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A26" w:rsidRPr="00C21B9D" w:rsidRDefault="00704397" w:rsidP="00B24A26">
      <w:pPr>
        <w:kinsoku w:val="0"/>
        <w:wordWrap w:val="0"/>
        <w:overflowPunct w:val="0"/>
        <w:snapToGrid w:val="0"/>
        <w:spacing w:line="368" w:lineRule="exact"/>
        <w:ind w:right="1152"/>
        <w:rPr>
          <w:rFonts w:ascii="ＭＳ ゴシック" w:eastAsia="ＭＳ ゴシック" w:hAnsi="ＭＳ ゴシック"/>
          <w:color w:val="000000" w:themeColor="text1"/>
        </w:rPr>
      </w:pPr>
      <w:r w:rsidRPr="00C21B9D">
        <w:rPr>
          <w:rFonts w:ascii="ＭＳ ゴシック" w:eastAsia="ＭＳ ゴシック" w:hAnsi="ＭＳ ゴシック" w:hint="eastAsia"/>
          <w:color w:val="000000" w:themeColor="text1"/>
          <w:sz w:val="24"/>
        </w:rPr>
        <w:t>１　令和４</w:t>
      </w:r>
      <w:r w:rsidR="00B24A26" w:rsidRPr="00C21B9D">
        <w:rPr>
          <w:rFonts w:ascii="ＭＳ ゴシック" w:eastAsia="ＭＳ ゴシック" w:hAnsi="ＭＳ ゴシック" w:hint="eastAsia"/>
          <w:color w:val="000000" w:themeColor="text1"/>
          <w:sz w:val="24"/>
        </w:rPr>
        <w:t>年度の方針</w:t>
      </w:r>
    </w:p>
    <w:p w:rsidR="00B24A26" w:rsidRPr="00C21B9D" w:rsidRDefault="00B24A26" w:rsidP="00B24A26">
      <w:pPr>
        <w:tabs>
          <w:tab w:val="left" w:pos="9639"/>
        </w:tabs>
        <w:kinsoku w:val="0"/>
        <w:overflowPunct w:val="0"/>
        <w:snapToGrid w:val="0"/>
        <w:spacing w:line="320" w:lineRule="exact"/>
        <w:ind w:left="440" w:hangingChars="200" w:hanging="440"/>
        <w:rPr>
          <w:rFonts w:hAnsi="ＭＳ 明朝"/>
          <w:color w:val="000000" w:themeColor="text1"/>
          <w:sz w:val="22"/>
          <w:szCs w:val="22"/>
        </w:rPr>
      </w:pPr>
      <w:r w:rsidRPr="00C21B9D">
        <w:rPr>
          <w:rFonts w:hAnsi="ＭＳ 明朝" w:hint="eastAsia"/>
          <w:color w:val="000000" w:themeColor="text1"/>
          <w:sz w:val="22"/>
          <w:szCs w:val="22"/>
        </w:rPr>
        <w:t xml:space="preserve">　　　</w:t>
      </w:r>
      <w:r w:rsidR="00704397" w:rsidRPr="00C21B9D">
        <w:rPr>
          <w:rFonts w:hAnsi="ＭＳ 明朝" w:hint="eastAsia"/>
          <w:color w:val="000000" w:themeColor="text1"/>
          <w:sz w:val="22"/>
          <w:szCs w:val="22"/>
        </w:rPr>
        <w:t>令和４</w:t>
      </w:r>
      <w:r w:rsidRPr="00C21B9D">
        <w:rPr>
          <w:rFonts w:hAnsi="ＭＳ 明朝" w:hint="eastAsia"/>
          <w:color w:val="000000" w:themeColor="text1"/>
          <w:sz w:val="22"/>
          <w:szCs w:val="22"/>
        </w:rPr>
        <w:t>年度は、特色ある教育活動を他校に継承・発展させる機能統合による学校の再編</w:t>
      </w:r>
      <w:r w:rsidR="008E03AD" w:rsidRPr="00C21B9D">
        <w:rPr>
          <w:rFonts w:hAnsi="ＭＳ 明朝" w:hint="eastAsia"/>
          <w:color w:val="000000" w:themeColor="text1"/>
          <w:sz w:val="22"/>
          <w:szCs w:val="22"/>
        </w:rPr>
        <w:t>整備</w:t>
      </w:r>
      <w:r w:rsidR="00D52042" w:rsidRPr="00C21B9D">
        <w:rPr>
          <w:rFonts w:hAnsi="ＭＳ 明朝" w:hint="eastAsia"/>
          <w:color w:val="000000" w:themeColor="text1"/>
          <w:sz w:val="22"/>
          <w:szCs w:val="22"/>
        </w:rPr>
        <w:t>及び多様な教育実践校への改編</w:t>
      </w:r>
      <w:r w:rsidRPr="00C21B9D">
        <w:rPr>
          <w:rFonts w:hAnsi="ＭＳ 明朝" w:hint="eastAsia"/>
          <w:color w:val="000000" w:themeColor="text1"/>
          <w:sz w:val="22"/>
          <w:szCs w:val="22"/>
        </w:rPr>
        <w:t>に着手する。</w:t>
      </w:r>
    </w:p>
    <w:p w:rsidR="00E8015B" w:rsidRPr="00C21B9D" w:rsidRDefault="00E8015B" w:rsidP="00B24A26">
      <w:pPr>
        <w:tabs>
          <w:tab w:val="left" w:pos="9639"/>
        </w:tabs>
        <w:kinsoku w:val="0"/>
        <w:overflowPunct w:val="0"/>
        <w:snapToGrid w:val="0"/>
        <w:spacing w:line="320" w:lineRule="exact"/>
        <w:ind w:left="440" w:hangingChars="200" w:hanging="440"/>
        <w:rPr>
          <w:rFonts w:hAnsi="ＭＳ 明朝"/>
          <w:color w:val="000000" w:themeColor="text1"/>
          <w:sz w:val="22"/>
          <w:szCs w:val="22"/>
        </w:rPr>
      </w:pPr>
    </w:p>
    <w:p w:rsidR="00B24A26" w:rsidRPr="00C21B9D" w:rsidRDefault="00B24A26" w:rsidP="00B24A26">
      <w:pPr>
        <w:kinsoku w:val="0"/>
        <w:overflowPunct w:val="0"/>
        <w:snapToGrid w:val="0"/>
        <w:spacing w:line="260" w:lineRule="exact"/>
        <w:rPr>
          <w:rFonts w:ascii="ＭＳ ゴシック" w:eastAsia="ＭＳ ゴシック" w:hAnsi="ＭＳ ゴシック"/>
          <w:color w:val="000000" w:themeColor="text1"/>
          <w:sz w:val="24"/>
        </w:rPr>
      </w:pPr>
    </w:p>
    <w:p w:rsidR="00B24A26" w:rsidRPr="00C21B9D" w:rsidRDefault="00B24A26" w:rsidP="00B24A26">
      <w:pPr>
        <w:kinsoku w:val="0"/>
        <w:overflowPunct w:val="0"/>
        <w:snapToGrid w:val="0"/>
        <w:spacing w:line="260" w:lineRule="exact"/>
        <w:rPr>
          <w:rFonts w:ascii="ＭＳ ゴシック" w:eastAsia="ＭＳ ゴシック" w:hAnsi="ＭＳ ゴシック"/>
          <w:color w:val="000000" w:themeColor="text1"/>
          <w:sz w:val="24"/>
        </w:rPr>
      </w:pPr>
    </w:p>
    <w:p w:rsidR="000B225E" w:rsidRPr="00C21B9D" w:rsidRDefault="000B225E" w:rsidP="000B225E">
      <w:pPr>
        <w:kinsoku w:val="0"/>
        <w:overflowPunct w:val="0"/>
        <w:snapToGrid w:val="0"/>
        <w:spacing w:line="260" w:lineRule="exact"/>
        <w:rPr>
          <w:rFonts w:ascii="ＭＳ ゴシック" w:eastAsia="ＭＳ ゴシック" w:hAnsi="ＭＳ ゴシック"/>
          <w:color w:val="000000" w:themeColor="text1"/>
          <w:sz w:val="24"/>
        </w:rPr>
      </w:pPr>
    </w:p>
    <w:p w:rsidR="000B225E" w:rsidRPr="00C21B9D" w:rsidRDefault="000B225E" w:rsidP="000B225E">
      <w:pPr>
        <w:kinsoku w:val="0"/>
        <w:overflowPunct w:val="0"/>
        <w:snapToGrid w:val="0"/>
        <w:spacing w:line="260" w:lineRule="exact"/>
        <w:rPr>
          <w:rFonts w:asciiTheme="majorEastAsia" w:eastAsiaTheme="majorEastAsia" w:hAnsiTheme="majorEastAsia"/>
          <w:color w:val="000000" w:themeColor="text1"/>
          <w:sz w:val="24"/>
          <w:szCs w:val="24"/>
        </w:rPr>
      </w:pPr>
      <w:r w:rsidRPr="00C21B9D">
        <w:rPr>
          <w:rFonts w:ascii="ＭＳ ゴシック" w:eastAsia="ＭＳ ゴシック" w:hAnsi="ＭＳ ゴシック" w:hint="eastAsia"/>
          <w:color w:val="000000" w:themeColor="text1"/>
          <w:sz w:val="24"/>
          <w:szCs w:val="24"/>
        </w:rPr>
        <w:t xml:space="preserve">２　</w:t>
      </w:r>
      <w:r w:rsidRPr="00C21B9D">
        <w:rPr>
          <w:rFonts w:asciiTheme="majorEastAsia" w:eastAsiaTheme="majorEastAsia" w:hAnsiTheme="majorEastAsia" w:hint="eastAsia"/>
          <w:color w:val="000000" w:themeColor="text1"/>
          <w:sz w:val="24"/>
          <w:szCs w:val="24"/>
        </w:rPr>
        <w:t>機能統合により再編</w:t>
      </w:r>
      <w:r w:rsidR="008E03AD" w:rsidRPr="00C21B9D">
        <w:rPr>
          <w:rFonts w:asciiTheme="majorEastAsia" w:eastAsiaTheme="majorEastAsia" w:hAnsiTheme="majorEastAsia" w:hint="eastAsia"/>
          <w:color w:val="000000" w:themeColor="text1"/>
          <w:sz w:val="24"/>
          <w:szCs w:val="24"/>
        </w:rPr>
        <w:t>整備</w:t>
      </w:r>
      <w:r w:rsidRPr="00C21B9D">
        <w:rPr>
          <w:rFonts w:asciiTheme="majorEastAsia" w:eastAsiaTheme="majorEastAsia" w:hAnsiTheme="majorEastAsia" w:hint="eastAsia"/>
          <w:color w:val="000000" w:themeColor="text1"/>
          <w:sz w:val="24"/>
          <w:szCs w:val="24"/>
        </w:rPr>
        <w:t>する学校</w:t>
      </w:r>
    </w:p>
    <w:p w:rsidR="000B225E" w:rsidRPr="00C21B9D" w:rsidRDefault="000B225E" w:rsidP="000B225E">
      <w:pPr>
        <w:kinsoku w:val="0"/>
        <w:overflowPunct w:val="0"/>
        <w:snapToGrid w:val="0"/>
        <w:spacing w:line="400" w:lineRule="exact"/>
        <w:ind w:firstLineChars="100" w:firstLine="240"/>
        <w:rPr>
          <w:rFonts w:ascii="ＭＳ ゴシック" w:eastAsia="ＭＳ ゴシック" w:hAnsi="ＭＳ ゴシック"/>
          <w:color w:val="000000" w:themeColor="text1"/>
          <w:sz w:val="24"/>
        </w:rPr>
      </w:pPr>
    </w:p>
    <w:tbl>
      <w:tblPr>
        <w:tblW w:w="9052"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2263"/>
        <w:gridCol w:w="2263"/>
        <w:gridCol w:w="2263"/>
      </w:tblGrid>
      <w:tr w:rsidR="00C21B9D" w:rsidRPr="00C21B9D" w:rsidTr="00C97ABC">
        <w:trPr>
          <w:trHeight w:val="306"/>
        </w:trPr>
        <w:tc>
          <w:tcPr>
            <w:tcW w:w="2263" w:type="dxa"/>
            <w:vAlign w:val="center"/>
          </w:tcPr>
          <w:p w:rsidR="000B225E" w:rsidRPr="00C21B9D" w:rsidRDefault="000B225E" w:rsidP="00C97ABC">
            <w:pPr>
              <w:kinsoku w:val="0"/>
              <w:overflowPunct w:val="0"/>
              <w:snapToGrid w:val="0"/>
              <w:spacing w:line="260" w:lineRule="exact"/>
              <w:jc w:val="center"/>
              <w:rPr>
                <w:rFonts w:hAnsi="ＭＳ 明朝"/>
                <w:color w:val="000000" w:themeColor="text1"/>
                <w:sz w:val="20"/>
                <w:szCs w:val="20"/>
              </w:rPr>
            </w:pPr>
            <w:r w:rsidRPr="00C21B9D">
              <w:rPr>
                <w:rFonts w:hAnsi="ＭＳ 明朝" w:hint="eastAsia"/>
                <w:color w:val="000000" w:themeColor="text1"/>
                <w:sz w:val="20"/>
                <w:szCs w:val="20"/>
              </w:rPr>
              <w:t>対象校</w:t>
            </w:r>
          </w:p>
          <w:p w:rsidR="000B225E" w:rsidRPr="00C21B9D" w:rsidRDefault="000B225E" w:rsidP="00C97ABC">
            <w:pPr>
              <w:kinsoku w:val="0"/>
              <w:overflowPunct w:val="0"/>
              <w:snapToGrid w:val="0"/>
              <w:spacing w:line="260" w:lineRule="exact"/>
              <w:jc w:val="center"/>
              <w:rPr>
                <w:rFonts w:hAnsi="ＭＳ 明朝"/>
                <w:color w:val="000000" w:themeColor="text1"/>
                <w:sz w:val="20"/>
                <w:szCs w:val="20"/>
              </w:rPr>
            </w:pPr>
            <w:r w:rsidRPr="00C21B9D">
              <w:rPr>
                <w:rFonts w:hAnsi="ＭＳ 明朝" w:hint="eastAsia"/>
                <w:color w:val="000000" w:themeColor="text1"/>
                <w:sz w:val="20"/>
                <w:szCs w:val="20"/>
              </w:rPr>
              <w:t>（所在地）</w:t>
            </w:r>
          </w:p>
        </w:tc>
        <w:tc>
          <w:tcPr>
            <w:tcW w:w="2263" w:type="dxa"/>
            <w:vAlign w:val="center"/>
          </w:tcPr>
          <w:p w:rsidR="000B225E" w:rsidRPr="00C21B9D" w:rsidRDefault="000B225E" w:rsidP="00C97ABC">
            <w:pPr>
              <w:kinsoku w:val="0"/>
              <w:overflowPunct w:val="0"/>
              <w:snapToGrid w:val="0"/>
              <w:spacing w:line="260" w:lineRule="exact"/>
              <w:jc w:val="center"/>
              <w:rPr>
                <w:rFonts w:hAnsi="ＭＳ 明朝"/>
                <w:color w:val="000000" w:themeColor="text1"/>
                <w:sz w:val="20"/>
                <w:szCs w:val="20"/>
              </w:rPr>
            </w:pPr>
            <w:r w:rsidRPr="00C21B9D">
              <w:rPr>
                <w:rFonts w:hAnsi="ＭＳ 明朝" w:hint="eastAsia"/>
                <w:color w:val="000000" w:themeColor="text1"/>
                <w:sz w:val="20"/>
                <w:szCs w:val="20"/>
              </w:rPr>
              <w:t>機能統合先となる学校</w:t>
            </w:r>
          </w:p>
          <w:p w:rsidR="000B225E" w:rsidRPr="00C21B9D" w:rsidRDefault="000B225E" w:rsidP="00C97ABC">
            <w:pPr>
              <w:kinsoku w:val="0"/>
              <w:overflowPunct w:val="0"/>
              <w:snapToGrid w:val="0"/>
              <w:spacing w:line="260" w:lineRule="exact"/>
              <w:jc w:val="center"/>
              <w:rPr>
                <w:rFonts w:hAnsi="ＭＳ 明朝"/>
                <w:color w:val="000000" w:themeColor="text1"/>
                <w:sz w:val="20"/>
                <w:szCs w:val="20"/>
              </w:rPr>
            </w:pPr>
            <w:r w:rsidRPr="00C21B9D">
              <w:rPr>
                <w:rFonts w:hAnsi="ＭＳ 明朝" w:hint="eastAsia"/>
                <w:color w:val="000000" w:themeColor="text1"/>
                <w:sz w:val="20"/>
                <w:szCs w:val="20"/>
              </w:rPr>
              <w:t>（所在地）</w:t>
            </w:r>
          </w:p>
        </w:tc>
        <w:tc>
          <w:tcPr>
            <w:tcW w:w="2263" w:type="dxa"/>
            <w:vAlign w:val="center"/>
          </w:tcPr>
          <w:p w:rsidR="000B225E" w:rsidRPr="00C21B9D" w:rsidRDefault="000B225E" w:rsidP="00C97ABC">
            <w:pPr>
              <w:kinsoku w:val="0"/>
              <w:overflowPunct w:val="0"/>
              <w:snapToGrid w:val="0"/>
              <w:spacing w:line="260" w:lineRule="exact"/>
              <w:jc w:val="center"/>
              <w:rPr>
                <w:rFonts w:hAnsi="ＭＳ 明朝"/>
                <w:color w:val="000000" w:themeColor="text1"/>
                <w:sz w:val="20"/>
                <w:szCs w:val="20"/>
              </w:rPr>
            </w:pPr>
            <w:r w:rsidRPr="00C21B9D">
              <w:rPr>
                <w:rFonts w:hAnsi="ＭＳ 明朝" w:hint="eastAsia"/>
                <w:color w:val="000000" w:themeColor="text1"/>
                <w:sz w:val="20"/>
                <w:szCs w:val="20"/>
              </w:rPr>
              <w:t>対象校</w:t>
            </w:r>
          </w:p>
          <w:p w:rsidR="000B225E" w:rsidRPr="00C21B9D" w:rsidRDefault="000B225E" w:rsidP="00C97ABC">
            <w:pPr>
              <w:kinsoku w:val="0"/>
              <w:overflowPunct w:val="0"/>
              <w:snapToGrid w:val="0"/>
              <w:spacing w:line="260" w:lineRule="exact"/>
              <w:jc w:val="center"/>
              <w:rPr>
                <w:rFonts w:hAnsi="ＭＳ 明朝"/>
                <w:color w:val="000000" w:themeColor="text1"/>
                <w:sz w:val="20"/>
                <w:szCs w:val="20"/>
              </w:rPr>
            </w:pPr>
            <w:r w:rsidRPr="00C21B9D">
              <w:rPr>
                <w:rFonts w:hAnsi="ＭＳ 明朝" w:hint="eastAsia"/>
                <w:color w:val="000000" w:themeColor="text1"/>
                <w:sz w:val="20"/>
                <w:szCs w:val="20"/>
              </w:rPr>
              <w:t>募集停止時期</w:t>
            </w:r>
          </w:p>
        </w:tc>
        <w:tc>
          <w:tcPr>
            <w:tcW w:w="2263" w:type="dxa"/>
            <w:vAlign w:val="center"/>
          </w:tcPr>
          <w:p w:rsidR="000B225E" w:rsidRPr="00C21B9D" w:rsidRDefault="000B225E" w:rsidP="00C97ABC">
            <w:pPr>
              <w:kinsoku w:val="0"/>
              <w:overflowPunct w:val="0"/>
              <w:snapToGrid w:val="0"/>
              <w:spacing w:line="260" w:lineRule="exact"/>
              <w:jc w:val="center"/>
              <w:rPr>
                <w:rFonts w:hAnsi="ＭＳ 明朝"/>
                <w:color w:val="000000" w:themeColor="text1"/>
                <w:sz w:val="20"/>
                <w:szCs w:val="20"/>
              </w:rPr>
            </w:pPr>
            <w:r w:rsidRPr="00C21B9D">
              <w:rPr>
                <w:rFonts w:hAnsi="ＭＳ 明朝" w:hint="eastAsia"/>
                <w:color w:val="000000" w:themeColor="text1"/>
                <w:sz w:val="20"/>
                <w:szCs w:val="20"/>
              </w:rPr>
              <w:t>機能統合</w:t>
            </w:r>
          </w:p>
          <w:p w:rsidR="000B225E" w:rsidRPr="00C21B9D" w:rsidRDefault="00C36B2D" w:rsidP="00C97ABC">
            <w:pPr>
              <w:kinsoku w:val="0"/>
              <w:overflowPunct w:val="0"/>
              <w:snapToGrid w:val="0"/>
              <w:spacing w:line="260" w:lineRule="exact"/>
              <w:jc w:val="center"/>
              <w:rPr>
                <w:rFonts w:hAnsi="ＭＳ 明朝"/>
                <w:color w:val="000000" w:themeColor="text1"/>
                <w:sz w:val="20"/>
                <w:szCs w:val="20"/>
              </w:rPr>
            </w:pPr>
            <w:r w:rsidRPr="00C21B9D">
              <w:rPr>
                <w:rFonts w:hAnsi="ＭＳ 明朝" w:hint="eastAsia"/>
                <w:color w:val="000000" w:themeColor="text1"/>
                <w:sz w:val="20"/>
                <w:szCs w:val="20"/>
              </w:rPr>
              <w:t>開始</w:t>
            </w:r>
            <w:r w:rsidR="000B225E" w:rsidRPr="00C21B9D">
              <w:rPr>
                <w:rFonts w:hAnsi="ＭＳ 明朝" w:hint="eastAsia"/>
                <w:color w:val="000000" w:themeColor="text1"/>
                <w:sz w:val="20"/>
                <w:szCs w:val="20"/>
              </w:rPr>
              <w:t>時期</w:t>
            </w:r>
          </w:p>
        </w:tc>
      </w:tr>
      <w:tr w:rsidR="00C21B9D" w:rsidRPr="00C21B9D" w:rsidTr="00C97ABC">
        <w:trPr>
          <w:trHeight w:val="585"/>
        </w:trPr>
        <w:tc>
          <w:tcPr>
            <w:tcW w:w="2263" w:type="dxa"/>
            <w:vAlign w:val="center"/>
          </w:tcPr>
          <w:p w:rsidR="000B225E" w:rsidRPr="00C21B9D" w:rsidRDefault="000B225E" w:rsidP="00C97ABC">
            <w:pPr>
              <w:kinsoku w:val="0"/>
              <w:overflowPunct w:val="0"/>
              <w:snapToGrid w:val="0"/>
              <w:spacing w:line="320" w:lineRule="exact"/>
              <w:jc w:val="center"/>
              <w:rPr>
                <w:rFonts w:hAnsi="ＭＳ 明朝"/>
                <w:color w:val="000000" w:themeColor="text1"/>
                <w:sz w:val="20"/>
                <w:szCs w:val="20"/>
              </w:rPr>
            </w:pPr>
          </w:p>
          <w:p w:rsidR="000B225E" w:rsidRPr="00C21B9D" w:rsidRDefault="00704397" w:rsidP="00C97ABC">
            <w:pPr>
              <w:kinsoku w:val="0"/>
              <w:overflowPunct w:val="0"/>
              <w:snapToGrid w:val="0"/>
              <w:spacing w:line="320" w:lineRule="exact"/>
              <w:jc w:val="center"/>
              <w:rPr>
                <w:rFonts w:hAnsi="ＭＳ 明朝"/>
                <w:color w:val="000000" w:themeColor="text1"/>
                <w:sz w:val="20"/>
                <w:szCs w:val="20"/>
              </w:rPr>
            </w:pPr>
            <w:r w:rsidRPr="00C21B9D">
              <w:rPr>
                <w:rFonts w:hAnsi="ＭＳ 明朝"/>
                <w:color w:val="000000" w:themeColor="text1"/>
                <w:sz w:val="20"/>
                <w:szCs w:val="20"/>
              </w:rPr>
              <w:ruby>
                <w:rubyPr>
                  <w:rubyAlign w:val="distributeSpace"/>
                  <w:hps w:val="10"/>
                  <w:hpsRaise w:val="18"/>
                  <w:hpsBaseText w:val="20"/>
                  <w:lid w:val="ja-JP"/>
                </w:rubyPr>
                <w:rt>
                  <w:r w:rsidR="00704397" w:rsidRPr="00C21B9D">
                    <w:rPr>
                      <w:rFonts w:hAnsi="ＭＳ 明朝"/>
                      <w:color w:val="000000" w:themeColor="text1"/>
                      <w:sz w:val="10"/>
                      <w:szCs w:val="20"/>
                    </w:rPr>
                    <w:t>ひらの</w:t>
                  </w:r>
                </w:rt>
                <w:rubyBase>
                  <w:r w:rsidR="00704397" w:rsidRPr="00C21B9D">
                    <w:rPr>
                      <w:rFonts w:hAnsi="ＭＳ 明朝"/>
                      <w:color w:val="000000" w:themeColor="text1"/>
                      <w:sz w:val="20"/>
                      <w:szCs w:val="20"/>
                    </w:rPr>
                    <w:t>平野</w:t>
                  </w:r>
                </w:rubyBase>
              </w:ruby>
            </w:r>
            <w:r w:rsidR="000B225E" w:rsidRPr="00C21B9D">
              <w:rPr>
                <w:rFonts w:hAnsi="ＭＳ 明朝" w:hint="eastAsia"/>
                <w:color w:val="000000" w:themeColor="text1"/>
                <w:sz w:val="20"/>
                <w:szCs w:val="20"/>
              </w:rPr>
              <w:t>高校</w:t>
            </w:r>
          </w:p>
          <w:p w:rsidR="000B225E" w:rsidRPr="00C21B9D" w:rsidRDefault="00704397" w:rsidP="00C97ABC">
            <w:pPr>
              <w:kinsoku w:val="0"/>
              <w:overflowPunct w:val="0"/>
              <w:snapToGrid w:val="0"/>
              <w:spacing w:line="260" w:lineRule="exact"/>
              <w:jc w:val="center"/>
              <w:rPr>
                <w:rFonts w:hAnsi="ＭＳ 明朝"/>
                <w:color w:val="000000" w:themeColor="text1"/>
                <w:sz w:val="20"/>
                <w:szCs w:val="20"/>
              </w:rPr>
            </w:pPr>
            <w:r w:rsidRPr="00C21B9D">
              <w:rPr>
                <w:rFonts w:hAnsi="ＭＳ 明朝" w:hint="eastAsia"/>
                <w:color w:val="000000" w:themeColor="text1"/>
                <w:sz w:val="20"/>
                <w:szCs w:val="20"/>
              </w:rPr>
              <w:t>（大阪市平野区</w:t>
            </w:r>
            <w:r w:rsidR="000B225E" w:rsidRPr="00C21B9D">
              <w:rPr>
                <w:rFonts w:hAnsi="ＭＳ 明朝" w:hint="eastAsia"/>
                <w:color w:val="000000" w:themeColor="text1"/>
                <w:sz w:val="20"/>
                <w:szCs w:val="20"/>
              </w:rPr>
              <w:t>）</w:t>
            </w:r>
          </w:p>
          <w:p w:rsidR="000B225E" w:rsidRPr="00C21B9D" w:rsidRDefault="000B225E" w:rsidP="00C97ABC">
            <w:pPr>
              <w:kinsoku w:val="0"/>
              <w:overflowPunct w:val="0"/>
              <w:snapToGrid w:val="0"/>
              <w:spacing w:line="320" w:lineRule="exact"/>
              <w:jc w:val="center"/>
              <w:rPr>
                <w:rFonts w:hAnsi="ＭＳ 明朝"/>
                <w:color w:val="000000" w:themeColor="text1"/>
                <w:sz w:val="20"/>
                <w:szCs w:val="20"/>
              </w:rPr>
            </w:pPr>
          </w:p>
        </w:tc>
        <w:tc>
          <w:tcPr>
            <w:tcW w:w="2263" w:type="dxa"/>
            <w:vAlign w:val="center"/>
          </w:tcPr>
          <w:p w:rsidR="000B225E" w:rsidRPr="00C21B9D" w:rsidRDefault="000B225E" w:rsidP="00C97ABC">
            <w:pPr>
              <w:kinsoku w:val="0"/>
              <w:overflowPunct w:val="0"/>
              <w:snapToGrid w:val="0"/>
              <w:spacing w:line="320" w:lineRule="exact"/>
              <w:jc w:val="center"/>
              <w:rPr>
                <w:rFonts w:hAnsi="ＭＳ 明朝"/>
                <w:color w:val="000000" w:themeColor="text1"/>
                <w:sz w:val="20"/>
                <w:szCs w:val="20"/>
              </w:rPr>
            </w:pPr>
          </w:p>
          <w:p w:rsidR="000B225E" w:rsidRPr="00C21B9D" w:rsidRDefault="00704397" w:rsidP="00C97ABC">
            <w:pPr>
              <w:kinsoku w:val="0"/>
              <w:overflowPunct w:val="0"/>
              <w:snapToGrid w:val="0"/>
              <w:spacing w:line="320" w:lineRule="exact"/>
              <w:jc w:val="center"/>
              <w:rPr>
                <w:rFonts w:hAnsi="ＭＳ 明朝"/>
                <w:color w:val="000000" w:themeColor="text1"/>
                <w:sz w:val="20"/>
                <w:szCs w:val="20"/>
              </w:rPr>
            </w:pPr>
            <w:r w:rsidRPr="00C21B9D">
              <w:rPr>
                <w:rFonts w:hAnsi="ＭＳ 明朝"/>
                <w:color w:val="000000" w:themeColor="text1"/>
                <w:sz w:val="20"/>
                <w:szCs w:val="20"/>
              </w:rPr>
              <w:ruby>
                <w:rubyPr>
                  <w:rubyAlign w:val="distributeSpace"/>
                  <w:hps w:val="10"/>
                  <w:hpsRaise w:val="18"/>
                  <w:hpsBaseText w:val="20"/>
                  <w:lid w:val="ja-JP"/>
                </w:rubyPr>
                <w:rt>
                  <w:r w:rsidR="00704397" w:rsidRPr="00C21B9D">
                    <w:rPr>
                      <w:rFonts w:hAnsi="ＭＳ 明朝"/>
                      <w:color w:val="000000" w:themeColor="text1"/>
                      <w:sz w:val="10"/>
                      <w:szCs w:val="20"/>
                    </w:rPr>
                    <w:t>まつばら</w:t>
                  </w:r>
                </w:rt>
                <w:rubyBase>
                  <w:r w:rsidR="00704397" w:rsidRPr="00C21B9D">
                    <w:rPr>
                      <w:rFonts w:hAnsi="ＭＳ 明朝"/>
                      <w:color w:val="000000" w:themeColor="text1"/>
                      <w:sz w:val="20"/>
                      <w:szCs w:val="20"/>
                    </w:rPr>
                    <w:t>松原</w:t>
                  </w:r>
                </w:rubyBase>
              </w:ruby>
            </w:r>
            <w:r w:rsidR="000B225E" w:rsidRPr="00C21B9D">
              <w:rPr>
                <w:rFonts w:hAnsi="ＭＳ 明朝" w:hint="eastAsia"/>
                <w:color w:val="000000" w:themeColor="text1"/>
                <w:sz w:val="20"/>
                <w:szCs w:val="20"/>
              </w:rPr>
              <w:t>高校</w:t>
            </w:r>
          </w:p>
          <w:p w:rsidR="000B225E" w:rsidRPr="00C21B9D" w:rsidRDefault="00704397" w:rsidP="00C97ABC">
            <w:pPr>
              <w:kinsoku w:val="0"/>
              <w:overflowPunct w:val="0"/>
              <w:snapToGrid w:val="0"/>
              <w:spacing w:line="260" w:lineRule="exact"/>
              <w:jc w:val="center"/>
              <w:rPr>
                <w:rFonts w:hAnsi="ＭＳ 明朝"/>
                <w:color w:val="000000" w:themeColor="text1"/>
                <w:sz w:val="20"/>
                <w:szCs w:val="20"/>
              </w:rPr>
            </w:pPr>
            <w:r w:rsidRPr="00C21B9D">
              <w:rPr>
                <w:rFonts w:hAnsi="ＭＳ 明朝" w:hint="eastAsia"/>
                <w:color w:val="000000" w:themeColor="text1"/>
                <w:sz w:val="20"/>
                <w:szCs w:val="20"/>
              </w:rPr>
              <w:t>（松原</w:t>
            </w:r>
            <w:r w:rsidR="000B225E" w:rsidRPr="00C21B9D">
              <w:rPr>
                <w:rFonts w:hAnsi="ＭＳ 明朝" w:hint="eastAsia"/>
                <w:color w:val="000000" w:themeColor="text1"/>
                <w:sz w:val="20"/>
                <w:szCs w:val="20"/>
              </w:rPr>
              <w:t>市）</w:t>
            </w:r>
          </w:p>
          <w:p w:rsidR="000B225E" w:rsidRPr="00C21B9D" w:rsidRDefault="000B225E" w:rsidP="00C97ABC">
            <w:pPr>
              <w:kinsoku w:val="0"/>
              <w:overflowPunct w:val="0"/>
              <w:snapToGrid w:val="0"/>
              <w:spacing w:line="260" w:lineRule="exact"/>
              <w:jc w:val="center"/>
              <w:rPr>
                <w:rFonts w:hAnsi="ＭＳ 明朝"/>
                <w:color w:val="000000" w:themeColor="text1"/>
                <w:sz w:val="20"/>
                <w:szCs w:val="20"/>
              </w:rPr>
            </w:pPr>
          </w:p>
        </w:tc>
        <w:tc>
          <w:tcPr>
            <w:tcW w:w="2263" w:type="dxa"/>
            <w:vAlign w:val="center"/>
          </w:tcPr>
          <w:p w:rsidR="000B225E" w:rsidRPr="00C21B9D" w:rsidRDefault="00704397" w:rsidP="00C97ABC">
            <w:pPr>
              <w:kinsoku w:val="0"/>
              <w:overflowPunct w:val="0"/>
              <w:snapToGrid w:val="0"/>
              <w:spacing w:line="260" w:lineRule="exact"/>
              <w:jc w:val="center"/>
              <w:rPr>
                <w:rFonts w:hAnsi="ＭＳ 明朝"/>
                <w:color w:val="000000" w:themeColor="text1"/>
                <w:sz w:val="20"/>
                <w:szCs w:val="20"/>
              </w:rPr>
            </w:pPr>
            <w:r w:rsidRPr="00C21B9D">
              <w:rPr>
                <w:rFonts w:hAnsi="ＭＳ 明朝" w:hint="eastAsia"/>
                <w:color w:val="000000" w:themeColor="text1"/>
                <w:sz w:val="20"/>
                <w:szCs w:val="20"/>
              </w:rPr>
              <w:t>令和６</w:t>
            </w:r>
            <w:r w:rsidR="000B225E" w:rsidRPr="00C21B9D">
              <w:rPr>
                <w:rFonts w:hAnsi="ＭＳ 明朝" w:hint="eastAsia"/>
                <w:color w:val="000000" w:themeColor="text1"/>
                <w:sz w:val="20"/>
                <w:szCs w:val="20"/>
              </w:rPr>
              <w:t>年度</w:t>
            </w:r>
            <w:r w:rsidR="000B225E" w:rsidRPr="00C21B9D">
              <w:rPr>
                <w:rFonts w:hAnsi="ＭＳ 明朝"/>
                <w:color w:val="000000" w:themeColor="text1"/>
                <w:sz w:val="20"/>
                <w:szCs w:val="20"/>
              </w:rPr>
              <w:br/>
            </w:r>
            <w:r w:rsidR="000B225E" w:rsidRPr="00C21B9D">
              <w:rPr>
                <w:rFonts w:hAnsi="ＭＳ 明朝" w:hint="eastAsia"/>
                <w:color w:val="000000" w:themeColor="text1"/>
                <w:sz w:val="20"/>
                <w:szCs w:val="20"/>
              </w:rPr>
              <w:t>入学者募集時</w:t>
            </w:r>
          </w:p>
        </w:tc>
        <w:tc>
          <w:tcPr>
            <w:tcW w:w="2263" w:type="dxa"/>
            <w:vAlign w:val="center"/>
          </w:tcPr>
          <w:p w:rsidR="000B225E" w:rsidRPr="00C21B9D" w:rsidRDefault="00704397" w:rsidP="00C97ABC">
            <w:pPr>
              <w:kinsoku w:val="0"/>
              <w:overflowPunct w:val="0"/>
              <w:snapToGrid w:val="0"/>
              <w:spacing w:line="260" w:lineRule="exact"/>
              <w:jc w:val="center"/>
              <w:rPr>
                <w:rFonts w:hAnsi="ＭＳ 明朝"/>
                <w:color w:val="000000" w:themeColor="text1"/>
                <w:sz w:val="20"/>
                <w:szCs w:val="20"/>
              </w:rPr>
            </w:pPr>
            <w:r w:rsidRPr="00C21B9D">
              <w:rPr>
                <w:rFonts w:hAnsi="ＭＳ 明朝" w:hint="eastAsia"/>
                <w:color w:val="000000" w:themeColor="text1"/>
                <w:sz w:val="20"/>
                <w:szCs w:val="20"/>
              </w:rPr>
              <w:t>令和６</w:t>
            </w:r>
            <w:r w:rsidR="000B225E" w:rsidRPr="00C21B9D">
              <w:rPr>
                <w:rFonts w:hAnsi="ＭＳ 明朝" w:hint="eastAsia"/>
                <w:color w:val="000000" w:themeColor="text1"/>
                <w:sz w:val="20"/>
                <w:szCs w:val="20"/>
              </w:rPr>
              <w:t>年度から</w:t>
            </w:r>
            <w:r w:rsidR="000B225E" w:rsidRPr="00C21B9D">
              <w:rPr>
                <w:rFonts w:hAnsi="ＭＳ 明朝"/>
                <w:color w:val="000000" w:themeColor="text1"/>
                <w:sz w:val="20"/>
                <w:szCs w:val="20"/>
              </w:rPr>
              <w:t xml:space="preserve"> </w:t>
            </w:r>
          </w:p>
        </w:tc>
      </w:tr>
      <w:tr w:rsidR="00C21B9D" w:rsidRPr="00C21B9D" w:rsidTr="00C97ABC">
        <w:trPr>
          <w:trHeight w:val="585"/>
        </w:trPr>
        <w:tc>
          <w:tcPr>
            <w:tcW w:w="2263" w:type="dxa"/>
            <w:vAlign w:val="center"/>
          </w:tcPr>
          <w:p w:rsidR="00D95AA8" w:rsidRPr="00C21B9D" w:rsidRDefault="00D95AA8" w:rsidP="00D95AA8">
            <w:pPr>
              <w:kinsoku w:val="0"/>
              <w:overflowPunct w:val="0"/>
              <w:snapToGrid w:val="0"/>
              <w:spacing w:line="320" w:lineRule="exact"/>
              <w:jc w:val="center"/>
              <w:rPr>
                <w:rFonts w:hAnsi="ＭＳ 明朝"/>
                <w:color w:val="000000" w:themeColor="text1"/>
                <w:sz w:val="20"/>
                <w:szCs w:val="20"/>
              </w:rPr>
            </w:pPr>
          </w:p>
          <w:p w:rsidR="00D95AA8" w:rsidRPr="00C21B9D" w:rsidRDefault="00704397" w:rsidP="00D95AA8">
            <w:pPr>
              <w:kinsoku w:val="0"/>
              <w:overflowPunct w:val="0"/>
              <w:snapToGrid w:val="0"/>
              <w:spacing w:line="320" w:lineRule="exact"/>
              <w:jc w:val="center"/>
              <w:rPr>
                <w:rFonts w:hAnsi="ＭＳ 明朝"/>
                <w:color w:val="000000" w:themeColor="text1"/>
                <w:sz w:val="20"/>
                <w:szCs w:val="20"/>
              </w:rPr>
            </w:pPr>
            <w:r w:rsidRPr="00C21B9D">
              <w:rPr>
                <w:rFonts w:hAnsi="ＭＳ 明朝" w:hint="eastAsia"/>
                <w:color w:val="000000" w:themeColor="text1"/>
                <w:sz w:val="20"/>
                <w:szCs w:val="20"/>
              </w:rPr>
              <w:t>かわち</w:t>
            </w:r>
            <w:r w:rsidRPr="00C21B9D">
              <w:rPr>
                <w:rFonts w:hAnsi="ＭＳ 明朝"/>
                <w:color w:val="000000" w:themeColor="text1"/>
                <w:sz w:val="20"/>
                <w:szCs w:val="20"/>
              </w:rPr>
              <w:ruby>
                <w:rubyPr>
                  <w:rubyAlign w:val="distributeSpace"/>
                  <w:hps w:val="10"/>
                  <w:hpsRaise w:val="18"/>
                  <w:hpsBaseText w:val="20"/>
                  <w:lid w:val="ja-JP"/>
                </w:rubyPr>
                <w:rt>
                  <w:r w:rsidR="00704397" w:rsidRPr="00C21B9D">
                    <w:rPr>
                      <w:rFonts w:hAnsi="ＭＳ 明朝"/>
                      <w:color w:val="000000" w:themeColor="text1"/>
                      <w:sz w:val="10"/>
                      <w:szCs w:val="20"/>
                    </w:rPr>
                    <w:t>の</w:t>
                  </w:r>
                </w:rt>
                <w:rubyBase>
                  <w:r w:rsidR="00704397" w:rsidRPr="00C21B9D">
                    <w:rPr>
                      <w:rFonts w:hAnsi="ＭＳ 明朝"/>
                      <w:color w:val="000000" w:themeColor="text1"/>
                      <w:sz w:val="20"/>
                      <w:szCs w:val="20"/>
                    </w:rPr>
                    <w:t>野</w:t>
                  </w:r>
                </w:rubyBase>
              </w:ruby>
            </w:r>
            <w:r w:rsidR="00D95AA8" w:rsidRPr="00C21B9D">
              <w:rPr>
                <w:rFonts w:hAnsi="ＭＳ 明朝" w:hint="eastAsia"/>
                <w:color w:val="000000" w:themeColor="text1"/>
                <w:sz w:val="20"/>
                <w:szCs w:val="20"/>
              </w:rPr>
              <w:t>高校</w:t>
            </w:r>
          </w:p>
          <w:p w:rsidR="00D95AA8" w:rsidRPr="00C21B9D" w:rsidRDefault="00704397" w:rsidP="00D95AA8">
            <w:pPr>
              <w:kinsoku w:val="0"/>
              <w:overflowPunct w:val="0"/>
              <w:snapToGrid w:val="0"/>
              <w:spacing w:line="260" w:lineRule="exact"/>
              <w:jc w:val="center"/>
              <w:rPr>
                <w:rFonts w:hAnsi="ＭＳ 明朝"/>
                <w:color w:val="000000" w:themeColor="text1"/>
                <w:sz w:val="20"/>
                <w:szCs w:val="20"/>
              </w:rPr>
            </w:pPr>
            <w:r w:rsidRPr="00C21B9D">
              <w:rPr>
                <w:rFonts w:hAnsi="ＭＳ 明朝" w:hint="eastAsia"/>
                <w:color w:val="000000" w:themeColor="text1"/>
                <w:sz w:val="20"/>
                <w:szCs w:val="20"/>
              </w:rPr>
              <w:t>（東大阪市</w:t>
            </w:r>
            <w:r w:rsidR="00D95AA8" w:rsidRPr="00C21B9D">
              <w:rPr>
                <w:rFonts w:hAnsi="ＭＳ 明朝" w:hint="eastAsia"/>
                <w:color w:val="000000" w:themeColor="text1"/>
                <w:sz w:val="20"/>
                <w:szCs w:val="20"/>
              </w:rPr>
              <w:t>）</w:t>
            </w:r>
          </w:p>
          <w:p w:rsidR="00D95AA8" w:rsidRPr="00C21B9D" w:rsidRDefault="00D95AA8" w:rsidP="00D95AA8">
            <w:pPr>
              <w:kinsoku w:val="0"/>
              <w:overflowPunct w:val="0"/>
              <w:snapToGrid w:val="0"/>
              <w:spacing w:line="240" w:lineRule="exact"/>
              <w:jc w:val="center"/>
              <w:rPr>
                <w:rFonts w:hAnsi="ＭＳ 明朝"/>
                <w:color w:val="000000" w:themeColor="text1"/>
                <w:sz w:val="20"/>
                <w:szCs w:val="20"/>
              </w:rPr>
            </w:pPr>
          </w:p>
        </w:tc>
        <w:tc>
          <w:tcPr>
            <w:tcW w:w="2263" w:type="dxa"/>
            <w:vAlign w:val="center"/>
          </w:tcPr>
          <w:p w:rsidR="00D95AA8" w:rsidRPr="00C21B9D" w:rsidRDefault="00D95AA8" w:rsidP="00D95AA8">
            <w:pPr>
              <w:kinsoku w:val="0"/>
              <w:overflowPunct w:val="0"/>
              <w:snapToGrid w:val="0"/>
              <w:spacing w:line="320" w:lineRule="exact"/>
              <w:jc w:val="center"/>
              <w:rPr>
                <w:rFonts w:hAnsi="ＭＳ 明朝"/>
                <w:color w:val="000000" w:themeColor="text1"/>
                <w:sz w:val="20"/>
                <w:szCs w:val="20"/>
              </w:rPr>
            </w:pPr>
          </w:p>
          <w:p w:rsidR="00D95AA8" w:rsidRPr="00C21B9D" w:rsidRDefault="00704397" w:rsidP="00D95AA8">
            <w:pPr>
              <w:kinsoku w:val="0"/>
              <w:overflowPunct w:val="0"/>
              <w:snapToGrid w:val="0"/>
              <w:spacing w:line="320" w:lineRule="exact"/>
              <w:jc w:val="center"/>
              <w:rPr>
                <w:rFonts w:hAnsi="ＭＳ 明朝"/>
                <w:color w:val="000000" w:themeColor="text1"/>
                <w:sz w:val="20"/>
                <w:szCs w:val="20"/>
              </w:rPr>
            </w:pPr>
            <w:r w:rsidRPr="00C21B9D">
              <w:rPr>
                <w:rFonts w:hAnsi="ＭＳ 明朝"/>
                <w:color w:val="000000" w:themeColor="text1"/>
                <w:sz w:val="20"/>
                <w:szCs w:val="20"/>
              </w:rPr>
              <w:ruby>
                <w:rubyPr>
                  <w:rubyAlign w:val="distributeSpace"/>
                  <w:hps w:val="10"/>
                  <w:hpsRaise w:val="18"/>
                  <w:hpsBaseText w:val="20"/>
                  <w:lid w:val="ja-JP"/>
                </w:rubyPr>
                <w:rt>
                  <w:r w:rsidR="00704397" w:rsidRPr="00C21B9D">
                    <w:rPr>
                      <w:rFonts w:hAnsi="ＭＳ 明朝"/>
                      <w:color w:val="000000" w:themeColor="text1"/>
                      <w:sz w:val="10"/>
                      <w:szCs w:val="20"/>
                    </w:rPr>
                    <w:t>ひらおかしょうふう</w:t>
                  </w:r>
                </w:rt>
                <w:rubyBase>
                  <w:r w:rsidR="00704397" w:rsidRPr="00C21B9D">
                    <w:rPr>
                      <w:rFonts w:hAnsi="ＭＳ 明朝"/>
                      <w:color w:val="000000" w:themeColor="text1"/>
                      <w:sz w:val="20"/>
                      <w:szCs w:val="20"/>
                    </w:rPr>
                    <w:t>枚岡樟風</w:t>
                  </w:r>
                </w:rubyBase>
              </w:ruby>
            </w:r>
            <w:r w:rsidR="00D95AA8" w:rsidRPr="00C21B9D">
              <w:rPr>
                <w:rFonts w:hAnsi="ＭＳ 明朝" w:hint="eastAsia"/>
                <w:color w:val="000000" w:themeColor="text1"/>
                <w:sz w:val="20"/>
                <w:szCs w:val="20"/>
              </w:rPr>
              <w:t>高校</w:t>
            </w:r>
          </w:p>
          <w:p w:rsidR="00D95AA8" w:rsidRPr="00C21B9D" w:rsidRDefault="00704397" w:rsidP="00D95AA8">
            <w:pPr>
              <w:kinsoku w:val="0"/>
              <w:overflowPunct w:val="0"/>
              <w:snapToGrid w:val="0"/>
              <w:spacing w:line="260" w:lineRule="exact"/>
              <w:jc w:val="center"/>
              <w:rPr>
                <w:rFonts w:hAnsi="ＭＳ 明朝"/>
                <w:color w:val="000000" w:themeColor="text1"/>
                <w:sz w:val="20"/>
                <w:szCs w:val="20"/>
              </w:rPr>
            </w:pPr>
            <w:r w:rsidRPr="00C21B9D">
              <w:rPr>
                <w:rFonts w:hAnsi="ＭＳ 明朝" w:hint="eastAsia"/>
                <w:color w:val="000000" w:themeColor="text1"/>
                <w:sz w:val="20"/>
                <w:szCs w:val="20"/>
              </w:rPr>
              <w:t>（東大阪市</w:t>
            </w:r>
            <w:r w:rsidR="00D95AA8" w:rsidRPr="00C21B9D">
              <w:rPr>
                <w:rFonts w:hAnsi="ＭＳ 明朝" w:hint="eastAsia"/>
                <w:color w:val="000000" w:themeColor="text1"/>
                <w:sz w:val="20"/>
                <w:szCs w:val="20"/>
              </w:rPr>
              <w:t>）</w:t>
            </w:r>
          </w:p>
          <w:p w:rsidR="00D95AA8" w:rsidRPr="00C21B9D" w:rsidRDefault="00D95AA8" w:rsidP="00D95AA8">
            <w:pPr>
              <w:kinsoku w:val="0"/>
              <w:overflowPunct w:val="0"/>
              <w:snapToGrid w:val="0"/>
              <w:spacing w:line="260" w:lineRule="exact"/>
              <w:jc w:val="center"/>
              <w:rPr>
                <w:rFonts w:hAnsi="ＭＳ 明朝"/>
                <w:color w:val="000000" w:themeColor="text1"/>
                <w:sz w:val="20"/>
                <w:szCs w:val="20"/>
              </w:rPr>
            </w:pPr>
          </w:p>
        </w:tc>
        <w:tc>
          <w:tcPr>
            <w:tcW w:w="2263" w:type="dxa"/>
            <w:vAlign w:val="center"/>
          </w:tcPr>
          <w:p w:rsidR="00D95AA8" w:rsidRPr="00C21B9D" w:rsidRDefault="00704397" w:rsidP="00D95AA8">
            <w:pPr>
              <w:kinsoku w:val="0"/>
              <w:overflowPunct w:val="0"/>
              <w:snapToGrid w:val="0"/>
              <w:spacing w:line="260" w:lineRule="exact"/>
              <w:jc w:val="center"/>
              <w:rPr>
                <w:rFonts w:hAnsi="ＭＳ 明朝"/>
                <w:color w:val="000000" w:themeColor="text1"/>
                <w:sz w:val="20"/>
                <w:szCs w:val="20"/>
              </w:rPr>
            </w:pPr>
            <w:r w:rsidRPr="00C21B9D">
              <w:rPr>
                <w:rFonts w:hAnsi="ＭＳ 明朝" w:hint="eastAsia"/>
                <w:color w:val="000000" w:themeColor="text1"/>
                <w:sz w:val="20"/>
                <w:szCs w:val="20"/>
              </w:rPr>
              <w:t>令和６</w:t>
            </w:r>
            <w:r w:rsidR="00D95AA8" w:rsidRPr="00C21B9D">
              <w:rPr>
                <w:rFonts w:hAnsi="ＭＳ 明朝" w:hint="eastAsia"/>
                <w:color w:val="000000" w:themeColor="text1"/>
                <w:sz w:val="20"/>
                <w:szCs w:val="20"/>
              </w:rPr>
              <w:t>年度</w:t>
            </w:r>
            <w:r w:rsidR="00D95AA8" w:rsidRPr="00C21B9D">
              <w:rPr>
                <w:rFonts w:hAnsi="ＭＳ 明朝"/>
                <w:color w:val="000000" w:themeColor="text1"/>
                <w:sz w:val="20"/>
                <w:szCs w:val="20"/>
              </w:rPr>
              <w:br/>
            </w:r>
            <w:r w:rsidR="00D95AA8" w:rsidRPr="00C21B9D">
              <w:rPr>
                <w:rFonts w:hAnsi="ＭＳ 明朝" w:hint="eastAsia"/>
                <w:color w:val="000000" w:themeColor="text1"/>
                <w:sz w:val="20"/>
                <w:szCs w:val="20"/>
              </w:rPr>
              <w:t>入学者募集時</w:t>
            </w:r>
          </w:p>
        </w:tc>
        <w:tc>
          <w:tcPr>
            <w:tcW w:w="2263" w:type="dxa"/>
            <w:vAlign w:val="center"/>
          </w:tcPr>
          <w:p w:rsidR="00D95AA8" w:rsidRPr="00C21B9D" w:rsidRDefault="00704397" w:rsidP="00D95AA8">
            <w:pPr>
              <w:kinsoku w:val="0"/>
              <w:overflowPunct w:val="0"/>
              <w:snapToGrid w:val="0"/>
              <w:spacing w:line="260" w:lineRule="exact"/>
              <w:jc w:val="center"/>
              <w:rPr>
                <w:rFonts w:hAnsi="ＭＳ 明朝"/>
                <w:color w:val="000000" w:themeColor="text1"/>
                <w:sz w:val="20"/>
                <w:szCs w:val="20"/>
              </w:rPr>
            </w:pPr>
            <w:r w:rsidRPr="00C21B9D">
              <w:rPr>
                <w:rFonts w:hAnsi="ＭＳ 明朝" w:hint="eastAsia"/>
                <w:color w:val="000000" w:themeColor="text1"/>
                <w:sz w:val="20"/>
                <w:szCs w:val="20"/>
              </w:rPr>
              <w:t>令和６</w:t>
            </w:r>
            <w:r w:rsidR="00D95AA8" w:rsidRPr="00C21B9D">
              <w:rPr>
                <w:rFonts w:hAnsi="ＭＳ 明朝" w:hint="eastAsia"/>
                <w:color w:val="000000" w:themeColor="text1"/>
                <w:sz w:val="20"/>
                <w:szCs w:val="20"/>
              </w:rPr>
              <w:t>年度から</w:t>
            </w:r>
            <w:r w:rsidR="00D95AA8" w:rsidRPr="00C21B9D">
              <w:rPr>
                <w:rFonts w:hAnsi="ＭＳ 明朝"/>
                <w:color w:val="000000" w:themeColor="text1"/>
                <w:sz w:val="20"/>
                <w:szCs w:val="20"/>
              </w:rPr>
              <w:t xml:space="preserve"> </w:t>
            </w:r>
          </w:p>
        </w:tc>
      </w:tr>
      <w:tr w:rsidR="00D95AA8" w:rsidRPr="00C21B9D" w:rsidTr="001F4AAE">
        <w:trPr>
          <w:trHeight w:val="567"/>
        </w:trPr>
        <w:tc>
          <w:tcPr>
            <w:tcW w:w="2263" w:type="dxa"/>
            <w:vAlign w:val="center"/>
          </w:tcPr>
          <w:p w:rsidR="00D95AA8" w:rsidRPr="00C21B9D" w:rsidRDefault="00D95AA8" w:rsidP="00D95AA8">
            <w:pPr>
              <w:kinsoku w:val="0"/>
              <w:overflowPunct w:val="0"/>
              <w:snapToGrid w:val="0"/>
              <w:spacing w:line="320" w:lineRule="exact"/>
              <w:jc w:val="center"/>
              <w:rPr>
                <w:rFonts w:hAnsi="ＭＳ 明朝"/>
                <w:color w:val="000000" w:themeColor="text1"/>
                <w:sz w:val="20"/>
                <w:szCs w:val="20"/>
              </w:rPr>
            </w:pPr>
          </w:p>
          <w:p w:rsidR="00D95AA8" w:rsidRPr="00C21B9D" w:rsidRDefault="00704397" w:rsidP="00D95AA8">
            <w:pPr>
              <w:kinsoku w:val="0"/>
              <w:overflowPunct w:val="0"/>
              <w:snapToGrid w:val="0"/>
              <w:spacing w:line="320" w:lineRule="exact"/>
              <w:jc w:val="center"/>
              <w:rPr>
                <w:rFonts w:hAnsi="ＭＳ 明朝"/>
                <w:color w:val="000000" w:themeColor="text1"/>
                <w:sz w:val="20"/>
                <w:szCs w:val="20"/>
              </w:rPr>
            </w:pPr>
            <w:r w:rsidRPr="00C21B9D">
              <w:rPr>
                <w:rFonts w:hAnsi="ＭＳ 明朝"/>
                <w:color w:val="000000" w:themeColor="text1"/>
                <w:sz w:val="20"/>
                <w:szCs w:val="20"/>
              </w:rPr>
              <w:ruby>
                <w:rubyPr>
                  <w:rubyAlign w:val="distributeSpace"/>
                  <w:hps w:val="10"/>
                  <w:hpsRaise w:val="18"/>
                  <w:hpsBaseText w:val="20"/>
                  <w:lid w:val="ja-JP"/>
                </w:rubyPr>
                <w:rt>
                  <w:r w:rsidR="00704397" w:rsidRPr="00C21B9D">
                    <w:rPr>
                      <w:rFonts w:hAnsi="ＭＳ 明朝"/>
                      <w:color w:val="000000" w:themeColor="text1"/>
                      <w:sz w:val="10"/>
                      <w:szCs w:val="20"/>
                    </w:rPr>
                    <w:t>みはら</w:t>
                  </w:r>
                </w:rt>
                <w:rubyBase>
                  <w:r w:rsidR="00704397" w:rsidRPr="00C21B9D">
                    <w:rPr>
                      <w:rFonts w:hAnsi="ＭＳ 明朝"/>
                      <w:color w:val="000000" w:themeColor="text1"/>
                      <w:sz w:val="20"/>
                      <w:szCs w:val="20"/>
                    </w:rPr>
                    <w:t>美原</w:t>
                  </w:r>
                </w:rubyBase>
              </w:ruby>
            </w:r>
            <w:r w:rsidR="00D95AA8" w:rsidRPr="00C21B9D">
              <w:rPr>
                <w:rFonts w:hAnsi="ＭＳ 明朝" w:hint="eastAsia"/>
                <w:color w:val="000000" w:themeColor="text1"/>
                <w:sz w:val="20"/>
                <w:szCs w:val="20"/>
              </w:rPr>
              <w:t>高校</w:t>
            </w:r>
          </w:p>
          <w:p w:rsidR="00D95AA8" w:rsidRPr="00C21B9D" w:rsidRDefault="00704397" w:rsidP="00D95AA8">
            <w:pPr>
              <w:kinsoku w:val="0"/>
              <w:overflowPunct w:val="0"/>
              <w:snapToGrid w:val="0"/>
              <w:spacing w:line="260" w:lineRule="exact"/>
              <w:jc w:val="center"/>
              <w:rPr>
                <w:rFonts w:hAnsi="ＭＳ 明朝"/>
                <w:color w:val="000000" w:themeColor="text1"/>
                <w:sz w:val="20"/>
                <w:szCs w:val="20"/>
              </w:rPr>
            </w:pPr>
            <w:r w:rsidRPr="00C21B9D">
              <w:rPr>
                <w:rFonts w:hAnsi="ＭＳ 明朝" w:hint="eastAsia"/>
                <w:color w:val="000000" w:themeColor="text1"/>
                <w:sz w:val="20"/>
                <w:szCs w:val="20"/>
              </w:rPr>
              <w:t>（堺市美原区</w:t>
            </w:r>
            <w:r w:rsidR="00D95AA8" w:rsidRPr="00C21B9D">
              <w:rPr>
                <w:rFonts w:hAnsi="ＭＳ 明朝" w:hint="eastAsia"/>
                <w:color w:val="000000" w:themeColor="text1"/>
                <w:sz w:val="20"/>
                <w:szCs w:val="20"/>
              </w:rPr>
              <w:t>）</w:t>
            </w:r>
          </w:p>
          <w:p w:rsidR="00D95AA8" w:rsidRPr="00C21B9D" w:rsidRDefault="00D95AA8" w:rsidP="00D95AA8">
            <w:pPr>
              <w:kinsoku w:val="0"/>
              <w:overflowPunct w:val="0"/>
              <w:snapToGrid w:val="0"/>
              <w:spacing w:line="320" w:lineRule="exact"/>
              <w:jc w:val="center"/>
              <w:rPr>
                <w:rFonts w:hAnsi="ＭＳ 明朝"/>
                <w:color w:val="000000" w:themeColor="text1"/>
                <w:sz w:val="20"/>
                <w:szCs w:val="20"/>
              </w:rPr>
            </w:pPr>
          </w:p>
        </w:tc>
        <w:tc>
          <w:tcPr>
            <w:tcW w:w="2263" w:type="dxa"/>
            <w:vAlign w:val="center"/>
          </w:tcPr>
          <w:p w:rsidR="00D95AA8" w:rsidRPr="00C21B9D" w:rsidRDefault="00D95AA8" w:rsidP="00D95AA8">
            <w:pPr>
              <w:kinsoku w:val="0"/>
              <w:overflowPunct w:val="0"/>
              <w:snapToGrid w:val="0"/>
              <w:spacing w:line="320" w:lineRule="exact"/>
              <w:jc w:val="center"/>
              <w:rPr>
                <w:rFonts w:hAnsi="ＭＳ 明朝"/>
                <w:color w:val="000000" w:themeColor="text1"/>
                <w:sz w:val="20"/>
                <w:szCs w:val="20"/>
              </w:rPr>
            </w:pPr>
          </w:p>
          <w:p w:rsidR="00D95AA8" w:rsidRPr="00C21B9D" w:rsidRDefault="00704397" w:rsidP="00D95AA8">
            <w:pPr>
              <w:kinsoku w:val="0"/>
              <w:overflowPunct w:val="0"/>
              <w:snapToGrid w:val="0"/>
              <w:spacing w:line="320" w:lineRule="exact"/>
              <w:jc w:val="center"/>
              <w:rPr>
                <w:rFonts w:hAnsi="ＭＳ 明朝"/>
                <w:color w:val="000000" w:themeColor="text1"/>
                <w:sz w:val="20"/>
                <w:szCs w:val="20"/>
              </w:rPr>
            </w:pPr>
            <w:r w:rsidRPr="00C21B9D">
              <w:rPr>
                <w:rFonts w:hAnsi="ＭＳ 明朝"/>
                <w:color w:val="000000" w:themeColor="text1"/>
                <w:sz w:val="20"/>
                <w:szCs w:val="20"/>
              </w:rPr>
              <w:ruby>
                <w:rubyPr>
                  <w:rubyAlign w:val="distributeSpace"/>
                  <w:hps w:val="10"/>
                  <w:hpsRaise w:val="18"/>
                  <w:hpsBaseText w:val="20"/>
                  <w:lid w:val="ja-JP"/>
                </w:rubyPr>
                <w:rt>
                  <w:r w:rsidR="00704397" w:rsidRPr="00C21B9D">
                    <w:rPr>
                      <w:rFonts w:hAnsi="ＭＳ 明朝"/>
                      <w:color w:val="000000" w:themeColor="text1"/>
                      <w:sz w:val="10"/>
                      <w:szCs w:val="20"/>
                    </w:rPr>
                    <w:t>おおつか</w:t>
                  </w:r>
                </w:rt>
                <w:rubyBase>
                  <w:r w:rsidR="00704397" w:rsidRPr="00C21B9D">
                    <w:rPr>
                      <w:rFonts w:hAnsi="ＭＳ 明朝"/>
                      <w:color w:val="000000" w:themeColor="text1"/>
                      <w:sz w:val="20"/>
                      <w:szCs w:val="20"/>
                    </w:rPr>
                    <w:t>大塚</w:t>
                  </w:r>
                </w:rubyBase>
              </w:ruby>
            </w:r>
            <w:r w:rsidR="00D95AA8" w:rsidRPr="00C21B9D">
              <w:rPr>
                <w:rFonts w:hAnsi="ＭＳ 明朝" w:hint="eastAsia"/>
                <w:color w:val="000000" w:themeColor="text1"/>
                <w:sz w:val="20"/>
                <w:szCs w:val="20"/>
              </w:rPr>
              <w:t>高校</w:t>
            </w:r>
          </w:p>
          <w:p w:rsidR="00D95AA8" w:rsidRPr="00C21B9D" w:rsidRDefault="00704397" w:rsidP="00D95AA8">
            <w:pPr>
              <w:kinsoku w:val="0"/>
              <w:overflowPunct w:val="0"/>
              <w:snapToGrid w:val="0"/>
              <w:spacing w:line="260" w:lineRule="exact"/>
              <w:jc w:val="center"/>
              <w:rPr>
                <w:rFonts w:hAnsi="ＭＳ 明朝"/>
                <w:color w:val="000000" w:themeColor="text1"/>
                <w:sz w:val="20"/>
                <w:szCs w:val="20"/>
              </w:rPr>
            </w:pPr>
            <w:r w:rsidRPr="00C21B9D">
              <w:rPr>
                <w:rFonts w:hAnsi="ＭＳ 明朝" w:hint="eastAsia"/>
                <w:color w:val="000000" w:themeColor="text1"/>
                <w:sz w:val="20"/>
                <w:szCs w:val="20"/>
              </w:rPr>
              <w:t>（松原</w:t>
            </w:r>
            <w:r w:rsidR="00D95AA8" w:rsidRPr="00C21B9D">
              <w:rPr>
                <w:rFonts w:hAnsi="ＭＳ 明朝" w:hint="eastAsia"/>
                <w:color w:val="000000" w:themeColor="text1"/>
                <w:sz w:val="20"/>
                <w:szCs w:val="20"/>
              </w:rPr>
              <w:t>市）</w:t>
            </w:r>
          </w:p>
          <w:p w:rsidR="00D95AA8" w:rsidRPr="00C21B9D" w:rsidRDefault="00D95AA8" w:rsidP="00D95AA8">
            <w:pPr>
              <w:kinsoku w:val="0"/>
              <w:overflowPunct w:val="0"/>
              <w:snapToGrid w:val="0"/>
              <w:spacing w:line="260" w:lineRule="exact"/>
              <w:jc w:val="center"/>
              <w:rPr>
                <w:rFonts w:hAnsi="ＭＳ 明朝"/>
                <w:color w:val="000000" w:themeColor="text1"/>
                <w:sz w:val="20"/>
                <w:szCs w:val="20"/>
              </w:rPr>
            </w:pPr>
          </w:p>
        </w:tc>
        <w:tc>
          <w:tcPr>
            <w:tcW w:w="2263" w:type="dxa"/>
            <w:vAlign w:val="center"/>
          </w:tcPr>
          <w:p w:rsidR="00D95AA8" w:rsidRPr="00C21B9D" w:rsidRDefault="00704397" w:rsidP="00D95AA8">
            <w:pPr>
              <w:kinsoku w:val="0"/>
              <w:overflowPunct w:val="0"/>
              <w:snapToGrid w:val="0"/>
              <w:spacing w:line="260" w:lineRule="exact"/>
              <w:jc w:val="center"/>
              <w:rPr>
                <w:rFonts w:hAnsi="ＭＳ 明朝"/>
                <w:color w:val="000000" w:themeColor="text1"/>
                <w:sz w:val="20"/>
                <w:szCs w:val="20"/>
              </w:rPr>
            </w:pPr>
            <w:r w:rsidRPr="00C21B9D">
              <w:rPr>
                <w:rFonts w:hAnsi="ＭＳ 明朝" w:hint="eastAsia"/>
                <w:color w:val="000000" w:themeColor="text1"/>
                <w:sz w:val="20"/>
                <w:szCs w:val="20"/>
              </w:rPr>
              <w:t>令和６</w:t>
            </w:r>
            <w:r w:rsidR="00D95AA8" w:rsidRPr="00C21B9D">
              <w:rPr>
                <w:rFonts w:hAnsi="ＭＳ 明朝" w:hint="eastAsia"/>
                <w:color w:val="000000" w:themeColor="text1"/>
                <w:sz w:val="20"/>
                <w:szCs w:val="20"/>
              </w:rPr>
              <w:t>年度</w:t>
            </w:r>
            <w:r w:rsidR="00D95AA8" w:rsidRPr="00C21B9D">
              <w:rPr>
                <w:rFonts w:hAnsi="ＭＳ 明朝"/>
                <w:color w:val="000000" w:themeColor="text1"/>
                <w:sz w:val="20"/>
                <w:szCs w:val="20"/>
              </w:rPr>
              <w:br/>
            </w:r>
            <w:r w:rsidR="00D95AA8" w:rsidRPr="00C21B9D">
              <w:rPr>
                <w:rFonts w:hAnsi="ＭＳ 明朝" w:hint="eastAsia"/>
                <w:color w:val="000000" w:themeColor="text1"/>
                <w:sz w:val="20"/>
                <w:szCs w:val="20"/>
              </w:rPr>
              <w:t>入学者募集時</w:t>
            </w:r>
          </w:p>
        </w:tc>
        <w:tc>
          <w:tcPr>
            <w:tcW w:w="2263" w:type="dxa"/>
            <w:vAlign w:val="center"/>
          </w:tcPr>
          <w:p w:rsidR="00D95AA8" w:rsidRPr="00C21B9D" w:rsidRDefault="00704397" w:rsidP="00D95AA8">
            <w:pPr>
              <w:kinsoku w:val="0"/>
              <w:overflowPunct w:val="0"/>
              <w:snapToGrid w:val="0"/>
              <w:spacing w:line="260" w:lineRule="exact"/>
              <w:jc w:val="center"/>
              <w:rPr>
                <w:rFonts w:hAnsi="ＭＳ 明朝"/>
                <w:color w:val="000000" w:themeColor="text1"/>
                <w:sz w:val="20"/>
                <w:szCs w:val="20"/>
              </w:rPr>
            </w:pPr>
            <w:r w:rsidRPr="00C21B9D">
              <w:rPr>
                <w:rFonts w:hAnsi="ＭＳ 明朝" w:hint="eastAsia"/>
                <w:color w:val="000000" w:themeColor="text1"/>
                <w:sz w:val="20"/>
                <w:szCs w:val="20"/>
              </w:rPr>
              <w:t>令和６</w:t>
            </w:r>
            <w:r w:rsidR="00D95AA8" w:rsidRPr="00C21B9D">
              <w:rPr>
                <w:rFonts w:hAnsi="ＭＳ 明朝" w:hint="eastAsia"/>
                <w:color w:val="000000" w:themeColor="text1"/>
                <w:sz w:val="20"/>
                <w:szCs w:val="20"/>
              </w:rPr>
              <w:t>年度から</w:t>
            </w:r>
            <w:r w:rsidR="00D95AA8" w:rsidRPr="00C21B9D">
              <w:rPr>
                <w:rFonts w:hAnsi="ＭＳ 明朝"/>
                <w:color w:val="000000" w:themeColor="text1"/>
                <w:sz w:val="20"/>
                <w:szCs w:val="20"/>
              </w:rPr>
              <w:t xml:space="preserve"> </w:t>
            </w:r>
          </w:p>
        </w:tc>
      </w:tr>
    </w:tbl>
    <w:p w:rsidR="00030D2B" w:rsidRPr="00C21B9D" w:rsidRDefault="00030D2B" w:rsidP="00030D2B">
      <w:pPr>
        <w:tabs>
          <w:tab w:val="left" w:pos="9639"/>
        </w:tabs>
        <w:kinsoku w:val="0"/>
        <w:overflowPunct w:val="0"/>
        <w:snapToGrid w:val="0"/>
        <w:spacing w:line="320" w:lineRule="exact"/>
        <w:ind w:left="440" w:hangingChars="200" w:hanging="440"/>
        <w:rPr>
          <w:rFonts w:hAnsi="ＭＳ 明朝"/>
          <w:color w:val="000000" w:themeColor="text1"/>
          <w:sz w:val="22"/>
          <w:szCs w:val="22"/>
        </w:rPr>
      </w:pPr>
    </w:p>
    <w:p w:rsidR="00030D2B" w:rsidRPr="00C21B9D" w:rsidRDefault="00030D2B" w:rsidP="00030D2B">
      <w:pPr>
        <w:kinsoku w:val="0"/>
        <w:overflowPunct w:val="0"/>
        <w:snapToGrid w:val="0"/>
        <w:spacing w:line="260" w:lineRule="exact"/>
        <w:rPr>
          <w:rFonts w:ascii="ＭＳ ゴシック" w:eastAsia="ＭＳ ゴシック" w:hAnsi="ＭＳ ゴシック"/>
          <w:color w:val="000000" w:themeColor="text1"/>
          <w:sz w:val="24"/>
        </w:rPr>
      </w:pPr>
    </w:p>
    <w:p w:rsidR="00030D2B" w:rsidRPr="00C21B9D" w:rsidRDefault="00030D2B" w:rsidP="00030D2B">
      <w:pPr>
        <w:kinsoku w:val="0"/>
        <w:overflowPunct w:val="0"/>
        <w:snapToGrid w:val="0"/>
        <w:spacing w:line="260" w:lineRule="exact"/>
        <w:rPr>
          <w:rFonts w:ascii="ＭＳ ゴシック" w:eastAsia="ＭＳ ゴシック" w:hAnsi="ＭＳ ゴシック"/>
          <w:color w:val="000000" w:themeColor="text1"/>
          <w:sz w:val="24"/>
        </w:rPr>
      </w:pPr>
    </w:p>
    <w:p w:rsidR="00030D2B" w:rsidRPr="00C21B9D" w:rsidRDefault="00030D2B" w:rsidP="00030D2B">
      <w:pPr>
        <w:kinsoku w:val="0"/>
        <w:overflowPunct w:val="0"/>
        <w:snapToGrid w:val="0"/>
        <w:spacing w:line="260" w:lineRule="exact"/>
        <w:rPr>
          <w:rFonts w:ascii="ＭＳ ゴシック" w:eastAsia="ＭＳ ゴシック" w:hAnsi="ＭＳ ゴシック"/>
          <w:color w:val="000000" w:themeColor="text1"/>
          <w:sz w:val="24"/>
        </w:rPr>
      </w:pPr>
    </w:p>
    <w:p w:rsidR="00E8015B" w:rsidRPr="00C21B9D" w:rsidRDefault="00E8015B" w:rsidP="00030D2B">
      <w:pPr>
        <w:kinsoku w:val="0"/>
        <w:wordWrap w:val="0"/>
        <w:overflowPunct w:val="0"/>
        <w:snapToGrid w:val="0"/>
        <w:spacing w:line="368" w:lineRule="exact"/>
        <w:ind w:right="-1"/>
        <w:rPr>
          <w:rFonts w:ascii="ＭＳ ゴシック" w:eastAsia="ＭＳ ゴシック" w:hAnsi="ＭＳ ゴシック"/>
          <w:color w:val="000000" w:themeColor="text1"/>
          <w:sz w:val="24"/>
        </w:rPr>
      </w:pPr>
      <w:r w:rsidRPr="00C21B9D">
        <w:rPr>
          <w:rFonts w:ascii="ＭＳ ゴシック" w:eastAsia="ＭＳ ゴシック" w:hAnsi="ＭＳ ゴシック" w:hint="eastAsia"/>
          <w:color w:val="000000" w:themeColor="text1"/>
          <w:sz w:val="24"/>
        </w:rPr>
        <w:t xml:space="preserve">３　</w:t>
      </w:r>
      <w:r w:rsidR="00485FFA" w:rsidRPr="00C21B9D">
        <w:rPr>
          <w:rFonts w:ascii="ＭＳ ゴシック" w:eastAsia="ＭＳ ゴシック" w:hAnsi="ＭＳ ゴシック" w:hint="eastAsia"/>
          <w:color w:val="000000" w:themeColor="text1"/>
          <w:sz w:val="24"/>
        </w:rPr>
        <w:t>多様な教育実践校</w:t>
      </w:r>
      <w:r w:rsidR="00D52042" w:rsidRPr="00C21B9D">
        <w:rPr>
          <w:rFonts w:ascii="ＭＳ ゴシック" w:eastAsia="ＭＳ ゴシック" w:hAnsi="ＭＳ ゴシック" w:hint="eastAsia"/>
          <w:color w:val="000000" w:themeColor="text1"/>
          <w:sz w:val="24"/>
        </w:rPr>
        <w:t>への</w:t>
      </w:r>
      <w:r w:rsidR="00030D2B" w:rsidRPr="00C21B9D">
        <w:rPr>
          <w:rFonts w:ascii="ＭＳ ゴシック" w:eastAsia="ＭＳ ゴシック" w:hAnsi="ＭＳ ゴシック" w:hint="eastAsia"/>
          <w:color w:val="000000" w:themeColor="text1"/>
          <w:sz w:val="24"/>
        </w:rPr>
        <w:t>改編</w:t>
      </w:r>
    </w:p>
    <w:p w:rsidR="00E8015B" w:rsidRPr="00C21B9D" w:rsidRDefault="00E8015B" w:rsidP="00E8015B">
      <w:pPr>
        <w:kinsoku w:val="0"/>
        <w:overflowPunct w:val="0"/>
        <w:snapToGrid w:val="0"/>
        <w:spacing w:line="400" w:lineRule="exact"/>
        <w:ind w:firstLineChars="100" w:firstLine="240"/>
        <w:rPr>
          <w:rFonts w:ascii="ＭＳ ゴシック" w:eastAsia="ＭＳ ゴシック" w:hAnsi="ＭＳ ゴシック"/>
          <w:color w:val="000000" w:themeColor="text1"/>
          <w:sz w:val="24"/>
        </w:rPr>
      </w:pPr>
    </w:p>
    <w:tbl>
      <w:tblPr>
        <w:tblW w:w="4526"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2263"/>
      </w:tblGrid>
      <w:tr w:rsidR="00C21B9D" w:rsidRPr="00C21B9D" w:rsidTr="00E8015B">
        <w:trPr>
          <w:trHeight w:val="306"/>
        </w:trPr>
        <w:tc>
          <w:tcPr>
            <w:tcW w:w="2263" w:type="dxa"/>
            <w:vAlign w:val="center"/>
          </w:tcPr>
          <w:p w:rsidR="00E8015B" w:rsidRPr="00C21B9D" w:rsidRDefault="00E8015B" w:rsidP="00176200">
            <w:pPr>
              <w:kinsoku w:val="0"/>
              <w:overflowPunct w:val="0"/>
              <w:snapToGrid w:val="0"/>
              <w:spacing w:line="260" w:lineRule="exact"/>
              <w:jc w:val="center"/>
              <w:rPr>
                <w:rFonts w:hAnsi="ＭＳ 明朝"/>
                <w:color w:val="000000" w:themeColor="text1"/>
                <w:sz w:val="20"/>
                <w:szCs w:val="20"/>
              </w:rPr>
            </w:pPr>
            <w:r w:rsidRPr="00C21B9D">
              <w:rPr>
                <w:rFonts w:hAnsi="ＭＳ 明朝" w:hint="eastAsia"/>
                <w:color w:val="000000" w:themeColor="text1"/>
                <w:sz w:val="20"/>
                <w:szCs w:val="20"/>
              </w:rPr>
              <w:t>対象校</w:t>
            </w:r>
          </w:p>
          <w:p w:rsidR="00E8015B" w:rsidRPr="00C21B9D" w:rsidRDefault="00E8015B" w:rsidP="00176200">
            <w:pPr>
              <w:kinsoku w:val="0"/>
              <w:overflowPunct w:val="0"/>
              <w:snapToGrid w:val="0"/>
              <w:spacing w:line="260" w:lineRule="exact"/>
              <w:jc w:val="center"/>
              <w:rPr>
                <w:rFonts w:hAnsi="ＭＳ 明朝"/>
                <w:color w:val="000000" w:themeColor="text1"/>
                <w:sz w:val="20"/>
                <w:szCs w:val="20"/>
              </w:rPr>
            </w:pPr>
            <w:r w:rsidRPr="00C21B9D">
              <w:rPr>
                <w:rFonts w:hAnsi="ＭＳ 明朝" w:hint="eastAsia"/>
                <w:color w:val="000000" w:themeColor="text1"/>
                <w:sz w:val="20"/>
                <w:szCs w:val="20"/>
              </w:rPr>
              <w:t>（所在地）</w:t>
            </w:r>
          </w:p>
        </w:tc>
        <w:tc>
          <w:tcPr>
            <w:tcW w:w="2263" w:type="dxa"/>
            <w:vAlign w:val="center"/>
          </w:tcPr>
          <w:p w:rsidR="00E8015B" w:rsidRPr="00C21B9D" w:rsidRDefault="00E8015B" w:rsidP="00176200">
            <w:pPr>
              <w:kinsoku w:val="0"/>
              <w:overflowPunct w:val="0"/>
              <w:snapToGrid w:val="0"/>
              <w:spacing w:line="260" w:lineRule="exact"/>
              <w:jc w:val="center"/>
              <w:rPr>
                <w:rFonts w:hAnsi="ＭＳ 明朝"/>
                <w:color w:val="000000" w:themeColor="text1"/>
                <w:sz w:val="20"/>
                <w:szCs w:val="20"/>
              </w:rPr>
            </w:pPr>
            <w:r w:rsidRPr="00C21B9D">
              <w:rPr>
                <w:rFonts w:hAnsi="ＭＳ 明朝" w:hint="eastAsia"/>
                <w:color w:val="000000" w:themeColor="text1"/>
                <w:sz w:val="20"/>
                <w:szCs w:val="20"/>
              </w:rPr>
              <w:t>改編</w:t>
            </w:r>
            <w:r w:rsidR="001F4AAE" w:rsidRPr="00C21B9D">
              <w:rPr>
                <w:rFonts w:hAnsi="ＭＳ 明朝" w:hint="eastAsia"/>
                <w:color w:val="000000" w:themeColor="text1"/>
                <w:sz w:val="20"/>
                <w:szCs w:val="20"/>
              </w:rPr>
              <w:t>時期</w:t>
            </w:r>
          </w:p>
        </w:tc>
        <w:bookmarkStart w:id="0" w:name="_GoBack"/>
        <w:bookmarkEnd w:id="0"/>
      </w:tr>
      <w:tr w:rsidR="00C21B9D" w:rsidRPr="00C21B9D" w:rsidTr="001F4AAE">
        <w:trPr>
          <w:trHeight w:val="567"/>
        </w:trPr>
        <w:tc>
          <w:tcPr>
            <w:tcW w:w="2263" w:type="dxa"/>
            <w:vAlign w:val="center"/>
          </w:tcPr>
          <w:p w:rsidR="00E8015B" w:rsidRPr="00C21B9D" w:rsidRDefault="00E8015B" w:rsidP="00176200">
            <w:pPr>
              <w:kinsoku w:val="0"/>
              <w:overflowPunct w:val="0"/>
              <w:snapToGrid w:val="0"/>
              <w:spacing w:line="320" w:lineRule="exact"/>
              <w:jc w:val="center"/>
              <w:rPr>
                <w:rFonts w:hAnsi="ＭＳ 明朝"/>
                <w:color w:val="000000" w:themeColor="text1"/>
                <w:sz w:val="20"/>
                <w:szCs w:val="20"/>
              </w:rPr>
            </w:pPr>
          </w:p>
          <w:p w:rsidR="00E8015B" w:rsidRPr="00C21B9D" w:rsidRDefault="00D52042" w:rsidP="00176200">
            <w:pPr>
              <w:kinsoku w:val="0"/>
              <w:overflowPunct w:val="0"/>
              <w:snapToGrid w:val="0"/>
              <w:spacing w:line="320" w:lineRule="exact"/>
              <w:jc w:val="center"/>
              <w:rPr>
                <w:rFonts w:hAnsi="ＭＳ 明朝"/>
                <w:color w:val="000000" w:themeColor="text1"/>
                <w:sz w:val="20"/>
                <w:szCs w:val="20"/>
              </w:rPr>
            </w:pPr>
            <w:r w:rsidRPr="00C21B9D">
              <w:rPr>
                <w:rFonts w:hAnsi="ＭＳ 明朝"/>
                <w:color w:val="000000" w:themeColor="text1"/>
                <w:sz w:val="20"/>
                <w:szCs w:val="20"/>
              </w:rPr>
              <w:ruby>
                <w:rubyPr>
                  <w:rubyAlign w:val="distributeSpace"/>
                  <w:hps w:val="10"/>
                  <w:hpsRaise w:val="18"/>
                  <w:hpsBaseText w:val="20"/>
                  <w:lid w:val="ja-JP"/>
                </w:rubyPr>
                <w:rt>
                  <w:r w:rsidR="00D52042" w:rsidRPr="00C21B9D">
                    <w:rPr>
                      <w:rFonts w:hAnsi="ＭＳ 明朝"/>
                      <w:color w:val="000000" w:themeColor="text1"/>
                      <w:sz w:val="10"/>
                      <w:szCs w:val="20"/>
                    </w:rPr>
                    <w:t>にしなり</w:t>
                  </w:r>
                </w:rt>
                <w:rubyBase>
                  <w:r w:rsidR="00D52042" w:rsidRPr="00C21B9D">
                    <w:rPr>
                      <w:rFonts w:hAnsi="ＭＳ 明朝"/>
                      <w:color w:val="000000" w:themeColor="text1"/>
                      <w:sz w:val="20"/>
                      <w:szCs w:val="20"/>
                    </w:rPr>
                    <w:t>西成</w:t>
                  </w:r>
                </w:rubyBase>
              </w:ruby>
            </w:r>
            <w:r w:rsidR="00E8015B" w:rsidRPr="00C21B9D">
              <w:rPr>
                <w:rFonts w:hAnsi="ＭＳ 明朝" w:hint="eastAsia"/>
                <w:color w:val="000000" w:themeColor="text1"/>
                <w:sz w:val="20"/>
                <w:szCs w:val="20"/>
              </w:rPr>
              <w:t>高校</w:t>
            </w:r>
          </w:p>
          <w:p w:rsidR="00E8015B" w:rsidRPr="00C21B9D" w:rsidRDefault="00E8015B" w:rsidP="00176200">
            <w:pPr>
              <w:kinsoku w:val="0"/>
              <w:overflowPunct w:val="0"/>
              <w:snapToGrid w:val="0"/>
              <w:spacing w:line="260" w:lineRule="exact"/>
              <w:jc w:val="center"/>
              <w:rPr>
                <w:rFonts w:hAnsi="ＭＳ 明朝"/>
                <w:color w:val="000000" w:themeColor="text1"/>
                <w:sz w:val="20"/>
                <w:szCs w:val="20"/>
              </w:rPr>
            </w:pPr>
            <w:r w:rsidRPr="00C21B9D">
              <w:rPr>
                <w:rFonts w:hAnsi="ＭＳ 明朝" w:hint="eastAsia"/>
                <w:color w:val="000000" w:themeColor="text1"/>
                <w:sz w:val="20"/>
                <w:szCs w:val="20"/>
              </w:rPr>
              <w:t>（大阪市西成区）</w:t>
            </w:r>
          </w:p>
          <w:p w:rsidR="00E8015B" w:rsidRPr="00C21B9D" w:rsidRDefault="00E8015B" w:rsidP="00176200">
            <w:pPr>
              <w:kinsoku w:val="0"/>
              <w:overflowPunct w:val="0"/>
              <w:snapToGrid w:val="0"/>
              <w:spacing w:line="320" w:lineRule="exact"/>
              <w:jc w:val="center"/>
              <w:rPr>
                <w:rFonts w:hAnsi="ＭＳ 明朝"/>
                <w:color w:val="000000" w:themeColor="text1"/>
                <w:sz w:val="20"/>
                <w:szCs w:val="20"/>
              </w:rPr>
            </w:pPr>
          </w:p>
        </w:tc>
        <w:tc>
          <w:tcPr>
            <w:tcW w:w="2263" w:type="dxa"/>
            <w:vAlign w:val="center"/>
          </w:tcPr>
          <w:p w:rsidR="00E8015B" w:rsidRPr="00C21B9D" w:rsidRDefault="00D52042" w:rsidP="00423862">
            <w:pPr>
              <w:kinsoku w:val="0"/>
              <w:overflowPunct w:val="0"/>
              <w:snapToGrid w:val="0"/>
              <w:spacing w:line="260" w:lineRule="exact"/>
              <w:jc w:val="center"/>
              <w:rPr>
                <w:rFonts w:hAnsi="ＭＳ 明朝"/>
                <w:color w:val="000000" w:themeColor="text1"/>
                <w:sz w:val="20"/>
                <w:szCs w:val="20"/>
              </w:rPr>
            </w:pPr>
            <w:r w:rsidRPr="00C21B9D">
              <w:rPr>
                <w:rFonts w:hAnsi="ＭＳ 明朝" w:hint="eastAsia"/>
                <w:color w:val="000000" w:themeColor="text1"/>
                <w:sz w:val="20"/>
                <w:szCs w:val="20"/>
              </w:rPr>
              <w:t>令和</w:t>
            </w:r>
            <w:r w:rsidR="00423862" w:rsidRPr="00C21B9D">
              <w:rPr>
                <w:rFonts w:hAnsi="ＭＳ 明朝" w:hint="eastAsia"/>
                <w:color w:val="000000" w:themeColor="text1"/>
                <w:sz w:val="20"/>
                <w:szCs w:val="20"/>
              </w:rPr>
              <w:t>６</w:t>
            </w:r>
            <w:r w:rsidR="00E8015B" w:rsidRPr="00C21B9D">
              <w:rPr>
                <w:rFonts w:hAnsi="ＭＳ 明朝" w:hint="eastAsia"/>
                <w:color w:val="000000" w:themeColor="text1"/>
                <w:sz w:val="20"/>
                <w:szCs w:val="20"/>
              </w:rPr>
              <w:t>年度から</w:t>
            </w:r>
            <w:r w:rsidR="00E8015B" w:rsidRPr="00C21B9D">
              <w:rPr>
                <w:rFonts w:hAnsi="ＭＳ 明朝"/>
                <w:color w:val="000000" w:themeColor="text1"/>
                <w:sz w:val="20"/>
                <w:szCs w:val="20"/>
              </w:rPr>
              <w:t xml:space="preserve"> </w:t>
            </w:r>
          </w:p>
        </w:tc>
      </w:tr>
      <w:tr w:rsidR="00423862" w:rsidRPr="00C21B9D" w:rsidTr="001F4AAE">
        <w:trPr>
          <w:trHeight w:val="1330"/>
        </w:trPr>
        <w:tc>
          <w:tcPr>
            <w:tcW w:w="2263" w:type="dxa"/>
            <w:vAlign w:val="center"/>
          </w:tcPr>
          <w:p w:rsidR="00E8015B" w:rsidRPr="00C21B9D" w:rsidRDefault="00E8015B" w:rsidP="00176200">
            <w:pPr>
              <w:kinsoku w:val="0"/>
              <w:overflowPunct w:val="0"/>
              <w:snapToGrid w:val="0"/>
              <w:spacing w:line="320" w:lineRule="exact"/>
              <w:jc w:val="center"/>
              <w:rPr>
                <w:rFonts w:hAnsi="ＭＳ 明朝"/>
                <w:color w:val="000000" w:themeColor="text1"/>
                <w:sz w:val="20"/>
                <w:szCs w:val="20"/>
              </w:rPr>
            </w:pPr>
          </w:p>
          <w:p w:rsidR="00E8015B" w:rsidRPr="00C21B9D" w:rsidRDefault="00D52042" w:rsidP="00176200">
            <w:pPr>
              <w:kinsoku w:val="0"/>
              <w:overflowPunct w:val="0"/>
              <w:snapToGrid w:val="0"/>
              <w:spacing w:line="320" w:lineRule="exact"/>
              <w:jc w:val="center"/>
              <w:rPr>
                <w:rFonts w:hAnsi="ＭＳ 明朝"/>
                <w:color w:val="000000" w:themeColor="text1"/>
                <w:sz w:val="20"/>
                <w:szCs w:val="20"/>
              </w:rPr>
            </w:pPr>
            <w:r w:rsidRPr="00C21B9D">
              <w:rPr>
                <w:rFonts w:hAnsi="ＭＳ 明朝"/>
                <w:color w:val="000000" w:themeColor="text1"/>
                <w:sz w:val="20"/>
                <w:szCs w:val="20"/>
              </w:rPr>
              <w:ruby>
                <w:rubyPr>
                  <w:rubyAlign w:val="distributeSpace"/>
                  <w:hps w:val="10"/>
                  <w:hpsRaise w:val="18"/>
                  <w:hpsBaseText w:val="20"/>
                  <w:lid w:val="ja-JP"/>
                </w:rubyPr>
                <w:rt>
                  <w:r w:rsidR="00D52042" w:rsidRPr="00C21B9D">
                    <w:rPr>
                      <w:rFonts w:hAnsi="ＭＳ 明朝"/>
                      <w:color w:val="000000" w:themeColor="text1"/>
                      <w:sz w:val="10"/>
                      <w:szCs w:val="20"/>
                    </w:rPr>
                    <w:t>みさき</w:t>
                  </w:r>
                </w:rt>
                <w:rubyBase>
                  <w:r w:rsidR="00D52042" w:rsidRPr="00C21B9D">
                    <w:rPr>
                      <w:rFonts w:hAnsi="ＭＳ 明朝"/>
                      <w:color w:val="000000" w:themeColor="text1"/>
                      <w:sz w:val="20"/>
                      <w:szCs w:val="20"/>
                    </w:rPr>
                    <w:t>岬</w:t>
                  </w:r>
                </w:rubyBase>
              </w:ruby>
            </w:r>
            <w:r w:rsidR="00E8015B" w:rsidRPr="00C21B9D">
              <w:rPr>
                <w:rFonts w:hAnsi="ＭＳ 明朝" w:hint="eastAsia"/>
                <w:color w:val="000000" w:themeColor="text1"/>
                <w:sz w:val="20"/>
                <w:szCs w:val="20"/>
              </w:rPr>
              <w:t>高校</w:t>
            </w:r>
          </w:p>
          <w:p w:rsidR="00E8015B" w:rsidRPr="00C21B9D" w:rsidRDefault="0025377D" w:rsidP="00176200">
            <w:pPr>
              <w:kinsoku w:val="0"/>
              <w:overflowPunct w:val="0"/>
              <w:snapToGrid w:val="0"/>
              <w:spacing w:line="260" w:lineRule="exact"/>
              <w:jc w:val="center"/>
              <w:rPr>
                <w:rFonts w:hAnsi="ＭＳ 明朝"/>
                <w:color w:val="000000" w:themeColor="text1"/>
                <w:sz w:val="20"/>
                <w:szCs w:val="20"/>
              </w:rPr>
            </w:pPr>
            <w:r w:rsidRPr="00C21B9D">
              <w:rPr>
                <w:rFonts w:hAnsi="ＭＳ 明朝" w:hint="eastAsia"/>
                <w:color w:val="000000" w:themeColor="text1"/>
                <w:sz w:val="20"/>
                <w:szCs w:val="20"/>
              </w:rPr>
              <w:t>（</w:t>
            </w:r>
            <w:r w:rsidR="00D52042" w:rsidRPr="00C21B9D">
              <w:rPr>
                <w:rFonts w:hAnsi="ＭＳ 明朝" w:hint="eastAsia"/>
                <w:color w:val="000000" w:themeColor="text1"/>
                <w:sz w:val="20"/>
                <w:szCs w:val="20"/>
              </w:rPr>
              <w:t>泉南郡</w:t>
            </w:r>
            <w:r w:rsidRPr="00C21B9D">
              <w:rPr>
                <w:rFonts w:hAnsi="ＭＳ 明朝" w:hint="eastAsia"/>
                <w:color w:val="000000" w:themeColor="text1"/>
                <w:sz w:val="20"/>
                <w:szCs w:val="20"/>
              </w:rPr>
              <w:t>岬町</w:t>
            </w:r>
            <w:r w:rsidR="00E8015B" w:rsidRPr="00C21B9D">
              <w:rPr>
                <w:rFonts w:hAnsi="ＭＳ 明朝" w:hint="eastAsia"/>
                <w:color w:val="000000" w:themeColor="text1"/>
                <w:sz w:val="20"/>
                <w:szCs w:val="20"/>
              </w:rPr>
              <w:t>）</w:t>
            </w:r>
          </w:p>
          <w:p w:rsidR="00E8015B" w:rsidRPr="00C21B9D" w:rsidRDefault="00E8015B" w:rsidP="001F4AAE">
            <w:pPr>
              <w:kinsoku w:val="0"/>
              <w:overflowPunct w:val="0"/>
              <w:snapToGrid w:val="0"/>
              <w:spacing w:line="240" w:lineRule="exact"/>
              <w:rPr>
                <w:rFonts w:hAnsi="ＭＳ 明朝"/>
                <w:color w:val="000000" w:themeColor="text1"/>
                <w:sz w:val="20"/>
                <w:szCs w:val="20"/>
              </w:rPr>
            </w:pPr>
          </w:p>
        </w:tc>
        <w:tc>
          <w:tcPr>
            <w:tcW w:w="2263" w:type="dxa"/>
            <w:vAlign w:val="center"/>
          </w:tcPr>
          <w:p w:rsidR="00E8015B" w:rsidRPr="00C21B9D" w:rsidRDefault="00423862" w:rsidP="00176200">
            <w:pPr>
              <w:kinsoku w:val="0"/>
              <w:overflowPunct w:val="0"/>
              <w:snapToGrid w:val="0"/>
              <w:spacing w:line="260" w:lineRule="exact"/>
              <w:jc w:val="center"/>
              <w:rPr>
                <w:rFonts w:hAnsi="ＭＳ 明朝"/>
                <w:color w:val="000000" w:themeColor="text1"/>
                <w:sz w:val="20"/>
                <w:szCs w:val="20"/>
              </w:rPr>
            </w:pPr>
            <w:r w:rsidRPr="00C21B9D">
              <w:rPr>
                <w:rFonts w:hAnsi="ＭＳ 明朝" w:hint="eastAsia"/>
                <w:color w:val="000000" w:themeColor="text1"/>
                <w:sz w:val="20"/>
                <w:szCs w:val="20"/>
              </w:rPr>
              <w:t>令和６</w:t>
            </w:r>
            <w:r w:rsidR="00E8015B" w:rsidRPr="00C21B9D">
              <w:rPr>
                <w:rFonts w:hAnsi="ＭＳ 明朝" w:hint="eastAsia"/>
                <w:color w:val="000000" w:themeColor="text1"/>
                <w:sz w:val="20"/>
                <w:szCs w:val="20"/>
              </w:rPr>
              <w:t>年度から</w:t>
            </w:r>
            <w:r w:rsidR="00E8015B" w:rsidRPr="00C21B9D">
              <w:rPr>
                <w:rFonts w:hAnsi="ＭＳ 明朝"/>
                <w:color w:val="000000" w:themeColor="text1"/>
                <w:sz w:val="20"/>
                <w:szCs w:val="20"/>
              </w:rPr>
              <w:t xml:space="preserve"> </w:t>
            </w:r>
          </w:p>
        </w:tc>
      </w:tr>
    </w:tbl>
    <w:p w:rsidR="00E8015B" w:rsidRPr="00C21B9D" w:rsidRDefault="00E8015B" w:rsidP="00E8015B">
      <w:pPr>
        <w:kinsoku w:val="0"/>
        <w:overflowPunct w:val="0"/>
        <w:snapToGrid w:val="0"/>
        <w:spacing w:line="400" w:lineRule="exact"/>
        <w:ind w:firstLineChars="100" w:firstLine="220"/>
        <w:rPr>
          <w:rFonts w:ascii="ＭＳ ゴシック" w:eastAsia="ＭＳ ゴシック" w:hAnsi="ＭＳ ゴシック"/>
          <w:color w:val="000000" w:themeColor="text1"/>
          <w:sz w:val="22"/>
          <w:szCs w:val="22"/>
        </w:rPr>
      </w:pPr>
    </w:p>
    <w:p w:rsidR="000B225E" w:rsidRPr="00C21B9D" w:rsidRDefault="000B225E" w:rsidP="009D4724">
      <w:pPr>
        <w:widowControl/>
        <w:jc w:val="left"/>
        <w:rPr>
          <w:rFonts w:ascii="ＭＳ ゴシック" w:eastAsia="ＭＳ ゴシック" w:hAnsi="ＭＳ ゴシック"/>
          <w:color w:val="000000" w:themeColor="text1"/>
          <w:sz w:val="24"/>
        </w:rPr>
      </w:pPr>
    </w:p>
    <w:p w:rsidR="00C972D5" w:rsidRPr="00C21B9D" w:rsidRDefault="00C972D5" w:rsidP="009D4724">
      <w:pPr>
        <w:widowControl/>
        <w:jc w:val="left"/>
        <w:rPr>
          <w:rFonts w:ascii="ＭＳ ゴシック" w:eastAsia="ＭＳ ゴシック" w:hAnsi="ＭＳ ゴシック"/>
          <w:color w:val="000000" w:themeColor="text1"/>
          <w:sz w:val="24"/>
        </w:rPr>
      </w:pPr>
    </w:p>
    <w:p w:rsidR="00D52042" w:rsidRPr="00C21B9D" w:rsidRDefault="00D52042" w:rsidP="009D4724">
      <w:pPr>
        <w:widowControl/>
        <w:jc w:val="left"/>
        <w:rPr>
          <w:rFonts w:ascii="ＭＳ ゴシック" w:eastAsia="ＭＳ ゴシック" w:hAnsi="ＭＳ ゴシック"/>
          <w:color w:val="000000" w:themeColor="text1"/>
          <w:sz w:val="24"/>
        </w:rPr>
      </w:pPr>
    </w:p>
    <w:p w:rsidR="00D52042" w:rsidRPr="00C21B9D" w:rsidRDefault="00D52042" w:rsidP="009D4724">
      <w:pPr>
        <w:widowControl/>
        <w:jc w:val="left"/>
        <w:rPr>
          <w:rFonts w:ascii="ＭＳ ゴシック" w:eastAsia="ＭＳ ゴシック" w:hAnsi="ＭＳ ゴシック"/>
          <w:color w:val="000000" w:themeColor="text1"/>
          <w:sz w:val="24"/>
        </w:rPr>
      </w:pPr>
    </w:p>
    <w:p w:rsidR="00D52042" w:rsidRPr="00C21B9D" w:rsidRDefault="00D52042" w:rsidP="009D4724">
      <w:pPr>
        <w:widowControl/>
        <w:jc w:val="left"/>
        <w:rPr>
          <w:rFonts w:ascii="ＭＳ ゴシック" w:eastAsia="ＭＳ ゴシック" w:hAnsi="ＭＳ ゴシック"/>
          <w:color w:val="000000" w:themeColor="text1"/>
          <w:sz w:val="24"/>
        </w:rPr>
      </w:pPr>
    </w:p>
    <w:p w:rsidR="00C972D5" w:rsidRPr="00C21B9D" w:rsidRDefault="00493DCD" w:rsidP="009D4724">
      <w:pPr>
        <w:widowControl/>
        <w:jc w:val="left"/>
        <w:rPr>
          <w:rFonts w:ascii="ＭＳ ゴシック" w:eastAsia="ＭＳ ゴシック" w:hAnsi="ＭＳ ゴシック"/>
          <w:color w:val="000000" w:themeColor="text1"/>
          <w:sz w:val="24"/>
        </w:rPr>
      </w:pPr>
      <w:r w:rsidRPr="00C21B9D">
        <w:rPr>
          <w:rFonts w:ascii="ＭＳ ゴシック" w:eastAsia="ＭＳ ゴシック" w:hAnsi="ＭＳ ゴシック"/>
          <w:noProof/>
          <w:color w:val="000000" w:themeColor="text1"/>
          <w:sz w:val="24"/>
        </w:rPr>
        <mc:AlternateContent>
          <mc:Choice Requires="wps">
            <w:drawing>
              <wp:anchor distT="0" distB="0" distL="114300" distR="114300" simplePos="0" relativeHeight="251653632" behindDoc="0" locked="0" layoutInCell="1" allowOverlap="1">
                <wp:simplePos x="0" y="0"/>
                <wp:positionH relativeFrom="margin">
                  <wp:align>center</wp:align>
                </wp:positionH>
                <wp:positionV relativeFrom="paragraph">
                  <wp:posOffset>241300</wp:posOffset>
                </wp:positionV>
                <wp:extent cx="692640" cy="321480"/>
                <wp:effectExtent l="0" t="0" r="0" b="2540"/>
                <wp:wrapNone/>
                <wp:docPr id="3" name="正方形/長方形 3"/>
                <wp:cNvGraphicFramePr/>
                <a:graphic xmlns:a="http://schemas.openxmlformats.org/drawingml/2006/main">
                  <a:graphicData uri="http://schemas.microsoft.com/office/word/2010/wordprocessingShape">
                    <wps:wsp>
                      <wps:cNvSpPr/>
                      <wps:spPr>
                        <a:xfrm>
                          <a:off x="0" y="0"/>
                          <a:ext cx="692640" cy="32148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97ABC" w:rsidRPr="00493DCD" w:rsidRDefault="00DC3213" w:rsidP="00493DCD">
                            <w:pPr>
                              <w:rPr>
                                <w:sz w:val="24"/>
                              </w:rPr>
                            </w:pPr>
                            <w:r>
                              <w:rPr>
                                <w:rFonts w:hint="eastAsia"/>
                                <w:sz w:val="24"/>
                              </w:rPr>
                              <w:t>２</w:t>
                            </w:r>
                            <w:r w:rsidR="00C97ABC">
                              <w:rPr>
                                <w:rFonts w:hint="eastAsia"/>
                                <w:sz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margin-left:0;margin-top:19pt;width:54.55pt;height:25.3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" fillcolor="white [3201]" stroked="f" strokeweight="2pt">
                <v:textbox>
                  <w:txbxContent>
                    <w:p w:rsidR="00C97ABC" w:rsidRPr="00493DCD" w:rsidRDefault="00DC3213" w:rsidP="00493DCD">
                      <w:pPr>
                        <w:rPr>
                          <w:sz w:val="24"/>
                        </w:rPr>
                      </w:pPr>
                      <w:r>
                        <w:rPr>
                          <w:rFonts w:hint="eastAsia"/>
                          <w:sz w:val="24"/>
                        </w:rPr>
                        <w:t>２</w:t>
                      </w:r>
                      <w:r w:rsidR="00C97ABC">
                        <w:rPr>
                          <w:rFonts w:hint="eastAsia"/>
                          <w:sz w:val="24"/>
                        </w:rPr>
                        <w:t>-２</w:t>
                      </w:r>
                    </w:p>
                  </w:txbxContent>
                </v:textbox>
                <w10:wrap anchorx="margin"/>
              </v:rect>
            </w:pict>
          </mc:Fallback>
        </mc:AlternateContent>
      </w:r>
    </w:p>
    <w:p w:rsidR="00C972D5" w:rsidRPr="00C21B9D" w:rsidRDefault="00030D2B" w:rsidP="00C972D5">
      <w:pPr>
        <w:widowControl/>
        <w:jc w:val="left"/>
        <w:rPr>
          <w:rFonts w:ascii="ＭＳ ゴシック" w:eastAsia="ＭＳ ゴシック" w:hAnsi="ＭＳ ゴシック"/>
          <w:color w:val="000000" w:themeColor="text1"/>
          <w:sz w:val="24"/>
        </w:rPr>
      </w:pPr>
      <w:r w:rsidRPr="00C21B9D">
        <w:rPr>
          <w:rFonts w:ascii="ＭＳ ゴシック" w:eastAsia="ＭＳ ゴシック" w:hAnsi="ＭＳ ゴシック" w:hint="eastAsia"/>
          <w:color w:val="000000" w:themeColor="text1"/>
          <w:sz w:val="24"/>
        </w:rPr>
        <w:lastRenderedPageBreak/>
        <w:t>４</w:t>
      </w:r>
      <w:r w:rsidR="00C972D5" w:rsidRPr="00C21B9D">
        <w:rPr>
          <w:rFonts w:ascii="ＭＳ ゴシック" w:eastAsia="ＭＳ ゴシック" w:hAnsi="ＭＳ ゴシック" w:hint="eastAsia"/>
          <w:color w:val="000000" w:themeColor="text1"/>
          <w:sz w:val="24"/>
        </w:rPr>
        <w:t xml:space="preserve">　対象校の選定理由</w:t>
      </w:r>
    </w:p>
    <w:p w:rsidR="00C972D5" w:rsidRPr="00C21B9D" w:rsidRDefault="00C972D5" w:rsidP="00163A6F">
      <w:pPr>
        <w:kinsoku w:val="0"/>
        <w:overflowPunct w:val="0"/>
        <w:snapToGrid w:val="0"/>
        <w:spacing w:line="340" w:lineRule="exact"/>
        <w:ind w:firstLineChars="100" w:firstLine="220"/>
        <w:rPr>
          <w:rFonts w:asciiTheme="majorEastAsia" w:eastAsiaTheme="majorEastAsia" w:hAnsiTheme="majorEastAsia"/>
          <w:color w:val="000000" w:themeColor="text1"/>
          <w:sz w:val="22"/>
          <w:szCs w:val="22"/>
        </w:rPr>
      </w:pPr>
    </w:p>
    <w:p w:rsidR="00031CEB" w:rsidRPr="00C21B9D" w:rsidRDefault="00031CEB" w:rsidP="00163A6F">
      <w:pPr>
        <w:kinsoku w:val="0"/>
        <w:overflowPunct w:val="0"/>
        <w:snapToGrid w:val="0"/>
        <w:spacing w:line="340" w:lineRule="exact"/>
        <w:ind w:firstLineChars="100" w:firstLine="220"/>
        <w:rPr>
          <w:rFonts w:asciiTheme="majorEastAsia" w:eastAsiaTheme="majorEastAsia" w:hAnsiTheme="majorEastAsia"/>
          <w:color w:val="000000" w:themeColor="text1"/>
          <w:sz w:val="22"/>
          <w:szCs w:val="22"/>
        </w:rPr>
      </w:pPr>
      <w:r w:rsidRPr="00C21B9D">
        <w:rPr>
          <w:rFonts w:asciiTheme="majorEastAsia" w:eastAsiaTheme="majorEastAsia" w:hAnsiTheme="majorEastAsia" w:hint="eastAsia"/>
          <w:color w:val="000000" w:themeColor="text1"/>
          <w:sz w:val="22"/>
          <w:szCs w:val="22"/>
        </w:rPr>
        <w:t>機能統合による再編整備</w:t>
      </w:r>
    </w:p>
    <w:p w:rsidR="00031CEB" w:rsidRPr="00C21B9D" w:rsidRDefault="00031CEB" w:rsidP="00163A6F">
      <w:pPr>
        <w:kinsoku w:val="0"/>
        <w:overflowPunct w:val="0"/>
        <w:snapToGrid w:val="0"/>
        <w:spacing w:line="340" w:lineRule="exact"/>
        <w:ind w:firstLineChars="100" w:firstLine="220"/>
        <w:rPr>
          <w:rFonts w:asciiTheme="majorEastAsia" w:eastAsiaTheme="majorEastAsia" w:hAnsiTheme="majorEastAsia"/>
          <w:color w:val="000000" w:themeColor="text1"/>
          <w:sz w:val="22"/>
          <w:szCs w:val="22"/>
        </w:rPr>
      </w:pPr>
    </w:p>
    <w:p w:rsidR="0042219C" w:rsidRPr="00C21B9D" w:rsidRDefault="0042219C" w:rsidP="00163A6F">
      <w:pPr>
        <w:pStyle w:val="ad"/>
        <w:numPr>
          <w:ilvl w:val="0"/>
          <w:numId w:val="43"/>
        </w:numPr>
        <w:spacing w:line="340" w:lineRule="exact"/>
        <w:ind w:leftChars="0"/>
        <w:rPr>
          <w:rFonts w:ascii="Century"/>
          <w:color w:val="000000" w:themeColor="text1"/>
          <w:sz w:val="22"/>
          <w:szCs w:val="22"/>
        </w:rPr>
      </w:pPr>
      <w:r w:rsidRPr="00C21B9D">
        <w:rPr>
          <w:rFonts w:asciiTheme="majorEastAsia" w:eastAsiaTheme="majorEastAsia" w:hAnsiTheme="majorEastAsia" w:hint="eastAsia"/>
          <w:color w:val="000000" w:themeColor="text1"/>
          <w:sz w:val="22"/>
          <w:szCs w:val="22"/>
        </w:rPr>
        <w:t>平野高校と松原高校</w:t>
      </w:r>
    </w:p>
    <w:p w:rsidR="0042219C" w:rsidRPr="00C21B9D" w:rsidRDefault="0042219C" w:rsidP="00163A6F">
      <w:pPr>
        <w:spacing w:line="340" w:lineRule="exact"/>
        <w:rPr>
          <w:rFonts w:ascii="Century"/>
          <w:color w:val="000000" w:themeColor="text1"/>
          <w:sz w:val="22"/>
          <w:szCs w:val="22"/>
        </w:rPr>
      </w:pPr>
    </w:p>
    <w:p w:rsidR="005E4820" w:rsidRPr="00C21B9D" w:rsidRDefault="005E4820" w:rsidP="005E4820">
      <w:pPr>
        <w:spacing w:line="340" w:lineRule="exact"/>
        <w:ind w:leftChars="200" w:left="640" w:hangingChars="100" w:hanging="220"/>
        <w:rPr>
          <w:color w:val="000000" w:themeColor="text1"/>
          <w:sz w:val="22"/>
          <w:szCs w:val="22"/>
        </w:rPr>
      </w:pPr>
      <w:r w:rsidRPr="00C21B9D">
        <w:rPr>
          <w:rFonts w:hint="eastAsia"/>
          <w:color w:val="000000" w:themeColor="text1"/>
          <w:sz w:val="22"/>
          <w:szCs w:val="22"/>
        </w:rPr>
        <w:t>・</w:t>
      </w:r>
      <w:r w:rsidRPr="00C21B9D">
        <w:rPr>
          <w:rFonts w:hint="eastAsia"/>
          <w:b/>
          <w:color w:val="000000" w:themeColor="text1"/>
          <w:sz w:val="22"/>
          <w:szCs w:val="22"/>
        </w:rPr>
        <w:t xml:space="preserve">　</w:t>
      </w:r>
      <w:r w:rsidRPr="00C21B9D">
        <w:rPr>
          <w:rFonts w:asciiTheme="majorEastAsia" w:eastAsiaTheme="majorEastAsia" w:hAnsiTheme="majorEastAsia" w:hint="eastAsia"/>
          <w:b/>
          <w:color w:val="000000" w:themeColor="text1"/>
          <w:sz w:val="22"/>
          <w:szCs w:val="22"/>
        </w:rPr>
        <w:t>平野高校</w:t>
      </w:r>
      <w:r w:rsidRPr="00C21B9D">
        <w:rPr>
          <w:rFonts w:hint="eastAsia"/>
          <w:color w:val="000000" w:themeColor="text1"/>
          <w:sz w:val="22"/>
          <w:szCs w:val="22"/>
        </w:rPr>
        <w:t>は、昭和55年に普通科として開校し、平成13</w:t>
      </w:r>
      <w:r w:rsidR="00C97ABC" w:rsidRPr="00C21B9D">
        <w:rPr>
          <w:rFonts w:hint="eastAsia"/>
          <w:color w:val="000000" w:themeColor="text1"/>
          <w:sz w:val="22"/>
          <w:szCs w:val="22"/>
        </w:rPr>
        <w:t>年度には「環境コース」と「人間コース」を</w:t>
      </w:r>
      <w:r w:rsidR="001214B4" w:rsidRPr="00C21B9D">
        <w:rPr>
          <w:rFonts w:hint="eastAsia"/>
          <w:color w:val="000000" w:themeColor="text1"/>
          <w:sz w:val="22"/>
          <w:szCs w:val="22"/>
        </w:rPr>
        <w:t>置く</w:t>
      </w:r>
      <w:r w:rsidRPr="00C21B9D">
        <w:rPr>
          <w:rFonts w:hint="eastAsia"/>
          <w:color w:val="000000" w:themeColor="text1"/>
          <w:sz w:val="22"/>
          <w:szCs w:val="22"/>
        </w:rPr>
        <w:t>普通科専門コース設置校となった。現在は両コースともさらにカリキュラムの改編を重ね、「環境科学コース」と「人間福祉コース」となっている。</w:t>
      </w:r>
    </w:p>
    <w:p w:rsidR="005E4820" w:rsidRPr="00C21B9D" w:rsidRDefault="005E4820" w:rsidP="005E4820">
      <w:pPr>
        <w:spacing w:line="340" w:lineRule="exact"/>
        <w:rPr>
          <w:b/>
          <w:color w:val="000000" w:themeColor="text1"/>
          <w:sz w:val="22"/>
          <w:szCs w:val="22"/>
        </w:rPr>
      </w:pPr>
    </w:p>
    <w:p w:rsidR="005E4820" w:rsidRPr="00C21B9D" w:rsidRDefault="005E4820" w:rsidP="005E4820">
      <w:pPr>
        <w:spacing w:line="340" w:lineRule="exact"/>
        <w:ind w:leftChars="200" w:left="640" w:hangingChars="100" w:hanging="220"/>
        <w:rPr>
          <w:rFonts w:ascii="Century"/>
          <w:color w:val="000000" w:themeColor="text1"/>
          <w:sz w:val="22"/>
          <w:szCs w:val="22"/>
        </w:rPr>
      </w:pPr>
      <w:r w:rsidRPr="00C21B9D">
        <w:rPr>
          <w:rFonts w:ascii="Century" w:hint="eastAsia"/>
          <w:color w:val="000000" w:themeColor="text1"/>
          <w:sz w:val="22"/>
          <w:szCs w:val="22"/>
        </w:rPr>
        <w:t>・　同校の「環境科学コース」では</w:t>
      </w:r>
      <w:r w:rsidR="00F42E2B" w:rsidRPr="00C21B9D">
        <w:rPr>
          <w:rFonts w:ascii="Century" w:hint="eastAsia"/>
          <w:color w:val="000000" w:themeColor="text1"/>
          <w:sz w:val="22"/>
          <w:szCs w:val="22"/>
        </w:rPr>
        <w:t>、</w:t>
      </w:r>
      <w:r w:rsidRPr="00C21B9D">
        <w:rPr>
          <w:rFonts w:ascii="Century" w:hint="eastAsia"/>
          <w:color w:val="000000" w:themeColor="text1"/>
          <w:sz w:val="22"/>
          <w:szCs w:val="22"/>
        </w:rPr>
        <w:t>校内のビオトープを活用した農作業や実験・実習を通じて、科学と人間生活の関わりを学ぶ取組みを行って</w:t>
      </w:r>
      <w:r w:rsidR="004E3C46" w:rsidRPr="00C21B9D">
        <w:rPr>
          <w:rFonts w:ascii="Century" w:hint="eastAsia"/>
          <w:color w:val="000000" w:themeColor="text1"/>
          <w:sz w:val="22"/>
          <w:szCs w:val="22"/>
        </w:rPr>
        <w:t>おり、近隣の小学生との交流も行っている。</w:t>
      </w:r>
    </w:p>
    <w:p w:rsidR="005E4820" w:rsidRPr="00C21B9D" w:rsidRDefault="005E4820" w:rsidP="005E4820">
      <w:pPr>
        <w:spacing w:line="340" w:lineRule="exact"/>
        <w:ind w:leftChars="300" w:left="630" w:firstLineChars="100" w:firstLine="220"/>
        <w:rPr>
          <w:color w:val="000000" w:themeColor="text1"/>
          <w:sz w:val="22"/>
          <w:szCs w:val="22"/>
        </w:rPr>
      </w:pPr>
      <w:r w:rsidRPr="00C21B9D">
        <w:rPr>
          <w:rFonts w:hint="eastAsia"/>
          <w:color w:val="000000" w:themeColor="text1"/>
          <w:sz w:val="22"/>
          <w:szCs w:val="22"/>
        </w:rPr>
        <w:t>また、「人間福祉コース」では</w:t>
      </w:r>
      <w:r w:rsidR="00F42E2B" w:rsidRPr="00C21B9D">
        <w:rPr>
          <w:rFonts w:hint="eastAsia"/>
          <w:color w:val="000000" w:themeColor="text1"/>
          <w:sz w:val="22"/>
          <w:szCs w:val="22"/>
        </w:rPr>
        <w:t>、</w:t>
      </w:r>
      <w:r w:rsidRPr="00C21B9D">
        <w:rPr>
          <w:rFonts w:hint="eastAsia"/>
          <w:color w:val="000000" w:themeColor="text1"/>
          <w:sz w:val="22"/>
          <w:szCs w:val="22"/>
        </w:rPr>
        <w:t>福祉施設・幼稚園・小</w:t>
      </w:r>
      <w:r w:rsidR="001214B4" w:rsidRPr="00C21B9D">
        <w:rPr>
          <w:rFonts w:hint="eastAsia"/>
          <w:color w:val="000000" w:themeColor="text1"/>
          <w:sz w:val="22"/>
          <w:szCs w:val="22"/>
        </w:rPr>
        <w:t>学校との交流を取り入れた授業や、「介護職員初任者研修」資格取得講習の実施</w:t>
      </w:r>
      <w:r w:rsidRPr="00C21B9D">
        <w:rPr>
          <w:rFonts w:hint="eastAsia"/>
          <w:color w:val="000000" w:themeColor="text1"/>
          <w:sz w:val="22"/>
          <w:szCs w:val="22"/>
        </w:rPr>
        <w:t>など</w:t>
      </w:r>
      <w:r w:rsidR="001214B4" w:rsidRPr="00C21B9D">
        <w:rPr>
          <w:rFonts w:hint="eastAsia"/>
          <w:color w:val="000000" w:themeColor="text1"/>
          <w:sz w:val="22"/>
          <w:szCs w:val="22"/>
        </w:rPr>
        <w:t>、</w:t>
      </w:r>
      <w:r w:rsidRPr="00C21B9D">
        <w:rPr>
          <w:rFonts w:hint="eastAsia"/>
          <w:color w:val="000000" w:themeColor="text1"/>
          <w:sz w:val="22"/>
          <w:szCs w:val="22"/>
        </w:rPr>
        <w:t>福祉系の就職や進学の</w:t>
      </w:r>
      <w:r w:rsidR="001214B4" w:rsidRPr="00C21B9D">
        <w:rPr>
          <w:rFonts w:hint="eastAsia"/>
          <w:color w:val="000000" w:themeColor="text1"/>
          <w:sz w:val="22"/>
          <w:szCs w:val="22"/>
        </w:rPr>
        <w:t>支援</w:t>
      </w:r>
      <w:r w:rsidRPr="00C21B9D">
        <w:rPr>
          <w:rFonts w:hint="eastAsia"/>
          <w:color w:val="000000" w:themeColor="text1"/>
          <w:sz w:val="22"/>
          <w:szCs w:val="22"/>
        </w:rPr>
        <w:t>を</w:t>
      </w:r>
      <w:r w:rsidR="001214B4" w:rsidRPr="00C21B9D">
        <w:rPr>
          <w:rFonts w:hint="eastAsia"/>
          <w:color w:val="000000" w:themeColor="text1"/>
          <w:sz w:val="22"/>
          <w:szCs w:val="22"/>
        </w:rPr>
        <w:t>行って</w:t>
      </w:r>
      <w:r w:rsidRPr="00C21B9D">
        <w:rPr>
          <w:rFonts w:hint="eastAsia"/>
          <w:color w:val="000000" w:themeColor="text1"/>
          <w:sz w:val="22"/>
          <w:szCs w:val="22"/>
        </w:rPr>
        <w:t>いる。</w:t>
      </w:r>
    </w:p>
    <w:p w:rsidR="005E4820" w:rsidRPr="00C21B9D" w:rsidRDefault="005E4820" w:rsidP="005E4820">
      <w:pPr>
        <w:spacing w:line="340" w:lineRule="exact"/>
        <w:ind w:leftChars="300" w:left="630" w:firstLineChars="100" w:firstLine="220"/>
        <w:rPr>
          <w:color w:val="000000" w:themeColor="text1"/>
          <w:sz w:val="22"/>
          <w:szCs w:val="22"/>
        </w:rPr>
      </w:pPr>
      <w:r w:rsidRPr="00C21B9D">
        <w:rPr>
          <w:rFonts w:hint="eastAsia"/>
          <w:color w:val="000000" w:themeColor="text1"/>
          <w:sz w:val="22"/>
          <w:szCs w:val="22"/>
        </w:rPr>
        <w:t>しかし、学校や関係者の尽力にもかかわらず、中学校卒業者数が減少する中、同校では、平成31年度以降４年連続して入学を志願する者が定員に満たない状況が続いており、小規模化が進んでいる。また、同校の在籍生徒の主たる居住地の行政区（大阪市平野区、松原市、八尾市、羽曳野市、藤井寺市）における今後の中学校卒業者数が減少傾向にあることから、同校を志願する者の数の改善が見込めない状況となっている。</w:t>
      </w:r>
    </w:p>
    <w:p w:rsidR="005E4820" w:rsidRPr="00C21B9D" w:rsidRDefault="005E4820" w:rsidP="005E4820">
      <w:pPr>
        <w:spacing w:line="340" w:lineRule="exact"/>
        <w:rPr>
          <w:color w:val="000000" w:themeColor="text1"/>
          <w:sz w:val="22"/>
          <w:szCs w:val="22"/>
        </w:rPr>
      </w:pPr>
    </w:p>
    <w:p w:rsidR="005E4820" w:rsidRPr="00C21B9D" w:rsidRDefault="005E4820" w:rsidP="005E4820">
      <w:pPr>
        <w:spacing w:line="340" w:lineRule="exact"/>
        <w:ind w:leftChars="200" w:left="640" w:hangingChars="100" w:hanging="220"/>
        <w:rPr>
          <w:rFonts w:asciiTheme="minorEastAsia" w:eastAsiaTheme="minorEastAsia" w:hAnsiTheme="minorEastAsia"/>
          <w:color w:val="000000" w:themeColor="text1"/>
          <w:sz w:val="22"/>
          <w:szCs w:val="22"/>
        </w:rPr>
      </w:pPr>
      <w:r w:rsidRPr="00C21B9D">
        <w:rPr>
          <w:rFonts w:ascii="Century" w:hint="eastAsia"/>
          <w:color w:val="000000" w:themeColor="text1"/>
          <w:sz w:val="22"/>
          <w:szCs w:val="22"/>
        </w:rPr>
        <w:t>・　平野高校から西に約</w:t>
      </w:r>
      <w:r w:rsidRPr="00C21B9D">
        <w:rPr>
          <w:rFonts w:hAnsi="ＭＳ 明朝" w:hint="eastAsia"/>
          <w:color w:val="000000" w:themeColor="text1"/>
          <w:sz w:val="22"/>
          <w:szCs w:val="22"/>
        </w:rPr>
        <w:t>800ｍ</w:t>
      </w:r>
      <w:r w:rsidRPr="00C21B9D">
        <w:rPr>
          <w:rFonts w:ascii="Century" w:hint="eastAsia"/>
          <w:color w:val="000000" w:themeColor="text1"/>
          <w:sz w:val="22"/>
          <w:szCs w:val="22"/>
        </w:rPr>
        <w:t>の所に立地する</w:t>
      </w:r>
      <w:r w:rsidRPr="00C21B9D">
        <w:rPr>
          <w:rFonts w:asciiTheme="majorEastAsia" w:eastAsiaTheme="majorEastAsia" w:hAnsiTheme="majorEastAsia" w:hint="eastAsia"/>
          <w:b/>
          <w:color w:val="000000" w:themeColor="text1"/>
          <w:sz w:val="22"/>
          <w:szCs w:val="22"/>
        </w:rPr>
        <w:t>松原高校</w:t>
      </w:r>
      <w:r w:rsidRPr="00C21B9D">
        <w:rPr>
          <w:rFonts w:ascii="Century" w:hint="eastAsia"/>
          <w:color w:val="000000" w:themeColor="text1"/>
          <w:sz w:val="22"/>
          <w:szCs w:val="22"/>
        </w:rPr>
        <w:t>は、昭和</w:t>
      </w:r>
      <w:r w:rsidRPr="00C21B9D">
        <w:rPr>
          <w:rFonts w:asciiTheme="minorEastAsia" w:eastAsiaTheme="minorEastAsia" w:hAnsiTheme="minorEastAsia" w:hint="eastAsia"/>
          <w:color w:val="000000" w:themeColor="text1"/>
          <w:sz w:val="22"/>
          <w:szCs w:val="22"/>
        </w:rPr>
        <w:t>49</w:t>
      </w:r>
      <w:r w:rsidRPr="00C21B9D">
        <w:rPr>
          <w:rFonts w:ascii="Century" w:hint="eastAsia"/>
          <w:color w:val="000000" w:themeColor="text1"/>
          <w:sz w:val="22"/>
          <w:szCs w:val="22"/>
        </w:rPr>
        <w:t>年に普通科として開校し、平成</w:t>
      </w:r>
      <w:r w:rsidRPr="00C21B9D">
        <w:rPr>
          <w:rFonts w:asciiTheme="minorEastAsia" w:eastAsiaTheme="minorEastAsia" w:hAnsiTheme="minorEastAsia" w:hint="eastAsia"/>
          <w:color w:val="000000" w:themeColor="text1"/>
          <w:sz w:val="22"/>
          <w:szCs w:val="22"/>
        </w:rPr>
        <w:t>８年度に</w:t>
      </w:r>
      <w:r w:rsidR="001214B4" w:rsidRPr="00C21B9D">
        <w:rPr>
          <w:rFonts w:asciiTheme="minorEastAsia" w:eastAsiaTheme="minorEastAsia" w:hAnsiTheme="minorEastAsia" w:hint="eastAsia"/>
          <w:color w:val="000000" w:themeColor="text1"/>
          <w:sz w:val="22"/>
          <w:szCs w:val="22"/>
        </w:rPr>
        <w:t>総合学科へ</w:t>
      </w:r>
      <w:r w:rsidRPr="00C21B9D">
        <w:rPr>
          <w:rFonts w:asciiTheme="minorEastAsia" w:eastAsiaTheme="minorEastAsia" w:hAnsiTheme="minorEastAsia" w:hint="eastAsia"/>
          <w:color w:val="000000" w:themeColor="text1"/>
          <w:sz w:val="22"/>
          <w:szCs w:val="22"/>
        </w:rPr>
        <w:t>改編</w:t>
      </w:r>
      <w:r w:rsidR="001214B4" w:rsidRPr="00C21B9D">
        <w:rPr>
          <w:rFonts w:asciiTheme="minorEastAsia" w:eastAsiaTheme="minorEastAsia" w:hAnsiTheme="minorEastAsia" w:hint="eastAsia"/>
          <w:color w:val="000000" w:themeColor="text1"/>
          <w:sz w:val="22"/>
          <w:szCs w:val="22"/>
        </w:rPr>
        <w:t>した</w:t>
      </w:r>
      <w:r w:rsidRPr="00C21B9D">
        <w:rPr>
          <w:rFonts w:asciiTheme="minorEastAsia" w:eastAsiaTheme="minorEastAsia" w:hAnsiTheme="minorEastAsia" w:hint="eastAsia"/>
          <w:color w:val="000000" w:themeColor="text1"/>
          <w:sz w:val="22"/>
          <w:szCs w:val="22"/>
        </w:rPr>
        <w:t>。同校は</w:t>
      </w:r>
      <w:r w:rsidR="00F63EC5" w:rsidRPr="00C21B9D">
        <w:rPr>
          <w:rFonts w:asciiTheme="minorEastAsia" w:eastAsiaTheme="minorEastAsia" w:hAnsiTheme="minorEastAsia" w:hint="eastAsia"/>
          <w:color w:val="000000" w:themeColor="text1"/>
          <w:sz w:val="22"/>
          <w:szCs w:val="22"/>
        </w:rPr>
        <w:t>「国際理解ヒューマンネットワーク」「地域福祉コミュニティ」「創造表現クリエイティブ」「スポーツ」「環境科学エコロジーサイエンス」</w:t>
      </w:r>
      <w:r w:rsidRPr="00C21B9D">
        <w:rPr>
          <w:rFonts w:asciiTheme="minorEastAsia" w:eastAsiaTheme="minorEastAsia" w:hAnsiTheme="minorEastAsia" w:hint="eastAsia"/>
          <w:color w:val="000000" w:themeColor="text1"/>
          <w:sz w:val="22"/>
          <w:szCs w:val="22"/>
        </w:rPr>
        <w:t>の５つの系列と進路別講座群を置き、生徒の多様な進路</w:t>
      </w:r>
      <w:r w:rsidR="001214B4" w:rsidRPr="00C21B9D">
        <w:rPr>
          <w:rFonts w:asciiTheme="minorEastAsia" w:eastAsiaTheme="minorEastAsia" w:hAnsiTheme="minorEastAsia" w:hint="eastAsia"/>
          <w:color w:val="000000" w:themeColor="text1"/>
          <w:sz w:val="22"/>
          <w:szCs w:val="22"/>
        </w:rPr>
        <w:t>の</w:t>
      </w:r>
      <w:r w:rsidRPr="00C21B9D">
        <w:rPr>
          <w:rFonts w:asciiTheme="minorEastAsia" w:eastAsiaTheme="minorEastAsia" w:hAnsiTheme="minorEastAsia" w:hint="eastAsia"/>
          <w:color w:val="000000" w:themeColor="text1"/>
          <w:sz w:val="22"/>
          <w:szCs w:val="22"/>
        </w:rPr>
        <w:t>実現を図っている。</w:t>
      </w:r>
    </w:p>
    <w:p w:rsidR="005E4820" w:rsidRPr="00C21B9D" w:rsidRDefault="005E4820" w:rsidP="005E4820">
      <w:pPr>
        <w:spacing w:line="340" w:lineRule="exact"/>
        <w:ind w:leftChars="300" w:left="630" w:firstLineChars="100" w:firstLine="220"/>
        <w:rPr>
          <w:rFonts w:asciiTheme="minorEastAsia" w:eastAsiaTheme="minorEastAsia" w:hAnsiTheme="minorEastAsia"/>
          <w:color w:val="000000" w:themeColor="text1"/>
          <w:sz w:val="22"/>
          <w:szCs w:val="22"/>
        </w:rPr>
      </w:pPr>
      <w:r w:rsidRPr="00C21B9D">
        <w:rPr>
          <w:rFonts w:ascii="Century" w:hint="eastAsia"/>
          <w:color w:val="000000" w:themeColor="text1"/>
          <w:sz w:val="22"/>
          <w:szCs w:val="22"/>
        </w:rPr>
        <w:t>また、平成</w:t>
      </w:r>
      <w:r w:rsidRPr="00C21B9D">
        <w:rPr>
          <w:rFonts w:asciiTheme="minorEastAsia" w:eastAsiaTheme="minorEastAsia" w:hAnsiTheme="minorEastAsia" w:hint="eastAsia"/>
          <w:color w:val="000000" w:themeColor="text1"/>
          <w:sz w:val="22"/>
          <w:szCs w:val="22"/>
        </w:rPr>
        <w:t>13年度から５年間の「</w:t>
      </w:r>
      <w:r w:rsidRPr="00C21B9D">
        <w:rPr>
          <w:rFonts w:ascii="Century" w:hint="eastAsia"/>
          <w:color w:val="000000" w:themeColor="text1"/>
          <w:sz w:val="22"/>
          <w:szCs w:val="22"/>
        </w:rPr>
        <w:t>知的障がいのある生徒の高等学校受入れに係る調査研究」を経て、</w:t>
      </w:r>
      <w:r w:rsidRPr="00C21B9D">
        <w:rPr>
          <w:rFonts w:asciiTheme="minorEastAsia" w:eastAsiaTheme="minorEastAsia" w:hAnsiTheme="minorEastAsia" w:hint="eastAsia"/>
          <w:color w:val="000000" w:themeColor="text1"/>
          <w:sz w:val="22"/>
          <w:szCs w:val="22"/>
        </w:rPr>
        <w:t>平成18年度から「知的障がい生徒自立支援コース」を設置するとともに、平成30</w:t>
      </w:r>
      <w:r w:rsidR="0008779B" w:rsidRPr="00C21B9D">
        <w:rPr>
          <w:rFonts w:asciiTheme="minorEastAsia" w:eastAsiaTheme="minorEastAsia" w:hAnsiTheme="minorEastAsia" w:hint="eastAsia"/>
          <w:color w:val="000000" w:themeColor="text1"/>
          <w:sz w:val="22"/>
          <w:szCs w:val="22"/>
        </w:rPr>
        <w:t>年度から「通級指導教室」を設置し、</w:t>
      </w:r>
      <w:r w:rsidRPr="00C21B9D">
        <w:rPr>
          <w:rFonts w:asciiTheme="minorEastAsia" w:eastAsiaTheme="minorEastAsia" w:hAnsiTheme="minorEastAsia" w:hint="eastAsia"/>
          <w:color w:val="000000" w:themeColor="text1"/>
          <w:sz w:val="22"/>
          <w:szCs w:val="22"/>
        </w:rPr>
        <w:t>「ともに学び、ともに育つ」教育を推進している。</w:t>
      </w:r>
    </w:p>
    <w:p w:rsidR="005E4820" w:rsidRPr="00C21B9D" w:rsidRDefault="005E4820" w:rsidP="005E4820">
      <w:pPr>
        <w:spacing w:line="340" w:lineRule="exact"/>
        <w:ind w:leftChars="200" w:left="640" w:hangingChars="100" w:hanging="220"/>
        <w:rPr>
          <w:rFonts w:ascii="Century"/>
          <w:color w:val="000000" w:themeColor="text1"/>
          <w:sz w:val="22"/>
          <w:szCs w:val="22"/>
        </w:rPr>
      </w:pPr>
    </w:p>
    <w:p w:rsidR="005E4820" w:rsidRPr="00C21B9D" w:rsidRDefault="005E4820" w:rsidP="005E4820">
      <w:pPr>
        <w:spacing w:line="340" w:lineRule="exact"/>
        <w:ind w:leftChars="200" w:left="640" w:hangingChars="100" w:hanging="220"/>
        <w:rPr>
          <w:rFonts w:ascii="Century"/>
          <w:color w:val="000000" w:themeColor="text1"/>
          <w:sz w:val="22"/>
          <w:szCs w:val="22"/>
        </w:rPr>
      </w:pPr>
      <w:r w:rsidRPr="00C21B9D">
        <w:rPr>
          <w:rFonts w:ascii="Century" w:hint="eastAsia"/>
          <w:color w:val="000000" w:themeColor="text1"/>
          <w:sz w:val="22"/>
          <w:szCs w:val="22"/>
        </w:rPr>
        <w:t>・　平野高校が「環境科学コース」において培ってきた、科学と人間生活の関わりを学ぶノウハウや、「人間福祉コース」で行って</w:t>
      </w:r>
      <w:r w:rsidR="001214B4" w:rsidRPr="00C21B9D">
        <w:rPr>
          <w:rFonts w:ascii="Century" w:hint="eastAsia"/>
          <w:color w:val="000000" w:themeColor="text1"/>
          <w:sz w:val="22"/>
          <w:szCs w:val="22"/>
        </w:rPr>
        <w:t>きた</w:t>
      </w:r>
      <w:r w:rsidRPr="00C21B9D">
        <w:rPr>
          <w:rFonts w:ascii="Century" w:hint="eastAsia"/>
          <w:color w:val="000000" w:themeColor="text1"/>
          <w:sz w:val="22"/>
          <w:szCs w:val="22"/>
        </w:rPr>
        <w:t>、人との関わりを学んで地域とつながり福祉に携わる人材を育成するノウハウを、松原高校の「環境科学系列」や「地域福祉系列」の科目等の取組みに継承・発展させ、教育内容の充実を図る。</w:t>
      </w:r>
    </w:p>
    <w:p w:rsidR="005E4820" w:rsidRPr="00C21B9D" w:rsidRDefault="005E4820" w:rsidP="005E4820">
      <w:pPr>
        <w:spacing w:line="340" w:lineRule="exact"/>
        <w:ind w:leftChars="300" w:left="630" w:firstLineChars="100" w:firstLine="220"/>
        <w:rPr>
          <w:rFonts w:ascii="Century"/>
          <w:color w:val="000000" w:themeColor="text1"/>
          <w:sz w:val="22"/>
          <w:szCs w:val="22"/>
        </w:rPr>
      </w:pPr>
      <w:r w:rsidRPr="00C21B9D">
        <w:rPr>
          <w:rFonts w:ascii="Century" w:hint="eastAsia"/>
          <w:color w:val="000000" w:themeColor="text1"/>
          <w:sz w:val="22"/>
          <w:szCs w:val="22"/>
        </w:rPr>
        <w:t>あわせて、平野高校で行ってきた</w:t>
      </w:r>
      <w:r w:rsidR="001214B4" w:rsidRPr="00C21B9D">
        <w:rPr>
          <w:rFonts w:ascii="Century" w:hint="eastAsia"/>
          <w:color w:val="000000" w:themeColor="text1"/>
          <w:sz w:val="22"/>
          <w:szCs w:val="22"/>
        </w:rPr>
        <w:t>、</w:t>
      </w:r>
      <w:r w:rsidRPr="00C21B9D">
        <w:rPr>
          <w:rFonts w:ascii="Century" w:hint="eastAsia"/>
          <w:color w:val="000000" w:themeColor="text1"/>
          <w:sz w:val="22"/>
          <w:szCs w:val="22"/>
        </w:rPr>
        <w:t>地域交流の中で生徒が主体的に活動し、他者と認め合う力を育成する「地域とともに生徒を育てる」取組みを、松原高校の地域連携活動に継承し、さらなる充実につなげていく。</w:t>
      </w:r>
    </w:p>
    <w:p w:rsidR="005E4820" w:rsidRPr="00C21B9D" w:rsidRDefault="005E4820" w:rsidP="005E4820">
      <w:pPr>
        <w:spacing w:line="340" w:lineRule="exact"/>
        <w:rPr>
          <w:rFonts w:ascii="Century"/>
          <w:color w:val="000000" w:themeColor="text1"/>
          <w:sz w:val="22"/>
          <w:szCs w:val="22"/>
        </w:rPr>
      </w:pPr>
    </w:p>
    <w:p w:rsidR="005E4820" w:rsidRPr="00C21B9D" w:rsidRDefault="005E4820" w:rsidP="005E4820">
      <w:pPr>
        <w:spacing w:line="340" w:lineRule="exact"/>
        <w:ind w:leftChars="200" w:left="640" w:hangingChars="100" w:hanging="220"/>
        <w:rPr>
          <w:rFonts w:ascii="Century"/>
          <w:color w:val="000000" w:themeColor="text1"/>
          <w:sz w:val="22"/>
          <w:szCs w:val="22"/>
        </w:rPr>
      </w:pPr>
      <w:r w:rsidRPr="00C21B9D">
        <w:rPr>
          <w:rFonts w:ascii="Century" w:hint="eastAsia"/>
          <w:color w:val="000000" w:themeColor="text1"/>
          <w:sz w:val="22"/>
          <w:szCs w:val="22"/>
        </w:rPr>
        <w:t>・　以上のように、平野高校の特色ある取組みを松原高校に継承・発展させる機能統合を実施する。</w:t>
      </w:r>
    </w:p>
    <w:p w:rsidR="00B630BD" w:rsidRPr="00C21B9D" w:rsidRDefault="00B630BD" w:rsidP="00B630BD">
      <w:pPr>
        <w:spacing w:line="340" w:lineRule="exact"/>
        <w:ind w:leftChars="200" w:left="640" w:hangingChars="100" w:hanging="220"/>
        <w:rPr>
          <w:rFonts w:ascii="Century"/>
          <w:color w:val="000000" w:themeColor="text1"/>
          <w:sz w:val="22"/>
          <w:szCs w:val="22"/>
        </w:rPr>
      </w:pPr>
    </w:p>
    <w:p w:rsidR="0042219C" w:rsidRPr="00C21B9D" w:rsidRDefault="0042219C" w:rsidP="0042219C">
      <w:pPr>
        <w:widowControl/>
        <w:jc w:val="left"/>
        <w:rPr>
          <w:rFonts w:ascii="Century"/>
          <w:color w:val="000000" w:themeColor="text1"/>
          <w:szCs w:val="22"/>
        </w:rPr>
      </w:pPr>
      <w:r w:rsidRPr="00C21B9D">
        <w:rPr>
          <w:rFonts w:ascii="ＭＳ ゴシック" w:eastAsia="ＭＳ ゴシック" w:hAnsi="ＭＳ ゴシック"/>
          <w:noProof/>
          <w:color w:val="000000" w:themeColor="text1"/>
          <w:sz w:val="24"/>
        </w:rPr>
        <mc:AlternateContent>
          <mc:Choice Requires="wps">
            <w:drawing>
              <wp:anchor distT="0" distB="0" distL="114300" distR="114300" simplePos="0" relativeHeight="251707904" behindDoc="0" locked="0" layoutInCell="1" allowOverlap="1" wp14:anchorId="69A3117F" wp14:editId="2FE3357D">
                <wp:simplePos x="0" y="0"/>
                <wp:positionH relativeFrom="margin">
                  <wp:align>center</wp:align>
                </wp:positionH>
                <wp:positionV relativeFrom="paragraph">
                  <wp:posOffset>656590</wp:posOffset>
                </wp:positionV>
                <wp:extent cx="692785" cy="321310"/>
                <wp:effectExtent l="0" t="0" r="0" b="2540"/>
                <wp:wrapNone/>
                <wp:docPr id="24" name="正方形/長方形 24"/>
                <wp:cNvGraphicFramePr/>
                <a:graphic xmlns:a="http://schemas.openxmlformats.org/drawingml/2006/main">
                  <a:graphicData uri="http://schemas.microsoft.com/office/word/2010/wordprocessingShape">
                    <wps:wsp>
                      <wps:cNvSpPr/>
                      <wps:spPr>
                        <a:xfrm>
                          <a:off x="0" y="0"/>
                          <a:ext cx="692785" cy="321310"/>
                        </a:xfrm>
                        <a:prstGeom prst="rect">
                          <a:avLst/>
                        </a:prstGeom>
                        <a:solidFill>
                          <a:sysClr val="window" lastClr="FFFFFF"/>
                        </a:solidFill>
                        <a:ln w="25400" cap="flat" cmpd="sng" algn="ctr">
                          <a:noFill/>
                          <a:prstDash val="solid"/>
                        </a:ln>
                        <a:effectLst/>
                      </wps:spPr>
                      <wps:txbx>
                        <w:txbxContent>
                          <w:p w:rsidR="00C97ABC" w:rsidRPr="00493DCD" w:rsidRDefault="00DC3213" w:rsidP="0042219C">
                            <w:pPr>
                              <w:rPr>
                                <w:sz w:val="24"/>
                              </w:rPr>
                            </w:pPr>
                            <w:r>
                              <w:rPr>
                                <w:rFonts w:hint="eastAsia"/>
                                <w:sz w:val="24"/>
                              </w:rPr>
                              <w:t>２</w:t>
                            </w:r>
                            <w:r w:rsidR="00C97ABC">
                              <w:rPr>
                                <w:rFonts w:hint="eastAsia"/>
                                <w:sz w:val="2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A3117F" id="正方形/長方形 24" o:spid="_x0000_s1027" style="position:absolute;margin-left:0;margin-top:51.7pt;width:54.55pt;height:25.3pt;z-index:25170790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" fillcolor="window" stroked="f" strokeweight="2pt">
                <v:textbox>
                  <w:txbxContent>
                    <w:p w:rsidR="00C97ABC" w:rsidRPr="00493DCD" w:rsidRDefault="00DC3213" w:rsidP="0042219C">
                      <w:pPr>
                        <w:rPr>
                          <w:sz w:val="24"/>
                        </w:rPr>
                      </w:pPr>
                      <w:r>
                        <w:rPr>
                          <w:rFonts w:hint="eastAsia"/>
                          <w:sz w:val="24"/>
                        </w:rPr>
                        <w:t>２</w:t>
                      </w:r>
                      <w:r w:rsidR="00C97ABC">
                        <w:rPr>
                          <w:rFonts w:hint="eastAsia"/>
                          <w:sz w:val="24"/>
                        </w:rPr>
                        <w:t>-３</w:t>
                      </w:r>
                    </w:p>
                  </w:txbxContent>
                </v:textbox>
                <w10:wrap anchorx="margin"/>
              </v:rect>
            </w:pict>
          </mc:Fallback>
        </mc:AlternateContent>
      </w:r>
      <w:r w:rsidRPr="00C21B9D">
        <w:rPr>
          <w:rFonts w:ascii="Century"/>
          <w:color w:val="000000" w:themeColor="text1"/>
          <w:szCs w:val="22"/>
        </w:rPr>
        <w:br w:type="page"/>
      </w:r>
    </w:p>
    <w:p w:rsidR="0042219C" w:rsidRPr="00C21B9D" w:rsidRDefault="0042219C" w:rsidP="00004BC6">
      <w:pPr>
        <w:spacing w:line="340" w:lineRule="exact"/>
        <w:rPr>
          <w:rFonts w:ascii="Century"/>
          <w:color w:val="000000" w:themeColor="text1"/>
          <w:szCs w:val="22"/>
        </w:rPr>
      </w:pPr>
      <w:r w:rsidRPr="00C21B9D">
        <w:rPr>
          <w:rFonts w:ascii="Century" w:hint="eastAsia"/>
          <w:color w:val="000000" w:themeColor="text1"/>
          <w:szCs w:val="22"/>
        </w:rPr>
        <w:lastRenderedPageBreak/>
        <w:t>≪参考≫</w:t>
      </w:r>
    </w:p>
    <w:p w:rsidR="0042219C" w:rsidRPr="00C21B9D" w:rsidRDefault="0042219C" w:rsidP="0042219C">
      <w:pPr>
        <w:ind w:firstLineChars="200" w:firstLine="440"/>
        <w:rPr>
          <w:rFonts w:ascii="Century"/>
          <w:color w:val="000000" w:themeColor="text1"/>
          <w:sz w:val="22"/>
          <w:szCs w:val="22"/>
        </w:rPr>
      </w:pPr>
      <w:r w:rsidRPr="00C21B9D">
        <w:rPr>
          <w:rFonts w:ascii="Century" w:hint="eastAsia"/>
          <w:color w:val="000000" w:themeColor="text1"/>
          <w:sz w:val="22"/>
          <w:szCs w:val="22"/>
        </w:rPr>
        <w:t>１．入学者数の状況</w:t>
      </w:r>
    </w:p>
    <w:p w:rsidR="0042219C" w:rsidRPr="00C21B9D" w:rsidRDefault="0042219C" w:rsidP="0042219C">
      <w:pPr>
        <w:ind w:firstLineChars="250" w:firstLine="550"/>
        <w:rPr>
          <w:rFonts w:ascii="Century"/>
          <w:color w:val="000000" w:themeColor="text1"/>
          <w:sz w:val="22"/>
          <w:szCs w:val="22"/>
        </w:rPr>
      </w:pPr>
      <w:r w:rsidRPr="00C21B9D">
        <w:rPr>
          <w:rFonts w:ascii="Century" w:hint="eastAsia"/>
          <w:color w:val="000000" w:themeColor="text1"/>
          <w:sz w:val="22"/>
          <w:szCs w:val="22"/>
        </w:rPr>
        <w:t>＜平野高校＞</w:t>
      </w:r>
    </w:p>
    <w:p w:rsidR="0042219C" w:rsidRPr="00C21B9D" w:rsidRDefault="00F87A47" w:rsidP="0042219C">
      <w:pPr>
        <w:ind w:firstLineChars="250" w:firstLine="525"/>
        <w:rPr>
          <w:noProof/>
          <w:color w:val="000000" w:themeColor="text1"/>
        </w:rPr>
      </w:pPr>
      <w:r w:rsidRPr="00C21B9D">
        <w:rPr>
          <w:noProof/>
          <w:color w:val="000000" w:themeColor="text1"/>
        </w:rPr>
        <w:drawing>
          <wp:inline distT="0" distB="0" distL="0" distR="0">
            <wp:extent cx="6120130" cy="1392369"/>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392369"/>
                    </a:xfrm>
                    <a:prstGeom prst="rect">
                      <a:avLst/>
                    </a:prstGeom>
                    <a:noFill/>
                    <a:ln>
                      <a:noFill/>
                    </a:ln>
                  </pic:spPr>
                </pic:pic>
              </a:graphicData>
            </a:graphic>
          </wp:inline>
        </w:drawing>
      </w:r>
    </w:p>
    <w:p w:rsidR="0042219C" w:rsidRPr="00C21B9D" w:rsidRDefault="0042219C" w:rsidP="0042219C">
      <w:pPr>
        <w:kinsoku w:val="0"/>
        <w:wordWrap w:val="0"/>
        <w:overflowPunct w:val="0"/>
        <w:snapToGrid w:val="0"/>
        <w:spacing w:line="321" w:lineRule="exact"/>
        <w:rPr>
          <w:color w:val="000000" w:themeColor="text1"/>
          <w:sz w:val="20"/>
          <w:szCs w:val="20"/>
        </w:rPr>
      </w:pPr>
    </w:p>
    <w:p w:rsidR="0042219C" w:rsidRPr="00C21B9D" w:rsidRDefault="0042219C" w:rsidP="0042219C">
      <w:pPr>
        <w:kinsoku w:val="0"/>
        <w:wordWrap w:val="0"/>
        <w:overflowPunct w:val="0"/>
        <w:snapToGrid w:val="0"/>
        <w:spacing w:line="321" w:lineRule="exact"/>
        <w:ind w:firstLineChars="200" w:firstLine="440"/>
        <w:rPr>
          <w:color w:val="000000" w:themeColor="text1"/>
          <w:sz w:val="22"/>
          <w:szCs w:val="22"/>
        </w:rPr>
      </w:pPr>
      <w:r w:rsidRPr="00C21B9D">
        <w:rPr>
          <w:rFonts w:hint="eastAsia"/>
          <w:color w:val="000000" w:themeColor="text1"/>
          <w:sz w:val="22"/>
          <w:szCs w:val="22"/>
        </w:rPr>
        <w:t>＜松原高校＞</w:t>
      </w:r>
    </w:p>
    <w:p w:rsidR="0042219C" w:rsidRPr="00C21B9D" w:rsidRDefault="00F87A47" w:rsidP="00F87A47">
      <w:pPr>
        <w:ind w:firstLineChars="250" w:firstLine="525"/>
        <w:rPr>
          <w:color w:val="000000" w:themeColor="text1"/>
        </w:rPr>
      </w:pPr>
      <w:r w:rsidRPr="00C21B9D">
        <w:rPr>
          <w:noProof/>
          <w:color w:val="000000" w:themeColor="text1"/>
        </w:rPr>
        <w:drawing>
          <wp:inline distT="0" distB="0" distL="0" distR="0">
            <wp:extent cx="6120130" cy="1392369"/>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1392369"/>
                    </a:xfrm>
                    <a:prstGeom prst="rect">
                      <a:avLst/>
                    </a:prstGeom>
                    <a:noFill/>
                    <a:ln>
                      <a:noFill/>
                    </a:ln>
                  </pic:spPr>
                </pic:pic>
              </a:graphicData>
            </a:graphic>
          </wp:inline>
        </w:drawing>
      </w:r>
    </w:p>
    <w:p w:rsidR="00F87A47" w:rsidRPr="00C21B9D" w:rsidRDefault="00F87A47" w:rsidP="00F87A47">
      <w:pPr>
        <w:kinsoku w:val="0"/>
        <w:wordWrap w:val="0"/>
        <w:overflowPunct w:val="0"/>
        <w:snapToGrid w:val="0"/>
        <w:spacing w:line="321" w:lineRule="exact"/>
        <w:rPr>
          <w:color w:val="000000" w:themeColor="text1"/>
          <w:sz w:val="20"/>
          <w:szCs w:val="20"/>
        </w:rPr>
      </w:pPr>
    </w:p>
    <w:p w:rsidR="00F87A47" w:rsidRPr="00C21B9D" w:rsidRDefault="00F87A47" w:rsidP="00F87A47">
      <w:pPr>
        <w:kinsoku w:val="0"/>
        <w:wordWrap w:val="0"/>
        <w:overflowPunct w:val="0"/>
        <w:snapToGrid w:val="0"/>
        <w:spacing w:line="321" w:lineRule="exact"/>
        <w:rPr>
          <w:color w:val="000000" w:themeColor="text1"/>
          <w:sz w:val="20"/>
          <w:szCs w:val="20"/>
        </w:rPr>
      </w:pPr>
    </w:p>
    <w:p w:rsidR="0042219C" w:rsidRPr="00C21B9D" w:rsidRDefault="0042219C" w:rsidP="0042219C">
      <w:pPr>
        <w:ind w:leftChars="200" w:left="860" w:hangingChars="200" w:hanging="440"/>
        <w:jc w:val="left"/>
        <w:rPr>
          <w:rFonts w:ascii="Century"/>
          <w:color w:val="000000" w:themeColor="text1"/>
          <w:sz w:val="22"/>
          <w:szCs w:val="22"/>
        </w:rPr>
      </w:pPr>
      <w:r w:rsidRPr="00C21B9D">
        <w:rPr>
          <w:rFonts w:ascii="Century" w:hint="eastAsia"/>
          <w:color w:val="000000" w:themeColor="text1"/>
          <w:sz w:val="22"/>
          <w:szCs w:val="22"/>
        </w:rPr>
        <w:t>２．全入学者に占める５つの行政区（大阪市平野区、松原市、八尾市、羽曳野市、藤井寺）から両校に入学した生徒の割合</w:t>
      </w:r>
      <w:r w:rsidRPr="00C21B9D">
        <w:rPr>
          <w:rFonts w:hint="eastAsia"/>
          <w:color w:val="000000" w:themeColor="text1"/>
          <w:sz w:val="22"/>
          <w:szCs w:val="22"/>
        </w:rPr>
        <w:t>（令和４年度）</w:t>
      </w:r>
    </w:p>
    <w:tbl>
      <w:tblPr>
        <w:tblStyle w:val="a4"/>
        <w:tblW w:w="9497" w:type="dxa"/>
        <w:tblInd w:w="546" w:type="dxa"/>
        <w:tblLook w:val="04A0" w:firstRow="1" w:lastRow="0" w:firstColumn="1" w:lastColumn="0" w:noHBand="0" w:noVBand="1"/>
      </w:tblPr>
      <w:tblGrid>
        <w:gridCol w:w="3260"/>
        <w:gridCol w:w="3119"/>
        <w:gridCol w:w="3118"/>
      </w:tblGrid>
      <w:tr w:rsidR="00C21B9D" w:rsidRPr="00C21B9D" w:rsidTr="00C97ABC">
        <w:tc>
          <w:tcPr>
            <w:tcW w:w="3260" w:type="dxa"/>
          </w:tcPr>
          <w:p w:rsidR="0042219C" w:rsidRPr="00C21B9D" w:rsidRDefault="0042219C" w:rsidP="00C97ABC">
            <w:pPr>
              <w:kinsoku w:val="0"/>
              <w:overflowPunct w:val="0"/>
              <w:snapToGrid w:val="0"/>
              <w:spacing w:line="321" w:lineRule="exact"/>
              <w:jc w:val="center"/>
              <w:rPr>
                <w:color w:val="000000" w:themeColor="text1"/>
                <w:sz w:val="22"/>
                <w:szCs w:val="22"/>
              </w:rPr>
            </w:pPr>
            <w:r w:rsidRPr="00C21B9D">
              <w:rPr>
                <w:rFonts w:hint="eastAsia"/>
                <w:color w:val="000000" w:themeColor="text1"/>
                <w:sz w:val="22"/>
                <w:szCs w:val="22"/>
              </w:rPr>
              <w:t>行政区</w:t>
            </w:r>
          </w:p>
        </w:tc>
        <w:tc>
          <w:tcPr>
            <w:tcW w:w="3119" w:type="dxa"/>
          </w:tcPr>
          <w:p w:rsidR="0042219C" w:rsidRPr="00C21B9D" w:rsidRDefault="0042219C" w:rsidP="00C97ABC">
            <w:pPr>
              <w:kinsoku w:val="0"/>
              <w:wordWrap w:val="0"/>
              <w:overflowPunct w:val="0"/>
              <w:snapToGrid w:val="0"/>
              <w:spacing w:line="321" w:lineRule="exact"/>
              <w:jc w:val="center"/>
              <w:rPr>
                <w:color w:val="000000" w:themeColor="text1"/>
                <w:sz w:val="22"/>
                <w:szCs w:val="22"/>
              </w:rPr>
            </w:pPr>
            <w:r w:rsidRPr="00C21B9D">
              <w:rPr>
                <w:rFonts w:hint="eastAsia"/>
                <w:color w:val="000000" w:themeColor="text1"/>
                <w:sz w:val="22"/>
                <w:szCs w:val="22"/>
              </w:rPr>
              <w:t>平野高校</w:t>
            </w:r>
          </w:p>
        </w:tc>
        <w:tc>
          <w:tcPr>
            <w:tcW w:w="3118" w:type="dxa"/>
          </w:tcPr>
          <w:p w:rsidR="0042219C" w:rsidRPr="00C21B9D" w:rsidRDefault="0042219C" w:rsidP="00C97ABC">
            <w:pPr>
              <w:kinsoku w:val="0"/>
              <w:wordWrap w:val="0"/>
              <w:overflowPunct w:val="0"/>
              <w:snapToGrid w:val="0"/>
              <w:spacing w:line="321" w:lineRule="exact"/>
              <w:jc w:val="center"/>
              <w:rPr>
                <w:color w:val="000000" w:themeColor="text1"/>
                <w:sz w:val="22"/>
                <w:szCs w:val="22"/>
              </w:rPr>
            </w:pPr>
            <w:r w:rsidRPr="00C21B9D">
              <w:rPr>
                <w:rFonts w:hint="eastAsia"/>
                <w:color w:val="000000" w:themeColor="text1"/>
                <w:sz w:val="22"/>
                <w:szCs w:val="22"/>
              </w:rPr>
              <w:t>松原高校</w:t>
            </w:r>
          </w:p>
        </w:tc>
      </w:tr>
      <w:tr w:rsidR="0042219C" w:rsidRPr="00C21B9D" w:rsidTr="00C97ABC">
        <w:trPr>
          <w:trHeight w:val="652"/>
        </w:trPr>
        <w:tc>
          <w:tcPr>
            <w:tcW w:w="3260" w:type="dxa"/>
            <w:vAlign w:val="center"/>
          </w:tcPr>
          <w:p w:rsidR="0042219C" w:rsidRPr="00C21B9D" w:rsidRDefault="0042219C" w:rsidP="00C97ABC">
            <w:pPr>
              <w:kinsoku w:val="0"/>
              <w:wordWrap w:val="0"/>
              <w:overflowPunct w:val="0"/>
              <w:snapToGrid w:val="0"/>
              <w:spacing w:line="321" w:lineRule="exact"/>
              <w:jc w:val="center"/>
              <w:rPr>
                <w:color w:val="000000" w:themeColor="text1"/>
                <w:sz w:val="22"/>
                <w:szCs w:val="22"/>
              </w:rPr>
            </w:pPr>
            <w:r w:rsidRPr="00C21B9D">
              <w:rPr>
                <w:rFonts w:hint="eastAsia"/>
                <w:color w:val="000000" w:themeColor="text1"/>
                <w:sz w:val="22"/>
                <w:szCs w:val="22"/>
              </w:rPr>
              <w:t>大阪市平野区</w:t>
            </w:r>
          </w:p>
          <w:p w:rsidR="0042219C" w:rsidRPr="00C21B9D" w:rsidRDefault="0042219C" w:rsidP="00C97ABC">
            <w:pPr>
              <w:kinsoku w:val="0"/>
              <w:wordWrap w:val="0"/>
              <w:overflowPunct w:val="0"/>
              <w:snapToGrid w:val="0"/>
              <w:spacing w:line="321" w:lineRule="exact"/>
              <w:jc w:val="center"/>
              <w:rPr>
                <w:color w:val="000000" w:themeColor="text1"/>
                <w:sz w:val="22"/>
                <w:szCs w:val="22"/>
              </w:rPr>
            </w:pPr>
            <w:r w:rsidRPr="00C21B9D">
              <w:rPr>
                <w:rFonts w:hint="eastAsia"/>
                <w:color w:val="000000" w:themeColor="text1"/>
                <w:sz w:val="22"/>
                <w:szCs w:val="22"/>
              </w:rPr>
              <w:t>松原市</w:t>
            </w:r>
          </w:p>
          <w:p w:rsidR="0042219C" w:rsidRPr="00C21B9D" w:rsidRDefault="0042219C" w:rsidP="00C97ABC">
            <w:pPr>
              <w:kinsoku w:val="0"/>
              <w:wordWrap w:val="0"/>
              <w:overflowPunct w:val="0"/>
              <w:snapToGrid w:val="0"/>
              <w:spacing w:line="321" w:lineRule="exact"/>
              <w:jc w:val="center"/>
              <w:rPr>
                <w:color w:val="000000" w:themeColor="text1"/>
                <w:sz w:val="22"/>
                <w:szCs w:val="22"/>
              </w:rPr>
            </w:pPr>
            <w:r w:rsidRPr="00C21B9D">
              <w:rPr>
                <w:rFonts w:hint="eastAsia"/>
                <w:color w:val="000000" w:themeColor="text1"/>
                <w:sz w:val="22"/>
                <w:szCs w:val="22"/>
              </w:rPr>
              <w:t>八尾市</w:t>
            </w:r>
          </w:p>
          <w:p w:rsidR="0042219C" w:rsidRPr="00C21B9D" w:rsidRDefault="0042219C" w:rsidP="00C97ABC">
            <w:pPr>
              <w:kinsoku w:val="0"/>
              <w:wordWrap w:val="0"/>
              <w:overflowPunct w:val="0"/>
              <w:snapToGrid w:val="0"/>
              <w:spacing w:line="321" w:lineRule="exact"/>
              <w:jc w:val="center"/>
              <w:rPr>
                <w:color w:val="000000" w:themeColor="text1"/>
                <w:sz w:val="22"/>
                <w:szCs w:val="22"/>
              </w:rPr>
            </w:pPr>
            <w:r w:rsidRPr="00C21B9D">
              <w:rPr>
                <w:rFonts w:hint="eastAsia"/>
                <w:color w:val="000000" w:themeColor="text1"/>
                <w:sz w:val="22"/>
                <w:szCs w:val="22"/>
              </w:rPr>
              <w:t>羽曳野市</w:t>
            </w:r>
          </w:p>
          <w:p w:rsidR="0042219C" w:rsidRPr="00C21B9D" w:rsidRDefault="0042219C" w:rsidP="00C97ABC">
            <w:pPr>
              <w:kinsoku w:val="0"/>
              <w:wordWrap w:val="0"/>
              <w:overflowPunct w:val="0"/>
              <w:snapToGrid w:val="0"/>
              <w:spacing w:line="321" w:lineRule="exact"/>
              <w:jc w:val="center"/>
              <w:rPr>
                <w:color w:val="000000" w:themeColor="text1"/>
                <w:sz w:val="22"/>
                <w:szCs w:val="22"/>
              </w:rPr>
            </w:pPr>
            <w:r w:rsidRPr="00C21B9D">
              <w:rPr>
                <w:rFonts w:hint="eastAsia"/>
                <w:color w:val="000000" w:themeColor="text1"/>
                <w:sz w:val="22"/>
                <w:szCs w:val="22"/>
              </w:rPr>
              <w:t>藤井寺市</w:t>
            </w:r>
          </w:p>
        </w:tc>
        <w:tc>
          <w:tcPr>
            <w:tcW w:w="3119" w:type="dxa"/>
            <w:vAlign w:val="center"/>
          </w:tcPr>
          <w:p w:rsidR="0042219C" w:rsidRPr="00C21B9D" w:rsidRDefault="0042219C" w:rsidP="00C97ABC">
            <w:pPr>
              <w:kinsoku w:val="0"/>
              <w:wordWrap w:val="0"/>
              <w:overflowPunct w:val="0"/>
              <w:snapToGrid w:val="0"/>
              <w:spacing w:line="321" w:lineRule="exact"/>
              <w:jc w:val="center"/>
              <w:rPr>
                <w:color w:val="000000" w:themeColor="text1"/>
                <w:sz w:val="22"/>
                <w:szCs w:val="22"/>
              </w:rPr>
            </w:pPr>
            <w:r w:rsidRPr="00C21B9D">
              <w:rPr>
                <w:rFonts w:hint="eastAsia"/>
                <w:color w:val="000000" w:themeColor="text1"/>
                <w:sz w:val="22"/>
                <w:szCs w:val="22"/>
              </w:rPr>
              <w:t>80.2</w:t>
            </w:r>
            <w:r w:rsidRPr="00C21B9D">
              <w:rPr>
                <w:color w:val="000000" w:themeColor="text1"/>
                <w:sz w:val="22"/>
                <w:szCs w:val="22"/>
              </w:rPr>
              <w:t>%</w:t>
            </w:r>
          </w:p>
        </w:tc>
        <w:tc>
          <w:tcPr>
            <w:tcW w:w="3118" w:type="dxa"/>
            <w:vAlign w:val="center"/>
          </w:tcPr>
          <w:p w:rsidR="0042219C" w:rsidRPr="00C21B9D" w:rsidRDefault="0042219C" w:rsidP="00C97ABC">
            <w:pPr>
              <w:kinsoku w:val="0"/>
              <w:overflowPunct w:val="0"/>
              <w:snapToGrid w:val="0"/>
              <w:spacing w:line="321" w:lineRule="exact"/>
              <w:jc w:val="center"/>
              <w:rPr>
                <w:color w:val="000000" w:themeColor="text1"/>
                <w:sz w:val="22"/>
                <w:szCs w:val="22"/>
              </w:rPr>
            </w:pPr>
            <w:r w:rsidRPr="00C21B9D">
              <w:rPr>
                <w:rFonts w:hint="eastAsia"/>
                <w:color w:val="000000" w:themeColor="text1"/>
                <w:sz w:val="22"/>
                <w:szCs w:val="22"/>
              </w:rPr>
              <w:t>68.2</w:t>
            </w:r>
            <w:r w:rsidRPr="00C21B9D">
              <w:rPr>
                <w:color w:val="000000" w:themeColor="text1"/>
                <w:sz w:val="22"/>
                <w:szCs w:val="22"/>
              </w:rPr>
              <w:t>%</w:t>
            </w:r>
          </w:p>
        </w:tc>
      </w:tr>
    </w:tbl>
    <w:p w:rsidR="0042219C" w:rsidRPr="00C21B9D" w:rsidRDefault="0042219C" w:rsidP="0042219C">
      <w:pPr>
        <w:rPr>
          <w:color w:val="000000" w:themeColor="text1"/>
          <w:sz w:val="22"/>
          <w:szCs w:val="22"/>
        </w:rPr>
      </w:pPr>
    </w:p>
    <w:p w:rsidR="0042219C" w:rsidRPr="00C21B9D" w:rsidRDefault="0042219C" w:rsidP="0042219C">
      <w:pPr>
        <w:kinsoku w:val="0"/>
        <w:wordWrap w:val="0"/>
        <w:overflowPunct w:val="0"/>
        <w:snapToGrid w:val="0"/>
        <w:spacing w:line="321" w:lineRule="exact"/>
        <w:ind w:leftChars="100" w:left="430" w:hangingChars="100" w:hanging="220"/>
        <w:rPr>
          <w:color w:val="000000" w:themeColor="text1"/>
          <w:sz w:val="22"/>
          <w:szCs w:val="22"/>
        </w:rPr>
      </w:pPr>
    </w:p>
    <w:p w:rsidR="0042219C" w:rsidRPr="00C21B9D" w:rsidRDefault="0042219C" w:rsidP="0042219C">
      <w:pPr>
        <w:kinsoku w:val="0"/>
        <w:wordWrap w:val="0"/>
        <w:overflowPunct w:val="0"/>
        <w:snapToGrid w:val="0"/>
        <w:spacing w:line="321" w:lineRule="exact"/>
        <w:ind w:leftChars="200" w:left="420"/>
        <w:rPr>
          <w:color w:val="000000" w:themeColor="text1"/>
          <w:sz w:val="22"/>
          <w:szCs w:val="22"/>
        </w:rPr>
      </w:pPr>
      <w:r w:rsidRPr="00C21B9D">
        <w:rPr>
          <w:rFonts w:hint="eastAsia"/>
          <w:color w:val="000000" w:themeColor="text1"/>
          <w:sz w:val="22"/>
          <w:szCs w:val="22"/>
        </w:rPr>
        <w:t>３．今後の中学校卒業者数の見込み</w:t>
      </w:r>
    </w:p>
    <w:p w:rsidR="0042219C" w:rsidRPr="00C21B9D" w:rsidRDefault="0042219C" w:rsidP="0042219C">
      <w:pPr>
        <w:kinsoku w:val="0"/>
        <w:wordWrap w:val="0"/>
        <w:overflowPunct w:val="0"/>
        <w:snapToGrid w:val="0"/>
        <w:spacing w:line="321" w:lineRule="exact"/>
        <w:ind w:firstLineChars="400" w:firstLine="880"/>
        <w:rPr>
          <w:color w:val="000000" w:themeColor="text1"/>
          <w:sz w:val="22"/>
          <w:szCs w:val="22"/>
        </w:rPr>
      </w:pPr>
      <w:r w:rsidRPr="00C21B9D">
        <w:rPr>
          <w:rFonts w:hint="eastAsia"/>
          <w:color w:val="000000" w:themeColor="text1"/>
          <w:sz w:val="22"/>
          <w:szCs w:val="22"/>
        </w:rPr>
        <w:t>≪大阪市平野区、松原市、八尾市、羽曳野市、藤井寺市の合計≫</w:t>
      </w:r>
    </w:p>
    <w:p w:rsidR="0042219C" w:rsidRPr="00C21B9D" w:rsidRDefault="0042219C" w:rsidP="0042219C">
      <w:pPr>
        <w:kinsoku w:val="0"/>
        <w:wordWrap w:val="0"/>
        <w:overflowPunct w:val="0"/>
        <w:snapToGrid w:val="0"/>
        <w:spacing w:line="321" w:lineRule="exact"/>
        <w:rPr>
          <w:color w:val="000000" w:themeColor="text1"/>
          <w:sz w:val="22"/>
          <w:szCs w:val="22"/>
        </w:rPr>
      </w:pPr>
      <w:r w:rsidRPr="00C21B9D">
        <w:rPr>
          <w:rFonts w:hint="eastAsia"/>
          <w:noProof/>
          <w:color w:val="000000" w:themeColor="text1"/>
        </w:rPr>
        <w:drawing>
          <wp:anchor distT="0" distB="0" distL="114300" distR="114300" simplePos="0" relativeHeight="251700736" behindDoc="0" locked="0" layoutInCell="1" allowOverlap="1" wp14:anchorId="6BED6F7B" wp14:editId="0EDAC4D0">
            <wp:simplePos x="0" y="0"/>
            <wp:positionH relativeFrom="column">
              <wp:posOffset>345811</wp:posOffset>
            </wp:positionH>
            <wp:positionV relativeFrom="paragraph">
              <wp:posOffset>83185</wp:posOffset>
            </wp:positionV>
            <wp:extent cx="6120130" cy="403225"/>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403225"/>
                    </a:xfrm>
                    <a:prstGeom prst="rect">
                      <a:avLst/>
                    </a:prstGeom>
                    <a:noFill/>
                    <a:ln>
                      <a:noFill/>
                    </a:ln>
                  </pic:spPr>
                </pic:pic>
              </a:graphicData>
            </a:graphic>
          </wp:anchor>
        </w:drawing>
      </w:r>
    </w:p>
    <w:p w:rsidR="0042219C" w:rsidRPr="00C21B9D" w:rsidRDefault="0042219C" w:rsidP="0042219C">
      <w:pPr>
        <w:kinsoku w:val="0"/>
        <w:wordWrap w:val="0"/>
        <w:overflowPunct w:val="0"/>
        <w:snapToGrid w:val="0"/>
        <w:spacing w:line="321" w:lineRule="exact"/>
        <w:ind w:firstLineChars="400" w:firstLine="320"/>
        <w:rPr>
          <w:color w:val="000000" w:themeColor="text1"/>
          <w:sz w:val="8"/>
          <w:szCs w:val="22"/>
        </w:rPr>
      </w:pPr>
      <w:r w:rsidRPr="00C21B9D">
        <w:rPr>
          <w:rFonts w:hint="eastAsia"/>
          <w:color w:val="000000" w:themeColor="text1"/>
          <w:sz w:val="8"/>
          <w:szCs w:val="22"/>
        </w:rPr>
        <w:t xml:space="preserve">　　　　</w:t>
      </w:r>
    </w:p>
    <w:p w:rsidR="0042219C" w:rsidRPr="00C21B9D" w:rsidRDefault="0042219C" w:rsidP="0042219C">
      <w:pPr>
        <w:kinsoku w:val="0"/>
        <w:wordWrap w:val="0"/>
        <w:overflowPunct w:val="0"/>
        <w:snapToGrid w:val="0"/>
        <w:spacing w:line="321" w:lineRule="exact"/>
        <w:rPr>
          <w:color w:val="000000" w:themeColor="text1"/>
          <w:sz w:val="20"/>
          <w:szCs w:val="20"/>
        </w:rPr>
      </w:pPr>
    </w:p>
    <w:p w:rsidR="0042219C" w:rsidRPr="00C21B9D" w:rsidRDefault="0042219C" w:rsidP="0042219C">
      <w:pPr>
        <w:pStyle w:val="ad"/>
        <w:kinsoku w:val="0"/>
        <w:wordWrap w:val="0"/>
        <w:overflowPunct w:val="0"/>
        <w:snapToGrid w:val="0"/>
        <w:spacing w:line="321" w:lineRule="exact"/>
        <w:ind w:leftChars="336" w:left="706"/>
        <w:rPr>
          <w:color w:val="000000" w:themeColor="text1"/>
          <w:sz w:val="16"/>
          <w:szCs w:val="20"/>
        </w:rPr>
      </w:pPr>
      <w:r w:rsidRPr="00C21B9D">
        <w:rPr>
          <w:rFonts w:hint="eastAsia"/>
          <w:color w:val="000000" w:themeColor="text1"/>
          <w:sz w:val="16"/>
          <w:szCs w:val="20"/>
        </w:rPr>
        <w:t>※　学校基本調査（令和</w:t>
      </w:r>
      <w:r w:rsidR="00C16DAC" w:rsidRPr="00C21B9D">
        <w:rPr>
          <w:rFonts w:hint="eastAsia"/>
          <w:color w:val="000000" w:themeColor="text1"/>
          <w:sz w:val="16"/>
          <w:szCs w:val="20"/>
        </w:rPr>
        <w:t>３</w:t>
      </w:r>
      <w:r w:rsidRPr="00C21B9D">
        <w:rPr>
          <w:rFonts w:hint="eastAsia"/>
          <w:color w:val="000000" w:themeColor="text1"/>
          <w:sz w:val="16"/>
          <w:szCs w:val="20"/>
        </w:rPr>
        <w:t>年５月１日現在）による府内公立小・中学校在籍児童・生徒数から推計したもの。</w:t>
      </w:r>
    </w:p>
    <w:p w:rsidR="0042219C" w:rsidRPr="00C21B9D" w:rsidRDefault="00240ECD" w:rsidP="0042219C">
      <w:pPr>
        <w:kinsoku w:val="0"/>
        <w:wordWrap w:val="0"/>
        <w:overflowPunct w:val="0"/>
        <w:snapToGrid w:val="0"/>
        <w:spacing w:line="321" w:lineRule="exact"/>
        <w:rPr>
          <w:color w:val="000000" w:themeColor="text1"/>
          <w:sz w:val="14"/>
        </w:rPr>
      </w:pPr>
      <w:r w:rsidRPr="00C21B9D">
        <w:rPr>
          <w:rFonts w:ascii="ＭＳ ゴシック" w:eastAsia="ＭＳ ゴシック" w:hAnsi="ＭＳ ゴシック"/>
          <w:noProof/>
          <w:color w:val="000000" w:themeColor="text1"/>
          <w:sz w:val="24"/>
        </w:rPr>
        <mc:AlternateContent>
          <mc:Choice Requires="wps">
            <w:drawing>
              <wp:anchor distT="0" distB="0" distL="114300" distR="114300" simplePos="0" relativeHeight="251705856" behindDoc="0" locked="0" layoutInCell="1" allowOverlap="1" wp14:anchorId="01834051" wp14:editId="23471F5F">
                <wp:simplePos x="0" y="0"/>
                <wp:positionH relativeFrom="margin">
                  <wp:align>center</wp:align>
                </wp:positionH>
                <wp:positionV relativeFrom="paragraph">
                  <wp:posOffset>428625</wp:posOffset>
                </wp:positionV>
                <wp:extent cx="692785" cy="321310"/>
                <wp:effectExtent l="0" t="0" r="0" b="2540"/>
                <wp:wrapNone/>
                <wp:docPr id="21" name="正方形/長方形 21"/>
                <wp:cNvGraphicFramePr/>
                <a:graphic xmlns:a="http://schemas.openxmlformats.org/drawingml/2006/main">
                  <a:graphicData uri="http://schemas.microsoft.com/office/word/2010/wordprocessingShape">
                    <wps:wsp>
                      <wps:cNvSpPr/>
                      <wps:spPr>
                        <a:xfrm>
                          <a:off x="0" y="0"/>
                          <a:ext cx="692785" cy="321310"/>
                        </a:xfrm>
                        <a:prstGeom prst="rect">
                          <a:avLst/>
                        </a:prstGeom>
                        <a:solidFill>
                          <a:sysClr val="window" lastClr="FFFFFF"/>
                        </a:solidFill>
                        <a:ln w="25400" cap="flat" cmpd="sng" algn="ctr">
                          <a:noFill/>
                          <a:prstDash val="solid"/>
                        </a:ln>
                        <a:effectLst/>
                      </wps:spPr>
                      <wps:txbx>
                        <w:txbxContent>
                          <w:p w:rsidR="00C97ABC" w:rsidRPr="00493DCD" w:rsidRDefault="00DC3213" w:rsidP="0042219C">
                            <w:pPr>
                              <w:rPr>
                                <w:sz w:val="24"/>
                              </w:rPr>
                            </w:pPr>
                            <w:r>
                              <w:rPr>
                                <w:rFonts w:hint="eastAsia"/>
                                <w:sz w:val="24"/>
                              </w:rPr>
                              <w:t>２</w:t>
                            </w:r>
                            <w:r w:rsidR="00C97ABC">
                              <w:rPr>
                                <w:rFonts w:hint="eastAsia"/>
                                <w:sz w:val="24"/>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834051" id="正方形/長方形 21" o:spid="_x0000_s1028" style="position:absolute;left:0;text-align:left;margin-left:0;margin-top:33.75pt;width:54.55pt;height:25.3pt;z-index:25170585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" fillcolor="window" stroked="f" strokeweight="2pt">
                <v:textbox>
                  <w:txbxContent>
                    <w:p w:rsidR="00C97ABC" w:rsidRPr="00493DCD" w:rsidRDefault="00DC3213" w:rsidP="0042219C">
                      <w:pPr>
                        <w:rPr>
                          <w:sz w:val="24"/>
                        </w:rPr>
                      </w:pPr>
                      <w:r>
                        <w:rPr>
                          <w:rFonts w:hint="eastAsia"/>
                          <w:sz w:val="24"/>
                        </w:rPr>
                        <w:t>２</w:t>
                      </w:r>
                      <w:r w:rsidR="00C97ABC">
                        <w:rPr>
                          <w:rFonts w:hint="eastAsia"/>
                          <w:sz w:val="24"/>
                        </w:rPr>
                        <w:t>-４</w:t>
                      </w:r>
                    </w:p>
                  </w:txbxContent>
                </v:textbox>
                <w10:wrap anchorx="margin"/>
              </v:rect>
            </w:pict>
          </mc:Fallback>
        </mc:AlternateContent>
      </w:r>
    </w:p>
    <w:p w:rsidR="00F87A47" w:rsidRPr="00C21B9D" w:rsidRDefault="00F87A47" w:rsidP="00F87A47">
      <w:pPr>
        <w:pStyle w:val="ad"/>
        <w:spacing w:line="340" w:lineRule="exact"/>
        <w:ind w:leftChars="0" w:left="800"/>
        <w:rPr>
          <w:rFonts w:asciiTheme="majorEastAsia" w:eastAsiaTheme="majorEastAsia" w:hAnsiTheme="majorEastAsia"/>
          <w:color w:val="000000" w:themeColor="text1"/>
          <w:sz w:val="22"/>
          <w:szCs w:val="22"/>
        </w:rPr>
      </w:pPr>
      <w:r w:rsidRPr="00C21B9D">
        <w:rPr>
          <w:rFonts w:asciiTheme="majorEastAsia" w:eastAsiaTheme="majorEastAsia" w:hAnsiTheme="majorEastAsia"/>
          <w:color w:val="000000" w:themeColor="text1"/>
          <w:sz w:val="22"/>
          <w:szCs w:val="22"/>
        </w:rPr>
        <w:br w:type="page"/>
      </w:r>
    </w:p>
    <w:p w:rsidR="0004149D" w:rsidRPr="00C21B9D" w:rsidRDefault="0004149D" w:rsidP="0004149D">
      <w:pPr>
        <w:pStyle w:val="ad"/>
        <w:numPr>
          <w:ilvl w:val="0"/>
          <w:numId w:val="43"/>
        </w:numPr>
        <w:spacing w:line="340" w:lineRule="exact"/>
        <w:ind w:leftChars="0"/>
        <w:rPr>
          <w:rFonts w:asciiTheme="majorEastAsia" w:eastAsiaTheme="majorEastAsia" w:hAnsiTheme="majorEastAsia"/>
          <w:color w:val="000000" w:themeColor="text1"/>
          <w:sz w:val="22"/>
          <w:szCs w:val="22"/>
        </w:rPr>
      </w:pPr>
      <w:r w:rsidRPr="00C21B9D">
        <w:rPr>
          <w:rFonts w:asciiTheme="majorEastAsia" w:eastAsiaTheme="majorEastAsia" w:hAnsiTheme="majorEastAsia" w:hint="eastAsia"/>
          <w:color w:val="000000" w:themeColor="text1"/>
          <w:sz w:val="22"/>
          <w:szCs w:val="22"/>
        </w:rPr>
        <w:lastRenderedPageBreak/>
        <w:t>かわち野高校と枚岡樟風高校</w:t>
      </w:r>
    </w:p>
    <w:p w:rsidR="0004149D" w:rsidRPr="00C21B9D" w:rsidRDefault="0004149D" w:rsidP="0004149D">
      <w:pPr>
        <w:spacing w:line="340" w:lineRule="exact"/>
        <w:rPr>
          <w:rFonts w:ascii="Century"/>
          <w:color w:val="000000" w:themeColor="text1"/>
          <w:sz w:val="22"/>
          <w:szCs w:val="22"/>
        </w:rPr>
      </w:pPr>
    </w:p>
    <w:p w:rsidR="00681842" w:rsidRPr="00C21B9D" w:rsidRDefault="00681842" w:rsidP="00681842">
      <w:pPr>
        <w:spacing w:line="340" w:lineRule="exact"/>
        <w:ind w:leftChars="200" w:left="640" w:hangingChars="100" w:hanging="220"/>
        <w:rPr>
          <w:rFonts w:ascii="Century"/>
          <w:color w:val="000000" w:themeColor="text1"/>
          <w:sz w:val="22"/>
          <w:szCs w:val="22"/>
        </w:rPr>
      </w:pPr>
      <w:r w:rsidRPr="00C21B9D">
        <w:rPr>
          <w:rFonts w:hint="eastAsia"/>
          <w:color w:val="000000" w:themeColor="text1"/>
          <w:sz w:val="22"/>
          <w:szCs w:val="22"/>
        </w:rPr>
        <w:t>・</w:t>
      </w:r>
      <w:r w:rsidRPr="00C21B9D">
        <w:rPr>
          <w:rFonts w:hint="eastAsia"/>
          <w:b/>
          <w:color w:val="000000" w:themeColor="text1"/>
          <w:sz w:val="22"/>
          <w:szCs w:val="22"/>
        </w:rPr>
        <w:t xml:space="preserve">　</w:t>
      </w:r>
      <w:r w:rsidRPr="00C21B9D">
        <w:rPr>
          <w:rFonts w:asciiTheme="majorEastAsia" w:eastAsiaTheme="majorEastAsia" w:hAnsiTheme="majorEastAsia" w:hint="eastAsia"/>
          <w:b/>
          <w:color w:val="000000" w:themeColor="text1"/>
          <w:sz w:val="22"/>
          <w:szCs w:val="22"/>
        </w:rPr>
        <w:t>かわち野高校</w:t>
      </w:r>
      <w:r w:rsidRPr="00C21B9D">
        <w:rPr>
          <w:rFonts w:hint="eastAsia"/>
          <w:color w:val="000000" w:themeColor="text1"/>
          <w:sz w:val="22"/>
          <w:szCs w:val="22"/>
        </w:rPr>
        <w:t>は、盾津</w:t>
      </w:r>
      <w:r w:rsidRPr="00C21B9D">
        <w:rPr>
          <w:rFonts w:ascii="Century" w:hint="eastAsia"/>
          <w:color w:val="000000" w:themeColor="text1"/>
          <w:sz w:val="22"/>
          <w:szCs w:val="22"/>
        </w:rPr>
        <w:t>高校と加納高校を統合整備し、平成</w:t>
      </w:r>
      <w:r w:rsidRPr="00C21B9D">
        <w:rPr>
          <w:rFonts w:asciiTheme="minorEastAsia" w:eastAsiaTheme="minorEastAsia" w:hAnsiTheme="minorEastAsia"/>
          <w:color w:val="000000" w:themeColor="text1"/>
          <w:sz w:val="22"/>
          <w:szCs w:val="22"/>
        </w:rPr>
        <w:t>16</w:t>
      </w:r>
      <w:r w:rsidRPr="00C21B9D">
        <w:rPr>
          <w:rFonts w:ascii="Century" w:hint="eastAsia"/>
          <w:color w:val="000000" w:themeColor="text1"/>
          <w:sz w:val="22"/>
          <w:szCs w:val="22"/>
        </w:rPr>
        <w:t>年に普通科総合選択制の学校として開校した。その後、平成</w:t>
      </w:r>
      <w:r w:rsidRPr="00C21B9D">
        <w:rPr>
          <w:rFonts w:asciiTheme="minorEastAsia" w:eastAsiaTheme="minorEastAsia" w:hAnsiTheme="minorEastAsia" w:hint="eastAsia"/>
          <w:color w:val="000000" w:themeColor="text1"/>
          <w:sz w:val="22"/>
          <w:szCs w:val="22"/>
        </w:rPr>
        <w:t>2</w:t>
      </w:r>
      <w:r w:rsidRPr="00C21B9D">
        <w:rPr>
          <w:rFonts w:asciiTheme="minorEastAsia" w:eastAsiaTheme="minorEastAsia" w:hAnsiTheme="minorEastAsia"/>
          <w:color w:val="000000" w:themeColor="text1"/>
          <w:sz w:val="22"/>
          <w:szCs w:val="22"/>
        </w:rPr>
        <w:t>9</w:t>
      </w:r>
      <w:r w:rsidRPr="00C21B9D">
        <w:rPr>
          <w:rFonts w:ascii="Century" w:hint="eastAsia"/>
          <w:color w:val="000000" w:themeColor="text1"/>
          <w:sz w:val="22"/>
          <w:szCs w:val="22"/>
        </w:rPr>
        <w:t>年度に「スポーツサイエンス専門コース」と「情報技術専門コース」の２つの専門コースを</w:t>
      </w:r>
      <w:r w:rsidR="001214B4" w:rsidRPr="00C21B9D">
        <w:rPr>
          <w:rFonts w:ascii="Century" w:hint="eastAsia"/>
          <w:color w:val="000000" w:themeColor="text1"/>
          <w:sz w:val="22"/>
          <w:szCs w:val="22"/>
        </w:rPr>
        <w:t>置く</w:t>
      </w:r>
      <w:r w:rsidRPr="00C21B9D">
        <w:rPr>
          <w:rFonts w:ascii="Century" w:hint="eastAsia"/>
          <w:color w:val="000000" w:themeColor="text1"/>
          <w:sz w:val="22"/>
          <w:szCs w:val="22"/>
        </w:rPr>
        <w:t>普通科専門コース設置校</w:t>
      </w:r>
      <w:r w:rsidR="001214B4" w:rsidRPr="00C21B9D">
        <w:rPr>
          <w:rFonts w:ascii="Century" w:hint="eastAsia"/>
          <w:color w:val="000000" w:themeColor="text1"/>
          <w:sz w:val="22"/>
          <w:szCs w:val="22"/>
        </w:rPr>
        <w:t>となった</w:t>
      </w:r>
      <w:r w:rsidRPr="00C21B9D">
        <w:rPr>
          <w:rFonts w:ascii="Century" w:hint="eastAsia"/>
          <w:color w:val="000000" w:themeColor="text1"/>
          <w:sz w:val="22"/>
          <w:szCs w:val="22"/>
        </w:rPr>
        <w:t>。</w:t>
      </w:r>
    </w:p>
    <w:p w:rsidR="00681842" w:rsidRPr="00C21B9D" w:rsidRDefault="00681842" w:rsidP="00681842">
      <w:pPr>
        <w:spacing w:line="340" w:lineRule="exact"/>
        <w:ind w:leftChars="200" w:left="640" w:hangingChars="100" w:hanging="220"/>
        <w:rPr>
          <w:rFonts w:ascii="Century"/>
          <w:color w:val="000000" w:themeColor="text1"/>
          <w:sz w:val="22"/>
          <w:szCs w:val="22"/>
        </w:rPr>
      </w:pPr>
    </w:p>
    <w:p w:rsidR="00681842" w:rsidRPr="00C21B9D" w:rsidRDefault="00681842" w:rsidP="00681842">
      <w:pPr>
        <w:spacing w:line="340" w:lineRule="exact"/>
        <w:ind w:leftChars="200" w:left="640" w:hangingChars="100" w:hanging="220"/>
        <w:rPr>
          <w:rFonts w:ascii="Century"/>
          <w:color w:val="000000" w:themeColor="text1"/>
          <w:sz w:val="22"/>
          <w:szCs w:val="22"/>
        </w:rPr>
      </w:pPr>
      <w:r w:rsidRPr="00C21B9D">
        <w:rPr>
          <w:rFonts w:hint="eastAsia"/>
          <w:color w:val="000000" w:themeColor="text1"/>
          <w:sz w:val="22"/>
          <w:szCs w:val="22"/>
        </w:rPr>
        <w:t>・　同校の「スポーツサイエンス専門コース」は、さまざまなスポーツや実習を通して協調性やチームワークの育成、コミュニケーションスキルの向上をめざし、社会でリーダーとし</w:t>
      </w:r>
      <w:r w:rsidRPr="00C21B9D">
        <w:rPr>
          <w:rFonts w:ascii="Century" w:hint="eastAsia"/>
          <w:color w:val="000000" w:themeColor="text1"/>
          <w:sz w:val="22"/>
          <w:szCs w:val="22"/>
        </w:rPr>
        <w:t>て活躍できる人材を育成している。</w:t>
      </w:r>
    </w:p>
    <w:p w:rsidR="00681842" w:rsidRPr="00C21B9D" w:rsidRDefault="00681842" w:rsidP="00681842">
      <w:pPr>
        <w:spacing w:line="340" w:lineRule="exact"/>
        <w:ind w:leftChars="300" w:left="630" w:firstLineChars="100" w:firstLine="220"/>
        <w:rPr>
          <w:rFonts w:ascii="Century"/>
          <w:color w:val="000000" w:themeColor="text1"/>
          <w:sz w:val="22"/>
          <w:szCs w:val="22"/>
        </w:rPr>
      </w:pPr>
      <w:r w:rsidRPr="00C21B9D">
        <w:rPr>
          <w:rFonts w:ascii="Century" w:hint="eastAsia"/>
          <w:color w:val="000000" w:themeColor="text1"/>
          <w:sz w:val="22"/>
          <w:szCs w:val="22"/>
        </w:rPr>
        <w:t>また、「情報技術専門コース」は、コンピュータ関係の実践的な授業の中で、さまざまな資格取得や</w:t>
      </w:r>
      <w:r w:rsidRPr="00C21B9D">
        <w:rPr>
          <w:rFonts w:asciiTheme="minorEastAsia" w:eastAsiaTheme="minorEastAsia" w:hAnsiTheme="minorEastAsia" w:hint="eastAsia"/>
          <w:color w:val="000000" w:themeColor="text1"/>
          <w:sz w:val="22"/>
          <w:szCs w:val="22"/>
        </w:rPr>
        <w:t>ICT</w:t>
      </w:r>
      <w:r w:rsidRPr="00C21B9D">
        <w:rPr>
          <w:rFonts w:ascii="Century" w:hint="eastAsia"/>
          <w:color w:val="000000" w:themeColor="text1"/>
          <w:sz w:val="22"/>
          <w:szCs w:val="22"/>
        </w:rPr>
        <w:t>を用いたプレゼンテーションなどビジネススキルの</w:t>
      </w:r>
      <w:r w:rsidR="001214B4" w:rsidRPr="00C21B9D">
        <w:rPr>
          <w:rFonts w:ascii="Century" w:hint="eastAsia"/>
          <w:color w:val="000000" w:themeColor="text1"/>
          <w:sz w:val="22"/>
          <w:szCs w:val="22"/>
        </w:rPr>
        <w:t>習得</w:t>
      </w:r>
      <w:r w:rsidRPr="00C21B9D">
        <w:rPr>
          <w:rFonts w:ascii="Century" w:hint="eastAsia"/>
          <w:color w:val="000000" w:themeColor="text1"/>
          <w:sz w:val="22"/>
          <w:szCs w:val="22"/>
        </w:rPr>
        <w:t>をめざし、社会で活躍する人材の育成に取り組んで</w:t>
      </w:r>
      <w:r w:rsidR="007B2370" w:rsidRPr="00C21B9D">
        <w:rPr>
          <w:rFonts w:ascii="Century" w:hint="eastAsia"/>
          <w:color w:val="000000" w:themeColor="text1"/>
          <w:sz w:val="22"/>
          <w:szCs w:val="22"/>
        </w:rPr>
        <w:t>いる</w:t>
      </w:r>
      <w:r w:rsidRPr="00C21B9D">
        <w:rPr>
          <w:rFonts w:ascii="Century" w:hint="eastAsia"/>
          <w:color w:val="000000" w:themeColor="text1"/>
          <w:sz w:val="22"/>
          <w:szCs w:val="22"/>
        </w:rPr>
        <w:t>。さらに、学校全体で基礎力育成重視</w:t>
      </w:r>
      <w:r w:rsidR="00F42E2B" w:rsidRPr="00C21B9D">
        <w:rPr>
          <w:rFonts w:ascii="Century" w:hint="eastAsia"/>
          <w:color w:val="000000" w:themeColor="text1"/>
          <w:sz w:val="22"/>
          <w:szCs w:val="22"/>
        </w:rPr>
        <w:t>の授業実践や多様な進路実現のための社会人基礎力の育成に向けた取</w:t>
      </w:r>
      <w:r w:rsidRPr="00C21B9D">
        <w:rPr>
          <w:rFonts w:ascii="Century" w:hint="eastAsia"/>
          <w:color w:val="000000" w:themeColor="text1"/>
          <w:sz w:val="22"/>
          <w:szCs w:val="22"/>
        </w:rPr>
        <w:t>組みを行って</w:t>
      </w:r>
      <w:r w:rsidR="00F42E2B" w:rsidRPr="00C21B9D">
        <w:rPr>
          <w:rFonts w:ascii="Century" w:hint="eastAsia"/>
          <w:color w:val="000000" w:themeColor="text1"/>
          <w:sz w:val="22"/>
          <w:szCs w:val="22"/>
        </w:rPr>
        <w:t>いる</w:t>
      </w:r>
      <w:r w:rsidRPr="00C21B9D">
        <w:rPr>
          <w:rFonts w:ascii="Century" w:hint="eastAsia"/>
          <w:color w:val="000000" w:themeColor="text1"/>
          <w:sz w:val="22"/>
          <w:szCs w:val="22"/>
        </w:rPr>
        <w:t>。</w:t>
      </w:r>
    </w:p>
    <w:p w:rsidR="00681842" w:rsidRPr="00C21B9D" w:rsidRDefault="00681842" w:rsidP="00681842">
      <w:pPr>
        <w:spacing w:line="340" w:lineRule="exact"/>
        <w:rPr>
          <w:color w:val="000000" w:themeColor="text1"/>
          <w:sz w:val="22"/>
          <w:szCs w:val="22"/>
        </w:rPr>
      </w:pPr>
    </w:p>
    <w:p w:rsidR="00681842" w:rsidRPr="00C21B9D" w:rsidRDefault="00681842" w:rsidP="00681842">
      <w:pPr>
        <w:spacing w:line="340" w:lineRule="exact"/>
        <w:ind w:leftChars="200" w:left="640" w:hangingChars="100" w:hanging="220"/>
        <w:rPr>
          <w:color w:val="000000" w:themeColor="text1"/>
          <w:sz w:val="22"/>
          <w:szCs w:val="22"/>
        </w:rPr>
      </w:pPr>
      <w:r w:rsidRPr="00C21B9D">
        <w:rPr>
          <w:rFonts w:hint="eastAsia"/>
          <w:color w:val="000000" w:themeColor="text1"/>
          <w:sz w:val="22"/>
          <w:szCs w:val="22"/>
        </w:rPr>
        <w:t>・　同校から南東に約</w:t>
      </w:r>
      <w:r w:rsidR="00C97ABC" w:rsidRPr="00C21B9D">
        <w:rPr>
          <w:rFonts w:hint="eastAsia"/>
          <w:color w:val="000000" w:themeColor="text1"/>
          <w:sz w:val="22"/>
          <w:szCs w:val="22"/>
        </w:rPr>
        <w:t>3.</w:t>
      </w:r>
      <w:r w:rsidRPr="00C21B9D">
        <w:rPr>
          <w:rFonts w:hint="eastAsia"/>
          <w:color w:val="000000" w:themeColor="text1"/>
          <w:sz w:val="22"/>
          <w:szCs w:val="22"/>
        </w:rPr>
        <w:t>1㎞の所に立地する</w:t>
      </w:r>
      <w:r w:rsidRPr="00C21B9D">
        <w:rPr>
          <w:rFonts w:asciiTheme="majorEastAsia" w:eastAsiaTheme="majorEastAsia" w:hAnsiTheme="majorEastAsia" w:hint="eastAsia"/>
          <w:b/>
          <w:color w:val="000000" w:themeColor="text1"/>
          <w:sz w:val="22"/>
          <w:szCs w:val="22"/>
        </w:rPr>
        <w:t>枚岡樟風高校</w:t>
      </w:r>
      <w:r w:rsidRPr="00C21B9D">
        <w:rPr>
          <w:rFonts w:hint="eastAsia"/>
          <w:color w:val="000000" w:themeColor="text1"/>
          <w:sz w:val="22"/>
          <w:szCs w:val="22"/>
        </w:rPr>
        <w:t>は、食品産業高校と玉川高校を統合整備し、平成13年に総合学科として開校</w:t>
      </w:r>
      <w:r w:rsidR="0054754B" w:rsidRPr="00C21B9D">
        <w:rPr>
          <w:rFonts w:hint="eastAsia"/>
          <w:color w:val="000000" w:themeColor="text1"/>
          <w:sz w:val="22"/>
          <w:szCs w:val="22"/>
        </w:rPr>
        <w:t>した。</w:t>
      </w:r>
      <w:r w:rsidR="001214B4" w:rsidRPr="00C21B9D">
        <w:rPr>
          <w:rFonts w:hint="eastAsia"/>
          <w:color w:val="000000" w:themeColor="text1"/>
          <w:sz w:val="22"/>
          <w:szCs w:val="22"/>
        </w:rPr>
        <w:t>総合学科高校である特色を活かし、魅力ある授業の充実と生徒の進路実現</w:t>
      </w:r>
      <w:r w:rsidR="00EE12E5" w:rsidRPr="00C21B9D">
        <w:rPr>
          <w:rFonts w:hint="eastAsia"/>
          <w:color w:val="000000" w:themeColor="text1"/>
          <w:sz w:val="22"/>
          <w:szCs w:val="22"/>
        </w:rPr>
        <w:t>への支援</w:t>
      </w:r>
      <w:r w:rsidR="001214B4" w:rsidRPr="00C21B9D">
        <w:rPr>
          <w:rFonts w:hint="eastAsia"/>
          <w:color w:val="000000" w:themeColor="text1"/>
          <w:sz w:val="22"/>
          <w:szCs w:val="22"/>
        </w:rPr>
        <w:t>により</w:t>
      </w:r>
      <w:r w:rsidR="0054754B" w:rsidRPr="00C21B9D">
        <w:rPr>
          <w:rFonts w:hint="eastAsia"/>
          <w:color w:val="000000" w:themeColor="text1"/>
          <w:sz w:val="22"/>
          <w:szCs w:val="22"/>
        </w:rPr>
        <w:t>、</w:t>
      </w:r>
      <w:r w:rsidR="007B2370" w:rsidRPr="00C21B9D">
        <w:rPr>
          <w:rFonts w:hint="eastAsia"/>
          <w:color w:val="000000" w:themeColor="text1"/>
          <w:sz w:val="22"/>
          <w:szCs w:val="22"/>
        </w:rPr>
        <w:t>生徒の学ぶ力と自信を育んでいる</w:t>
      </w:r>
      <w:r w:rsidR="001214B4" w:rsidRPr="00C21B9D">
        <w:rPr>
          <w:rFonts w:hint="eastAsia"/>
          <w:color w:val="000000" w:themeColor="text1"/>
          <w:sz w:val="22"/>
          <w:szCs w:val="22"/>
        </w:rPr>
        <w:t>。</w:t>
      </w:r>
    </w:p>
    <w:p w:rsidR="00681842" w:rsidRPr="00C21B9D" w:rsidRDefault="00681842" w:rsidP="00681842">
      <w:pPr>
        <w:spacing w:line="340" w:lineRule="exact"/>
        <w:ind w:leftChars="300" w:left="630" w:firstLineChars="100" w:firstLine="220"/>
        <w:rPr>
          <w:color w:val="000000" w:themeColor="text1"/>
          <w:sz w:val="22"/>
          <w:szCs w:val="22"/>
        </w:rPr>
      </w:pPr>
      <w:r w:rsidRPr="00C21B9D">
        <w:rPr>
          <w:rFonts w:hint="eastAsia"/>
          <w:color w:val="000000" w:themeColor="text1"/>
          <w:sz w:val="22"/>
          <w:szCs w:val="22"/>
        </w:rPr>
        <w:t>近年では、ICT</w:t>
      </w:r>
      <w:r w:rsidR="00DC3213" w:rsidRPr="00C21B9D">
        <w:rPr>
          <w:rFonts w:hint="eastAsia"/>
          <w:color w:val="000000" w:themeColor="text1"/>
          <w:sz w:val="22"/>
          <w:szCs w:val="22"/>
        </w:rPr>
        <w:t>環境設備等施設の充実・改善とともに学校組織を挙げた</w:t>
      </w:r>
      <w:r w:rsidR="001214B4" w:rsidRPr="00C21B9D">
        <w:rPr>
          <w:rFonts w:hint="eastAsia"/>
          <w:color w:val="000000" w:themeColor="text1"/>
          <w:sz w:val="22"/>
          <w:szCs w:val="22"/>
        </w:rPr>
        <w:t>「わかる授業</w:t>
      </w:r>
      <w:r w:rsidR="009F1D66" w:rsidRPr="00C21B9D">
        <w:rPr>
          <w:rFonts w:hint="eastAsia"/>
          <w:color w:val="000000" w:themeColor="text1"/>
          <w:sz w:val="22"/>
          <w:szCs w:val="22"/>
        </w:rPr>
        <w:t>」</w:t>
      </w:r>
      <w:r w:rsidR="001214B4" w:rsidRPr="00C21B9D">
        <w:rPr>
          <w:rFonts w:hint="eastAsia"/>
          <w:color w:val="000000" w:themeColor="text1"/>
          <w:sz w:val="22"/>
          <w:szCs w:val="22"/>
        </w:rPr>
        <w:t>づくり</w:t>
      </w:r>
      <w:r w:rsidRPr="00C21B9D">
        <w:rPr>
          <w:rFonts w:hint="eastAsia"/>
          <w:color w:val="000000" w:themeColor="text1"/>
          <w:sz w:val="22"/>
          <w:szCs w:val="22"/>
        </w:rPr>
        <w:t>を積極的に実践している。</w:t>
      </w:r>
      <w:r w:rsidR="001214B4" w:rsidRPr="00C21B9D">
        <w:rPr>
          <w:rFonts w:hint="eastAsia"/>
          <w:color w:val="000000" w:themeColor="text1"/>
          <w:sz w:val="22"/>
          <w:szCs w:val="22"/>
        </w:rPr>
        <w:t>令和５年度からは現在７つある系列を５つに改編し、生徒のニーズに対応した教育内容の充実を図る予定である。</w:t>
      </w:r>
      <w:r w:rsidRPr="00C21B9D">
        <w:rPr>
          <w:rFonts w:hint="eastAsia"/>
          <w:color w:val="000000" w:themeColor="text1"/>
          <w:sz w:val="22"/>
          <w:szCs w:val="22"/>
        </w:rPr>
        <w:t>また、平成18年度からたまがわ高等支援学校の共生推進教室を設置し、「ともに学び、ともに育つ」</w:t>
      </w:r>
      <w:r w:rsidR="007E131D" w:rsidRPr="00C21B9D">
        <w:rPr>
          <w:rFonts w:hint="eastAsia"/>
          <w:color w:val="000000" w:themeColor="text1"/>
          <w:sz w:val="22"/>
          <w:szCs w:val="22"/>
        </w:rPr>
        <w:t>教育を推進している。</w:t>
      </w:r>
    </w:p>
    <w:p w:rsidR="00681842" w:rsidRPr="00C21B9D" w:rsidRDefault="00681842" w:rsidP="00681842">
      <w:pPr>
        <w:spacing w:line="340" w:lineRule="exact"/>
        <w:ind w:leftChars="300" w:left="630" w:firstLineChars="100" w:firstLine="220"/>
        <w:rPr>
          <w:color w:val="000000" w:themeColor="text1"/>
          <w:sz w:val="22"/>
          <w:szCs w:val="22"/>
        </w:rPr>
      </w:pPr>
    </w:p>
    <w:p w:rsidR="00681842" w:rsidRPr="00C21B9D" w:rsidRDefault="00681842" w:rsidP="00681842">
      <w:pPr>
        <w:spacing w:line="340" w:lineRule="exact"/>
        <w:ind w:leftChars="200" w:left="640" w:hangingChars="100" w:hanging="220"/>
        <w:rPr>
          <w:color w:val="000000" w:themeColor="text1"/>
          <w:sz w:val="22"/>
          <w:szCs w:val="22"/>
        </w:rPr>
      </w:pPr>
      <w:r w:rsidRPr="00C21B9D">
        <w:rPr>
          <w:rFonts w:hint="eastAsia"/>
          <w:color w:val="000000" w:themeColor="text1"/>
          <w:sz w:val="22"/>
          <w:szCs w:val="22"/>
        </w:rPr>
        <w:t>・　しかし、学校や関係者の尽力にもかかわらず、中学校卒業者数が減少する中、かわち野高校では、平成31年度以降４年連続して入学を志願する者が定員に満たない状況が続いており、小規模化が進んでいる。また、枚岡樟風高校においても、平成30年度</w:t>
      </w:r>
      <w:r w:rsidR="0006253F" w:rsidRPr="00C21B9D">
        <w:rPr>
          <w:rFonts w:hint="eastAsia"/>
          <w:color w:val="000000" w:themeColor="text1"/>
          <w:sz w:val="22"/>
          <w:szCs w:val="22"/>
        </w:rPr>
        <w:t>から令和２年度までの</w:t>
      </w:r>
      <w:r w:rsidRPr="00C21B9D">
        <w:rPr>
          <w:rFonts w:hint="eastAsia"/>
          <w:color w:val="000000" w:themeColor="text1"/>
          <w:sz w:val="22"/>
          <w:szCs w:val="22"/>
        </w:rPr>
        <w:t>３年連続と令和４年度に入学を志願する者が定員に満たない状況</w:t>
      </w:r>
      <w:r w:rsidR="0006253F" w:rsidRPr="00C21B9D">
        <w:rPr>
          <w:rFonts w:hint="eastAsia"/>
          <w:color w:val="000000" w:themeColor="text1"/>
          <w:sz w:val="22"/>
          <w:szCs w:val="22"/>
        </w:rPr>
        <w:t>である</w:t>
      </w:r>
      <w:r w:rsidRPr="00C21B9D">
        <w:rPr>
          <w:rFonts w:hint="eastAsia"/>
          <w:color w:val="000000" w:themeColor="text1"/>
          <w:sz w:val="22"/>
          <w:szCs w:val="22"/>
        </w:rPr>
        <w:t>。</w:t>
      </w:r>
    </w:p>
    <w:p w:rsidR="00681842" w:rsidRPr="00C21B9D" w:rsidRDefault="00681842" w:rsidP="00681842">
      <w:pPr>
        <w:spacing w:line="340" w:lineRule="exact"/>
        <w:ind w:leftChars="300" w:left="630" w:firstLineChars="100" w:firstLine="220"/>
        <w:rPr>
          <w:color w:val="000000" w:themeColor="text1"/>
          <w:sz w:val="22"/>
          <w:szCs w:val="22"/>
        </w:rPr>
      </w:pPr>
      <w:r w:rsidRPr="00C21B9D">
        <w:rPr>
          <w:rFonts w:hint="eastAsia"/>
          <w:color w:val="000000" w:themeColor="text1"/>
          <w:sz w:val="22"/>
          <w:szCs w:val="22"/>
        </w:rPr>
        <w:t>加えて、両校の在籍生徒の主たる居住地の行政区（東大阪市、大東市、八尾市）における今後の中学校卒業者数が減少傾向にあることから、入学を志願する者の数の改善が見込めない状況となっている。</w:t>
      </w:r>
    </w:p>
    <w:p w:rsidR="00681842" w:rsidRPr="00C21B9D" w:rsidRDefault="00681842" w:rsidP="00681842">
      <w:pPr>
        <w:spacing w:line="340" w:lineRule="exact"/>
        <w:rPr>
          <w:rFonts w:ascii="Century"/>
          <w:color w:val="000000" w:themeColor="text1"/>
          <w:sz w:val="22"/>
          <w:szCs w:val="22"/>
        </w:rPr>
      </w:pPr>
    </w:p>
    <w:p w:rsidR="00681842" w:rsidRPr="00C21B9D" w:rsidRDefault="00681842" w:rsidP="00681842">
      <w:pPr>
        <w:spacing w:line="340" w:lineRule="exact"/>
        <w:ind w:leftChars="200" w:left="640" w:hangingChars="100" w:hanging="220"/>
        <w:rPr>
          <w:rFonts w:ascii="Century"/>
          <w:color w:val="000000" w:themeColor="text1"/>
          <w:sz w:val="22"/>
          <w:szCs w:val="22"/>
        </w:rPr>
      </w:pPr>
      <w:r w:rsidRPr="00C21B9D">
        <w:rPr>
          <w:rFonts w:ascii="Century" w:hint="eastAsia"/>
          <w:color w:val="000000" w:themeColor="text1"/>
          <w:sz w:val="22"/>
          <w:szCs w:val="22"/>
        </w:rPr>
        <w:t>・　そこで、かわち野高校の「スポーツサイエンス専門コース」「情報技術専門コース」で培ってきた、授業や実習を通じて社会で活躍する人材を育成するノウハウを、枚岡樟風高校の「スポーツ健康科学系列」や新たに設置される「キャリアクリエイト系列」</w:t>
      </w:r>
      <w:r w:rsidR="0006253F" w:rsidRPr="00C21B9D">
        <w:rPr>
          <w:rFonts w:ascii="Century" w:hint="eastAsia"/>
          <w:color w:val="000000" w:themeColor="text1"/>
          <w:sz w:val="22"/>
          <w:szCs w:val="22"/>
        </w:rPr>
        <w:t>等</w:t>
      </w:r>
      <w:r w:rsidRPr="00C21B9D">
        <w:rPr>
          <w:rFonts w:ascii="Century" w:hint="eastAsia"/>
          <w:color w:val="000000" w:themeColor="text1"/>
          <w:sz w:val="22"/>
          <w:szCs w:val="22"/>
        </w:rPr>
        <w:t>に継承・発展させ、魅力ある授業の充実と生徒の進路実現支援の強化により</w:t>
      </w:r>
      <w:r w:rsidR="0054754B" w:rsidRPr="00C21B9D">
        <w:rPr>
          <w:rFonts w:ascii="Century" w:hint="eastAsia"/>
          <w:color w:val="000000" w:themeColor="text1"/>
          <w:sz w:val="22"/>
          <w:szCs w:val="22"/>
        </w:rPr>
        <w:t>、</w:t>
      </w:r>
      <w:r w:rsidRPr="00C21B9D">
        <w:rPr>
          <w:rFonts w:ascii="Century" w:hint="eastAsia"/>
          <w:color w:val="000000" w:themeColor="text1"/>
          <w:sz w:val="22"/>
          <w:szCs w:val="22"/>
        </w:rPr>
        <w:t>教育内容の充実を図る。</w:t>
      </w:r>
    </w:p>
    <w:p w:rsidR="00681842" w:rsidRPr="00C21B9D" w:rsidRDefault="00681842" w:rsidP="00681842">
      <w:pPr>
        <w:spacing w:line="340" w:lineRule="exact"/>
        <w:ind w:leftChars="200" w:left="640" w:hangingChars="100" w:hanging="220"/>
        <w:rPr>
          <w:rFonts w:ascii="Century"/>
          <w:color w:val="000000" w:themeColor="text1"/>
          <w:sz w:val="22"/>
          <w:szCs w:val="22"/>
        </w:rPr>
      </w:pPr>
    </w:p>
    <w:p w:rsidR="00681842" w:rsidRPr="00C21B9D" w:rsidRDefault="00681842" w:rsidP="00681842">
      <w:pPr>
        <w:spacing w:line="340" w:lineRule="exact"/>
        <w:ind w:leftChars="200" w:left="640" w:hangingChars="100" w:hanging="220"/>
        <w:rPr>
          <w:rFonts w:ascii="Century"/>
          <w:color w:val="000000" w:themeColor="text1"/>
          <w:sz w:val="22"/>
          <w:szCs w:val="22"/>
        </w:rPr>
      </w:pPr>
      <w:r w:rsidRPr="00C21B9D">
        <w:rPr>
          <w:rFonts w:ascii="Century" w:hint="eastAsia"/>
          <w:color w:val="000000" w:themeColor="text1"/>
          <w:sz w:val="22"/>
          <w:szCs w:val="22"/>
        </w:rPr>
        <w:t>・　以上のように、かわち野高校の特色ある取組みを枚岡樟風高校に継承・発展させる機能統合を実施する。</w:t>
      </w:r>
    </w:p>
    <w:p w:rsidR="0004149D" w:rsidRPr="00C21B9D" w:rsidRDefault="0004149D" w:rsidP="0004149D">
      <w:pPr>
        <w:spacing w:line="340" w:lineRule="exact"/>
        <w:ind w:leftChars="200" w:left="640" w:hangingChars="100" w:hanging="220"/>
        <w:rPr>
          <w:rFonts w:ascii="Century"/>
          <w:color w:val="000000" w:themeColor="text1"/>
          <w:sz w:val="22"/>
          <w:szCs w:val="22"/>
        </w:rPr>
      </w:pPr>
    </w:p>
    <w:p w:rsidR="00681842" w:rsidRPr="00C21B9D" w:rsidRDefault="00681842" w:rsidP="0004149D">
      <w:pPr>
        <w:spacing w:line="340" w:lineRule="exact"/>
        <w:ind w:leftChars="200" w:left="640" w:hangingChars="100" w:hanging="220"/>
        <w:rPr>
          <w:rFonts w:ascii="Century"/>
          <w:color w:val="000000" w:themeColor="text1"/>
          <w:sz w:val="22"/>
          <w:szCs w:val="22"/>
        </w:rPr>
      </w:pPr>
    </w:p>
    <w:p w:rsidR="0004149D" w:rsidRPr="00C21B9D" w:rsidRDefault="0004149D" w:rsidP="0004149D">
      <w:pPr>
        <w:spacing w:line="340" w:lineRule="exact"/>
        <w:ind w:leftChars="200" w:left="640" w:hangingChars="100" w:hanging="220"/>
        <w:rPr>
          <w:rFonts w:ascii="Century"/>
          <w:color w:val="000000" w:themeColor="text1"/>
          <w:sz w:val="22"/>
          <w:szCs w:val="22"/>
        </w:rPr>
      </w:pPr>
    </w:p>
    <w:p w:rsidR="0004149D" w:rsidRPr="00C21B9D" w:rsidRDefault="0004149D" w:rsidP="0004149D">
      <w:pPr>
        <w:spacing w:line="340" w:lineRule="exact"/>
        <w:rPr>
          <w:rFonts w:ascii="Century"/>
          <w:color w:val="000000" w:themeColor="text1"/>
          <w:sz w:val="22"/>
          <w:szCs w:val="22"/>
        </w:rPr>
      </w:pPr>
      <w:r w:rsidRPr="00C21B9D">
        <w:rPr>
          <w:rFonts w:ascii="ＭＳ ゴシック" w:eastAsia="ＭＳ ゴシック" w:hAnsi="ＭＳ ゴシック"/>
          <w:noProof/>
          <w:color w:val="000000" w:themeColor="text1"/>
          <w:sz w:val="24"/>
        </w:rPr>
        <mc:AlternateContent>
          <mc:Choice Requires="wps">
            <w:drawing>
              <wp:anchor distT="0" distB="0" distL="114300" distR="114300" simplePos="0" relativeHeight="251714048" behindDoc="0" locked="0" layoutInCell="1" allowOverlap="1" wp14:anchorId="311E54FA" wp14:editId="73AEBD94">
                <wp:simplePos x="0" y="0"/>
                <wp:positionH relativeFrom="column">
                  <wp:posOffset>2662555</wp:posOffset>
                </wp:positionH>
                <wp:positionV relativeFrom="paragraph">
                  <wp:posOffset>175260</wp:posOffset>
                </wp:positionV>
                <wp:extent cx="692785" cy="321310"/>
                <wp:effectExtent l="0" t="0" r="0" b="2540"/>
                <wp:wrapNone/>
                <wp:docPr id="5" name="正方形/長方形 5"/>
                <wp:cNvGraphicFramePr/>
                <a:graphic xmlns:a="http://schemas.openxmlformats.org/drawingml/2006/main">
                  <a:graphicData uri="http://schemas.microsoft.com/office/word/2010/wordprocessingShape">
                    <wps:wsp>
                      <wps:cNvSpPr/>
                      <wps:spPr>
                        <a:xfrm>
                          <a:off x="0" y="0"/>
                          <a:ext cx="692785" cy="321310"/>
                        </a:xfrm>
                        <a:prstGeom prst="rect">
                          <a:avLst/>
                        </a:prstGeom>
                        <a:solidFill>
                          <a:sysClr val="window" lastClr="FFFFFF"/>
                        </a:solidFill>
                        <a:ln w="25400" cap="flat" cmpd="sng" algn="ctr">
                          <a:noFill/>
                          <a:prstDash val="solid"/>
                        </a:ln>
                        <a:effectLst/>
                      </wps:spPr>
                      <wps:txbx>
                        <w:txbxContent>
                          <w:p w:rsidR="00C97ABC" w:rsidRPr="00493DCD" w:rsidRDefault="00DC3213" w:rsidP="0004149D">
                            <w:pPr>
                              <w:rPr>
                                <w:sz w:val="24"/>
                              </w:rPr>
                            </w:pPr>
                            <w:r>
                              <w:rPr>
                                <w:rFonts w:hint="eastAsia"/>
                                <w:sz w:val="24"/>
                              </w:rPr>
                              <w:t>２</w:t>
                            </w:r>
                            <w:r w:rsidR="00C97ABC">
                              <w:rPr>
                                <w:rFonts w:hint="eastAsia"/>
                                <w:sz w:val="24"/>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1E54FA" id="正方形/長方形 5" o:spid="_x0000_s1029" style="position:absolute;left:0;text-align:left;margin-left:209.65pt;margin-top:13.8pt;width:54.55pt;height:25.3pt;z-index:251714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" fillcolor="window" stroked="f" strokeweight="2pt">
                <v:textbox>
                  <w:txbxContent>
                    <w:p w:rsidR="00C97ABC" w:rsidRPr="00493DCD" w:rsidRDefault="00DC3213" w:rsidP="0004149D">
                      <w:pPr>
                        <w:rPr>
                          <w:sz w:val="24"/>
                        </w:rPr>
                      </w:pPr>
                      <w:r>
                        <w:rPr>
                          <w:rFonts w:hint="eastAsia"/>
                          <w:sz w:val="24"/>
                        </w:rPr>
                        <w:t>２</w:t>
                      </w:r>
                      <w:r w:rsidR="00C97ABC">
                        <w:rPr>
                          <w:rFonts w:hint="eastAsia"/>
                          <w:sz w:val="24"/>
                        </w:rPr>
                        <w:t>-５</w:t>
                      </w:r>
                    </w:p>
                  </w:txbxContent>
                </v:textbox>
              </v:rect>
            </w:pict>
          </mc:Fallback>
        </mc:AlternateContent>
      </w:r>
    </w:p>
    <w:p w:rsidR="0004149D" w:rsidRPr="00C21B9D" w:rsidRDefault="0004149D" w:rsidP="004139A0">
      <w:pPr>
        <w:spacing w:line="340" w:lineRule="exact"/>
        <w:rPr>
          <w:rFonts w:ascii="Century"/>
          <w:color w:val="000000" w:themeColor="text1"/>
          <w:szCs w:val="22"/>
        </w:rPr>
      </w:pPr>
    </w:p>
    <w:p w:rsidR="0004149D" w:rsidRPr="00C21B9D" w:rsidRDefault="0004149D" w:rsidP="004139A0">
      <w:pPr>
        <w:spacing w:line="340" w:lineRule="exact"/>
        <w:rPr>
          <w:rFonts w:ascii="Century"/>
          <w:color w:val="000000" w:themeColor="text1"/>
          <w:szCs w:val="22"/>
        </w:rPr>
      </w:pPr>
    </w:p>
    <w:p w:rsidR="007B5D28" w:rsidRPr="00C21B9D" w:rsidRDefault="007B5D28" w:rsidP="004139A0">
      <w:pPr>
        <w:spacing w:line="340" w:lineRule="exact"/>
        <w:rPr>
          <w:rFonts w:ascii="Century"/>
          <w:color w:val="000000" w:themeColor="text1"/>
          <w:szCs w:val="22"/>
        </w:rPr>
      </w:pPr>
      <w:r w:rsidRPr="00C21B9D">
        <w:rPr>
          <w:rFonts w:ascii="Century" w:hint="eastAsia"/>
          <w:color w:val="000000" w:themeColor="text1"/>
          <w:szCs w:val="22"/>
        </w:rPr>
        <w:t>≪参考≫</w:t>
      </w:r>
    </w:p>
    <w:p w:rsidR="007B5D28" w:rsidRPr="00C21B9D" w:rsidRDefault="007B5D28" w:rsidP="007B5D28">
      <w:pPr>
        <w:ind w:firstLineChars="200" w:firstLine="440"/>
        <w:rPr>
          <w:rFonts w:ascii="Century"/>
          <w:color w:val="000000" w:themeColor="text1"/>
          <w:sz w:val="22"/>
          <w:szCs w:val="22"/>
        </w:rPr>
      </w:pPr>
      <w:r w:rsidRPr="00C21B9D">
        <w:rPr>
          <w:rFonts w:ascii="Century" w:hint="eastAsia"/>
          <w:color w:val="000000" w:themeColor="text1"/>
          <w:sz w:val="22"/>
          <w:szCs w:val="22"/>
        </w:rPr>
        <w:t>１．入学者数の状況</w:t>
      </w:r>
    </w:p>
    <w:p w:rsidR="007B5D28" w:rsidRPr="00C21B9D" w:rsidRDefault="007B5D28" w:rsidP="007B5D28">
      <w:pPr>
        <w:ind w:firstLineChars="250" w:firstLine="550"/>
        <w:rPr>
          <w:rFonts w:ascii="Century"/>
          <w:color w:val="000000" w:themeColor="text1"/>
          <w:sz w:val="22"/>
          <w:szCs w:val="22"/>
        </w:rPr>
      </w:pPr>
      <w:r w:rsidRPr="00C21B9D">
        <w:rPr>
          <w:rFonts w:ascii="Century" w:hint="eastAsia"/>
          <w:color w:val="000000" w:themeColor="text1"/>
          <w:sz w:val="22"/>
          <w:szCs w:val="22"/>
        </w:rPr>
        <w:t>＜かわち野高校＞</w:t>
      </w:r>
    </w:p>
    <w:p w:rsidR="007B5D28" w:rsidRPr="00C21B9D" w:rsidRDefault="00F87A47" w:rsidP="007B5D28">
      <w:pPr>
        <w:ind w:firstLineChars="250" w:firstLine="525"/>
        <w:rPr>
          <w:rFonts w:ascii="Century"/>
          <w:color w:val="000000" w:themeColor="text1"/>
          <w:sz w:val="22"/>
          <w:szCs w:val="22"/>
        </w:rPr>
      </w:pPr>
      <w:r w:rsidRPr="00C21B9D">
        <w:rPr>
          <w:noProof/>
          <w:color w:val="000000" w:themeColor="text1"/>
        </w:rPr>
        <w:drawing>
          <wp:inline distT="0" distB="0" distL="0" distR="0">
            <wp:extent cx="6120130" cy="1392369"/>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1392369"/>
                    </a:xfrm>
                    <a:prstGeom prst="rect">
                      <a:avLst/>
                    </a:prstGeom>
                    <a:noFill/>
                    <a:ln>
                      <a:noFill/>
                    </a:ln>
                  </pic:spPr>
                </pic:pic>
              </a:graphicData>
            </a:graphic>
          </wp:inline>
        </w:drawing>
      </w:r>
    </w:p>
    <w:p w:rsidR="007B5D28" w:rsidRPr="00C21B9D" w:rsidRDefault="007B5D28" w:rsidP="007B5D28">
      <w:pPr>
        <w:kinsoku w:val="0"/>
        <w:wordWrap w:val="0"/>
        <w:overflowPunct w:val="0"/>
        <w:snapToGrid w:val="0"/>
        <w:spacing w:line="321" w:lineRule="exact"/>
        <w:ind w:firstLineChars="200" w:firstLine="440"/>
        <w:rPr>
          <w:color w:val="000000" w:themeColor="text1"/>
          <w:sz w:val="22"/>
          <w:szCs w:val="22"/>
        </w:rPr>
      </w:pPr>
    </w:p>
    <w:p w:rsidR="007B5D28" w:rsidRPr="00C21B9D" w:rsidRDefault="007B5D28" w:rsidP="007B5D28">
      <w:pPr>
        <w:kinsoku w:val="0"/>
        <w:wordWrap w:val="0"/>
        <w:overflowPunct w:val="0"/>
        <w:snapToGrid w:val="0"/>
        <w:spacing w:line="321" w:lineRule="exact"/>
        <w:ind w:firstLineChars="200" w:firstLine="440"/>
        <w:rPr>
          <w:color w:val="000000" w:themeColor="text1"/>
          <w:sz w:val="22"/>
          <w:szCs w:val="22"/>
        </w:rPr>
      </w:pPr>
      <w:r w:rsidRPr="00C21B9D">
        <w:rPr>
          <w:rFonts w:hint="eastAsia"/>
          <w:color w:val="000000" w:themeColor="text1"/>
          <w:sz w:val="22"/>
          <w:szCs w:val="22"/>
        </w:rPr>
        <w:t>＜枚岡樟風高校＞</w:t>
      </w:r>
    </w:p>
    <w:p w:rsidR="007B5D28" w:rsidRPr="00C21B9D" w:rsidRDefault="005F4D94" w:rsidP="005F4D94">
      <w:pPr>
        <w:ind w:firstLineChars="250" w:firstLine="525"/>
        <w:rPr>
          <w:color w:val="000000" w:themeColor="text1"/>
        </w:rPr>
      </w:pPr>
      <w:r w:rsidRPr="00C21B9D">
        <w:rPr>
          <w:noProof/>
          <w:color w:val="000000" w:themeColor="text1"/>
        </w:rPr>
        <w:drawing>
          <wp:inline distT="0" distB="0" distL="0" distR="0">
            <wp:extent cx="6120130" cy="1392369"/>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1392369"/>
                    </a:xfrm>
                    <a:prstGeom prst="rect">
                      <a:avLst/>
                    </a:prstGeom>
                    <a:noFill/>
                    <a:ln>
                      <a:noFill/>
                    </a:ln>
                  </pic:spPr>
                </pic:pic>
              </a:graphicData>
            </a:graphic>
          </wp:inline>
        </w:drawing>
      </w:r>
    </w:p>
    <w:p w:rsidR="007B5D28" w:rsidRPr="00C21B9D" w:rsidRDefault="007B5D28" w:rsidP="007B5D28">
      <w:pPr>
        <w:kinsoku w:val="0"/>
        <w:wordWrap w:val="0"/>
        <w:overflowPunct w:val="0"/>
        <w:snapToGrid w:val="0"/>
        <w:spacing w:line="360" w:lineRule="exact"/>
        <w:ind w:leftChars="200" w:left="420"/>
        <w:rPr>
          <w:color w:val="000000" w:themeColor="text1"/>
          <w:sz w:val="22"/>
          <w:szCs w:val="22"/>
        </w:rPr>
      </w:pPr>
    </w:p>
    <w:p w:rsidR="005F4D94" w:rsidRPr="00C21B9D" w:rsidRDefault="005F4D94" w:rsidP="007B5D28">
      <w:pPr>
        <w:kinsoku w:val="0"/>
        <w:wordWrap w:val="0"/>
        <w:overflowPunct w:val="0"/>
        <w:snapToGrid w:val="0"/>
        <w:spacing w:line="360" w:lineRule="exact"/>
        <w:ind w:leftChars="200" w:left="420"/>
        <w:rPr>
          <w:color w:val="000000" w:themeColor="text1"/>
          <w:sz w:val="22"/>
          <w:szCs w:val="22"/>
        </w:rPr>
      </w:pPr>
    </w:p>
    <w:p w:rsidR="007B5D28" w:rsidRPr="00C21B9D" w:rsidRDefault="007B5D28" w:rsidP="0004149D">
      <w:pPr>
        <w:ind w:leftChars="200" w:left="860" w:hangingChars="200" w:hanging="440"/>
        <w:jc w:val="left"/>
        <w:rPr>
          <w:rFonts w:ascii="Century"/>
          <w:color w:val="000000" w:themeColor="text1"/>
          <w:sz w:val="22"/>
          <w:szCs w:val="22"/>
        </w:rPr>
      </w:pPr>
      <w:r w:rsidRPr="00C21B9D">
        <w:rPr>
          <w:rFonts w:ascii="Century" w:hint="eastAsia"/>
          <w:color w:val="000000" w:themeColor="text1"/>
          <w:sz w:val="22"/>
          <w:szCs w:val="22"/>
        </w:rPr>
        <w:t>２．全入学者に占める３つの行政区（</w:t>
      </w:r>
      <w:r w:rsidR="0004149D" w:rsidRPr="00C21B9D">
        <w:rPr>
          <w:rFonts w:ascii="Century" w:hint="eastAsia"/>
          <w:color w:val="000000" w:themeColor="text1"/>
          <w:sz w:val="22"/>
          <w:szCs w:val="22"/>
        </w:rPr>
        <w:t>東大阪</w:t>
      </w:r>
      <w:r w:rsidRPr="00C21B9D">
        <w:rPr>
          <w:rFonts w:ascii="Century" w:hint="eastAsia"/>
          <w:color w:val="000000" w:themeColor="text1"/>
          <w:sz w:val="22"/>
          <w:szCs w:val="22"/>
        </w:rPr>
        <w:t>市・大東市・八尾市）から両校に入学した生徒の割合</w:t>
      </w:r>
      <w:r w:rsidRPr="00C21B9D">
        <w:rPr>
          <w:rFonts w:hint="eastAsia"/>
          <w:color w:val="000000" w:themeColor="text1"/>
          <w:sz w:val="22"/>
          <w:szCs w:val="22"/>
        </w:rPr>
        <w:t>（令和４年度）</w:t>
      </w:r>
    </w:p>
    <w:tbl>
      <w:tblPr>
        <w:tblStyle w:val="a4"/>
        <w:tblW w:w="9497" w:type="dxa"/>
        <w:tblInd w:w="817" w:type="dxa"/>
        <w:tblLook w:val="04A0" w:firstRow="1" w:lastRow="0" w:firstColumn="1" w:lastColumn="0" w:noHBand="0" w:noVBand="1"/>
      </w:tblPr>
      <w:tblGrid>
        <w:gridCol w:w="3260"/>
        <w:gridCol w:w="3119"/>
        <w:gridCol w:w="3118"/>
      </w:tblGrid>
      <w:tr w:rsidR="00C21B9D" w:rsidRPr="00C21B9D" w:rsidTr="00C97ABC">
        <w:tc>
          <w:tcPr>
            <w:tcW w:w="3260" w:type="dxa"/>
          </w:tcPr>
          <w:p w:rsidR="007B5D28" w:rsidRPr="00C21B9D" w:rsidRDefault="007B5D28" w:rsidP="00C97ABC">
            <w:pPr>
              <w:kinsoku w:val="0"/>
              <w:overflowPunct w:val="0"/>
              <w:snapToGrid w:val="0"/>
              <w:spacing w:line="321" w:lineRule="exact"/>
              <w:jc w:val="center"/>
              <w:rPr>
                <w:color w:val="000000" w:themeColor="text1"/>
                <w:sz w:val="22"/>
                <w:szCs w:val="22"/>
              </w:rPr>
            </w:pPr>
            <w:r w:rsidRPr="00C21B9D">
              <w:rPr>
                <w:rFonts w:hint="eastAsia"/>
                <w:color w:val="000000" w:themeColor="text1"/>
                <w:sz w:val="22"/>
                <w:szCs w:val="22"/>
              </w:rPr>
              <w:t>行政区</w:t>
            </w:r>
          </w:p>
        </w:tc>
        <w:tc>
          <w:tcPr>
            <w:tcW w:w="3119" w:type="dxa"/>
          </w:tcPr>
          <w:p w:rsidR="007B5D28" w:rsidRPr="00C21B9D" w:rsidRDefault="007B5D28" w:rsidP="00C97ABC">
            <w:pPr>
              <w:kinsoku w:val="0"/>
              <w:wordWrap w:val="0"/>
              <w:overflowPunct w:val="0"/>
              <w:snapToGrid w:val="0"/>
              <w:spacing w:line="321" w:lineRule="exact"/>
              <w:jc w:val="center"/>
              <w:rPr>
                <w:color w:val="000000" w:themeColor="text1"/>
                <w:sz w:val="22"/>
                <w:szCs w:val="22"/>
              </w:rPr>
            </w:pPr>
            <w:r w:rsidRPr="00C21B9D">
              <w:rPr>
                <w:rFonts w:hint="eastAsia"/>
                <w:color w:val="000000" w:themeColor="text1"/>
                <w:sz w:val="22"/>
                <w:szCs w:val="22"/>
              </w:rPr>
              <w:t>かわち野高校</w:t>
            </w:r>
          </w:p>
        </w:tc>
        <w:tc>
          <w:tcPr>
            <w:tcW w:w="3118" w:type="dxa"/>
          </w:tcPr>
          <w:p w:rsidR="007B5D28" w:rsidRPr="00C21B9D" w:rsidRDefault="007B5D28" w:rsidP="00C97ABC">
            <w:pPr>
              <w:kinsoku w:val="0"/>
              <w:wordWrap w:val="0"/>
              <w:overflowPunct w:val="0"/>
              <w:snapToGrid w:val="0"/>
              <w:spacing w:line="321" w:lineRule="exact"/>
              <w:jc w:val="center"/>
              <w:rPr>
                <w:color w:val="000000" w:themeColor="text1"/>
                <w:sz w:val="22"/>
                <w:szCs w:val="22"/>
              </w:rPr>
            </w:pPr>
            <w:r w:rsidRPr="00C21B9D">
              <w:rPr>
                <w:rFonts w:hint="eastAsia"/>
                <w:color w:val="000000" w:themeColor="text1"/>
                <w:sz w:val="22"/>
                <w:szCs w:val="22"/>
              </w:rPr>
              <w:t>枚岡樟風高校</w:t>
            </w:r>
          </w:p>
        </w:tc>
      </w:tr>
      <w:tr w:rsidR="007B5D28" w:rsidRPr="00C21B9D" w:rsidTr="00C97ABC">
        <w:trPr>
          <w:trHeight w:val="652"/>
        </w:trPr>
        <w:tc>
          <w:tcPr>
            <w:tcW w:w="3260" w:type="dxa"/>
            <w:vAlign w:val="center"/>
          </w:tcPr>
          <w:p w:rsidR="007B5D28" w:rsidRPr="00C21B9D" w:rsidRDefault="007B5D28" w:rsidP="00C97ABC">
            <w:pPr>
              <w:kinsoku w:val="0"/>
              <w:wordWrap w:val="0"/>
              <w:overflowPunct w:val="0"/>
              <w:snapToGrid w:val="0"/>
              <w:spacing w:line="321" w:lineRule="exact"/>
              <w:jc w:val="center"/>
              <w:rPr>
                <w:color w:val="000000" w:themeColor="text1"/>
                <w:sz w:val="22"/>
                <w:szCs w:val="22"/>
              </w:rPr>
            </w:pPr>
            <w:r w:rsidRPr="00C21B9D">
              <w:rPr>
                <w:rFonts w:hint="eastAsia"/>
                <w:color w:val="000000" w:themeColor="text1"/>
                <w:sz w:val="22"/>
                <w:szCs w:val="22"/>
              </w:rPr>
              <w:t>東大阪市</w:t>
            </w:r>
          </w:p>
          <w:p w:rsidR="007B5D28" w:rsidRPr="00C21B9D" w:rsidRDefault="007B5D28" w:rsidP="00C97ABC">
            <w:pPr>
              <w:kinsoku w:val="0"/>
              <w:wordWrap w:val="0"/>
              <w:overflowPunct w:val="0"/>
              <w:snapToGrid w:val="0"/>
              <w:spacing w:line="321" w:lineRule="exact"/>
              <w:jc w:val="center"/>
              <w:rPr>
                <w:color w:val="000000" w:themeColor="text1"/>
                <w:sz w:val="22"/>
                <w:szCs w:val="22"/>
              </w:rPr>
            </w:pPr>
            <w:r w:rsidRPr="00C21B9D">
              <w:rPr>
                <w:rFonts w:hint="eastAsia"/>
                <w:color w:val="000000" w:themeColor="text1"/>
                <w:sz w:val="22"/>
                <w:szCs w:val="22"/>
              </w:rPr>
              <w:t>大東市</w:t>
            </w:r>
          </w:p>
          <w:p w:rsidR="007B5D28" w:rsidRPr="00C21B9D" w:rsidRDefault="007B5D28" w:rsidP="00C97ABC">
            <w:pPr>
              <w:kinsoku w:val="0"/>
              <w:wordWrap w:val="0"/>
              <w:overflowPunct w:val="0"/>
              <w:snapToGrid w:val="0"/>
              <w:spacing w:line="321" w:lineRule="exact"/>
              <w:jc w:val="center"/>
              <w:rPr>
                <w:color w:val="000000" w:themeColor="text1"/>
                <w:sz w:val="22"/>
                <w:szCs w:val="22"/>
              </w:rPr>
            </w:pPr>
            <w:r w:rsidRPr="00C21B9D">
              <w:rPr>
                <w:rFonts w:hint="eastAsia"/>
                <w:color w:val="000000" w:themeColor="text1"/>
                <w:sz w:val="22"/>
                <w:szCs w:val="22"/>
              </w:rPr>
              <w:t>八尾市</w:t>
            </w:r>
          </w:p>
        </w:tc>
        <w:tc>
          <w:tcPr>
            <w:tcW w:w="3119" w:type="dxa"/>
            <w:vAlign w:val="center"/>
          </w:tcPr>
          <w:p w:rsidR="007B5D28" w:rsidRPr="00C21B9D" w:rsidRDefault="00557CC2" w:rsidP="00557CC2">
            <w:pPr>
              <w:kinsoku w:val="0"/>
              <w:wordWrap w:val="0"/>
              <w:overflowPunct w:val="0"/>
              <w:snapToGrid w:val="0"/>
              <w:spacing w:line="321" w:lineRule="exact"/>
              <w:jc w:val="center"/>
              <w:rPr>
                <w:color w:val="000000" w:themeColor="text1"/>
                <w:sz w:val="22"/>
                <w:szCs w:val="22"/>
              </w:rPr>
            </w:pPr>
            <w:r w:rsidRPr="00C21B9D">
              <w:rPr>
                <w:rFonts w:hint="eastAsia"/>
                <w:color w:val="000000" w:themeColor="text1"/>
                <w:sz w:val="22"/>
                <w:szCs w:val="22"/>
              </w:rPr>
              <w:t>93</w:t>
            </w:r>
            <w:r w:rsidR="007B5D28" w:rsidRPr="00C21B9D">
              <w:rPr>
                <w:rFonts w:hint="eastAsia"/>
                <w:color w:val="000000" w:themeColor="text1"/>
                <w:sz w:val="22"/>
                <w:szCs w:val="22"/>
              </w:rPr>
              <w:t>.</w:t>
            </w:r>
            <w:r w:rsidRPr="00C21B9D">
              <w:rPr>
                <w:rFonts w:hint="eastAsia"/>
                <w:color w:val="000000" w:themeColor="text1"/>
                <w:sz w:val="22"/>
                <w:szCs w:val="22"/>
              </w:rPr>
              <w:t>8</w:t>
            </w:r>
            <w:r w:rsidR="007B5D28" w:rsidRPr="00C21B9D">
              <w:rPr>
                <w:color w:val="000000" w:themeColor="text1"/>
                <w:sz w:val="22"/>
                <w:szCs w:val="22"/>
              </w:rPr>
              <w:t>%</w:t>
            </w:r>
          </w:p>
        </w:tc>
        <w:tc>
          <w:tcPr>
            <w:tcW w:w="3118" w:type="dxa"/>
            <w:vAlign w:val="center"/>
          </w:tcPr>
          <w:p w:rsidR="007B5D28" w:rsidRPr="00C21B9D" w:rsidRDefault="007B5D28" w:rsidP="00557CC2">
            <w:pPr>
              <w:kinsoku w:val="0"/>
              <w:overflowPunct w:val="0"/>
              <w:snapToGrid w:val="0"/>
              <w:spacing w:line="321" w:lineRule="exact"/>
              <w:jc w:val="center"/>
              <w:rPr>
                <w:color w:val="000000" w:themeColor="text1"/>
                <w:sz w:val="22"/>
                <w:szCs w:val="22"/>
              </w:rPr>
            </w:pPr>
            <w:r w:rsidRPr="00C21B9D">
              <w:rPr>
                <w:rFonts w:hint="eastAsia"/>
                <w:color w:val="000000" w:themeColor="text1"/>
                <w:sz w:val="22"/>
                <w:szCs w:val="22"/>
              </w:rPr>
              <w:t>93.</w:t>
            </w:r>
            <w:r w:rsidR="00557CC2" w:rsidRPr="00C21B9D">
              <w:rPr>
                <w:rFonts w:hint="eastAsia"/>
                <w:color w:val="000000" w:themeColor="text1"/>
                <w:sz w:val="22"/>
                <w:szCs w:val="22"/>
              </w:rPr>
              <w:t>1</w:t>
            </w:r>
            <w:r w:rsidRPr="00C21B9D">
              <w:rPr>
                <w:color w:val="000000" w:themeColor="text1"/>
                <w:sz w:val="22"/>
                <w:szCs w:val="22"/>
              </w:rPr>
              <w:t>%</w:t>
            </w:r>
          </w:p>
        </w:tc>
      </w:tr>
    </w:tbl>
    <w:p w:rsidR="007B5D28" w:rsidRPr="00C21B9D" w:rsidRDefault="007B5D28" w:rsidP="007B5D28">
      <w:pPr>
        <w:rPr>
          <w:color w:val="000000" w:themeColor="text1"/>
          <w:sz w:val="22"/>
          <w:szCs w:val="22"/>
        </w:rPr>
      </w:pPr>
    </w:p>
    <w:p w:rsidR="007B5D28" w:rsidRPr="00C21B9D" w:rsidRDefault="007B5D28" w:rsidP="007B5D28">
      <w:pPr>
        <w:kinsoku w:val="0"/>
        <w:wordWrap w:val="0"/>
        <w:overflowPunct w:val="0"/>
        <w:snapToGrid w:val="0"/>
        <w:spacing w:line="321" w:lineRule="exact"/>
        <w:ind w:leftChars="100" w:left="430" w:hangingChars="100" w:hanging="220"/>
        <w:rPr>
          <w:color w:val="000000" w:themeColor="text1"/>
          <w:sz w:val="22"/>
          <w:szCs w:val="22"/>
        </w:rPr>
      </w:pPr>
    </w:p>
    <w:p w:rsidR="007B5D28" w:rsidRPr="00C21B9D" w:rsidRDefault="007B5D28" w:rsidP="007B5D28">
      <w:pPr>
        <w:kinsoku w:val="0"/>
        <w:wordWrap w:val="0"/>
        <w:overflowPunct w:val="0"/>
        <w:snapToGrid w:val="0"/>
        <w:spacing w:line="321" w:lineRule="exact"/>
        <w:ind w:leftChars="200" w:left="420"/>
        <w:rPr>
          <w:color w:val="000000" w:themeColor="text1"/>
          <w:sz w:val="22"/>
          <w:szCs w:val="22"/>
        </w:rPr>
      </w:pPr>
      <w:r w:rsidRPr="00C21B9D">
        <w:rPr>
          <w:rFonts w:hint="eastAsia"/>
          <w:color w:val="000000" w:themeColor="text1"/>
          <w:sz w:val="22"/>
          <w:szCs w:val="22"/>
        </w:rPr>
        <w:t>３．今後の中学校卒業者数の見込み</w:t>
      </w:r>
    </w:p>
    <w:p w:rsidR="007B5D28" w:rsidRPr="00C21B9D" w:rsidRDefault="007B5D28" w:rsidP="007B5D28">
      <w:pPr>
        <w:kinsoku w:val="0"/>
        <w:wordWrap w:val="0"/>
        <w:overflowPunct w:val="0"/>
        <w:snapToGrid w:val="0"/>
        <w:spacing w:line="321" w:lineRule="exact"/>
        <w:ind w:firstLineChars="400" w:firstLine="880"/>
        <w:rPr>
          <w:color w:val="000000" w:themeColor="text1"/>
          <w:sz w:val="22"/>
          <w:szCs w:val="22"/>
        </w:rPr>
      </w:pPr>
      <w:r w:rsidRPr="00C21B9D">
        <w:rPr>
          <w:rFonts w:hint="eastAsia"/>
          <w:color w:val="000000" w:themeColor="text1"/>
          <w:sz w:val="22"/>
          <w:szCs w:val="22"/>
        </w:rPr>
        <w:t>≪東大阪市・大東市・八尾市の総数≫</w:t>
      </w:r>
    </w:p>
    <w:p w:rsidR="007B5D28" w:rsidRPr="00C21B9D" w:rsidRDefault="0006620E" w:rsidP="007B5D28">
      <w:pPr>
        <w:kinsoku w:val="0"/>
        <w:wordWrap w:val="0"/>
        <w:overflowPunct w:val="0"/>
        <w:snapToGrid w:val="0"/>
        <w:spacing w:line="321" w:lineRule="exact"/>
        <w:ind w:firstLineChars="400" w:firstLine="840"/>
        <w:rPr>
          <w:color w:val="000000" w:themeColor="text1"/>
          <w:sz w:val="8"/>
          <w:szCs w:val="22"/>
        </w:rPr>
      </w:pPr>
      <w:r w:rsidRPr="00C21B9D">
        <w:rPr>
          <w:noProof/>
          <w:color w:val="000000" w:themeColor="text1"/>
        </w:rPr>
        <w:drawing>
          <wp:anchor distT="0" distB="0" distL="114300" distR="114300" simplePos="0" relativeHeight="251695616" behindDoc="1" locked="0" layoutInCell="1" allowOverlap="1">
            <wp:simplePos x="0" y="0"/>
            <wp:positionH relativeFrom="column">
              <wp:posOffset>270510</wp:posOffset>
            </wp:positionH>
            <wp:positionV relativeFrom="paragraph">
              <wp:posOffset>114300</wp:posOffset>
            </wp:positionV>
            <wp:extent cx="6120130" cy="40513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405130"/>
                    </a:xfrm>
                    <a:prstGeom prst="rect">
                      <a:avLst/>
                    </a:prstGeom>
                    <a:noFill/>
                    <a:ln>
                      <a:noFill/>
                    </a:ln>
                  </pic:spPr>
                </pic:pic>
              </a:graphicData>
            </a:graphic>
            <wp14:sizeRelH relativeFrom="page">
              <wp14:pctWidth>0</wp14:pctWidth>
            </wp14:sizeRelH>
            <wp14:sizeRelV relativeFrom="page">
              <wp14:pctHeight>0</wp14:pctHeight>
            </wp14:sizeRelV>
          </wp:anchor>
        </w:drawing>
      </w:r>
      <w:r w:rsidR="007B5D28" w:rsidRPr="00C21B9D">
        <w:rPr>
          <w:rFonts w:hint="eastAsia"/>
          <w:color w:val="000000" w:themeColor="text1"/>
          <w:sz w:val="8"/>
          <w:szCs w:val="22"/>
        </w:rPr>
        <w:t xml:space="preserve">　　　　</w:t>
      </w:r>
    </w:p>
    <w:p w:rsidR="007B5D28" w:rsidRPr="00C21B9D" w:rsidRDefault="007B5D28" w:rsidP="007B5D28">
      <w:pPr>
        <w:kinsoku w:val="0"/>
        <w:wordWrap w:val="0"/>
        <w:overflowPunct w:val="0"/>
        <w:snapToGrid w:val="0"/>
        <w:spacing w:line="180" w:lineRule="atLeast"/>
        <w:ind w:firstLineChars="400" w:firstLine="320"/>
        <w:rPr>
          <w:color w:val="000000" w:themeColor="text1"/>
          <w:sz w:val="8"/>
          <w:szCs w:val="22"/>
        </w:rPr>
      </w:pPr>
    </w:p>
    <w:p w:rsidR="007B5D28" w:rsidRPr="00C21B9D" w:rsidRDefault="007B5D28" w:rsidP="007B5D28">
      <w:pPr>
        <w:pStyle w:val="ad"/>
        <w:kinsoku w:val="0"/>
        <w:wordWrap w:val="0"/>
        <w:overflowPunct w:val="0"/>
        <w:snapToGrid w:val="0"/>
        <w:spacing w:line="321" w:lineRule="exact"/>
        <w:ind w:leftChars="0" w:left="1200"/>
        <w:rPr>
          <w:color w:val="000000" w:themeColor="text1"/>
          <w:sz w:val="20"/>
          <w:szCs w:val="20"/>
        </w:rPr>
      </w:pPr>
    </w:p>
    <w:p w:rsidR="0042219C" w:rsidRPr="00C21B9D" w:rsidRDefault="0042219C" w:rsidP="007B5D28">
      <w:pPr>
        <w:kinsoku w:val="0"/>
        <w:wordWrap w:val="0"/>
        <w:overflowPunct w:val="0"/>
        <w:snapToGrid w:val="0"/>
        <w:spacing w:line="321" w:lineRule="exact"/>
        <w:ind w:leftChars="200" w:left="740" w:hangingChars="200" w:hanging="320"/>
        <w:rPr>
          <w:color w:val="000000" w:themeColor="text1"/>
          <w:sz w:val="16"/>
          <w:szCs w:val="20"/>
        </w:rPr>
      </w:pPr>
    </w:p>
    <w:p w:rsidR="007B5D28" w:rsidRPr="00C21B9D" w:rsidRDefault="007B5D28" w:rsidP="007B5D28">
      <w:pPr>
        <w:kinsoku w:val="0"/>
        <w:wordWrap w:val="0"/>
        <w:overflowPunct w:val="0"/>
        <w:snapToGrid w:val="0"/>
        <w:spacing w:line="321" w:lineRule="exact"/>
        <w:ind w:leftChars="200" w:left="740" w:hangingChars="200" w:hanging="320"/>
        <w:rPr>
          <w:color w:val="000000" w:themeColor="text1"/>
          <w:sz w:val="16"/>
          <w:szCs w:val="20"/>
        </w:rPr>
      </w:pPr>
      <w:r w:rsidRPr="00C21B9D">
        <w:rPr>
          <w:rFonts w:hint="eastAsia"/>
          <w:color w:val="000000" w:themeColor="text1"/>
          <w:sz w:val="16"/>
          <w:szCs w:val="20"/>
        </w:rPr>
        <w:t>※　学校基本調査（令和３年５月１日現在）による府内公立小・中学校在籍児童・生徒数から推計したもの。</w:t>
      </w:r>
    </w:p>
    <w:p w:rsidR="007B5D28" w:rsidRPr="00C21B9D" w:rsidRDefault="007B5D28" w:rsidP="007B5D28">
      <w:pPr>
        <w:kinsoku w:val="0"/>
        <w:wordWrap w:val="0"/>
        <w:overflowPunct w:val="0"/>
        <w:snapToGrid w:val="0"/>
        <w:spacing w:line="321" w:lineRule="exact"/>
        <w:rPr>
          <w:color w:val="000000" w:themeColor="text1"/>
          <w:sz w:val="14"/>
        </w:rPr>
      </w:pPr>
    </w:p>
    <w:p w:rsidR="007B5D28" w:rsidRPr="00C21B9D" w:rsidRDefault="007B5D28" w:rsidP="007B5D28">
      <w:pPr>
        <w:kinsoku w:val="0"/>
        <w:wordWrap w:val="0"/>
        <w:overflowPunct w:val="0"/>
        <w:snapToGrid w:val="0"/>
        <w:spacing w:line="321" w:lineRule="exact"/>
        <w:rPr>
          <w:color w:val="000000" w:themeColor="text1"/>
          <w:sz w:val="18"/>
        </w:rPr>
      </w:pPr>
    </w:p>
    <w:p w:rsidR="007B5D28" w:rsidRPr="00C21B9D" w:rsidRDefault="007B5D28" w:rsidP="007B5D28">
      <w:pPr>
        <w:kinsoku w:val="0"/>
        <w:wordWrap w:val="0"/>
        <w:overflowPunct w:val="0"/>
        <w:snapToGrid w:val="0"/>
        <w:spacing w:line="321" w:lineRule="exact"/>
        <w:rPr>
          <w:color w:val="000000" w:themeColor="text1"/>
          <w:sz w:val="18"/>
        </w:rPr>
      </w:pPr>
    </w:p>
    <w:p w:rsidR="00C16DAC" w:rsidRPr="00C21B9D" w:rsidRDefault="00DD2A23" w:rsidP="007B5D28">
      <w:pPr>
        <w:kinsoku w:val="0"/>
        <w:wordWrap w:val="0"/>
        <w:overflowPunct w:val="0"/>
        <w:snapToGrid w:val="0"/>
        <w:spacing w:line="321" w:lineRule="exact"/>
        <w:rPr>
          <w:color w:val="000000" w:themeColor="text1"/>
          <w:sz w:val="18"/>
        </w:rPr>
      </w:pPr>
      <w:r w:rsidRPr="00C21B9D">
        <w:rPr>
          <w:rFonts w:ascii="ＭＳ ゴシック" w:eastAsia="ＭＳ ゴシック" w:hAnsi="ＭＳ ゴシック"/>
          <w:noProof/>
          <w:color w:val="000000" w:themeColor="text1"/>
          <w:sz w:val="24"/>
        </w:rPr>
        <mc:AlternateContent>
          <mc:Choice Requires="wps">
            <w:drawing>
              <wp:anchor distT="0" distB="0" distL="114300" distR="114300" simplePos="0" relativeHeight="251692544" behindDoc="0" locked="0" layoutInCell="1" allowOverlap="1" wp14:anchorId="0EC6749B" wp14:editId="6E7404BF">
                <wp:simplePos x="0" y="0"/>
                <wp:positionH relativeFrom="column">
                  <wp:posOffset>2661920</wp:posOffset>
                </wp:positionH>
                <wp:positionV relativeFrom="paragraph">
                  <wp:posOffset>269240</wp:posOffset>
                </wp:positionV>
                <wp:extent cx="692785" cy="321310"/>
                <wp:effectExtent l="0" t="0" r="0" b="2540"/>
                <wp:wrapNone/>
                <wp:docPr id="6" name="正方形/長方形 6"/>
                <wp:cNvGraphicFramePr/>
                <a:graphic xmlns:a="http://schemas.openxmlformats.org/drawingml/2006/main">
                  <a:graphicData uri="http://schemas.microsoft.com/office/word/2010/wordprocessingShape">
                    <wps:wsp>
                      <wps:cNvSpPr/>
                      <wps:spPr>
                        <a:xfrm>
                          <a:off x="0" y="0"/>
                          <a:ext cx="692785" cy="321310"/>
                        </a:xfrm>
                        <a:prstGeom prst="rect">
                          <a:avLst/>
                        </a:prstGeom>
                        <a:solidFill>
                          <a:sysClr val="window" lastClr="FFFFFF"/>
                        </a:solidFill>
                        <a:ln w="25400" cap="flat" cmpd="sng" algn="ctr">
                          <a:noFill/>
                          <a:prstDash val="solid"/>
                        </a:ln>
                        <a:effectLst/>
                      </wps:spPr>
                      <wps:txbx>
                        <w:txbxContent>
                          <w:p w:rsidR="00C97ABC" w:rsidRPr="00493DCD" w:rsidRDefault="00DC3213" w:rsidP="007B5D28">
                            <w:pPr>
                              <w:rPr>
                                <w:sz w:val="24"/>
                              </w:rPr>
                            </w:pPr>
                            <w:r>
                              <w:rPr>
                                <w:rFonts w:hint="eastAsia"/>
                                <w:sz w:val="24"/>
                              </w:rPr>
                              <w:t>２</w:t>
                            </w:r>
                            <w:r w:rsidR="00C97ABC">
                              <w:rPr>
                                <w:rFonts w:hint="eastAsia"/>
                                <w:sz w:val="24"/>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C6749B" id="正方形/長方形 6" o:spid="_x0000_s1030" style="position:absolute;left:0;text-align:left;margin-left:209.6pt;margin-top:21.2pt;width:54.55pt;height:25.3pt;z-index:25169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" fillcolor="window" stroked="f" strokeweight="2pt">
                <v:textbox>
                  <w:txbxContent>
                    <w:p w:rsidR="00C97ABC" w:rsidRPr="00493DCD" w:rsidRDefault="00DC3213" w:rsidP="007B5D28">
                      <w:pPr>
                        <w:rPr>
                          <w:sz w:val="24"/>
                        </w:rPr>
                      </w:pPr>
                      <w:r>
                        <w:rPr>
                          <w:rFonts w:hint="eastAsia"/>
                          <w:sz w:val="24"/>
                        </w:rPr>
                        <w:t>２</w:t>
                      </w:r>
                      <w:r w:rsidR="00C97ABC">
                        <w:rPr>
                          <w:rFonts w:hint="eastAsia"/>
                          <w:sz w:val="24"/>
                        </w:rPr>
                        <w:t>-６</w:t>
                      </w:r>
                    </w:p>
                  </w:txbxContent>
                </v:textbox>
              </v:rect>
            </w:pict>
          </mc:Fallback>
        </mc:AlternateContent>
      </w:r>
    </w:p>
    <w:p w:rsidR="007B5D28" w:rsidRPr="00C21B9D" w:rsidRDefault="007B5D28" w:rsidP="007B5D28">
      <w:pPr>
        <w:kinsoku w:val="0"/>
        <w:wordWrap w:val="0"/>
        <w:overflowPunct w:val="0"/>
        <w:snapToGrid w:val="0"/>
        <w:spacing w:line="321" w:lineRule="exact"/>
        <w:rPr>
          <w:color w:val="000000" w:themeColor="text1"/>
          <w:sz w:val="18"/>
        </w:rPr>
      </w:pPr>
    </w:p>
    <w:p w:rsidR="0042219C" w:rsidRPr="00C21B9D" w:rsidRDefault="005F4D94" w:rsidP="001D1C82">
      <w:pPr>
        <w:pStyle w:val="ad"/>
        <w:numPr>
          <w:ilvl w:val="0"/>
          <w:numId w:val="43"/>
        </w:numPr>
        <w:spacing w:line="340" w:lineRule="exact"/>
        <w:ind w:leftChars="0"/>
        <w:rPr>
          <w:rFonts w:asciiTheme="majorEastAsia" w:eastAsiaTheme="majorEastAsia" w:hAnsiTheme="majorEastAsia"/>
          <w:color w:val="000000" w:themeColor="text1"/>
          <w:sz w:val="22"/>
          <w:szCs w:val="22"/>
        </w:rPr>
      </w:pPr>
      <w:r w:rsidRPr="00C21B9D">
        <w:rPr>
          <w:rFonts w:asciiTheme="majorEastAsia" w:eastAsiaTheme="majorEastAsia" w:hAnsiTheme="majorEastAsia"/>
          <w:color w:val="000000" w:themeColor="text1"/>
          <w:sz w:val="22"/>
          <w:szCs w:val="22"/>
        </w:rPr>
        <w:br w:type="page"/>
      </w:r>
      <w:r w:rsidR="0042219C" w:rsidRPr="00C21B9D">
        <w:rPr>
          <w:rFonts w:asciiTheme="majorEastAsia" w:eastAsiaTheme="majorEastAsia" w:hAnsiTheme="majorEastAsia" w:hint="eastAsia"/>
          <w:color w:val="000000" w:themeColor="text1"/>
          <w:sz w:val="22"/>
          <w:szCs w:val="22"/>
        </w:rPr>
        <w:lastRenderedPageBreak/>
        <w:t>美原高校と大塚高校</w:t>
      </w:r>
    </w:p>
    <w:p w:rsidR="00854440" w:rsidRPr="00C21B9D" w:rsidRDefault="00854440" w:rsidP="00163A6F">
      <w:pPr>
        <w:spacing w:line="340" w:lineRule="exact"/>
        <w:ind w:left="880" w:hangingChars="400" w:hanging="880"/>
        <w:rPr>
          <w:rFonts w:ascii="Century"/>
          <w:color w:val="000000" w:themeColor="text1"/>
          <w:sz w:val="22"/>
          <w:szCs w:val="22"/>
        </w:rPr>
      </w:pPr>
    </w:p>
    <w:p w:rsidR="00091E50" w:rsidRPr="00C21B9D" w:rsidRDefault="00031CEB" w:rsidP="00091E50">
      <w:pPr>
        <w:spacing w:line="340" w:lineRule="exact"/>
        <w:ind w:leftChars="200" w:left="640" w:hangingChars="100" w:hanging="220"/>
        <w:rPr>
          <w:rFonts w:asciiTheme="minorEastAsia" w:eastAsiaTheme="minorEastAsia" w:hAnsiTheme="minorEastAsia"/>
          <w:color w:val="000000" w:themeColor="text1"/>
          <w:sz w:val="22"/>
          <w:szCs w:val="22"/>
        </w:rPr>
      </w:pPr>
      <w:r w:rsidRPr="00C21B9D">
        <w:rPr>
          <w:rFonts w:ascii="Century" w:hint="eastAsia"/>
          <w:color w:val="000000" w:themeColor="text1"/>
          <w:sz w:val="22"/>
          <w:szCs w:val="22"/>
        </w:rPr>
        <w:t xml:space="preserve">・　</w:t>
      </w:r>
      <w:r w:rsidR="00854440" w:rsidRPr="00C21B9D">
        <w:rPr>
          <w:rFonts w:asciiTheme="majorEastAsia" w:eastAsiaTheme="majorEastAsia" w:hAnsiTheme="majorEastAsia" w:hint="eastAsia"/>
          <w:b/>
          <w:color w:val="000000" w:themeColor="text1"/>
          <w:sz w:val="22"/>
          <w:szCs w:val="22"/>
        </w:rPr>
        <w:t>美原高校</w:t>
      </w:r>
      <w:r w:rsidR="00854440" w:rsidRPr="00C21B9D">
        <w:rPr>
          <w:rFonts w:ascii="Century" w:hint="eastAsia"/>
          <w:color w:val="000000" w:themeColor="text1"/>
          <w:sz w:val="22"/>
          <w:szCs w:val="22"/>
        </w:rPr>
        <w:t>は</w:t>
      </w:r>
      <w:r w:rsidR="004139A0" w:rsidRPr="00C21B9D">
        <w:rPr>
          <w:rFonts w:ascii="Century" w:hint="eastAsia"/>
          <w:color w:val="000000" w:themeColor="text1"/>
          <w:sz w:val="22"/>
          <w:szCs w:val="22"/>
        </w:rPr>
        <w:t>、</w:t>
      </w:r>
      <w:r w:rsidR="00854440" w:rsidRPr="00C21B9D">
        <w:rPr>
          <w:rFonts w:asciiTheme="minorEastAsia" w:eastAsiaTheme="minorEastAsia" w:hAnsiTheme="minorEastAsia" w:hint="eastAsia"/>
          <w:color w:val="000000" w:themeColor="text1"/>
          <w:sz w:val="22"/>
          <w:szCs w:val="22"/>
        </w:rPr>
        <w:t>昭和</w:t>
      </w:r>
      <w:r w:rsidR="00854440" w:rsidRPr="00C21B9D">
        <w:rPr>
          <w:rFonts w:asciiTheme="minorEastAsia" w:eastAsiaTheme="minorEastAsia" w:hAnsiTheme="minorEastAsia"/>
          <w:color w:val="000000" w:themeColor="text1"/>
          <w:sz w:val="22"/>
          <w:szCs w:val="22"/>
        </w:rPr>
        <w:t>51</w:t>
      </w:r>
      <w:r w:rsidR="007B2370" w:rsidRPr="00C21B9D">
        <w:rPr>
          <w:rFonts w:asciiTheme="minorEastAsia" w:eastAsiaTheme="minorEastAsia" w:hAnsiTheme="minorEastAsia" w:hint="eastAsia"/>
          <w:color w:val="000000" w:themeColor="text1"/>
          <w:sz w:val="22"/>
          <w:szCs w:val="22"/>
        </w:rPr>
        <w:t>年に普通科として開校し、</w:t>
      </w:r>
      <w:r w:rsidR="004139A0" w:rsidRPr="00C21B9D">
        <w:rPr>
          <w:rFonts w:asciiTheme="minorEastAsia" w:eastAsiaTheme="minorEastAsia" w:hAnsiTheme="minorEastAsia" w:hint="eastAsia"/>
          <w:color w:val="000000" w:themeColor="text1"/>
          <w:sz w:val="22"/>
          <w:szCs w:val="22"/>
        </w:rPr>
        <w:t>平成</w:t>
      </w:r>
      <w:r w:rsidR="004361B5" w:rsidRPr="00C21B9D">
        <w:rPr>
          <w:rFonts w:asciiTheme="minorEastAsia" w:eastAsiaTheme="minorEastAsia" w:hAnsiTheme="minorEastAsia" w:hint="eastAsia"/>
          <w:color w:val="000000" w:themeColor="text1"/>
          <w:sz w:val="22"/>
          <w:szCs w:val="22"/>
        </w:rPr>
        <w:t>22年度に</w:t>
      </w:r>
      <w:r w:rsidR="00091E50" w:rsidRPr="00C21B9D">
        <w:rPr>
          <w:rFonts w:asciiTheme="minorEastAsia" w:eastAsiaTheme="minorEastAsia" w:hAnsiTheme="minorEastAsia" w:hint="eastAsia"/>
          <w:color w:val="000000" w:themeColor="text1"/>
          <w:sz w:val="22"/>
          <w:szCs w:val="22"/>
        </w:rPr>
        <w:t>は</w:t>
      </w:r>
      <w:r w:rsidR="008101DA" w:rsidRPr="00C21B9D">
        <w:rPr>
          <w:rFonts w:asciiTheme="minorEastAsia" w:eastAsiaTheme="minorEastAsia" w:hAnsiTheme="minorEastAsia" w:hint="eastAsia"/>
          <w:color w:val="000000" w:themeColor="text1"/>
          <w:sz w:val="22"/>
          <w:szCs w:val="22"/>
        </w:rPr>
        <w:t>「体育専門コース」</w:t>
      </w:r>
      <w:r w:rsidR="00091E50" w:rsidRPr="00C21B9D">
        <w:rPr>
          <w:rFonts w:asciiTheme="minorEastAsia" w:eastAsiaTheme="minorEastAsia" w:hAnsiTheme="minorEastAsia" w:hint="eastAsia"/>
          <w:color w:val="000000" w:themeColor="text1"/>
          <w:sz w:val="22"/>
          <w:szCs w:val="22"/>
        </w:rPr>
        <w:t>を</w:t>
      </w:r>
      <w:r w:rsidR="00C97ABC" w:rsidRPr="00C21B9D">
        <w:rPr>
          <w:rFonts w:asciiTheme="minorEastAsia" w:eastAsiaTheme="minorEastAsia" w:hAnsiTheme="minorEastAsia" w:hint="eastAsia"/>
          <w:color w:val="000000" w:themeColor="text1"/>
          <w:sz w:val="22"/>
          <w:szCs w:val="22"/>
        </w:rPr>
        <w:t>置</w:t>
      </w:r>
      <w:r w:rsidR="00091E50" w:rsidRPr="00C21B9D">
        <w:rPr>
          <w:rFonts w:asciiTheme="minorEastAsia" w:eastAsiaTheme="minorEastAsia" w:hAnsiTheme="minorEastAsia" w:hint="eastAsia"/>
          <w:color w:val="000000" w:themeColor="text1"/>
          <w:sz w:val="22"/>
          <w:szCs w:val="22"/>
        </w:rPr>
        <w:t>く</w:t>
      </w:r>
      <w:r w:rsidR="003632CD" w:rsidRPr="00C21B9D">
        <w:rPr>
          <w:rFonts w:asciiTheme="minorEastAsia" w:eastAsiaTheme="minorEastAsia" w:hAnsiTheme="minorEastAsia" w:hint="eastAsia"/>
          <w:color w:val="000000" w:themeColor="text1"/>
          <w:sz w:val="22"/>
          <w:szCs w:val="22"/>
        </w:rPr>
        <w:t>普通科専門コース</w:t>
      </w:r>
      <w:r w:rsidR="00930155" w:rsidRPr="00C21B9D">
        <w:rPr>
          <w:rFonts w:asciiTheme="minorEastAsia" w:eastAsiaTheme="minorEastAsia" w:hAnsiTheme="minorEastAsia" w:hint="eastAsia"/>
          <w:color w:val="000000" w:themeColor="text1"/>
          <w:sz w:val="22"/>
          <w:szCs w:val="22"/>
        </w:rPr>
        <w:t>設置校</w:t>
      </w:r>
      <w:r w:rsidR="00091E50" w:rsidRPr="00C21B9D">
        <w:rPr>
          <w:rFonts w:asciiTheme="minorEastAsia" w:eastAsiaTheme="minorEastAsia" w:hAnsiTheme="minorEastAsia" w:hint="eastAsia"/>
          <w:color w:val="000000" w:themeColor="text1"/>
          <w:sz w:val="22"/>
          <w:szCs w:val="22"/>
        </w:rPr>
        <w:t>となった。</w:t>
      </w:r>
    </w:p>
    <w:p w:rsidR="00091E50" w:rsidRPr="00C21B9D" w:rsidRDefault="00091E50" w:rsidP="00091E50">
      <w:pPr>
        <w:spacing w:line="340" w:lineRule="exact"/>
        <w:ind w:leftChars="300" w:left="630"/>
        <w:rPr>
          <w:rFonts w:asciiTheme="minorEastAsia" w:eastAsiaTheme="minorEastAsia" w:hAnsiTheme="minorEastAsia"/>
          <w:color w:val="000000" w:themeColor="text1"/>
          <w:sz w:val="22"/>
          <w:szCs w:val="22"/>
        </w:rPr>
      </w:pPr>
    </w:p>
    <w:p w:rsidR="004139A0" w:rsidRPr="00C21B9D" w:rsidRDefault="00091E50" w:rsidP="00091E50">
      <w:pPr>
        <w:spacing w:line="340" w:lineRule="exact"/>
        <w:ind w:leftChars="300" w:left="630"/>
        <w:rPr>
          <w:rFonts w:ascii="Century"/>
          <w:color w:val="000000" w:themeColor="text1"/>
          <w:sz w:val="22"/>
          <w:szCs w:val="22"/>
        </w:rPr>
      </w:pPr>
      <w:r w:rsidRPr="00C21B9D">
        <w:rPr>
          <w:rFonts w:asciiTheme="minorEastAsia" w:eastAsiaTheme="minorEastAsia" w:hAnsiTheme="minorEastAsia" w:hint="eastAsia"/>
          <w:color w:val="000000" w:themeColor="text1"/>
          <w:sz w:val="22"/>
          <w:szCs w:val="22"/>
        </w:rPr>
        <w:t>・同校の「体育専門コース」は</w:t>
      </w:r>
      <w:r w:rsidR="00854440" w:rsidRPr="00C21B9D">
        <w:rPr>
          <w:rFonts w:asciiTheme="minorEastAsia" w:eastAsiaTheme="minorEastAsia" w:hAnsiTheme="minorEastAsia" w:hint="eastAsia"/>
          <w:color w:val="000000" w:themeColor="text1"/>
          <w:sz w:val="22"/>
          <w:szCs w:val="22"/>
        </w:rPr>
        <w:t>スポーツを通じて楽しく生き生きと学ぶことに力を注</w:t>
      </w:r>
      <w:r w:rsidRPr="00C21B9D">
        <w:rPr>
          <w:rFonts w:asciiTheme="minorEastAsia" w:eastAsiaTheme="minorEastAsia" w:hAnsiTheme="minorEastAsia" w:hint="eastAsia"/>
          <w:color w:val="000000" w:themeColor="text1"/>
          <w:sz w:val="22"/>
          <w:szCs w:val="22"/>
        </w:rPr>
        <w:t>ぐとともに、</w:t>
      </w:r>
      <w:r w:rsidR="00854440" w:rsidRPr="00C21B9D">
        <w:rPr>
          <w:rFonts w:asciiTheme="minorEastAsia" w:eastAsiaTheme="minorEastAsia" w:hAnsiTheme="minorEastAsia" w:hint="eastAsia"/>
          <w:color w:val="000000" w:themeColor="text1"/>
          <w:sz w:val="22"/>
          <w:szCs w:val="22"/>
        </w:rPr>
        <w:t>生徒を主体とした野外活動も</w:t>
      </w:r>
      <w:r w:rsidRPr="00C21B9D">
        <w:rPr>
          <w:rFonts w:asciiTheme="minorEastAsia" w:eastAsiaTheme="minorEastAsia" w:hAnsiTheme="minorEastAsia" w:hint="eastAsia"/>
          <w:color w:val="000000" w:themeColor="text1"/>
          <w:sz w:val="22"/>
          <w:szCs w:val="22"/>
        </w:rPr>
        <w:t>実施している</w:t>
      </w:r>
      <w:r w:rsidR="00331FC1" w:rsidRPr="00C21B9D">
        <w:rPr>
          <w:rFonts w:asciiTheme="minorEastAsia" w:eastAsiaTheme="minorEastAsia" w:hAnsiTheme="minorEastAsia" w:hint="eastAsia"/>
          <w:color w:val="000000" w:themeColor="text1"/>
          <w:sz w:val="22"/>
          <w:szCs w:val="22"/>
        </w:rPr>
        <w:t>。</w:t>
      </w:r>
    </w:p>
    <w:p w:rsidR="004139A0" w:rsidRPr="00C21B9D" w:rsidRDefault="00031CEB" w:rsidP="00091E50">
      <w:pPr>
        <w:spacing w:line="340" w:lineRule="exact"/>
        <w:ind w:leftChars="300" w:left="630"/>
        <w:rPr>
          <w:rFonts w:asciiTheme="minorEastAsia" w:eastAsiaTheme="minorEastAsia" w:hAnsiTheme="minorEastAsia"/>
          <w:color w:val="000000" w:themeColor="text1"/>
          <w:sz w:val="22"/>
          <w:szCs w:val="22"/>
        </w:rPr>
      </w:pPr>
      <w:r w:rsidRPr="00C21B9D">
        <w:rPr>
          <w:rFonts w:ascii="Century" w:hint="eastAsia"/>
          <w:color w:val="000000" w:themeColor="text1"/>
          <w:sz w:val="22"/>
          <w:szCs w:val="22"/>
        </w:rPr>
        <w:t xml:space="preserve">　</w:t>
      </w:r>
      <w:r w:rsidR="00622020" w:rsidRPr="00C21B9D">
        <w:rPr>
          <w:rFonts w:asciiTheme="minorEastAsia" w:eastAsiaTheme="minorEastAsia" w:hAnsiTheme="minorEastAsia" w:hint="eastAsia"/>
          <w:color w:val="000000" w:themeColor="text1"/>
          <w:sz w:val="22"/>
          <w:szCs w:val="22"/>
        </w:rPr>
        <w:t>また、</w:t>
      </w:r>
      <w:r w:rsidR="008101DA" w:rsidRPr="00C21B9D">
        <w:rPr>
          <w:rFonts w:asciiTheme="minorEastAsia" w:eastAsiaTheme="minorEastAsia" w:hAnsiTheme="minorEastAsia" w:hint="eastAsia"/>
          <w:color w:val="000000" w:themeColor="text1"/>
          <w:sz w:val="22"/>
          <w:szCs w:val="22"/>
        </w:rPr>
        <w:t>生徒一人ひとりへの支援体制を強化し、細やかな支援を</w:t>
      </w:r>
      <w:r w:rsidR="00091E50" w:rsidRPr="00C21B9D">
        <w:rPr>
          <w:rFonts w:asciiTheme="minorEastAsia" w:eastAsiaTheme="minorEastAsia" w:hAnsiTheme="minorEastAsia" w:hint="eastAsia"/>
          <w:color w:val="000000" w:themeColor="text1"/>
          <w:sz w:val="22"/>
          <w:szCs w:val="22"/>
        </w:rPr>
        <w:t>組織的に</w:t>
      </w:r>
      <w:r w:rsidR="008101DA" w:rsidRPr="00C21B9D">
        <w:rPr>
          <w:rFonts w:asciiTheme="minorEastAsia" w:eastAsiaTheme="minorEastAsia" w:hAnsiTheme="minorEastAsia" w:hint="eastAsia"/>
          <w:color w:val="000000" w:themeColor="text1"/>
          <w:sz w:val="22"/>
          <w:szCs w:val="22"/>
        </w:rPr>
        <w:t>行いながら、</w:t>
      </w:r>
      <w:r w:rsidR="00BE5A78" w:rsidRPr="00C21B9D">
        <w:rPr>
          <w:rFonts w:asciiTheme="minorEastAsia" w:eastAsiaTheme="minorEastAsia" w:hAnsiTheme="minorEastAsia" w:hint="eastAsia"/>
          <w:color w:val="000000" w:themeColor="text1"/>
          <w:sz w:val="22"/>
          <w:szCs w:val="22"/>
        </w:rPr>
        <w:t>基礎学力の定</w:t>
      </w:r>
      <w:r w:rsidR="00622020" w:rsidRPr="00C21B9D">
        <w:rPr>
          <w:rFonts w:asciiTheme="minorEastAsia" w:eastAsiaTheme="minorEastAsia" w:hAnsiTheme="minorEastAsia" w:hint="eastAsia"/>
          <w:color w:val="000000" w:themeColor="text1"/>
          <w:sz w:val="22"/>
          <w:szCs w:val="22"/>
        </w:rPr>
        <w:t>着や進路実現に向けて自己表現力の伸長を図る取組みをすすめている。</w:t>
      </w:r>
      <w:r w:rsidR="007C072B" w:rsidRPr="00C21B9D">
        <w:rPr>
          <w:rFonts w:asciiTheme="minorEastAsia" w:eastAsiaTheme="minorEastAsia" w:hAnsiTheme="minorEastAsia" w:hint="eastAsia"/>
          <w:color w:val="000000" w:themeColor="text1"/>
          <w:sz w:val="22"/>
          <w:szCs w:val="22"/>
        </w:rPr>
        <w:t>地域との</w:t>
      </w:r>
      <w:r w:rsidR="008635F1" w:rsidRPr="00C21B9D">
        <w:rPr>
          <w:rFonts w:asciiTheme="minorEastAsia" w:eastAsiaTheme="minorEastAsia" w:hAnsiTheme="minorEastAsia" w:hint="eastAsia"/>
          <w:color w:val="000000" w:themeColor="text1"/>
          <w:sz w:val="22"/>
          <w:szCs w:val="22"/>
        </w:rPr>
        <w:t>交流</w:t>
      </w:r>
      <w:r w:rsidR="007C072B" w:rsidRPr="00C21B9D">
        <w:rPr>
          <w:rFonts w:asciiTheme="minorEastAsia" w:eastAsiaTheme="minorEastAsia" w:hAnsiTheme="minorEastAsia" w:hint="eastAsia"/>
          <w:color w:val="000000" w:themeColor="text1"/>
          <w:sz w:val="22"/>
          <w:szCs w:val="22"/>
        </w:rPr>
        <w:t>も</w:t>
      </w:r>
      <w:r w:rsidR="00F42E2B" w:rsidRPr="00C21B9D">
        <w:rPr>
          <w:rFonts w:asciiTheme="minorEastAsia" w:eastAsiaTheme="minorEastAsia" w:hAnsiTheme="minorEastAsia" w:hint="eastAsia"/>
          <w:color w:val="000000" w:themeColor="text1"/>
          <w:sz w:val="22"/>
          <w:szCs w:val="22"/>
        </w:rPr>
        <w:t>積極的に取</w:t>
      </w:r>
      <w:r w:rsidR="00091E50" w:rsidRPr="00C21B9D">
        <w:rPr>
          <w:rFonts w:asciiTheme="minorEastAsia" w:eastAsiaTheme="minorEastAsia" w:hAnsiTheme="minorEastAsia" w:hint="eastAsia"/>
          <w:color w:val="000000" w:themeColor="text1"/>
          <w:sz w:val="22"/>
          <w:szCs w:val="22"/>
        </w:rPr>
        <w:t>り</w:t>
      </w:r>
      <w:r w:rsidR="006D5821" w:rsidRPr="00C21B9D">
        <w:rPr>
          <w:rFonts w:asciiTheme="minorEastAsia" w:eastAsiaTheme="minorEastAsia" w:hAnsiTheme="minorEastAsia" w:hint="eastAsia"/>
          <w:color w:val="000000" w:themeColor="text1"/>
          <w:sz w:val="22"/>
          <w:szCs w:val="22"/>
        </w:rPr>
        <w:t>組み、生徒の自主的な活動</w:t>
      </w:r>
      <w:r w:rsidR="00BE5A78" w:rsidRPr="00C21B9D">
        <w:rPr>
          <w:rFonts w:asciiTheme="minorEastAsia" w:eastAsiaTheme="minorEastAsia" w:hAnsiTheme="minorEastAsia" w:hint="eastAsia"/>
          <w:color w:val="000000" w:themeColor="text1"/>
          <w:sz w:val="22"/>
          <w:szCs w:val="22"/>
        </w:rPr>
        <w:t>も</w:t>
      </w:r>
      <w:r w:rsidR="007B2370" w:rsidRPr="00C21B9D">
        <w:rPr>
          <w:rFonts w:asciiTheme="minorEastAsia" w:eastAsiaTheme="minorEastAsia" w:hAnsiTheme="minorEastAsia" w:hint="eastAsia"/>
          <w:color w:val="000000" w:themeColor="text1"/>
          <w:sz w:val="22"/>
          <w:szCs w:val="22"/>
        </w:rPr>
        <w:t>推進している</w:t>
      </w:r>
      <w:r w:rsidR="007C072B" w:rsidRPr="00C21B9D">
        <w:rPr>
          <w:rFonts w:asciiTheme="minorEastAsia" w:eastAsiaTheme="minorEastAsia" w:hAnsiTheme="minorEastAsia" w:hint="eastAsia"/>
          <w:color w:val="000000" w:themeColor="text1"/>
          <w:sz w:val="22"/>
          <w:szCs w:val="22"/>
        </w:rPr>
        <w:t>。</w:t>
      </w:r>
    </w:p>
    <w:p w:rsidR="00854440" w:rsidRPr="00C21B9D" w:rsidRDefault="004139A0" w:rsidP="00B470E0">
      <w:pPr>
        <w:spacing w:line="340" w:lineRule="exact"/>
        <w:ind w:leftChars="200" w:left="640" w:hangingChars="100" w:hanging="220"/>
        <w:rPr>
          <w:rFonts w:asciiTheme="minorEastAsia" w:eastAsiaTheme="minorEastAsia" w:hAnsiTheme="minorEastAsia"/>
          <w:color w:val="000000" w:themeColor="text1"/>
          <w:sz w:val="22"/>
          <w:szCs w:val="22"/>
        </w:rPr>
      </w:pPr>
      <w:r w:rsidRPr="00C21B9D">
        <w:rPr>
          <w:rFonts w:asciiTheme="minorEastAsia" w:eastAsiaTheme="minorEastAsia" w:hAnsiTheme="minorEastAsia" w:hint="eastAsia"/>
          <w:color w:val="000000" w:themeColor="text1"/>
          <w:sz w:val="22"/>
          <w:szCs w:val="22"/>
        </w:rPr>
        <w:t xml:space="preserve">　</w:t>
      </w:r>
      <w:r w:rsidR="00031CEB" w:rsidRPr="00C21B9D">
        <w:rPr>
          <w:rFonts w:asciiTheme="minorEastAsia" w:eastAsiaTheme="minorEastAsia" w:hAnsiTheme="minorEastAsia" w:hint="eastAsia"/>
          <w:color w:val="000000" w:themeColor="text1"/>
          <w:sz w:val="22"/>
          <w:szCs w:val="22"/>
        </w:rPr>
        <w:t xml:space="preserve">　</w:t>
      </w:r>
      <w:r w:rsidR="00854440" w:rsidRPr="00C21B9D">
        <w:rPr>
          <w:rFonts w:asciiTheme="minorEastAsia" w:eastAsiaTheme="minorEastAsia" w:hAnsiTheme="minorEastAsia" w:hint="eastAsia"/>
          <w:color w:val="000000" w:themeColor="text1"/>
          <w:sz w:val="22"/>
          <w:szCs w:val="22"/>
        </w:rPr>
        <w:t>しかし、学校や関係者の尽力にもかかわらず、中学校卒業者数が減少する中、同校では平成</w:t>
      </w:r>
      <w:r w:rsidR="00854440" w:rsidRPr="00C21B9D">
        <w:rPr>
          <w:rFonts w:asciiTheme="minorEastAsia" w:eastAsiaTheme="minorEastAsia" w:hAnsiTheme="minorEastAsia"/>
          <w:color w:val="000000" w:themeColor="text1"/>
          <w:sz w:val="22"/>
          <w:szCs w:val="22"/>
        </w:rPr>
        <w:t>31</w:t>
      </w:r>
      <w:r w:rsidR="00854440" w:rsidRPr="00C21B9D">
        <w:rPr>
          <w:rFonts w:asciiTheme="minorEastAsia" w:eastAsiaTheme="minorEastAsia" w:hAnsiTheme="minorEastAsia" w:hint="eastAsia"/>
          <w:color w:val="000000" w:themeColor="text1"/>
          <w:sz w:val="22"/>
          <w:szCs w:val="22"/>
        </w:rPr>
        <w:t>年度以降</w:t>
      </w:r>
      <w:r w:rsidR="001D1C82" w:rsidRPr="00C21B9D">
        <w:rPr>
          <w:rFonts w:asciiTheme="minorEastAsia" w:eastAsiaTheme="minorEastAsia" w:hAnsiTheme="minorEastAsia" w:hint="eastAsia"/>
          <w:color w:val="000000" w:themeColor="text1"/>
          <w:sz w:val="22"/>
          <w:szCs w:val="22"/>
        </w:rPr>
        <w:t>４</w:t>
      </w:r>
      <w:r w:rsidR="00854440" w:rsidRPr="00C21B9D">
        <w:rPr>
          <w:rFonts w:asciiTheme="minorEastAsia" w:eastAsiaTheme="minorEastAsia" w:hAnsiTheme="minorEastAsia" w:hint="eastAsia"/>
          <w:color w:val="000000" w:themeColor="text1"/>
          <w:sz w:val="22"/>
          <w:szCs w:val="22"/>
        </w:rPr>
        <w:t>年連続して入学を志願する者が定員に満たない状況</w:t>
      </w:r>
      <w:r w:rsidRPr="00C21B9D">
        <w:rPr>
          <w:rFonts w:asciiTheme="minorEastAsia" w:eastAsiaTheme="minorEastAsia" w:hAnsiTheme="minorEastAsia" w:hint="eastAsia"/>
          <w:color w:val="000000" w:themeColor="text1"/>
          <w:sz w:val="22"/>
          <w:szCs w:val="22"/>
        </w:rPr>
        <w:t>が続いており、</w:t>
      </w:r>
      <w:r w:rsidR="00F87A47" w:rsidRPr="00C21B9D">
        <w:rPr>
          <w:rFonts w:asciiTheme="minorEastAsia" w:eastAsiaTheme="minorEastAsia" w:hAnsiTheme="minorEastAsia" w:hint="eastAsia"/>
          <w:color w:val="000000" w:themeColor="text1"/>
          <w:sz w:val="22"/>
          <w:szCs w:val="22"/>
        </w:rPr>
        <w:t>小規模化が進んでいる。</w:t>
      </w:r>
      <w:r w:rsidR="00854440" w:rsidRPr="00C21B9D">
        <w:rPr>
          <w:rFonts w:asciiTheme="minorEastAsia" w:eastAsiaTheme="minorEastAsia" w:hAnsiTheme="minorEastAsia" w:hint="eastAsia"/>
          <w:color w:val="000000" w:themeColor="text1"/>
          <w:sz w:val="22"/>
          <w:szCs w:val="22"/>
        </w:rPr>
        <w:t>また、</w:t>
      </w:r>
      <w:r w:rsidRPr="00C21B9D">
        <w:rPr>
          <w:rFonts w:asciiTheme="minorEastAsia" w:eastAsiaTheme="minorEastAsia" w:hAnsiTheme="minorEastAsia" w:hint="eastAsia"/>
          <w:color w:val="000000" w:themeColor="text1"/>
          <w:sz w:val="22"/>
          <w:szCs w:val="22"/>
        </w:rPr>
        <w:t>同校の</w:t>
      </w:r>
      <w:r w:rsidR="00854440" w:rsidRPr="00C21B9D">
        <w:rPr>
          <w:rFonts w:asciiTheme="minorEastAsia" w:eastAsiaTheme="minorEastAsia" w:hAnsiTheme="minorEastAsia" w:hint="eastAsia"/>
          <w:color w:val="000000" w:themeColor="text1"/>
          <w:sz w:val="22"/>
          <w:szCs w:val="22"/>
        </w:rPr>
        <w:t>在籍生徒の主たる居住地の行政区（堺市、大阪狭山市、富田林市、松原市、羽曳野市、南河内郡、河内長野市、藤井寺市）における今後の中学校卒業者数も減少傾向にあることから、同校を志願する者の数の改善が見込めない状況となっている。</w:t>
      </w:r>
    </w:p>
    <w:p w:rsidR="00854440" w:rsidRPr="00C21B9D" w:rsidRDefault="00854440" w:rsidP="00163A6F">
      <w:pPr>
        <w:spacing w:line="340" w:lineRule="exact"/>
        <w:ind w:left="660" w:hangingChars="300" w:hanging="660"/>
        <w:rPr>
          <w:rFonts w:ascii="Century"/>
          <w:color w:val="000000" w:themeColor="text1"/>
          <w:sz w:val="22"/>
          <w:szCs w:val="22"/>
        </w:rPr>
      </w:pPr>
    </w:p>
    <w:p w:rsidR="001D1C82" w:rsidRPr="00C21B9D" w:rsidRDefault="00031CEB" w:rsidP="00163A6F">
      <w:pPr>
        <w:spacing w:line="340" w:lineRule="exact"/>
        <w:ind w:leftChars="200" w:left="640" w:hangingChars="100" w:hanging="220"/>
        <w:rPr>
          <w:rFonts w:ascii="Century"/>
          <w:color w:val="000000" w:themeColor="text1"/>
          <w:sz w:val="22"/>
          <w:szCs w:val="22"/>
        </w:rPr>
      </w:pPr>
      <w:r w:rsidRPr="00C21B9D">
        <w:rPr>
          <w:rFonts w:ascii="Century" w:hint="eastAsia"/>
          <w:color w:val="000000" w:themeColor="text1"/>
          <w:sz w:val="22"/>
          <w:szCs w:val="22"/>
        </w:rPr>
        <w:t>・</w:t>
      </w:r>
      <w:r w:rsidR="00854440" w:rsidRPr="00C21B9D">
        <w:rPr>
          <w:rFonts w:ascii="Century" w:hint="eastAsia"/>
          <w:color w:val="000000" w:themeColor="text1"/>
          <w:sz w:val="22"/>
          <w:szCs w:val="22"/>
        </w:rPr>
        <w:t xml:space="preserve">　美原高校から北へ</w:t>
      </w:r>
      <w:r w:rsidR="00854440" w:rsidRPr="00C21B9D">
        <w:rPr>
          <w:rFonts w:asciiTheme="minorEastAsia" w:eastAsiaTheme="minorEastAsia" w:hAnsiTheme="minorEastAsia"/>
          <w:color w:val="000000" w:themeColor="text1"/>
          <w:sz w:val="22"/>
          <w:szCs w:val="22"/>
        </w:rPr>
        <w:t>3.7</w:t>
      </w:r>
      <w:r w:rsidR="004139A0" w:rsidRPr="00C21B9D">
        <w:rPr>
          <w:rFonts w:ascii="Century" w:hint="eastAsia"/>
          <w:color w:val="000000" w:themeColor="text1"/>
          <w:sz w:val="22"/>
          <w:szCs w:val="22"/>
        </w:rPr>
        <w:t>㎞の地点に立地</w:t>
      </w:r>
      <w:r w:rsidR="00854440" w:rsidRPr="00C21B9D">
        <w:rPr>
          <w:rFonts w:ascii="Century" w:hint="eastAsia"/>
          <w:color w:val="000000" w:themeColor="text1"/>
          <w:sz w:val="22"/>
          <w:szCs w:val="22"/>
        </w:rPr>
        <w:t>する</w:t>
      </w:r>
      <w:r w:rsidR="00854440" w:rsidRPr="00C21B9D">
        <w:rPr>
          <w:rFonts w:asciiTheme="majorEastAsia" w:eastAsiaTheme="majorEastAsia" w:hAnsiTheme="majorEastAsia" w:hint="eastAsia"/>
          <w:b/>
          <w:color w:val="000000" w:themeColor="text1"/>
          <w:sz w:val="22"/>
          <w:szCs w:val="22"/>
        </w:rPr>
        <w:t>大塚高校</w:t>
      </w:r>
      <w:r w:rsidR="00854440" w:rsidRPr="00C21B9D">
        <w:rPr>
          <w:rFonts w:ascii="Century" w:hint="eastAsia"/>
          <w:color w:val="000000" w:themeColor="text1"/>
          <w:sz w:val="22"/>
          <w:szCs w:val="22"/>
        </w:rPr>
        <w:t>は、昭和</w:t>
      </w:r>
      <w:r w:rsidR="00854440" w:rsidRPr="00C21B9D">
        <w:rPr>
          <w:rFonts w:asciiTheme="minorEastAsia" w:eastAsiaTheme="minorEastAsia" w:hAnsiTheme="minorEastAsia"/>
          <w:color w:val="000000" w:themeColor="text1"/>
          <w:sz w:val="22"/>
          <w:szCs w:val="22"/>
        </w:rPr>
        <w:t>58</w:t>
      </w:r>
      <w:r w:rsidR="001D1C82" w:rsidRPr="00C21B9D">
        <w:rPr>
          <w:rFonts w:ascii="Century" w:hint="eastAsia"/>
          <w:color w:val="000000" w:themeColor="text1"/>
          <w:sz w:val="22"/>
          <w:szCs w:val="22"/>
        </w:rPr>
        <w:t>年に普通科として開校し</w:t>
      </w:r>
      <w:r w:rsidR="004B3343" w:rsidRPr="00C21B9D">
        <w:rPr>
          <w:rFonts w:ascii="Century" w:hint="eastAsia"/>
          <w:color w:val="000000" w:themeColor="text1"/>
          <w:sz w:val="22"/>
          <w:szCs w:val="22"/>
        </w:rPr>
        <w:t>た。</w:t>
      </w:r>
      <w:r w:rsidR="001D1C82" w:rsidRPr="00C21B9D">
        <w:rPr>
          <w:rFonts w:ascii="Century" w:hint="eastAsia"/>
          <w:color w:val="000000" w:themeColor="text1"/>
          <w:sz w:val="22"/>
          <w:szCs w:val="22"/>
        </w:rPr>
        <w:t>平成４</w:t>
      </w:r>
      <w:r w:rsidR="00854440" w:rsidRPr="00C21B9D">
        <w:rPr>
          <w:rFonts w:ascii="Century" w:hint="eastAsia"/>
          <w:color w:val="000000" w:themeColor="text1"/>
          <w:sz w:val="22"/>
          <w:szCs w:val="22"/>
        </w:rPr>
        <w:t>年</w:t>
      </w:r>
      <w:r w:rsidR="00242C29" w:rsidRPr="00C21B9D">
        <w:rPr>
          <w:rFonts w:ascii="Century" w:hint="eastAsia"/>
          <w:color w:val="000000" w:themeColor="text1"/>
          <w:sz w:val="22"/>
          <w:szCs w:val="22"/>
        </w:rPr>
        <w:t>度</w:t>
      </w:r>
      <w:r w:rsidR="00510769" w:rsidRPr="00C21B9D">
        <w:rPr>
          <w:rFonts w:ascii="Century" w:hint="eastAsia"/>
          <w:color w:val="000000" w:themeColor="text1"/>
          <w:sz w:val="22"/>
          <w:szCs w:val="22"/>
        </w:rPr>
        <w:t>に体育科を設置し</w:t>
      </w:r>
      <w:r w:rsidR="004B3343" w:rsidRPr="00C21B9D">
        <w:rPr>
          <w:rFonts w:ascii="Century" w:hint="eastAsia"/>
          <w:color w:val="000000" w:themeColor="text1"/>
          <w:sz w:val="22"/>
          <w:szCs w:val="22"/>
        </w:rPr>
        <w:t>、</w:t>
      </w:r>
      <w:r w:rsidR="0079754B" w:rsidRPr="00C21B9D">
        <w:rPr>
          <w:rFonts w:ascii="Century" w:hint="eastAsia"/>
          <w:color w:val="000000" w:themeColor="text1"/>
          <w:sz w:val="22"/>
          <w:szCs w:val="22"/>
        </w:rPr>
        <w:t>体育・スポーツの拠点校として地域交流、スポーツの振興発展に</w:t>
      </w:r>
      <w:r w:rsidR="004B3343" w:rsidRPr="00C21B9D">
        <w:rPr>
          <w:rFonts w:ascii="Century" w:hint="eastAsia"/>
          <w:color w:val="000000" w:themeColor="text1"/>
          <w:sz w:val="22"/>
          <w:szCs w:val="22"/>
        </w:rPr>
        <w:t>取り組むとともに</w:t>
      </w:r>
      <w:r w:rsidR="0079754B" w:rsidRPr="00C21B9D">
        <w:rPr>
          <w:rFonts w:ascii="Century" w:hint="eastAsia"/>
          <w:color w:val="000000" w:themeColor="text1"/>
          <w:sz w:val="22"/>
          <w:szCs w:val="22"/>
        </w:rPr>
        <w:t>、</w:t>
      </w:r>
      <w:r w:rsidR="00510769" w:rsidRPr="00C21B9D">
        <w:rPr>
          <w:rFonts w:ascii="Century" w:hint="eastAsia"/>
          <w:color w:val="000000" w:themeColor="text1"/>
          <w:sz w:val="22"/>
          <w:szCs w:val="22"/>
        </w:rPr>
        <w:t>普通科</w:t>
      </w:r>
      <w:r w:rsidR="0079754B" w:rsidRPr="00C21B9D">
        <w:rPr>
          <w:rFonts w:ascii="Century" w:hint="eastAsia"/>
          <w:color w:val="000000" w:themeColor="text1"/>
          <w:sz w:val="22"/>
          <w:szCs w:val="22"/>
        </w:rPr>
        <w:t>で</w:t>
      </w:r>
      <w:r w:rsidR="00510769" w:rsidRPr="00C21B9D">
        <w:rPr>
          <w:rFonts w:ascii="Century" w:hint="eastAsia"/>
          <w:color w:val="000000" w:themeColor="text1"/>
          <w:sz w:val="22"/>
          <w:szCs w:val="22"/>
        </w:rPr>
        <w:t>は、</w:t>
      </w:r>
      <w:r w:rsidR="004B3343" w:rsidRPr="00C21B9D">
        <w:rPr>
          <w:rFonts w:ascii="Century" w:hint="eastAsia"/>
          <w:color w:val="000000" w:themeColor="text1"/>
          <w:sz w:val="22"/>
          <w:szCs w:val="22"/>
        </w:rPr>
        <w:t>多様な生徒の幅広い教育ニーズに応え、地域に</w:t>
      </w:r>
      <w:r w:rsidR="00C66A0E" w:rsidRPr="00C21B9D">
        <w:rPr>
          <w:rFonts w:ascii="Century" w:hint="eastAsia"/>
          <w:color w:val="000000" w:themeColor="text1"/>
          <w:sz w:val="22"/>
          <w:szCs w:val="22"/>
        </w:rPr>
        <w:t>根</w:t>
      </w:r>
      <w:r w:rsidR="004B3343" w:rsidRPr="00C21B9D">
        <w:rPr>
          <w:rFonts w:ascii="Century" w:hint="eastAsia"/>
          <w:color w:val="000000" w:themeColor="text1"/>
          <w:sz w:val="22"/>
          <w:szCs w:val="22"/>
        </w:rPr>
        <w:t>ざした学校</w:t>
      </w:r>
      <w:r w:rsidR="00510769" w:rsidRPr="00C21B9D">
        <w:rPr>
          <w:rFonts w:ascii="Century" w:hint="eastAsia"/>
          <w:color w:val="000000" w:themeColor="text1"/>
          <w:sz w:val="22"/>
          <w:szCs w:val="22"/>
        </w:rPr>
        <w:t>を</w:t>
      </w:r>
      <w:r w:rsidR="00C66A0E" w:rsidRPr="00C21B9D">
        <w:rPr>
          <w:rFonts w:ascii="Century" w:hint="eastAsia"/>
          <w:color w:val="000000" w:themeColor="text1"/>
          <w:sz w:val="22"/>
          <w:szCs w:val="22"/>
        </w:rPr>
        <w:t>めざ</w:t>
      </w:r>
      <w:r w:rsidR="0079754B" w:rsidRPr="00C21B9D">
        <w:rPr>
          <w:rFonts w:ascii="Century" w:hint="eastAsia"/>
          <w:color w:val="000000" w:themeColor="text1"/>
          <w:sz w:val="22"/>
          <w:szCs w:val="22"/>
        </w:rPr>
        <w:t>して</w:t>
      </w:r>
      <w:r w:rsidR="00510769" w:rsidRPr="00C21B9D">
        <w:rPr>
          <w:rFonts w:ascii="Century" w:hint="eastAsia"/>
          <w:color w:val="000000" w:themeColor="text1"/>
          <w:sz w:val="22"/>
          <w:szCs w:val="22"/>
        </w:rPr>
        <w:t>いる。</w:t>
      </w:r>
    </w:p>
    <w:p w:rsidR="00854440" w:rsidRPr="00C21B9D" w:rsidRDefault="004361B5" w:rsidP="001D1C82">
      <w:pPr>
        <w:spacing w:line="340" w:lineRule="exact"/>
        <w:ind w:leftChars="300" w:left="630" w:firstLineChars="100" w:firstLine="220"/>
        <w:rPr>
          <w:rFonts w:ascii="Century"/>
          <w:color w:val="000000" w:themeColor="text1"/>
          <w:sz w:val="22"/>
          <w:szCs w:val="22"/>
        </w:rPr>
      </w:pPr>
      <w:r w:rsidRPr="00C21B9D">
        <w:rPr>
          <w:rFonts w:ascii="Century" w:hint="eastAsia"/>
          <w:color w:val="000000" w:themeColor="text1"/>
          <w:sz w:val="22"/>
          <w:szCs w:val="22"/>
        </w:rPr>
        <w:t>また、</w:t>
      </w:r>
      <w:r w:rsidR="004B3343" w:rsidRPr="00C21B9D">
        <w:rPr>
          <w:rFonts w:ascii="Century" w:hint="eastAsia"/>
          <w:color w:val="000000" w:themeColor="text1"/>
          <w:sz w:val="22"/>
          <w:szCs w:val="22"/>
        </w:rPr>
        <w:t>生徒の豊かな心と社会性の育成に力を入れ、</w:t>
      </w:r>
      <w:r w:rsidR="00510769" w:rsidRPr="00C21B9D">
        <w:rPr>
          <w:rFonts w:ascii="Century" w:hint="eastAsia"/>
          <w:color w:val="000000" w:themeColor="text1"/>
          <w:sz w:val="22"/>
          <w:szCs w:val="22"/>
        </w:rPr>
        <w:t>生徒の自主自律を重んじる生活指導を実践するとともに、</w:t>
      </w:r>
      <w:r w:rsidR="00854440" w:rsidRPr="00C21B9D">
        <w:rPr>
          <w:rFonts w:ascii="Century" w:hint="eastAsia"/>
          <w:color w:val="000000" w:themeColor="text1"/>
          <w:sz w:val="22"/>
          <w:szCs w:val="22"/>
        </w:rPr>
        <w:t>各教室</w:t>
      </w:r>
      <w:r w:rsidR="00091E50" w:rsidRPr="00C21B9D">
        <w:rPr>
          <w:rFonts w:ascii="Century" w:hint="eastAsia"/>
          <w:color w:val="000000" w:themeColor="text1"/>
          <w:sz w:val="22"/>
          <w:szCs w:val="22"/>
        </w:rPr>
        <w:t>に</w:t>
      </w:r>
      <w:r w:rsidR="00854440" w:rsidRPr="00C21B9D">
        <w:rPr>
          <w:rFonts w:asciiTheme="minorEastAsia" w:eastAsiaTheme="minorEastAsia" w:hAnsiTheme="minorEastAsia"/>
          <w:color w:val="000000" w:themeColor="text1"/>
          <w:sz w:val="22"/>
          <w:szCs w:val="22"/>
        </w:rPr>
        <w:t>ICT</w:t>
      </w:r>
      <w:r w:rsidR="00854440" w:rsidRPr="00C21B9D">
        <w:rPr>
          <w:rFonts w:ascii="Century" w:hint="eastAsia"/>
          <w:color w:val="000000" w:themeColor="text1"/>
          <w:sz w:val="22"/>
          <w:szCs w:val="22"/>
        </w:rPr>
        <w:t>機器を</w:t>
      </w:r>
      <w:r w:rsidR="00091E50" w:rsidRPr="00C21B9D">
        <w:rPr>
          <w:rFonts w:ascii="Century" w:hint="eastAsia"/>
          <w:color w:val="000000" w:themeColor="text1"/>
          <w:sz w:val="22"/>
          <w:szCs w:val="22"/>
        </w:rPr>
        <w:t>設置して積極的に</w:t>
      </w:r>
      <w:r w:rsidR="00854440" w:rsidRPr="00C21B9D">
        <w:rPr>
          <w:rFonts w:ascii="Century" w:hint="eastAsia"/>
          <w:color w:val="000000" w:themeColor="text1"/>
          <w:sz w:val="22"/>
          <w:szCs w:val="22"/>
        </w:rPr>
        <w:t>活用するなど授業力向上に取り組んでいる。</w:t>
      </w:r>
    </w:p>
    <w:p w:rsidR="00854440" w:rsidRPr="00C21B9D" w:rsidRDefault="00854440" w:rsidP="00163A6F">
      <w:pPr>
        <w:pStyle w:val="ad"/>
        <w:spacing w:line="340" w:lineRule="exact"/>
        <w:ind w:leftChars="0" w:left="825"/>
        <w:rPr>
          <w:rFonts w:ascii="Century"/>
          <w:color w:val="000000" w:themeColor="text1"/>
          <w:sz w:val="22"/>
          <w:szCs w:val="22"/>
        </w:rPr>
      </w:pPr>
    </w:p>
    <w:p w:rsidR="001D1C82" w:rsidRPr="00C21B9D" w:rsidRDefault="00031CEB" w:rsidP="00163A6F">
      <w:pPr>
        <w:spacing w:line="340" w:lineRule="exact"/>
        <w:ind w:leftChars="200" w:left="640" w:hangingChars="100" w:hanging="220"/>
        <w:rPr>
          <w:rFonts w:ascii="Century"/>
          <w:color w:val="000000" w:themeColor="text1"/>
          <w:sz w:val="22"/>
          <w:szCs w:val="22"/>
        </w:rPr>
      </w:pPr>
      <w:r w:rsidRPr="00C21B9D">
        <w:rPr>
          <w:rFonts w:ascii="Century" w:hint="eastAsia"/>
          <w:color w:val="000000" w:themeColor="text1"/>
          <w:sz w:val="22"/>
          <w:szCs w:val="22"/>
        </w:rPr>
        <w:t>・</w:t>
      </w:r>
      <w:r w:rsidR="00854440" w:rsidRPr="00C21B9D">
        <w:rPr>
          <w:rFonts w:ascii="Century" w:hint="eastAsia"/>
          <w:color w:val="000000" w:themeColor="text1"/>
          <w:sz w:val="22"/>
          <w:szCs w:val="22"/>
        </w:rPr>
        <w:t xml:space="preserve">　</w:t>
      </w:r>
      <w:r w:rsidR="004361B5" w:rsidRPr="00C21B9D">
        <w:rPr>
          <w:rFonts w:ascii="Century" w:hint="eastAsia"/>
          <w:color w:val="000000" w:themeColor="text1"/>
          <w:sz w:val="22"/>
          <w:szCs w:val="22"/>
        </w:rPr>
        <w:t>美原高校が</w:t>
      </w:r>
      <w:r w:rsidR="003632CD" w:rsidRPr="00C21B9D">
        <w:rPr>
          <w:rFonts w:ascii="Century" w:hint="eastAsia"/>
          <w:color w:val="000000" w:themeColor="text1"/>
          <w:sz w:val="22"/>
          <w:szCs w:val="22"/>
        </w:rPr>
        <w:t>「</w:t>
      </w:r>
      <w:r w:rsidR="004361B5" w:rsidRPr="00C21B9D">
        <w:rPr>
          <w:rFonts w:ascii="Century" w:hint="eastAsia"/>
          <w:color w:val="000000" w:themeColor="text1"/>
          <w:sz w:val="22"/>
          <w:szCs w:val="22"/>
        </w:rPr>
        <w:t>体育専門コース</w:t>
      </w:r>
      <w:r w:rsidR="003632CD" w:rsidRPr="00C21B9D">
        <w:rPr>
          <w:rFonts w:ascii="Century" w:hint="eastAsia"/>
          <w:color w:val="000000" w:themeColor="text1"/>
          <w:sz w:val="22"/>
          <w:szCs w:val="22"/>
        </w:rPr>
        <w:t>」</w:t>
      </w:r>
      <w:r w:rsidR="00C97ABC" w:rsidRPr="00C21B9D">
        <w:rPr>
          <w:rFonts w:ascii="Century" w:hint="eastAsia"/>
          <w:color w:val="000000" w:themeColor="text1"/>
          <w:sz w:val="22"/>
          <w:szCs w:val="22"/>
        </w:rPr>
        <w:t>で育んできた、生涯にわたって積極的にスポーツに関わる</w:t>
      </w:r>
      <w:r w:rsidR="0079754B" w:rsidRPr="00C21B9D">
        <w:rPr>
          <w:rFonts w:ascii="Century" w:hint="eastAsia"/>
          <w:color w:val="000000" w:themeColor="text1"/>
          <w:sz w:val="22"/>
          <w:szCs w:val="22"/>
        </w:rPr>
        <w:t>地</w:t>
      </w:r>
      <w:r w:rsidR="004361B5" w:rsidRPr="00C21B9D">
        <w:rPr>
          <w:rFonts w:ascii="Century" w:hint="eastAsia"/>
          <w:color w:val="000000" w:themeColor="text1"/>
          <w:sz w:val="22"/>
          <w:szCs w:val="22"/>
        </w:rPr>
        <w:t>域の指導者となりうる人材育成の取組みを、</w:t>
      </w:r>
      <w:r w:rsidR="00854440" w:rsidRPr="00C21B9D">
        <w:rPr>
          <w:rFonts w:ascii="Century" w:hint="eastAsia"/>
          <w:color w:val="000000" w:themeColor="text1"/>
          <w:sz w:val="22"/>
          <w:szCs w:val="22"/>
        </w:rPr>
        <w:t>大塚高校</w:t>
      </w:r>
      <w:r w:rsidR="004B3343" w:rsidRPr="00C21B9D">
        <w:rPr>
          <w:rFonts w:ascii="Century" w:hint="eastAsia"/>
          <w:color w:val="000000" w:themeColor="text1"/>
          <w:sz w:val="22"/>
          <w:szCs w:val="22"/>
        </w:rPr>
        <w:t>の</w:t>
      </w:r>
      <w:r w:rsidR="00091E50" w:rsidRPr="00C21B9D">
        <w:rPr>
          <w:rFonts w:ascii="Century" w:hint="eastAsia"/>
          <w:color w:val="000000" w:themeColor="text1"/>
          <w:sz w:val="22"/>
          <w:szCs w:val="22"/>
        </w:rPr>
        <w:t>普通科における生徒の多様な教育ニーズに応じた取組みに継承・発展さ</w:t>
      </w:r>
      <w:r w:rsidR="007F5A6F" w:rsidRPr="00C21B9D">
        <w:rPr>
          <w:rFonts w:ascii="Century" w:hint="eastAsia"/>
          <w:color w:val="000000" w:themeColor="text1"/>
          <w:sz w:val="22"/>
          <w:szCs w:val="22"/>
        </w:rPr>
        <w:t>せ</w:t>
      </w:r>
      <w:r w:rsidR="00091E50" w:rsidRPr="00C21B9D">
        <w:rPr>
          <w:rFonts w:ascii="Century" w:hint="eastAsia"/>
          <w:color w:val="000000" w:themeColor="text1"/>
          <w:sz w:val="22"/>
          <w:szCs w:val="22"/>
        </w:rPr>
        <w:t>る。</w:t>
      </w:r>
    </w:p>
    <w:p w:rsidR="00854440" w:rsidRPr="00C21B9D" w:rsidRDefault="001D1C82" w:rsidP="00163A6F">
      <w:pPr>
        <w:spacing w:line="340" w:lineRule="exact"/>
        <w:ind w:leftChars="200" w:left="640" w:hangingChars="100" w:hanging="220"/>
        <w:rPr>
          <w:rFonts w:ascii="Century"/>
          <w:color w:val="000000" w:themeColor="text1"/>
          <w:sz w:val="22"/>
          <w:szCs w:val="22"/>
        </w:rPr>
      </w:pPr>
      <w:r w:rsidRPr="00C21B9D">
        <w:rPr>
          <w:rFonts w:ascii="Century" w:hint="eastAsia"/>
          <w:color w:val="000000" w:themeColor="text1"/>
          <w:sz w:val="22"/>
          <w:szCs w:val="22"/>
        </w:rPr>
        <w:t xml:space="preserve">　　</w:t>
      </w:r>
      <w:r w:rsidR="004361B5" w:rsidRPr="00C21B9D">
        <w:rPr>
          <w:rFonts w:ascii="Century" w:hint="eastAsia"/>
          <w:color w:val="000000" w:themeColor="text1"/>
          <w:sz w:val="22"/>
          <w:szCs w:val="22"/>
        </w:rPr>
        <w:t>あわせて、美原高校</w:t>
      </w:r>
      <w:r w:rsidR="00854440" w:rsidRPr="00C21B9D">
        <w:rPr>
          <w:rFonts w:ascii="Century" w:hint="eastAsia"/>
          <w:color w:val="000000" w:themeColor="text1"/>
          <w:sz w:val="22"/>
          <w:szCs w:val="22"/>
        </w:rPr>
        <w:t>で実践してい</w:t>
      </w:r>
      <w:r w:rsidR="0067415A" w:rsidRPr="00C21B9D">
        <w:rPr>
          <w:rFonts w:ascii="Century" w:hint="eastAsia"/>
          <w:color w:val="000000" w:themeColor="text1"/>
          <w:sz w:val="22"/>
          <w:szCs w:val="22"/>
        </w:rPr>
        <w:t>る</w:t>
      </w:r>
      <w:r w:rsidR="00854440" w:rsidRPr="00C21B9D">
        <w:rPr>
          <w:rFonts w:ascii="Century" w:hint="eastAsia"/>
          <w:color w:val="000000" w:themeColor="text1"/>
          <w:sz w:val="22"/>
          <w:szCs w:val="22"/>
        </w:rPr>
        <w:t>基</w:t>
      </w:r>
      <w:r w:rsidR="004361B5" w:rsidRPr="00C21B9D">
        <w:rPr>
          <w:rFonts w:ascii="Century" w:hint="eastAsia"/>
          <w:color w:val="000000" w:themeColor="text1"/>
          <w:sz w:val="22"/>
          <w:szCs w:val="22"/>
        </w:rPr>
        <w:t>礎学力の定着を図る取組みを大塚高校に継承</w:t>
      </w:r>
      <w:r w:rsidR="00C662AC" w:rsidRPr="00C21B9D">
        <w:rPr>
          <w:rFonts w:ascii="Century" w:hint="eastAsia"/>
          <w:color w:val="000000" w:themeColor="text1"/>
          <w:sz w:val="22"/>
          <w:szCs w:val="22"/>
        </w:rPr>
        <w:t>・発展</w:t>
      </w:r>
      <w:r w:rsidR="00091E50" w:rsidRPr="00C21B9D">
        <w:rPr>
          <w:rFonts w:ascii="Century" w:hint="eastAsia"/>
          <w:color w:val="000000" w:themeColor="text1"/>
          <w:sz w:val="22"/>
          <w:szCs w:val="22"/>
        </w:rPr>
        <w:t>させ、教育内容の充実を図る。</w:t>
      </w:r>
    </w:p>
    <w:p w:rsidR="00854440" w:rsidRPr="00C21B9D" w:rsidRDefault="00854440" w:rsidP="00163A6F">
      <w:pPr>
        <w:spacing w:line="340" w:lineRule="exact"/>
        <w:rPr>
          <w:rFonts w:ascii="Century"/>
          <w:color w:val="000000" w:themeColor="text1"/>
          <w:sz w:val="22"/>
          <w:szCs w:val="22"/>
        </w:rPr>
      </w:pPr>
    </w:p>
    <w:p w:rsidR="00854440" w:rsidRPr="00C21B9D" w:rsidRDefault="00031CEB" w:rsidP="00163A6F">
      <w:pPr>
        <w:spacing w:line="340" w:lineRule="exact"/>
        <w:ind w:leftChars="200" w:left="640" w:hangingChars="100" w:hanging="220"/>
        <w:rPr>
          <w:rFonts w:ascii="Century"/>
          <w:color w:val="000000" w:themeColor="text1"/>
          <w:sz w:val="22"/>
          <w:szCs w:val="22"/>
        </w:rPr>
      </w:pPr>
      <w:r w:rsidRPr="00C21B9D">
        <w:rPr>
          <w:rFonts w:ascii="Century" w:hint="eastAsia"/>
          <w:color w:val="000000" w:themeColor="text1"/>
          <w:sz w:val="22"/>
          <w:szCs w:val="22"/>
        </w:rPr>
        <w:t>・</w:t>
      </w:r>
      <w:r w:rsidR="00854440" w:rsidRPr="00C21B9D">
        <w:rPr>
          <w:rFonts w:ascii="Century" w:hint="eastAsia"/>
          <w:color w:val="000000" w:themeColor="text1"/>
          <w:sz w:val="22"/>
          <w:szCs w:val="22"/>
        </w:rPr>
        <w:t xml:space="preserve">　以上のように、美原高校の特色ある取組みを大塚高校に継承・発展させる機能統合を実施する。</w:t>
      </w:r>
    </w:p>
    <w:p w:rsidR="0042219C" w:rsidRPr="00C21B9D" w:rsidRDefault="0042219C" w:rsidP="00163A6F">
      <w:pPr>
        <w:spacing w:line="340" w:lineRule="exact"/>
        <w:rPr>
          <w:rFonts w:ascii="Century"/>
          <w:color w:val="000000" w:themeColor="text1"/>
          <w:sz w:val="22"/>
          <w:szCs w:val="22"/>
        </w:rPr>
      </w:pPr>
    </w:p>
    <w:p w:rsidR="0042219C" w:rsidRPr="00C21B9D" w:rsidRDefault="0042219C" w:rsidP="00163A6F">
      <w:pPr>
        <w:spacing w:line="340" w:lineRule="exact"/>
        <w:rPr>
          <w:rFonts w:ascii="Century"/>
          <w:color w:val="000000" w:themeColor="text1"/>
          <w:sz w:val="22"/>
          <w:szCs w:val="22"/>
        </w:rPr>
      </w:pPr>
    </w:p>
    <w:p w:rsidR="0042219C" w:rsidRPr="00C21B9D" w:rsidRDefault="0042219C" w:rsidP="00163A6F">
      <w:pPr>
        <w:spacing w:line="340" w:lineRule="exact"/>
        <w:rPr>
          <w:rFonts w:ascii="Century"/>
          <w:color w:val="000000" w:themeColor="text1"/>
          <w:sz w:val="22"/>
          <w:szCs w:val="22"/>
        </w:rPr>
      </w:pPr>
    </w:p>
    <w:p w:rsidR="0042219C" w:rsidRPr="00C21B9D" w:rsidRDefault="0042219C" w:rsidP="00163A6F">
      <w:pPr>
        <w:spacing w:line="340" w:lineRule="exact"/>
        <w:rPr>
          <w:rFonts w:ascii="Century"/>
          <w:color w:val="000000" w:themeColor="text1"/>
          <w:sz w:val="22"/>
          <w:szCs w:val="22"/>
        </w:rPr>
      </w:pPr>
    </w:p>
    <w:p w:rsidR="0042219C" w:rsidRPr="00C21B9D" w:rsidRDefault="0042219C" w:rsidP="00163A6F">
      <w:pPr>
        <w:spacing w:line="340" w:lineRule="exact"/>
        <w:rPr>
          <w:rFonts w:ascii="Century"/>
          <w:color w:val="000000" w:themeColor="text1"/>
          <w:sz w:val="22"/>
          <w:szCs w:val="22"/>
        </w:rPr>
      </w:pPr>
    </w:p>
    <w:p w:rsidR="0042219C" w:rsidRPr="00C21B9D" w:rsidRDefault="0042219C" w:rsidP="00163A6F">
      <w:pPr>
        <w:spacing w:line="340" w:lineRule="exact"/>
        <w:rPr>
          <w:rFonts w:ascii="Century"/>
          <w:color w:val="000000" w:themeColor="text1"/>
          <w:sz w:val="22"/>
          <w:szCs w:val="22"/>
        </w:rPr>
      </w:pPr>
    </w:p>
    <w:p w:rsidR="0042219C" w:rsidRPr="00C21B9D" w:rsidRDefault="0042219C" w:rsidP="00163A6F">
      <w:pPr>
        <w:spacing w:line="340" w:lineRule="exact"/>
        <w:rPr>
          <w:rFonts w:ascii="Century"/>
          <w:color w:val="000000" w:themeColor="text1"/>
          <w:sz w:val="22"/>
          <w:szCs w:val="22"/>
        </w:rPr>
      </w:pPr>
    </w:p>
    <w:p w:rsidR="00854440" w:rsidRPr="00C21B9D" w:rsidRDefault="00854440" w:rsidP="00163A6F">
      <w:pPr>
        <w:spacing w:line="340" w:lineRule="exact"/>
        <w:rPr>
          <w:rFonts w:ascii="Century"/>
          <w:color w:val="000000" w:themeColor="text1"/>
          <w:sz w:val="22"/>
          <w:szCs w:val="22"/>
        </w:rPr>
      </w:pPr>
    </w:p>
    <w:p w:rsidR="00594045" w:rsidRPr="00C21B9D" w:rsidRDefault="00594045" w:rsidP="0042219C">
      <w:pPr>
        <w:spacing w:line="340" w:lineRule="exact"/>
        <w:rPr>
          <w:rFonts w:ascii="Century"/>
          <w:color w:val="000000" w:themeColor="text1"/>
          <w:sz w:val="22"/>
          <w:szCs w:val="22"/>
        </w:rPr>
      </w:pPr>
    </w:p>
    <w:p w:rsidR="00594045" w:rsidRPr="00C21B9D" w:rsidRDefault="00594045" w:rsidP="00547CFC">
      <w:pPr>
        <w:spacing w:line="340" w:lineRule="exact"/>
        <w:rPr>
          <w:rFonts w:ascii="Century"/>
          <w:color w:val="000000" w:themeColor="text1"/>
          <w:szCs w:val="22"/>
        </w:rPr>
      </w:pPr>
      <w:r w:rsidRPr="00C21B9D">
        <w:rPr>
          <w:rFonts w:ascii="ＭＳ ゴシック" w:eastAsia="ＭＳ ゴシック" w:hAnsi="ＭＳ ゴシック"/>
          <w:noProof/>
          <w:color w:val="000000" w:themeColor="text1"/>
          <w:sz w:val="24"/>
        </w:rPr>
        <mc:AlternateContent>
          <mc:Choice Requires="wps">
            <w:drawing>
              <wp:anchor distT="0" distB="0" distL="114300" distR="114300" simplePos="0" relativeHeight="251709952" behindDoc="0" locked="0" layoutInCell="1" allowOverlap="1" wp14:anchorId="69A3117F" wp14:editId="2FE3357D">
                <wp:simplePos x="0" y="0"/>
                <wp:positionH relativeFrom="margin">
                  <wp:posOffset>2733040</wp:posOffset>
                </wp:positionH>
                <wp:positionV relativeFrom="paragraph">
                  <wp:posOffset>276225</wp:posOffset>
                </wp:positionV>
                <wp:extent cx="692785" cy="321310"/>
                <wp:effectExtent l="0" t="0" r="0" b="2540"/>
                <wp:wrapNone/>
                <wp:docPr id="25" name="正方形/長方形 25"/>
                <wp:cNvGraphicFramePr/>
                <a:graphic xmlns:a="http://schemas.openxmlformats.org/drawingml/2006/main">
                  <a:graphicData uri="http://schemas.microsoft.com/office/word/2010/wordprocessingShape">
                    <wps:wsp>
                      <wps:cNvSpPr/>
                      <wps:spPr>
                        <a:xfrm>
                          <a:off x="0" y="0"/>
                          <a:ext cx="692785" cy="321310"/>
                        </a:xfrm>
                        <a:prstGeom prst="rect">
                          <a:avLst/>
                        </a:prstGeom>
                        <a:solidFill>
                          <a:sysClr val="window" lastClr="FFFFFF"/>
                        </a:solidFill>
                        <a:ln w="25400" cap="flat" cmpd="sng" algn="ctr">
                          <a:noFill/>
                          <a:prstDash val="solid"/>
                        </a:ln>
                        <a:effectLst/>
                      </wps:spPr>
                      <wps:txbx>
                        <w:txbxContent>
                          <w:p w:rsidR="00C97ABC" w:rsidRPr="00493DCD" w:rsidRDefault="00DC3213" w:rsidP="0042219C">
                            <w:pPr>
                              <w:rPr>
                                <w:sz w:val="24"/>
                              </w:rPr>
                            </w:pPr>
                            <w:r>
                              <w:rPr>
                                <w:rFonts w:hint="eastAsia"/>
                                <w:sz w:val="24"/>
                              </w:rPr>
                              <w:t>２</w:t>
                            </w:r>
                            <w:r w:rsidR="00C97ABC">
                              <w:rPr>
                                <w:rFonts w:hint="eastAsia"/>
                                <w:sz w:val="24"/>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A3117F" id="正方形/長方形 25" o:spid="_x0000_s1031" style="position:absolute;left:0;text-align:left;margin-left:215.2pt;margin-top:21.75pt;width:54.55pt;height:25.3pt;z-index:2517099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" fillcolor="window" stroked="f" strokeweight="2pt">
                <v:textbox>
                  <w:txbxContent>
                    <w:p w:rsidR="00C97ABC" w:rsidRPr="00493DCD" w:rsidRDefault="00DC3213" w:rsidP="0042219C">
                      <w:pPr>
                        <w:rPr>
                          <w:sz w:val="24"/>
                        </w:rPr>
                      </w:pPr>
                      <w:r>
                        <w:rPr>
                          <w:rFonts w:hint="eastAsia"/>
                          <w:sz w:val="24"/>
                        </w:rPr>
                        <w:t>２</w:t>
                      </w:r>
                      <w:r w:rsidR="00C97ABC">
                        <w:rPr>
                          <w:rFonts w:hint="eastAsia"/>
                          <w:sz w:val="24"/>
                        </w:rPr>
                        <w:t>-７</w:t>
                      </w:r>
                    </w:p>
                  </w:txbxContent>
                </v:textbox>
                <w10:wrap anchorx="margin"/>
              </v:rect>
            </w:pict>
          </mc:Fallback>
        </mc:AlternateContent>
      </w:r>
    </w:p>
    <w:p w:rsidR="0042219C" w:rsidRPr="00C21B9D" w:rsidRDefault="00163A6F" w:rsidP="00547CFC">
      <w:pPr>
        <w:spacing w:line="340" w:lineRule="exact"/>
        <w:rPr>
          <w:rFonts w:ascii="Century"/>
          <w:color w:val="000000" w:themeColor="text1"/>
          <w:szCs w:val="22"/>
        </w:rPr>
      </w:pPr>
      <w:r w:rsidRPr="00C21B9D">
        <w:rPr>
          <w:rFonts w:ascii="Century"/>
          <w:color w:val="000000" w:themeColor="text1"/>
          <w:szCs w:val="22"/>
        </w:rPr>
        <w:br w:type="page"/>
      </w:r>
      <w:r w:rsidR="0042219C" w:rsidRPr="00C21B9D">
        <w:rPr>
          <w:rFonts w:ascii="Century" w:hint="eastAsia"/>
          <w:color w:val="000000" w:themeColor="text1"/>
          <w:szCs w:val="22"/>
        </w:rPr>
        <w:lastRenderedPageBreak/>
        <w:t>≪参考≫</w:t>
      </w:r>
    </w:p>
    <w:p w:rsidR="0042219C" w:rsidRPr="00C21B9D" w:rsidRDefault="0042219C" w:rsidP="0042219C">
      <w:pPr>
        <w:ind w:firstLineChars="200" w:firstLine="440"/>
        <w:rPr>
          <w:rFonts w:ascii="Century"/>
          <w:color w:val="000000" w:themeColor="text1"/>
          <w:sz w:val="22"/>
          <w:szCs w:val="22"/>
        </w:rPr>
      </w:pPr>
      <w:r w:rsidRPr="00C21B9D">
        <w:rPr>
          <w:rFonts w:ascii="Century" w:hint="eastAsia"/>
          <w:color w:val="000000" w:themeColor="text1"/>
          <w:sz w:val="22"/>
          <w:szCs w:val="22"/>
        </w:rPr>
        <w:t>１．入学者数の状況</w:t>
      </w:r>
    </w:p>
    <w:p w:rsidR="0042219C" w:rsidRPr="00C21B9D" w:rsidRDefault="0042219C" w:rsidP="0042219C">
      <w:pPr>
        <w:ind w:firstLineChars="250" w:firstLine="550"/>
        <w:rPr>
          <w:rFonts w:ascii="Century"/>
          <w:color w:val="000000" w:themeColor="text1"/>
          <w:sz w:val="22"/>
          <w:szCs w:val="22"/>
        </w:rPr>
      </w:pPr>
      <w:r w:rsidRPr="00C21B9D">
        <w:rPr>
          <w:rFonts w:ascii="Century" w:hint="eastAsia"/>
          <w:color w:val="000000" w:themeColor="text1"/>
          <w:sz w:val="22"/>
          <w:szCs w:val="22"/>
        </w:rPr>
        <w:t>＜美原高校＞</w:t>
      </w:r>
    </w:p>
    <w:p w:rsidR="0042219C" w:rsidRPr="00C21B9D" w:rsidRDefault="005F4D94" w:rsidP="0042219C">
      <w:pPr>
        <w:ind w:firstLineChars="250" w:firstLine="525"/>
        <w:jc w:val="center"/>
        <w:rPr>
          <w:rFonts w:ascii="Century"/>
          <w:color w:val="000000" w:themeColor="text1"/>
          <w:sz w:val="22"/>
          <w:szCs w:val="22"/>
        </w:rPr>
      </w:pPr>
      <w:r w:rsidRPr="00C21B9D">
        <w:rPr>
          <w:noProof/>
          <w:color w:val="000000" w:themeColor="text1"/>
        </w:rPr>
        <w:drawing>
          <wp:inline distT="0" distB="0" distL="0" distR="0">
            <wp:extent cx="6120130" cy="1392369"/>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1392369"/>
                    </a:xfrm>
                    <a:prstGeom prst="rect">
                      <a:avLst/>
                    </a:prstGeom>
                    <a:noFill/>
                    <a:ln>
                      <a:noFill/>
                    </a:ln>
                  </pic:spPr>
                </pic:pic>
              </a:graphicData>
            </a:graphic>
          </wp:inline>
        </w:drawing>
      </w:r>
    </w:p>
    <w:p w:rsidR="005F4D94" w:rsidRPr="00C21B9D" w:rsidRDefault="005F4D94" w:rsidP="005F4D94">
      <w:pPr>
        <w:kinsoku w:val="0"/>
        <w:wordWrap w:val="0"/>
        <w:overflowPunct w:val="0"/>
        <w:snapToGrid w:val="0"/>
        <w:spacing w:line="321" w:lineRule="exact"/>
        <w:ind w:firstLineChars="200" w:firstLine="440"/>
        <w:rPr>
          <w:color w:val="000000" w:themeColor="text1"/>
          <w:sz w:val="22"/>
          <w:szCs w:val="22"/>
        </w:rPr>
      </w:pPr>
    </w:p>
    <w:p w:rsidR="0042219C" w:rsidRPr="00C21B9D" w:rsidRDefault="0042219C" w:rsidP="0042219C">
      <w:pPr>
        <w:kinsoku w:val="0"/>
        <w:wordWrap w:val="0"/>
        <w:overflowPunct w:val="0"/>
        <w:snapToGrid w:val="0"/>
        <w:spacing w:line="321" w:lineRule="exact"/>
        <w:ind w:firstLineChars="270" w:firstLine="594"/>
        <w:rPr>
          <w:color w:val="000000" w:themeColor="text1"/>
          <w:sz w:val="22"/>
          <w:szCs w:val="22"/>
        </w:rPr>
      </w:pPr>
      <w:r w:rsidRPr="00C21B9D">
        <w:rPr>
          <w:rFonts w:hint="eastAsia"/>
          <w:color w:val="000000" w:themeColor="text1"/>
          <w:sz w:val="22"/>
          <w:szCs w:val="22"/>
        </w:rPr>
        <w:t>＜大塚高校＞</w:t>
      </w:r>
    </w:p>
    <w:p w:rsidR="0042219C" w:rsidRPr="00C21B9D" w:rsidRDefault="005F4D94" w:rsidP="005F4D94">
      <w:pPr>
        <w:ind w:firstLineChars="250" w:firstLine="525"/>
        <w:jc w:val="center"/>
        <w:rPr>
          <w:color w:val="000000" w:themeColor="text1"/>
        </w:rPr>
      </w:pPr>
      <w:r w:rsidRPr="00C21B9D">
        <w:rPr>
          <w:rFonts w:hint="eastAsia"/>
          <w:noProof/>
          <w:color w:val="000000" w:themeColor="text1"/>
        </w:rPr>
        <w:drawing>
          <wp:inline distT="0" distB="0" distL="0" distR="0">
            <wp:extent cx="6120130" cy="1911557"/>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1911557"/>
                    </a:xfrm>
                    <a:prstGeom prst="rect">
                      <a:avLst/>
                    </a:prstGeom>
                    <a:noFill/>
                    <a:ln>
                      <a:noFill/>
                    </a:ln>
                  </pic:spPr>
                </pic:pic>
              </a:graphicData>
            </a:graphic>
          </wp:inline>
        </w:drawing>
      </w:r>
    </w:p>
    <w:p w:rsidR="005F4D94" w:rsidRPr="00C21B9D" w:rsidRDefault="005F4D94" w:rsidP="005F4D94">
      <w:pPr>
        <w:kinsoku w:val="0"/>
        <w:wordWrap w:val="0"/>
        <w:overflowPunct w:val="0"/>
        <w:snapToGrid w:val="0"/>
        <w:spacing w:line="321" w:lineRule="exact"/>
        <w:ind w:firstLineChars="200" w:firstLine="440"/>
        <w:rPr>
          <w:color w:val="000000" w:themeColor="text1"/>
          <w:sz w:val="22"/>
          <w:szCs w:val="22"/>
        </w:rPr>
      </w:pPr>
    </w:p>
    <w:p w:rsidR="005F4D94" w:rsidRPr="00C21B9D" w:rsidRDefault="005F4D94" w:rsidP="005F4D94">
      <w:pPr>
        <w:kinsoku w:val="0"/>
        <w:wordWrap w:val="0"/>
        <w:overflowPunct w:val="0"/>
        <w:snapToGrid w:val="0"/>
        <w:spacing w:line="321" w:lineRule="exact"/>
        <w:ind w:firstLineChars="200" w:firstLine="440"/>
        <w:rPr>
          <w:color w:val="000000" w:themeColor="text1"/>
          <w:sz w:val="22"/>
          <w:szCs w:val="22"/>
        </w:rPr>
      </w:pPr>
    </w:p>
    <w:p w:rsidR="00D6648E" w:rsidRPr="00C21B9D" w:rsidRDefault="0042219C" w:rsidP="0042219C">
      <w:pPr>
        <w:ind w:leftChars="200" w:left="860" w:hangingChars="200" w:hanging="440"/>
        <w:jc w:val="left"/>
        <w:rPr>
          <w:rFonts w:ascii="Century"/>
          <w:color w:val="000000" w:themeColor="text1"/>
          <w:sz w:val="22"/>
          <w:szCs w:val="22"/>
        </w:rPr>
      </w:pPr>
      <w:r w:rsidRPr="00C21B9D">
        <w:rPr>
          <w:rFonts w:ascii="Century" w:hint="eastAsia"/>
          <w:color w:val="000000" w:themeColor="text1"/>
          <w:sz w:val="22"/>
          <w:szCs w:val="22"/>
        </w:rPr>
        <w:t>２．全入学者に占める８つの行政区（堺市、大阪狭山市、富田林市、松原市、羽曳野市、</w:t>
      </w:r>
    </w:p>
    <w:p w:rsidR="0042219C" w:rsidRPr="00C21B9D" w:rsidRDefault="0042219C" w:rsidP="00D6648E">
      <w:pPr>
        <w:ind w:leftChars="400" w:left="840" w:firstLineChars="100" w:firstLine="220"/>
        <w:jc w:val="left"/>
        <w:rPr>
          <w:rFonts w:ascii="Century"/>
          <w:color w:val="000000" w:themeColor="text1"/>
          <w:sz w:val="22"/>
          <w:szCs w:val="22"/>
        </w:rPr>
      </w:pPr>
      <w:r w:rsidRPr="00C21B9D">
        <w:rPr>
          <w:rFonts w:ascii="Century" w:hint="eastAsia"/>
          <w:color w:val="000000" w:themeColor="text1"/>
          <w:sz w:val="22"/>
          <w:szCs w:val="22"/>
        </w:rPr>
        <w:t>南河内郡、河内長野市、藤井寺市）から両校に入学した生徒の割合</w:t>
      </w:r>
      <w:r w:rsidRPr="00C21B9D">
        <w:rPr>
          <w:rFonts w:hint="eastAsia"/>
          <w:color w:val="000000" w:themeColor="text1"/>
          <w:sz w:val="22"/>
          <w:szCs w:val="22"/>
        </w:rPr>
        <w:t>（令和４年度）</w:t>
      </w:r>
    </w:p>
    <w:tbl>
      <w:tblPr>
        <w:tblStyle w:val="a4"/>
        <w:tblW w:w="9497" w:type="dxa"/>
        <w:tblInd w:w="562" w:type="dxa"/>
        <w:tblLook w:val="04A0" w:firstRow="1" w:lastRow="0" w:firstColumn="1" w:lastColumn="0" w:noHBand="0" w:noVBand="1"/>
      </w:tblPr>
      <w:tblGrid>
        <w:gridCol w:w="3260"/>
        <w:gridCol w:w="3119"/>
        <w:gridCol w:w="3118"/>
      </w:tblGrid>
      <w:tr w:rsidR="00C21B9D" w:rsidRPr="00C21B9D" w:rsidTr="00C97ABC">
        <w:tc>
          <w:tcPr>
            <w:tcW w:w="3260" w:type="dxa"/>
          </w:tcPr>
          <w:p w:rsidR="0042219C" w:rsidRPr="00C21B9D" w:rsidRDefault="0042219C" w:rsidP="00C97ABC">
            <w:pPr>
              <w:kinsoku w:val="0"/>
              <w:overflowPunct w:val="0"/>
              <w:snapToGrid w:val="0"/>
              <w:spacing w:line="321" w:lineRule="exact"/>
              <w:jc w:val="center"/>
              <w:rPr>
                <w:color w:val="000000" w:themeColor="text1"/>
                <w:sz w:val="22"/>
                <w:szCs w:val="22"/>
              </w:rPr>
            </w:pPr>
            <w:r w:rsidRPr="00C21B9D">
              <w:rPr>
                <w:rFonts w:hint="eastAsia"/>
                <w:color w:val="000000" w:themeColor="text1"/>
                <w:sz w:val="22"/>
                <w:szCs w:val="22"/>
              </w:rPr>
              <w:t>行政区</w:t>
            </w:r>
          </w:p>
        </w:tc>
        <w:tc>
          <w:tcPr>
            <w:tcW w:w="3119" w:type="dxa"/>
          </w:tcPr>
          <w:p w:rsidR="0042219C" w:rsidRPr="00C21B9D" w:rsidRDefault="0042219C" w:rsidP="00C97ABC">
            <w:pPr>
              <w:kinsoku w:val="0"/>
              <w:wordWrap w:val="0"/>
              <w:overflowPunct w:val="0"/>
              <w:snapToGrid w:val="0"/>
              <w:spacing w:line="321" w:lineRule="exact"/>
              <w:jc w:val="center"/>
              <w:rPr>
                <w:color w:val="000000" w:themeColor="text1"/>
                <w:sz w:val="22"/>
                <w:szCs w:val="22"/>
              </w:rPr>
            </w:pPr>
            <w:r w:rsidRPr="00C21B9D">
              <w:rPr>
                <w:rFonts w:hint="eastAsia"/>
                <w:color w:val="000000" w:themeColor="text1"/>
                <w:sz w:val="22"/>
                <w:szCs w:val="22"/>
              </w:rPr>
              <w:t>美原高校</w:t>
            </w:r>
          </w:p>
        </w:tc>
        <w:tc>
          <w:tcPr>
            <w:tcW w:w="3118" w:type="dxa"/>
          </w:tcPr>
          <w:p w:rsidR="0042219C" w:rsidRPr="00C21B9D" w:rsidRDefault="0042219C" w:rsidP="00C97ABC">
            <w:pPr>
              <w:kinsoku w:val="0"/>
              <w:wordWrap w:val="0"/>
              <w:overflowPunct w:val="0"/>
              <w:snapToGrid w:val="0"/>
              <w:spacing w:line="321" w:lineRule="exact"/>
              <w:jc w:val="center"/>
              <w:rPr>
                <w:color w:val="000000" w:themeColor="text1"/>
                <w:sz w:val="22"/>
                <w:szCs w:val="22"/>
              </w:rPr>
            </w:pPr>
            <w:r w:rsidRPr="00C21B9D">
              <w:rPr>
                <w:rFonts w:hint="eastAsia"/>
                <w:color w:val="000000" w:themeColor="text1"/>
                <w:sz w:val="22"/>
                <w:szCs w:val="22"/>
              </w:rPr>
              <w:t>大塚高校（普通科）</w:t>
            </w:r>
          </w:p>
        </w:tc>
      </w:tr>
      <w:tr w:rsidR="0042219C" w:rsidRPr="00C21B9D" w:rsidTr="00C97ABC">
        <w:trPr>
          <w:trHeight w:val="652"/>
        </w:trPr>
        <w:tc>
          <w:tcPr>
            <w:tcW w:w="3260" w:type="dxa"/>
            <w:vAlign w:val="center"/>
          </w:tcPr>
          <w:p w:rsidR="0042219C" w:rsidRPr="00C21B9D" w:rsidRDefault="0042219C" w:rsidP="00C97ABC">
            <w:pPr>
              <w:kinsoku w:val="0"/>
              <w:wordWrap w:val="0"/>
              <w:overflowPunct w:val="0"/>
              <w:snapToGrid w:val="0"/>
              <w:spacing w:line="321" w:lineRule="exact"/>
              <w:jc w:val="center"/>
              <w:rPr>
                <w:color w:val="000000" w:themeColor="text1"/>
                <w:sz w:val="22"/>
                <w:szCs w:val="22"/>
              </w:rPr>
            </w:pPr>
            <w:r w:rsidRPr="00C21B9D">
              <w:rPr>
                <w:rFonts w:hint="eastAsia"/>
                <w:color w:val="000000" w:themeColor="text1"/>
                <w:sz w:val="22"/>
                <w:szCs w:val="22"/>
              </w:rPr>
              <w:t>堺市</w:t>
            </w:r>
          </w:p>
          <w:p w:rsidR="0042219C" w:rsidRPr="00C21B9D" w:rsidRDefault="0042219C" w:rsidP="00C97ABC">
            <w:pPr>
              <w:kinsoku w:val="0"/>
              <w:wordWrap w:val="0"/>
              <w:overflowPunct w:val="0"/>
              <w:snapToGrid w:val="0"/>
              <w:spacing w:line="321" w:lineRule="exact"/>
              <w:jc w:val="center"/>
              <w:rPr>
                <w:color w:val="000000" w:themeColor="text1"/>
                <w:sz w:val="22"/>
                <w:szCs w:val="22"/>
              </w:rPr>
            </w:pPr>
            <w:r w:rsidRPr="00C21B9D">
              <w:rPr>
                <w:rFonts w:hint="eastAsia"/>
                <w:color w:val="000000" w:themeColor="text1"/>
                <w:sz w:val="22"/>
                <w:szCs w:val="22"/>
              </w:rPr>
              <w:t>大阪狭山市</w:t>
            </w:r>
          </w:p>
          <w:p w:rsidR="0042219C" w:rsidRPr="00C21B9D" w:rsidRDefault="0042219C" w:rsidP="00C97ABC">
            <w:pPr>
              <w:kinsoku w:val="0"/>
              <w:wordWrap w:val="0"/>
              <w:overflowPunct w:val="0"/>
              <w:snapToGrid w:val="0"/>
              <w:spacing w:line="321" w:lineRule="exact"/>
              <w:jc w:val="center"/>
              <w:rPr>
                <w:color w:val="000000" w:themeColor="text1"/>
                <w:sz w:val="22"/>
                <w:szCs w:val="22"/>
              </w:rPr>
            </w:pPr>
            <w:r w:rsidRPr="00C21B9D">
              <w:rPr>
                <w:rFonts w:hint="eastAsia"/>
                <w:color w:val="000000" w:themeColor="text1"/>
                <w:sz w:val="22"/>
                <w:szCs w:val="22"/>
              </w:rPr>
              <w:t>富田林市</w:t>
            </w:r>
          </w:p>
          <w:p w:rsidR="0042219C" w:rsidRPr="00C21B9D" w:rsidRDefault="0042219C" w:rsidP="00C97ABC">
            <w:pPr>
              <w:kinsoku w:val="0"/>
              <w:wordWrap w:val="0"/>
              <w:overflowPunct w:val="0"/>
              <w:snapToGrid w:val="0"/>
              <w:spacing w:line="321" w:lineRule="exact"/>
              <w:jc w:val="center"/>
              <w:rPr>
                <w:color w:val="000000" w:themeColor="text1"/>
                <w:sz w:val="22"/>
                <w:szCs w:val="22"/>
              </w:rPr>
            </w:pPr>
            <w:r w:rsidRPr="00C21B9D">
              <w:rPr>
                <w:rFonts w:hint="eastAsia"/>
                <w:color w:val="000000" w:themeColor="text1"/>
                <w:sz w:val="22"/>
                <w:szCs w:val="22"/>
              </w:rPr>
              <w:t>松原市</w:t>
            </w:r>
          </w:p>
          <w:p w:rsidR="0042219C" w:rsidRPr="00C21B9D" w:rsidRDefault="0042219C" w:rsidP="00C97ABC">
            <w:pPr>
              <w:kinsoku w:val="0"/>
              <w:wordWrap w:val="0"/>
              <w:overflowPunct w:val="0"/>
              <w:snapToGrid w:val="0"/>
              <w:spacing w:line="321" w:lineRule="exact"/>
              <w:jc w:val="center"/>
              <w:rPr>
                <w:color w:val="000000" w:themeColor="text1"/>
                <w:sz w:val="22"/>
                <w:szCs w:val="22"/>
              </w:rPr>
            </w:pPr>
            <w:r w:rsidRPr="00C21B9D">
              <w:rPr>
                <w:rFonts w:hint="eastAsia"/>
                <w:color w:val="000000" w:themeColor="text1"/>
                <w:sz w:val="22"/>
                <w:szCs w:val="22"/>
              </w:rPr>
              <w:t>羽曳野市</w:t>
            </w:r>
          </w:p>
          <w:p w:rsidR="0042219C" w:rsidRPr="00C21B9D" w:rsidRDefault="0042219C" w:rsidP="00C97ABC">
            <w:pPr>
              <w:kinsoku w:val="0"/>
              <w:wordWrap w:val="0"/>
              <w:overflowPunct w:val="0"/>
              <w:snapToGrid w:val="0"/>
              <w:spacing w:line="321" w:lineRule="exact"/>
              <w:jc w:val="center"/>
              <w:rPr>
                <w:color w:val="000000" w:themeColor="text1"/>
                <w:sz w:val="22"/>
                <w:szCs w:val="22"/>
              </w:rPr>
            </w:pPr>
            <w:r w:rsidRPr="00C21B9D">
              <w:rPr>
                <w:rFonts w:hint="eastAsia"/>
                <w:color w:val="000000" w:themeColor="text1"/>
                <w:sz w:val="22"/>
                <w:szCs w:val="22"/>
              </w:rPr>
              <w:t>南河内郡</w:t>
            </w:r>
          </w:p>
          <w:p w:rsidR="0042219C" w:rsidRPr="00C21B9D" w:rsidRDefault="0042219C" w:rsidP="00C97ABC">
            <w:pPr>
              <w:kinsoku w:val="0"/>
              <w:wordWrap w:val="0"/>
              <w:overflowPunct w:val="0"/>
              <w:snapToGrid w:val="0"/>
              <w:spacing w:line="321" w:lineRule="exact"/>
              <w:jc w:val="center"/>
              <w:rPr>
                <w:color w:val="000000" w:themeColor="text1"/>
                <w:sz w:val="22"/>
                <w:szCs w:val="22"/>
              </w:rPr>
            </w:pPr>
            <w:r w:rsidRPr="00C21B9D">
              <w:rPr>
                <w:rFonts w:hint="eastAsia"/>
                <w:color w:val="000000" w:themeColor="text1"/>
                <w:sz w:val="22"/>
                <w:szCs w:val="22"/>
              </w:rPr>
              <w:t>河内長野市</w:t>
            </w:r>
          </w:p>
          <w:p w:rsidR="0042219C" w:rsidRPr="00C21B9D" w:rsidRDefault="0042219C" w:rsidP="00C97ABC">
            <w:pPr>
              <w:kinsoku w:val="0"/>
              <w:wordWrap w:val="0"/>
              <w:overflowPunct w:val="0"/>
              <w:snapToGrid w:val="0"/>
              <w:spacing w:line="321" w:lineRule="exact"/>
              <w:jc w:val="center"/>
              <w:rPr>
                <w:color w:val="000000" w:themeColor="text1"/>
                <w:sz w:val="22"/>
                <w:szCs w:val="22"/>
              </w:rPr>
            </w:pPr>
            <w:r w:rsidRPr="00C21B9D">
              <w:rPr>
                <w:rFonts w:hint="eastAsia"/>
                <w:color w:val="000000" w:themeColor="text1"/>
                <w:sz w:val="22"/>
                <w:szCs w:val="22"/>
              </w:rPr>
              <w:t>藤井寺市</w:t>
            </w:r>
          </w:p>
        </w:tc>
        <w:tc>
          <w:tcPr>
            <w:tcW w:w="3119" w:type="dxa"/>
            <w:vAlign w:val="center"/>
          </w:tcPr>
          <w:p w:rsidR="0042219C" w:rsidRPr="00C21B9D" w:rsidRDefault="0042219C" w:rsidP="00C97ABC">
            <w:pPr>
              <w:kinsoku w:val="0"/>
              <w:wordWrap w:val="0"/>
              <w:overflowPunct w:val="0"/>
              <w:snapToGrid w:val="0"/>
              <w:spacing w:line="321" w:lineRule="exact"/>
              <w:jc w:val="center"/>
              <w:rPr>
                <w:color w:val="000000" w:themeColor="text1"/>
                <w:sz w:val="22"/>
                <w:szCs w:val="22"/>
              </w:rPr>
            </w:pPr>
            <w:r w:rsidRPr="00C21B9D">
              <w:rPr>
                <w:color w:val="000000" w:themeColor="text1"/>
                <w:sz w:val="22"/>
                <w:szCs w:val="22"/>
              </w:rPr>
              <w:t>96.2%</w:t>
            </w:r>
          </w:p>
        </w:tc>
        <w:tc>
          <w:tcPr>
            <w:tcW w:w="3118" w:type="dxa"/>
            <w:vAlign w:val="center"/>
          </w:tcPr>
          <w:p w:rsidR="0042219C" w:rsidRPr="00C21B9D" w:rsidRDefault="0042219C" w:rsidP="00C97ABC">
            <w:pPr>
              <w:kinsoku w:val="0"/>
              <w:overflowPunct w:val="0"/>
              <w:snapToGrid w:val="0"/>
              <w:spacing w:line="321" w:lineRule="exact"/>
              <w:jc w:val="center"/>
              <w:rPr>
                <w:color w:val="000000" w:themeColor="text1"/>
                <w:sz w:val="22"/>
                <w:szCs w:val="22"/>
              </w:rPr>
            </w:pPr>
            <w:r w:rsidRPr="00C21B9D">
              <w:rPr>
                <w:color w:val="000000" w:themeColor="text1"/>
                <w:sz w:val="22"/>
                <w:szCs w:val="22"/>
              </w:rPr>
              <w:t>75.7%</w:t>
            </w:r>
          </w:p>
        </w:tc>
      </w:tr>
    </w:tbl>
    <w:p w:rsidR="0042219C" w:rsidRPr="00C21B9D" w:rsidRDefault="0042219C" w:rsidP="0042219C">
      <w:pPr>
        <w:kinsoku w:val="0"/>
        <w:wordWrap w:val="0"/>
        <w:overflowPunct w:val="0"/>
        <w:snapToGrid w:val="0"/>
        <w:spacing w:line="321" w:lineRule="exact"/>
        <w:ind w:leftChars="200" w:left="420"/>
        <w:rPr>
          <w:color w:val="000000" w:themeColor="text1"/>
          <w:sz w:val="22"/>
          <w:szCs w:val="22"/>
        </w:rPr>
      </w:pPr>
    </w:p>
    <w:p w:rsidR="0042219C" w:rsidRPr="00C21B9D" w:rsidRDefault="0042219C" w:rsidP="0042219C">
      <w:pPr>
        <w:kinsoku w:val="0"/>
        <w:wordWrap w:val="0"/>
        <w:overflowPunct w:val="0"/>
        <w:snapToGrid w:val="0"/>
        <w:spacing w:line="321" w:lineRule="exact"/>
        <w:ind w:leftChars="200" w:left="420"/>
        <w:rPr>
          <w:color w:val="000000" w:themeColor="text1"/>
          <w:sz w:val="22"/>
          <w:szCs w:val="22"/>
        </w:rPr>
      </w:pPr>
      <w:r w:rsidRPr="00C21B9D">
        <w:rPr>
          <w:rFonts w:hint="eastAsia"/>
          <w:color w:val="000000" w:themeColor="text1"/>
          <w:sz w:val="22"/>
          <w:szCs w:val="22"/>
        </w:rPr>
        <w:t>３．今後の中学校卒業者数の見込み</w:t>
      </w:r>
    </w:p>
    <w:p w:rsidR="0042219C" w:rsidRPr="00C21B9D" w:rsidRDefault="0042219C" w:rsidP="00941ED6">
      <w:pPr>
        <w:kinsoku w:val="0"/>
        <w:wordWrap w:val="0"/>
        <w:overflowPunct w:val="0"/>
        <w:snapToGrid w:val="0"/>
        <w:spacing w:line="321" w:lineRule="exact"/>
        <w:ind w:firstLineChars="100" w:firstLine="220"/>
        <w:rPr>
          <w:color w:val="000000" w:themeColor="text1"/>
          <w:sz w:val="22"/>
          <w:szCs w:val="22"/>
        </w:rPr>
      </w:pPr>
      <w:r w:rsidRPr="00C21B9D">
        <w:rPr>
          <w:rFonts w:hint="eastAsia"/>
          <w:color w:val="000000" w:themeColor="text1"/>
          <w:sz w:val="22"/>
          <w:szCs w:val="22"/>
        </w:rPr>
        <w:t>≪</w:t>
      </w:r>
      <w:r w:rsidRPr="00C21B9D">
        <w:rPr>
          <w:rFonts w:ascii="Century" w:hint="eastAsia"/>
          <w:color w:val="000000" w:themeColor="text1"/>
          <w:sz w:val="22"/>
          <w:szCs w:val="22"/>
        </w:rPr>
        <w:t>堺市、大阪狭山市、富田林市、松原市、羽曳野市、南河内郡、河内長野市、藤井寺市の合計</w:t>
      </w:r>
      <w:r w:rsidRPr="00C21B9D">
        <w:rPr>
          <w:rFonts w:hint="eastAsia"/>
          <w:color w:val="000000" w:themeColor="text1"/>
          <w:sz w:val="22"/>
          <w:szCs w:val="22"/>
        </w:rPr>
        <w:t>≫</w:t>
      </w:r>
    </w:p>
    <w:p w:rsidR="0042219C" w:rsidRPr="00C21B9D" w:rsidRDefault="0042219C" w:rsidP="0042219C">
      <w:pPr>
        <w:kinsoku w:val="0"/>
        <w:wordWrap w:val="0"/>
        <w:overflowPunct w:val="0"/>
        <w:snapToGrid w:val="0"/>
        <w:spacing w:line="321" w:lineRule="exact"/>
        <w:rPr>
          <w:color w:val="000000" w:themeColor="text1"/>
          <w:sz w:val="20"/>
          <w:szCs w:val="20"/>
        </w:rPr>
      </w:pPr>
      <w:r w:rsidRPr="00C21B9D">
        <w:rPr>
          <w:noProof/>
          <w:color w:val="000000" w:themeColor="text1"/>
        </w:rPr>
        <w:drawing>
          <wp:anchor distT="0" distB="0" distL="114300" distR="114300" simplePos="0" relativeHeight="251703808" behindDoc="1" locked="0" layoutInCell="1" allowOverlap="1" wp14:anchorId="4C01E83D" wp14:editId="00375271">
            <wp:simplePos x="0" y="0"/>
            <wp:positionH relativeFrom="column">
              <wp:posOffset>346710</wp:posOffset>
            </wp:positionH>
            <wp:positionV relativeFrom="paragraph">
              <wp:posOffset>50165</wp:posOffset>
            </wp:positionV>
            <wp:extent cx="6120130" cy="405359"/>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40535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771A" w:rsidRPr="00C21B9D" w:rsidRDefault="00A4771A" w:rsidP="007B5D28">
      <w:pPr>
        <w:kinsoku w:val="0"/>
        <w:wordWrap w:val="0"/>
        <w:overflowPunct w:val="0"/>
        <w:snapToGrid w:val="0"/>
        <w:spacing w:line="321" w:lineRule="exact"/>
        <w:rPr>
          <w:color w:val="000000" w:themeColor="text1"/>
          <w:sz w:val="18"/>
        </w:rPr>
      </w:pPr>
    </w:p>
    <w:p w:rsidR="00A4771A" w:rsidRPr="00C21B9D" w:rsidRDefault="00A4771A" w:rsidP="007B5D28">
      <w:pPr>
        <w:kinsoku w:val="0"/>
        <w:wordWrap w:val="0"/>
        <w:overflowPunct w:val="0"/>
        <w:snapToGrid w:val="0"/>
        <w:spacing w:line="321" w:lineRule="exact"/>
        <w:rPr>
          <w:color w:val="000000" w:themeColor="text1"/>
          <w:sz w:val="18"/>
        </w:rPr>
      </w:pPr>
      <w:r w:rsidRPr="00C21B9D">
        <w:rPr>
          <w:rFonts w:ascii="ＭＳ ゴシック" w:eastAsia="ＭＳ ゴシック" w:hAnsi="ＭＳ ゴシック"/>
          <w:noProof/>
          <w:color w:val="000000" w:themeColor="text1"/>
          <w:sz w:val="24"/>
        </w:rPr>
        <mc:AlternateContent>
          <mc:Choice Requires="wps">
            <w:drawing>
              <wp:anchor distT="0" distB="0" distL="114300" distR="114300" simplePos="0" relativeHeight="251702784" behindDoc="0" locked="0" layoutInCell="1" allowOverlap="1" wp14:anchorId="65626A34" wp14:editId="0B912CBB">
                <wp:simplePos x="0" y="0"/>
                <wp:positionH relativeFrom="margin">
                  <wp:posOffset>350520</wp:posOffset>
                </wp:positionH>
                <wp:positionV relativeFrom="paragraph">
                  <wp:posOffset>84418</wp:posOffset>
                </wp:positionV>
                <wp:extent cx="914400" cy="304800"/>
                <wp:effectExtent l="0" t="0" r="0" b="0"/>
                <wp:wrapThrough wrapText="bothSides">
                  <wp:wrapPolygon edited="0">
                    <wp:start x="0" y="0"/>
                    <wp:lineTo x="0" y="20250"/>
                    <wp:lineTo x="21496" y="20250"/>
                    <wp:lineTo x="21496" y="0"/>
                    <wp:lineTo x="0" y="0"/>
                  </wp:wrapPolygon>
                </wp:wrapThrough>
                <wp:docPr id="12" name="テキスト ボックス 12"/>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noFill/>
                        </a:ln>
                      </wps:spPr>
                      <wps:txbx>
                        <w:txbxContent>
                          <w:p w:rsidR="00C97ABC" w:rsidRPr="00C16DAC" w:rsidRDefault="00C97ABC" w:rsidP="00C16DAC">
                            <w:pPr>
                              <w:kinsoku w:val="0"/>
                              <w:overflowPunct w:val="0"/>
                              <w:snapToGrid w:val="0"/>
                              <w:spacing w:line="321" w:lineRule="exact"/>
                              <w:jc w:val="left"/>
                              <w:rPr>
                                <w:color w:val="000000" w:themeColor="text1"/>
                                <w:sz w:val="16"/>
                                <w:szCs w:val="20"/>
                              </w:rPr>
                            </w:pPr>
                            <w:r w:rsidRPr="00C16DAC">
                              <w:rPr>
                                <w:rFonts w:hint="eastAsia"/>
                                <w:color w:val="000000" w:themeColor="text1"/>
                                <w:sz w:val="16"/>
                                <w:szCs w:val="20"/>
                              </w:rPr>
                              <w:t>※　学校基本調査（令和３年５月１日現在）による府内公立小・中学校在籍児童・生徒数から推計したもの。</w:t>
                            </w:r>
                          </w:p>
                          <w:p w:rsidR="00C97ABC" w:rsidRPr="0025441C" w:rsidRDefault="00C97ABC" w:rsidP="0042219C">
                            <w:pPr>
                              <w:kinsoku w:val="0"/>
                              <w:wordWrap w:val="0"/>
                              <w:overflowPunct w:val="0"/>
                              <w:snapToGrid w:val="0"/>
                              <w:spacing w:line="321" w:lineRule="exact"/>
                              <w:rPr>
                                <w:color w:val="000000" w:themeColor="text1"/>
                                <w:sz w:val="16"/>
                                <w:szCs w:val="20"/>
                              </w:rPr>
                            </w:pPr>
                            <w:r w:rsidRPr="0025441C">
                              <w:rPr>
                                <w:rFonts w:hint="eastAsia"/>
                                <w:color w:val="000000" w:themeColor="text1"/>
                                <w:sz w:val="16"/>
                                <w:szCs w:val="20"/>
                              </w:rPr>
                              <w:t>。</w:t>
                            </w:r>
                          </w:p>
                          <w:p w:rsidR="00C97ABC" w:rsidRPr="00784D0C" w:rsidRDefault="00C97ABC" w:rsidP="0042219C"/>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626A34" id="_x0000_t202" coordsize="21600,21600" o:spt="202" path="m,l,21600r21600,l21600,xe">
                <v:stroke joinstyle="miter"/>
                <v:path gradientshapeok="t" o:connecttype="rect"/>
              </v:shapetype>
              <v:shape id="テキスト ボックス 12" o:spid="_x0000_s1032" type="#_x0000_t202" style="position:absolute;left:0;text-align:left;margin-left:27.6pt;margin-top:6.65pt;width:1in;height:24pt;z-index:25170278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" fillcolor="white [3201]" stroked="f" strokeweight=".5pt">
                <v:textbox>
                  <w:txbxContent>
                    <w:p w:rsidR="00C97ABC" w:rsidRPr="00C16DAC" w:rsidRDefault="00C97ABC" w:rsidP="00C16DAC">
                      <w:pPr>
                        <w:kinsoku w:val="0"/>
                        <w:overflowPunct w:val="0"/>
                        <w:snapToGrid w:val="0"/>
                        <w:spacing w:line="321" w:lineRule="exact"/>
                        <w:jc w:val="left"/>
                        <w:rPr>
                          <w:color w:val="000000" w:themeColor="text1"/>
                          <w:sz w:val="16"/>
                          <w:szCs w:val="20"/>
                        </w:rPr>
                      </w:pPr>
                      <w:r w:rsidRPr="00C16DAC">
                        <w:rPr>
                          <w:rFonts w:hint="eastAsia"/>
                          <w:color w:val="000000" w:themeColor="text1"/>
                          <w:sz w:val="16"/>
                          <w:szCs w:val="20"/>
                        </w:rPr>
                        <w:t>※　学校基本調査（令和３年５月１日現在）による府内公立小・中学校在籍児童・生徒数から推計したもの。</w:t>
                      </w:r>
                    </w:p>
                    <w:p w:rsidR="00C97ABC" w:rsidRPr="0025441C" w:rsidRDefault="00C97ABC" w:rsidP="0042219C">
                      <w:pPr>
                        <w:kinsoku w:val="0"/>
                        <w:wordWrap w:val="0"/>
                        <w:overflowPunct w:val="0"/>
                        <w:snapToGrid w:val="0"/>
                        <w:spacing w:line="321" w:lineRule="exact"/>
                        <w:rPr>
                          <w:color w:val="000000" w:themeColor="text1"/>
                          <w:sz w:val="16"/>
                          <w:szCs w:val="20"/>
                        </w:rPr>
                      </w:pPr>
                      <w:r w:rsidRPr="0025441C">
                        <w:rPr>
                          <w:rFonts w:hint="eastAsia"/>
                          <w:color w:val="000000" w:themeColor="text1"/>
                          <w:sz w:val="16"/>
                          <w:szCs w:val="20"/>
                        </w:rPr>
                        <w:t>。</w:t>
                      </w:r>
                    </w:p>
                    <w:p w:rsidR="00C97ABC" w:rsidRPr="00784D0C" w:rsidRDefault="00C97ABC" w:rsidP="0042219C"/>
                  </w:txbxContent>
                </v:textbox>
                <w10:wrap type="through" anchorx="margin"/>
              </v:shape>
            </w:pict>
          </mc:Fallback>
        </mc:AlternateContent>
      </w:r>
    </w:p>
    <w:p w:rsidR="00A4771A" w:rsidRPr="00C21B9D" w:rsidRDefault="00A4771A" w:rsidP="007B5D28">
      <w:pPr>
        <w:kinsoku w:val="0"/>
        <w:wordWrap w:val="0"/>
        <w:overflowPunct w:val="0"/>
        <w:snapToGrid w:val="0"/>
        <w:spacing w:line="321" w:lineRule="exact"/>
        <w:rPr>
          <w:color w:val="000000" w:themeColor="text1"/>
          <w:sz w:val="18"/>
        </w:rPr>
      </w:pPr>
      <w:r w:rsidRPr="00C21B9D">
        <w:rPr>
          <w:rFonts w:ascii="ＭＳ ゴシック" w:eastAsia="ＭＳ ゴシック" w:hAnsi="ＭＳ ゴシック"/>
          <w:noProof/>
          <w:color w:val="000000" w:themeColor="text1"/>
          <w:sz w:val="24"/>
        </w:rPr>
        <mc:AlternateContent>
          <mc:Choice Requires="wps">
            <w:drawing>
              <wp:anchor distT="0" distB="0" distL="114300" distR="114300" simplePos="0" relativeHeight="251712000" behindDoc="0" locked="0" layoutInCell="1" allowOverlap="1" wp14:anchorId="69A3117F" wp14:editId="2FE3357D">
                <wp:simplePos x="0" y="0"/>
                <wp:positionH relativeFrom="margin">
                  <wp:posOffset>2713990</wp:posOffset>
                </wp:positionH>
                <wp:positionV relativeFrom="paragraph">
                  <wp:posOffset>194273</wp:posOffset>
                </wp:positionV>
                <wp:extent cx="692785" cy="321310"/>
                <wp:effectExtent l="0" t="0" r="0" b="2540"/>
                <wp:wrapNone/>
                <wp:docPr id="26" name="正方形/長方形 26"/>
                <wp:cNvGraphicFramePr/>
                <a:graphic xmlns:a="http://schemas.openxmlformats.org/drawingml/2006/main">
                  <a:graphicData uri="http://schemas.microsoft.com/office/word/2010/wordprocessingShape">
                    <wps:wsp>
                      <wps:cNvSpPr/>
                      <wps:spPr>
                        <a:xfrm>
                          <a:off x="0" y="0"/>
                          <a:ext cx="692785" cy="321310"/>
                        </a:xfrm>
                        <a:prstGeom prst="rect">
                          <a:avLst/>
                        </a:prstGeom>
                        <a:solidFill>
                          <a:sysClr val="window" lastClr="FFFFFF"/>
                        </a:solidFill>
                        <a:ln w="25400" cap="flat" cmpd="sng" algn="ctr">
                          <a:noFill/>
                          <a:prstDash val="solid"/>
                        </a:ln>
                        <a:effectLst/>
                      </wps:spPr>
                      <wps:txbx>
                        <w:txbxContent>
                          <w:p w:rsidR="00C97ABC" w:rsidRPr="00493DCD" w:rsidRDefault="00DC3213" w:rsidP="0042219C">
                            <w:pPr>
                              <w:rPr>
                                <w:sz w:val="24"/>
                              </w:rPr>
                            </w:pPr>
                            <w:r>
                              <w:rPr>
                                <w:rFonts w:hint="eastAsia"/>
                                <w:sz w:val="24"/>
                              </w:rPr>
                              <w:t>２</w:t>
                            </w:r>
                            <w:r w:rsidR="00C97ABC">
                              <w:rPr>
                                <w:rFonts w:hint="eastAsia"/>
                                <w:sz w:val="24"/>
                              </w:rPr>
                              <w:t>-８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A3117F" id="正方形/長方形 26" o:spid="_x0000_s1033" style="position:absolute;left:0;text-align:left;margin-left:213.7pt;margin-top:15.3pt;width:54.55pt;height:25.3pt;z-index:2517120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" fillcolor="window" stroked="f" strokeweight="2pt">
                <v:textbox>
                  <w:txbxContent>
                    <w:p w:rsidR="00C97ABC" w:rsidRPr="00493DCD" w:rsidRDefault="00DC3213" w:rsidP="0042219C">
                      <w:pPr>
                        <w:rPr>
                          <w:sz w:val="24"/>
                        </w:rPr>
                      </w:pPr>
                      <w:r>
                        <w:rPr>
                          <w:rFonts w:hint="eastAsia"/>
                          <w:sz w:val="24"/>
                        </w:rPr>
                        <w:t>２</w:t>
                      </w:r>
                      <w:r w:rsidR="00C97ABC">
                        <w:rPr>
                          <w:rFonts w:hint="eastAsia"/>
                          <w:sz w:val="24"/>
                        </w:rPr>
                        <w:t>-８</w:t>
                      </w:r>
                    </w:p>
                  </w:txbxContent>
                </v:textbox>
                <w10:wrap anchorx="margin"/>
              </v:rect>
            </w:pict>
          </mc:Fallback>
        </mc:AlternateContent>
      </w:r>
    </w:p>
    <w:p w:rsidR="0042219C" w:rsidRPr="00C21B9D" w:rsidRDefault="0042219C" w:rsidP="007B5D28">
      <w:pPr>
        <w:kinsoku w:val="0"/>
        <w:wordWrap w:val="0"/>
        <w:overflowPunct w:val="0"/>
        <w:snapToGrid w:val="0"/>
        <w:spacing w:line="321" w:lineRule="exact"/>
        <w:rPr>
          <w:color w:val="000000" w:themeColor="text1"/>
          <w:sz w:val="18"/>
        </w:rPr>
      </w:pPr>
    </w:p>
    <w:p w:rsidR="00D52042" w:rsidRPr="00C21B9D" w:rsidRDefault="00D52042" w:rsidP="00D52042">
      <w:pPr>
        <w:kinsoku w:val="0"/>
        <w:overflowPunct w:val="0"/>
        <w:snapToGrid w:val="0"/>
        <w:spacing w:line="340" w:lineRule="exact"/>
        <w:ind w:firstLineChars="100" w:firstLine="220"/>
        <w:rPr>
          <w:rFonts w:asciiTheme="majorEastAsia" w:eastAsiaTheme="majorEastAsia" w:hAnsiTheme="majorEastAsia"/>
          <w:color w:val="000000" w:themeColor="text1"/>
          <w:sz w:val="22"/>
          <w:szCs w:val="22"/>
        </w:rPr>
      </w:pPr>
    </w:p>
    <w:p w:rsidR="00D52042" w:rsidRPr="00C21B9D" w:rsidRDefault="00D52042" w:rsidP="00D52042">
      <w:pPr>
        <w:kinsoku w:val="0"/>
        <w:overflowPunct w:val="0"/>
        <w:snapToGrid w:val="0"/>
        <w:spacing w:line="340" w:lineRule="exact"/>
        <w:ind w:firstLineChars="100" w:firstLine="220"/>
        <w:rPr>
          <w:rFonts w:asciiTheme="majorEastAsia" w:eastAsiaTheme="majorEastAsia" w:hAnsiTheme="majorEastAsia"/>
          <w:color w:val="000000" w:themeColor="text1"/>
          <w:sz w:val="22"/>
          <w:szCs w:val="22"/>
        </w:rPr>
      </w:pPr>
      <w:r w:rsidRPr="00C21B9D">
        <w:rPr>
          <w:rFonts w:asciiTheme="majorEastAsia" w:eastAsiaTheme="majorEastAsia" w:hAnsiTheme="majorEastAsia" w:hint="eastAsia"/>
          <w:color w:val="000000" w:themeColor="text1"/>
          <w:sz w:val="22"/>
          <w:szCs w:val="22"/>
        </w:rPr>
        <w:t>多様な教育実践校への改編</w:t>
      </w:r>
    </w:p>
    <w:p w:rsidR="00D52042" w:rsidRPr="00C21B9D" w:rsidRDefault="00D52042" w:rsidP="00D52042">
      <w:pPr>
        <w:kinsoku w:val="0"/>
        <w:overflowPunct w:val="0"/>
        <w:snapToGrid w:val="0"/>
        <w:spacing w:line="340" w:lineRule="exact"/>
        <w:ind w:firstLineChars="100" w:firstLine="220"/>
        <w:rPr>
          <w:rFonts w:asciiTheme="majorEastAsia" w:eastAsiaTheme="majorEastAsia" w:hAnsiTheme="majorEastAsia"/>
          <w:color w:val="000000" w:themeColor="text1"/>
          <w:sz w:val="22"/>
          <w:szCs w:val="22"/>
        </w:rPr>
      </w:pPr>
    </w:p>
    <w:p w:rsidR="00D52042" w:rsidRPr="00C21B9D" w:rsidRDefault="00D52042" w:rsidP="00D52042">
      <w:pPr>
        <w:ind w:leftChars="210" w:left="661" w:hangingChars="100" w:hanging="220"/>
        <w:rPr>
          <w:color w:val="000000" w:themeColor="text1"/>
          <w:sz w:val="22"/>
          <w:szCs w:val="22"/>
        </w:rPr>
      </w:pPr>
      <w:r w:rsidRPr="00C21B9D">
        <w:rPr>
          <w:rFonts w:hint="eastAsia"/>
          <w:color w:val="000000" w:themeColor="text1"/>
          <w:sz w:val="22"/>
          <w:szCs w:val="22"/>
        </w:rPr>
        <w:t xml:space="preserve">・　</w:t>
      </w:r>
      <w:r w:rsidRPr="00C21B9D">
        <w:rPr>
          <w:rFonts w:ascii="ＭＳ ゴシック" w:eastAsia="ＭＳ ゴシック" w:hAnsi="ＭＳ ゴシック" w:hint="eastAsia"/>
          <w:b/>
          <w:color w:val="000000" w:themeColor="text1"/>
          <w:sz w:val="22"/>
          <w:szCs w:val="22"/>
        </w:rPr>
        <w:t>西成高校</w:t>
      </w:r>
      <w:r w:rsidRPr="00C21B9D">
        <w:rPr>
          <w:rFonts w:hint="eastAsia"/>
          <w:color w:val="000000" w:themeColor="text1"/>
          <w:sz w:val="22"/>
          <w:szCs w:val="22"/>
        </w:rPr>
        <w:t>は、エンパワメントスクールとして、社会で役立つ力を身に付け、生徒一人ひとりの自己実現を支援することに加え、知的障がい生徒自立支援コースを設置し、障がい等配慮を要する生徒等に、クラスでの学びを基本とし、教員の付添い支援や小集団・個別の授業形態を組み合わせた教科指導を行っている。これらの特色ある取組みを継承・発展</w:t>
      </w:r>
      <w:r w:rsidR="00441801" w:rsidRPr="00C21B9D">
        <w:rPr>
          <w:rFonts w:hint="eastAsia"/>
          <w:color w:val="000000" w:themeColor="text1"/>
          <w:sz w:val="22"/>
          <w:szCs w:val="22"/>
        </w:rPr>
        <w:t>させるため</w:t>
      </w:r>
      <w:r w:rsidRPr="00C21B9D">
        <w:rPr>
          <w:rFonts w:hint="eastAsia"/>
          <w:color w:val="000000" w:themeColor="text1"/>
          <w:sz w:val="22"/>
          <w:szCs w:val="22"/>
        </w:rPr>
        <w:t>、「ともに学び、ともに育つ」教育について、より具体的に実践する多様な教育実践校</w:t>
      </w:r>
      <w:r w:rsidR="00423862" w:rsidRPr="00C21B9D">
        <w:rPr>
          <w:rFonts w:hint="eastAsia"/>
          <w:color w:val="000000" w:themeColor="text1"/>
          <w:sz w:val="22"/>
          <w:szCs w:val="22"/>
        </w:rPr>
        <w:t>として、令和６年度から</w:t>
      </w:r>
      <w:r w:rsidR="00DE5AAF" w:rsidRPr="00C21B9D">
        <w:rPr>
          <w:rFonts w:hint="eastAsia"/>
          <w:color w:val="000000" w:themeColor="text1"/>
          <w:sz w:val="22"/>
          <w:szCs w:val="22"/>
        </w:rPr>
        <w:t>の</w:t>
      </w:r>
      <w:r w:rsidRPr="00C21B9D">
        <w:rPr>
          <w:rFonts w:hint="eastAsia"/>
          <w:color w:val="000000" w:themeColor="text1"/>
          <w:sz w:val="22"/>
          <w:szCs w:val="22"/>
        </w:rPr>
        <w:t>改編</w:t>
      </w:r>
      <w:r w:rsidR="00DE5AAF" w:rsidRPr="00C21B9D">
        <w:rPr>
          <w:rFonts w:hint="eastAsia"/>
          <w:color w:val="000000" w:themeColor="text1"/>
          <w:sz w:val="22"/>
          <w:szCs w:val="22"/>
        </w:rPr>
        <w:t>に向けて</w:t>
      </w:r>
      <w:r w:rsidR="00423862" w:rsidRPr="00C21B9D">
        <w:rPr>
          <w:rFonts w:hint="eastAsia"/>
          <w:color w:val="000000" w:themeColor="text1"/>
          <w:sz w:val="22"/>
          <w:szCs w:val="22"/>
        </w:rPr>
        <w:t>、令和５年度から</w:t>
      </w:r>
      <w:r w:rsidR="00DE5AAF" w:rsidRPr="00C21B9D">
        <w:rPr>
          <w:rFonts w:hint="eastAsia"/>
          <w:color w:val="000000" w:themeColor="text1"/>
          <w:sz w:val="22"/>
          <w:szCs w:val="22"/>
        </w:rPr>
        <w:t>段階的に</w:t>
      </w:r>
      <w:r w:rsidR="00423862" w:rsidRPr="00C21B9D">
        <w:rPr>
          <w:rFonts w:hint="eastAsia"/>
          <w:color w:val="000000" w:themeColor="text1"/>
          <w:sz w:val="22"/>
          <w:szCs w:val="22"/>
        </w:rPr>
        <w:t>取組みを進める</w:t>
      </w:r>
      <w:r w:rsidRPr="00C21B9D">
        <w:rPr>
          <w:rFonts w:hint="eastAsia"/>
          <w:color w:val="000000" w:themeColor="text1"/>
          <w:sz w:val="22"/>
          <w:szCs w:val="22"/>
        </w:rPr>
        <w:t>。</w:t>
      </w:r>
    </w:p>
    <w:p w:rsidR="00D52042" w:rsidRPr="00C21B9D" w:rsidRDefault="00D52042" w:rsidP="00D52042">
      <w:pPr>
        <w:ind w:leftChars="210" w:left="661" w:hangingChars="100" w:hanging="220"/>
        <w:rPr>
          <w:color w:val="000000" w:themeColor="text1"/>
          <w:sz w:val="22"/>
          <w:szCs w:val="22"/>
        </w:rPr>
      </w:pPr>
    </w:p>
    <w:p w:rsidR="00D52042" w:rsidRPr="00C21B9D" w:rsidRDefault="00D52042" w:rsidP="00D52042">
      <w:pPr>
        <w:ind w:leftChars="210" w:left="661" w:hangingChars="100" w:hanging="220"/>
        <w:rPr>
          <w:color w:val="000000" w:themeColor="text1"/>
          <w:sz w:val="18"/>
        </w:rPr>
      </w:pPr>
      <w:r w:rsidRPr="00C21B9D">
        <w:rPr>
          <w:rFonts w:hint="eastAsia"/>
          <w:color w:val="000000" w:themeColor="text1"/>
          <w:sz w:val="22"/>
          <w:szCs w:val="22"/>
        </w:rPr>
        <w:t xml:space="preserve">・　</w:t>
      </w:r>
      <w:r w:rsidRPr="00C21B9D">
        <w:rPr>
          <w:rFonts w:ascii="ＭＳ ゴシック" w:eastAsia="ＭＳ ゴシック" w:hAnsi="ＭＳ ゴシック" w:hint="eastAsia"/>
          <w:b/>
          <w:color w:val="000000" w:themeColor="text1"/>
          <w:sz w:val="22"/>
          <w:szCs w:val="22"/>
        </w:rPr>
        <w:t>岬高校</w:t>
      </w:r>
      <w:r w:rsidRPr="00C21B9D">
        <w:rPr>
          <w:rFonts w:hint="eastAsia"/>
          <w:color w:val="000000" w:themeColor="text1"/>
          <w:sz w:val="22"/>
          <w:szCs w:val="22"/>
        </w:rPr>
        <w:t>は、エンパワメントスクールとして、社会で役立つ力を身に付け、生徒一人ひとりの自己実現を支援することに加え、通級指導教室を設置し、ソーシャルスキルトレーニンングを授業に取り入れ、生徒のコミュニケーション力の醸成を図っている。また、少人数（10人程度のクラス編制）での指導を取り入れ、生徒個々の特性に応じた支援を行っている。これらの特色ある取組みを継承・発展</w:t>
      </w:r>
      <w:r w:rsidR="00441801" w:rsidRPr="00C21B9D">
        <w:rPr>
          <w:rFonts w:hint="eastAsia"/>
          <w:color w:val="000000" w:themeColor="text1"/>
          <w:sz w:val="22"/>
          <w:szCs w:val="22"/>
        </w:rPr>
        <w:t>させるため</w:t>
      </w:r>
      <w:r w:rsidRPr="00C21B9D">
        <w:rPr>
          <w:rFonts w:hint="eastAsia"/>
          <w:color w:val="000000" w:themeColor="text1"/>
          <w:sz w:val="22"/>
          <w:szCs w:val="22"/>
        </w:rPr>
        <w:t>、「ともに学び、ともに育つ」教育について、より具体的に実践する多様な教育実践校</w:t>
      </w:r>
      <w:r w:rsidR="00423862" w:rsidRPr="00C21B9D">
        <w:rPr>
          <w:rFonts w:hint="eastAsia"/>
          <w:color w:val="000000" w:themeColor="text1"/>
          <w:sz w:val="22"/>
          <w:szCs w:val="22"/>
        </w:rPr>
        <w:t>として、</w:t>
      </w:r>
      <w:r w:rsidR="00DE5AAF" w:rsidRPr="00C21B9D">
        <w:rPr>
          <w:rFonts w:hint="eastAsia"/>
          <w:color w:val="000000" w:themeColor="text1"/>
          <w:sz w:val="22"/>
          <w:szCs w:val="22"/>
        </w:rPr>
        <w:t>令和６年度からの改編に向けて、令和５年度から段階的に取組みを進める。</w:t>
      </w:r>
    </w:p>
    <w:p w:rsidR="00A4771A" w:rsidRPr="00C21B9D" w:rsidRDefault="00A4771A" w:rsidP="007B5D28">
      <w:pPr>
        <w:kinsoku w:val="0"/>
        <w:wordWrap w:val="0"/>
        <w:overflowPunct w:val="0"/>
        <w:snapToGrid w:val="0"/>
        <w:spacing w:line="321" w:lineRule="exact"/>
        <w:rPr>
          <w:color w:val="000000" w:themeColor="text1"/>
          <w:sz w:val="18"/>
        </w:rPr>
      </w:pPr>
    </w:p>
    <w:p w:rsidR="00A4771A" w:rsidRPr="00C21B9D" w:rsidRDefault="00A4771A" w:rsidP="007B5D28">
      <w:pPr>
        <w:kinsoku w:val="0"/>
        <w:wordWrap w:val="0"/>
        <w:overflowPunct w:val="0"/>
        <w:snapToGrid w:val="0"/>
        <w:spacing w:line="321" w:lineRule="exact"/>
        <w:rPr>
          <w:color w:val="000000" w:themeColor="text1"/>
          <w:sz w:val="18"/>
        </w:rPr>
      </w:pPr>
    </w:p>
    <w:p w:rsidR="00A4771A" w:rsidRPr="00C21B9D" w:rsidRDefault="00A4771A" w:rsidP="007B5D28">
      <w:pPr>
        <w:kinsoku w:val="0"/>
        <w:wordWrap w:val="0"/>
        <w:overflowPunct w:val="0"/>
        <w:snapToGrid w:val="0"/>
        <w:spacing w:line="321" w:lineRule="exact"/>
        <w:rPr>
          <w:color w:val="000000" w:themeColor="text1"/>
          <w:sz w:val="18"/>
        </w:rPr>
      </w:pPr>
    </w:p>
    <w:p w:rsidR="00A4771A" w:rsidRPr="00C21B9D" w:rsidRDefault="00A4771A" w:rsidP="007B5D28">
      <w:pPr>
        <w:kinsoku w:val="0"/>
        <w:wordWrap w:val="0"/>
        <w:overflowPunct w:val="0"/>
        <w:snapToGrid w:val="0"/>
        <w:spacing w:line="321" w:lineRule="exact"/>
        <w:rPr>
          <w:color w:val="000000" w:themeColor="text1"/>
          <w:sz w:val="18"/>
        </w:rPr>
      </w:pPr>
    </w:p>
    <w:p w:rsidR="00A4771A" w:rsidRPr="00C21B9D" w:rsidRDefault="00A4771A" w:rsidP="007B5D28">
      <w:pPr>
        <w:kinsoku w:val="0"/>
        <w:wordWrap w:val="0"/>
        <w:overflowPunct w:val="0"/>
        <w:snapToGrid w:val="0"/>
        <w:spacing w:line="321" w:lineRule="exact"/>
        <w:rPr>
          <w:color w:val="000000" w:themeColor="text1"/>
          <w:sz w:val="18"/>
        </w:rPr>
      </w:pPr>
    </w:p>
    <w:p w:rsidR="00A4771A" w:rsidRPr="00C21B9D" w:rsidRDefault="00A4771A" w:rsidP="007B5D28">
      <w:pPr>
        <w:kinsoku w:val="0"/>
        <w:wordWrap w:val="0"/>
        <w:overflowPunct w:val="0"/>
        <w:snapToGrid w:val="0"/>
        <w:spacing w:line="321" w:lineRule="exact"/>
        <w:rPr>
          <w:color w:val="000000" w:themeColor="text1"/>
          <w:sz w:val="18"/>
        </w:rPr>
      </w:pPr>
    </w:p>
    <w:p w:rsidR="00A4771A" w:rsidRPr="00C21B9D" w:rsidRDefault="00A4771A" w:rsidP="007B5D28">
      <w:pPr>
        <w:kinsoku w:val="0"/>
        <w:wordWrap w:val="0"/>
        <w:overflowPunct w:val="0"/>
        <w:snapToGrid w:val="0"/>
        <w:spacing w:line="321" w:lineRule="exact"/>
        <w:rPr>
          <w:color w:val="000000" w:themeColor="text1"/>
          <w:sz w:val="18"/>
        </w:rPr>
      </w:pPr>
    </w:p>
    <w:p w:rsidR="00A4771A" w:rsidRPr="00C21B9D" w:rsidRDefault="00A4771A" w:rsidP="007B5D28">
      <w:pPr>
        <w:kinsoku w:val="0"/>
        <w:wordWrap w:val="0"/>
        <w:overflowPunct w:val="0"/>
        <w:snapToGrid w:val="0"/>
        <w:spacing w:line="321" w:lineRule="exact"/>
        <w:rPr>
          <w:color w:val="000000" w:themeColor="text1"/>
          <w:sz w:val="18"/>
        </w:rPr>
      </w:pPr>
    </w:p>
    <w:p w:rsidR="00A4771A" w:rsidRPr="00C21B9D" w:rsidRDefault="00A4771A" w:rsidP="007B5D28">
      <w:pPr>
        <w:kinsoku w:val="0"/>
        <w:wordWrap w:val="0"/>
        <w:overflowPunct w:val="0"/>
        <w:snapToGrid w:val="0"/>
        <w:spacing w:line="321" w:lineRule="exact"/>
        <w:rPr>
          <w:color w:val="000000" w:themeColor="text1"/>
          <w:sz w:val="18"/>
        </w:rPr>
      </w:pPr>
    </w:p>
    <w:p w:rsidR="00A4771A" w:rsidRPr="00C21B9D" w:rsidRDefault="00A4771A" w:rsidP="007B5D28">
      <w:pPr>
        <w:kinsoku w:val="0"/>
        <w:wordWrap w:val="0"/>
        <w:overflowPunct w:val="0"/>
        <w:snapToGrid w:val="0"/>
        <w:spacing w:line="321" w:lineRule="exact"/>
        <w:rPr>
          <w:color w:val="000000" w:themeColor="text1"/>
          <w:sz w:val="18"/>
        </w:rPr>
      </w:pPr>
    </w:p>
    <w:p w:rsidR="00A4771A" w:rsidRPr="00C21B9D" w:rsidRDefault="00A4771A" w:rsidP="007B5D28">
      <w:pPr>
        <w:kinsoku w:val="0"/>
        <w:wordWrap w:val="0"/>
        <w:overflowPunct w:val="0"/>
        <w:snapToGrid w:val="0"/>
        <w:spacing w:line="321" w:lineRule="exact"/>
        <w:rPr>
          <w:color w:val="000000" w:themeColor="text1"/>
          <w:sz w:val="18"/>
        </w:rPr>
      </w:pPr>
    </w:p>
    <w:p w:rsidR="00A4771A" w:rsidRPr="00C21B9D" w:rsidRDefault="00A4771A" w:rsidP="007B5D28">
      <w:pPr>
        <w:kinsoku w:val="0"/>
        <w:wordWrap w:val="0"/>
        <w:overflowPunct w:val="0"/>
        <w:snapToGrid w:val="0"/>
        <w:spacing w:line="321" w:lineRule="exact"/>
        <w:rPr>
          <w:color w:val="000000" w:themeColor="text1"/>
          <w:sz w:val="18"/>
        </w:rPr>
      </w:pPr>
    </w:p>
    <w:p w:rsidR="00A4771A" w:rsidRPr="00C21B9D" w:rsidRDefault="00A4771A" w:rsidP="007B5D28">
      <w:pPr>
        <w:kinsoku w:val="0"/>
        <w:wordWrap w:val="0"/>
        <w:overflowPunct w:val="0"/>
        <w:snapToGrid w:val="0"/>
        <w:spacing w:line="321" w:lineRule="exact"/>
        <w:rPr>
          <w:color w:val="000000" w:themeColor="text1"/>
          <w:sz w:val="18"/>
        </w:rPr>
      </w:pPr>
    </w:p>
    <w:p w:rsidR="00D52042" w:rsidRPr="00C21B9D" w:rsidRDefault="00D52042" w:rsidP="007B5D28">
      <w:pPr>
        <w:kinsoku w:val="0"/>
        <w:wordWrap w:val="0"/>
        <w:overflowPunct w:val="0"/>
        <w:snapToGrid w:val="0"/>
        <w:spacing w:line="321" w:lineRule="exact"/>
        <w:rPr>
          <w:color w:val="000000" w:themeColor="text1"/>
          <w:sz w:val="18"/>
        </w:rPr>
      </w:pPr>
    </w:p>
    <w:p w:rsidR="00D52042" w:rsidRPr="00C21B9D" w:rsidRDefault="00D52042" w:rsidP="007B5D28">
      <w:pPr>
        <w:kinsoku w:val="0"/>
        <w:wordWrap w:val="0"/>
        <w:overflowPunct w:val="0"/>
        <w:snapToGrid w:val="0"/>
        <w:spacing w:line="321" w:lineRule="exact"/>
        <w:rPr>
          <w:color w:val="000000" w:themeColor="text1"/>
          <w:sz w:val="18"/>
        </w:rPr>
      </w:pPr>
    </w:p>
    <w:p w:rsidR="00D52042" w:rsidRPr="00C21B9D" w:rsidRDefault="00D52042" w:rsidP="007B5D28">
      <w:pPr>
        <w:kinsoku w:val="0"/>
        <w:wordWrap w:val="0"/>
        <w:overflowPunct w:val="0"/>
        <w:snapToGrid w:val="0"/>
        <w:spacing w:line="321" w:lineRule="exact"/>
        <w:rPr>
          <w:color w:val="000000" w:themeColor="text1"/>
          <w:sz w:val="18"/>
        </w:rPr>
      </w:pPr>
    </w:p>
    <w:p w:rsidR="00D52042" w:rsidRPr="00C21B9D" w:rsidRDefault="00D52042" w:rsidP="007B5D28">
      <w:pPr>
        <w:kinsoku w:val="0"/>
        <w:wordWrap w:val="0"/>
        <w:overflowPunct w:val="0"/>
        <w:snapToGrid w:val="0"/>
        <w:spacing w:line="321" w:lineRule="exact"/>
        <w:rPr>
          <w:color w:val="000000" w:themeColor="text1"/>
          <w:sz w:val="18"/>
        </w:rPr>
      </w:pPr>
    </w:p>
    <w:p w:rsidR="00D52042" w:rsidRPr="00C21B9D" w:rsidRDefault="00D52042" w:rsidP="007B5D28">
      <w:pPr>
        <w:kinsoku w:val="0"/>
        <w:wordWrap w:val="0"/>
        <w:overflowPunct w:val="0"/>
        <w:snapToGrid w:val="0"/>
        <w:spacing w:line="321" w:lineRule="exact"/>
        <w:rPr>
          <w:color w:val="000000" w:themeColor="text1"/>
          <w:sz w:val="18"/>
        </w:rPr>
      </w:pPr>
    </w:p>
    <w:p w:rsidR="00D52042" w:rsidRPr="00C21B9D" w:rsidRDefault="00D52042" w:rsidP="007B5D28">
      <w:pPr>
        <w:kinsoku w:val="0"/>
        <w:wordWrap w:val="0"/>
        <w:overflowPunct w:val="0"/>
        <w:snapToGrid w:val="0"/>
        <w:spacing w:line="321" w:lineRule="exact"/>
        <w:rPr>
          <w:color w:val="000000" w:themeColor="text1"/>
          <w:sz w:val="18"/>
        </w:rPr>
      </w:pPr>
    </w:p>
    <w:p w:rsidR="00D52042" w:rsidRPr="00C21B9D" w:rsidRDefault="00D52042" w:rsidP="007B5D28">
      <w:pPr>
        <w:kinsoku w:val="0"/>
        <w:wordWrap w:val="0"/>
        <w:overflowPunct w:val="0"/>
        <w:snapToGrid w:val="0"/>
        <w:spacing w:line="321" w:lineRule="exact"/>
        <w:rPr>
          <w:color w:val="000000" w:themeColor="text1"/>
          <w:sz w:val="18"/>
        </w:rPr>
      </w:pPr>
    </w:p>
    <w:p w:rsidR="00A4771A" w:rsidRPr="00C21B9D" w:rsidRDefault="00A4771A" w:rsidP="007B5D28">
      <w:pPr>
        <w:kinsoku w:val="0"/>
        <w:wordWrap w:val="0"/>
        <w:overflowPunct w:val="0"/>
        <w:snapToGrid w:val="0"/>
        <w:spacing w:line="321" w:lineRule="exact"/>
        <w:rPr>
          <w:color w:val="000000" w:themeColor="text1"/>
          <w:sz w:val="18"/>
        </w:rPr>
      </w:pPr>
    </w:p>
    <w:p w:rsidR="00A4771A" w:rsidRPr="00C21B9D" w:rsidRDefault="00A4771A" w:rsidP="007B5D28">
      <w:pPr>
        <w:kinsoku w:val="0"/>
        <w:wordWrap w:val="0"/>
        <w:overflowPunct w:val="0"/>
        <w:snapToGrid w:val="0"/>
        <w:spacing w:line="321" w:lineRule="exact"/>
        <w:rPr>
          <w:color w:val="000000" w:themeColor="text1"/>
          <w:sz w:val="18"/>
        </w:rPr>
      </w:pPr>
    </w:p>
    <w:p w:rsidR="00A4771A" w:rsidRPr="00C21B9D" w:rsidRDefault="00A4771A" w:rsidP="007B5D28">
      <w:pPr>
        <w:kinsoku w:val="0"/>
        <w:wordWrap w:val="0"/>
        <w:overflowPunct w:val="0"/>
        <w:snapToGrid w:val="0"/>
        <w:spacing w:line="321" w:lineRule="exact"/>
        <w:rPr>
          <w:color w:val="000000" w:themeColor="text1"/>
          <w:sz w:val="18"/>
        </w:rPr>
      </w:pPr>
    </w:p>
    <w:p w:rsidR="00A4771A" w:rsidRPr="00C21B9D" w:rsidRDefault="00A4771A" w:rsidP="007B5D28">
      <w:pPr>
        <w:kinsoku w:val="0"/>
        <w:wordWrap w:val="0"/>
        <w:overflowPunct w:val="0"/>
        <w:snapToGrid w:val="0"/>
        <w:spacing w:line="321" w:lineRule="exact"/>
        <w:rPr>
          <w:color w:val="000000" w:themeColor="text1"/>
          <w:sz w:val="18"/>
        </w:rPr>
      </w:pPr>
    </w:p>
    <w:p w:rsidR="00423862" w:rsidRPr="00C21B9D" w:rsidRDefault="00423862" w:rsidP="007B5D28">
      <w:pPr>
        <w:kinsoku w:val="0"/>
        <w:wordWrap w:val="0"/>
        <w:overflowPunct w:val="0"/>
        <w:snapToGrid w:val="0"/>
        <w:spacing w:line="321" w:lineRule="exact"/>
        <w:rPr>
          <w:color w:val="000000" w:themeColor="text1"/>
          <w:sz w:val="18"/>
        </w:rPr>
      </w:pPr>
    </w:p>
    <w:p w:rsidR="00A4771A" w:rsidRPr="00C21B9D" w:rsidRDefault="00A4771A" w:rsidP="007B5D28">
      <w:pPr>
        <w:kinsoku w:val="0"/>
        <w:wordWrap w:val="0"/>
        <w:overflowPunct w:val="0"/>
        <w:snapToGrid w:val="0"/>
        <w:spacing w:line="321" w:lineRule="exact"/>
        <w:rPr>
          <w:color w:val="000000" w:themeColor="text1"/>
          <w:sz w:val="18"/>
        </w:rPr>
      </w:pPr>
      <w:r w:rsidRPr="00C21B9D">
        <w:rPr>
          <w:rFonts w:ascii="ＭＳ ゴシック" w:eastAsia="ＭＳ ゴシック" w:hAnsi="ＭＳ ゴシック"/>
          <w:noProof/>
          <w:color w:val="000000" w:themeColor="text1"/>
          <w:sz w:val="24"/>
        </w:rPr>
        <mc:AlternateContent>
          <mc:Choice Requires="wps">
            <w:drawing>
              <wp:anchor distT="0" distB="0" distL="114300" distR="114300" simplePos="0" relativeHeight="251716096" behindDoc="0" locked="0" layoutInCell="1" allowOverlap="1" wp14:anchorId="55ED37E7" wp14:editId="0886705D">
                <wp:simplePos x="0" y="0"/>
                <wp:positionH relativeFrom="margin">
                  <wp:align>center</wp:align>
                </wp:positionH>
                <wp:positionV relativeFrom="paragraph">
                  <wp:posOffset>0</wp:posOffset>
                </wp:positionV>
                <wp:extent cx="692785" cy="321310"/>
                <wp:effectExtent l="0" t="0" r="0" b="2540"/>
                <wp:wrapNone/>
                <wp:docPr id="10" name="正方形/長方形 10"/>
                <wp:cNvGraphicFramePr/>
                <a:graphic xmlns:a="http://schemas.openxmlformats.org/drawingml/2006/main">
                  <a:graphicData uri="http://schemas.microsoft.com/office/word/2010/wordprocessingShape">
                    <wps:wsp>
                      <wps:cNvSpPr/>
                      <wps:spPr>
                        <a:xfrm>
                          <a:off x="0" y="0"/>
                          <a:ext cx="692785" cy="321310"/>
                        </a:xfrm>
                        <a:prstGeom prst="rect">
                          <a:avLst/>
                        </a:prstGeom>
                        <a:solidFill>
                          <a:sysClr val="window" lastClr="FFFFFF"/>
                        </a:solidFill>
                        <a:ln w="25400" cap="flat" cmpd="sng" algn="ctr">
                          <a:noFill/>
                          <a:prstDash val="solid"/>
                        </a:ln>
                        <a:effectLst/>
                      </wps:spPr>
                      <wps:txbx>
                        <w:txbxContent>
                          <w:p w:rsidR="00A4771A" w:rsidRPr="00493DCD" w:rsidRDefault="00A4771A" w:rsidP="00A4771A">
                            <w:pPr>
                              <w:rPr>
                                <w:sz w:val="24"/>
                              </w:rPr>
                            </w:pPr>
                            <w:r>
                              <w:rPr>
                                <w:rFonts w:hint="eastAsia"/>
                                <w:sz w:val="24"/>
                              </w:rPr>
                              <w:t>２-</w:t>
                            </w:r>
                            <w:r w:rsidR="00D52042">
                              <w:rPr>
                                <w:rFonts w:hint="eastAsia"/>
                                <w:sz w:val="24"/>
                              </w:rPr>
                              <w:t>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ED37E7" id="正方形/長方形 10" o:spid="_x0000_s1034" style="position:absolute;left:0;text-align:left;margin-left:0;margin-top:0;width:54.55pt;height:25.3pt;z-index:25171609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" fillcolor="window" stroked="f" strokeweight="2pt">
                <v:textbox>
                  <w:txbxContent>
                    <w:p w:rsidR="00A4771A" w:rsidRPr="00493DCD" w:rsidRDefault="00A4771A" w:rsidP="00A4771A">
                      <w:pPr>
                        <w:rPr>
                          <w:sz w:val="24"/>
                        </w:rPr>
                      </w:pPr>
                      <w:r>
                        <w:rPr>
                          <w:rFonts w:hint="eastAsia"/>
                          <w:sz w:val="24"/>
                        </w:rPr>
                        <w:t>２-</w:t>
                      </w:r>
                      <w:r w:rsidR="00D52042">
                        <w:rPr>
                          <w:rFonts w:hint="eastAsia"/>
                          <w:sz w:val="24"/>
                        </w:rPr>
                        <w:t>９</w:t>
                      </w:r>
                    </w:p>
                  </w:txbxContent>
                </v:textbox>
                <w10:wrap anchorx="margin"/>
              </v:rect>
            </w:pict>
          </mc:Fallback>
        </mc:AlternateContent>
      </w:r>
    </w:p>
    <w:sectPr w:rsidR="00A4771A" w:rsidRPr="00C21B9D" w:rsidSect="00072D18">
      <w:footerReference w:type="even" r:id="rId17"/>
      <w:pgSz w:w="11906" w:h="16838" w:code="9"/>
      <w:pgMar w:top="1134" w:right="1134" w:bottom="1276" w:left="1134" w:header="851" w:footer="454" w:gutter="0"/>
      <w:pgNumType w:fmt="decimalFullWidth" w:start="1" w:chapStyle="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37B" w:rsidRDefault="00D4637B">
      <w:r>
        <w:separator/>
      </w:r>
    </w:p>
  </w:endnote>
  <w:endnote w:type="continuationSeparator" w:id="0">
    <w:p w:rsidR="00D4637B" w:rsidRDefault="00D46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ABC" w:rsidRDefault="00C97ABC" w:rsidP="00AA4FF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- 4 -</w:t>
    </w:r>
    <w:r>
      <w:rPr>
        <w:rStyle w:val="a7"/>
      </w:rPr>
      <w:fldChar w:fldCharType="end"/>
    </w:r>
  </w:p>
  <w:p w:rsidR="00C97ABC" w:rsidRDefault="00C97AB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37B" w:rsidRDefault="00D4637B">
      <w:r>
        <w:separator/>
      </w:r>
    </w:p>
  </w:footnote>
  <w:footnote w:type="continuationSeparator" w:id="0">
    <w:p w:rsidR="00D4637B" w:rsidRDefault="00D463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17F5B"/>
    <w:multiLevelType w:val="hybridMultilevel"/>
    <w:tmpl w:val="2AFEBEB6"/>
    <w:lvl w:ilvl="0" w:tplc="14428A5A">
      <w:start w:val="2"/>
      <w:numFmt w:val="bullet"/>
      <w:lvlText w:val="※"/>
      <w:lvlJc w:val="left"/>
      <w:pPr>
        <w:ind w:left="1200" w:hanging="360"/>
      </w:pPr>
      <w:rPr>
        <w:rFonts w:ascii="ＭＳ 明朝" w:eastAsia="ＭＳ 明朝" w:hAnsi="ＭＳ 明朝" w:cs="Times New Roman" w:hint="eastAsia"/>
        <w:sz w:val="2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AF32ECE"/>
    <w:multiLevelType w:val="hybridMultilevel"/>
    <w:tmpl w:val="95E862A4"/>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BD81BEC"/>
    <w:multiLevelType w:val="hybridMultilevel"/>
    <w:tmpl w:val="24820512"/>
    <w:lvl w:ilvl="0" w:tplc="5D62FC3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8A7915"/>
    <w:multiLevelType w:val="hybridMultilevel"/>
    <w:tmpl w:val="C560994C"/>
    <w:lvl w:ilvl="0" w:tplc="37CE582A">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13C92BE9"/>
    <w:multiLevelType w:val="hybridMultilevel"/>
    <w:tmpl w:val="6A9C809C"/>
    <w:lvl w:ilvl="0" w:tplc="0409000B">
      <w:start w:val="1"/>
      <w:numFmt w:val="bullet"/>
      <w:lvlText w:val=""/>
      <w:lvlJc w:val="left"/>
      <w:pPr>
        <w:ind w:left="1305" w:hanging="420"/>
      </w:pPr>
      <w:rPr>
        <w:rFonts w:ascii="Wingdings" w:hAnsi="Wingdings" w:hint="default"/>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5" w15:restartNumberingAfterBreak="0">
    <w:nsid w:val="14C27F40"/>
    <w:multiLevelType w:val="hybridMultilevel"/>
    <w:tmpl w:val="5FDA9CD2"/>
    <w:lvl w:ilvl="0" w:tplc="B3D43DD4">
      <w:start w:val="3"/>
      <w:numFmt w:val="decimalEnclosedCircle"/>
      <w:lvlText w:val="%1"/>
      <w:lvlJc w:val="left"/>
      <w:pPr>
        <w:tabs>
          <w:tab w:val="num" w:pos="780"/>
        </w:tabs>
        <w:ind w:left="780" w:hanging="39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6" w15:restartNumberingAfterBreak="0">
    <w:nsid w:val="180816E6"/>
    <w:multiLevelType w:val="hybridMultilevel"/>
    <w:tmpl w:val="78E09DCA"/>
    <w:lvl w:ilvl="0" w:tplc="641E44B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5068A5"/>
    <w:multiLevelType w:val="hybridMultilevel"/>
    <w:tmpl w:val="33582740"/>
    <w:lvl w:ilvl="0" w:tplc="F8C2B6E6">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8" w15:restartNumberingAfterBreak="0">
    <w:nsid w:val="1CBA421A"/>
    <w:multiLevelType w:val="hybridMultilevel"/>
    <w:tmpl w:val="4A96EC0E"/>
    <w:lvl w:ilvl="0" w:tplc="B06CB5C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9" w15:restartNumberingAfterBreak="0">
    <w:nsid w:val="1CC5590E"/>
    <w:multiLevelType w:val="hybridMultilevel"/>
    <w:tmpl w:val="B1C09F30"/>
    <w:lvl w:ilvl="0" w:tplc="FBCC8004">
      <w:numFmt w:val="bullet"/>
      <w:lvlText w:val="○"/>
      <w:lvlJc w:val="left"/>
      <w:pPr>
        <w:tabs>
          <w:tab w:val="num" w:pos="420"/>
        </w:tabs>
        <w:ind w:left="420" w:hanging="42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0" w15:restartNumberingAfterBreak="0">
    <w:nsid w:val="240D2F82"/>
    <w:multiLevelType w:val="hybridMultilevel"/>
    <w:tmpl w:val="B572554C"/>
    <w:lvl w:ilvl="0" w:tplc="7C683326">
      <w:start w:val="1"/>
      <w:numFmt w:val="decimal"/>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258C35D1"/>
    <w:multiLevelType w:val="hybridMultilevel"/>
    <w:tmpl w:val="16ECB1F6"/>
    <w:lvl w:ilvl="0" w:tplc="C996267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2325B03"/>
    <w:multiLevelType w:val="hybridMultilevel"/>
    <w:tmpl w:val="BB147FDA"/>
    <w:lvl w:ilvl="0" w:tplc="35624516">
      <w:start w:val="10"/>
      <w:numFmt w:val="bullet"/>
      <w:lvlText w:val="○"/>
      <w:lvlJc w:val="left"/>
      <w:pPr>
        <w:tabs>
          <w:tab w:val="num" w:pos="660"/>
        </w:tabs>
        <w:ind w:left="66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2396E48"/>
    <w:multiLevelType w:val="hybridMultilevel"/>
    <w:tmpl w:val="F73C7322"/>
    <w:lvl w:ilvl="0" w:tplc="BB5ADE0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366034D"/>
    <w:multiLevelType w:val="hybridMultilevel"/>
    <w:tmpl w:val="7F28B7AA"/>
    <w:lvl w:ilvl="0" w:tplc="A940843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4A13626"/>
    <w:multiLevelType w:val="hybridMultilevel"/>
    <w:tmpl w:val="DA16013E"/>
    <w:lvl w:ilvl="0" w:tplc="11927CE4">
      <w:start w:val="1"/>
      <w:numFmt w:val="decimalEnclosedCircle"/>
      <w:lvlText w:val="%1"/>
      <w:lvlJc w:val="left"/>
      <w:pPr>
        <w:ind w:left="800" w:hanging="360"/>
      </w:pPr>
      <w:rPr>
        <w:rFonts w:asciiTheme="majorEastAsia" w:eastAsiaTheme="majorEastAsia" w:hAnsiTheme="majorEastAsia"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6" w15:restartNumberingAfterBreak="0">
    <w:nsid w:val="37FB45CB"/>
    <w:multiLevelType w:val="hybridMultilevel"/>
    <w:tmpl w:val="F3D85C2A"/>
    <w:lvl w:ilvl="0" w:tplc="196A4B5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821008C"/>
    <w:multiLevelType w:val="hybridMultilevel"/>
    <w:tmpl w:val="3104B506"/>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3EA75041"/>
    <w:multiLevelType w:val="hybridMultilevel"/>
    <w:tmpl w:val="B4CC667A"/>
    <w:lvl w:ilvl="0" w:tplc="CA105050">
      <w:start w:val="1"/>
      <w:numFmt w:val="decimal"/>
      <w:lvlText w:val="(%1)"/>
      <w:lvlJc w:val="left"/>
      <w:pPr>
        <w:ind w:left="655" w:hanging="435"/>
      </w:pPr>
      <w:rPr>
        <w:rFonts w:hint="default"/>
      </w:rPr>
    </w:lvl>
    <w:lvl w:ilvl="1" w:tplc="3E14085A">
      <w:start w:val="1"/>
      <w:numFmt w:val="decimalEnclosedCircle"/>
      <w:lvlText w:val="%2"/>
      <w:lvlJc w:val="left"/>
      <w:pPr>
        <w:ind w:left="1000" w:hanging="360"/>
      </w:pPr>
      <w:rPr>
        <w:rFonts w:hint="default"/>
      </w:rPr>
    </w:lvl>
    <w:lvl w:ilvl="2" w:tplc="B03C9D6C">
      <w:numFmt w:val="bullet"/>
      <w:lvlText w:val="・"/>
      <w:lvlJc w:val="left"/>
      <w:pPr>
        <w:ind w:left="1420" w:hanging="360"/>
      </w:pPr>
      <w:rPr>
        <w:rFonts w:ascii="ＭＳ 明朝" w:eastAsia="ＭＳ 明朝" w:hAnsi="ＭＳ 明朝" w:cs="Times New Roman" w:hint="eastAsia"/>
      </w:r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45BF0563"/>
    <w:multiLevelType w:val="hybridMultilevel"/>
    <w:tmpl w:val="07D6107C"/>
    <w:lvl w:ilvl="0" w:tplc="69DA44AC">
      <w:numFmt w:val="bullet"/>
      <w:lvlText w:val="・"/>
      <w:lvlJc w:val="left"/>
      <w:pPr>
        <w:ind w:left="1021" w:hanging="360"/>
      </w:pPr>
      <w:rPr>
        <w:rFonts w:ascii="ＭＳ ゴシック" w:eastAsia="ＭＳ ゴシック" w:hAnsi="ＭＳ ゴシック" w:cs="Times New Roman" w:hint="eastAsia"/>
        <w:b/>
      </w:rPr>
    </w:lvl>
    <w:lvl w:ilvl="1" w:tplc="0409000B" w:tentative="1">
      <w:start w:val="1"/>
      <w:numFmt w:val="bullet"/>
      <w:lvlText w:val=""/>
      <w:lvlJc w:val="left"/>
      <w:pPr>
        <w:ind w:left="1501" w:hanging="420"/>
      </w:pPr>
      <w:rPr>
        <w:rFonts w:ascii="Wingdings" w:hAnsi="Wingdings" w:hint="default"/>
      </w:rPr>
    </w:lvl>
    <w:lvl w:ilvl="2" w:tplc="0409000D" w:tentative="1">
      <w:start w:val="1"/>
      <w:numFmt w:val="bullet"/>
      <w:lvlText w:val=""/>
      <w:lvlJc w:val="left"/>
      <w:pPr>
        <w:ind w:left="1921" w:hanging="420"/>
      </w:pPr>
      <w:rPr>
        <w:rFonts w:ascii="Wingdings" w:hAnsi="Wingdings" w:hint="default"/>
      </w:rPr>
    </w:lvl>
    <w:lvl w:ilvl="3" w:tplc="04090001" w:tentative="1">
      <w:start w:val="1"/>
      <w:numFmt w:val="bullet"/>
      <w:lvlText w:val=""/>
      <w:lvlJc w:val="left"/>
      <w:pPr>
        <w:ind w:left="2341" w:hanging="420"/>
      </w:pPr>
      <w:rPr>
        <w:rFonts w:ascii="Wingdings" w:hAnsi="Wingdings" w:hint="default"/>
      </w:rPr>
    </w:lvl>
    <w:lvl w:ilvl="4" w:tplc="0409000B" w:tentative="1">
      <w:start w:val="1"/>
      <w:numFmt w:val="bullet"/>
      <w:lvlText w:val=""/>
      <w:lvlJc w:val="left"/>
      <w:pPr>
        <w:ind w:left="2761" w:hanging="420"/>
      </w:pPr>
      <w:rPr>
        <w:rFonts w:ascii="Wingdings" w:hAnsi="Wingdings" w:hint="default"/>
      </w:rPr>
    </w:lvl>
    <w:lvl w:ilvl="5" w:tplc="0409000D" w:tentative="1">
      <w:start w:val="1"/>
      <w:numFmt w:val="bullet"/>
      <w:lvlText w:val=""/>
      <w:lvlJc w:val="left"/>
      <w:pPr>
        <w:ind w:left="3181" w:hanging="420"/>
      </w:pPr>
      <w:rPr>
        <w:rFonts w:ascii="Wingdings" w:hAnsi="Wingdings" w:hint="default"/>
      </w:rPr>
    </w:lvl>
    <w:lvl w:ilvl="6" w:tplc="04090001" w:tentative="1">
      <w:start w:val="1"/>
      <w:numFmt w:val="bullet"/>
      <w:lvlText w:val=""/>
      <w:lvlJc w:val="left"/>
      <w:pPr>
        <w:ind w:left="3601" w:hanging="420"/>
      </w:pPr>
      <w:rPr>
        <w:rFonts w:ascii="Wingdings" w:hAnsi="Wingdings" w:hint="default"/>
      </w:rPr>
    </w:lvl>
    <w:lvl w:ilvl="7" w:tplc="0409000B" w:tentative="1">
      <w:start w:val="1"/>
      <w:numFmt w:val="bullet"/>
      <w:lvlText w:val=""/>
      <w:lvlJc w:val="left"/>
      <w:pPr>
        <w:ind w:left="4021" w:hanging="420"/>
      </w:pPr>
      <w:rPr>
        <w:rFonts w:ascii="Wingdings" w:hAnsi="Wingdings" w:hint="default"/>
      </w:rPr>
    </w:lvl>
    <w:lvl w:ilvl="8" w:tplc="0409000D" w:tentative="1">
      <w:start w:val="1"/>
      <w:numFmt w:val="bullet"/>
      <w:lvlText w:val=""/>
      <w:lvlJc w:val="left"/>
      <w:pPr>
        <w:ind w:left="4441" w:hanging="420"/>
      </w:pPr>
      <w:rPr>
        <w:rFonts w:ascii="Wingdings" w:hAnsi="Wingdings" w:hint="default"/>
      </w:rPr>
    </w:lvl>
  </w:abstractNum>
  <w:abstractNum w:abstractNumId="20" w15:restartNumberingAfterBreak="0">
    <w:nsid w:val="45F1799A"/>
    <w:multiLevelType w:val="hybridMultilevel"/>
    <w:tmpl w:val="E2D0DD0A"/>
    <w:lvl w:ilvl="0" w:tplc="7A0242CC">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1" w15:restartNumberingAfterBreak="0">
    <w:nsid w:val="46FA17C1"/>
    <w:multiLevelType w:val="hybridMultilevel"/>
    <w:tmpl w:val="CE2876DA"/>
    <w:lvl w:ilvl="0" w:tplc="5ECC3B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9726FCA"/>
    <w:multiLevelType w:val="hybridMultilevel"/>
    <w:tmpl w:val="DA16013E"/>
    <w:lvl w:ilvl="0" w:tplc="11927CE4">
      <w:start w:val="1"/>
      <w:numFmt w:val="decimalEnclosedCircle"/>
      <w:lvlText w:val="%1"/>
      <w:lvlJc w:val="left"/>
      <w:pPr>
        <w:ind w:left="800" w:hanging="360"/>
      </w:pPr>
      <w:rPr>
        <w:rFonts w:asciiTheme="majorEastAsia" w:eastAsiaTheme="majorEastAsia" w:hAnsiTheme="majorEastAsia"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3" w15:restartNumberingAfterBreak="0">
    <w:nsid w:val="4FB22E57"/>
    <w:multiLevelType w:val="hybridMultilevel"/>
    <w:tmpl w:val="970E9A5E"/>
    <w:lvl w:ilvl="0" w:tplc="02FE20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0CF4D32"/>
    <w:multiLevelType w:val="hybridMultilevel"/>
    <w:tmpl w:val="6A7ECC9C"/>
    <w:lvl w:ilvl="0" w:tplc="0A129F60">
      <w:start w:val="5"/>
      <w:numFmt w:val="decimal"/>
      <w:lvlText w:val="(%1)"/>
      <w:lvlJc w:val="left"/>
      <w:pPr>
        <w:ind w:left="65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3262420"/>
    <w:multiLevelType w:val="hybridMultilevel"/>
    <w:tmpl w:val="33604A64"/>
    <w:lvl w:ilvl="0" w:tplc="5FCA30D2">
      <w:start w:val="1"/>
      <w:numFmt w:val="decimal"/>
      <w:lvlText w:val="(%1)"/>
      <w:lvlJc w:val="left"/>
      <w:pPr>
        <w:ind w:left="825" w:hanging="360"/>
      </w:pPr>
      <w:rPr>
        <w:rFonts w:ascii="ＭＳ 明朝" w:eastAsia="ＭＳ 明朝" w:hAnsi="Century"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58017065"/>
    <w:multiLevelType w:val="hybridMultilevel"/>
    <w:tmpl w:val="FC9EF784"/>
    <w:lvl w:ilvl="0" w:tplc="4076844C">
      <w:numFmt w:val="bullet"/>
      <w:lvlText w:val="・"/>
      <w:lvlJc w:val="left"/>
      <w:pPr>
        <w:ind w:left="80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7" w15:restartNumberingAfterBreak="0">
    <w:nsid w:val="5AD84BE0"/>
    <w:multiLevelType w:val="hybridMultilevel"/>
    <w:tmpl w:val="41E8F400"/>
    <w:lvl w:ilvl="0" w:tplc="14685BD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8" w15:restartNumberingAfterBreak="0">
    <w:nsid w:val="5EDD078D"/>
    <w:multiLevelType w:val="hybridMultilevel"/>
    <w:tmpl w:val="99F4B06A"/>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608A4C4D"/>
    <w:multiLevelType w:val="hybridMultilevel"/>
    <w:tmpl w:val="C064517C"/>
    <w:lvl w:ilvl="0" w:tplc="EB3C0F0A">
      <w:start w:val="1"/>
      <w:numFmt w:val="decimalEnclosedCircle"/>
      <w:lvlText w:val="%1"/>
      <w:lvlJc w:val="left"/>
      <w:pPr>
        <w:ind w:left="1020" w:hanging="360"/>
      </w:pPr>
      <w:rPr>
        <w:rFonts w:hint="default"/>
      </w:rPr>
    </w:lvl>
    <w:lvl w:ilvl="1" w:tplc="8F86A45E">
      <w:start w:val="4"/>
      <w:numFmt w:val="bullet"/>
      <w:lvlText w:val="・"/>
      <w:lvlJc w:val="left"/>
      <w:pPr>
        <w:ind w:left="570" w:hanging="360"/>
      </w:pPr>
      <w:rPr>
        <w:rFonts w:ascii="ＭＳ 明朝" w:eastAsia="ＭＳ 明朝" w:hAnsi="ＭＳ 明朝" w:cs="Times New Roman" w:hint="eastAsia"/>
      </w:rPr>
    </w:lvl>
    <w:lvl w:ilvl="2" w:tplc="0409001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0" w15:restartNumberingAfterBreak="0">
    <w:nsid w:val="61ED18EC"/>
    <w:multiLevelType w:val="hybridMultilevel"/>
    <w:tmpl w:val="6C546FA2"/>
    <w:lvl w:ilvl="0" w:tplc="019ACFA6">
      <w:start w:val="1"/>
      <w:numFmt w:val="decimalEnclosedCircle"/>
      <w:lvlText w:val="%1"/>
      <w:lvlJc w:val="left"/>
      <w:pPr>
        <w:tabs>
          <w:tab w:val="num" w:pos="795"/>
        </w:tabs>
        <w:ind w:left="795" w:hanging="360"/>
      </w:pPr>
      <w:rPr>
        <w:rFonts w:hint="eastAsia"/>
      </w:rPr>
    </w:lvl>
    <w:lvl w:ilvl="1" w:tplc="1C8A3020">
      <w:start w:val="1"/>
      <w:numFmt w:val="bullet"/>
      <w:lvlText w:val="・"/>
      <w:lvlJc w:val="left"/>
      <w:pPr>
        <w:tabs>
          <w:tab w:val="num" w:pos="1215"/>
        </w:tabs>
        <w:ind w:left="121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31" w15:restartNumberingAfterBreak="0">
    <w:nsid w:val="6A7E2D28"/>
    <w:multiLevelType w:val="hybridMultilevel"/>
    <w:tmpl w:val="1F46452C"/>
    <w:lvl w:ilvl="0" w:tplc="3E14085A">
      <w:start w:val="1"/>
      <w:numFmt w:val="decimalEnclosedCircle"/>
      <w:lvlText w:val="%1"/>
      <w:lvlJc w:val="left"/>
      <w:pPr>
        <w:ind w:left="10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BE80007"/>
    <w:multiLevelType w:val="hybridMultilevel"/>
    <w:tmpl w:val="8124D148"/>
    <w:lvl w:ilvl="0" w:tplc="C29C5B22">
      <w:numFmt w:val="bullet"/>
      <w:lvlText w:val="・"/>
      <w:lvlJc w:val="left"/>
      <w:pPr>
        <w:ind w:left="1095" w:hanging="360"/>
      </w:pPr>
      <w:rPr>
        <w:rFonts w:ascii="ＭＳ ゴシック" w:eastAsia="ＭＳ ゴシック" w:hAnsi="ＭＳ ゴシック" w:cs="Times New Roman" w:hint="eastAsia"/>
        <w:b/>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3" w15:restartNumberingAfterBreak="0">
    <w:nsid w:val="6D25756D"/>
    <w:multiLevelType w:val="hybridMultilevel"/>
    <w:tmpl w:val="B9F46606"/>
    <w:lvl w:ilvl="0" w:tplc="1B6ECBB0">
      <w:numFmt w:val="bullet"/>
      <w:lvlText w:val="○"/>
      <w:lvlJc w:val="left"/>
      <w:pPr>
        <w:tabs>
          <w:tab w:val="num" w:pos="600"/>
        </w:tabs>
        <w:ind w:left="600" w:hanging="480"/>
      </w:pPr>
      <w:rPr>
        <w:rFonts w:ascii="ＭＳ 明朝" w:eastAsia="ＭＳ 明朝" w:hAnsi="ＭＳ 明朝" w:cs="ＭＳ Ｐゴシック"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34" w15:restartNumberingAfterBreak="0">
    <w:nsid w:val="6DEB1E90"/>
    <w:multiLevelType w:val="hybridMultilevel"/>
    <w:tmpl w:val="61A098D8"/>
    <w:lvl w:ilvl="0" w:tplc="ECC4DFC0">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5" w15:restartNumberingAfterBreak="0">
    <w:nsid w:val="6DF93C48"/>
    <w:multiLevelType w:val="hybridMultilevel"/>
    <w:tmpl w:val="DA3CE672"/>
    <w:lvl w:ilvl="0" w:tplc="A0EAB22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6" w15:restartNumberingAfterBreak="0">
    <w:nsid w:val="747B641C"/>
    <w:multiLevelType w:val="hybridMultilevel"/>
    <w:tmpl w:val="7D6049DC"/>
    <w:lvl w:ilvl="0" w:tplc="5718CD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4D26B7C"/>
    <w:multiLevelType w:val="hybridMultilevel"/>
    <w:tmpl w:val="267A583C"/>
    <w:lvl w:ilvl="0" w:tplc="AC14F9D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82F6470"/>
    <w:multiLevelType w:val="hybridMultilevel"/>
    <w:tmpl w:val="C5F4DA9A"/>
    <w:lvl w:ilvl="0" w:tplc="CC7058F2">
      <w:start w:val="1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91F654F"/>
    <w:multiLevelType w:val="hybridMultilevel"/>
    <w:tmpl w:val="72DA9F38"/>
    <w:lvl w:ilvl="0" w:tplc="72F45F4C">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0" w15:restartNumberingAfterBreak="0">
    <w:nsid w:val="792E2F5E"/>
    <w:multiLevelType w:val="hybridMultilevel"/>
    <w:tmpl w:val="3522E894"/>
    <w:lvl w:ilvl="0" w:tplc="D9A66702">
      <w:numFmt w:val="bullet"/>
      <w:lvlText w:val="・"/>
      <w:lvlJc w:val="left"/>
      <w:pPr>
        <w:ind w:left="1095" w:hanging="360"/>
      </w:pPr>
      <w:rPr>
        <w:rFonts w:ascii="ＭＳ ゴシック" w:eastAsia="ＭＳ ゴシック" w:hAnsi="ＭＳ ゴシック" w:cs="Times New Roman" w:hint="eastAsia"/>
        <w:b/>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41" w15:restartNumberingAfterBreak="0">
    <w:nsid w:val="799A5DA6"/>
    <w:multiLevelType w:val="hybridMultilevel"/>
    <w:tmpl w:val="6B808860"/>
    <w:lvl w:ilvl="0" w:tplc="EA2E90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0"/>
  </w:num>
  <w:num w:numId="3">
    <w:abstractNumId w:val="27"/>
  </w:num>
  <w:num w:numId="4">
    <w:abstractNumId w:val="37"/>
  </w:num>
  <w:num w:numId="5">
    <w:abstractNumId w:val="36"/>
  </w:num>
  <w:num w:numId="6">
    <w:abstractNumId w:val="5"/>
  </w:num>
  <w:num w:numId="7">
    <w:abstractNumId w:val="2"/>
  </w:num>
  <w:num w:numId="8">
    <w:abstractNumId w:val="13"/>
  </w:num>
  <w:num w:numId="9">
    <w:abstractNumId w:val="12"/>
  </w:num>
  <w:num w:numId="10">
    <w:abstractNumId w:val="38"/>
  </w:num>
  <w:num w:numId="11">
    <w:abstractNumId w:val="33"/>
  </w:num>
  <w:num w:numId="12">
    <w:abstractNumId w:val="21"/>
  </w:num>
  <w:num w:numId="13">
    <w:abstractNumId w:val="16"/>
  </w:num>
  <w:num w:numId="14">
    <w:abstractNumId w:val="14"/>
  </w:num>
  <w:num w:numId="15">
    <w:abstractNumId w:val="6"/>
  </w:num>
  <w:num w:numId="16">
    <w:abstractNumId w:val="23"/>
  </w:num>
  <w:num w:numId="17">
    <w:abstractNumId w:val="34"/>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35"/>
  </w:num>
  <w:num w:numId="21">
    <w:abstractNumId w:val="7"/>
  </w:num>
  <w:num w:numId="22">
    <w:abstractNumId w:val="19"/>
  </w:num>
  <w:num w:numId="23">
    <w:abstractNumId w:val="32"/>
  </w:num>
  <w:num w:numId="24">
    <w:abstractNumId w:val="40"/>
  </w:num>
  <w:num w:numId="25">
    <w:abstractNumId w:val="10"/>
  </w:num>
  <w:num w:numId="26">
    <w:abstractNumId w:val="25"/>
  </w:num>
  <w:num w:numId="27">
    <w:abstractNumId w:val="39"/>
  </w:num>
  <w:num w:numId="28">
    <w:abstractNumId w:val="18"/>
  </w:num>
  <w:num w:numId="29">
    <w:abstractNumId w:val="1"/>
  </w:num>
  <w:num w:numId="30">
    <w:abstractNumId w:val="4"/>
  </w:num>
  <w:num w:numId="31">
    <w:abstractNumId w:val="28"/>
  </w:num>
  <w:num w:numId="32">
    <w:abstractNumId w:val="17"/>
  </w:num>
  <w:num w:numId="33">
    <w:abstractNumId w:val="8"/>
  </w:num>
  <w:num w:numId="34">
    <w:abstractNumId w:val="3"/>
  </w:num>
  <w:num w:numId="35">
    <w:abstractNumId w:val="0"/>
  </w:num>
  <w:num w:numId="36">
    <w:abstractNumId w:val="41"/>
  </w:num>
  <w:num w:numId="37">
    <w:abstractNumId w:val="24"/>
  </w:num>
  <w:num w:numId="38">
    <w:abstractNumId w:val="31"/>
  </w:num>
  <w:num w:numId="39">
    <w:abstractNumId w:val="20"/>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26"/>
  </w:num>
  <w:num w:numId="43">
    <w:abstractNumId w:val="15"/>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fill="f" fillcolor="#cff">
      <v:fill color="#cff"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1A"/>
    <w:rsid w:val="00000673"/>
    <w:rsid w:val="00000CA5"/>
    <w:rsid w:val="000014B7"/>
    <w:rsid w:val="000048E2"/>
    <w:rsid w:val="00004BC6"/>
    <w:rsid w:val="00004DD8"/>
    <w:rsid w:val="000068B4"/>
    <w:rsid w:val="000102D0"/>
    <w:rsid w:val="000107E9"/>
    <w:rsid w:val="00012758"/>
    <w:rsid w:val="000138DC"/>
    <w:rsid w:val="00014993"/>
    <w:rsid w:val="00016A4F"/>
    <w:rsid w:val="000174B6"/>
    <w:rsid w:val="00021F44"/>
    <w:rsid w:val="00022E86"/>
    <w:rsid w:val="00023A2D"/>
    <w:rsid w:val="00024199"/>
    <w:rsid w:val="00024E2C"/>
    <w:rsid w:val="00025001"/>
    <w:rsid w:val="0002510B"/>
    <w:rsid w:val="00026E04"/>
    <w:rsid w:val="0002734D"/>
    <w:rsid w:val="00030D2B"/>
    <w:rsid w:val="00031CEB"/>
    <w:rsid w:val="0003298A"/>
    <w:rsid w:val="00033910"/>
    <w:rsid w:val="000341DC"/>
    <w:rsid w:val="00034286"/>
    <w:rsid w:val="00036B60"/>
    <w:rsid w:val="00036F57"/>
    <w:rsid w:val="00037133"/>
    <w:rsid w:val="0003795D"/>
    <w:rsid w:val="000379AB"/>
    <w:rsid w:val="0004149D"/>
    <w:rsid w:val="000428C7"/>
    <w:rsid w:val="000431BC"/>
    <w:rsid w:val="00044315"/>
    <w:rsid w:val="0004672E"/>
    <w:rsid w:val="0005033B"/>
    <w:rsid w:val="00053AE3"/>
    <w:rsid w:val="00054328"/>
    <w:rsid w:val="00055CD9"/>
    <w:rsid w:val="0006072C"/>
    <w:rsid w:val="00061DD2"/>
    <w:rsid w:val="0006253F"/>
    <w:rsid w:val="00063BE1"/>
    <w:rsid w:val="0006432E"/>
    <w:rsid w:val="000649AC"/>
    <w:rsid w:val="00065EAF"/>
    <w:rsid w:val="00066056"/>
    <w:rsid w:val="0006620E"/>
    <w:rsid w:val="00067C23"/>
    <w:rsid w:val="00071447"/>
    <w:rsid w:val="00072D18"/>
    <w:rsid w:val="000736B1"/>
    <w:rsid w:val="000749B1"/>
    <w:rsid w:val="00075A7F"/>
    <w:rsid w:val="00075F1B"/>
    <w:rsid w:val="000774AA"/>
    <w:rsid w:val="00080A30"/>
    <w:rsid w:val="0008197D"/>
    <w:rsid w:val="00082889"/>
    <w:rsid w:val="00082A9E"/>
    <w:rsid w:val="00085EA8"/>
    <w:rsid w:val="0008735A"/>
    <w:rsid w:val="0008755E"/>
    <w:rsid w:val="0008779B"/>
    <w:rsid w:val="0009081A"/>
    <w:rsid w:val="00090C10"/>
    <w:rsid w:val="00091E50"/>
    <w:rsid w:val="00092526"/>
    <w:rsid w:val="00093C69"/>
    <w:rsid w:val="00094A7E"/>
    <w:rsid w:val="00094AB6"/>
    <w:rsid w:val="000A04D1"/>
    <w:rsid w:val="000A3242"/>
    <w:rsid w:val="000A439C"/>
    <w:rsid w:val="000A6C1D"/>
    <w:rsid w:val="000A722A"/>
    <w:rsid w:val="000B0F2A"/>
    <w:rsid w:val="000B1A09"/>
    <w:rsid w:val="000B225E"/>
    <w:rsid w:val="000B2B84"/>
    <w:rsid w:val="000B480D"/>
    <w:rsid w:val="000C2EE9"/>
    <w:rsid w:val="000C7280"/>
    <w:rsid w:val="000C7A4F"/>
    <w:rsid w:val="000D1D92"/>
    <w:rsid w:val="000D2618"/>
    <w:rsid w:val="000D6AB5"/>
    <w:rsid w:val="000E0556"/>
    <w:rsid w:val="000E0AE5"/>
    <w:rsid w:val="000E0E05"/>
    <w:rsid w:val="000E1D46"/>
    <w:rsid w:val="000E263C"/>
    <w:rsid w:val="000E2798"/>
    <w:rsid w:val="000E3C7E"/>
    <w:rsid w:val="000E5380"/>
    <w:rsid w:val="000E5507"/>
    <w:rsid w:val="000E5E75"/>
    <w:rsid w:val="000F0FF1"/>
    <w:rsid w:val="000F1A93"/>
    <w:rsid w:val="000F1BD1"/>
    <w:rsid w:val="000F2AAE"/>
    <w:rsid w:val="000F7227"/>
    <w:rsid w:val="00100323"/>
    <w:rsid w:val="00100BD9"/>
    <w:rsid w:val="00101BA6"/>
    <w:rsid w:val="00102C7A"/>
    <w:rsid w:val="00103645"/>
    <w:rsid w:val="00105B52"/>
    <w:rsid w:val="0010789C"/>
    <w:rsid w:val="00107CD1"/>
    <w:rsid w:val="00111238"/>
    <w:rsid w:val="001112C7"/>
    <w:rsid w:val="001125B9"/>
    <w:rsid w:val="001128E4"/>
    <w:rsid w:val="001142F4"/>
    <w:rsid w:val="0011482E"/>
    <w:rsid w:val="00115251"/>
    <w:rsid w:val="0011555F"/>
    <w:rsid w:val="00117956"/>
    <w:rsid w:val="001214B4"/>
    <w:rsid w:val="001236E4"/>
    <w:rsid w:val="001238AF"/>
    <w:rsid w:val="00124254"/>
    <w:rsid w:val="00124696"/>
    <w:rsid w:val="00125104"/>
    <w:rsid w:val="00125918"/>
    <w:rsid w:val="0012731D"/>
    <w:rsid w:val="00130669"/>
    <w:rsid w:val="00130A08"/>
    <w:rsid w:val="00130A21"/>
    <w:rsid w:val="00130E3B"/>
    <w:rsid w:val="00131B5A"/>
    <w:rsid w:val="00133678"/>
    <w:rsid w:val="001346C6"/>
    <w:rsid w:val="00137998"/>
    <w:rsid w:val="00141A26"/>
    <w:rsid w:val="00141F05"/>
    <w:rsid w:val="001420E7"/>
    <w:rsid w:val="00142EFE"/>
    <w:rsid w:val="0014353B"/>
    <w:rsid w:val="00143A8D"/>
    <w:rsid w:val="0014507C"/>
    <w:rsid w:val="001454D0"/>
    <w:rsid w:val="00146C6D"/>
    <w:rsid w:val="00146F66"/>
    <w:rsid w:val="00146FC5"/>
    <w:rsid w:val="00147561"/>
    <w:rsid w:val="00147832"/>
    <w:rsid w:val="00147CBC"/>
    <w:rsid w:val="00150290"/>
    <w:rsid w:val="0015154D"/>
    <w:rsid w:val="001521DE"/>
    <w:rsid w:val="00153322"/>
    <w:rsid w:val="001539A9"/>
    <w:rsid w:val="00153C69"/>
    <w:rsid w:val="0015515B"/>
    <w:rsid w:val="00155BC8"/>
    <w:rsid w:val="00155E81"/>
    <w:rsid w:val="00160089"/>
    <w:rsid w:val="001607B9"/>
    <w:rsid w:val="00160A6E"/>
    <w:rsid w:val="0016281C"/>
    <w:rsid w:val="001629C8"/>
    <w:rsid w:val="00162D8C"/>
    <w:rsid w:val="00163A6F"/>
    <w:rsid w:val="0016427B"/>
    <w:rsid w:val="00164DC3"/>
    <w:rsid w:val="00170DED"/>
    <w:rsid w:val="00171120"/>
    <w:rsid w:val="00171649"/>
    <w:rsid w:val="00172AA2"/>
    <w:rsid w:val="00172C48"/>
    <w:rsid w:val="00172DA1"/>
    <w:rsid w:val="0017375E"/>
    <w:rsid w:val="00174CC1"/>
    <w:rsid w:val="001779A2"/>
    <w:rsid w:val="0018244F"/>
    <w:rsid w:val="00182610"/>
    <w:rsid w:val="0018359D"/>
    <w:rsid w:val="001872FD"/>
    <w:rsid w:val="00192C2B"/>
    <w:rsid w:val="00192CD5"/>
    <w:rsid w:val="0019392A"/>
    <w:rsid w:val="00194355"/>
    <w:rsid w:val="001943B8"/>
    <w:rsid w:val="00195BE9"/>
    <w:rsid w:val="001971BA"/>
    <w:rsid w:val="00197407"/>
    <w:rsid w:val="001A15D4"/>
    <w:rsid w:val="001A1A21"/>
    <w:rsid w:val="001A3607"/>
    <w:rsid w:val="001A3F33"/>
    <w:rsid w:val="001A58C2"/>
    <w:rsid w:val="001A6514"/>
    <w:rsid w:val="001A655B"/>
    <w:rsid w:val="001A7558"/>
    <w:rsid w:val="001A78D8"/>
    <w:rsid w:val="001B1319"/>
    <w:rsid w:val="001B156A"/>
    <w:rsid w:val="001B17AF"/>
    <w:rsid w:val="001B1883"/>
    <w:rsid w:val="001B36EF"/>
    <w:rsid w:val="001B494E"/>
    <w:rsid w:val="001B498E"/>
    <w:rsid w:val="001C1C22"/>
    <w:rsid w:val="001C27F5"/>
    <w:rsid w:val="001C6291"/>
    <w:rsid w:val="001D1C82"/>
    <w:rsid w:val="001D2D20"/>
    <w:rsid w:val="001D4A59"/>
    <w:rsid w:val="001D6871"/>
    <w:rsid w:val="001D7935"/>
    <w:rsid w:val="001E0280"/>
    <w:rsid w:val="001E0B4E"/>
    <w:rsid w:val="001E3D65"/>
    <w:rsid w:val="001E5CC2"/>
    <w:rsid w:val="001E5F08"/>
    <w:rsid w:val="001E69AB"/>
    <w:rsid w:val="001F2615"/>
    <w:rsid w:val="001F3039"/>
    <w:rsid w:val="001F396A"/>
    <w:rsid w:val="001F4899"/>
    <w:rsid w:val="001F4AAE"/>
    <w:rsid w:val="001F70AA"/>
    <w:rsid w:val="001F718E"/>
    <w:rsid w:val="00201614"/>
    <w:rsid w:val="00201693"/>
    <w:rsid w:val="00203333"/>
    <w:rsid w:val="00203893"/>
    <w:rsid w:val="00203A39"/>
    <w:rsid w:val="002049D2"/>
    <w:rsid w:val="0020602F"/>
    <w:rsid w:val="00206409"/>
    <w:rsid w:val="00206CFA"/>
    <w:rsid w:val="002076FF"/>
    <w:rsid w:val="00211763"/>
    <w:rsid w:val="002124E9"/>
    <w:rsid w:val="00214447"/>
    <w:rsid w:val="00216048"/>
    <w:rsid w:val="00216A3F"/>
    <w:rsid w:val="00217CCA"/>
    <w:rsid w:val="00220C1B"/>
    <w:rsid w:val="00222136"/>
    <w:rsid w:val="002221DA"/>
    <w:rsid w:val="002222A0"/>
    <w:rsid w:val="00223420"/>
    <w:rsid w:val="00225B3D"/>
    <w:rsid w:val="00225DE7"/>
    <w:rsid w:val="00226522"/>
    <w:rsid w:val="002276CB"/>
    <w:rsid w:val="00230A34"/>
    <w:rsid w:val="00232395"/>
    <w:rsid w:val="00233055"/>
    <w:rsid w:val="00233312"/>
    <w:rsid w:val="00234426"/>
    <w:rsid w:val="00235678"/>
    <w:rsid w:val="00240092"/>
    <w:rsid w:val="002402AD"/>
    <w:rsid w:val="0024037C"/>
    <w:rsid w:val="002403A3"/>
    <w:rsid w:val="00240ECD"/>
    <w:rsid w:val="00240ED3"/>
    <w:rsid w:val="00242237"/>
    <w:rsid w:val="00242C29"/>
    <w:rsid w:val="002433C0"/>
    <w:rsid w:val="00245177"/>
    <w:rsid w:val="00245FC0"/>
    <w:rsid w:val="00246EC2"/>
    <w:rsid w:val="00250292"/>
    <w:rsid w:val="00250B2B"/>
    <w:rsid w:val="00251DEF"/>
    <w:rsid w:val="002529A4"/>
    <w:rsid w:val="0025377D"/>
    <w:rsid w:val="0025378C"/>
    <w:rsid w:val="00253A99"/>
    <w:rsid w:val="0025441C"/>
    <w:rsid w:val="00256401"/>
    <w:rsid w:val="00256E17"/>
    <w:rsid w:val="0026092A"/>
    <w:rsid w:val="00262010"/>
    <w:rsid w:val="00262CD0"/>
    <w:rsid w:val="00262CF8"/>
    <w:rsid w:val="002634E1"/>
    <w:rsid w:val="00264240"/>
    <w:rsid w:val="00271D2C"/>
    <w:rsid w:val="00272F91"/>
    <w:rsid w:val="00273B9E"/>
    <w:rsid w:val="0027431A"/>
    <w:rsid w:val="00274A28"/>
    <w:rsid w:val="00275DC6"/>
    <w:rsid w:val="00276E87"/>
    <w:rsid w:val="00283BA1"/>
    <w:rsid w:val="00284FD4"/>
    <w:rsid w:val="00285652"/>
    <w:rsid w:val="00285A2E"/>
    <w:rsid w:val="00286697"/>
    <w:rsid w:val="00286D4B"/>
    <w:rsid w:val="002903B7"/>
    <w:rsid w:val="00290546"/>
    <w:rsid w:val="00292244"/>
    <w:rsid w:val="00292D25"/>
    <w:rsid w:val="00293B7F"/>
    <w:rsid w:val="00294663"/>
    <w:rsid w:val="00294982"/>
    <w:rsid w:val="00294E1D"/>
    <w:rsid w:val="002966DA"/>
    <w:rsid w:val="00296B3A"/>
    <w:rsid w:val="00296DB7"/>
    <w:rsid w:val="002976FC"/>
    <w:rsid w:val="002A08CE"/>
    <w:rsid w:val="002A21DC"/>
    <w:rsid w:val="002A23F3"/>
    <w:rsid w:val="002A24E5"/>
    <w:rsid w:val="002A3092"/>
    <w:rsid w:val="002A3EDD"/>
    <w:rsid w:val="002A6202"/>
    <w:rsid w:val="002B1F30"/>
    <w:rsid w:val="002B2474"/>
    <w:rsid w:val="002B2BE5"/>
    <w:rsid w:val="002B3F17"/>
    <w:rsid w:val="002B4B41"/>
    <w:rsid w:val="002B50B7"/>
    <w:rsid w:val="002B675C"/>
    <w:rsid w:val="002B6EBD"/>
    <w:rsid w:val="002C0A1E"/>
    <w:rsid w:val="002C11A7"/>
    <w:rsid w:val="002C12D1"/>
    <w:rsid w:val="002C3108"/>
    <w:rsid w:val="002C3360"/>
    <w:rsid w:val="002C55A4"/>
    <w:rsid w:val="002C58DA"/>
    <w:rsid w:val="002C5B23"/>
    <w:rsid w:val="002C6A38"/>
    <w:rsid w:val="002C7FD8"/>
    <w:rsid w:val="002D1868"/>
    <w:rsid w:val="002D2803"/>
    <w:rsid w:val="002D2EAE"/>
    <w:rsid w:val="002D3D18"/>
    <w:rsid w:val="002D49EE"/>
    <w:rsid w:val="002D5220"/>
    <w:rsid w:val="002D7129"/>
    <w:rsid w:val="002E21C5"/>
    <w:rsid w:val="002E234A"/>
    <w:rsid w:val="002E32A5"/>
    <w:rsid w:val="002E330A"/>
    <w:rsid w:val="002E3FEC"/>
    <w:rsid w:val="002E42E4"/>
    <w:rsid w:val="002E6796"/>
    <w:rsid w:val="002E6A7D"/>
    <w:rsid w:val="002E6BCD"/>
    <w:rsid w:val="002E6FC2"/>
    <w:rsid w:val="002F2C11"/>
    <w:rsid w:val="002F38E6"/>
    <w:rsid w:val="002F3A0A"/>
    <w:rsid w:val="002F6B12"/>
    <w:rsid w:val="002F75E0"/>
    <w:rsid w:val="002F7FA6"/>
    <w:rsid w:val="003003E8"/>
    <w:rsid w:val="00300A8C"/>
    <w:rsid w:val="00300F6C"/>
    <w:rsid w:val="003015E8"/>
    <w:rsid w:val="00302ADC"/>
    <w:rsid w:val="00303348"/>
    <w:rsid w:val="00303F8D"/>
    <w:rsid w:val="003041A1"/>
    <w:rsid w:val="0030428D"/>
    <w:rsid w:val="00306B85"/>
    <w:rsid w:val="00306E24"/>
    <w:rsid w:val="00307D0C"/>
    <w:rsid w:val="00307EB8"/>
    <w:rsid w:val="00311EEA"/>
    <w:rsid w:val="00313837"/>
    <w:rsid w:val="0031408D"/>
    <w:rsid w:val="003143F0"/>
    <w:rsid w:val="003160BB"/>
    <w:rsid w:val="0032186C"/>
    <w:rsid w:val="00321A37"/>
    <w:rsid w:val="00323CF6"/>
    <w:rsid w:val="003246D2"/>
    <w:rsid w:val="003253A8"/>
    <w:rsid w:val="00325EB1"/>
    <w:rsid w:val="00326879"/>
    <w:rsid w:val="00327703"/>
    <w:rsid w:val="003314E9"/>
    <w:rsid w:val="00331B7E"/>
    <w:rsid w:val="00331FC1"/>
    <w:rsid w:val="00333C32"/>
    <w:rsid w:val="00340E65"/>
    <w:rsid w:val="00344188"/>
    <w:rsid w:val="003463B0"/>
    <w:rsid w:val="00352C52"/>
    <w:rsid w:val="0035350C"/>
    <w:rsid w:val="00354941"/>
    <w:rsid w:val="00354B67"/>
    <w:rsid w:val="00355088"/>
    <w:rsid w:val="00357A55"/>
    <w:rsid w:val="00360D6C"/>
    <w:rsid w:val="00361357"/>
    <w:rsid w:val="00361A9A"/>
    <w:rsid w:val="00361E66"/>
    <w:rsid w:val="00361ED5"/>
    <w:rsid w:val="0036269F"/>
    <w:rsid w:val="00362A1C"/>
    <w:rsid w:val="003632CD"/>
    <w:rsid w:val="003633F7"/>
    <w:rsid w:val="00364954"/>
    <w:rsid w:val="00365AD7"/>
    <w:rsid w:val="0036646E"/>
    <w:rsid w:val="0036669F"/>
    <w:rsid w:val="00367284"/>
    <w:rsid w:val="003679D4"/>
    <w:rsid w:val="003709EB"/>
    <w:rsid w:val="00370C2A"/>
    <w:rsid w:val="003713C2"/>
    <w:rsid w:val="00371CCD"/>
    <w:rsid w:val="003737DF"/>
    <w:rsid w:val="003743A5"/>
    <w:rsid w:val="00374BC6"/>
    <w:rsid w:val="00375173"/>
    <w:rsid w:val="0037654D"/>
    <w:rsid w:val="0038051F"/>
    <w:rsid w:val="003916B1"/>
    <w:rsid w:val="0039314E"/>
    <w:rsid w:val="00394C8E"/>
    <w:rsid w:val="00395A8D"/>
    <w:rsid w:val="00395C44"/>
    <w:rsid w:val="00397131"/>
    <w:rsid w:val="0039765E"/>
    <w:rsid w:val="003A074F"/>
    <w:rsid w:val="003A3632"/>
    <w:rsid w:val="003A4A15"/>
    <w:rsid w:val="003A50F7"/>
    <w:rsid w:val="003A5DF0"/>
    <w:rsid w:val="003A6A5B"/>
    <w:rsid w:val="003A6C9E"/>
    <w:rsid w:val="003A6DA8"/>
    <w:rsid w:val="003A74B9"/>
    <w:rsid w:val="003B030E"/>
    <w:rsid w:val="003B06F8"/>
    <w:rsid w:val="003B1246"/>
    <w:rsid w:val="003B22C3"/>
    <w:rsid w:val="003B3FF3"/>
    <w:rsid w:val="003B42B5"/>
    <w:rsid w:val="003B6875"/>
    <w:rsid w:val="003B6F22"/>
    <w:rsid w:val="003C00D5"/>
    <w:rsid w:val="003C28AF"/>
    <w:rsid w:val="003C2965"/>
    <w:rsid w:val="003C3010"/>
    <w:rsid w:val="003C36F8"/>
    <w:rsid w:val="003C38FA"/>
    <w:rsid w:val="003C48F8"/>
    <w:rsid w:val="003C5342"/>
    <w:rsid w:val="003C591B"/>
    <w:rsid w:val="003C6421"/>
    <w:rsid w:val="003D26B5"/>
    <w:rsid w:val="003D33ED"/>
    <w:rsid w:val="003D35E3"/>
    <w:rsid w:val="003D4378"/>
    <w:rsid w:val="003D5738"/>
    <w:rsid w:val="003D58AC"/>
    <w:rsid w:val="003E1B6A"/>
    <w:rsid w:val="003E4932"/>
    <w:rsid w:val="003E4DC9"/>
    <w:rsid w:val="003E6CD2"/>
    <w:rsid w:val="003E7830"/>
    <w:rsid w:val="003F4142"/>
    <w:rsid w:val="003F51C7"/>
    <w:rsid w:val="00400A28"/>
    <w:rsid w:val="00402501"/>
    <w:rsid w:val="004031E0"/>
    <w:rsid w:val="00404EE8"/>
    <w:rsid w:val="004063BC"/>
    <w:rsid w:val="00410AE8"/>
    <w:rsid w:val="00410F7A"/>
    <w:rsid w:val="004138D4"/>
    <w:rsid w:val="004139A0"/>
    <w:rsid w:val="00416C9C"/>
    <w:rsid w:val="00416EF7"/>
    <w:rsid w:val="00417154"/>
    <w:rsid w:val="004176FA"/>
    <w:rsid w:val="0042219C"/>
    <w:rsid w:val="00423862"/>
    <w:rsid w:val="004245D0"/>
    <w:rsid w:val="00427A80"/>
    <w:rsid w:val="004300FD"/>
    <w:rsid w:val="0043156D"/>
    <w:rsid w:val="00431F50"/>
    <w:rsid w:val="004333A9"/>
    <w:rsid w:val="0043392C"/>
    <w:rsid w:val="00435A4E"/>
    <w:rsid w:val="004361B5"/>
    <w:rsid w:val="004401CE"/>
    <w:rsid w:val="00441801"/>
    <w:rsid w:val="00441E40"/>
    <w:rsid w:val="00442DC3"/>
    <w:rsid w:val="004448E7"/>
    <w:rsid w:val="00446188"/>
    <w:rsid w:val="00447BF0"/>
    <w:rsid w:val="004500B4"/>
    <w:rsid w:val="00452A25"/>
    <w:rsid w:val="004543CC"/>
    <w:rsid w:val="00454854"/>
    <w:rsid w:val="0045549A"/>
    <w:rsid w:val="00457257"/>
    <w:rsid w:val="00457905"/>
    <w:rsid w:val="0046141D"/>
    <w:rsid w:val="0046149A"/>
    <w:rsid w:val="00461907"/>
    <w:rsid w:val="00462381"/>
    <w:rsid w:val="00462E1E"/>
    <w:rsid w:val="00464BFE"/>
    <w:rsid w:val="0046533A"/>
    <w:rsid w:val="004715C5"/>
    <w:rsid w:val="00471866"/>
    <w:rsid w:val="004731EC"/>
    <w:rsid w:val="00473664"/>
    <w:rsid w:val="004746DF"/>
    <w:rsid w:val="00474B0F"/>
    <w:rsid w:val="00476182"/>
    <w:rsid w:val="004817D0"/>
    <w:rsid w:val="0048348C"/>
    <w:rsid w:val="004837DB"/>
    <w:rsid w:val="00484E98"/>
    <w:rsid w:val="00485FFA"/>
    <w:rsid w:val="004864C4"/>
    <w:rsid w:val="0048779D"/>
    <w:rsid w:val="00493DCD"/>
    <w:rsid w:val="00496D28"/>
    <w:rsid w:val="00497E40"/>
    <w:rsid w:val="004A0B36"/>
    <w:rsid w:val="004A2F59"/>
    <w:rsid w:val="004A59C4"/>
    <w:rsid w:val="004A605D"/>
    <w:rsid w:val="004B19BD"/>
    <w:rsid w:val="004B28DE"/>
    <w:rsid w:val="004B2B4D"/>
    <w:rsid w:val="004B3343"/>
    <w:rsid w:val="004B3F45"/>
    <w:rsid w:val="004B6E3C"/>
    <w:rsid w:val="004C0CB8"/>
    <w:rsid w:val="004C2B16"/>
    <w:rsid w:val="004C2E29"/>
    <w:rsid w:val="004C48F0"/>
    <w:rsid w:val="004C54FF"/>
    <w:rsid w:val="004C56AB"/>
    <w:rsid w:val="004C5D20"/>
    <w:rsid w:val="004C7FEC"/>
    <w:rsid w:val="004D1275"/>
    <w:rsid w:val="004D1E58"/>
    <w:rsid w:val="004D38BB"/>
    <w:rsid w:val="004D4953"/>
    <w:rsid w:val="004D66D5"/>
    <w:rsid w:val="004E0BF0"/>
    <w:rsid w:val="004E3C46"/>
    <w:rsid w:val="004E474B"/>
    <w:rsid w:val="004E5DC2"/>
    <w:rsid w:val="004E676D"/>
    <w:rsid w:val="004F061C"/>
    <w:rsid w:val="004F067C"/>
    <w:rsid w:val="004F09E8"/>
    <w:rsid w:val="004F0F5A"/>
    <w:rsid w:val="004F1A3C"/>
    <w:rsid w:val="004F2158"/>
    <w:rsid w:val="004F2525"/>
    <w:rsid w:val="004F3855"/>
    <w:rsid w:val="004F48A2"/>
    <w:rsid w:val="004F55AF"/>
    <w:rsid w:val="004F68B9"/>
    <w:rsid w:val="00500470"/>
    <w:rsid w:val="00503351"/>
    <w:rsid w:val="0050629B"/>
    <w:rsid w:val="005065CE"/>
    <w:rsid w:val="0050762B"/>
    <w:rsid w:val="00510769"/>
    <w:rsid w:val="005115FD"/>
    <w:rsid w:val="005122BF"/>
    <w:rsid w:val="005142BB"/>
    <w:rsid w:val="00515E6B"/>
    <w:rsid w:val="00516DF8"/>
    <w:rsid w:val="00520011"/>
    <w:rsid w:val="0052011B"/>
    <w:rsid w:val="00521A1E"/>
    <w:rsid w:val="005235F2"/>
    <w:rsid w:val="00524EEE"/>
    <w:rsid w:val="00525782"/>
    <w:rsid w:val="0053069D"/>
    <w:rsid w:val="00531C26"/>
    <w:rsid w:val="00532575"/>
    <w:rsid w:val="00533323"/>
    <w:rsid w:val="005340CE"/>
    <w:rsid w:val="00534D2A"/>
    <w:rsid w:val="00535296"/>
    <w:rsid w:val="00540391"/>
    <w:rsid w:val="00541581"/>
    <w:rsid w:val="0054170F"/>
    <w:rsid w:val="00541DF6"/>
    <w:rsid w:val="00543547"/>
    <w:rsid w:val="00543FE1"/>
    <w:rsid w:val="00545797"/>
    <w:rsid w:val="00545E3A"/>
    <w:rsid w:val="0054754B"/>
    <w:rsid w:val="00547680"/>
    <w:rsid w:val="00547CFC"/>
    <w:rsid w:val="00552D9A"/>
    <w:rsid w:val="00552E9F"/>
    <w:rsid w:val="00553462"/>
    <w:rsid w:val="00555029"/>
    <w:rsid w:val="00555B35"/>
    <w:rsid w:val="00557246"/>
    <w:rsid w:val="00557CC2"/>
    <w:rsid w:val="005624B3"/>
    <w:rsid w:val="00565021"/>
    <w:rsid w:val="005666FE"/>
    <w:rsid w:val="0057049D"/>
    <w:rsid w:val="0057157E"/>
    <w:rsid w:val="005721EA"/>
    <w:rsid w:val="005727C2"/>
    <w:rsid w:val="00573572"/>
    <w:rsid w:val="00573A6A"/>
    <w:rsid w:val="00577104"/>
    <w:rsid w:val="00581B6D"/>
    <w:rsid w:val="0058390C"/>
    <w:rsid w:val="005854D4"/>
    <w:rsid w:val="005904D8"/>
    <w:rsid w:val="00591CC8"/>
    <w:rsid w:val="00592A65"/>
    <w:rsid w:val="00594045"/>
    <w:rsid w:val="00594172"/>
    <w:rsid w:val="0059628F"/>
    <w:rsid w:val="005963BD"/>
    <w:rsid w:val="00596700"/>
    <w:rsid w:val="00596AE0"/>
    <w:rsid w:val="005A0BA3"/>
    <w:rsid w:val="005A1AC3"/>
    <w:rsid w:val="005A26E3"/>
    <w:rsid w:val="005A57E0"/>
    <w:rsid w:val="005A5D63"/>
    <w:rsid w:val="005B12E4"/>
    <w:rsid w:val="005B18C9"/>
    <w:rsid w:val="005B2E1B"/>
    <w:rsid w:val="005B3FF0"/>
    <w:rsid w:val="005B4820"/>
    <w:rsid w:val="005B4BAA"/>
    <w:rsid w:val="005B5512"/>
    <w:rsid w:val="005B5834"/>
    <w:rsid w:val="005B7A64"/>
    <w:rsid w:val="005C1DA6"/>
    <w:rsid w:val="005D0A22"/>
    <w:rsid w:val="005D14D1"/>
    <w:rsid w:val="005D1845"/>
    <w:rsid w:val="005D1FCB"/>
    <w:rsid w:val="005D2792"/>
    <w:rsid w:val="005D44F7"/>
    <w:rsid w:val="005D5281"/>
    <w:rsid w:val="005D5A6D"/>
    <w:rsid w:val="005D6CA6"/>
    <w:rsid w:val="005D73C2"/>
    <w:rsid w:val="005D7521"/>
    <w:rsid w:val="005E0AD4"/>
    <w:rsid w:val="005E2ACA"/>
    <w:rsid w:val="005E4820"/>
    <w:rsid w:val="005E66F8"/>
    <w:rsid w:val="005E7491"/>
    <w:rsid w:val="005E77A7"/>
    <w:rsid w:val="005F306B"/>
    <w:rsid w:val="005F34C9"/>
    <w:rsid w:val="005F4D94"/>
    <w:rsid w:val="005F61BC"/>
    <w:rsid w:val="0060084D"/>
    <w:rsid w:val="00600E3A"/>
    <w:rsid w:val="00604AE1"/>
    <w:rsid w:val="0060507A"/>
    <w:rsid w:val="0060528C"/>
    <w:rsid w:val="006057F2"/>
    <w:rsid w:val="0060713D"/>
    <w:rsid w:val="006104C7"/>
    <w:rsid w:val="00610B81"/>
    <w:rsid w:val="006116A7"/>
    <w:rsid w:val="00612240"/>
    <w:rsid w:val="00612EAB"/>
    <w:rsid w:val="00613D88"/>
    <w:rsid w:val="0061766B"/>
    <w:rsid w:val="00617E58"/>
    <w:rsid w:val="006212C8"/>
    <w:rsid w:val="00622020"/>
    <w:rsid w:val="00622980"/>
    <w:rsid w:val="00625A4C"/>
    <w:rsid w:val="00626F11"/>
    <w:rsid w:val="00627990"/>
    <w:rsid w:val="00631C5D"/>
    <w:rsid w:val="00633398"/>
    <w:rsid w:val="00633570"/>
    <w:rsid w:val="0063379C"/>
    <w:rsid w:val="00634EB1"/>
    <w:rsid w:val="006355E5"/>
    <w:rsid w:val="00635BD8"/>
    <w:rsid w:val="006360B9"/>
    <w:rsid w:val="00637631"/>
    <w:rsid w:val="00640443"/>
    <w:rsid w:val="00642D8A"/>
    <w:rsid w:val="00644045"/>
    <w:rsid w:val="006442F9"/>
    <w:rsid w:val="006462D2"/>
    <w:rsid w:val="006500D2"/>
    <w:rsid w:val="006516C6"/>
    <w:rsid w:val="00651D91"/>
    <w:rsid w:val="0065282B"/>
    <w:rsid w:val="00653EB9"/>
    <w:rsid w:val="00654E27"/>
    <w:rsid w:val="006560B1"/>
    <w:rsid w:val="00656490"/>
    <w:rsid w:val="00657B93"/>
    <w:rsid w:val="006614B4"/>
    <w:rsid w:val="00662318"/>
    <w:rsid w:val="006624EE"/>
    <w:rsid w:val="00662EE1"/>
    <w:rsid w:val="006640CD"/>
    <w:rsid w:val="00665093"/>
    <w:rsid w:val="00666CC9"/>
    <w:rsid w:val="00667EBB"/>
    <w:rsid w:val="00670D77"/>
    <w:rsid w:val="00671CEB"/>
    <w:rsid w:val="006722DA"/>
    <w:rsid w:val="0067415A"/>
    <w:rsid w:val="006743A3"/>
    <w:rsid w:val="00681788"/>
    <w:rsid w:val="00681842"/>
    <w:rsid w:val="00683AFD"/>
    <w:rsid w:val="00685467"/>
    <w:rsid w:val="00686393"/>
    <w:rsid w:val="006867E6"/>
    <w:rsid w:val="006879FB"/>
    <w:rsid w:val="006907DB"/>
    <w:rsid w:val="00690C98"/>
    <w:rsid w:val="00690DE0"/>
    <w:rsid w:val="006940A6"/>
    <w:rsid w:val="006954F5"/>
    <w:rsid w:val="00697ADB"/>
    <w:rsid w:val="006A03C6"/>
    <w:rsid w:val="006A30DF"/>
    <w:rsid w:val="006A55E0"/>
    <w:rsid w:val="006A5CFC"/>
    <w:rsid w:val="006A7DE4"/>
    <w:rsid w:val="006B0FFC"/>
    <w:rsid w:val="006B116A"/>
    <w:rsid w:val="006B2160"/>
    <w:rsid w:val="006B6E8C"/>
    <w:rsid w:val="006B7665"/>
    <w:rsid w:val="006B773E"/>
    <w:rsid w:val="006C1451"/>
    <w:rsid w:val="006C1DA2"/>
    <w:rsid w:val="006C27F1"/>
    <w:rsid w:val="006C2FB5"/>
    <w:rsid w:val="006C5381"/>
    <w:rsid w:val="006C5F02"/>
    <w:rsid w:val="006D053B"/>
    <w:rsid w:val="006D2C11"/>
    <w:rsid w:val="006D3923"/>
    <w:rsid w:val="006D5821"/>
    <w:rsid w:val="006D7099"/>
    <w:rsid w:val="006D712D"/>
    <w:rsid w:val="006D7884"/>
    <w:rsid w:val="006E0A20"/>
    <w:rsid w:val="006E24F8"/>
    <w:rsid w:val="006E58A9"/>
    <w:rsid w:val="006E7116"/>
    <w:rsid w:val="006E78F1"/>
    <w:rsid w:val="006F1588"/>
    <w:rsid w:val="006F182A"/>
    <w:rsid w:val="006F1D7D"/>
    <w:rsid w:val="006F328E"/>
    <w:rsid w:val="006F6BD9"/>
    <w:rsid w:val="006F7C6D"/>
    <w:rsid w:val="00700C86"/>
    <w:rsid w:val="00701839"/>
    <w:rsid w:val="00702CE4"/>
    <w:rsid w:val="00702FE9"/>
    <w:rsid w:val="0070325D"/>
    <w:rsid w:val="007035F0"/>
    <w:rsid w:val="00704397"/>
    <w:rsid w:val="0070440A"/>
    <w:rsid w:val="00706F05"/>
    <w:rsid w:val="00710045"/>
    <w:rsid w:val="00711AA2"/>
    <w:rsid w:val="007133BC"/>
    <w:rsid w:val="0071561B"/>
    <w:rsid w:val="00716426"/>
    <w:rsid w:val="007169BE"/>
    <w:rsid w:val="00720C63"/>
    <w:rsid w:val="00723768"/>
    <w:rsid w:val="00723DF6"/>
    <w:rsid w:val="0072459E"/>
    <w:rsid w:val="007269DB"/>
    <w:rsid w:val="00731390"/>
    <w:rsid w:val="007318A1"/>
    <w:rsid w:val="00731A4E"/>
    <w:rsid w:val="007325FD"/>
    <w:rsid w:val="00732D88"/>
    <w:rsid w:val="00733273"/>
    <w:rsid w:val="00734752"/>
    <w:rsid w:val="0073583F"/>
    <w:rsid w:val="00735966"/>
    <w:rsid w:val="007368A3"/>
    <w:rsid w:val="0073700B"/>
    <w:rsid w:val="007437F4"/>
    <w:rsid w:val="00743A0A"/>
    <w:rsid w:val="00744452"/>
    <w:rsid w:val="00744AAB"/>
    <w:rsid w:val="0074527C"/>
    <w:rsid w:val="0074546D"/>
    <w:rsid w:val="00745823"/>
    <w:rsid w:val="007464AC"/>
    <w:rsid w:val="00747FCE"/>
    <w:rsid w:val="00751123"/>
    <w:rsid w:val="00752709"/>
    <w:rsid w:val="007545B4"/>
    <w:rsid w:val="0075634A"/>
    <w:rsid w:val="00756774"/>
    <w:rsid w:val="00760099"/>
    <w:rsid w:val="007601EE"/>
    <w:rsid w:val="00762560"/>
    <w:rsid w:val="007632F2"/>
    <w:rsid w:val="00765890"/>
    <w:rsid w:val="00766613"/>
    <w:rsid w:val="007705CE"/>
    <w:rsid w:val="0077123C"/>
    <w:rsid w:val="007712BE"/>
    <w:rsid w:val="00771CEC"/>
    <w:rsid w:val="00774008"/>
    <w:rsid w:val="00775DE9"/>
    <w:rsid w:val="007773FA"/>
    <w:rsid w:val="00777E1F"/>
    <w:rsid w:val="007809FE"/>
    <w:rsid w:val="00781E97"/>
    <w:rsid w:val="00782633"/>
    <w:rsid w:val="00784D0C"/>
    <w:rsid w:val="00785929"/>
    <w:rsid w:val="00786661"/>
    <w:rsid w:val="00791327"/>
    <w:rsid w:val="00792114"/>
    <w:rsid w:val="00792DD4"/>
    <w:rsid w:val="007934F8"/>
    <w:rsid w:val="00793600"/>
    <w:rsid w:val="00797211"/>
    <w:rsid w:val="0079754B"/>
    <w:rsid w:val="007A08A4"/>
    <w:rsid w:val="007A1FF5"/>
    <w:rsid w:val="007A3F45"/>
    <w:rsid w:val="007A40FF"/>
    <w:rsid w:val="007A47A1"/>
    <w:rsid w:val="007A5D0A"/>
    <w:rsid w:val="007A5E78"/>
    <w:rsid w:val="007A796A"/>
    <w:rsid w:val="007B164C"/>
    <w:rsid w:val="007B2370"/>
    <w:rsid w:val="007B32CC"/>
    <w:rsid w:val="007B5D28"/>
    <w:rsid w:val="007B775C"/>
    <w:rsid w:val="007C0250"/>
    <w:rsid w:val="007C072B"/>
    <w:rsid w:val="007C0AC8"/>
    <w:rsid w:val="007C1971"/>
    <w:rsid w:val="007C5134"/>
    <w:rsid w:val="007C5A98"/>
    <w:rsid w:val="007C7C14"/>
    <w:rsid w:val="007D017C"/>
    <w:rsid w:val="007D0EDA"/>
    <w:rsid w:val="007D1BDD"/>
    <w:rsid w:val="007D54BB"/>
    <w:rsid w:val="007D68A1"/>
    <w:rsid w:val="007E131D"/>
    <w:rsid w:val="007E1A7F"/>
    <w:rsid w:val="007E31C3"/>
    <w:rsid w:val="007E517A"/>
    <w:rsid w:val="007E700D"/>
    <w:rsid w:val="007E75DE"/>
    <w:rsid w:val="007F036C"/>
    <w:rsid w:val="007F0F95"/>
    <w:rsid w:val="007F291E"/>
    <w:rsid w:val="007F2F08"/>
    <w:rsid w:val="007F39B4"/>
    <w:rsid w:val="007F4687"/>
    <w:rsid w:val="007F5A6F"/>
    <w:rsid w:val="007F65F8"/>
    <w:rsid w:val="007F7BE6"/>
    <w:rsid w:val="00800A8C"/>
    <w:rsid w:val="008011F1"/>
    <w:rsid w:val="0080177A"/>
    <w:rsid w:val="00806109"/>
    <w:rsid w:val="00806666"/>
    <w:rsid w:val="008070D5"/>
    <w:rsid w:val="008101DA"/>
    <w:rsid w:val="0081068A"/>
    <w:rsid w:val="0081353A"/>
    <w:rsid w:val="00817B3C"/>
    <w:rsid w:val="0082143C"/>
    <w:rsid w:val="00822E35"/>
    <w:rsid w:val="00823779"/>
    <w:rsid w:val="0083015E"/>
    <w:rsid w:val="00830AD4"/>
    <w:rsid w:val="0083104C"/>
    <w:rsid w:val="008316F7"/>
    <w:rsid w:val="00831AFF"/>
    <w:rsid w:val="008328A5"/>
    <w:rsid w:val="008339F6"/>
    <w:rsid w:val="00833DB1"/>
    <w:rsid w:val="00833F2B"/>
    <w:rsid w:val="00835159"/>
    <w:rsid w:val="008368FC"/>
    <w:rsid w:val="00836C4C"/>
    <w:rsid w:val="00837C98"/>
    <w:rsid w:val="00837F6C"/>
    <w:rsid w:val="008407B7"/>
    <w:rsid w:val="00844319"/>
    <w:rsid w:val="008463FD"/>
    <w:rsid w:val="008471E3"/>
    <w:rsid w:val="0084721F"/>
    <w:rsid w:val="008510E5"/>
    <w:rsid w:val="00851EC0"/>
    <w:rsid w:val="00854440"/>
    <w:rsid w:val="008551F7"/>
    <w:rsid w:val="00860C94"/>
    <w:rsid w:val="0086147A"/>
    <w:rsid w:val="008620A6"/>
    <w:rsid w:val="008620EB"/>
    <w:rsid w:val="00862A8E"/>
    <w:rsid w:val="008635F1"/>
    <w:rsid w:val="00863A5B"/>
    <w:rsid w:val="00864955"/>
    <w:rsid w:val="00864BF9"/>
    <w:rsid w:val="00866B56"/>
    <w:rsid w:val="00866EF6"/>
    <w:rsid w:val="008672BF"/>
    <w:rsid w:val="0087068A"/>
    <w:rsid w:val="00870D6F"/>
    <w:rsid w:val="00872A15"/>
    <w:rsid w:val="00874934"/>
    <w:rsid w:val="00875816"/>
    <w:rsid w:val="00875D26"/>
    <w:rsid w:val="008760EA"/>
    <w:rsid w:val="0087654E"/>
    <w:rsid w:val="00880753"/>
    <w:rsid w:val="00882BFD"/>
    <w:rsid w:val="00883268"/>
    <w:rsid w:val="0088379B"/>
    <w:rsid w:val="00885001"/>
    <w:rsid w:val="00885F02"/>
    <w:rsid w:val="008909B7"/>
    <w:rsid w:val="00892872"/>
    <w:rsid w:val="00895E6F"/>
    <w:rsid w:val="008962E3"/>
    <w:rsid w:val="008971F6"/>
    <w:rsid w:val="008A03DD"/>
    <w:rsid w:val="008A1393"/>
    <w:rsid w:val="008A3F04"/>
    <w:rsid w:val="008A67ED"/>
    <w:rsid w:val="008A7A01"/>
    <w:rsid w:val="008A7A53"/>
    <w:rsid w:val="008B0BEB"/>
    <w:rsid w:val="008B3004"/>
    <w:rsid w:val="008B54B1"/>
    <w:rsid w:val="008B557F"/>
    <w:rsid w:val="008B5B2F"/>
    <w:rsid w:val="008B6F1F"/>
    <w:rsid w:val="008B7551"/>
    <w:rsid w:val="008B7EDE"/>
    <w:rsid w:val="008C0A79"/>
    <w:rsid w:val="008C0C6F"/>
    <w:rsid w:val="008C22B2"/>
    <w:rsid w:val="008C3828"/>
    <w:rsid w:val="008C3B37"/>
    <w:rsid w:val="008C4400"/>
    <w:rsid w:val="008C687A"/>
    <w:rsid w:val="008C7D2F"/>
    <w:rsid w:val="008C7E2D"/>
    <w:rsid w:val="008C7FA0"/>
    <w:rsid w:val="008D00DF"/>
    <w:rsid w:val="008D141B"/>
    <w:rsid w:val="008D28BA"/>
    <w:rsid w:val="008D35E2"/>
    <w:rsid w:val="008D377C"/>
    <w:rsid w:val="008D4EF0"/>
    <w:rsid w:val="008D5E2B"/>
    <w:rsid w:val="008D5FC0"/>
    <w:rsid w:val="008D64C3"/>
    <w:rsid w:val="008D75FF"/>
    <w:rsid w:val="008E03AD"/>
    <w:rsid w:val="008E1B2E"/>
    <w:rsid w:val="008E2168"/>
    <w:rsid w:val="008E235C"/>
    <w:rsid w:val="008E2D58"/>
    <w:rsid w:val="008E3EAD"/>
    <w:rsid w:val="008E4A6E"/>
    <w:rsid w:val="008E5435"/>
    <w:rsid w:val="008E54C6"/>
    <w:rsid w:val="008E625E"/>
    <w:rsid w:val="008F09EE"/>
    <w:rsid w:val="008F0AF7"/>
    <w:rsid w:val="008F2479"/>
    <w:rsid w:val="008F2841"/>
    <w:rsid w:val="008F2A69"/>
    <w:rsid w:val="008F3582"/>
    <w:rsid w:val="008F4E63"/>
    <w:rsid w:val="008F5EF9"/>
    <w:rsid w:val="008F6EE7"/>
    <w:rsid w:val="008F7FFE"/>
    <w:rsid w:val="00904B9B"/>
    <w:rsid w:val="009058CC"/>
    <w:rsid w:val="00905AB1"/>
    <w:rsid w:val="00906EC3"/>
    <w:rsid w:val="00912DA5"/>
    <w:rsid w:val="0091326E"/>
    <w:rsid w:val="0091478F"/>
    <w:rsid w:val="00914942"/>
    <w:rsid w:val="009164AE"/>
    <w:rsid w:val="00917ED4"/>
    <w:rsid w:val="0092135A"/>
    <w:rsid w:val="00922A42"/>
    <w:rsid w:val="00923F72"/>
    <w:rsid w:val="009246C6"/>
    <w:rsid w:val="00924BCA"/>
    <w:rsid w:val="00926F2C"/>
    <w:rsid w:val="00927F0B"/>
    <w:rsid w:val="00930155"/>
    <w:rsid w:val="00931220"/>
    <w:rsid w:val="00931BF1"/>
    <w:rsid w:val="00933B0A"/>
    <w:rsid w:val="00933B84"/>
    <w:rsid w:val="009342E7"/>
    <w:rsid w:val="00935D2F"/>
    <w:rsid w:val="0093707B"/>
    <w:rsid w:val="00937321"/>
    <w:rsid w:val="00937903"/>
    <w:rsid w:val="00941ED6"/>
    <w:rsid w:val="00942C4D"/>
    <w:rsid w:val="009452B6"/>
    <w:rsid w:val="00945645"/>
    <w:rsid w:val="0094635B"/>
    <w:rsid w:val="009476F0"/>
    <w:rsid w:val="0095287A"/>
    <w:rsid w:val="0095320B"/>
    <w:rsid w:val="00960C09"/>
    <w:rsid w:val="0096394F"/>
    <w:rsid w:val="0096605C"/>
    <w:rsid w:val="00970D65"/>
    <w:rsid w:val="00971AB5"/>
    <w:rsid w:val="00971C7A"/>
    <w:rsid w:val="00973BE8"/>
    <w:rsid w:val="00974D7E"/>
    <w:rsid w:val="0097591C"/>
    <w:rsid w:val="00975F8A"/>
    <w:rsid w:val="0098067B"/>
    <w:rsid w:val="009809C6"/>
    <w:rsid w:val="00980F0F"/>
    <w:rsid w:val="009832CB"/>
    <w:rsid w:val="009844D9"/>
    <w:rsid w:val="00984906"/>
    <w:rsid w:val="009860CA"/>
    <w:rsid w:val="00986929"/>
    <w:rsid w:val="00987C56"/>
    <w:rsid w:val="00990A60"/>
    <w:rsid w:val="00990F75"/>
    <w:rsid w:val="0099113B"/>
    <w:rsid w:val="009960A3"/>
    <w:rsid w:val="0099711F"/>
    <w:rsid w:val="009A1908"/>
    <w:rsid w:val="009A3C87"/>
    <w:rsid w:val="009A4610"/>
    <w:rsid w:val="009A4E1A"/>
    <w:rsid w:val="009A538D"/>
    <w:rsid w:val="009A7A5F"/>
    <w:rsid w:val="009B080E"/>
    <w:rsid w:val="009B0CB9"/>
    <w:rsid w:val="009B4933"/>
    <w:rsid w:val="009B5477"/>
    <w:rsid w:val="009B58DC"/>
    <w:rsid w:val="009B657D"/>
    <w:rsid w:val="009C0AC7"/>
    <w:rsid w:val="009C1DE1"/>
    <w:rsid w:val="009C222C"/>
    <w:rsid w:val="009C2B06"/>
    <w:rsid w:val="009C3865"/>
    <w:rsid w:val="009C3D41"/>
    <w:rsid w:val="009C4534"/>
    <w:rsid w:val="009C4DB3"/>
    <w:rsid w:val="009C4E66"/>
    <w:rsid w:val="009C55A4"/>
    <w:rsid w:val="009C65E9"/>
    <w:rsid w:val="009D02A6"/>
    <w:rsid w:val="009D0EA6"/>
    <w:rsid w:val="009D165D"/>
    <w:rsid w:val="009D20DB"/>
    <w:rsid w:val="009D3288"/>
    <w:rsid w:val="009D37BE"/>
    <w:rsid w:val="009D4724"/>
    <w:rsid w:val="009D6516"/>
    <w:rsid w:val="009E2754"/>
    <w:rsid w:val="009E2ADE"/>
    <w:rsid w:val="009E3601"/>
    <w:rsid w:val="009E56CF"/>
    <w:rsid w:val="009E63A0"/>
    <w:rsid w:val="009E6789"/>
    <w:rsid w:val="009E79F6"/>
    <w:rsid w:val="009F0DD4"/>
    <w:rsid w:val="009F1325"/>
    <w:rsid w:val="009F173A"/>
    <w:rsid w:val="009F1D66"/>
    <w:rsid w:val="009F26D5"/>
    <w:rsid w:val="009F305E"/>
    <w:rsid w:val="009F3A32"/>
    <w:rsid w:val="009F3B47"/>
    <w:rsid w:val="009F56D9"/>
    <w:rsid w:val="009F6914"/>
    <w:rsid w:val="009F7AC5"/>
    <w:rsid w:val="00A000BF"/>
    <w:rsid w:val="00A000ED"/>
    <w:rsid w:val="00A04253"/>
    <w:rsid w:val="00A050BB"/>
    <w:rsid w:val="00A06915"/>
    <w:rsid w:val="00A075AC"/>
    <w:rsid w:val="00A12DA9"/>
    <w:rsid w:val="00A13600"/>
    <w:rsid w:val="00A13613"/>
    <w:rsid w:val="00A13639"/>
    <w:rsid w:val="00A138AB"/>
    <w:rsid w:val="00A13FFB"/>
    <w:rsid w:val="00A1400C"/>
    <w:rsid w:val="00A14093"/>
    <w:rsid w:val="00A14C81"/>
    <w:rsid w:val="00A15E3E"/>
    <w:rsid w:val="00A16D56"/>
    <w:rsid w:val="00A17442"/>
    <w:rsid w:val="00A2253F"/>
    <w:rsid w:val="00A25F34"/>
    <w:rsid w:val="00A271E9"/>
    <w:rsid w:val="00A3087F"/>
    <w:rsid w:val="00A32C2E"/>
    <w:rsid w:val="00A33E16"/>
    <w:rsid w:val="00A35889"/>
    <w:rsid w:val="00A362CC"/>
    <w:rsid w:val="00A44485"/>
    <w:rsid w:val="00A4470F"/>
    <w:rsid w:val="00A44C65"/>
    <w:rsid w:val="00A45AA6"/>
    <w:rsid w:val="00A4771A"/>
    <w:rsid w:val="00A478BF"/>
    <w:rsid w:val="00A47FA5"/>
    <w:rsid w:val="00A50C95"/>
    <w:rsid w:val="00A5196D"/>
    <w:rsid w:val="00A52ABE"/>
    <w:rsid w:val="00A53036"/>
    <w:rsid w:val="00A54243"/>
    <w:rsid w:val="00A5439F"/>
    <w:rsid w:val="00A5565F"/>
    <w:rsid w:val="00A558AA"/>
    <w:rsid w:val="00A572A6"/>
    <w:rsid w:val="00A57547"/>
    <w:rsid w:val="00A5789F"/>
    <w:rsid w:val="00A57C76"/>
    <w:rsid w:val="00A618F9"/>
    <w:rsid w:val="00A63A8E"/>
    <w:rsid w:val="00A65724"/>
    <w:rsid w:val="00A661FB"/>
    <w:rsid w:val="00A66D27"/>
    <w:rsid w:val="00A67585"/>
    <w:rsid w:val="00A67E46"/>
    <w:rsid w:val="00A7304C"/>
    <w:rsid w:val="00A73999"/>
    <w:rsid w:val="00A743DD"/>
    <w:rsid w:val="00A76BD9"/>
    <w:rsid w:val="00A80087"/>
    <w:rsid w:val="00A84763"/>
    <w:rsid w:val="00A8696D"/>
    <w:rsid w:val="00A90230"/>
    <w:rsid w:val="00A90831"/>
    <w:rsid w:val="00A93D1E"/>
    <w:rsid w:val="00A94DB7"/>
    <w:rsid w:val="00A9551F"/>
    <w:rsid w:val="00A95EF3"/>
    <w:rsid w:val="00A966BA"/>
    <w:rsid w:val="00A96819"/>
    <w:rsid w:val="00A97349"/>
    <w:rsid w:val="00A9752F"/>
    <w:rsid w:val="00A97B45"/>
    <w:rsid w:val="00AA0903"/>
    <w:rsid w:val="00AA09ED"/>
    <w:rsid w:val="00AA0D23"/>
    <w:rsid w:val="00AA1015"/>
    <w:rsid w:val="00AA268B"/>
    <w:rsid w:val="00AA4FFA"/>
    <w:rsid w:val="00AA551A"/>
    <w:rsid w:val="00AA61F8"/>
    <w:rsid w:val="00AA6BC1"/>
    <w:rsid w:val="00AA7168"/>
    <w:rsid w:val="00AB0D4D"/>
    <w:rsid w:val="00AB1773"/>
    <w:rsid w:val="00AB36B2"/>
    <w:rsid w:val="00AB4374"/>
    <w:rsid w:val="00AB4653"/>
    <w:rsid w:val="00AB5B97"/>
    <w:rsid w:val="00AB6126"/>
    <w:rsid w:val="00AB65B0"/>
    <w:rsid w:val="00AB78B9"/>
    <w:rsid w:val="00AC0EA7"/>
    <w:rsid w:val="00AC38E9"/>
    <w:rsid w:val="00AC4799"/>
    <w:rsid w:val="00AC49A3"/>
    <w:rsid w:val="00AC5CE5"/>
    <w:rsid w:val="00AD21D4"/>
    <w:rsid w:val="00AD2B5A"/>
    <w:rsid w:val="00AD3068"/>
    <w:rsid w:val="00AD3C55"/>
    <w:rsid w:val="00AD4247"/>
    <w:rsid w:val="00AD5811"/>
    <w:rsid w:val="00AD63B8"/>
    <w:rsid w:val="00AD64EF"/>
    <w:rsid w:val="00AD68E2"/>
    <w:rsid w:val="00AD6CB1"/>
    <w:rsid w:val="00AD78AA"/>
    <w:rsid w:val="00AE18C9"/>
    <w:rsid w:val="00AE6A84"/>
    <w:rsid w:val="00AF0723"/>
    <w:rsid w:val="00AF078A"/>
    <w:rsid w:val="00AF10DC"/>
    <w:rsid w:val="00AF2531"/>
    <w:rsid w:val="00AF2D9E"/>
    <w:rsid w:val="00AF71BF"/>
    <w:rsid w:val="00B01278"/>
    <w:rsid w:val="00B01350"/>
    <w:rsid w:val="00B01E5D"/>
    <w:rsid w:val="00B044F9"/>
    <w:rsid w:val="00B05631"/>
    <w:rsid w:val="00B0668B"/>
    <w:rsid w:val="00B127FA"/>
    <w:rsid w:val="00B12BA2"/>
    <w:rsid w:val="00B1342E"/>
    <w:rsid w:val="00B13E3D"/>
    <w:rsid w:val="00B16418"/>
    <w:rsid w:val="00B175AA"/>
    <w:rsid w:val="00B218A3"/>
    <w:rsid w:val="00B22D2E"/>
    <w:rsid w:val="00B234DF"/>
    <w:rsid w:val="00B2433E"/>
    <w:rsid w:val="00B24607"/>
    <w:rsid w:val="00B24A26"/>
    <w:rsid w:val="00B25C1E"/>
    <w:rsid w:val="00B2677E"/>
    <w:rsid w:val="00B27A5C"/>
    <w:rsid w:val="00B31092"/>
    <w:rsid w:val="00B31553"/>
    <w:rsid w:val="00B32996"/>
    <w:rsid w:val="00B32C8A"/>
    <w:rsid w:val="00B338FB"/>
    <w:rsid w:val="00B33E60"/>
    <w:rsid w:val="00B36D73"/>
    <w:rsid w:val="00B412CE"/>
    <w:rsid w:val="00B43200"/>
    <w:rsid w:val="00B4431E"/>
    <w:rsid w:val="00B46632"/>
    <w:rsid w:val="00B470E0"/>
    <w:rsid w:val="00B47439"/>
    <w:rsid w:val="00B474A7"/>
    <w:rsid w:val="00B47609"/>
    <w:rsid w:val="00B5336E"/>
    <w:rsid w:val="00B53DFC"/>
    <w:rsid w:val="00B5599D"/>
    <w:rsid w:val="00B559C3"/>
    <w:rsid w:val="00B56426"/>
    <w:rsid w:val="00B60006"/>
    <w:rsid w:val="00B604DE"/>
    <w:rsid w:val="00B60B05"/>
    <w:rsid w:val="00B610EA"/>
    <w:rsid w:val="00B61CB1"/>
    <w:rsid w:val="00B6208A"/>
    <w:rsid w:val="00B630BD"/>
    <w:rsid w:val="00B632ED"/>
    <w:rsid w:val="00B63305"/>
    <w:rsid w:val="00B659FF"/>
    <w:rsid w:val="00B660CD"/>
    <w:rsid w:val="00B6636E"/>
    <w:rsid w:val="00B679E5"/>
    <w:rsid w:val="00B70C60"/>
    <w:rsid w:val="00B71C9A"/>
    <w:rsid w:val="00B721CD"/>
    <w:rsid w:val="00B735CF"/>
    <w:rsid w:val="00B73F79"/>
    <w:rsid w:val="00B740B4"/>
    <w:rsid w:val="00B74ABD"/>
    <w:rsid w:val="00B76C0E"/>
    <w:rsid w:val="00B76CB3"/>
    <w:rsid w:val="00B777D1"/>
    <w:rsid w:val="00B8032B"/>
    <w:rsid w:val="00B81117"/>
    <w:rsid w:val="00B82D59"/>
    <w:rsid w:val="00B836E8"/>
    <w:rsid w:val="00B843A2"/>
    <w:rsid w:val="00B855F1"/>
    <w:rsid w:val="00B858F5"/>
    <w:rsid w:val="00B8597F"/>
    <w:rsid w:val="00B8598A"/>
    <w:rsid w:val="00B878B2"/>
    <w:rsid w:val="00B9151F"/>
    <w:rsid w:val="00B91929"/>
    <w:rsid w:val="00B94EDF"/>
    <w:rsid w:val="00BA120C"/>
    <w:rsid w:val="00BA1BE2"/>
    <w:rsid w:val="00BA1D0E"/>
    <w:rsid w:val="00BA2631"/>
    <w:rsid w:val="00BA3CD3"/>
    <w:rsid w:val="00BA6930"/>
    <w:rsid w:val="00BA6934"/>
    <w:rsid w:val="00BA7893"/>
    <w:rsid w:val="00BB0911"/>
    <w:rsid w:val="00BB4163"/>
    <w:rsid w:val="00BB520F"/>
    <w:rsid w:val="00BB56D2"/>
    <w:rsid w:val="00BB57C7"/>
    <w:rsid w:val="00BC1993"/>
    <w:rsid w:val="00BC2798"/>
    <w:rsid w:val="00BC2B79"/>
    <w:rsid w:val="00BC3DF2"/>
    <w:rsid w:val="00BC6E58"/>
    <w:rsid w:val="00BD0F79"/>
    <w:rsid w:val="00BD1988"/>
    <w:rsid w:val="00BD2DAF"/>
    <w:rsid w:val="00BD42A2"/>
    <w:rsid w:val="00BD586E"/>
    <w:rsid w:val="00BD7EB1"/>
    <w:rsid w:val="00BE0E31"/>
    <w:rsid w:val="00BE5A78"/>
    <w:rsid w:val="00BE6E95"/>
    <w:rsid w:val="00BE767A"/>
    <w:rsid w:val="00BF006B"/>
    <w:rsid w:val="00BF08B7"/>
    <w:rsid w:val="00BF0BAC"/>
    <w:rsid w:val="00BF2F4D"/>
    <w:rsid w:val="00BF4AEA"/>
    <w:rsid w:val="00BF73E4"/>
    <w:rsid w:val="00C009DA"/>
    <w:rsid w:val="00C0317F"/>
    <w:rsid w:val="00C07196"/>
    <w:rsid w:val="00C07360"/>
    <w:rsid w:val="00C11613"/>
    <w:rsid w:val="00C12223"/>
    <w:rsid w:val="00C1335C"/>
    <w:rsid w:val="00C15A88"/>
    <w:rsid w:val="00C16DAC"/>
    <w:rsid w:val="00C2006B"/>
    <w:rsid w:val="00C20FB2"/>
    <w:rsid w:val="00C21B9D"/>
    <w:rsid w:val="00C22A88"/>
    <w:rsid w:val="00C22C2D"/>
    <w:rsid w:val="00C231D8"/>
    <w:rsid w:val="00C23A39"/>
    <w:rsid w:val="00C23E79"/>
    <w:rsid w:val="00C23EED"/>
    <w:rsid w:val="00C24389"/>
    <w:rsid w:val="00C24A50"/>
    <w:rsid w:val="00C25197"/>
    <w:rsid w:val="00C25513"/>
    <w:rsid w:val="00C31AB5"/>
    <w:rsid w:val="00C31FCF"/>
    <w:rsid w:val="00C3260F"/>
    <w:rsid w:val="00C3302F"/>
    <w:rsid w:val="00C33E8B"/>
    <w:rsid w:val="00C355A1"/>
    <w:rsid w:val="00C36852"/>
    <w:rsid w:val="00C36B2D"/>
    <w:rsid w:val="00C379D0"/>
    <w:rsid w:val="00C41BDC"/>
    <w:rsid w:val="00C43D05"/>
    <w:rsid w:val="00C45CD4"/>
    <w:rsid w:val="00C50A73"/>
    <w:rsid w:val="00C50B39"/>
    <w:rsid w:val="00C5112F"/>
    <w:rsid w:val="00C52550"/>
    <w:rsid w:val="00C5301E"/>
    <w:rsid w:val="00C531F2"/>
    <w:rsid w:val="00C54846"/>
    <w:rsid w:val="00C54EAE"/>
    <w:rsid w:val="00C5592F"/>
    <w:rsid w:val="00C56BA1"/>
    <w:rsid w:val="00C61DDD"/>
    <w:rsid w:val="00C61FC6"/>
    <w:rsid w:val="00C6207E"/>
    <w:rsid w:val="00C63B46"/>
    <w:rsid w:val="00C64A1F"/>
    <w:rsid w:val="00C65E11"/>
    <w:rsid w:val="00C662AC"/>
    <w:rsid w:val="00C66A0E"/>
    <w:rsid w:val="00C675EE"/>
    <w:rsid w:val="00C70370"/>
    <w:rsid w:val="00C71A4B"/>
    <w:rsid w:val="00C729DD"/>
    <w:rsid w:val="00C75598"/>
    <w:rsid w:val="00C764C2"/>
    <w:rsid w:val="00C775A7"/>
    <w:rsid w:val="00C77E5D"/>
    <w:rsid w:val="00C8081F"/>
    <w:rsid w:val="00C80E29"/>
    <w:rsid w:val="00C81774"/>
    <w:rsid w:val="00C82889"/>
    <w:rsid w:val="00C82CCF"/>
    <w:rsid w:val="00C83242"/>
    <w:rsid w:val="00C84DBF"/>
    <w:rsid w:val="00C86774"/>
    <w:rsid w:val="00C86C9A"/>
    <w:rsid w:val="00C87212"/>
    <w:rsid w:val="00C931E7"/>
    <w:rsid w:val="00C95EA4"/>
    <w:rsid w:val="00C96280"/>
    <w:rsid w:val="00C96E7A"/>
    <w:rsid w:val="00C972D5"/>
    <w:rsid w:val="00C9738A"/>
    <w:rsid w:val="00C97ABC"/>
    <w:rsid w:val="00C97EE1"/>
    <w:rsid w:val="00CA1F5F"/>
    <w:rsid w:val="00CA22A0"/>
    <w:rsid w:val="00CA376F"/>
    <w:rsid w:val="00CA55E4"/>
    <w:rsid w:val="00CA5963"/>
    <w:rsid w:val="00CA7824"/>
    <w:rsid w:val="00CA7F41"/>
    <w:rsid w:val="00CB1FD9"/>
    <w:rsid w:val="00CB268D"/>
    <w:rsid w:val="00CB2940"/>
    <w:rsid w:val="00CB298F"/>
    <w:rsid w:val="00CB3E3F"/>
    <w:rsid w:val="00CC0CA5"/>
    <w:rsid w:val="00CC0E97"/>
    <w:rsid w:val="00CC101C"/>
    <w:rsid w:val="00CC1B3C"/>
    <w:rsid w:val="00CC1E2E"/>
    <w:rsid w:val="00CC374C"/>
    <w:rsid w:val="00CC4F25"/>
    <w:rsid w:val="00CC7FB9"/>
    <w:rsid w:val="00CD0220"/>
    <w:rsid w:val="00CD1182"/>
    <w:rsid w:val="00CD2837"/>
    <w:rsid w:val="00CD781C"/>
    <w:rsid w:val="00CD78E9"/>
    <w:rsid w:val="00CE08D2"/>
    <w:rsid w:val="00CE12AA"/>
    <w:rsid w:val="00CE5534"/>
    <w:rsid w:val="00CE62DA"/>
    <w:rsid w:val="00CE684C"/>
    <w:rsid w:val="00CE68CD"/>
    <w:rsid w:val="00CE7158"/>
    <w:rsid w:val="00CE7E61"/>
    <w:rsid w:val="00CF30FF"/>
    <w:rsid w:val="00CF35D2"/>
    <w:rsid w:val="00CF3CF0"/>
    <w:rsid w:val="00CF6742"/>
    <w:rsid w:val="00CF6B4D"/>
    <w:rsid w:val="00CF752B"/>
    <w:rsid w:val="00CF791A"/>
    <w:rsid w:val="00D00765"/>
    <w:rsid w:val="00D007D9"/>
    <w:rsid w:val="00D01146"/>
    <w:rsid w:val="00D01628"/>
    <w:rsid w:val="00D03B62"/>
    <w:rsid w:val="00D048C2"/>
    <w:rsid w:val="00D0613E"/>
    <w:rsid w:val="00D1248D"/>
    <w:rsid w:val="00D1256E"/>
    <w:rsid w:val="00D13D96"/>
    <w:rsid w:val="00D14AEB"/>
    <w:rsid w:val="00D1748C"/>
    <w:rsid w:val="00D21265"/>
    <w:rsid w:val="00D225D9"/>
    <w:rsid w:val="00D2585F"/>
    <w:rsid w:val="00D25F11"/>
    <w:rsid w:val="00D3047B"/>
    <w:rsid w:val="00D3215B"/>
    <w:rsid w:val="00D33513"/>
    <w:rsid w:val="00D33A78"/>
    <w:rsid w:val="00D33BFA"/>
    <w:rsid w:val="00D33C65"/>
    <w:rsid w:val="00D36B65"/>
    <w:rsid w:val="00D408B9"/>
    <w:rsid w:val="00D4105F"/>
    <w:rsid w:val="00D422FC"/>
    <w:rsid w:val="00D4621B"/>
    <w:rsid w:val="00D4637B"/>
    <w:rsid w:val="00D46BEC"/>
    <w:rsid w:val="00D475AE"/>
    <w:rsid w:val="00D50157"/>
    <w:rsid w:val="00D52042"/>
    <w:rsid w:val="00D53E53"/>
    <w:rsid w:val="00D569D2"/>
    <w:rsid w:val="00D56C0B"/>
    <w:rsid w:val="00D56D0D"/>
    <w:rsid w:val="00D56EAB"/>
    <w:rsid w:val="00D5760A"/>
    <w:rsid w:val="00D607C2"/>
    <w:rsid w:val="00D6103C"/>
    <w:rsid w:val="00D622E6"/>
    <w:rsid w:val="00D62957"/>
    <w:rsid w:val="00D6368C"/>
    <w:rsid w:val="00D6408E"/>
    <w:rsid w:val="00D65A61"/>
    <w:rsid w:val="00D6648E"/>
    <w:rsid w:val="00D67715"/>
    <w:rsid w:val="00D67B2D"/>
    <w:rsid w:val="00D700F2"/>
    <w:rsid w:val="00D716DD"/>
    <w:rsid w:val="00D727C3"/>
    <w:rsid w:val="00D7321F"/>
    <w:rsid w:val="00D73D10"/>
    <w:rsid w:val="00D74AE5"/>
    <w:rsid w:val="00D75527"/>
    <w:rsid w:val="00D80F4F"/>
    <w:rsid w:val="00D8220C"/>
    <w:rsid w:val="00D8255E"/>
    <w:rsid w:val="00D8371F"/>
    <w:rsid w:val="00D864BB"/>
    <w:rsid w:val="00D90C73"/>
    <w:rsid w:val="00D91DFF"/>
    <w:rsid w:val="00D93811"/>
    <w:rsid w:val="00D94167"/>
    <w:rsid w:val="00D9562A"/>
    <w:rsid w:val="00D95AA8"/>
    <w:rsid w:val="00DA0BCE"/>
    <w:rsid w:val="00DA0CA6"/>
    <w:rsid w:val="00DA16D1"/>
    <w:rsid w:val="00DA171F"/>
    <w:rsid w:val="00DA1CCF"/>
    <w:rsid w:val="00DA1D18"/>
    <w:rsid w:val="00DA260B"/>
    <w:rsid w:val="00DA346B"/>
    <w:rsid w:val="00DA3D1D"/>
    <w:rsid w:val="00DA57F9"/>
    <w:rsid w:val="00DA5E98"/>
    <w:rsid w:val="00DA656A"/>
    <w:rsid w:val="00DA69AA"/>
    <w:rsid w:val="00DA6B2F"/>
    <w:rsid w:val="00DA7E31"/>
    <w:rsid w:val="00DB032D"/>
    <w:rsid w:val="00DB0D04"/>
    <w:rsid w:val="00DB1279"/>
    <w:rsid w:val="00DB1BDC"/>
    <w:rsid w:val="00DB26ED"/>
    <w:rsid w:val="00DB37FB"/>
    <w:rsid w:val="00DB4941"/>
    <w:rsid w:val="00DB522E"/>
    <w:rsid w:val="00DB5CC5"/>
    <w:rsid w:val="00DB7116"/>
    <w:rsid w:val="00DB74F9"/>
    <w:rsid w:val="00DB7859"/>
    <w:rsid w:val="00DC272E"/>
    <w:rsid w:val="00DC3213"/>
    <w:rsid w:val="00DC5159"/>
    <w:rsid w:val="00DC5AB6"/>
    <w:rsid w:val="00DC5DD2"/>
    <w:rsid w:val="00DC7DB6"/>
    <w:rsid w:val="00DD0107"/>
    <w:rsid w:val="00DD042F"/>
    <w:rsid w:val="00DD2A23"/>
    <w:rsid w:val="00DD54B6"/>
    <w:rsid w:val="00DD6BEE"/>
    <w:rsid w:val="00DE0C63"/>
    <w:rsid w:val="00DE147E"/>
    <w:rsid w:val="00DE28F7"/>
    <w:rsid w:val="00DE31B4"/>
    <w:rsid w:val="00DE46E3"/>
    <w:rsid w:val="00DE48DE"/>
    <w:rsid w:val="00DE5AAF"/>
    <w:rsid w:val="00DE77E0"/>
    <w:rsid w:val="00DF0470"/>
    <w:rsid w:val="00DF06EF"/>
    <w:rsid w:val="00DF0E03"/>
    <w:rsid w:val="00DF20C8"/>
    <w:rsid w:val="00DF2FBA"/>
    <w:rsid w:val="00DF68DD"/>
    <w:rsid w:val="00E00CA9"/>
    <w:rsid w:val="00E01385"/>
    <w:rsid w:val="00E02CB1"/>
    <w:rsid w:val="00E0308C"/>
    <w:rsid w:val="00E04325"/>
    <w:rsid w:val="00E12E96"/>
    <w:rsid w:val="00E143C4"/>
    <w:rsid w:val="00E16EEF"/>
    <w:rsid w:val="00E21595"/>
    <w:rsid w:val="00E225C6"/>
    <w:rsid w:val="00E22ADF"/>
    <w:rsid w:val="00E23CD8"/>
    <w:rsid w:val="00E24E30"/>
    <w:rsid w:val="00E2667F"/>
    <w:rsid w:val="00E27173"/>
    <w:rsid w:val="00E30CC7"/>
    <w:rsid w:val="00E31A75"/>
    <w:rsid w:val="00E35448"/>
    <w:rsid w:val="00E365CB"/>
    <w:rsid w:val="00E369A2"/>
    <w:rsid w:val="00E36A0D"/>
    <w:rsid w:val="00E425A3"/>
    <w:rsid w:val="00E43E40"/>
    <w:rsid w:val="00E44873"/>
    <w:rsid w:val="00E450C5"/>
    <w:rsid w:val="00E46AC8"/>
    <w:rsid w:val="00E503D0"/>
    <w:rsid w:val="00E5122D"/>
    <w:rsid w:val="00E519DF"/>
    <w:rsid w:val="00E51B8F"/>
    <w:rsid w:val="00E51C36"/>
    <w:rsid w:val="00E54720"/>
    <w:rsid w:val="00E5477A"/>
    <w:rsid w:val="00E54C6E"/>
    <w:rsid w:val="00E56525"/>
    <w:rsid w:val="00E61323"/>
    <w:rsid w:val="00E61C7B"/>
    <w:rsid w:val="00E6356D"/>
    <w:rsid w:val="00E63BDD"/>
    <w:rsid w:val="00E65DFA"/>
    <w:rsid w:val="00E668A3"/>
    <w:rsid w:val="00E6731A"/>
    <w:rsid w:val="00E73C4C"/>
    <w:rsid w:val="00E75ED7"/>
    <w:rsid w:val="00E764B7"/>
    <w:rsid w:val="00E765B8"/>
    <w:rsid w:val="00E76F4D"/>
    <w:rsid w:val="00E76FB8"/>
    <w:rsid w:val="00E77959"/>
    <w:rsid w:val="00E77A90"/>
    <w:rsid w:val="00E8015B"/>
    <w:rsid w:val="00E80349"/>
    <w:rsid w:val="00E828D4"/>
    <w:rsid w:val="00E83888"/>
    <w:rsid w:val="00E83917"/>
    <w:rsid w:val="00E85D37"/>
    <w:rsid w:val="00E861E3"/>
    <w:rsid w:val="00E876DF"/>
    <w:rsid w:val="00E9103A"/>
    <w:rsid w:val="00E969B4"/>
    <w:rsid w:val="00E96ACB"/>
    <w:rsid w:val="00EA14C9"/>
    <w:rsid w:val="00EA2F52"/>
    <w:rsid w:val="00EA34B6"/>
    <w:rsid w:val="00EA3DF5"/>
    <w:rsid w:val="00EA4348"/>
    <w:rsid w:val="00EA4431"/>
    <w:rsid w:val="00EA5729"/>
    <w:rsid w:val="00EB0030"/>
    <w:rsid w:val="00EB0844"/>
    <w:rsid w:val="00EB11F1"/>
    <w:rsid w:val="00EB6C43"/>
    <w:rsid w:val="00EB72E7"/>
    <w:rsid w:val="00EC1255"/>
    <w:rsid w:val="00EC12AA"/>
    <w:rsid w:val="00EC2911"/>
    <w:rsid w:val="00EC3E94"/>
    <w:rsid w:val="00EC4902"/>
    <w:rsid w:val="00EC5CC6"/>
    <w:rsid w:val="00EC7D1A"/>
    <w:rsid w:val="00ED0CE6"/>
    <w:rsid w:val="00ED5829"/>
    <w:rsid w:val="00ED6D73"/>
    <w:rsid w:val="00ED7702"/>
    <w:rsid w:val="00EE12E5"/>
    <w:rsid w:val="00EE14C0"/>
    <w:rsid w:val="00EE2113"/>
    <w:rsid w:val="00EE28A4"/>
    <w:rsid w:val="00EE441A"/>
    <w:rsid w:val="00EE475E"/>
    <w:rsid w:val="00EE5D7C"/>
    <w:rsid w:val="00EE66B0"/>
    <w:rsid w:val="00EE68A5"/>
    <w:rsid w:val="00EE736E"/>
    <w:rsid w:val="00EE7897"/>
    <w:rsid w:val="00EE7FF5"/>
    <w:rsid w:val="00EF0594"/>
    <w:rsid w:val="00EF14ED"/>
    <w:rsid w:val="00EF1520"/>
    <w:rsid w:val="00EF20FB"/>
    <w:rsid w:val="00EF229A"/>
    <w:rsid w:val="00EF3E0F"/>
    <w:rsid w:val="00EF4591"/>
    <w:rsid w:val="00EF5C0A"/>
    <w:rsid w:val="00EF5CFA"/>
    <w:rsid w:val="00EF6EAC"/>
    <w:rsid w:val="00EF6FC5"/>
    <w:rsid w:val="00F004E1"/>
    <w:rsid w:val="00F015C8"/>
    <w:rsid w:val="00F01739"/>
    <w:rsid w:val="00F01DB6"/>
    <w:rsid w:val="00F049DB"/>
    <w:rsid w:val="00F0508F"/>
    <w:rsid w:val="00F05194"/>
    <w:rsid w:val="00F053CD"/>
    <w:rsid w:val="00F05C2E"/>
    <w:rsid w:val="00F06C33"/>
    <w:rsid w:val="00F07863"/>
    <w:rsid w:val="00F07E39"/>
    <w:rsid w:val="00F1045A"/>
    <w:rsid w:val="00F129D0"/>
    <w:rsid w:val="00F131B9"/>
    <w:rsid w:val="00F14B43"/>
    <w:rsid w:val="00F161D5"/>
    <w:rsid w:val="00F16BBC"/>
    <w:rsid w:val="00F175BE"/>
    <w:rsid w:val="00F17711"/>
    <w:rsid w:val="00F24A64"/>
    <w:rsid w:val="00F275A8"/>
    <w:rsid w:val="00F30EDF"/>
    <w:rsid w:val="00F33142"/>
    <w:rsid w:val="00F35DBB"/>
    <w:rsid w:val="00F37F45"/>
    <w:rsid w:val="00F4083D"/>
    <w:rsid w:val="00F408E9"/>
    <w:rsid w:val="00F40A4F"/>
    <w:rsid w:val="00F424B5"/>
    <w:rsid w:val="00F42B45"/>
    <w:rsid w:val="00F42E2B"/>
    <w:rsid w:val="00F4426C"/>
    <w:rsid w:val="00F464E4"/>
    <w:rsid w:val="00F465C2"/>
    <w:rsid w:val="00F46D2A"/>
    <w:rsid w:val="00F471E7"/>
    <w:rsid w:val="00F524C7"/>
    <w:rsid w:val="00F5327D"/>
    <w:rsid w:val="00F53EE8"/>
    <w:rsid w:val="00F56B3A"/>
    <w:rsid w:val="00F603CC"/>
    <w:rsid w:val="00F60814"/>
    <w:rsid w:val="00F60F93"/>
    <w:rsid w:val="00F63117"/>
    <w:rsid w:val="00F63EC5"/>
    <w:rsid w:val="00F65A96"/>
    <w:rsid w:val="00F67FBC"/>
    <w:rsid w:val="00F70CE3"/>
    <w:rsid w:val="00F71F34"/>
    <w:rsid w:val="00F724E1"/>
    <w:rsid w:val="00F72C27"/>
    <w:rsid w:val="00F74530"/>
    <w:rsid w:val="00F80143"/>
    <w:rsid w:val="00F805A1"/>
    <w:rsid w:val="00F80C80"/>
    <w:rsid w:val="00F819D0"/>
    <w:rsid w:val="00F8230E"/>
    <w:rsid w:val="00F827EA"/>
    <w:rsid w:val="00F834A5"/>
    <w:rsid w:val="00F83A69"/>
    <w:rsid w:val="00F87084"/>
    <w:rsid w:val="00F87A47"/>
    <w:rsid w:val="00F91941"/>
    <w:rsid w:val="00F94F36"/>
    <w:rsid w:val="00F952A6"/>
    <w:rsid w:val="00F97EE7"/>
    <w:rsid w:val="00FA1711"/>
    <w:rsid w:val="00FA19D7"/>
    <w:rsid w:val="00FA48FD"/>
    <w:rsid w:val="00FA5B68"/>
    <w:rsid w:val="00FA78BD"/>
    <w:rsid w:val="00FB2026"/>
    <w:rsid w:val="00FB37E8"/>
    <w:rsid w:val="00FB4C15"/>
    <w:rsid w:val="00FB66C7"/>
    <w:rsid w:val="00FB75A9"/>
    <w:rsid w:val="00FB76FF"/>
    <w:rsid w:val="00FB79A9"/>
    <w:rsid w:val="00FC00BD"/>
    <w:rsid w:val="00FC1180"/>
    <w:rsid w:val="00FC2EF0"/>
    <w:rsid w:val="00FC3F44"/>
    <w:rsid w:val="00FC4409"/>
    <w:rsid w:val="00FC547A"/>
    <w:rsid w:val="00FC5953"/>
    <w:rsid w:val="00FD0344"/>
    <w:rsid w:val="00FD10A4"/>
    <w:rsid w:val="00FD1475"/>
    <w:rsid w:val="00FD5D6A"/>
    <w:rsid w:val="00FD6AF9"/>
    <w:rsid w:val="00FE037C"/>
    <w:rsid w:val="00FE1C91"/>
    <w:rsid w:val="00FE27AC"/>
    <w:rsid w:val="00FE30B7"/>
    <w:rsid w:val="00FE3674"/>
    <w:rsid w:val="00FE64A9"/>
    <w:rsid w:val="00FE79E5"/>
    <w:rsid w:val="00FF08CC"/>
    <w:rsid w:val="00FF0ACF"/>
    <w:rsid w:val="00FF1200"/>
    <w:rsid w:val="00FF193E"/>
    <w:rsid w:val="00FF218C"/>
    <w:rsid w:val="00FF2648"/>
    <w:rsid w:val="00FF31BD"/>
    <w:rsid w:val="00FF3C7D"/>
    <w:rsid w:val="00FF4C68"/>
    <w:rsid w:val="00FF5061"/>
    <w:rsid w:val="00FF5E56"/>
    <w:rsid w:val="00FF5E9D"/>
    <w:rsid w:val="00F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cff">
      <v:fill color="#cff" on="f"/>
      <v:textbox inset="5.85pt,.7pt,5.85pt,.7pt"/>
    </o:shapedefaults>
    <o:shapelayout v:ext="edit">
      <o:idmap v:ext="edit" data="1"/>
    </o:shapelayout>
  </w:shapeDefaults>
  <w:decimalSymbol w:val="."/>
  <w:listSeparator w:val=","/>
  <w15:docId w15:val="{90D23EF7-9C66-4DF1-94C2-306A9E34E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2FD"/>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E6E95"/>
    <w:rPr>
      <w:rFonts w:ascii="Arial" w:eastAsia="ＭＳ ゴシック" w:hAnsi="Arial"/>
      <w:sz w:val="18"/>
      <w:szCs w:val="18"/>
    </w:rPr>
  </w:style>
  <w:style w:type="table" w:styleId="a4">
    <w:name w:val="Table Grid"/>
    <w:basedOn w:val="a1"/>
    <w:rsid w:val="00130E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8B5B2F"/>
  </w:style>
  <w:style w:type="paragraph" w:styleId="a6">
    <w:name w:val="footer"/>
    <w:basedOn w:val="a"/>
    <w:rsid w:val="002E6796"/>
    <w:pPr>
      <w:tabs>
        <w:tab w:val="center" w:pos="4252"/>
        <w:tab w:val="right" w:pos="8504"/>
      </w:tabs>
      <w:snapToGrid w:val="0"/>
    </w:pPr>
  </w:style>
  <w:style w:type="character" w:styleId="a7">
    <w:name w:val="page number"/>
    <w:basedOn w:val="a0"/>
    <w:rsid w:val="002E6796"/>
  </w:style>
  <w:style w:type="table" w:styleId="7">
    <w:name w:val="Table Grid 7"/>
    <w:basedOn w:val="a1"/>
    <w:rsid w:val="00D475AE"/>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a8">
    <w:name w:val="○４校の状況"/>
    <w:basedOn w:val="a1"/>
    <w:rsid w:val="00D475AE"/>
    <w:tblPr/>
  </w:style>
  <w:style w:type="table" w:customStyle="1" w:styleId="1">
    <w:name w:val="表の書式1"/>
    <w:basedOn w:val="a1"/>
    <w:rsid w:val="00D475AE"/>
    <w:tblPr/>
  </w:style>
  <w:style w:type="paragraph" w:styleId="a9">
    <w:name w:val="header"/>
    <w:basedOn w:val="a"/>
    <w:rsid w:val="00474B0F"/>
    <w:pPr>
      <w:tabs>
        <w:tab w:val="center" w:pos="4252"/>
        <w:tab w:val="right" w:pos="8504"/>
      </w:tabs>
      <w:snapToGrid w:val="0"/>
    </w:pPr>
  </w:style>
  <w:style w:type="character" w:styleId="aa">
    <w:name w:val="Hyperlink"/>
    <w:rsid w:val="00E6356D"/>
    <w:rPr>
      <w:color w:val="0000FF"/>
      <w:u w:val="single"/>
    </w:rPr>
  </w:style>
  <w:style w:type="paragraph" w:styleId="ab">
    <w:name w:val="Note Heading"/>
    <w:basedOn w:val="a"/>
    <w:next w:val="a"/>
    <w:rsid w:val="001B498E"/>
    <w:pPr>
      <w:jc w:val="center"/>
    </w:pPr>
    <w:rPr>
      <w:sz w:val="24"/>
    </w:rPr>
  </w:style>
  <w:style w:type="paragraph" w:customStyle="1" w:styleId="ac">
    <w:name w:val="一太郎"/>
    <w:rsid w:val="00C379D0"/>
    <w:pPr>
      <w:widowControl w:val="0"/>
      <w:wordWrap w:val="0"/>
      <w:autoSpaceDE w:val="0"/>
      <w:autoSpaceDN w:val="0"/>
      <w:adjustRightInd w:val="0"/>
      <w:spacing w:line="328" w:lineRule="exact"/>
      <w:jc w:val="both"/>
    </w:pPr>
    <w:rPr>
      <w:rFonts w:ascii="ＭＳ 明朝" w:hAnsi="Times New Roman" w:cs="ＭＳ 明朝"/>
      <w:sz w:val="21"/>
      <w:szCs w:val="21"/>
    </w:rPr>
  </w:style>
  <w:style w:type="table" w:customStyle="1" w:styleId="10">
    <w:name w:val="表 (格子)1"/>
    <w:basedOn w:val="a1"/>
    <w:next w:val="a4"/>
    <w:uiPriority w:val="59"/>
    <w:rsid w:val="008B7ED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543CC"/>
    <w:pPr>
      <w:ind w:leftChars="400" w:left="840"/>
    </w:pPr>
  </w:style>
  <w:style w:type="paragraph" w:styleId="Web">
    <w:name w:val="Normal (Web)"/>
    <w:basedOn w:val="a"/>
    <w:uiPriority w:val="99"/>
    <w:unhideWhenUsed/>
    <w:rsid w:val="00C872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07773">
      <w:bodyDiv w:val="1"/>
      <w:marLeft w:val="0"/>
      <w:marRight w:val="0"/>
      <w:marTop w:val="0"/>
      <w:marBottom w:val="0"/>
      <w:divBdr>
        <w:top w:val="none" w:sz="0" w:space="0" w:color="auto"/>
        <w:left w:val="none" w:sz="0" w:space="0" w:color="auto"/>
        <w:bottom w:val="none" w:sz="0" w:space="0" w:color="auto"/>
        <w:right w:val="none" w:sz="0" w:space="0" w:color="auto"/>
      </w:divBdr>
    </w:div>
    <w:div w:id="179272716">
      <w:bodyDiv w:val="1"/>
      <w:marLeft w:val="0"/>
      <w:marRight w:val="0"/>
      <w:marTop w:val="0"/>
      <w:marBottom w:val="0"/>
      <w:divBdr>
        <w:top w:val="none" w:sz="0" w:space="0" w:color="auto"/>
        <w:left w:val="none" w:sz="0" w:space="0" w:color="auto"/>
        <w:bottom w:val="none" w:sz="0" w:space="0" w:color="auto"/>
        <w:right w:val="none" w:sz="0" w:space="0" w:color="auto"/>
      </w:divBdr>
    </w:div>
    <w:div w:id="315384114">
      <w:bodyDiv w:val="1"/>
      <w:marLeft w:val="0"/>
      <w:marRight w:val="0"/>
      <w:marTop w:val="0"/>
      <w:marBottom w:val="0"/>
      <w:divBdr>
        <w:top w:val="none" w:sz="0" w:space="0" w:color="auto"/>
        <w:left w:val="none" w:sz="0" w:space="0" w:color="auto"/>
        <w:bottom w:val="none" w:sz="0" w:space="0" w:color="auto"/>
        <w:right w:val="none" w:sz="0" w:space="0" w:color="auto"/>
      </w:divBdr>
    </w:div>
    <w:div w:id="377626267">
      <w:bodyDiv w:val="1"/>
      <w:marLeft w:val="0"/>
      <w:marRight w:val="0"/>
      <w:marTop w:val="0"/>
      <w:marBottom w:val="0"/>
      <w:divBdr>
        <w:top w:val="none" w:sz="0" w:space="0" w:color="auto"/>
        <w:left w:val="none" w:sz="0" w:space="0" w:color="auto"/>
        <w:bottom w:val="none" w:sz="0" w:space="0" w:color="auto"/>
        <w:right w:val="none" w:sz="0" w:space="0" w:color="auto"/>
      </w:divBdr>
    </w:div>
    <w:div w:id="466169546">
      <w:bodyDiv w:val="1"/>
      <w:marLeft w:val="0"/>
      <w:marRight w:val="0"/>
      <w:marTop w:val="0"/>
      <w:marBottom w:val="0"/>
      <w:divBdr>
        <w:top w:val="none" w:sz="0" w:space="0" w:color="auto"/>
        <w:left w:val="none" w:sz="0" w:space="0" w:color="auto"/>
        <w:bottom w:val="none" w:sz="0" w:space="0" w:color="auto"/>
        <w:right w:val="none" w:sz="0" w:space="0" w:color="auto"/>
      </w:divBdr>
    </w:div>
    <w:div w:id="505902536">
      <w:bodyDiv w:val="1"/>
      <w:marLeft w:val="0"/>
      <w:marRight w:val="0"/>
      <w:marTop w:val="0"/>
      <w:marBottom w:val="0"/>
      <w:divBdr>
        <w:top w:val="none" w:sz="0" w:space="0" w:color="auto"/>
        <w:left w:val="none" w:sz="0" w:space="0" w:color="auto"/>
        <w:bottom w:val="none" w:sz="0" w:space="0" w:color="auto"/>
        <w:right w:val="none" w:sz="0" w:space="0" w:color="auto"/>
      </w:divBdr>
    </w:div>
    <w:div w:id="889074845">
      <w:bodyDiv w:val="1"/>
      <w:marLeft w:val="0"/>
      <w:marRight w:val="0"/>
      <w:marTop w:val="0"/>
      <w:marBottom w:val="0"/>
      <w:divBdr>
        <w:top w:val="none" w:sz="0" w:space="0" w:color="auto"/>
        <w:left w:val="none" w:sz="0" w:space="0" w:color="auto"/>
        <w:bottom w:val="none" w:sz="0" w:space="0" w:color="auto"/>
        <w:right w:val="none" w:sz="0" w:space="0" w:color="auto"/>
      </w:divBdr>
    </w:div>
    <w:div w:id="941231122">
      <w:bodyDiv w:val="1"/>
      <w:marLeft w:val="0"/>
      <w:marRight w:val="0"/>
      <w:marTop w:val="0"/>
      <w:marBottom w:val="0"/>
      <w:divBdr>
        <w:top w:val="none" w:sz="0" w:space="0" w:color="auto"/>
        <w:left w:val="none" w:sz="0" w:space="0" w:color="auto"/>
        <w:bottom w:val="none" w:sz="0" w:space="0" w:color="auto"/>
        <w:right w:val="none" w:sz="0" w:space="0" w:color="auto"/>
      </w:divBdr>
    </w:div>
    <w:div w:id="1114979007">
      <w:bodyDiv w:val="1"/>
      <w:marLeft w:val="0"/>
      <w:marRight w:val="0"/>
      <w:marTop w:val="0"/>
      <w:marBottom w:val="0"/>
      <w:divBdr>
        <w:top w:val="none" w:sz="0" w:space="0" w:color="auto"/>
        <w:left w:val="none" w:sz="0" w:space="0" w:color="auto"/>
        <w:bottom w:val="none" w:sz="0" w:space="0" w:color="auto"/>
        <w:right w:val="none" w:sz="0" w:space="0" w:color="auto"/>
      </w:divBdr>
    </w:div>
    <w:div w:id="1326588008">
      <w:bodyDiv w:val="1"/>
      <w:marLeft w:val="0"/>
      <w:marRight w:val="0"/>
      <w:marTop w:val="0"/>
      <w:marBottom w:val="0"/>
      <w:divBdr>
        <w:top w:val="none" w:sz="0" w:space="0" w:color="auto"/>
        <w:left w:val="none" w:sz="0" w:space="0" w:color="auto"/>
        <w:bottom w:val="none" w:sz="0" w:space="0" w:color="auto"/>
        <w:right w:val="none" w:sz="0" w:space="0" w:color="auto"/>
      </w:divBdr>
    </w:div>
    <w:div w:id="1366558925">
      <w:bodyDiv w:val="1"/>
      <w:marLeft w:val="0"/>
      <w:marRight w:val="0"/>
      <w:marTop w:val="0"/>
      <w:marBottom w:val="0"/>
      <w:divBdr>
        <w:top w:val="none" w:sz="0" w:space="0" w:color="auto"/>
        <w:left w:val="none" w:sz="0" w:space="0" w:color="auto"/>
        <w:bottom w:val="none" w:sz="0" w:space="0" w:color="auto"/>
        <w:right w:val="none" w:sz="0" w:space="0" w:color="auto"/>
      </w:divBdr>
    </w:div>
    <w:div w:id="1476490328">
      <w:bodyDiv w:val="1"/>
      <w:marLeft w:val="0"/>
      <w:marRight w:val="0"/>
      <w:marTop w:val="0"/>
      <w:marBottom w:val="0"/>
      <w:divBdr>
        <w:top w:val="none" w:sz="0" w:space="0" w:color="auto"/>
        <w:left w:val="none" w:sz="0" w:space="0" w:color="auto"/>
        <w:bottom w:val="none" w:sz="0" w:space="0" w:color="auto"/>
        <w:right w:val="none" w:sz="0" w:space="0" w:color="auto"/>
      </w:divBdr>
    </w:div>
    <w:div w:id="1542401591">
      <w:bodyDiv w:val="1"/>
      <w:marLeft w:val="0"/>
      <w:marRight w:val="0"/>
      <w:marTop w:val="0"/>
      <w:marBottom w:val="0"/>
      <w:divBdr>
        <w:top w:val="none" w:sz="0" w:space="0" w:color="auto"/>
        <w:left w:val="none" w:sz="0" w:space="0" w:color="auto"/>
        <w:bottom w:val="none" w:sz="0" w:space="0" w:color="auto"/>
        <w:right w:val="none" w:sz="0" w:space="0" w:color="auto"/>
      </w:divBdr>
    </w:div>
    <w:div w:id="1755861471">
      <w:bodyDiv w:val="1"/>
      <w:marLeft w:val="0"/>
      <w:marRight w:val="0"/>
      <w:marTop w:val="0"/>
      <w:marBottom w:val="0"/>
      <w:divBdr>
        <w:top w:val="none" w:sz="0" w:space="0" w:color="auto"/>
        <w:left w:val="none" w:sz="0" w:space="0" w:color="auto"/>
        <w:bottom w:val="none" w:sz="0" w:space="0" w:color="auto"/>
        <w:right w:val="none" w:sz="0" w:space="0" w:color="auto"/>
      </w:divBdr>
    </w:div>
    <w:div w:id="1758286921">
      <w:bodyDiv w:val="1"/>
      <w:marLeft w:val="0"/>
      <w:marRight w:val="0"/>
      <w:marTop w:val="0"/>
      <w:marBottom w:val="0"/>
      <w:divBdr>
        <w:top w:val="none" w:sz="0" w:space="0" w:color="auto"/>
        <w:left w:val="none" w:sz="0" w:space="0" w:color="auto"/>
        <w:bottom w:val="none" w:sz="0" w:space="0" w:color="auto"/>
        <w:right w:val="none" w:sz="0" w:space="0" w:color="auto"/>
      </w:divBdr>
    </w:div>
    <w:div w:id="1925265744">
      <w:bodyDiv w:val="1"/>
      <w:marLeft w:val="0"/>
      <w:marRight w:val="0"/>
      <w:marTop w:val="0"/>
      <w:marBottom w:val="0"/>
      <w:divBdr>
        <w:top w:val="none" w:sz="0" w:space="0" w:color="auto"/>
        <w:left w:val="none" w:sz="0" w:space="0" w:color="auto"/>
        <w:bottom w:val="none" w:sz="0" w:space="0" w:color="auto"/>
        <w:right w:val="none" w:sz="0" w:space="0" w:color="auto"/>
      </w:divBdr>
    </w:div>
    <w:div w:id="2037341920">
      <w:bodyDiv w:val="1"/>
      <w:marLeft w:val="0"/>
      <w:marRight w:val="0"/>
      <w:marTop w:val="0"/>
      <w:marBottom w:val="0"/>
      <w:divBdr>
        <w:top w:val="none" w:sz="0" w:space="0" w:color="auto"/>
        <w:left w:val="none" w:sz="0" w:space="0" w:color="auto"/>
        <w:bottom w:val="none" w:sz="0" w:space="0" w:color="auto"/>
        <w:right w:val="none" w:sz="0" w:space="0" w:color="auto"/>
      </w:divBdr>
    </w:div>
    <w:div w:id="212534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313B9-A76C-4FA3-8CA5-08610DBCD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797</Words>
  <Characters>4544</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　立　高　校　の　特　色　づ　く　り　・　再　編　整　備　計　画　（仮　称）　の　概　要</vt:lpstr>
      <vt:lpstr>府　立　高　校　の　特　色　づ　く　り　・　再　編　整　備　計　画　（仮　称）　の　概　要　 </vt:lpstr>
    </vt:vector>
  </TitlesOfParts>
  <Company>大阪府</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　立　高　校　の　特　色　づ　く　り　・　再　編　整　備　計　画　（仮　称）　の　概　要</dc:title>
  <dc:creator>OshitaT</dc:creator>
  <cp:lastModifiedBy>松本　剛志</cp:lastModifiedBy>
  <cp:revision>5</cp:revision>
  <cp:lastPrinted>2022-08-25T09:45:00Z</cp:lastPrinted>
  <dcterms:created xsi:type="dcterms:W3CDTF">2022-08-26T07:11:00Z</dcterms:created>
  <dcterms:modified xsi:type="dcterms:W3CDTF">2022-08-26T08:29:00Z</dcterms:modified>
</cp:coreProperties>
</file>