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587EB" w14:textId="59DB82CF" w:rsidR="006941BB" w:rsidRPr="00D5397D" w:rsidRDefault="006941BB" w:rsidP="006941BB">
      <w:pPr>
        <w:jc w:val="left"/>
        <w:rPr>
          <w:rFonts w:asciiTheme="minorEastAsia" w:hAnsiTheme="minorEastAsia"/>
          <w:sz w:val="24"/>
          <w:szCs w:val="24"/>
        </w:rPr>
      </w:pPr>
      <w:r w:rsidRPr="00663ECB">
        <w:rPr>
          <w:rFonts w:asciiTheme="minorEastAsia" w:hAnsiTheme="minorEastAsia" w:hint="eastAsia"/>
          <w:sz w:val="24"/>
          <w:szCs w:val="24"/>
        </w:rPr>
        <w:t>諮問</w:t>
      </w:r>
      <w:r w:rsidRPr="00D5397D">
        <w:rPr>
          <w:rFonts w:asciiTheme="minorEastAsia" w:hAnsiTheme="minorEastAsia" w:hint="eastAsia"/>
          <w:sz w:val="24"/>
          <w:szCs w:val="24"/>
        </w:rPr>
        <w:t>番号：</w:t>
      </w:r>
      <w:r w:rsidR="00BF5817" w:rsidRPr="00D5397D">
        <w:rPr>
          <w:rFonts w:asciiTheme="minorEastAsia" w:hAnsiTheme="minorEastAsia" w:hint="eastAsia"/>
          <w:sz w:val="24"/>
          <w:szCs w:val="24"/>
        </w:rPr>
        <w:t>令和</w:t>
      </w:r>
      <w:r w:rsidR="006E2456" w:rsidRPr="00D5397D">
        <w:rPr>
          <w:rFonts w:asciiTheme="minorEastAsia" w:hAnsiTheme="minorEastAsia" w:hint="eastAsia"/>
          <w:sz w:val="24"/>
          <w:szCs w:val="24"/>
        </w:rPr>
        <w:t>６</w:t>
      </w:r>
      <w:r w:rsidR="00BF5817" w:rsidRPr="00D5397D">
        <w:rPr>
          <w:rFonts w:asciiTheme="minorEastAsia" w:hAnsiTheme="minorEastAsia" w:hint="eastAsia"/>
          <w:sz w:val="24"/>
          <w:szCs w:val="24"/>
        </w:rPr>
        <w:t>年度諮問第</w:t>
      </w:r>
      <w:r w:rsidR="006E2456" w:rsidRPr="00D5397D">
        <w:rPr>
          <w:rFonts w:asciiTheme="minorEastAsia" w:hAnsiTheme="minorEastAsia" w:hint="eastAsia"/>
          <w:sz w:val="24"/>
          <w:szCs w:val="24"/>
        </w:rPr>
        <w:t xml:space="preserve">　８</w:t>
      </w:r>
      <w:r w:rsidRPr="00D5397D">
        <w:rPr>
          <w:rFonts w:asciiTheme="minorEastAsia" w:hAnsiTheme="minorEastAsia" w:hint="eastAsia"/>
          <w:sz w:val="24"/>
          <w:szCs w:val="24"/>
        </w:rPr>
        <w:t>号</w:t>
      </w:r>
    </w:p>
    <w:p w14:paraId="563BEFB4" w14:textId="33F8CC77" w:rsidR="006941BB" w:rsidRPr="00D5397D" w:rsidRDefault="006941BB" w:rsidP="006941BB">
      <w:pPr>
        <w:jc w:val="left"/>
        <w:rPr>
          <w:rFonts w:asciiTheme="minorEastAsia" w:hAnsiTheme="minorEastAsia"/>
          <w:sz w:val="24"/>
          <w:szCs w:val="24"/>
        </w:rPr>
      </w:pPr>
      <w:r w:rsidRPr="00D5397D">
        <w:rPr>
          <w:rFonts w:asciiTheme="minorEastAsia" w:hAnsiTheme="minorEastAsia" w:hint="eastAsia"/>
          <w:sz w:val="24"/>
          <w:szCs w:val="24"/>
        </w:rPr>
        <w:t>答申番号：</w:t>
      </w:r>
      <w:r w:rsidR="00BF5817" w:rsidRPr="00D5397D">
        <w:rPr>
          <w:rFonts w:asciiTheme="minorEastAsia" w:hAnsiTheme="minorEastAsia" w:hint="eastAsia"/>
          <w:sz w:val="24"/>
          <w:szCs w:val="24"/>
        </w:rPr>
        <w:t>令和</w:t>
      </w:r>
      <w:r w:rsidR="00E21836" w:rsidRPr="00D5397D">
        <w:rPr>
          <w:rFonts w:asciiTheme="minorEastAsia" w:hAnsiTheme="minorEastAsia" w:hint="eastAsia"/>
          <w:sz w:val="24"/>
          <w:szCs w:val="24"/>
        </w:rPr>
        <w:t>６</w:t>
      </w:r>
      <w:r w:rsidR="00BF5817" w:rsidRPr="00D5397D">
        <w:rPr>
          <w:rFonts w:asciiTheme="minorEastAsia" w:hAnsiTheme="minorEastAsia" w:hint="eastAsia"/>
          <w:sz w:val="24"/>
          <w:szCs w:val="24"/>
        </w:rPr>
        <w:t>年度</w:t>
      </w:r>
      <w:r w:rsidRPr="00D5397D">
        <w:rPr>
          <w:rFonts w:asciiTheme="minorEastAsia" w:hAnsiTheme="minorEastAsia" w:hint="eastAsia"/>
          <w:sz w:val="24"/>
          <w:szCs w:val="24"/>
        </w:rPr>
        <w:t>答申第</w:t>
      </w:r>
      <w:r w:rsidR="00C232BE" w:rsidRPr="00D5397D">
        <w:rPr>
          <w:rFonts w:asciiTheme="minorEastAsia" w:hAnsiTheme="minorEastAsia" w:hint="eastAsia"/>
          <w:sz w:val="24"/>
          <w:szCs w:val="24"/>
        </w:rPr>
        <w:t>１６</w:t>
      </w:r>
      <w:r w:rsidRPr="00D5397D">
        <w:rPr>
          <w:rFonts w:asciiTheme="minorEastAsia" w:hAnsiTheme="minorEastAsia" w:hint="eastAsia"/>
          <w:sz w:val="24"/>
          <w:szCs w:val="24"/>
        </w:rPr>
        <w:t>号</w:t>
      </w:r>
    </w:p>
    <w:p w14:paraId="5467A21C" w14:textId="553623AD" w:rsidR="006941BB" w:rsidRPr="00D5397D" w:rsidRDefault="006941BB" w:rsidP="00184D24">
      <w:pPr>
        <w:rPr>
          <w:rFonts w:asciiTheme="minorEastAsia" w:hAnsiTheme="minorEastAsia"/>
          <w:sz w:val="24"/>
          <w:szCs w:val="24"/>
        </w:rPr>
      </w:pPr>
    </w:p>
    <w:p w14:paraId="26C2DE38" w14:textId="7DEAA99E" w:rsidR="00523B64" w:rsidRPr="00D5397D" w:rsidRDefault="00523B64" w:rsidP="00523B64">
      <w:pPr>
        <w:jc w:val="center"/>
        <w:rPr>
          <w:rFonts w:asciiTheme="minorEastAsia" w:hAnsiTheme="minorEastAsia"/>
          <w:sz w:val="24"/>
          <w:szCs w:val="24"/>
        </w:rPr>
      </w:pPr>
      <w:r w:rsidRPr="00D5397D">
        <w:rPr>
          <w:rFonts w:asciiTheme="minorEastAsia" w:hAnsiTheme="minorEastAsia" w:hint="eastAsia"/>
          <w:sz w:val="24"/>
          <w:szCs w:val="24"/>
        </w:rPr>
        <w:t>答　申　書</w:t>
      </w:r>
    </w:p>
    <w:p w14:paraId="1CD3E037" w14:textId="1B04D317" w:rsidR="00523B64" w:rsidRPr="00D5397D" w:rsidRDefault="00523B64" w:rsidP="00523B64">
      <w:pPr>
        <w:rPr>
          <w:rFonts w:asciiTheme="minorEastAsia" w:hAnsiTheme="minorEastAsia"/>
          <w:sz w:val="24"/>
          <w:szCs w:val="24"/>
        </w:rPr>
      </w:pPr>
    </w:p>
    <w:p w14:paraId="074D579B" w14:textId="76AF5ABD" w:rsidR="00523B64" w:rsidRPr="00D5397D" w:rsidRDefault="00523B64" w:rsidP="00523B64">
      <w:pPr>
        <w:rPr>
          <w:rFonts w:asciiTheme="minorEastAsia" w:hAnsiTheme="minorEastAsia"/>
          <w:b/>
          <w:sz w:val="24"/>
          <w:szCs w:val="24"/>
        </w:rPr>
      </w:pPr>
      <w:r w:rsidRPr="00D5397D">
        <w:rPr>
          <w:rFonts w:asciiTheme="minorEastAsia" w:hAnsiTheme="minorEastAsia" w:hint="eastAsia"/>
          <w:b/>
          <w:sz w:val="24"/>
          <w:szCs w:val="24"/>
        </w:rPr>
        <w:t>第１</w:t>
      </w:r>
      <w:r w:rsidR="00BF5817" w:rsidRPr="00D5397D">
        <w:rPr>
          <w:rFonts w:asciiTheme="minorEastAsia" w:hAnsiTheme="minorEastAsia" w:hint="eastAsia"/>
          <w:b/>
          <w:sz w:val="24"/>
          <w:szCs w:val="24"/>
        </w:rPr>
        <w:t xml:space="preserve">　</w:t>
      </w:r>
      <w:r w:rsidRPr="00D5397D">
        <w:rPr>
          <w:rFonts w:asciiTheme="minorEastAsia" w:hAnsiTheme="minorEastAsia" w:hint="eastAsia"/>
          <w:b/>
          <w:sz w:val="24"/>
          <w:szCs w:val="24"/>
        </w:rPr>
        <w:t>審査会の結論</w:t>
      </w:r>
      <w:r w:rsidRPr="00D5397D">
        <w:rPr>
          <w:rFonts w:asciiTheme="minorEastAsia" w:hAnsiTheme="minorEastAsia"/>
          <w:b/>
          <w:sz w:val="24"/>
          <w:szCs w:val="24"/>
        </w:rPr>
        <w:t xml:space="preserve"> </w:t>
      </w:r>
    </w:p>
    <w:p w14:paraId="3D267C92" w14:textId="77777777" w:rsidR="00C152BB" w:rsidRPr="00D5397D" w:rsidRDefault="00C152BB" w:rsidP="00192851">
      <w:pPr>
        <w:ind w:left="1"/>
        <w:rPr>
          <w:rFonts w:asciiTheme="minorEastAsia" w:hAnsiTheme="minorEastAsia"/>
          <w:sz w:val="24"/>
          <w:szCs w:val="24"/>
        </w:rPr>
      </w:pPr>
    </w:p>
    <w:p w14:paraId="0885CDC6" w14:textId="2FE51F0C" w:rsidR="001A16E4" w:rsidRPr="00D5397D" w:rsidRDefault="00143BCB" w:rsidP="00192851">
      <w:pPr>
        <w:ind w:left="1"/>
        <w:rPr>
          <w:rFonts w:asciiTheme="minorEastAsia" w:hAnsiTheme="minorEastAsia"/>
          <w:sz w:val="24"/>
          <w:szCs w:val="24"/>
        </w:rPr>
      </w:pPr>
      <w:r w:rsidRPr="00D5397D">
        <w:rPr>
          <w:rFonts w:asciiTheme="minorEastAsia" w:hAnsiTheme="minorEastAsia" w:hint="eastAsia"/>
          <w:sz w:val="24"/>
          <w:szCs w:val="24"/>
        </w:rPr>
        <w:t xml:space="preserve">　</w:t>
      </w:r>
      <w:r w:rsidR="007C2AAF">
        <w:rPr>
          <w:rFonts w:asciiTheme="minorEastAsia" w:hAnsiTheme="minorEastAsia" w:hint="eastAsia"/>
          <w:sz w:val="24"/>
          <w:szCs w:val="24"/>
        </w:rPr>
        <w:t>○○○○○○</w:t>
      </w:r>
      <w:r w:rsidR="00F62167" w:rsidRPr="00D5397D">
        <w:rPr>
          <w:rFonts w:asciiTheme="minorEastAsia" w:hAnsiTheme="minorEastAsia" w:hint="eastAsia"/>
          <w:sz w:val="24"/>
          <w:szCs w:val="24"/>
        </w:rPr>
        <w:t>子ども家庭センター所長</w:t>
      </w:r>
      <w:r w:rsidR="0014213E" w:rsidRPr="00D5397D">
        <w:rPr>
          <w:rFonts w:asciiTheme="minorEastAsia" w:hAnsiTheme="minorEastAsia" w:hint="eastAsia"/>
          <w:sz w:val="24"/>
          <w:szCs w:val="24"/>
        </w:rPr>
        <w:t>（以下「処分庁」という。）</w:t>
      </w:r>
      <w:r w:rsidR="001A16E4" w:rsidRPr="00D5397D">
        <w:rPr>
          <w:rFonts w:asciiTheme="minorEastAsia" w:hAnsiTheme="minorEastAsia" w:hint="eastAsia"/>
          <w:sz w:val="24"/>
          <w:szCs w:val="24"/>
        </w:rPr>
        <w:t>が</w:t>
      </w:r>
      <w:r w:rsidR="009D6334" w:rsidRPr="00D5397D">
        <w:rPr>
          <w:rFonts w:asciiTheme="minorEastAsia" w:hAnsiTheme="minorEastAsia" w:hint="eastAsia"/>
          <w:sz w:val="24"/>
          <w:szCs w:val="24"/>
        </w:rPr>
        <w:t>令和元年５月２５日付けで</w:t>
      </w:r>
      <w:r w:rsidR="0014213E" w:rsidRPr="00D5397D">
        <w:rPr>
          <w:rFonts w:asciiTheme="minorEastAsia" w:hAnsiTheme="minorEastAsia" w:hint="eastAsia"/>
          <w:sz w:val="24"/>
          <w:szCs w:val="24"/>
        </w:rPr>
        <w:t>審査請求人</w:t>
      </w:r>
      <w:r w:rsidR="00973423" w:rsidRPr="00D5397D">
        <w:rPr>
          <w:rFonts w:asciiTheme="minorEastAsia" w:hAnsiTheme="minorEastAsia" w:hint="eastAsia"/>
          <w:sz w:val="24"/>
          <w:szCs w:val="24"/>
        </w:rPr>
        <w:t>に</w:t>
      </w:r>
      <w:r w:rsidR="0014213E" w:rsidRPr="00D5397D">
        <w:rPr>
          <w:rFonts w:asciiTheme="minorEastAsia" w:hAnsiTheme="minorEastAsia" w:hint="eastAsia"/>
          <w:sz w:val="24"/>
          <w:szCs w:val="24"/>
        </w:rPr>
        <w:t>対して</w:t>
      </w:r>
      <w:r w:rsidR="006E2456" w:rsidRPr="00D5397D">
        <w:rPr>
          <w:rFonts w:asciiTheme="minorEastAsia" w:hAnsiTheme="minorEastAsia" w:hint="eastAsia"/>
          <w:sz w:val="24"/>
          <w:szCs w:val="24"/>
        </w:rPr>
        <w:t>行った</w:t>
      </w:r>
      <w:r w:rsidR="00862EDA" w:rsidRPr="00D5397D">
        <w:rPr>
          <w:rFonts w:asciiTheme="minorEastAsia" w:hAnsiTheme="minorEastAsia" w:hint="eastAsia"/>
          <w:sz w:val="24"/>
          <w:szCs w:val="24"/>
        </w:rPr>
        <w:t>児童</w:t>
      </w:r>
      <w:r w:rsidR="00F62167" w:rsidRPr="00D5397D">
        <w:rPr>
          <w:rFonts w:asciiTheme="minorEastAsia" w:hAnsiTheme="minorEastAsia" w:hint="eastAsia"/>
          <w:sz w:val="24"/>
          <w:szCs w:val="24"/>
        </w:rPr>
        <w:t>福祉</w:t>
      </w:r>
      <w:r w:rsidR="00862EDA" w:rsidRPr="00D5397D">
        <w:rPr>
          <w:rFonts w:asciiTheme="minorEastAsia" w:hAnsiTheme="minorEastAsia" w:hint="eastAsia"/>
          <w:sz w:val="24"/>
          <w:szCs w:val="24"/>
        </w:rPr>
        <w:t>法</w:t>
      </w:r>
      <w:r w:rsidR="00CD5238" w:rsidRPr="00D5397D">
        <w:rPr>
          <w:rFonts w:asciiTheme="minorEastAsia" w:hAnsiTheme="minorEastAsia" w:hint="eastAsia"/>
          <w:sz w:val="24"/>
          <w:szCs w:val="24"/>
        </w:rPr>
        <w:t>（昭和</w:t>
      </w:r>
      <w:r w:rsidR="003352F8" w:rsidRPr="00D5397D">
        <w:rPr>
          <w:rFonts w:asciiTheme="minorEastAsia" w:hAnsiTheme="minorEastAsia" w:hint="eastAsia"/>
          <w:sz w:val="24"/>
          <w:szCs w:val="24"/>
        </w:rPr>
        <w:t>２２</w:t>
      </w:r>
      <w:r w:rsidR="00CD5238" w:rsidRPr="00D5397D">
        <w:rPr>
          <w:rFonts w:asciiTheme="minorEastAsia" w:hAnsiTheme="minorEastAsia" w:hint="eastAsia"/>
          <w:sz w:val="24"/>
          <w:szCs w:val="24"/>
        </w:rPr>
        <w:t>年法律第</w:t>
      </w:r>
      <w:r w:rsidR="003352F8" w:rsidRPr="00D5397D">
        <w:rPr>
          <w:rFonts w:asciiTheme="minorEastAsia" w:hAnsiTheme="minorEastAsia" w:hint="eastAsia"/>
          <w:sz w:val="24"/>
          <w:szCs w:val="24"/>
        </w:rPr>
        <w:t>１６４</w:t>
      </w:r>
      <w:r w:rsidR="00CD5238" w:rsidRPr="00D5397D">
        <w:rPr>
          <w:rFonts w:asciiTheme="minorEastAsia" w:hAnsiTheme="minorEastAsia" w:hint="eastAsia"/>
          <w:sz w:val="24"/>
          <w:szCs w:val="24"/>
        </w:rPr>
        <w:t>号</w:t>
      </w:r>
      <w:r w:rsidR="00027AA3" w:rsidRPr="00D5397D">
        <w:rPr>
          <w:rFonts w:asciiTheme="minorEastAsia" w:hAnsiTheme="minorEastAsia" w:hint="eastAsia"/>
          <w:sz w:val="24"/>
          <w:szCs w:val="24"/>
        </w:rPr>
        <w:t>。以下「法」という。</w:t>
      </w:r>
      <w:r w:rsidR="001A16E4" w:rsidRPr="00D5397D">
        <w:rPr>
          <w:rFonts w:asciiTheme="minorEastAsia" w:hAnsiTheme="minorEastAsia" w:hint="eastAsia"/>
          <w:sz w:val="24"/>
          <w:szCs w:val="24"/>
        </w:rPr>
        <w:t>）</w:t>
      </w:r>
      <w:r w:rsidR="008D5918" w:rsidRPr="00D5397D">
        <w:rPr>
          <w:rFonts w:asciiTheme="minorEastAsia" w:hAnsiTheme="minorEastAsia" w:hint="eastAsia"/>
          <w:sz w:val="24"/>
          <w:szCs w:val="24"/>
        </w:rPr>
        <w:t>第２７条第１項第２号</w:t>
      </w:r>
      <w:r w:rsidR="003314E9" w:rsidRPr="00D5397D">
        <w:rPr>
          <w:rFonts w:asciiTheme="minorEastAsia" w:hAnsiTheme="minorEastAsia" w:hint="eastAsia"/>
          <w:sz w:val="24"/>
          <w:szCs w:val="24"/>
        </w:rPr>
        <w:t>に基づ</w:t>
      </w:r>
      <w:r w:rsidR="00973423" w:rsidRPr="00D5397D">
        <w:rPr>
          <w:rFonts w:asciiTheme="minorEastAsia" w:hAnsiTheme="minorEastAsia" w:hint="eastAsia"/>
          <w:sz w:val="24"/>
          <w:szCs w:val="24"/>
        </w:rPr>
        <w:t>く</w:t>
      </w:r>
      <w:r w:rsidR="006A7931" w:rsidRPr="00D5397D">
        <w:rPr>
          <w:rFonts w:asciiTheme="minorEastAsia" w:hAnsiTheme="minorEastAsia" w:hint="eastAsia"/>
          <w:sz w:val="24"/>
          <w:szCs w:val="24"/>
        </w:rPr>
        <w:t>児童福祉司指導措置決定処分（以下「本件処分」という。）</w:t>
      </w:r>
      <w:r w:rsidR="00AD03A7" w:rsidRPr="00D5397D">
        <w:rPr>
          <w:rFonts w:asciiTheme="minorEastAsia" w:hAnsiTheme="minorEastAsia" w:hint="eastAsia"/>
          <w:sz w:val="24"/>
          <w:szCs w:val="24"/>
        </w:rPr>
        <w:t>の取消</w:t>
      </w:r>
      <w:r w:rsidR="00BF5817" w:rsidRPr="00D5397D">
        <w:rPr>
          <w:rFonts w:asciiTheme="minorEastAsia" w:hAnsiTheme="minorEastAsia" w:hint="eastAsia"/>
          <w:sz w:val="24"/>
          <w:szCs w:val="24"/>
        </w:rPr>
        <w:t>し</w:t>
      </w:r>
      <w:r w:rsidR="00AD03A7" w:rsidRPr="00D5397D">
        <w:rPr>
          <w:rFonts w:asciiTheme="minorEastAsia" w:hAnsiTheme="minorEastAsia" w:hint="eastAsia"/>
          <w:sz w:val="24"/>
          <w:szCs w:val="24"/>
        </w:rPr>
        <w:t>を求める</w:t>
      </w:r>
      <w:r w:rsidR="001A16E4" w:rsidRPr="00D5397D">
        <w:rPr>
          <w:rFonts w:asciiTheme="minorEastAsia" w:hAnsiTheme="minorEastAsia" w:hint="eastAsia"/>
          <w:sz w:val="24"/>
          <w:szCs w:val="24"/>
        </w:rPr>
        <w:t>審査請求</w:t>
      </w:r>
      <w:r w:rsidR="0014213E" w:rsidRPr="00D5397D">
        <w:rPr>
          <w:rFonts w:asciiTheme="minorEastAsia" w:hAnsiTheme="minorEastAsia" w:hint="eastAsia"/>
          <w:sz w:val="24"/>
          <w:szCs w:val="24"/>
        </w:rPr>
        <w:t>（以下「本件審査請求」という。）</w:t>
      </w:r>
      <w:r w:rsidR="00A9430F" w:rsidRPr="00D5397D">
        <w:rPr>
          <w:rFonts w:asciiTheme="minorEastAsia" w:hAnsiTheme="minorEastAsia" w:hint="eastAsia"/>
          <w:sz w:val="24"/>
          <w:szCs w:val="24"/>
        </w:rPr>
        <w:t>は、</w:t>
      </w:r>
      <w:r w:rsidR="003D62E3" w:rsidRPr="00D5397D">
        <w:rPr>
          <w:rFonts w:asciiTheme="minorEastAsia" w:hAnsiTheme="minorEastAsia" w:hint="eastAsia"/>
          <w:sz w:val="24"/>
          <w:szCs w:val="24"/>
        </w:rPr>
        <w:t>認容</w:t>
      </w:r>
      <w:r w:rsidR="001A16E4" w:rsidRPr="00D5397D">
        <w:rPr>
          <w:rFonts w:asciiTheme="minorEastAsia" w:hAnsiTheme="minorEastAsia" w:hint="eastAsia"/>
          <w:sz w:val="24"/>
          <w:szCs w:val="24"/>
        </w:rPr>
        <w:t>す</w:t>
      </w:r>
      <w:r w:rsidR="00832A19" w:rsidRPr="00D5397D">
        <w:rPr>
          <w:rFonts w:asciiTheme="minorEastAsia" w:hAnsiTheme="minorEastAsia" w:hint="eastAsia"/>
          <w:sz w:val="24"/>
          <w:szCs w:val="24"/>
        </w:rPr>
        <w:t>べきである</w:t>
      </w:r>
      <w:r w:rsidR="001A16E4" w:rsidRPr="00D5397D">
        <w:rPr>
          <w:rFonts w:asciiTheme="minorEastAsia" w:hAnsiTheme="minorEastAsia" w:hint="eastAsia"/>
          <w:sz w:val="24"/>
          <w:szCs w:val="24"/>
        </w:rPr>
        <w:t>。</w:t>
      </w:r>
    </w:p>
    <w:p w14:paraId="1D5981FE" w14:textId="561DBCAA" w:rsidR="00C62262" w:rsidRPr="00D5397D" w:rsidRDefault="00C62262" w:rsidP="00523B64">
      <w:pPr>
        <w:rPr>
          <w:rFonts w:asciiTheme="minorEastAsia" w:hAnsiTheme="minorEastAsia"/>
          <w:b/>
          <w:sz w:val="24"/>
          <w:szCs w:val="24"/>
        </w:rPr>
      </w:pPr>
    </w:p>
    <w:p w14:paraId="32DEDE7A" w14:textId="60420746" w:rsidR="00523B64" w:rsidRPr="00D5397D" w:rsidRDefault="00523B64" w:rsidP="00523B64">
      <w:pPr>
        <w:rPr>
          <w:rFonts w:asciiTheme="minorEastAsia" w:hAnsiTheme="minorEastAsia"/>
          <w:b/>
          <w:sz w:val="24"/>
          <w:szCs w:val="24"/>
        </w:rPr>
      </w:pPr>
      <w:r w:rsidRPr="00D5397D">
        <w:rPr>
          <w:rFonts w:asciiTheme="minorEastAsia" w:hAnsiTheme="minorEastAsia" w:hint="eastAsia"/>
          <w:b/>
          <w:sz w:val="24"/>
          <w:szCs w:val="24"/>
        </w:rPr>
        <w:t>第２</w:t>
      </w:r>
      <w:r w:rsidR="00BF5817" w:rsidRPr="00D5397D">
        <w:rPr>
          <w:rFonts w:asciiTheme="minorEastAsia" w:hAnsiTheme="minorEastAsia" w:hint="eastAsia"/>
          <w:b/>
          <w:sz w:val="24"/>
          <w:szCs w:val="24"/>
        </w:rPr>
        <w:t xml:space="preserve">　</w:t>
      </w:r>
      <w:r w:rsidRPr="00D5397D">
        <w:rPr>
          <w:rFonts w:asciiTheme="minorEastAsia" w:hAnsiTheme="minorEastAsia" w:hint="eastAsia"/>
          <w:b/>
          <w:sz w:val="24"/>
          <w:szCs w:val="24"/>
        </w:rPr>
        <w:t>審査関係人の主張の要旨</w:t>
      </w:r>
    </w:p>
    <w:p w14:paraId="2B09B8A7" w14:textId="77777777" w:rsidR="00C152BB" w:rsidRPr="00D5397D" w:rsidRDefault="00C152BB" w:rsidP="00523B64">
      <w:pPr>
        <w:rPr>
          <w:rFonts w:asciiTheme="minorEastAsia" w:hAnsiTheme="minorEastAsia"/>
          <w:sz w:val="24"/>
          <w:szCs w:val="24"/>
        </w:rPr>
      </w:pPr>
    </w:p>
    <w:p w14:paraId="5BCA30A2" w14:textId="5CC25B7D" w:rsidR="00973423" w:rsidRPr="00D5397D" w:rsidRDefault="00E74F99" w:rsidP="00973423">
      <w:pPr>
        <w:ind w:left="240" w:hangingChars="100" w:hanging="240"/>
        <w:rPr>
          <w:rFonts w:asciiTheme="minorEastAsia" w:hAnsiTheme="minorEastAsia"/>
          <w:sz w:val="24"/>
          <w:szCs w:val="24"/>
        </w:rPr>
      </w:pPr>
      <w:r w:rsidRPr="00D5397D">
        <w:rPr>
          <w:rFonts w:asciiTheme="minorEastAsia" w:hAnsiTheme="minorEastAsia" w:hint="eastAsia"/>
          <w:sz w:val="24"/>
          <w:szCs w:val="24"/>
        </w:rPr>
        <w:t>１　審査請求人</w:t>
      </w:r>
      <w:r w:rsidR="00CF749B" w:rsidRPr="00D5397D">
        <w:rPr>
          <w:rFonts w:asciiTheme="minorEastAsia" w:hAnsiTheme="minorEastAsia" w:hint="eastAsia"/>
          <w:sz w:val="24"/>
          <w:szCs w:val="24"/>
        </w:rPr>
        <w:t>の</w:t>
      </w:r>
      <w:r w:rsidR="00F87BB3" w:rsidRPr="00D5397D">
        <w:rPr>
          <w:rFonts w:asciiTheme="minorEastAsia" w:hAnsiTheme="minorEastAsia" w:hint="eastAsia"/>
          <w:sz w:val="24"/>
          <w:szCs w:val="24"/>
        </w:rPr>
        <w:t>主張</w:t>
      </w:r>
    </w:p>
    <w:p w14:paraId="125AA377" w14:textId="77777777" w:rsidR="006E2456" w:rsidRPr="00D5397D" w:rsidRDefault="006E2456" w:rsidP="006E2456">
      <w:pPr>
        <w:rPr>
          <w:rFonts w:asciiTheme="minorEastAsia" w:hAnsiTheme="minorEastAsia"/>
          <w:sz w:val="24"/>
          <w:szCs w:val="24"/>
        </w:rPr>
      </w:pPr>
      <w:r w:rsidRPr="00D5397D">
        <w:rPr>
          <w:rFonts w:asciiTheme="minorEastAsia" w:hAnsiTheme="minorEastAsia" w:hint="eastAsia"/>
          <w:sz w:val="24"/>
          <w:szCs w:val="24"/>
        </w:rPr>
        <w:t>（１）趣旨</w:t>
      </w:r>
    </w:p>
    <w:p w14:paraId="3A3DCDA5" w14:textId="77777777" w:rsidR="006E2456" w:rsidRPr="00D5397D" w:rsidRDefault="006E2456" w:rsidP="006E2456">
      <w:pPr>
        <w:ind w:leftChars="100" w:left="210" w:firstLineChars="100" w:firstLine="240"/>
        <w:rPr>
          <w:rFonts w:asciiTheme="minorEastAsia" w:hAnsiTheme="minorEastAsia"/>
          <w:sz w:val="24"/>
          <w:szCs w:val="24"/>
        </w:rPr>
      </w:pPr>
      <w:r w:rsidRPr="00D5397D">
        <w:rPr>
          <w:rFonts w:asciiTheme="minorEastAsia" w:hAnsiTheme="minorEastAsia" w:hint="eastAsia"/>
          <w:sz w:val="24"/>
          <w:szCs w:val="24"/>
        </w:rPr>
        <w:t>児童福祉司の行動（やり方）に問題があるので、本件処分には承服できない。</w:t>
      </w:r>
    </w:p>
    <w:p w14:paraId="7006FC5E" w14:textId="77777777" w:rsidR="006E2456" w:rsidRPr="00D5397D" w:rsidRDefault="006E2456" w:rsidP="006E2456">
      <w:pPr>
        <w:rPr>
          <w:rFonts w:asciiTheme="minorEastAsia" w:hAnsiTheme="minorEastAsia"/>
          <w:sz w:val="24"/>
          <w:szCs w:val="24"/>
        </w:rPr>
      </w:pPr>
      <w:r w:rsidRPr="00D5397D">
        <w:rPr>
          <w:rFonts w:asciiTheme="minorEastAsia" w:hAnsiTheme="minorEastAsia" w:hint="eastAsia"/>
          <w:sz w:val="24"/>
          <w:szCs w:val="24"/>
        </w:rPr>
        <w:t>（２）理由</w:t>
      </w:r>
    </w:p>
    <w:p w14:paraId="570CA2A6" w14:textId="1372F6A3" w:rsidR="006E2456" w:rsidRPr="00D5397D" w:rsidRDefault="006E2456" w:rsidP="006E2456">
      <w:pPr>
        <w:ind w:firstLineChars="200" w:firstLine="480"/>
        <w:rPr>
          <w:sz w:val="24"/>
          <w:szCs w:val="24"/>
        </w:rPr>
      </w:pPr>
      <w:r w:rsidRPr="00D5397D">
        <w:rPr>
          <w:rFonts w:asciiTheme="minorEastAsia" w:hAnsiTheme="minorEastAsia" w:hint="eastAsia"/>
          <w:sz w:val="24"/>
          <w:szCs w:val="24"/>
        </w:rPr>
        <w:t>審査請求にかかる処分は、次の理由で違法、不当である。</w:t>
      </w:r>
    </w:p>
    <w:p w14:paraId="0109A4C9" w14:textId="2C7D33C7" w:rsidR="006E2456" w:rsidRPr="00D5397D" w:rsidRDefault="006E2456" w:rsidP="006E2456">
      <w:pPr>
        <w:ind w:leftChars="200" w:left="660" w:hangingChars="100" w:hanging="240"/>
        <w:rPr>
          <w:rFonts w:asciiTheme="minorEastAsia" w:hAnsiTheme="minorEastAsia"/>
          <w:sz w:val="24"/>
          <w:szCs w:val="24"/>
        </w:rPr>
      </w:pPr>
      <w:r w:rsidRPr="00D5397D">
        <w:rPr>
          <w:rFonts w:asciiTheme="minorEastAsia" w:hAnsiTheme="minorEastAsia" w:hint="eastAsia"/>
          <w:sz w:val="24"/>
          <w:szCs w:val="24"/>
        </w:rPr>
        <w:t>ア　電話等で事前連絡せずに、夜間遅くに家に来たり、何度もインターフォンを鳴らしたり、家の前で待ち伏せをしてストーカー行為をし、心神喪失、不快な思いをした。なお、仕事中、帰宅中（電車）等で電話に出ることができない旨、処分庁へ伝えていた。</w:t>
      </w:r>
    </w:p>
    <w:p w14:paraId="57CC1511" w14:textId="5FABD8C2" w:rsidR="006E2456" w:rsidRPr="00D5397D" w:rsidRDefault="006E2456" w:rsidP="006E2456">
      <w:pPr>
        <w:ind w:leftChars="200" w:left="660" w:hangingChars="100" w:hanging="240"/>
        <w:rPr>
          <w:rFonts w:asciiTheme="minorEastAsia" w:hAnsiTheme="minorEastAsia"/>
          <w:sz w:val="24"/>
          <w:szCs w:val="24"/>
        </w:rPr>
      </w:pPr>
      <w:r w:rsidRPr="00D5397D">
        <w:rPr>
          <w:rFonts w:hint="eastAsia"/>
          <w:sz w:val="24"/>
          <w:szCs w:val="24"/>
        </w:rPr>
        <w:t>イ　処分庁が提出した児童福祉施設入所措置承認の申立書（以下「申立書」という。）の中の「本件一時保護までの状況（２）」に、「審査請求人は、本児</w:t>
      </w:r>
      <w:r w:rsidR="009D6334" w:rsidRPr="00D5397D">
        <w:rPr>
          <w:rFonts w:hint="eastAsia"/>
          <w:sz w:val="24"/>
          <w:szCs w:val="24"/>
        </w:rPr>
        <w:t>〔審査請求人の長男。以下同じ。〕</w:t>
      </w:r>
      <w:r w:rsidRPr="00D5397D">
        <w:rPr>
          <w:rFonts w:hint="eastAsia"/>
          <w:sz w:val="24"/>
          <w:szCs w:val="24"/>
        </w:rPr>
        <w:t>のおもちゃをリサイクルショップに持参して処分した」と明記しているが、どの店に処分したのかを書類で明記すべきである。</w:t>
      </w:r>
    </w:p>
    <w:p w14:paraId="55BCABBF" w14:textId="03DD6878" w:rsidR="006E2456" w:rsidRPr="00D5397D" w:rsidRDefault="006E2456" w:rsidP="006E2456">
      <w:pPr>
        <w:ind w:leftChars="200" w:left="660" w:hangingChars="100" w:hanging="240"/>
        <w:rPr>
          <w:rFonts w:asciiTheme="minorEastAsia" w:hAnsiTheme="minorEastAsia"/>
          <w:sz w:val="24"/>
          <w:szCs w:val="24"/>
        </w:rPr>
      </w:pPr>
      <w:r w:rsidRPr="00D5397D">
        <w:rPr>
          <w:rFonts w:hint="eastAsia"/>
          <w:sz w:val="24"/>
          <w:szCs w:val="24"/>
        </w:rPr>
        <w:t>ウ　申立書の「本件一時保護までの状況（４）キ」に、「本児の部屋は、ブレーカーが落とされて電気がつかない状態」と明記しているが、処分庁は、何時に、どうやって確認したのかを、いまだに証明していない。</w:t>
      </w:r>
    </w:p>
    <w:p w14:paraId="4F41DB0C" w14:textId="717348DA" w:rsidR="006E2456" w:rsidRPr="00D5397D" w:rsidRDefault="006E2456" w:rsidP="006E2456">
      <w:pPr>
        <w:ind w:leftChars="200" w:left="660" w:hangingChars="100" w:hanging="240"/>
        <w:rPr>
          <w:rFonts w:asciiTheme="minorEastAsia" w:hAnsiTheme="minorEastAsia"/>
          <w:sz w:val="24"/>
          <w:szCs w:val="24"/>
        </w:rPr>
      </w:pPr>
      <w:r w:rsidRPr="00D5397D">
        <w:rPr>
          <w:rFonts w:hint="eastAsia"/>
          <w:sz w:val="24"/>
          <w:szCs w:val="24"/>
        </w:rPr>
        <w:t>エ　本児は</w:t>
      </w:r>
      <w:r w:rsidR="007C2AAF">
        <w:rPr>
          <w:rFonts w:hint="eastAsia"/>
          <w:sz w:val="24"/>
          <w:szCs w:val="24"/>
        </w:rPr>
        <w:t>○○○○</w:t>
      </w:r>
      <w:r w:rsidRPr="00D5397D">
        <w:rPr>
          <w:rFonts w:hint="eastAsia"/>
          <w:sz w:val="24"/>
          <w:szCs w:val="24"/>
        </w:rPr>
        <w:t>、</w:t>
      </w:r>
      <w:r w:rsidR="007C2AAF">
        <w:rPr>
          <w:rFonts w:hint="eastAsia"/>
          <w:sz w:val="24"/>
          <w:szCs w:val="24"/>
        </w:rPr>
        <w:t>○○○○○</w:t>
      </w:r>
      <w:r w:rsidR="00B327E3" w:rsidRPr="00D5397D">
        <w:rPr>
          <w:rFonts w:hint="eastAsia"/>
          <w:sz w:val="24"/>
          <w:szCs w:val="24"/>
        </w:rPr>
        <w:t>を有しており</w:t>
      </w:r>
      <w:r w:rsidRPr="00D5397D">
        <w:rPr>
          <w:rFonts w:hint="eastAsia"/>
          <w:sz w:val="24"/>
          <w:szCs w:val="24"/>
        </w:rPr>
        <w:t>、多数の人が入所している児童養護施設は環境が悪い。また、新型インフルエンザ感染症、新型コロナウイルス感染症に対して考慮されておらず、もし死亡した場合、処分庁がどのように責任をとるか明記されていない。</w:t>
      </w:r>
    </w:p>
    <w:p w14:paraId="048E29BF" w14:textId="6E175E49" w:rsidR="006E2456" w:rsidRPr="00D5397D" w:rsidRDefault="006E2456" w:rsidP="006E2456">
      <w:pPr>
        <w:ind w:leftChars="200" w:left="660" w:hangingChars="100" w:hanging="240"/>
        <w:rPr>
          <w:rFonts w:asciiTheme="minorEastAsia" w:hAnsiTheme="minorEastAsia"/>
          <w:sz w:val="24"/>
          <w:szCs w:val="24"/>
        </w:rPr>
      </w:pPr>
      <w:r w:rsidRPr="00D5397D">
        <w:rPr>
          <w:rFonts w:hint="eastAsia"/>
          <w:sz w:val="24"/>
          <w:szCs w:val="24"/>
        </w:rPr>
        <w:t>オ　本児の保護者は、本児の住所宅の世帯主である。本児の児童養護施設退</w:t>
      </w:r>
      <w:r w:rsidRPr="00D5397D">
        <w:rPr>
          <w:rFonts w:hint="eastAsia"/>
          <w:sz w:val="24"/>
          <w:szCs w:val="24"/>
        </w:rPr>
        <w:lastRenderedPageBreak/>
        <w:t>所後の家は、本児の住所は、</w:t>
      </w:r>
      <w:r w:rsidR="00C15B18">
        <w:rPr>
          <w:rFonts w:hint="eastAsia"/>
          <w:sz w:val="24"/>
          <w:szCs w:val="24"/>
        </w:rPr>
        <w:t>○○○</w:t>
      </w:r>
      <w:r w:rsidRPr="00D5397D">
        <w:rPr>
          <w:rFonts w:hint="eastAsia"/>
          <w:sz w:val="24"/>
          <w:szCs w:val="24"/>
        </w:rPr>
        <w:t>市ではない。</w:t>
      </w:r>
    </w:p>
    <w:p w14:paraId="643B674A" w14:textId="07449FF7" w:rsidR="006E2456" w:rsidRPr="00D5397D" w:rsidRDefault="006E2456" w:rsidP="006E2456">
      <w:pPr>
        <w:ind w:leftChars="200" w:left="660" w:hangingChars="100" w:hanging="240"/>
        <w:rPr>
          <w:rFonts w:asciiTheme="minorEastAsia" w:hAnsiTheme="minorEastAsia"/>
          <w:sz w:val="24"/>
          <w:szCs w:val="24"/>
        </w:rPr>
      </w:pPr>
      <w:r w:rsidRPr="00D5397D">
        <w:rPr>
          <w:rFonts w:hint="eastAsia"/>
          <w:sz w:val="24"/>
          <w:szCs w:val="24"/>
        </w:rPr>
        <w:t>カ　家の前は、市道です。道路上、コンビニエンスストア、ドラッ</w:t>
      </w:r>
      <w:r w:rsidR="002B45A6">
        <w:rPr>
          <w:rFonts w:hint="eastAsia"/>
          <w:sz w:val="24"/>
          <w:szCs w:val="24"/>
        </w:rPr>
        <w:t>グ</w:t>
      </w:r>
      <w:r w:rsidRPr="00D5397D">
        <w:rPr>
          <w:rFonts w:hint="eastAsia"/>
          <w:sz w:val="24"/>
          <w:szCs w:val="24"/>
        </w:rPr>
        <w:t>ストアで駐車している。</w:t>
      </w:r>
    </w:p>
    <w:p w14:paraId="2266B8A3" w14:textId="2338266B" w:rsidR="006E2456" w:rsidRPr="00D5397D" w:rsidRDefault="006E2456" w:rsidP="006E2456">
      <w:pPr>
        <w:ind w:leftChars="200" w:left="660" w:hangingChars="100" w:hanging="240"/>
        <w:rPr>
          <w:rFonts w:asciiTheme="minorEastAsia" w:hAnsiTheme="minorEastAsia"/>
          <w:sz w:val="24"/>
          <w:szCs w:val="24"/>
        </w:rPr>
      </w:pPr>
      <w:r w:rsidRPr="00D5397D">
        <w:rPr>
          <w:rFonts w:hint="eastAsia"/>
          <w:sz w:val="24"/>
          <w:szCs w:val="24"/>
        </w:rPr>
        <w:t>キ　処分庁から提出があった</w:t>
      </w:r>
      <w:r w:rsidRPr="00D5397D">
        <w:rPr>
          <w:rFonts w:asciiTheme="minorEastAsia" w:hAnsiTheme="minorEastAsia" w:hint="eastAsia"/>
          <w:sz w:val="24"/>
          <w:szCs w:val="24"/>
        </w:rPr>
        <w:t>弁明</w:t>
      </w:r>
      <w:r w:rsidRPr="00D5397D">
        <w:rPr>
          <w:rFonts w:hint="eastAsia"/>
          <w:sz w:val="24"/>
          <w:szCs w:val="24"/>
        </w:rPr>
        <w:t>書には、本件処分による法的な枠組みをもって、引き続き目的が達成されるまでの間指導を行う旨記載があるが、目的とは何なのか。児童福祉司の指導措置による法的な枠組みとは何なのか。</w:t>
      </w:r>
    </w:p>
    <w:p w14:paraId="6B5F8611" w14:textId="77777777" w:rsidR="00B46331" w:rsidRPr="00D5397D" w:rsidRDefault="00B46331" w:rsidP="00B46331">
      <w:pPr>
        <w:rPr>
          <w:rFonts w:asciiTheme="minorEastAsia" w:hAnsiTheme="minorEastAsia"/>
          <w:sz w:val="24"/>
          <w:szCs w:val="24"/>
        </w:rPr>
      </w:pPr>
    </w:p>
    <w:p w14:paraId="4E964554" w14:textId="498EFEDC" w:rsidR="00F10979" w:rsidRPr="00D5397D" w:rsidRDefault="00E74F99" w:rsidP="00523B64">
      <w:pPr>
        <w:rPr>
          <w:rFonts w:asciiTheme="minorEastAsia" w:hAnsiTheme="minorEastAsia"/>
          <w:sz w:val="24"/>
          <w:szCs w:val="24"/>
        </w:rPr>
      </w:pPr>
      <w:r w:rsidRPr="00D5397D">
        <w:rPr>
          <w:rFonts w:asciiTheme="minorEastAsia" w:hAnsiTheme="minorEastAsia" w:hint="eastAsia"/>
          <w:sz w:val="24"/>
          <w:szCs w:val="24"/>
        </w:rPr>
        <w:t xml:space="preserve">２　</w:t>
      </w:r>
      <w:r w:rsidR="00F10979" w:rsidRPr="00D5397D">
        <w:rPr>
          <w:rFonts w:asciiTheme="minorEastAsia" w:hAnsiTheme="minorEastAsia" w:hint="eastAsia"/>
          <w:sz w:val="24"/>
          <w:szCs w:val="24"/>
        </w:rPr>
        <w:t>審査庁</w:t>
      </w:r>
    </w:p>
    <w:p w14:paraId="75EE8446" w14:textId="64EFC1BB" w:rsidR="00F10979" w:rsidRPr="00D5397D" w:rsidRDefault="006019EB" w:rsidP="006019EB">
      <w:pPr>
        <w:ind w:left="240" w:hangingChars="100" w:hanging="240"/>
        <w:rPr>
          <w:rFonts w:asciiTheme="minorEastAsia" w:hAnsiTheme="minorEastAsia"/>
          <w:sz w:val="24"/>
          <w:szCs w:val="24"/>
        </w:rPr>
      </w:pPr>
      <w:r w:rsidRPr="00D5397D">
        <w:rPr>
          <w:rFonts w:asciiTheme="minorEastAsia" w:hAnsiTheme="minorEastAsia" w:hint="eastAsia"/>
          <w:sz w:val="24"/>
          <w:szCs w:val="24"/>
        </w:rPr>
        <w:t xml:space="preserve">　</w:t>
      </w:r>
      <w:r w:rsidR="00BF5817" w:rsidRPr="00D5397D">
        <w:rPr>
          <w:rFonts w:asciiTheme="minorEastAsia" w:hAnsiTheme="minorEastAsia" w:hint="eastAsia"/>
          <w:sz w:val="24"/>
          <w:szCs w:val="24"/>
        </w:rPr>
        <w:t xml:space="preserve">　</w:t>
      </w:r>
      <w:r w:rsidR="008D3AF4" w:rsidRPr="00D5397D">
        <w:rPr>
          <w:rFonts w:asciiTheme="minorEastAsia" w:hAnsiTheme="minorEastAsia" w:hint="eastAsia"/>
          <w:sz w:val="24"/>
          <w:szCs w:val="24"/>
        </w:rPr>
        <w:t>本件審査請求</w:t>
      </w:r>
      <w:r w:rsidR="00862EDA" w:rsidRPr="00D5397D">
        <w:rPr>
          <w:rFonts w:asciiTheme="minorEastAsia" w:hAnsiTheme="minorEastAsia" w:hint="eastAsia"/>
          <w:sz w:val="24"/>
          <w:szCs w:val="24"/>
        </w:rPr>
        <w:t>は</w:t>
      </w:r>
      <w:r w:rsidR="00A9430F" w:rsidRPr="00D5397D">
        <w:rPr>
          <w:rFonts w:asciiTheme="minorEastAsia" w:hAnsiTheme="minorEastAsia" w:hint="eastAsia"/>
          <w:sz w:val="24"/>
          <w:szCs w:val="24"/>
        </w:rPr>
        <w:t>、</w:t>
      </w:r>
      <w:r w:rsidR="008D3AF4" w:rsidRPr="00D5397D">
        <w:rPr>
          <w:rFonts w:asciiTheme="minorEastAsia" w:hAnsiTheme="minorEastAsia" w:hint="eastAsia"/>
          <w:sz w:val="24"/>
          <w:szCs w:val="24"/>
        </w:rPr>
        <w:t>棄却す</w:t>
      </w:r>
      <w:r w:rsidR="00862EDA" w:rsidRPr="00D5397D">
        <w:rPr>
          <w:rFonts w:asciiTheme="minorEastAsia" w:hAnsiTheme="minorEastAsia" w:hint="eastAsia"/>
          <w:sz w:val="24"/>
          <w:szCs w:val="24"/>
        </w:rPr>
        <w:t>べきである</w:t>
      </w:r>
      <w:r w:rsidR="00A14D64" w:rsidRPr="00D5397D">
        <w:rPr>
          <w:rFonts w:asciiTheme="minorEastAsia" w:hAnsiTheme="minorEastAsia" w:hint="eastAsia"/>
          <w:sz w:val="24"/>
          <w:szCs w:val="24"/>
        </w:rPr>
        <w:t>。</w:t>
      </w:r>
    </w:p>
    <w:p w14:paraId="6F51BE07" w14:textId="77777777" w:rsidR="00C62262" w:rsidRPr="00D5397D" w:rsidRDefault="00C62262" w:rsidP="00523B64">
      <w:pPr>
        <w:rPr>
          <w:rFonts w:asciiTheme="minorEastAsia" w:hAnsiTheme="minorEastAsia"/>
          <w:b/>
          <w:sz w:val="24"/>
          <w:szCs w:val="24"/>
        </w:rPr>
      </w:pPr>
    </w:p>
    <w:p w14:paraId="1A376E23" w14:textId="1E5E38C3" w:rsidR="00523B64" w:rsidRPr="00D5397D" w:rsidRDefault="00523B64" w:rsidP="00523B64">
      <w:pPr>
        <w:rPr>
          <w:rFonts w:asciiTheme="minorEastAsia" w:hAnsiTheme="minorEastAsia"/>
          <w:b/>
          <w:sz w:val="24"/>
          <w:szCs w:val="24"/>
        </w:rPr>
      </w:pPr>
      <w:r w:rsidRPr="00D5397D">
        <w:rPr>
          <w:rFonts w:asciiTheme="minorEastAsia" w:hAnsiTheme="minorEastAsia" w:hint="eastAsia"/>
          <w:b/>
          <w:sz w:val="24"/>
          <w:szCs w:val="24"/>
        </w:rPr>
        <w:t>第</w:t>
      </w:r>
      <w:r w:rsidR="00BF2827" w:rsidRPr="00D5397D">
        <w:rPr>
          <w:rFonts w:asciiTheme="minorEastAsia" w:hAnsiTheme="minorEastAsia" w:hint="eastAsia"/>
          <w:b/>
          <w:sz w:val="24"/>
          <w:szCs w:val="24"/>
        </w:rPr>
        <w:t>３</w:t>
      </w:r>
      <w:r w:rsidR="00E1518B" w:rsidRPr="00D5397D">
        <w:rPr>
          <w:rFonts w:asciiTheme="minorEastAsia" w:hAnsiTheme="minorEastAsia" w:hint="eastAsia"/>
          <w:b/>
          <w:sz w:val="24"/>
          <w:szCs w:val="24"/>
        </w:rPr>
        <w:t xml:space="preserve">　</w:t>
      </w:r>
      <w:r w:rsidRPr="00D5397D">
        <w:rPr>
          <w:rFonts w:asciiTheme="minorEastAsia" w:hAnsiTheme="minorEastAsia" w:hint="eastAsia"/>
          <w:b/>
          <w:sz w:val="24"/>
          <w:szCs w:val="24"/>
        </w:rPr>
        <w:t>審理員意見書の要旨</w:t>
      </w:r>
    </w:p>
    <w:p w14:paraId="70D73132" w14:textId="77777777" w:rsidR="00C62262" w:rsidRPr="00D5397D" w:rsidRDefault="00C62262" w:rsidP="00523B64">
      <w:pPr>
        <w:rPr>
          <w:rFonts w:asciiTheme="minorEastAsia" w:hAnsiTheme="minorEastAsia"/>
          <w:sz w:val="24"/>
          <w:szCs w:val="24"/>
        </w:rPr>
      </w:pPr>
    </w:p>
    <w:p w14:paraId="2FBEC046" w14:textId="66D0BC5D" w:rsidR="00523B64" w:rsidRPr="00D5397D" w:rsidRDefault="00192851" w:rsidP="00523B64">
      <w:pPr>
        <w:rPr>
          <w:rFonts w:asciiTheme="minorEastAsia" w:hAnsiTheme="minorEastAsia"/>
          <w:sz w:val="24"/>
          <w:szCs w:val="24"/>
        </w:rPr>
      </w:pPr>
      <w:r w:rsidRPr="00D5397D">
        <w:rPr>
          <w:rFonts w:asciiTheme="minorEastAsia" w:hAnsiTheme="minorEastAsia" w:hint="eastAsia"/>
          <w:sz w:val="24"/>
          <w:szCs w:val="24"/>
        </w:rPr>
        <w:t xml:space="preserve">１　</w:t>
      </w:r>
      <w:r w:rsidR="00F10979" w:rsidRPr="00D5397D">
        <w:rPr>
          <w:rFonts w:asciiTheme="minorEastAsia" w:hAnsiTheme="minorEastAsia" w:hint="eastAsia"/>
          <w:sz w:val="24"/>
          <w:szCs w:val="24"/>
        </w:rPr>
        <w:t>審理員意見書の結論</w:t>
      </w:r>
    </w:p>
    <w:p w14:paraId="43E30BCE" w14:textId="778C8573" w:rsidR="00F10979" w:rsidRPr="00D5397D" w:rsidRDefault="00F10979" w:rsidP="00523B64">
      <w:pPr>
        <w:rPr>
          <w:rFonts w:asciiTheme="minorEastAsia" w:hAnsiTheme="minorEastAsia"/>
          <w:sz w:val="24"/>
          <w:szCs w:val="24"/>
        </w:rPr>
      </w:pPr>
      <w:r w:rsidRPr="00D5397D">
        <w:rPr>
          <w:rFonts w:asciiTheme="minorEastAsia" w:hAnsiTheme="minorEastAsia" w:hint="eastAsia"/>
          <w:sz w:val="24"/>
          <w:szCs w:val="24"/>
        </w:rPr>
        <w:t xml:space="preserve">　</w:t>
      </w:r>
      <w:r w:rsidR="00BF5817" w:rsidRPr="00D5397D">
        <w:rPr>
          <w:rFonts w:asciiTheme="minorEastAsia" w:hAnsiTheme="minorEastAsia" w:hint="eastAsia"/>
          <w:sz w:val="24"/>
          <w:szCs w:val="24"/>
        </w:rPr>
        <w:t xml:space="preserve">　</w:t>
      </w:r>
      <w:r w:rsidRPr="00D5397D">
        <w:rPr>
          <w:rFonts w:asciiTheme="minorEastAsia" w:hAnsiTheme="minorEastAsia" w:hint="eastAsia"/>
          <w:sz w:val="24"/>
          <w:szCs w:val="24"/>
        </w:rPr>
        <w:t>本件審査請求は</w:t>
      </w:r>
      <w:r w:rsidR="00862EDA" w:rsidRPr="00D5397D">
        <w:rPr>
          <w:rFonts w:asciiTheme="minorEastAsia" w:hAnsiTheme="minorEastAsia" w:hint="eastAsia"/>
          <w:sz w:val="24"/>
          <w:szCs w:val="24"/>
        </w:rPr>
        <w:t>、</w:t>
      </w:r>
      <w:r w:rsidRPr="00D5397D">
        <w:rPr>
          <w:rFonts w:asciiTheme="minorEastAsia" w:hAnsiTheme="minorEastAsia" w:hint="eastAsia"/>
          <w:sz w:val="24"/>
          <w:szCs w:val="24"/>
        </w:rPr>
        <w:t>棄却</w:t>
      </w:r>
      <w:r w:rsidR="008D3375" w:rsidRPr="00D5397D">
        <w:rPr>
          <w:rFonts w:asciiTheme="minorEastAsia" w:hAnsiTheme="minorEastAsia" w:hint="eastAsia"/>
          <w:sz w:val="24"/>
          <w:szCs w:val="24"/>
        </w:rPr>
        <w:t>されるべきである</w:t>
      </w:r>
      <w:r w:rsidRPr="00D5397D">
        <w:rPr>
          <w:rFonts w:asciiTheme="minorEastAsia" w:hAnsiTheme="minorEastAsia" w:hint="eastAsia"/>
          <w:sz w:val="24"/>
          <w:szCs w:val="24"/>
        </w:rPr>
        <w:t>。</w:t>
      </w:r>
    </w:p>
    <w:p w14:paraId="7848B786" w14:textId="77777777" w:rsidR="008364EA" w:rsidRPr="00D5397D" w:rsidRDefault="008364EA" w:rsidP="00523B64">
      <w:pPr>
        <w:rPr>
          <w:rFonts w:asciiTheme="minorEastAsia" w:hAnsiTheme="minorEastAsia"/>
          <w:sz w:val="24"/>
          <w:szCs w:val="24"/>
        </w:rPr>
      </w:pPr>
    </w:p>
    <w:p w14:paraId="07358B2E" w14:textId="184477F5" w:rsidR="006E2456" w:rsidRPr="00D5397D" w:rsidRDefault="00192851" w:rsidP="00710387">
      <w:pPr>
        <w:rPr>
          <w:rFonts w:asciiTheme="minorEastAsia" w:hAnsiTheme="minorEastAsia"/>
          <w:sz w:val="24"/>
          <w:szCs w:val="24"/>
        </w:rPr>
      </w:pPr>
      <w:r w:rsidRPr="00D5397D">
        <w:rPr>
          <w:rFonts w:asciiTheme="minorEastAsia" w:hAnsiTheme="minorEastAsia" w:hint="eastAsia"/>
          <w:sz w:val="24"/>
          <w:szCs w:val="24"/>
        </w:rPr>
        <w:t xml:space="preserve">２　</w:t>
      </w:r>
      <w:r w:rsidR="00F10979" w:rsidRPr="00D5397D">
        <w:rPr>
          <w:rFonts w:asciiTheme="minorEastAsia" w:hAnsiTheme="minorEastAsia" w:hint="eastAsia"/>
          <w:sz w:val="24"/>
          <w:szCs w:val="24"/>
        </w:rPr>
        <w:t>審理員意見書の理由</w:t>
      </w:r>
    </w:p>
    <w:p w14:paraId="50457038" w14:textId="77777777" w:rsidR="00710387" w:rsidRPr="00D5397D" w:rsidRDefault="006E2456" w:rsidP="00710387">
      <w:pPr>
        <w:rPr>
          <w:rFonts w:asciiTheme="minorEastAsia" w:hAnsiTheme="minorEastAsia"/>
          <w:sz w:val="24"/>
          <w:szCs w:val="24"/>
        </w:rPr>
      </w:pPr>
      <w:r w:rsidRPr="00D5397D">
        <w:rPr>
          <w:rFonts w:asciiTheme="minorEastAsia" w:hAnsiTheme="minorEastAsia" w:hint="eastAsia"/>
          <w:sz w:val="24"/>
          <w:szCs w:val="24"/>
        </w:rPr>
        <w:t>（１）本件処分について</w:t>
      </w:r>
    </w:p>
    <w:p w14:paraId="7D785EA0" w14:textId="510EA782" w:rsidR="00710387" w:rsidRPr="00D5397D" w:rsidRDefault="006E2456" w:rsidP="00710387">
      <w:pPr>
        <w:ind w:leftChars="200" w:left="420" w:firstLineChars="100" w:firstLine="240"/>
        <w:rPr>
          <w:rFonts w:asciiTheme="majorEastAsia" w:eastAsiaTheme="majorEastAsia" w:hAnsiTheme="majorEastAsia"/>
          <w:sz w:val="24"/>
          <w:szCs w:val="24"/>
        </w:rPr>
      </w:pPr>
      <w:r w:rsidRPr="00D5397D">
        <w:rPr>
          <w:rFonts w:asciiTheme="minorEastAsia" w:hAnsiTheme="minorEastAsia" w:hint="eastAsia"/>
          <w:sz w:val="24"/>
          <w:szCs w:val="24"/>
        </w:rPr>
        <w:t>平成</w:t>
      </w:r>
      <w:r w:rsidR="00EF673C" w:rsidRPr="00D5397D">
        <w:rPr>
          <w:rFonts w:asciiTheme="minorEastAsia" w:hAnsiTheme="minorEastAsia" w:hint="eastAsia"/>
          <w:sz w:val="24"/>
          <w:szCs w:val="24"/>
        </w:rPr>
        <w:t>３０</w:t>
      </w:r>
      <w:r w:rsidRPr="00D5397D">
        <w:rPr>
          <w:rFonts w:asciiTheme="minorEastAsia" w:hAnsiTheme="minorEastAsia" w:hint="eastAsia"/>
          <w:sz w:val="24"/>
          <w:szCs w:val="24"/>
        </w:rPr>
        <w:t>年３月</w:t>
      </w:r>
      <w:r w:rsidR="00EF673C" w:rsidRPr="00D5397D">
        <w:rPr>
          <w:rFonts w:asciiTheme="minorEastAsia" w:hAnsiTheme="minorEastAsia" w:hint="eastAsia"/>
          <w:sz w:val="24"/>
          <w:szCs w:val="24"/>
        </w:rPr>
        <w:t>１２</w:t>
      </w:r>
      <w:r w:rsidRPr="00D5397D">
        <w:rPr>
          <w:rFonts w:asciiTheme="minorEastAsia" w:hAnsiTheme="minorEastAsia" w:hint="eastAsia"/>
          <w:sz w:val="24"/>
          <w:szCs w:val="24"/>
        </w:rPr>
        <w:t>日に、</w:t>
      </w:r>
      <w:r w:rsidR="00E37102" w:rsidRPr="00D5397D">
        <w:rPr>
          <w:rFonts w:asciiTheme="minorEastAsia" w:hAnsiTheme="minorEastAsia" w:hint="eastAsia"/>
          <w:sz w:val="24"/>
          <w:szCs w:val="24"/>
        </w:rPr>
        <w:t>〔小学校が〕</w:t>
      </w:r>
      <w:r w:rsidRPr="00D5397D">
        <w:rPr>
          <w:rFonts w:asciiTheme="minorEastAsia" w:hAnsiTheme="minorEastAsia" w:hint="eastAsia"/>
          <w:sz w:val="24"/>
          <w:szCs w:val="24"/>
        </w:rPr>
        <w:t>本児から「父母から叩かれる」旨を聞き取ったこと、本児が帰宅拒否をしたため、処分庁は同日付けで本児を一時保護した。本児が帰宅を拒否する理由としては、宿題のことで父母から怒られること、妹はおもちゃで遊べるのに本児は遊べないこと、布団が薄いのでとても寒いこと、本児のみ部屋の電気がつかないこと、家で嫌なことは嫌と言えず、立って食事をさせられることなどであった。</w:t>
      </w:r>
    </w:p>
    <w:p w14:paraId="3CDF8E8C" w14:textId="21ECB572" w:rsidR="00710387" w:rsidRPr="00D5397D" w:rsidRDefault="006E2456" w:rsidP="008D5918">
      <w:pPr>
        <w:ind w:leftChars="200" w:left="420" w:firstLineChars="100" w:firstLine="240"/>
        <w:rPr>
          <w:rFonts w:asciiTheme="minorEastAsia" w:hAnsiTheme="minorEastAsia"/>
          <w:sz w:val="24"/>
          <w:szCs w:val="24"/>
        </w:rPr>
      </w:pPr>
      <w:r w:rsidRPr="00D5397D">
        <w:rPr>
          <w:rFonts w:asciiTheme="minorEastAsia" w:hAnsiTheme="minorEastAsia" w:hint="eastAsia"/>
          <w:sz w:val="24"/>
          <w:szCs w:val="24"/>
        </w:rPr>
        <w:t>処分庁は、父母が本児の能力・適</w:t>
      </w:r>
      <w:r w:rsidR="008D5918" w:rsidRPr="00D5397D">
        <w:rPr>
          <w:rFonts w:asciiTheme="minorEastAsia" w:hAnsiTheme="minorEastAsia" w:hint="eastAsia"/>
          <w:sz w:val="24"/>
          <w:szCs w:val="24"/>
        </w:rPr>
        <w:t>性</w:t>
      </w:r>
      <w:r w:rsidRPr="00D5397D">
        <w:rPr>
          <w:rFonts w:asciiTheme="minorEastAsia" w:hAnsiTheme="minorEastAsia" w:hint="eastAsia"/>
          <w:sz w:val="24"/>
          <w:szCs w:val="24"/>
        </w:rPr>
        <w:t>に応じた養育ができていないこと、罰を与えるという形で指導を行ってきたこと、きょうだい間で著しい差別的取り扱いがなされていること、父母に改善がみられないことを調査の中で把握したが、父母は自身の養育の不適切さ、本児への悪影響を十分に認識できていない上、処分庁との接触を断っている状況であるため、在宅支援による改善が期待できないと判断し、平成</w:t>
      </w:r>
      <w:r w:rsidR="00EF673C" w:rsidRPr="00D5397D">
        <w:rPr>
          <w:rFonts w:asciiTheme="minorEastAsia" w:hAnsiTheme="minorEastAsia" w:hint="eastAsia"/>
          <w:sz w:val="24"/>
          <w:szCs w:val="24"/>
        </w:rPr>
        <w:t>３０</w:t>
      </w:r>
      <w:r w:rsidRPr="00D5397D">
        <w:rPr>
          <w:rFonts w:asciiTheme="minorEastAsia" w:hAnsiTheme="minorEastAsia" w:hint="eastAsia"/>
          <w:sz w:val="24"/>
          <w:szCs w:val="24"/>
        </w:rPr>
        <w:t>年９月</w:t>
      </w:r>
      <w:r w:rsidR="00EF673C" w:rsidRPr="00D5397D">
        <w:rPr>
          <w:rFonts w:asciiTheme="minorEastAsia" w:hAnsiTheme="minorEastAsia" w:hint="eastAsia"/>
          <w:sz w:val="24"/>
          <w:szCs w:val="24"/>
        </w:rPr>
        <w:t>１４</w:t>
      </w:r>
      <w:r w:rsidRPr="00D5397D">
        <w:rPr>
          <w:rFonts w:asciiTheme="minorEastAsia" w:hAnsiTheme="minorEastAsia" w:hint="eastAsia"/>
          <w:sz w:val="24"/>
          <w:szCs w:val="24"/>
        </w:rPr>
        <w:t>日、大阪家庭裁判所に対して児童福祉施設入所措置承認の申立を行い、令和元年５月</w:t>
      </w:r>
      <w:r w:rsidR="00EF673C" w:rsidRPr="00D5397D">
        <w:rPr>
          <w:rFonts w:asciiTheme="minorEastAsia" w:hAnsiTheme="minorEastAsia" w:hint="eastAsia"/>
          <w:sz w:val="24"/>
          <w:szCs w:val="24"/>
        </w:rPr>
        <w:t>２５</w:t>
      </w:r>
      <w:r w:rsidRPr="00D5397D">
        <w:rPr>
          <w:rFonts w:asciiTheme="minorEastAsia" w:hAnsiTheme="minorEastAsia" w:hint="eastAsia"/>
          <w:sz w:val="24"/>
          <w:szCs w:val="24"/>
        </w:rPr>
        <w:t>日に大阪高等裁判所にて法第</w:t>
      </w:r>
      <w:r w:rsidR="00EF673C" w:rsidRPr="00D5397D">
        <w:rPr>
          <w:rFonts w:asciiTheme="minorEastAsia" w:hAnsiTheme="minorEastAsia" w:hint="eastAsia"/>
          <w:sz w:val="24"/>
          <w:szCs w:val="24"/>
        </w:rPr>
        <w:t>２８</w:t>
      </w:r>
      <w:r w:rsidRPr="00D5397D">
        <w:rPr>
          <w:rFonts w:asciiTheme="minorEastAsia" w:hAnsiTheme="minorEastAsia" w:hint="eastAsia"/>
          <w:sz w:val="24"/>
          <w:szCs w:val="24"/>
        </w:rPr>
        <w:t>条第１項第１号による児童福祉施設入所措置承認審判が確定され、同日付けで本児を施設入所措置とした。</w:t>
      </w:r>
    </w:p>
    <w:p w14:paraId="142A8D19" w14:textId="53ACDEFA" w:rsidR="00710387" w:rsidRPr="00D5397D" w:rsidRDefault="006E2456" w:rsidP="00710387">
      <w:pPr>
        <w:ind w:leftChars="200" w:left="420" w:firstLineChars="100" w:firstLine="240"/>
        <w:rPr>
          <w:rFonts w:asciiTheme="majorEastAsia" w:eastAsiaTheme="majorEastAsia" w:hAnsiTheme="majorEastAsia"/>
          <w:sz w:val="24"/>
          <w:szCs w:val="24"/>
        </w:rPr>
      </w:pPr>
      <w:r w:rsidRPr="00D5397D">
        <w:rPr>
          <w:rFonts w:asciiTheme="minorEastAsia" w:hAnsiTheme="minorEastAsia" w:hint="eastAsia"/>
          <w:sz w:val="24"/>
          <w:szCs w:val="24"/>
        </w:rPr>
        <w:t>以上のように、父母が本児に対する不適切な養育の振り返りを行わないことや、処分庁との接触を断っている状況から、父母には本児の特性に応じた対応を促すための指導が必要であると判断した本件処分は適切である。また、法第</w:t>
      </w:r>
      <w:r w:rsidR="00A33C25" w:rsidRPr="00D5397D">
        <w:rPr>
          <w:rFonts w:asciiTheme="minorEastAsia" w:hAnsiTheme="minorEastAsia" w:hint="eastAsia"/>
          <w:sz w:val="24"/>
          <w:szCs w:val="24"/>
        </w:rPr>
        <w:t>２８</w:t>
      </w:r>
      <w:r w:rsidRPr="00D5397D">
        <w:rPr>
          <w:rFonts w:asciiTheme="minorEastAsia" w:hAnsiTheme="minorEastAsia" w:hint="eastAsia"/>
          <w:sz w:val="24"/>
          <w:szCs w:val="24"/>
        </w:rPr>
        <w:t>条にもとづく審判による入所の場合については、「</w:t>
      </w:r>
      <w:r w:rsidRPr="00D5397D">
        <w:rPr>
          <w:rFonts w:asciiTheme="minorEastAsia" w:hAnsiTheme="minorEastAsia" w:cs="ＭＳ明朝" w:hint="eastAsia"/>
          <w:kern w:val="0"/>
          <w:sz w:val="24"/>
          <w:szCs w:val="24"/>
        </w:rPr>
        <w:t>原則として児童福祉司指導措置を取ることとする。」（</w:t>
      </w:r>
      <w:r w:rsidR="00153050" w:rsidRPr="00D5397D">
        <w:rPr>
          <w:rFonts w:asciiTheme="minorEastAsia" w:hAnsiTheme="minorEastAsia" w:cs="ＭＳ明朝" w:hint="eastAsia"/>
          <w:kern w:val="0"/>
          <w:sz w:val="24"/>
          <w:szCs w:val="24"/>
        </w:rPr>
        <w:t>子ども虐待対応の</w:t>
      </w:r>
      <w:r w:rsidRPr="00D5397D">
        <w:rPr>
          <w:rFonts w:asciiTheme="minorEastAsia" w:hAnsiTheme="minorEastAsia" w:cs="ＭＳ明朝" w:hint="eastAsia"/>
          <w:kern w:val="0"/>
          <w:sz w:val="24"/>
          <w:szCs w:val="24"/>
        </w:rPr>
        <w:t>手引き</w:t>
      </w:r>
      <w:r w:rsidR="0038210B" w:rsidRPr="00D5397D">
        <w:rPr>
          <w:rFonts w:asciiTheme="minorEastAsia" w:hAnsiTheme="minorEastAsia" w:cs="ＭＳ明朝" w:hint="eastAsia"/>
          <w:kern w:val="0"/>
          <w:sz w:val="24"/>
          <w:szCs w:val="24"/>
        </w:rPr>
        <w:t>（</w:t>
      </w:r>
      <w:r w:rsidR="0038210B" w:rsidRPr="00D5397D">
        <w:rPr>
          <w:rFonts w:asciiTheme="minorEastAsia" w:hAnsiTheme="minorEastAsia" w:hint="eastAsia"/>
          <w:sz w:val="24"/>
          <w:szCs w:val="24"/>
        </w:rPr>
        <w:t>平成１１</w:t>
      </w:r>
      <w:r w:rsidR="0038210B" w:rsidRPr="00D5397D">
        <w:rPr>
          <w:rFonts w:asciiTheme="minorEastAsia" w:hAnsiTheme="minorEastAsia" w:hint="eastAsia"/>
          <w:sz w:val="24"/>
          <w:szCs w:val="24"/>
        </w:rPr>
        <w:lastRenderedPageBreak/>
        <w:t>年３月２９日児企第１１号。平成２５年８月改正版。</w:t>
      </w:r>
      <w:r w:rsidR="0038210B" w:rsidRPr="00D5397D">
        <w:rPr>
          <w:rFonts w:asciiTheme="minorEastAsia" w:hAnsiTheme="minorEastAsia" w:cs="ＭＳ明朝" w:hint="eastAsia"/>
          <w:kern w:val="0"/>
          <w:sz w:val="24"/>
          <w:szCs w:val="24"/>
        </w:rPr>
        <w:t>以下「手引き」という。）</w:t>
      </w:r>
      <w:r w:rsidRPr="00D5397D">
        <w:rPr>
          <w:rFonts w:asciiTheme="minorEastAsia" w:hAnsiTheme="minorEastAsia" w:hint="eastAsia"/>
          <w:sz w:val="24"/>
          <w:szCs w:val="24"/>
        </w:rPr>
        <w:t>第</w:t>
      </w:r>
      <w:r w:rsidR="00710387" w:rsidRPr="00D5397D">
        <w:rPr>
          <w:rFonts w:asciiTheme="minorEastAsia" w:hAnsiTheme="minorEastAsia" w:hint="eastAsia"/>
          <w:sz w:val="24"/>
          <w:szCs w:val="24"/>
        </w:rPr>
        <w:t>１０</w:t>
      </w:r>
      <w:r w:rsidRPr="00D5397D">
        <w:rPr>
          <w:rFonts w:asciiTheme="minorEastAsia" w:hAnsiTheme="minorEastAsia" w:hint="eastAsia"/>
          <w:sz w:val="24"/>
          <w:szCs w:val="24"/>
        </w:rPr>
        <w:t>章３（５））</w:t>
      </w:r>
      <w:r w:rsidRPr="00D5397D">
        <w:rPr>
          <w:rFonts w:asciiTheme="minorEastAsia" w:hAnsiTheme="minorEastAsia" w:cs="ＭＳ明朝" w:hint="eastAsia"/>
          <w:kern w:val="0"/>
          <w:sz w:val="24"/>
          <w:szCs w:val="24"/>
        </w:rPr>
        <w:t>とされている。</w:t>
      </w:r>
    </w:p>
    <w:p w14:paraId="4887DE65" w14:textId="4288C641" w:rsidR="006E2456" w:rsidRPr="00D5397D" w:rsidRDefault="006E2456" w:rsidP="00710387">
      <w:pPr>
        <w:ind w:leftChars="200" w:left="420" w:firstLineChars="100" w:firstLine="240"/>
        <w:rPr>
          <w:rFonts w:asciiTheme="majorEastAsia" w:eastAsiaTheme="majorEastAsia" w:hAnsiTheme="majorEastAsia"/>
          <w:sz w:val="24"/>
          <w:szCs w:val="24"/>
        </w:rPr>
      </w:pPr>
      <w:r w:rsidRPr="00D5397D">
        <w:rPr>
          <w:rFonts w:asciiTheme="minorEastAsia" w:hAnsiTheme="minorEastAsia" w:cs="ＭＳ明朝" w:hint="eastAsia"/>
          <w:kern w:val="0"/>
          <w:sz w:val="24"/>
          <w:szCs w:val="24"/>
        </w:rPr>
        <w:t>なお、審査請求人におけるア～キの主張については、児童福祉司指導措置の決定に影響を及ぼすものではないことから認否しない。</w:t>
      </w:r>
    </w:p>
    <w:p w14:paraId="1F6B9DBD" w14:textId="045EA100" w:rsidR="006E2456" w:rsidRPr="00D5397D" w:rsidRDefault="006E2456" w:rsidP="006E2456">
      <w:pPr>
        <w:rPr>
          <w:rFonts w:asciiTheme="minorEastAsia" w:hAnsiTheme="minorEastAsia"/>
          <w:sz w:val="24"/>
          <w:szCs w:val="24"/>
        </w:rPr>
      </w:pPr>
      <w:r w:rsidRPr="00D5397D">
        <w:rPr>
          <w:rFonts w:asciiTheme="minorEastAsia" w:hAnsiTheme="minorEastAsia" w:hint="eastAsia"/>
          <w:sz w:val="24"/>
          <w:szCs w:val="24"/>
        </w:rPr>
        <w:t>（２）まとめ</w:t>
      </w:r>
    </w:p>
    <w:p w14:paraId="7E8F155A" w14:textId="1FC9296E" w:rsidR="006E2456" w:rsidRPr="00D5397D" w:rsidRDefault="006E2456" w:rsidP="000B43E1">
      <w:pPr>
        <w:ind w:leftChars="200" w:left="420" w:firstLineChars="100" w:firstLine="240"/>
        <w:rPr>
          <w:sz w:val="24"/>
          <w:szCs w:val="24"/>
        </w:rPr>
      </w:pPr>
      <w:r w:rsidRPr="00D5397D">
        <w:rPr>
          <w:rFonts w:hint="eastAsia"/>
          <w:sz w:val="24"/>
          <w:szCs w:val="24"/>
        </w:rPr>
        <w:t>以上のとおり、本件処分は、法や</w:t>
      </w:r>
      <w:r w:rsidRPr="00D5397D">
        <w:rPr>
          <w:rFonts w:asciiTheme="minorEastAsia" w:hAnsiTheme="minorEastAsia" w:hint="eastAsia"/>
          <w:sz w:val="24"/>
          <w:szCs w:val="24"/>
        </w:rPr>
        <w:t>手引き</w:t>
      </w:r>
      <w:r w:rsidRPr="00D5397D">
        <w:rPr>
          <w:rFonts w:hint="eastAsia"/>
          <w:sz w:val="24"/>
          <w:szCs w:val="24"/>
        </w:rPr>
        <w:t>等に基づき行われたものであり、違法又は不当な点は認められない。</w:t>
      </w:r>
    </w:p>
    <w:p w14:paraId="69E10147" w14:textId="615982D4" w:rsidR="003D0E16" w:rsidRPr="00D5397D" w:rsidRDefault="003D0E16" w:rsidP="006E2456">
      <w:pPr>
        <w:rPr>
          <w:rFonts w:asciiTheme="minorEastAsia" w:hAnsiTheme="minorEastAsia"/>
          <w:sz w:val="24"/>
          <w:szCs w:val="24"/>
        </w:rPr>
      </w:pPr>
    </w:p>
    <w:p w14:paraId="241932F3" w14:textId="0406AB22" w:rsidR="00523B64" w:rsidRPr="00D5397D" w:rsidRDefault="00523B64" w:rsidP="00523B64">
      <w:pPr>
        <w:rPr>
          <w:rFonts w:asciiTheme="minorEastAsia" w:hAnsiTheme="minorEastAsia"/>
          <w:b/>
          <w:sz w:val="24"/>
          <w:szCs w:val="24"/>
        </w:rPr>
      </w:pPr>
      <w:r w:rsidRPr="00D5397D">
        <w:rPr>
          <w:rFonts w:asciiTheme="minorEastAsia" w:hAnsiTheme="minorEastAsia" w:hint="eastAsia"/>
          <w:b/>
          <w:sz w:val="24"/>
          <w:szCs w:val="24"/>
        </w:rPr>
        <w:t>第</w:t>
      </w:r>
      <w:r w:rsidR="00356DEA" w:rsidRPr="00D5397D">
        <w:rPr>
          <w:rFonts w:asciiTheme="minorEastAsia" w:hAnsiTheme="minorEastAsia" w:hint="eastAsia"/>
          <w:b/>
          <w:sz w:val="24"/>
          <w:szCs w:val="24"/>
        </w:rPr>
        <w:t>４</w:t>
      </w:r>
      <w:r w:rsidR="001B3790" w:rsidRPr="00D5397D">
        <w:rPr>
          <w:rFonts w:asciiTheme="minorEastAsia" w:hAnsiTheme="minorEastAsia" w:hint="eastAsia"/>
          <w:b/>
          <w:sz w:val="24"/>
          <w:szCs w:val="24"/>
        </w:rPr>
        <w:t xml:space="preserve">　</w:t>
      </w:r>
      <w:r w:rsidRPr="00D5397D">
        <w:rPr>
          <w:rFonts w:asciiTheme="minorEastAsia" w:hAnsiTheme="minorEastAsia" w:hint="eastAsia"/>
          <w:b/>
          <w:sz w:val="24"/>
          <w:szCs w:val="24"/>
        </w:rPr>
        <w:t>調査審議の経過</w:t>
      </w:r>
    </w:p>
    <w:p w14:paraId="10A3B968" w14:textId="77777777" w:rsidR="00F85B9F" w:rsidRPr="00D5397D" w:rsidRDefault="00F85B9F" w:rsidP="00523B64">
      <w:pPr>
        <w:rPr>
          <w:rFonts w:asciiTheme="minorEastAsia" w:hAnsiTheme="minorEastAsia"/>
          <w:b/>
          <w:sz w:val="24"/>
          <w:szCs w:val="24"/>
        </w:rPr>
      </w:pPr>
    </w:p>
    <w:p w14:paraId="75C460DA" w14:textId="7D8FF576" w:rsidR="00523B64" w:rsidRPr="00D5397D" w:rsidRDefault="00C7563C" w:rsidP="001B3790">
      <w:pPr>
        <w:ind w:leftChars="100" w:left="2610" w:hangingChars="1000" w:hanging="2400"/>
        <w:rPr>
          <w:rFonts w:asciiTheme="minorEastAsia" w:hAnsiTheme="minorEastAsia"/>
          <w:sz w:val="24"/>
          <w:szCs w:val="24"/>
        </w:rPr>
      </w:pPr>
      <w:r w:rsidRPr="00D5397D">
        <w:rPr>
          <w:rFonts w:asciiTheme="minorEastAsia" w:hAnsiTheme="minorEastAsia" w:hint="eastAsia"/>
          <w:sz w:val="24"/>
          <w:szCs w:val="24"/>
        </w:rPr>
        <w:t>令和</w:t>
      </w:r>
      <w:r w:rsidR="00710387" w:rsidRPr="00D5397D">
        <w:rPr>
          <w:rFonts w:asciiTheme="minorEastAsia" w:hAnsiTheme="minorEastAsia" w:hint="eastAsia"/>
          <w:sz w:val="24"/>
          <w:szCs w:val="24"/>
        </w:rPr>
        <w:t>６</w:t>
      </w:r>
      <w:r w:rsidRPr="00D5397D">
        <w:rPr>
          <w:rFonts w:asciiTheme="minorEastAsia" w:hAnsiTheme="minorEastAsia" w:hint="eastAsia"/>
          <w:sz w:val="24"/>
          <w:szCs w:val="24"/>
        </w:rPr>
        <w:t xml:space="preserve">年　</w:t>
      </w:r>
      <w:r w:rsidR="00710387" w:rsidRPr="00D5397D">
        <w:rPr>
          <w:rFonts w:asciiTheme="minorEastAsia" w:hAnsiTheme="minorEastAsia" w:hint="eastAsia"/>
          <w:sz w:val="24"/>
          <w:szCs w:val="24"/>
        </w:rPr>
        <w:t>７</w:t>
      </w:r>
      <w:r w:rsidRPr="00D5397D">
        <w:rPr>
          <w:rFonts w:asciiTheme="minorEastAsia" w:hAnsiTheme="minorEastAsia" w:hint="eastAsia"/>
          <w:sz w:val="24"/>
          <w:szCs w:val="24"/>
        </w:rPr>
        <w:t>月</w:t>
      </w:r>
      <w:r w:rsidR="00710387" w:rsidRPr="00D5397D">
        <w:rPr>
          <w:rFonts w:asciiTheme="minorEastAsia" w:hAnsiTheme="minorEastAsia" w:hint="eastAsia"/>
          <w:sz w:val="24"/>
          <w:szCs w:val="24"/>
        </w:rPr>
        <w:t>１１</w:t>
      </w:r>
      <w:r w:rsidR="001B3790" w:rsidRPr="00D5397D">
        <w:rPr>
          <w:rFonts w:asciiTheme="minorEastAsia" w:hAnsiTheme="minorEastAsia" w:hint="eastAsia"/>
          <w:sz w:val="24"/>
          <w:szCs w:val="24"/>
        </w:rPr>
        <w:t>日</w:t>
      </w:r>
      <w:r w:rsidR="00BB6ED8" w:rsidRPr="00D5397D">
        <w:rPr>
          <w:rFonts w:asciiTheme="minorEastAsia" w:hAnsiTheme="minorEastAsia" w:hint="eastAsia"/>
          <w:sz w:val="24"/>
          <w:szCs w:val="24"/>
        </w:rPr>
        <w:t xml:space="preserve">　</w:t>
      </w:r>
      <w:r w:rsidR="00286722" w:rsidRPr="00D5397D">
        <w:rPr>
          <w:rFonts w:asciiTheme="minorEastAsia" w:hAnsiTheme="minorEastAsia" w:hint="eastAsia"/>
          <w:sz w:val="24"/>
          <w:szCs w:val="24"/>
        </w:rPr>
        <w:t xml:space="preserve">　</w:t>
      </w:r>
      <w:r w:rsidR="003E3EE3" w:rsidRPr="00D5397D">
        <w:rPr>
          <w:rFonts w:asciiTheme="minorEastAsia" w:hAnsiTheme="minorEastAsia" w:hint="eastAsia"/>
          <w:sz w:val="24"/>
          <w:szCs w:val="24"/>
        </w:rPr>
        <w:t>諮問</w:t>
      </w:r>
      <w:r w:rsidR="001B3790" w:rsidRPr="00D5397D">
        <w:rPr>
          <w:rFonts w:asciiTheme="minorEastAsia" w:hAnsiTheme="minorEastAsia" w:hint="eastAsia"/>
          <w:sz w:val="24"/>
          <w:szCs w:val="24"/>
        </w:rPr>
        <w:t>書</w:t>
      </w:r>
      <w:r w:rsidR="003E3EE3" w:rsidRPr="00D5397D">
        <w:rPr>
          <w:rFonts w:asciiTheme="minorEastAsia" w:hAnsiTheme="minorEastAsia" w:hint="eastAsia"/>
          <w:sz w:val="24"/>
          <w:szCs w:val="24"/>
        </w:rPr>
        <w:t>の</w:t>
      </w:r>
      <w:r w:rsidR="001B3790" w:rsidRPr="00D5397D">
        <w:rPr>
          <w:rFonts w:asciiTheme="minorEastAsia" w:hAnsiTheme="minorEastAsia" w:hint="eastAsia"/>
          <w:sz w:val="24"/>
          <w:szCs w:val="24"/>
        </w:rPr>
        <w:t>受領</w:t>
      </w:r>
    </w:p>
    <w:p w14:paraId="09C47D77" w14:textId="32C83461" w:rsidR="008D3AF4" w:rsidRPr="00D5397D" w:rsidRDefault="00C7563C" w:rsidP="001B3790">
      <w:pPr>
        <w:ind w:leftChars="100" w:left="2610" w:hangingChars="1000" w:hanging="2400"/>
        <w:rPr>
          <w:rFonts w:asciiTheme="minorEastAsia" w:hAnsiTheme="minorEastAsia"/>
          <w:sz w:val="24"/>
          <w:szCs w:val="24"/>
        </w:rPr>
      </w:pPr>
      <w:r w:rsidRPr="00D5397D">
        <w:rPr>
          <w:rFonts w:asciiTheme="minorEastAsia" w:hAnsiTheme="minorEastAsia" w:hint="eastAsia"/>
          <w:sz w:val="24"/>
          <w:szCs w:val="24"/>
        </w:rPr>
        <w:t>令和</w:t>
      </w:r>
      <w:r w:rsidR="00710387" w:rsidRPr="00D5397D">
        <w:rPr>
          <w:rFonts w:asciiTheme="minorEastAsia" w:hAnsiTheme="minorEastAsia" w:hint="eastAsia"/>
          <w:sz w:val="24"/>
          <w:szCs w:val="24"/>
        </w:rPr>
        <w:t>６</w:t>
      </w:r>
      <w:r w:rsidRPr="00D5397D">
        <w:rPr>
          <w:rFonts w:asciiTheme="minorEastAsia" w:hAnsiTheme="minorEastAsia" w:hint="eastAsia"/>
          <w:sz w:val="24"/>
          <w:szCs w:val="24"/>
        </w:rPr>
        <w:t xml:space="preserve">年　</w:t>
      </w:r>
      <w:r w:rsidR="00710387" w:rsidRPr="00D5397D">
        <w:rPr>
          <w:rFonts w:asciiTheme="minorEastAsia" w:hAnsiTheme="minorEastAsia" w:hint="eastAsia"/>
          <w:sz w:val="24"/>
          <w:szCs w:val="24"/>
        </w:rPr>
        <w:t>７</w:t>
      </w:r>
      <w:r w:rsidRPr="00D5397D">
        <w:rPr>
          <w:rFonts w:asciiTheme="minorEastAsia" w:hAnsiTheme="minorEastAsia" w:hint="eastAsia"/>
          <w:sz w:val="24"/>
          <w:szCs w:val="24"/>
        </w:rPr>
        <w:t>月</w:t>
      </w:r>
      <w:r w:rsidR="00710387" w:rsidRPr="00D5397D">
        <w:rPr>
          <w:rFonts w:asciiTheme="minorEastAsia" w:hAnsiTheme="minorEastAsia" w:hint="eastAsia"/>
          <w:sz w:val="24"/>
          <w:szCs w:val="24"/>
        </w:rPr>
        <w:t>１１</w:t>
      </w:r>
      <w:r w:rsidR="001B3790" w:rsidRPr="00D5397D">
        <w:rPr>
          <w:rFonts w:asciiTheme="minorEastAsia" w:hAnsiTheme="minorEastAsia" w:hint="eastAsia"/>
          <w:sz w:val="24"/>
          <w:szCs w:val="24"/>
        </w:rPr>
        <w:t>日</w:t>
      </w:r>
      <w:r w:rsidR="0063525D" w:rsidRPr="00D5397D">
        <w:rPr>
          <w:rFonts w:asciiTheme="minorEastAsia" w:hAnsiTheme="minorEastAsia" w:hint="eastAsia"/>
          <w:sz w:val="24"/>
          <w:szCs w:val="24"/>
        </w:rPr>
        <w:t xml:space="preserve">　</w:t>
      </w:r>
      <w:r w:rsidR="00286722" w:rsidRPr="00D5397D">
        <w:rPr>
          <w:rFonts w:asciiTheme="minorEastAsia" w:hAnsiTheme="minorEastAsia" w:hint="eastAsia"/>
          <w:sz w:val="24"/>
          <w:szCs w:val="24"/>
        </w:rPr>
        <w:t xml:space="preserve">　</w:t>
      </w:r>
      <w:r w:rsidR="008D3AF4" w:rsidRPr="00D5397D">
        <w:rPr>
          <w:rFonts w:asciiTheme="minorEastAsia" w:hAnsiTheme="minorEastAsia" w:hint="eastAsia"/>
          <w:sz w:val="24"/>
          <w:szCs w:val="24"/>
        </w:rPr>
        <w:t>審査関係人に対</w:t>
      </w:r>
      <w:r w:rsidR="00A9430F" w:rsidRPr="00D5397D">
        <w:rPr>
          <w:rFonts w:asciiTheme="minorEastAsia" w:hAnsiTheme="minorEastAsia" w:hint="eastAsia"/>
          <w:sz w:val="24"/>
          <w:szCs w:val="24"/>
        </w:rPr>
        <w:t>する</w:t>
      </w:r>
      <w:r w:rsidR="008D3AF4" w:rsidRPr="00D5397D">
        <w:rPr>
          <w:rFonts w:asciiTheme="minorEastAsia" w:hAnsiTheme="minorEastAsia" w:hint="eastAsia"/>
          <w:sz w:val="24"/>
          <w:szCs w:val="24"/>
        </w:rPr>
        <w:t>主張書面等の提出期限通知</w:t>
      </w:r>
    </w:p>
    <w:p w14:paraId="6A6A72F5" w14:textId="2545A791" w:rsidR="00DF6416" w:rsidRPr="00D5397D" w:rsidRDefault="0063525D" w:rsidP="001B3790">
      <w:pPr>
        <w:ind w:leftChars="100" w:left="2610" w:hangingChars="1000" w:hanging="2400"/>
        <w:rPr>
          <w:rFonts w:asciiTheme="minorEastAsia" w:hAnsiTheme="minorEastAsia"/>
          <w:sz w:val="24"/>
          <w:szCs w:val="24"/>
        </w:rPr>
      </w:pPr>
      <w:r w:rsidRPr="00D5397D">
        <w:rPr>
          <w:rFonts w:asciiTheme="minorEastAsia" w:hAnsiTheme="minorEastAsia" w:hint="eastAsia"/>
          <w:sz w:val="24"/>
          <w:szCs w:val="24"/>
        </w:rPr>
        <w:t xml:space="preserve">　　　　　　　　　　　　　</w:t>
      </w:r>
      <w:r w:rsidR="00286722" w:rsidRPr="00D5397D">
        <w:rPr>
          <w:rFonts w:asciiTheme="minorEastAsia" w:hAnsiTheme="minorEastAsia" w:hint="eastAsia"/>
          <w:sz w:val="24"/>
          <w:szCs w:val="24"/>
        </w:rPr>
        <w:t xml:space="preserve">　</w:t>
      </w:r>
      <w:r w:rsidRPr="00D5397D">
        <w:rPr>
          <w:rFonts w:asciiTheme="minorEastAsia" w:hAnsiTheme="minorEastAsia" w:hint="eastAsia"/>
          <w:sz w:val="24"/>
          <w:szCs w:val="24"/>
        </w:rPr>
        <w:t>主張書面等の提出</w:t>
      </w:r>
      <w:r w:rsidR="00C7563C" w:rsidRPr="00D5397D">
        <w:rPr>
          <w:rFonts w:asciiTheme="minorEastAsia" w:hAnsiTheme="minorEastAsia" w:hint="eastAsia"/>
          <w:sz w:val="24"/>
          <w:szCs w:val="24"/>
        </w:rPr>
        <w:t>期限：</w:t>
      </w:r>
      <w:r w:rsidR="00710387" w:rsidRPr="00D5397D">
        <w:rPr>
          <w:rFonts w:asciiTheme="minorEastAsia" w:hAnsiTheme="minorEastAsia" w:hint="eastAsia"/>
          <w:sz w:val="24"/>
          <w:szCs w:val="24"/>
        </w:rPr>
        <w:t>７</w:t>
      </w:r>
      <w:r w:rsidR="00C7563C" w:rsidRPr="00D5397D">
        <w:rPr>
          <w:rFonts w:asciiTheme="minorEastAsia" w:hAnsiTheme="minorEastAsia" w:hint="eastAsia"/>
          <w:sz w:val="24"/>
          <w:szCs w:val="24"/>
        </w:rPr>
        <w:t>月</w:t>
      </w:r>
      <w:r w:rsidR="00710387" w:rsidRPr="00D5397D">
        <w:rPr>
          <w:rFonts w:asciiTheme="minorEastAsia" w:hAnsiTheme="minorEastAsia" w:hint="eastAsia"/>
          <w:sz w:val="24"/>
          <w:szCs w:val="24"/>
        </w:rPr>
        <w:t>２５</w:t>
      </w:r>
      <w:r w:rsidR="00DF6416" w:rsidRPr="00D5397D">
        <w:rPr>
          <w:rFonts w:asciiTheme="minorEastAsia" w:hAnsiTheme="minorEastAsia" w:hint="eastAsia"/>
          <w:sz w:val="24"/>
          <w:szCs w:val="24"/>
        </w:rPr>
        <w:t>日</w:t>
      </w:r>
    </w:p>
    <w:p w14:paraId="7C043E2A" w14:textId="7C7DF3F4" w:rsidR="0063525D" w:rsidRPr="00D5397D" w:rsidRDefault="0063525D" w:rsidP="00455F29">
      <w:pPr>
        <w:ind w:firstLineChars="1500" w:firstLine="3600"/>
        <w:rPr>
          <w:rFonts w:asciiTheme="minorEastAsia" w:hAnsiTheme="minorEastAsia"/>
          <w:sz w:val="24"/>
          <w:szCs w:val="24"/>
        </w:rPr>
      </w:pPr>
      <w:r w:rsidRPr="00D5397D">
        <w:rPr>
          <w:rFonts w:asciiTheme="minorEastAsia" w:hAnsiTheme="minorEastAsia" w:hint="eastAsia"/>
          <w:sz w:val="24"/>
          <w:szCs w:val="24"/>
        </w:rPr>
        <w:t>口頭意見陳述申立</w:t>
      </w:r>
      <w:r w:rsidR="00A9430F" w:rsidRPr="00D5397D">
        <w:rPr>
          <w:rFonts w:asciiTheme="minorEastAsia" w:hAnsiTheme="minorEastAsia" w:hint="eastAsia"/>
          <w:sz w:val="24"/>
          <w:szCs w:val="24"/>
        </w:rPr>
        <w:t>期限</w:t>
      </w:r>
      <w:r w:rsidRPr="00D5397D">
        <w:rPr>
          <w:rFonts w:asciiTheme="minorEastAsia" w:hAnsiTheme="minorEastAsia" w:hint="eastAsia"/>
          <w:sz w:val="24"/>
          <w:szCs w:val="24"/>
        </w:rPr>
        <w:t>：</w:t>
      </w:r>
      <w:r w:rsidR="00710387" w:rsidRPr="00D5397D">
        <w:rPr>
          <w:rFonts w:asciiTheme="minorEastAsia" w:hAnsiTheme="minorEastAsia" w:hint="eastAsia"/>
          <w:sz w:val="24"/>
          <w:szCs w:val="24"/>
        </w:rPr>
        <w:t>７</w:t>
      </w:r>
      <w:r w:rsidRPr="00D5397D">
        <w:rPr>
          <w:rFonts w:asciiTheme="minorEastAsia" w:hAnsiTheme="minorEastAsia" w:hint="eastAsia"/>
          <w:sz w:val="24"/>
          <w:szCs w:val="24"/>
        </w:rPr>
        <w:t>月</w:t>
      </w:r>
      <w:r w:rsidR="00710387" w:rsidRPr="00D5397D">
        <w:rPr>
          <w:rFonts w:asciiTheme="minorEastAsia" w:hAnsiTheme="minorEastAsia" w:hint="eastAsia"/>
          <w:sz w:val="24"/>
          <w:szCs w:val="24"/>
        </w:rPr>
        <w:t>２５</w:t>
      </w:r>
      <w:r w:rsidRPr="00D5397D">
        <w:rPr>
          <w:rFonts w:asciiTheme="minorEastAsia" w:hAnsiTheme="minorEastAsia" w:hint="eastAsia"/>
          <w:sz w:val="24"/>
          <w:szCs w:val="24"/>
        </w:rPr>
        <w:t>日</w:t>
      </w:r>
    </w:p>
    <w:p w14:paraId="7EBA1920" w14:textId="67681D9A" w:rsidR="00286722" w:rsidRPr="00D5397D" w:rsidRDefault="00C7563C" w:rsidP="001B3790">
      <w:pPr>
        <w:ind w:leftChars="100" w:left="2610" w:hangingChars="1000" w:hanging="2400"/>
        <w:rPr>
          <w:rFonts w:asciiTheme="minorEastAsia" w:hAnsiTheme="minorEastAsia"/>
          <w:sz w:val="24"/>
          <w:szCs w:val="24"/>
        </w:rPr>
      </w:pPr>
      <w:r w:rsidRPr="00D5397D">
        <w:rPr>
          <w:rFonts w:asciiTheme="minorEastAsia" w:hAnsiTheme="minorEastAsia" w:hint="eastAsia"/>
          <w:sz w:val="24"/>
          <w:szCs w:val="24"/>
        </w:rPr>
        <w:t>令和</w:t>
      </w:r>
      <w:r w:rsidR="00710387" w:rsidRPr="00D5397D">
        <w:rPr>
          <w:rFonts w:asciiTheme="minorEastAsia" w:hAnsiTheme="minorEastAsia" w:hint="eastAsia"/>
          <w:sz w:val="24"/>
          <w:szCs w:val="24"/>
        </w:rPr>
        <w:t>６</w:t>
      </w:r>
      <w:r w:rsidRPr="00D5397D">
        <w:rPr>
          <w:rFonts w:asciiTheme="minorEastAsia" w:hAnsiTheme="minorEastAsia" w:hint="eastAsia"/>
          <w:sz w:val="24"/>
          <w:szCs w:val="24"/>
        </w:rPr>
        <w:t xml:space="preserve">年　</w:t>
      </w:r>
      <w:r w:rsidR="00710387" w:rsidRPr="00D5397D">
        <w:rPr>
          <w:rFonts w:asciiTheme="minorEastAsia" w:hAnsiTheme="minorEastAsia" w:hint="eastAsia"/>
          <w:sz w:val="24"/>
          <w:szCs w:val="24"/>
        </w:rPr>
        <w:t>７</w:t>
      </w:r>
      <w:r w:rsidRPr="00D5397D">
        <w:rPr>
          <w:rFonts w:asciiTheme="minorEastAsia" w:hAnsiTheme="minorEastAsia" w:hint="eastAsia"/>
          <w:sz w:val="24"/>
          <w:szCs w:val="24"/>
        </w:rPr>
        <w:t>月２</w:t>
      </w:r>
      <w:r w:rsidR="00710387" w:rsidRPr="00D5397D">
        <w:rPr>
          <w:rFonts w:asciiTheme="minorEastAsia" w:hAnsiTheme="minorEastAsia" w:hint="eastAsia"/>
          <w:sz w:val="24"/>
          <w:szCs w:val="24"/>
        </w:rPr>
        <w:t>５</w:t>
      </w:r>
      <w:r w:rsidR="001B3790" w:rsidRPr="00D5397D">
        <w:rPr>
          <w:rFonts w:asciiTheme="minorEastAsia" w:hAnsiTheme="minorEastAsia" w:hint="eastAsia"/>
          <w:sz w:val="24"/>
          <w:szCs w:val="24"/>
        </w:rPr>
        <w:t xml:space="preserve">日　　</w:t>
      </w:r>
      <w:r w:rsidR="00286722" w:rsidRPr="00D5397D">
        <w:rPr>
          <w:rFonts w:asciiTheme="minorEastAsia" w:hAnsiTheme="minorEastAsia" w:hint="eastAsia"/>
          <w:sz w:val="24"/>
          <w:szCs w:val="24"/>
        </w:rPr>
        <w:t>第１回審議</w:t>
      </w:r>
    </w:p>
    <w:p w14:paraId="20447C1B" w14:textId="35D0ADDB" w:rsidR="00772B19" w:rsidRPr="00D5397D" w:rsidRDefault="00772B19" w:rsidP="00772B19">
      <w:pPr>
        <w:ind w:leftChars="100" w:left="5010" w:hangingChars="2000" w:hanging="4800"/>
        <w:rPr>
          <w:rFonts w:asciiTheme="minorEastAsia" w:hAnsiTheme="minorEastAsia"/>
          <w:sz w:val="24"/>
          <w:szCs w:val="24"/>
        </w:rPr>
      </w:pPr>
      <w:r w:rsidRPr="00D5397D">
        <w:rPr>
          <w:rFonts w:asciiTheme="minorEastAsia" w:hAnsiTheme="minorEastAsia" w:hint="eastAsia"/>
          <w:sz w:val="24"/>
          <w:szCs w:val="24"/>
        </w:rPr>
        <w:t>令和６年　７月２９日　　審査庁への質問（回答：令和６年８月５日子家第４２６３号）</w:t>
      </w:r>
    </w:p>
    <w:p w14:paraId="2B1135E2" w14:textId="77777777" w:rsidR="001A5443" w:rsidRPr="00D5397D" w:rsidRDefault="00C7563C" w:rsidP="001A5443">
      <w:pPr>
        <w:ind w:leftChars="100" w:left="2610" w:hangingChars="1000" w:hanging="2400"/>
        <w:rPr>
          <w:rFonts w:asciiTheme="minorEastAsia" w:hAnsiTheme="minorEastAsia"/>
          <w:sz w:val="24"/>
          <w:szCs w:val="24"/>
        </w:rPr>
      </w:pPr>
      <w:r w:rsidRPr="00D5397D">
        <w:rPr>
          <w:rFonts w:asciiTheme="minorEastAsia" w:hAnsiTheme="minorEastAsia" w:hint="eastAsia"/>
          <w:sz w:val="24"/>
          <w:szCs w:val="24"/>
        </w:rPr>
        <w:t>令和</w:t>
      </w:r>
      <w:r w:rsidR="00710387" w:rsidRPr="00D5397D">
        <w:rPr>
          <w:rFonts w:asciiTheme="minorEastAsia" w:hAnsiTheme="minorEastAsia" w:hint="eastAsia"/>
          <w:sz w:val="24"/>
          <w:szCs w:val="24"/>
        </w:rPr>
        <w:t>６</w:t>
      </w:r>
      <w:r w:rsidRPr="00D5397D">
        <w:rPr>
          <w:rFonts w:asciiTheme="minorEastAsia" w:hAnsiTheme="minorEastAsia" w:hint="eastAsia"/>
          <w:sz w:val="24"/>
          <w:szCs w:val="24"/>
        </w:rPr>
        <w:t xml:space="preserve">年　</w:t>
      </w:r>
      <w:r w:rsidR="00710387" w:rsidRPr="00D5397D">
        <w:rPr>
          <w:rFonts w:asciiTheme="minorEastAsia" w:hAnsiTheme="minorEastAsia" w:hint="eastAsia"/>
          <w:sz w:val="24"/>
          <w:szCs w:val="24"/>
        </w:rPr>
        <w:t>８</w:t>
      </w:r>
      <w:r w:rsidR="0084547E" w:rsidRPr="00D5397D">
        <w:rPr>
          <w:rFonts w:asciiTheme="minorEastAsia" w:hAnsiTheme="minorEastAsia" w:hint="eastAsia"/>
          <w:sz w:val="24"/>
          <w:szCs w:val="24"/>
        </w:rPr>
        <w:t>月</w:t>
      </w:r>
      <w:r w:rsidR="00710387" w:rsidRPr="00D5397D">
        <w:rPr>
          <w:rFonts w:asciiTheme="minorEastAsia" w:hAnsiTheme="minorEastAsia" w:hint="eastAsia"/>
          <w:sz w:val="24"/>
          <w:szCs w:val="24"/>
        </w:rPr>
        <w:t>２６</w:t>
      </w:r>
      <w:r w:rsidRPr="00D5397D">
        <w:rPr>
          <w:rFonts w:asciiTheme="minorEastAsia" w:hAnsiTheme="minorEastAsia" w:hint="eastAsia"/>
          <w:sz w:val="24"/>
          <w:szCs w:val="24"/>
        </w:rPr>
        <w:t>日　　第</w:t>
      </w:r>
      <w:r w:rsidR="0084547E" w:rsidRPr="00D5397D">
        <w:rPr>
          <w:rFonts w:asciiTheme="minorEastAsia" w:hAnsiTheme="minorEastAsia" w:hint="eastAsia"/>
          <w:sz w:val="24"/>
          <w:szCs w:val="24"/>
        </w:rPr>
        <w:t>２</w:t>
      </w:r>
      <w:r w:rsidRPr="00D5397D">
        <w:rPr>
          <w:rFonts w:asciiTheme="minorEastAsia" w:hAnsiTheme="minorEastAsia" w:hint="eastAsia"/>
          <w:sz w:val="24"/>
          <w:szCs w:val="24"/>
        </w:rPr>
        <w:t>回審議</w:t>
      </w:r>
    </w:p>
    <w:p w14:paraId="6B8AE3AC" w14:textId="73A617F9" w:rsidR="00B564ED" w:rsidRPr="00D5397D" w:rsidRDefault="001A5443" w:rsidP="001A5443">
      <w:pPr>
        <w:ind w:leftChars="100" w:left="5010" w:hangingChars="2000" w:hanging="4800"/>
        <w:rPr>
          <w:rFonts w:asciiTheme="minorEastAsia" w:hAnsiTheme="minorEastAsia"/>
          <w:sz w:val="24"/>
          <w:szCs w:val="24"/>
        </w:rPr>
      </w:pPr>
      <w:r w:rsidRPr="00D5397D">
        <w:rPr>
          <w:rFonts w:asciiTheme="minorEastAsia" w:hAnsiTheme="minorEastAsia" w:hint="eastAsia"/>
          <w:sz w:val="24"/>
          <w:szCs w:val="24"/>
        </w:rPr>
        <w:t>令和６年　８月２８日　　審査庁への質問（回答：令和６年９月</w:t>
      </w:r>
      <w:r w:rsidR="00A33C25" w:rsidRPr="00D5397D">
        <w:rPr>
          <w:rFonts w:asciiTheme="minorEastAsia" w:hAnsiTheme="minorEastAsia" w:hint="eastAsia"/>
          <w:sz w:val="24"/>
          <w:szCs w:val="24"/>
        </w:rPr>
        <w:t>１２</w:t>
      </w:r>
      <w:r w:rsidRPr="00D5397D">
        <w:rPr>
          <w:rFonts w:asciiTheme="minorEastAsia" w:hAnsiTheme="minorEastAsia" w:hint="eastAsia"/>
          <w:sz w:val="24"/>
          <w:szCs w:val="24"/>
        </w:rPr>
        <w:t>日子家第</w:t>
      </w:r>
      <w:r w:rsidR="00A33C25" w:rsidRPr="00D5397D">
        <w:rPr>
          <w:rFonts w:asciiTheme="minorEastAsia" w:hAnsiTheme="minorEastAsia" w:hint="eastAsia"/>
          <w:sz w:val="24"/>
          <w:szCs w:val="24"/>
        </w:rPr>
        <w:t>２６０２</w:t>
      </w:r>
      <w:r w:rsidRPr="00D5397D">
        <w:rPr>
          <w:rFonts w:asciiTheme="minorEastAsia" w:hAnsiTheme="minorEastAsia" w:hint="eastAsia"/>
          <w:sz w:val="24"/>
          <w:szCs w:val="24"/>
        </w:rPr>
        <w:t>号）</w:t>
      </w:r>
    </w:p>
    <w:p w14:paraId="45F2AF8E" w14:textId="3D25C645" w:rsidR="00A33C25" w:rsidRPr="00D5397D" w:rsidRDefault="00A33C25" w:rsidP="001A5443">
      <w:pPr>
        <w:ind w:leftChars="100" w:left="5010" w:hangingChars="2000" w:hanging="4800"/>
        <w:rPr>
          <w:rFonts w:asciiTheme="minorEastAsia" w:hAnsiTheme="minorEastAsia"/>
          <w:sz w:val="24"/>
          <w:szCs w:val="24"/>
        </w:rPr>
      </w:pPr>
      <w:r w:rsidRPr="00D5397D">
        <w:rPr>
          <w:rFonts w:asciiTheme="minorEastAsia" w:hAnsiTheme="minorEastAsia" w:hint="eastAsia"/>
          <w:sz w:val="24"/>
          <w:szCs w:val="24"/>
        </w:rPr>
        <w:t>令和６年　９月２</w:t>
      </w:r>
      <w:r w:rsidR="008D5918" w:rsidRPr="00D5397D">
        <w:rPr>
          <w:rFonts w:asciiTheme="minorEastAsia" w:hAnsiTheme="minorEastAsia" w:hint="eastAsia"/>
          <w:sz w:val="24"/>
          <w:szCs w:val="24"/>
        </w:rPr>
        <w:t>４</w:t>
      </w:r>
      <w:r w:rsidRPr="00D5397D">
        <w:rPr>
          <w:rFonts w:asciiTheme="minorEastAsia" w:hAnsiTheme="minorEastAsia" w:hint="eastAsia"/>
          <w:sz w:val="24"/>
          <w:szCs w:val="24"/>
        </w:rPr>
        <w:t>日　　第３回審議</w:t>
      </w:r>
    </w:p>
    <w:p w14:paraId="016D3EBB" w14:textId="7F2DDEA9" w:rsidR="00D623A7" w:rsidRPr="00D5397D" w:rsidRDefault="00D623A7" w:rsidP="001A5443">
      <w:pPr>
        <w:ind w:leftChars="100" w:left="5010" w:hangingChars="2000" w:hanging="4800"/>
        <w:rPr>
          <w:rFonts w:asciiTheme="minorEastAsia" w:hAnsiTheme="minorEastAsia"/>
          <w:sz w:val="24"/>
          <w:szCs w:val="24"/>
        </w:rPr>
      </w:pPr>
      <w:r w:rsidRPr="00D5397D">
        <w:rPr>
          <w:rFonts w:asciiTheme="minorEastAsia" w:hAnsiTheme="minorEastAsia" w:hint="eastAsia"/>
          <w:sz w:val="24"/>
          <w:szCs w:val="24"/>
        </w:rPr>
        <w:t>令和６年　９月２７日　　審査庁への質問（回答：令和６年１０月</w:t>
      </w:r>
      <w:r w:rsidR="002609EC" w:rsidRPr="00D5397D">
        <w:rPr>
          <w:rFonts w:asciiTheme="minorEastAsia" w:hAnsiTheme="minorEastAsia" w:hint="eastAsia"/>
          <w:sz w:val="24"/>
          <w:szCs w:val="24"/>
        </w:rPr>
        <w:t>１１</w:t>
      </w:r>
      <w:r w:rsidRPr="00D5397D">
        <w:rPr>
          <w:rFonts w:asciiTheme="minorEastAsia" w:hAnsiTheme="minorEastAsia" w:hint="eastAsia"/>
          <w:sz w:val="24"/>
          <w:szCs w:val="24"/>
        </w:rPr>
        <w:t>日</w:t>
      </w:r>
      <w:r w:rsidR="00900DED" w:rsidRPr="00D5397D">
        <w:rPr>
          <w:rFonts w:asciiTheme="minorEastAsia" w:hAnsiTheme="minorEastAsia" w:hint="eastAsia"/>
          <w:sz w:val="24"/>
          <w:szCs w:val="24"/>
        </w:rPr>
        <w:t>子家第２８０７号</w:t>
      </w:r>
      <w:r w:rsidRPr="00D5397D">
        <w:rPr>
          <w:rFonts w:asciiTheme="minorEastAsia" w:hAnsiTheme="minorEastAsia" w:hint="eastAsia"/>
          <w:sz w:val="24"/>
          <w:szCs w:val="24"/>
        </w:rPr>
        <w:t>）</w:t>
      </w:r>
    </w:p>
    <w:p w14:paraId="0CC6C4F8" w14:textId="74E152C1" w:rsidR="008D5918" w:rsidRPr="00D5397D" w:rsidRDefault="008D5918" w:rsidP="001A5443">
      <w:pPr>
        <w:ind w:leftChars="100" w:left="5010" w:hangingChars="2000" w:hanging="4800"/>
        <w:rPr>
          <w:rFonts w:asciiTheme="minorEastAsia" w:hAnsiTheme="minorEastAsia"/>
          <w:sz w:val="24"/>
          <w:szCs w:val="24"/>
        </w:rPr>
      </w:pPr>
      <w:r w:rsidRPr="00D5397D">
        <w:rPr>
          <w:rFonts w:asciiTheme="minorEastAsia" w:hAnsiTheme="minorEastAsia" w:hint="eastAsia"/>
          <w:sz w:val="24"/>
          <w:szCs w:val="24"/>
        </w:rPr>
        <w:t>令和６年１０月２５日　　第４回審議</w:t>
      </w:r>
    </w:p>
    <w:p w14:paraId="033099FF" w14:textId="3C5B26F6" w:rsidR="002609EC" w:rsidRPr="00D5397D" w:rsidRDefault="002609EC" w:rsidP="001A5443">
      <w:pPr>
        <w:ind w:leftChars="100" w:left="5010" w:hangingChars="2000" w:hanging="4800"/>
        <w:rPr>
          <w:rFonts w:asciiTheme="minorEastAsia" w:hAnsiTheme="minorEastAsia"/>
          <w:sz w:val="24"/>
          <w:szCs w:val="24"/>
        </w:rPr>
      </w:pPr>
      <w:r w:rsidRPr="00D5397D">
        <w:rPr>
          <w:rFonts w:asciiTheme="minorEastAsia" w:hAnsiTheme="minorEastAsia" w:hint="eastAsia"/>
          <w:sz w:val="24"/>
          <w:szCs w:val="24"/>
        </w:rPr>
        <w:t>令和６年１１月２９日　　第５回審議</w:t>
      </w:r>
    </w:p>
    <w:p w14:paraId="7B605862" w14:textId="77777777" w:rsidR="00A33C25" w:rsidRPr="00D5397D" w:rsidRDefault="00A33C25" w:rsidP="001A5443">
      <w:pPr>
        <w:ind w:leftChars="100" w:left="5010" w:hangingChars="2000" w:hanging="4800"/>
        <w:rPr>
          <w:rFonts w:asciiTheme="minorEastAsia" w:hAnsiTheme="minorEastAsia"/>
          <w:sz w:val="24"/>
          <w:szCs w:val="24"/>
        </w:rPr>
      </w:pPr>
    </w:p>
    <w:p w14:paraId="764E1F97" w14:textId="4DD0CD20" w:rsidR="00200F8A" w:rsidRPr="00D5397D" w:rsidRDefault="00523B64" w:rsidP="00200F8A">
      <w:pPr>
        <w:rPr>
          <w:rFonts w:asciiTheme="minorEastAsia" w:hAnsiTheme="minorEastAsia"/>
          <w:b/>
          <w:sz w:val="24"/>
          <w:szCs w:val="24"/>
        </w:rPr>
      </w:pPr>
      <w:r w:rsidRPr="00D5397D">
        <w:rPr>
          <w:rFonts w:asciiTheme="minorEastAsia" w:hAnsiTheme="minorEastAsia" w:hint="eastAsia"/>
          <w:b/>
          <w:sz w:val="24"/>
          <w:szCs w:val="24"/>
        </w:rPr>
        <w:t>第</w:t>
      </w:r>
      <w:r w:rsidR="00356DEA" w:rsidRPr="00D5397D">
        <w:rPr>
          <w:rFonts w:asciiTheme="minorEastAsia" w:hAnsiTheme="minorEastAsia" w:hint="eastAsia"/>
          <w:b/>
          <w:sz w:val="24"/>
          <w:szCs w:val="24"/>
        </w:rPr>
        <w:t>５</w:t>
      </w:r>
      <w:r w:rsidR="00455F29" w:rsidRPr="00D5397D">
        <w:rPr>
          <w:rFonts w:asciiTheme="minorEastAsia" w:hAnsiTheme="minorEastAsia" w:hint="eastAsia"/>
          <w:b/>
          <w:sz w:val="24"/>
          <w:szCs w:val="24"/>
        </w:rPr>
        <w:t xml:space="preserve">　</w:t>
      </w:r>
      <w:r w:rsidRPr="00D5397D">
        <w:rPr>
          <w:rFonts w:asciiTheme="minorEastAsia" w:hAnsiTheme="minorEastAsia" w:hint="eastAsia"/>
          <w:b/>
          <w:sz w:val="24"/>
          <w:szCs w:val="24"/>
        </w:rPr>
        <w:t>審査会の判断</w:t>
      </w:r>
      <w:r w:rsidR="00455F29" w:rsidRPr="00D5397D">
        <w:rPr>
          <w:rFonts w:asciiTheme="minorEastAsia" w:hAnsiTheme="minorEastAsia" w:hint="eastAsia"/>
          <w:b/>
          <w:sz w:val="24"/>
          <w:szCs w:val="24"/>
        </w:rPr>
        <w:t>の理由</w:t>
      </w:r>
      <w:r w:rsidRPr="00D5397D">
        <w:rPr>
          <w:rFonts w:asciiTheme="minorEastAsia" w:hAnsiTheme="minorEastAsia"/>
          <w:b/>
          <w:sz w:val="24"/>
          <w:szCs w:val="24"/>
        </w:rPr>
        <w:t xml:space="preserve"> </w:t>
      </w:r>
    </w:p>
    <w:p w14:paraId="3039202C" w14:textId="4B3BF0C6" w:rsidR="00EE37FB" w:rsidRPr="00D5397D" w:rsidRDefault="00EE37FB" w:rsidP="00200F8A">
      <w:pPr>
        <w:rPr>
          <w:rFonts w:asciiTheme="minorEastAsia" w:hAnsiTheme="minorEastAsia"/>
          <w:b/>
          <w:sz w:val="24"/>
          <w:szCs w:val="24"/>
        </w:rPr>
      </w:pPr>
    </w:p>
    <w:p w14:paraId="5590C8CD" w14:textId="0953A7F8" w:rsidR="00EE37FB" w:rsidRPr="00D5397D" w:rsidRDefault="00883BA0" w:rsidP="00200F8A">
      <w:pPr>
        <w:rPr>
          <w:rFonts w:asciiTheme="minorEastAsia" w:hAnsiTheme="minorEastAsia"/>
          <w:sz w:val="24"/>
          <w:szCs w:val="24"/>
        </w:rPr>
      </w:pPr>
      <w:r w:rsidRPr="00D5397D">
        <w:rPr>
          <w:rFonts w:asciiTheme="minorEastAsia" w:hAnsiTheme="minorEastAsia" w:hint="eastAsia"/>
          <w:sz w:val="24"/>
          <w:szCs w:val="24"/>
        </w:rPr>
        <w:t xml:space="preserve">１　</w:t>
      </w:r>
      <w:r w:rsidR="00EE37FB" w:rsidRPr="00D5397D">
        <w:rPr>
          <w:rFonts w:asciiTheme="minorEastAsia" w:hAnsiTheme="minorEastAsia" w:hint="eastAsia"/>
          <w:sz w:val="24"/>
          <w:szCs w:val="24"/>
        </w:rPr>
        <w:t>法令等の規定</w:t>
      </w:r>
      <w:r w:rsidR="009E6ACA" w:rsidRPr="00D5397D">
        <w:rPr>
          <w:rFonts w:asciiTheme="minorEastAsia" w:hAnsiTheme="minorEastAsia" w:hint="eastAsia"/>
          <w:sz w:val="24"/>
          <w:szCs w:val="24"/>
        </w:rPr>
        <w:t xml:space="preserve">　</w:t>
      </w:r>
    </w:p>
    <w:p w14:paraId="695F851F" w14:textId="00B2EEAE" w:rsidR="009671C3" w:rsidRPr="00D5397D" w:rsidRDefault="009671C3" w:rsidP="00A81A3A">
      <w:pPr>
        <w:ind w:left="480" w:hangingChars="200" w:hanging="480"/>
        <w:rPr>
          <w:rFonts w:asciiTheme="minorEastAsia" w:hAnsiTheme="minorEastAsia"/>
          <w:sz w:val="24"/>
          <w:szCs w:val="24"/>
        </w:rPr>
      </w:pPr>
      <w:r w:rsidRPr="00D5397D">
        <w:rPr>
          <w:rFonts w:asciiTheme="minorEastAsia" w:hAnsiTheme="minorEastAsia" w:hint="eastAsia"/>
          <w:sz w:val="24"/>
          <w:szCs w:val="24"/>
        </w:rPr>
        <w:t>（１）法第４条第１項</w:t>
      </w:r>
      <w:r w:rsidR="00767BF7" w:rsidRPr="00D5397D">
        <w:rPr>
          <w:rFonts w:asciiTheme="minorEastAsia" w:hAnsiTheme="minorEastAsia" w:hint="eastAsia"/>
          <w:sz w:val="24"/>
          <w:szCs w:val="24"/>
        </w:rPr>
        <w:t>柱書</w:t>
      </w:r>
      <w:r w:rsidRPr="00D5397D">
        <w:rPr>
          <w:rFonts w:asciiTheme="minorEastAsia" w:hAnsiTheme="minorEastAsia" w:hint="eastAsia"/>
          <w:sz w:val="24"/>
          <w:szCs w:val="24"/>
        </w:rPr>
        <w:t>は「この法律で、児童とは、満１８歳に満たない者をいい（後略）」と、法第６条は「この法律で、保護者とは</w:t>
      </w:r>
      <w:r w:rsidR="00290DB0" w:rsidRPr="00D5397D">
        <w:rPr>
          <w:rFonts w:asciiTheme="minorEastAsia" w:hAnsiTheme="minorEastAsia" w:hint="eastAsia"/>
          <w:sz w:val="24"/>
          <w:szCs w:val="24"/>
        </w:rPr>
        <w:t>、</w:t>
      </w:r>
      <w:r w:rsidR="00A81A3A" w:rsidRPr="00D5397D">
        <w:rPr>
          <w:rFonts w:asciiTheme="minorEastAsia" w:hAnsiTheme="minorEastAsia" w:hint="eastAsia"/>
          <w:sz w:val="24"/>
          <w:szCs w:val="24"/>
        </w:rPr>
        <w:t>(中略)</w:t>
      </w:r>
      <w:r w:rsidRPr="00D5397D">
        <w:rPr>
          <w:rFonts w:asciiTheme="minorEastAsia" w:hAnsiTheme="minorEastAsia" w:hint="eastAsia"/>
          <w:sz w:val="24"/>
          <w:szCs w:val="24"/>
        </w:rPr>
        <w:t>親権を行う者、未成年後見人その他の者で、児童を現に監護する者をいう。」と定めている。</w:t>
      </w:r>
    </w:p>
    <w:p w14:paraId="3F64B5FB" w14:textId="2BEA91F3" w:rsidR="00ED4025" w:rsidRPr="00D5397D" w:rsidRDefault="00ED4025" w:rsidP="009E09A6">
      <w:pPr>
        <w:ind w:left="480" w:hangingChars="200" w:hanging="480"/>
        <w:rPr>
          <w:rFonts w:asciiTheme="minorEastAsia" w:hAnsiTheme="minorEastAsia"/>
          <w:sz w:val="24"/>
          <w:szCs w:val="24"/>
        </w:rPr>
      </w:pPr>
      <w:r w:rsidRPr="00D5397D">
        <w:rPr>
          <w:rFonts w:asciiTheme="minorEastAsia" w:hAnsiTheme="minorEastAsia" w:hint="eastAsia"/>
          <w:sz w:val="24"/>
          <w:szCs w:val="24"/>
        </w:rPr>
        <w:t>（</w:t>
      </w:r>
      <w:r w:rsidR="009671C3" w:rsidRPr="00D5397D">
        <w:rPr>
          <w:rFonts w:asciiTheme="minorEastAsia" w:hAnsiTheme="minorEastAsia" w:hint="eastAsia"/>
          <w:sz w:val="24"/>
          <w:szCs w:val="24"/>
        </w:rPr>
        <w:t>２</w:t>
      </w:r>
      <w:r w:rsidRPr="00D5397D">
        <w:rPr>
          <w:rFonts w:asciiTheme="minorEastAsia" w:hAnsiTheme="minorEastAsia" w:hint="eastAsia"/>
          <w:sz w:val="24"/>
          <w:szCs w:val="24"/>
        </w:rPr>
        <w:t>）</w:t>
      </w:r>
      <w:r w:rsidR="00D34BD0" w:rsidRPr="00D5397D">
        <w:rPr>
          <w:rFonts w:asciiTheme="minorEastAsia" w:hAnsiTheme="minorEastAsia" w:hint="eastAsia"/>
          <w:sz w:val="24"/>
          <w:szCs w:val="24"/>
        </w:rPr>
        <w:t>法第２５条第１項は、「要保護児童を発見した者は、これを市町村、都道府県の設置する福祉事務所若しくは児童相談所又は児童委員を介して市町村、都道府県の設置する福祉事務所若しくは児童相談所に通告しなければならない。（後略）」と定めている。</w:t>
      </w:r>
    </w:p>
    <w:p w14:paraId="1E2C745C" w14:textId="5090484C" w:rsidR="00D34BD0" w:rsidRPr="00D5397D" w:rsidRDefault="008B39B6" w:rsidP="00266DA3">
      <w:pPr>
        <w:ind w:left="480" w:hangingChars="200" w:hanging="480"/>
        <w:rPr>
          <w:rFonts w:asciiTheme="minorEastAsia" w:hAnsiTheme="minorEastAsia"/>
          <w:sz w:val="24"/>
          <w:szCs w:val="24"/>
        </w:rPr>
      </w:pPr>
      <w:r w:rsidRPr="00D5397D">
        <w:rPr>
          <w:rFonts w:asciiTheme="minorEastAsia" w:hAnsiTheme="minorEastAsia" w:hint="eastAsia"/>
          <w:sz w:val="24"/>
          <w:szCs w:val="24"/>
        </w:rPr>
        <w:lastRenderedPageBreak/>
        <w:t>（</w:t>
      </w:r>
      <w:r w:rsidR="009671C3" w:rsidRPr="00D5397D">
        <w:rPr>
          <w:rFonts w:asciiTheme="minorEastAsia" w:hAnsiTheme="minorEastAsia" w:hint="eastAsia"/>
          <w:sz w:val="24"/>
          <w:szCs w:val="24"/>
        </w:rPr>
        <w:t>３</w:t>
      </w:r>
      <w:r w:rsidR="00883BA0" w:rsidRPr="00D5397D">
        <w:rPr>
          <w:rFonts w:asciiTheme="minorEastAsia" w:hAnsiTheme="minorEastAsia" w:hint="eastAsia"/>
          <w:sz w:val="24"/>
          <w:szCs w:val="24"/>
        </w:rPr>
        <w:t>）</w:t>
      </w:r>
      <w:r w:rsidR="00D34BD0" w:rsidRPr="00D5397D">
        <w:rPr>
          <w:rFonts w:asciiTheme="minorEastAsia" w:hAnsiTheme="minorEastAsia" w:hint="eastAsia"/>
          <w:sz w:val="24"/>
          <w:szCs w:val="24"/>
        </w:rPr>
        <w:t>法第２６条第１項</w:t>
      </w:r>
      <w:r w:rsidR="00820581" w:rsidRPr="00D5397D">
        <w:rPr>
          <w:rFonts w:asciiTheme="minorEastAsia" w:hAnsiTheme="minorEastAsia" w:hint="eastAsia"/>
          <w:sz w:val="24"/>
          <w:szCs w:val="24"/>
        </w:rPr>
        <w:t>柱書</w:t>
      </w:r>
      <w:r w:rsidR="00D34BD0" w:rsidRPr="00D5397D">
        <w:rPr>
          <w:rFonts w:asciiTheme="minorEastAsia" w:hAnsiTheme="minorEastAsia" w:hint="eastAsia"/>
          <w:sz w:val="24"/>
          <w:szCs w:val="24"/>
        </w:rPr>
        <w:t>は、「児童相談所長は、第２５条第１項の規定による通告を受けた児童（中略）について、必要があると認めたときは、次の各号のいずれかの措置を採らなければならない。」とし、第１号から第８号までを規定し、第１号では、「次条の措置を要すると認める者は、これを都道府県知事に報告すること。」と定</w:t>
      </w:r>
      <w:r w:rsidR="00266DA3" w:rsidRPr="00D5397D">
        <w:rPr>
          <w:rFonts w:asciiTheme="minorEastAsia" w:hAnsiTheme="minorEastAsia" w:hint="eastAsia"/>
          <w:sz w:val="24"/>
          <w:szCs w:val="24"/>
        </w:rPr>
        <w:t>め</w:t>
      </w:r>
      <w:r w:rsidR="00D34BD0" w:rsidRPr="00D5397D">
        <w:rPr>
          <w:rFonts w:asciiTheme="minorEastAsia" w:hAnsiTheme="minorEastAsia" w:hint="eastAsia"/>
          <w:sz w:val="24"/>
          <w:szCs w:val="24"/>
        </w:rPr>
        <w:t>ている。</w:t>
      </w:r>
    </w:p>
    <w:p w14:paraId="5DA86E49" w14:textId="64283A58" w:rsidR="00ED4025" w:rsidRPr="00D5397D" w:rsidRDefault="008B39B6" w:rsidP="009671C3">
      <w:pPr>
        <w:ind w:left="480" w:hangingChars="200" w:hanging="480"/>
        <w:rPr>
          <w:rFonts w:asciiTheme="minorEastAsia" w:hAnsiTheme="minorEastAsia"/>
          <w:sz w:val="24"/>
          <w:szCs w:val="24"/>
        </w:rPr>
      </w:pPr>
      <w:r w:rsidRPr="00D5397D">
        <w:rPr>
          <w:rFonts w:asciiTheme="minorEastAsia" w:hAnsiTheme="minorEastAsia" w:hint="eastAsia"/>
          <w:sz w:val="24"/>
          <w:szCs w:val="24"/>
        </w:rPr>
        <w:t>（</w:t>
      </w:r>
      <w:r w:rsidR="009671C3" w:rsidRPr="00D5397D">
        <w:rPr>
          <w:rFonts w:asciiTheme="minorEastAsia" w:hAnsiTheme="minorEastAsia" w:hint="eastAsia"/>
          <w:sz w:val="24"/>
          <w:szCs w:val="24"/>
        </w:rPr>
        <w:t>４</w:t>
      </w:r>
      <w:r w:rsidR="00455F29" w:rsidRPr="00D5397D">
        <w:rPr>
          <w:rFonts w:asciiTheme="minorEastAsia" w:hAnsiTheme="minorEastAsia" w:hint="eastAsia"/>
          <w:sz w:val="24"/>
          <w:szCs w:val="24"/>
        </w:rPr>
        <w:t>）</w:t>
      </w:r>
      <w:r w:rsidR="006F279E" w:rsidRPr="00D5397D">
        <w:rPr>
          <w:rFonts w:asciiTheme="minorEastAsia" w:hAnsiTheme="minorEastAsia" w:hint="eastAsia"/>
          <w:sz w:val="24"/>
          <w:szCs w:val="24"/>
        </w:rPr>
        <w:t>法</w:t>
      </w:r>
      <w:r w:rsidR="00954D2E" w:rsidRPr="00D5397D">
        <w:rPr>
          <w:rFonts w:asciiTheme="minorEastAsia" w:hAnsiTheme="minorEastAsia" w:hint="eastAsia"/>
          <w:sz w:val="24"/>
          <w:szCs w:val="24"/>
        </w:rPr>
        <w:t>第</w:t>
      </w:r>
      <w:r w:rsidR="006F279E" w:rsidRPr="00D5397D">
        <w:rPr>
          <w:rFonts w:asciiTheme="minorEastAsia" w:hAnsiTheme="minorEastAsia" w:hint="eastAsia"/>
          <w:sz w:val="24"/>
          <w:szCs w:val="24"/>
        </w:rPr>
        <w:t>２７条</w:t>
      </w:r>
      <w:r w:rsidR="002C4AB3" w:rsidRPr="00D5397D">
        <w:rPr>
          <w:rFonts w:asciiTheme="minorEastAsia" w:hAnsiTheme="minorEastAsia" w:hint="eastAsia"/>
          <w:sz w:val="24"/>
          <w:szCs w:val="24"/>
        </w:rPr>
        <w:t>第１項</w:t>
      </w:r>
      <w:r w:rsidR="00B53875" w:rsidRPr="00D5397D">
        <w:rPr>
          <w:rFonts w:asciiTheme="minorEastAsia" w:hAnsiTheme="minorEastAsia" w:hint="eastAsia"/>
          <w:sz w:val="24"/>
          <w:szCs w:val="24"/>
        </w:rPr>
        <w:t>柱書</w:t>
      </w:r>
      <w:r w:rsidR="006F279E" w:rsidRPr="00D5397D">
        <w:rPr>
          <w:rFonts w:asciiTheme="minorEastAsia" w:hAnsiTheme="minorEastAsia" w:hint="eastAsia"/>
          <w:sz w:val="24"/>
          <w:szCs w:val="24"/>
        </w:rPr>
        <w:t>は、</w:t>
      </w:r>
      <w:r w:rsidR="009E09A6" w:rsidRPr="00D5397D">
        <w:rPr>
          <w:rFonts w:asciiTheme="minorEastAsia" w:hAnsiTheme="minorEastAsia" w:hint="eastAsia"/>
          <w:sz w:val="24"/>
          <w:szCs w:val="24"/>
        </w:rPr>
        <w:t>「</w:t>
      </w:r>
      <w:r w:rsidR="006F279E" w:rsidRPr="00D5397D">
        <w:rPr>
          <w:rFonts w:asciiTheme="minorEastAsia" w:hAnsiTheme="minorEastAsia" w:hint="eastAsia"/>
          <w:sz w:val="24"/>
          <w:szCs w:val="24"/>
        </w:rPr>
        <w:t>都道府県は、</w:t>
      </w:r>
      <w:r w:rsidR="009E09A6" w:rsidRPr="00D5397D">
        <w:rPr>
          <w:rFonts w:asciiTheme="minorEastAsia" w:hAnsiTheme="minorEastAsia" w:hint="eastAsia"/>
          <w:sz w:val="24"/>
          <w:szCs w:val="24"/>
        </w:rPr>
        <w:t>前</w:t>
      </w:r>
      <w:r w:rsidR="006F279E" w:rsidRPr="00D5397D">
        <w:rPr>
          <w:rFonts w:asciiTheme="minorEastAsia" w:hAnsiTheme="minorEastAsia" w:hint="eastAsia"/>
          <w:sz w:val="24"/>
          <w:szCs w:val="24"/>
        </w:rPr>
        <w:t>条第</w:t>
      </w:r>
      <w:r w:rsidR="00F53DD1" w:rsidRPr="00D5397D">
        <w:rPr>
          <w:rFonts w:asciiTheme="minorEastAsia" w:hAnsiTheme="minorEastAsia" w:hint="eastAsia"/>
          <w:sz w:val="24"/>
          <w:szCs w:val="24"/>
        </w:rPr>
        <w:t>１</w:t>
      </w:r>
      <w:r w:rsidR="006F279E" w:rsidRPr="00D5397D">
        <w:rPr>
          <w:rFonts w:asciiTheme="minorEastAsia" w:hAnsiTheme="minorEastAsia" w:hint="eastAsia"/>
          <w:sz w:val="24"/>
          <w:szCs w:val="24"/>
        </w:rPr>
        <w:t>項第</w:t>
      </w:r>
      <w:r w:rsidR="00F53DD1" w:rsidRPr="00D5397D">
        <w:rPr>
          <w:rFonts w:asciiTheme="minorEastAsia" w:hAnsiTheme="minorEastAsia" w:hint="eastAsia"/>
          <w:sz w:val="24"/>
          <w:szCs w:val="24"/>
        </w:rPr>
        <w:t>１</w:t>
      </w:r>
      <w:r w:rsidR="006F279E" w:rsidRPr="00D5397D">
        <w:rPr>
          <w:rFonts w:asciiTheme="minorEastAsia" w:hAnsiTheme="minorEastAsia" w:hint="eastAsia"/>
          <w:sz w:val="24"/>
          <w:szCs w:val="24"/>
        </w:rPr>
        <w:t>号</w:t>
      </w:r>
      <w:r w:rsidR="00ED4025" w:rsidRPr="00D5397D">
        <w:rPr>
          <w:rFonts w:asciiTheme="minorEastAsia" w:hAnsiTheme="minorEastAsia" w:hint="eastAsia"/>
          <w:sz w:val="24"/>
          <w:szCs w:val="24"/>
        </w:rPr>
        <w:t>の</w:t>
      </w:r>
      <w:r w:rsidR="006F279E" w:rsidRPr="00D5397D">
        <w:rPr>
          <w:rFonts w:asciiTheme="minorEastAsia" w:hAnsiTheme="minorEastAsia" w:hint="eastAsia"/>
          <w:sz w:val="24"/>
          <w:szCs w:val="24"/>
        </w:rPr>
        <w:t>規定</w:t>
      </w:r>
      <w:r w:rsidR="00ED4025" w:rsidRPr="00D5397D">
        <w:rPr>
          <w:rFonts w:asciiTheme="minorEastAsia" w:hAnsiTheme="minorEastAsia" w:hint="eastAsia"/>
          <w:sz w:val="24"/>
          <w:szCs w:val="24"/>
        </w:rPr>
        <w:t>による</w:t>
      </w:r>
      <w:r w:rsidR="006F279E" w:rsidRPr="00D5397D">
        <w:rPr>
          <w:rFonts w:asciiTheme="minorEastAsia" w:hAnsiTheme="minorEastAsia" w:hint="eastAsia"/>
          <w:sz w:val="24"/>
          <w:szCs w:val="24"/>
        </w:rPr>
        <w:t>報告</w:t>
      </w:r>
      <w:r w:rsidR="009E09A6" w:rsidRPr="00D5397D">
        <w:rPr>
          <w:rFonts w:asciiTheme="minorEastAsia" w:hAnsiTheme="minorEastAsia" w:hint="eastAsia"/>
          <w:sz w:val="24"/>
          <w:szCs w:val="24"/>
        </w:rPr>
        <w:t>（中略）</w:t>
      </w:r>
      <w:r w:rsidR="006F279E" w:rsidRPr="00D5397D">
        <w:rPr>
          <w:rFonts w:asciiTheme="minorEastAsia" w:hAnsiTheme="minorEastAsia" w:hint="eastAsia"/>
          <w:sz w:val="24"/>
          <w:szCs w:val="24"/>
        </w:rPr>
        <w:t>のあ</w:t>
      </w:r>
      <w:r w:rsidR="009E09A6" w:rsidRPr="00D5397D">
        <w:rPr>
          <w:rFonts w:asciiTheme="minorEastAsia" w:hAnsiTheme="minorEastAsia" w:hint="eastAsia"/>
          <w:sz w:val="24"/>
          <w:szCs w:val="24"/>
        </w:rPr>
        <w:t>つ</w:t>
      </w:r>
      <w:r w:rsidR="006F279E" w:rsidRPr="00D5397D">
        <w:rPr>
          <w:rFonts w:asciiTheme="minorEastAsia" w:hAnsiTheme="minorEastAsia" w:hint="eastAsia"/>
          <w:sz w:val="24"/>
          <w:szCs w:val="24"/>
        </w:rPr>
        <w:t>た児童につき、</w:t>
      </w:r>
      <w:r w:rsidR="009E09A6" w:rsidRPr="00D5397D">
        <w:rPr>
          <w:rFonts w:asciiTheme="minorEastAsia" w:hAnsiTheme="minorEastAsia" w:hint="eastAsia"/>
          <w:sz w:val="24"/>
          <w:szCs w:val="24"/>
        </w:rPr>
        <w:t>次の各号のいずれかの措置を採らなければならない。」とし、</w:t>
      </w:r>
      <w:r w:rsidR="00CE0255" w:rsidRPr="00D5397D">
        <w:rPr>
          <w:rFonts w:asciiTheme="minorEastAsia" w:hAnsiTheme="minorEastAsia" w:hint="eastAsia"/>
          <w:sz w:val="24"/>
          <w:szCs w:val="24"/>
        </w:rPr>
        <w:t>第１号から第４号</w:t>
      </w:r>
      <w:r w:rsidR="00BB3734" w:rsidRPr="00D5397D">
        <w:rPr>
          <w:rFonts w:asciiTheme="minorEastAsia" w:hAnsiTheme="minorEastAsia" w:hint="eastAsia"/>
          <w:sz w:val="24"/>
          <w:szCs w:val="24"/>
        </w:rPr>
        <w:t>まで</w:t>
      </w:r>
      <w:r w:rsidR="00CE0255" w:rsidRPr="00D5397D">
        <w:rPr>
          <w:rFonts w:asciiTheme="minorEastAsia" w:hAnsiTheme="minorEastAsia" w:hint="eastAsia"/>
          <w:sz w:val="24"/>
          <w:szCs w:val="24"/>
        </w:rPr>
        <w:t>を規定し、</w:t>
      </w:r>
      <w:r w:rsidR="00130C98" w:rsidRPr="00D5397D">
        <w:rPr>
          <w:rFonts w:asciiTheme="minorEastAsia" w:hAnsiTheme="minorEastAsia" w:hint="eastAsia"/>
          <w:sz w:val="24"/>
          <w:szCs w:val="24"/>
        </w:rPr>
        <w:t>第２号では、「児童又はその保護者を（中略）、</w:t>
      </w:r>
      <w:r w:rsidR="00130C98" w:rsidRPr="00D5397D">
        <w:rPr>
          <w:rFonts w:hint="eastAsia"/>
          <w:sz w:val="24"/>
          <w:szCs w:val="24"/>
        </w:rPr>
        <w:t>児童福祉司、知的障害者福祉司、社会福祉主事、児童委員若しくは当該都道府県の設置する児童家庭支援センター若しくは当該都道府県が行う障害者等相談支援事業に係る職員に指導させ、又は（中略）前条第</w:t>
      </w:r>
      <w:r w:rsidR="008F6E52" w:rsidRPr="00D5397D">
        <w:rPr>
          <w:rFonts w:hint="eastAsia"/>
          <w:sz w:val="24"/>
          <w:szCs w:val="24"/>
        </w:rPr>
        <w:t>１</w:t>
      </w:r>
      <w:r w:rsidR="00130C98" w:rsidRPr="00D5397D">
        <w:rPr>
          <w:rFonts w:hint="eastAsia"/>
          <w:sz w:val="24"/>
          <w:szCs w:val="24"/>
        </w:rPr>
        <w:t>項第</w:t>
      </w:r>
      <w:r w:rsidR="008F6E52" w:rsidRPr="00D5397D">
        <w:rPr>
          <w:rFonts w:hint="eastAsia"/>
          <w:sz w:val="24"/>
          <w:szCs w:val="24"/>
        </w:rPr>
        <w:t>２</w:t>
      </w:r>
      <w:r w:rsidR="00130C98" w:rsidRPr="00D5397D">
        <w:rPr>
          <w:rFonts w:hint="eastAsia"/>
          <w:sz w:val="24"/>
          <w:szCs w:val="24"/>
        </w:rPr>
        <w:t>号に規定する厚生労働省令で定める者に委託して指導させること。」</w:t>
      </w:r>
      <w:r w:rsidR="00E719FD" w:rsidRPr="00D5397D">
        <w:rPr>
          <w:rFonts w:hint="eastAsia"/>
          <w:sz w:val="24"/>
          <w:szCs w:val="24"/>
        </w:rPr>
        <w:t>と、</w:t>
      </w:r>
      <w:r w:rsidR="00130C98" w:rsidRPr="00D5397D">
        <w:rPr>
          <w:rFonts w:asciiTheme="minorEastAsia" w:hAnsiTheme="minorEastAsia" w:hint="eastAsia"/>
          <w:sz w:val="24"/>
          <w:szCs w:val="24"/>
        </w:rPr>
        <w:t>第３号では、</w:t>
      </w:r>
      <w:r w:rsidR="00CE0255" w:rsidRPr="00D5397D">
        <w:rPr>
          <w:rFonts w:asciiTheme="minorEastAsia" w:hAnsiTheme="minorEastAsia" w:hint="eastAsia"/>
          <w:sz w:val="24"/>
          <w:szCs w:val="24"/>
        </w:rPr>
        <w:t>「</w:t>
      </w:r>
      <w:r w:rsidR="003314E9" w:rsidRPr="00D5397D">
        <w:rPr>
          <w:rFonts w:asciiTheme="minorEastAsia" w:hAnsiTheme="minorEastAsia" w:hint="eastAsia"/>
          <w:sz w:val="24"/>
          <w:szCs w:val="24"/>
        </w:rPr>
        <w:t>児童を小規模住居型児童養育事業を行う者若しくは里親に委託し、又は乳児院、児童養護施設、障害児入所施設、児童心理治療施設若しくは児童自立支援施設に入所させること。</w:t>
      </w:r>
      <w:r w:rsidR="00CE0255" w:rsidRPr="00D5397D">
        <w:rPr>
          <w:rFonts w:asciiTheme="minorEastAsia" w:hAnsiTheme="minorEastAsia" w:hint="eastAsia"/>
          <w:sz w:val="24"/>
          <w:szCs w:val="24"/>
        </w:rPr>
        <w:t>」と定めている。</w:t>
      </w:r>
    </w:p>
    <w:p w14:paraId="0AE172E0" w14:textId="2C3DD06E" w:rsidR="00B56835" w:rsidRPr="00D5397D" w:rsidRDefault="00455F29" w:rsidP="00B56835">
      <w:pPr>
        <w:ind w:left="480" w:hangingChars="200" w:hanging="480"/>
        <w:rPr>
          <w:rFonts w:asciiTheme="minorEastAsia" w:hAnsiTheme="minorEastAsia"/>
          <w:sz w:val="24"/>
          <w:szCs w:val="24"/>
        </w:rPr>
      </w:pPr>
      <w:r w:rsidRPr="00D5397D">
        <w:rPr>
          <w:rFonts w:asciiTheme="minorEastAsia" w:hAnsiTheme="minorEastAsia" w:hint="eastAsia"/>
          <w:sz w:val="24"/>
          <w:szCs w:val="24"/>
        </w:rPr>
        <w:t>（</w:t>
      </w:r>
      <w:r w:rsidR="00266DA3" w:rsidRPr="00D5397D">
        <w:rPr>
          <w:rFonts w:asciiTheme="minorEastAsia" w:hAnsiTheme="minorEastAsia" w:hint="eastAsia"/>
          <w:sz w:val="24"/>
          <w:szCs w:val="24"/>
        </w:rPr>
        <w:t>５</w:t>
      </w:r>
      <w:r w:rsidRPr="00D5397D">
        <w:rPr>
          <w:rFonts w:asciiTheme="minorEastAsia" w:hAnsiTheme="minorEastAsia" w:hint="eastAsia"/>
          <w:sz w:val="24"/>
          <w:szCs w:val="24"/>
        </w:rPr>
        <w:t>）</w:t>
      </w:r>
      <w:r w:rsidR="00592AE9" w:rsidRPr="00D5397D">
        <w:rPr>
          <w:rFonts w:asciiTheme="minorEastAsia" w:hAnsiTheme="minorEastAsia" w:hint="eastAsia"/>
          <w:sz w:val="24"/>
          <w:szCs w:val="24"/>
        </w:rPr>
        <w:t>法第２８条第</w:t>
      </w:r>
      <w:r w:rsidR="00720D47" w:rsidRPr="00D5397D">
        <w:rPr>
          <w:rFonts w:asciiTheme="minorEastAsia" w:hAnsiTheme="minorEastAsia" w:hint="eastAsia"/>
          <w:sz w:val="24"/>
          <w:szCs w:val="24"/>
        </w:rPr>
        <w:t>１</w:t>
      </w:r>
      <w:r w:rsidR="00592AE9" w:rsidRPr="00D5397D">
        <w:rPr>
          <w:rFonts w:asciiTheme="minorEastAsia" w:hAnsiTheme="minorEastAsia" w:hint="eastAsia"/>
          <w:sz w:val="24"/>
          <w:szCs w:val="24"/>
        </w:rPr>
        <w:t>項</w:t>
      </w:r>
      <w:r w:rsidR="00C366E9" w:rsidRPr="00D5397D">
        <w:rPr>
          <w:rFonts w:asciiTheme="minorEastAsia" w:hAnsiTheme="minorEastAsia" w:hint="eastAsia"/>
          <w:sz w:val="24"/>
          <w:szCs w:val="24"/>
        </w:rPr>
        <w:t>柱書</w:t>
      </w:r>
      <w:r w:rsidR="00592AE9" w:rsidRPr="00D5397D">
        <w:rPr>
          <w:rFonts w:asciiTheme="minorEastAsia" w:hAnsiTheme="minorEastAsia" w:hint="eastAsia"/>
          <w:sz w:val="24"/>
          <w:szCs w:val="24"/>
        </w:rPr>
        <w:t>は、「</w:t>
      </w:r>
      <w:r w:rsidR="00592AE9" w:rsidRPr="00D5397D">
        <w:rPr>
          <w:rFonts w:hint="eastAsia"/>
          <w:sz w:val="24"/>
          <w:szCs w:val="24"/>
        </w:rPr>
        <w:t>保護者が、その児童を虐待し、著しくその監護を怠り、その他保護者に監護させることが著しく当該児童の福祉を害する場合において、第</w:t>
      </w:r>
      <w:r w:rsidR="008F6E52" w:rsidRPr="00D5397D">
        <w:rPr>
          <w:rFonts w:hint="eastAsia"/>
          <w:sz w:val="24"/>
          <w:szCs w:val="24"/>
        </w:rPr>
        <w:t>２７</w:t>
      </w:r>
      <w:r w:rsidR="00592AE9" w:rsidRPr="00D5397D">
        <w:rPr>
          <w:rFonts w:hint="eastAsia"/>
          <w:sz w:val="24"/>
          <w:szCs w:val="24"/>
        </w:rPr>
        <w:t>条第</w:t>
      </w:r>
      <w:r w:rsidR="008F6E52" w:rsidRPr="00D5397D">
        <w:rPr>
          <w:rFonts w:hint="eastAsia"/>
          <w:sz w:val="24"/>
          <w:szCs w:val="24"/>
        </w:rPr>
        <w:t>１</w:t>
      </w:r>
      <w:r w:rsidR="00592AE9" w:rsidRPr="00D5397D">
        <w:rPr>
          <w:rFonts w:hint="eastAsia"/>
          <w:sz w:val="24"/>
          <w:szCs w:val="24"/>
        </w:rPr>
        <w:t>項第</w:t>
      </w:r>
      <w:r w:rsidR="008F6E52" w:rsidRPr="00D5397D">
        <w:rPr>
          <w:rFonts w:hint="eastAsia"/>
          <w:sz w:val="24"/>
          <w:szCs w:val="24"/>
        </w:rPr>
        <w:t>３</w:t>
      </w:r>
      <w:r w:rsidR="00592AE9" w:rsidRPr="00D5397D">
        <w:rPr>
          <w:rFonts w:hint="eastAsia"/>
          <w:sz w:val="24"/>
          <w:szCs w:val="24"/>
        </w:rPr>
        <w:t>号の措置を採ることが児童の親権を行う者又は未成年後見人の意に反するときは、都道府県は、次の各号の措置を採ることができる</w:t>
      </w:r>
      <w:r w:rsidR="00720D47" w:rsidRPr="00D5397D">
        <w:rPr>
          <w:rFonts w:hint="eastAsia"/>
          <w:sz w:val="24"/>
          <w:szCs w:val="24"/>
        </w:rPr>
        <w:t>。</w:t>
      </w:r>
      <w:r w:rsidR="00592AE9" w:rsidRPr="00D5397D">
        <w:rPr>
          <w:rFonts w:hint="eastAsia"/>
          <w:sz w:val="24"/>
          <w:szCs w:val="24"/>
        </w:rPr>
        <w:t>」とし</w:t>
      </w:r>
      <w:r w:rsidR="00CA085D" w:rsidRPr="00D5397D">
        <w:rPr>
          <w:rFonts w:hint="eastAsia"/>
          <w:sz w:val="24"/>
          <w:szCs w:val="24"/>
        </w:rPr>
        <w:t>た上で</w:t>
      </w:r>
      <w:r w:rsidR="00592AE9" w:rsidRPr="00D5397D">
        <w:rPr>
          <w:rFonts w:hint="eastAsia"/>
          <w:sz w:val="24"/>
          <w:szCs w:val="24"/>
        </w:rPr>
        <w:t>、</w:t>
      </w:r>
      <w:r w:rsidR="00592AE9" w:rsidRPr="00D5397D">
        <w:rPr>
          <w:rFonts w:asciiTheme="minorEastAsia" w:hAnsiTheme="minorEastAsia" w:hint="eastAsia"/>
          <w:sz w:val="24"/>
          <w:szCs w:val="24"/>
        </w:rPr>
        <w:t>第１号及び第２</w:t>
      </w:r>
      <w:r w:rsidR="00720D47" w:rsidRPr="00D5397D">
        <w:rPr>
          <w:rFonts w:asciiTheme="minorEastAsia" w:hAnsiTheme="minorEastAsia" w:hint="eastAsia"/>
          <w:sz w:val="24"/>
          <w:szCs w:val="24"/>
        </w:rPr>
        <w:t>号</w:t>
      </w:r>
      <w:r w:rsidR="00592AE9" w:rsidRPr="00D5397D">
        <w:rPr>
          <w:rFonts w:asciiTheme="minorEastAsia" w:hAnsiTheme="minorEastAsia" w:hint="eastAsia"/>
          <w:sz w:val="24"/>
          <w:szCs w:val="24"/>
        </w:rPr>
        <w:t>を規定し、第１号では</w:t>
      </w:r>
      <w:r w:rsidR="00532704">
        <w:rPr>
          <w:rFonts w:asciiTheme="minorEastAsia" w:hAnsiTheme="minorEastAsia" w:hint="eastAsia"/>
          <w:sz w:val="24"/>
          <w:szCs w:val="24"/>
        </w:rPr>
        <w:t>、</w:t>
      </w:r>
      <w:r w:rsidR="00592AE9" w:rsidRPr="00D5397D">
        <w:rPr>
          <w:rFonts w:asciiTheme="minorEastAsia" w:hAnsiTheme="minorEastAsia" w:hint="eastAsia"/>
          <w:sz w:val="24"/>
          <w:szCs w:val="24"/>
        </w:rPr>
        <w:t>「</w:t>
      </w:r>
      <w:r w:rsidR="00592AE9" w:rsidRPr="00D5397D">
        <w:rPr>
          <w:rFonts w:hint="eastAsia"/>
          <w:sz w:val="24"/>
          <w:szCs w:val="24"/>
        </w:rPr>
        <w:t>保護者が親権を行う者又は未成年後見人であるときは、家庭裁判所の承認を得て、第</w:t>
      </w:r>
      <w:r w:rsidR="008F6E52" w:rsidRPr="00D5397D">
        <w:rPr>
          <w:rFonts w:hint="eastAsia"/>
          <w:sz w:val="24"/>
          <w:szCs w:val="24"/>
        </w:rPr>
        <w:t>２７</w:t>
      </w:r>
      <w:r w:rsidR="00592AE9" w:rsidRPr="00D5397D">
        <w:rPr>
          <w:rFonts w:hint="eastAsia"/>
          <w:sz w:val="24"/>
          <w:szCs w:val="24"/>
        </w:rPr>
        <w:t>条第</w:t>
      </w:r>
      <w:r w:rsidR="008F6E52" w:rsidRPr="00D5397D">
        <w:rPr>
          <w:rFonts w:hint="eastAsia"/>
          <w:sz w:val="24"/>
          <w:szCs w:val="24"/>
        </w:rPr>
        <w:t>１</w:t>
      </w:r>
      <w:r w:rsidR="00592AE9" w:rsidRPr="00D5397D">
        <w:rPr>
          <w:rFonts w:hint="eastAsia"/>
          <w:sz w:val="24"/>
          <w:szCs w:val="24"/>
        </w:rPr>
        <w:t>項第</w:t>
      </w:r>
      <w:r w:rsidR="008F6E52" w:rsidRPr="00D5397D">
        <w:rPr>
          <w:rFonts w:hint="eastAsia"/>
          <w:sz w:val="24"/>
          <w:szCs w:val="24"/>
        </w:rPr>
        <w:t>３</w:t>
      </w:r>
      <w:r w:rsidR="00592AE9" w:rsidRPr="00D5397D">
        <w:rPr>
          <w:rFonts w:hint="eastAsia"/>
          <w:sz w:val="24"/>
          <w:szCs w:val="24"/>
        </w:rPr>
        <w:t>号の措置を採ること。</w:t>
      </w:r>
      <w:r w:rsidR="00592AE9" w:rsidRPr="00D5397D">
        <w:rPr>
          <w:rFonts w:asciiTheme="minorEastAsia" w:hAnsiTheme="minorEastAsia" w:hint="eastAsia"/>
          <w:sz w:val="24"/>
          <w:szCs w:val="24"/>
        </w:rPr>
        <w:t>」と定めている。</w:t>
      </w:r>
    </w:p>
    <w:p w14:paraId="63FBBBBF" w14:textId="73E4E5D0" w:rsidR="00F85148" w:rsidRPr="00D5397D" w:rsidRDefault="00592AE9" w:rsidP="00B56835">
      <w:pPr>
        <w:ind w:left="480" w:hangingChars="200" w:hanging="480"/>
        <w:rPr>
          <w:rFonts w:asciiTheme="minorEastAsia" w:hAnsiTheme="minorEastAsia"/>
          <w:sz w:val="24"/>
          <w:szCs w:val="24"/>
        </w:rPr>
      </w:pPr>
      <w:r w:rsidRPr="00D5397D">
        <w:rPr>
          <w:rFonts w:asciiTheme="minorEastAsia" w:hAnsiTheme="minorEastAsia" w:hint="eastAsia"/>
          <w:sz w:val="24"/>
        </w:rPr>
        <w:t>（</w:t>
      </w:r>
      <w:r w:rsidR="00266DA3" w:rsidRPr="00D5397D">
        <w:rPr>
          <w:rFonts w:asciiTheme="minorEastAsia" w:hAnsiTheme="minorEastAsia" w:hint="eastAsia"/>
          <w:sz w:val="24"/>
        </w:rPr>
        <w:t>６</w:t>
      </w:r>
      <w:r w:rsidRPr="00D5397D">
        <w:rPr>
          <w:rFonts w:asciiTheme="minorEastAsia" w:hAnsiTheme="minorEastAsia" w:hint="eastAsia"/>
          <w:sz w:val="24"/>
        </w:rPr>
        <w:t>）</w:t>
      </w:r>
      <w:r w:rsidR="00F85148" w:rsidRPr="00D5397D">
        <w:rPr>
          <w:rFonts w:hint="eastAsia"/>
          <w:sz w:val="24"/>
          <w:szCs w:val="24"/>
        </w:rPr>
        <w:t>法第３３条第</w:t>
      </w:r>
      <w:r w:rsidR="00CE7A86" w:rsidRPr="00D5397D">
        <w:rPr>
          <w:rFonts w:hint="eastAsia"/>
          <w:sz w:val="24"/>
          <w:szCs w:val="24"/>
        </w:rPr>
        <w:t>１</w:t>
      </w:r>
      <w:r w:rsidR="00F85148" w:rsidRPr="00D5397D">
        <w:rPr>
          <w:rFonts w:hint="eastAsia"/>
          <w:sz w:val="24"/>
          <w:szCs w:val="24"/>
        </w:rPr>
        <w:t>項は、「児童相談所長は、必要があると認めるときは、第２６条第</w:t>
      </w:r>
      <w:r w:rsidR="00CE7A86" w:rsidRPr="00D5397D">
        <w:rPr>
          <w:rFonts w:hint="eastAsia"/>
          <w:sz w:val="24"/>
          <w:szCs w:val="24"/>
        </w:rPr>
        <w:t>１</w:t>
      </w:r>
      <w:r w:rsidR="00F85148" w:rsidRPr="00D5397D">
        <w:rPr>
          <w:rFonts w:hint="eastAsia"/>
          <w:sz w:val="24"/>
          <w:szCs w:val="24"/>
        </w:rPr>
        <w:t>項の措置を採るに至るまで、児童の安全を迅速に確保し適切な保護を図るため、又は児童の心身の状況、その置かれている環境その他の状</w:t>
      </w:r>
      <w:r w:rsidR="00F85148" w:rsidRPr="00D5397D">
        <w:rPr>
          <w:sz w:val="24"/>
          <w:szCs w:val="24"/>
        </w:rPr>
        <w:t>況</w:t>
      </w:r>
      <w:r w:rsidR="00F85148" w:rsidRPr="00D5397D">
        <w:rPr>
          <w:rFonts w:hint="eastAsia"/>
          <w:sz w:val="24"/>
          <w:szCs w:val="24"/>
        </w:rPr>
        <w:t>を把握するため、児童の一時保護を行い、又は適当な者に委託して、当該一時保護を行わせることができる。」と定め、同条第５項は、「前項の規定により引き続き一時保護を行うことが当該児童の親権を行う者又は未成年後見人の意に反する場合においては、児童相談所長又は都道府県知事が引き続き一時保護を行おうとするとき、及び引き続き一時保護を行つた後</w:t>
      </w:r>
      <w:r w:rsidR="00720D47" w:rsidRPr="00D5397D">
        <w:rPr>
          <w:rFonts w:hint="eastAsia"/>
          <w:sz w:val="24"/>
          <w:szCs w:val="24"/>
        </w:rPr>
        <w:t>２月を超えて</w:t>
      </w:r>
      <w:r w:rsidR="00F85148" w:rsidRPr="00D5397D">
        <w:rPr>
          <w:sz w:val="24"/>
          <w:szCs w:val="24"/>
        </w:rPr>
        <w:t>引き続き</w:t>
      </w:r>
      <w:r w:rsidR="00720D47" w:rsidRPr="00D5397D">
        <w:rPr>
          <w:rFonts w:hint="eastAsia"/>
          <w:sz w:val="24"/>
          <w:szCs w:val="24"/>
        </w:rPr>
        <w:t>一</w:t>
      </w:r>
      <w:r w:rsidR="00F85148" w:rsidRPr="00D5397D">
        <w:rPr>
          <w:rFonts w:hint="eastAsia"/>
          <w:sz w:val="24"/>
          <w:szCs w:val="24"/>
        </w:rPr>
        <w:t>時保護を行おうとするときごとに、児童相談所長又は都道府県知事は、家庭裁判所の承認を得なければならない。</w:t>
      </w:r>
      <w:r w:rsidR="00186BE0" w:rsidRPr="00D5397D">
        <w:rPr>
          <w:rFonts w:hint="eastAsia"/>
          <w:sz w:val="24"/>
          <w:szCs w:val="24"/>
        </w:rPr>
        <w:t>（後略）</w:t>
      </w:r>
      <w:r w:rsidR="00F85148" w:rsidRPr="00D5397D">
        <w:rPr>
          <w:rFonts w:hint="eastAsia"/>
          <w:sz w:val="24"/>
          <w:szCs w:val="24"/>
        </w:rPr>
        <w:t>」</w:t>
      </w:r>
      <w:r w:rsidR="00F85148" w:rsidRPr="00D5397D">
        <w:rPr>
          <w:rFonts w:hAnsi="ＭＳ 明朝" w:hint="eastAsia"/>
          <w:sz w:val="24"/>
          <w:szCs w:val="24"/>
        </w:rPr>
        <w:t>と定め</w:t>
      </w:r>
      <w:r w:rsidR="008D5918" w:rsidRPr="00D5397D">
        <w:rPr>
          <w:rFonts w:hAnsi="ＭＳ 明朝" w:hint="eastAsia"/>
          <w:sz w:val="24"/>
          <w:szCs w:val="24"/>
        </w:rPr>
        <w:t>てい</w:t>
      </w:r>
      <w:r w:rsidR="00F85148" w:rsidRPr="00D5397D">
        <w:rPr>
          <w:rFonts w:hAnsi="ＭＳ 明朝" w:hint="eastAsia"/>
          <w:sz w:val="24"/>
          <w:szCs w:val="24"/>
        </w:rPr>
        <w:t>る。</w:t>
      </w:r>
    </w:p>
    <w:p w14:paraId="511DCF53" w14:textId="27A621FD" w:rsidR="009D6735" w:rsidRPr="00D5397D" w:rsidRDefault="005D4835" w:rsidP="009D6735">
      <w:pPr>
        <w:ind w:left="480" w:hangingChars="200" w:hanging="480"/>
        <w:rPr>
          <w:rFonts w:asciiTheme="minorEastAsia" w:hAnsiTheme="minorEastAsia"/>
          <w:sz w:val="24"/>
          <w:szCs w:val="24"/>
        </w:rPr>
      </w:pPr>
      <w:r w:rsidRPr="00D5397D">
        <w:rPr>
          <w:rFonts w:asciiTheme="minorEastAsia" w:hAnsiTheme="minorEastAsia" w:hint="eastAsia"/>
          <w:sz w:val="24"/>
          <w:szCs w:val="24"/>
        </w:rPr>
        <w:t>（</w:t>
      </w:r>
      <w:r w:rsidR="00266DA3" w:rsidRPr="00D5397D">
        <w:rPr>
          <w:rFonts w:asciiTheme="minorEastAsia" w:hAnsiTheme="minorEastAsia" w:hint="eastAsia"/>
          <w:sz w:val="24"/>
          <w:szCs w:val="24"/>
        </w:rPr>
        <w:t>７</w:t>
      </w:r>
      <w:r w:rsidRPr="00D5397D">
        <w:rPr>
          <w:rFonts w:asciiTheme="minorEastAsia" w:hAnsiTheme="minorEastAsia" w:hint="eastAsia"/>
          <w:sz w:val="24"/>
          <w:szCs w:val="24"/>
        </w:rPr>
        <w:t>）</w:t>
      </w:r>
      <w:r w:rsidR="007B074A" w:rsidRPr="00D5397D">
        <w:rPr>
          <w:rFonts w:asciiTheme="minorEastAsia" w:hAnsiTheme="minorEastAsia" w:hint="eastAsia"/>
          <w:sz w:val="24"/>
          <w:szCs w:val="24"/>
        </w:rPr>
        <w:t>児童虐待の防止等に関する法律（平成１２年法律第８２号。以下「児童虐待防止法」という。）</w:t>
      </w:r>
      <w:r w:rsidR="009D6735" w:rsidRPr="00D5397D">
        <w:rPr>
          <w:rFonts w:asciiTheme="minorEastAsia" w:hAnsiTheme="minorEastAsia" w:hint="eastAsia"/>
          <w:sz w:val="24"/>
          <w:szCs w:val="24"/>
        </w:rPr>
        <w:t>第２条柱書は、「この法律において、「児童虐待」とは、保護者（親権を行う者、未成年後見人その他の者で、児童を現に監護するものをいう。以下同じ。）がその監護する児童（</w:t>
      </w:r>
      <w:r w:rsidR="008D5918" w:rsidRPr="00D5397D">
        <w:rPr>
          <w:rFonts w:asciiTheme="minorEastAsia" w:hAnsiTheme="minorEastAsia" w:hint="eastAsia"/>
          <w:sz w:val="24"/>
          <w:szCs w:val="24"/>
        </w:rPr>
        <w:t>１８</w:t>
      </w:r>
      <w:r w:rsidR="009D6735" w:rsidRPr="00D5397D">
        <w:rPr>
          <w:rFonts w:asciiTheme="minorEastAsia" w:hAnsiTheme="minorEastAsia" w:hint="eastAsia"/>
          <w:sz w:val="24"/>
          <w:szCs w:val="24"/>
        </w:rPr>
        <w:t>歳に満たない者をいう。</w:t>
      </w:r>
      <w:r w:rsidR="009D6735" w:rsidRPr="00D5397D">
        <w:rPr>
          <w:rFonts w:asciiTheme="minorEastAsia" w:hAnsiTheme="minorEastAsia" w:hint="eastAsia"/>
          <w:sz w:val="24"/>
          <w:szCs w:val="24"/>
        </w:rPr>
        <w:lastRenderedPageBreak/>
        <w:t>以下同じ。）について行う次に掲げる行為をいう。」と、同条第１号は「児童の身体に外傷が生じ、又は生じるおそれのある暴行を加えること。」</w:t>
      </w:r>
      <w:r w:rsidR="008D5918" w:rsidRPr="00D5397D">
        <w:rPr>
          <w:rFonts w:asciiTheme="minorEastAsia" w:hAnsiTheme="minorEastAsia" w:hint="eastAsia"/>
          <w:sz w:val="24"/>
          <w:szCs w:val="24"/>
        </w:rPr>
        <w:t>、</w:t>
      </w:r>
      <w:r w:rsidR="009D6735" w:rsidRPr="00D5397D">
        <w:rPr>
          <w:rFonts w:asciiTheme="minorEastAsia" w:hAnsiTheme="minorEastAsia" w:hint="eastAsia"/>
          <w:sz w:val="24"/>
          <w:szCs w:val="24"/>
        </w:rPr>
        <w:t>同条第３号は「児童の心身の正常な発達を妨げるような著しい減食又は長時間の放置、保護者以外の同居人による前二号又は次号に掲げる行為と同様の行為の放置その他の保護者としての監護を著しく怠ること。」、同条第４号は「児童に対する著しい暴言又は著しく拒絶的な対応、児童が同居する家庭における配偶者に対する暴力（中略）その他の児童に著しい心理的外傷を与える言動を行うこと。」と定めている。</w:t>
      </w:r>
    </w:p>
    <w:p w14:paraId="55E4A1C7" w14:textId="27067F07" w:rsidR="009D6735" w:rsidRPr="00D5397D" w:rsidRDefault="006F0379" w:rsidP="006F0379">
      <w:pPr>
        <w:ind w:left="480" w:hangingChars="200" w:hanging="480"/>
        <w:rPr>
          <w:rFonts w:asciiTheme="minorEastAsia" w:hAnsiTheme="minorEastAsia"/>
          <w:sz w:val="24"/>
          <w:szCs w:val="24"/>
        </w:rPr>
      </w:pPr>
      <w:r w:rsidRPr="00D5397D">
        <w:rPr>
          <w:rFonts w:asciiTheme="minorEastAsia" w:hAnsiTheme="minorEastAsia" w:hint="eastAsia"/>
          <w:sz w:val="24"/>
          <w:szCs w:val="24"/>
        </w:rPr>
        <w:t>（８）</w:t>
      </w:r>
      <w:r w:rsidR="009D6735" w:rsidRPr="00D5397D">
        <w:rPr>
          <w:rFonts w:asciiTheme="minorEastAsia" w:hAnsiTheme="minorEastAsia" w:hint="eastAsia"/>
          <w:sz w:val="24"/>
          <w:szCs w:val="24"/>
        </w:rPr>
        <w:t>児童虐待防止法第６条第１項は</w:t>
      </w:r>
      <w:r w:rsidRPr="00D5397D">
        <w:rPr>
          <w:rFonts w:asciiTheme="minorEastAsia" w:hAnsiTheme="minorEastAsia" w:hint="eastAsia"/>
          <w:sz w:val="24"/>
          <w:szCs w:val="24"/>
        </w:rPr>
        <w:t>「児童虐待を受けたと思われる児童を発見した者は、速やかに、これを市町村、都道府県の設置する福祉事務所若しくは児童相談所又は児童委員を介して市町村、都道府県の設置する福祉事務所若しくは児童相談所に通告しなければならない。」と定めている。</w:t>
      </w:r>
    </w:p>
    <w:p w14:paraId="0F3BC418" w14:textId="7C08841F" w:rsidR="00E602C5" w:rsidRPr="00D5397D" w:rsidRDefault="006F0379" w:rsidP="00E602C5">
      <w:pPr>
        <w:ind w:left="480" w:hangingChars="200" w:hanging="480"/>
        <w:rPr>
          <w:sz w:val="24"/>
          <w:szCs w:val="24"/>
        </w:rPr>
      </w:pPr>
      <w:r w:rsidRPr="00D5397D">
        <w:rPr>
          <w:rFonts w:asciiTheme="minorEastAsia" w:hAnsiTheme="minorEastAsia" w:hint="eastAsia"/>
          <w:sz w:val="24"/>
          <w:szCs w:val="24"/>
        </w:rPr>
        <w:t>（９）</w:t>
      </w:r>
      <w:r w:rsidR="00CA4351" w:rsidRPr="00D5397D">
        <w:rPr>
          <w:rFonts w:asciiTheme="minorEastAsia" w:hAnsiTheme="minorEastAsia" w:hint="eastAsia"/>
          <w:sz w:val="24"/>
          <w:szCs w:val="24"/>
        </w:rPr>
        <w:t>児童虐待防止法</w:t>
      </w:r>
      <w:r w:rsidR="00622E57" w:rsidRPr="00D5397D">
        <w:rPr>
          <w:rFonts w:asciiTheme="minorEastAsia" w:hAnsiTheme="minorEastAsia" w:hint="eastAsia"/>
          <w:sz w:val="24"/>
          <w:szCs w:val="24"/>
        </w:rPr>
        <w:t>第１１条第</w:t>
      </w:r>
      <w:r w:rsidR="00C92CCD" w:rsidRPr="00D5397D">
        <w:rPr>
          <w:rFonts w:asciiTheme="minorEastAsia" w:hAnsiTheme="minorEastAsia" w:hint="eastAsia"/>
          <w:sz w:val="24"/>
          <w:szCs w:val="24"/>
        </w:rPr>
        <w:t>１</w:t>
      </w:r>
      <w:r w:rsidR="00622E57" w:rsidRPr="00D5397D">
        <w:rPr>
          <w:rFonts w:asciiTheme="minorEastAsia" w:hAnsiTheme="minorEastAsia" w:hint="eastAsia"/>
          <w:sz w:val="24"/>
          <w:szCs w:val="24"/>
        </w:rPr>
        <w:t>項は、「</w:t>
      </w:r>
      <w:r w:rsidR="008D5918" w:rsidRPr="00D5397D">
        <w:rPr>
          <w:rFonts w:asciiTheme="minorEastAsia" w:hAnsiTheme="minorEastAsia" w:hint="eastAsia"/>
          <w:sz w:val="24"/>
          <w:szCs w:val="24"/>
        </w:rPr>
        <w:t>児童虐待を行った保護者について児童福祉法第２７条第１項第２号の規定により行われる指導は、親子の再統合への配慮その他の児童虐待を受けた児童が家庭（家庭における養育環境と同様の養育環境及び良好な家庭的環境を含む。）で生活するために必要な配慮の下に適切に行われなければならない。</w:t>
      </w:r>
      <w:r w:rsidR="00D5177D" w:rsidRPr="00D5397D">
        <w:rPr>
          <w:rFonts w:hint="eastAsia"/>
        </w:rPr>
        <w:t>」</w:t>
      </w:r>
      <w:r w:rsidR="00E602C5" w:rsidRPr="00D5397D">
        <w:rPr>
          <w:rFonts w:asciiTheme="minorEastAsia" w:hAnsiTheme="minorEastAsia" w:hint="eastAsia"/>
          <w:sz w:val="24"/>
          <w:szCs w:val="24"/>
        </w:rPr>
        <w:t>と定め</w:t>
      </w:r>
      <w:r w:rsidR="00AC7B96" w:rsidRPr="00D5397D">
        <w:rPr>
          <w:rFonts w:asciiTheme="minorEastAsia" w:hAnsiTheme="minorEastAsia" w:hint="eastAsia"/>
          <w:sz w:val="24"/>
          <w:szCs w:val="24"/>
        </w:rPr>
        <w:t>、同条第２項は、「</w:t>
      </w:r>
      <w:r w:rsidR="00AC7B96" w:rsidRPr="00D5397D">
        <w:rPr>
          <w:rFonts w:hint="eastAsia"/>
          <w:sz w:val="24"/>
          <w:szCs w:val="24"/>
        </w:rPr>
        <w:t>児童虐待を行った保護者について児童福祉法第２７条第１項第２号の</w:t>
      </w:r>
      <w:r w:rsidR="008D5918" w:rsidRPr="00D5397D">
        <w:rPr>
          <w:rFonts w:hint="eastAsia"/>
          <w:sz w:val="24"/>
          <w:szCs w:val="24"/>
        </w:rPr>
        <w:t>措置が採られた場合においては、当該保護者は、同号の指導を受けなければならない。</w:t>
      </w:r>
      <w:r w:rsidR="00AC7B96" w:rsidRPr="00D5397D">
        <w:rPr>
          <w:rFonts w:hint="eastAsia"/>
          <w:sz w:val="24"/>
          <w:szCs w:val="24"/>
        </w:rPr>
        <w:t>」と定めている。</w:t>
      </w:r>
    </w:p>
    <w:p w14:paraId="2798B2EB" w14:textId="26376B92" w:rsidR="000B3782" w:rsidRPr="00D5397D" w:rsidRDefault="000B3782" w:rsidP="00E602C5">
      <w:pPr>
        <w:ind w:left="480" w:hangingChars="200" w:hanging="480"/>
        <w:rPr>
          <w:rFonts w:asciiTheme="minorEastAsia" w:hAnsiTheme="minorEastAsia"/>
          <w:sz w:val="24"/>
          <w:szCs w:val="24"/>
        </w:rPr>
      </w:pPr>
      <w:r w:rsidRPr="00D5397D">
        <w:rPr>
          <w:rFonts w:hint="eastAsia"/>
          <w:sz w:val="24"/>
          <w:szCs w:val="24"/>
        </w:rPr>
        <w:t>（１０）行政手続法（平成５年法律第８８号）第１４条第１項は「行政庁は、不利益処分をする場合には、その名あて人に対し、同時に、当該不利益処分の理由を示さなければならない。（後略）」と定めている。</w:t>
      </w:r>
    </w:p>
    <w:p w14:paraId="409FEDD1" w14:textId="1DE9442D" w:rsidR="006F0379" w:rsidRPr="00D5397D" w:rsidRDefault="006F0379" w:rsidP="00A10501">
      <w:pPr>
        <w:ind w:left="480" w:hangingChars="200" w:hanging="480"/>
        <w:rPr>
          <w:rFonts w:asciiTheme="minorEastAsia" w:hAnsiTheme="minorEastAsia"/>
          <w:sz w:val="24"/>
          <w:szCs w:val="24"/>
        </w:rPr>
      </w:pPr>
      <w:r w:rsidRPr="00D5397D">
        <w:rPr>
          <w:rFonts w:asciiTheme="minorEastAsia" w:hAnsiTheme="minorEastAsia" w:hint="eastAsia"/>
          <w:sz w:val="24"/>
          <w:szCs w:val="24"/>
        </w:rPr>
        <w:t>（１</w:t>
      </w:r>
      <w:r w:rsidR="000B3782" w:rsidRPr="00D5397D">
        <w:rPr>
          <w:rFonts w:asciiTheme="minorEastAsia" w:hAnsiTheme="minorEastAsia" w:hint="eastAsia"/>
          <w:sz w:val="24"/>
          <w:szCs w:val="24"/>
        </w:rPr>
        <w:t>１</w:t>
      </w:r>
      <w:r w:rsidRPr="00D5397D">
        <w:rPr>
          <w:rFonts w:asciiTheme="minorEastAsia" w:hAnsiTheme="minorEastAsia" w:hint="eastAsia"/>
          <w:sz w:val="24"/>
          <w:szCs w:val="24"/>
        </w:rPr>
        <w:t>）</w:t>
      </w:r>
      <w:bookmarkStart w:id="0" w:name="_Hlk175138252"/>
      <w:r w:rsidRPr="00D5397D">
        <w:rPr>
          <w:rFonts w:asciiTheme="minorEastAsia" w:hAnsiTheme="minorEastAsia" w:hint="eastAsia"/>
          <w:sz w:val="24"/>
          <w:szCs w:val="24"/>
        </w:rPr>
        <w:t>手引き</w:t>
      </w:r>
      <w:bookmarkEnd w:id="0"/>
      <w:r w:rsidRPr="00D5397D">
        <w:rPr>
          <w:rFonts w:asciiTheme="minorEastAsia" w:hAnsiTheme="minorEastAsia" w:hint="eastAsia"/>
          <w:sz w:val="24"/>
          <w:szCs w:val="24"/>
        </w:rPr>
        <w:t>は、</w:t>
      </w:r>
      <w:bookmarkStart w:id="1" w:name="_Hlk175139393"/>
      <w:r w:rsidRPr="00D5397D">
        <w:rPr>
          <w:rFonts w:asciiTheme="minorEastAsia" w:hAnsiTheme="minorEastAsia" w:hint="eastAsia"/>
          <w:sz w:val="24"/>
          <w:szCs w:val="24"/>
        </w:rPr>
        <w:t>第１０章３（５）</w:t>
      </w:r>
      <w:r w:rsidR="00A10501" w:rsidRPr="00D5397D">
        <w:rPr>
          <w:rFonts w:asciiTheme="minorEastAsia" w:hAnsiTheme="minorEastAsia" w:hint="eastAsia"/>
          <w:sz w:val="24"/>
          <w:szCs w:val="24"/>
        </w:rPr>
        <w:t>「（前略）〔法〕</w:t>
      </w:r>
      <w:r w:rsidRPr="00D5397D">
        <w:rPr>
          <w:rFonts w:asciiTheme="minorEastAsia" w:hAnsiTheme="minorEastAsia" w:hint="eastAsia"/>
          <w:sz w:val="24"/>
          <w:szCs w:val="24"/>
        </w:rPr>
        <w:t>第２８条に</w:t>
      </w:r>
      <w:r w:rsidR="00A81A3A" w:rsidRPr="00D5397D">
        <w:rPr>
          <w:rFonts w:asciiTheme="minorEastAsia" w:hAnsiTheme="minorEastAsia" w:hint="eastAsia"/>
          <w:sz w:val="24"/>
          <w:szCs w:val="24"/>
        </w:rPr>
        <w:t>もと</w:t>
      </w:r>
      <w:r w:rsidRPr="00D5397D">
        <w:rPr>
          <w:rFonts w:asciiTheme="minorEastAsia" w:hAnsiTheme="minorEastAsia" w:hint="eastAsia"/>
          <w:sz w:val="24"/>
          <w:szCs w:val="24"/>
        </w:rPr>
        <w:t>づく審判による入所における保護者援助」において「（前略）〔法〕第２８条にもとづく審判による入所の場合、保護者への援助は困難が伴いやすい</w:t>
      </w:r>
      <w:r w:rsidR="00415DCC" w:rsidRPr="00D5397D">
        <w:rPr>
          <w:rFonts w:asciiTheme="minorEastAsia" w:hAnsiTheme="minorEastAsia" w:hint="eastAsia"/>
          <w:sz w:val="24"/>
          <w:szCs w:val="24"/>
        </w:rPr>
        <w:t>。</w:t>
      </w:r>
      <w:r w:rsidRPr="00D5397D">
        <w:rPr>
          <w:rFonts w:asciiTheme="minorEastAsia" w:hAnsiTheme="minorEastAsia" w:hint="eastAsia"/>
          <w:sz w:val="24"/>
          <w:szCs w:val="24"/>
        </w:rPr>
        <w:t>（中略）</w:t>
      </w:r>
      <w:r w:rsidR="00415DCC" w:rsidRPr="00D5397D">
        <w:rPr>
          <w:rFonts w:asciiTheme="minorEastAsia" w:hAnsiTheme="minorEastAsia" w:hint="eastAsia"/>
          <w:sz w:val="24"/>
          <w:szCs w:val="24"/>
        </w:rPr>
        <w:t>この場合、</w:t>
      </w:r>
      <w:r w:rsidRPr="00D5397D">
        <w:rPr>
          <w:rFonts w:asciiTheme="minorEastAsia" w:hAnsiTheme="minorEastAsia" w:hint="eastAsia"/>
          <w:sz w:val="24"/>
          <w:szCs w:val="24"/>
        </w:rPr>
        <w:t>原則として児童福祉司指導措置を取ることとする。</w:t>
      </w:r>
      <w:bookmarkEnd w:id="1"/>
      <w:r w:rsidR="00A10501" w:rsidRPr="00D5397D">
        <w:rPr>
          <w:rFonts w:asciiTheme="minorEastAsia" w:hAnsiTheme="minorEastAsia" w:hint="eastAsia"/>
          <w:sz w:val="24"/>
          <w:szCs w:val="24"/>
        </w:rPr>
        <w:t>その際、決定通知に保護者が行うべきことを明示し、指導を受ける義務があることを周知する。２年間に充分な手立てを講じたとしても、なお家庭復帰が望ましくないと判断されるケースについては、都道府県は家庭裁判所の</w:t>
      </w:r>
      <w:r w:rsidR="00415DCC" w:rsidRPr="00D5397D">
        <w:rPr>
          <w:rFonts w:asciiTheme="minorEastAsia" w:hAnsiTheme="minorEastAsia" w:hint="eastAsia"/>
          <w:sz w:val="24"/>
          <w:szCs w:val="24"/>
        </w:rPr>
        <w:t>承認</w:t>
      </w:r>
      <w:r w:rsidR="00A10501" w:rsidRPr="00D5397D">
        <w:rPr>
          <w:rFonts w:asciiTheme="minorEastAsia" w:hAnsiTheme="minorEastAsia" w:hint="eastAsia"/>
          <w:sz w:val="24"/>
          <w:szCs w:val="24"/>
        </w:rPr>
        <w:t>を得て、措置の期間を更新することができる。更新の審判の際には、（中略）〔法〕第２７条第１項第２号の指導措置の効果に照らして判断することとされている。」</w:t>
      </w:r>
      <w:r w:rsidRPr="00D5397D">
        <w:rPr>
          <w:rFonts w:asciiTheme="minorEastAsia" w:hAnsiTheme="minorEastAsia" w:hint="eastAsia"/>
          <w:sz w:val="24"/>
          <w:szCs w:val="24"/>
        </w:rPr>
        <w:t>と記している。</w:t>
      </w:r>
    </w:p>
    <w:p w14:paraId="6502FAA8" w14:textId="77777777" w:rsidR="005D4835" w:rsidRPr="00D5397D" w:rsidRDefault="005D4835" w:rsidP="008F45D5">
      <w:pPr>
        <w:rPr>
          <w:rFonts w:asciiTheme="minorEastAsia" w:hAnsiTheme="minorEastAsia"/>
          <w:sz w:val="24"/>
          <w:szCs w:val="24"/>
        </w:rPr>
      </w:pPr>
    </w:p>
    <w:p w14:paraId="6C8FCC0D" w14:textId="4E065D40" w:rsidR="00693D43" w:rsidRPr="00D5397D" w:rsidRDefault="00693D43" w:rsidP="008F45D5">
      <w:pPr>
        <w:rPr>
          <w:rFonts w:asciiTheme="minorEastAsia" w:hAnsiTheme="minorEastAsia"/>
          <w:sz w:val="24"/>
          <w:szCs w:val="24"/>
        </w:rPr>
      </w:pPr>
      <w:r w:rsidRPr="00D5397D">
        <w:rPr>
          <w:rFonts w:asciiTheme="minorEastAsia" w:hAnsiTheme="minorEastAsia" w:hint="eastAsia"/>
          <w:sz w:val="24"/>
          <w:szCs w:val="24"/>
        </w:rPr>
        <w:t>２　認定した事実</w:t>
      </w:r>
      <w:r w:rsidR="009E6ACA" w:rsidRPr="00D5397D">
        <w:rPr>
          <w:rFonts w:asciiTheme="minorEastAsia" w:hAnsiTheme="minorEastAsia" w:hint="eastAsia"/>
          <w:sz w:val="24"/>
          <w:szCs w:val="24"/>
        </w:rPr>
        <w:t xml:space="preserve">　</w:t>
      </w:r>
    </w:p>
    <w:p w14:paraId="660B025D" w14:textId="53D741EE" w:rsidR="00A6116E" w:rsidRPr="00D5397D" w:rsidRDefault="00A6116E" w:rsidP="00A6116E">
      <w:pPr>
        <w:ind w:leftChars="100" w:left="210" w:firstLineChars="100" w:firstLine="240"/>
        <w:rPr>
          <w:rFonts w:asciiTheme="minorEastAsia" w:hAnsiTheme="minorEastAsia"/>
          <w:sz w:val="24"/>
          <w:szCs w:val="24"/>
        </w:rPr>
      </w:pPr>
      <w:r w:rsidRPr="00D5397D">
        <w:rPr>
          <w:rFonts w:asciiTheme="minorEastAsia" w:hAnsiTheme="minorEastAsia" w:hint="eastAsia"/>
          <w:sz w:val="24"/>
          <w:szCs w:val="24"/>
        </w:rPr>
        <w:t>審査庁から提出された諮問書の添付資料（事件記録）及び</w:t>
      </w:r>
      <w:r w:rsidR="009E161F" w:rsidRPr="00D5397D">
        <w:rPr>
          <w:rFonts w:asciiTheme="minorEastAsia" w:hAnsiTheme="minorEastAsia" w:hint="eastAsia"/>
          <w:sz w:val="24"/>
          <w:szCs w:val="24"/>
        </w:rPr>
        <w:t>審査請求人からの主張書面</w:t>
      </w:r>
      <w:r w:rsidRPr="00D5397D">
        <w:rPr>
          <w:rFonts w:asciiTheme="minorEastAsia" w:hAnsiTheme="minorEastAsia" w:hint="eastAsia"/>
          <w:sz w:val="24"/>
          <w:szCs w:val="24"/>
        </w:rPr>
        <w:t>によれば、以下の事実が認められる。</w:t>
      </w:r>
    </w:p>
    <w:p w14:paraId="75482F64" w14:textId="6E47C3C9" w:rsidR="00E03423" w:rsidRPr="00D5397D" w:rsidRDefault="00693D43" w:rsidP="00580B73">
      <w:pPr>
        <w:ind w:left="480" w:hangingChars="200" w:hanging="480"/>
        <w:rPr>
          <w:rFonts w:asciiTheme="minorEastAsia" w:hAnsiTheme="minorEastAsia"/>
          <w:sz w:val="24"/>
          <w:szCs w:val="24"/>
        </w:rPr>
      </w:pPr>
      <w:r w:rsidRPr="00D5397D">
        <w:rPr>
          <w:rFonts w:asciiTheme="minorEastAsia" w:hAnsiTheme="minorEastAsia" w:hint="eastAsia"/>
          <w:sz w:val="24"/>
          <w:szCs w:val="24"/>
        </w:rPr>
        <w:lastRenderedPageBreak/>
        <w:t>（１）</w:t>
      </w:r>
      <w:r w:rsidR="009E161F" w:rsidRPr="00D5397D">
        <w:rPr>
          <w:rFonts w:asciiTheme="minorEastAsia" w:hAnsiTheme="minorEastAsia" w:hint="eastAsia"/>
          <w:sz w:val="24"/>
          <w:szCs w:val="24"/>
        </w:rPr>
        <w:t>平成</w:t>
      </w:r>
      <w:r w:rsidR="00665664" w:rsidRPr="00D5397D">
        <w:rPr>
          <w:rFonts w:asciiTheme="minorEastAsia" w:hAnsiTheme="minorEastAsia" w:hint="eastAsia"/>
          <w:sz w:val="24"/>
          <w:szCs w:val="24"/>
        </w:rPr>
        <w:t>２９</w:t>
      </w:r>
      <w:r w:rsidR="009E161F" w:rsidRPr="00D5397D">
        <w:rPr>
          <w:rFonts w:asciiTheme="minorEastAsia" w:hAnsiTheme="minorEastAsia" w:hint="eastAsia"/>
          <w:sz w:val="24"/>
          <w:szCs w:val="24"/>
        </w:rPr>
        <w:t>年２</w:t>
      </w:r>
      <w:r w:rsidR="00AC6114" w:rsidRPr="00D5397D">
        <w:rPr>
          <w:rFonts w:asciiTheme="minorEastAsia" w:hAnsiTheme="minorEastAsia" w:hint="eastAsia"/>
          <w:sz w:val="24"/>
          <w:szCs w:val="24"/>
        </w:rPr>
        <w:t>月３</w:t>
      </w:r>
      <w:r w:rsidR="009E161F" w:rsidRPr="00D5397D">
        <w:rPr>
          <w:rFonts w:asciiTheme="minorEastAsia" w:hAnsiTheme="minorEastAsia" w:hint="eastAsia"/>
          <w:sz w:val="24"/>
          <w:szCs w:val="24"/>
        </w:rPr>
        <w:t>日、</w:t>
      </w:r>
      <w:r w:rsidR="00AC6114" w:rsidRPr="00D5397D">
        <w:rPr>
          <w:rFonts w:asciiTheme="minorEastAsia" w:hAnsiTheme="minorEastAsia" w:hint="eastAsia"/>
          <w:sz w:val="24"/>
          <w:szCs w:val="24"/>
        </w:rPr>
        <w:t>本児が通っていた保育園は、本児の頭にかさぶたがあったことから事情を聴いたところ、本児より「ママに傘で叩かれた」との申告があったことを受け、</w:t>
      </w:r>
      <w:r w:rsidR="007C2AAF">
        <w:rPr>
          <w:rFonts w:asciiTheme="minorEastAsia" w:hAnsiTheme="minorEastAsia" w:hint="eastAsia"/>
          <w:sz w:val="24"/>
          <w:szCs w:val="24"/>
        </w:rPr>
        <w:t>○○○</w:t>
      </w:r>
      <w:r w:rsidR="000A0E99" w:rsidRPr="00D5397D">
        <w:rPr>
          <w:rFonts w:asciiTheme="minorEastAsia" w:hAnsiTheme="minorEastAsia" w:hint="eastAsia"/>
          <w:sz w:val="24"/>
          <w:szCs w:val="24"/>
        </w:rPr>
        <w:t>市</w:t>
      </w:r>
      <w:r w:rsidR="00193939">
        <w:rPr>
          <w:rFonts w:asciiTheme="minorEastAsia" w:hAnsiTheme="minorEastAsia" w:hint="eastAsia"/>
          <w:sz w:val="24"/>
          <w:szCs w:val="24"/>
        </w:rPr>
        <w:t>○</w:t>
      </w:r>
      <w:r w:rsidR="000A0E99" w:rsidRPr="00D5397D">
        <w:rPr>
          <w:rFonts w:asciiTheme="minorEastAsia" w:hAnsiTheme="minorEastAsia" w:hint="eastAsia"/>
          <w:sz w:val="24"/>
          <w:szCs w:val="24"/>
        </w:rPr>
        <w:t>家庭児童相談室</w:t>
      </w:r>
      <w:r w:rsidR="004F34DE" w:rsidRPr="00D5397D">
        <w:rPr>
          <w:rFonts w:asciiTheme="minorEastAsia" w:hAnsiTheme="minorEastAsia" w:hint="eastAsia"/>
          <w:sz w:val="24"/>
          <w:szCs w:val="24"/>
        </w:rPr>
        <w:t>（以下「家児相」という。）</w:t>
      </w:r>
      <w:r w:rsidR="000A0E99" w:rsidRPr="00D5397D">
        <w:rPr>
          <w:rFonts w:asciiTheme="minorEastAsia" w:hAnsiTheme="minorEastAsia" w:hint="eastAsia"/>
          <w:sz w:val="24"/>
          <w:szCs w:val="24"/>
        </w:rPr>
        <w:t>に</w:t>
      </w:r>
      <w:r w:rsidR="009E161F" w:rsidRPr="00D5397D">
        <w:rPr>
          <w:rFonts w:asciiTheme="minorEastAsia" w:hAnsiTheme="minorEastAsia" w:hint="eastAsia"/>
          <w:sz w:val="24"/>
          <w:szCs w:val="24"/>
        </w:rPr>
        <w:t>通告</w:t>
      </w:r>
      <w:r w:rsidR="00665664" w:rsidRPr="00D5397D">
        <w:rPr>
          <w:rFonts w:asciiTheme="minorEastAsia" w:hAnsiTheme="minorEastAsia" w:hint="eastAsia"/>
          <w:sz w:val="24"/>
          <w:szCs w:val="24"/>
        </w:rPr>
        <w:t>を行った</w:t>
      </w:r>
      <w:r w:rsidR="009E161F" w:rsidRPr="00D5397D">
        <w:rPr>
          <w:rFonts w:asciiTheme="minorEastAsia" w:hAnsiTheme="minorEastAsia" w:hint="eastAsia"/>
          <w:sz w:val="24"/>
          <w:szCs w:val="24"/>
        </w:rPr>
        <w:t>。</w:t>
      </w:r>
      <w:r w:rsidR="00193939">
        <w:rPr>
          <w:rFonts w:asciiTheme="minorEastAsia" w:hAnsiTheme="minorEastAsia" w:hint="eastAsia"/>
          <w:sz w:val="24"/>
          <w:szCs w:val="24"/>
        </w:rPr>
        <w:t>家児相</w:t>
      </w:r>
      <w:r w:rsidR="000A0E99" w:rsidRPr="00D5397D">
        <w:rPr>
          <w:rFonts w:asciiTheme="minorEastAsia" w:hAnsiTheme="minorEastAsia" w:hint="eastAsia"/>
          <w:sz w:val="24"/>
          <w:szCs w:val="24"/>
        </w:rPr>
        <w:t>の担当者が本児の母に確認したところ、本児を叩いたことを認め、本児の養育について負担感を訴えたため、</w:t>
      </w:r>
      <w:r w:rsidR="004F34DE" w:rsidRPr="00D5397D">
        <w:rPr>
          <w:rFonts w:asciiTheme="minorEastAsia" w:hAnsiTheme="minorEastAsia" w:hint="eastAsia"/>
          <w:sz w:val="24"/>
          <w:szCs w:val="24"/>
        </w:rPr>
        <w:t>処分庁</w:t>
      </w:r>
      <w:r w:rsidR="000A0E99" w:rsidRPr="00D5397D">
        <w:rPr>
          <w:rFonts w:asciiTheme="minorEastAsia" w:hAnsiTheme="minorEastAsia" w:hint="eastAsia"/>
          <w:sz w:val="24"/>
          <w:szCs w:val="24"/>
        </w:rPr>
        <w:t>は本児を一時保護した。</w:t>
      </w:r>
      <w:r w:rsidR="003D6338" w:rsidRPr="00D5397D">
        <w:rPr>
          <w:rFonts w:asciiTheme="minorEastAsia" w:hAnsiTheme="minorEastAsia" w:hint="eastAsia"/>
          <w:sz w:val="24"/>
          <w:szCs w:val="24"/>
        </w:rPr>
        <w:t>その後、本児の祖父母が一時的に本児を引き取ることとなり</w:t>
      </w:r>
      <w:r w:rsidR="000A0E99" w:rsidRPr="00D5397D">
        <w:rPr>
          <w:rFonts w:asciiTheme="minorEastAsia" w:hAnsiTheme="minorEastAsia" w:hint="eastAsia"/>
          <w:sz w:val="24"/>
          <w:szCs w:val="24"/>
        </w:rPr>
        <w:t>、</w:t>
      </w:r>
      <w:r w:rsidR="001257DA" w:rsidRPr="00D5397D">
        <w:rPr>
          <w:rFonts w:asciiTheme="minorEastAsia" w:hAnsiTheme="minorEastAsia" w:hint="eastAsia"/>
          <w:sz w:val="24"/>
          <w:szCs w:val="24"/>
        </w:rPr>
        <w:t>同年</w:t>
      </w:r>
      <w:r w:rsidR="000A0E99" w:rsidRPr="00D5397D">
        <w:rPr>
          <w:rFonts w:asciiTheme="minorEastAsia" w:hAnsiTheme="minorEastAsia" w:hint="eastAsia"/>
          <w:sz w:val="24"/>
          <w:szCs w:val="24"/>
        </w:rPr>
        <w:t>２月１５日、</w:t>
      </w:r>
      <w:r w:rsidR="003D6338" w:rsidRPr="00D5397D">
        <w:rPr>
          <w:rFonts w:asciiTheme="minorEastAsia" w:hAnsiTheme="minorEastAsia" w:hint="eastAsia"/>
          <w:sz w:val="24"/>
          <w:szCs w:val="24"/>
        </w:rPr>
        <w:t>一時保護はいったん解除された。</w:t>
      </w:r>
    </w:p>
    <w:p w14:paraId="53EF979B" w14:textId="0CF28EDF" w:rsidR="00E03423" w:rsidRPr="00D5397D" w:rsidRDefault="003D6338" w:rsidP="002576C0">
      <w:pPr>
        <w:ind w:leftChars="200" w:left="420" w:firstLineChars="100" w:firstLine="240"/>
        <w:rPr>
          <w:rFonts w:asciiTheme="minorEastAsia" w:hAnsiTheme="minorEastAsia"/>
          <w:sz w:val="24"/>
          <w:szCs w:val="24"/>
        </w:rPr>
      </w:pPr>
      <w:r w:rsidRPr="00D5397D">
        <w:rPr>
          <w:rFonts w:asciiTheme="minorEastAsia" w:hAnsiTheme="minorEastAsia" w:hint="eastAsia"/>
          <w:sz w:val="24"/>
          <w:szCs w:val="24"/>
        </w:rPr>
        <w:t>処分庁</w:t>
      </w:r>
      <w:r w:rsidR="0092447C" w:rsidRPr="00D5397D">
        <w:rPr>
          <w:rFonts w:asciiTheme="minorEastAsia" w:hAnsiTheme="minorEastAsia" w:hint="eastAsia"/>
          <w:sz w:val="24"/>
          <w:szCs w:val="24"/>
        </w:rPr>
        <w:t>、</w:t>
      </w:r>
      <w:r w:rsidR="00FC0EA7" w:rsidRPr="00D5397D">
        <w:rPr>
          <w:rFonts w:asciiTheme="minorEastAsia" w:hAnsiTheme="minorEastAsia" w:hint="eastAsia"/>
          <w:sz w:val="24"/>
          <w:szCs w:val="24"/>
        </w:rPr>
        <w:t>家児相の担当者</w:t>
      </w:r>
      <w:r w:rsidRPr="00D5397D">
        <w:rPr>
          <w:rFonts w:asciiTheme="minorEastAsia" w:hAnsiTheme="minorEastAsia" w:hint="eastAsia"/>
          <w:sz w:val="24"/>
          <w:szCs w:val="24"/>
        </w:rPr>
        <w:t>が</w:t>
      </w:r>
      <w:r w:rsidR="0092447C" w:rsidRPr="00D5397D">
        <w:rPr>
          <w:rFonts w:asciiTheme="minorEastAsia" w:hAnsiTheme="minorEastAsia" w:hint="eastAsia"/>
          <w:sz w:val="24"/>
          <w:szCs w:val="24"/>
        </w:rPr>
        <w:t>共に、又は個別に複数回</w:t>
      </w:r>
      <w:r w:rsidRPr="00D5397D">
        <w:rPr>
          <w:rFonts w:asciiTheme="minorEastAsia" w:hAnsiTheme="minorEastAsia" w:hint="eastAsia"/>
          <w:sz w:val="24"/>
          <w:szCs w:val="24"/>
        </w:rPr>
        <w:t>審査請求人及び本児の母</w:t>
      </w:r>
      <w:r w:rsidR="000A7D76" w:rsidRPr="00D5397D">
        <w:rPr>
          <w:rFonts w:asciiTheme="minorEastAsia" w:hAnsiTheme="minorEastAsia" w:hint="eastAsia"/>
          <w:sz w:val="24"/>
          <w:szCs w:val="24"/>
        </w:rPr>
        <w:t>（以下「父母」という。）</w:t>
      </w:r>
      <w:r w:rsidR="0092447C" w:rsidRPr="00D5397D">
        <w:rPr>
          <w:rFonts w:asciiTheme="minorEastAsia" w:hAnsiTheme="minorEastAsia" w:hint="eastAsia"/>
          <w:sz w:val="24"/>
          <w:szCs w:val="24"/>
        </w:rPr>
        <w:t>宅</w:t>
      </w:r>
      <w:r w:rsidR="00FC0EA7" w:rsidRPr="00D5397D">
        <w:rPr>
          <w:rFonts w:asciiTheme="minorEastAsia" w:hAnsiTheme="minorEastAsia" w:hint="eastAsia"/>
          <w:sz w:val="24"/>
          <w:szCs w:val="24"/>
        </w:rPr>
        <w:t>を訪問、</w:t>
      </w:r>
      <w:r w:rsidRPr="00D5397D">
        <w:rPr>
          <w:rFonts w:asciiTheme="minorEastAsia" w:hAnsiTheme="minorEastAsia" w:hint="eastAsia"/>
          <w:sz w:val="24"/>
          <w:szCs w:val="24"/>
        </w:rPr>
        <w:t>面談したところ、</w:t>
      </w:r>
      <w:r w:rsidR="000A7D76" w:rsidRPr="00D5397D">
        <w:rPr>
          <w:rFonts w:asciiTheme="minorEastAsia" w:hAnsiTheme="minorEastAsia" w:hint="eastAsia"/>
          <w:sz w:val="24"/>
          <w:szCs w:val="24"/>
        </w:rPr>
        <w:t>父</w:t>
      </w:r>
      <w:r w:rsidRPr="00D5397D">
        <w:rPr>
          <w:rFonts w:asciiTheme="minorEastAsia" w:hAnsiTheme="minorEastAsia" w:hint="eastAsia"/>
          <w:sz w:val="24"/>
          <w:szCs w:val="24"/>
        </w:rPr>
        <w:t>母が、本児が</w:t>
      </w:r>
      <w:r w:rsidR="00C15B18">
        <w:rPr>
          <w:rFonts w:asciiTheme="minorEastAsia" w:hAnsiTheme="minorEastAsia" w:hint="eastAsia"/>
          <w:sz w:val="24"/>
          <w:szCs w:val="24"/>
        </w:rPr>
        <w:t>○○</w:t>
      </w:r>
      <w:r w:rsidR="00193939">
        <w:rPr>
          <w:rFonts w:asciiTheme="minorEastAsia" w:hAnsiTheme="minorEastAsia" w:hint="eastAsia"/>
          <w:sz w:val="24"/>
          <w:szCs w:val="24"/>
        </w:rPr>
        <w:t>○○</w:t>
      </w:r>
      <w:r w:rsidR="00CE6356" w:rsidRPr="00D5397D">
        <w:rPr>
          <w:rFonts w:asciiTheme="minorEastAsia" w:hAnsiTheme="minorEastAsia" w:hint="eastAsia"/>
          <w:sz w:val="24"/>
          <w:szCs w:val="24"/>
        </w:rPr>
        <w:t>を所持し軽度の</w:t>
      </w:r>
      <w:r w:rsidR="00C15B18">
        <w:rPr>
          <w:rFonts w:asciiTheme="minorEastAsia" w:hAnsiTheme="minorEastAsia" w:hint="eastAsia"/>
          <w:sz w:val="24"/>
          <w:szCs w:val="24"/>
        </w:rPr>
        <w:t>○○○○○</w:t>
      </w:r>
      <w:r w:rsidR="00CE6356" w:rsidRPr="00D5397D">
        <w:rPr>
          <w:rFonts w:asciiTheme="minorEastAsia" w:hAnsiTheme="minorEastAsia" w:hint="eastAsia"/>
          <w:sz w:val="24"/>
          <w:szCs w:val="24"/>
        </w:rPr>
        <w:t>が</w:t>
      </w:r>
      <w:r w:rsidRPr="00D5397D">
        <w:rPr>
          <w:rFonts w:asciiTheme="minorEastAsia" w:hAnsiTheme="minorEastAsia" w:hint="eastAsia"/>
          <w:sz w:val="24"/>
          <w:szCs w:val="24"/>
        </w:rPr>
        <w:t>あるにもかかわらず</w:t>
      </w:r>
      <w:r w:rsidR="0092447C" w:rsidRPr="00D5397D">
        <w:rPr>
          <w:rFonts w:asciiTheme="minorEastAsia" w:hAnsiTheme="minorEastAsia" w:hint="eastAsia"/>
          <w:sz w:val="24"/>
          <w:szCs w:val="24"/>
        </w:rPr>
        <w:t>、本児の玩具を本人の同意なく処分する、</w:t>
      </w:r>
      <w:r w:rsidRPr="00D5397D">
        <w:rPr>
          <w:rFonts w:asciiTheme="minorEastAsia" w:hAnsiTheme="minorEastAsia" w:hint="eastAsia"/>
          <w:sz w:val="24"/>
          <w:szCs w:val="24"/>
        </w:rPr>
        <w:t>宿題</w:t>
      </w:r>
      <w:r w:rsidR="00415DCC" w:rsidRPr="00D5397D">
        <w:rPr>
          <w:rFonts w:asciiTheme="minorEastAsia" w:hAnsiTheme="minorEastAsia" w:hint="eastAsia"/>
          <w:sz w:val="24"/>
          <w:szCs w:val="24"/>
        </w:rPr>
        <w:t>のやり直し</w:t>
      </w:r>
      <w:r w:rsidRPr="00D5397D">
        <w:rPr>
          <w:rFonts w:asciiTheme="minorEastAsia" w:hAnsiTheme="minorEastAsia" w:hint="eastAsia"/>
          <w:sz w:val="24"/>
          <w:szCs w:val="24"/>
        </w:rPr>
        <w:t>を強要する、照明や暖房をつけない</w:t>
      </w:r>
      <w:r w:rsidR="00580B73" w:rsidRPr="00D5397D">
        <w:rPr>
          <w:rFonts w:asciiTheme="minorEastAsia" w:hAnsiTheme="minorEastAsia" w:hint="eastAsia"/>
          <w:sz w:val="24"/>
          <w:szCs w:val="24"/>
        </w:rPr>
        <w:t>等の行為を行っていた事実を把握した。</w:t>
      </w:r>
    </w:p>
    <w:p w14:paraId="57747F9A" w14:textId="75C79DB7" w:rsidR="00E03423" w:rsidRPr="00D5397D" w:rsidRDefault="00580B73" w:rsidP="00E03423">
      <w:pPr>
        <w:ind w:leftChars="200" w:left="420" w:firstLineChars="100" w:firstLine="240"/>
        <w:rPr>
          <w:rFonts w:asciiTheme="minorEastAsia" w:hAnsiTheme="minorEastAsia"/>
          <w:sz w:val="24"/>
          <w:szCs w:val="24"/>
        </w:rPr>
      </w:pPr>
      <w:r w:rsidRPr="00D5397D">
        <w:rPr>
          <w:rFonts w:asciiTheme="minorEastAsia" w:hAnsiTheme="minorEastAsia" w:hint="eastAsia"/>
          <w:sz w:val="24"/>
          <w:szCs w:val="24"/>
        </w:rPr>
        <w:t>また、家児相は本児の利用していた放課後</w:t>
      </w:r>
      <w:r w:rsidR="008E16C8" w:rsidRPr="00D5397D">
        <w:rPr>
          <w:rFonts w:asciiTheme="minorEastAsia" w:hAnsiTheme="minorEastAsia" w:hint="eastAsia"/>
          <w:sz w:val="24"/>
          <w:szCs w:val="24"/>
        </w:rPr>
        <w:t>等</w:t>
      </w:r>
      <w:r w:rsidRPr="00D5397D">
        <w:rPr>
          <w:rFonts w:asciiTheme="minorEastAsia" w:hAnsiTheme="minorEastAsia" w:hint="eastAsia"/>
          <w:sz w:val="24"/>
          <w:szCs w:val="24"/>
        </w:rPr>
        <w:t>デイサービスより</w:t>
      </w:r>
      <w:r w:rsidR="003D6338" w:rsidRPr="00D5397D">
        <w:rPr>
          <w:rFonts w:asciiTheme="minorEastAsia" w:hAnsiTheme="minorEastAsia" w:hint="eastAsia"/>
          <w:sz w:val="24"/>
          <w:szCs w:val="24"/>
        </w:rPr>
        <w:t>、</w:t>
      </w:r>
      <w:r w:rsidRPr="00D5397D">
        <w:rPr>
          <w:rFonts w:asciiTheme="minorEastAsia" w:hAnsiTheme="minorEastAsia" w:hint="eastAsia"/>
          <w:sz w:val="24"/>
          <w:szCs w:val="24"/>
        </w:rPr>
        <w:t>本児が毎日父母宅への帰宅を渋り、送迎の順番を最後にしてほしいと訴えたり、</w:t>
      </w:r>
      <w:r w:rsidR="003D6338" w:rsidRPr="00D5397D">
        <w:rPr>
          <w:rFonts w:asciiTheme="minorEastAsia" w:hAnsiTheme="minorEastAsia" w:hint="eastAsia"/>
          <w:sz w:val="24"/>
          <w:szCs w:val="24"/>
        </w:rPr>
        <w:t>夕食を台所で立って食べさせ</w:t>
      </w:r>
      <w:r w:rsidRPr="00D5397D">
        <w:rPr>
          <w:rFonts w:asciiTheme="minorEastAsia" w:hAnsiTheme="minorEastAsia" w:hint="eastAsia"/>
          <w:sz w:val="24"/>
          <w:szCs w:val="24"/>
        </w:rPr>
        <w:t>られていると話していることについて情報提供を受け把握した</w:t>
      </w:r>
      <w:r w:rsidR="003D6338" w:rsidRPr="00D5397D">
        <w:rPr>
          <w:rFonts w:asciiTheme="minorEastAsia" w:hAnsiTheme="minorEastAsia" w:hint="eastAsia"/>
          <w:sz w:val="24"/>
          <w:szCs w:val="24"/>
        </w:rPr>
        <w:t>。</w:t>
      </w:r>
    </w:p>
    <w:p w14:paraId="39589421" w14:textId="45B897C1" w:rsidR="00CE6356" w:rsidRPr="00D5397D" w:rsidRDefault="003D6338" w:rsidP="002576C0">
      <w:pPr>
        <w:ind w:leftChars="200" w:left="420" w:firstLineChars="100" w:firstLine="240"/>
        <w:rPr>
          <w:rFonts w:asciiTheme="minorEastAsia" w:hAnsiTheme="minorEastAsia"/>
          <w:sz w:val="24"/>
          <w:szCs w:val="24"/>
        </w:rPr>
      </w:pPr>
      <w:r w:rsidRPr="00D5397D">
        <w:rPr>
          <w:rFonts w:asciiTheme="minorEastAsia" w:hAnsiTheme="minorEastAsia" w:hint="eastAsia"/>
          <w:sz w:val="24"/>
          <w:szCs w:val="24"/>
        </w:rPr>
        <w:t>平成３０年３月１２日</w:t>
      </w:r>
      <w:r w:rsidR="00CE6356" w:rsidRPr="00D5397D">
        <w:rPr>
          <w:rFonts w:asciiTheme="minorEastAsia" w:hAnsiTheme="minorEastAsia" w:hint="eastAsia"/>
          <w:sz w:val="24"/>
          <w:szCs w:val="24"/>
        </w:rPr>
        <w:t>、</w:t>
      </w:r>
      <w:r w:rsidR="00E72130" w:rsidRPr="00D5397D">
        <w:rPr>
          <w:rFonts w:asciiTheme="minorEastAsia" w:hAnsiTheme="minorEastAsia" w:hint="eastAsia"/>
          <w:sz w:val="24"/>
          <w:szCs w:val="24"/>
        </w:rPr>
        <w:t>家</w:t>
      </w:r>
      <w:r w:rsidR="00051B16" w:rsidRPr="00D5397D">
        <w:rPr>
          <w:rFonts w:asciiTheme="minorEastAsia" w:hAnsiTheme="minorEastAsia" w:hint="eastAsia"/>
          <w:sz w:val="24"/>
          <w:szCs w:val="24"/>
        </w:rPr>
        <w:t>児</w:t>
      </w:r>
      <w:r w:rsidR="00E72130" w:rsidRPr="00D5397D">
        <w:rPr>
          <w:rFonts w:asciiTheme="minorEastAsia" w:hAnsiTheme="minorEastAsia" w:hint="eastAsia"/>
          <w:sz w:val="24"/>
          <w:szCs w:val="24"/>
        </w:rPr>
        <w:t>相</w:t>
      </w:r>
      <w:r w:rsidRPr="00D5397D">
        <w:rPr>
          <w:rFonts w:asciiTheme="minorEastAsia" w:hAnsiTheme="minorEastAsia" w:hint="eastAsia"/>
          <w:sz w:val="24"/>
          <w:szCs w:val="24"/>
        </w:rPr>
        <w:t>は本児が通っていた小学校より再度の通告を受け</w:t>
      </w:r>
      <w:r w:rsidR="00246597" w:rsidRPr="00D5397D">
        <w:rPr>
          <w:rFonts w:asciiTheme="minorEastAsia" w:hAnsiTheme="minorEastAsia" w:hint="eastAsia"/>
          <w:sz w:val="24"/>
          <w:szCs w:val="24"/>
        </w:rPr>
        <w:t>た。その内容は、本児より、</w:t>
      </w:r>
      <w:r w:rsidR="00CE6356" w:rsidRPr="00D5397D">
        <w:rPr>
          <w:rFonts w:asciiTheme="minorEastAsia" w:hAnsiTheme="minorEastAsia" w:hint="eastAsia"/>
          <w:sz w:val="24"/>
          <w:szCs w:val="24"/>
        </w:rPr>
        <w:t>父母</w:t>
      </w:r>
      <w:r w:rsidR="00246597" w:rsidRPr="00D5397D">
        <w:rPr>
          <w:rFonts w:asciiTheme="minorEastAsia" w:hAnsiTheme="minorEastAsia" w:hint="eastAsia"/>
          <w:sz w:val="24"/>
          <w:szCs w:val="24"/>
        </w:rPr>
        <w:t>に怒られた際に</w:t>
      </w:r>
      <w:r w:rsidR="00CE6356" w:rsidRPr="00D5397D">
        <w:rPr>
          <w:rFonts w:asciiTheme="minorEastAsia" w:hAnsiTheme="minorEastAsia" w:hint="eastAsia"/>
          <w:sz w:val="24"/>
          <w:szCs w:val="24"/>
        </w:rPr>
        <w:t>腹部を叩かれたとの申告があ</w:t>
      </w:r>
      <w:r w:rsidR="00246597" w:rsidRPr="00D5397D">
        <w:rPr>
          <w:rFonts w:asciiTheme="minorEastAsia" w:hAnsiTheme="minorEastAsia" w:hint="eastAsia"/>
          <w:sz w:val="24"/>
          <w:szCs w:val="24"/>
        </w:rPr>
        <w:t>ったと</w:t>
      </w:r>
      <w:r w:rsidR="00415DCC" w:rsidRPr="00D5397D">
        <w:rPr>
          <w:rFonts w:asciiTheme="minorEastAsia" w:hAnsiTheme="minorEastAsia" w:hint="eastAsia"/>
          <w:sz w:val="24"/>
          <w:szCs w:val="24"/>
        </w:rPr>
        <w:t>いう</w:t>
      </w:r>
      <w:r w:rsidR="00246597" w:rsidRPr="00D5397D">
        <w:rPr>
          <w:rFonts w:asciiTheme="minorEastAsia" w:hAnsiTheme="minorEastAsia" w:hint="eastAsia"/>
          <w:sz w:val="24"/>
          <w:szCs w:val="24"/>
        </w:rPr>
        <w:t>ものであった。</w:t>
      </w:r>
      <w:r w:rsidR="00CE6356" w:rsidRPr="00D5397D">
        <w:rPr>
          <w:rFonts w:asciiTheme="minorEastAsia" w:hAnsiTheme="minorEastAsia" w:hint="eastAsia"/>
          <w:sz w:val="24"/>
          <w:szCs w:val="24"/>
        </w:rPr>
        <w:t>本児が帰宅を拒否したため、</w:t>
      </w:r>
      <w:r w:rsidR="00246597" w:rsidRPr="00D5397D">
        <w:rPr>
          <w:rFonts w:asciiTheme="minorEastAsia" w:hAnsiTheme="minorEastAsia" w:hint="eastAsia"/>
          <w:sz w:val="24"/>
          <w:szCs w:val="24"/>
        </w:rPr>
        <w:t>処分庁は</w:t>
      </w:r>
      <w:r w:rsidRPr="00D5397D">
        <w:rPr>
          <w:rFonts w:asciiTheme="minorEastAsia" w:hAnsiTheme="minorEastAsia" w:hint="eastAsia"/>
          <w:sz w:val="24"/>
          <w:szCs w:val="24"/>
        </w:rPr>
        <w:t>本児を再度一時保護し</w:t>
      </w:r>
      <w:r w:rsidR="00CE6356" w:rsidRPr="00D5397D">
        <w:rPr>
          <w:rFonts w:asciiTheme="minorEastAsia" w:hAnsiTheme="minorEastAsia" w:hint="eastAsia"/>
          <w:sz w:val="24"/>
          <w:szCs w:val="24"/>
        </w:rPr>
        <w:t>た。本児は翌日暴力を受けたことは間違いと訂正したが、再度帰宅を拒否し</w:t>
      </w:r>
      <w:r w:rsidR="00E03423" w:rsidRPr="00D5397D">
        <w:rPr>
          <w:rFonts w:asciiTheme="minorEastAsia" w:hAnsiTheme="minorEastAsia" w:hint="eastAsia"/>
          <w:sz w:val="24"/>
          <w:szCs w:val="24"/>
        </w:rPr>
        <w:t>、処分庁は本児を一時保護した</w:t>
      </w:r>
      <w:r w:rsidR="00CE6356" w:rsidRPr="00D5397D">
        <w:rPr>
          <w:rFonts w:asciiTheme="minorEastAsia" w:hAnsiTheme="minorEastAsia" w:hint="eastAsia"/>
          <w:sz w:val="24"/>
          <w:szCs w:val="24"/>
        </w:rPr>
        <w:t>。</w:t>
      </w:r>
    </w:p>
    <w:p w14:paraId="2C5916BF" w14:textId="5DCECAF2" w:rsidR="00CE6356" w:rsidRPr="00D5397D" w:rsidRDefault="00E03423" w:rsidP="00CE6356">
      <w:pPr>
        <w:ind w:leftChars="200" w:left="420" w:firstLineChars="100" w:firstLine="240"/>
        <w:rPr>
          <w:rFonts w:asciiTheme="minorEastAsia" w:hAnsiTheme="minorEastAsia"/>
          <w:sz w:val="24"/>
          <w:szCs w:val="24"/>
        </w:rPr>
      </w:pPr>
      <w:r w:rsidRPr="00D5397D">
        <w:rPr>
          <w:rFonts w:asciiTheme="minorEastAsia" w:hAnsiTheme="minorEastAsia" w:hint="eastAsia"/>
          <w:sz w:val="24"/>
          <w:szCs w:val="24"/>
        </w:rPr>
        <w:t>平成３０年４月２３日、</w:t>
      </w:r>
      <w:r w:rsidR="002F233F" w:rsidRPr="00D5397D">
        <w:rPr>
          <w:rFonts w:asciiTheme="minorEastAsia" w:hAnsiTheme="minorEastAsia" w:hint="eastAsia"/>
          <w:sz w:val="24"/>
          <w:szCs w:val="24"/>
        </w:rPr>
        <w:t>本児</w:t>
      </w:r>
      <w:r w:rsidR="00E82514" w:rsidRPr="00D5397D">
        <w:rPr>
          <w:rFonts w:asciiTheme="minorEastAsia" w:hAnsiTheme="minorEastAsia" w:hint="eastAsia"/>
          <w:sz w:val="24"/>
          <w:szCs w:val="24"/>
        </w:rPr>
        <w:t>は</w:t>
      </w:r>
      <w:r w:rsidR="00CE6356" w:rsidRPr="00D5397D">
        <w:rPr>
          <w:rFonts w:asciiTheme="minorEastAsia" w:hAnsiTheme="minorEastAsia" w:hint="eastAsia"/>
          <w:sz w:val="24"/>
          <w:szCs w:val="24"/>
        </w:rPr>
        <w:t>一時保護委託により児童養護施設に入所した。</w:t>
      </w:r>
    </w:p>
    <w:p w14:paraId="36CD7706" w14:textId="59E584B3" w:rsidR="00754B41" w:rsidRPr="00D5397D" w:rsidRDefault="00754B41" w:rsidP="00AF3B71">
      <w:pPr>
        <w:ind w:left="480" w:hangingChars="200" w:hanging="480"/>
        <w:rPr>
          <w:rFonts w:asciiTheme="minorEastAsia" w:eastAsia="ＭＳ 明朝" w:hAnsiTheme="minorEastAsia" w:cs="Times New Roman"/>
          <w:sz w:val="24"/>
          <w:szCs w:val="24"/>
        </w:rPr>
      </w:pPr>
      <w:r w:rsidRPr="00D5397D">
        <w:rPr>
          <w:rFonts w:asciiTheme="minorEastAsia" w:eastAsia="ＭＳ 明朝" w:hAnsiTheme="minorEastAsia" w:cs="Times New Roman" w:hint="eastAsia"/>
          <w:sz w:val="24"/>
          <w:szCs w:val="24"/>
        </w:rPr>
        <w:t>（</w:t>
      </w:r>
      <w:r w:rsidR="00CE6356" w:rsidRPr="00D5397D">
        <w:rPr>
          <w:rFonts w:asciiTheme="minorEastAsia" w:eastAsia="ＭＳ 明朝" w:hAnsiTheme="minorEastAsia" w:cs="Times New Roman" w:hint="eastAsia"/>
          <w:sz w:val="24"/>
          <w:szCs w:val="24"/>
        </w:rPr>
        <w:t>２</w:t>
      </w:r>
      <w:r w:rsidRPr="00D5397D">
        <w:rPr>
          <w:rFonts w:asciiTheme="minorEastAsia" w:eastAsia="ＭＳ 明朝" w:hAnsiTheme="minorEastAsia" w:cs="Times New Roman" w:hint="eastAsia"/>
          <w:sz w:val="24"/>
          <w:szCs w:val="24"/>
        </w:rPr>
        <w:t>）</w:t>
      </w:r>
      <w:r w:rsidR="00CE6356" w:rsidRPr="00D5397D">
        <w:rPr>
          <w:rFonts w:asciiTheme="minorEastAsia" w:eastAsia="ＭＳ 明朝" w:hAnsiTheme="minorEastAsia" w:cs="Times New Roman" w:hint="eastAsia"/>
          <w:sz w:val="24"/>
          <w:szCs w:val="24"/>
        </w:rPr>
        <w:t>平成３０年９月１４日、</w:t>
      </w:r>
      <w:r w:rsidRPr="00D5397D">
        <w:rPr>
          <w:rFonts w:asciiTheme="minorEastAsia" w:eastAsia="ＭＳ 明朝" w:hAnsiTheme="minorEastAsia" w:cs="Times New Roman" w:hint="eastAsia"/>
          <w:sz w:val="24"/>
          <w:szCs w:val="24"/>
        </w:rPr>
        <w:t>処分庁は、</w:t>
      </w:r>
      <w:r w:rsidR="00AF3B71" w:rsidRPr="00D5397D">
        <w:rPr>
          <w:rFonts w:asciiTheme="minorEastAsia" w:eastAsia="ＭＳ 明朝" w:hAnsiTheme="minorEastAsia" w:cs="Times New Roman" w:hint="eastAsia"/>
          <w:sz w:val="24"/>
          <w:szCs w:val="24"/>
        </w:rPr>
        <w:t>父母が本児の能力・適性に応じた養育ができていないことや罰を与えるという形での指導を行ってきたこと、父母に改善が</w:t>
      </w:r>
      <w:r w:rsidR="00415DCC" w:rsidRPr="00D5397D">
        <w:rPr>
          <w:rFonts w:asciiTheme="minorEastAsia" w:eastAsia="ＭＳ 明朝" w:hAnsiTheme="minorEastAsia" w:cs="Times New Roman" w:hint="eastAsia"/>
          <w:sz w:val="24"/>
          <w:szCs w:val="24"/>
        </w:rPr>
        <w:t>み</w:t>
      </w:r>
      <w:r w:rsidR="00AF3B71" w:rsidRPr="00D5397D">
        <w:rPr>
          <w:rFonts w:asciiTheme="minorEastAsia" w:eastAsia="ＭＳ 明朝" w:hAnsiTheme="minorEastAsia" w:cs="Times New Roman" w:hint="eastAsia"/>
          <w:sz w:val="24"/>
          <w:szCs w:val="24"/>
        </w:rPr>
        <w:t>られないこと等を理由に、父母に監護を委ねると本児の福祉を著しく害するとして、</w:t>
      </w:r>
      <w:r w:rsidRPr="00D5397D">
        <w:rPr>
          <w:rFonts w:asciiTheme="minorEastAsia" w:eastAsia="ＭＳ 明朝" w:hAnsiTheme="minorEastAsia" w:cs="Times New Roman" w:hint="eastAsia"/>
          <w:sz w:val="24"/>
          <w:szCs w:val="24"/>
        </w:rPr>
        <w:t>法第２８条第１項に基づき、大阪家庭裁判所</w:t>
      </w:r>
      <w:r w:rsidR="00926383" w:rsidRPr="00D5397D">
        <w:rPr>
          <w:rFonts w:asciiTheme="minorEastAsia" w:eastAsia="ＭＳ 明朝" w:hAnsiTheme="minorEastAsia" w:cs="Times New Roman" w:hint="eastAsia"/>
          <w:sz w:val="24"/>
          <w:szCs w:val="24"/>
        </w:rPr>
        <w:t>（以下「大阪家裁」という。）</w:t>
      </w:r>
      <w:r w:rsidRPr="00D5397D">
        <w:rPr>
          <w:rFonts w:asciiTheme="minorEastAsia" w:eastAsia="ＭＳ 明朝" w:hAnsiTheme="minorEastAsia" w:cs="Times New Roman" w:hint="eastAsia"/>
          <w:sz w:val="24"/>
          <w:szCs w:val="24"/>
        </w:rPr>
        <w:t>に対して、本児の施設への入所に係る承認申立て</w:t>
      </w:r>
      <w:r w:rsidR="00AF3B71" w:rsidRPr="00D5397D">
        <w:rPr>
          <w:rFonts w:asciiTheme="minorEastAsia" w:eastAsia="ＭＳ 明朝" w:hAnsiTheme="minorEastAsia" w:cs="Times New Roman" w:hint="eastAsia"/>
          <w:sz w:val="24"/>
          <w:szCs w:val="24"/>
        </w:rPr>
        <w:t>（以下「本件申立て」という。）</w:t>
      </w:r>
      <w:r w:rsidRPr="00D5397D">
        <w:rPr>
          <w:rFonts w:asciiTheme="minorEastAsia" w:eastAsia="ＭＳ 明朝" w:hAnsiTheme="minorEastAsia" w:cs="Times New Roman" w:hint="eastAsia"/>
          <w:sz w:val="24"/>
          <w:szCs w:val="24"/>
        </w:rPr>
        <w:t>を行</w:t>
      </w:r>
      <w:r w:rsidR="00AF3B71" w:rsidRPr="00D5397D">
        <w:rPr>
          <w:rFonts w:asciiTheme="minorEastAsia" w:eastAsia="ＭＳ 明朝" w:hAnsiTheme="minorEastAsia" w:cs="Times New Roman" w:hint="eastAsia"/>
          <w:sz w:val="24"/>
          <w:szCs w:val="24"/>
        </w:rPr>
        <w:t>った。</w:t>
      </w:r>
      <w:r w:rsidR="00926383" w:rsidRPr="00D5397D">
        <w:rPr>
          <w:rFonts w:asciiTheme="minorEastAsia" w:eastAsia="ＭＳ 明朝" w:hAnsiTheme="minorEastAsia" w:cs="Times New Roman" w:hint="eastAsia"/>
          <w:sz w:val="24"/>
          <w:szCs w:val="24"/>
        </w:rPr>
        <w:t>大阪家裁は</w:t>
      </w:r>
      <w:r w:rsidR="00721BF5" w:rsidRPr="00D5397D">
        <w:rPr>
          <w:rFonts w:asciiTheme="minorEastAsia" w:eastAsia="ＭＳ 明朝" w:hAnsiTheme="minorEastAsia" w:cs="Times New Roman" w:hint="eastAsia"/>
          <w:sz w:val="24"/>
          <w:szCs w:val="24"/>
        </w:rPr>
        <w:t>本件</w:t>
      </w:r>
      <w:r w:rsidR="00AF3B71" w:rsidRPr="00D5397D">
        <w:rPr>
          <w:rFonts w:asciiTheme="minorEastAsia" w:eastAsia="ＭＳ 明朝" w:hAnsiTheme="minorEastAsia" w:cs="Times New Roman" w:hint="eastAsia"/>
          <w:sz w:val="24"/>
          <w:szCs w:val="24"/>
        </w:rPr>
        <w:t>申立てを</w:t>
      </w:r>
      <w:r w:rsidR="00CE6356" w:rsidRPr="00D5397D">
        <w:rPr>
          <w:rFonts w:asciiTheme="minorEastAsia" w:eastAsia="ＭＳ 明朝" w:hAnsiTheme="minorEastAsia" w:cs="Times New Roman" w:hint="eastAsia"/>
          <w:sz w:val="24"/>
          <w:szCs w:val="24"/>
        </w:rPr>
        <w:t>平成３１年１月２５日付けで</w:t>
      </w:r>
      <w:r w:rsidR="00926383" w:rsidRPr="00D5397D">
        <w:rPr>
          <w:rFonts w:asciiTheme="minorEastAsia" w:eastAsia="ＭＳ 明朝" w:hAnsiTheme="minorEastAsia" w:cs="Times New Roman" w:hint="eastAsia"/>
          <w:sz w:val="24"/>
          <w:szCs w:val="24"/>
        </w:rPr>
        <w:t>承認（以下「本件審判」という。）した。審査請求人は大阪高等裁判所（以下「大阪高裁」という。）に抗告を行ったものの、</w:t>
      </w:r>
      <w:r w:rsidR="00CE6356" w:rsidRPr="00D5397D">
        <w:rPr>
          <w:rFonts w:asciiTheme="minorEastAsia" w:eastAsia="ＭＳ 明朝" w:hAnsiTheme="minorEastAsia" w:cs="Times New Roman" w:hint="eastAsia"/>
          <w:sz w:val="24"/>
          <w:szCs w:val="24"/>
        </w:rPr>
        <w:t>令和元年５月２</w:t>
      </w:r>
      <w:r w:rsidR="00AF3B71" w:rsidRPr="00D5397D">
        <w:rPr>
          <w:rFonts w:asciiTheme="minorEastAsia" w:eastAsia="ＭＳ 明朝" w:hAnsiTheme="minorEastAsia" w:cs="Times New Roman" w:hint="eastAsia"/>
          <w:sz w:val="24"/>
          <w:szCs w:val="24"/>
        </w:rPr>
        <w:t>３</w:t>
      </w:r>
      <w:r w:rsidR="00CE6356" w:rsidRPr="00D5397D">
        <w:rPr>
          <w:rFonts w:asciiTheme="minorEastAsia" w:eastAsia="ＭＳ 明朝" w:hAnsiTheme="minorEastAsia" w:cs="Times New Roman" w:hint="eastAsia"/>
          <w:sz w:val="24"/>
          <w:szCs w:val="24"/>
        </w:rPr>
        <w:t>日に</w:t>
      </w:r>
      <w:r w:rsidR="00926383" w:rsidRPr="00D5397D">
        <w:rPr>
          <w:rFonts w:asciiTheme="minorEastAsia" w:eastAsia="ＭＳ 明朝" w:hAnsiTheme="minorEastAsia" w:cs="Times New Roman" w:hint="eastAsia"/>
          <w:sz w:val="24"/>
          <w:szCs w:val="24"/>
        </w:rPr>
        <w:t>大阪高裁は抗告を棄却し、</w:t>
      </w:r>
      <w:r w:rsidR="00AF3B71" w:rsidRPr="00D5397D">
        <w:rPr>
          <w:rFonts w:asciiTheme="minorEastAsia" w:eastAsia="ＭＳ 明朝" w:hAnsiTheme="minorEastAsia" w:cs="Times New Roman" w:hint="eastAsia"/>
          <w:sz w:val="24"/>
          <w:szCs w:val="24"/>
        </w:rPr>
        <w:t>同月２５日に</w:t>
      </w:r>
      <w:r w:rsidR="00926383" w:rsidRPr="00D5397D">
        <w:rPr>
          <w:rFonts w:asciiTheme="minorEastAsia" w:eastAsia="ＭＳ 明朝" w:hAnsiTheme="minorEastAsia" w:cs="Times New Roman" w:hint="eastAsia"/>
          <w:sz w:val="24"/>
          <w:szCs w:val="24"/>
        </w:rPr>
        <w:t>本件審判が</w:t>
      </w:r>
      <w:r w:rsidR="00CE6356" w:rsidRPr="00D5397D">
        <w:rPr>
          <w:rFonts w:asciiTheme="minorEastAsia" w:eastAsia="ＭＳ 明朝" w:hAnsiTheme="minorEastAsia" w:cs="Times New Roman" w:hint="eastAsia"/>
          <w:sz w:val="24"/>
          <w:szCs w:val="24"/>
        </w:rPr>
        <w:t>確定した</w:t>
      </w:r>
      <w:r w:rsidR="00EE109B" w:rsidRPr="00D5397D">
        <w:rPr>
          <w:rFonts w:asciiTheme="minorEastAsia" w:eastAsia="ＭＳ 明朝" w:hAnsiTheme="minorEastAsia" w:cs="Times New Roman" w:hint="eastAsia"/>
          <w:sz w:val="24"/>
          <w:szCs w:val="24"/>
        </w:rPr>
        <w:t>。</w:t>
      </w:r>
    </w:p>
    <w:p w14:paraId="30BE7FFF" w14:textId="76D2FF8C" w:rsidR="00113026" w:rsidRPr="00D5397D" w:rsidRDefault="00EE109B" w:rsidP="00D04B42">
      <w:pPr>
        <w:ind w:left="480" w:hangingChars="200" w:hanging="480"/>
        <w:rPr>
          <w:rFonts w:asciiTheme="minorEastAsia" w:hAnsiTheme="minorEastAsia"/>
          <w:sz w:val="24"/>
          <w:szCs w:val="24"/>
        </w:rPr>
      </w:pPr>
      <w:r w:rsidRPr="00D5397D">
        <w:rPr>
          <w:rFonts w:asciiTheme="minorEastAsia" w:hAnsiTheme="minorEastAsia" w:hint="eastAsia"/>
          <w:sz w:val="24"/>
          <w:szCs w:val="24"/>
        </w:rPr>
        <w:t>（３）令和元年５月２５日、処分庁</w:t>
      </w:r>
      <w:r w:rsidR="00D04B42" w:rsidRPr="00D5397D">
        <w:rPr>
          <w:rFonts w:asciiTheme="minorEastAsia" w:hAnsiTheme="minorEastAsia" w:hint="eastAsia"/>
          <w:sz w:val="24"/>
          <w:szCs w:val="24"/>
        </w:rPr>
        <w:t>は、</w:t>
      </w:r>
      <w:r w:rsidRPr="00D5397D">
        <w:rPr>
          <w:rFonts w:asciiTheme="minorEastAsia" w:hAnsiTheme="minorEastAsia" w:hint="eastAsia"/>
          <w:sz w:val="24"/>
          <w:szCs w:val="24"/>
        </w:rPr>
        <w:t>本児の施設入所措置処分</w:t>
      </w:r>
      <w:r w:rsidR="00161A1D" w:rsidRPr="00D5397D">
        <w:rPr>
          <w:rFonts w:asciiTheme="minorEastAsia" w:hAnsiTheme="minorEastAsia" w:hint="eastAsia"/>
          <w:sz w:val="24"/>
          <w:szCs w:val="24"/>
        </w:rPr>
        <w:t>（以下「入所措置処分」という。）</w:t>
      </w:r>
      <w:r w:rsidRPr="00D5397D">
        <w:rPr>
          <w:rFonts w:asciiTheme="minorEastAsia" w:hAnsiTheme="minorEastAsia" w:hint="eastAsia"/>
          <w:sz w:val="24"/>
          <w:szCs w:val="24"/>
        </w:rPr>
        <w:t>を行うとともに、</w:t>
      </w:r>
      <w:r w:rsidR="00D04B42" w:rsidRPr="00D5397D">
        <w:rPr>
          <w:rFonts w:asciiTheme="minorEastAsia" w:hAnsiTheme="minorEastAsia" w:hint="eastAsia"/>
          <w:sz w:val="24"/>
          <w:szCs w:val="24"/>
        </w:rPr>
        <w:t>法第２７条第１項第２号</w:t>
      </w:r>
      <w:r w:rsidR="00A10501" w:rsidRPr="00D5397D">
        <w:rPr>
          <w:rFonts w:asciiTheme="minorEastAsia" w:hAnsiTheme="minorEastAsia" w:hint="eastAsia"/>
          <w:sz w:val="24"/>
          <w:szCs w:val="24"/>
        </w:rPr>
        <w:t>及び手引き</w:t>
      </w:r>
      <w:r w:rsidR="00D04B42" w:rsidRPr="00D5397D">
        <w:rPr>
          <w:rFonts w:asciiTheme="minorEastAsia" w:hAnsiTheme="minorEastAsia" w:hint="eastAsia"/>
          <w:sz w:val="24"/>
          <w:szCs w:val="24"/>
        </w:rPr>
        <w:t>に基づき、本件処分を行った。</w:t>
      </w:r>
      <w:r w:rsidR="00703470" w:rsidRPr="00D5397D">
        <w:rPr>
          <w:rFonts w:asciiTheme="minorEastAsia" w:hAnsiTheme="minorEastAsia" w:hint="eastAsia"/>
          <w:sz w:val="24"/>
          <w:szCs w:val="24"/>
        </w:rPr>
        <w:t>「児童福祉司指導措置決定通知書」の</w:t>
      </w:r>
      <w:r w:rsidR="00415DCC" w:rsidRPr="00D5397D">
        <w:rPr>
          <w:rFonts w:asciiTheme="minorEastAsia" w:hAnsiTheme="minorEastAsia" w:hint="eastAsia"/>
          <w:sz w:val="24"/>
          <w:szCs w:val="24"/>
        </w:rPr>
        <w:t>理由の欄には、「保護者指導開始のため」と記載されていた。</w:t>
      </w:r>
    </w:p>
    <w:p w14:paraId="34CF99DA" w14:textId="4EB47990" w:rsidR="00C07D49" w:rsidRPr="00D5397D" w:rsidRDefault="009E161F" w:rsidP="00C07D49">
      <w:pPr>
        <w:ind w:left="480" w:hangingChars="200" w:hanging="480"/>
        <w:rPr>
          <w:rFonts w:asciiTheme="minorEastAsia" w:hAnsiTheme="minorEastAsia"/>
          <w:sz w:val="24"/>
          <w:szCs w:val="24"/>
        </w:rPr>
      </w:pPr>
      <w:r w:rsidRPr="00D5397D">
        <w:rPr>
          <w:rFonts w:hint="eastAsia"/>
          <w:sz w:val="24"/>
          <w:szCs w:val="24"/>
        </w:rPr>
        <w:lastRenderedPageBreak/>
        <w:t>（</w:t>
      </w:r>
      <w:r w:rsidR="00D04B42" w:rsidRPr="00D5397D">
        <w:rPr>
          <w:rFonts w:hint="eastAsia"/>
          <w:sz w:val="24"/>
          <w:szCs w:val="24"/>
        </w:rPr>
        <w:t>４</w:t>
      </w:r>
      <w:r w:rsidRPr="00D5397D">
        <w:rPr>
          <w:rFonts w:hint="eastAsia"/>
          <w:sz w:val="24"/>
          <w:szCs w:val="24"/>
        </w:rPr>
        <w:t>）</w:t>
      </w:r>
      <w:r w:rsidR="001C169D" w:rsidRPr="00D5397D">
        <w:rPr>
          <w:rFonts w:asciiTheme="minorEastAsia" w:hAnsiTheme="minorEastAsia" w:hint="eastAsia"/>
          <w:sz w:val="24"/>
          <w:szCs w:val="24"/>
        </w:rPr>
        <w:t>令和</w:t>
      </w:r>
      <w:r w:rsidR="00D04B42" w:rsidRPr="00D5397D">
        <w:rPr>
          <w:rFonts w:asciiTheme="minorEastAsia" w:hAnsiTheme="minorEastAsia" w:hint="eastAsia"/>
          <w:sz w:val="24"/>
          <w:szCs w:val="24"/>
        </w:rPr>
        <w:t>２</w:t>
      </w:r>
      <w:r w:rsidR="001C169D" w:rsidRPr="00D5397D">
        <w:rPr>
          <w:rFonts w:asciiTheme="minorEastAsia" w:hAnsiTheme="minorEastAsia" w:hint="eastAsia"/>
          <w:sz w:val="24"/>
          <w:szCs w:val="24"/>
        </w:rPr>
        <w:t>年</w:t>
      </w:r>
      <w:r w:rsidR="00D04B42" w:rsidRPr="00D5397D">
        <w:rPr>
          <w:rFonts w:asciiTheme="minorEastAsia" w:hAnsiTheme="minorEastAsia" w:hint="eastAsia"/>
          <w:sz w:val="24"/>
          <w:szCs w:val="24"/>
        </w:rPr>
        <w:t>１</w:t>
      </w:r>
      <w:r w:rsidR="001C169D" w:rsidRPr="00D5397D">
        <w:rPr>
          <w:rFonts w:asciiTheme="minorEastAsia" w:hAnsiTheme="minorEastAsia" w:hint="eastAsia"/>
          <w:sz w:val="24"/>
          <w:szCs w:val="24"/>
        </w:rPr>
        <w:t>月</w:t>
      </w:r>
      <w:r w:rsidR="009B044D" w:rsidRPr="00D5397D">
        <w:rPr>
          <w:rFonts w:asciiTheme="minorEastAsia" w:hAnsiTheme="minorEastAsia" w:hint="eastAsia"/>
          <w:sz w:val="24"/>
          <w:szCs w:val="24"/>
        </w:rPr>
        <w:t>２</w:t>
      </w:r>
      <w:r w:rsidR="00D04B42" w:rsidRPr="00D5397D">
        <w:rPr>
          <w:rFonts w:asciiTheme="minorEastAsia" w:hAnsiTheme="minorEastAsia" w:hint="eastAsia"/>
          <w:sz w:val="24"/>
          <w:szCs w:val="24"/>
        </w:rPr>
        <w:t>６</w:t>
      </w:r>
      <w:r w:rsidR="001C169D" w:rsidRPr="00D5397D">
        <w:rPr>
          <w:rFonts w:asciiTheme="minorEastAsia" w:hAnsiTheme="minorEastAsia" w:hint="eastAsia"/>
          <w:sz w:val="24"/>
          <w:szCs w:val="24"/>
        </w:rPr>
        <w:t>日、</w:t>
      </w:r>
      <w:r w:rsidRPr="00D5397D">
        <w:rPr>
          <w:rFonts w:asciiTheme="minorEastAsia" w:hAnsiTheme="minorEastAsia" w:hint="eastAsia"/>
          <w:sz w:val="24"/>
          <w:szCs w:val="24"/>
        </w:rPr>
        <w:t>審査請求人は、本件審査請求を</w:t>
      </w:r>
      <w:r w:rsidR="001C169D" w:rsidRPr="00D5397D">
        <w:rPr>
          <w:rFonts w:asciiTheme="minorEastAsia" w:hAnsiTheme="minorEastAsia" w:hint="eastAsia"/>
          <w:sz w:val="24"/>
          <w:szCs w:val="24"/>
        </w:rPr>
        <w:t>行った</w:t>
      </w:r>
      <w:r w:rsidRPr="00D5397D">
        <w:rPr>
          <w:rFonts w:asciiTheme="minorEastAsia" w:hAnsiTheme="minorEastAsia" w:hint="eastAsia"/>
          <w:sz w:val="24"/>
          <w:szCs w:val="24"/>
        </w:rPr>
        <w:t>。</w:t>
      </w:r>
    </w:p>
    <w:p w14:paraId="0337BA48" w14:textId="08F1FD6F" w:rsidR="00E36A21" w:rsidRPr="00D5397D" w:rsidRDefault="00E36A21" w:rsidP="00C07D49">
      <w:pPr>
        <w:ind w:left="480" w:hangingChars="200" w:hanging="480"/>
        <w:rPr>
          <w:rFonts w:asciiTheme="minorEastAsia" w:hAnsiTheme="minorEastAsia"/>
          <w:sz w:val="24"/>
          <w:szCs w:val="24"/>
        </w:rPr>
      </w:pPr>
    </w:p>
    <w:p w14:paraId="46945115" w14:textId="11BA36EF" w:rsidR="00E36A21" w:rsidRPr="00D5397D" w:rsidRDefault="00E36A21" w:rsidP="00C07D49">
      <w:pPr>
        <w:ind w:left="480" w:hangingChars="200" w:hanging="480"/>
        <w:rPr>
          <w:rFonts w:asciiTheme="minorEastAsia" w:hAnsiTheme="minorEastAsia"/>
          <w:sz w:val="24"/>
          <w:szCs w:val="24"/>
        </w:rPr>
      </w:pPr>
      <w:r w:rsidRPr="00D5397D">
        <w:rPr>
          <w:rFonts w:asciiTheme="minorEastAsia" w:hAnsiTheme="minorEastAsia" w:hint="eastAsia"/>
          <w:sz w:val="24"/>
          <w:szCs w:val="24"/>
        </w:rPr>
        <w:t>３　判断</w:t>
      </w:r>
    </w:p>
    <w:p w14:paraId="3A388E3C" w14:textId="09610964" w:rsidR="00161A1D" w:rsidRPr="00D5397D" w:rsidRDefault="00C07D49" w:rsidP="00161A1D">
      <w:pPr>
        <w:ind w:left="480" w:hangingChars="200" w:hanging="480"/>
        <w:rPr>
          <w:rFonts w:hAnsi="ＭＳ 明朝"/>
          <w:sz w:val="24"/>
          <w:szCs w:val="24"/>
        </w:rPr>
      </w:pPr>
      <w:r w:rsidRPr="00D5397D">
        <w:rPr>
          <w:rFonts w:asciiTheme="minorEastAsia" w:hAnsiTheme="minorEastAsia" w:hint="eastAsia"/>
          <w:sz w:val="24"/>
          <w:szCs w:val="24"/>
        </w:rPr>
        <w:t>（１</w:t>
      </w:r>
      <w:r w:rsidRPr="00D5397D">
        <w:rPr>
          <w:rFonts w:hAnsi="ＭＳ 明朝" w:hint="eastAsia"/>
          <w:sz w:val="24"/>
          <w:szCs w:val="24"/>
        </w:rPr>
        <w:t>）</w:t>
      </w:r>
      <w:r w:rsidR="00E36A21" w:rsidRPr="00D5397D">
        <w:rPr>
          <w:rFonts w:hAnsi="ＭＳ 明朝" w:hint="eastAsia"/>
          <w:sz w:val="24"/>
          <w:szCs w:val="24"/>
        </w:rPr>
        <w:t>前記２（</w:t>
      </w:r>
      <w:r w:rsidR="00AF3B71" w:rsidRPr="00D5397D">
        <w:rPr>
          <w:rFonts w:hAnsi="ＭＳ 明朝" w:hint="eastAsia"/>
          <w:sz w:val="24"/>
          <w:szCs w:val="24"/>
        </w:rPr>
        <w:t>１</w:t>
      </w:r>
      <w:r w:rsidR="00E36A21" w:rsidRPr="00D5397D">
        <w:rPr>
          <w:rFonts w:hAnsi="ＭＳ 明朝" w:hint="eastAsia"/>
          <w:sz w:val="24"/>
          <w:szCs w:val="24"/>
        </w:rPr>
        <w:t>）</w:t>
      </w:r>
      <w:r w:rsidR="00854B5A" w:rsidRPr="00D5397D">
        <w:rPr>
          <w:rFonts w:hAnsi="ＭＳ 明朝" w:hint="eastAsia"/>
          <w:sz w:val="24"/>
          <w:szCs w:val="24"/>
        </w:rPr>
        <w:t>及び</w:t>
      </w:r>
      <w:r w:rsidR="004E6FE5" w:rsidRPr="00D5397D">
        <w:rPr>
          <w:rFonts w:hAnsi="ＭＳ 明朝" w:hint="eastAsia"/>
          <w:sz w:val="24"/>
          <w:szCs w:val="24"/>
        </w:rPr>
        <w:t>（</w:t>
      </w:r>
      <w:r w:rsidR="00AF3B71" w:rsidRPr="00D5397D">
        <w:rPr>
          <w:rFonts w:hAnsi="ＭＳ 明朝" w:hint="eastAsia"/>
          <w:sz w:val="24"/>
          <w:szCs w:val="24"/>
        </w:rPr>
        <w:t>２</w:t>
      </w:r>
      <w:r w:rsidR="004E6FE5" w:rsidRPr="00D5397D">
        <w:rPr>
          <w:rFonts w:hAnsi="ＭＳ 明朝" w:hint="eastAsia"/>
          <w:sz w:val="24"/>
          <w:szCs w:val="24"/>
        </w:rPr>
        <w:t>）</w:t>
      </w:r>
      <w:r w:rsidR="000244CC" w:rsidRPr="00D5397D">
        <w:rPr>
          <w:rFonts w:hAnsi="ＭＳ 明朝" w:hint="eastAsia"/>
          <w:sz w:val="24"/>
          <w:szCs w:val="24"/>
        </w:rPr>
        <w:t>のとおり</w:t>
      </w:r>
      <w:r w:rsidR="00E36A21" w:rsidRPr="00D5397D">
        <w:rPr>
          <w:rFonts w:hAnsi="ＭＳ 明朝" w:hint="eastAsia"/>
          <w:sz w:val="24"/>
          <w:szCs w:val="24"/>
        </w:rPr>
        <w:t>、</w:t>
      </w:r>
      <w:r w:rsidR="009B044D" w:rsidRPr="00D5397D">
        <w:rPr>
          <w:rFonts w:hAnsi="ＭＳ 明朝" w:hint="eastAsia"/>
          <w:sz w:val="24"/>
          <w:szCs w:val="24"/>
        </w:rPr>
        <w:t>処分庁は、本児の一時保護（委託）期間中における調査において、本児の施設入所が必要と判断し、</w:t>
      </w:r>
      <w:r w:rsidR="00AF3B71" w:rsidRPr="00D5397D">
        <w:rPr>
          <w:rFonts w:hAnsi="ＭＳ 明朝" w:hint="eastAsia"/>
          <w:sz w:val="24"/>
          <w:szCs w:val="24"/>
        </w:rPr>
        <w:t>大阪</w:t>
      </w:r>
      <w:r w:rsidR="009B044D" w:rsidRPr="00D5397D">
        <w:rPr>
          <w:rFonts w:hAnsi="ＭＳ 明朝" w:hint="eastAsia"/>
          <w:sz w:val="24"/>
          <w:szCs w:val="24"/>
        </w:rPr>
        <w:t>家裁</w:t>
      </w:r>
      <w:r w:rsidR="00186BE0" w:rsidRPr="00D5397D">
        <w:rPr>
          <w:rFonts w:hAnsi="ＭＳ 明朝" w:hint="eastAsia"/>
          <w:sz w:val="24"/>
          <w:szCs w:val="24"/>
        </w:rPr>
        <w:t>宛て</w:t>
      </w:r>
      <w:r w:rsidR="009B044D" w:rsidRPr="00D5397D">
        <w:rPr>
          <w:rFonts w:hAnsi="ＭＳ 明朝" w:hint="eastAsia"/>
          <w:sz w:val="24"/>
          <w:szCs w:val="24"/>
        </w:rPr>
        <w:t>に</w:t>
      </w:r>
      <w:bookmarkStart w:id="2" w:name="_Hlk69046797"/>
      <w:r w:rsidR="00AF3B71" w:rsidRPr="00D5397D">
        <w:rPr>
          <w:rFonts w:hAnsi="ＭＳ 明朝" w:hint="eastAsia"/>
          <w:sz w:val="24"/>
          <w:szCs w:val="24"/>
        </w:rPr>
        <w:t>本件</w:t>
      </w:r>
      <w:r w:rsidR="00E36A21" w:rsidRPr="00D5397D">
        <w:rPr>
          <w:rFonts w:hAnsi="ＭＳ 明朝" w:hint="eastAsia"/>
          <w:sz w:val="24"/>
          <w:szCs w:val="24"/>
        </w:rPr>
        <w:t>申立</w:t>
      </w:r>
      <w:bookmarkEnd w:id="2"/>
      <w:r w:rsidR="00E36A21" w:rsidRPr="00D5397D">
        <w:rPr>
          <w:rFonts w:hAnsi="ＭＳ 明朝" w:hint="eastAsia"/>
          <w:sz w:val="24"/>
          <w:szCs w:val="24"/>
        </w:rPr>
        <w:t>て</w:t>
      </w:r>
      <w:r w:rsidR="009B044D" w:rsidRPr="00D5397D">
        <w:rPr>
          <w:rFonts w:hAnsi="ＭＳ 明朝" w:hint="eastAsia"/>
          <w:sz w:val="24"/>
          <w:szCs w:val="24"/>
        </w:rPr>
        <w:t>を行い、</w:t>
      </w:r>
      <w:r w:rsidR="00E36A21" w:rsidRPr="00D5397D">
        <w:rPr>
          <w:rFonts w:hAnsi="ＭＳ 明朝" w:hint="eastAsia"/>
          <w:sz w:val="24"/>
          <w:szCs w:val="24"/>
        </w:rPr>
        <w:t>本件</w:t>
      </w:r>
      <w:r w:rsidR="009B044D" w:rsidRPr="00D5397D">
        <w:rPr>
          <w:rFonts w:hAnsi="ＭＳ 明朝" w:hint="eastAsia"/>
          <w:sz w:val="24"/>
          <w:szCs w:val="24"/>
        </w:rPr>
        <w:t>審判が</w:t>
      </w:r>
      <w:r w:rsidR="00AC7B96" w:rsidRPr="00D5397D">
        <w:rPr>
          <w:rFonts w:hAnsi="ＭＳ 明朝" w:hint="eastAsia"/>
          <w:sz w:val="24"/>
          <w:szCs w:val="24"/>
        </w:rPr>
        <w:t>なされた</w:t>
      </w:r>
      <w:r w:rsidR="00D5177D" w:rsidRPr="00D5397D">
        <w:rPr>
          <w:rFonts w:hAnsi="ＭＳ 明朝" w:hint="eastAsia"/>
          <w:sz w:val="24"/>
          <w:szCs w:val="24"/>
        </w:rPr>
        <w:t>ところ、</w:t>
      </w:r>
      <w:r w:rsidR="009B044D" w:rsidRPr="00D5397D">
        <w:rPr>
          <w:rFonts w:hAnsi="ＭＳ 明朝" w:hint="eastAsia"/>
          <w:sz w:val="24"/>
          <w:szCs w:val="24"/>
        </w:rPr>
        <w:t>審査請求人</w:t>
      </w:r>
      <w:r w:rsidR="000244CC" w:rsidRPr="00D5397D">
        <w:rPr>
          <w:rFonts w:hAnsi="ＭＳ 明朝" w:hint="eastAsia"/>
          <w:sz w:val="24"/>
          <w:szCs w:val="24"/>
        </w:rPr>
        <w:t>は</w:t>
      </w:r>
      <w:r w:rsidR="009B044D" w:rsidRPr="00D5397D">
        <w:rPr>
          <w:rFonts w:hAnsi="ＭＳ 明朝" w:hint="eastAsia"/>
          <w:sz w:val="24"/>
          <w:szCs w:val="24"/>
        </w:rPr>
        <w:t>、</w:t>
      </w:r>
      <w:r w:rsidR="00D5177D" w:rsidRPr="00D5397D">
        <w:rPr>
          <w:rFonts w:hAnsi="ＭＳ 明朝" w:hint="eastAsia"/>
          <w:sz w:val="24"/>
          <w:szCs w:val="24"/>
        </w:rPr>
        <w:t>こ</w:t>
      </w:r>
      <w:r w:rsidR="009B044D" w:rsidRPr="00D5397D">
        <w:rPr>
          <w:rFonts w:hAnsi="ＭＳ 明朝" w:hint="eastAsia"/>
          <w:sz w:val="24"/>
          <w:szCs w:val="24"/>
        </w:rPr>
        <w:t>れを不服として</w:t>
      </w:r>
      <w:r w:rsidR="00733AB8" w:rsidRPr="00D5397D">
        <w:rPr>
          <w:rFonts w:hAnsi="ＭＳ 明朝" w:hint="eastAsia"/>
          <w:sz w:val="24"/>
          <w:szCs w:val="24"/>
        </w:rPr>
        <w:t>大阪</w:t>
      </w:r>
      <w:r w:rsidR="009B044D" w:rsidRPr="00D5397D">
        <w:rPr>
          <w:rFonts w:hAnsi="ＭＳ 明朝" w:hint="eastAsia"/>
          <w:sz w:val="24"/>
          <w:szCs w:val="24"/>
        </w:rPr>
        <w:t>高裁に</w:t>
      </w:r>
      <w:r w:rsidR="00E36A21" w:rsidRPr="00D5397D">
        <w:rPr>
          <w:rFonts w:hAnsi="ＭＳ 明朝" w:hint="eastAsia"/>
          <w:sz w:val="24"/>
          <w:szCs w:val="24"/>
        </w:rPr>
        <w:t>即時</w:t>
      </w:r>
      <w:r w:rsidR="009B044D" w:rsidRPr="00D5397D">
        <w:rPr>
          <w:rFonts w:hAnsi="ＭＳ 明朝" w:hint="eastAsia"/>
          <w:sz w:val="24"/>
          <w:szCs w:val="24"/>
        </w:rPr>
        <w:t>抗告を</w:t>
      </w:r>
      <w:r w:rsidR="00E36A21" w:rsidRPr="00D5397D">
        <w:rPr>
          <w:rFonts w:hAnsi="ＭＳ 明朝" w:hint="eastAsia"/>
          <w:sz w:val="24"/>
          <w:szCs w:val="24"/>
        </w:rPr>
        <w:t>行い</w:t>
      </w:r>
      <w:r w:rsidR="009B044D" w:rsidRPr="00D5397D">
        <w:rPr>
          <w:rFonts w:hAnsi="ＭＳ 明朝" w:hint="eastAsia"/>
          <w:sz w:val="24"/>
          <w:szCs w:val="24"/>
        </w:rPr>
        <w:t>、</w:t>
      </w:r>
      <w:r w:rsidR="00AF3B71" w:rsidRPr="00D5397D">
        <w:rPr>
          <w:rFonts w:hAnsi="ＭＳ 明朝" w:hint="eastAsia"/>
          <w:sz w:val="24"/>
          <w:szCs w:val="24"/>
        </w:rPr>
        <w:t>令和元</w:t>
      </w:r>
      <w:r w:rsidR="009B044D" w:rsidRPr="00D5397D">
        <w:rPr>
          <w:rFonts w:hAnsi="ＭＳ 明朝" w:hint="eastAsia"/>
          <w:sz w:val="24"/>
          <w:szCs w:val="24"/>
        </w:rPr>
        <w:t>年</w:t>
      </w:r>
      <w:r w:rsidR="00AF3B71" w:rsidRPr="00D5397D">
        <w:rPr>
          <w:rFonts w:hAnsi="ＭＳ 明朝" w:hint="eastAsia"/>
          <w:sz w:val="24"/>
          <w:szCs w:val="24"/>
        </w:rPr>
        <w:t>５</w:t>
      </w:r>
      <w:r w:rsidR="009B044D" w:rsidRPr="00D5397D">
        <w:rPr>
          <w:rFonts w:hAnsi="ＭＳ 明朝" w:hint="eastAsia"/>
          <w:sz w:val="24"/>
          <w:szCs w:val="24"/>
        </w:rPr>
        <w:t>月</w:t>
      </w:r>
      <w:r w:rsidR="00AF3B71" w:rsidRPr="00D5397D">
        <w:rPr>
          <w:rFonts w:hAnsi="ＭＳ 明朝" w:hint="eastAsia"/>
          <w:sz w:val="24"/>
          <w:szCs w:val="24"/>
        </w:rPr>
        <w:t>２</w:t>
      </w:r>
      <w:r w:rsidR="008C177E" w:rsidRPr="00D5397D">
        <w:rPr>
          <w:rFonts w:hAnsi="ＭＳ 明朝" w:hint="eastAsia"/>
          <w:sz w:val="24"/>
          <w:szCs w:val="24"/>
        </w:rPr>
        <w:t>３</w:t>
      </w:r>
      <w:r w:rsidR="009B044D" w:rsidRPr="00D5397D">
        <w:rPr>
          <w:rFonts w:hAnsi="ＭＳ 明朝" w:hint="eastAsia"/>
          <w:sz w:val="24"/>
          <w:szCs w:val="24"/>
        </w:rPr>
        <w:t>日に</w:t>
      </w:r>
      <w:r w:rsidR="00733AB8" w:rsidRPr="00D5397D">
        <w:rPr>
          <w:rFonts w:hAnsi="ＭＳ 明朝" w:hint="eastAsia"/>
          <w:sz w:val="24"/>
          <w:szCs w:val="24"/>
        </w:rPr>
        <w:t>大阪</w:t>
      </w:r>
      <w:r w:rsidR="000244CC" w:rsidRPr="00D5397D">
        <w:rPr>
          <w:rFonts w:hAnsi="ＭＳ 明朝" w:hint="eastAsia"/>
          <w:sz w:val="24"/>
          <w:szCs w:val="24"/>
        </w:rPr>
        <w:t>高裁は</w:t>
      </w:r>
      <w:r w:rsidR="009B044D" w:rsidRPr="00D5397D">
        <w:rPr>
          <w:rFonts w:hAnsi="ＭＳ 明朝" w:hint="eastAsia"/>
          <w:sz w:val="24"/>
          <w:szCs w:val="24"/>
        </w:rPr>
        <w:t>棄却の決定</w:t>
      </w:r>
      <w:r w:rsidR="000244CC" w:rsidRPr="00D5397D">
        <w:rPr>
          <w:rFonts w:hAnsi="ＭＳ 明朝" w:hint="eastAsia"/>
          <w:sz w:val="24"/>
          <w:szCs w:val="24"/>
        </w:rPr>
        <w:t>を行い</w:t>
      </w:r>
      <w:r w:rsidR="009B044D" w:rsidRPr="00D5397D">
        <w:rPr>
          <w:rFonts w:hAnsi="ＭＳ 明朝" w:hint="eastAsia"/>
          <w:sz w:val="24"/>
          <w:szCs w:val="24"/>
        </w:rPr>
        <w:t>、同月</w:t>
      </w:r>
      <w:r w:rsidR="00AF3B71" w:rsidRPr="00D5397D">
        <w:rPr>
          <w:rFonts w:hAnsi="ＭＳ 明朝" w:hint="eastAsia"/>
          <w:sz w:val="24"/>
          <w:szCs w:val="24"/>
        </w:rPr>
        <w:t>２５</w:t>
      </w:r>
      <w:r w:rsidR="009B044D" w:rsidRPr="00D5397D">
        <w:rPr>
          <w:rFonts w:hAnsi="ＭＳ 明朝" w:hint="eastAsia"/>
          <w:sz w:val="24"/>
          <w:szCs w:val="24"/>
        </w:rPr>
        <w:t>日に</w:t>
      </w:r>
      <w:r w:rsidR="00E36A21" w:rsidRPr="00D5397D">
        <w:rPr>
          <w:rFonts w:hAnsi="ＭＳ 明朝" w:hint="eastAsia"/>
          <w:sz w:val="24"/>
          <w:szCs w:val="24"/>
        </w:rPr>
        <w:t>本件</w:t>
      </w:r>
      <w:r w:rsidR="009B044D" w:rsidRPr="00D5397D">
        <w:rPr>
          <w:rFonts w:hAnsi="ＭＳ 明朝" w:hint="eastAsia"/>
          <w:sz w:val="24"/>
          <w:szCs w:val="24"/>
        </w:rPr>
        <w:t>審判が確定し</w:t>
      </w:r>
      <w:r w:rsidR="00E36A21" w:rsidRPr="00D5397D">
        <w:rPr>
          <w:rFonts w:hAnsi="ＭＳ 明朝" w:hint="eastAsia"/>
          <w:sz w:val="24"/>
          <w:szCs w:val="24"/>
        </w:rPr>
        <w:t>たことが認められる</w:t>
      </w:r>
      <w:r w:rsidR="009B044D" w:rsidRPr="00D5397D">
        <w:rPr>
          <w:rFonts w:hAnsi="ＭＳ 明朝" w:hint="eastAsia"/>
          <w:sz w:val="24"/>
          <w:szCs w:val="24"/>
        </w:rPr>
        <w:t>。</w:t>
      </w:r>
    </w:p>
    <w:p w14:paraId="72B4A9A7" w14:textId="0CAF400B" w:rsidR="00C07D49" w:rsidRPr="00D5397D" w:rsidRDefault="00E36A21" w:rsidP="00161A1D">
      <w:pPr>
        <w:ind w:leftChars="200" w:left="420" w:firstLineChars="100" w:firstLine="240"/>
        <w:rPr>
          <w:rFonts w:hAnsi="ＭＳ 明朝"/>
          <w:sz w:val="24"/>
          <w:szCs w:val="24"/>
        </w:rPr>
      </w:pPr>
      <w:r w:rsidRPr="00D5397D">
        <w:rPr>
          <w:rFonts w:hAnsi="ＭＳ 明朝" w:hint="eastAsia"/>
          <w:sz w:val="24"/>
          <w:szCs w:val="24"/>
        </w:rPr>
        <w:t>そして、前記２（</w:t>
      </w:r>
      <w:r w:rsidR="007B518B" w:rsidRPr="00D5397D">
        <w:rPr>
          <w:rFonts w:hAnsi="ＭＳ 明朝" w:hint="eastAsia"/>
          <w:sz w:val="24"/>
          <w:szCs w:val="24"/>
        </w:rPr>
        <w:t>３</w:t>
      </w:r>
      <w:r w:rsidRPr="00D5397D">
        <w:rPr>
          <w:rFonts w:hAnsi="ＭＳ 明朝" w:hint="eastAsia"/>
          <w:sz w:val="24"/>
          <w:szCs w:val="24"/>
        </w:rPr>
        <w:t>）</w:t>
      </w:r>
      <w:r w:rsidR="00A67973" w:rsidRPr="00D5397D">
        <w:rPr>
          <w:rFonts w:hAnsi="ＭＳ 明朝" w:hint="eastAsia"/>
          <w:sz w:val="24"/>
          <w:szCs w:val="24"/>
        </w:rPr>
        <w:t>のとおり</w:t>
      </w:r>
      <w:r w:rsidRPr="00D5397D">
        <w:rPr>
          <w:rFonts w:hAnsi="ＭＳ 明朝" w:hint="eastAsia"/>
          <w:sz w:val="24"/>
          <w:szCs w:val="24"/>
        </w:rPr>
        <w:t>、</w:t>
      </w:r>
      <w:r w:rsidR="007B518B" w:rsidRPr="00D5397D">
        <w:rPr>
          <w:rFonts w:hAnsi="ＭＳ 明朝" w:hint="eastAsia"/>
          <w:sz w:val="24"/>
          <w:szCs w:val="24"/>
        </w:rPr>
        <w:t>令和元</w:t>
      </w:r>
      <w:r w:rsidR="004E6FE5" w:rsidRPr="00D5397D">
        <w:rPr>
          <w:rFonts w:hAnsi="ＭＳ 明朝" w:hint="eastAsia"/>
          <w:sz w:val="24"/>
          <w:szCs w:val="24"/>
        </w:rPr>
        <w:t>年</w:t>
      </w:r>
      <w:r w:rsidR="007B518B" w:rsidRPr="00D5397D">
        <w:rPr>
          <w:rFonts w:hAnsi="ＭＳ 明朝" w:hint="eastAsia"/>
          <w:sz w:val="24"/>
          <w:szCs w:val="24"/>
        </w:rPr>
        <w:t>５</w:t>
      </w:r>
      <w:r w:rsidR="004E6FE5" w:rsidRPr="00D5397D">
        <w:rPr>
          <w:rFonts w:hAnsi="ＭＳ 明朝" w:hint="eastAsia"/>
          <w:sz w:val="24"/>
          <w:szCs w:val="24"/>
        </w:rPr>
        <w:t>月</w:t>
      </w:r>
      <w:r w:rsidR="007B518B" w:rsidRPr="00D5397D">
        <w:rPr>
          <w:rFonts w:hAnsi="ＭＳ 明朝" w:hint="eastAsia"/>
          <w:sz w:val="24"/>
          <w:szCs w:val="24"/>
        </w:rPr>
        <w:t>２５</w:t>
      </w:r>
      <w:r w:rsidR="004E6FE5" w:rsidRPr="00D5397D">
        <w:rPr>
          <w:rFonts w:hAnsi="ＭＳ 明朝" w:hint="eastAsia"/>
          <w:sz w:val="24"/>
          <w:szCs w:val="24"/>
        </w:rPr>
        <w:t>日</w:t>
      </w:r>
      <w:r w:rsidR="00BE4FF9" w:rsidRPr="00D5397D">
        <w:rPr>
          <w:rFonts w:hAnsi="ＭＳ 明朝" w:hint="eastAsia"/>
          <w:sz w:val="24"/>
          <w:szCs w:val="24"/>
        </w:rPr>
        <w:t>、</w:t>
      </w:r>
      <w:r w:rsidR="00C07D49" w:rsidRPr="00D5397D">
        <w:rPr>
          <w:rFonts w:hint="eastAsia"/>
          <w:sz w:val="24"/>
          <w:szCs w:val="24"/>
        </w:rPr>
        <w:t>処分庁は、</w:t>
      </w:r>
      <w:r w:rsidR="0092114B" w:rsidRPr="00D5397D">
        <w:rPr>
          <w:rFonts w:hint="eastAsia"/>
          <w:sz w:val="24"/>
          <w:szCs w:val="24"/>
        </w:rPr>
        <w:t>審査請求人に対して</w:t>
      </w:r>
      <w:r w:rsidR="00C07D49" w:rsidRPr="00D5397D">
        <w:rPr>
          <w:rFonts w:hint="eastAsia"/>
          <w:sz w:val="24"/>
          <w:szCs w:val="24"/>
        </w:rPr>
        <w:t>、本件処分を行ったことが認められる。</w:t>
      </w:r>
    </w:p>
    <w:p w14:paraId="531D5F46" w14:textId="1CE5BBF2" w:rsidR="001D752D" w:rsidRPr="00D5397D" w:rsidRDefault="00161A1D" w:rsidP="001D752D">
      <w:pPr>
        <w:ind w:left="480" w:hangingChars="200" w:hanging="480"/>
        <w:rPr>
          <w:rFonts w:hAnsi="ＭＳ 明朝"/>
          <w:sz w:val="24"/>
          <w:szCs w:val="24"/>
        </w:rPr>
      </w:pPr>
      <w:r w:rsidRPr="00D5397D">
        <w:rPr>
          <w:rFonts w:hAnsi="ＭＳ 明朝" w:hint="eastAsia"/>
          <w:sz w:val="24"/>
          <w:szCs w:val="24"/>
        </w:rPr>
        <w:t>（</w:t>
      </w:r>
      <w:r w:rsidR="004A6F20" w:rsidRPr="00D5397D">
        <w:rPr>
          <w:rFonts w:hAnsi="ＭＳ 明朝" w:hint="eastAsia"/>
          <w:sz w:val="24"/>
          <w:szCs w:val="24"/>
        </w:rPr>
        <w:t>２</w:t>
      </w:r>
      <w:r w:rsidRPr="00D5397D">
        <w:rPr>
          <w:rFonts w:hAnsi="ＭＳ 明朝" w:hint="eastAsia"/>
          <w:sz w:val="24"/>
          <w:szCs w:val="24"/>
        </w:rPr>
        <w:t>）手引き第１０章３（５）は「（前略）〔法〕第２８条にもとづく審判による入所の場合、保護者への援助は困難が伴いやすい</w:t>
      </w:r>
      <w:r w:rsidR="00415DCC" w:rsidRPr="00D5397D">
        <w:rPr>
          <w:rFonts w:hAnsi="ＭＳ 明朝" w:hint="eastAsia"/>
          <w:sz w:val="24"/>
          <w:szCs w:val="24"/>
        </w:rPr>
        <w:t>。</w:t>
      </w:r>
      <w:r w:rsidRPr="00D5397D">
        <w:rPr>
          <w:rFonts w:hAnsi="ＭＳ 明朝" w:hint="eastAsia"/>
          <w:sz w:val="24"/>
          <w:szCs w:val="24"/>
        </w:rPr>
        <w:t>（中略）</w:t>
      </w:r>
      <w:r w:rsidR="00415DCC" w:rsidRPr="00D5397D">
        <w:rPr>
          <w:rFonts w:hAnsi="ＭＳ 明朝" w:hint="eastAsia"/>
          <w:sz w:val="24"/>
          <w:szCs w:val="24"/>
        </w:rPr>
        <w:t>この場合、</w:t>
      </w:r>
      <w:r w:rsidRPr="00D5397D">
        <w:rPr>
          <w:rFonts w:hAnsi="ＭＳ 明朝" w:hint="eastAsia"/>
          <w:sz w:val="24"/>
          <w:szCs w:val="24"/>
        </w:rPr>
        <w:t>原則として児童福祉司指導措置を取ることとする。」と記しているが、</w:t>
      </w:r>
      <w:r w:rsidR="00DF3E05" w:rsidRPr="00D5397D">
        <w:rPr>
          <w:rFonts w:hAnsi="ＭＳ 明朝" w:hint="eastAsia"/>
          <w:sz w:val="24"/>
          <w:szCs w:val="24"/>
        </w:rPr>
        <w:t>法第２８条</w:t>
      </w:r>
      <w:r w:rsidR="00830E6C" w:rsidRPr="00D5397D">
        <w:rPr>
          <w:rFonts w:hAnsi="ＭＳ 明朝" w:hint="eastAsia"/>
          <w:sz w:val="24"/>
          <w:szCs w:val="24"/>
        </w:rPr>
        <w:t>第１項第１号</w:t>
      </w:r>
      <w:r w:rsidR="00DF3E05" w:rsidRPr="00D5397D">
        <w:rPr>
          <w:rFonts w:hAnsi="ＭＳ 明朝" w:hint="eastAsia"/>
          <w:sz w:val="24"/>
          <w:szCs w:val="24"/>
        </w:rPr>
        <w:t>に基づく</w:t>
      </w:r>
      <w:r w:rsidRPr="00D5397D">
        <w:rPr>
          <w:rFonts w:hAnsi="ＭＳ 明朝" w:hint="eastAsia"/>
          <w:sz w:val="24"/>
          <w:szCs w:val="24"/>
        </w:rPr>
        <w:t>入所措置処分は、</w:t>
      </w:r>
      <w:r w:rsidR="00DF3E05" w:rsidRPr="00D5397D">
        <w:rPr>
          <w:rFonts w:hAnsi="ＭＳ 明朝" w:hint="eastAsia"/>
          <w:sz w:val="24"/>
          <w:szCs w:val="24"/>
        </w:rPr>
        <w:t>児童の保護者が児童を虐待、</w:t>
      </w:r>
      <w:r w:rsidR="005566C1" w:rsidRPr="00D5397D">
        <w:rPr>
          <w:rFonts w:hAnsi="ＭＳ 明朝" w:hint="eastAsia"/>
          <w:sz w:val="24"/>
          <w:szCs w:val="24"/>
        </w:rPr>
        <w:t>著しく</w:t>
      </w:r>
      <w:r w:rsidR="00DF3E05" w:rsidRPr="00D5397D">
        <w:rPr>
          <w:rFonts w:hAnsi="ＭＳ 明朝" w:hint="eastAsia"/>
          <w:sz w:val="24"/>
          <w:szCs w:val="24"/>
        </w:rPr>
        <w:t>監護を懈怠する他著しく当該児童の福祉を害する場合</w:t>
      </w:r>
      <w:r w:rsidR="00830E6C" w:rsidRPr="00D5397D">
        <w:rPr>
          <w:rFonts w:hAnsi="ＭＳ 明朝" w:hint="eastAsia"/>
          <w:sz w:val="24"/>
          <w:szCs w:val="24"/>
        </w:rPr>
        <w:t>で、法第２７条第１項第３号の入所措置</w:t>
      </w:r>
      <w:r w:rsidR="000A0E99" w:rsidRPr="00D5397D">
        <w:rPr>
          <w:rFonts w:hAnsi="ＭＳ 明朝" w:hint="eastAsia"/>
          <w:sz w:val="24"/>
          <w:szCs w:val="24"/>
        </w:rPr>
        <w:t>処分</w:t>
      </w:r>
      <w:r w:rsidR="00830E6C" w:rsidRPr="00D5397D">
        <w:rPr>
          <w:rFonts w:hAnsi="ＭＳ 明朝" w:hint="eastAsia"/>
          <w:sz w:val="24"/>
          <w:szCs w:val="24"/>
        </w:rPr>
        <w:t>について親権者又は未成年後見人の意に反する場合に、家庭裁判所の承認を得て</w:t>
      </w:r>
      <w:r w:rsidR="00DF3E05" w:rsidRPr="00D5397D">
        <w:rPr>
          <w:rFonts w:hAnsi="ＭＳ 明朝" w:hint="eastAsia"/>
          <w:sz w:val="24"/>
          <w:szCs w:val="24"/>
        </w:rPr>
        <w:t>行われるものであ</w:t>
      </w:r>
      <w:r w:rsidR="001D752D" w:rsidRPr="00D5397D">
        <w:rPr>
          <w:rFonts w:hAnsi="ＭＳ 明朝" w:hint="eastAsia"/>
          <w:sz w:val="24"/>
          <w:szCs w:val="24"/>
        </w:rPr>
        <w:t>るから</w:t>
      </w:r>
      <w:r w:rsidR="00897BA7" w:rsidRPr="00D5397D">
        <w:rPr>
          <w:rFonts w:hAnsi="ＭＳ 明朝" w:hint="eastAsia"/>
          <w:sz w:val="24"/>
          <w:szCs w:val="24"/>
        </w:rPr>
        <w:t>、親子再統合のために、</w:t>
      </w:r>
      <w:r w:rsidR="001D752D" w:rsidRPr="00D5397D">
        <w:rPr>
          <w:rFonts w:hAnsi="ＭＳ 明朝" w:hint="eastAsia"/>
          <w:sz w:val="24"/>
          <w:szCs w:val="24"/>
        </w:rPr>
        <w:t>入所措置</w:t>
      </w:r>
      <w:r w:rsidR="00830E6C" w:rsidRPr="00D5397D">
        <w:rPr>
          <w:rFonts w:hAnsi="ＭＳ 明朝" w:hint="eastAsia"/>
          <w:sz w:val="24"/>
          <w:szCs w:val="24"/>
        </w:rPr>
        <w:t>処分</w:t>
      </w:r>
      <w:r w:rsidR="001D752D" w:rsidRPr="00D5397D">
        <w:rPr>
          <w:rFonts w:hAnsi="ＭＳ 明朝" w:hint="eastAsia"/>
          <w:sz w:val="24"/>
          <w:szCs w:val="24"/>
        </w:rPr>
        <w:t>に</w:t>
      </w:r>
      <w:r w:rsidR="008F2A43" w:rsidRPr="00D5397D">
        <w:rPr>
          <w:rFonts w:hAnsi="ＭＳ 明朝" w:hint="eastAsia"/>
          <w:sz w:val="24"/>
          <w:szCs w:val="24"/>
        </w:rPr>
        <w:t>併せて児童福祉の専門家である児童福祉司から</w:t>
      </w:r>
      <w:r w:rsidR="00DF3E05" w:rsidRPr="00D5397D">
        <w:rPr>
          <w:rFonts w:hAnsi="ＭＳ 明朝" w:hint="eastAsia"/>
          <w:sz w:val="24"/>
          <w:szCs w:val="24"/>
        </w:rPr>
        <w:t>保護者</w:t>
      </w:r>
      <w:r w:rsidR="008F2A43" w:rsidRPr="00D5397D">
        <w:rPr>
          <w:rFonts w:hAnsi="ＭＳ 明朝" w:hint="eastAsia"/>
          <w:sz w:val="24"/>
          <w:szCs w:val="24"/>
        </w:rPr>
        <w:t>に</w:t>
      </w:r>
      <w:r w:rsidR="00DF3E05" w:rsidRPr="00D5397D">
        <w:rPr>
          <w:rFonts w:hAnsi="ＭＳ 明朝" w:hint="eastAsia"/>
          <w:sz w:val="24"/>
          <w:szCs w:val="24"/>
        </w:rPr>
        <w:t>指導</w:t>
      </w:r>
      <w:r w:rsidR="008F2A43" w:rsidRPr="00D5397D">
        <w:rPr>
          <w:rFonts w:hAnsi="ＭＳ 明朝" w:hint="eastAsia"/>
          <w:sz w:val="24"/>
          <w:szCs w:val="24"/>
        </w:rPr>
        <w:t>を行う</w:t>
      </w:r>
      <w:r w:rsidR="00DF3E05" w:rsidRPr="00D5397D">
        <w:rPr>
          <w:rFonts w:hAnsi="ＭＳ 明朝" w:hint="eastAsia"/>
          <w:sz w:val="24"/>
          <w:szCs w:val="24"/>
        </w:rPr>
        <w:t>必要</w:t>
      </w:r>
      <w:r w:rsidR="008F2A43" w:rsidRPr="00D5397D">
        <w:rPr>
          <w:rFonts w:hAnsi="ＭＳ 明朝" w:hint="eastAsia"/>
          <w:sz w:val="24"/>
          <w:szCs w:val="24"/>
        </w:rPr>
        <w:t>性は</w:t>
      </w:r>
      <w:r w:rsidR="00DF3E05" w:rsidRPr="00D5397D">
        <w:rPr>
          <w:rFonts w:hAnsi="ＭＳ 明朝" w:hint="eastAsia"/>
          <w:sz w:val="24"/>
          <w:szCs w:val="24"/>
        </w:rPr>
        <w:t>十分認められる。</w:t>
      </w:r>
      <w:r w:rsidR="006B7508" w:rsidRPr="00D5397D">
        <w:rPr>
          <w:rFonts w:hAnsi="ＭＳ 明朝" w:hint="eastAsia"/>
          <w:sz w:val="24"/>
          <w:szCs w:val="24"/>
        </w:rPr>
        <w:t>したが</w:t>
      </w:r>
      <w:r w:rsidR="005F2CC3" w:rsidRPr="00D5397D">
        <w:rPr>
          <w:rFonts w:hAnsi="ＭＳ 明朝" w:hint="eastAsia"/>
          <w:sz w:val="24"/>
          <w:szCs w:val="24"/>
        </w:rPr>
        <w:t>って、</w:t>
      </w:r>
      <w:r w:rsidR="00DF3E05" w:rsidRPr="00D5397D">
        <w:rPr>
          <w:rFonts w:hAnsi="ＭＳ 明朝" w:hint="eastAsia"/>
          <w:sz w:val="24"/>
          <w:szCs w:val="24"/>
        </w:rPr>
        <w:t>手引き第１０章３（５）の規定は法及び児童虐待防止法の趣旨に照らし</w:t>
      </w:r>
      <w:r w:rsidR="003D62E3" w:rsidRPr="00D5397D">
        <w:rPr>
          <w:rFonts w:hAnsi="ＭＳ 明朝" w:hint="eastAsia"/>
          <w:sz w:val="24"/>
          <w:szCs w:val="24"/>
        </w:rPr>
        <w:t>、</w:t>
      </w:r>
      <w:r w:rsidR="00DF3E05" w:rsidRPr="00D5397D">
        <w:rPr>
          <w:rFonts w:hAnsi="ＭＳ 明朝" w:hint="eastAsia"/>
          <w:sz w:val="24"/>
          <w:szCs w:val="24"/>
        </w:rPr>
        <w:t>合理的なものと言え</w:t>
      </w:r>
      <w:r w:rsidR="00CA4726" w:rsidRPr="00D5397D">
        <w:rPr>
          <w:rFonts w:hAnsi="ＭＳ 明朝" w:hint="eastAsia"/>
          <w:sz w:val="24"/>
          <w:szCs w:val="24"/>
        </w:rPr>
        <w:t>、法第２８条に基づ</w:t>
      </w:r>
      <w:r w:rsidR="00830E6C" w:rsidRPr="00D5397D">
        <w:rPr>
          <w:rFonts w:hAnsi="ＭＳ 明朝" w:hint="eastAsia"/>
          <w:sz w:val="24"/>
          <w:szCs w:val="24"/>
        </w:rPr>
        <w:t>き</w:t>
      </w:r>
      <w:r w:rsidR="00CA4726" w:rsidRPr="00D5397D">
        <w:rPr>
          <w:rFonts w:hAnsi="ＭＳ 明朝" w:hint="eastAsia"/>
          <w:sz w:val="24"/>
          <w:szCs w:val="24"/>
        </w:rPr>
        <w:t>入所措置処分があった場合には、</w:t>
      </w:r>
      <w:r w:rsidR="00830E6C" w:rsidRPr="00D5397D">
        <w:rPr>
          <w:rFonts w:hAnsi="ＭＳ 明朝" w:hint="eastAsia"/>
          <w:sz w:val="24"/>
          <w:szCs w:val="24"/>
        </w:rPr>
        <w:t>原則、</w:t>
      </w:r>
      <w:r w:rsidR="00CA4726" w:rsidRPr="00D5397D">
        <w:rPr>
          <w:rFonts w:hAnsi="ＭＳ 明朝" w:hint="eastAsia"/>
          <w:sz w:val="24"/>
          <w:szCs w:val="24"/>
        </w:rPr>
        <w:t>児童福祉司指導措置処分を併せて行うこととなるものである。</w:t>
      </w:r>
    </w:p>
    <w:p w14:paraId="623276D7" w14:textId="04008362" w:rsidR="0091691C" w:rsidRPr="00D5397D" w:rsidRDefault="0060434D" w:rsidP="0091691C">
      <w:pPr>
        <w:ind w:left="480" w:hangingChars="200" w:hanging="480"/>
        <w:rPr>
          <w:rFonts w:hAnsi="ＭＳ 明朝"/>
          <w:sz w:val="24"/>
          <w:szCs w:val="24"/>
        </w:rPr>
      </w:pPr>
      <w:r w:rsidRPr="00D5397D">
        <w:rPr>
          <w:rFonts w:hAnsi="ＭＳ 明朝" w:hint="eastAsia"/>
          <w:sz w:val="24"/>
          <w:szCs w:val="24"/>
        </w:rPr>
        <w:t>（</w:t>
      </w:r>
      <w:r w:rsidR="003A06F5" w:rsidRPr="00D5397D">
        <w:rPr>
          <w:rFonts w:hAnsi="ＭＳ 明朝" w:hint="eastAsia"/>
          <w:sz w:val="24"/>
          <w:szCs w:val="24"/>
        </w:rPr>
        <w:t>３</w:t>
      </w:r>
      <w:r w:rsidRPr="00D5397D">
        <w:rPr>
          <w:rFonts w:hAnsi="ＭＳ 明朝" w:hint="eastAsia"/>
          <w:sz w:val="24"/>
          <w:szCs w:val="24"/>
        </w:rPr>
        <w:t>）</w:t>
      </w:r>
      <w:r w:rsidR="00161A1D" w:rsidRPr="00D5397D">
        <w:rPr>
          <w:rFonts w:hAnsi="ＭＳ 明朝" w:hint="eastAsia"/>
          <w:sz w:val="24"/>
          <w:szCs w:val="24"/>
        </w:rPr>
        <w:t>審査請求人は、本件処分について第２</w:t>
      </w:r>
      <w:r w:rsidR="00783ADD" w:rsidRPr="00D5397D">
        <w:rPr>
          <w:rFonts w:hAnsi="ＭＳ 明朝" w:hint="eastAsia"/>
          <w:sz w:val="24"/>
          <w:szCs w:val="24"/>
        </w:rPr>
        <w:t>の</w:t>
      </w:r>
      <w:r w:rsidR="00161A1D" w:rsidRPr="00D5397D">
        <w:rPr>
          <w:rFonts w:hAnsi="ＭＳ 明朝" w:hint="eastAsia"/>
          <w:sz w:val="24"/>
          <w:szCs w:val="24"/>
        </w:rPr>
        <w:t>１（２）の理由に基づ</w:t>
      </w:r>
      <w:r w:rsidR="00D32020" w:rsidRPr="00D5397D">
        <w:rPr>
          <w:rFonts w:hAnsi="ＭＳ 明朝" w:hint="eastAsia"/>
          <w:sz w:val="24"/>
          <w:szCs w:val="24"/>
        </w:rPr>
        <w:t>き</w:t>
      </w:r>
      <w:r w:rsidR="00161A1D" w:rsidRPr="00D5397D">
        <w:rPr>
          <w:rFonts w:hAnsi="ＭＳ 明朝" w:hint="eastAsia"/>
          <w:sz w:val="24"/>
          <w:szCs w:val="24"/>
        </w:rPr>
        <w:t>違法性を主張している</w:t>
      </w:r>
      <w:r w:rsidRPr="00D5397D">
        <w:rPr>
          <w:rFonts w:hAnsi="ＭＳ 明朝" w:hint="eastAsia"/>
          <w:sz w:val="24"/>
          <w:szCs w:val="24"/>
        </w:rPr>
        <w:t>。</w:t>
      </w:r>
      <w:r w:rsidR="005E65D5" w:rsidRPr="00D5397D">
        <w:rPr>
          <w:rFonts w:hAnsi="ＭＳ 明朝" w:hint="eastAsia"/>
          <w:sz w:val="24"/>
          <w:szCs w:val="24"/>
        </w:rPr>
        <w:t>この点について検討する。</w:t>
      </w:r>
    </w:p>
    <w:p w14:paraId="4B907D1F" w14:textId="48EA5E5A" w:rsidR="0060434D" w:rsidRPr="00D5397D" w:rsidRDefault="0060434D" w:rsidP="0091691C">
      <w:pPr>
        <w:ind w:leftChars="200" w:left="420"/>
        <w:rPr>
          <w:rFonts w:hAnsi="ＭＳ 明朝"/>
          <w:sz w:val="24"/>
          <w:szCs w:val="24"/>
        </w:rPr>
      </w:pPr>
      <w:r w:rsidRPr="00D5397D">
        <w:rPr>
          <w:rFonts w:hAnsi="ＭＳ 明朝" w:hint="eastAsia"/>
          <w:sz w:val="24"/>
          <w:szCs w:val="24"/>
        </w:rPr>
        <w:t>①審査請求人の主張ア及びカについて</w:t>
      </w:r>
    </w:p>
    <w:p w14:paraId="243A5D03" w14:textId="7AA3E5C4" w:rsidR="008A3DB7" w:rsidRPr="00D5397D" w:rsidRDefault="0060434D" w:rsidP="000D70E2">
      <w:pPr>
        <w:ind w:leftChars="300" w:left="630" w:firstLineChars="100" w:firstLine="240"/>
        <w:rPr>
          <w:rFonts w:hAnsi="ＭＳ 明朝"/>
          <w:sz w:val="24"/>
          <w:szCs w:val="24"/>
        </w:rPr>
      </w:pPr>
      <w:r w:rsidRPr="00D5397D">
        <w:rPr>
          <w:rFonts w:hAnsi="ＭＳ 明朝" w:hint="eastAsia"/>
          <w:sz w:val="24"/>
          <w:szCs w:val="24"/>
        </w:rPr>
        <w:t>アには「電話等で事前連絡せずに、夜間遅くに家に来たり、何度もインターフォンを鳴らしたり、家の前で待ち伏せをしてストーカー行為をし、心神喪失、不快な思いをした。なお、仕事中、帰宅中（電車）等で電話に出ることができない旨、処分庁へ伝えていた。」と、カには「家の前は、市道です。道路上、コンビニエンスストア、ドラッ</w:t>
      </w:r>
      <w:r w:rsidR="00A339F7" w:rsidRPr="00D5397D">
        <w:rPr>
          <w:rFonts w:hAnsi="ＭＳ 明朝" w:hint="eastAsia"/>
          <w:sz w:val="24"/>
          <w:szCs w:val="24"/>
        </w:rPr>
        <w:t>グ</w:t>
      </w:r>
      <w:r w:rsidRPr="00D5397D">
        <w:rPr>
          <w:rFonts w:hAnsi="ＭＳ 明朝" w:hint="eastAsia"/>
          <w:sz w:val="24"/>
          <w:szCs w:val="24"/>
        </w:rPr>
        <w:t>ストアで駐車している。」とあ</w:t>
      </w:r>
      <w:r w:rsidR="00572ADD" w:rsidRPr="00D5397D">
        <w:rPr>
          <w:rFonts w:hAnsi="ＭＳ 明朝" w:hint="eastAsia"/>
          <w:sz w:val="24"/>
          <w:szCs w:val="24"/>
        </w:rPr>
        <w:t>り、</w:t>
      </w:r>
      <w:r w:rsidRPr="00D5397D">
        <w:rPr>
          <w:rFonts w:hAnsi="ＭＳ 明朝" w:hint="eastAsia"/>
          <w:sz w:val="24"/>
          <w:szCs w:val="24"/>
        </w:rPr>
        <w:t>当該主張は、本件処分の手続的瑕疵に関する主張とも考えられる。</w:t>
      </w:r>
    </w:p>
    <w:p w14:paraId="1CD30F20" w14:textId="037206F8" w:rsidR="00103C7D" w:rsidRPr="00D5397D" w:rsidRDefault="0060434D" w:rsidP="000D70E2">
      <w:pPr>
        <w:ind w:leftChars="300" w:left="630" w:firstLineChars="100" w:firstLine="240"/>
        <w:rPr>
          <w:rFonts w:hAnsi="ＭＳ 明朝"/>
          <w:sz w:val="24"/>
          <w:szCs w:val="24"/>
        </w:rPr>
      </w:pPr>
      <w:r w:rsidRPr="00D5397D">
        <w:rPr>
          <w:rFonts w:hAnsi="ＭＳ 明朝" w:hint="eastAsia"/>
          <w:sz w:val="24"/>
          <w:szCs w:val="24"/>
        </w:rPr>
        <w:t>この点については、</w:t>
      </w:r>
      <w:r w:rsidR="007615F6" w:rsidRPr="00D5397D">
        <w:rPr>
          <w:rFonts w:hAnsi="ＭＳ 明朝" w:hint="eastAsia"/>
          <w:sz w:val="24"/>
          <w:szCs w:val="24"/>
        </w:rPr>
        <w:t>当審査会</w:t>
      </w:r>
      <w:r w:rsidR="00854B5A" w:rsidRPr="00D5397D">
        <w:rPr>
          <w:rFonts w:hAnsi="ＭＳ 明朝" w:hint="eastAsia"/>
          <w:sz w:val="24"/>
          <w:szCs w:val="24"/>
        </w:rPr>
        <w:t>が</w:t>
      </w:r>
      <w:r w:rsidR="000D70E2" w:rsidRPr="00D5397D">
        <w:rPr>
          <w:rFonts w:hAnsi="ＭＳ 明朝" w:hint="eastAsia"/>
          <w:sz w:val="24"/>
          <w:szCs w:val="24"/>
        </w:rPr>
        <w:t>審査庁</w:t>
      </w:r>
      <w:r w:rsidR="007615F6" w:rsidRPr="00D5397D">
        <w:rPr>
          <w:rFonts w:hAnsi="ＭＳ 明朝" w:hint="eastAsia"/>
          <w:sz w:val="24"/>
          <w:szCs w:val="24"/>
        </w:rPr>
        <w:t>に</w:t>
      </w:r>
      <w:r w:rsidR="00854B5A" w:rsidRPr="00D5397D">
        <w:rPr>
          <w:rFonts w:hAnsi="ＭＳ 明朝" w:hint="eastAsia"/>
          <w:sz w:val="24"/>
          <w:szCs w:val="24"/>
        </w:rPr>
        <w:t>対して</w:t>
      </w:r>
      <w:r w:rsidR="007615F6" w:rsidRPr="00D5397D">
        <w:rPr>
          <w:rFonts w:hAnsi="ＭＳ 明朝" w:hint="eastAsia"/>
          <w:sz w:val="24"/>
          <w:szCs w:val="24"/>
        </w:rPr>
        <w:t>行った質問に対する回答書（以下「審査庁回答」という。）</w:t>
      </w:r>
      <w:r w:rsidR="00DF7A42" w:rsidRPr="00D5397D">
        <w:rPr>
          <w:rFonts w:hAnsi="ＭＳ 明朝" w:hint="eastAsia"/>
          <w:sz w:val="24"/>
          <w:szCs w:val="24"/>
        </w:rPr>
        <w:t>に</w:t>
      </w:r>
      <w:r w:rsidR="000D70E2" w:rsidRPr="00D5397D">
        <w:rPr>
          <w:rFonts w:hAnsi="ＭＳ 明朝" w:hint="eastAsia"/>
          <w:sz w:val="24"/>
          <w:szCs w:val="24"/>
        </w:rPr>
        <w:t>よると、</w:t>
      </w:r>
      <w:r w:rsidR="00103C7D" w:rsidRPr="00D5397D">
        <w:rPr>
          <w:rFonts w:hAnsi="ＭＳ 明朝" w:hint="eastAsia"/>
          <w:sz w:val="24"/>
          <w:szCs w:val="24"/>
        </w:rPr>
        <w:t>まず主張アについては、</w:t>
      </w:r>
      <w:r w:rsidR="000D70E2" w:rsidRPr="00D5397D">
        <w:rPr>
          <w:rFonts w:hAnsi="ＭＳ 明朝" w:hint="eastAsia"/>
          <w:sz w:val="24"/>
          <w:szCs w:val="24"/>
        </w:rPr>
        <w:t>処分庁は、本児に対する施設入所措置をする際に、審査請求人に、入所にあたり必要な手続</w:t>
      </w:r>
      <w:r w:rsidR="00B1334E" w:rsidRPr="00D5397D">
        <w:rPr>
          <w:rFonts w:hAnsi="ＭＳ 明朝" w:hint="eastAsia"/>
          <w:sz w:val="24"/>
          <w:szCs w:val="24"/>
        </w:rPr>
        <w:t>き</w:t>
      </w:r>
      <w:r w:rsidR="000D70E2" w:rsidRPr="00D5397D">
        <w:rPr>
          <w:rFonts w:hAnsi="ＭＳ 明朝" w:hint="eastAsia"/>
          <w:sz w:val="24"/>
          <w:szCs w:val="24"/>
        </w:rPr>
        <w:t>の説明や、本児に対する従前の不適切な監護の状況等についての児童福祉司指導措置の趣旨を説明することを目的として、審査請求人に対して再々連絡を試みたが、電話や手紙への応答がなく、直接やりと</w:t>
      </w:r>
      <w:r w:rsidR="000D70E2" w:rsidRPr="00D5397D">
        <w:rPr>
          <w:rFonts w:hAnsi="ＭＳ 明朝" w:hint="eastAsia"/>
          <w:sz w:val="24"/>
          <w:szCs w:val="24"/>
        </w:rPr>
        <w:lastRenderedPageBreak/>
        <w:t>りする等の接触の機会を持つことができなかった。そのため、やむを得ず事前の約束なしに自宅を訪問、応答がなかったときは自宅前でしばらく待機、応答を待っていたとのことである。</w:t>
      </w:r>
    </w:p>
    <w:p w14:paraId="09809266" w14:textId="346FD84A" w:rsidR="000D70E2" w:rsidRPr="00D5397D" w:rsidRDefault="000D70E2" w:rsidP="000D70E2">
      <w:pPr>
        <w:ind w:leftChars="300" w:left="630" w:firstLineChars="100" w:firstLine="240"/>
        <w:rPr>
          <w:rFonts w:hAnsi="ＭＳ 明朝"/>
          <w:sz w:val="24"/>
          <w:szCs w:val="24"/>
        </w:rPr>
      </w:pPr>
      <w:r w:rsidRPr="00D5397D">
        <w:rPr>
          <w:rFonts w:hAnsi="ＭＳ 明朝" w:hint="eastAsia"/>
          <w:sz w:val="24"/>
          <w:szCs w:val="24"/>
        </w:rPr>
        <w:t>また、主張カについては、</w:t>
      </w:r>
      <w:r w:rsidR="007615F6" w:rsidRPr="00D5397D">
        <w:rPr>
          <w:rFonts w:hAnsi="ＭＳ 明朝" w:hint="eastAsia"/>
          <w:sz w:val="24"/>
          <w:szCs w:val="24"/>
        </w:rPr>
        <w:t>審査庁回答によると、</w:t>
      </w:r>
      <w:r w:rsidRPr="00D5397D">
        <w:rPr>
          <w:rFonts w:hAnsi="ＭＳ 明朝" w:hint="eastAsia"/>
          <w:sz w:val="24"/>
          <w:szCs w:val="24"/>
        </w:rPr>
        <w:t>審査請求人の自宅を訪問する際に駐車したものであり、訪問に使用した公用車は駐</w:t>
      </w:r>
      <w:r w:rsidR="00415DCC" w:rsidRPr="00D5397D">
        <w:rPr>
          <w:rFonts w:hAnsi="ＭＳ 明朝" w:hint="eastAsia"/>
          <w:sz w:val="24"/>
          <w:szCs w:val="24"/>
        </w:rPr>
        <w:t>車</w:t>
      </w:r>
      <w:r w:rsidRPr="00D5397D">
        <w:rPr>
          <w:rFonts w:hAnsi="ＭＳ 明朝" w:hint="eastAsia"/>
          <w:sz w:val="24"/>
          <w:szCs w:val="24"/>
        </w:rPr>
        <w:t>禁</w:t>
      </w:r>
      <w:r w:rsidR="00415DCC" w:rsidRPr="00D5397D">
        <w:rPr>
          <w:rFonts w:hAnsi="ＭＳ 明朝" w:hint="eastAsia"/>
          <w:sz w:val="24"/>
          <w:szCs w:val="24"/>
        </w:rPr>
        <w:t>止</w:t>
      </w:r>
      <w:r w:rsidRPr="00D5397D">
        <w:rPr>
          <w:rFonts w:hAnsi="ＭＳ 明朝" w:hint="eastAsia"/>
          <w:sz w:val="24"/>
          <w:szCs w:val="24"/>
        </w:rPr>
        <w:t>除外指定を得て適切に運用しているとのことである。</w:t>
      </w:r>
    </w:p>
    <w:p w14:paraId="011CF7B1" w14:textId="37A0B572" w:rsidR="0060434D" w:rsidRPr="00D5397D" w:rsidRDefault="000D70E2" w:rsidP="000D70E2">
      <w:pPr>
        <w:ind w:leftChars="300" w:left="630" w:firstLineChars="100" w:firstLine="240"/>
        <w:rPr>
          <w:rFonts w:hAnsi="ＭＳ 明朝"/>
          <w:sz w:val="24"/>
          <w:szCs w:val="24"/>
        </w:rPr>
      </w:pPr>
      <w:r w:rsidRPr="00D5397D">
        <w:rPr>
          <w:rFonts w:hAnsi="ＭＳ 明朝" w:hint="eastAsia"/>
          <w:sz w:val="24"/>
          <w:szCs w:val="24"/>
        </w:rPr>
        <w:t>これらの</w:t>
      </w:r>
      <w:r w:rsidR="006C1E58" w:rsidRPr="00D5397D">
        <w:rPr>
          <w:rFonts w:hAnsi="ＭＳ 明朝" w:hint="eastAsia"/>
          <w:sz w:val="24"/>
          <w:szCs w:val="24"/>
        </w:rPr>
        <w:t>内容については</w:t>
      </w:r>
      <w:r w:rsidR="00D42275" w:rsidRPr="00D5397D">
        <w:rPr>
          <w:rFonts w:hAnsi="ＭＳ 明朝" w:hint="eastAsia"/>
          <w:sz w:val="24"/>
          <w:szCs w:val="24"/>
        </w:rPr>
        <w:t>、処分庁より、</w:t>
      </w:r>
      <w:r w:rsidR="000B3782" w:rsidRPr="00D5397D">
        <w:rPr>
          <w:rFonts w:hAnsi="ＭＳ 明朝" w:hint="eastAsia"/>
          <w:sz w:val="24"/>
          <w:szCs w:val="24"/>
        </w:rPr>
        <w:t>証拠を基に</w:t>
      </w:r>
      <w:r w:rsidR="00D42275" w:rsidRPr="00D5397D">
        <w:rPr>
          <w:rFonts w:hAnsi="ＭＳ 明朝" w:hint="eastAsia"/>
          <w:sz w:val="24"/>
          <w:szCs w:val="24"/>
        </w:rPr>
        <w:t>主張がなされている一方、</w:t>
      </w:r>
      <w:r w:rsidR="006C1E58" w:rsidRPr="00D5397D">
        <w:rPr>
          <w:rFonts w:hAnsi="ＭＳ 明朝" w:hint="eastAsia"/>
          <w:sz w:val="24"/>
          <w:szCs w:val="24"/>
        </w:rPr>
        <w:t>審査請求人から</w:t>
      </w:r>
      <w:r w:rsidR="00D42275" w:rsidRPr="00D5397D">
        <w:rPr>
          <w:rFonts w:hAnsi="ＭＳ 明朝" w:hint="eastAsia"/>
          <w:sz w:val="24"/>
          <w:szCs w:val="24"/>
        </w:rPr>
        <w:t>は処分の執行過程における手続的瑕疵と評価できる</w:t>
      </w:r>
      <w:r w:rsidR="0091691C" w:rsidRPr="00D5397D">
        <w:rPr>
          <w:rFonts w:hAnsi="ＭＳ 明朝" w:hint="eastAsia"/>
          <w:sz w:val="24"/>
          <w:szCs w:val="24"/>
        </w:rPr>
        <w:t>だけの具体的な証拠に基づく主張</w:t>
      </w:r>
      <w:r w:rsidR="006C1E58" w:rsidRPr="00D5397D">
        <w:rPr>
          <w:rFonts w:hAnsi="ＭＳ 明朝" w:hint="eastAsia"/>
          <w:sz w:val="24"/>
          <w:szCs w:val="24"/>
        </w:rPr>
        <w:t>が</w:t>
      </w:r>
      <w:r w:rsidR="000B3782" w:rsidRPr="00D5397D">
        <w:rPr>
          <w:rFonts w:hAnsi="ＭＳ 明朝" w:hint="eastAsia"/>
          <w:sz w:val="24"/>
          <w:szCs w:val="24"/>
        </w:rPr>
        <w:t>あった</w:t>
      </w:r>
      <w:r w:rsidRPr="00D5397D">
        <w:rPr>
          <w:rFonts w:hAnsi="ＭＳ 明朝" w:hint="eastAsia"/>
          <w:sz w:val="24"/>
          <w:szCs w:val="24"/>
        </w:rPr>
        <w:t>とは</w:t>
      </w:r>
      <w:r w:rsidR="00CD2E3A" w:rsidRPr="00D5397D">
        <w:rPr>
          <w:rFonts w:hAnsi="ＭＳ 明朝" w:hint="eastAsia"/>
          <w:sz w:val="24"/>
          <w:szCs w:val="24"/>
        </w:rPr>
        <w:t>認められない。</w:t>
      </w:r>
    </w:p>
    <w:p w14:paraId="66CEAB5F" w14:textId="1B6B822F" w:rsidR="009D7B05" w:rsidRPr="00D5397D" w:rsidRDefault="0060434D" w:rsidP="00D24A88">
      <w:pPr>
        <w:ind w:firstLineChars="200" w:firstLine="480"/>
        <w:rPr>
          <w:rFonts w:hAnsi="ＭＳ 明朝"/>
          <w:sz w:val="24"/>
          <w:szCs w:val="24"/>
        </w:rPr>
      </w:pPr>
      <w:r w:rsidRPr="00D5397D">
        <w:rPr>
          <w:rFonts w:hAnsi="ＭＳ 明朝" w:hint="eastAsia"/>
          <w:sz w:val="24"/>
          <w:szCs w:val="24"/>
        </w:rPr>
        <w:t>②審査請求人の主張イ及びウについて</w:t>
      </w:r>
    </w:p>
    <w:p w14:paraId="1A2C3507" w14:textId="4D1B6789" w:rsidR="000802D2" w:rsidRPr="00D5397D" w:rsidRDefault="0060434D">
      <w:pPr>
        <w:ind w:leftChars="300" w:left="630" w:firstLineChars="100" w:firstLine="240"/>
        <w:rPr>
          <w:rFonts w:hAnsi="ＭＳ 明朝"/>
          <w:sz w:val="24"/>
          <w:szCs w:val="24"/>
        </w:rPr>
      </w:pPr>
      <w:r w:rsidRPr="00D5397D">
        <w:rPr>
          <w:rFonts w:hAnsi="ＭＳ 明朝" w:hint="eastAsia"/>
          <w:sz w:val="24"/>
          <w:szCs w:val="24"/>
        </w:rPr>
        <w:t>イには「申立書の中の「本件一時保護までの状況（２）」に、「審査請求人は、本児のおもちゃをリサイクルショップに持参して処分した」と明記しているが、どの店に処分したのかを書類で明記すべきである。」と、ウには「申立書の「本件一時保護までの状況（４）キ」に、「本児の部屋は、ブレーカーが落とされて電気がつかない状態」と明記しているが、処分庁は、何時に、どうやって確認したのかを、いまだに証明していない。」とあり、これらの主張はいずれも、法第２７条第１項第２号に基づく本件処分の理由となった事実（指導の必要性を基礎づける事実）の一部を争うものとも考えられる。</w:t>
      </w:r>
    </w:p>
    <w:p w14:paraId="2F2646AC" w14:textId="69889E0F" w:rsidR="00A44CEF" w:rsidRPr="00D5397D" w:rsidRDefault="000D70E2">
      <w:pPr>
        <w:ind w:leftChars="300" w:left="630" w:firstLineChars="100" w:firstLine="240"/>
        <w:rPr>
          <w:rFonts w:hAnsi="ＭＳ 明朝"/>
          <w:sz w:val="24"/>
          <w:szCs w:val="24"/>
        </w:rPr>
      </w:pPr>
      <w:r w:rsidRPr="00D5397D">
        <w:rPr>
          <w:rFonts w:hAnsi="ＭＳ 明朝" w:hint="eastAsia"/>
          <w:sz w:val="24"/>
          <w:szCs w:val="24"/>
        </w:rPr>
        <w:t>審査庁</w:t>
      </w:r>
      <w:r w:rsidR="007615F6" w:rsidRPr="00D5397D">
        <w:rPr>
          <w:rFonts w:hAnsi="ＭＳ 明朝" w:hint="eastAsia"/>
          <w:sz w:val="24"/>
          <w:szCs w:val="24"/>
        </w:rPr>
        <w:t>回答</w:t>
      </w:r>
      <w:r w:rsidRPr="00D5397D">
        <w:rPr>
          <w:rFonts w:hAnsi="ＭＳ 明朝" w:hint="eastAsia"/>
          <w:sz w:val="24"/>
          <w:szCs w:val="24"/>
        </w:rPr>
        <w:t>によると、主張イ及び主張ウの事実については、審査請求人のいう申立書は、家庭裁判所への審判の申立書を</w:t>
      </w:r>
      <w:r w:rsidR="00DD098E">
        <w:rPr>
          <w:rFonts w:hAnsi="ＭＳ 明朝" w:hint="eastAsia"/>
          <w:sz w:val="24"/>
          <w:szCs w:val="24"/>
        </w:rPr>
        <w:t>さ</w:t>
      </w:r>
      <w:r w:rsidR="0016156C" w:rsidRPr="00D5397D">
        <w:rPr>
          <w:rFonts w:hAnsi="ＭＳ 明朝" w:hint="eastAsia"/>
          <w:sz w:val="24"/>
          <w:szCs w:val="24"/>
        </w:rPr>
        <w:t>す</w:t>
      </w:r>
      <w:r w:rsidRPr="00D5397D">
        <w:rPr>
          <w:rFonts w:hAnsi="ＭＳ 明朝" w:hint="eastAsia"/>
          <w:sz w:val="24"/>
          <w:szCs w:val="24"/>
        </w:rPr>
        <w:t>ところ、処分庁は家庭訪問及び父母との面接を行った関係機関への調査から事実認定を行い、その旨を家庭裁判所への申立</w:t>
      </w:r>
      <w:r w:rsidR="00854B5A" w:rsidRPr="00D5397D">
        <w:rPr>
          <w:rFonts w:hAnsi="ＭＳ 明朝" w:hint="eastAsia"/>
          <w:sz w:val="24"/>
          <w:szCs w:val="24"/>
        </w:rPr>
        <w:t>て</w:t>
      </w:r>
      <w:r w:rsidRPr="00D5397D">
        <w:rPr>
          <w:rFonts w:hAnsi="ＭＳ 明朝" w:hint="eastAsia"/>
          <w:sz w:val="24"/>
          <w:szCs w:val="24"/>
        </w:rPr>
        <w:t>に記載し、その事実認定に基づく承認審判が確定して</w:t>
      </w:r>
      <w:r w:rsidR="000802D2" w:rsidRPr="00D5397D">
        <w:rPr>
          <w:rFonts w:hAnsi="ＭＳ 明朝" w:hint="eastAsia"/>
          <w:sz w:val="24"/>
          <w:szCs w:val="24"/>
        </w:rPr>
        <w:t>おり、</w:t>
      </w:r>
      <w:r w:rsidR="004844D2" w:rsidRPr="00D5397D">
        <w:rPr>
          <w:rFonts w:hAnsi="ＭＳ 明朝" w:hint="eastAsia"/>
          <w:sz w:val="24"/>
          <w:szCs w:val="24"/>
        </w:rPr>
        <w:t>大阪家裁</w:t>
      </w:r>
      <w:r w:rsidR="001448F3" w:rsidRPr="00D5397D">
        <w:rPr>
          <w:rFonts w:hAnsi="ＭＳ 明朝" w:hint="eastAsia"/>
          <w:sz w:val="24"/>
          <w:szCs w:val="24"/>
        </w:rPr>
        <w:t>における事実認定</w:t>
      </w:r>
      <w:r w:rsidR="00A67B8E" w:rsidRPr="00D5397D">
        <w:rPr>
          <w:rFonts w:hAnsi="ＭＳ 明朝" w:hint="eastAsia"/>
          <w:sz w:val="24"/>
          <w:szCs w:val="24"/>
        </w:rPr>
        <w:t>及び承認審判に基づき本件処分を行ったものであり、審査請求人の主張する事実に関しては本件処分に何ら影響を及ぼさないとの趣旨であ</w:t>
      </w:r>
      <w:r w:rsidR="000802D2" w:rsidRPr="00D5397D">
        <w:rPr>
          <w:rFonts w:hAnsi="ＭＳ 明朝" w:hint="eastAsia"/>
          <w:sz w:val="24"/>
          <w:szCs w:val="24"/>
        </w:rPr>
        <w:t>る。</w:t>
      </w:r>
    </w:p>
    <w:p w14:paraId="0B91F2B1" w14:textId="4E4BA077" w:rsidR="000802D2" w:rsidRPr="00D5397D" w:rsidRDefault="000802D2" w:rsidP="00A44CEF">
      <w:pPr>
        <w:ind w:leftChars="300" w:left="630" w:firstLineChars="100" w:firstLine="240"/>
        <w:rPr>
          <w:rFonts w:hAnsi="ＭＳ 明朝"/>
          <w:sz w:val="24"/>
          <w:szCs w:val="24"/>
        </w:rPr>
      </w:pPr>
      <w:r w:rsidRPr="00D5397D">
        <w:rPr>
          <w:rFonts w:hAnsi="ＭＳ 明朝" w:hint="eastAsia"/>
          <w:sz w:val="24"/>
          <w:szCs w:val="24"/>
        </w:rPr>
        <w:t>審査請求人の主張は本件処分の必要性を基礎づける事実を争うものである</w:t>
      </w:r>
      <w:r w:rsidR="009D7B05" w:rsidRPr="00D5397D">
        <w:rPr>
          <w:rFonts w:hAnsi="ＭＳ 明朝" w:hint="eastAsia"/>
          <w:sz w:val="24"/>
          <w:szCs w:val="24"/>
        </w:rPr>
        <w:t>が</w:t>
      </w:r>
      <w:r w:rsidRPr="00D5397D">
        <w:rPr>
          <w:rFonts w:hAnsi="ＭＳ 明朝" w:hint="eastAsia"/>
          <w:sz w:val="24"/>
          <w:szCs w:val="24"/>
        </w:rPr>
        <w:t>、審査庁回答は、処分庁は大阪家裁の事実認定及び審判結果に基づき本件処分を行ったにすぎず、大阪家裁の事実認定そのものを争う余地がないとするものと考えられる。</w:t>
      </w:r>
    </w:p>
    <w:p w14:paraId="3232ED76" w14:textId="64A7EEE2" w:rsidR="0060434D" w:rsidRPr="00D5397D" w:rsidRDefault="000802D2" w:rsidP="00D24A88">
      <w:pPr>
        <w:ind w:leftChars="300" w:left="630" w:firstLineChars="100" w:firstLine="240"/>
        <w:rPr>
          <w:rFonts w:hAnsi="ＭＳ 明朝"/>
          <w:sz w:val="24"/>
          <w:szCs w:val="24"/>
        </w:rPr>
      </w:pPr>
      <w:r w:rsidRPr="00D5397D">
        <w:rPr>
          <w:rFonts w:hAnsi="ＭＳ 明朝" w:hint="eastAsia"/>
          <w:sz w:val="24"/>
          <w:szCs w:val="24"/>
        </w:rPr>
        <w:t>この点、</w:t>
      </w:r>
      <w:r w:rsidR="00F20383" w:rsidRPr="00D5397D">
        <w:rPr>
          <w:rFonts w:hAnsi="ＭＳ 明朝" w:hint="eastAsia"/>
          <w:sz w:val="24"/>
          <w:szCs w:val="24"/>
        </w:rPr>
        <w:t>本件審判</w:t>
      </w:r>
      <w:r w:rsidR="00070156" w:rsidRPr="00D5397D">
        <w:rPr>
          <w:rFonts w:hAnsi="ＭＳ 明朝" w:hint="eastAsia"/>
          <w:sz w:val="24"/>
          <w:szCs w:val="24"/>
        </w:rPr>
        <w:t>は非訟事件たる家事審判であって、処分庁は</w:t>
      </w:r>
      <w:r w:rsidR="006B019D" w:rsidRPr="00D5397D">
        <w:rPr>
          <w:rFonts w:hAnsi="ＭＳ 明朝" w:hint="eastAsia"/>
          <w:sz w:val="24"/>
          <w:szCs w:val="24"/>
        </w:rPr>
        <w:t>家庭裁判所の</w:t>
      </w:r>
      <w:r w:rsidR="00070156" w:rsidRPr="00D5397D">
        <w:rPr>
          <w:rFonts w:hAnsi="ＭＳ 明朝" w:hint="eastAsia"/>
          <w:sz w:val="24"/>
          <w:szCs w:val="24"/>
        </w:rPr>
        <w:t>審判</w:t>
      </w:r>
      <w:r w:rsidR="006249C1" w:rsidRPr="00D5397D">
        <w:rPr>
          <w:rFonts w:hAnsi="ＭＳ 明朝" w:hint="eastAsia"/>
          <w:sz w:val="24"/>
          <w:szCs w:val="24"/>
        </w:rPr>
        <w:t>の内容</w:t>
      </w:r>
      <w:r w:rsidR="00A77E7A" w:rsidRPr="00D5397D">
        <w:rPr>
          <w:rFonts w:hAnsi="ＭＳ 明朝" w:hint="eastAsia"/>
          <w:sz w:val="24"/>
          <w:szCs w:val="24"/>
        </w:rPr>
        <w:t>に</w:t>
      </w:r>
      <w:r w:rsidR="00070156" w:rsidRPr="00D5397D">
        <w:rPr>
          <w:rFonts w:hAnsi="ＭＳ 明朝" w:hint="eastAsia"/>
          <w:sz w:val="24"/>
          <w:szCs w:val="24"/>
        </w:rPr>
        <w:t>法的に</w:t>
      </w:r>
      <w:r w:rsidR="00A77E7A" w:rsidRPr="00D5397D">
        <w:rPr>
          <w:rFonts w:hAnsi="ＭＳ 明朝" w:hint="eastAsia"/>
          <w:sz w:val="24"/>
          <w:szCs w:val="24"/>
        </w:rPr>
        <w:t>拘束されるものではない</w:t>
      </w:r>
      <w:r w:rsidR="00150475" w:rsidRPr="00D5397D">
        <w:rPr>
          <w:rFonts w:hAnsi="ＭＳ 明朝" w:hint="eastAsia"/>
          <w:sz w:val="24"/>
          <w:szCs w:val="24"/>
        </w:rPr>
        <w:t>と</w:t>
      </w:r>
      <w:r w:rsidR="000B43E1" w:rsidRPr="00D5397D">
        <w:rPr>
          <w:rFonts w:hAnsi="ＭＳ 明朝" w:hint="eastAsia"/>
          <w:sz w:val="24"/>
          <w:szCs w:val="24"/>
        </w:rPr>
        <w:t>も</w:t>
      </w:r>
      <w:r w:rsidR="00150475" w:rsidRPr="00D5397D">
        <w:rPr>
          <w:rFonts w:hAnsi="ＭＳ 明朝" w:hint="eastAsia"/>
          <w:sz w:val="24"/>
          <w:szCs w:val="24"/>
        </w:rPr>
        <w:t>いえる</w:t>
      </w:r>
      <w:r w:rsidR="00A77E7A" w:rsidRPr="00D5397D">
        <w:rPr>
          <w:rFonts w:hAnsi="ＭＳ 明朝" w:hint="eastAsia"/>
          <w:sz w:val="24"/>
          <w:szCs w:val="24"/>
        </w:rPr>
        <w:t>。</w:t>
      </w:r>
      <w:r w:rsidR="00544F2E" w:rsidRPr="00D5397D">
        <w:rPr>
          <w:rFonts w:hAnsi="ＭＳ 明朝" w:hint="eastAsia"/>
          <w:sz w:val="24"/>
          <w:szCs w:val="24"/>
        </w:rPr>
        <w:t>しかし</w:t>
      </w:r>
      <w:r w:rsidR="00D75F18" w:rsidRPr="00D5397D">
        <w:rPr>
          <w:rFonts w:hAnsi="ＭＳ 明朝" w:hint="eastAsia"/>
          <w:sz w:val="24"/>
          <w:szCs w:val="24"/>
        </w:rPr>
        <w:t>、</w:t>
      </w:r>
      <w:r w:rsidR="00CB0B18" w:rsidRPr="00D5397D">
        <w:rPr>
          <w:rFonts w:hAnsi="ＭＳ 明朝" w:hint="eastAsia"/>
          <w:sz w:val="24"/>
          <w:szCs w:val="24"/>
        </w:rPr>
        <w:t>家庭裁判所がした事実認定における事実は一般に強い推定力を有するため、何もなければ、それらをそのまま、処分庁が判断の前提とすることも許されよう。手引きにも、法</w:t>
      </w:r>
      <w:r w:rsidR="005566C1" w:rsidRPr="00D5397D">
        <w:rPr>
          <w:rFonts w:hAnsi="ＭＳ 明朝" w:hint="eastAsia"/>
          <w:sz w:val="24"/>
          <w:szCs w:val="24"/>
        </w:rPr>
        <w:t>第</w:t>
      </w:r>
      <w:r w:rsidR="00591021" w:rsidRPr="00D5397D">
        <w:rPr>
          <w:rFonts w:hAnsi="ＭＳ 明朝" w:hint="eastAsia"/>
          <w:sz w:val="24"/>
          <w:szCs w:val="24"/>
        </w:rPr>
        <w:t>２８</w:t>
      </w:r>
      <w:r w:rsidR="00CB0B18" w:rsidRPr="00D5397D">
        <w:rPr>
          <w:rFonts w:hAnsi="ＭＳ 明朝" w:hint="eastAsia"/>
          <w:sz w:val="24"/>
          <w:szCs w:val="24"/>
        </w:rPr>
        <w:t>条に基づく審判の場合は、「原則として児童福祉</w:t>
      </w:r>
      <w:r w:rsidR="0016156C" w:rsidRPr="00D5397D">
        <w:rPr>
          <w:rFonts w:hAnsi="ＭＳ 明朝" w:hint="eastAsia"/>
          <w:sz w:val="24"/>
          <w:szCs w:val="24"/>
        </w:rPr>
        <w:t>司</w:t>
      </w:r>
      <w:r w:rsidR="00CB0B18" w:rsidRPr="00D5397D">
        <w:rPr>
          <w:rFonts w:hAnsi="ＭＳ 明朝" w:hint="eastAsia"/>
          <w:sz w:val="24"/>
          <w:szCs w:val="24"/>
        </w:rPr>
        <w:t>指導措置を</w:t>
      </w:r>
      <w:r w:rsidR="005566C1" w:rsidRPr="00D5397D">
        <w:rPr>
          <w:rFonts w:hAnsi="ＭＳ 明朝" w:hint="eastAsia"/>
          <w:sz w:val="24"/>
          <w:szCs w:val="24"/>
        </w:rPr>
        <w:t>取</w:t>
      </w:r>
      <w:r w:rsidR="00CB0B18" w:rsidRPr="00D5397D">
        <w:rPr>
          <w:rFonts w:hAnsi="ＭＳ 明朝" w:hint="eastAsia"/>
          <w:sz w:val="24"/>
          <w:szCs w:val="24"/>
        </w:rPr>
        <w:t>ることとする」とある。しかし、いったんそれらの事実について疑義が生じた場合には、推定に疑いがかけられたのであるから、</w:t>
      </w:r>
      <w:r w:rsidR="00CB0B18" w:rsidRPr="00D5397D">
        <w:rPr>
          <w:rFonts w:hAnsi="ＭＳ 明朝" w:hint="eastAsia"/>
          <w:sz w:val="24"/>
          <w:szCs w:val="24"/>
        </w:rPr>
        <w:lastRenderedPageBreak/>
        <w:t>その疑義が正当であるか否かを吟味しなければならない。本件においては、審査請求人がそれらの事実のうちいくつかに対して疑義を提起した。けれども、</w:t>
      </w:r>
      <w:r w:rsidR="00D75F18" w:rsidRPr="00D5397D">
        <w:rPr>
          <w:rFonts w:hAnsi="ＭＳ 明朝" w:hint="eastAsia"/>
          <w:sz w:val="24"/>
          <w:szCs w:val="24"/>
        </w:rPr>
        <w:t>本件においては、</w:t>
      </w:r>
      <w:bookmarkStart w:id="3" w:name="_Hlk178089767"/>
      <w:r w:rsidR="00CB0B18" w:rsidRPr="00D5397D">
        <w:rPr>
          <w:rFonts w:hAnsi="ＭＳ 明朝" w:hint="eastAsia"/>
          <w:sz w:val="24"/>
          <w:szCs w:val="24"/>
        </w:rPr>
        <w:t>以下に見るとおり、</w:t>
      </w:r>
      <w:r w:rsidR="00CA3297" w:rsidRPr="00D5397D">
        <w:rPr>
          <w:rFonts w:hAnsi="ＭＳ 明朝" w:hint="eastAsia"/>
          <w:sz w:val="24"/>
          <w:szCs w:val="24"/>
        </w:rPr>
        <w:t>審査請求人から</w:t>
      </w:r>
      <w:r w:rsidR="003A397C" w:rsidRPr="00D5397D">
        <w:rPr>
          <w:rFonts w:hAnsi="ＭＳ 明朝" w:hint="eastAsia"/>
          <w:sz w:val="24"/>
          <w:szCs w:val="24"/>
        </w:rPr>
        <w:t>本件処分の基礎となった事実の不存在について</w:t>
      </w:r>
      <w:r w:rsidR="008D540A" w:rsidRPr="00D5397D">
        <w:rPr>
          <w:rFonts w:hAnsi="ＭＳ 明朝" w:hint="eastAsia"/>
          <w:sz w:val="24"/>
          <w:szCs w:val="24"/>
        </w:rPr>
        <w:t>具体的な証拠に基づく主張がなく</w:t>
      </w:r>
      <w:r w:rsidR="00CA3297" w:rsidRPr="00D5397D">
        <w:rPr>
          <w:rFonts w:hAnsi="ＭＳ 明朝" w:hint="eastAsia"/>
          <w:sz w:val="24"/>
          <w:szCs w:val="24"/>
        </w:rPr>
        <w:t>、</w:t>
      </w:r>
      <w:r w:rsidR="008D540A" w:rsidRPr="00D5397D">
        <w:rPr>
          <w:rFonts w:hAnsi="ＭＳ 明朝" w:hint="eastAsia"/>
          <w:sz w:val="24"/>
          <w:szCs w:val="24"/>
        </w:rPr>
        <w:t>本件処分を取り消すほどの不合理な事実誤認があるとは</w:t>
      </w:r>
      <w:r w:rsidR="00150475" w:rsidRPr="00D5397D">
        <w:rPr>
          <w:rFonts w:hAnsi="ＭＳ 明朝" w:hint="eastAsia"/>
          <w:sz w:val="24"/>
          <w:szCs w:val="24"/>
        </w:rPr>
        <w:t>言</w:t>
      </w:r>
      <w:r w:rsidR="008D540A" w:rsidRPr="00D5397D">
        <w:rPr>
          <w:rFonts w:hAnsi="ＭＳ 明朝" w:hint="eastAsia"/>
          <w:sz w:val="24"/>
          <w:szCs w:val="24"/>
        </w:rPr>
        <w:t>えない</w:t>
      </w:r>
      <w:r w:rsidR="00150475" w:rsidRPr="00D5397D">
        <w:rPr>
          <w:rFonts w:hAnsi="ＭＳ 明朝" w:hint="eastAsia"/>
          <w:sz w:val="24"/>
          <w:szCs w:val="24"/>
        </w:rPr>
        <w:t>。</w:t>
      </w:r>
    </w:p>
    <w:bookmarkEnd w:id="3"/>
    <w:p w14:paraId="248149C0" w14:textId="69214F84" w:rsidR="0060434D" w:rsidRPr="00D5397D" w:rsidRDefault="0060434D" w:rsidP="0060434D">
      <w:pPr>
        <w:ind w:leftChars="200" w:left="420" w:firstLineChars="100" w:firstLine="240"/>
        <w:rPr>
          <w:rFonts w:hAnsi="ＭＳ 明朝"/>
          <w:sz w:val="24"/>
          <w:szCs w:val="24"/>
        </w:rPr>
      </w:pPr>
      <w:r w:rsidRPr="00D5397D">
        <w:rPr>
          <w:rFonts w:hAnsi="ＭＳ 明朝" w:hint="eastAsia"/>
          <w:sz w:val="24"/>
          <w:szCs w:val="24"/>
        </w:rPr>
        <w:t>③審査請求人の主張エについて</w:t>
      </w:r>
    </w:p>
    <w:p w14:paraId="0AFB5286" w14:textId="65108473" w:rsidR="00CC57B4" w:rsidRPr="00D5397D" w:rsidRDefault="0060434D" w:rsidP="0060434D">
      <w:pPr>
        <w:ind w:leftChars="200" w:left="660" w:hangingChars="100" w:hanging="240"/>
        <w:rPr>
          <w:rFonts w:hAnsi="ＭＳ 明朝"/>
          <w:sz w:val="24"/>
          <w:szCs w:val="24"/>
        </w:rPr>
      </w:pPr>
      <w:r w:rsidRPr="00D5397D">
        <w:rPr>
          <w:rFonts w:hAnsi="ＭＳ 明朝" w:hint="eastAsia"/>
          <w:sz w:val="24"/>
          <w:szCs w:val="24"/>
        </w:rPr>
        <w:t xml:space="preserve">　　エには「本児は</w:t>
      </w:r>
      <w:r w:rsidR="00C15B18">
        <w:rPr>
          <w:rFonts w:hAnsi="ＭＳ 明朝" w:hint="eastAsia"/>
          <w:sz w:val="24"/>
          <w:szCs w:val="24"/>
        </w:rPr>
        <w:t>○○○○</w:t>
      </w:r>
      <w:r w:rsidRPr="00D5397D">
        <w:rPr>
          <w:rFonts w:hAnsi="ＭＳ 明朝" w:hint="eastAsia"/>
          <w:sz w:val="24"/>
          <w:szCs w:val="24"/>
        </w:rPr>
        <w:t>、</w:t>
      </w:r>
      <w:r w:rsidR="00C15B18">
        <w:rPr>
          <w:rFonts w:hAnsi="ＭＳ 明朝" w:hint="eastAsia"/>
          <w:sz w:val="24"/>
          <w:szCs w:val="24"/>
        </w:rPr>
        <w:t>○○○○○</w:t>
      </w:r>
      <w:r w:rsidR="00335961" w:rsidRPr="00D5397D">
        <w:rPr>
          <w:rFonts w:hAnsi="ＭＳ 明朝" w:hint="eastAsia"/>
          <w:sz w:val="24"/>
          <w:szCs w:val="24"/>
        </w:rPr>
        <w:t>を有しており</w:t>
      </w:r>
      <w:r w:rsidRPr="00D5397D">
        <w:rPr>
          <w:rFonts w:hAnsi="ＭＳ 明朝" w:hint="eastAsia"/>
          <w:sz w:val="24"/>
          <w:szCs w:val="24"/>
        </w:rPr>
        <w:t>、多数の人が入所している児童養護施設は環境が悪い。また、新型インフルエンザ感染症、新型コロナウイルス感染症に対して考慮されておらず、もし死亡した場合、処分庁がどのように責任をとるか明記されていない。」とあり、これは</w:t>
      </w:r>
      <w:r w:rsidR="00AA158E" w:rsidRPr="00D5397D">
        <w:rPr>
          <w:rFonts w:hAnsi="ＭＳ 明朝" w:hint="eastAsia"/>
          <w:sz w:val="24"/>
          <w:szCs w:val="24"/>
        </w:rPr>
        <w:t>そもそもの</w:t>
      </w:r>
      <w:r w:rsidRPr="00D5397D">
        <w:rPr>
          <w:rFonts w:hAnsi="ＭＳ 明朝" w:hint="eastAsia"/>
          <w:sz w:val="24"/>
          <w:szCs w:val="24"/>
        </w:rPr>
        <w:t>施設入所措置の不当性を主張しているとも考えられる。</w:t>
      </w:r>
    </w:p>
    <w:p w14:paraId="30BDFB05" w14:textId="13AD9564" w:rsidR="00CC57B4" w:rsidRPr="00D5397D" w:rsidRDefault="000D70E2" w:rsidP="00CC57B4">
      <w:pPr>
        <w:ind w:leftChars="300" w:left="630" w:firstLineChars="100" w:firstLine="240"/>
        <w:rPr>
          <w:rFonts w:hAnsi="ＭＳ 明朝"/>
          <w:sz w:val="24"/>
          <w:szCs w:val="24"/>
        </w:rPr>
      </w:pPr>
      <w:r w:rsidRPr="00D5397D">
        <w:rPr>
          <w:rFonts w:hAnsi="ＭＳ 明朝" w:hint="eastAsia"/>
          <w:sz w:val="24"/>
          <w:szCs w:val="24"/>
        </w:rPr>
        <w:t>審査庁</w:t>
      </w:r>
      <w:r w:rsidR="007615F6" w:rsidRPr="00D5397D">
        <w:rPr>
          <w:rFonts w:hAnsi="ＭＳ 明朝" w:hint="eastAsia"/>
          <w:sz w:val="24"/>
          <w:szCs w:val="24"/>
        </w:rPr>
        <w:t>回答</w:t>
      </w:r>
      <w:r w:rsidRPr="00D5397D">
        <w:rPr>
          <w:rFonts w:hAnsi="ＭＳ 明朝" w:hint="eastAsia"/>
          <w:sz w:val="24"/>
          <w:szCs w:val="24"/>
        </w:rPr>
        <w:t>によると、本件における入所措置処分は法第２８条第１項第１号に基づき家庭裁判所の承認を得て、法第２７条第１項第３号に基づき適正に行われたもの</w:t>
      </w:r>
      <w:r w:rsidR="002875A7" w:rsidRPr="00D5397D">
        <w:rPr>
          <w:rFonts w:hAnsi="ＭＳ 明朝" w:hint="eastAsia"/>
          <w:sz w:val="24"/>
          <w:szCs w:val="24"/>
        </w:rPr>
        <w:t>である</w:t>
      </w:r>
      <w:r w:rsidRPr="00D5397D">
        <w:rPr>
          <w:rFonts w:hAnsi="ＭＳ 明朝" w:hint="eastAsia"/>
          <w:sz w:val="24"/>
          <w:szCs w:val="24"/>
        </w:rPr>
        <w:t>とのことである。</w:t>
      </w:r>
    </w:p>
    <w:p w14:paraId="4B1B7BAC" w14:textId="07A77949" w:rsidR="0060434D" w:rsidRPr="00D5397D" w:rsidRDefault="00BB3B9E" w:rsidP="00CC57B4">
      <w:pPr>
        <w:ind w:leftChars="300" w:left="630" w:firstLineChars="100" w:firstLine="240"/>
        <w:rPr>
          <w:rFonts w:hAnsi="ＭＳ 明朝"/>
          <w:sz w:val="24"/>
          <w:szCs w:val="24"/>
        </w:rPr>
      </w:pPr>
      <w:r w:rsidRPr="00D5397D">
        <w:rPr>
          <w:rFonts w:hAnsi="ＭＳ 明朝" w:hint="eastAsia"/>
          <w:sz w:val="24"/>
          <w:szCs w:val="24"/>
        </w:rPr>
        <w:t>この点、</w:t>
      </w:r>
      <w:r w:rsidR="00150475" w:rsidRPr="00D5397D">
        <w:rPr>
          <w:rFonts w:hAnsi="ＭＳ 明朝" w:hint="eastAsia"/>
          <w:sz w:val="24"/>
          <w:szCs w:val="24"/>
        </w:rPr>
        <w:t>審査庁</w:t>
      </w:r>
      <w:r w:rsidR="008D540A" w:rsidRPr="00D5397D">
        <w:rPr>
          <w:rFonts w:hAnsi="ＭＳ 明朝" w:hint="eastAsia"/>
          <w:sz w:val="24"/>
          <w:szCs w:val="24"/>
        </w:rPr>
        <w:t>回答は、入所措置</w:t>
      </w:r>
      <w:r w:rsidR="007D65A9" w:rsidRPr="00D5397D">
        <w:rPr>
          <w:rFonts w:hAnsi="ＭＳ 明朝" w:hint="eastAsia"/>
          <w:sz w:val="24"/>
          <w:szCs w:val="24"/>
        </w:rPr>
        <w:t>処分</w:t>
      </w:r>
      <w:r w:rsidR="008D540A" w:rsidRPr="00D5397D">
        <w:rPr>
          <w:rFonts w:hAnsi="ＭＳ 明朝" w:hint="eastAsia"/>
          <w:sz w:val="24"/>
          <w:szCs w:val="24"/>
        </w:rPr>
        <w:t>そのものの妥当性について直接回答</w:t>
      </w:r>
      <w:r w:rsidR="002B6D31" w:rsidRPr="00D5397D">
        <w:rPr>
          <w:rFonts w:hAnsi="ＭＳ 明朝" w:hint="eastAsia"/>
          <w:sz w:val="24"/>
          <w:szCs w:val="24"/>
        </w:rPr>
        <w:t>するもの</w:t>
      </w:r>
      <w:r w:rsidR="007D65A9" w:rsidRPr="00D5397D">
        <w:rPr>
          <w:rFonts w:hAnsi="ＭＳ 明朝" w:hint="eastAsia"/>
          <w:sz w:val="24"/>
          <w:szCs w:val="24"/>
        </w:rPr>
        <w:t>と</w:t>
      </w:r>
      <w:r w:rsidR="008D540A" w:rsidRPr="00D5397D">
        <w:rPr>
          <w:rFonts w:hAnsi="ＭＳ 明朝" w:hint="eastAsia"/>
          <w:sz w:val="24"/>
          <w:szCs w:val="24"/>
        </w:rPr>
        <w:t>はなっていない。しかし、</w:t>
      </w:r>
      <w:r w:rsidR="00CA3297" w:rsidRPr="00D5397D">
        <w:rPr>
          <w:rFonts w:hAnsi="ＭＳ 明朝" w:hint="eastAsia"/>
          <w:sz w:val="24"/>
          <w:szCs w:val="24"/>
        </w:rPr>
        <w:t>本件</w:t>
      </w:r>
      <w:r w:rsidR="003A397C" w:rsidRPr="00D5397D">
        <w:rPr>
          <w:rFonts w:hAnsi="ＭＳ 明朝" w:hint="eastAsia"/>
          <w:sz w:val="24"/>
          <w:szCs w:val="24"/>
        </w:rPr>
        <w:t>主張</w:t>
      </w:r>
      <w:r w:rsidR="00CA3297" w:rsidRPr="00D5397D">
        <w:rPr>
          <w:rFonts w:hAnsi="ＭＳ 明朝" w:hint="eastAsia"/>
          <w:sz w:val="24"/>
          <w:szCs w:val="24"/>
        </w:rPr>
        <w:t>においては</w:t>
      </w:r>
      <w:r w:rsidRPr="00D5397D">
        <w:rPr>
          <w:rFonts w:hAnsi="ＭＳ 明朝" w:hint="eastAsia"/>
          <w:sz w:val="24"/>
          <w:szCs w:val="24"/>
        </w:rPr>
        <w:t>、施設の環境が悪いことについて</w:t>
      </w:r>
      <w:r w:rsidR="007D65A9" w:rsidRPr="00D5397D">
        <w:rPr>
          <w:rFonts w:hAnsi="ＭＳ 明朝" w:hint="eastAsia"/>
          <w:sz w:val="24"/>
          <w:szCs w:val="24"/>
        </w:rPr>
        <w:t>、</w:t>
      </w:r>
      <w:r w:rsidRPr="00D5397D">
        <w:rPr>
          <w:rFonts w:hAnsi="ＭＳ 明朝" w:hint="eastAsia"/>
          <w:sz w:val="24"/>
          <w:szCs w:val="24"/>
        </w:rPr>
        <w:t>家庭裁判所の審判も含め</w:t>
      </w:r>
      <w:r w:rsidR="003A397C" w:rsidRPr="00D5397D">
        <w:rPr>
          <w:rFonts w:hAnsi="ＭＳ 明朝" w:hint="eastAsia"/>
          <w:sz w:val="24"/>
          <w:szCs w:val="24"/>
        </w:rPr>
        <w:t>、審査請求人から具体的な証拠に基づく主張がなく、本件処分を取り消すほどの不合理な事実誤認があるとは</w:t>
      </w:r>
      <w:r w:rsidR="00150475" w:rsidRPr="00D5397D">
        <w:rPr>
          <w:rFonts w:hAnsi="ＭＳ 明朝" w:hint="eastAsia"/>
          <w:sz w:val="24"/>
          <w:szCs w:val="24"/>
        </w:rPr>
        <w:t>言</w:t>
      </w:r>
      <w:r w:rsidR="003A397C" w:rsidRPr="00D5397D">
        <w:rPr>
          <w:rFonts w:hAnsi="ＭＳ 明朝" w:hint="eastAsia"/>
          <w:sz w:val="24"/>
          <w:szCs w:val="24"/>
        </w:rPr>
        <w:t>えない。</w:t>
      </w:r>
    </w:p>
    <w:p w14:paraId="366992E3" w14:textId="0674C9B6" w:rsidR="0060434D" w:rsidRPr="00D5397D" w:rsidRDefault="00BA6F1B" w:rsidP="00BA6F1B">
      <w:pPr>
        <w:ind w:leftChars="200" w:left="420" w:firstLineChars="100" w:firstLine="240"/>
        <w:rPr>
          <w:rFonts w:hAnsi="ＭＳ 明朝"/>
          <w:sz w:val="24"/>
          <w:szCs w:val="24"/>
        </w:rPr>
      </w:pPr>
      <w:r w:rsidRPr="00D5397D">
        <w:rPr>
          <w:rFonts w:hAnsi="ＭＳ 明朝" w:hint="eastAsia"/>
          <w:sz w:val="24"/>
          <w:szCs w:val="24"/>
        </w:rPr>
        <w:t>④</w:t>
      </w:r>
      <w:r w:rsidR="0060434D" w:rsidRPr="00D5397D">
        <w:rPr>
          <w:rFonts w:hAnsi="ＭＳ 明朝" w:hint="eastAsia"/>
          <w:sz w:val="24"/>
          <w:szCs w:val="24"/>
        </w:rPr>
        <w:t>審査請求人の主張オについて</w:t>
      </w:r>
    </w:p>
    <w:p w14:paraId="00FF1F81" w14:textId="3768C23E" w:rsidR="00BA6F1B" w:rsidRPr="00D5397D" w:rsidRDefault="0060434D" w:rsidP="00BA6F1B">
      <w:pPr>
        <w:ind w:leftChars="300" w:left="630" w:firstLineChars="100" w:firstLine="240"/>
        <w:rPr>
          <w:rFonts w:hAnsi="ＭＳ 明朝"/>
          <w:sz w:val="24"/>
          <w:szCs w:val="24"/>
        </w:rPr>
      </w:pPr>
      <w:r w:rsidRPr="00D5397D">
        <w:rPr>
          <w:rFonts w:hAnsi="ＭＳ 明朝" w:hint="eastAsia"/>
          <w:sz w:val="24"/>
          <w:szCs w:val="24"/>
        </w:rPr>
        <w:t>オには「本児の保護者は、本児の住所宅の世帯主である。本児の児童養護施設退所後の家は、本児の住所は、</w:t>
      </w:r>
      <w:r w:rsidR="007C2AAF">
        <w:rPr>
          <w:rFonts w:hAnsi="ＭＳ 明朝" w:hint="eastAsia"/>
          <w:sz w:val="24"/>
          <w:szCs w:val="24"/>
        </w:rPr>
        <w:t>○○○</w:t>
      </w:r>
      <w:r w:rsidRPr="00D5397D">
        <w:rPr>
          <w:rFonts w:hAnsi="ＭＳ 明朝" w:hint="eastAsia"/>
          <w:sz w:val="24"/>
          <w:szCs w:val="24"/>
        </w:rPr>
        <w:t>市ではない。」とあ</w:t>
      </w:r>
      <w:r w:rsidR="00415DCC" w:rsidRPr="00D5397D">
        <w:rPr>
          <w:rFonts w:hAnsi="ＭＳ 明朝" w:hint="eastAsia"/>
          <w:sz w:val="24"/>
          <w:szCs w:val="24"/>
        </w:rPr>
        <w:t>る</w:t>
      </w:r>
      <w:r w:rsidRPr="00D5397D">
        <w:rPr>
          <w:rFonts w:hAnsi="ＭＳ 明朝" w:hint="eastAsia"/>
          <w:sz w:val="24"/>
          <w:szCs w:val="24"/>
        </w:rPr>
        <w:t>が、当該主張は、令和元年６月２８日付け処分庁が作成した「入所の手続きについて（ご案内）」に審査請求人らが手書きで主張を加筆記載している書面において、本児は</w:t>
      </w:r>
      <w:r w:rsidR="007C2AAF">
        <w:rPr>
          <w:rFonts w:hAnsi="ＭＳ 明朝" w:hint="eastAsia"/>
          <w:sz w:val="24"/>
          <w:szCs w:val="24"/>
        </w:rPr>
        <w:t>○○</w:t>
      </w:r>
      <w:r w:rsidRPr="00D5397D">
        <w:rPr>
          <w:rFonts w:hAnsi="ＭＳ 明朝" w:hint="eastAsia"/>
          <w:sz w:val="24"/>
          <w:szCs w:val="24"/>
        </w:rPr>
        <w:t>市の住民であり、審査請求人は本児の保護者ではない旨の記載があることと整合的に解すると、本件処分の名宛人が誤っている旨の主張とも考えられる。</w:t>
      </w:r>
    </w:p>
    <w:p w14:paraId="1CAD10C0" w14:textId="2BBCE961" w:rsidR="0060434D" w:rsidRPr="00D5397D" w:rsidRDefault="00D71A27" w:rsidP="00D71A27">
      <w:pPr>
        <w:ind w:leftChars="300" w:left="630" w:firstLineChars="100" w:firstLine="240"/>
        <w:rPr>
          <w:rFonts w:hAnsi="ＭＳ 明朝"/>
          <w:sz w:val="24"/>
          <w:szCs w:val="24"/>
        </w:rPr>
      </w:pPr>
      <w:r w:rsidRPr="00D5397D">
        <w:rPr>
          <w:rFonts w:hAnsi="ＭＳ 明朝" w:hint="eastAsia"/>
          <w:sz w:val="24"/>
          <w:szCs w:val="24"/>
        </w:rPr>
        <w:t>審査庁</w:t>
      </w:r>
      <w:r w:rsidR="007615F6" w:rsidRPr="00D5397D">
        <w:rPr>
          <w:rFonts w:hAnsi="ＭＳ 明朝" w:hint="eastAsia"/>
          <w:sz w:val="24"/>
          <w:szCs w:val="24"/>
        </w:rPr>
        <w:t>回答</w:t>
      </w:r>
      <w:r w:rsidR="00CC57B4" w:rsidRPr="00D5397D">
        <w:rPr>
          <w:rFonts w:hAnsi="ＭＳ 明朝" w:hint="eastAsia"/>
          <w:sz w:val="24"/>
          <w:szCs w:val="24"/>
        </w:rPr>
        <w:t>に</w:t>
      </w:r>
      <w:r w:rsidRPr="00D5397D">
        <w:rPr>
          <w:rFonts w:hAnsi="ＭＳ 明朝" w:hint="eastAsia"/>
          <w:sz w:val="24"/>
          <w:szCs w:val="24"/>
        </w:rPr>
        <w:t>よると、法第２７条第１項第２号は保護者を名宛人として行う</w:t>
      </w:r>
      <w:r w:rsidR="00CC57B4" w:rsidRPr="00D5397D">
        <w:rPr>
          <w:rFonts w:hAnsi="ＭＳ 明朝" w:hint="eastAsia"/>
          <w:sz w:val="24"/>
          <w:szCs w:val="24"/>
        </w:rPr>
        <w:t>とのことである。そして、</w:t>
      </w:r>
      <w:r w:rsidRPr="00D5397D">
        <w:rPr>
          <w:rFonts w:hAnsi="ＭＳ 明朝" w:hint="eastAsia"/>
          <w:sz w:val="24"/>
          <w:szCs w:val="24"/>
        </w:rPr>
        <w:t>法第６条において、保護者とは、親権を行う者、未成年後見人その他の者で、児童を現に監護する者をい</w:t>
      </w:r>
      <w:r w:rsidR="00CC57B4" w:rsidRPr="00D5397D">
        <w:rPr>
          <w:rFonts w:hAnsi="ＭＳ 明朝" w:hint="eastAsia"/>
          <w:sz w:val="24"/>
          <w:szCs w:val="24"/>
        </w:rPr>
        <w:t>うのであって、</w:t>
      </w:r>
      <w:r w:rsidRPr="00D5397D">
        <w:rPr>
          <w:rFonts w:hAnsi="ＭＳ 明朝" w:hint="eastAsia"/>
          <w:sz w:val="24"/>
          <w:szCs w:val="24"/>
        </w:rPr>
        <w:t>審査請求人は本児の親権者であり、また、審査請求人と本児は一時保護開始時において同居し、審査請求人は本児を監護していた。</w:t>
      </w:r>
      <w:r w:rsidR="00150475" w:rsidRPr="00D5397D">
        <w:rPr>
          <w:rFonts w:hAnsi="ＭＳ 明朝" w:hint="eastAsia"/>
          <w:sz w:val="24"/>
          <w:szCs w:val="24"/>
        </w:rPr>
        <w:t>また、</w:t>
      </w:r>
      <w:r w:rsidRPr="00D5397D">
        <w:rPr>
          <w:rFonts w:hAnsi="ＭＳ 明朝" w:hint="eastAsia"/>
          <w:sz w:val="24"/>
          <w:szCs w:val="24"/>
        </w:rPr>
        <w:t>家庭裁判所においても、審査請求人を親権者当事者として審判が確定しており、本児の住民票上の住所を変更したとしても、そのことから直ちに変更後の住所地の世帯主に本児の保護者が変更されるものではなく、審査請求人が本児の保護者であるとのことである。</w:t>
      </w:r>
    </w:p>
    <w:p w14:paraId="2A3BF921" w14:textId="28621C4D" w:rsidR="00D71A27" w:rsidRPr="00D5397D" w:rsidRDefault="00D71A27" w:rsidP="00D71A27">
      <w:pPr>
        <w:ind w:leftChars="300" w:left="630" w:firstLineChars="100" w:firstLine="240"/>
        <w:rPr>
          <w:rFonts w:hAnsi="ＭＳ 明朝"/>
          <w:sz w:val="24"/>
          <w:szCs w:val="24"/>
        </w:rPr>
      </w:pPr>
      <w:r w:rsidRPr="00D5397D">
        <w:rPr>
          <w:rFonts w:hAnsi="ＭＳ 明朝" w:hint="eastAsia"/>
          <w:sz w:val="24"/>
          <w:szCs w:val="24"/>
        </w:rPr>
        <w:t>本件</w:t>
      </w:r>
      <w:r w:rsidR="00150475" w:rsidRPr="00D5397D">
        <w:rPr>
          <w:rFonts w:hAnsi="ＭＳ 明朝" w:hint="eastAsia"/>
          <w:sz w:val="24"/>
          <w:szCs w:val="24"/>
        </w:rPr>
        <w:t>においては、</w:t>
      </w:r>
      <w:r w:rsidRPr="00D5397D">
        <w:rPr>
          <w:rFonts w:hAnsi="ＭＳ 明朝" w:hint="eastAsia"/>
          <w:sz w:val="24"/>
          <w:szCs w:val="24"/>
        </w:rPr>
        <w:t>審査請求人</w:t>
      </w:r>
      <w:r w:rsidR="00CC57B4" w:rsidRPr="00D5397D">
        <w:rPr>
          <w:rFonts w:hAnsi="ＭＳ 明朝" w:hint="eastAsia"/>
          <w:sz w:val="24"/>
          <w:szCs w:val="24"/>
        </w:rPr>
        <w:t>の</w:t>
      </w:r>
      <w:r w:rsidRPr="00D5397D">
        <w:rPr>
          <w:rFonts w:hAnsi="ＭＳ 明朝" w:hint="eastAsia"/>
          <w:sz w:val="24"/>
          <w:szCs w:val="24"/>
        </w:rPr>
        <w:t>親権を否定する事実がないことを踏まえ</w:t>
      </w:r>
      <w:r w:rsidRPr="00D5397D">
        <w:rPr>
          <w:rFonts w:hAnsi="ＭＳ 明朝" w:hint="eastAsia"/>
          <w:sz w:val="24"/>
          <w:szCs w:val="24"/>
        </w:rPr>
        <w:lastRenderedPageBreak/>
        <w:t>ると、</w:t>
      </w:r>
      <w:r w:rsidR="00C9104C" w:rsidRPr="00D5397D">
        <w:rPr>
          <w:rFonts w:hAnsi="ＭＳ 明朝" w:hint="eastAsia"/>
          <w:sz w:val="24"/>
          <w:szCs w:val="24"/>
        </w:rPr>
        <w:t>本件処分の名宛人が誤っているとは言えない。</w:t>
      </w:r>
    </w:p>
    <w:p w14:paraId="06CC7501" w14:textId="672E08D2" w:rsidR="0060434D" w:rsidRPr="00D5397D" w:rsidRDefault="00BA6F1B" w:rsidP="00BA6F1B">
      <w:pPr>
        <w:ind w:leftChars="200" w:left="420" w:firstLineChars="100" w:firstLine="240"/>
        <w:rPr>
          <w:rFonts w:hAnsi="ＭＳ 明朝"/>
          <w:sz w:val="24"/>
          <w:szCs w:val="24"/>
        </w:rPr>
      </w:pPr>
      <w:r w:rsidRPr="00D5397D">
        <w:rPr>
          <w:rFonts w:hAnsi="ＭＳ 明朝" w:hint="eastAsia"/>
          <w:sz w:val="24"/>
          <w:szCs w:val="24"/>
        </w:rPr>
        <w:t>⑤</w:t>
      </w:r>
      <w:r w:rsidR="0060434D" w:rsidRPr="00D5397D">
        <w:rPr>
          <w:rFonts w:hAnsi="ＭＳ 明朝" w:hint="eastAsia"/>
          <w:sz w:val="24"/>
          <w:szCs w:val="24"/>
        </w:rPr>
        <w:t>審査請求人の主張キについて</w:t>
      </w:r>
    </w:p>
    <w:p w14:paraId="7A97840C" w14:textId="45B6184D" w:rsidR="002C51FD" w:rsidRPr="00D5397D" w:rsidRDefault="0060434D" w:rsidP="002C51FD">
      <w:pPr>
        <w:ind w:leftChars="300" w:left="630" w:firstLineChars="100" w:firstLine="240"/>
        <w:rPr>
          <w:rFonts w:hAnsi="ＭＳ 明朝"/>
          <w:sz w:val="24"/>
          <w:szCs w:val="24"/>
        </w:rPr>
      </w:pPr>
      <w:r w:rsidRPr="00D5397D">
        <w:rPr>
          <w:rFonts w:hAnsi="ＭＳ 明朝" w:hint="eastAsia"/>
          <w:sz w:val="24"/>
          <w:szCs w:val="24"/>
        </w:rPr>
        <w:t>キには「処分庁から提出があった</w:t>
      </w:r>
      <w:r w:rsidR="009530B9" w:rsidRPr="00D5397D">
        <w:rPr>
          <w:rFonts w:hAnsi="ＭＳ 明朝" w:hint="eastAsia"/>
          <w:sz w:val="24"/>
          <w:szCs w:val="24"/>
        </w:rPr>
        <w:t>弁明書〔</w:t>
      </w:r>
      <w:r w:rsidRPr="00D5397D">
        <w:rPr>
          <w:rFonts w:hAnsi="ＭＳ 明朝" w:hint="eastAsia"/>
          <w:sz w:val="24"/>
          <w:szCs w:val="24"/>
        </w:rPr>
        <w:t>令和２年５月１２日付</w:t>
      </w:r>
      <w:r w:rsidR="00C15B18">
        <w:rPr>
          <w:rFonts w:hAnsi="ＭＳ 明朝" w:hint="eastAsia"/>
          <w:sz w:val="24"/>
          <w:szCs w:val="24"/>
        </w:rPr>
        <w:t>○○○</w:t>
      </w:r>
      <w:r w:rsidRPr="00D5397D">
        <w:rPr>
          <w:rFonts w:hAnsi="ＭＳ 明朝" w:hint="eastAsia"/>
          <w:sz w:val="24"/>
          <w:szCs w:val="24"/>
        </w:rPr>
        <w:t>子第１１３８号</w:t>
      </w:r>
      <w:r w:rsidR="009530B9" w:rsidRPr="00D5397D">
        <w:rPr>
          <w:rFonts w:hAnsi="ＭＳ 明朝" w:hint="eastAsia"/>
          <w:sz w:val="24"/>
          <w:szCs w:val="24"/>
        </w:rPr>
        <w:t>〕</w:t>
      </w:r>
      <w:r w:rsidRPr="00D5397D">
        <w:rPr>
          <w:rFonts w:hAnsi="ＭＳ 明朝" w:hint="eastAsia"/>
          <w:sz w:val="24"/>
          <w:szCs w:val="24"/>
        </w:rPr>
        <w:t>には、本件処分による法的な枠組みをもって、引き続き目的が達成されるまでの間指導を行う旨記載があるが、目的とは何なのか。児童福祉司の指導措置による法的な枠組みとは何なのか。」とある</w:t>
      </w:r>
      <w:r w:rsidR="002C51FD" w:rsidRPr="00D5397D">
        <w:rPr>
          <w:rFonts w:hAnsi="ＭＳ 明朝" w:hint="eastAsia"/>
          <w:sz w:val="24"/>
          <w:szCs w:val="24"/>
        </w:rPr>
        <w:t>。当審査会より、児童福祉司による指導措置の法的な枠組みとその達成目的について説明を求めたところ、</w:t>
      </w:r>
      <w:r w:rsidR="00F20383" w:rsidRPr="00D5397D">
        <w:rPr>
          <w:rFonts w:hAnsi="ＭＳ 明朝" w:hint="eastAsia"/>
          <w:sz w:val="24"/>
          <w:szCs w:val="24"/>
        </w:rPr>
        <w:t>審査庁回答</w:t>
      </w:r>
      <w:r w:rsidR="002C51FD" w:rsidRPr="00D5397D">
        <w:rPr>
          <w:rFonts w:hAnsi="ＭＳ 明朝" w:hint="eastAsia"/>
          <w:sz w:val="24"/>
          <w:szCs w:val="24"/>
        </w:rPr>
        <w:t>は以下のとおりであった</w:t>
      </w:r>
      <w:r w:rsidRPr="00D5397D">
        <w:rPr>
          <w:rFonts w:hAnsi="ＭＳ 明朝" w:hint="eastAsia"/>
          <w:sz w:val="24"/>
          <w:szCs w:val="24"/>
        </w:rPr>
        <w:t>。</w:t>
      </w:r>
    </w:p>
    <w:p w14:paraId="4CA2B599" w14:textId="7883FD40" w:rsidR="001910D2" w:rsidRPr="00D5397D" w:rsidRDefault="001910D2" w:rsidP="002C51FD">
      <w:pPr>
        <w:ind w:leftChars="300" w:left="630" w:firstLineChars="100" w:firstLine="240"/>
        <w:rPr>
          <w:rFonts w:hAnsi="ＭＳ 明朝"/>
          <w:sz w:val="24"/>
          <w:szCs w:val="24"/>
        </w:rPr>
      </w:pPr>
      <w:r w:rsidRPr="00D5397D">
        <w:rPr>
          <w:rFonts w:hAnsi="ＭＳ 明朝" w:hint="eastAsia"/>
          <w:sz w:val="24"/>
          <w:szCs w:val="24"/>
        </w:rPr>
        <w:t>法第２７条第１項第２号に基づく児童福祉司指導措置について</w:t>
      </w:r>
    </w:p>
    <w:p w14:paraId="2FEC1BE0" w14:textId="50E897D4" w:rsidR="001910D2" w:rsidRPr="00D5397D" w:rsidRDefault="001910D2" w:rsidP="002C51FD">
      <w:pPr>
        <w:ind w:leftChars="400" w:left="1080" w:hangingChars="100" w:hanging="240"/>
        <w:rPr>
          <w:rFonts w:hAnsi="ＭＳ 明朝"/>
          <w:sz w:val="24"/>
          <w:szCs w:val="24"/>
        </w:rPr>
      </w:pPr>
      <w:r w:rsidRPr="00D5397D">
        <w:rPr>
          <w:rFonts w:hAnsi="ＭＳ 明朝" w:hint="eastAsia"/>
          <w:sz w:val="24"/>
          <w:szCs w:val="24"/>
        </w:rPr>
        <w:t>ア　児童福祉司指導は、複雑困難な家庭環境に起因する問題を有するこども等、援助に専門的な知識、技術を要する事例に対しこどもや保護者等の家庭を訪問し、あるいは必要に応じ通所させる等の方法により、継続的に行う。なお、保護者の不適切な養育の自覚の有無に関わらず、保護者の改善に向けた姿勢があいまいであったり、改善に向けた働きかけを行う上でも、法的枠組みを示すことが効果的であると考えられる場合などにおいては、積極的に児童福祉司指導を行うこと。</w:t>
      </w:r>
    </w:p>
    <w:p w14:paraId="71D9BC08" w14:textId="06158DF0" w:rsidR="001910D2" w:rsidRPr="00D5397D" w:rsidRDefault="001910D2" w:rsidP="002C51FD">
      <w:pPr>
        <w:ind w:leftChars="400" w:left="1080" w:hangingChars="100" w:hanging="240"/>
        <w:rPr>
          <w:rFonts w:hAnsi="ＭＳ 明朝"/>
          <w:sz w:val="24"/>
          <w:szCs w:val="24"/>
        </w:rPr>
      </w:pPr>
      <w:r w:rsidRPr="00D5397D">
        <w:rPr>
          <w:rFonts w:hAnsi="ＭＳ 明朝" w:hint="eastAsia"/>
          <w:sz w:val="24"/>
          <w:szCs w:val="24"/>
        </w:rPr>
        <w:t>イ　担当者は児童福祉司が中心となるが、必要に応じ他の職員も参加する等柔軟な対応をとる。</w:t>
      </w:r>
    </w:p>
    <w:p w14:paraId="7BFD3731" w14:textId="1AC3C386" w:rsidR="001910D2" w:rsidRPr="00D5397D" w:rsidRDefault="001910D2" w:rsidP="002C51FD">
      <w:pPr>
        <w:ind w:leftChars="400" w:left="1080" w:hangingChars="100" w:hanging="240"/>
        <w:rPr>
          <w:rFonts w:hAnsi="ＭＳ 明朝"/>
          <w:sz w:val="24"/>
          <w:szCs w:val="24"/>
        </w:rPr>
      </w:pPr>
      <w:r w:rsidRPr="00D5397D">
        <w:rPr>
          <w:rFonts w:hAnsi="ＭＳ 明朝" w:hint="eastAsia"/>
          <w:sz w:val="24"/>
          <w:szCs w:val="24"/>
        </w:rPr>
        <w:t>ウ　児童福祉司指導を行う場合には、市町村、福祉事務所、児童委員その他関係機関との連携を十分に図る。場合によっては児童委員指導等と併せて行うことも考慮する。</w:t>
      </w:r>
    </w:p>
    <w:p w14:paraId="4B819862" w14:textId="6330AB38" w:rsidR="001910D2" w:rsidRPr="00D5397D" w:rsidRDefault="001910D2" w:rsidP="002C51FD">
      <w:pPr>
        <w:ind w:leftChars="400" w:left="1080" w:hangingChars="100" w:hanging="240"/>
        <w:rPr>
          <w:rFonts w:hAnsi="ＭＳ 明朝"/>
          <w:sz w:val="24"/>
          <w:szCs w:val="24"/>
        </w:rPr>
      </w:pPr>
      <w:r w:rsidRPr="00D5397D">
        <w:rPr>
          <w:rFonts w:hAnsi="ＭＳ 明朝" w:hint="eastAsia"/>
          <w:sz w:val="24"/>
          <w:szCs w:val="24"/>
        </w:rPr>
        <w:t>エ　児童福祉司指導の場合には、指導を担当する児童福祉司の氏名等及びその指導に付する旨をこどもや保護者等に通知する。</w:t>
      </w:r>
    </w:p>
    <w:p w14:paraId="7993A2AB" w14:textId="0FD286F0" w:rsidR="00B73BA3" w:rsidRPr="00D5397D" w:rsidRDefault="001910D2" w:rsidP="00C338BB">
      <w:pPr>
        <w:ind w:leftChars="300" w:left="630"/>
        <w:rPr>
          <w:rFonts w:hAnsi="ＭＳ 明朝"/>
          <w:sz w:val="24"/>
          <w:szCs w:val="24"/>
        </w:rPr>
      </w:pPr>
      <w:r w:rsidRPr="00D5397D">
        <w:rPr>
          <w:rFonts w:hAnsi="ＭＳ 明朝" w:hint="eastAsia"/>
          <w:sz w:val="24"/>
          <w:szCs w:val="24"/>
        </w:rPr>
        <w:t>（児童相談所運営指針の全部改正について（こ支虐第</w:t>
      </w:r>
      <w:r w:rsidR="00C9104C" w:rsidRPr="00D5397D">
        <w:rPr>
          <w:rFonts w:hAnsi="ＭＳ 明朝" w:hint="eastAsia"/>
          <w:sz w:val="24"/>
          <w:szCs w:val="24"/>
        </w:rPr>
        <w:t>１６４</w:t>
      </w:r>
      <w:r w:rsidRPr="00D5397D">
        <w:rPr>
          <w:rFonts w:hAnsi="ＭＳ 明朝" w:hint="eastAsia"/>
          <w:sz w:val="24"/>
          <w:szCs w:val="24"/>
        </w:rPr>
        <w:t>号令和６年３月</w:t>
      </w:r>
      <w:r w:rsidR="00C9104C" w:rsidRPr="00D5397D">
        <w:rPr>
          <w:rFonts w:hAnsi="ＭＳ 明朝" w:hint="eastAsia"/>
          <w:sz w:val="24"/>
          <w:szCs w:val="24"/>
        </w:rPr>
        <w:t>３０</w:t>
      </w:r>
      <w:r w:rsidRPr="00D5397D">
        <w:rPr>
          <w:rFonts w:hAnsi="ＭＳ 明朝" w:hint="eastAsia"/>
          <w:sz w:val="24"/>
          <w:szCs w:val="24"/>
        </w:rPr>
        <w:t>日）</w:t>
      </w:r>
      <w:r w:rsidR="007D65A9" w:rsidRPr="00D5397D">
        <w:rPr>
          <w:rFonts w:hAnsi="ＭＳ 明朝" w:hint="eastAsia"/>
          <w:sz w:val="24"/>
          <w:szCs w:val="24"/>
        </w:rPr>
        <w:t>より一部抜粋</w:t>
      </w:r>
      <w:r w:rsidRPr="00D5397D">
        <w:rPr>
          <w:rFonts w:hAnsi="ＭＳ 明朝" w:hint="eastAsia"/>
          <w:sz w:val="24"/>
          <w:szCs w:val="24"/>
        </w:rPr>
        <w:t>）</w:t>
      </w:r>
    </w:p>
    <w:p w14:paraId="1A8F519F" w14:textId="1128259D" w:rsidR="00BA236D" w:rsidRPr="00D5397D" w:rsidRDefault="00CB201E" w:rsidP="007F15F2">
      <w:pPr>
        <w:ind w:leftChars="300" w:left="630" w:firstLineChars="100" w:firstLine="240"/>
        <w:rPr>
          <w:rFonts w:hAnsi="ＭＳ 明朝"/>
          <w:sz w:val="24"/>
          <w:szCs w:val="24"/>
        </w:rPr>
      </w:pPr>
      <w:r w:rsidRPr="00D5397D">
        <w:rPr>
          <w:rFonts w:hAnsi="ＭＳ 明朝" w:hint="eastAsia"/>
          <w:sz w:val="24"/>
          <w:szCs w:val="24"/>
        </w:rPr>
        <w:t>以上によると</w:t>
      </w:r>
      <w:r w:rsidR="00BA236D" w:rsidRPr="00D5397D">
        <w:rPr>
          <w:rFonts w:hAnsi="ＭＳ 明朝" w:hint="eastAsia"/>
          <w:sz w:val="24"/>
          <w:szCs w:val="24"/>
        </w:rPr>
        <w:t>、児童福祉司指導の法的な枠組みは、児童福祉司による指導が法第２７条第１項第２号及び児童相談所運営指針に基づいて行われることを意味すると考えられる。また、その目的は、児童虐待防止法第１１条第１項を踏まえると、親子再統合にあると解することができる。</w:t>
      </w:r>
    </w:p>
    <w:p w14:paraId="5828E973" w14:textId="62A04378" w:rsidR="001910D2" w:rsidRPr="00D5397D" w:rsidRDefault="00FB23B3" w:rsidP="000C6C74">
      <w:pPr>
        <w:ind w:leftChars="300" w:left="630" w:firstLineChars="100" w:firstLine="240"/>
        <w:rPr>
          <w:rFonts w:hAnsi="ＭＳ 明朝"/>
          <w:sz w:val="24"/>
          <w:szCs w:val="24"/>
        </w:rPr>
      </w:pPr>
      <w:r w:rsidRPr="00D5397D">
        <w:rPr>
          <w:rFonts w:hAnsi="ＭＳ 明朝" w:hint="eastAsia"/>
          <w:sz w:val="24"/>
          <w:szCs w:val="24"/>
        </w:rPr>
        <w:t>なお、</w:t>
      </w:r>
      <w:r w:rsidR="00B002ED" w:rsidRPr="00D5397D">
        <w:rPr>
          <w:rFonts w:hAnsi="ＭＳ 明朝" w:hint="eastAsia"/>
          <w:sz w:val="24"/>
          <w:szCs w:val="24"/>
        </w:rPr>
        <w:t>以上の説明について、</w:t>
      </w:r>
      <w:r w:rsidR="00DE0644" w:rsidRPr="00D5397D">
        <w:rPr>
          <w:rFonts w:hAnsi="ＭＳ 明朝" w:hint="eastAsia"/>
          <w:sz w:val="24"/>
          <w:szCs w:val="24"/>
        </w:rPr>
        <w:t>審査庁は</w:t>
      </w:r>
      <w:r w:rsidR="009809A1" w:rsidRPr="00D5397D">
        <w:rPr>
          <w:rFonts w:hAnsi="ＭＳ 明朝" w:hint="eastAsia"/>
          <w:sz w:val="24"/>
          <w:szCs w:val="24"/>
        </w:rPr>
        <w:t>令和６年時点</w:t>
      </w:r>
      <w:r w:rsidR="00DE0644" w:rsidRPr="00D5397D">
        <w:rPr>
          <w:rFonts w:hAnsi="ＭＳ 明朝" w:hint="eastAsia"/>
          <w:sz w:val="24"/>
          <w:szCs w:val="24"/>
        </w:rPr>
        <w:t>での通知を引用しているところ、</w:t>
      </w:r>
      <w:r w:rsidR="003A397C" w:rsidRPr="00D5397D">
        <w:rPr>
          <w:rFonts w:hAnsi="ＭＳ 明朝" w:hint="eastAsia"/>
          <w:sz w:val="24"/>
          <w:szCs w:val="24"/>
        </w:rPr>
        <w:t>本件処分は令和元年５月２５日になされたものであり、本来引用すべきは</w:t>
      </w:r>
      <w:r w:rsidR="009809A1" w:rsidRPr="00D5397D">
        <w:rPr>
          <w:rFonts w:hAnsi="ＭＳ 明朝" w:hint="eastAsia"/>
          <w:sz w:val="24"/>
          <w:szCs w:val="24"/>
        </w:rPr>
        <w:t>、</w:t>
      </w:r>
      <w:r w:rsidR="00DE0644" w:rsidRPr="00D5397D">
        <w:rPr>
          <w:rFonts w:hAnsi="ＭＳ 明朝" w:hint="eastAsia"/>
          <w:sz w:val="24"/>
          <w:szCs w:val="24"/>
        </w:rPr>
        <w:t>該当部分につき内容は同一であるものの、</w:t>
      </w:r>
      <w:r w:rsidR="009809A1" w:rsidRPr="00D5397D">
        <w:rPr>
          <w:rFonts w:hAnsi="ＭＳ 明朝" w:hint="eastAsia"/>
          <w:sz w:val="24"/>
          <w:szCs w:val="24"/>
        </w:rPr>
        <w:t>子発１０２５第１号平成３０年１０月２５日付け厚生労働省子ども家庭局長通知</w:t>
      </w:r>
      <w:r w:rsidR="00DE0644" w:rsidRPr="00D5397D">
        <w:rPr>
          <w:rFonts w:hAnsi="ＭＳ 明朝" w:hint="eastAsia"/>
          <w:sz w:val="24"/>
          <w:szCs w:val="24"/>
        </w:rPr>
        <w:t>によって発出された児童相談所運営指針であったと思われる。</w:t>
      </w:r>
    </w:p>
    <w:p w14:paraId="376AAA19" w14:textId="62C56B9B" w:rsidR="008C2EE7" w:rsidRPr="00D5397D" w:rsidRDefault="008C2EE7" w:rsidP="00C5115F">
      <w:pPr>
        <w:ind w:left="480" w:hangingChars="200" w:hanging="480"/>
        <w:rPr>
          <w:rFonts w:hAnsi="ＭＳ 明朝"/>
          <w:sz w:val="24"/>
          <w:szCs w:val="24"/>
        </w:rPr>
      </w:pPr>
      <w:r w:rsidRPr="00D5397D">
        <w:rPr>
          <w:rFonts w:hAnsi="ＭＳ 明朝" w:hint="eastAsia"/>
          <w:sz w:val="24"/>
          <w:szCs w:val="24"/>
        </w:rPr>
        <w:t>（４）</w:t>
      </w:r>
      <w:r w:rsidR="001C354C" w:rsidRPr="00D5397D">
        <w:rPr>
          <w:rFonts w:hAnsi="ＭＳ 明朝" w:hint="eastAsia"/>
          <w:sz w:val="24"/>
          <w:szCs w:val="24"/>
        </w:rPr>
        <w:t>以上</w:t>
      </w:r>
      <w:r w:rsidRPr="00D5397D">
        <w:rPr>
          <w:rFonts w:hAnsi="ＭＳ 明朝" w:hint="eastAsia"/>
          <w:sz w:val="24"/>
          <w:szCs w:val="24"/>
        </w:rPr>
        <w:t>のとおり</w:t>
      </w:r>
      <w:r w:rsidR="001C354C" w:rsidRPr="00D5397D">
        <w:rPr>
          <w:rFonts w:hAnsi="ＭＳ 明朝" w:hint="eastAsia"/>
          <w:sz w:val="24"/>
          <w:szCs w:val="24"/>
        </w:rPr>
        <w:t>、</w:t>
      </w:r>
      <w:r w:rsidRPr="00D5397D">
        <w:rPr>
          <w:rFonts w:hAnsi="ＭＳ 明朝" w:hint="eastAsia"/>
          <w:sz w:val="24"/>
          <w:szCs w:val="24"/>
        </w:rPr>
        <w:t>本件</w:t>
      </w:r>
      <w:r w:rsidR="00A460DF" w:rsidRPr="00D5397D">
        <w:rPr>
          <w:rFonts w:hAnsi="ＭＳ 明朝" w:hint="eastAsia"/>
          <w:sz w:val="24"/>
          <w:szCs w:val="24"/>
        </w:rPr>
        <w:t>処分</w:t>
      </w:r>
      <w:r w:rsidRPr="00D5397D">
        <w:rPr>
          <w:rFonts w:hAnsi="ＭＳ 明朝" w:hint="eastAsia"/>
          <w:sz w:val="24"/>
          <w:szCs w:val="24"/>
        </w:rPr>
        <w:t>においては、実体的瑕疵は</w:t>
      </w:r>
      <w:r w:rsidR="00A460DF" w:rsidRPr="00D5397D">
        <w:rPr>
          <w:rFonts w:hAnsi="ＭＳ 明朝" w:hint="eastAsia"/>
          <w:sz w:val="24"/>
          <w:szCs w:val="24"/>
        </w:rPr>
        <w:t>認められ</w:t>
      </w:r>
      <w:r w:rsidRPr="00D5397D">
        <w:rPr>
          <w:rFonts w:hAnsi="ＭＳ 明朝" w:hint="eastAsia"/>
          <w:sz w:val="24"/>
          <w:szCs w:val="24"/>
        </w:rPr>
        <w:t>ないというべきである。しかし、</w:t>
      </w:r>
      <w:r w:rsidR="001C354C" w:rsidRPr="00D5397D">
        <w:rPr>
          <w:rFonts w:hAnsi="ＭＳ 明朝" w:hint="eastAsia"/>
          <w:sz w:val="24"/>
          <w:szCs w:val="24"/>
        </w:rPr>
        <w:t>本件処分</w:t>
      </w:r>
      <w:r w:rsidR="004160E8" w:rsidRPr="00D5397D">
        <w:rPr>
          <w:rFonts w:hAnsi="ＭＳ 明朝" w:hint="eastAsia"/>
          <w:sz w:val="24"/>
          <w:szCs w:val="24"/>
        </w:rPr>
        <w:t>の通知書</w:t>
      </w:r>
      <w:r w:rsidRPr="00D5397D">
        <w:rPr>
          <w:rFonts w:hAnsi="ＭＳ 明朝" w:hint="eastAsia"/>
          <w:sz w:val="24"/>
          <w:szCs w:val="24"/>
        </w:rPr>
        <w:t>において</w:t>
      </w:r>
      <w:r w:rsidR="00C5115F" w:rsidRPr="00D5397D">
        <w:rPr>
          <w:rFonts w:hAnsi="ＭＳ 明朝" w:hint="eastAsia"/>
          <w:sz w:val="24"/>
          <w:szCs w:val="24"/>
        </w:rPr>
        <w:t>は</w:t>
      </w:r>
      <w:r w:rsidR="001C354C" w:rsidRPr="00D5397D">
        <w:rPr>
          <w:rFonts w:hAnsi="ＭＳ 明朝" w:hint="eastAsia"/>
          <w:sz w:val="24"/>
          <w:szCs w:val="24"/>
        </w:rPr>
        <w:t>、</w:t>
      </w:r>
      <w:r w:rsidRPr="00D5397D">
        <w:rPr>
          <w:rFonts w:hAnsi="ＭＳ 明朝" w:hint="eastAsia"/>
          <w:sz w:val="24"/>
          <w:szCs w:val="24"/>
        </w:rPr>
        <w:t>処分の理由として「保護者指導開始のため</w:t>
      </w:r>
      <w:r w:rsidR="00102285" w:rsidRPr="00D5397D">
        <w:rPr>
          <w:rFonts w:hAnsi="ＭＳ 明朝" w:hint="eastAsia"/>
          <w:sz w:val="24"/>
          <w:szCs w:val="24"/>
        </w:rPr>
        <w:t>。</w:t>
      </w:r>
      <w:r w:rsidRPr="00D5397D">
        <w:rPr>
          <w:rFonts w:hAnsi="ＭＳ 明朝" w:hint="eastAsia"/>
          <w:sz w:val="24"/>
          <w:szCs w:val="24"/>
        </w:rPr>
        <w:t>」としか記載が</w:t>
      </w:r>
      <w:r w:rsidR="00C5115F" w:rsidRPr="00D5397D">
        <w:rPr>
          <w:rFonts w:hAnsi="ＭＳ 明朝" w:hint="eastAsia"/>
          <w:sz w:val="24"/>
          <w:szCs w:val="24"/>
        </w:rPr>
        <w:t>なく、</w:t>
      </w:r>
      <w:r w:rsidRPr="00D5397D">
        <w:rPr>
          <w:rFonts w:hAnsi="ＭＳ 明朝" w:hint="eastAsia"/>
          <w:sz w:val="24"/>
          <w:szCs w:val="24"/>
        </w:rPr>
        <w:t>根拠法条、判断基準が</w:t>
      </w:r>
      <w:r w:rsidR="004160E8" w:rsidRPr="00D5397D">
        <w:rPr>
          <w:rFonts w:hAnsi="ＭＳ 明朝" w:hint="eastAsia"/>
          <w:sz w:val="24"/>
          <w:szCs w:val="24"/>
        </w:rPr>
        <w:t>一切</w:t>
      </w:r>
      <w:r w:rsidRPr="00D5397D">
        <w:rPr>
          <w:rFonts w:hAnsi="ＭＳ 明朝" w:hint="eastAsia"/>
          <w:sz w:val="24"/>
          <w:szCs w:val="24"/>
        </w:rPr>
        <w:t>記載さ</w:t>
      </w:r>
      <w:r w:rsidRPr="00D5397D">
        <w:rPr>
          <w:rFonts w:hAnsi="ＭＳ 明朝" w:hint="eastAsia"/>
          <w:sz w:val="24"/>
          <w:szCs w:val="24"/>
        </w:rPr>
        <w:lastRenderedPageBreak/>
        <w:t>れておらず、</w:t>
      </w:r>
      <w:r w:rsidR="00721BF5" w:rsidRPr="00D5397D">
        <w:rPr>
          <w:rFonts w:hAnsi="ＭＳ 明朝" w:hint="eastAsia"/>
          <w:sz w:val="24"/>
          <w:szCs w:val="24"/>
        </w:rPr>
        <w:t>本件処分の理由の記載は、</w:t>
      </w:r>
      <w:r w:rsidRPr="00D5397D">
        <w:rPr>
          <w:rFonts w:hAnsi="ＭＳ 明朝" w:hint="eastAsia"/>
          <w:sz w:val="24"/>
          <w:szCs w:val="24"/>
        </w:rPr>
        <w:t>当該通知を受けた審査請求人において、その記載から</w:t>
      </w:r>
      <w:r w:rsidR="004160E8" w:rsidRPr="00D5397D">
        <w:rPr>
          <w:rFonts w:hAnsi="ＭＳ 明朝" w:hint="eastAsia"/>
          <w:sz w:val="24"/>
          <w:szCs w:val="24"/>
        </w:rPr>
        <w:t>本件</w:t>
      </w:r>
      <w:r w:rsidRPr="00D5397D">
        <w:rPr>
          <w:rFonts w:hAnsi="ＭＳ 明朝" w:hint="eastAsia"/>
          <w:sz w:val="24"/>
          <w:szCs w:val="24"/>
        </w:rPr>
        <w:t>処分</w:t>
      </w:r>
      <w:r w:rsidR="00721BF5" w:rsidRPr="00D5397D">
        <w:rPr>
          <w:rFonts w:hAnsi="ＭＳ 明朝" w:hint="eastAsia"/>
          <w:sz w:val="24"/>
          <w:szCs w:val="24"/>
        </w:rPr>
        <w:t>が行われた</w:t>
      </w:r>
      <w:r w:rsidRPr="00D5397D">
        <w:rPr>
          <w:rFonts w:hAnsi="ＭＳ 明朝" w:hint="eastAsia"/>
          <w:sz w:val="24"/>
          <w:szCs w:val="24"/>
        </w:rPr>
        <w:t>理由を知ることができないものであったと言わざるを得ない。</w:t>
      </w:r>
      <w:r w:rsidR="001D3282" w:rsidRPr="00D5397D">
        <w:rPr>
          <w:rFonts w:hAnsi="ＭＳ 明朝" w:hint="eastAsia"/>
          <w:sz w:val="24"/>
          <w:szCs w:val="24"/>
        </w:rPr>
        <w:t>処分庁の恣意を抑制するとともに、争訟の便宜を図るという</w:t>
      </w:r>
      <w:r w:rsidR="0030651A" w:rsidRPr="00D5397D">
        <w:rPr>
          <w:rFonts w:hAnsi="ＭＳ 明朝" w:hint="eastAsia"/>
          <w:sz w:val="24"/>
          <w:szCs w:val="24"/>
        </w:rPr>
        <w:t>行政手続</w:t>
      </w:r>
      <w:r w:rsidRPr="00D5397D">
        <w:rPr>
          <w:rFonts w:hAnsi="ＭＳ 明朝" w:hint="eastAsia"/>
          <w:sz w:val="24"/>
          <w:szCs w:val="24"/>
        </w:rPr>
        <w:t>法第１４条第１項本文の趣旨</w:t>
      </w:r>
      <w:r w:rsidR="004160E8" w:rsidRPr="00D5397D">
        <w:rPr>
          <w:rFonts w:hAnsi="ＭＳ 明朝" w:hint="eastAsia"/>
          <w:sz w:val="24"/>
          <w:szCs w:val="24"/>
        </w:rPr>
        <w:t>や昭和３８年５月３１日最高裁判所判決（昭３６</w:t>
      </w:r>
      <w:r w:rsidR="00775EDD" w:rsidRPr="00D5397D">
        <w:rPr>
          <w:rFonts w:hAnsi="ＭＳ 明朝" w:hint="eastAsia"/>
          <w:sz w:val="24"/>
          <w:szCs w:val="24"/>
        </w:rPr>
        <w:t>（オ）８４号・判例タイムズ１４６号１５１頁）</w:t>
      </w:r>
      <w:r w:rsidRPr="00D5397D">
        <w:rPr>
          <w:rFonts w:hAnsi="ＭＳ 明朝" w:hint="eastAsia"/>
          <w:sz w:val="24"/>
          <w:szCs w:val="24"/>
        </w:rPr>
        <w:t>に照らすと、本件処分は同項本文の定める理由提示の要件を欠いた違法な処分であるというべきであって、仮に実体面に何ら瑕疵がなかったとしても、当該手続的瑕疵のみをもって取消しを免れないものと言うべきである。</w:t>
      </w:r>
    </w:p>
    <w:p w14:paraId="120C56E1" w14:textId="79F60FE9" w:rsidR="008C2EE7" w:rsidRPr="00D5397D" w:rsidRDefault="008C2EE7" w:rsidP="00C5115F">
      <w:pPr>
        <w:ind w:left="480" w:hangingChars="200" w:hanging="480"/>
        <w:rPr>
          <w:rFonts w:hAnsi="ＭＳ 明朝"/>
          <w:sz w:val="24"/>
          <w:szCs w:val="24"/>
        </w:rPr>
      </w:pPr>
      <w:r w:rsidRPr="00D5397D">
        <w:rPr>
          <w:rFonts w:hAnsi="ＭＳ 明朝" w:hint="eastAsia"/>
          <w:sz w:val="24"/>
          <w:szCs w:val="24"/>
        </w:rPr>
        <w:t>（</w:t>
      </w:r>
      <w:r w:rsidR="00C5115F" w:rsidRPr="00D5397D">
        <w:rPr>
          <w:rFonts w:hAnsi="ＭＳ 明朝" w:hint="eastAsia"/>
          <w:sz w:val="24"/>
          <w:szCs w:val="24"/>
        </w:rPr>
        <w:t>５</w:t>
      </w:r>
      <w:r w:rsidRPr="00D5397D">
        <w:rPr>
          <w:rFonts w:hAnsi="ＭＳ 明朝" w:hint="eastAsia"/>
          <w:sz w:val="24"/>
          <w:szCs w:val="24"/>
        </w:rPr>
        <w:t>）以上のことから、本件処分に</w:t>
      </w:r>
      <w:r w:rsidR="00721BF5" w:rsidRPr="00D5397D">
        <w:rPr>
          <w:rFonts w:hAnsi="ＭＳ 明朝" w:hint="eastAsia"/>
          <w:sz w:val="24"/>
          <w:szCs w:val="24"/>
        </w:rPr>
        <w:t>ついて</w:t>
      </w:r>
      <w:r w:rsidRPr="00D5397D">
        <w:rPr>
          <w:rFonts w:hAnsi="ＭＳ 明朝" w:hint="eastAsia"/>
          <w:sz w:val="24"/>
          <w:szCs w:val="24"/>
        </w:rPr>
        <w:t>は</w:t>
      </w:r>
      <w:r w:rsidR="00721BF5" w:rsidRPr="00D5397D">
        <w:rPr>
          <w:rFonts w:hAnsi="ＭＳ 明朝" w:hint="eastAsia"/>
          <w:sz w:val="24"/>
          <w:szCs w:val="24"/>
        </w:rPr>
        <w:t>実体的</w:t>
      </w:r>
      <w:r w:rsidR="00AE4806" w:rsidRPr="00D5397D">
        <w:rPr>
          <w:rFonts w:hAnsi="ＭＳ 明朝" w:hint="eastAsia"/>
          <w:sz w:val="24"/>
          <w:szCs w:val="24"/>
        </w:rPr>
        <w:t>瑕疵の</w:t>
      </w:r>
      <w:r w:rsidR="00721BF5" w:rsidRPr="00D5397D">
        <w:rPr>
          <w:rFonts w:hAnsi="ＭＳ 明朝" w:hint="eastAsia"/>
          <w:sz w:val="24"/>
          <w:szCs w:val="24"/>
        </w:rPr>
        <w:t>観点から</w:t>
      </w:r>
      <w:r w:rsidRPr="00D5397D">
        <w:rPr>
          <w:rFonts w:hAnsi="ＭＳ 明朝" w:hint="eastAsia"/>
          <w:sz w:val="24"/>
          <w:szCs w:val="24"/>
        </w:rPr>
        <w:t>違法又は不当な点は</w:t>
      </w:r>
      <w:r w:rsidR="00721BF5" w:rsidRPr="00D5397D">
        <w:rPr>
          <w:rFonts w:hAnsi="ＭＳ 明朝" w:hint="eastAsia"/>
          <w:sz w:val="24"/>
          <w:szCs w:val="24"/>
        </w:rPr>
        <w:t>認められ</w:t>
      </w:r>
      <w:r w:rsidRPr="00D5397D">
        <w:rPr>
          <w:rFonts w:hAnsi="ＭＳ 明朝" w:hint="eastAsia"/>
          <w:sz w:val="24"/>
          <w:szCs w:val="24"/>
        </w:rPr>
        <w:t>ないものの、重大な手続的瑕疵が認められるため、本件処分は</w:t>
      </w:r>
      <w:r w:rsidR="00AE4806" w:rsidRPr="00D5397D">
        <w:rPr>
          <w:rFonts w:hAnsi="ＭＳ 明朝" w:hint="eastAsia"/>
          <w:sz w:val="24"/>
          <w:szCs w:val="24"/>
        </w:rPr>
        <w:t>手続的瑕疵の観点から</w:t>
      </w:r>
      <w:r w:rsidRPr="00D5397D">
        <w:rPr>
          <w:rFonts w:hAnsi="ＭＳ 明朝" w:hint="eastAsia"/>
          <w:sz w:val="24"/>
          <w:szCs w:val="24"/>
        </w:rPr>
        <w:t>違法なものとして取り消されるべきである。</w:t>
      </w:r>
    </w:p>
    <w:p w14:paraId="7897C232" w14:textId="4F45A543" w:rsidR="00C5115F" w:rsidRPr="00D5397D" w:rsidRDefault="008C2EE7" w:rsidP="008B2264">
      <w:pPr>
        <w:ind w:firstLineChars="300" w:firstLine="720"/>
        <w:rPr>
          <w:rFonts w:hAnsi="ＭＳ 明朝"/>
          <w:sz w:val="24"/>
          <w:szCs w:val="24"/>
        </w:rPr>
      </w:pPr>
      <w:r w:rsidRPr="00D5397D">
        <w:rPr>
          <w:rFonts w:hAnsi="ＭＳ 明朝" w:hint="eastAsia"/>
          <w:sz w:val="24"/>
          <w:szCs w:val="24"/>
        </w:rPr>
        <w:t>したがって、本件審査請求は認容すべきである。</w:t>
      </w:r>
    </w:p>
    <w:p w14:paraId="3DE1CFDC" w14:textId="77777777" w:rsidR="0030651A" w:rsidRPr="00D5397D" w:rsidRDefault="0030651A" w:rsidP="008B2264">
      <w:pPr>
        <w:ind w:firstLineChars="300" w:firstLine="720"/>
        <w:rPr>
          <w:rFonts w:hAnsi="ＭＳ 明朝"/>
          <w:sz w:val="24"/>
          <w:szCs w:val="24"/>
        </w:rPr>
      </w:pPr>
    </w:p>
    <w:p w14:paraId="7074846B" w14:textId="1650A5FA" w:rsidR="00C5115F" w:rsidRPr="00D5397D" w:rsidRDefault="00222D3B" w:rsidP="00C5115F">
      <w:pPr>
        <w:rPr>
          <w:rFonts w:hAnsi="ＭＳ 明朝"/>
          <w:b/>
          <w:bCs/>
          <w:sz w:val="24"/>
          <w:szCs w:val="24"/>
        </w:rPr>
      </w:pPr>
      <w:r w:rsidRPr="00D5397D">
        <w:rPr>
          <w:rFonts w:hAnsi="ＭＳ 明朝" w:hint="eastAsia"/>
          <w:b/>
          <w:bCs/>
          <w:sz w:val="24"/>
          <w:szCs w:val="24"/>
        </w:rPr>
        <w:t xml:space="preserve">第６　</w:t>
      </w:r>
      <w:r w:rsidR="00C5115F" w:rsidRPr="00D5397D">
        <w:rPr>
          <w:rFonts w:hAnsi="ＭＳ 明朝" w:hint="eastAsia"/>
          <w:b/>
          <w:bCs/>
          <w:sz w:val="24"/>
          <w:szCs w:val="24"/>
        </w:rPr>
        <w:t>付言</w:t>
      </w:r>
    </w:p>
    <w:p w14:paraId="5C3FC19C" w14:textId="77777777" w:rsidR="00222D3B" w:rsidRPr="00D5397D" w:rsidRDefault="00222D3B" w:rsidP="00C5115F">
      <w:pPr>
        <w:rPr>
          <w:rFonts w:hAnsi="ＭＳ 明朝"/>
          <w:sz w:val="24"/>
          <w:szCs w:val="24"/>
        </w:rPr>
      </w:pPr>
      <w:r w:rsidRPr="00D5397D">
        <w:rPr>
          <w:rFonts w:hAnsi="ＭＳ 明朝" w:hint="eastAsia"/>
          <w:sz w:val="24"/>
          <w:szCs w:val="24"/>
        </w:rPr>
        <w:t xml:space="preserve">　</w:t>
      </w:r>
    </w:p>
    <w:p w14:paraId="0AC93112" w14:textId="351B9A0B" w:rsidR="00C5115F" w:rsidRPr="00D5397D" w:rsidRDefault="00222D3B" w:rsidP="00222D3B">
      <w:pPr>
        <w:ind w:firstLineChars="100" w:firstLine="240"/>
        <w:rPr>
          <w:rFonts w:hAnsi="ＭＳ 明朝"/>
          <w:sz w:val="24"/>
          <w:szCs w:val="24"/>
        </w:rPr>
      </w:pPr>
      <w:r w:rsidRPr="00D5397D">
        <w:rPr>
          <w:rFonts w:hAnsi="ＭＳ 明朝" w:hint="eastAsia"/>
          <w:sz w:val="24"/>
          <w:szCs w:val="24"/>
        </w:rPr>
        <w:t>本件処分</w:t>
      </w:r>
      <w:r w:rsidR="00775EDD" w:rsidRPr="00D5397D">
        <w:rPr>
          <w:rFonts w:hAnsi="ＭＳ 明朝" w:hint="eastAsia"/>
          <w:sz w:val="24"/>
          <w:szCs w:val="24"/>
        </w:rPr>
        <w:t>に係る理由付記の不備による</w:t>
      </w:r>
      <w:r w:rsidRPr="00D5397D">
        <w:rPr>
          <w:rFonts w:hAnsi="ＭＳ 明朝" w:hint="eastAsia"/>
          <w:sz w:val="24"/>
          <w:szCs w:val="24"/>
        </w:rPr>
        <w:t>違法性については既に述べたところであるが、以下付言する。</w:t>
      </w:r>
    </w:p>
    <w:p w14:paraId="387F6B46" w14:textId="62B47BC3" w:rsidR="00222D3B" w:rsidRPr="00D5397D" w:rsidRDefault="00222D3B" w:rsidP="00C5115F">
      <w:pPr>
        <w:rPr>
          <w:rFonts w:hAnsi="ＭＳ 明朝"/>
          <w:sz w:val="24"/>
          <w:szCs w:val="24"/>
        </w:rPr>
      </w:pPr>
      <w:r w:rsidRPr="00D5397D">
        <w:rPr>
          <w:rFonts w:hAnsi="ＭＳ 明朝" w:hint="eastAsia"/>
          <w:sz w:val="24"/>
          <w:szCs w:val="24"/>
        </w:rPr>
        <w:t xml:space="preserve">　</w:t>
      </w:r>
      <w:r w:rsidR="007D3D9E" w:rsidRPr="00D5397D">
        <w:rPr>
          <w:rFonts w:hAnsi="ＭＳ 明朝" w:hint="eastAsia"/>
          <w:sz w:val="24"/>
          <w:szCs w:val="24"/>
        </w:rPr>
        <w:t>本件処分</w:t>
      </w:r>
      <w:r w:rsidR="00D35FF1" w:rsidRPr="00D5397D">
        <w:rPr>
          <w:rFonts w:hAnsi="ＭＳ 明朝" w:hint="eastAsia"/>
          <w:sz w:val="24"/>
          <w:szCs w:val="24"/>
        </w:rPr>
        <w:t>を含</w:t>
      </w:r>
      <w:r w:rsidR="00153050" w:rsidRPr="00D5397D">
        <w:rPr>
          <w:rFonts w:hAnsi="ＭＳ 明朝" w:hint="eastAsia"/>
          <w:sz w:val="24"/>
          <w:szCs w:val="24"/>
        </w:rPr>
        <w:t>む</w:t>
      </w:r>
      <w:r w:rsidR="00D35FF1" w:rsidRPr="00D5397D">
        <w:rPr>
          <w:rFonts w:hAnsi="ＭＳ 明朝" w:hint="eastAsia"/>
          <w:sz w:val="24"/>
          <w:szCs w:val="24"/>
        </w:rPr>
        <w:t>児童福祉司指導措置処分</w:t>
      </w:r>
      <w:r w:rsidR="007D3D9E" w:rsidRPr="00D5397D">
        <w:rPr>
          <w:rFonts w:hAnsi="ＭＳ 明朝" w:hint="eastAsia"/>
          <w:sz w:val="24"/>
          <w:szCs w:val="24"/>
        </w:rPr>
        <w:t>については、手引きにおいて技術的助言として、</w:t>
      </w:r>
      <w:r w:rsidR="00715C64" w:rsidRPr="00D5397D">
        <w:rPr>
          <w:rFonts w:hAnsi="ＭＳ 明朝" w:hint="eastAsia"/>
          <w:sz w:val="24"/>
          <w:szCs w:val="24"/>
        </w:rPr>
        <w:t>法第２８条に基づく</w:t>
      </w:r>
      <w:r w:rsidR="007D3D9E" w:rsidRPr="00D5397D">
        <w:rPr>
          <w:rFonts w:hAnsi="ＭＳ 明朝" w:hint="eastAsia"/>
          <w:sz w:val="24"/>
          <w:szCs w:val="24"/>
        </w:rPr>
        <w:t>入所措置処分が行われた場合には</w:t>
      </w:r>
      <w:r w:rsidR="00715C64" w:rsidRPr="00D5397D">
        <w:rPr>
          <w:rFonts w:hAnsi="ＭＳ 明朝" w:hint="eastAsia"/>
          <w:sz w:val="24"/>
          <w:szCs w:val="24"/>
        </w:rPr>
        <w:t>、</w:t>
      </w:r>
      <w:r w:rsidR="00750766" w:rsidRPr="00D5397D">
        <w:rPr>
          <w:rFonts w:hAnsi="ＭＳ 明朝" w:hint="eastAsia"/>
          <w:sz w:val="24"/>
          <w:szCs w:val="24"/>
        </w:rPr>
        <w:t>親子再統合</w:t>
      </w:r>
      <w:r w:rsidR="007D3D9E" w:rsidRPr="00D5397D">
        <w:rPr>
          <w:rFonts w:hAnsi="ＭＳ 明朝" w:hint="eastAsia"/>
          <w:sz w:val="24"/>
          <w:szCs w:val="24"/>
        </w:rPr>
        <w:t>に向けた手立てを講じる必要があるとして、原則として</w:t>
      </w:r>
      <w:r w:rsidR="00591021" w:rsidRPr="00D5397D">
        <w:rPr>
          <w:rFonts w:hAnsi="ＭＳ 明朝" w:hint="eastAsia"/>
          <w:sz w:val="24"/>
          <w:szCs w:val="24"/>
        </w:rPr>
        <w:t>児童福祉司指導措置を</w:t>
      </w:r>
      <w:r w:rsidR="007D3D9E" w:rsidRPr="00D5397D">
        <w:rPr>
          <w:rFonts w:hAnsi="ＭＳ 明朝" w:hint="eastAsia"/>
          <w:sz w:val="24"/>
          <w:szCs w:val="24"/>
        </w:rPr>
        <w:t>行うこと</w:t>
      </w:r>
      <w:r w:rsidR="00591021" w:rsidRPr="00D5397D">
        <w:rPr>
          <w:rFonts w:hAnsi="ＭＳ 明朝" w:hint="eastAsia"/>
          <w:sz w:val="24"/>
          <w:szCs w:val="24"/>
        </w:rPr>
        <w:t>と</w:t>
      </w:r>
      <w:r w:rsidR="007D3D9E" w:rsidRPr="00D5397D">
        <w:rPr>
          <w:rFonts w:hAnsi="ＭＳ 明朝" w:hint="eastAsia"/>
          <w:sz w:val="24"/>
          <w:szCs w:val="24"/>
        </w:rPr>
        <w:t>記載されている</w:t>
      </w:r>
      <w:r w:rsidR="00FA56D4" w:rsidRPr="00D5397D">
        <w:rPr>
          <w:rFonts w:hAnsi="ＭＳ 明朝" w:hint="eastAsia"/>
          <w:sz w:val="24"/>
          <w:szCs w:val="24"/>
        </w:rPr>
        <w:t>。</w:t>
      </w:r>
      <w:r w:rsidR="00CF5765" w:rsidRPr="00D5397D">
        <w:rPr>
          <w:rFonts w:hAnsi="ＭＳ 明朝" w:hint="eastAsia"/>
          <w:sz w:val="24"/>
          <w:szCs w:val="24"/>
        </w:rPr>
        <w:t>しかし</w:t>
      </w:r>
      <w:r w:rsidR="00224E5C" w:rsidRPr="00D5397D">
        <w:rPr>
          <w:rFonts w:hAnsi="ＭＳ 明朝" w:hint="eastAsia"/>
          <w:sz w:val="24"/>
          <w:szCs w:val="24"/>
        </w:rPr>
        <w:t>、</w:t>
      </w:r>
      <w:r w:rsidR="00153050" w:rsidRPr="00D5397D">
        <w:rPr>
          <w:rFonts w:hAnsi="ＭＳ 明朝" w:hint="eastAsia"/>
          <w:sz w:val="24"/>
          <w:szCs w:val="24"/>
        </w:rPr>
        <w:t>処分庁が</w:t>
      </w:r>
      <w:r w:rsidR="00224E5C" w:rsidRPr="00D5397D">
        <w:rPr>
          <w:rFonts w:hAnsi="ＭＳ 明朝" w:hint="eastAsia"/>
          <w:sz w:val="24"/>
          <w:szCs w:val="24"/>
        </w:rPr>
        <w:t>法第２８条に基づく入所措置処分を行う</w:t>
      </w:r>
      <w:r w:rsidR="00BD6BA7" w:rsidRPr="00D5397D">
        <w:rPr>
          <w:rFonts w:hAnsi="ＭＳ 明朝" w:hint="eastAsia"/>
          <w:sz w:val="24"/>
          <w:szCs w:val="24"/>
        </w:rPr>
        <w:t>場合</w:t>
      </w:r>
      <w:r w:rsidR="006B19E7" w:rsidRPr="00D5397D">
        <w:rPr>
          <w:rFonts w:hAnsi="ＭＳ 明朝" w:hint="eastAsia"/>
          <w:sz w:val="24"/>
          <w:szCs w:val="24"/>
        </w:rPr>
        <w:t>には</w:t>
      </w:r>
      <w:r w:rsidR="00BD6BA7" w:rsidRPr="00D5397D">
        <w:rPr>
          <w:rFonts w:hAnsi="ＭＳ 明朝" w:hint="eastAsia"/>
          <w:sz w:val="24"/>
          <w:szCs w:val="24"/>
        </w:rPr>
        <w:t>、</w:t>
      </w:r>
      <w:r w:rsidR="00AE4806" w:rsidRPr="00D5397D">
        <w:rPr>
          <w:rFonts w:hAnsi="ＭＳ 明朝" w:hint="eastAsia"/>
          <w:sz w:val="24"/>
          <w:szCs w:val="24"/>
        </w:rPr>
        <w:t>処分庁</w:t>
      </w:r>
      <w:r w:rsidR="00CF5765" w:rsidRPr="00D5397D">
        <w:rPr>
          <w:rFonts w:hAnsi="ＭＳ 明朝" w:hint="eastAsia"/>
          <w:sz w:val="24"/>
          <w:szCs w:val="24"/>
        </w:rPr>
        <w:t>と</w:t>
      </w:r>
      <w:r w:rsidR="00BD6BA7" w:rsidRPr="00D5397D">
        <w:rPr>
          <w:rFonts w:hAnsi="ＭＳ 明朝" w:hint="eastAsia"/>
          <w:sz w:val="24"/>
          <w:szCs w:val="24"/>
        </w:rPr>
        <w:t>保護者との</w:t>
      </w:r>
      <w:r w:rsidR="00CF5765" w:rsidRPr="00D5397D">
        <w:rPr>
          <w:rFonts w:hAnsi="ＭＳ 明朝" w:hint="eastAsia"/>
          <w:sz w:val="24"/>
          <w:szCs w:val="24"/>
        </w:rPr>
        <w:t>間に</w:t>
      </w:r>
      <w:r w:rsidR="00BD6BA7" w:rsidRPr="00D5397D">
        <w:rPr>
          <w:rFonts w:hAnsi="ＭＳ 明朝" w:hint="eastAsia"/>
          <w:sz w:val="24"/>
          <w:szCs w:val="24"/>
        </w:rPr>
        <w:t>対立構造が生じる</w:t>
      </w:r>
      <w:r w:rsidR="00CF5765" w:rsidRPr="00D5397D">
        <w:rPr>
          <w:rFonts w:hAnsi="ＭＳ 明朝" w:hint="eastAsia"/>
          <w:sz w:val="24"/>
          <w:szCs w:val="24"/>
        </w:rPr>
        <w:t>ことが多いことから</w:t>
      </w:r>
      <w:r w:rsidR="00224E5C" w:rsidRPr="00D5397D">
        <w:rPr>
          <w:rFonts w:hAnsi="ＭＳ 明朝" w:hint="eastAsia"/>
          <w:sz w:val="24"/>
          <w:szCs w:val="24"/>
        </w:rPr>
        <w:t>、</w:t>
      </w:r>
      <w:r w:rsidR="00153050" w:rsidRPr="00D5397D">
        <w:rPr>
          <w:rFonts w:hAnsi="ＭＳ 明朝" w:hint="eastAsia"/>
          <w:sz w:val="24"/>
          <w:szCs w:val="24"/>
        </w:rPr>
        <w:t>処分庁は、</w:t>
      </w:r>
      <w:r w:rsidR="00224E5C" w:rsidRPr="00D5397D">
        <w:rPr>
          <w:rFonts w:hAnsi="ＭＳ 明朝" w:hint="eastAsia"/>
          <w:sz w:val="24"/>
          <w:szCs w:val="24"/>
        </w:rPr>
        <w:t>少なくとも</w:t>
      </w:r>
      <w:r w:rsidR="005C456D" w:rsidRPr="00D5397D">
        <w:rPr>
          <w:rFonts w:hAnsi="ＭＳ 明朝" w:hint="eastAsia"/>
          <w:sz w:val="24"/>
          <w:szCs w:val="24"/>
        </w:rPr>
        <w:t>本件処分</w:t>
      </w:r>
      <w:r w:rsidR="00224E5C" w:rsidRPr="00D5397D">
        <w:rPr>
          <w:rFonts w:hAnsi="ＭＳ 明朝" w:hint="eastAsia"/>
          <w:sz w:val="24"/>
          <w:szCs w:val="24"/>
        </w:rPr>
        <w:t>のように保護者から</w:t>
      </w:r>
      <w:r w:rsidR="00421A4A" w:rsidRPr="00D5397D">
        <w:rPr>
          <w:rFonts w:hAnsi="ＭＳ 明朝" w:hint="eastAsia"/>
          <w:sz w:val="24"/>
          <w:szCs w:val="24"/>
        </w:rPr>
        <w:t>虐待の事実</w:t>
      </w:r>
      <w:r w:rsidR="00591021" w:rsidRPr="00D5397D">
        <w:rPr>
          <w:rFonts w:hAnsi="ＭＳ 明朝" w:hint="eastAsia"/>
          <w:sz w:val="24"/>
          <w:szCs w:val="24"/>
        </w:rPr>
        <w:t>等</w:t>
      </w:r>
      <w:r w:rsidR="00421A4A" w:rsidRPr="00D5397D">
        <w:rPr>
          <w:rFonts w:hAnsi="ＭＳ 明朝" w:hint="eastAsia"/>
          <w:sz w:val="24"/>
          <w:szCs w:val="24"/>
        </w:rPr>
        <w:t>について</w:t>
      </w:r>
      <w:r w:rsidR="00224E5C" w:rsidRPr="00D5397D">
        <w:rPr>
          <w:rFonts w:hAnsi="ＭＳ 明朝" w:hint="eastAsia"/>
          <w:sz w:val="24"/>
          <w:szCs w:val="24"/>
        </w:rPr>
        <w:t>疑義を呈された場合</w:t>
      </w:r>
      <w:r w:rsidR="005C456D" w:rsidRPr="00D5397D">
        <w:rPr>
          <w:rFonts w:hAnsi="ＭＳ 明朝" w:hint="eastAsia"/>
          <w:sz w:val="24"/>
          <w:szCs w:val="24"/>
        </w:rPr>
        <w:t>において</w:t>
      </w:r>
      <w:r w:rsidR="00D35FF1" w:rsidRPr="00D5397D">
        <w:rPr>
          <w:rFonts w:hAnsi="ＭＳ 明朝" w:hint="eastAsia"/>
          <w:sz w:val="24"/>
          <w:szCs w:val="24"/>
        </w:rPr>
        <w:t>は、</w:t>
      </w:r>
      <w:r w:rsidR="00A54762" w:rsidRPr="00D5397D">
        <w:rPr>
          <w:rFonts w:hAnsi="ＭＳ 明朝" w:hint="eastAsia"/>
          <w:sz w:val="24"/>
          <w:szCs w:val="24"/>
        </w:rPr>
        <w:t>児童の施設入所措置を承認した</w:t>
      </w:r>
      <w:r w:rsidR="00D35FF1" w:rsidRPr="00D5397D">
        <w:rPr>
          <w:rFonts w:hAnsi="ＭＳ 明朝" w:hint="eastAsia"/>
          <w:sz w:val="24"/>
          <w:szCs w:val="24"/>
        </w:rPr>
        <w:t>家庭裁判所の判断を踏まえつつ</w:t>
      </w:r>
      <w:r w:rsidR="005C456D" w:rsidRPr="00D5397D">
        <w:rPr>
          <w:rFonts w:hAnsi="ＭＳ 明朝" w:hint="eastAsia"/>
          <w:sz w:val="24"/>
          <w:szCs w:val="24"/>
        </w:rPr>
        <w:t>も</w:t>
      </w:r>
      <w:r w:rsidR="00D35FF1" w:rsidRPr="00D5397D">
        <w:rPr>
          <w:rFonts w:hAnsi="ＭＳ 明朝" w:hint="eastAsia"/>
          <w:sz w:val="24"/>
          <w:szCs w:val="24"/>
        </w:rPr>
        <w:t>、</w:t>
      </w:r>
      <w:r w:rsidR="005C456D" w:rsidRPr="00D5397D">
        <w:rPr>
          <w:rFonts w:hAnsi="ＭＳ 明朝" w:hint="eastAsia"/>
          <w:sz w:val="24"/>
          <w:szCs w:val="24"/>
        </w:rPr>
        <w:t>親子再統合のために</w:t>
      </w:r>
      <w:r w:rsidR="00591021" w:rsidRPr="00D5397D">
        <w:rPr>
          <w:rFonts w:hAnsi="ＭＳ 明朝" w:hint="eastAsia"/>
          <w:sz w:val="24"/>
          <w:szCs w:val="24"/>
        </w:rPr>
        <w:t>児童福祉司指導措置処分が</w:t>
      </w:r>
      <w:r w:rsidR="00421A4A" w:rsidRPr="00D5397D">
        <w:rPr>
          <w:rFonts w:hAnsi="ＭＳ 明朝" w:hint="eastAsia"/>
          <w:sz w:val="24"/>
          <w:szCs w:val="24"/>
        </w:rPr>
        <w:t>必要であるかどうか</w:t>
      </w:r>
      <w:r w:rsidR="00153050" w:rsidRPr="00D5397D">
        <w:rPr>
          <w:rFonts w:hAnsi="ＭＳ 明朝" w:hint="eastAsia"/>
          <w:sz w:val="24"/>
          <w:szCs w:val="24"/>
        </w:rPr>
        <w:t>について</w:t>
      </w:r>
      <w:r w:rsidR="00421A4A" w:rsidRPr="00D5397D">
        <w:rPr>
          <w:rFonts w:hAnsi="ＭＳ 明朝" w:hint="eastAsia"/>
          <w:sz w:val="24"/>
          <w:szCs w:val="24"/>
        </w:rPr>
        <w:t>、</w:t>
      </w:r>
      <w:r w:rsidR="00AA158E" w:rsidRPr="00D5397D">
        <w:rPr>
          <w:rFonts w:hAnsi="ＭＳ 明朝" w:hint="eastAsia"/>
          <w:sz w:val="24"/>
          <w:szCs w:val="24"/>
        </w:rPr>
        <w:t>十分に</w:t>
      </w:r>
      <w:r w:rsidR="00FA56D4" w:rsidRPr="00D5397D">
        <w:rPr>
          <w:rFonts w:hAnsi="ＭＳ 明朝" w:hint="eastAsia"/>
          <w:sz w:val="24"/>
          <w:szCs w:val="24"/>
        </w:rPr>
        <w:t>検討</w:t>
      </w:r>
      <w:r w:rsidR="005C456D" w:rsidRPr="00D5397D">
        <w:rPr>
          <w:rFonts w:hAnsi="ＭＳ 明朝" w:hint="eastAsia"/>
          <w:sz w:val="24"/>
          <w:szCs w:val="24"/>
        </w:rPr>
        <w:t>すべきであ</w:t>
      </w:r>
      <w:r w:rsidR="00CF5765" w:rsidRPr="00D5397D">
        <w:rPr>
          <w:rFonts w:hAnsi="ＭＳ 明朝" w:hint="eastAsia"/>
          <w:sz w:val="24"/>
          <w:szCs w:val="24"/>
        </w:rPr>
        <w:t>る</w:t>
      </w:r>
      <w:r w:rsidR="005C456D" w:rsidRPr="00D5397D">
        <w:rPr>
          <w:rFonts w:hAnsi="ＭＳ 明朝" w:hint="eastAsia"/>
          <w:sz w:val="24"/>
          <w:szCs w:val="24"/>
        </w:rPr>
        <w:t>。</w:t>
      </w:r>
    </w:p>
    <w:p w14:paraId="48D91CC3" w14:textId="17E15F5E" w:rsidR="00952355" w:rsidRPr="00D5397D" w:rsidRDefault="00952355" w:rsidP="00C5115F">
      <w:pPr>
        <w:rPr>
          <w:rFonts w:hAnsi="ＭＳ 明朝"/>
          <w:sz w:val="24"/>
          <w:szCs w:val="24"/>
        </w:rPr>
      </w:pPr>
      <w:r w:rsidRPr="00D5397D">
        <w:rPr>
          <w:rFonts w:hAnsi="ＭＳ 明朝" w:hint="eastAsia"/>
          <w:sz w:val="24"/>
          <w:szCs w:val="24"/>
        </w:rPr>
        <w:t xml:space="preserve">　また、本件審査請求においては、審査請求から本審査会への諮問まで４年５か月を要しており、特に令和２年６月から令和５年１０月まで審理が中断している期間があった。審査庁及び審理員は、簡易迅速な手続による国民の権利利益の救済を図るとともに、行政の適正な運営を確保するという行政不服審査法（平成２６年法律第６８号）の目的に照らし、今後、審査体制の強化等、審理の迅速化の方策について検討し、速やかに審理手続を進めることが望まれる。</w:t>
      </w:r>
    </w:p>
    <w:p w14:paraId="72FA0717" w14:textId="7952D043" w:rsidR="005F614E" w:rsidRPr="00D5397D" w:rsidRDefault="005F614E" w:rsidP="00C5115F">
      <w:pPr>
        <w:rPr>
          <w:rFonts w:hAnsi="ＭＳ 明朝"/>
          <w:sz w:val="24"/>
          <w:szCs w:val="24"/>
        </w:rPr>
      </w:pPr>
      <w:r w:rsidRPr="00D5397D">
        <w:rPr>
          <w:rFonts w:hAnsi="ＭＳ 明朝" w:hint="eastAsia"/>
          <w:sz w:val="24"/>
          <w:szCs w:val="24"/>
        </w:rPr>
        <w:t xml:space="preserve">　</w:t>
      </w:r>
      <w:r w:rsidR="00952355" w:rsidRPr="00D5397D">
        <w:rPr>
          <w:rFonts w:hAnsi="ＭＳ 明朝" w:hint="eastAsia"/>
          <w:sz w:val="24"/>
          <w:szCs w:val="24"/>
        </w:rPr>
        <w:t>さらに</w:t>
      </w:r>
      <w:r w:rsidRPr="00D5397D">
        <w:rPr>
          <w:rFonts w:hAnsi="ＭＳ 明朝" w:hint="eastAsia"/>
          <w:sz w:val="24"/>
          <w:szCs w:val="24"/>
        </w:rPr>
        <w:t>、本件においては、審査請求人の主張に</w:t>
      </w:r>
      <w:r w:rsidR="00E70535" w:rsidRPr="00D5397D">
        <w:rPr>
          <w:rFonts w:hAnsi="ＭＳ 明朝" w:hint="eastAsia"/>
          <w:sz w:val="24"/>
          <w:szCs w:val="24"/>
        </w:rPr>
        <w:t>対し</w:t>
      </w:r>
      <w:r w:rsidRPr="00D5397D">
        <w:rPr>
          <w:rFonts w:hAnsi="ＭＳ 明朝" w:hint="eastAsia"/>
          <w:sz w:val="24"/>
          <w:szCs w:val="24"/>
        </w:rPr>
        <w:t>、</w:t>
      </w:r>
      <w:r w:rsidR="00E70535" w:rsidRPr="00D5397D">
        <w:rPr>
          <w:rFonts w:hAnsi="ＭＳ 明朝" w:hint="eastAsia"/>
          <w:sz w:val="24"/>
          <w:szCs w:val="24"/>
        </w:rPr>
        <w:t>審査庁は</w:t>
      </w:r>
      <w:r w:rsidR="001B12FE" w:rsidRPr="00D5397D">
        <w:rPr>
          <w:rFonts w:hAnsi="ＭＳ 明朝" w:hint="eastAsia"/>
          <w:sz w:val="24"/>
          <w:szCs w:val="24"/>
        </w:rPr>
        <w:t>、審理員意見書において</w:t>
      </w:r>
      <w:r w:rsidR="00E70535" w:rsidRPr="00D5397D">
        <w:rPr>
          <w:rFonts w:hAnsi="ＭＳ 明朝" w:hint="eastAsia"/>
          <w:sz w:val="24"/>
          <w:szCs w:val="24"/>
        </w:rPr>
        <w:t>「（前略）〔本件処分〕の決定に影響を及ぼすものではないことから認否しない（後略）」という</w:t>
      </w:r>
      <w:r w:rsidR="00B43F9C" w:rsidRPr="00D5397D">
        <w:rPr>
          <w:rFonts w:hAnsi="ＭＳ 明朝" w:hint="eastAsia"/>
          <w:sz w:val="24"/>
          <w:szCs w:val="24"/>
        </w:rPr>
        <w:t>のみ</w:t>
      </w:r>
      <w:r w:rsidR="00E70535" w:rsidRPr="00D5397D">
        <w:rPr>
          <w:rFonts w:hAnsi="ＭＳ 明朝" w:hint="eastAsia"/>
          <w:sz w:val="24"/>
          <w:szCs w:val="24"/>
        </w:rPr>
        <w:t>で、</w:t>
      </w:r>
      <w:r w:rsidRPr="00D5397D">
        <w:rPr>
          <w:rFonts w:hAnsi="ＭＳ 明朝" w:hint="eastAsia"/>
          <w:sz w:val="24"/>
          <w:szCs w:val="24"/>
        </w:rPr>
        <w:t>当審査会が審査庁に</w:t>
      </w:r>
      <w:r w:rsidR="00B43F9C" w:rsidRPr="00D5397D">
        <w:rPr>
          <w:rFonts w:hAnsi="ＭＳ 明朝" w:hint="eastAsia"/>
          <w:sz w:val="24"/>
          <w:szCs w:val="24"/>
        </w:rPr>
        <w:t>対し詳細な説明</w:t>
      </w:r>
      <w:r w:rsidRPr="00D5397D">
        <w:rPr>
          <w:rFonts w:hAnsi="ＭＳ 明朝" w:hint="eastAsia"/>
          <w:sz w:val="24"/>
          <w:szCs w:val="24"/>
        </w:rPr>
        <w:t>を求めるまで</w:t>
      </w:r>
      <w:r w:rsidR="001B12FE" w:rsidRPr="00D5397D">
        <w:rPr>
          <w:rFonts w:hAnsi="ＭＳ 明朝" w:hint="eastAsia"/>
          <w:sz w:val="24"/>
          <w:szCs w:val="24"/>
        </w:rPr>
        <w:t>、</w:t>
      </w:r>
      <w:r w:rsidR="00222BF4" w:rsidRPr="00D5397D">
        <w:rPr>
          <w:rFonts w:hAnsi="ＭＳ 明朝" w:hint="eastAsia"/>
          <w:sz w:val="24"/>
          <w:szCs w:val="24"/>
        </w:rPr>
        <w:t>審査請求人の主張を認めない理由</w:t>
      </w:r>
      <w:r w:rsidRPr="00D5397D">
        <w:rPr>
          <w:rFonts w:hAnsi="ＭＳ 明朝" w:hint="eastAsia"/>
          <w:sz w:val="24"/>
          <w:szCs w:val="24"/>
        </w:rPr>
        <w:t>は明確</w:t>
      </w:r>
      <w:r w:rsidR="00E70535" w:rsidRPr="00D5397D">
        <w:rPr>
          <w:rFonts w:hAnsi="ＭＳ 明朝" w:hint="eastAsia"/>
          <w:sz w:val="24"/>
          <w:szCs w:val="24"/>
        </w:rPr>
        <w:t>ではなかった</w:t>
      </w:r>
      <w:r w:rsidRPr="00D5397D">
        <w:rPr>
          <w:rFonts w:hAnsi="ＭＳ 明朝" w:hint="eastAsia"/>
          <w:sz w:val="24"/>
          <w:szCs w:val="24"/>
        </w:rPr>
        <w:t>。行政不服審査</w:t>
      </w:r>
      <w:r w:rsidR="00775EDD" w:rsidRPr="00D5397D">
        <w:rPr>
          <w:rFonts w:hAnsi="ＭＳ 明朝" w:hint="eastAsia"/>
          <w:sz w:val="24"/>
          <w:szCs w:val="24"/>
        </w:rPr>
        <w:t>制度</w:t>
      </w:r>
      <w:r w:rsidRPr="00D5397D">
        <w:rPr>
          <w:rFonts w:hAnsi="ＭＳ 明朝" w:hint="eastAsia"/>
          <w:sz w:val="24"/>
          <w:szCs w:val="24"/>
        </w:rPr>
        <w:t>において、審査庁</w:t>
      </w:r>
      <w:r w:rsidR="00702ACC" w:rsidRPr="00D5397D">
        <w:rPr>
          <w:rFonts w:hAnsi="ＭＳ 明朝" w:hint="eastAsia"/>
          <w:sz w:val="24"/>
          <w:szCs w:val="24"/>
        </w:rPr>
        <w:t>及び審理員</w:t>
      </w:r>
      <w:r w:rsidRPr="00D5397D">
        <w:rPr>
          <w:rFonts w:hAnsi="ＭＳ 明朝" w:hint="eastAsia"/>
          <w:sz w:val="24"/>
          <w:szCs w:val="24"/>
        </w:rPr>
        <w:t>は</w:t>
      </w:r>
      <w:r w:rsidR="00E70535" w:rsidRPr="00D5397D">
        <w:rPr>
          <w:rFonts w:hAnsi="ＭＳ 明朝" w:hint="eastAsia"/>
          <w:sz w:val="24"/>
          <w:szCs w:val="24"/>
        </w:rPr>
        <w:t>、</w:t>
      </w:r>
      <w:r w:rsidRPr="00D5397D">
        <w:rPr>
          <w:rFonts w:hAnsi="ＭＳ 明朝" w:hint="eastAsia"/>
          <w:sz w:val="24"/>
          <w:szCs w:val="24"/>
        </w:rPr>
        <w:t>審査請求人の主張及び処分庁の主張を整理したう</w:t>
      </w:r>
      <w:r w:rsidRPr="00D5397D">
        <w:rPr>
          <w:rFonts w:hAnsi="ＭＳ 明朝" w:hint="eastAsia"/>
          <w:sz w:val="24"/>
          <w:szCs w:val="24"/>
        </w:rPr>
        <w:lastRenderedPageBreak/>
        <w:t>えで、</w:t>
      </w:r>
      <w:r w:rsidR="00D9483A" w:rsidRPr="00D5397D">
        <w:rPr>
          <w:rFonts w:hAnsi="ＭＳ 明朝" w:hint="eastAsia"/>
          <w:sz w:val="24"/>
          <w:szCs w:val="24"/>
        </w:rPr>
        <w:t>当該主張に</w:t>
      </w:r>
      <w:r w:rsidR="00775EDD" w:rsidRPr="00D5397D">
        <w:rPr>
          <w:rFonts w:hAnsi="ＭＳ 明朝" w:hint="eastAsia"/>
          <w:sz w:val="24"/>
          <w:szCs w:val="24"/>
        </w:rPr>
        <w:t>基づき</w:t>
      </w:r>
      <w:r w:rsidRPr="00D5397D">
        <w:rPr>
          <w:rFonts w:hAnsi="ＭＳ 明朝" w:hint="eastAsia"/>
          <w:sz w:val="24"/>
          <w:szCs w:val="24"/>
        </w:rPr>
        <w:t>違法</w:t>
      </w:r>
      <w:r w:rsidR="00775EDD" w:rsidRPr="00D5397D">
        <w:rPr>
          <w:rFonts w:hAnsi="ＭＳ 明朝" w:hint="eastAsia"/>
          <w:sz w:val="24"/>
          <w:szCs w:val="24"/>
        </w:rPr>
        <w:t>・</w:t>
      </w:r>
      <w:r w:rsidRPr="00D5397D">
        <w:rPr>
          <w:rFonts w:hAnsi="ＭＳ 明朝" w:hint="eastAsia"/>
          <w:sz w:val="24"/>
          <w:szCs w:val="24"/>
        </w:rPr>
        <w:t>不当の判断を行うべきである</w:t>
      </w:r>
      <w:r w:rsidR="00775EDD" w:rsidRPr="00D5397D">
        <w:rPr>
          <w:rFonts w:hAnsi="ＭＳ 明朝" w:hint="eastAsia"/>
          <w:sz w:val="24"/>
          <w:szCs w:val="24"/>
        </w:rPr>
        <w:t>から、</w:t>
      </w:r>
      <w:r w:rsidR="00D9483A" w:rsidRPr="00D5397D">
        <w:rPr>
          <w:rFonts w:hAnsi="ＭＳ 明朝" w:hint="eastAsia"/>
          <w:sz w:val="24"/>
          <w:szCs w:val="24"/>
        </w:rPr>
        <w:t>審査庁</w:t>
      </w:r>
      <w:r w:rsidR="00702ACC" w:rsidRPr="00D5397D">
        <w:rPr>
          <w:rFonts w:hAnsi="ＭＳ 明朝" w:hint="eastAsia"/>
          <w:sz w:val="24"/>
          <w:szCs w:val="24"/>
        </w:rPr>
        <w:t>及び審理員</w:t>
      </w:r>
      <w:r w:rsidR="00D9483A" w:rsidRPr="00D5397D">
        <w:rPr>
          <w:rFonts w:hAnsi="ＭＳ 明朝" w:hint="eastAsia"/>
          <w:sz w:val="24"/>
          <w:szCs w:val="24"/>
        </w:rPr>
        <w:t>は、</w:t>
      </w:r>
      <w:r w:rsidRPr="00D5397D">
        <w:rPr>
          <w:rFonts w:hAnsi="ＭＳ 明朝" w:hint="eastAsia"/>
          <w:sz w:val="24"/>
          <w:szCs w:val="24"/>
        </w:rPr>
        <w:t>審査請求人の主張</w:t>
      </w:r>
      <w:r w:rsidR="00775EDD" w:rsidRPr="00D5397D">
        <w:rPr>
          <w:rFonts w:hAnsi="ＭＳ 明朝" w:hint="eastAsia"/>
          <w:sz w:val="24"/>
          <w:szCs w:val="24"/>
        </w:rPr>
        <w:t>する事項</w:t>
      </w:r>
      <w:r w:rsidRPr="00D5397D">
        <w:rPr>
          <w:rFonts w:hAnsi="ＭＳ 明朝" w:hint="eastAsia"/>
          <w:sz w:val="24"/>
          <w:szCs w:val="24"/>
        </w:rPr>
        <w:t>に</w:t>
      </w:r>
      <w:r w:rsidR="00775EDD" w:rsidRPr="00D5397D">
        <w:rPr>
          <w:rFonts w:hAnsi="ＭＳ 明朝" w:hint="eastAsia"/>
          <w:sz w:val="24"/>
          <w:szCs w:val="24"/>
        </w:rPr>
        <w:t>対し</w:t>
      </w:r>
      <w:r w:rsidR="00BD2E35" w:rsidRPr="00D5397D">
        <w:rPr>
          <w:rFonts w:hAnsi="ＭＳ 明朝" w:hint="eastAsia"/>
          <w:sz w:val="24"/>
          <w:szCs w:val="24"/>
        </w:rPr>
        <w:t>ては</w:t>
      </w:r>
      <w:r w:rsidR="00775EDD" w:rsidRPr="00D5397D">
        <w:rPr>
          <w:rFonts w:hAnsi="ＭＳ 明朝" w:hint="eastAsia"/>
          <w:sz w:val="24"/>
          <w:szCs w:val="24"/>
        </w:rPr>
        <w:t>、認否の有無</w:t>
      </w:r>
      <w:r w:rsidR="004C4CA0" w:rsidRPr="00D5397D">
        <w:rPr>
          <w:rFonts w:hAnsi="ＭＳ 明朝" w:hint="eastAsia"/>
          <w:sz w:val="24"/>
          <w:szCs w:val="24"/>
        </w:rPr>
        <w:t>だけ</w:t>
      </w:r>
      <w:r w:rsidR="00775EDD" w:rsidRPr="00D5397D">
        <w:rPr>
          <w:rFonts w:hAnsi="ＭＳ 明朝" w:hint="eastAsia"/>
          <w:sz w:val="24"/>
          <w:szCs w:val="24"/>
        </w:rPr>
        <w:t>を示す</w:t>
      </w:r>
      <w:r w:rsidR="00BD2E35" w:rsidRPr="00D5397D">
        <w:rPr>
          <w:rFonts w:hAnsi="ＭＳ 明朝" w:hint="eastAsia"/>
          <w:sz w:val="24"/>
          <w:szCs w:val="24"/>
        </w:rPr>
        <w:t>のではなく</w:t>
      </w:r>
      <w:r w:rsidR="00775EDD" w:rsidRPr="00D5397D">
        <w:rPr>
          <w:rFonts w:hAnsi="ＭＳ 明朝" w:hint="eastAsia"/>
          <w:sz w:val="24"/>
          <w:szCs w:val="24"/>
        </w:rPr>
        <w:t>、事実関係等に基づき、できる限り審査請求人の納得が得られるよう</w:t>
      </w:r>
      <w:r w:rsidR="00BD2E35" w:rsidRPr="00D5397D">
        <w:rPr>
          <w:rFonts w:hAnsi="ＭＳ 明朝" w:hint="eastAsia"/>
          <w:sz w:val="24"/>
          <w:szCs w:val="24"/>
        </w:rPr>
        <w:t>、</w:t>
      </w:r>
      <w:r w:rsidRPr="00D5397D">
        <w:rPr>
          <w:rFonts w:hAnsi="ＭＳ 明朝" w:hint="eastAsia"/>
          <w:sz w:val="24"/>
          <w:szCs w:val="24"/>
        </w:rPr>
        <w:t>丁寧に</w:t>
      </w:r>
      <w:r w:rsidR="00775EDD" w:rsidRPr="00D5397D">
        <w:rPr>
          <w:rFonts w:hAnsi="ＭＳ 明朝" w:hint="eastAsia"/>
          <w:sz w:val="24"/>
          <w:szCs w:val="24"/>
        </w:rPr>
        <w:t>応答すべき</w:t>
      </w:r>
      <w:r w:rsidR="00D9483A" w:rsidRPr="00D5397D">
        <w:rPr>
          <w:rFonts w:hAnsi="ＭＳ 明朝" w:hint="eastAsia"/>
          <w:sz w:val="24"/>
          <w:szCs w:val="24"/>
        </w:rPr>
        <w:t>と考える。</w:t>
      </w:r>
    </w:p>
    <w:p w14:paraId="35BC696F" w14:textId="53046B8C" w:rsidR="00C64F78" w:rsidRPr="00D5397D" w:rsidRDefault="00C64F78" w:rsidP="00C64F78">
      <w:pPr>
        <w:ind w:firstLineChars="2008" w:firstLine="4819"/>
        <w:rPr>
          <w:rFonts w:ascii="ＭＳ 明朝" w:hAnsi="ＭＳ 明朝"/>
          <w:sz w:val="24"/>
          <w:szCs w:val="24"/>
        </w:rPr>
      </w:pPr>
    </w:p>
    <w:p w14:paraId="7781EFF8" w14:textId="77777777" w:rsidR="00C64F78" w:rsidRPr="00D5397D" w:rsidRDefault="00C64F78" w:rsidP="00C64F78">
      <w:pPr>
        <w:ind w:firstLineChars="2008" w:firstLine="4819"/>
        <w:rPr>
          <w:rFonts w:ascii="ＭＳ 明朝" w:hAnsi="ＭＳ 明朝"/>
          <w:sz w:val="24"/>
          <w:szCs w:val="24"/>
        </w:rPr>
      </w:pPr>
      <w:r w:rsidRPr="00D5397D">
        <w:rPr>
          <w:rFonts w:ascii="ＭＳ 明朝" w:hAnsi="ＭＳ 明朝" w:hint="eastAsia"/>
          <w:sz w:val="24"/>
          <w:szCs w:val="24"/>
        </w:rPr>
        <w:t>大阪府行政不服審査会第２部会</w:t>
      </w:r>
    </w:p>
    <w:p w14:paraId="4EDFF26E" w14:textId="38B9DC91" w:rsidR="00C64F78" w:rsidRPr="00D5397D" w:rsidRDefault="00C64F78" w:rsidP="00C64F78">
      <w:pPr>
        <w:ind w:leftChars="2430" w:left="5103"/>
        <w:rPr>
          <w:rFonts w:ascii="ＭＳ 明朝" w:hAnsi="ＭＳ 明朝"/>
          <w:sz w:val="24"/>
          <w:szCs w:val="24"/>
        </w:rPr>
      </w:pPr>
      <w:r w:rsidRPr="00D5397D">
        <w:rPr>
          <w:rFonts w:ascii="ＭＳ 明朝" w:hAnsi="ＭＳ 明朝" w:hint="eastAsia"/>
          <w:sz w:val="24"/>
          <w:szCs w:val="24"/>
        </w:rPr>
        <w:t>委員（部会長）</w:t>
      </w:r>
      <w:r w:rsidR="007B518B" w:rsidRPr="00D5397D">
        <w:rPr>
          <w:rFonts w:ascii="ＭＳ 明朝" w:hAnsi="ＭＳ 明朝" w:hint="eastAsia"/>
          <w:sz w:val="24"/>
          <w:szCs w:val="24"/>
        </w:rPr>
        <w:t>原田　裕彦</w:t>
      </w:r>
    </w:p>
    <w:p w14:paraId="00645130" w14:textId="28052253" w:rsidR="00C64F78" w:rsidRPr="00D5397D" w:rsidRDefault="00C64F78" w:rsidP="00C64F78">
      <w:pPr>
        <w:ind w:leftChars="2430" w:left="5103"/>
        <w:rPr>
          <w:rFonts w:ascii="ＭＳ 明朝" w:hAnsi="ＭＳ 明朝"/>
          <w:sz w:val="24"/>
          <w:szCs w:val="24"/>
        </w:rPr>
      </w:pPr>
      <w:r w:rsidRPr="00D5397D">
        <w:rPr>
          <w:rFonts w:ascii="ＭＳ 明朝" w:hAnsi="ＭＳ 明朝" w:hint="eastAsia"/>
          <w:sz w:val="24"/>
          <w:szCs w:val="24"/>
        </w:rPr>
        <w:t xml:space="preserve">委員　　　　　</w:t>
      </w:r>
      <w:r w:rsidR="007B518B" w:rsidRPr="00D5397D">
        <w:rPr>
          <w:rFonts w:ascii="ＭＳ 明朝" w:hAnsi="ＭＳ 明朝" w:hint="eastAsia"/>
          <w:sz w:val="24"/>
          <w:szCs w:val="24"/>
        </w:rPr>
        <w:t>海道　俊明</w:t>
      </w:r>
    </w:p>
    <w:p w14:paraId="238B4F25" w14:textId="3A44CB20" w:rsidR="00C64F78" w:rsidRPr="00D5397D" w:rsidRDefault="00C64F78" w:rsidP="00C64F78">
      <w:pPr>
        <w:ind w:leftChars="2430" w:left="5103"/>
        <w:rPr>
          <w:rFonts w:ascii="ＭＳ 明朝" w:hAnsi="ＭＳ 明朝"/>
          <w:sz w:val="24"/>
          <w:szCs w:val="24"/>
        </w:rPr>
      </w:pPr>
      <w:r w:rsidRPr="00D5397D">
        <w:rPr>
          <w:rFonts w:ascii="ＭＳ 明朝" w:hAnsi="ＭＳ 明朝" w:hint="eastAsia"/>
          <w:sz w:val="24"/>
          <w:szCs w:val="24"/>
        </w:rPr>
        <w:t xml:space="preserve">委員　　　　　</w:t>
      </w:r>
      <w:r w:rsidR="007B518B" w:rsidRPr="00D5397D">
        <w:rPr>
          <w:rFonts w:ascii="ＭＳ 明朝" w:hAnsi="ＭＳ 明朝" w:hint="eastAsia"/>
          <w:sz w:val="24"/>
          <w:szCs w:val="24"/>
        </w:rPr>
        <w:t>福島　　豪</w:t>
      </w:r>
    </w:p>
    <w:p w14:paraId="3267F478" w14:textId="489154E7" w:rsidR="00C64F78" w:rsidRPr="00D5397D" w:rsidRDefault="00C64F78" w:rsidP="00C64F78">
      <w:pPr>
        <w:ind w:leftChars="2430" w:left="5103"/>
        <w:rPr>
          <w:rFonts w:ascii="ＭＳ 明朝" w:hAnsi="ＭＳ 明朝"/>
          <w:sz w:val="24"/>
          <w:szCs w:val="24"/>
        </w:rPr>
      </w:pPr>
    </w:p>
    <w:p w14:paraId="0A7302CE" w14:textId="77777777" w:rsidR="00C64F78" w:rsidRPr="00D5397D" w:rsidRDefault="00C64F78" w:rsidP="00C64F78">
      <w:pPr>
        <w:ind w:leftChars="2430" w:left="5103"/>
        <w:rPr>
          <w:rFonts w:ascii="ＭＳ 明朝" w:hAnsi="ＭＳ 明朝"/>
          <w:sz w:val="24"/>
          <w:szCs w:val="24"/>
        </w:rPr>
      </w:pPr>
    </w:p>
    <w:p w14:paraId="65C30CE4" w14:textId="77777777" w:rsidR="00CC20B3" w:rsidRPr="00C64F78" w:rsidRDefault="00CC20B3" w:rsidP="00CC20B3">
      <w:pPr>
        <w:rPr>
          <w:rFonts w:asciiTheme="minorEastAsia" w:hAnsiTheme="minorEastAsia"/>
          <w:sz w:val="24"/>
          <w:szCs w:val="24"/>
        </w:rPr>
      </w:pPr>
    </w:p>
    <w:p w14:paraId="3C92E8FB" w14:textId="1AB3CCCA" w:rsidR="000C66AD" w:rsidRDefault="000C66AD" w:rsidP="00A6116E">
      <w:pPr>
        <w:ind w:left="480" w:hangingChars="200" w:hanging="480"/>
        <w:rPr>
          <w:rFonts w:asciiTheme="minorEastAsia" w:hAnsiTheme="minorEastAsia"/>
          <w:sz w:val="24"/>
          <w:szCs w:val="24"/>
        </w:rPr>
      </w:pPr>
    </w:p>
    <w:sectPr w:rsidR="000C66AD"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F926F" w14:textId="77777777" w:rsidR="00D5246A" w:rsidRDefault="00D5246A" w:rsidP="00077175">
      <w:r>
        <w:separator/>
      </w:r>
    </w:p>
  </w:endnote>
  <w:endnote w:type="continuationSeparator" w:id="0">
    <w:p w14:paraId="6E50C8B0" w14:textId="77777777" w:rsidR="00D5246A" w:rsidRDefault="00D5246A"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857511"/>
      <w:docPartObj>
        <w:docPartGallery w:val="Page Numbers (Bottom of Page)"/>
        <w:docPartUnique/>
      </w:docPartObj>
    </w:sdtPr>
    <w:sdtEndPr/>
    <w:sdtContent>
      <w:p w14:paraId="4CEF965B" w14:textId="1F930687" w:rsidR="00EB17EF" w:rsidRDefault="00EB17EF">
        <w:pPr>
          <w:pStyle w:val="a5"/>
          <w:jc w:val="center"/>
        </w:pPr>
        <w:r>
          <w:fldChar w:fldCharType="begin"/>
        </w:r>
        <w:r>
          <w:instrText>PAGE   \* MERGEFORMAT</w:instrText>
        </w:r>
        <w:r>
          <w:fldChar w:fldCharType="separate"/>
        </w:r>
        <w:r w:rsidR="00B043B2" w:rsidRPr="00B043B2">
          <w:rPr>
            <w:noProof/>
            <w:lang w:val="ja-JP"/>
          </w:rPr>
          <w:t>1</w:t>
        </w:r>
        <w:r>
          <w:fldChar w:fldCharType="end"/>
        </w:r>
      </w:p>
    </w:sdtContent>
  </w:sdt>
  <w:p w14:paraId="1E68052A" w14:textId="77777777" w:rsidR="00EB17EF" w:rsidRDefault="00EB17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CB196" w14:textId="77777777" w:rsidR="00D5246A" w:rsidRDefault="00D5246A" w:rsidP="00077175">
      <w:r>
        <w:separator/>
      </w:r>
    </w:p>
  </w:footnote>
  <w:footnote w:type="continuationSeparator" w:id="0">
    <w:p w14:paraId="78CE9975" w14:textId="77777777" w:rsidR="00D5246A" w:rsidRDefault="00D5246A"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971"/>
    <w:multiLevelType w:val="hybridMultilevel"/>
    <w:tmpl w:val="F738CDB6"/>
    <w:lvl w:ilvl="0" w:tplc="30603296">
      <w:start w:val="1"/>
      <w:numFmt w:val="decimalFullWidth"/>
      <w:lvlText w:val="（%1）"/>
      <w:lvlJc w:val="left"/>
      <w:pPr>
        <w:ind w:left="720" w:hanging="72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70EC8"/>
    <w:multiLevelType w:val="hybridMultilevel"/>
    <w:tmpl w:val="5CFA7B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3A0DEE"/>
    <w:multiLevelType w:val="hybridMultilevel"/>
    <w:tmpl w:val="4998D4CE"/>
    <w:lvl w:ilvl="0" w:tplc="59A44A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3F06CE"/>
    <w:multiLevelType w:val="hybridMultilevel"/>
    <w:tmpl w:val="989626B2"/>
    <w:lvl w:ilvl="0" w:tplc="0358C57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D140C4"/>
    <w:multiLevelType w:val="hybridMultilevel"/>
    <w:tmpl w:val="94CA9374"/>
    <w:lvl w:ilvl="0" w:tplc="BF84AE70">
      <w:start w:val="1"/>
      <w:numFmt w:val="decimalFullWidth"/>
      <w:lvlText w:val="（%1）"/>
      <w:lvlJc w:val="left"/>
      <w:pPr>
        <w:ind w:left="720" w:hanging="72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095FD6"/>
    <w:multiLevelType w:val="hybridMultilevel"/>
    <w:tmpl w:val="0B52C1D2"/>
    <w:lvl w:ilvl="0" w:tplc="59A44A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64"/>
    <w:rsid w:val="00000A21"/>
    <w:rsid w:val="0000125D"/>
    <w:rsid w:val="00002C6D"/>
    <w:rsid w:val="000031F3"/>
    <w:rsid w:val="00004B7D"/>
    <w:rsid w:val="00006717"/>
    <w:rsid w:val="000244CC"/>
    <w:rsid w:val="00027AA3"/>
    <w:rsid w:val="000318F6"/>
    <w:rsid w:val="00035ED4"/>
    <w:rsid w:val="00036668"/>
    <w:rsid w:val="00041982"/>
    <w:rsid w:val="000427B1"/>
    <w:rsid w:val="00045352"/>
    <w:rsid w:val="00045FFE"/>
    <w:rsid w:val="00050619"/>
    <w:rsid w:val="00051B16"/>
    <w:rsid w:val="00051E03"/>
    <w:rsid w:val="000565F1"/>
    <w:rsid w:val="00060A3D"/>
    <w:rsid w:val="00064DD4"/>
    <w:rsid w:val="000654E3"/>
    <w:rsid w:val="00066512"/>
    <w:rsid w:val="00066667"/>
    <w:rsid w:val="00070156"/>
    <w:rsid w:val="00072995"/>
    <w:rsid w:val="00072FF8"/>
    <w:rsid w:val="0007657E"/>
    <w:rsid w:val="00077175"/>
    <w:rsid w:val="00077183"/>
    <w:rsid w:val="000802D2"/>
    <w:rsid w:val="00083296"/>
    <w:rsid w:val="00092768"/>
    <w:rsid w:val="0009650C"/>
    <w:rsid w:val="000A0E99"/>
    <w:rsid w:val="000A296A"/>
    <w:rsid w:val="000A6990"/>
    <w:rsid w:val="000A7C6D"/>
    <w:rsid w:val="000A7D76"/>
    <w:rsid w:val="000B0DEA"/>
    <w:rsid w:val="000B1828"/>
    <w:rsid w:val="000B3782"/>
    <w:rsid w:val="000B43E1"/>
    <w:rsid w:val="000B57CC"/>
    <w:rsid w:val="000B6C92"/>
    <w:rsid w:val="000C2CDB"/>
    <w:rsid w:val="000C3BCB"/>
    <w:rsid w:val="000C4B62"/>
    <w:rsid w:val="000C66AD"/>
    <w:rsid w:val="000C6B3D"/>
    <w:rsid w:val="000C6C74"/>
    <w:rsid w:val="000D01F7"/>
    <w:rsid w:val="000D14FE"/>
    <w:rsid w:val="000D413C"/>
    <w:rsid w:val="000D5DB9"/>
    <w:rsid w:val="000D63B4"/>
    <w:rsid w:val="000D6E60"/>
    <w:rsid w:val="000D70E2"/>
    <w:rsid w:val="000E0012"/>
    <w:rsid w:val="000E1060"/>
    <w:rsid w:val="000E49DC"/>
    <w:rsid w:val="000E69ED"/>
    <w:rsid w:val="000F1382"/>
    <w:rsid w:val="000F5A13"/>
    <w:rsid w:val="00102285"/>
    <w:rsid w:val="00103C7D"/>
    <w:rsid w:val="00110635"/>
    <w:rsid w:val="00112836"/>
    <w:rsid w:val="00113026"/>
    <w:rsid w:val="001136EC"/>
    <w:rsid w:val="00123B16"/>
    <w:rsid w:val="001257DA"/>
    <w:rsid w:val="00125F07"/>
    <w:rsid w:val="00127D63"/>
    <w:rsid w:val="00130C98"/>
    <w:rsid w:val="00134FC1"/>
    <w:rsid w:val="001372BB"/>
    <w:rsid w:val="001411F6"/>
    <w:rsid w:val="0014213E"/>
    <w:rsid w:val="00143AFF"/>
    <w:rsid w:val="00143BCB"/>
    <w:rsid w:val="001448F3"/>
    <w:rsid w:val="00150475"/>
    <w:rsid w:val="001514AA"/>
    <w:rsid w:val="00151D10"/>
    <w:rsid w:val="00153050"/>
    <w:rsid w:val="0016156C"/>
    <w:rsid w:val="00161A1D"/>
    <w:rsid w:val="001772E6"/>
    <w:rsid w:val="00181AF2"/>
    <w:rsid w:val="00184D24"/>
    <w:rsid w:val="0018570D"/>
    <w:rsid w:val="00186BE0"/>
    <w:rsid w:val="001910D2"/>
    <w:rsid w:val="00192851"/>
    <w:rsid w:val="00193939"/>
    <w:rsid w:val="001A16E4"/>
    <w:rsid w:val="001A2732"/>
    <w:rsid w:val="001A3616"/>
    <w:rsid w:val="001A522F"/>
    <w:rsid w:val="001A5443"/>
    <w:rsid w:val="001A5DC7"/>
    <w:rsid w:val="001A7E84"/>
    <w:rsid w:val="001B12FE"/>
    <w:rsid w:val="001B3790"/>
    <w:rsid w:val="001C1511"/>
    <w:rsid w:val="001C169D"/>
    <w:rsid w:val="001C30C8"/>
    <w:rsid w:val="001C3491"/>
    <w:rsid w:val="001C354C"/>
    <w:rsid w:val="001C44AF"/>
    <w:rsid w:val="001C77D5"/>
    <w:rsid w:val="001D10F8"/>
    <w:rsid w:val="001D3282"/>
    <w:rsid w:val="001D752D"/>
    <w:rsid w:val="001E03DC"/>
    <w:rsid w:val="001E4B4C"/>
    <w:rsid w:val="001E6D5A"/>
    <w:rsid w:val="001E7260"/>
    <w:rsid w:val="001F23A8"/>
    <w:rsid w:val="001F7F8D"/>
    <w:rsid w:val="00200F8A"/>
    <w:rsid w:val="00204F07"/>
    <w:rsid w:val="00213BA4"/>
    <w:rsid w:val="0022164F"/>
    <w:rsid w:val="00221DAF"/>
    <w:rsid w:val="00222BF4"/>
    <w:rsid w:val="00222D3B"/>
    <w:rsid w:val="002239D2"/>
    <w:rsid w:val="00224E5C"/>
    <w:rsid w:val="00225887"/>
    <w:rsid w:val="0023017C"/>
    <w:rsid w:val="00232053"/>
    <w:rsid w:val="00246597"/>
    <w:rsid w:val="00252FF4"/>
    <w:rsid w:val="002576C0"/>
    <w:rsid w:val="002609EC"/>
    <w:rsid w:val="00260DDD"/>
    <w:rsid w:val="00265BCB"/>
    <w:rsid w:val="002666F0"/>
    <w:rsid w:val="00266DA3"/>
    <w:rsid w:val="00273022"/>
    <w:rsid w:val="00274053"/>
    <w:rsid w:val="0027480C"/>
    <w:rsid w:val="00274AAE"/>
    <w:rsid w:val="002840EC"/>
    <w:rsid w:val="00284F0F"/>
    <w:rsid w:val="00286722"/>
    <w:rsid w:val="0028696B"/>
    <w:rsid w:val="002875A7"/>
    <w:rsid w:val="00290C41"/>
    <w:rsid w:val="00290DB0"/>
    <w:rsid w:val="00295543"/>
    <w:rsid w:val="002A40A8"/>
    <w:rsid w:val="002B13AF"/>
    <w:rsid w:val="002B2BFB"/>
    <w:rsid w:val="002B39A1"/>
    <w:rsid w:val="002B45A6"/>
    <w:rsid w:val="002B470B"/>
    <w:rsid w:val="002B5CCB"/>
    <w:rsid w:val="002B6D31"/>
    <w:rsid w:val="002B6DB2"/>
    <w:rsid w:val="002B736C"/>
    <w:rsid w:val="002B7FE2"/>
    <w:rsid w:val="002C4AB3"/>
    <w:rsid w:val="002C51FD"/>
    <w:rsid w:val="002D17B5"/>
    <w:rsid w:val="002D274A"/>
    <w:rsid w:val="002E2B5B"/>
    <w:rsid w:val="002E5637"/>
    <w:rsid w:val="002F233F"/>
    <w:rsid w:val="002F37D3"/>
    <w:rsid w:val="002F4D84"/>
    <w:rsid w:val="002F7E9C"/>
    <w:rsid w:val="00300E8D"/>
    <w:rsid w:val="0030651A"/>
    <w:rsid w:val="00307C2E"/>
    <w:rsid w:val="00307EE6"/>
    <w:rsid w:val="00313A47"/>
    <w:rsid w:val="00314842"/>
    <w:rsid w:val="003162D0"/>
    <w:rsid w:val="00316639"/>
    <w:rsid w:val="00321618"/>
    <w:rsid w:val="00327938"/>
    <w:rsid w:val="003314E9"/>
    <w:rsid w:val="0033364F"/>
    <w:rsid w:val="003352F8"/>
    <w:rsid w:val="00335961"/>
    <w:rsid w:val="00341CA7"/>
    <w:rsid w:val="00345D69"/>
    <w:rsid w:val="003466CC"/>
    <w:rsid w:val="00347CCF"/>
    <w:rsid w:val="00356DEA"/>
    <w:rsid w:val="00366343"/>
    <w:rsid w:val="0038210B"/>
    <w:rsid w:val="00393AAD"/>
    <w:rsid w:val="003978D6"/>
    <w:rsid w:val="003A06F5"/>
    <w:rsid w:val="003A32FB"/>
    <w:rsid w:val="003A397C"/>
    <w:rsid w:val="003A406A"/>
    <w:rsid w:val="003A45B6"/>
    <w:rsid w:val="003A4EBF"/>
    <w:rsid w:val="003A7AB5"/>
    <w:rsid w:val="003B17BA"/>
    <w:rsid w:val="003B6B02"/>
    <w:rsid w:val="003C7B06"/>
    <w:rsid w:val="003C7BB0"/>
    <w:rsid w:val="003D0BC7"/>
    <w:rsid w:val="003D0E16"/>
    <w:rsid w:val="003D2361"/>
    <w:rsid w:val="003D4209"/>
    <w:rsid w:val="003D594C"/>
    <w:rsid w:val="003D5FB8"/>
    <w:rsid w:val="003D62E3"/>
    <w:rsid w:val="003D6338"/>
    <w:rsid w:val="003D6C59"/>
    <w:rsid w:val="003D701A"/>
    <w:rsid w:val="003E3AD4"/>
    <w:rsid w:val="003E3EE3"/>
    <w:rsid w:val="003E5CF1"/>
    <w:rsid w:val="003E6EC0"/>
    <w:rsid w:val="003F4795"/>
    <w:rsid w:val="00405C52"/>
    <w:rsid w:val="0040634F"/>
    <w:rsid w:val="004065EF"/>
    <w:rsid w:val="0040689C"/>
    <w:rsid w:val="00410CF6"/>
    <w:rsid w:val="00415DCC"/>
    <w:rsid w:val="004160E8"/>
    <w:rsid w:val="00417127"/>
    <w:rsid w:val="00417911"/>
    <w:rsid w:val="00421A4A"/>
    <w:rsid w:val="00423B93"/>
    <w:rsid w:val="00423C58"/>
    <w:rsid w:val="00425506"/>
    <w:rsid w:val="00426EEB"/>
    <w:rsid w:val="0042721A"/>
    <w:rsid w:val="00430B53"/>
    <w:rsid w:val="00430C10"/>
    <w:rsid w:val="00436751"/>
    <w:rsid w:val="0044247E"/>
    <w:rsid w:val="0044494E"/>
    <w:rsid w:val="00455F29"/>
    <w:rsid w:val="004608D0"/>
    <w:rsid w:val="00470A45"/>
    <w:rsid w:val="00475D92"/>
    <w:rsid w:val="004771C5"/>
    <w:rsid w:val="0048233C"/>
    <w:rsid w:val="004844D2"/>
    <w:rsid w:val="004939D8"/>
    <w:rsid w:val="00494835"/>
    <w:rsid w:val="00496445"/>
    <w:rsid w:val="004970E1"/>
    <w:rsid w:val="004A14C6"/>
    <w:rsid w:val="004A2926"/>
    <w:rsid w:val="004A6F20"/>
    <w:rsid w:val="004C19AB"/>
    <w:rsid w:val="004C211B"/>
    <w:rsid w:val="004C2E97"/>
    <w:rsid w:val="004C3C6E"/>
    <w:rsid w:val="004C3C84"/>
    <w:rsid w:val="004C4CA0"/>
    <w:rsid w:val="004C5A60"/>
    <w:rsid w:val="004D0C33"/>
    <w:rsid w:val="004D3218"/>
    <w:rsid w:val="004D50BF"/>
    <w:rsid w:val="004D5188"/>
    <w:rsid w:val="004D5CFD"/>
    <w:rsid w:val="004E1BF7"/>
    <w:rsid w:val="004E6FE5"/>
    <w:rsid w:val="004F2A6E"/>
    <w:rsid w:val="004F310E"/>
    <w:rsid w:val="004F34DE"/>
    <w:rsid w:val="004F5C41"/>
    <w:rsid w:val="004F7D2E"/>
    <w:rsid w:val="005012AA"/>
    <w:rsid w:val="005036B1"/>
    <w:rsid w:val="00523B64"/>
    <w:rsid w:val="005277AF"/>
    <w:rsid w:val="00532704"/>
    <w:rsid w:val="00532B3F"/>
    <w:rsid w:val="0053590A"/>
    <w:rsid w:val="00536FE3"/>
    <w:rsid w:val="0054250E"/>
    <w:rsid w:val="00543520"/>
    <w:rsid w:val="00544F2E"/>
    <w:rsid w:val="005566C1"/>
    <w:rsid w:val="00557735"/>
    <w:rsid w:val="00560A59"/>
    <w:rsid w:val="005617DE"/>
    <w:rsid w:val="00565648"/>
    <w:rsid w:val="00570135"/>
    <w:rsid w:val="00572ADD"/>
    <w:rsid w:val="00580B73"/>
    <w:rsid w:val="0058292A"/>
    <w:rsid w:val="005863A8"/>
    <w:rsid w:val="005877FB"/>
    <w:rsid w:val="005904BE"/>
    <w:rsid w:val="00591021"/>
    <w:rsid w:val="00592AE9"/>
    <w:rsid w:val="00595C43"/>
    <w:rsid w:val="005A082C"/>
    <w:rsid w:val="005A460F"/>
    <w:rsid w:val="005A58A2"/>
    <w:rsid w:val="005B1718"/>
    <w:rsid w:val="005B3F34"/>
    <w:rsid w:val="005B6109"/>
    <w:rsid w:val="005B66AA"/>
    <w:rsid w:val="005C42E7"/>
    <w:rsid w:val="005C456D"/>
    <w:rsid w:val="005D055E"/>
    <w:rsid w:val="005D1364"/>
    <w:rsid w:val="005D2B11"/>
    <w:rsid w:val="005D3C04"/>
    <w:rsid w:val="005D4835"/>
    <w:rsid w:val="005D6997"/>
    <w:rsid w:val="005E337A"/>
    <w:rsid w:val="005E4F61"/>
    <w:rsid w:val="005E65D5"/>
    <w:rsid w:val="005F07EA"/>
    <w:rsid w:val="005F2CC3"/>
    <w:rsid w:val="005F3060"/>
    <w:rsid w:val="005F4C1F"/>
    <w:rsid w:val="005F614E"/>
    <w:rsid w:val="00600553"/>
    <w:rsid w:val="006019EB"/>
    <w:rsid w:val="00603209"/>
    <w:rsid w:val="0060434D"/>
    <w:rsid w:val="006049DB"/>
    <w:rsid w:val="00610BBF"/>
    <w:rsid w:val="00611B7B"/>
    <w:rsid w:val="00611C25"/>
    <w:rsid w:val="006141D2"/>
    <w:rsid w:val="00620BA0"/>
    <w:rsid w:val="00622E57"/>
    <w:rsid w:val="006249C1"/>
    <w:rsid w:val="0063525D"/>
    <w:rsid w:val="006367D0"/>
    <w:rsid w:val="00640087"/>
    <w:rsid w:val="00640197"/>
    <w:rsid w:val="006415E7"/>
    <w:rsid w:val="00643883"/>
    <w:rsid w:val="00661B78"/>
    <w:rsid w:val="00662A01"/>
    <w:rsid w:val="00663ECB"/>
    <w:rsid w:val="00664B63"/>
    <w:rsid w:val="006650EF"/>
    <w:rsid w:val="00665664"/>
    <w:rsid w:val="00670678"/>
    <w:rsid w:val="0067593F"/>
    <w:rsid w:val="00675B87"/>
    <w:rsid w:val="00685230"/>
    <w:rsid w:val="0069158F"/>
    <w:rsid w:val="006922E8"/>
    <w:rsid w:val="00692E3C"/>
    <w:rsid w:val="00693D43"/>
    <w:rsid w:val="006941BB"/>
    <w:rsid w:val="00695D72"/>
    <w:rsid w:val="00696A9A"/>
    <w:rsid w:val="006A41AD"/>
    <w:rsid w:val="006A572C"/>
    <w:rsid w:val="006A6C25"/>
    <w:rsid w:val="006A7931"/>
    <w:rsid w:val="006A7A28"/>
    <w:rsid w:val="006B019D"/>
    <w:rsid w:val="006B0F22"/>
    <w:rsid w:val="006B1011"/>
    <w:rsid w:val="006B19E7"/>
    <w:rsid w:val="006B4384"/>
    <w:rsid w:val="006B7508"/>
    <w:rsid w:val="006C1E58"/>
    <w:rsid w:val="006C4A4A"/>
    <w:rsid w:val="006C4CC1"/>
    <w:rsid w:val="006C762F"/>
    <w:rsid w:val="006D037F"/>
    <w:rsid w:val="006E2456"/>
    <w:rsid w:val="006E3457"/>
    <w:rsid w:val="006F0379"/>
    <w:rsid w:val="006F279E"/>
    <w:rsid w:val="00702ACC"/>
    <w:rsid w:val="00703362"/>
    <w:rsid w:val="00703470"/>
    <w:rsid w:val="0070747A"/>
    <w:rsid w:val="0070785E"/>
    <w:rsid w:val="00710387"/>
    <w:rsid w:val="0071225C"/>
    <w:rsid w:val="007145AF"/>
    <w:rsid w:val="00715C64"/>
    <w:rsid w:val="00720537"/>
    <w:rsid w:val="00720D47"/>
    <w:rsid w:val="00721BF5"/>
    <w:rsid w:val="007269A6"/>
    <w:rsid w:val="007315C8"/>
    <w:rsid w:val="00733AB8"/>
    <w:rsid w:val="0073431E"/>
    <w:rsid w:val="00736A14"/>
    <w:rsid w:val="00741FDB"/>
    <w:rsid w:val="00745300"/>
    <w:rsid w:val="00746841"/>
    <w:rsid w:val="00747E65"/>
    <w:rsid w:val="00750766"/>
    <w:rsid w:val="0075472D"/>
    <w:rsid w:val="00754B41"/>
    <w:rsid w:val="00755ABE"/>
    <w:rsid w:val="007615F6"/>
    <w:rsid w:val="00761C76"/>
    <w:rsid w:val="00767BF7"/>
    <w:rsid w:val="00772B19"/>
    <w:rsid w:val="00773724"/>
    <w:rsid w:val="00775EDD"/>
    <w:rsid w:val="00775FCC"/>
    <w:rsid w:val="00780D73"/>
    <w:rsid w:val="00781800"/>
    <w:rsid w:val="00783ADD"/>
    <w:rsid w:val="00785BFF"/>
    <w:rsid w:val="00795643"/>
    <w:rsid w:val="007A1437"/>
    <w:rsid w:val="007A39B9"/>
    <w:rsid w:val="007B074A"/>
    <w:rsid w:val="007B103F"/>
    <w:rsid w:val="007B43F2"/>
    <w:rsid w:val="007B518B"/>
    <w:rsid w:val="007B63B5"/>
    <w:rsid w:val="007B6C01"/>
    <w:rsid w:val="007B7879"/>
    <w:rsid w:val="007C040C"/>
    <w:rsid w:val="007C2AAF"/>
    <w:rsid w:val="007D0225"/>
    <w:rsid w:val="007D3D9E"/>
    <w:rsid w:val="007D65A9"/>
    <w:rsid w:val="007D735D"/>
    <w:rsid w:val="007D7918"/>
    <w:rsid w:val="007E0047"/>
    <w:rsid w:val="007E228F"/>
    <w:rsid w:val="007F15F2"/>
    <w:rsid w:val="007F20BE"/>
    <w:rsid w:val="0081278D"/>
    <w:rsid w:val="00812C46"/>
    <w:rsid w:val="00812E6D"/>
    <w:rsid w:val="008133F6"/>
    <w:rsid w:val="00813F9A"/>
    <w:rsid w:val="008157D8"/>
    <w:rsid w:val="00820321"/>
    <w:rsid w:val="00820581"/>
    <w:rsid w:val="008263AC"/>
    <w:rsid w:val="00830087"/>
    <w:rsid w:val="008300F2"/>
    <w:rsid w:val="00830E6C"/>
    <w:rsid w:val="00832A19"/>
    <w:rsid w:val="0083544F"/>
    <w:rsid w:val="008364EA"/>
    <w:rsid w:val="008427A5"/>
    <w:rsid w:val="0084537E"/>
    <w:rsid w:val="0084547E"/>
    <w:rsid w:val="00851F45"/>
    <w:rsid w:val="00854B5A"/>
    <w:rsid w:val="00854EE3"/>
    <w:rsid w:val="00856966"/>
    <w:rsid w:val="00862EDA"/>
    <w:rsid w:val="00866897"/>
    <w:rsid w:val="00870F91"/>
    <w:rsid w:val="00871A00"/>
    <w:rsid w:val="008757E5"/>
    <w:rsid w:val="00876895"/>
    <w:rsid w:val="00876A49"/>
    <w:rsid w:val="00883BA0"/>
    <w:rsid w:val="00886B11"/>
    <w:rsid w:val="00895D72"/>
    <w:rsid w:val="00897BA7"/>
    <w:rsid w:val="008A1983"/>
    <w:rsid w:val="008A1DE3"/>
    <w:rsid w:val="008A3DB7"/>
    <w:rsid w:val="008A4418"/>
    <w:rsid w:val="008A767D"/>
    <w:rsid w:val="008B03B0"/>
    <w:rsid w:val="008B2264"/>
    <w:rsid w:val="008B39B6"/>
    <w:rsid w:val="008B480E"/>
    <w:rsid w:val="008B7B30"/>
    <w:rsid w:val="008B7C25"/>
    <w:rsid w:val="008C0DE3"/>
    <w:rsid w:val="008C177E"/>
    <w:rsid w:val="008C2EE7"/>
    <w:rsid w:val="008C48CA"/>
    <w:rsid w:val="008D2887"/>
    <w:rsid w:val="008D3375"/>
    <w:rsid w:val="008D3AF4"/>
    <w:rsid w:val="008D540A"/>
    <w:rsid w:val="008D57B7"/>
    <w:rsid w:val="008D5918"/>
    <w:rsid w:val="008E002A"/>
    <w:rsid w:val="008E16C8"/>
    <w:rsid w:val="008E4E38"/>
    <w:rsid w:val="008F2819"/>
    <w:rsid w:val="008F2A43"/>
    <w:rsid w:val="008F45D5"/>
    <w:rsid w:val="008F56BB"/>
    <w:rsid w:val="008F6E52"/>
    <w:rsid w:val="008F7E43"/>
    <w:rsid w:val="00900DED"/>
    <w:rsid w:val="009129F3"/>
    <w:rsid w:val="0091691C"/>
    <w:rsid w:val="009203E4"/>
    <w:rsid w:val="009205DF"/>
    <w:rsid w:val="0092114B"/>
    <w:rsid w:val="00921E55"/>
    <w:rsid w:val="0092348A"/>
    <w:rsid w:val="0092447C"/>
    <w:rsid w:val="009258C1"/>
    <w:rsid w:val="00926383"/>
    <w:rsid w:val="00930D11"/>
    <w:rsid w:val="00936717"/>
    <w:rsid w:val="00943859"/>
    <w:rsid w:val="00944D4F"/>
    <w:rsid w:val="00952355"/>
    <w:rsid w:val="009530B9"/>
    <w:rsid w:val="00953A22"/>
    <w:rsid w:val="00954C48"/>
    <w:rsid w:val="00954D2E"/>
    <w:rsid w:val="00955B84"/>
    <w:rsid w:val="009561DF"/>
    <w:rsid w:val="00961981"/>
    <w:rsid w:val="00963170"/>
    <w:rsid w:val="00964B14"/>
    <w:rsid w:val="00965CC9"/>
    <w:rsid w:val="009671C3"/>
    <w:rsid w:val="0097002C"/>
    <w:rsid w:val="009700EB"/>
    <w:rsid w:val="00970F53"/>
    <w:rsid w:val="00973423"/>
    <w:rsid w:val="009755CC"/>
    <w:rsid w:val="00976F45"/>
    <w:rsid w:val="009809A1"/>
    <w:rsid w:val="00981DCE"/>
    <w:rsid w:val="00984C72"/>
    <w:rsid w:val="009866AB"/>
    <w:rsid w:val="00991E2C"/>
    <w:rsid w:val="00993BBF"/>
    <w:rsid w:val="00996675"/>
    <w:rsid w:val="009B044D"/>
    <w:rsid w:val="009B111C"/>
    <w:rsid w:val="009B5D6F"/>
    <w:rsid w:val="009C0049"/>
    <w:rsid w:val="009C4F82"/>
    <w:rsid w:val="009D6334"/>
    <w:rsid w:val="009D6735"/>
    <w:rsid w:val="009D7B05"/>
    <w:rsid w:val="009E09A6"/>
    <w:rsid w:val="009E0D1E"/>
    <w:rsid w:val="009E161F"/>
    <w:rsid w:val="009E21BB"/>
    <w:rsid w:val="009E6ACA"/>
    <w:rsid w:val="009F441B"/>
    <w:rsid w:val="009F6D1F"/>
    <w:rsid w:val="009F712A"/>
    <w:rsid w:val="00A042E2"/>
    <w:rsid w:val="00A05039"/>
    <w:rsid w:val="00A05621"/>
    <w:rsid w:val="00A10501"/>
    <w:rsid w:val="00A14D64"/>
    <w:rsid w:val="00A211A9"/>
    <w:rsid w:val="00A22D65"/>
    <w:rsid w:val="00A27CB9"/>
    <w:rsid w:val="00A306C0"/>
    <w:rsid w:val="00A319F9"/>
    <w:rsid w:val="00A32227"/>
    <w:rsid w:val="00A339F7"/>
    <w:rsid w:val="00A33C25"/>
    <w:rsid w:val="00A44CEF"/>
    <w:rsid w:val="00A460DF"/>
    <w:rsid w:val="00A466DF"/>
    <w:rsid w:val="00A46938"/>
    <w:rsid w:val="00A54762"/>
    <w:rsid w:val="00A6037C"/>
    <w:rsid w:val="00A6116E"/>
    <w:rsid w:val="00A638F1"/>
    <w:rsid w:val="00A67973"/>
    <w:rsid w:val="00A67B8E"/>
    <w:rsid w:val="00A7051B"/>
    <w:rsid w:val="00A7266F"/>
    <w:rsid w:val="00A774BA"/>
    <w:rsid w:val="00A77E7A"/>
    <w:rsid w:val="00A81A3A"/>
    <w:rsid w:val="00A85AFA"/>
    <w:rsid w:val="00A9430F"/>
    <w:rsid w:val="00A95362"/>
    <w:rsid w:val="00A95B58"/>
    <w:rsid w:val="00AA158E"/>
    <w:rsid w:val="00AA23FF"/>
    <w:rsid w:val="00AA3DA4"/>
    <w:rsid w:val="00AA4589"/>
    <w:rsid w:val="00AB0777"/>
    <w:rsid w:val="00AB129A"/>
    <w:rsid w:val="00AB28C8"/>
    <w:rsid w:val="00AC6114"/>
    <w:rsid w:val="00AC7B96"/>
    <w:rsid w:val="00AD03A7"/>
    <w:rsid w:val="00AD6718"/>
    <w:rsid w:val="00AD7442"/>
    <w:rsid w:val="00AE4806"/>
    <w:rsid w:val="00AE482A"/>
    <w:rsid w:val="00AE584A"/>
    <w:rsid w:val="00AE71A8"/>
    <w:rsid w:val="00AF3B71"/>
    <w:rsid w:val="00AF58F1"/>
    <w:rsid w:val="00B00229"/>
    <w:rsid w:val="00B002ED"/>
    <w:rsid w:val="00B043B2"/>
    <w:rsid w:val="00B04956"/>
    <w:rsid w:val="00B06627"/>
    <w:rsid w:val="00B130BD"/>
    <w:rsid w:val="00B1334E"/>
    <w:rsid w:val="00B168B1"/>
    <w:rsid w:val="00B17D06"/>
    <w:rsid w:val="00B23BC7"/>
    <w:rsid w:val="00B327E3"/>
    <w:rsid w:val="00B36B85"/>
    <w:rsid w:val="00B43F9C"/>
    <w:rsid w:val="00B4617C"/>
    <w:rsid w:val="00B46331"/>
    <w:rsid w:val="00B53875"/>
    <w:rsid w:val="00B54681"/>
    <w:rsid w:val="00B564ED"/>
    <w:rsid w:val="00B56835"/>
    <w:rsid w:val="00B627A3"/>
    <w:rsid w:val="00B64B95"/>
    <w:rsid w:val="00B65B0A"/>
    <w:rsid w:val="00B71EA0"/>
    <w:rsid w:val="00B73BA3"/>
    <w:rsid w:val="00B81AED"/>
    <w:rsid w:val="00B85A2F"/>
    <w:rsid w:val="00B863C0"/>
    <w:rsid w:val="00BA0725"/>
    <w:rsid w:val="00BA21B1"/>
    <w:rsid w:val="00BA236D"/>
    <w:rsid w:val="00BA59AA"/>
    <w:rsid w:val="00BA6F1B"/>
    <w:rsid w:val="00BB12C4"/>
    <w:rsid w:val="00BB1520"/>
    <w:rsid w:val="00BB175A"/>
    <w:rsid w:val="00BB3734"/>
    <w:rsid w:val="00BB3B9E"/>
    <w:rsid w:val="00BB6ED8"/>
    <w:rsid w:val="00BB741B"/>
    <w:rsid w:val="00BC23E5"/>
    <w:rsid w:val="00BC7D55"/>
    <w:rsid w:val="00BD2E35"/>
    <w:rsid w:val="00BD2F79"/>
    <w:rsid w:val="00BD4581"/>
    <w:rsid w:val="00BD6BA7"/>
    <w:rsid w:val="00BE0D8D"/>
    <w:rsid w:val="00BE1717"/>
    <w:rsid w:val="00BE4FF9"/>
    <w:rsid w:val="00BE5472"/>
    <w:rsid w:val="00BF1BE8"/>
    <w:rsid w:val="00BF2827"/>
    <w:rsid w:val="00BF5817"/>
    <w:rsid w:val="00C01F76"/>
    <w:rsid w:val="00C07D49"/>
    <w:rsid w:val="00C11794"/>
    <w:rsid w:val="00C11D2F"/>
    <w:rsid w:val="00C152BB"/>
    <w:rsid w:val="00C15B18"/>
    <w:rsid w:val="00C15E76"/>
    <w:rsid w:val="00C232BE"/>
    <w:rsid w:val="00C338BB"/>
    <w:rsid w:val="00C366E9"/>
    <w:rsid w:val="00C404CF"/>
    <w:rsid w:val="00C43BC9"/>
    <w:rsid w:val="00C455A2"/>
    <w:rsid w:val="00C5115F"/>
    <w:rsid w:val="00C550D4"/>
    <w:rsid w:val="00C56134"/>
    <w:rsid w:val="00C62262"/>
    <w:rsid w:val="00C64F78"/>
    <w:rsid w:val="00C653F4"/>
    <w:rsid w:val="00C7328C"/>
    <w:rsid w:val="00C74017"/>
    <w:rsid w:val="00C7563C"/>
    <w:rsid w:val="00C76BD3"/>
    <w:rsid w:val="00C81511"/>
    <w:rsid w:val="00C84F72"/>
    <w:rsid w:val="00C9104C"/>
    <w:rsid w:val="00C92CCD"/>
    <w:rsid w:val="00C951C4"/>
    <w:rsid w:val="00C96E6E"/>
    <w:rsid w:val="00CA085D"/>
    <w:rsid w:val="00CA2999"/>
    <w:rsid w:val="00CA3297"/>
    <w:rsid w:val="00CA4351"/>
    <w:rsid w:val="00CA4726"/>
    <w:rsid w:val="00CA4751"/>
    <w:rsid w:val="00CB0924"/>
    <w:rsid w:val="00CB0B18"/>
    <w:rsid w:val="00CB201E"/>
    <w:rsid w:val="00CB563A"/>
    <w:rsid w:val="00CB7C7C"/>
    <w:rsid w:val="00CC0E48"/>
    <w:rsid w:val="00CC149B"/>
    <w:rsid w:val="00CC20B3"/>
    <w:rsid w:val="00CC57B4"/>
    <w:rsid w:val="00CD2E3A"/>
    <w:rsid w:val="00CD5238"/>
    <w:rsid w:val="00CD5EFB"/>
    <w:rsid w:val="00CE0255"/>
    <w:rsid w:val="00CE6356"/>
    <w:rsid w:val="00CE7A86"/>
    <w:rsid w:val="00CF4087"/>
    <w:rsid w:val="00CF5765"/>
    <w:rsid w:val="00CF749B"/>
    <w:rsid w:val="00D00C32"/>
    <w:rsid w:val="00D011EB"/>
    <w:rsid w:val="00D04607"/>
    <w:rsid w:val="00D04B42"/>
    <w:rsid w:val="00D06F1C"/>
    <w:rsid w:val="00D076BA"/>
    <w:rsid w:val="00D22D2E"/>
    <w:rsid w:val="00D24A88"/>
    <w:rsid w:val="00D25316"/>
    <w:rsid w:val="00D32020"/>
    <w:rsid w:val="00D34068"/>
    <w:rsid w:val="00D34BD0"/>
    <w:rsid w:val="00D35FF1"/>
    <w:rsid w:val="00D36786"/>
    <w:rsid w:val="00D36F76"/>
    <w:rsid w:val="00D42275"/>
    <w:rsid w:val="00D42E15"/>
    <w:rsid w:val="00D45EE6"/>
    <w:rsid w:val="00D5177D"/>
    <w:rsid w:val="00D5246A"/>
    <w:rsid w:val="00D5273E"/>
    <w:rsid w:val="00D5397D"/>
    <w:rsid w:val="00D53A0D"/>
    <w:rsid w:val="00D543DB"/>
    <w:rsid w:val="00D623A7"/>
    <w:rsid w:val="00D63C7D"/>
    <w:rsid w:val="00D6675E"/>
    <w:rsid w:val="00D70C7A"/>
    <w:rsid w:val="00D71A27"/>
    <w:rsid w:val="00D756E9"/>
    <w:rsid w:val="00D75A21"/>
    <w:rsid w:val="00D75F18"/>
    <w:rsid w:val="00D77269"/>
    <w:rsid w:val="00D840EB"/>
    <w:rsid w:val="00D879E5"/>
    <w:rsid w:val="00D9483A"/>
    <w:rsid w:val="00D94AA4"/>
    <w:rsid w:val="00DB00A3"/>
    <w:rsid w:val="00DB10CC"/>
    <w:rsid w:val="00DB2153"/>
    <w:rsid w:val="00DB2391"/>
    <w:rsid w:val="00DB293D"/>
    <w:rsid w:val="00DB55FB"/>
    <w:rsid w:val="00DB7A6D"/>
    <w:rsid w:val="00DB7F9A"/>
    <w:rsid w:val="00DD098E"/>
    <w:rsid w:val="00DD5FF6"/>
    <w:rsid w:val="00DE0644"/>
    <w:rsid w:val="00DE5C6D"/>
    <w:rsid w:val="00DE62C2"/>
    <w:rsid w:val="00DF043D"/>
    <w:rsid w:val="00DF3E05"/>
    <w:rsid w:val="00DF485B"/>
    <w:rsid w:val="00DF6416"/>
    <w:rsid w:val="00DF6EF9"/>
    <w:rsid w:val="00DF75B1"/>
    <w:rsid w:val="00DF7A42"/>
    <w:rsid w:val="00E019A4"/>
    <w:rsid w:val="00E02135"/>
    <w:rsid w:val="00E03423"/>
    <w:rsid w:val="00E04614"/>
    <w:rsid w:val="00E06CFA"/>
    <w:rsid w:val="00E10778"/>
    <w:rsid w:val="00E10F98"/>
    <w:rsid w:val="00E12A87"/>
    <w:rsid w:val="00E1518B"/>
    <w:rsid w:val="00E21836"/>
    <w:rsid w:val="00E35A35"/>
    <w:rsid w:val="00E36834"/>
    <w:rsid w:val="00E36A21"/>
    <w:rsid w:val="00E37102"/>
    <w:rsid w:val="00E4236B"/>
    <w:rsid w:val="00E5442F"/>
    <w:rsid w:val="00E54BA3"/>
    <w:rsid w:val="00E602C5"/>
    <w:rsid w:val="00E60399"/>
    <w:rsid w:val="00E60BC8"/>
    <w:rsid w:val="00E70535"/>
    <w:rsid w:val="00E71945"/>
    <w:rsid w:val="00E719FD"/>
    <w:rsid w:val="00E72130"/>
    <w:rsid w:val="00E74F99"/>
    <w:rsid w:val="00E75115"/>
    <w:rsid w:val="00E80F66"/>
    <w:rsid w:val="00E82514"/>
    <w:rsid w:val="00E842CC"/>
    <w:rsid w:val="00E856D6"/>
    <w:rsid w:val="00E85F1D"/>
    <w:rsid w:val="00E87929"/>
    <w:rsid w:val="00E954BF"/>
    <w:rsid w:val="00E95581"/>
    <w:rsid w:val="00EA1BB4"/>
    <w:rsid w:val="00EB17EF"/>
    <w:rsid w:val="00EB1BCB"/>
    <w:rsid w:val="00EB273F"/>
    <w:rsid w:val="00EC4073"/>
    <w:rsid w:val="00EC4AB5"/>
    <w:rsid w:val="00ED0CCF"/>
    <w:rsid w:val="00ED3F49"/>
    <w:rsid w:val="00ED4025"/>
    <w:rsid w:val="00EE109B"/>
    <w:rsid w:val="00EE23CD"/>
    <w:rsid w:val="00EE259A"/>
    <w:rsid w:val="00EE37FB"/>
    <w:rsid w:val="00EE6B4B"/>
    <w:rsid w:val="00EE7F1D"/>
    <w:rsid w:val="00EF33E3"/>
    <w:rsid w:val="00EF5A4A"/>
    <w:rsid w:val="00EF673C"/>
    <w:rsid w:val="00F07785"/>
    <w:rsid w:val="00F10901"/>
    <w:rsid w:val="00F10979"/>
    <w:rsid w:val="00F11A5C"/>
    <w:rsid w:val="00F12C14"/>
    <w:rsid w:val="00F13AEC"/>
    <w:rsid w:val="00F20383"/>
    <w:rsid w:val="00F20911"/>
    <w:rsid w:val="00F23435"/>
    <w:rsid w:val="00F26F1E"/>
    <w:rsid w:val="00F33189"/>
    <w:rsid w:val="00F36C3F"/>
    <w:rsid w:val="00F41370"/>
    <w:rsid w:val="00F45879"/>
    <w:rsid w:val="00F45F10"/>
    <w:rsid w:val="00F53DD1"/>
    <w:rsid w:val="00F5431A"/>
    <w:rsid w:val="00F57795"/>
    <w:rsid w:val="00F62167"/>
    <w:rsid w:val="00F63617"/>
    <w:rsid w:val="00F71943"/>
    <w:rsid w:val="00F72153"/>
    <w:rsid w:val="00F721F0"/>
    <w:rsid w:val="00F7242B"/>
    <w:rsid w:val="00F753F9"/>
    <w:rsid w:val="00F77810"/>
    <w:rsid w:val="00F81CDC"/>
    <w:rsid w:val="00F84F1F"/>
    <w:rsid w:val="00F85148"/>
    <w:rsid w:val="00F85B9F"/>
    <w:rsid w:val="00F87136"/>
    <w:rsid w:val="00F87BB3"/>
    <w:rsid w:val="00F926E6"/>
    <w:rsid w:val="00FA56D4"/>
    <w:rsid w:val="00FA5C63"/>
    <w:rsid w:val="00FB03C5"/>
    <w:rsid w:val="00FB2075"/>
    <w:rsid w:val="00FB23B3"/>
    <w:rsid w:val="00FB6390"/>
    <w:rsid w:val="00FC0EA7"/>
    <w:rsid w:val="00FC3F3C"/>
    <w:rsid w:val="00FD27AF"/>
    <w:rsid w:val="00FD3625"/>
    <w:rsid w:val="00FD6C8E"/>
    <w:rsid w:val="00FE0004"/>
    <w:rsid w:val="00FE0D9A"/>
    <w:rsid w:val="00FE167C"/>
    <w:rsid w:val="00FE7056"/>
    <w:rsid w:val="00FF00C9"/>
    <w:rsid w:val="00FF29C8"/>
    <w:rsid w:val="00FF4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4FDF006"/>
  <w15:docId w15:val="{148A42C4-DB57-4A9F-8540-C1BA30FE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unhideWhenUsed/>
    <w:rsid w:val="009F441B"/>
    <w:pPr>
      <w:jc w:val="left"/>
    </w:pPr>
  </w:style>
  <w:style w:type="character" w:customStyle="1" w:styleId="a9">
    <w:name w:val="コメント文字列 (文字)"/>
    <w:basedOn w:val="a0"/>
    <w:link w:val="a8"/>
    <w:uiPriority w:val="99"/>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66897"/>
  </w:style>
  <w:style w:type="character" w:customStyle="1" w:styleId="af">
    <w:name w:val="日付 (文字)"/>
    <w:basedOn w:val="a0"/>
    <w:link w:val="ae"/>
    <w:uiPriority w:val="99"/>
    <w:semiHidden/>
    <w:rsid w:val="00866897"/>
  </w:style>
  <w:style w:type="paragraph" w:styleId="af0">
    <w:name w:val="Plain Text"/>
    <w:basedOn w:val="a"/>
    <w:link w:val="af1"/>
    <w:rsid w:val="00973423"/>
    <w:rPr>
      <w:rFonts w:ascii="ＭＳ 明朝" w:eastAsia="ＭＳ 明朝" w:hAnsi="Courier New" w:cs="Times New Roman"/>
      <w:sz w:val="24"/>
      <w:szCs w:val="20"/>
    </w:rPr>
  </w:style>
  <w:style w:type="character" w:customStyle="1" w:styleId="af1">
    <w:name w:val="書式なし (文字)"/>
    <w:basedOn w:val="a0"/>
    <w:link w:val="af0"/>
    <w:rsid w:val="00973423"/>
    <w:rPr>
      <w:rFonts w:ascii="ＭＳ 明朝" w:eastAsia="ＭＳ 明朝" w:hAnsi="Courier New" w:cs="Times New Roman"/>
      <w:sz w:val="24"/>
      <w:szCs w:val="20"/>
    </w:rPr>
  </w:style>
  <w:style w:type="paragraph" w:styleId="af2">
    <w:name w:val="List Paragraph"/>
    <w:basedOn w:val="a"/>
    <w:uiPriority w:val="34"/>
    <w:qFormat/>
    <w:rsid w:val="00B46331"/>
    <w:pPr>
      <w:ind w:leftChars="400" w:left="840"/>
    </w:pPr>
  </w:style>
  <w:style w:type="paragraph" w:styleId="af3">
    <w:name w:val="Revision"/>
    <w:hidden/>
    <w:uiPriority w:val="99"/>
    <w:semiHidden/>
    <w:rsid w:val="000B4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ED209-4E3A-4007-8652-FA201EDB7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12</Pages>
  <Words>1758</Words>
  <Characters>10022</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岡田　浩彰</cp:lastModifiedBy>
  <cp:revision>60</cp:revision>
  <cp:lastPrinted>2024-12-06T12:13:00Z</cp:lastPrinted>
  <dcterms:created xsi:type="dcterms:W3CDTF">2024-11-25T12:40:00Z</dcterms:created>
  <dcterms:modified xsi:type="dcterms:W3CDTF">2025-02-17T08:57:00Z</dcterms:modified>
  <cp:contentStatus/>
</cp:coreProperties>
</file>