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5822C328" w:rsidR="00907ABA" w:rsidRPr="00D4545F" w:rsidRDefault="00152AF1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議題２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16198580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3727DE">
        <w:rPr>
          <w:rFonts w:ascii="ＭＳ 明朝" w:hAnsi="ＭＳ 明朝" w:hint="eastAsia"/>
          <w:color w:val="000000"/>
        </w:rPr>
        <w:t>条の規定により知事から意見を求められた</w:t>
      </w:r>
      <w:r w:rsidR="00013D9B">
        <w:rPr>
          <w:rFonts w:ascii="ＭＳ 明朝" w:hAnsi="ＭＳ 明朝" w:hint="eastAsia"/>
          <w:color w:val="000000"/>
        </w:rPr>
        <w:t>地方自治法第179条第１項の規定による知事の次の専決処分について、</w:t>
      </w:r>
      <w:r w:rsidR="005B5D97">
        <w:rPr>
          <w:rFonts w:ascii="ＭＳ 明朝" w:hAnsi="ＭＳ 明朝" w:hint="eastAsia"/>
          <w:color w:val="000000"/>
        </w:rPr>
        <w:t>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45D10D7D" w:rsidR="00907ABA" w:rsidRPr="00D4545F" w:rsidRDefault="00A4516B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令和３</w:t>
      </w:r>
      <w:r w:rsidR="002D0BD0">
        <w:rPr>
          <w:rFonts w:ascii="ＭＳ 明朝" w:hAnsi="ＭＳ 明朝" w:hint="eastAsia"/>
          <w:color w:val="000000"/>
        </w:rPr>
        <w:t>年</w:t>
      </w:r>
      <w:r w:rsidR="00241048">
        <w:rPr>
          <w:rFonts w:ascii="ＭＳ 明朝" w:hAnsi="ＭＳ 明朝" w:hint="eastAsia"/>
          <w:color w:val="000000"/>
        </w:rPr>
        <w:t>４</w:t>
      </w:r>
      <w:r w:rsidR="00907ABA" w:rsidRPr="00D4545F">
        <w:rPr>
          <w:rFonts w:ascii="ＭＳ 明朝" w:hAnsi="ＭＳ 明朝" w:hint="eastAsia"/>
          <w:color w:val="000000"/>
        </w:rPr>
        <w:t>月</w:t>
      </w:r>
      <w:r w:rsidR="00241048">
        <w:rPr>
          <w:rFonts w:ascii="ＭＳ 明朝" w:hAnsi="ＭＳ 明朝" w:hint="eastAsia"/>
          <w:color w:val="000000"/>
        </w:rPr>
        <w:t>20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3E17D5D1" w14:textId="01948357" w:rsidR="00907ABA" w:rsidRDefault="00907ABA" w:rsidP="00907ABA">
      <w:pPr>
        <w:ind w:right="-10"/>
        <w:rPr>
          <w:rFonts w:ascii="ＭＳ 明朝" w:hAnsi="ＭＳ 明朝"/>
          <w:color w:val="000000"/>
        </w:rPr>
      </w:pPr>
    </w:p>
    <w:p w14:paraId="1D50F20F" w14:textId="44AE13A6" w:rsidR="00A87D81" w:rsidRDefault="00A87D81" w:rsidP="00907ABA">
      <w:pPr>
        <w:ind w:right="-1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〇</w:t>
      </w:r>
      <w:r>
        <w:rPr>
          <w:rFonts w:ascii="ＭＳ 明朝" w:hAnsi="ＭＳ 明朝" w:hint="eastAsia"/>
          <w:color w:val="000000"/>
        </w:rPr>
        <w:t>予算</w:t>
      </w:r>
      <w:r w:rsidRPr="00D4545F">
        <w:rPr>
          <w:rFonts w:ascii="ＭＳ 明朝" w:hAnsi="ＭＳ 明朝" w:hint="eastAsia"/>
          <w:color w:val="000000"/>
        </w:rPr>
        <w:t>案</w:t>
      </w:r>
    </w:p>
    <w:p w14:paraId="7FBEDF5E" w14:textId="5E7F76C2" w:rsidR="00A87D81" w:rsidRDefault="00A4516B" w:rsidP="00907ABA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１　令和３</w:t>
      </w:r>
      <w:r w:rsidR="00A87D81">
        <w:rPr>
          <w:rFonts w:ascii="ＭＳ 明朝" w:hAnsi="ＭＳ 明朝" w:hint="eastAsia"/>
          <w:color w:val="000000"/>
        </w:rPr>
        <w:t>年度大阪府一般会計補正予算（第</w:t>
      </w:r>
      <w:r w:rsidR="005257D0">
        <w:rPr>
          <w:rFonts w:ascii="ＭＳ 明朝" w:hAnsi="ＭＳ 明朝" w:hint="eastAsia"/>
          <w:color w:val="000000"/>
        </w:rPr>
        <w:t>２</w:t>
      </w:r>
      <w:r w:rsidR="00A87D81">
        <w:rPr>
          <w:rFonts w:ascii="ＭＳ 明朝" w:hAnsi="ＭＳ 明朝" w:hint="eastAsia"/>
          <w:color w:val="000000"/>
        </w:rPr>
        <w:t>号）の件（教育委員会関係分）</w:t>
      </w:r>
    </w:p>
    <w:p w14:paraId="2DC4760A" w14:textId="77777777" w:rsidR="00CB6B8C" w:rsidRPr="00D4545F" w:rsidRDefault="00CB6B8C" w:rsidP="00CB6B8C">
      <w:pPr>
        <w:ind w:left="720" w:right="-10" w:hangingChars="300" w:hanging="720"/>
        <w:rPr>
          <w:rFonts w:ascii="ＭＳ 明朝" w:hAnsi="ＭＳ 明朝"/>
          <w:color w:val="000000"/>
        </w:rPr>
      </w:pPr>
    </w:p>
    <w:p w14:paraId="690381D0" w14:textId="142F170A" w:rsidR="007B44C7" w:rsidRPr="00E924CD" w:rsidRDefault="007B44C7" w:rsidP="00907ABA">
      <w:pPr>
        <w:ind w:right="-10"/>
        <w:rPr>
          <w:rFonts w:ascii="ＭＳ 明朝" w:hAnsi="ＭＳ 明朝"/>
          <w:color w:val="000000"/>
        </w:rPr>
      </w:pPr>
    </w:p>
    <w:p w14:paraId="469808FD" w14:textId="6DCE1252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04737E53" w14:textId="5990154C" w:rsidR="005B5D97" w:rsidRP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p w14:paraId="716F7809" w14:textId="207D9A36" w:rsidR="00922479" w:rsidRDefault="007B44C7" w:rsidP="005B5D9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 xml:space="preserve">　</w:t>
      </w:r>
    </w:p>
    <w:p w14:paraId="4A00119E" w14:textId="2C9701CE" w:rsidR="00B91958" w:rsidRDefault="00B91958" w:rsidP="001A0669">
      <w:pPr>
        <w:jc w:val="left"/>
      </w:pPr>
    </w:p>
    <w:sectPr w:rsidR="00B91958" w:rsidSect="00BC7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2DC1" w14:textId="77777777" w:rsidR="00B15AC0" w:rsidRDefault="00B15AC0" w:rsidP="00C95D9E">
      <w:r>
        <w:separator/>
      </w:r>
    </w:p>
  </w:endnote>
  <w:endnote w:type="continuationSeparator" w:id="0">
    <w:p w14:paraId="528EE4C3" w14:textId="77777777" w:rsidR="00B15AC0" w:rsidRDefault="00B15AC0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8492" w14:textId="77777777" w:rsidR="00A4516B" w:rsidRDefault="00A451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2D3076A3" w:rsidR="000536C9" w:rsidRPr="000536C9" w:rsidRDefault="00BC77BF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●</w:t>
        </w:r>
        <w:r w:rsidR="000536C9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672C4587" w:rsidR="00BC77BF" w:rsidRDefault="00152AF1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２</w:t>
        </w:r>
        <w:bookmarkStart w:id="0" w:name="_GoBack"/>
        <w:bookmarkEnd w:id="0"/>
        <w:r w:rsidR="00BC77BF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65A1" w14:textId="77777777" w:rsidR="00B15AC0" w:rsidRDefault="00B15AC0" w:rsidP="00C95D9E">
      <w:r>
        <w:separator/>
      </w:r>
    </w:p>
  </w:footnote>
  <w:footnote w:type="continuationSeparator" w:id="0">
    <w:p w14:paraId="29608B54" w14:textId="77777777" w:rsidR="00B15AC0" w:rsidRDefault="00B15AC0" w:rsidP="00C9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678F" w14:textId="77777777" w:rsidR="00A4516B" w:rsidRDefault="00A451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4176" w14:textId="77777777" w:rsidR="00A4516B" w:rsidRDefault="00A451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AA9A" w14:textId="77777777" w:rsidR="00A4516B" w:rsidRDefault="00A451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13D9B"/>
    <w:rsid w:val="000536C9"/>
    <w:rsid w:val="0010780D"/>
    <w:rsid w:val="00152AF1"/>
    <w:rsid w:val="001920D0"/>
    <w:rsid w:val="001A0669"/>
    <w:rsid w:val="001D36A1"/>
    <w:rsid w:val="00206F35"/>
    <w:rsid w:val="00241048"/>
    <w:rsid w:val="0028143C"/>
    <w:rsid w:val="002D0BD0"/>
    <w:rsid w:val="003727DE"/>
    <w:rsid w:val="003868C9"/>
    <w:rsid w:val="004065FC"/>
    <w:rsid w:val="004D3A1F"/>
    <w:rsid w:val="005257D0"/>
    <w:rsid w:val="005629A3"/>
    <w:rsid w:val="005B5D97"/>
    <w:rsid w:val="007A5BC7"/>
    <w:rsid w:val="007B44C7"/>
    <w:rsid w:val="008D0FEC"/>
    <w:rsid w:val="00907ABA"/>
    <w:rsid w:val="00921802"/>
    <w:rsid w:val="00922479"/>
    <w:rsid w:val="00A4516B"/>
    <w:rsid w:val="00A878EE"/>
    <w:rsid w:val="00A87D81"/>
    <w:rsid w:val="00AE4979"/>
    <w:rsid w:val="00B15AC0"/>
    <w:rsid w:val="00B91958"/>
    <w:rsid w:val="00BC77BF"/>
    <w:rsid w:val="00C11CB8"/>
    <w:rsid w:val="00C95D9E"/>
    <w:rsid w:val="00CB6B8C"/>
    <w:rsid w:val="00E63A33"/>
    <w:rsid w:val="00E850EC"/>
    <w:rsid w:val="00EE48A8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59AE-F9AA-4FEF-A3F4-B633EA12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大阪府</cp:lastModifiedBy>
  <cp:revision>10</cp:revision>
  <cp:lastPrinted>2019-02-15T02:44:00Z</cp:lastPrinted>
  <dcterms:created xsi:type="dcterms:W3CDTF">2020-09-09T02:25:00Z</dcterms:created>
  <dcterms:modified xsi:type="dcterms:W3CDTF">2021-04-16T08:29:00Z</dcterms:modified>
</cp:coreProperties>
</file>