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5266" w14:textId="77777777" w:rsidR="00A62051" w:rsidRPr="00994FA9" w:rsidRDefault="00A62051" w:rsidP="007B0458">
      <w:pPr>
        <w:rPr>
          <w:rFonts w:ascii="Century" w:eastAsia="ＭＳ 明朝" w:hAnsi="Century" w:cs="Times New Roman"/>
          <w:color w:val="000000" w:themeColor="text1"/>
          <w:szCs w:val="24"/>
        </w:rPr>
      </w:pPr>
    </w:p>
    <w:p w14:paraId="7486017F" w14:textId="0F514128" w:rsidR="007B0458" w:rsidRPr="00994FA9" w:rsidRDefault="00A72BE0" w:rsidP="005B6D72">
      <w:pPr>
        <w:jc w:val="center"/>
        <w:rPr>
          <w:rFonts w:ascii="HG丸ｺﾞｼｯｸM-PRO" w:eastAsia="HG丸ｺﾞｼｯｸM-PRO" w:hAnsi="HG丸ｺﾞｼｯｸM-PRO" w:cs="Times New Roman"/>
          <w:color w:val="000000" w:themeColor="text1"/>
          <w:sz w:val="44"/>
          <w:szCs w:val="44"/>
        </w:rPr>
      </w:pPr>
      <w:r w:rsidRPr="00994FA9">
        <w:rPr>
          <w:rFonts w:ascii="HG丸ｺﾞｼｯｸM-PRO" w:eastAsia="HG丸ｺﾞｼｯｸM-PRO" w:hAnsi="HG丸ｺﾞｼｯｸM-PRO" w:cs="Times New Roman" w:hint="eastAsia"/>
          <w:color w:val="000000" w:themeColor="text1"/>
          <w:sz w:val="36"/>
          <w:szCs w:val="44"/>
        </w:rPr>
        <w:t>（案）</w:t>
      </w:r>
    </w:p>
    <w:p w14:paraId="53F45B73" w14:textId="77777777" w:rsidR="007B0458" w:rsidRPr="00994FA9" w:rsidRDefault="007B0458" w:rsidP="007B0458">
      <w:pPr>
        <w:rPr>
          <w:rFonts w:ascii="Century" w:eastAsia="ＭＳ 明朝" w:hAnsi="Century" w:cs="Times New Roman"/>
          <w:color w:val="000000" w:themeColor="text1"/>
          <w:szCs w:val="24"/>
        </w:rPr>
      </w:pPr>
    </w:p>
    <w:p w14:paraId="60651D6C" w14:textId="77777777" w:rsidR="007B0458" w:rsidRPr="00994FA9" w:rsidRDefault="007B0458" w:rsidP="007B0458">
      <w:pPr>
        <w:rPr>
          <w:rFonts w:ascii="Century" w:eastAsia="ＭＳ 明朝" w:hAnsi="Century" w:cs="Times New Roman"/>
          <w:color w:val="000000" w:themeColor="text1"/>
          <w:szCs w:val="24"/>
        </w:rPr>
      </w:pPr>
    </w:p>
    <w:p w14:paraId="22269F7D" w14:textId="77777777" w:rsidR="007B0458" w:rsidRPr="00994FA9" w:rsidRDefault="007B0458" w:rsidP="007B0458">
      <w:pPr>
        <w:rPr>
          <w:rFonts w:ascii="Century" w:eastAsia="ＭＳ 明朝" w:hAnsi="Century" w:cs="Times New Roman"/>
          <w:color w:val="000000" w:themeColor="text1"/>
          <w:szCs w:val="24"/>
        </w:rPr>
      </w:pPr>
    </w:p>
    <w:p w14:paraId="3EC13D6D" w14:textId="77777777" w:rsidR="007B0458" w:rsidRPr="00994FA9" w:rsidRDefault="007B0458" w:rsidP="007B0458">
      <w:pPr>
        <w:rPr>
          <w:rFonts w:ascii="Century" w:eastAsia="ＭＳ 明朝" w:hAnsi="Century" w:cs="Times New Roman"/>
          <w:color w:val="000000" w:themeColor="text1"/>
          <w:szCs w:val="24"/>
        </w:rPr>
      </w:pPr>
    </w:p>
    <w:p w14:paraId="165E4F39" w14:textId="2427722A" w:rsidR="007B0458" w:rsidRPr="00994FA9" w:rsidRDefault="007B0458" w:rsidP="00882BC6">
      <w:pPr>
        <w:jc w:val="center"/>
        <w:rPr>
          <w:rFonts w:ascii="Century" w:eastAsia="ＭＳ 明朝" w:hAnsi="Century" w:cs="Times New Roman"/>
          <w:color w:val="000000" w:themeColor="text1"/>
          <w:szCs w:val="24"/>
        </w:rPr>
      </w:pPr>
    </w:p>
    <w:p w14:paraId="3B120244" w14:textId="137A508B" w:rsidR="007B0458" w:rsidRPr="00994FA9" w:rsidRDefault="001B6F91" w:rsidP="007B0458">
      <w:pPr>
        <w:rPr>
          <w:rFonts w:ascii="Century" w:eastAsia="ＭＳ 明朝" w:hAnsi="Century" w:cs="Times New Roman"/>
          <w:color w:val="000000" w:themeColor="text1"/>
          <w:szCs w:val="24"/>
        </w:rPr>
      </w:pPr>
      <w:r w:rsidRPr="00994FA9">
        <w:rPr>
          <w:rFonts w:ascii="Century" w:eastAsia="ＭＳ 明朝" w:hAnsi="Century" w:cs="Times New Roman"/>
          <w:noProof/>
          <w:color w:val="000000" w:themeColor="text1"/>
          <w:szCs w:val="24"/>
        </w:rPr>
        <mc:AlternateContent>
          <mc:Choice Requires="wps">
            <w:drawing>
              <wp:anchor distT="4294967295" distB="4294967295" distL="114300" distR="114300" simplePos="0" relativeHeight="251659264" behindDoc="0" locked="0" layoutInCell="1" allowOverlap="1" wp14:anchorId="0D9E6AD2" wp14:editId="0FEC4536">
                <wp:simplePos x="0" y="0"/>
                <wp:positionH relativeFrom="margin">
                  <wp:align>left</wp:align>
                </wp:positionH>
                <wp:positionV relativeFrom="paragraph">
                  <wp:posOffset>115571</wp:posOffset>
                </wp:positionV>
                <wp:extent cx="4848225" cy="9306"/>
                <wp:effectExtent l="0" t="19050" r="47625" b="482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9306"/>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11D19" id="直線コネクタ 25" o:spid="_x0000_s1026" style="position:absolute;left:0;text-align:left;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1pt" to="381.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" strokeweight="4.5pt">
                <v:stroke linestyle="thickThin"/>
                <w10:wrap anchorx="margin"/>
              </v:line>
            </w:pict>
          </mc:Fallback>
        </mc:AlternateContent>
      </w:r>
    </w:p>
    <w:p w14:paraId="3CEDCC43" w14:textId="1BFBB1C2" w:rsidR="007B0458" w:rsidRPr="00994FA9" w:rsidRDefault="007B0458" w:rsidP="007B0458">
      <w:pPr>
        <w:jc w:val="center"/>
        <w:rPr>
          <w:rFonts w:ascii="HGS創英角ｺﾞｼｯｸUB" w:eastAsia="HGS創英角ｺﾞｼｯｸUB" w:hAnsi="Century" w:cs="Times New Roman"/>
          <w:color w:val="000000" w:themeColor="text1"/>
          <w:sz w:val="42"/>
          <w:szCs w:val="42"/>
        </w:rPr>
      </w:pPr>
      <w:r w:rsidRPr="00994FA9">
        <w:rPr>
          <w:rFonts w:ascii="HGS創英角ｺﾞｼｯｸUB" w:eastAsia="HGS創英角ｺﾞｼｯｸUB" w:hAnsi="Century" w:cs="Times New Roman" w:hint="eastAsia"/>
          <w:color w:val="000000" w:themeColor="text1"/>
          <w:sz w:val="42"/>
          <w:szCs w:val="42"/>
        </w:rPr>
        <w:t>大阪</w:t>
      </w:r>
      <w:r w:rsidR="00872852" w:rsidRPr="00994FA9">
        <w:rPr>
          <w:rFonts w:ascii="HGS創英角ｺﾞｼｯｸUB" w:eastAsia="HGS創英角ｺﾞｼｯｸUB" w:hAnsi="Century" w:cs="Times New Roman" w:hint="eastAsia"/>
          <w:color w:val="000000" w:themeColor="text1"/>
          <w:sz w:val="42"/>
          <w:szCs w:val="42"/>
        </w:rPr>
        <w:t>府</w:t>
      </w:r>
      <w:r w:rsidRPr="00994FA9">
        <w:rPr>
          <w:rFonts w:ascii="HGS創英角ｺﾞｼｯｸUB" w:eastAsia="HGS創英角ｺﾞｼｯｸUB" w:hAnsi="Century" w:cs="Times New Roman" w:hint="eastAsia"/>
          <w:color w:val="000000" w:themeColor="text1"/>
          <w:sz w:val="42"/>
          <w:szCs w:val="42"/>
        </w:rPr>
        <w:t>ポリ塩化ビフェニル廃棄物処理計画</w:t>
      </w:r>
    </w:p>
    <w:p w14:paraId="09C1ECDA" w14:textId="76F8F659" w:rsidR="007B0458" w:rsidRPr="00994FA9" w:rsidRDefault="004A0CF1" w:rsidP="007B0458">
      <w:pPr>
        <w:rPr>
          <w:rFonts w:ascii="Century" w:eastAsia="ＭＳ 明朝" w:hAnsi="Century" w:cs="Times New Roman"/>
          <w:color w:val="000000" w:themeColor="text1"/>
          <w:szCs w:val="24"/>
        </w:rPr>
      </w:pPr>
      <w:r w:rsidRPr="00994FA9">
        <w:rPr>
          <w:rFonts w:ascii="Century" w:eastAsia="ＭＳ 明朝" w:hAnsi="Century" w:cs="Times New Roman"/>
          <w:noProof/>
          <w:color w:val="000000" w:themeColor="text1"/>
          <w:szCs w:val="24"/>
        </w:rPr>
        <mc:AlternateContent>
          <mc:Choice Requires="wps">
            <w:drawing>
              <wp:anchor distT="4294967295" distB="4294967295" distL="114300" distR="114300" simplePos="0" relativeHeight="251660288" behindDoc="0" locked="0" layoutInCell="1" allowOverlap="1" wp14:anchorId="1174A574" wp14:editId="1C518BBF">
                <wp:simplePos x="0" y="0"/>
                <wp:positionH relativeFrom="column">
                  <wp:posOffset>1066800</wp:posOffset>
                </wp:positionH>
                <wp:positionV relativeFrom="paragraph">
                  <wp:posOffset>114299</wp:posOffset>
                </wp:positionV>
                <wp:extent cx="4912360" cy="0"/>
                <wp:effectExtent l="0" t="19050" r="21590" b="381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2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F6F9" id="直線コネクタ 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9pt" to="47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" strokeweight="4.5pt">
                <v:stroke linestyle="thickThin"/>
              </v:line>
            </w:pict>
          </mc:Fallback>
        </mc:AlternateContent>
      </w:r>
    </w:p>
    <w:p w14:paraId="6FA817BF" w14:textId="767F7A0E" w:rsidR="007B0458" w:rsidRPr="00994FA9" w:rsidRDefault="007B0458" w:rsidP="007B0458">
      <w:pPr>
        <w:rPr>
          <w:rFonts w:ascii="Century" w:eastAsia="ＭＳ 明朝" w:hAnsi="Century" w:cs="Times New Roman"/>
          <w:color w:val="000000" w:themeColor="text1"/>
          <w:szCs w:val="24"/>
        </w:rPr>
      </w:pPr>
    </w:p>
    <w:p w14:paraId="1EA3EF34" w14:textId="77777777" w:rsidR="007B0458" w:rsidRPr="00994FA9" w:rsidRDefault="007B0458" w:rsidP="007B0458">
      <w:pPr>
        <w:rPr>
          <w:rFonts w:ascii="Century" w:eastAsia="ＭＳ 明朝" w:hAnsi="Century" w:cs="Times New Roman"/>
          <w:color w:val="000000" w:themeColor="text1"/>
          <w:szCs w:val="24"/>
        </w:rPr>
      </w:pPr>
    </w:p>
    <w:p w14:paraId="121C5843" w14:textId="77777777" w:rsidR="007B0458" w:rsidRPr="00994FA9" w:rsidRDefault="007B0458" w:rsidP="007B0458">
      <w:pPr>
        <w:rPr>
          <w:rFonts w:ascii="Century" w:eastAsia="ＭＳ 明朝" w:hAnsi="Century" w:cs="Times New Roman"/>
          <w:color w:val="000000" w:themeColor="text1"/>
          <w:szCs w:val="24"/>
        </w:rPr>
      </w:pPr>
    </w:p>
    <w:p w14:paraId="6472C8EC" w14:textId="77777777" w:rsidR="007B0458" w:rsidRPr="00994FA9" w:rsidRDefault="007B0458" w:rsidP="007B0458">
      <w:pPr>
        <w:rPr>
          <w:rFonts w:ascii="Century" w:eastAsia="ＭＳ 明朝" w:hAnsi="Century" w:cs="Times New Roman"/>
          <w:color w:val="000000" w:themeColor="text1"/>
          <w:szCs w:val="24"/>
        </w:rPr>
      </w:pPr>
    </w:p>
    <w:p w14:paraId="2292E39F" w14:textId="77777777" w:rsidR="007B0458" w:rsidRPr="00994FA9" w:rsidRDefault="007B0458" w:rsidP="007B0458">
      <w:pPr>
        <w:rPr>
          <w:rFonts w:ascii="Century" w:eastAsia="ＭＳ 明朝" w:hAnsi="Century" w:cs="Times New Roman"/>
          <w:color w:val="000000" w:themeColor="text1"/>
          <w:szCs w:val="24"/>
        </w:rPr>
      </w:pPr>
    </w:p>
    <w:p w14:paraId="78331516" w14:textId="77777777" w:rsidR="007B0458" w:rsidRPr="00994FA9" w:rsidRDefault="007B0458" w:rsidP="007B0458">
      <w:pPr>
        <w:rPr>
          <w:rFonts w:ascii="Century" w:eastAsia="ＭＳ 明朝" w:hAnsi="Century" w:cs="Times New Roman"/>
          <w:color w:val="000000" w:themeColor="text1"/>
          <w:szCs w:val="24"/>
        </w:rPr>
      </w:pPr>
    </w:p>
    <w:p w14:paraId="5ABCF463" w14:textId="77777777" w:rsidR="007B0458" w:rsidRPr="00994FA9" w:rsidRDefault="007B0458" w:rsidP="007B0458">
      <w:pPr>
        <w:rPr>
          <w:rFonts w:ascii="Century" w:eastAsia="ＭＳ 明朝" w:hAnsi="Century" w:cs="Times New Roman"/>
          <w:color w:val="000000" w:themeColor="text1"/>
          <w:szCs w:val="24"/>
        </w:rPr>
      </w:pPr>
    </w:p>
    <w:p w14:paraId="1DF85C7F" w14:textId="77777777" w:rsidR="007B0458" w:rsidRPr="00994FA9" w:rsidRDefault="007B0458" w:rsidP="007B0458">
      <w:pPr>
        <w:rPr>
          <w:rFonts w:ascii="Century" w:eastAsia="ＭＳ 明朝" w:hAnsi="Century" w:cs="Times New Roman"/>
          <w:color w:val="000000" w:themeColor="text1"/>
          <w:szCs w:val="24"/>
        </w:rPr>
      </w:pPr>
    </w:p>
    <w:p w14:paraId="5C014881" w14:textId="77777777" w:rsidR="007B0458" w:rsidRPr="00994FA9" w:rsidRDefault="007B0458" w:rsidP="007B0458">
      <w:pPr>
        <w:rPr>
          <w:rFonts w:ascii="Century" w:eastAsia="ＭＳ 明朝" w:hAnsi="Century" w:cs="Times New Roman"/>
          <w:color w:val="000000" w:themeColor="text1"/>
          <w:szCs w:val="24"/>
        </w:rPr>
      </w:pPr>
    </w:p>
    <w:p w14:paraId="38476AEF" w14:textId="77777777" w:rsidR="007B0458" w:rsidRPr="00994FA9" w:rsidRDefault="007B0458" w:rsidP="007B0458">
      <w:pPr>
        <w:rPr>
          <w:rFonts w:ascii="Century" w:eastAsia="ＭＳ 明朝" w:hAnsi="Century" w:cs="Times New Roman"/>
          <w:color w:val="000000" w:themeColor="text1"/>
          <w:szCs w:val="24"/>
        </w:rPr>
      </w:pPr>
    </w:p>
    <w:p w14:paraId="26DE2625" w14:textId="77777777" w:rsidR="007B0458" w:rsidRPr="00994FA9" w:rsidRDefault="007B0458" w:rsidP="007B0458">
      <w:pPr>
        <w:rPr>
          <w:rFonts w:ascii="Century" w:eastAsia="ＭＳ 明朝" w:hAnsi="Century" w:cs="Times New Roman"/>
          <w:color w:val="000000" w:themeColor="text1"/>
          <w:szCs w:val="24"/>
        </w:rPr>
      </w:pPr>
    </w:p>
    <w:p w14:paraId="336A32AF" w14:textId="77777777" w:rsidR="007B0458" w:rsidRPr="00994FA9" w:rsidRDefault="007B0458" w:rsidP="007B0458">
      <w:pPr>
        <w:rPr>
          <w:rFonts w:ascii="Century" w:eastAsia="ＭＳ 明朝" w:hAnsi="Century" w:cs="Times New Roman"/>
          <w:color w:val="000000" w:themeColor="text1"/>
          <w:szCs w:val="24"/>
        </w:rPr>
      </w:pPr>
    </w:p>
    <w:p w14:paraId="0C2723DE" w14:textId="77777777" w:rsidR="007B0458" w:rsidRPr="00994FA9" w:rsidRDefault="007B0458" w:rsidP="007B0458">
      <w:pPr>
        <w:rPr>
          <w:rFonts w:ascii="Century" w:eastAsia="ＭＳ 明朝" w:hAnsi="Century" w:cs="Times New Roman"/>
          <w:color w:val="000000" w:themeColor="text1"/>
          <w:szCs w:val="24"/>
        </w:rPr>
      </w:pPr>
    </w:p>
    <w:p w14:paraId="5497A947" w14:textId="77777777" w:rsidR="007B0458" w:rsidRPr="00994FA9" w:rsidRDefault="007B0458" w:rsidP="007B0458">
      <w:pPr>
        <w:rPr>
          <w:rFonts w:ascii="Century" w:eastAsia="ＭＳ 明朝" w:hAnsi="Century" w:cs="Times New Roman"/>
          <w:color w:val="000000" w:themeColor="text1"/>
          <w:szCs w:val="24"/>
        </w:rPr>
      </w:pPr>
    </w:p>
    <w:p w14:paraId="5945FA62" w14:textId="77777777" w:rsidR="007B0458" w:rsidRPr="00994FA9" w:rsidRDefault="007B0458" w:rsidP="007B0458">
      <w:pPr>
        <w:jc w:val="center"/>
        <w:rPr>
          <w:rFonts w:ascii="HG丸ｺﾞｼｯｸM-PRO" w:eastAsia="HG丸ｺﾞｼｯｸM-PRO" w:hAnsi="Century" w:cs="Times New Roman"/>
          <w:color w:val="000000" w:themeColor="text1"/>
          <w:sz w:val="32"/>
          <w:szCs w:val="32"/>
        </w:rPr>
      </w:pPr>
    </w:p>
    <w:p w14:paraId="6CA36986" w14:textId="71EB1183" w:rsidR="007B0458" w:rsidRPr="00994FA9" w:rsidRDefault="007B0458" w:rsidP="007B0458">
      <w:pPr>
        <w:jc w:val="center"/>
        <w:rPr>
          <w:rFonts w:ascii="HG丸ｺﾞｼｯｸM-PRO" w:eastAsia="HG丸ｺﾞｼｯｸM-PRO" w:hAnsi="Century" w:cs="Times New Roman"/>
          <w:color w:val="000000" w:themeColor="text1"/>
          <w:sz w:val="32"/>
          <w:szCs w:val="32"/>
        </w:rPr>
      </w:pPr>
    </w:p>
    <w:p w14:paraId="54143769" w14:textId="77777777" w:rsidR="007B0458" w:rsidRPr="00994FA9" w:rsidRDefault="007B0458" w:rsidP="007B0458">
      <w:pPr>
        <w:rPr>
          <w:rFonts w:ascii="Century" w:eastAsia="ＭＳ 明朝" w:hAnsi="Century" w:cs="Times New Roman"/>
          <w:color w:val="000000" w:themeColor="text1"/>
          <w:szCs w:val="24"/>
        </w:rPr>
      </w:pPr>
    </w:p>
    <w:p w14:paraId="269E8931" w14:textId="77777777" w:rsidR="007B0458" w:rsidRPr="00994FA9" w:rsidRDefault="007B0458" w:rsidP="007B0458">
      <w:pPr>
        <w:jc w:val="center"/>
        <w:rPr>
          <w:rFonts w:ascii="HG丸ｺﾞｼｯｸM-PRO" w:eastAsia="HG丸ｺﾞｼｯｸM-PRO" w:hAnsi="Century" w:cs="Times New Roman"/>
          <w:color w:val="000000" w:themeColor="text1"/>
          <w:sz w:val="40"/>
          <w:szCs w:val="40"/>
        </w:rPr>
      </w:pPr>
      <w:r w:rsidRPr="00994FA9">
        <w:rPr>
          <w:rFonts w:ascii="HG丸ｺﾞｼｯｸM-PRO" w:eastAsia="HG丸ｺﾞｼｯｸM-PRO" w:hAnsi="Century" w:cs="Times New Roman" w:hint="eastAsia"/>
          <w:color w:val="000000" w:themeColor="text1"/>
          <w:sz w:val="40"/>
          <w:szCs w:val="40"/>
        </w:rPr>
        <w:t xml:space="preserve">大　阪　</w:t>
      </w:r>
      <w:r w:rsidR="00872852" w:rsidRPr="00994FA9">
        <w:rPr>
          <w:rFonts w:ascii="HG丸ｺﾞｼｯｸM-PRO" w:eastAsia="HG丸ｺﾞｼｯｸM-PRO" w:hAnsi="Century" w:cs="Times New Roman" w:hint="eastAsia"/>
          <w:color w:val="000000" w:themeColor="text1"/>
          <w:sz w:val="40"/>
          <w:szCs w:val="40"/>
        </w:rPr>
        <w:t>府</w:t>
      </w:r>
    </w:p>
    <w:p w14:paraId="2B01F2AC" w14:textId="77777777" w:rsidR="0037403D" w:rsidRPr="00994FA9" w:rsidRDefault="0037403D" w:rsidP="002B0B6B">
      <w:pPr>
        <w:rPr>
          <w:color w:val="000000" w:themeColor="text1"/>
        </w:rPr>
      </w:pPr>
    </w:p>
    <w:p w14:paraId="04C76A1C" w14:textId="77777777" w:rsidR="0037403D" w:rsidRPr="00994FA9" w:rsidRDefault="0037403D" w:rsidP="002B0B6B">
      <w:pPr>
        <w:rPr>
          <w:color w:val="000000" w:themeColor="text1"/>
        </w:rPr>
      </w:pPr>
    </w:p>
    <w:p w14:paraId="713E5B6E" w14:textId="24769ECB" w:rsidR="00B741C9" w:rsidRPr="00B15987" w:rsidRDefault="00B741C9" w:rsidP="00091D3D">
      <w:pPr>
        <w:spacing w:line="300" w:lineRule="exact"/>
        <w:jc w:val="center"/>
        <w:rPr>
          <w:rFonts w:asciiTheme="minorEastAsia" w:hAnsiTheme="minorEastAsia"/>
          <w:b/>
          <w:color w:val="000000" w:themeColor="text1"/>
          <w:sz w:val="22"/>
        </w:rPr>
      </w:pPr>
    </w:p>
    <w:p w14:paraId="00469210" w14:textId="2CDAC41F" w:rsidR="00091D3D" w:rsidRPr="00994FA9" w:rsidRDefault="00091D3D" w:rsidP="00091D3D">
      <w:pPr>
        <w:spacing w:line="300" w:lineRule="exact"/>
        <w:jc w:val="center"/>
        <w:rPr>
          <w:rFonts w:asciiTheme="majorEastAsia" w:eastAsiaTheme="majorEastAsia" w:hAnsiTheme="majorEastAsia"/>
          <w:b/>
          <w:color w:val="000000" w:themeColor="text1"/>
          <w:sz w:val="28"/>
        </w:rPr>
      </w:pPr>
      <w:r w:rsidRPr="00994FA9">
        <w:rPr>
          <w:rFonts w:asciiTheme="majorEastAsia" w:eastAsiaTheme="majorEastAsia" w:hAnsiTheme="majorEastAsia" w:hint="eastAsia"/>
          <w:b/>
          <w:color w:val="000000" w:themeColor="text1"/>
          <w:sz w:val="28"/>
        </w:rPr>
        <w:t>＝　目　次　＝</w:t>
      </w:r>
    </w:p>
    <w:p w14:paraId="2E5E101C" w14:textId="77777777" w:rsidR="00B741C9" w:rsidRPr="00994FA9" w:rsidRDefault="00B741C9" w:rsidP="00091D3D">
      <w:pPr>
        <w:spacing w:line="300" w:lineRule="exact"/>
        <w:jc w:val="center"/>
        <w:rPr>
          <w:rFonts w:asciiTheme="minorEastAsia" w:hAnsiTheme="minorEastAsia"/>
          <w:b/>
          <w:color w:val="000000" w:themeColor="text1"/>
          <w:sz w:val="22"/>
        </w:rPr>
      </w:pPr>
    </w:p>
    <w:p w14:paraId="699CC0A9" w14:textId="77777777" w:rsidR="0068716F" w:rsidRPr="00994FA9" w:rsidRDefault="0068716F" w:rsidP="00091D3D">
      <w:pPr>
        <w:spacing w:line="300" w:lineRule="exact"/>
        <w:jc w:val="center"/>
        <w:rPr>
          <w:rFonts w:asciiTheme="minorEastAsia" w:hAnsiTheme="minorEastAsia"/>
          <w:b/>
          <w:color w:val="000000" w:themeColor="text1"/>
          <w:sz w:val="22"/>
        </w:rPr>
      </w:pPr>
    </w:p>
    <w:p w14:paraId="3D980E5A" w14:textId="375EA86F" w:rsidR="005C2501" w:rsidRPr="00994FA9" w:rsidRDefault="00077FBD"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rPr>
        <w:t>はじめに</w:t>
      </w:r>
      <w:r w:rsidR="00E66A94" w:rsidRPr="00994FA9">
        <w:rPr>
          <w:rFonts w:asciiTheme="majorEastAsia" w:eastAsiaTheme="majorEastAsia" w:hAnsiTheme="majorEastAsia" w:hint="eastAsia"/>
          <w:b/>
          <w:color w:val="000000" w:themeColor="text1"/>
          <w:szCs w:val="20"/>
        </w:rPr>
        <w:t xml:space="preserve">　</w:t>
      </w:r>
      <w:r w:rsidR="004B65CC" w:rsidRPr="00994FA9">
        <w:rPr>
          <w:rFonts w:asciiTheme="majorEastAsia" w:eastAsiaTheme="majorEastAsia" w:hAnsiTheme="majorEastAsia" w:hint="eastAsia"/>
          <w:b/>
          <w:color w:val="000000" w:themeColor="text1"/>
          <w:szCs w:val="20"/>
        </w:rPr>
        <w:t>‐‐‐‐‐</w:t>
      </w:r>
      <w:r w:rsidR="00403FC7" w:rsidRPr="00994FA9">
        <w:rPr>
          <w:rFonts w:asciiTheme="majorEastAsia" w:eastAsiaTheme="majorEastAsia" w:hAnsiTheme="majorEastAsia" w:hint="eastAsia"/>
          <w:b/>
          <w:color w:val="000000" w:themeColor="text1"/>
          <w:szCs w:val="20"/>
        </w:rPr>
        <w:t>‐‐‐‐‐‐‐‐‐‐‐‐‐‐‐‐‐‐‐‐‐‐‐‐‐‐‐‐‐‐‐‐‐‐‐‐‐</w:t>
      </w:r>
      <w:r w:rsidR="00425CE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2</w:t>
      </w:r>
    </w:p>
    <w:p w14:paraId="0D6B6F4F" w14:textId="77777777" w:rsidR="005C2501" w:rsidRPr="00994FA9" w:rsidRDefault="005C2501" w:rsidP="005C2501">
      <w:pPr>
        <w:spacing w:line="260" w:lineRule="exact"/>
        <w:rPr>
          <w:rFonts w:asciiTheme="majorEastAsia" w:eastAsiaTheme="majorEastAsia" w:hAnsiTheme="majorEastAsia"/>
          <w:b/>
          <w:color w:val="000000" w:themeColor="text1"/>
          <w:szCs w:val="20"/>
        </w:rPr>
      </w:pPr>
    </w:p>
    <w:p w14:paraId="6D99F0A7" w14:textId="45707C4C" w:rsidR="005C2501" w:rsidRPr="00994FA9" w:rsidRDefault="005C2501"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第</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章　計画の目的と基本方針等</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24175">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45B23765" w14:textId="075D3E83"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１</w:t>
      </w:r>
      <w:r w:rsidR="005C2501" w:rsidRPr="00994FA9">
        <w:rPr>
          <w:rFonts w:asciiTheme="majorEastAsia" w:eastAsiaTheme="majorEastAsia" w:hAnsiTheme="majorEastAsia" w:hint="eastAsia"/>
          <w:b/>
          <w:color w:val="000000" w:themeColor="text1"/>
          <w:szCs w:val="20"/>
        </w:rPr>
        <w:t xml:space="preserve">　目的</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24175">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6103F9ED" w14:textId="1F33E555"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２</w:t>
      </w:r>
      <w:r w:rsidR="005C2501" w:rsidRPr="00994FA9">
        <w:rPr>
          <w:rFonts w:asciiTheme="majorEastAsia" w:eastAsiaTheme="majorEastAsia" w:hAnsiTheme="majorEastAsia" w:hint="eastAsia"/>
          <w:b/>
          <w:color w:val="000000" w:themeColor="text1"/>
          <w:szCs w:val="20"/>
        </w:rPr>
        <w:t xml:space="preserve">　基本方針</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66A9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7097E9F0" w14:textId="24F1BB22" w:rsidR="005C2501" w:rsidRPr="00994FA9" w:rsidRDefault="005C2501"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xml:space="preserve">　計画期間</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66A9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73A0DAC5" w14:textId="68A4C53D" w:rsidR="008E6F47" w:rsidRPr="00994FA9" w:rsidRDefault="005C2501"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４</w:t>
      </w:r>
      <w:r w:rsidRPr="00994FA9">
        <w:rPr>
          <w:rFonts w:asciiTheme="majorEastAsia" w:eastAsiaTheme="majorEastAsia" w:hAnsiTheme="majorEastAsia" w:hint="eastAsia"/>
          <w:b/>
          <w:color w:val="000000" w:themeColor="text1"/>
          <w:szCs w:val="20"/>
        </w:rPr>
        <w:t xml:space="preserve">　計画の対象</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66A9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234557D2" w14:textId="142FB6B7" w:rsidR="005C2501" w:rsidRPr="00994FA9" w:rsidRDefault="005C2501"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５</w:t>
      </w:r>
      <w:r w:rsidRPr="00994FA9">
        <w:rPr>
          <w:rFonts w:asciiTheme="majorEastAsia" w:eastAsiaTheme="majorEastAsia" w:hAnsiTheme="majorEastAsia" w:hint="eastAsia"/>
          <w:b/>
          <w:color w:val="000000" w:themeColor="text1"/>
          <w:szCs w:val="20"/>
        </w:rPr>
        <w:t xml:space="preserve">　他の計画との関係</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66A9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3646E869" w14:textId="77777777" w:rsidR="005C2501" w:rsidRPr="00E215F2" w:rsidRDefault="005C2501" w:rsidP="005C2501">
      <w:pPr>
        <w:spacing w:line="260" w:lineRule="exact"/>
        <w:rPr>
          <w:rFonts w:asciiTheme="majorEastAsia" w:eastAsiaTheme="majorEastAsia" w:hAnsiTheme="majorEastAsia"/>
          <w:b/>
          <w:color w:val="000000" w:themeColor="text1"/>
          <w:szCs w:val="20"/>
        </w:rPr>
      </w:pPr>
    </w:p>
    <w:p w14:paraId="594EC4CE" w14:textId="05814022" w:rsidR="005C2501" w:rsidRPr="00994FA9" w:rsidRDefault="005C2501"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第</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章</w:t>
      </w:r>
      <w:r w:rsidR="00415E9B" w:rsidRPr="00994FA9">
        <w:rPr>
          <w:rFonts w:asciiTheme="majorEastAsia" w:eastAsiaTheme="majorEastAsia" w:hAnsiTheme="majorEastAsia" w:hint="eastAsia"/>
          <w:b/>
          <w:color w:val="000000" w:themeColor="text1"/>
          <w:szCs w:val="20"/>
        </w:rPr>
        <w:t xml:space="preserve">　</w:t>
      </w:r>
      <w:r w:rsidRPr="00994FA9">
        <w:rPr>
          <w:rFonts w:asciiTheme="majorEastAsia" w:eastAsiaTheme="majorEastAsia" w:hAnsiTheme="majorEastAsia" w:hint="eastAsia"/>
          <w:b/>
          <w:color w:val="000000" w:themeColor="text1"/>
          <w:szCs w:val="20"/>
        </w:rPr>
        <w:t>ＰＣＢ廃棄物</w:t>
      </w:r>
      <w:r w:rsidR="00817A38" w:rsidRPr="00994FA9">
        <w:rPr>
          <w:rFonts w:asciiTheme="majorEastAsia" w:eastAsiaTheme="majorEastAsia" w:hAnsiTheme="majorEastAsia" w:hint="eastAsia"/>
          <w:b/>
          <w:color w:val="000000" w:themeColor="text1"/>
          <w:szCs w:val="20"/>
        </w:rPr>
        <w:t>及び使用製品の状況</w:t>
      </w:r>
      <w:r w:rsidRPr="00994FA9">
        <w:rPr>
          <w:rFonts w:asciiTheme="majorEastAsia" w:eastAsiaTheme="majorEastAsia" w:hAnsiTheme="majorEastAsia" w:hint="eastAsia"/>
          <w:b/>
          <w:color w:val="000000" w:themeColor="text1"/>
          <w:szCs w:val="20"/>
        </w:rPr>
        <w:t>と処分見込量</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400060" w:rsidRPr="00994FA9">
        <w:rPr>
          <w:rFonts w:asciiTheme="majorEastAsia" w:eastAsiaTheme="majorEastAsia" w:hAnsiTheme="majorEastAsia" w:hint="eastAsia"/>
          <w:b/>
          <w:color w:val="000000" w:themeColor="text1"/>
          <w:szCs w:val="20"/>
        </w:rPr>
        <w:t>‐</w:t>
      </w:r>
      <w:r w:rsidR="00732916" w:rsidRPr="00994FA9">
        <w:rPr>
          <w:rFonts w:asciiTheme="majorEastAsia" w:eastAsiaTheme="majorEastAsia" w:hAnsiTheme="majorEastAsia" w:hint="eastAsia"/>
          <w:b/>
          <w:color w:val="000000" w:themeColor="text1"/>
          <w:szCs w:val="20"/>
        </w:rPr>
        <w:t>‐‐</w:t>
      </w:r>
      <w:r w:rsidR="00403FC7" w:rsidRPr="00994FA9">
        <w:rPr>
          <w:rFonts w:asciiTheme="majorEastAsia" w:eastAsiaTheme="majorEastAsia" w:hAnsiTheme="majorEastAsia" w:hint="eastAsia"/>
          <w:b/>
          <w:color w:val="000000" w:themeColor="text1"/>
          <w:szCs w:val="20"/>
        </w:rPr>
        <w:t>‐‐‐</w:t>
      </w:r>
      <w:r w:rsidR="00E24175">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5</w:t>
      </w:r>
    </w:p>
    <w:p w14:paraId="3DE109AC" w14:textId="4A860DED" w:rsidR="005C2501" w:rsidRPr="00994FA9" w:rsidRDefault="002B105C"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 xml:space="preserve">　保管の状況</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24175">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5</w:t>
      </w:r>
    </w:p>
    <w:p w14:paraId="7D3CE878" w14:textId="13D11212" w:rsidR="005C2501" w:rsidRPr="00994FA9" w:rsidRDefault="002B105C"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 xml:space="preserve">　</w:t>
      </w:r>
      <w:r w:rsidR="002E41A9" w:rsidRPr="00994FA9">
        <w:rPr>
          <w:rFonts w:asciiTheme="majorEastAsia" w:eastAsiaTheme="majorEastAsia" w:hAnsiTheme="majorEastAsia" w:hint="eastAsia"/>
          <w:b/>
          <w:color w:val="000000" w:themeColor="text1"/>
          <w:szCs w:val="20"/>
        </w:rPr>
        <w:t>所有</w:t>
      </w:r>
      <w:r w:rsidRPr="00994FA9">
        <w:rPr>
          <w:rFonts w:asciiTheme="majorEastAsia" w:eastAsiaTheme="majorEastAsia" w:hAnsiTheme="majorEastAsia" w:hint="eastAsia"/>
          <w:b/>
          <w:color w:val="000000" w:themeColor="text1"/>
          <w:szCs w:val="20"/>
        </w:rPr>
        <w:t>の状況</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8E6F47"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6</w:t>
      </w:r>
    </w:p>
    <w:p w14:paraId="24AF2D65" w14:textId="56AEEF44" w:rsidR="005C2501" w:rsidRPr="00994FA9" w:rsidRDefault="005C2501"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xml:space="preserve">　処分見込量</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8E6F47"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7</w:t>
      </w:r>
    </w:p>
    <w:p w14:paraId="6F6D4172" w14:textId="77777777" w:rsidR="005C2501" w:rsidRPr="00994FA9" w:rsidRDefault="005C2501"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p>
    <w:p w14:paraId="4D74B6BD" w14:textId="101DDC6C" w:rsidR="005C2501" w:rsidRPr="00994FA9" w:rsidRDefault="002F0237"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第</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章　ＰＣＢ廃棄物</w:t>
      </w:r>
      <w:r w:rsidR="00634363" w:rsidRPr="00994FA9">
        <w:rPr>
          <w:rFonts w:asciiTheme="majorEastAsia" w:eastAsiaTheme="majorEastAsia" w:hAnsiTheme="majorEastAsia" w:hint="eastAsia"/>
          <w:b/>
          <w:color w:val="000000" w:themeColor="text1"/>
          <w:szCs w:val="20"/>
        </w:rPr>
        <w:t>処理体制の確保</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9</w:t>
      </w:r>
    </w:p>
    <w:p w14:paraId="1193421C" w14:textId="649DD11B" w:rsidR="00E66A94"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１</w:t>
      </w:r>
      <w:r w:rsidR="005C2501" w:rsidRPr="00994FA9">
        <w:rPr>
          <w:rFonts w:asciiTheme="majorEastAsia" w:eastAsiaTheme="majorEastAsia" w:hAnsiTheme="majorEastAsia" w:hint="eastAsia"/>
          <w:b/>
          <w:color w:val="000000" w:themeColor="text1"/>
          <w:szCs w:val="20"/>
        </w:rPr>
        <w:t xml:space="preserve">　高濃度ＰＣＢ廃棄物の処理体制</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9</w:t>
      </w:r>
    </w:p>
    <w:p w14:paraId="595BF0A8" w14:textId="5A88ACCB"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２</w:t>
      </w:r>
      <w:r w:rsidR="005C2501" w:rsidRPr="00994FA9">
        <w:rPr>
          <w:rFonts w:asciiTheme="majorEastAsia" w:eastAsiaTheme="majorEastAsia" w:hAnsiTheme="majorEastAsia" w:hint="eastAsia"/>
          <w:b/>
          <w:color w:val="000000" w:themeColor="text1"/>
          <w:szCs w:val="20"/>
        </w:rPr>
        <w:t xml:space="preserve">　低濃度ＰＣＢ廃棄物の処理体制</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10</w:t>
      </w:r>
    </w:p>
    <w:p w14:paraId="372C379F" w14:textId="77777777" w:rsidR="005C2501" w:rsidRPr="00E215F2" w:rsidRDefault="005C2501" w:rsidP="005C2501">
      <w:pPr>
        <w:spacing w:line="260" w:lineRule="exact"/>
        <w:rPr>
          <w:rFonts w:asciiTheme="majorEastAsia" w:eastAsiaTheme="majorEastAsia" w:hAnsiTheme="majorEastAsia"/>
          <w:b/>
          <w:color w:val="000000" w:themeColor="text1"/>
          <w:szCs w:val="20"/>
        </w:rPr>
      </w:pPr>
    </w:p>
    <w:p w14:paraId="365E9964" w14:textId="1849892B" w:rsidR="005C2501" w:rsidRPr="00994FA9" w:rsidRDefault="005C2501"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第</w:t>
      </w:r>
      <w:r w:rsidR="00730BE9" w:rsidRPr="00994FA9">
        <w:rPr>
          <w:rFonts w:asciiTheme="majorEastAsia" w:eastAsiaTheme="majorEastAsia" w:hAnsiTheme="majorEastAsia" w:hint="eastAsia"/>
          <w:b/>
          <w:color w:val="000000" w:themeColor="text1"/>
          <w:szCs w:val="20"/>
        </w:rPr>
        <w:t>４</w:t>
      </w:r>
      <w:r w:rsidRPr="00994FA9">
        <w:rPr>
          <w:rFonts w:asciiTheme="majorEastAsia" w:eastAsiaTheme="majorEastAsia" w:hAnsiTheme="majorEastAsia" w:hint="eastAsia"/>
          <w:b/>
          <w:color w:val="000000" w:themeColor="text1"/>
          <w:szCs w:val="20"/>
        </w:rPr>
        <w:t>章</w:t>
      </w:r>
      <w:r w:rsidRPr="00994FA9">
        <w:rPr>
          <w:rFonts w:asciiTheme="majorEastAsia" w:eastAsiaTheme="majorEastAsia" w:hAnsiTheme="majorEastAsia"/>
          <w:b/>
          <w:color w:val="000000" w:themeColor="text1"/>
          <w:szCs w:val="20"/>
        </w:rPr>
        <w:tab/>
      </w:r>
      <w:r w:rsidRPr="00994FA9">
        <w:rPr>
          <w:rFonts w:asciiTheme="majorEastAsia" w:eastAsiaTheme="majorEastAsia" w:hAnsiTheme="majorEastAsia" w:hint="eastAsia"/>
          <w:b/>
          <w:color w:val="000000" w:themeColor="text1"/>
          <w:szCs w:val="20"/>
        </w:rPr>
        <w:t>ＰＣＢ廃棄物</w:t>
      </w:r>
      <w:r w:rsidR="005F56E9" w:rsidRPr="00994FA9">
        <w:rPr>
          <w:rFonts w:asciiTheme="majorEastAsia" w:eastAsiaTheme="majorEastAsia" w:hAnsiTheme="majorEastAsia" w:hint="eastAsia"/>
          <w:b/>
          <w:color w:val="000000" w:themeColor="text1"/>
          <w:szCs w:val="20"/>
        </w:rPr>
        <w:t>及び使用製品</w:t>
      </w:r>
      <w:r w:rsidRPr="00994FA9">
        <w:rPr>
          <w:rFonts w:asciiTheme="majorEastAsia" w:eastAsiaTheme="majorEastAsia" w:hAnsiTheme="majorEastAsia" w:hint="eastAsia"/>
          <w:b/>
          <w:color w:val="000000" w:themeColor="text1"/>
          <w:szCs w:val="20"/>
        </w:rPr>
        <w:t>の確実かつ適正な処理の推進</w:t>
      </w:r>
      <w:r w:rsidR="00403FC7" w:rsidRPr="00994FA9">
        <w:rPr>
          <w:rFonts w:asciiTheme="majorEastAsia" w:eastAsiaTheme="majorEastAsia" w:hAnsiTheme="major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11</w:t>
      </w:r>
    </w:p>
    <w:p w14:paraId="662F67DE" w14:textId="2E1A06E1"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１</w:t>
      </w:r>
      <w:r w:rsidR="005C2501" w:rsidRPr="00994FA9">
        <w:rPr>
          <w:rFonts w:asciiTheme="majorEastAsia" w:eastAsiaTheme="majorEastAsia" w:hAnsiTheme="majorEastAsia" w:hint="eastAsia"/>
          <w:b/>
          <w:color w:val="000000" w:themeColor="text1"/>
          <w:szCs w:val="20"/>
        </w:rPr>
        <w:t xml:space="preserve">　行政の役割</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11</w:t>
      </w:r>
    </w:p>
    <w:p w14:paraId="43B0A7FC" w14:textId="4410B182" w:rsidR="005C2501"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w:t>
      </w:r>
      <w:r w:rsidR="005C2501" w:rsidRPr="00994FA9">
        <w:rPr>
          <w:rFonts w:asciiTheme="majorEastAsia" w:eastAsiaTheme="majorEastAsia" w:hAnsiTheme="majorEastAsia" w:hint="eastAsia"/>
          <w:b/>
          <w:color w:val="000000" w:themeColor="text1"/>
          <w:szCs w:val="20"/>
        </w:rPr>
        <w:t xml:space="preserve">　</w:t>
      </w:r>
      <w:r w:rsidR="002F0237" w:rsidRPr="00994FA9">
        <w:rPr>
          <w:rFonts w:asciiTheme="majorEastAsia" w:eastAsiaTheme="majorEastAsia" w:hAnsiTheme="majorEastAsia" w:hint="eastAsia"/>
          <w:b/>
          <w:color w:val="000000" w:themeColor="text1"/>
          <w:szCs w:val="20"/>
        </w:rPr>
        <w:t>ＰＣＢ廃棄物</w:t>
      </w:r>
      <w:r w:rsidR="005F56E9" w:rsidRPr="00994FA9">
        <w:rPr>
          <w:rFonts w:asciiTheme="majorEastAsia" w:eastAsiaTheme="majorEastAsia" w:hAnsiTheme="majorEastAsia" w:hint="eastAsia"/>
          <w:b/>
          <w:color w:val="000000" w:themeColor="text1"/>
          <w:szCs w:val="20"/>
        </w:rPr>
        <w:t>及び使用製品</w:t>
      </w:r>
      <w:r w:rsidR="002F0237" w:rsidRPr="00994FA9">
        <w:rPr>
          <w:rFonts w:asciiTheme="majorEastAsia" w:eastAsiaTheme="majorEastAsia" w:hAnsiTheme="majorEastAsia" w:hint="eastAsia"/>
          <w:b/>
          <w:color w:val="000000" w:themeColor="text1"/>
          <w:szCs w:val="20"/>
        </w:rPr>
        <w:t>の掘り起こし</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11</w:t>
      </w:r>
    </w:p>
    <w:p w14:paraId="6B293D72" w14:textId="704B6763" w:rsidR="005C2501"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w:t>
      </w:r>
      <w:r w:rsidR="005C2501" w:rsidRPr="00994FA9">
        <w:rPr>
          <w:rFonts w:asciiTheme="majorEastAsia" w:eastAsiaTheme="majorEastAsia" w:hAnsiTheme="majorEastAsia" w:hint="eastAsia"/>
          <w:b/>
          <w:color w:val="000000" w:themeColor="text1"/>
          <w:szCs w:val="20"/>
        </w:rPr>
        <w:t xml:space="preserve">　</w:t>
      </w:r>
      <w:r w:rsidR="002F0237" w:rsidRPr="00994FA9">
        <w:rPr>
          <w:rFonts w:asciiTheme="majorEastAsia" w:eastAsiaTheme="majorEastAsia" w:hAnsiTheme="majorEastAsia" w:hint="eastAsia"/>
          <w:b/>
          <w:color w:val="000000" w:themeColor="text1"/>
          <w:szCs w:val="20"/>
        </w:rPr>
        <w:t>ＰＣＢ廃棄物処理までの間の適正保管及び早期処理の指導</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11</w:t>
      </w:r>
    </w:p>
    <w:p w14:paraId="28272285" w14:textId="3579C72F" w:rsidR="002F0237" w:rsidRPr="00994FA9" w:rsidRDefault="002F0237"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ＰＣＢ廃棄物の収集運搬体制の確保</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12</w:t>
      </w:r>
    </w:p>
    <w:p w14:paraId="00641592" w14:textId="1743804D" w:rsidR="002F0237"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４</w:t>
      </w:r>
      <w:r w:rsidRPr="00994FA9">
        <w:rPr>
          <w:rFonts w:asciiTheme="majorEastAsia" w:eastAsiaTheme="majorEastAsia" w:hAnsiTheme="majorEastAsia" w:hint="eastAsia"/>
          <w:b/>
          <w:color w:val="000000" w:themeColor="text1"/>
          <w:szCs w:val="20"/>
        </w:rPr>
        <w:t>）</w:t>
      </w:r>
      <w:r w:rsidR="005C2501" w:rsidRPr="00994FA9">
        <w:rPr>
          <w:rFonts w:asciiTheme="majorEastAsia" w:eastAsiaTheme="majorEastAsia" w:hAnsiTheme="majorEastAsia" w:hint="eastAsia"/>
          <w:b/>
          <w:color w:val="000000" w:themeColor="text1"/>
          <w:szCs w:val="20"/>
        </w:rPr>
        <w:t xml:space="preserve">　</w:t>
      </w:r>
      <w:r w:rsidR="002F0237" w:rsidRPr="00994FA9">
        <w:rPr>
          <w:rFonts w:asciiTheme="majorEastAsia" w:eastAsiaTheme="majorEastAsia" w:hAnsiTheme="majorEastAsia" w:hint="eastAsia"/>
          <w:b/>
          <w:color w:val="000000" w:themeColor="text1"/>
          <w:szCs w:val="20"/>
        </w:rPr>
        <w:t>ポリ塩化ビフェニル廃棄物処理基金の造成</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12</w:t>
      </w:r>
    </w:p>
    <w:p w14:paraId="1A9C3FEF" w14:textId="790B0C26" w:rsidR="005C2501" w:rsidRPr="00994FA9" w:rsidRDefault="002F0237"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５</w:t>
      </w:r>
      <w:r w:rsidRPr="00994FA9">
        <w:rPr>
          <w:rFonts w:asciiTheme="majorEastAsia" w:eastAsiaTheme="majorEastAsia" w:hAnsiTheme="majorEastAsia" w:hint="eastAsia"/>
          <w:b/>
          <w:color w:val="000000" w:themeColor="text1"/>
          <w:szCs w:val="20"/>
        </w:rPr>
        <w:t xml:space="preserve">）　</w:t>
      </w:r>
      <w:r w:rsidR="005C2501" w:rsidRPr="00994FA9">
        <w:rPr>
          <w:rFonts w:asciiTheme="majorEastAsia" w:eastAsiaTheme="majorEastAsia" w:hAnsiTheme="majorEastAsia" w:hint="eastAsia"/>
          <w:b/>
          <w:color w:val="000000" w:themeColor="text1"/>
          <w:szCs w:val="20"/>
        </w:rPr>
        <w:t>住民及び事業者の理解を深めるための方策</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12</w:t>
      </w:r>
    </w:p>
    <w:p w14:paraId="774D68A6" w14:textId="1013BEF3" w:rsidR="009076AA"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２</w:t>
      </w:r>
      <w:r w:rsidR="005C2501" w:rsidRPr="00994FA9">
        <w:rPr>
          <w:rFonts w:asciiTheme="majorEastAsia" w:eastAsiaTheme="majorEastAsia" w:hAnsiTheme="majorEastAsia" w:hint="eastAsia"/>
          <w:b/>
          <w:color w:val="000000" w:themeColor="text1"/>
          <w:szCs w:val="20"/>
        </w:rPr>
        <w:t xml:space="preserve">　</w:t>
      </w:r>
      <w:r w:rsidR="00A86732" w:rsidRPr="00994FA9">
        <w:rPr>
          <w:rFonts w:asciiTheme="majorEastAsia" w:eastAsiaTheme="majorEastAsia" w:hAnsiTheme="majorEastAsia" w:hint="eastAsia"/>
          <w:b/>
          <w:color w:val="000000" w:themeColor="text1"/>
          <w:szCs w:val="20"/>
        </w:rPr>
        <w:t>ＰＣＢ廃棄物を保管している事業者等及び処理事</w:t>
      </w:r>
      <w:r w:rsidR="00E13631" w:rsidRPr="00994FA9">
        <w:rPr>
          <w:rFonts w:asciiTheme="majorEastAsia" w:eastAsiaTheme="majorEastAsia" w:hAnsiTheme="majorEastAsia" w:hint="eastAsia"/>
          <w:b/>
          <w:color w:val="000000" w:themeColor="text1"/>
          <w:szCs w:val="20"/>
        </w:rPr>
        <w:t>業者</w:t>
      </w:r>
      <w:r w:rsidR="00D3439B" w:rsidRPr="00994FA9">
        <w:rPr>
          <w:rFonts w:asciiTheme="majorEastAsia" w:eastAsiaTheme="majorEastAsia" w:hAnsiTheme="majorEastAsia" w:hint="eastAsia"/>
          <w:b/>
          <w:color w:val="000000" w:themeColor="text1"/>
          <w:szCs w:val="20"/>
        </w:rPr>
        <w:t>等</w:t>
      </w:r>
      <w:r w:rsidR="00E13631" w:rsidRPr="00994FA9">
        <w:rPr>
          <w:rFonts w:asciiTheme="majorEastAsia" w:eastAsiaTheme="majorEastAsia" w:hAnsiTheme="majorEastAsia" w:hint="eastAsia"/>
          <w:b/>
          <w:color w:val="000000" w:themeColor="text1"/>
          <w:szCs w:val="20"/>
        </w:rPr>
        <w:t>の役割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2916" w:rsidRPr="00994FA9">
        <w:rPr>
          <w:rFonts w:asciiTheme="majorEastAsia" w:eastAsiaTheme="majorEastAsia" w:hAnsiTheme="majorEastAsia" w:hint="eastAsia"/>
          <w:b/>
          <w:color w:val="000000" w:themeColor="text1"/>
          <w:szCs w:val="20"/>
        </w:rPr>
        <w:t>‐‐</w:t>
      </w:r>
      <w:r w:rsidR="00B35C4F" w:rsidRPr="00994FA9">
        <w:rPr>
          <w:rFonts w:asciiTheme="majorEastAsia" w:eastAsiaTheme="majorEastAsia" w:hAnsiTheme="majorEastAsia" w:hint="eastAsia"/>
          <w:b/>
          <w:color w:val="000000" w:themeColor="text1"/>
          <w:szCs w:val="20"/>
        </w:rPr>
        <w:t>‐‐‐</w:t>
      </w:r>
      <w:r w:rsidR="00400060" w:rsidRPr="00994FA9">
        <w:rPr>
          <w:rFonts w:asciiTheme="majorEastAsia" w:eastAsiaTheme="majorEastAsia" w:hAnsiTheme="majorEastAsia" w:hint="eastAsia"/>
          <w:b/>
          <w:color w:val="000000" w:themeColor="text1"/>
          <w:szCs w:val="20"/>
        </w:rPr>
        <w:t>‐‐</w:t>
      </w:r>
      <w:r w:rsidR="00B35C4F"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12</w:t>
      </w:r>
    </w:p>
    <w:p w14:paraId="6FB492AE" w14:textId="684BB415" w:rsidR="009076AA"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　保管事業者</w:t>
      </w:r>
      <w:r w:rsidR="00BD5356" w:rsidRPr="00994FA9">
        <w:rPr>
          <w:rFonts w:asciiTheme="majorEastAsia" w:eastAsiaTheme="majorEastAsia" w:hAnsiTheme="majorEastAsia" w:hint="eastAsia"/>
          <w:b/>
          <w:color w:val="000000" w:themeColor="text1"/>
          <w:szCs w:val="20"/>
        </w:rPr>
        <w:t>等</w:t>
      </w:r>
      <w:r w:rsidRPr="00994FA9">
        <w:rPr>
          <w:rFonts w:asciiTheme="majorEastAsia" w:eastAsiaTheme="majorEastAsia" w:hAnsiTheme="majorEastAsia" w:hint="eastAsia"/>
          <w:b/>
          <w:color w:val="000000" w:themeColor="text1"/>
          <w:szCs w:val="20"/>
        </w:rPr>
        <w:t>の役割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b/>
          <w:color w:val="000000" w:themeColor="text1"/>
          <w:szCs w:val="20"/>
        </w:rPr>
        <w:t>12</w:t>
      </w:r>
    </w:p>
    <w:p w14:paraId="7D6C22A8" w14:textId="40F5DA77" w:rsidR="009076AA"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　収集運搬業者の役割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13</w:t>
      </w:r>
    </w:p>
    <w:p w14:paraId="387A7434" w14:textId="732DF420" w:rsidR="009076AA"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処分業者等の役割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b/>
          <w:color w:val="000000" w:themeColor="text1"/>
          <w:szCs w:val="20"/>
        </w:rPr>
        <w:t>13</w:t>
      </w:r>
    </w:p>
    <w:p w14:paraId="4CC8BB64" w14:textId="5FF30E1D" w:rsidR="00856456"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３</w:t>
      </w:r>
      <w:r w:rsidR="00D24329" w:rsidRPr="00994FA9">
        <w:rPr>
          <w:rFonts w:asciiTheme="majorEastAsia" w:eastAsiaTheme="majorEastAsia" w:hAnsiTheme="majorEastAsia" w:hint="eastAsia"/>
          <w:b/>
          <w:color w:val="000000" w:themeColor="text1"/>
          <w:szCs w:val="20"/>
        </w:rPr>
        <w:t xml:space="preserve">　</w:t>
      </w:r>
      <w:r w:rsidR="00E13631" w:rsidRPr="00994FA9">
        <w:rPr>
          <w:rFonts w:asciiTheme="majorEastAsia" w:eastAsiaTheme="majorEastAsia" w:hAnsiTheme="majorEastAsia" w:hint="eastAsia"/>
          <w:b/>
          <w:color w:val="000000" w:themeColor="text1"/>
          <w:szCs w:val="20"/>
        </w:rPr>
        <w:t>ＪＥＳＣＯ大阪ＰＣＢ処理事業所におけるＰＣＢ廃棄物の適正処理の推進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14</w:t>
      </w:r>
    </w:p>
    <w:p w14:paraId="4BC9D6A0" w14:textId="216180D3"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　処理施設の安全性の確保</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14</w:t>
      </w:r>
    </w:p>
    <w:p w14:paraId="193B962A" w14:textId="0E227F40"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　処理施設の環境監視</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14</w:t>
      </w:r>
    </w:p>
    <w:p w14:paraId="1DFC7B2A" w14:textId="156BE9A7"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収集運搬の体制</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14</w:t>
      </w:r>
    </w:p>
    <w:p w14:paraId="7A0DACAE" w14:textId="496A0F2D"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４</w:t>
      </w:r>
      <w:r w:rsidRPr="00994FA9">
        <w:rPr>
          <w:rFonts w:asciiTheme="majorEastAsia" w:eastAsiaTheme="majorEastAsia" w:hAnsiTheme="majorEastAsia" w:hint="eastAsia"/>
          <w:b/>
          <w:color w:val="000000" w:themeColor="text1"/>
          <w:szCs w:val="20"/>
        </w:rPr>
        <w:t>）　情報の公開</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15</w:t>
      </w:r>
    </w:p>
    <w:p w14:paraId="79A698C7" w14:textId="08B2F472"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５</w:t>
      </w:r>
      <w:r w:rsidRPr="00994FA9">
        <w:rPr>
          <w:rFonts w:asciiTheme="majorEastAsia" w:eastAsiaTheme="majorEastAsia" w:hAnsiTheme="majorEastAsia" w:hint="eastAsia"/>
          <w:b/>
          <w:color w:val="000000" w:themeColor="text1"/>
          <w:szCs w:val="20"/>
        </w:rPr>
        <w:t>）　関係</w:t>
      </w:r>
      <w:r w:rsidR="00DA290E" w:rsidRPr="00994FA9">
        <w:rPr>
          <w:rFonts w:asciiTheme="majorEastAsia" w:eastAsiaTheme="majorEastAsia" w:hAnsiTheme="majorEastAsia" w:hint="eastAsia"/>
          <w:b/>
          <w:color w:val="000000" w:themeColor="text1"/>
          <w:szCs w:val="20"/>
        </w:rPr>
        <w:t>地方公共団体</w:t>
      </w:r>
      <w:r w:rsidRPr="00994FA9">
        <w:rPr>
          <w:rFonts w:asciiTheme="majorEastAsia" w:eastAsiaTheme="majorEastAsia" w:hAnsiTheme="majorEastAsia" w:hint="eastAsia"/>
          <w:b/>
          <w:color w:val="000000" w:themeColor="text1"/>
          <w:szCs w:val="20"/>
        </w:rPr>
        <w:t>との連携</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b/>
          <w:color w:val="000000" w:themeColor="text1"/>
          <w:szCs w:val="20"/>
        </w:rPr>
        <w:t>15</w:t>
      </w:r>
    </w:p>
    <w:p w14:paraId="073FF705" w14:textId="0F378960"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４</w:t>
      </w:r>
      <w:r w:rsidR="00720467" w:rsidRPr="00994FA9">
        <w:rPr>
          <w:rFonts w:asciiTheme="majorEastAsia" w:eastAsiaTheme="majorEastAsia" w:hAnsiTheme="majorEastAsia" w:hint="eastAsia"/>
          <w:b/>
          <w:color w:val="000000" w:themeColor="text1"/>
          <w:szCs w:val="20"/>
        </w:rPr>
        <w:t xml:space="preserve">　</w:t>
      </w:r>
      <w:r w:rsidR="00E22811" w:rsidRPr="00994FA9">
        <w:rPr>
          <w:rFonts w:asciiTheme="majorEastAsia" w:eastAsiaTheme="majorEastAsia" w:hAnsiTheme="majorEastAsia" w:hint="eastAsia"/>
          <w:b/>
          <w:color w:val="000000" w:themeColor="text1"/>
          <w:szCs w:val="20"/>
        </w:rPr>
        <w:t>関係者における連携</w:t>
      </w:r>
      <w:r w:rsidR="00ED294F" w:rsidRPr="00994FA9">
        <w:rPr>
          <w:rFonts w:asciiTheme="majorEastAsia" w:eastAsiaTheme="majorEastAsia" w:hAnsiTheme="majorEastAsia" w:hint="eastAsia"/>
          <w:b/>
          <w:color w:val="000000" w:themeColor="text1"/>
          <w:szCs w:val="20"/>
        </w:rPr>
        <w:t>・</w:t>
      </w:r>
      <w:r w:rsidR="00E22811" w:rsidRPr="00994FA9">
        <w:rPr>
          <w:rFonts w:asciiTheme="majorEastAsia" w:eastAsiaTheme="majorEastAsia" w:hAnsiTheme="majorEastAsia" w:hint="eastAsia"/>
          <w:b/>
          <w:color w:val="000000" w:themeColor="text1"/>
          <w:szCs w:val="20"/>
        </w:rPr>
        <w:t>協力</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5F2722" w:rsidRPr="00994FA9">
        <w:rPr>
          <w:rFonts w:asciiTheme="majorEastAsia" w:eastAsiaTheme="majorEastAsia" w:hAnsiTheme="majorEastAsia" w:hint="eastAsia"/>
          <w:b/>
          <w:color w:val="000000" w:themeColor="text1"/>
          <w:szCs w:val="20"/>
        </w:rPr>
        <w:t>‐‐‐‐‐‐‐‐‐</w:t>
      </w:r>
      <w:r w:rsidR="00B35C4F"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16</w:t>
      </w:r>
    </w:p>
    <w:p w14:paraId="3BF41D82" w14:textId="77777777" w:rsidR="005C2501" w:rsidRPr="00E215F2" w:rsidRDefault="005C2501" w:rsidP="005C2501">
      <w:pPr>
        <w:spacing w:line="260" w:lineRule="exact"/>
        <w:rPr>
          <w:rFonts w:asciiTheme="minorEastAsia" w:hAnsiTheme="minorEastAsia"/>
          <w:color w:val="000000" w:themeColor="text1"/>
          <w:sz w:val="22"/>
        </w:rPr>
      </w:pPr>
    </w:p>
    <w:p w14:paraId="1F1CE1E4" w14:textId="77777777" w:rsidR="005C2501" w:rsidRPr="00994FA9" w:rsidRDefault="005C2501" w:rsidP="001C263B">
      <w:pPr>
        <w:rPr>
          <w:rFonts w:asciiTheme="minorEastAsia" w:hAnsiTheme="minorEastAsia"/>
          <w:color w:val="000000" w:themeColor="text1"/>
          <w:sz w:val="22"/>
        </w:rPr>
      </w:pPr>
    </w:p>
    <w:p w14:paraId="32129D41" w14:textId="77777777" w:rsidR="002B105C" w:rsidRPr="00994FA9" w:rsidRDefault="002B105C" w:rsidP="001C263B">
      <w:pPr>
        <w:rPr>
          <w:rFonts w:asciiTheme="minorEastAsia" w:hAnsiTheme="minorEastAsia"/>
          <w:color w:val="000000" w:themeColor="text1"/>
          <w:sz w:val="22"/>
        </w:rPr>
      </w:pPr>
    </w:p>
    <w:p w14:paraId="0F278DA6" w14:textId="77777777" w:rsidR="002B105C" w:rsidRPr="00994FA9" w:rsidRDefault="002B105C" w:rsidP="001C263B">
      <w:pPr>
        <w:rPr>
          <w:rFonts w:asciiTheme="minorEastAsia" w:hAnsiTheme="minorEastAsia"/>
          <w:color w:val="000000" w:themeColor="text1"/>
          <w:sz w:val="22"/>
        </w:rPr>
      </w:pPr>
    </w:p>
    <w:p w14:paraId="7B71D445" w14:textId="77777777" w:rsidR="002B105C" w:rsidRPr="00994FA9" w:rsidRDefault="002B105C" w:rsidP="001C263B">
      <w:pPr>
        <w:rPr>
          <w:color w:val="000000" w:themeColor="text1"/>
          <w:sz w:val="22"/>
        </w:rPr>
      </w:pPr>
    </w:p>
    <w:p w14:paraId="1A0F8F87" w14:textId="2ABEEA82" w:rsidR="005C2501" w:rsidRPr="00994FA9" w:rsidRDefault="005C2501" w:rsidP="001C263B">
      <w:pPr>
        <w:rPr>
          <w:rFonts w:asciiTheme="minorEastAsia" w:hAnsiTheme="minorEastAsia"/>
          <w:color w:val="000000" w:themeColor="text1"/>
          <w:sz w:val="24"/>
          <w:szCs w:val="21"/>
        </w:rPr>
      </w:pPr>
    </w:p>
    <w:p w14:paraId="6201EAA9" w14:textId="77777777" w:rsidR="00F04FBE" w:rsidRPr="00994FA9" w:rsidRDefault="00F04FBE" w:rsidP="001C263B">
      <w:pPr>
        <w:rPr>
          <w:rFonts w:asciiTheme="majorEastAsia" w:eastAsiaTheme="majorEastAsia" w:hAnsiTheme="majorEastAsia"/>
          <w:b/>
          <w:color w:val="000000" w:themeColor="text1"/>
          <w:sz w:val="24"/>
          <w:szCs w:val="21"/>
        </w:rPr>
      </w:pPr>
      <w:r w:rsidRPr="00994FA9">
        <w:rPr>
          <w:rFonts w:asciiTheme="majorEastAsia" w:eastAsiaTheme="majorEastAsia" w:hAnsiTheme="majorEastAsia" w:hint="eastAsia"/>
          <w:b/>
          <w:color w:val="000000" w:themeColor="text1"/>
          <w:sz w:val="24"/>
          <w:szCs w:val="21"/>
        </w:rPr>
        <w:lastRenderedPageBreak/>
        <w:t>はじめに</w:t>
      </w:r>
    </w:p>
    <w:p w14:paraId="7E942D35" w14:textId="67EF7445" w:rsidR="00F04FBE" w:rsidRPr="00994FA9" w:rsidRDefault="00516CA6"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ポリ塩化ビフェニル（以下「ＰＣＢ」という。）は、電気絶縁性</w:t>
      </w:r>
      <w:r w:rsidR="005E4675" w:rsidRPr="00994FA9">
        <w:rPr>
          <w:rFonts w:asciiTheme="minorEastAsia" w:hAnsiTheme="minorEastAsia" w:hint="eastAsia"/>
          <w:color w:val="000000" w:themeColor="text1"/>
          <w:szCs w:val="21"/>
        </w:rPr>
        <w:t>に優れ</w:t>
      </w:r>
      <w:r w:rsidR="006F49F2" w:rsidRPr="00994FA9">
        <w:rPr>
          <w:rFonts w:asciiTheme="minorEastAsia" w:hAnsiTheme="minorEastAsia" w:hint="eastAsia"/>
          <w:color w:val="000000" w:themeColor="text1"/>
          <w:szCs w:val="21"/>
        </w:rPr>
        <w:t>、不燃性で燃えにくく、化学的に安定</w:t>
      </w:r>
      <w:r w:rsidR="005A7D70">
        <w:rPr>
          <w:rFonts w:asciiTheme="minorEastAsia" w:hAnsiTheme="minorEastAsia" w:hint="eastAsia"/>
          <w:color w:val="000000" w:themeColor="text1"/>
          <w:szCs w:val="21"/>
        </w:rPr>
        <w:t>している</w:t>
      </w:r>
      <w:r w:rsidR="006F49F2" w:rsidRPr="00994FA9">
        <w:rPr>
          <w:rFonts w:asciiTheme="minorEastAsia" w:hAnsiTheme="minorEastAsia" w:hint="eastAsia"/>
          <w:color w:val="000000" w:themeColor="text1"/>
          <w:szCs w:val="21"/>
        </w:rPr>
        <w:t>などの性質を有する</w:t>
      </w:r>
      <w:r w:rsidR="005E4675" w:rsidRPr="00994FA9">
        <w:rPr>
          <w:rFonts w:asciiTheme="minorEastAsia" w:hAnsiTheme="minorEastAsia" w:hint="eastAsia"/>
          <w:color w:val="000000" w:themeColor="text1"/>
          <w:szCs w:val="21"/>
        </w:rPr>
        <w:t>物質であることから</w:t>
      </w:r>
      <w:r w:rsidR="004F7D0D" w:rsidRPr="00994FA9">
        <w:rPr>
          <w:rFonts w:asciiTheme="minorEastAsia" w:hAnsiTheme="minorEastAsia" w:hint="eastAsia"/>
          <w:color w:val="000000" w:themeColor="text1"/>
          <w:szCs w:val="21"/>
        </w:rPr>
        <w:t>、</w:t>
      </w:r>
      <w:r w:rsidR="008C51B6" w:rsidRPr="00994FA9">
        <w:rPr>
          <w:rFonts w:asciiTheme="minorEastAsia" w:hAnsiTheme="minorEastAsia" w:hint="eastAsia"/>
          <w:color w:val="000000" w:themeColor="text1"/>
          <w:szCs w:val="21"/>
        </w:rPr>
        <w:t>変圧器</w:t>
      </w:r>
      <w:r w:rsidR="004F7D0D" w:rsidRPr="00994FA9">
        <w:rPr>
          <w:rFonts w:asciiTheme="minorEastAsia" w:hAnsiTheme="minorEastAsia" w:hint="eastAsia"/>
          <w:color w:val="000000" w:themeColor="text1"/>
          <w:szCs w:val="21"/>
        </w:rPr>
        <w:t>やコンデンサ</w:t>
      </w:r>
      <w:r w:rsidR="00B6581D" w:rsidRPr="00994FA9">
        <w:rPr>
          <w:rFonts w:asciiTheme="minorEastAsia" w:hAnsiTheme="minorEastAsia" w:hint="eastAsia"/>
          <w:color w:val="000000" w:themeColor="text1"/>
          <w:szCs w:val="21"/>
        </w:rPr>
        <w:t>ー</w:t>
      </w:r>
      <w:r w:rsidR="004F7D0D" w:rsidRPr="00994FA9">
        <w:rPr>
          <w:rFonts w:asciiTheme="minorEastAsia" w:hAnsiTheme="minorEastAsia" w:hint="eastAsia"/>
          <w:color w:val="000000" w:themeColor="text1"/>
          <w:szCs w:val="21"/>
        </w:rPr>
        <w:t>といった電気</w:t>
      </w:r>
      <w:r w:rsidRPr="00994FA9">
        <w:rPr>
          <w:rFonts w:asciiTheme="minorEastAsia" w:hAnsiTheme="minorEastAsia" w:hint="eastAsia"/>
          <w:color w:val="000000" w:themeColor="text1"/>
          <w:szCs w:val="21"/>
        </w:rPr>
        <w:t>機器の絶縁油、熱媒体、感圧複写紙など</w:t>
      </w:r>
      <w:r w:rsidR="006F49F2" w:rsidRPr="00994FA9">
        <w:rPr>
          <w:rFonts w:asciiTheme="minorEastAsia" w:hAnsiTheme="minorEastAsia" w:hint="eastAsia"/>
          <w:color w:val="000000" w:themeColor="text1"/>
          <w:szCs w:val="21"/>
        </w:rPr>
        <w:t>、</w:t>
      </w:r>
      <w:r w:rsidRPr="00994FA9">
        <w:rPr>
          <w:rFonts w:asciiTheme="minorEastAsia" w:hAnsiTheme="minorEastAsia" w:hint="eastAsia"/>
          <w:color w:val="000000" w:themeColor="text1"/>
          <w:szCs w:val="21"/>
        </w:rPr>
        <w:t>幅広い用途に使用された。</w:t>
      </w:r>
    </w:p>
    <w:p w14:paraId="159745F7" w14:textId="0C24A179" w:rsidR="00516CA6" w:rsidRPr="00994FA9" w:rsidRDefault="00CF1954"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しかし、昭和</w:t>
      </w:r>
      <w:r w:rsidR="00730BE9" w:rsidRPr="00994FA9">
        <w:rPr>
          <w:rFonts w:asciiTheme="minorEastAsia" w:hAnsiTheme="minorEastAsia"/>
          <w:color w:val="000000" w:themeColor="text1"/>
          <w:szCs w:val="21"/>
        </w:rPr>
        <w:t>43</w:t>
      </w:r>
      <w:r w:rsidR="006F49F2" w:rsidRPr="00994FA9">
        <w:rPr>
          <w:rFonts w:asciiTheme="minorEastAsia" w:hAnsiTheme="minorEastAsia" w:hint="eastAsia"/>
          <w:color w:val="000000" w:themeColor="text1"/>
          <w:szCs w:val="21"/>
        </w:rPr>
        <w:t>年、</w:t>
      </w:r>
      <w:r w:rsidR="00516CA6" w:rsidRPr="00994FA9">
        <w:rPr>
          <w:rFonts w:asciiTheme="minorEastAsia" w:hAnsiTheme="minorEastAsia" w:hint="eastAsia"/>
          <w:color w:val="000000" w:themeColor="text1"/>
          <w:szCs w:val="21"/>
        </w:rPr>
        <w:t>熱媒体として使用されたＰＣＢが製造過程で食用油に混入し、</w:t>
      </w:r>
      <w:r w:rsidR="006F49F2" w:rsidRPr="00994FA9">
        <w:rPr>
          <w:rFonts w:asciiTheme="minorEastAsia" w:hAnsiTheme="minorEastAsia" w:hint="eastAsia"/>
          <w:color w:val="000000" w:themeColor="text1"/>
          <w:szCs w:val="21"/>
        </w:rPr>
        <w:t>その食用油を摂取した人々に</w:t>
      </w:r>
      <w:r w:rsidR="00516CA6" w:rsidRPr="00994FA9">
        <w:rPr>
          <w:rFonts w:asciiTheme="minorEastAsia" w:hAnsiTheme="minorEastAsia" w:hint="eastAsia"/>
          <w:color w:val="000000" w:themeColor="text1"/>
          <w:szCs w:val="21"/>
        </w:rPr>
        <w:t>健康被害を発生させたカネミ油症事件を契機に、ＰＣＢの有害性</w:t>
      </w:r>
      <w:r w:rsidR="006F49F2" w:rsidRPr="00994FA9">
        <w:rPr>
          <w:rFonts w:asciiTheme="minorEastAsia" w:hAnsiTheme="minorEastAsia" w:hint="eastAsia"/>
          <w:color w:val="000000" w:themeColor="text1"/>
          <w:szCs w:val="21"/>
        </w:rPr>
        <w:t>が</w:t>
      </w:r>
      <w:r w:rsidR="00C67FF1" w:rsidRPr="00994FA9">
        <w:rPr>
          <w:rFonts w:asciiTheme="minorEastAsia" w:hAnsiTheme="minorEastAsia" w:hint="eastAsia"/>
          <w:color w:val="000000" w:themeColor="text1"/>
          <w:szCs w:val="21"/>
        </w:rPr>
        <w:t>社会問題となった</w:t>
      </w:r>
      <w:r w:rsidR="006F49F2" w:rsidRPr="00994FA9">
        <w:rPr>
          <w:rFonts w:asciiTheme="minorEastAsia" w:hAnsiTheme="minorEastAsia" w:hint="eastAsia"/>
          <w:color w:val="000000" w:themeColor="text1"/>
          <w:szCs w:val="21"/>
        </w:rPr>
        <w:t>。</w:t>
      </w:r>
      <w:r w:rsidRPr="00994FA9">
        <w:rPr>
          <w:rFonts w:asciiTheme="minorEastAsia" w:hAnsiTheme="minorEastAsia" w:hint="eastAsia"/>
          <w:color w:val="000000" w:themeColor="text1"/>
          <w:szCs w:val="21"/>
        </w:rPr>
        <w:t>昭和</w:t>
      </w:r>
      <w:r w:rsidR="00730BE9" w:rsidRPr="00994FA9">
        <w:rPr>
          <w:rFonts w:asciiTheme="minorEastAsia" w:hAnsiTheme="minorEastAsia"/>
          <w:color w:val="000000" w:themeColor="text1"/>
          <w:szCs w:val="21"/>
        </w:rPr>
        <w:t>47</w:t>
      </w:r>
      <w:r w:rsidR="00C86B78" w:rsidRPr="00994FA9">
        <w:rPr>
          <w:rFonts w:asciiTheme="minorEastAsia" w:hAnsiTheme="minorEastAsia" w:hint="eastAsia"/>
          <w:color w:val="000000" w:themeColor="text1"/>
          <w:szCs w:val="21"/>
        </w:rPr>
        <w:t>年には</w:t>
      </w:r>
      <w:r w:rsidR="00B83A11" w:rsidRPr="00994FA9">
        <w:rPr>
          <w:rFonts w:asciiTheme="minorEastAsia" w:hAnsiTheme="minorEastAsia" w:hint="eastAsia"/>
          <w:color w:val="000000" w:themeColor="text1"/>
          <w:szCs w:val="21"/>
        </w:rPr>
        <w:t>通商産業省（当時）の指導で製造が中止となり、</w:t>
      </w:r>
      <w:r w:rsidRPr="00994FA9">
        <w:rPr>
          <w:rFonts w:asciiTheme="minorEastAsia" w:hAnsiTheme="minorEastAsia" w:hint="eastAsia"/>
          <w:color w:val="000000" w:themeColor="text1"/>
          <w:szCs w:val="21"/>
        </w:rPr>
        <w:t>昭和</w:t>
      </w:r>
      <w:r w:rsidR="00730BE9" w:rsidRPr="00994FA9">
        <w:rPr>
          <w:rFonts w:asciiTheme="minorEastAsia" w:hAnsiTheme="minorEastAsia"/>
          <w:color w:val="000000" w:themeColor="text1"/>
          <w:szCs w:val="21"/>
        </w:rPr>
        <w:t>49</w:t>
      </w:r>
      <w:r w:rsidR="00516CA6" w:rsidRPr="00994FA9">
        <w:rPr>
          <w:rFonts w:asciiTheme="minorEastAsia" w:hAnsiTheme="minorEastAsia" w:hint="eastAsia"/>
          <w:color w:val="000000" w:themeColor="text1"/>
          <w:szCs w:val="21"/>
        </w:rPr>
        <w:t>年には「化学物質の審査及び製造の規制に関する法律」（以下「化審法」という。）の施行により、その製造・輸入・使用</w:t>
      </w:r>
      <w:r w:rsidR="009E2094" w:rsidRPr="00994FA9">
        <w:rPr>
          <w:rFonts w:asciiTheme="minorEastAsia" w:hAnsiTheme="minorEastAsia" w:hint="eastAsia"/>
          <w:color w:val="000000" w:themeColor="text1"/>
          <w:szCs w:val="21"/>
        </w:rPr>
        <w:t>（既設密閉機器</w:t>
      </w:r>
      <w:r w:rsidR="00DD7AE9" w:rsidRPr="00994FA9">
        <w:rPr>
          <w:rFonts w:asciiTheme="minorEastAsia" w:hAnsiTheme="minorEastAsia" w:hint="eastAsia"/>
          <w:color w:val="000000" w:themeColor="text1"/>
          <w:szCs w:val="21"/>
        </w:rPr>
        <w:t>を除く。）</w:t>
      </w:r>
      <w:r w:rsidR="00516CA6" w:rsidRPr="00994FA9">
        <w:rPr>
          <w:rFonts w:asciiTheme="minorEastAsia" w:hAnsiTheme="minorEastAsia" w:hint="eastAsia"/>
          <w:color w:val="000000" w:themeColor="text1"/>
          <w:szCs w:val="21"/>
        </w:rPr>
        <w:t>が事実上禁止となった</w:t>
      </w:r>
      <w:r w:rsidR="00882BC6" w:rsidRPr="00994FA9">
        <w:rPr>
          <w:rFonts w:asciiTheme="minorEastAsia" w:hAnsiTheme="minorEastAsia" w:hint="eastAsia"/>
          <w:color w:val="000000" w:themeColor="text1"/>
          <w:szCs w:val="21"/>
        </w:rPr>
        <w:t>が、その後、</w:t>
      </w:r>
      <w:r w:rsidR="00730BE9" w:rsidRPr="00994FA9">
        <w:rPr>
          <w:rFonts w:asciiTheme="minorEastAsia" w:hAnsiTheme="minorEastAsia"/>
          <w:color w:val="000000" w:themeColor="text1"/>
          <w:szCs w:val="21"/>
        </w:rPr>
        <w:t>30</w:t>
      </w:r>
      <w:r w:rsidR="00516CA6" w:rsidRPr="00994FA9">
        <w:rPr>
          <w:rFonts w:asciiTheme="minorEastAsia" w:hAnsiTheme="minorEastAsia" w:hint="eastAsia"/>
          <w:color w:val="000000" w:themeColor="text1"/>
          <w:szCs w:val="21"/>
        </w:rPr>
        <w:t>年以上経過してもＰＣＢ廃棄物の処理体制は整わず、</w:t>
      </w:r>
      <w:r w:rsidR="008739F9" w:rsidRPr="00994FA9">
        <w:rPr>
          <w:rFonts w:asciiTheme="minorEastAsia" w:hAnsiTheme="minorEastAsia" w:hint="eastAsia"/>
          <w:color w:val="000000" w:themeColor="text1"/>
          <w:szCs w:val="21"/>
        </w:rPr>
        <w:t>保管事業者のもとで</w:t>
      </w:r>
      <w:r w:rsidR="00516CA6" w:rsidRPr="00994FA9">
        <w:rPr>
          <w:rFonts w:asciiTheme="minorEastAsia" w:hAnsiTheme="minorEastAsia" w:hint="eastAsia"/>
          <w:color w:val="000000" w:themeColor="text1"/>
          <w:szCs w:val="21"/>
        </w:rPr>
        <w:t>長期にわたる保管が継続する中で、管理の不徹底や事業場の閉鎖などによるＰＣＢ廃棄物の紛失が続いたため、環境汚染の進行が懸念されるようになった。</w:t>
      </w:r>
    </w:p>
    <w:p w14:paraId="6763C402" w14:textId="5B95B149" w:rsidR="006B5700" w:rsidRPr="00994FA9" w:rsidRDefault="006E3EE0" w:rsidP="00B4345D">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このような状況</w:t>
      </w:r>
      <w:r w:rsidR="00882BC6" w:rsidRPr="00994FA9">
        <w:rPr>
          <w:rFonts w:asciiTheme="minorEastAsia" w:hAnsiTheme="minorEastAsia" w:hint="eastAsia"/>
          <w:color w:val="000000" w:themeColor="text1"/>
          <w:szCs w:val="21"/>
        </w:rPr>
        <w:t>の中</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13</w:t>
      </w:r>
      <w:r w:rsidR="00CF1954"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７</w:t>
      </w:r>
      <w:r w:rsidRPr="00994FA9">
        <w:rPr>
          <w:rFonts w:asciiTheme="minorEastAsia" w:hAnsiTheme="minorEastAsia" w:hint="eastAsia"/>
          <w:color w:val="000000" w:themeColor="text1"/>
          <w:szCs w:val="21"/>
        </w:rPr>
        <w:t>月に「ポリ塩化ビフェニル廃棄物の適正な処理の推進に関する特別措置法」（以下「ＰＣＢ特別措置法」という。）が制定</w:t>
      </w:r>
      <w:r w:rsidR="00B84F63" w:rsidRPr="00994FA9">
        <w:rPr>
          <w:rFonts w:asciiTheme="minorEastAsia" w:hAnsiTheme="minorEastAsia" w:hint="eastAsia"/>
          <w:color w:val="000000" w:themeColor="text1"/>
          <w:szCs w:val="21"/>
        </w:rPr>
        <w:t>され、</w:t>
      </w:r>
      <w:r w:rsidR="00882BC6" w:rsidRPr="00994FA9">
        <w:rPr>
          <w:rFonts w:asciiTheme="minorEastAsia" w:hAnsiTheme="minorEastAsia" w:hint="eastAsia"/>
          <w:color w:val="000000" w:themeColor="text1"/>
          <w:szCs w:val="21"/>
        </w:rPr>
        <w:t>届出や保管事業者の責務をはじめ</w:t>
      </w:r>
      <w:r w:rsidR="00CF1954" w:rsidRPr="00994FA9">
        <w:rPr>
          <w:rFonts w:asciiTheme="minorEastAsia" w:hAnsiTheme="minorEastAsia" w:hint="eastAsia"/>
          <w:color w:val="000000" w:themeColor="text1"/>
          <w:szCs w:val="21"/>
        </w:rPr>
        <w:t>ＰＣＢ廃棄物の</w:t>
      </w:r>
      <w:r w:rsidR="0097776D" w:rsidRPr="00994FA9">
        <w:rPr>
          <w:rFonts w:asciiTheme="minorEastAsia" w:hAnsiTheme="minorEastAsia" w:hint="eastAsia"/>
          <w:color w:val="000000" w:themeColor="text1"/>
          <w:szCs w:val="21"/>
        </w:rPr>
        <w:t>処分</w:t>
      </w:r>
      <w:r w:rsidR="00B5101B" w:rsidRPr="00994FA9">
        <w:rPr>
          <w:rFonts w:asciiTheme="minorEastAsia" w:hAnsiTheme="minorEastAsia" w:hint="eastAsia"/>
          <w:color w:val="000000" w:themeColor="text1"/>
          <w:szCs w:val="21"/>
        </w:rPr>
        <w:t>期間</w:t>
      </w:r>
      <w:r w:rsidR="00CF1954" w:rsidRPr="00994FA9">
        <w:rPr>
          <w:rFonts w:asciiTheme="minorEastAsia" w:hAnsiTheme="minorEastAsia" w:hint="eastAsia"/>
          <w:color w:val="000000" w:themeColor="text1"/>
          <w:szCs w:val="21"/>
        </w:rPr>
        <w:t>を</w:t>
      </w:r>
      <w:r w:rsidR="007D6B35" w:rsidRPr="00994FA9">
        <w:rPr>
          <w:rFonts w:asciiTheme="minorEastAsia" w:hAnsiTheme="minorEastAsia" w:hint="eastAsia"/>
          <w:color w:val="000000" w:themeColor="text1"/>
          <w:szCs w:val="21"/>
        </w:rPr>
        <w:t>法の施行日から</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28</w:t>
      </w:r>
      <w:r w:rsidR="00862B8B"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７</w:t>
      </w:r>
      <w:r w:rsidR="00862B8B" w:rsidRPr="00994FA9">
        <w:rPr>
          <w:rFonts w:asciiTheme="minorEastAsia" w:hAnsiTheme="minorEastAsia" w:hint="eastAsia"/>
          <w:color w:val="000000" w:themeColor="text1"/>
          <w:szCs w:val="21"/>
        </w:rPr>
        <w:t>月</w:t>
      </w:r>
      <w:r w:rsidR="007D6B35" w:rsidRPr="00994FA9">
        <w:rPr>
          <w:rFonts w:asciiTheme="minorEastAsia" w:hAnsiTheme="minorEastAsia" w:hint="eastAsia"/>
          <w:color w:val="000000" w:themeColor="text1"/>
          <w:szCs w:val="21"/>
        </w:rPr>
        <w:t>まで</w:t>
      </w:r>
      <w:r w:rsidR="00862B8B" w:rsidRPr="00994FA9">
        <w:rPr>
          <w:rFonts w:asciiTheme="minorEastAsia" w:hAnsiTheme="minorEastAsia" w:hint="eastAsia"/>
          <w:color w:val="000000" w:themeColor="text1"/>
          <w:szCs w:val="21"/>
        </w:rPr>
        <w:t>とすることが定められた。</w:t>
      </w:r>
      <w:r w:rsidR="00DD7AE9" w:rsidRPr="00994FA9">
        <w:rPr>
          <w:rFonts w:asciiTheme="minorEastAsia" w:hAnsiTheme="minorEastAsia" w:hint="eastAsia"/>
          <w:color w:val="000000" w:themeColor="text1"/>
          <w:szCs w:val="21"/>
        </w:rPr>
        <w:t>ＰＣＢ特別措置法の規定に基づき、国は平成</w:t>
      </w:r>
      <w:r w:rsidR="00730BE9" w:rsidRPr="00994FA9">
        <w:rPr>
          <w:rFonts w:asciiTheme="minorEastAsia" w:hAnsiTheme="minorEastAsia"/>
          <w:color w:val="000000" w:themeColor="text1"/>
          <w:szCs w:val="21"/>
        </w:rPr>
        <w:t>15</w:t>
      </w:r>
      <w:r w:rsidR="00DD7AE9"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４</w:t>
      </w:r>
      <w:r w:rsidR="00B4345D" w:rsidRPr="00994FA9">
        <w:rPr>
          <w:rFonts w:asciiTheme="minorEastAsia" w:hAnsiTheme="minorEastAsia" w:hint="eastAsia"/>
          <w:color w:val="000000" w:themeColor="text1"/>
          <w:szCs w:val="21"/>
        </w:rPr>
        <w:t>月に「ポリ塩化ビフェニル廃棄物処理基本計画」（以下「処理基本計画」という。）</w:t>
      </w:r>
      <w:r w:rsidR="006B5700" w:rsidRPr="00994FA9">
        <w:rPr>
          <w:rFonts w:asciiTheme="minorEastAsia" w:hAnsiTheme="minorEastAsia" w:hint="eastAsia"/>
          <w:color w:val="000000" w:themeColor="text1"/>
          <w:szCs w:val="21"/>
        </w:rPr>
        <w:t>を</w:t>
      </w:r>
      <w:r w:rsidR="00DD7AE9" w:rsidRPr="00994FA9">
        <w:rPr>
          <w:rFonts w:asciiTheme="minorEastAsia" w:hAnsiTheme="minorEastAsia" w:hint="eastAsia"/>
          <w:color w:val="000000" w:themeColor="text1"/>
          <w:szCs w:val="21"/>
        </w:rPr>
        <w:t>、府は翌年</w:t>
      </w:r>
      <w:r w:rsidR="00730BE9" w:rsidRPr="00994FA9">
        <w:rPr>
          <w:rFonts w:asciiTheme="minorEastAsia" w:hAnsiTheme="minorEastAsia" w:hint="eastAsia"/>
          <w:color w:val="000000" w:themeColor="text1"/>
          <w:szCs w:val="21"/>
        </w:rPr>
        <w:t>３</w:t>
      </w:r>
      <w:r w:rsidR="00B4345D" w:rsidRPr="00994FA9">
        <w:rPr>
          <w:rFonts w:asciiTheme="minorEastAsia" w:hAnsiTheme="minorEastAsia" w:hint="eastAsia"/>
          <w:color w:val="000000" w:themeColor="text1"/>
          <w:szCs w:val="21"/>
        </w:rPr>
        <w:t>月に「大阪府ポリ塩化ビフェニル</w:t>
      </w:r>
      <w:r w:rsidR="00DD7AE9" w:rsidRPr="00994FA9">
        <w:rPr>
          <w:rFonts w:asciiTheme="minorEastAsia" w:hAnsiTheme="minorEastAsia" w:hint="eastAsia"/>
          <w:color w:val="000000" w:themeColor="text1"/>
          <w:szCs w:val="21"/>
        </w:rPr>
        <w:t>廃棄物処理計画</w:t>
      </w:r>
      <w:r w:rsidR="00B4345D" w:rsidRPr="00994FA9">
        <w:rPr>
          <w:rFonts w:asciiTheme="minorEastAsia" w:hAnsiTheme="minorEastAsia" w:hint="eastAsia"/>
          <w:color w:val="000000" w:themeColor="text1"/>
          <w:szCs w:val="21"/>
        </w:rPr>
        <w:t>」（以下「大阪府ＰＣＢ廃棄物処理計画」という。）</w:t>
      </w:r>
      <w:r w:rsidR="00DD7AE9" w:rsidRPr="00994FA9">
        <w:rPr>
          <w:rFonts w:asciiTheme="minorEastAsia" w:hAnsiTheme="minorEastAsia" w:hint="eastAsia"/>
          <w:color w:val="000000" w:themeColor="text1"/>
          <w:szCs w:val="21"/>
        </w:rPr>
        <w:t>を策定し</w:t>
      </w:r>
      <w:r w:rsidR="006B5700" w:rsidRPr="00994FA9">
        <w:rPr>
          <w:rFonts w:asciiTheme="minorEastAsia" w:hAnsiTheme="minorEastAsia" w:hint="eastAsia"/>
          <w:color w:val="000000" w:themeColor="text1"/>
          <w:szCs w:val="21"/>
        </w:rPr>
        <w:t>、</w:t>
      </w:r>
      <w:r w:rsidR="00B4345D" w:rsidRPr="00994FA9">
        <w:rPr>
          <w:rFonts w:asciiTheme="minorEastAsia" w:hAnsiTheme="minorEastAsia" w:hint="eastAsia"/>
          <w:color w:val="000000" w:themeColor="text1"/>
          <w:szCs w:val="21"/>
        </w:rPr>
        <w:t>府域</w:t>
      </w:r>
      <w:r w:rsidR="006B5700" w:rsidRPr="00994FA9">
        <w:rPr>
          <w:rFonts w:asciiTheme="minorEastAsia" w:hAnsiTheme="minorEastAsia" w:hint="eastAsia"/>
          <w:color w:val="000000" w:themeColor="text1"/>
          <w:szCs w:val="21"/>
        </w:rPr>
        <w:t>のＰＣＢ廃棄物の確実かつ適正な処理に取り組んでいる</w:t>
      </w:r>
      <w:r w:rsidR="00DD7AE9" w:rsidRPr="00994FA9">
        <w:rPr>
          <w:rFonts w:asciiTheme="minorEastAsia" w:hAnsiTheme="minorEastAsia" w:hint="eastAsia"/>
          <w:color w:val="000000" w:themeColor="text1"/>
          <w:szCs w:val="21"/>
        </w:rPr>
        <w:t>。</w:t>
      </w:r>
    </w:p>
    <w:p w14:paraId="7963722A" w14:textId="75EFE2C5" w:rsidR="004F7D0D" w:rsidRPr="00994FA9" w:rsidRDefault="009869A8" w:rsidP="00F44412">
      <w:pPr>
        <w:spacing w:beforeLines="50" w:before="200"/>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環境事業団（現</w:t>
      </w:r>
      <w:r w:rsidRPr="00994FA9">
        <w:rPr>
          <w:rFonts w:asciiTheme="minorEastAsia" w:hAnsiTheme="minorEastAsia"/>
          <w:color w:val="000000" w:themeColor="text1"/>
          <w:szCs w:val="21"/>
        </w:rPr>
        <w:t xml:space="preserve"> </w:t>
      </w:r>
      <w:r w:rsidRPr="00994FA9">
        <w:rPr>
          <w:rFonts w:asciiTheme="minorEastAsia" w:hAnsiTheme="minorEastAsia" w:hint="eastAsia"/>
          <w:color w:val="000000" w:themeColor="text1"/>
          <w:szCs w:val="21"/>
        </w:rPr>
        <w:t>中間貯蔵・環境安全事業株式会社（以下「ＪＥＳＣＯ」という。）に事業を承継）</w:t>
      </w:r>
      <w:r w:rsidR="00A81D4D" w:rsidRPr="00994FA9">
        <w:rPr>
          <w:rFonts w:asciiTheme="minorEastAsia" w:hAnsiTheme="minorEastAsia" w:hint="eastAsia"/>
          <w:color w:val="000000" w:themeColor="text1"/>
          <w:szCs w:val="21"/>
        </w:rPr>
        <w:t>の</w:t>
      </w:r>
      <w:r w:rsidRPr="00994FA9">
        <w:rPr>
          <w:rFonts w:asciiTheme="minorEastAsia" w:hAnsiTheme="minorEastAsia" w:hint="eastAsia"/>
          <w:color w:val="000000" w:themeColor="text1"/>
          <w:szCs w:val="21"/>
        </w:rPr>
        <w:t>拠点的な広域処理施設の整備</w:t>
      </w:r>
      <w:r w:rsidR="00A81D4D" w:rsidRPr="00994FA9">
        <w:rPr>
          <w:rFonts w:asciiTheme="minorEastAsia" w:hAnsiTheme="minorEastAsia" w:hint="eastAsia"/>
          <w:color w:val="000000" w:themeColor="text1"/>
          <w:szCs w:val="21"/>
        </w:rPr>
        <w:t>により進められた</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16</w:t>
      </w:r>
      <w:r w:rsidRPr="00994FA9">
        <w:rPr>
          <w:rFonts w:asciiTheme="minorEastAsia" w:hAnsiTheme="minorEastAsia" w:hint="eastAsia"/>
          <w:color w:val="000000" w:themeColor="text1"/>
          <w:szCs w:val="21"/>
        </w:rPr>
        <w:t>年</w:t>
      </w:r>
      <w:r w:rsidR="00A81D4D" w:rsidRPr="00994FA9">
        <w:rPr>
          <w:rFonts w:asciiTheme="minorEastAsia" w:hAnsiTheme="minorEastAsia" w:hint="eastAsia"/>
          <w:color w:val="000000" w:themeColor="text1"/>
          <w:szCs w:val="21"/>
        </w:rPr>
        <w:t>の</w:t>
      </w:r>
      <w:r w:rsidR="00862B8B" w:rsidRPr="00994FA9">
        <w:rPr>
          <w:rFonts w:asciiTheme="minorEastAsia" w:hAnsiTheme="minorEastAsia" w:hint="eastAsia"/>
          <w:color w:val="000000" w:themeColor="text1"/>
          <w:szCs w:val="21"/>
        </w:rPr>
        <w:t>北九州事業</w:t>
      </w:r>
      <w:r w:rsidR="00882BC6" w:rsidRPr="00994FA9">
        <w:rPr>
          <w:rFonts w:asciiTheme="minorEastAsia" w:hAnsiTheme="minorEastAsia" w:hint="eastAsia"/>
          <w:color w:val="000000" w:themeColor="text1"/>
          <w:szCs w:val="21"/>
        </w:rPr>
        <w:t>に続き</w:t>
      </w:r>
      <w:r w:rsidR="00862B8B" w:rsidRPr="00994FA9">
        <w:rPr>
          <w:rFonts w:asciiTheme="minorEastAsia" w:hAnsiTheme="minorEastAsia" w:hint="eastAsia"/>
          <w:color w:val="000000" w:themeColor="text1"/>
          <w:szCs w:val="21"/>
        </w:rPr>
        <w:t>、</w:t>
      </w:r>
      <w:r w:rsidRPr="00994FA9">
        <w:rPr>
          <w:rFonts w:asciiTheme="minorEastAsia" w:hAnsiTheme="minorEastAsia" w:hint="eastAsia"/>
          <w:color w:val="000000" w:themeColor="text1"/>
          <w:szCs w:val="21"/>
        </w:rPr>
        <w:t>豊田事業</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17</w:t>
      </w:r>
      <w:r w:rsidR="00862B8B" w:rsidRPr="00994FA9">
        <w:rPr>
          <w:rFonts w:asciiTheme="minorEastAsia" w:hAnsiTheme="minorEastAsia" w:hint="eastAsia"/>
          <w:color w:val="000000" w:themeColor="text1"/>
          <w:szCs w:val="21"/>
        </w:rPr>
        <w:t>年）</w:t>
      </w:r>
      <w:r w:rsidRPr="00994FA9">
        <w:rPr>
          <w:rFonts w:asciiTheme="minorEastAsia" w:hAnsiTheme="minorEastAsia" w:hint="eastAsia"/>
          <w:color w:val="000000" w:themeColor="text1"/>
          <w:szCs w:val="21"/>
        </w:rPr>
        <w:t>、東京事業</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17</w:t>
      </w:r>
      <w:r w:rsidR="00862B8B" w:rsidRPr="00994FA9">
        <w:rPr>
          <w:rFonts w:asciiTheme="minorEastAsia" w:hAnsiTheme="minorEastAsia" w:hint="eastAsia"/>
          <w:color w:val="000000" w:themeColor="text1"/>
          <w:szCs w:val="21"/>
        </w:rPr>
        <w:t>年）</w:t>
      </w:r>
      <w:r w:rsidRPr="00994FA9">
        <w:rPr>
          <w:rFonts w:asciiTheme="minorEastAsia" w:hAnsiTheme="minorEastAsia" w:hint="eastAsia"/>
          <w:color w:val="000000" w:themeColor="text1"/>
          <w:szCs w:val="21"/>
        </w:rPr>
        <w:t>、大阪事業</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18</w:t>
      </w:r>
      <w:r w:rsidR="00862B8B" w:rsidRPr="00994FA9">
        <w:rPr>
          <w:rFonts w:asciiTheme="minorEastAsia" w:hAnsiTheme="minorEastAsia" w:hint="eastAsia"/>
          <w:color w:val="000000" w:themeColor="text1"/>
          <w:szCs w:val="21"/>
        </w:rPr>
        <w:t>年）</w:t>
      </w:r>
      <w:r w:rsidR="00CF1954" w:rsidRPr="00994FA9">
        <w:rPr>
          <w:rFonts w:asciiTheme="minorEastAsia" w:hAnsiTheme="minorEastAsia" w:hint="eastAsia"/>
          <w:color w:val="000000" w:themeColor="text1"/>
          <w:szCs w:val="21"/>
        </w:rPr>
        <w:t>、北海道事業（平成</w:t>
      </w:r>
      <w:r w:rsidR="00730BE9" w:rsidRPr="00994FA9">
        <w:rPr>
          <w:rFonts w:asciiTheme="minorEastAsia" w:hAnsiTheme="minorEastAsia"/>
          <w:color w:val="000000" w:themeColor="text1"/>
          <w:szCs w:val="21"/>
        </w:rPr>
        <w:t>20</w:t>
      </w:r>
      <w:r w:rsidRPr="00994FA9">
        <w:rPr>
          <w:rFonts w:asciiTheme="minorEastAsia" w:hAnsiTheme="minorEastAsia" w:hint="eastAsia"/>
          <w:color w:val="000000" w:themeColor="text1"/>
          <w:szCs w:val="21"/>
        </w:rPr>
        <w:t>年）</w:t>
      </w:r>
      <w:r w:rsidR="00882BC6" w:rsidRPr="00994FA9">
        <w:rPr>
          <w:rFonts w:asciiTheme="minorEastAsia" w:hAnsiTheme="minorEastAsia" w:hint="eastAsia"/>
          <w:color w:val="000000" w:themeColor="text1"/>
          <w:szCs w:val="21"/>
        </w:rPr>
        <w:t>で</w:t>
      </w:r>
      <w:r w:rsidRPr="00994FA9">
        <w:rPr>
          <w:rFonts w:asciiTheme="minorEastAsia" w:hAnsiTheme="minorEastAsia" w:hint="eastAsia"/>
          <w:color w:val="000000" w:themeColor="text1"/>
          <w:szCs w:val="21"/>
        </w:rPr>
        <w:t>化学処理方式によるＰＣＢ廃棄物（</w:t>
      </w:r>
      <w:r w:rsidR="0097776D" w:rsidRPr="00994FA9">
        <w:rPr>
          <w:rFonts w:asciiTheme="minorEastAsia" w:hAnsiTheme="minorEastAsia" w:hint="eastAsia"/>
          <w:color w:val="000000" w:themeColor="text1"/>
          <w:szCs w:val="21"/>
        </w:rPr>
        <w:t>蛍光灯用安定器</w:t>
      </w:r>
      <w:r w:rsidRPr="00994FA9">
        <w:rPr>
          <w:rFonts w:asciiTheme="minorEastAsia" w:hAnsiTheme="minorEastAsia" w:hint="eastAsia"/>
          <w:color w:val="000000" w:themeColor="text1"/>
          <w:szCs w:val="21"/>
        </w:rPr>
        <w:t>など一部のＰＣＢ廃棄物を除く。）の処理が開始された</w:t>
      </w:r>
      <w:r w:rsidR="00882BC6" w:rsidRPr="00994FA9">
        <w:rPr>
          <w:rFonts w:asciiTheme="minorEastAsia" w:hAnsiTheme="minorEastAsia" w:hint="eastAsia"/>
          <w:color w:val="000000" w:themeColor="text1"/>
          <w:szCs w:val="21"/>
        </w:rPr>
        <w:t>が、</w:t>
      </w:r>
      <w:r w:rsidR="00B84F63" w:rsidRPr="00994FA9">
        <w:rPr>
          <w:rFonts w:asciiTheme="minorEastAsia" w:hAnsiTheme="minorEastAsia" w:hint="eastAsia"/>
          <w:color w:val="000000" w:themeColor="text1"/>
          <w:szCs w:val="21"/>
        </w:rPr>
        <w:t>世界でも類を見ない処理方式であ</w:t>
      </w:r>
      <w:r w:rsidR="00882BC6" w:rsidRPr="00994FA9">
        <w:rPr>
          <w:rFonts w:asciiTheme="minorEastAsia" w:hAnsiTheme="minorEastAsia" w:hint="eastAsia"/>
          <w:color w:val="000000" w:themeColor="text1"/>
          <w:szCs w:val="21"/>
        </w:rPr>
        <w:t>ったこと</w:t>
      </w:r>
      <w:r w:rsidR="00B84F63" w:rsidRPr="00994FA9">
        <w:rPr>
          <w:rFonts w:asciiTheme="minorEastAsia" w:hAnsiTheme="minorEastAsia" w:hint="eastAsia"/>
          <w:color w:val="000000" w:themeColor="text1"/>
          <w:szCs w:val="21"/>
        </w:rPr>
        <w:t>から、作業者に係る安全対策</w:t>
      </w:r>
      <w:r w:rsidR="00882BC6" w:rsidRPr="00994FA9">
        <w:rPr>
          <w:rFonts w:asciiTheme="minorEastAsia" w:hAnsiTheme="minorEastAsia" w:hint="eastAsia"/>
          <w:color w:val="000000" w:themeColor="text1"/>
          <w:szCs w:val="21"/>
        </w:rPr>
        <w:t>や</w:t>
      </w:r>
      <w:r w:rsidR="00B84F63" w:rsidRPr="00994FA9">
        <w:rPr>
          <w:rFonts w:asciiTheme="minorEastAsia" w:hAnsiTheme="minorEastAsia" w:hint="eastAsia"/>
          <w:color w:val="000000" w:themeColor="text1"/>
          <w:szCs w:val="21"/>
        </w:rPr>
        <w:t>処理開始後に</w:t>
      </w:r>
      <w:r w:rsidR="004F7D0D" w:rsidRPr="00994FA9">
        <w:rPr>
          <w:rFonts w:asciiTheme="minorEastAsia" w:hAnsiTheme="minorEastAsia" w:hint="eastAsia"/>
          <w:color w:val="000000" w:themeColor="text1"/>
          <w:szCs w:val="21"/>
        </w:rPr>
        <w:t>明らかとなった課題への対応</w:t>
      </w:r>
      <w:r w:rsidR="00882BC6" w:rsidRPr="00994FA9">
        <w:rPr>
          <w:rFonts w:asciiTheme="minorEastAsia" w:hAnsiTheme="minorEastAsia" w:hint="eastAsia"/>
          <w:color w:val="000000" w:themeColor="text1"/>
          <w:szCs w:val="21"/>
        </w:rPr>
        <w:t>を余儀なくされ、その結果</w:t>
      </w:r>
      <w:r w:rsidR="00B5101B" w:rsidRPr="00994FA9">
        <w:rPr>
          <w:rFonts w:asciiTheme="minorEastAsia" w:hAnsiTheme="minorEastAsia" w:hint="eastAsia"/>
          <w:color w:val="000000" w:themeColor="text1"/>
          <w:szCs w:val="21"/>
        </w:rPr>
        <w:t>処理に遅れが生じ、期間</w:t>
      </w:r>
      <w:r w:rsidR="004F7D0D" w:rsidRPr="00994FA9">
        <w:rPr>
          <w:rFonts w:asciiTheme="minorEastAsia" w:hAnsiTheme="minorEastAsia" w:hint="eastAsia"/>
          <w:color w:val="000000" w:themeColor="text1"/>
          <w:szCs w:val="21"/>
        </w:rPr>
        <w:t>内に処理事業を</w:t>
      </w:r>
      <w:r w:rsidR="00B84F63" w:rsidRPr="00994FA9">
        <w:rPr>
          <w:rFonts w:asciiTheme="minorEastAsia" w:hAnsiTheme="minorEastAsia" w:hint="eastAsia"/>
          <w:color w:val="000000" w:themeColor="text1"/>
          <w:szCs w:val="21"/>
        </w:rPr>
        <w:t>完了</w:t>
      </w:r>
      <w:r w:rsidR="0063346E" w:rsidRPr="00994FA9">
        <w:rPr>
          <w:rFonts w:asciiTheme="minorEastAsia" w:hAnsiTheme="minorEastAsia" w:hint="eastAsia"/>
          <w:color w:val="000000" w:themeColor="text1"/>
          <w:szCs w:val="21"/>
        </w:rPr>
        <w:t>することが難しい</w:t>
      </w:r>
      <w:r w:rsidR="00B84F63" w:rsidRPr="00994FA9">
        <w:rPr>
          <w:rFonts w:asciiTheme="minorEastAsia" w:hAnsiTheme="minorEastAsia" w:hint="eastAsia"/>
          <w:color w:val="000000" w:themeColor="text1"/>
          <w:szCs w:val="21"/>
        </w:rPr>
        <w:t>状況となった。</w:t>
      </w:r>
    </w:p>
    <w:p w14:paraId="771FB59B" w14:textId="4DD7F471" w:rsidR="0063346E" w:rsidRPr="00994FA9" w:rsidRDefault="00CF1954"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23</w:t>
      </w:r>
      <w:r w:rsidRPr="00994FA9">
        <w:rPr>
          <w:rFonts w:asciiTheme="minorEastAsia" w:hAnsiTheme="minorEastAsia"/>
          <w:color w:val="000000" w:themeColor="text1"/>
          <w:szCs w:val="21"/>
        </w:rPr>
        <w:t>年</w:t>
      </w:r>
      <w:r w:rsidR="00730BE9" w:rsidRPr="00994FA9">
        <w:rPr>
          <w:rFonts w:asciiTheme="minorEastAsia" w:hAnsiTheme="minorEastAsia"/>
          <w:color w:val="000000" w:themeColor="text1"/>
          <w:szCs w:val="21"/>
        </w:rPr>
        <w:t>10</w:t>
      </w:r>
      <w:r w:rsidR="0063346E" w:rsidRPr="00994FA9">
        <w:rPr>
          <w:rFonts w:asciiTheme="minorEastAsia" w:hAnsiTheme="minorEastAsia" w:hint="eastAsia"/>
          <w:color w:val="000000" w:themeColor="text1"/>
          <w:szCs w:val="21"/>
        </w:rPr>
        <w:t>月に</w:t>
      </w:r>
      <w:r w:rsidR="00882BC6" w:rsidRPr="00994FA9">
        <w:rPr>
          <w:rFonts w:asciiTheme="minorEastAsia" w:hAnsiTheme="minorEastAsia" w:hint="eastAsia"/>
          <w:color w:val="000000" w:themeColor="text1"/>
          <w:szCs w:val="21"/>
        </w:rPr>
        <w:t>国は</w:t>
      </w:r>
      <w:r w:rsidR="0063346E" w:rsidRPr="00994FA9">
        <w:rPr>
          <w:rFonts w:asciiTheme="minorEastAsia" w:hAnsiTheme="minorEastAsia" w:hint="eastAsia"/>
          <w:color w:val="000000" w:themeColor="text1"/>
          <w:szCs w:val="21"/>
        </w:rPr>
        <w:t>「ＰＣＢ廃棄物適正処理推進に</w:t>
      </w:r>
      <w:r w:rsidR="00882BC6" w:rsidRPr="00994FA9">
        <w:rPr>
          <w:rFonts w:asciiTheme="minorEastAsia" w:hAnsiTheme="minorEastAsia" w:hint="eastAsia"/>
          <w:color w:val="000000" w:themeColor="text1"/>
          <w:szCs w:val="21"/>
        </w:rPr>
        <w:t>関</w:t>
      </w:r>
      <w:r w:rsidR="0063346E" w:rsidRPr="00994FA9">
        <w:rPr>
          <w:rFonts w:asciiTheme="minorEastAsia" w:hAnsiTheme="minorEastAsia" w:hint="eastAsia"/>
          <w:color w:val="000000" w:themeColor="text1"/>
          <w:szCs w:val="21"/>
        </w:rPr>
        <w:t>する検討委員会」を設置し、</w:t>
      </w:r>
      <w:r w:rsidR="00882BC6" w:rsidRPr="00994FA9">
        <w:rPr>
          <w:rFonts w:asciiTheme="minorEastAsia" w:hAnsiTheme="minorEastAsia" w:hint="eastAsia"/>
          <w:color w:val="000000" w:themeColor="text1"/>
          <w:szCs w:val="21"/>
        </w:rPr>
        <w:t>施行から</w:t>
      </w:r>
      <w:r w:rsidR="00730BE9" w:rsidRPr="00994FA9">
        <w:rPr>
          <w:rFonts w:asciiTheme="minorEastAsia" w:hAnsiTheme="minorEastAsia"/>
          <w:color w:val="000000" w:themeColor="text1"/>
          <w:szCs w:val="21"/>
        </w:rPr>
        <w:t>10</w:t>
      </w:r>
      <w:r w:rsidR="00882BC6" w:rsidRPr="00994FA9">
        <w:rPr>
          <w:rFonts w:asciiTheme="minorEastAsia" w:hAnsiTheme="minorEastAsia"/>
          <w:color w:val="000000" w:themeColor="text1"/>
          <w:szCs w:val="21"/>
        </w:rPr>
        <w:t>年が経過したＰＣＢ</w:t>
      </w:r>
      <w:r w:rsidR="00E27A7E" w:rsidRPr="00994FA9">
        <w:rPr>
          <w:rFonts w:asciiTheme="minorEastAsia" w:hAnsiTheme="minorEastAsia" w:hint="eastAsia"/>
          <w:color w:val="000000" w:themeColor="text1"/>
          <w:szCs w:val="21"/>
        </w:rPr>
        <w:t>特別措置法</w:t>
      </w:r>
      <w:r w:rsidR="00882BC6" w:rsidRPr="00994FA9">
        <w:rPr>
          <w:rFonts w:asciiTheme="minorEastAsia" w:hAnsiTheme="minorEastAsia" w:hint="eastAsia"/>
          <w:color w:val="000000" w:themeColor="text1"/>
          <w:szCs w:val="21"/>
        </w:rPr>
        <w:t>や今後の処理体制について見直しが行われ、</w:t>
      </w:r>
      <w:r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24</w:t>
      </w:r>
      <w:r w:rsidRPr="00994FA9">
        <w:rPr>
          <w:rFonts w:asciiTheme="minorEastAsia" w:hAnsiTheme="minorEastAsia"/>
          <w:color w:val="000000" w:themeColor="text1"/>
          <w:szCs w:val="21"/>
        </w:rPr>
        <w:t>年</w:t>
      </w:r>
      <w:r w:rsidR="00730BE9" w:rsidRPr="00994FA9">
        <w:rPr>
          <w:rFonts w:asciiTheme="minorEastAsia" w:hAnsiTheme="minorEastAsia"/>
          <w:color w:val="000000" w:themeColor="text1"/>
          <w:szCs w:val="21"/>
        </w:rPr>
        <w:t>12</w:t>
      </w:r>
      <w:r w:rsidR="0063346E" w:rsidRPr="00994FA9">
        <w:rPr>
          <w:rFonts w:asciiTheme="minorEastAsia" w:hAnsiTheme="minorEastAsia" w:hint="eastAsia"/>
          <w:color w:val="000000" w:themeColor="text1"/>
          <w:szCs w:val="21"/>
        </w:rPr>
        <w:t>月にＰＣＢ特別措置法施行令</w:t>
      </w:r>
      <w:r w:rsidR="00882BC6" w:rsidRPr="00994FA9">
        <w:rPr>
          <w:rFonts w:asciiTheme="minorEastAsia" w:hAnsiTheme="minorEastAsia" w:hint="eastAsia"/>
          <w:color w:val="000000" w:themeColor="text1"/>
          <w:szCs w:val="21"/>
        </w:rPr>
        <w:t>の改正が行われ</w:t>
      </w:r>
      <w:r w:rsidR="004F7D0D" w:rsidRPr="00994FA9">
        <w:rPr>
          <w:rFonts w:asciiTheme="minorEastAsia" w:hAnsiTheme="minorEastAsia" w:hint="eastAsia"/>
          <w:color w:val="000000" w:themeColor="text1"/>
          <w:szCs w:val="21"/>
        </w:rPr>
        <w:t>、</w:t>
      </w:r>
      <w:r w:rsidR="0075165F" w:rsidRPr="00994FA9">
        <w:rPr>
          <w:rFonts w:asciiTheme="minorEastAsia" w:hAnsiTheme="minorEastAsia" w:hint="eastAsia"/>
          <w:color w:val="000000" w:themeColor="text1"/>
          <w:szCs w:val="21"/>
        </w:rPr>
        <w:t>低濃度</w:t>
      </w:r>
      <w:r w:rsidR="00B5101B" w:rsidRPr="00994FA9">
        <w:rPr>
          <w:rFonts w:asciiTheme="minorEastAsia" w:hAnsiTheme="minorEastAsia" w:hint="eastAsia"/>
          <w:color w:val="000000" w:themeColor="text1"/>
          <w:szCs w:val="21"/>
        </w:rPr>
        <w:t>ＰＣＢ廃棄物</w:t>
      </w:r>
      <w:r w:rsidR="004A443B" w:rsidRPr="00994FA9">
        <w:rPr>
          <w:rFonts w:asciiTheme="minorEastAsia" w:hAnsiTheme="minorEastAsia" w:hint="eastAsia"/>
          <w:color w:val="000000" w:themeColor="text1"/>
          <w:szCs w:val="21"/>
        </w:rPr>
        <w:t>を含む</w:t>
      </w:r>
      <w:r w:rsidR="005B4205">
        <w:rPr>
          <w:rFonts w:asciiTheme="minorEastAsia" w:hAnsiTheme="minorEastAsia" w:hint="eastAsia"/>
          <w:color w:val="000000" w:themeColor="text1"/>
          <w:szCs w:val="21"/>
        </w:rPr>
        <w:t>ＰＣＢ廃棄物の</w:t>
      </w:r>
      <w:r w:rsidR="00B5101B" w:rsidRPr="00994FA9">
        <w:rPr>
          <w:rFonts w:asciiTheme="minorEastAsia" w:hAnsiTheme="minorEastAsia" w:hint="eastAsia"/>
          <w:color w:val="000000" w:themeColor="text1"/>
          <w:szCs w:val="21"/>
        </w:rPr>
        <w:t>処分</w:t>
      </w:r>
      <w:r w:rsidR="003E4085" w:rsidRPr="00994FA9">
        <w:rPr>
          <w:rFonts w:asciiTheme="minorEastAsia" w:hAnsiTheme="minorEastAsia" w:hint="eastAsia"/>
          <w:color w:val="000000" w:themeColor="text1"/>
          <w:szCs w:val="21"/>
        </w:rPr>
        <w:t>期間</w:t>
      </w:r>
      <w:r w:rsidR="007D6B35" w:rsidRPr="00994FA9">
        <w:rPr>
          <w:rFonts w:asciiTheme="minorEastAsia" w:hAnsiTheme="minorEastAsia" w:hint="eastAsia"/>
          <w:color w:val="000000" w:themeColor="text1"/>
          <w:szCs w:val="21"/>
        </w:rPr>
        <w:t>の末日</w:t>
      </w:r>
      <w:r w:rsidR="00C03121" w:rsidRPr="00994FA9">
        <w:rPr>
          <w:rFonts w:asciiTheme="minorEastAsia" w:hAnsiTheme="minorEastAsia" w:hint="eastAsia"/>
          <w:color w:val="000000" w:themeColor="text1"/>
          <w:szCs w:val="21"/>
        </w:rPr>
        <w:t>が</w:t>
      </w:r>
      <w:r w:rsidR="00797618"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28</w:t>
      </w:r>
      <w:r w:rsidR="00797618"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７</w:t>
      </w:r>
      <w:r w:rsidR="00797618" w:rsidRPr="00994FA9">
        <w:rPr>
          <w:rFonts w:asciiTheme="minorEastAsia" w:hAnsiTheme="minorEastAsia" w:hint="eastAsia"/>
          <w:color w:val="000000" w:themeColor="text1"/>
          <w:szCs w:val="21"/>
        </w:rPr>
        <w:t>月から</w:t>
      </w:r>
      <w:r w:rsidR="00910BC1" w:rsidRPr="00994FA9">
        <w:rPr>
          <w:rFonts w:asciiTheme="minorEastAsia" w:hAnsiTheme="minorEastAsia" w:hint="eastAsia"/>
          <w:color w:val="000000" w:themeColor="text1"/>
          <w:szCs w:val="21"/>
        </w:rPr>
        <w:t>令和</w:t>
      </w:r>
      <w:r w:rsidR="00730BE9" w:rsidRPr="00994FA9">
        <w:rPr>
          <w:rFonts w:asciiTheme="minorEastAsia" w:hAnsiTheme="minorEastAsia" w:hint="eastAsia"/>
          <w:color w:val="000000" w:themeColor="text1"/>
          <w:szCs w:val="21"/>
        </w:rPr>
        <w:t>９</w:t>
      </w:r>
      <w:r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３</w:t>
      </w:r>
      <w:r w:rsidR="0063346E" w:rsidRPr="00994FA9">
        <w:rPr>
          <w:rFonts w:asciiTheme="minorEastAsia" w:hAnsiTheme="minorEastAsia" w:hint="eastAsia"/>
          <w:color w:val="000000" w:themeColor="text1"/>
          <w:szCs w:val="21"/>
        </w:rPr>
        <w:t>月に延長</w:t>
      </w:r>
      <w:r w:rsidR="00C03121" w:rsidRPr="00994FA9">
        <w:rPr>
          <w:rFonts w:asciiTheme="minorEastAsia" w:hAnsiTheme="minorEastAsia" w:hint="eastAsia"/>
          <w:color w:val="000000" w:themeColor="text1"/>
          <w:szCs w:val="21"/>
        </w:rPr>
        <w:t>された</w:t>
      </w:r>
      <w:r w:rsidR="0063346E" w:rsidRPr="00994FA9">
        <w:rPr>
          <w:rFonts w:asciiTheme="minorEastAsia" w:hAnsiTheme="minorEastAsia" w:hint="eastAsia"/>
          <w:color w:val="000000" w:themeColor="text1"/>
          <w:szCs w:val="21"/>
        </w:rPr>
        <w:t>。</w:t>
      </w:r>
    </w:p>
    <w:p w14:paraId="6A379549" w14:textId="2C7DDC28" w:rsidR="00265D99" w:rsidRPr="00994FA9" w:rsidRDefault="00FF0570" w:rsidP="00E22811">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また、ＪＥＳＣＯでの処理効率を向上させ、</w:t>
      </w:r>
      <w:r w:rsidR="003016C3" w:rsidRPr="00994FA9">
        <w:rPr>
          <w:rFonts w:asciiTheme="minorEastAsia" w:hAnsiTheme="minorEastAsia" w:hint="eastAsia"/>
          <w:color w:val="000000" w:themeColor="text1"/>
          <w:szCs w:val="21"/>
        </w:rPr>
        <w:t>全国的な視野で早期適正処理を図るために</w:t>
      </w:r>
      <w:r w:rsidRPr="00994FA9">
        <w:rPr>
          <w:rFonts w:asciiTheme="minorEastAsia" w:hAnsiTheme="minorEastAsia" w:hint="eastAsia"/>
          <w:color w:val="000000" w:themeColor="text1"/>
          <w:szCs w:val="21"/>
        </w:rPr>
        <w:t>、</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26</w:t>
      </w:r>
      <w:r w:rsidR="00CF1954"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６</w:t>
      </w:r>
      <w:r w:rsidR="004F7D0D" w:rsidRPr="00994FA9">
        <w:rPr>
          <w:rFonts w:asciiTheme="minorEastAsia" w:hAnsiTheme="minorEastAsia" w:hint="eastAsia"/>
          <w:color w:val="000000" w:themeColor="text1"/>
          <w:szCs w:val="21"/>
        </w:rPr>
        <w:t>月に</w:t>
      </w:r>
      <w:r w:rsidR="00102334" w:rsidRPr="00994FA9">
        <w:rPr>
          <w:rFonts w:asciiTheme="minorEastAsia" w:hAnsiTheme="minorEastAsia" w:hint="eastAsia"/>
          <w:color w:val="000000" w:themeColor="text1"/>
          <w:szCs w:val="21"/>
        </w:rPr>
        <w:t>国の</w:t>
      </w:r>
      <w:r w:rsidR="00A119F5" w:rsidRPr="00994FA9">
        <w:rPr>
          <w:rFonts w:asciiTheme="minorEastAsia" w:hAnsiTheme="minorEastAsia" w:hint="eastAsia"/>
          <w:color w:val="000000" w:themeColor="text1"/>
          <w:szCs w:val="21"/>
        </w:rPr>
        <w:t>処理基本計画</w:t>
      </w:r>
      <w:r w:rsidR="004F7D0D" w:rsidRPr="00994FA9">
        <w:rPr>
          <w:rFonts w:asciiTheme="minorEastAsia" w:hAnsiTheme="minorEastAsia" w:hint="eastAsia"/>
          <w:color w:val="000000" w:themeColor="text1"/>
          <w:szCs w:val="21"/>
        </w:rPr>
        <w:t>が変更され、</w:t>
      </w:r>
      <w:r w:rsidR="0000294F" w:rsidRPr="00994FA9">
        <w:rPr>
          <w:rFonts w:asciiTheme="minorEastAsia" w:hAnsiTheme="minorEastAsia" w:hint="eastAsia"/>
          <w:color w:val="000000" w:themeColor="text1"/>
          <w:szCs w:val="21"/>
        </w:rPr>
        <w:t>高濃度ＰＣＢ廃棄物について、保管事業者がＪＥＳＣＯに対し処分委託を行う期限として、計画的処理完了期限が設けられ、近畿エリアは</w:t>
      </w:r>
      <w:r w:rsidR="00F46AE2" w:rsidRPr="00994FA9">
        <w:rPr>
          <w:rFonts w:asciiTheme="minorEastAsia" w:hAnsiTheme="minorEastAsia" w:hint="eastAsia"/>
          <w:color w:val="000000" w:themeColor="text1"/>
          <w:szCs w:val="21"/>
        </w:rPr>
        <w:t>令和</w:t>
      </w:r>
      <w:r w:rsidR="00730BE9" w:rsidRPr="00994FA9">
        <w:rPr>
          <w:rFonts w:asciiTheme="minorEastAsia" w:hAnsiTheme="minorEastAsia" w:hint="eastAsia"/>
          <w:color w:val="000000" w:themeColor="text1"/>
          <w:szCs w:val="21"/>
        </w:rPr>
        <w:t>４</w:t>
      </w:r>
      <w:r w:rsidR="0000294F"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３</w:t>
      </w:r>
      <w:r w:rsidR="0000294F" w:rsidRPr="00994FA9">
        <w:rPr>
          <w:rFonts w:asciiTheme="minorEastAsia" w:hAnsiTheme="minorEastAsia" w:hint="eastAsia"/>
          <w:color w:val="000000" w:themeColor="text1"/>
          <w:szCs w:val="21"/>
        </w:rPr>
        <w:t>月末までとされた。また、</w:t>
      </w:r>
      <w:r w:rsidR="004F7D0D" w:rsidRPr="00994FA9">
        <w:rPr>
          <w:rFonts w:asciiTheme="minorEastAsia" w:hAnsiTheme="minorEastAsia" w:hint="eastAsia"/>
          <w:color w:val="000000" w:themeColor="text1"/>
          <w:szCs w:val="21"/>
        </w:rPr>
        <w:t>ＪＥＳＣＯ</w:t>
      </w:r>
      <w:r w:rsidR="00A119F5" w:rsidRPr="00994FA9">
        <w:rPr>
          <w:rFonts w:asciiTheme="minorEastAsia" w:hAnsiTheme="minorEastAsia" w:hint="eastAsia"/>
          <w:color w:val="000000" w:themeColor="text1"/>
          <w:szCs w:val="21"/>
        </w:rPr>
        <w:t>の</w:t>
      </w:r>
      <w:r w:rsidR="004F7D0D" w:rsidRPr="00994FA9">
        <w:rPr>
          <w:rFonts w:asciiTheme="minorEastAsia" w:hAnsiTheme="minorEastAsia" w:hint="eastAsia"/>
          <w:color w:val="000000" w:themeColor="text1"/>
          <w:szCs w:val="21"/>
        </w:rPr>
        <w:t>事業対象地域を越えてＰＣＢ廃棄物の処理を行うことなどが新たに追加された。</w:t>
      </w:r>
    </w:p>
    <w:p w14:paraId="14F4224C" w14:textId="0834C141" w:rsidR="00FE5E6B" w:rsidRPr="00994FA9" w:rsidRDefault="00FE5E6B"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これに伴い、変更された内容を反映するため、府は、平成</w:t>
      </w:r>
      <w:r w:rsidR="00730BE9" w:rsidRPr="00994FA9">
        <w:rPr>
          <w:rFonts w:asciiTheme="minorEastAsia" w:hAnsiTheme="minorEastAsia"/>
          <w:color w:val="000000" w:themeColor="text1"/>
          <w:szCs w:val="21"/>
        </w:rPr>
        <w:t>27</w:t>
      </w:r>
      <w:r w:rsidRPr="00994FA9">
        <w:rPr>
          <w:rFonts w:asciiTheme="minorEastAsia" w:hAnsiTheme="minorEastAsia" w:hint="eastAsia"/>
          <w:color w:val="000000" w:themeColor="text1"/>
          <w:szCs w:val="21"/>
        </w:rPr>
        <w:t>年</w:t>
      </w:r>
      <w:r w:rsidR="00730BE9" w:rsidRPr="00994FA9">
        <w:rPr>
          <w:rFonts w:asciiTheme="minorEastAsia" w:hAnsiTheme="minorEastAsia"/>
          <w:color w:val="000000" w:themeColor="text1"/>
          <w:szCs w:val="21"/>
        </w:rPr>
        <w:t>12</w:t>
      </w:r>
      <w:r w:rsidRPr="00994FA9">
        <w:rPr>
          <w:rFonts w:asciiTheme="minorEastAsia" w:hAnsiTheme="minorEastAsia" w:hint="eastAsia"/>
          <w:color w:val="000000" w:themeColor="text1"/>
          <w:szCs w:val="21"/>
        </w:rPr>
        <w:t>月に大阪府ＰＣＢ廃棄物処理計画を変更した。</w:t>
      </w:r>
    </w:p>
    <w:p w14:paraId="66814468" w14:textId="7CA80940" w:rsidR="004B71F3" w:rsidRPr="00994FA9" w:rsidRDefault="00497E19" w:rsidP="00F44412">
      <w:pPr>
        <w:spacing w:beforeLines="50" w:before="200"/>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lastRenderedPageBreak/>
        <w:t>しかしながら、その後</w:t>
      </w:r>
      <w:r w:rsidR="00265D99" w:rsidRPr="00994FA9">
        <w:rPr>
          <w:rFonts w:asciiTheme="minorEastAsia" w:hAnsiTheme="minorEastAsia" w:hint="eastAsia"/>
          <w:color w:val="000000" w:themeColor="text1"/>
          <w:szCs w:val="21"/>
        </w:rPr>
        <w:t>の取組の進捗状況</w:t>
      </w:r>
      <w:r w:rsidR="000F67C7" w:rsidRPr="00994FA9">
        <w:rPr>
          <w:rFonts w:asciiTheme="minorEastAsia" w:hAnsiTheme="minorEastAsia" w:hint="eastAsia"/>
          <w:color w:val="000000" w:themeColor="text1"/>
          <w:szCs w:val="21"/>
        </w:rPr>
        <w:t>から</w:t>
      </w:r>
      <w:r w:rsidR="00B5101B" w:rsidRPr="00994FA9">
        <w:rPr>
          <w:rFonts w:asciiTheme="minorEastAsia" w:hAnsiTheme="minorEastAsia" w:hint="eastAsia"/>
          <w:color w:val="000000" w:themeColor="text1"/>
          <w:szCs w:val="21"/>
        </w:rPr>
        <w:t>計画的処理完了</w:t>
      </w:r>
      <w:r w:rsidR="000F67C7" w:rsidRPr="00994FA9">
        <w:rPr>
          <w:rFonts w:asciiTheme="minorEastAsia" w:hAnsiTheme="minorEastAsia" w:hint="eastAsia"/>
          <w:color w:val="000000" w:themeColor="text1"/>
          <w:szCs w:val="21"/>
        </w:rPr>
        <w:t>期限内の処理完了は決して容易ではないことから、</w:t>
      </w:r>
      <w:r w:rsidR="003E7BCE" w:rsidRPr="00994FA9">
        <w:rPr>
          <w:rFonts w:asciiTheme="minorEastAsia" w:hAnsiTheme="minorEastAsia" w:hint="eastAsia"/>
          <w:color w:val="000000" w:themeColor="text1"/>
          <w:szCs w:val="21"/>
        </w:rPr>
        <w:t>この</w:t>
      </w:r>
      <w:r w:rsidR="00B5101B" w:rsidRPr="00994FA9">
        <w:rPr>
          <w:rFonts w:asciiTheme="minorEastAsia" w:hAnsiTheme="minorEastAsia" w:hint="eastAsia"/>
          <w:color w:val="000000" w:themeColor="text1"/>
          <w:szCs w:val="21"/>
        </w:rPr>
        <w:t>計画的処理完了</w:t>
      </w:r>
      <w:r w:rsidR="003E7BCE" w:rsidRPr="00994FA9">
        <w:rPr>
          <w:rFonts w:asciiTheme="minorEastAsia" w:hAnsiTheme="minorEastAsia" w:hint="eastAsia"/>
          <w:color w:val="000000" w:themeColor="text1"/>
          <w:szCs w:val="21"/>
        </w:rPr>
        <w:t>期限を遵守して</w:t>
      </w:r>
      <w:r w:rsidR="000F67C7" w:rsidRPr="00994FA9">
        <w:rPr>
          <w:rFonts w:asciiTheme="minorEastAsia" w:hAnsiTheme="minorEastAsia" w:hint="eastAsia"/>
          <w:color w:val="000000" w:themeColor="text1"/>
          <w:szCs w:val="21"/>
        </w:rPr>
        <w:t>一日でも早く確実に処理を完了するために、</w:t>
      </w:r>
      <w:r w:rsidR="00265D99" w:rsidRPr="00994FA9">
        <w:rPr>
          <w:rFonts w:asciiTheme="minorEastAsia" w:hAnsiTheme="minorEastAsia" w:hint="eastAsia"/>
          <w:color w:val="000000" w:themeColor="text1"/>
          <w:szCs w:val="21"/>
        </w:rPr>
        <w:t>国は平成</w:t>
      </w:r>
      <w:r w:rsidR="00730BE9" w:rsidRPr="00994FA9">
        <w:rPr>
          <w:rFonts w:asciiTheme="minorEastAsia" w:hAnsiTheme="minorEastAsia"/>
          <w:color w:val="000000" w:themeColor="text1"/>
          <w:szCs w:val="21"/>
        </w:rPr>
        <w:t>28</w:t>
      </w:r>
      <w:r w:rsidR="00265D99" w:rsidRPr="00994FA9">
        <w:rPr>
          <w:rFonts w:asciiTheme="minorEastAsia" w:hAnsiTheme="minorEastAsia" w:hint="eastAsia"/>
          <w:color w:val="000000" w:themeColor="text1"/>
          <w:szCs w:val="21"/>
        </w:rPr>
        <w:t>年に</w:t>
      </w:r>
      <w:r w:rsidR="00A94D47" w:rsidRPr="00994FA9">
        <w:rPr>
          <w:rFonts w:asciiTheme="minorEastAsia" w:hAnsiTheme="minorEastAsia" w:hint="eastAsia"/>
          <w:color w:val="000000" w:themeColor="text1"/>
          <w:szCs w:val="21"/>
        </w:rPr>
        <w:t>ＰＣＢ特別措置法を改正し</w:t>
      </w:r>
      <w:r w:rsidR="00265D99" w:rsidRPr="00994FA9">
        <w:rPr>
          <w:rFonts w:asciiTheme="minorEastAsia" w:hAnsiTheme="minorEastAsia" w:hint="eastAsia"/>
          <w:color w:val="000000" w:themeColor="text1"/>
          <w:szCs w:val="21"/>
        </w:rPr>
        <w:t>、計画的処理完了期限よりも前の時点で処分期間を設定</w:t>
      </w:r>
      <w:r w:rsidR="00A94D47" w:rsidRPr="00994FA9">
        <w:rPr>
          <w:rFonts w:asciiTheme="minorEastAsia" w:hAnsiTheme="minorEastAsia" w:hint="eastAsia"/>
          <w:color w:val="000000" w:themeColor="text1"/>
          <w:szCs w:val="21"/>
        </w:rPr>
        <w:t>、</w:t>
      </w:r>
      <w:r w:rsidR="00265D99" w:rsidRPr="00994FA9">
        <w:rPr>
          <w:rFonts w:asciiTheme="minorEastAsia" w:hAnsiTheme="minorEastAsia" w:hint="eastAsia"/>
          <w:color w:val="000000" w:themeColor="text1"/>
          <w:szCs w:val="21"/>
        </w:rPr>
        <w:t>この処分期間内に高濃度ＰＣＢ廃棄物及び</w:t>
      </w:r>
      <w:r w:rsidR="00A86732" w:rsidRPr="00994FA9">
        <w:rPr>
          <w:rFonts w:asciiTheme="minorEastAsia" w:hAnsiTheme="minorEastAsia" w:hint="eastAsia"/>
          <w:color w:val="000000" w:themeColor="text1"/>
          <w:szCs w:val="21"/>
        </w:rPr>
        <w:t>高濃度</w:t>
      </w:r>
      <w:r w:rsidR="00BD5356" w:rsidRPr="00994FA9">
        <w:rPr>
          <w:rFonts w:asciiTheme="minorEastAsia" w:hAnsiTheme="minorEastAsia" w:hint="eastAsia"/>
          <w:color w:val="000000" w:themeColor="text1"/>
          <w:szCs w:val="21"/>
        </w:rPr>
        <w:t>「ＰＣＢ使用製品」</w:t>
      </w:r>
      <w:r w:rsidR="00A86732" w:rsidRPr="00994FA9">
        <w:rPr>
          <w:rFonts w:asciiTheme="minorEastAsia" w:hAnsiTheme="minorEastAsia" w:hint="eastAsia"/>
          <w:color w:val="000000" w:themeColor="text1"/>
          <w:szCs w:val="21"/>
        </w:rPr>
        <w:t>（現在、使用中のＰＣＢを使用した製品のこと。</w:t>
      </w:r>
      <w:r w:rsidR="00BD5356" w:rsidRPr="00994FA9">
        <w:rPr>
          <w:rFonts w:asciiTheme="minorEastAsia" w:hAnsiTheme="minorEastAsia" w:hint="eastAsia"/>
          <w:color w:val="000000" w:themeColor="text1"/>
          <w:szCs w:val="21"/>
        </w:rPr>
        <w:t>）</w:t>
      </w:r>
      <w:r w:rsidR="00265D99" w:rsidRPr="00994FA9">
        <w:rPr>
          <w:rFonts w:asciiTheme="minorEastAsia" w:hAnsiTheme="minorEastAsia" w:hint="eastAsia"/>
          <w:color w:val="000000" w:themeColor="text1"/>
          <w:szCs w:val="21"/>
        </w:rPr>
        <w:t>を処分委託</w:t>
      </w:r>
      <w:r w:rsidR="007D6B35" w:rsidRPr="00994FA9">
        <w:rPr>
          <w:rFonts w:asciiTheme="minorEastAsia" w:hAnsiTheme="minorEastAsia" w:hint="eastAsia"/>
          <w:color w:val="000000" w:themeColor="text1"/>
          <w:szCs w:val="21"/>
        </w:rPr>
        <w:t>又は</w:t>
      </w:r>
      <w:r w:rsidR="00265D99" w:rsidRPr="00994FA9">
        <w:rPr>
          <w:rFonts w:asciiTheme="minorEastAsia" w:hAnsiTheme="minorEastAsia" w:hint="eastAsia"/>
          <w:color w:val="000000" w:themeColor="text1"/>
          <w:szCs w:val="21"/>
        </w:rPr>
        <w:t>廃棄すること等を義務付け、都道府県知事の</w:t>
      </w:r>
      <w:r w:rsidR="004B71F3" w:rsidRPr="00994FA9">
        <w:rPr>
          <w:rFonts w:asciiTheme="minorEastAsia" w:hAnsiTheme="minorEastAsia" w:hint="eastAsia"/>
          <w:color w:val="000000" w:themeColor="text1"/>
          <w:szCs w:val="21"/>
        </w:rPr>
        <w:t>報告徴収及び立入検査の権限の強化、高濃度ＰＣＢ廃棄物の処分の</w:t>
      </w:r>
      <w:r w:rsidR="00A94D47" w:rsidRPr="00994FA9">
        <w:rPr>
          <w:rFonts w:asciiTheme="minorEastAsia" w:hAnsiTheme="minorEastAsia" w:hint="eastAsia"/>
          <w:color w:val="000000" w:themeColor="text1"/>
          <w:szCs w:val="21"/>
        </w:rPr>
        <w:t>代執行等の規定を盛り込んだ</w:t>
      </w:r>
      <w:r w:rsidR="00265D99" w:rsidRPr="00994FA9">
        <w:rPr>
          <w:rFonts w:asciiTheme="minorEastAsia" w:hAnsiTheme="minorEastAsia" w:hint="eastAsia"/>
          <w:color w:val="000000" w:themeColor="text1"/>
          <w:szCs w:val="21"/>
        </w:rPr>
        <w:t>。</w:t>
      </w:r>
    </w:p>
    <w:p w14:paraId="62021BD2" w14:textId="0232D3B2" w:rsidR="00B70DD9" w:rsidRPr="00994FA9" w:rsidRDefault="00B70DD9" w:rsidP="004B71F3">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また、国はこの法改正に伴い、</w:t>
      </w:r>
      <w:r w:rsidR="00AD5C26"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28</w:t>
      </w:r>
      <w:r w:rsidR="00AD5C26"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７</w:t>
      </w:r>
      <w:r w:rsidR="00AD5C26" w:rsidRPr="00994FA9">
        <w:rPr>
          <w:rFonts w:asciiTheme="minorEastAsia" w:hAnsiTheme="minorEastAsia" w:hint="eastAsia"/>
          <w:color w:val="000000" w:themeColor="text1"/>
          <w:szCs w:val="21"/>
        </w:rPr>
        <w:t>月に</w:t>
      </w:r>
      <w:r w:rsidR="00B7291C" w:rsidRPr="00994FA9">
        <w:rPr>
          <w:rFonts w:asciiTheme="minorEastAsia" w:hAnsiTheme="minorEastAsia" w:hint="eastAsia"/>
          <w:color w:val="000000" w:themeColor="text1"/>
          <w:szCs w:val="21"/>
        </w:rPr>
        <w:t>処理基本</w:t>
      </w:r>
      <w:r w:rsidRPr="00994FA9">
        <w:rPr>
          <w:rFonts w:asciiTheme="minorEastAsia" w:hAnsiTheme="minorEastAsia" w:hint="eastAsia"/>
          <w:color w:val="000000" w:themeColor="text1"/>
          <w:szCs w:val="21"/>
        </w:rPr>
        <w:t>計画を</w:t>
      </w:r>
      <w:r w:rsidR="008C51B6" w:rsidRPr="00994FA9">
        <w:rPr>
          <w:rFonts w:asciiTheme="minorEastAsia" w:hAnsiTheme="minorEastAsia" w:hint="eastAsia"/>
          <w:color w:val="000000" w:themeColor="text1"/>
          <w:szCs w:val="21"/>
        </w:rPr>
        <w:t>変更</w:t>
      </w:r>
      <w:r w:rsidR="00A94D47" w:rsidRPr="00994FA9">
        <w:rPr>
          <w:rFonts w:asciiTheme="minorEastAsia" w:hAnsiTheme="minorEastAsia" w:hint="eastAsia"/>
          <w:color w:val="000000" w:themeColor="text1"/>
          <w:szCs w:val="21"/>
        </w:rPr>
        <w:t>した。</w:t>
      </w:r>
    </w:p>
    <w:p w14:paraId="5F82935E" w14:textId="47CABE96" w:rsidR="008A67C1" w:rsidRPr="00994FA9" w:rsidRDefault="00FA5348"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一方</w:t>
      </w:r>
      <w:r w:rsidR="008A67C1" w:rsidRPr="00994FA9">
        <w:rPr>
          <w:rFonts w:asciiTheme="minorEastAsia" w:hAnsiTheme="minorEastAsia" w:hint="eastAsia"/>
          <w:color w:val="000000" w:themeColor="text1"/>
          <w:szCs w:val="21"/>
        </w:rPr>
        <w:t>、電気事業法においては、ＰＣＢ特別措置法が制定されたことと併せて、平成</w:t>
      </w:r>
      <w:r w:rsidR="00730BE9" w:rsidRPr="00994FA9">
        <w:rPr>
          <w:rFonts w:asciiTheme="minorEastAsia" w:hAnsiTheme="minorEastAsia"/>
          <w:color w:val="000000" w:themeColor="text1"/>
          <w:szCs w:val="21"/>
        </w:rPr>
        <w:t>13</w:t>
      </w:r>
      <w:r w:rsidR="008A67C1" w:rsidRPr="00994FA9">
        <w:rPr>
          <w:rFonts w:asciiTheme="minorEastAsia" w:hAnsiTheme="minorEastAsia" w:hint="eastAsia"/>
          <w:color w:val="000000" w:themeColor="text1"/>
          <w:szCs w:val="21"/>
        </w:rPr>
        <w:t>年</w:t>
      </w:r>
      <w:r w:rsidR="00730BE9" w:rsidRPr="00994FA9">
        <w:rPr>
          <w:rFonts w:asciiTheme="minorEastAsia" w:hAnsiTheme="minorEastAsia"/>
          <w:color w:val="000000" w:themeColor="text1"/>
          <w:szCs w:val="21"/>
        </w:rPr>
        <w:t>10</w:t>
      </w:r>
      <w:r w:rsidR="008A67C1" w:rsidRPr="00994FA9">
        <w:rPr>
          <w:rFonts w:asciiTheme="minorEastAsia" w:hAnsiTheme="minorEastAsia" w:hint="eastAsia"/>
          <w:color w:val="000000" w:themeColor="text1"/>
          <w:szCs w:val="21"/>
        </w:rPr>
        <w:t>月に電気事業法電気関係報告規則（昭和</w:t>
      </w:r>
      <w:r w:rsidR="00730BE9" w:rsidRPr="00994FA9">
        <w:rPr>
          <w:rFonts w:asciiTheme="minorEastAsia" w:hAnsiTheme="minorEastAsia"/>
          <w:color w:val="000000" w:themeColor="text1"/>
          <w:szCs w:val="21"/>
        </w:rPr>
        <w:t>40</w:t>
      </w:r>
      <w:r w:rsidR="008A67C1" w:rsidRPr="00994FA9">
        <w:rPr>
          <w:rFonts w:asciiTheme="minorEastAsia" w:hAnsiTheme="minorEastAsia" w:hint="eastAsia"/>
          <w:color w:val="000000" w:themeColor="text1"/>
          <w:szCs w:val="21"/>
        </w:rPr>
        <w:t>年通商産業省令第</w:t>
      </w:r>
      <w:r w:rsidR="00730BE9" w:rsidRPr="00994FA9">
        <w:rPr>
          <w:rFonts w:asciiTheme="minorEastAsia" w:hAnsiTheme="minorEastAsia"/>
          <w:color w:val="000000" w:themeColor="text1"/>
          <w:szCs w:val="21"/>
        </w:rPr>
        <w:t>54</w:t>
      </w:r>
      <w:r w:rsidR="008A67C1" w:rsidRPr="00994FA9">
        <w:rPr>
          <w:rFonts w:asciiTheme="minorEastAsia" w:hAnsiTheme="minorEastAsia" w:hint="eastAsia"/>
          <w:color w:val="000000" w:themeColor="text1"/>
          <w:szCs w:val="21"/>
        </w:rPr>
        <w:t>号）が改正され、ＰＣＢ使用電気工作物を設置する電気事業者に、その使用及び廃止の状況について国に対し届け出ることが義務付けられた。</w:t>
      </w:r>
    </w:p>
    <w:p w14:paraId="208B0ABA" w14:textId="75A01E07" w:rsidR="00FA5348" w:rsidRPr="00994FA9" w:rsidRDefault="00FA5348"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さらに平成</w:t>
      </w:r>
      <w:r w:rsidR="00730BE9" w:rsidRPr="00994FA9">
        <w:rPr>
          <w:rFonts w:asciiTheme="minorEastAsia" w:hAnsiTheme="minorEastAsia"/>
          <w:color w:val="000000" w:themeColor="text1"/>
          <w:szCs w:val="21"/>
        </w:rPr>
        <w:t>28</w:t>
      </w:r>
      <w:r w:rsidRPr="00994FA9">
        <w:rPr>
          <w:rFonts w:asciiTheme="minorEastAsia" w:hAnsiTheme="minorEastAsia" w:hint="eastAsia"/>
          <w:color w:val="000000" w:themeColor="text1"/>
          <w:szCs w:val="21"/>
        </w:rPr>
        <w:t>年のＰＣＢ特別措置法の改正と併せて、高濃度ＰＣＢ使用電気工作物</w:t>
      </w:r>
      <w:r w:rsidR="005A2A93" w:rsidRPr="00994FA9">
        <w:rPr>
          <w:rFonts w:asciiTheme="minorEastAsia" w:hAnsiTheme="minorEastAsia" w:hint="eastAsia"/>
          <w:color w:val="000000" w:themeColor="text1"/>
          <w:szCs w:val="21"/>
        </w:rPr>
        <w:t>に</w:t>
      </w:r>
      <w:r w:rsidRPr="00994FA9">
        <w:rPr>
          <w:rFonts w:asciiTheme="minorEastAsia" w:hAnsiTheme="minorEastAsia" w:hint="eastAsia"/>
          <w:color w:val="000000" w:themeColor="text1"/>
          <w:szCs w:val="21"/>
        </w:rPr>
        <w:t>ついては、電気事業法に基づく経済産業省令（電気関係報告規則及び電気設備に関する技術基準を定める省令（平成</w:t>
      </w:r>
      <w:r w:rsidR="00730BE9" w:rsidRPr="00994FA9">
        <w:rPr>
          <w:rFonts w:asciiTheme="minorEastAsia" w:hAnsiTheme="minorEastAsia" w:hint="eastAsia"/>
          <w:color w:val="000000" w:themeColor="text1"/>
          <w:szCs w:val="21"/>
        </w:rPr>
        <w:t>９</w:t>
      </w:r>
      <w:r w:rsidRPr="00994FA9">
        <w:rPr>
          <w:rFonts w:asciiTheme="minorEastAsia" w:hAnsiTheme="minorEastAsia" w:hint="eastAsia"/>
          <w:color w:val="000000" w:themeColor="text1"/>
          <w:szCs w:val="21"/>
        </w:rPr>
        <w:t>年通商産業省令第</w:t>
      </w:r>
      <w:r w:rsidR="00730BE9" w:rsidRPr="00994FA9">
        <w:rPr>
          <w:rFonts w:asciiTheme="minorEastAsia" w:hAnsiTheme="minorEastAsia"/>
          <w:color w:val="000000" w:themeColor="text1"/>
          <w:szCs w:val="21"/>
        </w:rPr>
        <w:t>52</w:t>
      </w:r>
      <w:r w:rsidRPr="00994FA9">
        <w:rPr>
          <w:rFonts w:asciiTheme="minorEastAsia" w:hAnsiTheme="minorEastAsia" w:hint="eastAsia"/>
          <w:color w:val="000000" w:themeColor="text1"/>
          <w:szCs w:val="21"/>
        </w:rPr>
        <w:t>号））</w:t>
      </w:r>
      <w:r w:rsidR="00616FAA" w:rsidRPr="00994FA9">
        <w:rPr>
          <w:rFonts w:asciiTheme="minorEastAsia" w:hAnsiTheme="minorEastAsia" w:hint="eastAsia"/>
          <w:color w:val="000000" w:themeColor="text1"/>
          <w:szCs w:val="21"/>
        </w:rPr>
        <w:t>等の改正により、高濃度ＰＣＢ使用製品の処分期間</w:t>
      </w:r>
      <w:r w:rsidR="00271BA2" w:rsidRPr="00994FA9">
        <w:rPr>
          <w:rFonts w:asciiTheme="minorEastAsia" w:hAnsiTheme="minorEastAsia" w:hint="eastAsia"/>
          <w:color w:val="000000" w:themeColor="text1"/>
          <w:szCs w:val="21"/>
        </w:rPr>
        <w:t>内の廃棄が義務付けられ、</w:t>
      </w:r>
      <w:r w:rsidRPr="00994FA9">
        <w:rPr>
          <w:rFonts w:asciiTheme="minorEastAsia" w:hAnsiTheme="minorEastAsia" w:hint="eastAsia"/>
          <w:color w:val="000000" w:themeColor="text1"/>
          <w:szCs w:val="21"/>
        </w:rPr>
        <w:t>管理状況の届出等の措置を講ずることとされた。</w:t>
      </w:r>
    </w:p>
    <w:p w14:paraId="7CCF679A" w14:textId="22F843CA" w:rsidR="00FA5348" w:rsidRPr="00994FA9" w:rsidRDefault="00FE5E6B" w:rsidP="00E22811">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こ</w:t>
      </w:r>
      <w:r w:rsidR="00B7291C" w:rsidRPr="00994FA9">
        <w:rPr>
          <w:rFonts w:asciiTheme="minorEastAsia" w:hAnsiTheme="minorEastAsia" w:hint="eastAsia"/>
          <w:color w:val="000000" w:themeColor="text1"/>
          <w:szCs w:val="21"/>
        </w:rPr>
        <w:t>れら</w:t>
      </w:r>
      <w:r w:rsidRPr="00994FA9">
        <w:rPr>
          <w:rFonts w:asciiTheme="minorEastAsia" w:hAnsiTheme="minorEastAsia" w:hint="eastAsia"/>
          <w:color w:val="000000" w:themeColor="text1"/>
          <w:szCs w:val="21"/>
        </w:rPr>
        <w:t>の</w:t>
      </w:r>
      <w:r w:rsidR="00EB1033" w:rsidRPr="00994FA9">
        <w:rPr>
          <w:rFonts w:asciiTheme="minorEastAsia" w:hAnsiTheme="minorEastAsia" w:hint="eastAsia"/>
          <w:color w:val="000000" w:themeColor="text1"/>
          <w:szCs w:val="21"/>
        </w:rPr>
        <w:t>変更</w:t>
      </w:r>
      <w:r w:rsidR="00D25800" w:rsidRPr="00994FA9">
        <w:rPr>
          <w:rFonts w:asciiTheme="minorEastAsia" w:hAnsiTheme="minorEastAsia" w:hint="eastAsia"/>
          <w:color w:val="000000" w:themeColor="text1"/>
          <w:szCs w:val="21"/>
        </w:rPr>
        <w:t>に</w:t>
      </w:r>
      <w:r w:rsidR="00D90616" w:rsidRPr="00994FA9">
        <w:rPr>
          <w:rFonts w:asciiTheme="minorEastAsia" w:hAnsiTheme="minorEastAsia" w:hint="eastAsia"/>
          <w:color w:val="000000" w:themeColor="text1"/>
          <w:szCs w:val="21"/>
        </w:rPr>
        <w:t>伴い</w:t>
      </w:r>
      <w:r w:rsidR="00CF1954" w:rsidRPr="00994FA9">
        <w:rPr>
          <w:rFonts w:asciiTheme="minorEastAsia" w:hAnsiTheme="minorEastAsia" w:hint="eastAsia"/>
          <w:color w:val="000000" w:themeColor="text1"/>
          <w:szCs w:val="21"/>
        </w:rPr>
        <w:t>、</w:t>
      </w:r>
      <w:r w:rsidR="00F46AE2"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30</w:t>
      </w:r>
      <w:r w:rsidR="00F46AE2"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３</w:t>
      </w:r>
      <w:r w:rsidR="00F46AE2" w:rsidRPr="00994FA9">
        <w:rPr>
          <w:rFonts w:asciiTheme="minorEastAsia" w:hAnsiTheme="minorEastAsia"/>
          <w:color w:val="000000" w:themeColor="text1"/>
          <w:szCs w:val="21"/>
        </w:rPr>
        <w:t>月に</w:t>
      </w:r>
      <w:r w:rsidR="00251D46" w:rsidRPr="00994FA9">
        <w:rPr>
          <w:rFonts w:asciiTheme="minorEastAsia" w:hAnsiTheme="minorEastAsia" w:hint="eastAsia"/>
          <w:color w:val="000000" w:themeColor="text1"/>
          <w:szCs w:val="21"/>
        </w:rPr>
        <w:t>大阪</w:t>
      </w:r>
      <w:r w:rsidR="00872852" w:rsidRPr="00994FA9">
        <w:rPr>
          <w:rFonts w:asciiTheme="minorEastAsia" w:hAnsiTheme="minorEastAsia" w:hint="eastAsia"/>
          <w:color w:val="000000" w:themeColor="text1"/>
          <w:szCs w:val="21"/>
        </w:rPr>
        <w:t>府</w:t>
      </w:r>
      <w:r w:rsidR="00B4345D" w:rsidRPr="00994FA9">
        <w:rPr>
          <w:rFonts w:asciiTheme="minorEastAsia" w:hAnsiTheme="minorEastAsia" w:hint="eastAsia"/>
          <w:color w:val="000000" w:themeColor="text1"/>
          <w:szCs w:val="21"/>
        </w:rPr>
        <w:t>ＰＣＢ</w:t>
      </w:r>
      <w:r w:rsidR="00251D46" w:rsidRPr="00994FA9">
        <w:rPr>
          <w:rFonts w:asciiTheme="minorEastAsia" w:hAnsiTheme="minorEastAsia" w:hint="eastAsia"/>
          <w:color w:val="000000" w:themeColor="text1"/>
          <w:szCs w:val="21"/>
        </w:rPr>
        <w:t>廃棄物処理計画を</w:t>
      </w:r>
      <w:r w:rsidR="009E5F6C" w:rsidRPr="00994FA9">
        <w:rPr>
          <w:rFonts w:asciiTheme="minorEastAsia" w:hAnsiTheme="minorEastAsia" w:hint="eastAsia"/>
          <w:color w:val="000000" w:themeColor="text1"/>
          <w:szCs w:val="21"/>
        </w:rPr>
        <w:t>変更</w:t>
      </w:r>
      <w:r w:rsidR="002F5E32" w:rsidRPr="00994FA9">
        <w:rPr>
          <w:rFonts w:asciiTheme="minorEastAsia" w:hAnsiTheme="minorEastAsia" w:hint="eastAsia"/>
          <w:color w:val="000000" w:themeColor="text1"/>
          <w:szCs w:val="21"/>
        </w:rPr>
        <w:t>した。</w:t>
      </w:r>
    </w:p>
    <w:p w14:paraId="3940912A" w14:textId="0EDB8EEA" w:rsidR="00F46AE2" w:rsidRPr="00994FA9" w:rsidRDefault="00F46AE2" w:rsidP="00F44412">
      <w:pPr>
        <w:spacing w:beforeLines="50" w:before="200"/>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ＰＣＢ含有塗膜、感圧複写紙、汚泥をはじめとする可燃性汚染物等については、ＰＣＢ濃度が</w:t>
      </w:r>
      <w:r w:rsidR="00730BE9" w:rsidRPr="00994FA9">
        <w:rPr>
          <w:rFonts w:asciiTheme="minorEastAsia" w:hAnsiTheme="minorEastAsia"/>
          <w:color w:val="000000" w:themeColor="text1"/>
          <w:szCs w:val="21"/>
        </w:rPr>
        <w:t>5,000</w:t>
      </w:r>
      <w:r w:rsidRPr="00994FA9">
        <w:rPr>
          <w:rFonts w:asciiTheme="minorEastAsia" w:hAnsiTheme="minorEastAsia"/>
          <w:color w:val="000000" w:themeColor="text1"/>
          <w:szCs w:val="21"/>
        </w:rPr>
        <w:t>mg/kg</w:t>
      </w:r>
      <w:r w:rsidRPr="00994FA9">
        <w:rPr>
          <w:rFonts w:asciiTheme="minorEastAsia" w:hAnsiTheme="minorEastAsia" w:hint="eastAsia"/>
          <w:color w:val="000000" w:themeColor="text1"/>
          <w:szCs w:val="21"/>
        </w:rPr>
        <w:t>を超え</w:t>
      </w:r>
      <w:r w:rsidR="00730BE9" w:rsidRPr="00994FA9">
        <w:rPr>
          <w:rFonts w:asciiTheme="minorEastAsia" w:hAnsiTheme="minorEastAsia"/>
          <w:color w:val="000000" w:themeColor="text1"/>
          <w:szCs w:val="21"/>
        </w:rPr>
        <w:t>100,000</w:t>
      </w:r>
      <w:r w:rsidR="0077077C" w:rsidRPr="00994FA9">
        <w:rPr>
          <w:rFonts w:asciiTheme="minorEastAsia" w:hAnsiTheme="minorEastAsia"/>
          <w:color w:val="000000" w:themeColor="text1"/>
          <w:szCs w:val="21"/>
        </w:rPr>
        <w:t>mg/</w:t>
      </w:r>
      <w:r w:rsidRPr="00994FA9">
        <w:rPr>
          <w:rFonts w:asciiTheme="minorEastAsia" w:hAnsiTheme="minorEastAsia"/>
          <w:color w:val="000000" w:themeColor="text1"/>
          <w:szCs w:val="21"/>
        </w:rPr>
        <w:t>kg</w:t>
      </w:r>
      <w:r w:rsidRPr="00994FA9">
        <w:rPr>
          <w:rFonts w:asciiTheme="minorEastAsia" w:hAnsiTheme="minorEastAsia" w:hint="eastAsia"/>
          <w:color w:val="000000" w:themeColor="text1"/>
          <w:szCs w:val="21"/>
        </w:rPr>
        <w:t>程度のものが存在すること、また、現在実施されているＰＣＢ含有塗膜の調査が進展することにより、今後もさらに増加していく可能性があることから、国は令和元年</w:t>
      </w:r>
      <w:r w:rsidR="00730BE9" w:rsidRPr="00994FA9">
        <w:rPr>
          <w:rFonts w:asciiTheme="minorEastAsia" w:hAnsiTheme="minorEastAsia"/>
          <w:color w:val="000000" w:themeColor="text1"/>
          <w:szCs w:val="21"/>
        </w:rPr>
        <w:t>12</w:t>
      </w:r>
      <w:r w:rsidRPr="00994FA9">
        <w:rPr>
          <w:rFonts w:asciiTheme="minorEastAsia" w:hAnsiTheme="minorEastAsia"/>
          <w:color w:val="000000" w:themeColor="text1"/>
          <w:szCs w:val="21"/>
        </w:rPr>
        <w:t>月に</w:t>
      </w:r>
      <w:r w:rsidRPr="00994FA9">
        <w:rPr>
          <w:rFonts w:asciiTheme="minorEastAsia" w:hAnsiTheme="minorEastAsia" w:hint="eastAsia"/>
          <w:color w:val="000000" w:themeColor="text1"/>
          <w:szCs w:val="21"/>
        </w:rPr>
        <w:t>関係法令を改正し、ＰＣＢ濃度が</w:t>
      </w:r>
      <w:r w:rsidR="00730BE9" w:rsidRPr="00994FA9">
        <w:rPr>
          <w:rFonts w:asciiTheme="minorEastAsia" w:hAnsiTheme="minorEastAsia"/>
          <w:color w:val="000000" w:themeColor="text1"/>
          <w:szCs w:val="21"/>
        </w:rPr>
        <w:t>5,000</w:t>
      </w:r>
      <w:r w:rsidRPr="00994FA9">
        <w:rPr>
          <w:rFonts w:asciiTheme="minorEastAsia" w:hAnsiTheme="minorEastAsia"/>
          <w:color w:val="000000" w:themeColor="text1"/>
          <w:szCs w:val="21"/>
        </w:rPr>
        <w:t>mg/kg</w:t>
      </w:r>
      <w:r w:rsidRPr="00994FA9">
        <w:rPr>
          <w:rFonts w:asciiTheme="minorEastAsia" w:hAnsiTheme="minorEastAsia" w:hint="eastAsia"/>
          <w:color w:val="000000" w:themeColor="text1"/>
          <w:szCs w:val="21"/>
        </w:rPr>
        <w:t>を超え</w:t>
      </w:r>
      <w:r w:rsidR="00730BE9" w:rsidRPr="00994FA9">
        <w:rPr>
          <w:rFonts w:asciiTheme="minorEastAsia" w:hAnsiTheme="minorEastAsia"/>
          <w:color w:val="000000" w:themeColor="text1"/>
          <w:szCs w:val="21"/>
        </w:rPr>
        <w:t>100,000</w:t>
      </w:r>
      <w:r w:rsidRPr="00994FA9">
        <w:rPr>
          <w:rFonts w:asciiTheme="minorEastAsia" w:hAnsiTheme="minorEastAsia"/>
          <w:color w:val="000000" w:themeColor="text1"/>
          <w:szCs w:val="21"/>
        </w:rPr>
        <w:t>mg/kg</w:t>
      </w:r>
      <w:r w:rsidRPr="00994FA9">
        <w:rPr>
          <w:rFonts w:asciiTheme="minorEastAsia" w:hAnsiTheme="minorEastAsia" w:hint="eastAsia"/>
          <w:color w:val="000000" w:themeColor="text1"/>
          <w:szCs w:val="21"/>
        </w:rPr>
        <w:t>以下の可燃性の汚染物等を低濃度ＰＣＢ廃棄物として、無害化処理認定施設の処理対象に追加した。</w:t>
      </w:r>
    </w:p>
    <w:p w14:paraId="229CA836" w14:textId="46571DE4" w:rsidR="00B05F7A" w:rsidRPr="00994FA9" w:rsidRDefault="00836405" w:rsidP="00F46AE2">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通常のＰＣＢ廃棄物の処理に比べて手間</w:t>
      </w:r>
      <w:r w:rsidR="009D477A" w:rsidRPr="00994FA9">
        <w:rPr>
          <w:rFonts w:asciiTheme="minorEastAsia" w:hAnsiTheme="minorEastAsia" w:hint="eastAsia"/>
          <w:color w:val="000000" w:themeColor="text1"/>
          <w:szCs w:val="21"/>
        </w:rPr>
        <w:t>や</w:t>
      </w:r>
      <w:r w:rsidRPr="00994FA9">
        <w:rPr>
          <w:rFonts w:asciiTheme="minorEastAsia" w:hAnsiTheme="minorEastAsia" w:hint="eastAsia"/>
          <w:color w:val="000000" w:themeColor="text1"/>
          <w:szCs w:val="21"/>
        </w:rPr>
        <w:t>時間を要するものへの対応や、計画的処理完了期限以後に新たに発見された場合の対応が必要となってくることから</w:t>
      </w:r>
      <w:r w:rsidR="00F46AE2" w:rsidRPr="00994FA9">
        <w:rPr>
          <w:rFonts w:asciiTheme="minorEastAsia" w:hAnsiTheme="minorEastAsia" w:hint="eastAsia"/>
          <w:color w:val="000000" w:themeColor="text1"/>
          <w:szCs w:val="21"/>
        </w:rPr>
        <w:t>、国は事業終了準備期間</w:t>
      </w:r>
      <w:r w:rsidR="000D5690" w:rsidRPr="00994FA9">
        <w:rPr>
          <w:rFonts w:asciiTheme="minorEastAsia" w:hAnsiTheme="minorEastAsia" w:hint="eastAsia"/>
          <w:color w:val="000000" w:themeColor="text1"/>
          <w:szCs w:val="21"/>
        </w:rPr>
        <w:t>を</w:t>
      </w:r>
      <w:r w:rsidR="00F46AE2" w:rsidRPr="00994FA9">
        <w:rPr>
          <w:rFonts w:asciiTheme="minorEastAsia" w:hAnsiTheme="minorEastAsia" w:hint="eastAsia"/>
          <w:color w:val="000000" w:themeColor="text1"/>
          <w:szCs w:val="21"/>
        </w:rPr>
        <w:t>活用して一定期間処理を継続するとともに、北九州事業</w:t>
      </w:r>
      <w:r w:rsidR="009E4D4A" w:rsidRPr="00994FA9">
        <w:rPr>
          <w:rFonts w:asciiTheme="minorEastAsia" w:hAnsiTheme="minorEastAsia" w:hint="eastAsia"/>
          <w:color w:val="000000" w:themeColor="text1"/>
          <w:szCs w:val="21"/>
        </w:rPr>
        <w:t>エリア</w:t>
      </w:r>
      <w:r w:rsidR="00F46AE2" w:rsidRPr="00994FA9">
        <w:rPr>
          <w:rFonts w:asciiTheme="minorEastAsia" w:hAnsiTheme="minorEastAsia" w:hint="eastAsia"/>
          <w:color w:val="000000" w:themeColor="text1"/>
          <w:szCs w:val="21"/>
        </w:rPr>
        <w:t>で計画的処理完了期限の後に発見された大型変圧器・コンデンサー等について、大阪事業及び豊田事業において処理を行うこととし、令和</w:t>
      </w:r>
      <w:r w:rsidR="00730BE9" w:rsidRPr="00994FA9">
        <w:rPr>
          <w:rFonts w:asciiTheme="minorEastAsia" w:hAnsiTheme="minorEastAsia" w:hint="eastAsia"/>
          <w:color w:val="000000" w:themeColor="text1"/>
          <w:szCs w:val="21"/>
        </w:rPr>
        <w:t>４</w:t>
      </w:r>
      <w:r w:rsidR="00F46AE2"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５</w:t>
      </w:r>
      <w:r w:rsidR="00F46AE2" w:rsidRPr="00994FA9">
        <w:rPr>
          <w:rFonts w:asciiTheme="minorEastAsia" w:hAnsiTheme="minorEastAsia" w:hint="eastAsia"/>
          <w:color w:val="000000" w:themeColor="text1"/>
          <w:szCs w:val="21"/>
        </w:rPr>
        <w:t>月に処理基本計画を変更した。</w:t>
      </w:r>
    </w:p>
    <w:p w14:paraId="55C42AB9" w14:textId="1722989C" w:rsidR="00F46AE2" w:rsidRPr="00994FA9" w:rsidRDefault="00F46AE2">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この</w:t>
      </w:r>
      <w:r w:rsidR="00D90616" w:rsidRPr="00994FA9">
        <w:rPr>
          <w:rFonts w:asciiTheme="minorEastAsia" w:hAnsiTheme="minorEastAsia" w:hint="eastAsia"/>
          <w:color w:val="000000" w:themeColor="text1"/>
          <w:szCs w:val="21"/>
        </w:rPr>
        <w:t>ため、処理基本計画の変更</w:t>
      </w:r>
      <w:r w:rsidR="00B15987">
        <w:rPr>
          <w:rFonts w:asciiTheme="minorEastAsia" w:hAnsiTheme="minorEastAsia" w:hint="eastAsia"/>
          <w:color w:val="000000" w:themeColor="text1"/>
          <w:szCs w:val="21"/>
        </w:rPr>
        <w:t>を踏まえ</w:t>
      </w:r>
      <w:r w:rsidR="00D90616" w:rsidRPr="00994FA9">
        <w:rPr>
          <w:rFonts w:asciiTheme="minorEastAsia" w:hAnsiTheme="minorEastAsia" w:hint="eastAsia"/>
          <w:color w:val="000000" w:themeColor="text1"/>
          <w:szCs w:val="21"/>
        </w:rPr>
        <w:t>、ＰＣＢ特別措置法</w:t>
      </w:r>
      <w:r w:rsidR="00A4324A" w:rsidRPr="00994FA9">
        <w:rPr>
          <w:rFonts w:asciiTheme="minorEastAsia" w:hAnsiTheme="minorEastAsia" w:hint="eastAsia"/>
          <w:color w:val="000000" w:themeColor="text1"/>
          <w:szCs w:val="21"/>
        </w:rPr>
        <w:t>第</w:t>
      </w:r>
      <w:r w:rsidR="00730BE9" w:rsidRPr="00994FA9">
        <w:rPr>
          <w:rFonts w:asciiTheme="minorEastAsia" w:hAnsiTheme="minorEastAsia" w:hint="eastAsia"/>
          <w:color w:val="000000" w:themeColor="text1"/>
          <w:szCs w:val="21"/>
        </w:rPr>
        <w:t>７</w:t>
      </w:r>
      <w:r w:rsidR="00A4324A" w:rsidRPr="00994FA9">
        <w:rPr>
          <w:rFonts w:asciiTheme="minorEastAsia" w:hAnsiTheme="minorEastAsia" w:hint="eastAsia"/>
          <w:color w:val="000000" w:themeColor="text1"/>
          <w:szCs w:val="21"/>
        </w:rPr>
        <w:t>条に基づき</w:t>
      </w:r>
      <w:r w:rsidRPr="00994FA9">
        <w:rPr>
          <w:rFonts w:asciiTheme="minorEastAsia" w:hAnsiTheme="minorEastAsia" w:hint="eastAsia"/>
          <w:color w:val="000000" w:themeColor="text1"/>
          <w:szCs w:val="21"/>
        </w:rPr>
        <w:t>大阪府ＰＣＢ廃棄物処理計画を変更することとした。</w:t>
      </w:r>
    </w:p>
    <w:p w14:paraId="2D7A4346" w14:textId="77777777" w:rsidR="002D2196" w:rsidRPr="00994FA9" w:rsidRDefault="002D2196" w:rsidP="00A119F5">
      <w:pPr>
        <w:ind w:firstLineChars="100" w:firstLine="189"/>
        <w:rPr>
          <w:rFonts w:asciiTheme="minorEastAsia" w:hAnsiTheme="minorEastAsia"/>
          <w:color w:val="000000" w:themeColor="text1"/>
          <w:szCs w:val="20"/>
        </w:rPr>
      </w:pPr>
    </w:p>
    <w:p w14:paraId="64D9BE7C" w14:textId="77777777" w:rsidR="00EE48DF" w:rsidRDefault="00EE48DF" w:rsidP="00F22A06">
      <w:pP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p>
    <w:p w14:paraId="24DD1B3A" w14:textId="4BE402F9" w:rsidR="00F22A06" w:rsidRPr="00994FA9" w:rsidRDefault="00F22A06" w:rsidP="003A06F5">
      <w:pPr>
        <w:spacing w:line="360" w:lineRule="exact"/>
        <w:rPr>
          <w:rFonts w:asciiTheme="majorEastAsia" w:eastAsiaTheme="majorEastAsia" w:hAnsiTheme="majorEastAsia"/>
          <w:b/>
          <w:color w:val="000000" w:themeColor="text1"/>
          <w:sz w:val="24"/>
        </w:rPr>
      </w:pPr>
      <w:r w:rsidRPr="00994FA9">
        <w:rPr>
          <w:rFonts w:asciiTheme="majorEastAsia" w:eastAsiaTheme="majorEastAsia" w:hAnsiTheme="majorEastAsia" w:hint="eastAsia"/>
          <w:b/>
          <w:color w:val="000000" w:themeColor="text1"/>
          <w:sz w:val="24"/>
        </w:rPr>
        <w:lastRenderedPageBreak/>
        <w:t>第</w:t>
      </w:r>
      <w:r w:rsidR="00730BE9" w:rsidRPr="00994FA9">
        <w:rPr>
          <w:rFonts w:asciiTheme="majorEastAsia" w:eastAsiaTheme="majorEastAsia" w:hAnsiTheme="majorEastAsia" w:hint="eastAsia"/>
          <w:b/>
          <w:color w:val="000000" w:themeColor="text1"/>
          <w:sz w:val="24"/>
        </w:rPr>
        <w:t>１</w:t>
      </w:r>
      <w:r w:rsidRPr="00994FA9">
        <w:rPr>
          <w:rFonts w:asciiTheme="majorEastAsia" w:eastAsiaTheme="majorEastAsia" w:hAnsiTheme="majorEastAsia" w:hint="eastAsia"/>
          <w:b/>
          <w:color w:val="000000" w:themeColor="text1"/>
          <w:sz w:val="24"/>
        </w:rPr>
        <w:t>章</w:t>
      </w:r>
      <w:r w:rsidR="00937A12" w:rsidRPr="00994FA9">
        <w:rPr>
          <w:rFonts w:asciiTheme="majorEastAsia" w:eastAsiaTheme="majorEastAsia" w:hAnsiTheme="majorEastAsia" w:hint="eastAsia"/>
          <w:b/>
          <w:color w:val="000000" w:themeColor="text1"/>
          <w:sz w:val="24"/>
        </w:rPr>
        <w:t xml:space="preserve">　</w:t>
      </w:r>
      <w:r w:rsidRPr="00994FA9">
        <w:rPr>
          <w:rFonts w:asciiTheme="majorEastAsia" w:eastAsiaTheme="majorEastAsia" w:hAnsiTheme="majorEastAsia" w:hint="eastAsia"/>
          <w:b/>
          <w:color w:val="000000" w:themeColor="text1"/>
          <w:sz w:val="24"/>
        </w:rPr>
        <w:t>計画の目的と基本方針等</w:t>
      </w:r>
    </w:p>
    <w:p w14:paraId="516A40E2" w14:textId="7C4FC739" w:rsidR="00F22A06" w:rsidRPr="00994FA9" w:rsidRDefault="00730BE9" w:rsidP="003A06F5">
      <w:pPr>
        <w:spacing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１</w:t>
      </w:r>
      <w:r w:rsidR="00F22A06" w:rsidRPr="00994FA9">
        <w:rPr>
          <w:rFonts w:asciiTheme="majorEastAsia" w:eastAsiaTheme="majorEastAsia" w:hAnsiTheme="majorEastAsia" w:hint="eastAsia"/>
          <w:b/>
          <w:color w:val="000000" w:themeColor="text1"/>
          <w:sz w:val="22"/>
        </w:rPr>
        <w:t xml:space="preserve">　目的</w:t>
      </w:r>
    </w:p>
    <w:p w14:paraId="7447FC82" w14:textId="4367C958" w:rsidR="00F22A06" w:rsidRPr="00994FA9" w:rsidRDefault="00F22A06" w:rsidP="003A06F5">
      <w:pPr>
        <w:spacing w:line="360" w:lineRule="exact"/>
        <w:ind w:leftChars="200" w:left="37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この計画は、ＰＣＢ特別措置法</w:t>
      </w:r>
      <w:r w:rsidR="009B4317" w:rsidRPr="00994FA9">
        <w:rPr>
          <w:rFonts w:asciiTheme="minorEastAsia" w:hAnsiTheme="minorEastAsia" w:hint="eastAsia"/>
          <w:color w:val="000000" w:themeColor="text1"/>
          <w:szCs w:val="20"/>
        </w:rPr>
        <w:t>第</w:t>
      </w:r>
      <w:r w:rsidR="00730BE9">
        <w:rPr>
          <w:rFonts w:asciiTheme="minorEastAsia" w:hAnsiTheme="minorEastAsia" w:hint="eastAsia"/>
          <w:color w:val="000000" w:themeColor="text1"/>
          <w:szCs w:val="20"/>
        </w:rPr>
        <w:t>７</w:t>
      </w:r>
      <w:r w:rsidR="00B4345D" w:rsidRPr="00994FA9">
        <w:rPr>
          <w:rFonts w:asciiTheme="minorEastAsia" w:hAnsiTheme="minorEastAsia" w:hint="eastAsia"/>
          <w:color w:val="000000" w:themeColor="text1"/>
          <w:szCs w:val="20"/>
        </w:rPr>
        <w:t>条の規定により、</w:t>
      </w:r>
      <w:r w:rsidR="00102334" w:rsidRPr="00994FA9">
        <w:rPr>
          <w:rFonts w:asciiTheme="minorEastAsia" w:hAnsiTheme="minorEastAsia" w:hint="eastAsia"/>
          <w:color w:val="000000" w:themeColor="text1"/>
          <w:szCs w:val="20"/>
        </w:rPr>
        <w:t>国の</w:t>
      </w:r>
      <w:r w:rsidRPr="00994FA9">
        <w:rPr>
          <w:rFonts w:asciiTheme="minorEastAsia" w:hAnsiTheme="minorEastAsia" w:hint="eastAsia"/>
          <w:color w:val="000000" w:themeColor="text1"/>
          <w:szCs w:val="20"/>
        </w:rPr>
        <w:t>処理基本計画に基づき、</w:t>
      </w:r>
      <w:r w:rsidR="009E5F6C" w:rsidRPr="00994FA9">
        <w:rPr>
          <w:rFonts w:asciiTheme="minorEastAsia" w:hAnsiTheme="minorEastAsia" w:hint="eastAsia"/>
          <w:color w:val="000000" w:themeColor="text1"/>
          <w:szCs w:val="20"/>
        </w:rPr>
        <w:t>府</w:t>
      </w:r>
      <w:r w:rsidR="00A119F5" w:rsidRPr="00994FA9">
        <w:rPr>
          <w:rFonts w:asciiTheme="minorEastAsia" w:hAnsiTheme="minorEastAsia" w:hint="eastAsia"/>
          <w:color w:val="000000" w:themeColor="text1"/>
          <w:szCs w:val="20"/>
        </w:rPr>
        <w:t>域</w:t>
      </w:r>
      <w:r w:rsidR="009E5F6C" w:rsidRPr="00994FA9">
        <w:rPr>
          <w:rFonts w:asciiTheme="minorEastAsia" w:hAnsiTheme="minorEastAsia" w:hint="eastAsia"/>
          <w:color w:val="000000" w:themeColor="text1"/>
          <w:szCs w:val="20"/>
        </w:rPr>
        <w:t>（大阪市</w:t>
      </w:r>
      <w:r w:rsidR="00A119F5" w:rsidRPr="00994FA9">
        <w:rPr>
          <w:rFonts w:asciiTheme="minorEastAsia" w:hAnsiTheme="minorEastAsia" w:hint="eastAsia"/>
          <w:color w:val="000000" w:themeColor="text1"/>
          <w:szCs w:val="20"/>
        </w:rPr>
        <w:t>域</w:t>
      </w:r>
      <w:r w:rsidR="009E5F6C" w:rsidRPr="00994FA9">
        <w:rPr>
          <w:rFonts w:asciiTheme="minorEastAsia" w:hAnsiTheme="minorEastAsia" w:hint="eastAsia"/>
          <w:color w:val="000000" w:themeColor="text1"/>
          <w:szCs w:val="20"/>
        </w:rPr>
        <w:t>を除く。）にある</w:t>
      </w:r>
      <w:r w:rsidR="001624F7" w:rsidRPr="00994FA9">
        <w:rPr>
          <w:rFonts w:asciiTheme="minorEastAsia" w:hAnsiTheme="minorEastAsia" w:hint="eastAsia"/>
          <w:color w:val="000000" w:themeColor="text1"/>
          <w:szCs w:val="20"/>
        </w:rPr>
        <w:t>全ての</w:t>
      </w:r>
      <w:r w:rsidRPr="00994FA9">
        <w:rPr>
          <w:rFonts w:asciiTheme="minorEastAsia" w:hAnsiTheme="minorEastAsia" w:hint="eastAsia"/>
          <w:color w:val="000000" w:themeColor="text1"/>
          <w:szCs w:val="20"/>
        </w:rPr>
        <w:t>ＰＣＢ廃棄物</w:t>
      </w:r>
      <w:r w:rsidR="00472FA8" w:rsidRPr="00994FA9">
        <w:rPr>
          <w:rFonts w:asciiTheme="minorEastAsia" w:hAnsiTheme="minorEastAsia" w:hint="eastAsia"/>
          <w:color w:val="000000" w:themeColor="text1"/>
          <w:szCs w:val="20"/>
        </w:rPr>
        <w:t>及び</w:t>
      </w:r>
      <w:r w:rsidR="00BD5356" w:rsidRPr="00994FA9">
        <w:rPr>
          <w:rFonts w:asciiTheme="minorEastAsia" w:hAnsiTheme="minorEastAsia" w:hint="eastAsia"/>
          <w:color w:val="000000" w:themeColor="text1"/>
          <w:szCs w:val="20"/>
        </w:rPr>
        <w:t>ＰＣＢ</w:t>
      </w:r>
      <w:r w:rsidR="00472FA8" w:rsidRPr="00994FA9">
        <w:rPr>
          <w:rFonts w:asciiTheme="minorEastAsia" w:hAnsiTheme="minorEastAsia" w:hint="eastAsia"/>
          <w:color w:val="000000" w:themeColor="text1"/>
          <w:szCs w:val="20"/>
        </w:rPr>
        <w:t>使用製品</w:t>
      </w:r>
      <w:r w:rsidR="00BD5356" w:rsidRPr="00994FA9">
        <w:rPr>
          <w:rFonts w:asciiTheme="minorEastAsia" w:hAnsiTheme="minorEastAsia" w:hint="eastAsia"/>
          <w:color w:val="000000" w:themeColor="text1"/>
          <w:szCs w:val="20"/>
        </w:rPr>
        <w:t>（以下「ＰＣＢ廃棄物及び使用製品」という。）</w:t>
      </w:r>
      <w:r w:rsidRPr="00994FA9">
        <w:rPr>
          <w:rFonts w:asciiTheme="minorEastAsia" w:hAnsiTheme="minorEastAsia" w:hint="eastAsia"/>
          <w:color w:val="000000" w:themeColor="text1"/>
          <w:szCs w:val="20"/>
        </w:rPr>
        <w:t>を</w:t>
      </w:r>
      <w:r w:rsidR="008325B4" w:rsidRPr="00994FA9">
        <w:rPr>
          <w:rFonts w:asciiTheme="minorEastAsia" w:hAnsiTheme="minorEastAsia" w:hint="eastAsia"/>
          <w:color w:val="000000" w:themeColor="text1"/>
          <w:szCs w:val="20"/>
        </w:rPr>
        <w:t>処分期間</w:t>
      </w:r>
      <w:r w:rsidR="00923370" w:rsidRPr="00994FA9">
        <w:rPr>
          <w:rFonts w:asciiTheme="minorEastAsia" w:hAnsiTheme="minorEastAsia" w:hint="eastAsia"/>
          <w:color w:val="000000" w:themeColor="text1"/>
          <w:szCs w:val="20"/>
        </w:rPr>
        <w:t>内</w:t>
      </w:r>
      <w:r w:rsidR="001624F7" w:rsidRPr="00994FA9">
        <w:rPr>
          <w:rFonts w:asciiTheme="minorEastAsia" w:hAnsiTheme="minorEastAsia" w:hint="eastAsia"/>
          <w:color w:val="000000" w:themeColor="text1"/>
          <w:szCs w:val="20"/>
        </w:rPr>
        <w:t>に確実かつ適正に</w:t>
      </w:r>
      <w:r w:rsidR="0042481B" w:rsidRPr="00994FA9">
        <w:rPr>
          <w:rFonts w:asciiTheme="minorEastAsia" w:hAnsiTheme="minorEastAsia" w:hint="eastAsia"/>
          <w:color w:val="000000" w:themeColor="text1"/>
          <w:szCs w:val="20"/>
        </w:rPr>
        <w:t>処理</w:t>
      </w:r>
      <w:r w:rsidR="00AB28D3">
        <w:rPr>
          <w:rFonts w:asciiTheme="minorEastAsia" w:hAnsiTheme="minorEastAsia" w:hint="eastAsia"/>
          <w:color w:val="000000" w:themeColor="text1"/>
          <w:szCs w:val="20"/>
        </w:rPr>
        <w:t>又は廃棄</w:t>
      </w:r>
      <w:r w:rsidR="001624F7" w:rsidRPr="00994FA9">
        <w:rPr>
          <w:rFonts w:asciiTheme="minorEastAsia" w:hAnsiTheme="minorEastAsia" w:hint="eastAsia"/>
          <w:color w:val="000000" w:themeColor="text1"/>
          <w:szCs w:val="20"/>
        </w:rPr>
        <w:t>できるよう、</w:t>
      </w:r>
      <w:r w:rsidRPr="00994FA9">
        <w:rPr>
          <w:rFonts w:asciiTheme="minorEastAsia" w:hAnsiTheme="minorEastAsia" w:hint="eastAsia"/>
          <w:color w:val="000000" w:themeColor="text1"/>
          <w:szCs w:val="20"/>
        </w:rPr>
        <w:t>ＰＣＢ廃棄物</w:t>
      </w:r>
      <w:r w:rsidR="00E51109" w:rsidRPr="00994FA9">
        <w:rPr>
          <w:rFonts w:asciiTheme="minorEastAsia" w:hAnsiTheme="minorEastAsia" w:hint="eastAsia"/>
          <w:color w:val="000000" w:themeColor="text1"/>
          <w:szCs w:val="20"/>
        </w:rPr>
        <w:t>及び使用製品</w:t>
      </w:r>
      <w:r w:rsidRPr="00994FA9">
        <w:rPr>
          <w:rFonts w:asciiTheme="minorEastAsia" w:hAnsiTheme="minorEastAsia" w:hint="eastAsia"/>
          <w:color w:val="000000" w:themeColor="text1"/>
          <w:szCs w:val="20"/>
        </w:rPr>
        <w:t>の処理</w:t>
      </w:r>
      <w:r w:rsidR="001624F7" w:rsidRPr="00994FA9">
        <w:rPr>
          <w:rFonts w:asciiTheme="minorEastAsia" w:hAnsiTheme="minorEastAsia" w:hint="eastAsia"/>
          <w:color w:val="000000" w:themeColor="text1"/>
          <w:szCs w:val="20"/>
        </w:rPr>
        <w:t>を総合的かつ計画的に実施し、</w:t>
      </w:r>
      <w:r w:rsidRPr="00994FA9">
        <w:rPr>
          <w:rFonts w:asciiTheme="minorEastAsia" w:hAnsiTheme="minorEastAsia" w:hint="eastAsia"/>
          <w:color w:val="000000" w:themeColor="text1"/>
          <w:szCs w:val="20"/>
        </w:rPr>
        <w:t>推進を図ることを目的とする。</w:t>
      </w:r>
    </w:p>
    <w:p w14:paraId="08AF0256" w14:textId="019EACD6" w:rsidR="0053196E" w:rsidRDefault="0053196E" w:rsidP="003A06F5">
      <w:pPr>
        <w:spacing w:line="360" w:lineRule="exact"/>
        <w:ind w:leftChars="200" w:left="37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なお、大阪市</w:t>
      </w:r>
      <w:r w:rsidR="009D4669" w:rsidRPr="00994FA9">
        <w:rPr>
          <w:rFonts w:asciiTheme="minorEastAsia" w:hAnsiTheme="minorEastAsia" w:hint="eastAsia"/>
          <w:color w:val="000000" w:themeColor="text1"/>
          <w:szCs w:val="20"/>
        </w:rPr>
        <w:t>域</w:t>
      </w:r>
      <w:r w:rsidRPr="00994FA9">
        <w:rPr>
          <w:rFonts w:asciiTheme="minorEastAsia" w:hAnsiTheme="minorEastAsia" w:hint="eastAsia"/>
          <w:color w:val="000000" w:themeColor="text1"/>
          <w:szCs w:val="20"/>
        </w:rPr>
        <w:t>についてはＰＣＢ特別措置法第</w:t>
      </w:r>
      <w:r w:rsidR="00730BE9">
        <w:rPr>
          <w:rFonts w:asciiTheme="minorEastAsia" w:hAnsiTheme="minorEastAsia" w:hint="eastAsia"/>
          <w:color w:val="000000" w:themeColor="text1"/>
          <w:szCs w:val="20"/>
        </w:rPr>
        <w:t>７</w:t>
      </w:r>
      <w:r w:rsidRPr="00994FA9">
        <w:rPr>
          <w:rFonts w:asciiTheme="minorEastAsia" w:hAnsiTheme="minorEastAsia"/>
          <w:color w:val="000000" w:themeColor="text1"/>
          <w:szCs w:val="20"/>
        </w:rPr>
        <w:t>条の規定により、同様の計画を大阪市が策定している。</w:t>
      </w:r>
    </w:p>
    <w:p w14:paraId="564F6218" w14:textId="77777777" w:rsidR="006C78D9" w:rsidRDefault="00980949" w:rsidP="006C78D9">
      <w:pPr>
        <w:spacing w:line="360" w:lineRule="exact"/>
        <w:ind w:leftChars="200" w:left="378" w:firstLineChars="100" w:firstLine="189"/>
        <w:rPr>
          <w:rFonts w:asciiTheme="minorEastAsia" w:hAnsiTheme="minorEastAsia"/>
          <w:color w:val="000000" w:themeColor="text1"/>
          <w:szCs w:val="20"/>
        </w:rPr>
      </w:pPr>
      <w:r>
        <w:rPr>
          <w:rFonts w:asciiTheme="minorEastAsia" w:hAnsiTheme="minorEastAsia"/>
          <w:noProof/>
          <w:color w:val="000000" w:themeColor="text1"/>
          <w:szCs w:val="20"/>
        </w:rPr>
        <w:drawing>
          <wp:anchor distT="0" distB="0" distL="114300" distR="114300" simplePos="0" relativeHeight="251664384" behindDoc="0" locked="0" layoutInCell="1" allowOverlap="1" wp14:anchorId="390D3C1C" wp14:editId="01FDA216">
            <wp:simplePos x="0" y="0"/>
            <wp:positionH relativeFrom="column">
              <wp:posOffset>4810125</wp:posOffset>
            </wp:positionH>
            <wp:positionV relativeFrom="paragraph">
              <wp:posOffset>118110</wp:posOffset>
            </wp:positionV>
            <wp:extent cx="561975" cy="561975"/>
            <wp:effectExtent l="0" t="0" r="9525" b="9525"/>
            <wp:wrapNone/>
            <wp:docPr id="1" name="図 1" descr="本計画が寄与するSDGsのゴールである、&#10;目標12　つくる責任　つかう責任　の画像です。" title="12　つくる責任　つかう責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980949">
        <w:rPr>
          <w:rFonts w:asciiTheme="minorEastAsia" w:hAnsiTheme="minorEastAsia" w:hint="eastAsia"/>
          <w:color w:val="000000" w:themeColor="text1"/>
          <w:szCs w:val="20"/>
        </w:rPr>
        <w:t>この計画は、平成27年（2015年）９月に国連サミットにおいて採択された</w:t>
      </w:r>
    </w:p>
    <w:p w14:paraId="0F460035" w14:textId="77777777" w:rsidR="006C78D9" w:rsidRDefault="00980949" w:rsidP="006C78D9">
      <w:pPr>
        <w:spacing w:line="360" w:lineRule="exact"/>
        <w:ind w:firstLineChars="200" w:firstLine="378"/>
        <w:rPr>
          <w:rFonts w:asciiTheme="minorEastAsia" w:hAnsiTheme="minorEastAsia"/>
          <w:color w:val="000000" w:themeColor="text1"/>
          <w:szCs w:val="20"/>
        </w:rPr>
      </w:pPr>
      <w:r w:rsidRPr="00980949">
        <w:rPr>
          <w:rFonts w:asciiTheme="minorEastAsia" w:hAnsiTheme="minorEastAsia" w:hint="eastAsia"/>
          <w:color w:val="000000" w:themeColor="text1"/>
          <w:szCs w:val="20"/>
        </w:rPr>
        <w:t>「持続可能な開発目標（Sustainable Development Goals：SDGs）」</w:t>
      </w:r>
    </w:p>
    <w:p w14:paraId="6AD9CDDD" w14:textId="77777777" w:rsidR="006C78D9" w:rsidRDefault="003A06F5" w:rsidP="003A06F5">
      <w:pPr>
        <w:spacing w:line="360" w:lineRule="exact"/>
        <w:ind w:firstLineChars="200" w:firstLine="400"/>
        <w:rPr>
          <w:rFonts w:asciiTheme="minorEastAsia" w:hAnsiTheme="minorEastAsia"/>
          <w:color w:val="000000" w:themeColor="text1"/>
          <w:szCs w:val="20"/>
        </w:rPr>
      </w:pPr>
      <w:r>
        <w:rPr>
          <w:rFonts w:asciiTheme="majorEastAsia" w:eastAsiaTheme="majorEastAsia" w:hAnsiTheme="majorEastAsia" w:hint="eastAsia"/>
          <w:b/>
          <w:noProof/>
          <w:color w:val="000000" w:themeColor="text1"/>
          <w:sz w:val="22"/>
        </w:rPr>
        <mc:AlternateContent>
          <mc:Choice Requires="wps">
            <w:drawing>
              <wp:anchor distT="0" distB="0" distL="114300" distR="114300" simplePos="0" relativeHeight="251665408" behindDoc="0" locked="0" layoutInCell="1" allowOverlap="1" wp14:anchorId="0F5A61D3" wp14:editId="7C17B497">
                <wp:simplePos x="0" y="0"/>
                <wp:positionH relativeFrom="margin">
                  <wp:align>right</wp:align>
                </wp:positionH>
                <wp:positionV relativeFrom="paragraph">
                  <wp:posOffset>204470</wp:posOffset>
                </wp:positionV>
                <wp:extent cx="1571625" cy="342900"/>
                <wp:effectExtent l="0" t="0" r="0" b="0"/>
                <wp:wrapNone/>
                <wp:docPr id="2" name="テキスト ボックス 2" descr="本計画が寄与するSDGsのゴール" title="本計画が寄与するSDGsのゴール"/>
                <wp:cNvGraphicFramePr/>
                <a:graphic xmlns:a="http://schemas.openxmlformats.org/drawingml/2006/main">
                  <a:graphicData uri="http://schemas.microsoft.com/office/word/2010/wordprocessingShape">
                    <wps:wsp>
                      <wps:cNvSpPr txBox="1"/>
                      <wps:spPr>
                        <a:xfrm>
                          <a:off x="0" y="0"/>
                          <a:ext cx="1571625" cy="342900"/>
                        </a:xfrm>
                        <a:prstGeom prst="rect">
                          <a:avLst/>
                        </a:prstGeom>
                        <a:noFill/>
                        <a:ln w="6350">
                          <a:noFill/>
                        </a:ln>
                      </wps:spPr>
                      <wps:txbx>
                        <w:txbxContent>
                          <w:p w14:paraId="7D6F787C" w14:textId="4AFD1EC3" w:rsidR="00AC02DA" w:rsidRPr="003A06F5" w:rsidRDefault="00AC02DA">
                            <w:pPr>
                              <w:rPr>
                                <w:sz w:val="16"/>
                                <w:szCs w:val="16"/>
                              </w:rPr>
                            </w:pPr>
                            <w:r w:rsidRPr="00AC02DA">
                              <w:rPr>
                                <w:rFonts w:hint="eastAsia"/>
                                <w:sz w:val="16"/>
                                <w:szCs w:val="16"/>
                              </w:rPr>
                              <w:t>本</w:t>
                            </w:r>
                            <w:r>
                              <w:rPr>
                                <w:rFonts w:hint="eastAsia"/>
                                <w:sz w:val="16"/>
                                <w:szCs w:val="16"/>
                              </w:rPr>
                              <w:t>計画</w:t>
                            </w:r>
                            <w:r w:rsidRPr="003A06F5">
                              <w:rPr>
                                <w:rFonts w:hint="eastAsia"/>
                                <w:sz w:val="16"/>
                                <w:szCs w:val="16"/>
                              </w:rPr>
                              <w:t>が寄与する</w:t>
                            </w:r>
                            <w:r w:rsidRPr="003A06F5">
                              <w:rPr>
                                <w:rFonts w:hint="eastAsia"/>
                                <w:sz w:val="16"/>
                                <w:szCs w:val="16"/>
                              </w:rPr>
                              <w:t>SDGs</w:t>
                            </w:r>
                            <w:r w:rsidRPr="003A06F5">
                              <w:rPr>
                                <w:rFonts w:hint="eastAsia"/>
                                <w:sz w:val="16"/>
                                <w:szCs w:val="16"/>
                              </w:rPr>
                              <w:t>のゴール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A61D3" id="_x0000_t202" coordsize="21600,21600" o:spt="202" path="m,l,21600r21600,l21600,xe">
                <v:stroke joinstyle="miter"/>
                <v:path gradientshapeok="t" o:connecttype="rect"/>
              </v:shapetype>
              <v:shape id="テキスト ボックス 2" o:spid="_x0000_s1026" type="#_x0000_t202" alt="タイトル: 本計画が寄与するSDGsのゴール - 説明: 本計画が寄与するSDGsのゴール" style="position:absolute;left:0;text-align:left;margin-left:72.55pt;margin-top:16.1pt;width:123.75pt;height: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" filled="f" stroked="f" strokeweight=".5pt">
                <v:textbox>
                  <w:txbxContent>
                    <w:p w14:paraId="7D6F787C" w14:textId="4AFD1EC3" w:rsidR="00AC02DA" w:rsidRPr="003A06F5" w:rsidRDefault="00AC02DA">
                      <w:pPr>
                        <w:rPr>
                          <w:sz w:val="16"/>
                          <w:szCs w:val="16"/>
                        </w:rPr>
                      </w:pPr>
                      <w:r w:rsidRPr="00AC02DA">
                        <w:rPr>
                          <w:rFonts w:hint="eastAsia"/>
                          <w:sz w:val="16"/>
                          <w:szCs w:val="16"/>
                        </w:rPr>
                        <w:t>本</w:t>
                      </w:r>
                      <w:r>
                        <w:rPr>
                          <w:rFonts w:hint="eastAsia"/>
                          <w:sz w:val="16"/>
                          <w:szCs w:val="16"/>
                        </w:rPr>
                        <w:t>計画</w:t>
                      </w:r>
                      <w:r w:rsidRPr="003A06F5">
                        <w:rPr>
                          <w:rFonts w:hint="eastAsia"/>
                          <w:sz w:val="16"/>
                          <w:szCs w:val="16"/>
                        </w:rPr>
                        <w:t>が寄与する</w:t>
                      </w:r>
                      <w:r w:rsidRPr="003A06F5">
                        <w:rPr>
                          <w:rFonts w:hint="eastAsia"/>
                          <w:sz w:val="16"/>
                          <w:szCs w:val="16"/>
                        </w:rPr>
                        <w:t>SDGs</w:t>
                      </w:r>
                      <w:r w:rsidRPr="003A06F5">
                        <w:rPr>
                          <w:rFonts w:hint="eastAsia"/>
                          <w:sz w:val="16"/>
                          <w:szCs w:val="16"/>
                        </w:rPr>
                        <w:t>のゴール</w:t>
                      </w:r>
                    </w:p>
                  </w:txbxContent>
                </v:textbox>
                <w10:wrap anchorx="margin"/>
              </v:shape>
            </w:pict>
          </mc:Fallback>
        </mc:AlternateContent>
      </w:r>
      <w:r w:rsidR="00980949" w:rsidRPr="00980949">
        <w:rPr>
          <w:rFonts w:asciiTheme="minorEastAsia" w:hAnsiTheme="minorEastAsia" w:hint="eastAsia"/>
          <w:color w:val="000000" w:themeColor="text1"/>
          <w:szCs w:val="20"/>
        </w:rPr>
        <w:t>の理念を踏襲しており、各取組の推進を通して、関連するゴールの達成に</w:t>
      </w:r>
    </w:p>
    <w:p w14:paraId="7A7E0E2F" w14:textId="539088B8" w:rsidR="00980949" w:rsidRPr="00994FA9" w:rsidRDefault="00980949" w:rsidP="003A06F5">
      <w:pPr>
        <w:spacing w:line="360" w:lineRule="exact"/>
        <w:ind w:firstLineChars="200" w:firstLine="378"/>
        <w:rPr>
          <w:rFonts w:asciiTheme="minorEastAsia" w:hAnsiTheme="minorEastAsia"/>
          <w:color w:val="000000" w:themeColor="text1"/>
          <w:szCs w:val="20"/>
        </w:rPr>
      </w:pPr>
      <w:r w:rsidRPr="00980949">
        <w:rPr>
          <w:rFonts w:asciiTheme="minorEastAsia" w:hAnsiTheme="minorEastAsia" w:hint="eastAsia"/>
          <w:color w:val="000000" w:themeColor="text1"/>
          <w:szCs w:val="20"/>
        </w:rPr>
        <w:t>貢献する。</w:t>
      </w:r>
    </w:p>
    <w:p w14:paraId="3CF96181" w14:textId="42A22A5F" w:rsidR="00F22A06" w:rsidRPr="00994FA9" w:rsidRDefault="00730BE9" w:rsidP="003A06F5">
      <w:pPr>
        <w:spacing w:beforeLines="50" w:before="200"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２</w:t>
      </w:r>
      <w:r w:rsidR="00B4312F" w:rsidRPr="00994FA9">
        <w:rPr>
          <w:rFonts w:asciiTheme="majorEastAsia" w:eastAsiaTheme="majorEastAsia" w:hAnsiTheme="majorEastAsia" w:hint="eastAsia"/>
          <w:b/>
          <w:color w:val="000000" w:themeColor="text1"/>
          <w:sz w:val="22"/>
        </w:rPr>
        <w:t xml:space="preserve">　</w:t>
      </w:r>
      <w:r w:rsidR="00F22A06" w:rsidRPr="00994FA9">
        <w:rPr>
          <w:rFonts w:asciiTheme="majorEastAsia" w:eastAsiaTheme="majorEastAsia" w:hAnsiTheme="majorEastAsia" w:hint="eastAsia"/>
          <w:b/>
          <w:color w:val="000000" w:themeColor="text1"/>
          <w:sz w:val="22"/>
        </w:rPr>
        <w:t>基本方針</w:t>
      </w:r>
    </w:p>
    <w:p w14:paraId="461E578C" w14:textId="0593CDBC" w:rsidR="00E037EA" w:rsidRPr="00994FA9" w:rsidRDefault="00F22A06" w:rsidP="003A06F5">
      <w:pPr>
        <w:spacing w:line="360" w:lineRule="exact"/>
        <w:ind w:leftChars="220" w:left="416" w:firstLineChars="100" w:firstLine="189"/>
        <w:rPr>
          <w:rFonts w:asciiTheme="minorEastAsia" w:hAnsiTheme="minorEastAsia"/>
          <w:dstrike/>
          <w:color w:val="000000" w:themeColor="text1"/>
          <w:szCs w:val="20"/>
        </w:rPr>
      </w:pPr>
      <w:r w:rsidRPr="00994FA9">
        <w:rPr>
          <w:rFonts w:asciiTheme="minorEastAsia" w:hAnsiTheme="minorEastAsia" w:hint="eastAsia"/>
          <w:color w:val="000000" w:themeColor="text1"/>
          <w:szCs w:val="20"/>
        </w:rPr>
        <w:t>ＰＣＢ廃棄物による環境汚染を防止し、住民の健康保護及び生活環境の保全を図るため、次の事項を基本方針として、ＰＣＢ廃棄物</w:t>
      </w:r>
      <w:r w:rsidR="00472FA8" w:rsidRPr="00994FA9">
        <w:rPr>
          <w:rFonts w:asciiTheme="minorEastAsia" w:hAnsiTheme="minorEastAsia" w:hint="eastAsia"/>
          <w:color w:val="000000" w:themeColor="text1"/>
          <w:szCs w:val="20"/>
        </w:rPr>
        <w:t>及び使用製品</w:t>
      </w:r>
      <w:r w:rsidRPr="00994FA9">
        <w:rPr>
          <w:rFonts w:asciiTheme="minorEastAsia" w:hAnsiTheme="minorEastAsia" w:hint="eastAsia"/>
          <w:color w:val="000000" w:themeColor="text1"/>
          <w:szCs w:val="20"/>
        </w:rPr>
        <w:t>の適正処理を推進する。</w:t>
      </w:r>
    </w:p>
    <w:p w14:paraId="5889BC9D" w14:textId="6DB3E2C1" w:rsidR="004930C4" w:rsidRPr="00994FA9" w:rsidRDefault="00F22A06" w:rsidP="003A06F5">
      <w:pPr>
        <w:spacing w:line="360" w:lineRule="exact"/>
        <w:ind w:leftChars="200" w:left="945" w:hangingChars="300" w:hanging="567"/>
        <w:rPr>
          <w:rFonts w:asciiTheme="minorEastAsia" w:hAnsiTheme="minorEastAsia"/>
          <w:color w:val="000000" w:themeColor="text1"/>
          <w:szCs w:val="20"/>
        </w:rPr>
      </w:pPr>
      <w:r w:rsidRPr="00994FA9">
        <w:rPr>
          <w:rFonts w:asciiTheme="minorEastAsia" w:hAnsiTheme="minorEastAsia" w:hint="eastAsia"/>
          <w:color w:val="000000" w:themeColor="text1"/>
          <w:szCs w:val="20"/>
        </w:rPr>
        <w:t>（</w:t>
      </w:r>
      <w:r w:rsidR="00730BE9" w:rsidRPr="00994FA9">
        <w:rPr>
          <w:rFonts w:asciiTheme="minorEastAsia" w:hAnsiTheme="minorEastAsia" w:hint="eastAsia"/>
          <w:color w:val="000000" w:themeColor="text1"/>
          <w:szCs w:val="20"/>
        </w:rPr>
        <w:t>１</w:t>
      </w:r>
      <w:r w:rsidRPr="00994FA9">
        <w:rPr>
          <w:rFonts w:asciiTheme="minorEastAsia" w:hAnsiTheme="minorEastAsia" w:hint="eastAsia"/>
          <w:color w:val="000000" w:themeColor="text1"/>
          <w:szCs w:val="20"/>
        </w:rPr>
        <w:t>）全ての</w:t>
      </w:r>
      <w:r w:rsidR="00385A19" w:rsidRPr="00994FA9">
        <w:rPr>
          <w:rFonts w:asciiTheme="minorEastAsia" w:hAnsiTheme="minorEastAsia" w:hint="eastAsia"/>
          <w:color w:val="000000" w:themeColor="text1"/>
          <w:szCs w:val="20"/>
        </w:rPr>
        <w:t>高濃度</w:t>
      </w:r>
      <w:r w:rsidRPr="00994FA9">
        <w:rPr>
          <w:rFonts w:asciiTheme="minorEastAsia" w:hAnsiTheme="minorEastAsia" w:hint="eastAsia"/>
          <w:color w:val="000000" w:themeColor="text1"/>
          <w:szCs w:val="20"/>
        </w:rPr>
        <w:t>ＰＣＢ廃棄物</w:t>
      </w:r>
      <w:r w:rsidR="00472FA8" w:rsidRPr="00994FA9">
        <w:rPr>
          <w:rFonts w:asciiTheme="minorEastAsia" w:hAnsiTheme="minorEastAsia" w:hint="eastAsia"/>
          <w:color w:val="000000" w:themeColor="text1"/>
          <w:szCs w:val="20"/>
        </w:rPr>
        <w:t>及び使用製品</w:t>
      </w:r>
      <w:r w:rsidRPr="00994FA9">
        <w:rPr>
          <w:rFonts w:asciiTheme="minorEastAsia" w:hAnsiTheme="minorEastAsia" w:hint="eastAsia"/>
          <w:color w:val="000000" w:themeColor="text1"/>
          <w:szCs w:val="20"/>
        </w:rPr>
        <w:t>を</w:t>
      </w:r>
      <w:r w:rsidR="00892157" w:rsidRPr="00994FA9">
        <w:rPr>
          <w:rFonts w:asciiTheme="minorEastAsia" w:hAnsiTheme="minorEastAsia" w:hint="eastAsia"/>
          <w:color w:val="000000" w:themeColor="text1"/>
          <w:szCs w:val="20"/>
        </w:rPr>
        <w:t>、確実かつ適正に</w:t>
      </w:r>
      <w:r w:rsidR="0042481B" w:rsidRPr="00994FA9">
        <w:rPr>
          <w:rFonts w:asciiTheme="minorEastAsia" w:hAnsiTheme="minorEastAsia" w:hint="eastAsia"/>
          <w:color w:val="000000" w:themeColor="text1"/>
          <w:szCs w:val="20"/>
        </w:rPr>
        <w:t>処理又は廃棄</w:t>
      </w:r>
      <w:r w:rsidR="00892157" w:rsidRPr="00994FA9">
        <w:rPr>
          <w:rFonts w:asciiTheme="minorEastAsia" w:hAnsiTheme="minorEastAsia" w:hint="eastAsia"/>
          <w:color w:val="000000" w:themeColor="text1"/>
          <w:szCs w:val="20"/>
        </w:rPr>
        <w:t>するための取組の</w:t>
      </w:r>
      <w:r w:rsidRPr="00994FA9">
        <w:rPr>
          <w:rFonts w:asciiTheme="minorEastAsia" w:hAnsiTheme="minorEastAsia" w:hint="eastAsia"/>
          <w:color w:val="000000" w:themeColor="text1"/>
          <w:szCs w:val="20"/>
        </w:rPr>
        <w:t>徹底を</w:t>
      </w:r>
      <w:r w:rsidR="00EC6F4F" w:rsidRPr="00994FA9">
        <w:rPr>
          <w:rFonts w:asciiTheme="minorEastAsia" w:hAnsiTheme="minorEastAsia" w:hint="eastAsia"/>
          <w:color w:val="000000" w:themeColor="text1"/>
          <w:szCs w:val="20"/>
        </w:rPr>
        <w:t>継続し、事業終了準備期間</w:t>
      </w:r>
      <w:r w:rsidR="00D111AB" w:rsidRPr="00994FA9">
        <w:rPr>
          <w:rFonts w:asciiTheme="minorEastAsia" w:hAnsiTheme="minorEastAsia" w:hint="eastAsia"/>
          <w:color w:val="000000" w:themeColor="text1"/>
          <w:szCs w:val="20"/>
        </w:rPr>
        <w:t>（表</w:t>
      </w:r>
      <w:r w:rsidR="00730BE9" w:rsidRPr="00994FA9">
        <w:rPr>
          <w:rFonts w:asciiTheme="minorEastAsia" w:hAnsiTheme="minorEastAsia" w:hint="eastAsia"/>
          <w:color w:val="000000" w:themeColor="text1"/>
          <w:szCs w:val="20"/>
        </w:rPr>
        <w:t>４</w:t>
      </w:r>
      <w:r w:rsidR="00D111AB" w:rsidRPr="00994FA9">
        <w:rPr>
          <w:rFonts w:asciiTheme="minorEastAsia" w:hAnsiTheme="minorEastAsia" w:hint="eastAsia"/>
          <w:color w:val="000000" w:themeColor="text1"/>
          <w:szCs w:val="20"/>
        </w:rPr>
        <w:t>のとおり）</w:t>
      </w:r>
      <w:r w:rsidR="00EC6F4F" w:rsidRPr="00994FA9">
        <w:rPr>
          <w:rFonts w:asciiTheme="minorEastAsia" w:hAnsiTheme="minorEastAsia" w:hint="eastAsia"/>
          <w:color w:val="000000" w:themeColor="text1"/>
          <w:szCs w:val="20"/>
        </w:rPr>
        <w:t>において</w:t>
      </w:r>
      <w:r w:rsidR="00730BE9" w:rsidRPr="00994FA9">
        <w:rPr>
          <w:rFonts w:asciiTheme="minorEastAsia" w:hAnsiTheme="minorEastAsia" w:hint="eastAsia"/>
          <w:color w:val="000000" w:themeColor="text1"/>
          <w:szCs w:val="20"/>
        </w:rPr>
        <w:t>１</w:t>
      </w:r>
      <w:r w:rsidR="00EC6F4F" w:rsidRPr="00994FA9">
        <w:rPr>
          <w:rFonts w:asciiTheme="minorEastAsia" w:hAnsiTheme="minorEastAsia"/>
          <w:color w:val="000000" w:themeColor="text1"/>
          <w:szCs w:val="20"/>
        </w:rPr>
        <w:t>日でも早く処理対象物の処理を完遂する</w:t>
      </w:r>
      <w:r w:rsidR="004930C4" w:rsidRPr="00994FA9">
        <w:rPr>
          <w:rFonts w:asciiTheme="minorEastAsia" w:hAnsiTheme="minorEastAsia" w:hint="eastAsia"/>
          <w:color w:val="000000" w:themeColor="text1"/>
          <w:szCs w:val="20"/>
        </w:rPr>
        <w:t>。</w:t>
      </w:r>
    </w:p>
    <w:p w14:paraId="1CF3BFAC" w14:textId="5E3C520B" w:rsidR="00385A19" w:rsidRPr="00994FA9" w:rsidRDefault="00385A19" w:rsidP="003A06F5">
      <w:pPr>
        <w:spacing w:line="360" w:lineRule="exact"/>
        <w:ind w:leftChars="200" w:left="945" w:hangingChars="300" w:hanging="567"/>
        <w:rPr>
          <w:rFonts w:asciiTheme="minorEastAsia" w:hAnsiTheme="minorEastAsia"/>
          <w:color w:val="000000" w:themeColor="text1"/>
          <w:szCs w:val="20"/>
        </w:rPr>
      </w:pPr>
      <w:r w:rsidRPr="00994FA9">
        <w:rPr>
          <w:rFonts w:asciiTheme="minorEastAsia" w:hAnsiTheme="minorEastAsia" w:hint="eastAsia"/>
          <w:color w:val="000000" w:themeColor="text1"/>
          <w:szCs w:val="20"/>
        </w:rPr>
        <w:t xml:space="preserve">　　　また、低濃</w:t>
      </w:r>
      <w:r w:rsidR="00892F93" w:rsidRPr="00994FA9">
        <w:rPr>
          <w:rFonts w:asciiTheme="minorEastAsia" w:hAnsiTheme="minorEastAsia" w:hint="eastAsia"/>
          <w:color w:val="000000" w:themeColor="text1"/>
          <w:szCs w:val="20"/>
        </w:rPr>
        <w:t>度ＰＣＢ廃棄物及び使用製品について、処分期間内に確実に処理</w:t>
      </w:r>
      <w:r w:rsidR="00054770" w:rsidRPr="00994FA9">
        <w:rPr>
          <w:rFonts w:asciiTheme="minorEastAsia" w:hAnsiTheme="minorEastAsia" w:hint="eastAsia"/>
          <w:color w:val="000000" w:themeColor="text1"/>
          <w:szCs w:val="20"/>
        </w:rPr>
        <w:t>又は</w:t>
      </w:r>
      <w:r w:rsidR="00B170CD" w:rsidRPr="00994FA9">
        <w:rPr>
          <w:rFonts w:asciiTheme="minorEastAsia" w:hAnsiTheme="minorEastAsia" w:hint="eastAsia"/>
          <w:color w:val="000000" w:themeColor="text1"/>
          <w:szCs w:val="20"/>
        </w:rPr>
        <w:t>ＰＣＢ</w:t>
      </w:r>
      <w:r w:rsidR="00C33B0B" w:rsidRPr="00994FA9">
        <w:rPr>
          <w:rFonts w:asciiTheme="minorEastAsia" w:hAnsiTheme="minorEastAsia" w:hint="eastAsia"/>
          <w:color w:val="000000" w:themeColor="text1"/>
          <w:szCs w:val="20"/>
        </w:rPr>
        <w:t>除去</w:t>
      </w:r>
      <w:r w:rsidRPr="00994FA9">
        <w:rPr>
          <w:rFonts w:asciiTheme="minorEastAsia" w:hAnsiTheme="minorEastAsia" w:hint="eastAsia"/>
          <w:color w:val="000000" w:themeColor="text1"/>
          <w:szCs w:val="20"/>
        </w:rPr>
        <w:t>を完了するための取組を行うこととする。</w:t>
      </w:r>
    </w:p>
    <w:p w14:paraId="3715AF93" w14:textId="7343800E" w:rsidR="00F22A06" w:rsidRPr="00994FA9" w:rsidRDefault="00F22A06" w:rsidP="003A06F5">
      <w:pPr>
        <w:spacing w:line="360" w:lineRule="exact"/>
        <w:ind w:leftChars="200" w:left="951" w:hangingChars="303" w:hanging="573"/>
        <w:rPr>
          <w:rFonts w:asciiTheme="minorEastAsia" w:hAnsiTheme="minorEastAsia"/>
          <w:color w:val="000000" w:themeColor="text1"/>
          <w:szCs w:val="20"/>
        </w:rPr>
      </w:pPr>
      <w:r w:rsidRPr="00994FA9">
        <w:rPr>
          <w:rFonts w:asciiTheme="minorEastAsia" w:hAnsiTheme="minorEastAsia" w:hint="eastAsia"/>
          <w:color w:val="000000" w:themeColor="text1"/>
          <w:szCs w:val="20"/>
        </w:rPr>
        <w:t>（</w:t>
      </w:r>
      <w:r w:rsidR="00730BE9" w:rsidRPr="00994FA9">
        <w:rPr>
          <w:rFonts w:asciiTheme="minorEastAsia" w:hAnsiTheme="minorEastAsia" w:hint="eastAsia"/>
          <w:color w:val="000000" w:themeColor="text1"/>
          <w:szCs w:val="20"/>
        </w:rPr>
        <w:t>２</w:t>
      </w:r>
      <w:r w:rsidRPr="00994FA9">
        <w:rPr>
          <w:rFonts w:asciiTheme="minorEastAsia" w:hAnsiTheme="minorEastAsia" w:hint="eastAsia"/>
          <w:color w:val="000000" w:themeColor="text1"/>
          <w:szCs w:val="20"/>
        </w:rPr>
        <w:t>）</w:t>
      </w:r>
      <w:r w:rsidR="003016C3" w:rsidRPr="00994FA9">
        <w:rPr>
          <w:rFonts w:asciiTheme="minorEastAsia" w:hAnsiTheme="minorEastAsia" w:hint="eastAsia"/>
          <w:color w:val="000000" w:themeColor="text1"/>
          <w:szCs w:val="20"/>
        </w:rPr>
        <w:t>安全性の確保を最優先に</w:t>
      </w:r>
      <w:r w:rsidRPr="00994FA9">
        <w:rPr>
          <w:rFonts w:asciiTheme="minorEastAsia" w:hAnsiTheme="minorEastAsia" w:hint="eastAsia"/>
          <w:color w:val="000000" w:themeColor="text1"/>
          <w:szCs w:val="20"/>
        </w:rPr>
        <w:t>ＰＣＢ廃棄物の処理が完了するまでの間、適正保管のための取組の徹底を図る。</w:t>
      </w:r>
    </w:p>
    <w:p w14:paraId="55FD5A64" w14:textId="376DBEE7" w:rsidR="00F22A06" w:rsidRPr="00994FA9" w:rsidRDefault="00F22A06" w:rsidP="003A06F5">
      <w:pPr>
        <w:spacing w:line="360" w:lineRule="exact"/>
        <w:ind w:leftChars="199" w:left="920" w:hangingChars="288" w:hanging="544"/>
        <w:rPr>
          <w:rFonts w:asciiTheme="minorEastAsia" w:hAnsiTheme="minorEastAsia"/>
          <w:color w:val="000000" w:themeColor="text1"/>
          <w:szCs w:val="20"/>
        </w:rPr>
      </w:pPr>
      <w:r w:rsidRPr="00994FA9">
        <w:rPr>
          <w:rFonts w:asciiTheme="minorEastAsia" w:hAnsiTheme="minorEastAsia" w:hint="eastAsia"/>
          <w:color w:val="000000" w:themeColor="text1"/>
          <w:szCs w:val="20"/>
        </w:rPr>
        <w:t>（</w:t>
      </w:r>
      <w:r w:rsidR="00730BE9" w:rsidRPr="00994FA9">
        <w:rPr>
          <w:rFonts w:asciiTheme="minorEastAsia" w:hAnsiTheme="minorEastAsia" w:hint="eastAsia"/>
          <w:color w:val="000000" w:themeColor="text1"/>
          <w:szCs w:val="20"/>
        </w:rPr>
        <w:t>３</w:t>
      </w:r>
      <w:r w:rsidRPr="00994FA9">
        <w:rPr>
          <w:rFonts w:asciiTheme="minorEastAsia" w:hAnsiTheme="minorEastAsia" w:hint="eastAsia"/>
          <w:color w:val="000000" w:themeColor="text1"/>
          <w:szCs w:val="20"/>
        </w:rPr>
        <w:t>）国、</w:t>
      </w:r>
      <w:r w:rsidR="004930C4" w:rsidRPr="00994FA9">
        <w:rPr>
          <w:rFonts w:asciiTheme="minorEastAsia" w:hAnsiTheme="minorEastAsia" w:hint="eastAsia"/>
          <w:color w:val="000000" w:themeColor="text1"/>
          <w:szCs w:val="20"/>
        </w:rPr>
        <w:t>関係地方公共</w:t>
      </w:r>
      <w:r w:rsidR="00706D38" w:rsidRPr="00994FA9">
        <w:rPr>
          <w:rFonts w:asciiTheme="minorEastAsia" w:hAnsiTheme="minorEastAsia" w:hint="eastAsia"/>
          <w:color w:val="000000" w:themeColor="text1"/>
          <w:szCs w:val="20"/>
        </w:rPr>
        <w:t>団体、保管事業者</w:t>
      </w:r>
      <w:r w:rsidR="00FD60DD" w:rsidRPr="00994FA9">
        <w:rPr>
          <w:rFonts w:asciiTheme="minorEastAsia" w:hAnsiTheme="minorEastAsia" w:hint="eastAsia"/>
          <w:color w:val="000000" w:themeColor="text1"/>
          <w:szCs w:val="20"/>
        </w:rPr>
        <w:t>及び所有事業者</w:t>
      </w:r>
      <w:r w:rsidR="00706D38" w:rsidRPr="00994FA9">
        <w:rPr>
          <w:rFonts w:asciiTheme="minorEastAsia" w:hAnsiTheme="minorEastAsia" w:hint="eastAsia"/>
          <w:color w:val="000000" w:themeColor="text1"/>
          <w:szCs w:val="20"/>
        </w:rPr>
        <w:t>、処</w:t>
      </w:r>
      <w:r w:rsidR="0097776D" w:rsidRPr="00994FA9">
        <w:rPr>
          <w:rFonts w:asciiTheme="minorEastAsia" w:hAnsiTheme="minorEastAsia" w:hint="eastAsia"/>
          <w:color w:val="000000" w:themeColor="text1"/>
          <w:szCs w:val="20"/>
        </w:rPr>
        <w:t>分</w:t>
      </w:r>
      <w:r w:rsidR="00706D38" w:rsidRPr="00994FA9">
        <w:rPr>
          <w:rFonts w:asciiTheme="minorEastAsia" w:hAnsiTheme="minorEastAsia" w:hint="eastAsia"/>
          <w:color w:val="000000" w:themeColor="text1"/>
          <w:szCs w:val="20"/>
        </w:rPr>
        <w:t>業者、</w:t>
      </w:r>
      <w:r w:rsidR="00FD60DD" w:rsidRPr="00994FA9">
        <w:rPr>
          <w:rFonts w:asciiTheme="minorEastAsia" w:hAnsiTheme="minorEastAsia" w:hint="eastAsia"/>
          <w:color w:val="000000" w:themeColor="text1"/>
          <w:szCs w:val="20"/>
        </w:rPr>
        <w:t>収集運搬業者、製造者</w:t>
      </w:r>
      <w:r w:rsidR="00706D38" w:rsidRPr="00994FA9">
        <w:rPr>
          <w:rFonts w:asciiTheme="minorEastAsia" w:hAnsiTheme="minorEastAsia" w:hint="eastAsia"/>
          <w:color w:val="000000" w:themeColor="text1"/>
          <w:szCs w:val="20"/>
        </w:rPr>
        <w:t>等多くの関係者の連携・</w:t>
      </w:r>
      <w:r w:rsidRPr="00994FA9">
        <w:rPr>
          <w:rFonts w:asciiTheme="minorEastAsia" w:hAnsiTheme="minorEastAsia" w:hint="eastAsia"/>
          <w:color w:val="000000" w:themeColor="text1"/>
          <w:szCs w:val="20"/>
        </w:rPr>
        <w:t>協力により円滑な事業の推進を図る。</w:t>
      </w:r>
    </w:p>
    <w:p w14:paraId="73818CCF" w14:textId="4EBD2DD6" w:rsidR="00F22A06" w:rsidRPr="00994FA9" w:rsidRDefault="00730BE9" w:rsidP="003A06F5">
      <w:pPr>
        <w:spacing w:beforeLines="50" w:before="200"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３</w:t>
      </w:r>
      <w:r w:rsidR="00F22A06" w:rsidRPr="00994FA9">
        <w:rPr>
          <w:rFonts w:asciiTheme="majorEastAsia" w:eastAsiaTheme="majorEastAsia" w:hAnsiTheme="majorEastAsia" w:hint="eastAsia"/>
          <w:b/>
          <w:color w:val="000000" w:themeColor="text1"/>
          <w:sz w:val="22"/>
        </w:rPr>
        <w:t xml:space="preserve">　計画期間</w:t>
      </w:r>
    </w:p>
    <w:p w14:paraId="4C03E346" w14:textId="67971BC2" w:rsidR="009D6CD2" w:rsidRPr="00994FA9" w:rsidRDefault="00F22A06" w:rsidP="003A06F5">
      <w:pPr>
        <w:spacing w:line="360" w:lineRule="exact"/>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この計画</w:t>
      </w:r>
      <w:r w:rsidR="00CF1954" w:rsidRPr="00994FA9">
        <w:rPr>
          <w:rFonts w:asciiTheme="minorEastAsia" w:hAnsiTheme="minorEastAsia" w:hint="eastAsia"/>
          <w:color w:val="000000" w:themeColor="text1"/>
          <w:szCs w:val="20"/>
        </w:rPr>
        <w:t>は、ＰＣＢ特別措置法に基づくＰＣＢ廃棄物の</w:t>
      </w:r>
      <w:r w:rsidR="00385A19" w:rsidRPr="00994FA9">
        <w:rPr>
          <w:rFonts w:asciiTheme="minorEastAsia" w:hAnsiTheme="minorEastAsia" w:hint="eastAsia"/>
          <w:color w:val="000000" w:themeColor="text1"/>
          <w:szCs w:val="20"/>
        </w:rPr>
        <w:t>処分期間の末日</w:t>
      </w:r>
      <w:r w:rsidR="00CF1954" w:rsidRPr="00994FA9">
        <w:rPr>
          <w:rFonts w:asciiTheme="minorEastAsia" w:hAnsiTheme="minorEastAsia" w:hint="eastAsia"/>
          <w:color w:val="000000" w:themeColor="text1"/>
          <w:szCs w:val="20"/>
        </w:rPr>
        <w:t>である</w:t>
      </w:r>
      <w:r w:rsidR="00C61F9A" w:rsidRPr="00994FA9">
        <w:rPr>
          <w:rFonts w:asciiTheme="minorEastAsia" w:hAnsiTheme="minorEastAsia" w:hint="eastAsia"/>
          <w:color w:val="000000" w:themeColor="text1"/>
          <w:szCs w:val="20"/>
        </w:rPr>
        <w:t>令和</w:t>
      </w:r>
      <w:r w:rsidR="00730BE9" w:rsidRPr="00994FA9">
        <w:rPr>
          <w:rFonts w:asciiTheme="minorEastAsia" w:hAnsiTheme="minorEastAsia" w:hint="eastAsia"/>
          <w:color w:val="000000" w:themeColor="text1"/>
          <w:szCs w:val="20"/>
        </w:rPr>
        <w:t>９</w:t>
      </w:r>
      <w:r w:rsidR="00CF1954" w:rsidRPr="00994FA9">
        <w:rPr>
          <w:rFonts w:asciiTheme="minorEastAsia" w:hAnsiTheme="minorEastAsia"/>
          <w:color w:val="000000" w:themeColor="text1"/>
          <w:szCs w:val="20"/>
        </w:rPr>
        <w:t>年</w:t>
      </w:r>
      <w:r w:rsidR="00730BE9" w:rsidRPr="00994FA9">
        <w:rPr>
          <w:rFonts w:asciiTheme="minorEastAsia" w:hAnsiTheme="minorEastAsia" w:hint="eastAsia"/>
          <w:color w:val="000000" w:themeColor="text1"/>
          <w:szCs w:val="20"/>
        </w:rPr>
        <w:t>３</w:t>
      </w:r>
      <w:r w:rsidRPr="00994FA9">
        <w:rPr>
          <w:rFonts w:asciiTheme="minorEastAsia" w:hAnsiTheme="minorEastAsia" w:hint="eastAsia"/>
          <w:color w:val="000000" w:themeColor="text1"/>
          <w:szCs w:val="20"/>
        </w:rPr>
        <w:t>月</w:t>
      </w:r>
      <w:r w:rsidR="00730BE9" w:rsidRPr="00994FA9">
        <w:rPr>
          <w:rFonts w:asciiTheme="minorEastAsia" w:hAnsiTheme="minorEastAsia"/>
          <w:color w:val="000000" w:themeColor="text1"/>
          <w:szCs w:val="20"/>
        </w:rPr>
        <w:t>31</w:t>
      </w:r>
      <w:r w:rsidR="0053196E" w:rsidRPr="00994FA9">
        <w:rPr>
          <w:rFonts w:asciiTheme="minorEastAsia" w:hAnsiTheme="minorEastAsia"/>
          <w:color w:val="000000" w:themeColor="text1"/>
          <w:szCs w:val="20"/>
        </w:rPr>
        <w:t>日</w:t>
      </w:r>
      <w:r w:rsidRPr="00994FA9">
        <w:rPr>
          <w:rFonts w:asciiTheme="minorEastAsia" w:hAnsiTheme="minorEastAsia" w:hint="eastAsia"/>
          <w:color w:val="000000" w:themeColor="text1"/>
          <w:szCs w:val="20"/>
        </w:rPr>
        <w:t>までを計画期間とする。</w:t>
      </w:r>
    </w:p>
    <w:p w14:paraId="5602E903" w14:textId="2A8A279D" w:rsidR="00F22A06" w:rsidRPr="00994FA9" w:rsidRDefault="00730BE9" w:rsidP="003A06F5">
      <w:pPr>
        <w:spacing w:beforeLines="50" w:before="200"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４</w:t>
      </w:r>
      <w:r w:rsidR="00F22A06" w:rsidRPr="00994FA9">
        <w:rPr>
          <w:rFonts w:asciiTheme="majorEastAsia" w:eastAsiaTheme="majorEastAsia" w:hAnsiTheme="majorEastAsia" w:hint="eastAsia"/>
          <w:b/>
          <w:color w:val="000000" w:themeColor="text1"/>
          <w:sz w:val="22"/>
        </w:rPr>
        <w:t xml:space="preserve">　計画の対象</w:t>
      </w:r>
    </w:p>
    <w:p w14:paraId="48B1EFAE" w14:textId="0FA08273" w:rsidR="00F22A06" w:rsidRPr="00994FA9" w:rsidRDefault="00F22A06" w:rsidP="003A06F5">
      <w:pPr>
        <w:spacing w:line="360" w:lineRule="exact"/>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この計画は</w:t>
      </w:r>
      <w:r w:rsidR="00CB651F" w:rsidRPr="00994FA9">
        <w:rPr>
          <w:rFonts w:asciiTheme="minorEastAsia" w:hAnsiTheme="minorEastAsia" w:hint="eastAsia"/>
          <w:color w:val="000000" w:themeColor="text1"/>
          <w:szCs w:val="20"/>
        </w:rPr>
        <w:t>、</w:t>
      </w:r>
      <w:r w:rsidR="00CF1954" w:rsidRPr="00994FA9">
        <w:rPr>
          <w:rFonts w:asciiTheme="minorEastAsia" w:hAnsiTheme="minorEastAsia" w:hint="eastAsia"/>
          <w:color w:val="000000" w:themeColor="text1"/>
          <w:szCs w:val="20"/>
        </w:rPr>
        <w:t>ＰＣＢ特別措置法第</w:t>
      </w:r>
      <w:r w:rsidR="00730BE9" w:rsidRPr="00994FA9">
        <w:rPr>
          <w:rFonts w:asciiTheme="minorEastAsia" w:hAnsiTheme="minorEastAsia" w:hint="eastAsia"/>
          <w:color w:val="000000" w:themeColor="text1"/>
          <w:szCs w:val="20"/>
        </w:rPr>
        <w:t>２</w:t>
      </w:r>
      <w:r w:rsidR="00CF1954" w:rsidRPr="00994FA9">
        <w:rPr>
          <w:rFonts w:asciiTheme="minorEastAsia" w:hAnsiTheme="minorEastAsia" w:hint="eastAsia"/>
          <w:color w:val="000000" w:themeColor="text1"/>
          <w:szCs w:val="20"/>
        </w:rPr>
        <w:t>条第</w:t>
      </w:r>
      <w:r w:rsidR="00730BE9" w:rsidRPr="00994FA9">
        <w:rPr>
          <w:rFonts w:asciiTheme="minorEastAsia" w:hAnsiTheme="minorEastAsia" w:hint="eastAsia"/>
          <w:color w:val="000000" w:themeColor="text1"/>
          <w:szCs w:val="20"/>
        </w:rPr>
        <w:t>１</w:t>
      </w:r>
      <w:r w:rsidRPr="00994FA9">
        <w:rPr>
          <w:rFonts w:asciiTheme="minorEastAsia" w:hAnsiTheme="minorEastAsia" w:hint="eastAsia"/>
          <w:color w:val="000000" w:themeColor="text1"/>
          <w:szCs w:val="20"/>
        </w:rPr>
        <w:t>項に規定するＰＣＢ廃棄物及び</w:t>
      </w:r>
      <w:r w:rsidR="00FD57F4" w:rsidRPr="00994FA9">
        <w:rPr>
          <w:rFonts w:asciiTheme="minorEastAsia" w:hAnsiTheme="minorEastAsia" w:hint="eastAsia"/>
          <w:color w:val="000000" w:themeColor="text1"/>
          <w:szCs w:val="20"/>
        </w:rPr>
        <w:t>同条第</w:t>
      </w:r>
      <w:r w:rsidR="00730BE9" w:rsidRPr="00994FA9">
        <w:rPr>
          <w:rFonts w:asciiTheme="minorEastAsia" w:hAnsiTheme="minorEastAsia" w:hint="eastAsia"/>
          <w:color w:val="000000" w:themeColor="text1"/>
          <w:szCs w:val="20"/>
        </w:rPr>
        <w:t>３</w:t>
      </w:r>
      <w:r w:rsidR="00FD57F4" w:rsidRPr="00994FA9">
        <w:rPr>
          <w:rFonts w:asciiTheme="minorEastAsia" w:hAnsiTheme="minorEastAsia" w:hint="eastAsia"/>
          <w:color w:val="000000" w:themeColor="text1"/>
          <w:szCs w:val="20"/>
        </w:rPr>
        <w:t>項に規定する</w:t>
      </w:r>
      <w:r w:rsidR="002D2196" w:rsidRPr="00994FA9">
        <w:rPr>
          <w:rFonts w:asciiTheme="minorEastAsia" w:hAnsiTheme="minorEastAsia" w:hint="eastAsia"/>
          <w:color w:val="000000" w:themeColor="text1"/>
          <w:szCs w:val="20"/>
        </w:rPr>
        <w:t>ＰＣＢ</w:t>
      </w:r>
      <w:r w:rsidR="00FD57F4" w:rsidRPr="00994FA9">
        <w:rPr>
          <w:rFonts w:asciiTheme="minorEastAsia" w:hAnsiTheme="minorEastAsia" w:hint="eastAsia"/>
          <w:color w:val="000000" w:themeColor="text1"/>
          <w:szCs w:val="20"/>
        </w:rPr>
        <w:t>使用製品</w:t>
      </w:r>
      <w:r w:rsidRPr="00994FA9">
        <w:rPr>
          <w:rFonts w:asciiTheme="minorEastAsia" w:hAnsiTheme="minorEastAsia" w:hint="eastAsia"/>
          <w:color w:val="000000" w:themeColor="text1"/>
          <w:szCs w:val="20"/>
        </w:rPr>
        <w:t>を対象とする。</w:t>
      </w:r>
    </w:p>
    <w:p w14:paraId="6D44CD03" w14:textId="5AE5266E" w:rsidR="00F22A06" w:rsidRPr="00994FA9" w:rsidRDefault="00730BE9" w:rsidP="003A06F5">
      <w:pPr>
        <w:spacing w:beforeLines="50" w:before="200"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５</w:t>
      </w:r>
      <w:r w:rsidR="00F22A06" w:rsidRPr="00994FA9">
        <w:rPr>
          <w:rFonts w:asciiTheme="majorEastAsia" w:eastAsiaTheme="majorEastAsia" w:hAnsiTheme="majorEastAsia" w:hint="eastAsia"/>
          <w:b/>
          <w:color w:val="000000" w:themeColor="text1"/>
          <w:sz w:val="22"/>
        </w:rPr>
        <w:t xml:space="preserve">　他の計画との関係</w:t>
      </w:r>
    </w:p>
    <w:p w14:paraId="0379CE06" w14:textId="2D9FF41B" w:rsidR="0053196E" w:rsidRPr="00994FA9" w:rsidRDefault="00F22A06" w:rsidP="003A06F5">
      <w:pPr>
        <w:spacing w:line="360" w:lineRule="exact"/>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この計画は、</w:t>
      </w:r>
      <w:r w:rsidR="00511DD3" w:rsidRPr="00994FA9">
        <w:rPr>
          <w:rFonts w:asciiTheme="minorEastAsia" w:hAnsiTheme="minorEastAsia" w:hint="eastAsia"/>
          <w:color w:val="000000" w:themeColor="text1"/>
          <w:szCs w:val="20"/>
        </w:rPr>
        <w:t>廃棄物の処理及び清掃に関する法律（</w:t>
      </w:r>
      <w:r w:rsidR="00EA753C" w:rsidRPr="00994FA9">
        <w:rPr>
          <w:rFonts w:asciiTheme="minorEastAsia" w:hAnsiTheme="minorEastAsia" w:hint="eastAsia"/>
          <w:color w:val="000000" w:themeColor="text1"/>
          <w:szCs w:val="20"/>
        </w:rPr>
        <w:t>昭和</w:t>
      </w:r>
      <w:r w:rsidR="00730BE9" w:rsidRPr="00994FA9">
        <w:rPr>
          <w:rFonts w:asciiTheme="minorEastAsia" w:hAnsiTheme="minorEastAsia"/>
          <w:color w:val="000000" w:themeColor="text1"/>
          <w:szCs w:val="20"/>
        </w:rPr>
        <w:t>45</w:t>
      </w:r>
      <w:r w:rsidR="00EA753C" w:rsidRPr="00994FA9">
        <w:rPr>
          <w:rFonts w:asciiTheme="minorEastAsia" w:hAnsiTheme="minorEastAsia"/>
          <w:color w:val="000000" w:themeColor="text1"/>
          <w:szCs w:val="20"/>
        </w:rPr>
        <w:t>年法律第</w:t>
      </w:r>
      <w:r w:rsidR="00730BE9" w:rsidRPr="00994FA9">
        <w:rPr>
          <w:rFonts w:asciiTheme="minorEastAsia" w:hAnsiTheme="minorEastAsia"/>
          <w:color w:val="000000" w:themeColor="text1"/>
          <w:szCs w:val="20"/>
        </w:rPr>
        <w:t>137</w:t>
      </w:r>
      <w:r w:rsidR="00EA753C" w:rsidRPr="00994FA9">
        <w:rPr>
          <w:rFonts w:asciiTheme="minorEastAsia" w:hAnsiTheme="minorEastAsia"/>
          <w:color w:val="000000" w:themeColor="text1"/>
          <w:szCs w:val="20"/>
        </w:rPr>
        <w:t>号。</w:t>
      </w:r>
      <w:r w:rsidR="00706D38" w:rsidRPr="00994FA9">
        <w:rPr>
          <w:rFonts w:asciiTheme="minorEastAsia" w:hAnsiTheme="minorEastAsia" w:hint="eastAsia"/>
          <w:color w:val="000000" w:themeColor="text1"/>
          <w:szCs w:val="20"/>
        </w:rPr>
        <w:t>以下「</w:t>
      </w:r>
      <w:r w:rsidRPr="00994FA9">
        <w:rPr>
          <w:rFonts w:asciiTheme="minorEastAsia" w:hAnsiTheme="minorEastAsia" w:hint="eastAsia"/>
          <w:color w:val="000000" w:themeColor="text1"/>
          <w:szCs w:val="20"/>
        </w:rPr>
        <w:t>廃棄物処理法</w:t>
      </w:r>
      <w:r w:rsidR="00706D38" w:rsidRPr="00994FA9">
        <w:rPr>
          <w:rFonts w:asciiTheme="minorEastAsia" w:hAnsiTheme="minorEastAsia" w:hint="eastAsia"/>
          <w:color w:val="000000" w:themeColor="text1"/>
          <w:szCs w:val="20"/>
        </w:rPr>
        <w:t>」という。）</w:t>
      </w:r>
      <w:r w:rsidRPr="00994FA9">
        <w:rPr>
          <w:rFonts w:asciiTheme="minorEastAsia" w:hAnsiTheme="minorEastAsia" w:hint="eastAsia"/>
          <w:color w:val="000000" w:themeColor="text1"/>
          <w:szCs w:val="20"/>
        </w:rPr>
        <w:t>第</w:t>
      </w:r>
      <w:r w:rsidR="00730BE9" w:rsidRPr="00994FA9">
        <w:rPr>
          <w:rFonts w:asciiTheme="minorEastAsia" w:hAnsiTheme="minorEastAsia" w:hint="eastAsia"/>
          <w:color w:val="000000" w:themeColor="text1"/>
          <w:szCs w:val="20"/>
        </w:rPr>
        <w:t>５</w:t>
      </w:r>
      <w:r w:rsidRPr="00994FA9">
        <w:rPr>
          <w:rFonts w:asciiTheme="minorEastAsia" w:hAnsiTheme="minorEastAsia" w:hint="eastAsia"/>
          <w:color w:val="000000" w:themeColor="text1"/>
          <w:szCs w:val="20"/>
        </w:rPr>
        <w:t>条の</w:t>
      </w:r>
      <w:r w:rsidR="00730BE9" w:rsidRPr="00994FA9">
        <w:rPr>
          <w:rFonts w:asciiTheme="minorEastAsia" w:hAnsiTheme="minorEastAsia" w:hint="eastAsia"/>
          <w:color w:val="000000" w:themeColor="text1"/>
          <w:szCs w:val="20"/>
        </w:rPr>
        <w:t>５</w:t>
      </w:r>
      <w:r w:rsidRPr="00994FA9">
        <w:rPr>
          <w:rFonts w:asciiTheme="minorEastAsia" w:hAnsiTheme="minorEastAsia" w:hint="eastAsia"/>
          <w:color w:val="000000" w:themeColor="text1"/>
          <w:szCs w:val="20"/>
        </w:rPr>
        <w:t>に基づき廃棄物の処理の目標を定め、府民、事業者、行政が廃棄物の発生抑制、リサイクル、適正処分に取り組むための規範となる計画として府が策定した「大阪府循環型社会推進計画」（</w:t>
      </w:r>
      <w:r w:rsidR="00C34054" w:rsidRPr="00994FA9">
        <w:rPr>
          <w:rFonts w:asciiTheme="minorEastAsia" w:hAnsiTheme="minorEastAsia" w:hint="eastAsia"/>
          <w:color w:val="000000" w:themeColor="text1"/>
          <w:szCs w:val="20"/>
        </w:rPr>
        <w:t>令和</w:t>
      </w:r>
      <w:r w:rsidR="00730BE9" w:rsidRPr="00994FA9">
        <w:rPr>
          <w:rFonts w:asciiTheme="minorEastAsia" w:hAnsiTheme="minorEastAsia" w:hint="eastAsia"/>
          <w:color w:val="000000" w:themeColor="text1"/>
          <w:szCs w:val="20"/>
        </w:rPr>
        <w:t>３</w:t>
      </w:r>
      <w:r w:rsidRPr="00994FA9">
        <w:rPr>
          <w:rFonts w:asciiTheme="minorEastAsia" w:hAnsiTheme="minorEastAsia" w:hint="eastAsia"/>
          <w:color w:val="000000" w:themeColor="text1"/>
          <w:szCs w:val="20"/>
        </w:rPr>
        <w:t>年</w:t>
      </w:r>
      <w:r w:rsidR="00730BE9" w:rsidRPr="00994FA9">
        <w:rPr>
          <w:rFonts w:asciiTheme="minorEastAsia" w:hAnsiTheme="minorEastAsia" w:hint="eastAsia"/>
          <w:color w:val="000000" w:themeColor="text1"/>
          <w:szCs w:val="20"/>
        </w:rPr>
        <w:t>３</w:t>
      </w:r>
      <w:r w:rsidRPr="00994FA9">
        <w:rPr>
          <w:rFonts w:asciiTheme="minorEastAsia" w:hAnsiTheme="minorEastAsia" w:hint="eastAsia"/>
          <w:color w:val="000000" w:themeColor="text1"/>
          <w:szCs w:val="20"/>
        </w:rPr>
        <w:t>月策定）</w:t>
      </w:r>
      <w:r w:rsidR="00BF590E" w:rsidRPr="00994FA9">
        <w:rPr>
          <w:rFonts w:asciiTheme="minorEastAsia" w:hAnsiTheme="minorEastAsia" w:hint="eastAsia"/>
          <w:color w:val="000000" w:themeColor="text1"/>
          <w:szCs w:val="20"/>
        </w:rPr>
        <w:t>及び</w:t>
      </w:r>
      <w:r w:rsidRPr="00994FA9">
        <w:rPr>
          <w:rFonts w:asciiTheme="minorEastAsia" w:hAnsiTheme="minorEastAsia" w:hint="eastAsia"/>
          <w:color w:val="000000" w:themeColor="text1"/>
          <w:szCs w:val="20"/>
        </w:rPr>
        <w:t>ＰＣＢ廃棄物の確実かつ</w:t>
      </w:r>
      <w:r w:rsidR="00CF1954" w:rsidRPr="00994FA9">
        <w:rPr>
          <w:rFonts w:asciiTheme="minorEastAsia" w:hAnsiTheme="minorEastAsia" w:hint="eastAsia"/>
          <w:color w:val="000000" w:themeColor="text1"/>
          <w:szCs w:val="20"/>
        </w:rPr>
        <w:t>適正な処理を総合的、計画的に推進するため、ＰＣＢ特別措置法第</w:t>
      </w:r>
      <w:r w:rsidR="00730BE9" w:rsidRPr="00994FA9">
        <w:rPr>
          <w:rFonts w:asciiTheme="minorEastAsia" w:hAnsiTheme="minorEastAsia" w:hint="eastAsia"/>
          <w:color w:val="000000" w:themeColor="text1"/>
          <w:szCs w:val="20"/>
        </w:rPr>
        <w:t>６</w:t>
      </w:r>
      <w:r w:rsidR="00A119F5" w:rsidRPr="00994FA9">
        <w:rPr>
          <w:rFonts w:asciiTheme="minorEastAsia" w:hAnsiTheme="minorEastAsia" w:hint="eastAsia"/>
          <w:color w:val="000000" w:themeColor="text1"/>
          <w:szCs w:val="20"/>
        </w:rPr>
        <w:t>条に基づき</w:t>
      </w:r>
      <w:r w:rsidR="007D4EB5" w:rsidRPr="00994FA9">
        <w:rPr>
          <w:rFonts w:asciiTheme="minorEastAsia" w:hAnsiTheme="minorEastAsia" w:hint="eastAsia"/>
          <w:color w:val="000000" w:themeColor="text1"/>
          <w:szCs w:val="20"/>
        </w:rPr>
        <w:t>政府</w:t>
      </w:r>
      <w:r w:rsidR="00A119F5" w:rsidRPr="00994FA9">
        <w:rPr>
          <w:rFonts w:asciiTheme="minorEastAsia" w:hAnsiTheme="minorEastAsia" w:hint="eastAsia"/>
          <w:color w:val="000000" w:themeColor="text1"/>
          <w:szCs w:val="20"/>
        </w:rPr>
        <w:t>が策定した処理基本計画</w:t>
      </w:r>
      <w:r w:rsidR="00102334" w:rsidRPr="00994FA9">
        <w:rPr>
          <w:rFonts w:asciiTheme="minorEastAsia" w:hAnsiTheme="minorEastAsia" w:hint="eastAsia"/>
          <w:color w:val="000000" w:themeColor="text1"/>
          <w:szCs w:val="20"/>
        </w:rPr>
        <w:t>（</w:t>
      </w:r>
      <w:r w:rsidR="00C34054" w:rsidRPr="00994FA9">
        <w:rPr>
          <w:rFonts w:asciiTheme="minorEastAsia" w:hAnsiTheme="minorEastAsia" w:hint="eastAsia"/>
          <w:color w:val="000000" w:themeColor="text1"/>
          <w:szCs w:val="20"/>
        </w:rPr>
        <w:t>令和</w:t>
      </w:r>
      <w:r w:rsidR="00730BE9" w:rsidRPr="00994FA9">
        <w:rPr>
          <w:rFonts w:asciiTheme="minorEastAsia" w:hAnsiTheme="minorEastAsia" w:hint="eastAsia"/>
          <w:color w:val="000000" w:themeColor="text1"/>
          <w:szCs w:val="20"/>
        </w:rPr>
        <w:t>４</w:t>
      </w:r>
      <w:r w:rsidR="00102334" w:rsidRPr="00994FA9">
        <w:rPr>
          <w:rFonts w:asciiTheme="minorEastAsia" w:hAnsiTheme="minorEastAsia"/>
          <w:color w:val="000000" w:themeColor="text1"/>
          <w:szCs w:val="20"/>
        </w:rPr>
        <w:t>年</w:t>
      </w:r>
      <w:r w:rsidR="00730BE9" w:rsidRPr="00994FA9">
        <w:rPr>
          <w:rFonts w:asciiTheme="minorEastAsia" w:hAnsiTheme="minorEastAsia" w:hint="eastAsia"/>
          <w:color w:val="000000" w:themeColor="text1"/>
          <w:szCs w:val="20"/>
        </w:rPr>
        <w:t>５</w:t>
      </w:r>
      <w:r w:rsidR="00102334" w:rsidRPr="00994FA9">
        <w:rPr>
          <w:rFonts w:asciiTheme="minorEastAsia" w:hAnsiTheme="minorEastAsia" w:hint="eastAsia"/>
          <w:color w:val="000000" w:themeColor="text1"/>
          <w:szCs w:val="20"/>
        </w:rPr>
        <w:t>月変更）</w:t>
      </w:r>
      <w:r w:rsidRPr="00994FA9">
        <w:rPr>
          <w:rFonts w:asciiTheme="minorEastAsia" w:hAnsiTheme="minorEastAsia" w:hint="eastAsia"/>
          <w:color w:val="000000" w:themeColor="text1"/>
          <w:szCs w:val="20"/>
        </w:rPr>
        <w:t>に</w:t>
      </w:r>
      <w:r w:rsidR="00732916" w:rsidRPr="00994FA9">
        <w:rPr>
          <w:rFonts w:asciiTheme="minorEastAsia" w:hAnsiTheme="minorEastAsia" w:hint="eastAsia"/>
          <w:color w:val="000000" w:themeColor="text1"/>
          <w:szCs w:val="20"/>
        </w:rPr>
        <w:t>即</w:t>
      </w:r>
      <w:r w:rsidRPr="00994FA9">
        <w:rPr>
          <w:rFonts w:asciiTheme="minorEastAsia" w:hAnsiTheme="minorEastAsia" w:hint="eastAsia"/>
          <w:color w:val="000000" w:themeColor="text1"/>
          <w:szCs w:val="20"/>
        </w:rPr>
        <w:t>して策定</w:t>
      </w:r>
      <w:r w:rsidR="002F5E32" w:rsidRPr="00994FA9">
        <w:rPr>
          <w:rFonts w:asciiTheme="minorEastAsia" w:hAnsiTheme="minorEastAsia" w:hint="eastAsia"/>
          <w:color w:val="000000" w:themeColor="text1"/>
          <w:szCs w:val="20"/>
        </w:rPr>
        <w:t>する</w:t>
      </w:r>
      <w:r w:rsidRPr="00994FA9">
        <w:rPr>
          <w:rFonts w:asciiTheme="minorEastAsia" w:hAnsiTheme="minorEastAsia" w:hint="eastAsia"/>
          <w:color w:val="000000" w:themeColor="text1"/>
          <w:szCs w:val="20"/>
        </w:rPr>
        <w:t>。</w:t>
      </w:r>
    </w:p>
    <w:p w14:paraId="2ACDA08C" w14:textId="79C0F8A3" w:rsidR="00730BE9" w:rsidRDefault="00730BE9" w:rsidP="003A06F5">
      <w:pPr>
        <w:spacing w:line="360" w:lineRule="exact"/>
        <w:rPr>
          <w:rFonts w:asciiTheme="majorEastAsia" w:eastAsiaTheme="majorEastAsia" w:hAnsiTheme="majorEastAsia"/>
          <w:b/>
          <w:color w:val="000000" w:themeColor="text1"/>
          <w:sz w:val="24"/>
        </w:rPr>
      </w:pPr>
    </w:p>
    <w:p w14:paraId="7B0F7DC5" w14:textId="77777777" w:rsidR="003A06F5" w:rsidRDefault="003A06F5" w:rsidP="003A06F5">
      <w:pPr>
        <w:spacing w:line="360" w:lineRule="exact"/>
        <w:rPr>
          <w:rFonts w:asciiTheme="majorEastAsia" w:eastAsiaTheme="majorEastAsia" w:hAnsiTheme="majorEastAsia"/>
          <w:b/>
          <w:color w:val="000000" w:themeColor="text1"/>
          <w:sz w:val="24"/>
        </w:rPr>
      </w:pPr>
    </w:p>
    <w:p w14:paraId="72E17F3D" w14:textId="77B9B7D0" w:rsidR="00F22A06" w:rsidRPr="00994FA9" w:rsidRDefault="00F22A06" w:rsidP="0053196E">
      <w:pPr>
        <w:rPr>
          <w:rFonts w:asciiTheme="majorEastAsia" w:eastAsiaTheme="majorEastAsia" w:hAnsiTheme="majorEastAsia"/>
          <w:b/>
          <w:color w:val="000000" w:themeColor="text1"/>
          <w:sz w:val="24"/>
        </w:rPr>
      </w:pPr>
      <w:r w:rsidRPr="00994FA9">
        <w:rPr>
          <w:rFonts w:asciiTheme="majorEastAsia" w:eastAsiaTheme="majorEastAsia" w:hAnsiTheme="majorEastAsia" w:hint="eastAsia"/>
          <w:b/>
          <w:color w:val="000000" w:themeColor="text1"/>
          <w:sz w:val="24"/>
        </w:rPr>
        <w:lastRenderedPageBreak/>
        <w:t>第</w:t>
      </w:r>
      <w:r w:rsidR="00730BE9" w:rsidRPr="00994FA9">
        <w:rPr>
          <w:rFonts w:asciiTheme="majorEastAsia" w:eastAsiaTheme="majorEastAsia" w:hAnsiTheme="majorEastAsia" w:hint="eastAsia"/>
          <w:b/>
          <w:color w:val="000000" w:themeColor="text1"/>
          <w:sz w:val="24"/>
        </w:rPr>
        <w:t>２</w:t>
      </w:r>
      <w:r w:rsidRPr="00994FA9">
        <w:rPr>
          <w:rFonts w:asciiTheme="majorEastAsia" w:eastAsiaTheme="majorEastAsia" w:hAnsiTheme="majorEastAsia" w:hint="eastAsia"/>
          <w:b/>
          <w:color w:val="000000" w:themeColor="text1"/>
          <w:sz w:val="24"/>
        </w:rPr>
        <w:t>章</w:t>
      </w:r>
      <w:r w:rsidR="00937A12" w:rsidRPr="00994FA9">
        <w:rPr>
          <w:rFonts w:asciiTheme="majorEastAsia" w:eastAsiaTheme="majorEastAsia" w:hAnsiTheme="majorEastAsia" w:hint="eastAsia"/>
          <w:b/>
          <w:color w:val="000000" w:themeColor="text1"/>
          <w:sz w:val="24"/>
        </w:rPr>
        <w:t xml:space="preserve">　</w:t>
      </w:r>
      <w:r w:rsidR="00BD5356" w:rsidRPr="00994FA9">
        <w:rPr>
          <w:rFonts w:asciiTheme="majorEastAsia" w:eastAsiaTheme="majorEastAsia" w:hAnsiTheme="majorEastAsia" w:hint="eastAsia"/>
          <w:b/>
          <w:color w:val="000000" w:themeColor="text1"/>
          <w:sz w:val="24"/>
        </w:rPr>
        <w:t>ＰＣＢ廃棄物及び使用製品の状況</w:t>
      </w:r>
      <w:r w:rsidRPr="00994FA9">
        <w:rPr>
          <w:rFonts w:asciiTheme="majorEastAsia" w:eastAsiaTheme="majorEastAsia" w:hAnsiTheme="majorEastAsia" w:hint="eastAsia"/>
          <w:b/>
          <w:color w:val="000000" w:themeColor="text1"/>
          <w:sz w:val="24"/>
        </w:rPr>
        <w:t>と処分見込量</w:t>
      </w:r>
    </w:p>
    <w:p w14:paraId="4FDB36CD" w14:textId="73AF1635" w:rsidR="00C66795" w:rsidRPr="00994FA9" w:rsidRDefault="00730BE9" w:rsidP="000D475F">
      <w:pPr>
        <w:ind w:firstLineChars="100" w:firstLine="200"/>
        <w:rPr>
          <w:rFonts w:asciiTheme="majorEastAsia" w:eastAsiaTheme="majorEastAsia" w:hAnsiTheme="majorEastAsia"/>
          <w:color w:val="000000" w:themeColor="text1"/>
          <w:sz w:val="22"/>
        </w:rPr>
      </w:pPr>
      <w:r w:rsidRPr="00994FA9">
        <w:rPr>
          <w:rFonts w:asciiTheme="majorEastAsia" w:eastAsiaTheme="majorEastAsia" w:hAnsiTheme="majorEastAsia" w:hint="eastAsia"/>
          <w:b/>
          <w:color w:val="000000" w:themeColor="text1"/>
          <w:sz w:val="22"/>
        </w:rPr>
        <w:t>１</w:t>
      </w:r>
      <w:r w:rsidR="00B4312F" w:rsidRPr="00994FA9">
        <w:rPr>
          <w:rFonts w:asciiTheme="majorEastAsia" w:eastAsiaTheme="majorEastAsia" w:hAnsiTheme="majorEastAsia" w:hint="eastAsia"/>
          <w:b/>
          <w:color w:val="000000" w:themeColor="text1"/>
          <w:sz w:val="22"/>
        </w:rPr>
        <w:t xml:space="preserve">　</w:t>
      </w:r>
      <w:r w:rsidR="00C66795" w:rsidRPr="00994FA9">
        <w:rPr>
          <w:rFonts w:asciiTheme="majorEastAsia" w:eastAsiaTheme="majorEastAsia" w:hAnsiTheme="majorEastAsia" w:hint="eastAsia"/>
          <w:b/>
          <w:color w:val="000000" w:themeColor="text1"/>
          <w:sz w:val="22"/>
        </w:rPr>
        <w:t>保管の状況</w:t>
      </w:r>
    </w:p>
    <w:p w14:paraId="27D24931" w14:textId="63FF17E1" w:rsidR="00C66795" w:rsidRPr="00994FA9" w:rsidRDefault="00C66795" w:rsidP="00B4312F">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ＰＣＢ特別措置法では、ＰＣＢ廃棄物とは「</w:t>
      </w:r>
      <w:r w:rsidR="00F67980" w:rsidRPr="00994FA9">
        <w:rPr>
          <w:rFonts w:asciiTheme="minorEastAsia" w:hAnsiTheme="minorEastAsia" w:hint="eastAsia"/>
          <w:color w:val="000000" w:themeColor="text1"/>
          <w:szCs w:val="20"/>
        </w:rPr>
        <w:t>ＰＣＢ原液、</w:t>
      </w:r>
      <w:r w:rsidRPr="00994FA9">
        <w:rPr>
          <w:rFonts w:asciiTheme="minorEastAsia" w:hAnsiTheme="minorEastAsia" w:hint="eastAsia"/>
          <w:color w:val="000000" w:themeColor="text1"/>
          <w:szCs w:val="20"/>
        </w:rPr>
        <w:t>廃ＰＣＢ及びＰＣＢを含む油又はＰＣＢが塗布され、染み込み、付着し</w:t>
      </w:r>
      <w:r w:rsidR="004906AD" w:rsidRPr="00994FA9">
        <w:rPr>
          <w:rFonts w:asciiTheme="minorEastAsia" w:hAnsiTheme="minorEastAsia" w:hint="eastAsia"/>
          <w:color w:val="000000" w:themeColor="text1"/>
          <w:szCs w:val="20"/>
        </w:rPr>
        <w:t>、若しくは封入された</w:t>
      </w:r>
      <w:r w:rsidR="00374AB9" w:rsidRPr="00994FA9">
        <w:rPr>
          <w:rFonts w:asciiTheme="minorEastAsia" w:hAnsiTheme="minorEastAsia" w:hint="eastAsia"/>
          <w:color w:val="000000" w:themeColor="text1"/>
          <w:szCs w:val="20"/>
        </w:rPr>
        <w:t>物</w:t>
      </w:r>
      <w:r w:rsidR="004906AD" w:rsidRPr="00994FA9">
        <w:rPr>
          <w:rFonts w:asciiTheme="minorEastAsia" w:hAnsiTheme="minorEastAsia" w:hint="eastAsia"/>
          <w:color w:val="000000" w:themeColor="text1"/>
          <w:szCs w:val="20"/>
        </w:rPr>
        <w:t>が廃棄物となったもの」と定義されている。</w:t>
      </w:r>
      <w:r w:rsidRPr="00994FA9">
        <w:rPr>
          <w:rFonts w:asciiTheme="minorEastAsia" w:hAnsiTheme="minorEastAsia" w:hint="eastAsia"/>
          <w:color w:val="000000" w:themeColor="text1"/>
          <w:szCs w:val="20"/>
        </w:rPr>
        <w:t>廃ＰＣＢ及びＰＣＢを含む油の他、ＰＣＢを含む絶縁油が封入されている</w:t>
      </w:r>
      <w:r w:rsidR="008C51B6" w:rsidRPr="00994FA9">
        <w:rPr>
          <w:rFonts w:asciiTheme="minorEastAsia" w:hAnsiTheme="minorEastAsia" w:hint="eastAsia"/>
          <w:color w:val="000000" w:themeColor="text1"/>
          <w:szCs w:val="20"/>
        </w:rPr>
        <w:t>変圧器</w:t>
      </w:r>
      <w:r w:rsidRPr="00994FA9">
        <w:rPr>
          <w:rFonts w:asciiTheme="minorEastAsia" w:hAnsiTheme="minorEastAsia" w:hint="eastAsia"/>
          <w:color w:val="000000" w:themeColor="text1"/>
          <w:szCs w:val="20"/>
        </w:rPr>
        <w:t>・コンデンサ</w:t>
      </w:r>
      <w:r w:rsidR="00B6581D" w:rsidRPr="00994FA9">
        <w:rPr>
          <w:rFonts w:asciiTheme="minorEastAsia" w:hAnsiTheme="minorEastAsia" w:hint="eastAsia"/>
          <w:color w:val="000000" w:themeColor="text1"/>
          <w:szCs w:val="20"/>
        </w:rPr>
        <w:t>ー</w:t>
      </w:r>
      <w:r w:rsidRPr="00994FA9">
        <w:rPr>
          <w:rFonts w:asciiTheme="minorEastAsia" w:hAnsiTheme="minorEastAsia" w:hint="eastAsia"/>
          <w:color w:val="000000" w:themeColor="text1"/>
          <w:szCs w:val="20"/>
        </w:rPr>
        <w:t>等の電気機器、感圧複写紙、ＰＣＢが染み込んだウエスなどが該当し、これらを保管する事業者は、ＰＣＢ特別措置法に基づき毎年ＰＣＢ廃棄物の保管状況等</w:t>
      </w:r>
      <w:r w:rsidR="003754A0" w:rsidRPr="00994FA9">
        <w:rPr>
          <w:rFonts w:asciiTheme="minorEastAsia" w:hAnsiTheme="minorEastAsia" w:hint="eastAsia"/>
          <w:color w:val="000000" w:themeColor="text1"/>
          <w:szCs w:val="20"/>
        </w:rPr>
        <w:t>を</w:t>
      </w:r>
      <w:r w:rsidR="000D780F" w:rsidRPr="00994FA9">
        <w:rPr>
          <w:rFonts w:asciiTheme="minorEastAsia" w:hAnsiTheme="minorEastAsia" w:hint="eastAsia"/>
          <w:color w:val="000000" w:themeColor="text1"/>
          <w:szCs w:val="20"/>
        </w:rPr>
        <w:t>所管行政庁</w:t>
      </w:r>
      <w:r w:rsidR="00B70998" w:rsidRPr="00994FA9">
        <w:rPr>
          <w:rFonts w:asciiTheme="minorEastAsia" w:hAnsiTheme="minorEastAsia" w:hint="eastAsia"/>
          <w:color w:val="000000" w:themeColor="text1"/>
          <w:szCs w:val="20"/>
        </w:rPr>
        <w:t>に</w:t>
      </w:r>
      <w:r w:rsidRPr="00994FA9">
        <w:rPr>
          <w:rFonts w:asciiTheme="minorEastAsia" w:hAnsiTheme="minorEastAsia" w:hint="eastAsia"/>
          <w:color w:val="000000" w:themeColor="text1"/>
          <w:szCs w:val="20"/>
        </w:rPr>
        <w:t>届け出ることが義務付けられている。</w:t>
      </w:r>
    </w:p>
    <w:p w14:paraId="494E93CC" w14:textId="7F949A1C" w:rsidR="002F5E32" w:rsidRPr="00994FA9" w:rsidRDefault="002F5E32" w:rsidP="00B4312F">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ＰＣＢ廃棄物保管量などは、表</w:t>
      </w:r>
      <w:r w:rsidR="00730BE9">
        <w:rPr>
          <w:rFonts w:asciiTheme="minorEastAsia" w:hAnsiTheme="minorEastAsia" w:hint="eastAsia"/>
          <w:color w:val="000000" w:themeColor="text1"/>
          <w:szCs w:val="20"/>
        </w:rPr>
        <w:t>１</w:t>
      </w:r>
      <w:r w:rsidRPr="00994FA9">
        <w:rPr>
          <w:rFonts w:asciiTheme="minorEastAsia" w:hAnsiTheme="minorEastAsia" w:hint="eastAsia"/>
          <w:color w:val="000000" w:themeColor="text1"/>
          <w:szCs w:val="20"/>
        </w:rPr>
        <w:t>のとおりである。</w:t>
      </w:r>
    </w:p>
    <w:p w14:paraId="6688DF62" w14:textId="25556272" w:rsidR="003754A0" w:rsidRPr="00994FA9" w:rsidRDefault="003754A0" w:rsidP="00CE1106">
      <w:pPr>
        <w:pStyle w:val="ad"/>
        <w:keepNext/>
        <w:spacing w:line="240" w:lineRule="exact"/>
        <w:rPr>
          <w:b w:val="0"/>
          <w:color w:val="000000" w:themeColor="text1"/>
        </w:rPr>
      </w:pPr>
    </w:p>
    <w:tbl>
      <w:tblPr>
        <w:tblStyle w:val="ac"/>
        <w:tblW w:w="0" w:type="auto"/>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6"/>
        <w:gridCol w:w="3036"/>
        <w:gridCol w:w="3037"/>
      </w:tblGrid>
      <w:tr w:rsidR="004B6139" w:rsidRPr="00994FA9" w14:paraId="748463F7" w14:textId="77777777" w:rsidTr="00EE48DF">
        <w:tc>
          <w:tcPr>
            <w:tcW w:w="3036" w:type="dxa"/>
            <w:vAlign w:val="center"/>
          </w:tcPr>
          <w:p w14:paraId="6D7F197C" w14:textId="77777777" w:rsidR="004B6139" w:rsidRPr="00994FA9" w:rsidRDefault="004B6139" w:rsidP="00A72BE0">
            <w:pPr>
              <w:spacing w:line="240" w:lineRule="exact"/>
              <w:jc w:val="center"/>
              <w:rPr>
                <w:rFonts w:asciiTheme="minorEastAsia" w:hAnsiTheme="minorEastAsia"/>
                <w:noProof/>
                <w:color w:val="000000" w:themeColor="text1"/>
                <w:sz w:val="20"/>
                <w:szCs w:val="20"/>
              </w:rPr>
            </w:pPr>
            <w:r w:rsidRPr="00994FA9">
              <w:rPr>
                <w:rFonts w:asciiTheme="minorEastAsia" w:hAnsiTheme="minorEastAsia"/>
                <w:noProof/>
                <w:color w:val="000000" w:themeColor="text1"/>
                <w:sz w:val="20"/>
                <w:szCs w:val="20"/>
              </w:rPr>
              <w:t>[</w:t>
            </w:r>
            <w:r w:rsidRPr="00994FA9">
              <w:rPr>
                <w:rFonts w:asciiTheme="minorEastAsia" w:hAnsiTheme="minorEastAsia" w:hint="eastAsia"/>
                <w:noProof/>
                <w:color w:val="000000" w:themeColor="text1"/>
                <w:sz w:val="20"/>
                <w:szCs w:val="20"/>
              </w:rPr>
              <w:t>変圧器</w:t>
            </w:r>
            <w:r w:rsidRPr="00994FA9">
              <w:rPr>
                <w:rFonts w:asciiTheme="minorEastAsia" w:hAnsiTheme="minorEastAsia"/>
                <w:noProof/>
                <w:color w:val="000000" w:themeColor="text1"/>
                <w:sz w:val="20"/>
                <w:szCs w:val="20"/>
              </w:rPr>
              <w:t>]</w:t>
            </w:r>
          </w:p>
        </w:tc>
        <w:tc>
          <w:tcPr>
            <w:tcW w:w="3036" w:type="dxa"/>
            <w:vAlign w:val="center"/>
          </w:tcPr>
          <w:p w14:paraId="40019BCA" w14:textId="3403D9B1" w:rsidR="004B6139" w:rsidRPr="00994FA9" w:rsidRDefault="004B6139" w:rsidP="00A72BE0">
            <w:pPr>
              <w:spacing w:line="240" w:lineRule="exact"/>
              <w:jc w:val="center"/>
              <w:rPr>
                <w:rFonts w:asciiTheme="minorEastAsia" w:hAnsiTheme="minorEastAsia"/>
                <w:noProof/>
                <w:color w:val="000000" w:themeColor="text1"/>
                <w:sz w:val="20"/>
                <w:szCs w:val="20"/>
              </w:rPr>
            </w:pPr>
            <w:r w:rsidRPr="00994FA9">
              <w:rPr>
                <w:rFonts w:asciiTheme="minorEastAsia" w:hAnsiTheme="minorEastAsia"/>
                <w:noProof/>
                <w:color w:val="000000" w:themeColor="text1"/>
                <w:sz w:val="20"/>
                <w:szCs w:val="20"/>
              </w:rPr>
              <w:t>[コンデンサー]</w:t>
            </w:r>
          </w:p>
        </w:tc>
        <w:tc>
          <w:tcPr>
            <w:tcW w:w="3037" w:type="dxa"/>
            <w:vAlign w:val="center"/>
          </w:tcPr>
          <w:p w14:paraId="18C26409" w14:textId="77777777" w:rsidR="004B6139" w:rsidRPr="00994FA9" w:rsidRDefault="004B6139" w:rsidP="00A72BE0">
            <w:pPr>
              <w:spacing w:line="240" w:lineRule="exact"/>
              <w:jc w:val="center"/>
              <w:rPr>
                <w:rFonts w:asciiTheme="minorEastAsia" w:hAnsiTheme="minorEastAsia"/>
                <w:noProof/>
                <w:color w:val="000000" w:themeColor="text1"/>
                <w:sz w:val="20"/>
                <w:szCs w:val="20"/>
              </w:rPr>
            </w:pPr>
            <w:r w:rsidRPr="00994FA9">
              <w:rPr>
                <w:rFonts w:asciiTheme="minorEastAsia" w:hAnsiTheme="minorEastAsia"/>
                <w:noProof/>
                <w:color w:val="000000" w:themeColor="text1"/>
                <w:sz w:val="20"/>
                <w:szCs w:val="20"/>
              </w:rPr>
              <w:t>[</w:t>
            </w:r>
            <w:r w:rsidRPr="00994FA9">
              <w:rPr>
                <w:rFonts w:asciiTheme="minorEastAsia" w:hAnsiTheme="minorEastAsia" w:hint="eastAsia"/>
                <w:noProof/>
                <w:color w:val="000000" w:themeColor="text1"/>
                <w:sz w:val="20"/>
                <w:szCs w:val="20"/>
              </w:rPr>
              <w:t>照明</w:t>
            </w:r>
            <w:r w:rsidRPr="00994FA9">
              <w:rPr>
                <w:rFonts w:asciiTheme="minorEastAsia" w:hAnsiTheme="minorEastAsia"/>
                <w:noProof/>
                <w:color w:val="000000" w:themeColor="text1"/>
                <w:sz w:val="20"/>
                <w:szCs w:val="20"/>
              </w:rPr>
              <w:t>用安定器]</w:t>
            </w:r>
          </w:p>
        </w:tc>
      </w:tr>
      <w:tr w:rsidR="003754A0" w:rsidRPr="00994FA9" w14:paraId="4F13F37D" w14:textId="77777777" w:rsidTr="00CE1106">
        <w:trPr>
          <w:trHeight w:val="2299"/>
        </w:trPr>
        <w:tc>
          <w:tcPr>
            <w:tcW w:w="3036" w:type="dxa"/>
            <w:vAlign w:val="center"/>
          </w:tcPr>
          <w:p w14:paraId="2BEEB07C" w14:textId="185A0277" w:rsidR="003754A0" w:rsidRPr="00994FA9" w:rsidRDefault="00EE48DF" w:rsidP="003754A0">
            <w:pPr>
              <w:jc w:val="center"/>
              <w:rPr>
                <w:rFonts w:asciiTheme="minorEastAsia" w:hAnsiTheme="minorEastAsia"/>
                <w:b/>
                <w:color w:val="000000" w:themeColor="text1"/>
                <w:sz w:val="20"/>
                <w:szCs w:val="20"/>
              </w:rPr>
            </w:pPr>
            <w:r w:rsidRPr="00994FA9">
              <w:rPr>
                <w:rFonts w:asciiTheme="minorEastAsia" w:hAnsiTheme="minorEastAsia"/>
                <w:b/>
                <w:noProof/>
                <w:color w:val="000000" w:themeColor="text1"/>
                <w:sz w:val="20"/>
                <w:szCs w:val="20"/>
              </w:rPr>
              <w:drawing>
                <wp:anchor distT="0" distB="0" distL="114300" distR="114300" simplePos="0" relativeHeight="251663360" behindDoc="0" locked="1" layoutInCell="1" allowOverlap="1" wp14:anchorId="7C41FB2F" wp14:editId="363BA56B">
                  <wp:simplePos x="0" y="0"/>
                  <wp:positionH relativeFrom="column">
                    <wp:posOffset>24765</wp:posOffset>
                  </wp:positionH>
                  <wp:positionV relativeFrom="paragraph">
                    <wp:posOffset>0</wp:posOffset>
                  </wp:positionV>
                  <wp:extent cx="1744920" cy="1357560"/>
                  <wp:effectExtent l="0" t="0" r="8255" b="0"/>
                  <wp:wrapNone/>
                  <wp:docPr id="4" name="図 4" descr="PCBを含む絶縁油が封入されている変圧器の写真です。" title="変圧器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920" cy="135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6" w:type="dxa"/>
            <w:vAlign w:val="center"/>
          </w:tcPr>
          <w:p w14:paraId="7EF53E83" w14:textId="12C33571" w:rsidR="003754A0" w:rsidRPr="00994FA9" w:rsidRDefault="00EE48DF" w:rsidP="003754A0">
            <w:pPr>
              <w:jc w:val="center"/>
              <w:rPr>
                <w:rFonts w:asciiTheme="minorEastAsia" w:hAnsiTheme="minorEastAsia"/>
                <w:b/>
                <w:color w:val="000000" w:themeColor="text1"/>
                <w:sz w:val="20"/>
                <w:szCs w:val="20"/>
              </w:rPr>
            </w:pPr>
            <w:r w:rsidRPr="00994FA9">
              <w:rPr>
                <w:rFonts w:asciiTheme="minorEastAsia" w:hAnsiTheme="minorEastAsia"/>
                <w:b/>
                <w:noProof/>
                <w:color w:val="000000" w:themeColor="text1"/>
                <w:sz w:val="20"/>
                <w:szCs w:val="20"/>
              </w:rPr>
              <w:drawing>
                <wp:anchor distT="0" distB="0" distL="114300" distR="114300" simplePos="0" relativeHeight="251661312" behindDoc="0" locked="1" layoutInCell="1" allowOverlap="1" wp14:anchorId="56C73F78" wp14:editId="0B6AF04E">
                  <wp:simplePos x="0" y="0"/>
                  <wp:positionH relativeFrom="column">
                    <wp:posOffset>55245</wp:posOffset>
                  </wp:positionH>
                  <wp:positionV relativeFrom="paragraph">
                    <wp:posOffset>0</wp:posOffset>
                  </wp:positionV>
                  <wp:extent cx="1697400" cy="1353960"/>
                  <wp:effectExtent l="0" t="0" r="0" b="0"/>
                  <wp:wrapNone/>
                  <wp:docPr id="6" name="図 6" descr="PCBを含む絶縁油が封入されているコンデンサーの写真です。" title="コンデンサー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7400" cy="1353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7" w:type="dxa"/>
            <w:vAlign w:val="center"/>
          </w:tcPr>
          <w:p w14:paraId="216C3402" w14:textId="501D5AC2" w:rsidR="003754A0" w:rsidRPr="00994FA9" w:rsidRDefault="00EE48DF" w:rsidP="003754A0">
            <w:pPr>
              <w:jc w:val="center"/>
              <w:rPr>
                <w:rFonts w:asciiTheme="minorEastAsia" w:hAnsiTheme="minorEastAsia"/>
                <w:b/>
                <w:color w:val="000000" w:themeColor="text1"/>
                <w:sz w:val="20"/>
                <w:szCs w:val="20"/>
              </w:rPr>
            </w:pPr>
            <w:r w:rsidRPr="00994FA9">
              <w:rPr>
                <w:rFonts w:asciiTheme="minorEastAsia" w:hAnsiTheme="minorEastAsia"/>
                <w:b/>
                <w:noProof/>
                <w:color w:val="000000" w:themeColor="text1"/>
                <w:sz w:val="20"/>
                <w:szCs w:val="20"/>
              </w:rPr>
              <w:drawing>
                <wp:anchor distT="0" distB="0" distL="114300" distR="114300" simplePos="0" relativeHeight="251662336" behindDoc="0" locked="1" layoutInCell="1" allowOverlap="1" wp14:anchorId="6A41F41D" wp14:editId="4F3C7902">
                  <wp:simplePos x="0" y="0"/>
                  <wp:positionH relativeFrom="column">
                    <wp:posOffset>36830</wp:posOffset>
                  </wp:positionH>
                  <wp:positionV relativeFrom="paragraph">
                    <wp:posOffset>0</wp:posOffset>
                  </wp:positionV>
                  <wp:extent cx="1720080" cy="1344960"/>
                  <wp:effectExtent l="0" t="0" r="0" b="7620"/>
                  <wp:wrapNone/>
                  <wp:docPr id="8" name="図 8" descr="PCBを含む絶縁油が封入されている照明用安定器のの写真です。" title="照明用安定器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080" cy="1344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28BDC3" w14:textId="2550CCF6" w:rsidR="004B6139" w:rsidRPr="00994FA9" w:rsidRDefault="004B6139" w:rsidP="00A7256C">
      <w:pPr>
        <w:pStyle w:val="ad"/>
        <w:keepNext/>
        <w:jc w:val="center"/>
        <w:rPr>
          <w:rFonts w:asciiTheme="majorEastAsia" w:eastAsiaTheme="majorEastAsia" w:hAnsiTheme="majorEastAsia"/>
          <w:color w:val="000000" w:themeColor="text1"/>
        </w:rPr>
      </w:pPr>
      <w:r w:rsidRPr="00994FA9">
        <w:rPr>
          <w:rFonts w:asciiTheme="majorEastAsia" w:eastAsiaTheme="majorEastAsia" w:hAnsiTheme="majorEastAsia" w:hint="eastAsia"/>
          <w:color w:val="000000" w:themeColor="text1"/>
        </w:rPr>
        <w:t>（ＰＣＢ廃棄物の例）</w:t>
      </w:r>
    </w:p>
    <w:p w14:paraId="062929A0" w14:textId="253A1FFC" w:rsidR="005D7E71" w:rsidRPr="00994FA9" w:rsidRDefault="005D7E71" w:rsidP="00CE1106">
      <w:pPr>
        <w:spacing w:line="240" w:lineRule="exact"/>
        <w:rPr>
          <w:rFonts w:asciiTheme="minorEastAsia" w:hAnsiTheme="minorEastAsia"/>
          <w:color w:val="000000" w:themeColor="text1"/>
          <w:sz w:val="20"/>
          <w:szCs w:val="20"/>
        </w:rPr>
      </w:pPr>
    </w:p>
    <w:p w14:paraId="5057384B" w14:textId="0E5A9C79" w:rsidR="0076012C" w:rsidRPr="000258DB" w:rsidRDefault="00AA4A73" w:rsidP="00B4312F">
      <w:pPr>
        <w:jc w:val="center"/>
        <w:rPr>
          <w:rFonts w:asciiTheme="majorEastAsia" w:eastAsiaTheme="majorEastAsia" w:hAnsiTheme="majorEastAsia"/>
          <w:b/>
          <w:color w:val="000000" w:themeColor="text1"/>
          <w:szCs w:val="21"/>
        </w:rPr>
      </w:pPr>
      <w:r w:rsidRPr="000258DB">
        <w:rPr>
          <w:rFonts w:asciiTheme="majorEastAsia" w:eastAsiaTheme="majorEastAsia" w:hAnsiTheme="majorEastAsia" w:hint="eastAsia"/>
          <w:b/>
          <w:color w:val="000000" w:themeColor="text1"/>
          <w:szCs w:val="21"/>
        </w:rPr>
        <w:t>表</w:t>
      </w:r>
      <w:r w:rsidR="00730BE9" w:rsidRPr="00E45ED9">
        <w:rPr>
          <w:rFonts w:asciiTheme="majorEastAsia" w:eastAsiaTheme="majorEastAsia" w:hAnsiTheme="majorEastAsia" w:hint="eastAsia"/>
          <w:b/>
          <w:color w:val="000000" w:themeColor="text1"/>
          <w:szCs w:val="21"/>
        </w:rPr>
        <w:t>１</w:t>
      </w:r>
      <w:r w:rsidR="00220587" w:rsidRPr="00E45ED9">
        <w:rPr>
          <w:rFonts w:asciiTheme="majorEastAsia" w:eastAsiaTheme="majorEastAsia" w:hAnsiTheme="majorEastAsia" w:hint="eastAsia"/>
          <w:b/>
          <w:color w:val="000000" w:themeColor="text1"/>
          <w:szCs w:val="21"/>
        </w:rPr>
        <w:t>－</w:t>
      </w:r>
      <w:r w:rsidR="00730BE9" w:rsidRPr="00E45ED9">
        <w:rPr>
          <w:rFonts w:asciiTheme="majorEastAsia" w:eastAsiaTheme="majorEastAsia" w:hAnsiTheme="majorEastAsia" w:hint="eastAsia"/>
          <w:b/>
          <w:color w:val="000000" w:themeColor="text1"/>
          <w:szCs w:val="21"/>
        </w:rPr>
        <w:t>１</w:t>
      </w:r>
      <w:r w:rsidRPr="000258DB">
        <w:rPr>
          <w:rFonts w:asciiTheme="majorEastAsia" w:eastAsiaTheme="majorEastAsia" w:hAnsiTheme="majorEastAsia" w:hint="eastAsia"/>
          <w:b/>
          <w:color w:val="000000" w:themeColor="text1"/>
          <w:szCs w:val="21"/>
        </w:rPr>
        <w:t xml:space="preserve">　</w:t>
      </w:r>
      <w:r w:rsidR="00374AB9" w:rsidRPr="000258DB">
        <w:rPr>
          <w:rFonts w:asciiTheme="majorEastAsia" w:eastAsiaTheme="majorEastAsia" w:hAnsiTheme="majorEastAsia" w:hint="eastAsia"/>
          <w:b/>
          <w:color w:val="000000" w:themeColor="text1"/>
          <w:szCs w:val="21"/>
        </w:rPr>
        <w:t>高濃度</w:t>
      </w:r>
      <w:r w:rsidRPr="000258DB">
        <w:rPr>
          <w:rFonts w:asciiTheme="majorEastAsia" w:eastAsiaTheme="majorEastAsia" w:hAnsiTheme="majorEastAsia" w:hint="eastAsia"/>
          <w:b/>
          <w:color w:val="000000" w:themeColor="text1"/>
          <w:szCs w:val="21"/>
        </w:rPr>
        <w:t>ＰＣＢ</w:t>
      </w:r>
      <w:r w:rsidR="00D35FD0" w:rsidRPr="000258DB">
        <w:rPr>
          <w:rFonts w:asciiTheme="majorEastAsia" w:eastAsiaTheme="majorEastAsia" w:hAnsiTheme="majorEastAsia" w:hint="eastAsia"/>
          <w:b/>
          <w:color w:val="000000" w:themeColor="text1"/>
          <w:szCs w:val="21"/>
        </w:rPr>
        <w:t>廃棄物の保管</w:t>
      </w:r>
      <w:r w:rsidR="007E56CA" w:rsidRPr="000258DB">
        <w:rPr>
          <w:rFonts w:asciiTheme="majorEastAsia" w:eastAsiaTheme="majorEastAsia" w:hAnsiTheme="majorEastAsia" w:hint="eastAsia"/>
          <w:b/>
          <w:color w:val="000000" w:themeColor="text1"/>
          <w:szCs w:val="21"/>
        </w:rPr>
        <w:t>状況</w:t>
      </w:r>
      <w:r w:rsidR="002F5E32" w:rsidRPr="000258DB">
        <w:rPr>
          <w:rFonts w:asciiTheme="majorEastAsia" w:eastAsiaTheme="majorEastAsia" w:hAnsiTheme="majorEastAsia" w:hint="eastAsia"/>
          <w:b/>
          <w:color w:val="000000" w:themeColor="text1"/>
          <w:szCs w:val="21"/>
        </w:rPr>
        <w:t>（</w:t>
      </w:r>
      <w:r w:rsidR="0076012C" w:rsidRPr="000258DB">
        <w:rPr>
          <w:rFonts w:asciiTheme="majorEastAsia" w:eastAsiaTheme="majorEastAsia" w:hAnsiTheme="majorEastAsia" w:hint="eastAsia"/>
          <w:b/>
          <w:color w:val="000000" w:themeColor="text1"/>
          <w:szCs w:val="21"/>
        </w:rPr>
        <w:t>令和</w:t>
      </w:r>
      <w:r w:rsidR="00730BE9" w:rsidRPr="000258DB">
        <w:rPr>
          <w:rFonts w:asciiTheme="majorEastAsia" w:eastAsiaTheme="majorEastAsia" w:hAnsiTheme="majorEastAsia" w:hint="eastAsia"/>
          <w:b/>
          <w:color w:val="000000" w:themeColor="text1"/>
          <w:szCs w:val="21"/>
        </w:rPr>
        <w:t>３</w:t>
      </w:r>
      <w:r w:rsidR="002F5E32" w:rsidRPr="000258DB">
        <w:rPr>
          <w:rFonts w:asciiTheme="majorEastAsia" w:eastAsiaTheme="majorEastAsia" w:hAnsiTheme="majorEastAsia" w:hint="eastAsia"/>
          <w:b/>
          <w:color w:val="000000" w:themeColor="text1"/>
          <w:szCs w:val="21"/>
        </w:rPr>
        <w:t>年</w:t>
      </w:r>
      <w:r w:rsidR="00730BE9" w:rsidRPr="000258DB">
        <w:rPr>
          <w:rFonts w:asciiTheme="majorEastAsia" w:eastAsiaTheme="majorEastAsia" w:hAnsiTheme="majorEastAsia" w:hint="eastAsia"/>
          <w:b/>
          <w:color w:val="000000" w:themeColor="text1"/>
          <w:szCs w:val="21"/>
        </w:rPr>
        <w:t>３</w:t>
      </w:r>
      <w:r w:rsidR="002F5E32" w:rsidRPr="000258DB">
        <w:rPr>
          <w:rFonts w:asciiTheme="majorEastAsia" w:eastAsiaTheme="majorEastAsia" w:hAnsiTheme="majorEastAsia" w:hint="eastAsia"/>
          <w:b/>
          <w:color w:val="000000" w:themeColor="text1"/>
          <w:szCs w:val="21"/>
        </w:rPr>
        <w:t>月</w:t>
      </w:r>
      <w:r w:rsidR="00937A12" w:rsidRPr="000258DB">
        <w:rPr>
          <w:rFonts w:asciiTheme="majorEastAsia" w:eastAsiaTheme="majorEastAsia" w:hAnsiTheme="majorEastAsia" w:hint="eastAsia"/>
          <w:b/>
          <w:color w:val="000000" w:themeColor="text1"/>
          <w:szCs w:val="21"/>
        </w:rPr>
        <w:t>末</w:t>
      </w:r>
      <w:r w:rsidR="002F5E32" w:rsidRPr="000258DB">
        <w:rPr>
          <w:rFonts w:asciiTheme="majorEastAsia" w:eastAsiaTheme="majorEastAsia" w:hAnsiTheme="majorEastAsia" w:hint="eastAsia"/>
          <w:b/>
          <w:color w:val="000000" w:themeColor="text1"/>
          <w:szCs w:val="21"/>
        </w:rPr>
        <w:t>現在）</w:t>
      </w:r>
    </w:p>
    <w:tbl>
      <w:tblPr>
        <w:tblStyle w:val="12"/>
        <w:tblW w:w="0" w:type="auto"/>
        <w:jc w:val="center"/>
        <w:tblLook w:val="04A0" w:firstRow="1" w:lastRow="0" w:firstColumn="1" w:lastColumn="0" w:noHBand="0" w:noVBand="1"/>
      </w:tblPr>
      <w:tblGrid>
        <w:gridCol w:w="2552"/>
        <w:gridCol w:w="567"/>
        <w:gridCol w:w="1134"/>
        <w:gridCol w:w="1134"/>
        <w:gridCol w:w="1134"/>
        <w:gridCol w:w="1134"/>
      </w:tblGrid>
      <w:tr w:rsidR="00CE1106" w:rsidRPr="00994FA9" w14:paraId="45AE15A3" w14:textId="77777777" w:rsidTr="00CE1106">
        <w:trPr>
          <w:trHeight w:hRule="exact" w:val="340"/>
          <w:jc w:val="center"/>
        </w:trPr>
        <w:tc>
          <w:tcPr>
            <w:tcW w:w="2552" w:type="dxa"/>
            <w:vMerge w:val="restart"/>
            <w:vAlign w:val="center"/>
          </w:tcPr>
          <w:p w14:paraId="6C13C43D"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廃棄物の種類</w:t>
            </w:r>
          </w:p>
        </w:tc>
        <w:tc>
          <w:tcPr>
            <w:tcW w:w="567" w:type="dxa"/>
            <w:vMerge w:val="restart"/>
            <w:vAlign w:val="center"/>
          </w:tcPr>
          <w:p w14:paraId="0EF40838" w14:textId="665BD553"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268" w:type="dxa"/>
            <w:gridSpan w:val="2"/>
            <w:vAlign w:val="center"/>
          </w:tcPr>
          <w:p w14:paraId="3534EF27" w14:textId="56CE05B2"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268" w:type="dxa"/>
            <w:gridSpan w:val="2"/>
            <w:vAlign w:val="center"/>
          </w:tcPr>
          <w:p w14:paraId="741ADD70" w14:textId="40C3143D"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CE1106" w:rsidRPr="00994FA9" w14:paraId="62E1876B" w14:textId="77777777" w:rsidTr="00CE1106">
        <w:trPr>
          <w:trHeight w:hRule="exact" w:val="340"/>
          <w:jc w:val="center"/>
        </w:trPr>
        <w:tc>
          <w:tcPr>
            <w:tcW w:w="2552" w:type="dxa"/>
            <w:vMerge/>
            <w:vAlign w:val="center"/>
          </w:tcPr>
          <w:p w14:paraId="40BE7A04" w14:textId="77777777" w:rsidR="00CE1106" w:rsidRPr="00994FA9" w:rsidRDefault="00CE1106" w:rsidP="00CE1106">
            <w:pPr>
              <w:spacing w:line="240" w:lineRule="exact"/>
              <w:jc w:val="center"/>
              <w:rPr>
                <w:rFonts w:asciiTheme="minorEastAsia" w:hAnsiTheme="minorEastAsia"/>
                <w:color w:val="000000" w:themeColor="text1"/>
                <w:sz w:val="18"/>
                <w:szCs w:val="20"/>
              </w:rPr>
            </w:pPr>
          </w:p>
        </w:tc>
        <w:tc>
          <w:tcPr>
            <w:tcW w:w="567" w:type="dxa"/>
            <w:vMerge/>
            <w:vAlign w:val="center"/>
          </w:tcPr>
          <w:p w14:paraId="65957B4B" w14:textId="26BD2198" w:rsidR="00CE1106" w:rsidRPr="00994FA9" w:rsidRDefault="00CE1106" w:rsidP="00CE1106">
            <w:pPr>
              <w:spacing w:line="240" w:lineRule="exact"/>
              <w:jc w:val="center"/>
              <w:rPr>
                <w:rFonts w:asciiTheme="minorEastAsia" w:hAnsiTheme="minorEastAsia"/>
                <w:color w:val="000000" w:themeColor="text1"/>
                <w:sz w:val="18"/>
                <w:szCs w:val="20"/>
              </w:rPr>
            </w:pPr>
          </w:p>
        </w:tc>
        <w:tc>
          <w:tcPr>
            <w:tcW w:w="1134" w:type="dxa"/>
            <w:vAlign w:val="center"/>
          </w:tcPr>
          <w:p w14:paraId="32A7C915"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69DA067D" w14:textId="1A57FAA0"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保管量</w:t>
            </w:r>
            <w:r w:rsidRPr="00994FA9">
              <w:rPr>
                <w:rFonts w:asciiTheme="minorEastAsia" w:hAnsiTheme="minorEastAsia"/>
                <w:color w:val="000000" w:themeColor="text1"/>
                <w:sz w:val="18"/>
                <w:szCs w:val="20"/>
                <w:vertAlign w:val="subscript"/>
              </w:rPr>
              <w:t>(注)</w:t>
            </w:r>
          </w:p>
        </w:tc>
        <w:tc>
          <w:tcPr>
            <w:tcW w:w="1134" w:type="dxa"/>
            <w:vAlign w:val="center"/>
          </w:tcPr>
          <w:p w14:paraId="6C37DDC5"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3643D224" w14:textId="4A72DEF1"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保管量</w:t>
            </w:r>
            <w:r w:rsidRPr="00994FA9">
              <w:rPr>
                <w:rFonts w:asciiTheme="minorEastAsia" w:hAnsiTheme="minorEastAsia"/>
                <w:color w:val="000000" w:themeColor="text1"/>
                <w:sz w:val="18"/>
                <w:szCs w:val="20"/>
                <w:vertAlign w:val="subscript"/>
              </w:rPr>
              <w:t>(注)</w:t>
            </w:r>
          </w:p>
        </w:tc>
      </w:tr>
      <w:tr w:rsidR="0008286B" w:rsidRPr="00994FA9" w14:paraId="0539825A" w14:textId="77777777" w:rsidTr="00D04404">
        <w:trPr>
          <w:trHeight w:hRule="exact" w:val="340"/>
          <w:jc w:val="center"/>
        </w:trPr>
        <w:tc>
          <w:tcPr>
            <w:tcW w:w="2552" w:type="dxa"/>
            <w:vAlign w:val="center"/>
          </w:tcPr>
          <w:p w14:paraId="0114F3A2" w14:textId="39E3C0BF" w:rsidR="0076012C" w:rsidRPr="00994FA9" w:rsidRDefault="005A46B9"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変圧器</w:t>
            </w:r>
          </w:p>
        </w:tc>
        <w:tc>
          <w:tcPr>
            <w:tcW w:w="567" w:type="dxa"/>
            <w:vAlign w:val="center"/>
          </w:tcPr>
          <w:p w14:paraId="1BD34693"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13473C24" w14:textId="2E0D8E54"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w:t>
            </w:r>
          </w:p>
        </w:tc>
        <w:tc>
          <w:tcPr>
            <w:tcW w:w="1134" w:type="dxa"/>
            <w:vAlign w:val="center"/>
          </w:tcPr>
          <w:p w14:paraId="2EDADBAD" w14:textId="533F6796"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2</w:t>
            </w:r>
          </w:p>
        </w:tc>
        <w:tc>
          <w:tcPr>
            <w:tcW w:w="1134" w:type="dxa"/>
            <w:vAlign w:val="center"/>
          </w:tcPr>
          <w:p w14:paraId="1D2A4C96" w14:textId="3DB22997"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3</w:t>
            </w:r>
          </w:p>
        </w:tc>
        <w:tc>
          <w:tcPr>
            <w:tcW w:w="1134" w:type="dxa"/>
            <w:vAlign w:val="center"/>
          </w:tcPr>
          <w:p w14:paraId="7AC8D252" w14:textId="4A202EEA"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8</w:t>
            </w:r>
          </w:p>
        </w:tc>
      </w:tr>
      <w:tr w:rsidR="0008286B" w:rsidRPr="00994FA9" w14:paraId="29F37FEE" w14:textId="77777777" w:rsidTr="00D04404">
        <w:trPr>
          <w:trHeight w:hRule="exact" w:val="340"/>
          <w:jc w:val="center"/>
        </w:trPr>
        <w:tc>
          <w:tcPr>
            <w:tcW w:w="2552" w:type="dxa"/>
            <w:vAlign w:val="center"/>
          </w:tcPr>
          <w:p w14:paraId="0A4A5771" w14:textId="16CD552B" w:rsidR="0076012C" w:rsidRPr="00994FA9" w:rsidRDefault="005A46B9"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w:t>
            </w:r>
          </w:p>
        </w:tc>
        <w:tc>
          <w:tcPr>
            <w:tcW w:w="567" w:type="dxa"/>
            <w:vAlign w:val="center"/>
          </w:tcPr>
          <w:p w14:paraId="61094BFC"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3CB4FCC1" w14:textId="611824A8"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430</w:t>
            </w:r>
          </w:p>
        </w:tc>
        <w:tc>
          <w:tcPr>
            <w:tcW w:w="1134" w:type="dxa"/>
            <w:vAlign w:val="center"/>
          </w:tcPr>
          <w:p w14:paraId="06515BC6" w14:textId="085C23D3"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12,607</w:t>
            </w:r>
          </w:p>
        </w:tc>
        <w:tc>
          <w:tcPr>
            <w:tcW w:w="1134" w:type="dxa"/>
            <w:vAlign w:val="center"/>
          </w:tcPr>
          <w:p w14:paraId="7A3A5E5E" w14:textId="41580ABB"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324</w:t>
            </w:r>
          </w:p>
        </w:tc>
        <w:tc>
          <w:tcPr>
            <w:tcW w:w="1134" w:type="dxa"/>
            <w:vAlign w:val="center"/>
          </w:tcPr>
          <w:p w14:paraId="2C433921" w14:textId="4BF02E00"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9,535</w:t>
            </w:r>
          </w:p>
        </w:tc>
      </w:tr>
      <w:tr w:rsidR="0008286B" w:rsidRPr="00994FA9" w14:paraId="44BF95EF" w14:textId="77777777" w:rsidTr="00D04404">
        <w:trPr>
          <w:trHeight w:hRule="exact" w:val="340"/>
          <w:jc w:val="center"/>
        </w:trPr>
        <w:tc>
          <w:tcPr>
            <w:tcW w:w="2552" w:type="dxa"/>
            <w:vAlign w:val="center"/>
          </w:tcPr>
          <w:p w14:paraId="2DB3129D"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安定器</w:t>
            </w:r>
          </w:p>
        </w:tc>
        <w:tc>
          <w:tcPr>
            <w:tcW w:w="567" w:type="dxa"/>
            <w:vAlign w:val="center"/>
          </w:tcPr>
          <w:p w14:paraId="49DDCE67" w14:textId="3AD3398E" w:rsidR="0076012C" w:rsidRPr="00994FA9" w:rsidRDefault="004B6139"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個</w:t>
            </w:r>
          </w:p>
        </w:tc>
        <w:tc>
          <w:tcPr>
            <w:tcW w:w="1134" w:type="dxa"/>
            <w:vAlign w:val="center"/>
          </w:tcPr>
          <w:p w14:paraId="5D441630" w14:textId="1B2D760E"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519</w:t>
            </w:r>
          </w:p>
        </w:tc>
        <w:tc>
          <w:tcPr>
            <w:tcW w:w="1134" w:type="dxa"/>
            <w:vAlign w:val="center"/>
          </w:tcPr>
          <w:p w14:paraId="1814284D" w14:textId="14EA4D59"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68,686</w:t>
            </w:r>
          </w:p>
        </w:tc>
        <w:tc>
          <w:tcPr>
            <w:tcW w:w="1134" w:type="dxa"/>
            <w:vAlign w:val="center"/>
          </w:tcPr>
          <w:p w14:paraId="585AC4EC" w14:textId="29F79A2F"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433</w:t>
            </w:r>
          </w:p>
        </w:tc>
        <w:tc>
          <w:tcPr>
            <w:tcW w:w="1134" w:type="dxa"/>
            <w:vAlign w:val="center"/>
          </w:tcPr>
          <w:p w14:paraId="2D417F5B" w14:textId="09C932CA"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40,327</w:t>
            </w:r>
          </w:p>
        </w:tc>
      </w:tr>
      <w:tr w:rsidR="0008286B" w:rsidRPr="00994FA9" w14:paraId="69DB6E80" w14:textId="77777777" w:rsidTr="00D04404">
        <w:trPr>
          <w:trHeight w:hRule="exact" w:val="340"/>
          <w:jc w:val="center"/>
        </w:trPr>
        <w:tc>
          <w:tcPr>
            <w:tcW w:w="2552" w:type="dxa"/>
            <w:vAlign w:val="center"/>
          </w:tcPr>
          <w:p w14:paraId="04E7BD6E"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ＰＣＢを含む油</w:t>
            </w:r>
          </w:p>
        </w:tc>
        <w:tc>
          <w:tcPr>
            <w:tcW w:w="567" w:type="dxa"/>
            <w:vAlign w:val="center"/>
          </w:tcPr>
          <w:p w14:paraId="495AE300"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kg</w:t>
            </w:r>
          </w:p>
        </w:tc>
        <w:tc>
          <w:tcPr>
            <w:tcW w:w="1134" w:type="dxa"/>
            <w:vAlign w:val="center"/>
          </w:tcPr>
          <w:p w14:paraId="3EC36020" w14:textId="61A461C8"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19</w:t>
            </w:r>
          </w:p>
        </w:tc>
        <w:tc>
          <w:tcPr>
            <w:tcW w:w="1134" w:type="dxa"/>
            <w:vAlign w:val="center"/>
          </w:tcPr>
          <w:p w14:paraId="684B7F65" w14:textId="45318DB9"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1,25</w:t>
            </w:r>
            <w:r w:rsidR="00DA6414">
              <w:rPr>
                <w:rFonts w:asciiTheme="minorEastAsia" w:hAnsiTheme="minorEastAsia" w:hint="eastAsia"/>
                <w:color w:val="000000" w:themeColor="text1"/>
                <w:sz w:val="18"/>
                <w:szCs w:val="20"/>
              </w:rPr>
              <w:t>0.7</w:t>
            </w:r>
          </w:p>
        </w:tc>
        <w:tc>
          <w:tcPr>
            <w:tcW w:w="1134" w:type="dxa"/>
            <w:vAlign w:val="center"/>
          </w:tcPr>
          <w:p w14:paraId="33632261" w14:textId="7151331B"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w:t>
            </w:r>
          </w:p>
        </w:tc>
        <w:tc>
          <w:tcPr>
            <w:tcW w:w="1134" w:type="dxa"/>
            <w:vAlign w:val="center"/>
          </w:tcPr>
          <w:p w14:paraId="7D2AB129" w14:textId="043DEE8D"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w:t>
            </w:r>
          </w:p>
        </w:tc>
      </w:tr>
      <w:tr w:rsidR="0008286B" w:rsidRPr="00994FA9" w14:paraId="65334626" w14:textId="77777777" w:rsidTr="00D04404">
        <w:trPr>
          <w:trHeight w:hRule="exact" w:val="340"/>
          <w:jc w:val="center"/>
        </w:trPr>
        <w:tc>
          <w:tcPr>
            <w:tcW w:w="2552" w:type="dxa"/>
            <w:vAlign w:val="center"/>
          </w:tcPr>
          <w:p w14:paraId="73486428" w14:textId="6D009739"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その他の機器</w:t>
            </w:r>
            <w:r w:rsidR="0059716B" w:rsidRPr="00994FA9">
              <w:rPr>
                <w:rFonts w:asciiTheme="minorEastAsia" w:hAnsiTheme="minorEastAsia" w:hint="eastAsia"/>
                <w:color w:val="000000" w:themeColor="text1"/>
                <w:sz w:val="18"/>
                <w:szCs w:val="20"/>
              </w:rPr>
              <w:t>等</w:t>
            </w:r>
          </w:p>
        </w:tc>
        <w:tc>
          <w:tcPr>
            <w:tcW w:w="567" w:type="dxa"/>
            <w:vAlign w:val="center"/>
          </w:tcPr>
          <w:p w14:paraId="3B374AF1"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5342D57E" w14:textId="1DC089DD"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7</w:t>
            </w:r>
          </w:p>
        </w:tc>
        <w:tc>
          <w:tcPr>
            <w:tcW w:w="1134" w:type="dxa"/>
            <w:vAlign w:val="center"/>
          </w:tcPr>
          <w:p w14:paraId="460529BA" w14:textId="00566651"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1,197</w:t>
            </w:r>
          </w:p>
        </w:tc>
        <w:tc>
          <w:tcPr>
            <w:tcW w:w="1134" w:type="dxa"/>
            <w:vAlign w:val="center"/>
          </w:tcPr>
          <w:p w14:paraId="4F1E8E13" w14:textId="4B0EB8BA"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3</w:t>
            </w:r>
          </w:p>
        </w:tc>
        <w:tc>
          <w:tcPr>
            <w:tcW w:w="1134" w:type="dxa"/>
            <w:vAlign w:val="center"/>
          </w:tcPr>
          <w:p w14:paraId="623D5002" w14:textId="1AB7AC5E"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w:t>
            </w:r>
          </w:p>
        </w:tc>
      </w:tr>
      <w:tr w:rsidR="0008286B" w:rsidRPr="00994FA9" w14:paraId="79DA9D8B" w14:textId="77777777" w:rsidTr="00D04404">
        <w:trPr>
          <w:trHeight w:hRule="exact" w:val="340"/>
          <w:jc w:val="center"/>
        </w:trPr>
        <w:tc>
          <w:tcPr>
            <w:tcW w:w="2552" w:type="dxa"/>
            <w:vAlign w:val="center"/>
          </w:tcPr>
          <w:p w14:paraId="7B170F72" w14:textId="4E2285B9"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w:t>
            </w:r>
          </w:p>
        </w:tc>
        <w:tc>
          <w:tcPr>
            <w:tcW w:w="567" w:type="dxa"/>
            <w:vAlign w:val="center"/>
          </w:tcPr>
          <w:p w14:paraId="3EB87AFB" w14:textId="5453D30D" w:rsidR="0076012C" w:rsidRPr="00994FA9" w:rsidRDefault="004B6139"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kg</w:t>
            </w:r>
          </w:p>
        </w:tc>
        <w:tc>
          <w:tcPr>
            <w:tcW w:w="1134" w:type="dxa"/>
            <w:vAlign w:val="center"/>
          </w:tcPr>
          <w:p w14:paraId="4652BEAF" w14:textId="5807245A"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99</w:t>
            </w:r>
          </w:p>
        </w:tc>
        <w:tc>
          <w:tcPr>
            <w:tcW w:w="1134" w:type="dxa"/>
            <w:vAlign w:val="center"/>
          </w:tcPr>
          <w:p w14:paraId="6F6A0EB2" w14:textId="55AD19A1"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92,543</w:t>
            </w:r>
            <w:r w:rsidR="00DA6414">
              <w:rPr>
                <w:rFonts w:asciiTheme="minorEastAsia" w:hAnsiTheme="minorEastAsia" w:hint="eastAsia"/>
                <w:color w:val="000000" w:themeColor="text1"/>
                <w:sz w:val="18"/>
                <w:szCs w:val="20"/>
              </w:rPr>
              <w:t>.2</w:t>
            </w:r>
          </w:p>
        </w:tc>
        <w:tc>
          <w:tcPr>
            <w:tcW w:w="1134" w:type="dxa"/>
            <w:vAlign w:val="center"/>
          </w:tcPr>
          <w:p w14:paraId="52C2BBAC" w14:textId="73294F72"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41</w:t>
            </w:r>
          </w:p>
        </w:tc>
        <w:tc>
          <w:tcPr>
            <w:tcW w:w="1134" w:type="dxa"/>
            <w:vAlign w:val="center"/>
          </w:tcPr>
          <w:p w14:paraId="13A69CD0" w14:textId="68800695"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1,597.5</w:t>
            </w:r>
          </w:p>
        </w:tc>
      </w:tr>
    </w:tbl>
    <w:p w14:paraId="4BB7DA91" w14:textId="75E8AB64" w:rsidR="00D27F6B" w:rsidRPr="00994FA9" w:rsidRDefault="00430C3D" w:rsidP="00B4312F">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Pr="00994FA9">
        <w:rPr>
          <w:rFonts w:asciiTheme="minorEastAsia" w:hAnsiTheme="minorEastAsia"/>
          <w:color w:val="000000" w:themeColor="text1"/>
          <w:sz w:val="16"/>
          <w:szCs w:val="20"/>
        </w:rPr>
        <w:t xml:space="preserve"> 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color w:val="000000" w:themeColor="text1"/>
          <w:sz w:val="16"/>
          <w:szCs w:val="20"/>
        </w:rPr>
        <w:t>条に基づく届出から集計したものであり、</w:t>
      </w:r>
      <w:r w:rsidRPr="00994FA9">
        <w:rPr>
          <w:rFonts w:asciiTheme="minorEastAsia" w:hAnsiTheme="minorEastAsia" w:hint="eastAsia"/>
          <w:color w:val="000000" w:themeColor="text1"/>
          <w:sz w:val="16"/>
          <w:szCs w:val="20"/>
        </w:rPr>
        <w:t>ドラム缶等の容器を用いる場合等により、台数や</w:t>
      </w:r>
    </w:p>
    <w:p w14:paraId="71C31260" w14:textId="0B5B617E" w:rsidR="00430C3D" w:rsidRPr="00994FA9" w:rsidRDefault="00430C3D" w:rsidP="00D27F6B">
      <w:pPr>
        <w:spacing w:line="220" w:lineRule="exact"/>
        <w:ind w:leftChars="630" w:left="1191" w:rightChars="450" w:right="850"/>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bookmarkStart w:id="0" w:name="_GoBack"/>
      <w:bookmarkEnd w:id="0"/>
    </w:p>
    <w:p w14:paraId="09BFB1B2" w14:textId="1916BBCA" w:rsidR="00400060" w:rsidRPr="00994FA9" w:rsidRDefault="00430C3D" w:rsidP="00B4312F">
      <w:pPr>
        <w:spacing w:line="220" w:lineRule="exact"/>
        <w:ind w:leftChars="630" w:left="1191" w:rightChars="450" w:right="850"/>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体積で計上された分については、</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リットル＝</w:t>
      </w:r>
      <w:r w:rsidR="00730BE9" w:rsidRPr="00994FA9">
        <w:rPr>
          <w:rFonts w:asciiTheme="minorEastAsia" w:hAnsiTheme="minorEastAsia" w:hint="eastAsia"/>
          <w:color w:val="000000" w:themeColor="text1"/>
          <w:sz w:val="16"/>
          <w:szCs w:val="20"/>
        </w:rPr>
        <w:t>１</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w:t>
      </w:r>
      <w:r w:rsidR="00730BE9" w:rsidRPr="00994FA9">
        <w:rPr>
          <w:rFonts w:asciiTheme="minorEastAsia" w:hAnsiTheme="minorEastAsia"/>
          <w:color w:val="000000" w:themeColor="text1"/>
          <w:sz w:val="16"/>
          <w:szCs w:val="20"/>
        </w:rPr>
        <w:t>1,000</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と換算して集計した。</w:t>
      </w:r>
    </w:p>
    <w:p w14:paraId="6F073CC2" w14:textId="61F03D23" w:rsidR="005D7E71" w:rsidRPr="005D7E71" w:rsidRDefault="005D7E71" w:rsidP="00CE1106">
      <w:pPr>
        <w:spacing w:line="240" w:lineRule="exact"/>
      </w:pPr>
    </w:p>
    <w:p w14:paraId="7CA0E41C" w14:textId="5133296C" w:rsidR="0076012C" w:rsidRPr="000258DB" w:rsidRDefault="00374AB9" w:rsidP="00B4312F">
      <w:pPr>
        <w:pStyle w:val="ad"/>
        <w:keepNext/>
        <w:jc w:val="center"/>
        <w:rPr>
          <w:rFonts w:asciiTheme="majorEastAsia" w:eastAsiaTheme="majorEastAsia" w:hAnsiTheme="majorEastAsia"/>
          <w:color w:val="000000" w:themeColor="text1"/>
        </w:rPr>
      </w:pPr>
      <w:r w:rsidRPr="000258DB">
        <w:rPr>
          <w:rFonts w:asciiTheme="majorEastAsia" w:eastAsiaTheme="majorEastAsia" w:hAnsiTheme="majorEastAsia" w:hint="eastAsia"/>
          <w:color w:val="000000" w:themeColor="text1"/>
        </w:rPr>
        <w:t>表</w:t>
      </w:r>
      <w:r w:rsidR="00730BE9" w:rsidRPr="00E45ED9">
        <w:rPr>
          <w:rFonts w:asciiTheme="majorEastAsia" w:eastAsiaTheme="majorEastAsia" w:hAnsiTheme="majorEastAsia" w:hint="eastAsia"/>
          <w:color w:val="000000" w:themeColor="text1"/>
        </w:rPr>
        <w:t>１</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２</w:t>
      </w:r>
      <w:r w:rsidR="00D35FD0" w:rsidRPr="000258DB">
        <w:rPr>
          <w:rFonts w:asciiTheme="majorEastAsia" w:eastAsiaTheme="majorEastAsia" w:hAnsiTheme="majorEastAsia" w:hint="eastAsia"/>
          <w:color w:val="000000" w:themeColor="text1"/>
        </w:rPr>
        <w:t xml:space="preserve">　低濃度ＰＣＢ廃棄物の保管</w:t>
      </w:r>
      <w:r w:rsidR="00013A94" w:rsidRPr="000258DB">
        <w:rPr>
          <w:rFonts w:asciiTheme="majorEastAsia" w:eastAsiaTheme="majorEastAsia" w:hAnsiTheme="majorEastAsia" w:hint="eastAsia"/>
          <w:color w:val="000000" w:themeColor="text1"/>
        </w:rPr>
        <w:t>状況</w:t>
      </w:r>
      <w:r w:rsidR="000274C4" w:rsidRPr="000258DB">
        <w:rPr>
          <w:rFonts w:asciiTheme="majorEastAsia" w:eastAsiaTheme="majorEastAsia" w:hAnsiTheme="majorEastAsia" w:hint="eastAsia"/>
          <w:color w:val="000000" w:themeColor="text1"/>
        </w:rPr>
        <w:t>（</w:t>
      </w:r>
      <w:r w:rsidR="0076012C" w:rsidRPr="00E45ED9">
        <w:rPr>
          <w:rFonts w:asciiTheme="majorEastAsia" w:eastAsiaTheme="majorEastAsia" w:hAnsiTheme="majorEastAsia" w:hint="eastAsia"/>
          <w:color w:val="000000" w:themeColor="text1"/>
        </w:rPr>
        <w:t>令和</w:t>
      </w:r>
      <w:r w:rsidR="00730BE9" w:rsidRPr="000258DB">
        <w:rPr>
          <w:rFonts w:asciiTheme="majorEastAsia" w:eastAsiaTheme="majorEastAsia" w:hAnsiTheme="majorEastAsia" w:hint="eastAsia"/>
          <w:color w:val="000000" w:themeColor="text1"/>
        </w:rPr>
        <w:t>３</w:t>
      </w:r>
      <w:r w:rsidR="0076012C" w:rsidRPr="000258DB">
        <w:rPr>
          <w:rFonts w:asciiTheme="majorEastAsia" w:eastAsiaTheme="majorEastAsia" w:hAnsiTheme="majorEastAsia" w:hint="eastAsia"/>
          <w:color w:val="000000" w:themeColor="text1"/>
        </w:rPr>
        <w:t>年</w:t>
      </w:r>
      <w:r w:rsidR="00730BE9" w:rsidRPr="000258DB">
        <w:rPr>
          <w:rFonts w:asciiTheme="majorEastAsia" w:eastAsiaTheme="majorEastAsia" w:hAnsiTheme="majorEastAsia" w:hint="eastAsia"/>
          <w:color w:val="000000" w:themeColor="text1"/>
        </w:rPr>
        <w:t>３</w:t>
      </w:r>
      <w:r w:rsidR="000274C4" w:rsidRPr="000258DB">
        <w:rPr>
          <w:rFonts w:asciiTheme="majorEastAsia" w:eastAsiaTheme="majorEastAsia" w:hAnsiTheme="majorEastAsia" w:hint="eastAsia"/>
          <w:color w:val="000000" w:themeColor="text1"/>
        </w:rPr>
        <w:t>月末現在）</w:t>
      </w:r>
    </w:p>
    <w:tbl>
      <w:tblPr>
        <w:tblStyle w:val="20"/>
        <w:tblW w:w="0" w:type="auto"/>
        <w:jc w:val="center"/>
        <w:tblLook w:val="04A0" w:firstRow="1" w:lastRow="0" w:firstColumn="1" w:lastColumn="0" w:noHBand="0" w:noVBand="1"/>
      </w:tblPr>
      <w:tblGrid>
        <w:gridCol w:w="2552"/>
        <w:gridCol w:w="567"/>
        <w:gridCol w:w="1134"/>
        <w:gridCol w:w="1134"/>
        <w:gridCol w:w="1134"/>
        <w:gridCol w:w="1134"/>
      </w:tblGrid>
      <w:tr w:rsidR="00CE1106" w:rsidRPr="00994FA9" w14:paraId="17E69968" w14:textId="77777777" w:rsidTr="00CE1106">
        <w:trPr>
          <w:trHeight w:hRule="exact" w:val="340"/>
          <w:jc w:val="center"/>
        </w:trPr>
        <w:tc>
          <w:tcPr>
            <w:tcW w:w="2552" w:type="dxa"/>
            <w:vMerge w:val="restart"/>
            <w:vAlign w:val="center"/>
          </w:tcPr>
          <w:p w14:paraId="2F291FCE"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廃棄物の種類</w:t>
            </w:r>
          </w:p>
        </w:tc>
        <w:tc>
          <w:tcPr>
            <w:tcW w:w="567" w:type="dxa"/>
            <w:vMerge w:val="restart"/>
            <w:vAlign w:val="center"/>
          </w:tcPr>
          <w:p w14:paraId="270DE3B7" w14:textId="72AE98CF"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268" w:type="dxa"/>
            <w:gridSpan w:val="2"/>
            <w:vAlign w:val="center"/>
          </w:tcPr>
          <w:p w14:paraId="0A782BB5" w14:textId="061737EA"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268" w:type="dxa"/>
            <w:gridSpan w:val="2"/>
            <w:vAlign w:val="center"/>
          </w:tcPr>
          <w:p w14:paraId="3807A235" w14:textId="2ABDA03A"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CE1106" w:rsidRPr="00994FA9" w14:paraId="2340C05F" w14:textId="77777777" w:rsidTr="00CE1106">
        <w:trPr>
          <w:trHeight w:hRule="exact" w:val="340"/>
          <w:jc w:val="center"/>
        </w:trPr>
        <w:tc>
          <w:tcPr>
            <w:tcW w:w="2552" w:type="dxa"/>
            <w:vMerge/>
            <w:vAlign w:val="center"/>
          </w:tcPr>
          <w:p w14:paraId="4AA68E51" w14:textId="77777777" w:rsidR="00CE1106" w:rsidRPr="00994FA9" w:rsidRDefault="00CE1106" w:rsidP="00CE1106">
            <w:pPr>
              <w:spacing w:line="240" w:lineRule="exact"/>
              <w:jc w:val="center"/>
              <w:rPr>
                <w:rFonts w:asciiTheme="minorEastAsia" w:hAnsiTheme="minorEastAsia"/>
                <w:color w:val="000000" w:themeColor="text1"/>
                <w:sz w:val="18"/>
                <w:szCs w:val="20"/>
              </w:rPr>
            </w:pPr>
          </w:p>
        </w:tc>
        <w:tc>
          <w:tcPr>
            <w:tcW w:w="567" w:type="dxa"/>
            <w:vMerge/>
            <w:vAlign w:val="center"/>
          </w:tcPr>
          <w:p w14:paraId="53CE5DC6" w14:textId="6BF254A7" w:rsidR="00CE1106" w:rsidRPr="00994FA9" w:rsidRDefault="00CE1106" w:rsidP="00CE1106">
            <w:pPr>
              <w:spacing w:line="240" w:lineRule="exact"/>
              <w:jc w:val="center"/>
              <w:rPr>
                <w:rFonts w:asciiTheme="minorEastAsia" w:hAnsiTheme="minorEastAsia"/>
                <w:color w:val="000000" w:themeColor="text1"/>
                <w:sz w:val="18"/>
                <w:szCs w:val="20"/>
              </w:rPr>
            </w:pPr>
          </w:p>
        </w:tc>
        <w:tc>
          <w:tcPr>
            <w:tcW w:w="1134" w:type="dxa"/>
            <w:vAlign w:val="center"/>
          </w:tcPr>
          <w:p w14:paraId="2EF05570"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550A81BA" w14:textId="324E7E13" w:rsidR="00CE1106" w:rsidRPr="00994FA9" w:rsidRDefault="00CE1106" w:rsidP="00CE1106">
            <w:pPr>
              <w:spacing w:line="240" w:lineRule="exact"/>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保管量</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１</w:t>
            </w:r>
            <w:r w:rsidRPr="00994FA9">
              <w:rPr>
                <w:rFonts w:asciiTheme="minorEastAsia" w:hAnsiTheme="minorEastAsia" w:hint="eastAsia"/>
                <w:color w:val="000000" w:themeColor="text1"/>
                <w:sz w:val="18"/>
                <w:szCs w:val="20"/>
                <w:vertAlign w:val="subscript"/>
              </w:rPr>
              <w:t>）</w:t>
            </w:r>
          </w:p>
        </w:tc>
        <w:tc>
          <w:tcPr>
            <w:tcW w:w="1134" w:type="dxa"/>
            <w:vAlign w:val="center"/>
          </w:tcPr>
          <w:p w14:paraId="0F1FA6D2"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4C4F8F7E" w14:textId="0F55EDE2" w:rsidR="00CE1106" w:rsidRPr="00994FA9" w:rsidRDefault="00CE1106" w:rsidP="00CE1106">
            <w:pPr>
              <w:spacing w:line="240" w:lineRule="exact"/>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保管量</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１</w:t>
            </w:r>
            <w:r w:rsidRPr="00994FA9">
              <w:rPr>
                <w:rFonts w:asciiTheme="minorEastAsia" w:hAnsiTheme="minorEastAsia" w:hint="eastAsia"/>
                <w:color w:val="000000" w:themeColor="text1"/>
                <w:sz w:val="18"/>
                <w:szCs w:val="20"/>
                <w:vertAlign w:val="subscript"/>
              </w:rPr>
              <w:t>）</w:t>
            </w:r>
          </w:p>
        </w:tc>
      </w:tr>
      <w:tr w:rsidR="0008286B" w:rsidRPr="00994FA9" w14:paraId="2526E9EF" w14:textId="77777777" w:rsidTr="00D04404">
        <w:trPr>
          <w:trHeight w:hRule="exact" w:val="340"/>
          <w:jc w:val="center"/>
        </w:trPr>
        <w:tc>
          <w:tcPr>
            <w:tcW w:w="2552" w:type="dxa"/>
            <w:vAlign w:val="center"/>
          </w:tcPr>
          <w:p w14:paraId="0620D010" w14:textId="5310CA11" w:rsidR="0076012C" w:rsidRPr="00994FA9" w:rsidRDefault="0076012C" w:rsidP="00CE1106">
            <w:pPr>
              <w:spacing w:line="240" w:lineRule="exact"/>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変圧器類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２</w:t>
            </w:r>
            <w:r w:rsidRPr="00994FA9">
              <w:rPr>
                <w:rFonts w:asciiTheme="minorEastAsia" w:hAnsiTheme="minorEastAsia"/>
                <w:color w:val="000000" w:themeColor="text1"/>
                <w:sz w:val="18"/>
                <w:szCs w:val="20"/>
                <w:vertAlign w:val="subscript"/>
              </w:rPr>
              <w:t>)</w:t>
            </w:r>
          </w:p>
        </w:tc>
        <w:tc>
          <w:tcPr>
            <w:tcW w:w="567" w:type="dxa"/>
            <w:vAlign w:val="center"/>
          </w:tcPr>
          <w:p w14:paraId="33DA973B"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63E88CB8" w14:textId="11C3E2C3"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511</w:t>
            </w:r>
          </w:p>
        </w:tc>
        <w:tc>
          <w:tcPr>
            <w:tcW w:w="1134" w:type="dxa"/>
            <w:vAlign w:val="center"/>
          </w:tcPr>
          <w:p w14:paraId="6B6B6A53" w14:textId="5A0658D1"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1,498</w:t>
            </w:r>
          </w:p>
        </w:tc>
        <w:tc>
          <w:tcPr>
            <w:tcW w:w="1134" w:type="dxa"/>
            <w:vAlign w:val="center"/>
          </w:tcPr>
          <w:p w14:paraId="12DAD92F" w14:textId="0CE7CF0E"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404</w:t>
            </w:r>
          </w:p>
        </w:tc>
        <w:tc>
          <w:tcPr>
            <w:tcW w:w="1134" w:type="dxa"/>
            <w:vAlign w:val="center"/>
          </w:tcPr>
          <w:p w14:paraId="70CA8A42" w14:textId="29907C97"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950</w:t>
            </w:r>
          </w:p>
        </w:tc>
      </w:tr>
      <w:tr w:rsidR="0008286B" w:rsidRPr="00994FA9" w14:paraId="556C09AE" w14:textId="77777777" w:rsidTr="00D04404">
        <w:trPr>
          <w:trHeight w:hRule="exact" w:val="340"/>
          <w:jc w:val="center"/>
        </w:trPr>
        <w:tc>
          <w:tcPr>
            <w:tcW w:w="2552" w:type="dxa"/>
            <w:vAlign w:val="center"/>
          </w:tcPr>
          <w:p w14:paraId="60E93549" w14:textId="61E8CE8D"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３</w:t>
            </w:r>
            <w:r w:rsidRPr="00994FA9">
              <w:rPr>
                <w:rFonts w:asciiTheme="minorEastAsia" w:hAnsiTheme="minorEastAsia"/>
                <w:color w:val="000000" w:themeColor="text1"/>
                <w:sz w:val="18"/>
                <w:szCs w:val="20"/>
                <w:vertAlign w:val="subscript"/>
              </w:rPr>
              <w:t>)</w:t>
            </w:r>
          </w:p>
        </w:tc>
        <w:tc>
          <w:tcPr>
            <w:tcW w:w="567" w:type="dxa"/>
            <w:vAlign w:val="center"/>
          </w:tcPr>
          <w:p w14:paraId="6DAE2BF3"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4DD901D6" w14:textId="32830D63"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252</w:t>
            </w:r>
          </w:p>
        </w:tc>
        <w:tc>
          <w:tcPr>
            <w:tcW w:w="1134" w:type="dxa"/>
            <w:vAlign w:val="center"/>
          </w:tcPr>
          <w:p w14:paraId="192852A0" w14:textId="3F08FCA6"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3,852</w:t>
            </w:r>
          </w:p>
        </w:tc>
        <w:tc>
          <w:tcPr>
            <w:tcW w:w="1134" w:type="dxa"/>
            <w:vAlign w:val="center"/>
          </w:tcPr>
          <w:p w14:paraId="3AF67C79" w14:textId="5A2893C7"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225</w:t>
            </w:r>
          </w:p>
        </w:tc>
        <w:tc>
          <w:tcPr>
            <w:tcW w:w="1134" w:type="dxa"/>
            <w:vAlign w:val="center"/>
          </w:tcPr>
          <w:p w14:paraId="1D11F837" w14:textId="204FA9D4"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2,120</w:t>
            </w:r>
          </w:p>
        </w:tc>
      </w:tr>
      <w:tr w:rsidR="0008286B" w:rsidRPr="00994FA9" w14:paraId="0B6715C7" w14:textId="77777777" w:rsidTr="00D04404">
        <w:trPr>
          <w:trHeight w:hRule="exact" w:val="340"/>
          <w:jc w:val="center"/>
        </w:trPr>
        <w:tc>
          <w:tcPr>
            <w:tcW w:w="2552" w:type="dxa"/>
            <w:vAlign w:val="center"/>
          </w:tcPr>
          <w:p w14:paraId="2CBC3ECA" w14:textId="50F78377" w:rsidR="0076012C" w:rsidRPr="00994FA9" w:rsidRDefault="0076012C" w:rsidP="00CE1106">
            <w:pPr>
              <w:spacing w:line="240" w:lineRule="exact"/>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その他の機器</w:t>
            </w:r>
            <w:r w:rsidR="00235967" w:rsidRPr="00994FA9">
              <w:rPr>
                <w:rFonts w:asciiTheme="minorEastAsia" w:hAnsiTheme="minorEastAsia" w:hint="eastAsia"/>
                <w:color w:val="000000" w:themeColor="text1"/>
                <w:sz w:val="18"/>
                <w:szCs w:val="20"/>
              </w:rPr>
              <w:t>等</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４</w:t>
            </w:r>
            <w:r w:rsidRPr="00994FA9">
              <w:rPr>
                <w:rFonts w:asciiTheme="minorEastAsia" w:hAnsiTheme="minorEastAsia" w:hint="eastAsia"/>
                <w:color w:val="000000" w:themeColor="text1"/>
                <w:sz w:val="18"/>
                <w:szCs w:val="20"/>
                <w:vertAlign w:val="subscript"/>
              </w:rPr>
              <w:t>）</w:t>
            </w:r>
          </w:p>
        </w:tc>
        <w:tc>
          <w:tcPr>
            <w:tcW w:w="567" w:type="dxa"/>
            <w:vAlign w:val="center"/>
          </w:tcPr>
          <w:p w14:paraId="4CC19869"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3A00C37F" w14:textId="2EE35F64"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234</w:t>
            </w:r>
          </w:p>
        </w:tc>
        <w:tc>
          <w:tcPr>
            <w:tcW w:w="1134" w:type="dxa"/>
            <w:vAlign w:val="center"/>
          </w:tcPr>
          <w:p w14:paraId="4A58A053" w14:textId="06D13317"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651</w:t>
            </w:r>
          </w:p>
        </w:tc>
        <w:tc>
          <w:tcPr>
            <w:tcW w:w="1134" w:type="dxa"/>
            <w:vAlign w:val="center"/>
          </w:tcPr>
          <w:p w14:paraId="450B6B0A" w14:textId="0558EA7C"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120</w:t>
            </w:r>
          </w:p>
        </w:tc>
        <w:tc>
          <w:tcPr>
            <w:tcW w:w="1134" w:type="dxa"/>
            <w:vAlign w:val="center"/>
          </w:tcPr>
          <w:p w14:paraId="62164522" w14:textId="5698EB84"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256</w:t>
            </w:r>
          </w:p>
        </w:tc>
      </w:tr>
    </w:tbl>
    <w:p w14:paraId="292105B0" w14:textId="44512BEC" w:rsidR="00D27F6B" w:rsidRPr="00994FA9" w:rsidRDefault="0008286B" w:rsidP="00D27F6B">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hint="eastAsia"/>
          <w:color w:val="000000" w:themeColor="text1"/>
          <w:sz w:val="16"/>
          <w:szCs w:val="20"/>
        </w:rPr>
        <w:t>条に基づく届出から集計したものであり、ドラム缶等の容器を用いる場合等により、台数や</w:t>
      </w:r>
    </w:p>
    <w:p w14:paraId="1A0DFA0F" w14:textId="0BC53F7B" w:rsidR="0008286B" w:rsidRPr="00994FA9" w:rsidRDefault="0008286B" w:rsidP="00D27F6B">
      <w:pPr>
        <w:spacing w:line="220" w:lineRule="exact"/>
        <w:ind w:leftChars="670" w:left="1266" w:rightChars="450" w:right="850"/>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253ED855" w14:textId="34C4B70F" w:rsidR="0008286B" w:rsidRPr="00994FA9" w:rsidRDefault="0008286B" w:rsidP="0051653D">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２</w:t>
      </w:r>
      <w:r w:rsidRPr="00994FA9">
        <w:rPr>
          <w:rFonts w:asciiTheme="minorEastAsia" w:hAnsiTheme="minorEastAsia" w:hint="eastAsia"/>
          <w:color w:val="000000" w:themeColor="text1"/>
          <w:sz w:val="16"/>
          <w:szCs w:val="20"/>
        </w:rPr>
        <w:t>）</w:t>
      </w:r>
      <w:r w:rsidR="0059716B" w:rsidRPr="00994FA9">
        <w:rPr>
          <w:rFonts w:asciiTheme="minorEastAsia" w:hAnsiTheme="minorEastAsia" w:hint="eastAsia"/>
          <w:color w:val="000000" w:themeColor="text1"/>
          <w:sz w:val="16"/>
          <w:szCs w:val="20"/>
        </w:rPr>
        <w:t>高圧</w:t>
      </w:r>
      <w:r w:rsidRPr="00994FA9">
        <w:rPr>
          <w:rFonts w:asciiTheme="minorEastAsia" w:hAnsiTheme="minorEastAsia" w:hint="eastAsia"/>
          <w:color w:val="000000" w:themeColor="text1"/>
          <w:sz w:val="16"/>
          <w:szCs w:val="20"/>
        </w:rPr>
        <w:t>変圧器</w:t>
      </w:r>
      <w:r w:rsidR="0059716B" w:rsidRPr="00994FA9">
        <w:rPr>
          <w:rFonts w:asciiTheme="minorEastAsia" w:hAnsiTheme="minorEastAsia" w:hint="eastAsia"/>
          <w:color w:val="000000" w:themeColor="text1"/>
          <w:sz w:val="16"/>
          <w:szCs w:val="20"/>
        </w:rPr>
        <w:t>、低圧変圧器</w:t>
      </w:r>
      <w:r w:rsidRPr="00994FA9">
        <w:rPr>
          <w:rFonts w:asciiTheme="minorEastAsia" w:hAnsiTheme="minorEastAsia" w:hint="eastAsia"/>
          <w:color w:val="000000" w:themeColor="text1"/>
          <w:sz w:val="16"/>
          <w:szCs w:val="20"/>
        </w:rPr>
        <w:t>及び柱上変圧器をいう。</w:t>
      </w:r>
    </w:p>
    <w:p w14:paraId="76FE0845" w14:textId="7ABB1A41" w:rsidR="0008286B" w:rsidRPr="00994FA9" w:rsidRDefault="0059716B" w:rsidP="0051653D">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３</w:t>
      </w:r>
      <w:r w:rsidRPr="00994FA9">
        <w:rPr>
          <w:rFonts w:asciiTheme="minorEastAsia" w:hAnsiTheme="minorEastAsia" w:hint="eastAsia"/>
          <w:color w:val="000000" w:themeColor="text1"/>
          <w:sz w:val="16"/>
          <w:szCs w:val="20"/>
        </w:rPr>
        <w:t>）高圧コンデンサー及び低圧コンデンサー</w:t>
      </w:r>
      <w:r w:rsidR="0008286B" w:rsidRPr="00994FA9">
        <w:rPr>
          <w:rFonts w:asciiTheme="minorEastAsia" w:hAnsiTheme="minorEastAsia"/>
          <w:color w:val="000000" w:themeColor="text1"/>
          <w:sz w:val="16"/>
          <w:szCs w:val="20"/>
        </w:rPr>
        <w:t>をいう。</w:t>
      </w:r>
    </w:p>
    <w:p w14:paraId="4F56E7D0" w14:textId="5FEE1EFB" w:rsidR="00560BAF" w:rsidRPr="005D7E71" w:rsidRDefault="0059716B" w:rsidP="005D7E71">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４</w:t>
      </w:r>
      <w:r w:rsidRPr="00994FA9">
        <w:rPr>
          <w:rFonts w:asciiTheme="minorEastAsia" w:hAnsiTheme="minorEastAsia" w:hint="eastAsia"/>
          <w:color w:val="000000" w:themeColor="text1"/>
          <w:sz w:val="16"/>
          <w:szCs w:val="20"/>
        </w:rPr>
        <w:t>）リアクトル、遮断器、ラジエーター等、変圧器類及びコンデンサー類を除く機器をいう。</w:t>
      </w:r>
    </w:p>
    <w:p w14:paraId="63857808" w14:textId="4CA0C7E7" w:rsidR="006B0E2F" w:rsidRPr="00994FA9" w:rsidRDefault="00730BE9" w:rsidP="000D475F">
      <w:pPr>
        <w:widowControl/>
        <w:ind w:firstLineChars="100" w:firstLine="200"/>
        <w:jc w:val="left"/>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lastRenderedPageBreak/>
        <w:t>２</w:t>
      </w:r>
      <w:r w:rsidR="00BC1967" w:rsidRPr="00994FA9">
        <w:rPr>
          <w:rFonts w:asciiTheme="majorEastAsia" w:eastAsiaTheme="majorEastAsia" w:hAnsiTheme="majorEastAsia" w:hint="eastAsia"/>
          <w:b/>
          <w:color w:val="000000" w:themeColor="text1"/>
          <w:sz w:val="22"/>
        </w:rPr>
        <w:t xml:space="preserve">　</w:t>
      </w:r>
      <w:r w:rsidR="00143993" w:rsidRPr="00994FA9">
        <w:rPr>
          <w:rFonts w:asciiTheme="majorEastAsia" w:eastAsiaTheme="majorEastAsia" w:hAnsiTheme="majorEastAsia" w:hint="eastAsia"/>
          <w:b/>
          <w:color w:val="000000" w:themeColor="text1"/>
          <w:sz w:val="22"/>
        </w:rPr>
        <w:t>所有</w:t>
      </w:r>
      <w:r w:rsidR="006B0E2F" w:rsidRPr="00994FA9">
        <w:rPr>
          <w:rFonts w:asciiTheme="majorEastAsia" w:eastAsiaTheme="majorEastAsia" w:hAnsiTheme="majorEastAsia" w:hint="eastAsia"/>
          <w:b/>
          <w:color w:val="000000" w:themeColor="text1"/>
          <w:sz w:val="22"/>
        </w:rPr>
        <w:t>の状況</w:t>
      </w:r>
    </w:p>
    <w:p w14:paraId="35DCED0A" w14:textId="737D3C45" w:rsidR="00C45BDA" w:rsidRDefault="004906AD" w:rsidP="00BC1967">
      <w:pPr>
        <w:ind w:leftChars="220" w:left="416" w:firstLineChars="100" w:firstLine="189"/>
        <w:rPr>
          <w:rFonts w:asciiTheme="minorEastAsia" w:hAnsiTheme="minorEastAsia"/>
          <w:color w:val="000000" w:themeColor="text1"/>
        </w:rPr>
      </w:pPr>
      <w:r w:rsidRPr="00994FA9">
        <w:rPr>
          <w:rFonts w:asciiTheme="minorEastAsia" w:hAnsiTheme="minorEastAsia" w:hint="eastAsia"/>
          <w:color w:val="000000" w:themeColor="text1"/>
        </w:rPr>
        <w:t>化審法の規定により、ＰＣＢの</w:t>
      </w:r>
      <w:r w:rsidR="006B0E2F" w:rsidRPr="00994FA9">
        <w:rPr>
          <w:rFonts w:asciiTheme="minorEastAsia" w:hAnsiTheme="minorEastAsia" w:hint="eastAsia"/>
          <w:color w:val="000000" w:themeColor="text1"/>
        </w:rPr>
        <w:t>製造及び新たな使用等が禁止されているが、</w:t>
      </w:r>
      <w:r w:rsidR="002D2196" w:rsidRPr="00994FA9">
        <w:rPr>
          <w:rFonts w:asciiTheme="minorEastAsia" w:hAnsiTheme="minorEastAsia" w:hint="eastAsia"/>
          <w:color w:val="000000" w:themeColor="text1"/>
        </w:rPr>
        <w:t>ＰＣＢ特別措置法第</w:t>
      </w:r>
      <w:r w:rsidR="00730BE9" w:rsidRPr="00994FA9">
        <w:rPr>
          <w:rFonts w:asciiTheme="minorEastAsia" w:hAnsiTheme="minorEastAsia" w:hint="eastAsia"/>
          <w:color w:val="000000" w:themeColor="text1"/>
        </w:rPr>
        <w:t>２</w:t>
      </w:r>
      <w:r w:rsidR="002D2196" w:rsidRPr="00994FA9">
        <w:rPr>
          <w:rFonts w:asciiTheme="minorEastAsia" w:hAnsiTheme="minorEastAsia" w:hint="eastAsia"/>
          <w:color w:val="000000" w:themeColor="text1"/>
        </w:rPr>
        <w:t>条</w:t>
      </w:r>
    </w:p>
    <w:p w14:paraId="125AC531" w14:textId="19EF3F2B" w:rsidR="006B0E2F" w:rsidRPr="00994FA9" w:rsidRDefault="005A7D70" w:rsidP="00C45BDA">
      <w:pPr>
        <w:ind w:leftChars="200" w:left="378"/>
        <w:rPr>
          <w:rFonts w:asciiTheme="minorEastAsia" w:hAnsiTheme="minorEastAsia"/>
          <w:color w:val="000000" w:themeColor="text1"/>
        </w:rPr>
      </w:pPr>
      <w:r>
        <w:rPr>
          <w:rFonts w:asciiTheme="minorEastAsia" w:hAnsiTheme="minorEastAsia" w:hint="eastAsia"/>
          <w:color w:val="000000" w:themeColor="text1"/>
        </w:rPr>
        <w:t>第</w:t>
      </w:r>
      <w:r w:rsidR="00730BE9" w:rsidRPr="00994FA9">
        <w:rPr>
          <w:rFonts w:asciiTheme="minorEastAsia" w:hAnsiTheme="minorEastAsia" w:hint="eastAsia"/>
          <w:color w:val="000000" w:themeColor="text1"/>
        </w:rPr>
        <w:t>３</w:t>
      </w:r>
      <w:r w:rsidR="002D2196" w:rsidRPr="00994FA9">
        <w:rPr>
          <w:rFonts w:asciiTheme="minorEastAsia" w:hAnsiTheme="minorEastAsia" w:hint="eastAsia"/>
          <w:color w:val="000000" w:themeColor="text1"/>
        </w:rPr>
        <w:t>項に定めるとおり</w:t>
      </w:r>
      <w:r w:rsidR="004906AD" w:rsidRPr="00994FA9">
        <w:rPr>
          <w:rFonts w:asciiTheme="minorEastAsia" w:hAnsiTheme="minorEastAsia" w:hint="eastAsia"/>
          <w:color w:val="000000" w:themeColor="text1"/>
        </w:rPr>
        <w:t>、現在</w:t>
      </w:r>
      <w:r w:rsidR="00786125" w:rsidRPr="00994FA9">
        <w:rPr>
          <w:rFonts w:asciiTheme="minorEastAsia" w:hAnsiTheme="minorEastAsia" w:hint="eastAsia"/>
          <w:color w:val="000000" w:themeColor="text1"/>
        </w:rPr>
        <w:t>も</w:t>
      </w:r>
      <w:r w:rsidR="004906AD" w:rsidRPr="00994FA9">
        <w:rPr>
          <w:rFonts w:asciiTheme="minorEastAsia" w:hAnsiTheme="minorEastAsia" w:hint="eastAsia"/>
          <w:color w:val="000000" w:themeColor="text1"/>
        </w:rPr>
        <w:t>使用中のＰＣＢ</w:t>
      </w:r>
      <w:r w:rsidR="00F67980" w:rsidRPr="00994FA9">
        <w:rPr>
          <w:rFonts w:asciiTheme="minorEastAsia" w:hAnsiTheme="minorEastAsia" w:hint="eastAsia"/>
          <w:color w:val="000000" w:themeColor="text1"/>
        </w:rPr>
        <w:t>使用製品</w:t>
      </w:r>
      <w:r w:rsidR="00CE1D19" w:rsidRPr="00994FA9">
        <w:rPr>
          <w:rFonts w:asciiTheme="minorEastAsia" w:hAnsiTheme="minorEastAsia" w:hint="eastAsia"/>
          <w:color w:val="000000" w:themeColor="text1"/>
        </w:rPr>
        <w:t>を所有する事業場</w:t>
      </w:r>
      <w:r w:rsidR="00BC0AB7" w:rsidRPr="00994FA9">
        <w:rPr>
          <w:rFonts w:asciiTheme="minorEastAsia" w:hAnsiTheme="minorEastAsia" w:hint="eastAsia"/>
          <w:color w:val="000000" w:themeColor="text1"/>
        </w:rPr>
        <w:t>が</w:t>
      </w:r>
      <w:r w:rsidR="00786125" w:rsidRPr="00994FA9">
        <w:rPr>
          <w:rFonts w:asciiTheme="minorEastAsia" w:hAnsiTheme="minorEastAsia" w:hint="eastAsia"/>
          <w:color w:val="000000" w:themeColor="text1"/>
        </w:rPr>
        <w:t>存在する</w:t>
      </w:r>
      <w:r w:rsidR="006B0E2F" w:rsidRPr="00994FA9">
        <w:rPr>
          <w:rFonts w:asciiTheme="minorEastAsia" w:hAnsiTheme="minorEastAsia" w:hint="eastAsia"/>
          <w:color w:val="000000" w:themeColor="text1"/>
        </w:rPr>
        <w:t>。</w:t>
      </w:r>
    </w:p>
    <w:p w14:paraId="3F4BAD10" w14:textId="0E3391E5" w:rsidR="006B0E2F" w:rsidRPr="00994FA9" w:rsidRDefault="00786125" w:rsidP="00BC1967">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w:t>
      </w:r>
      <w:r w:rsidR="00F67980" w:rsidRPr="00994FA9">
        <w:rPr>
          <w:rFonts w:asciiTheme="minorEastAsia" w:hAnsiTheme="minorEastAsia" w:hint="eastAsia"/>
          <w:color w:val="000000" w:themeColor="text1"/>
          <w:szCs w:val="20"/>
        </w:rPr>
        <w:t>使用製品</w:t>
      </w:r>
      <w:r w:rsidR="005F7D67" w:rsidRPr="00994FA9">
        <w:rPr>
          <w:rFonts w:asciiTheme="minorEastAsia" w:hAnsiTheme="minorEastAsia" w:hint="eastAsia"/>
          <w:color w:val="000000" w:themeColor="text1"/>
          <w:szCs w:val="20"/>
        </w:rPr>
        <w:t>の</w:t>
      </w:r>
      <w:r w:rsidR="00CE1D19" w:rsidRPr="00994FA9">
        <w:rPr>
          <w:rFonts w:asciiTheme="minorEastAsia" w:hAnsiTheme="minorEastAsia" w:hint="eastAsia"/>
          <w:color w:val="000000" w:themeColor="text1"/>
          <w:szCs w:val="20"/>
        </w:rPr>
        <w:t>所有状況</w:t>
      </w:r>
      <w:r w:rsidRPr="00994FA9">
        <w:rPr>
          <w:rFonts w:asciiTheme="minorEastAsia" w:hAnsiTheme="minorEastAsia" w:hint="eastAsia"/>
          <w:color w:val="000000" w:themeColor="text1"/>
          <w:szCs w:val="20"/>
        </w:rPr>
        <w:t>は表</w:t>
      </w:r>
      <w:r w:rsidR="00730BE9" w:rsidRPr="00994FA9">
        <w:rPr>
          <w:rFonts w:asciiTheme="minorEastAsia" w:hAnsiTheme="minorEastAsia" w:hint="eastAsia"/>
          <w:color w:val="000000" w:themeColor="text1"/>
          <w:szCs w:val="20"/>
        </w:rPr>
        <w:t>２</w:t>
      </w:r>
      <w:r w:rsidRPr="00994FA9">
        <w:rPr>
          <w:rFonts w:asciiTheme="minorEastAsia" w:hAnsiTheme="minorEastAsia" w:hint="eastAsia"/>
          <w:color w:val="000000" w:themeColor="text1"/>
          <w:szCs w:val="20"/>
        </w:rPr>
        <w:t>のとおりである。</w:t>
      </w:r>
    </w:p>
    <w:p w14:paraId="075AA41F" w14:textId="77777777" w:rsidR="0008286B" w:rsidRPr="00994FA9" w:rsidRDefault="0008286B" w:rsidP="000D475F">
      <w:pPr>
        <w:ind w:leftChars="200" w:left="378" w:firstLineChars="100" w:firstLine="189"/>
        <w:rPr>
          <w:rFonts w:asciiTheme="minorEastAsia" w:hAnsiTheme="minorEastAsia"/>
          <w:color w:val="000000" w:themeColor="text1"/>
          <w:szCs w:val="20"/>
        </w:rPr>
      </w:pPr>
    </w:p>
    <w:p w14:paraId="7391245A" w14:textId="437D0A14" w:rsidR="0076012C" w:rsidRPr="00E45ED9" w:rsidRDefault="001A673B" w:rsidP="00BC1967">
      <w:pPr>
        <w:pStyle w:val="ad"/>
        <w:keepNext/>
        <w:jc w:val="center"/>
        <w:rPr>
          <w:rFonts w:asciiTheme="majorEastAsia" w:eastAsiaTheme="majorEastAsia" w:hAnsiTheme="majorEastAsia"/>
          <w:color w:val="000000" w:themeColor="text1"/>
        </w:rPr>
      </w:pPr>
      <w:r w:rsidRPr="00E45ED9">
        <w:rPr>
          <w:rFonts w:asciiTheme="majorEastAsia" w:eastAsiaTheme="majorEastAsia" w:hAnsiTheme="majorEastAsia" w:hint="eastAsia"/>
          <w:color w:val="000000" w:themeColor="text1"/>
        </w:rPr>
        <w:t>表</w:t>
      </w:r>
      <w:r w:rsidR="00730BE9" w:rsidRPr="00E45ED9">
        <w:rPr>
          <w:rFonts w:asciiTheme="majorEastAsia" w:eastAsiaTheme="majorEastAsia" w:hAnsiTheme="majorEastAsia" w:hint="eastAsia"/>
          <w:color w:val="000000" w:themeColor="text1"/>
        </w:rPr>
        <w:t>２</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１</w:t>
      </w:r>
      <w:r w:rsidRPr="00E45ED9">
        <w:rPr>
          <w:rFonts w:asciiTheme="majorEastAsia" w:eastAsiaTheme="majorEastAsia" w:hAnsiTheme="majorEastAsia" w:hint="eastAsia"/>
          <w:color w:val="000000" w:themeColor="text1"/>
        </w:rPr>
        <w:t xml:space="preserve">　</w:t>
      </w:r>
      <w:r w:rsidR="00D12CF2" w:rsidRPr="00E45ED9">
        <w:rPr>
          <w:rFonts w:asciiTheme="majorEastAsia" w:eastAsiaTheme="majorEastAsia" w:hAnsiTheme="majorEastAsia" w:hint="eastAsia"/>
          <w:color w:val="000000" w:themeColor="text1"/>
        </w:rPr>
        <w:t>高濃度</w:t>
      </w:r>
      <w:r w:rsidR="00D35FD0" w:rsidRPr="00E45ED9">
        <w:rPr>
          <w:rFonts w:asciiTheme="majorEastAsia" w:eastAsiaTheme="majorEastAsia" w:hAnsiTheme="majorEastAsia" w:hint="eastAsia"/>
          <w:color w:val="000000" w:themeColor="text1"/>
        </w:rPr>
        <w:t>ＰＣＢ</w:t>
      </w:r>
      <w:r w:rsidR="00F67980" w:rsidRPr="00E45ED9">
        <w:rPr>
          <w:rFonts w:asciiTheme="majorEastAsia" w:eastAsiaTheme="majorEastAsia" w:hAnsiTheme="majorEastAsia" w:hint="eastAsia"/>
          <w:color w:val="000000" w:themeColor="text1"/>
        </w:rPr>
        <w:t>使用製品</w:t>
      </w:r>
      <w:r w:rsidR="00D35FD0" w:rsidRPr="00E45ED9">
        <w:rPr>
          <w:rFonts w:asciiTheme="majorEastAsia" w:eastAsiaTheme="majorEastAsia" w:hAnsiTheme="majorEastAsia" w:hint="eastAsia"/>
          <w:color w:val="000000" w:themeColor="text1"/>
        </w:rPr>
        <w:t>の</w:t>
      </w:r>
      <w:r w:rsidR="00CE1D19" w:rsidRPr="00E45ED9">
        <w:rPr>
          <w:rFonts w:asciiTheme="majorEastAsia" w:eastAsiaTheme="majorEastAsia" w:hAnsiTheme="majorEastAsia" w:hint="eastAsia"/>
          <w:color w:val="000000" w:themeColor="text1"/>
        </w:rPr>
        <w:t>所有</w:t>
      </w:r>
      <w:r w:rsidR="00F71E44" w:rsidRPr="00E45ED9">
        <w:rPr>
          <w:rFonts w:asciiTheme="majorEastAsia" w:eastAsiaTheme="majorEastAsia" w:hAnsiTheme="majorEastAsia" w:hint="eastAsia"/>
          <w:color w:val="000000" w:themeColor="text1"/>
        </w:rPr>
        <w:t>状況</w:t>
      </w:r>
      <w:r w:rsidR="000023A7" w:rsidRPr="00E45ED9">
        <w:rPr>
          <w:rFonts w:asciiTheme="majorEastAsia" w:eastAsiaTheme="majorEastAsia" w:hAnsiTheme="majorEastAsia" w:hint="eastAsia"/>
          <w:color w:val="000000" w:themeColor="text1"/>
        </w:rPr>
        <w:t>（</w:t>
      </w:r>
      <w:r w:rsidR="000E7DFC" w:rsidRPr="00E45ED9">
        <w:rPr>
          <w:rFonts w:asciiTheme="majorEastAsia" w:eastAsiaTheme="majorEastAsia" w:hAnsiTheme="majorEastAsia" w:hint="eastAsia"/>
          <w:color w:val="000000" w:themeColor="text1"/>
        </w:rPr>
        <w:t>令和</w:t>
      </w:r>
      <w:r w:rsidR="00730BE9" w:rsidRPr="00853A5E">
        <w:rPr>
          <w:rFonts w:asciiTheme="majorEastAsia" w:eastAsiaTheme="majorEastAsia" w:hAnsiTheme="majorEastAsia" w:hint="eastAsia"/>
          <w:color w:val="000000" w:themeColor="text1"/>
        </w:rPr>
        <w:t>３</w:t>
      </w:r>
      <w:r w:rsidR="000E7DFC" w:rsidRPr="00853A5E">
        <w:rPr>
          <w:rFonts w:asciiTheme="majorEastAsia" w:eastAsiaTheme="majorEastAsia" w:hAnsiTheme="majorEastAsia" w:hint="eastAsia"/>
          <w:color w:val="000000" w:themeColor="text1"/>
        </w:rPr>
        <w:t>年</w:t>
      </w:r>
      <w:r w:rsidR="00730BE9" w:rsidRPr="00E45ED9">
        <w:rPr>
          <w:rFonts w:asciiTheme="majorEastAsia" w:eastAsiaTheme="majorEastAsia" w:hAnsiTheme="majorEastAsia" w:hint="eastAsia"/>
          <w:color w:val="000000" w:themeColor="text1"/>
        </w:rPr>
        <w:t>３</w:t>
      </w:r>
      <w:r w:rsidR="000023A7" w:rsidRPr="00E45ED9">
        <w:rPr>
          <w:rFonts w:asciiTheme="majorEastAsia" w:eastAsiaTheme="majorEastAsia" w:hAnsiTheme="majorEastAsia" w:hint="eastAsia"/>
          <w:color w:val="000000" w:themeColor="text1"/>
        </w:rPr>
        <w:t>月</w:t>
      </w:r>
      <w:r w:rsidR="000274C4" w:rsidRPr="00E45ED9">
        <w:rPr>
          <w:rFonts w:asciiTheme="majorEastAsia" w:eastAsiaTheme="majorEastAsia" w:hAnsiTheme="majorEastAsia" w:hint="eastAsia"/>
          <w:color w:val="000000" w:themeColor="text1"/>
        </w:rPr>
        <w:t>末</w:t>
      </w:r>
      <w:r w:rsidR="000023A7" w:rsidRPr="00E45ED9">
        <w:rPr>
          <w:rFonts w:asciiTheme="majorEastAsia" w:eastAsiaTheme="majorEastAsia" w:hAnsiTheme="majorEastAsia" w:hint="eastAsia"/>
          <w:color w:val="000000" w:themeColor="text1"/>
        </w:rPr>
        <w:t>現在）</w:t>
      </w:r>
    </w:p>
    <w:tbl>
      <w:tblPr>
        <w:tblStyle w:val="40"/>
        <w:tblW w:w="0" w:type="auto"/>
        <w:jc w:val="center"/>
        <w:tblLook w:val="04A0" w:firstRow="1" w:lastRow="0" w:firstColumn="1" w:lastColumn="0" w:noHBand="0" w:noVBand="1"/>
      </w:tblPr>
      <w:tblGrid>
        <w:gridCol w:w="2552"/>
        <w:gridCol w:w="567"/>
        <w:gridCol w:w="1134"/>
        <w:gridCol w:w="1134"/>
        <w:gridCol w:w="1134"/>
        <w:gridCol w:w="1134"/>
      </w:tblGrid>
      <w:tr w:rsidR="00994FA9" w:rsidRPr="00994FA9" w14:paraId="4452EAF9" w14:textId="77777777" w:rsidTr="005D7E71">
        <w:trPr>
          <w:jc w:val="center"/>
        </w:trPr>
        <w:tc>
          <w:tcPr>
            <w:tcW w:w="2552" w:type="dxa"/>
            <w:vMerge w:val="restart"/>
            <w:vAlign w:val="center"/>
          </w:tcPr>
          <w:p w14:paraId="35E7BFC9" w14:textId="77777777" w:rsidR="00BC1967" w:rsidRPr="00994FA9" w:rsidRDefault="00BC1967"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使用製品の種類</w:t>
            </w:r>
          </w:p>
        </w:tc>
        <w:tc>
          <w:tcPr>
            <w:tcW w:w="567" w:type="dxa"/>
            <w:vMerge w:val="restart"/>
            <w:vAlign w:val="center"/>
          </w:tcPr>
          <w:p w14:paraId="16B56348" w14:textId="77777777" w:rsidR="00BC1967" w:rsidRPr="00994FA9" w:rsidRDefault="00BC1967"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268" w:type="dxa"/>
            <w:gridSpan w:val="2"/>
            <w:vAlign w:val="center"/>
          </w:tcPr>
          <w:p w14:paraId="0E14D3BA" w14:textId="3F5278CE" w:rsidR="00BC1967" w:rsidRPr="00994FA9" w:rsidRDefault="00BC1967"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268" w:type="dxa"/>
            <w:gridSpan w:val="2"/>
            <w:vAlign w:val="center"/>
          </w:tcPr>
          <w:p w14:paraId="096A0BCA" w14:textId="11262FB3" w:rsidR="00BC1967" w:rsidRPr="00994FA9" w:rsidRDefault="00BC1967"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994FA9" w:rsidRPr="00994FA9" w14:paraId="4AB337AE" w14:textId="77777777" w:rsidTr="00BC1967">
        <w:trPr>
          <w:jc w:val="center"/>
        </w:trPr>
        <w:tc>
          <w:tcPr>
            <w:tcW w:w="2552" w:type="dxa"/>
            <w:vMerge/>
            <w:vAlign w:val="center"/>
          </w:tcPr>
          <w:p w14:paraId="3C0D1AD7" w14:textId="77777777" w:rsidR="0076012C" w:rsidRPr="00994FA9" w:rsidRDefault="0076012C" w:rsidP="0076012C">
            <w:pPr>
              <w:jc w:val="center"/>
              <w:rPr>
                <w:rFonts w:asciiTheme="minorEastAsia" w:hAnsiTheme="minorEastAsia"/>
                <w:color w:val="000000" w:themeColor="text1"/>
                <w:sz w:val="18"/>
                <w:szCs w:val="20"/>
              </w:rPr>
            </w:pPr>
          </w:p>
        </w:tc>
        <w:tc>
          <w:tcPr>
            <w:tcW w:w="567" w:type="dxa"/>
            <w:vMerge/>
            <w:vAlign w:val="center"/>
          </w:tcPr>
          <w:p w14:paraId="5DCB6F6A" w14:textId="77777777" w:rsidR="0076012C" w:rsidRPr="00994FA9" w:rsidRDefault="0076012C" w:rsidP="0076012C">
            <w:pPr>
              <w:jc w:val="center"/>
              <w:rPr>
                <w:rFonts w:asciiTheme="minorEastAsia" w:hAnsiTheme="minorEastAsia"/>
                <w:color w:val="000000" w:themeColor="text1"/>
                <w:sz w:val="18"/>
                <w:szCs w:val="20"/>
              </w:rPr>
            </w:pPr>
          </w:p>
        </w:tc>
        <w:tc>
          <w:tcPr>
            <w:tcW w:w="1134" w:type="dxa"/>
            <w:vAlign w:val="center"/>
          </w:tcPr>
          <w:p w14:paraId="607E1005"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5F3979D7" w14:textId="12D32CE8"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所有量</w:t>
            </w:r>
            <w:r w:rsidRPr="00994FA9">
              <w:rPr>
                <w:rFonts w:asciiTheme="minorEastAsia" w:hAnsiTheme="minorEastAsia"/>
                <w:color w:val="000000" w:themeColor="text1"/>
                <w:sz w:val="18"/>
                <w:szCs w:val="20"/>
                <w:vertAlign w:val="subscript"/>
              </w:rPr>
              <w:t>(注)</w:t>
            </w:r>
          </w:p>
        </w:tc>
        <w:tc>
          <w:tcPr>
            <w:tcW w:w="1134" w:type="dxa"/>
            <w:vAlign w:val="center"/>
          </w:tcPr>
          <w:p w14:paraId="3B0407C5"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24AAE22A" w14:textId="214BCA78"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所有量</w:t>
            </w:r>
            <w:r w:rsidRPr="00994FA9">
              <w:rPr>
                <w:rFonts w:asciiTheme="minorEastAsia" w:hAnsiTheme="minorEastAsia"/>
                <w:color w:val="000000" w:themeColor="text1"/>
                <w:sz w:val="18"/>
                <w:szCs w:val="20"/>
                <w:vertAlign w:val="subscript"/>
              </w:rPr>
              <w:t>(注)</w:t>
            </w:r>
          </w:p>
        </w:tc>
      </w:tr>
      <w:tr w:rsidR="00994FA9" w:rsidRPr="00994FA9" w14:paraId="519011F0" w14:textId="77777777" w:rsidTr="00BC1967">
        <w:trPr>
          <w:jc w:val="center"/>
        </w:trPr>
        <w:tc>
          <w:tcPr>
            <w:tcW w:w="2552" w:type="dxa"/>
            <w:vAlign w:val="center"/>
          </w:tcPr>
          <w:p w14:paraId="586BE08E" w14:textId="47E7F505"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変圧器</w:t>
            </w:r>
          </w:p>
        </w:tc>
        <w:tc>
          <w:tcPr>
            <w:tcW w:w="567" w:type="dxa"/>
            <w:vAlign w:val="center"/>
          </w:tcPr>
          <w:p w14:paraId="3D929954"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3C10FB04" w14:textId="7F187E09"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tcPr>
          <w:p w14:paraId="727A9793" w14:textId="740DFCA2"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6415DB69" w14:textId="72B259DE"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358F3279" w14:textId="77335026"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r>
      <w:tr w:rsidR="00994FA9" w:rsidRPr="00994FA9" w14:paraId="65333A84" w14:textId="77777777" w:rsidTr="00BC1967">
        <w:trPr>
          <w:jc w:val="center"/>
        </w:trPr>
        <w:tc>
          <w:tcPr>
            <w:tcW w:w="2552" w:type="dxa"/>
            <w:vAlign w:val="center"/>
          </w:tcPr>
          <w:p w14:paraId="1F0D170E" w14:textId="78E26BBD"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w:t>
            </w:r>
          </w:p>
        </w:tc>
        <w:tc>
          <w:tcPr>
            <w:tcW w:w="567" w:type="dxa"/>
            <w:vAlign w:val="center"/>
          </w:tcPr>
          <w:p w14:paraId="543A3905"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58AA52DA" w14:textId="5D0E618B"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13</w:t>
            </w:r>
          </w:p>
        </w:tc>
        <w:tc>
          <w:tcPr>
            <w:tcW w:w="1134" w:type="dxa"/>
          </w:tcPr>
          <w:p w14:paraId="19394D77" w14:textId="05641926"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97</w:t>
            </w:r>
          </w:p>
        </w:tc>
        <w:tc>
          <w:tcPr>
            <w:tcW w:w="1134" w:type="dxa"/>
            <w:vAlign w:val="center"/>
          </w:tcPr>
          <w:p w14:paraId="465D80A8" w14:textId="7363DE40"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w:t>
            </w:r>
          </w:p>
        </w:tc>
        <w:tc>
          <w:tcPr>
            <w:tcW w:w="1134" w:type="dxa"/>
            <w:vAlign w:val="center"/>
          </w:tcPr>
          <w:p w14:paraId="0C1D903D" w14:textId="40EFF533"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17</w:t>
            </w:r>
          </w:p>
        </w:tc>
      </w:tr>
      <w:tr w:rsidR="00994FA9" w:rsidRPr="00994FA9" w14:paraId="46ECCAC5" w14:textId="77777777" w:rsidTr="00BC1967">
        <w:trPr>
          <w:jc w:val="center"/>
        </w:trPr>
        <w:tc>
          <w:tcPr>
            <w:tcW w:w="2552" w:type="dxa"/>
            <w:vAlign w:val="center"/>
          </w:tcPr>
          <w:p w14:paraId="7958C94B" w14:textId="3568BD80"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安定器</w:t>
            </w:r>
          </w:p>
        </w:tc>
        <w:tc>
          <w:tcPr>
            <w:tcW w:w="567" w:type="dxa"/>
            <w:vAlign w:val="center"/>
          </w:tcPr>
          <w:p w14:paraId="5E2F3F4D" w14:textId="5977F190"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個</w:t>
            </w:r>
          </w:p>
        </w:tc>
        <w:tc>
          <w:tcPr>
            <w:tcW w:w="1134" w:type="dxa"/>
          </w:tcPr>
          <w:p w14:paraId="559C4CF4" w14:textId="6DA292A2"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w:t>
            </w:r>
          </w:p>
        </w:tc>
        <w:tc>
          <w:tcPr>
            <w:tcW w:w="1134" w:type="dxa"/>
          </w:tcPr>
          <w:p w14:paraId="684120A1" w14:textId="07FFBE5B"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915</w:t>
            </w:r>
          </w:p>
        </w:tc>
        <w:tc>
          <w:tcPr>
            <w:tcW w:w="1134" w:type="dxa"/>
            <w:vAlign w:val="center"/>
          </w:tcPr>
          <w:p w14:paraId="258DA139" w14:textId="3837C689"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10</w:t>
            </w:r>
          </w:p>
        </w:tc>
        <w:tc>
          <w:tcPr>
            <w:tcW w:w="1134" w:type="dxa"/>
            <w:vAlign w:val="center"/>
          </w:tcPr>
          <w:p w14:paraId="456ECE4A" w14:textId="71B4D29B"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341</w:t>
            </w:r>
          </w:p>
        </w:tc>
      </w:tr>
      <w:tr w:rsidR="00994FA9" w:rsidRPr="00994FA9" w14:paraId="1616ABD6" w14:textId="77777777" w:rsidTr="00BC1967">
        <w:trPr>
          <w:jc w:val="center"/>
        </w:trPr>
        <w:tc>
          <w:tcPr>
            <w:tcW w:w="2552" w:type="dxa"/>
            <w:vAlign w:val="center"/>
          </w:tcPr>
          <w:p w14:paraId="052BB1E6" w14:textId="0138CBFD" w:rsidR="0076012C" w:rsidRPr="00994FA9" w:rsidRDefault="00D27F6B"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ＰＣＢを含む</w:t>
            </w:r>
            <w:r w:rsidR="00F63D68" w:rsidRPr="00994FA9">
              <w:rPr>
                <w:rFonts w:asciiTheme="minorEastAsia" w:hAnsiTheme="minorEastAsia" w:hint="eastAsia"/>
                <w:color w:val="000000" w:themeColor="text1"/>
                <w:sz w:val="18"/>
                <w:szCs w:val="20"/>
              </w:rPr>
              <w:t>油</w:t>
            </w:r>
          </w:p>
        </w:tc>
        <w:tc>
          <w:tcPr>
            <w:tcW w:w="567" w:type="dxa"/>
            <w:vAlign w:val="center"/>
          </w:tcPr>
          <w:p w14:paraId="78547F38" w14:textId="4134048F"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kg</w:t>
            </w:r>
          </w:p>
        </w:tc>
        <w:tc>
          <w:tcPr>
            <w:tcW w:w="1134" w:type="dxa"/>
          </w:tcPr>
          <w:p w14:paraId="5CA19029" w14:textId="498702C1"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tcPr>
          <w:p w14:paraId="3D2468CF" w14:textId="11C32911"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38D5A6F7" w14:textId="5222457C"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77731C6E" w14:textId="6679059B"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r>
      <w:tr w:rsidR="00994FA9" w:rsidRPr="00994FA9" w14:paraId="61F2B6D2" w14:textId="77777777" w:rsidTr="00BC1967">
        <w:trPr>
          <w:jc w:val="center"/>
        </w:trPr>
        <w:tc>
          <w:tcPr>
            <w:tcW w:w="2552" w:type="dxa"/>
            <w:vAlign w:val="center"/>
          </w:tcPr>
          <w:p w14:paraId="7ECAFE97" w14:textId="179D7BA3"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その他の機器等</w:t>
            </w:r>
          </w:p>
        </w:tc>
        <w:tc>
          <w:tcPr>
            <w:tcW w:w="567" w:type="dxa"/>
            <w:vAlign w:val="center"/>
          </w:tcPr>
          <w:p w14:paraId="4C95DC7E"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2C38AE82" w14:textId="5F4561A6"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tcPr>
          <w:p w14:paraId="158B77D0" w14:textId="7AE88507"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22801E16" w14:textId="6840B76A"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w:t>
            </w:r>
          </w:p>
        </w:tc>
        <w:tc>
          <w:tcPr>
            <w:tcW w:w="1134" w:type="dxa"/>
            <w:vAlign w:val="center"/>
          </w:tcPr>
          <w:p w14:paraId="280EFC53" w14:textId="65822A4D"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w:t>
            </w:r>
          </w:p>
        </w:tc>
      </w:tr>
      <w:tr w:rsidR="00994FA9" w:rsidRPr="00994FA9" w14:paraId="066C1D3C" w14:textId="77777777" w:rsidTr="00BC1967">
        <w:trPr>
          <w:jc w:val="center"/>
        </w:trPr>
        <w:tc>
          <w:tcPr>
            <w:tcW w:w="2552" w:type="dxa"/>
            <w:vAlign w:val="center"/>
          </w:tcPr>
          <w:p w14:paraId="375C78BF" w14:textId="1BAE2B08"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w:t>
            </w:r>
          </w:p>
        </w:tc>
        <w:tc>
          <w:tcPr>
            <w:tcW w:w="567" w:type="dxa"/>
            <w:vAlign w:val="center"/>
          </w:tcPr>
          <w:p w14:paraId="719104C9" w14:textId="405B5A54" w:rsidR="00055A81" w:rsidRPr="00994FA9" w:rsidRDefault="00055A81">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kg</w:t>
            </w:r>
          </w:p>
        </w:tc>
        <w:tc>
          <w:tcPr>
            <w:tcW w:w="1134" w:type="dxa"/>
          </w:tcPr>
          <w:p w14:paraId="63718535" w14:textId="36A3AF11"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w:t>
            </w:r>
          </w:p>
        </w:tc>
        <w:tc>
          <w:tcPr>
            <w:tcW w:w="1134" w:type="dxa"/>
          </w:tcPr>
          <w:p w14:paraId="15103B91" w14:textId="3FCBC1F0"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0.4</w:t>
            </w:r>
          </w:p>
        </w:tc>
        <w:tc>
          <w:tcPr>
            <w:tcW w:w="1134" w:type="dxa"/>
            <w:vAlign w:val="center"/>
          </w:tcPr>
          <w:p w14:paraId="2AC9E013" w14:textId="3C6749D0"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1DA60DCC" w14:textId="276B07E0"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r>
    </w:tbl>
    <w:p w14:paraId="74BBE809" w14:textId="73B442D5" w:rsidR="00735F60" w:rsidRPr="00994FA9" w:rsidRDefault="0008286B" w:rsidP="00735F60">
      <w:pPr>
        <w:spacing w:line="220" w:lineRule="exact"/>
        <w:ind w:leftChars="450" w:left="1239" w:rightChars="450" w:right="850" w:hangingChars="280" w:hanging="3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Pr="00994FA9">
        <w:rPr>
          <w:rFonts w:asciiTheme="minorEastAsia" w:hAnsiTheme="minorEastAsia"/>
          <w:color w:val="000000" w:themeColor="text1"/>
          <w:sz w:val="16"/>
          <w:szCs w:val="20"/>
        </w:rPr>
        <w:t xml:space="preserve"> 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color w:val="000000" w:themeColor="text1"/>
          <w:sz w:val="16"/>
          <w:szCs w:val="20"/>
        </w:rPr>
        <w:t>条に基づく届出から集計したものであり、</w:t>
      </w:r>
      <w:r w:rsidRPr="00994FA9">
        <w:rPr>
          <w:rFonts w:asciiTheme="minorEastAsia" w:hAnsiTheme="minorEastAsia" w:hint="eastAsia"/>
          <w:color w:val="000000" w:themeColor="text1"/>
          <w:sz w:val="16"/>
          <w:szCs w:val="20"/>
        </w:rPr>
        <w:t>ドラム缶等の容器を用いる場合等により、台数や</w:t>
      </w:r>
    </w:p>
    <w:p w14:paraId="6523D18A" w14:textId="51D508B5" w:rsidR="0008286B" w:rsidRPr="00994FA9" w:rsidRDefault="0008286B" w:rsidP="00735F60">
      <w:pPr>
        <w:spacing w:line="220" w:lineRule="exact"/>
        <w:ind w:leftChars="650" w:left="1228" w:rightChars="450" w:right="850"/>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1B1EB37B" w14:textId="2EF86DD8" w:rsidR="0050306F" w:rsidRPr="00994FA9" w:rsidRDefault="0008286B" w:rsidP="00BC1967">
      <w:pPr>
        <w:spacing w:line="220" w:lineRule="exact"/>
        <w:ind w:leftChars="650" w:left="1228" w:rightChars="450" w:right="850"/>
        <w:rPr>
          <w:rFonts w:asciiTheme="minorEastAsia" w:hAnsiTheme="minorEastAsia"/>
          <w:color w:val="000000" w:themeColor="text1"/>
          <w:sz w:val="18"/>
          <w:szCs w:val="20"/>
        </w:rPr>
      </w:pPr>
      <w:r w:rsidRPr="00994FA9">
        <w:rPr>
          <w:rFonts w:asciiTheme="minorEastAsia" w:hAnsiTheme="minorEastAsia" w:hint="eastAsia"/>
          <w:color w:val="000000" w:themeColor="text1"/>
          <w:sz w:val="16"/>
          <w:szCs w:val="20"/>
        </w:rPr>
        <w:t>体積で計上された分については、</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リットル＝</w:t>
      </w:r>
      <w:r w:rsidR="00730BE9" w:rsidRPr="00994FA9">
        <w:rPr>
          <w:rFonts w:asciiTheme="minorEastAsia" w:hAnsiTheme="minorEastAsia" w:hint="eastAsia"/>
          <w:color w:val="000000" w:themeColor="text1"/>
          <w:sz w:val="16"/>
          <w:szCs w:val="20"/>
        </w:rPr>
        <w:t>１</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w:t>
      </w:r>
      <w:r w:rsidR="00730BE9" w:rsidRPr="00994FA9">
        <w:rPr>
          <w:rFonts w:asciiTheme="minorEastAsia" w:hAnsiTheme="minorEastAsia"/>
          <w:color w:val="000000" w:themeColor="text1"/>
          <w:sz w:val="16"/>
          <w:szCs w:val="20"/>
        </w:rPr>
        <w:t>1,000</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と換算して集計した。</w:t>
      </w:r>
    </w:p>
    <w:p w14:paraId="64825291" w14:textId="77777777" w:rsidR="00BC1967" w:rsidRPr="00994FA9" w:rsidRDefault="00BC1967" w:rsidP="00A7256C">
      <w:pPr>
        <w:pStyle w:val="ad"/>
        <w:keepNext/>
        <w:jc w:val="center"/>
        <w:rPr>
          <w:rFonts w:asciiTheme="majorEastAsia" w:eastAsiaTheme="majorEastAsia" w:hAnsiTheme="majorEastAsia"/>
          <w:color w:val="000000" w:themeColor="text1"/>
          <w:sz w:val="20"/>
          <w:szCs w:val="20"/>
        </w:rPr>
      </w:pPr>
    </w:p>
    <w:p w14:paraId="03D82E69" w14:textId="5663C46D" w:rsidR="00D12CF2" w:rsidRPr="000258DB" w:rsidRDefault="00D12CF2" w:rsidP="00BC1967">
      <w:pPr>
        <w:pStyle w:val="ad"/>
        <w:keepNext/>
        <w:jc w:val="center"/>
        <w:rPr>
          <w:rFonts w:asciiTheme="majorEastAsia" w:eastAsiaTheme="majorEastAsia" w:hAnsiTheme="majorEastAsia"/>
          <w:color w:val="000000" w:themeColor="text1"/>
        </w:rPr>
      </w:pPr>
      <w:r w:rsidRPr="000258DB">
        <w:rPr>
          <w:rFonts w:asciiTheme="majorEastAsia" w:eastAsiaTheme="majorEastAsia" w:hAnsiTheme="majorEastAsia" w:hint="eastAsia"/>
          <w:color w:val="000000" w:themeColor="text1"/>
        </w:rPr>
        <w:t>表</w:t>
      </w:r>
      <w:r w:rsidR="00730BE9" w:rsidRPr="00E45ED9">
        <w:rPr>
          <w:rFonts w:asciiTheme="majorEastAsia" w:eastAsiaTheme="majorEastAsia" w:hAnsiTheme="majorEastAsia" w:hint="eastAsia"/>
          <w:color w:val="000000" w:themeColor="text1"/>
        </w:rPr>
        <w:t>２</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２</w:t>
      </w:r>
      <w:r w:rsidRPr="000258DB">
        <w:rPr>
          <w:rFonts w:asciiTheme="majorEastAsia" w:eastAsiaTheme="majorEastAsia" w:hAnsiTheme="majorEastAsia" w:hint="eastAsia"/>
          <w:color w:val="000000" w:themeColor="text1"/>
        </w:rPr>
        <w:t xml:space="preserve">　</w:t>
      </w:r>
      <w:r w:rsidRPr="00E45ED9">
        <w:rPr>
          <w:rFonts w:asciiTheme="majorEastAsia" w:eastAsiaTheme="majorEastAsia" w:hAnsiTheme="majorEastAsia" w:hint="eastAsia"/>
          <w:color w:val="000000" w:themeColor="text1"/>
        </w:rPr>
        <w:t>低濃度ＰＣＢ</w:t>
      </w:r>
      <w:r w:rsidR="00F67980" w:rsidRPr="00E45ED9">
        <w:rPr>
          <w:rFonts w:asciiTheme="majorEastAsia" w:eastAsiaTheme="majorEastAsia" w:hAnsiTheme="majorEastAsia" w:hint="eastAsia"/>
          <w:color w:val="000000" w:themeColor="text1"/>
        </w:rPr>
        <w:t>使用製品</w:t>
      </w:r>
      <w:r w:rsidRPr="00E45ED9">
        <w:rPr>
          <w:rFonts w:asciiTheme="majorEastAsia" w:eastAsiaTheme="majorEastAsia" w:hAnsiTheme="majorEastAsia" w:hint="eastAsia"/>
          <w:color w:val="000000" w:themeColor="text1"/>
        </w:rPr>
        <w:t>の</w:t>
      </w:r>
      <w:r w:rsidR="00CE1D19" w:rsidRPr="00E45ED9">
        <w:rPr>
          <w:rFonts w:asciiTheme="majorEastAsia" w:eastAsiaTheme="majorEastAsia" w:hAnsiTheme="majorEastAsia" w:hint="eastAsia"/>
          <w:color w:val="000000" w:themeColor="text1"/>
        </w:rPr>
        <w:t>所有</w:t>
      </w:r>
      <w:r w:rsidR="0053497B" w:rsidRPr="00E45ED9">
        <w:rPr>
          <w:rFonts w:asciiTheme="majorEastAsia" w:eastAsiaTheme="majorEastAsia" w:hAnsiTheme="majorEastAsia" w:hint="eastAsia"/>
          <w:color w:val="000000" w:themeColor="text1"/>
        </w:rPr>
        <w:t>状況</w:t>
      </w:r>
      <w:r w:rsidRPr="00E45ED9">
        <w:rPr>
          <w:rFonts w:asciiTheme="majorEastAsia" w:eastAsiaTheme="majorEastAsia" w:hAnsiTheme="majorEastAsia" w:hint="eastAsia"/>
          <w:color w:val="000000" w:themeColor="text1"/>
        </w:rPr>
        <w:t>（</w:t>
      </w:r>
      <w:r w:rsidR="000E7DFC" w:rsidRPr="000258DB">
        <w:rPr>
          <w:rFonts w:asciiTheme="majorEastAsia" w:eastAsiaTheme="majorEastAsia" w:hAnsiTheme="majorEastAsia" w:hint="eastAsia"/>
          <w:color w:val="000000" w:themeColor="text1"/>
        </w:rPr>
        <w:t>令和</w:t>
      </w:r>
      <w:r w:rsidR="00730BE9" w:rsidRPr="00E45ED9">
        <w:rPr>
          <w:rFonts w:asciiTheme="majorEastAsia" w:eastAsiaTheme="majorEastAsia" w:hAnsiTheme="majorEastAsia" w:hint="eastAsia"/>
          <w:color w:val="000000" w:themeColor="text1"/>
        </w:rPr>
        <w:t>３</w:t>
      </w:r>
      <w:r w:rsidRPr="00E45ED9">
        <w:rPr>
          <w:rFonts w:asciiTheme="majorEastAsia" w:eastAsiaTheme="majorEastAsia" w:hAnsiTheme="majorEastAsia" w:hint="eastAsia"/>
          <w:color w:val="000000" w:themeColor="text1"/>
        </w:rPr>
        <w:t>年</w:t>
      </w:r>
      <w:r w:rsidR="00730BE9" w:rsidRPr="00E45ED9">
        <w:rPr>
          <w:rFonts w:asciiTheme="majorEastAsia" w:eastAsiaTheme="majorEastAsia" w:hAnsiTheme="majorEastAsia" w:hint="eastAsia"/>
          <w:color w:val="000000" w:themeColor="text1"/>
        </w:rPr>
        <w:t>３</w:t>
      </w:r>
      <w:r w:rsidRPr="00E45ED9">
        <w:rPr>
          <w:rFonts w:asciiTheme="majorEastAsia" w:eastAsiaTheme="majorEastAsia" w:hAnsiTheme="majorEastAsia" w:hint="eastAsia"/>
          <w:color w:val="000000" w:themeColor="text1"/>
        </w:rPr>
        <w:t>月</w:t>
      </w:r>
      <w:r w:rsidR="00BC0AB7" w:rsidRPr="00E45ED9">
        <w:rPr>
          <w:rFonts w:asciiTheme="majorEastAsia" w:eastAsiaTheme="majorEastAsia" w:hAnsiTheme="majorEastAsia" w:hint="eastAsia"/>
          <w:color w:val="000000" w:themeColor="text1"/>
        </w:rPr>
        <w:t>末</w:t>
      </w:r>
      <w:r w:rsidRPr="00E45ED9">
        <w:rPr>
          <w:rFonts w:asciiTheme="majorEastAsia" w:eastAsiaTheme="majorEastAsia" w:hAnsiTheme="majorEastAsia" w:hint="eastAsia"/>
          <w:color w:val="000000" w:themeColor="text1"/>
        </w:rPr>
        <w:t>現在）</w:t>
      </w:r>
    </w:p>
    <w:tbl>
      <w:tblPr>
        <w:tblStyle w:val="50"/>
        <w:tblW w:w="0" w:type="auto"/>
        <w:jc w:val="center"/>
        <w:tblLook w:val="04A0" w:firstRow="1" w:lastRow="0" w:firstColumn="1" w:lastColumn="0" w:noHBand="0" w:noVBand="1"/>
      </w:tblPr>
      <w:tblGrid>
        <w:gridCol w:w="2552"/>
        <w:gridCol w:w="567"/>
        <w:gridCol w:w="1134"/>
        <w:gridCol w:w="1134"/>
        <w:gridCol w:w="1134"/>
        <w:gridCol w:w="1134"/>
      </w:tblGrid>
      <w:tr w:rsidR="00994FA9" w:rsidRPr="00994FA9" w14:paraId="2D0E700A" w14:textId="77777777" w:rsidTr="005D7E71">
        <w:trPr>
          <w:jc w:val="center"/>
        </w:trPr>
        <w:tc>
          <w:tcPr>
            <w:tcW w:w="2552" w:type="dxa"/>
            <w:vMerge w:val="restart"/>
            <w:vAlign w:val="center"/>
          </w:tcPr>
          <w:p w14:paraId="01D14A80" w14:textId="77777777" w:rsidR="00BC1967" w:rsidRPr="00994FA9" w:rsidRDefault="00BC1967"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使用製品の種類</w:t>
            </w:r>
          </w:p>
        </w:tc>
        <w:tc>
          <w:tcPr>
            <w:tcW w:w="567" w:type="dxa"/>
            <w:vMerge w:val="restart"/>
            <w:vAlign w:val="center"/>
          </w:tcPr>
          <w:p w14:paraId="5523B54A" w14:textId="77777777" w:rsidR="00BC1967" w:rsidRPr="00994FA9" w:rsidRDefault="00BC1967"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268" w:type="dxa"/>
            <w:gridSpan w:val="2"/>
            <w:vAlign w:val="center"/>
          </w:tcPr>
          <w:p w14:paraId="3B48850F" w14:textId="39F944C4" w:rsidR="00BC1967" w:rsidRPr="00994FA9" w:rsidRDefault="00BC1967"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268" w:type="dxa"/>
            <w:gridSpan w:val="2"/>
            <w:vAlign w:val="center"/>
          </w:tcPr>
          <w:p w14:paraId="42360299" w14:textId="2679B2B4" w:rsidR="00BC1967" w:rsidRPr="00994FA9" w:rsidRDefault="00BC1967"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994FA9" w:rsidRPr="00994FA9" w14:paraId="01DC691C" w14:textId="77777777" w:rsidTr="00BC1967">
        <w:trPr>
          <w:jc w:val="center"/>
        </w:trPr>
        <w:tc>
          <w:tcPr>
            <w:tcW w:w="2552" w:type="dxa"/>
            <w:vMerge/>
            <w:vAlign w:val="center"/>
          </w:tcPr>
          <w:p w14:paraId="1DECFBEA" w14:textId="77777777" w:rsidR="000E7DFC" w:rsidRPr="00994FA9" w:rsidRDefault="000E7DFC" w:rsidP="005A46B9">
            <w:pPr>
              <w:jc w:val="center"/>
              <w:rPr>
                <w:rFonts w:asciiTheme="minorEastAsia" w:hAnsiTheme="minorEastAsia"/>
                <w:color w:val="000000" w:themeColor="text1"/>
                <w:sz w:val="18"/>
                <w:szCs w:val="20"/>
              </w:rPr>
            </w:pPr>
          </w:p>
        </w:tc>
        <w:tc>
          <w:tcPr>
            <w:tcW w:w="567" w:type="dxa"/>
            <w:vMerge/>
            <w:vAlign w:val="center"/>
          </w:tcPr>
          <w:p w14:paraId="2788F00A" w14:textId="77777777" w:rsidR="000E7DFC" w:rsidRPr="00994FA9" w:rsidRDefault="000E7DFC" w:rsidP="005A46B9">
            <w:pPr>
              <w:jc w:val="center"/>
              <w:rPr>
                <w:rFonts w:asciiTheme="minorEastAsia" w:hAnsiTheme="minorEastAsia"/>
                <w:color w:val="000000" w:themeColor="text1"/>
                <w:sz w:val="18"/>
                <w:szCs w:val="20"/>
              </w:rPr>
            </w:pPr>
          </w:p>
        </w:tc>
        <w:tc>
          <w:tcPr>
            <w:tcW w:w="1134" w:type="dxa"/>
            <w:vAlign w:val="center"/>
          </w:tcPr>
          <w:p w14:paraId="4B6D73AB"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40FB3E43" w14:textId="5B412CE8" w:rsidR="000E7DFC" w:rsidRPr="00994FA9" w:rsidRDefault="000E7DFC"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所有量</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１</w:t>
            </w:r>
            <w:r w:rsidRPr="00994FA9">
              <w:rPr>
                <w:rFonts w:asciiTheme="minorEastAsia" w:hAnsiTheme="minorEastAsia" w:hint="eastAsia"/>
                <w:color w:val="000000" w:themeColor="text1"/>
                <w:sz w:val="18"/>
                <w:szCs w:val="20"/>
                <w:vertAlign w:val="subscript"/>
              </w:rPr>
              <w:t>）</w:t>
            </w:r>
          </w:p>
        </w:tc>
        <w:tc>
          <w:tcPr>
            <w:tcW w:w="1134" w:type="dxa"/>
            <w:vAlign w:val="center"/>
          </w:tcPr>
          <w:p w14:paraId="019073B3"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1DB347F6" w14:textId="73F5CB44" w:rsidR="000E7DFC" w:rsidRPr="00994FA9" w:rsidRDefault="000E7DFC"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所有量</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１</w:t>
            </w:r>
            <w:r w:rsidRPr="00994FA9">
              <w:rPr>
                <w:rFonts w:asciiTheme="minorEastAsia" w:hAnsiTheme="minorEastAsia" w:hint="eastAsia"/>
                <w:color w:val="000000" w:themeColor="text1"/>
                <w:sz w:val="18"/>
                <w:szCs w:val="20"/>
                <w:vertAlign w:val="subscript"/>
              </w:rPr>
              <w:t>）</w:t>
            </w:r>
          </w:p>
        </w:tc>
      </w:tr>
      <w:tr w:rsidR="00994FA9" w:rsidRPr="00994FA9" w14:paraId="3842FEC3" w14:textId="77777777" w:rsidTr="00BC1967">
        <w:trPr>
          <w:jc w:val="center"/>
        </w:trPr>
        <w:tc>
          <w:tcPr>
            <w:tcW w:w="2552" w:type="dxa"/>
            <w:vAlign w:val="center"/>
          </w:tcPr>
          <w:p w14:paraId="7FB913BF" w14:textId="2519AC79" w:rsidR="000E7DFC" w:rsidRPr="00994FA9" w:rsidRDefault="000E7DFC"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変圧器類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２</w:t>
            </w:r>
            <w:r w:rsidRPr="00994FA9">
              <w:rPr>
                <w:rFonts w:asciiTheme="minorEastAsia" w:hAnsiTheme="minorEastAsia"/>
                <w:color w:val="000000" w:themeColor="text1"/>
                <w:sz w:val="18"/>
                <w:szCs w:val="20"/>
                <w:vertAlign w:val="subscript"/>
              </w:rPr>
              <w:t>)</w:t>
            </w:r>
          </w:p>
        </w:tc>
        <w:tc>
          <w:tcPr>
            <w:tcW w:w="567" w:type="dxa"/>
            <w:vAlign w:val="center"/>
          </w:tcPr>
          <w:p w14:paraId="7A379443"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413FD00A" w14:textId="718093E0"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331</w:t>
            </w:r>
          </w:p>
        </w:tc>
        <w:tc>
          <w:tcPr>
            <w:tcW w:w="1134" w:type="dxa"/>
          </w:tcPr>
          <w:p w14:paraId="481CF9A8" w14:textId="015EF43E"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898</w:t>
            </w:r>
          </w:p>
        </w:tc>
        <w:tc>
          <w:tcPr>
            <w:tcW w:w="1134" w:type="dxa"/>
            <w:vAlign w:val="center"/>
          </w:tcPr>
          <w:p w14:paraId="1AA27CB2" w14:textId="029845BD"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173</w:t>
            </w:r>
          </w:p>
        </w:tc>
        <w:tc>
          <w:tcPr>
            <w:tcW w:w="1134" w:type="dxa"/>
            <w:vAlign w:val="center"/>
          </w:tcPr>
          <w:p w14:paraId="66968A42" w14:textId="3327C03F"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473</w:t>
            </w:r>
          </w:p>
        </w:tc>
      </w:tr>
      <w:tr w:rsidR="00994FA9" w:rsidRPr="00994FA9" w14:paraId="2189B088" w14:textId="77777777" w:rsidTr="00BC1967">
        <w:trPr>
          <w:jc w:val="center"/>
        </w:trPr>
        <w:tc>
          <w:tcPr>
            <w:tcW w:w="2552" w:type="dxa"/>
            <w:vAlign w:val="center"/>
          </w:tcPr>
          <w:p w14:paraId="7D34512F" w14:textId="22E2BD2A"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３</w:t>
            </w:r>
            <w:r w:rsidRPr="00994FA9">
              <w:rPr>
                <w:rFonts w:asciiTheme="minorEastAsia" w:hAnsiTheme="minorEastAsia"/>
                <w:color w:val="000000" w:themeColor="text1"/>
                <w:sz w:val="18"/>
                <w:szCs w:val="20"/>
                <w:vertAlign w:val="subscript"/>
              </w:rPr>
              <w:t>)</w:t>
            </w:r>
          </w:p>
        </w:tc>
        <w:tc>
          <w:tcPr>
            <w:tcW w:w="567" w:type="dxa"/>
            <w:vAlign w:val="center"/>
          </w:tcPr>
          <w:p w14:paraId="5B1B69D0"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45B74693" w14:textId="04FF7D73"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35</w:t>
            </w:r>
          </w:p>
        </w:tc>
        <w:tc>
          <w:tcPr>
            <w:tcW w:w="1134" w:type="dxa"/>
          </w:tcPr>
          <w:p w14:paraId="231B5277" w14:textId="2F1F4D75"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63</w:t>
            </w:r>
          </w:p>
        </w:tc>
        <w:tc>
          <w:tcPr>
            <w:tcW w:w="1134" w:type="dxa"/>
            <w:vAlign w:val="center"/>
          </w:tcPr>
          <w:p w14:paraId="6A3769A2" w14:textId="55C7544A"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17</w:t>
            </w:r>
          </w:p>
        </w:tc>
        <w:tc>
          <w:tcPr>
            <w:tcW w:w="1134" w:type="dxa"/>
            <w:vAlign w:val="center"/>
          </w:tcPr>
          <w:p w14:paraId="6ADC53DA" w14:textId="40E7B3C5"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150</w:t>
            </w:r>
          </w:p>
        </w:tc>
      </w:tr>
      <w:tr w:rsidR="00994FA9" w:rsidRPr="00994FA9" w14:paraId="1E9358B0" w14:textId="77777777" w:rsidTr="00BC1967">
        <w:trPr>
          <w:jc w:val="center"/>
        </w:trPr>
        <w:tc>
          <w:tcPr>
            <w:tcW w:w="2552" w:type="dxa"/>
            <w:vAlign w:val="center"/>
          </w:tcPr>
          <w:p w14:paraId="3A461F42" w14:textId="768F772F" w:rsidR="000E7DFC" w:rsidRPr="00994FA9" w:rsidRDefault="000E7DFC"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その他の機器</w:t>
            </w:r>
            <w:r w:rsidR="004B24C6" w:rsidRPr="00994FA9">
              <w:rPr>
                <w:rFonts w:asciiTheme="minorEastAsia" w:hAnsiTheme="minorEastAsia" w:hint="eastAsia"/>
                <w:color w:val="000000" w:themeColor="text1"/>
                <w:sz w:val="18"/>
                <w:szCs w:val="20"/>
              </w:rPr>
              <w:t>等</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４</w:t>
            </w:r>
            <w:r w:rsidRPr="00994FA9">
              <w:rPr>
                <w:rFonts w:asciiTheme="minorEastAsia" w:hAnsiTheme="minorEastAsia" w:hint="eastAsia"/>
                <w:color w:val="000000" w:themeColor="text1"/>
                <w:sz w:val="18"/>
                <w:szCs w:val="20"/>
                <w:vertAlign w:val="subscript"/>
              </w:rPr>
              <w:t>）</w:t>
            </w:r>
          </w:p>
        </w:tc>
        <w:tc>
          <w:tcPr>
            <w:tcW w:w="567" w:type="dxa"/>
            <w:vAlign w:val="center"/>
          </w:tcPr>
          <w:p w14:paraId="2F29F641"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77D8D5D4" w14:textId="59F11DFB"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102</w:t>
            </w:r>
          </w:p>
        </w:tc>
        <w:tc>
          <w:tcPr>
            <w:tcW w:w="1134" w:type="dxa"/>
          </w:tcPr>
          <w:p w14:paraId="54902B63" w14:textId="59C94C35"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374</w:t>
            </w:r>
          </w:p>
        </w:tc>
        <w:tc>
          <w:tcPr>
            <w:tcW w:w="1134" w:type="dxa"/>
            <w:vAlign w:val="center"/>
          </w:tcPr>
          <w:p w14:paraId="39DD5B18" w14:textId="035C765D"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37</w:t>
            </w:r>
          </w:p>
        </w:tc>
        <w:tc>
          <w:tcPr>
            <w:tcW w:w="1134" w:type="dxa"/>
            <w:vAlign w:val="center"/>
          </w:tcPr>
          <w:p w14:paraId="7BFC714C" w14:textId="1DDA06EC"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122</w:t>
            </w:r>
          </w:p>
        </w:tc>
      </w:tr>
    </w:tbl>
    <w:p w14:paraId="120C797A" w14:textId="09759108" w:rsidR="00164412" w:rsidRPr="00994FA9" w:rsidRDefault="0050306F" w:rsidP="00BC1967">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w:t>
      </w:r>
      <w:r w:rsidR="00BC0AB7" w:rsidRPr="00994FA9">
        <w:rPr>
          <w:rFonts w:asciiTheme="minorEastAsia" w:hAnsiTheme="minorEastAsia" w:hint="eastAsia"/>
          <w:color w:val="000000" w:themeColor="text1"/>
          <w:sz w:val="16"/>
          <w:szCs w:val="20"/>
        </w:rPr>
        <w:t>ＰＣＢ特別措置法第</w:t>
      </w:r>
      <w:r w:rsidR="00730BE9" w:rsidRPr="00994FA9">
        <w:rPr>
          <w:rFonts w:asciiTheme="minorEastAsia" w:hAnsiTheme="minorEastAsia" w:hint="eastAsia"/>
          <w:color w:val="000000" w:themeColor="text1"/>
          <w:sz w:val="16"/>
          <w:szCs w:val="20"/>
        </w:rPr>
        <w:t>８</w:t>
      </w:r>
      <w:r w:rsidR="00BC0AB7" w:rsidRPr="00994FA9">
        <w:rPr>
          <w:rFonts w:asciiTheme="minorEastAsia" w:hAnsiTheme="minorEastAsia" w:hint="eastAsia"/>
          <w:color w:val="000000" w:themeColor="text1"/>
          <w:sz w:val="16"/>
          <w:szCs w:val="20"/>
        </w:rPr>
        <w:t>条に基づく届出から集計したものであり、ドラム缶等の容器を用いる場合等</w:t>
      </w:r>
      <w:r w:rsidR="00F71E44" w:rsidRPr="00994FA9">
        <w:rPr>
          <w:rFonts w:asciiTheme="minorEastAsia" w:hAnsiTheme="minorEastAsia" w:hint="eastAsia"/>
          <w:color w:val="000000" w:themeColor="text1"/>
          <w:sz w:val="16"/>
          <w:szCs w:val="20"/>
        </w:rPr>
        <w:t>により</w:t>
      </w:r>
      <w:r w:rsidR="00BC0AB7" w:rsidRPr="00994FA9">
        <w:rPr>
          <w:rFonts w:asciiTheme="minorEastAsia" w:hAnsiTheme="minorEastAsia" w:hint="eastAsia"/>
          <w:color w:val="000000" w:themeColor="text1"/>
          <w:sz w:val="16"/>
          <w:szCs w:val="20"/>
        </w:rPr>
        <w:t>、台数や</w:t>
      </w:r>
    </w:p>
    <w:p w14:paraId="518D19E7" w14:textId="77777777" w:rsidR="006A6F1C" w:rsidRPr="00994FA9" w:rsidRDefault="00BC0AB7" w:rsidP="00D27F6B">
      <w:pPr>
        <w:spacing w:line="220" w:lineRule="exact"/>
        <w:ind w:leftChars="670" w:left="1266" w:rightChars="100" w:right="1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7E32CB96" w14:textId="418D1CD3" w:rsidR="00D75300" w:rsidRPr="00994FA9" w:rsidRDefault="00227F50" w:rsidP="00BC1967">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２</w:t>
      </w:r>
      <w:r w:rsidRPr="00994FA9">
        <w:rPr>
          <w:rFonts w:asciiTheme="minorEastAsia" w:hAnsiTheme="minorEastAsia" w:hint="eastAsia"/>
          <w:color w:val="000000" w:themeColor="text1"/>
          <w:sz w:val="16"/>
          <w:szCs w:val="20"/>
        </w:rPr>
        <w:t>）</w:t>
      </w:r>
      <w:r w:rsidR="009D105D" w:rsidRPr="00994FA9">
        <w:rPr>
          <w:rFonts w:asciiTheme="minorEastAsia" w:hAnsiTheme="minorEastAsia" w:hint="eastAsia"/>
          <w:color w:val="000000" w:themeColor="text1"/>
          <w:sz w:val="16"/>
          <w:szCs w:val="20"/>
        </w:rPr>
        <w:t>高圧変圧器及び低圧変圧器等</w:t>
      </w:r>
      <w:r w:rsidR="000E7DFC" w:rsidRPr="00994FA9">
        <w:rPr>
          <w:rFonts w:asciiTheme="minorEastAsia" w:hAnsiTheme="minorEastAsia" w:hint="eastAsia"/>
          <w:color w:val="000000" w:themeColor="text1"/>
          <w:sz w:val="16"/>
          <w:szCs w:val="20"/>
        </w:rPr>
        <w:t>をいう。</w:t>
      </w:r>
    </w:p>
    <w:p w14:paraId="7DB92DA1" w14:textId="4C737E8F" w:rsidR="00227F50" w:rsidRPr="00994FA9" w:rsidRDefault="00227F50" w:rsidP="00BC1967">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３</w:t>
      </w:r>
      <w:r w:rsidRPr="00994FA9">
        <w:rPr>
          <w:rFonts w:asciiTheme="minorEastAsia" w:hAnsiTheme="minorEastAsia" w:hint="eastAsia"/>
          <w:color w:val="000000" w:themeColor="text1"/>
          <w:sz w:val="16"/>
          <w:szCs w:val="20"/>
        </w:rPr>
        <w:t>）</w:t>
      </w:r>
      <w:r w:rsidR="009D105D" w:rsidRPr="00994FA9">
        <w:rPr>
          <w:rFonts w:asciiTheme="minorEastAsia" w:hAnsiTheme="minorEastAsia" w:hint="eastAsia"/>
          <w:color w:val="000000" w:themeColor="text1"/>
          <w:sz w:val="16"/>
          <w:szCs w:val="20"/>
        </w:rPr>
        <w:t>高圧コンデンサー及び低圧コンデンサー</w:t>
      </w:r>
      <w:r w:rsidR="000E7DFC" w:rsidRPr="00994FA9">
        <w:rPr>
          <w:rFonts w:asciiTheme="minorEastAsia" w:hAnsiTheme="minorEastAsia"/>
          <w:color w:val="000000" w:themeColor="text1"/>
          <w:sz w:val="16"/>
          <w:szCs w:val="20"/>
        </w:rPr>
        <w:t>をいう。</w:t>
      </w:r>
    </w:p>
    <w:p w14:paraId="1C168543" w14:textId="02479532" w:rsidR="00BC1967" w:rsidRPr="00994FA9" w:rsidRDefault="00E936EA" w:rsidP="00BC1967">
      <w:pPr>
        <w:spacing w:line="220" w:lineRule="exact"/>
        <w:ind w:leftChars="450" w:left="1197" w:rightChars="450" w:right="850" w:hangingChars="250" w:hanging="347"/>
        <w:rPr>
          <w:rFonts w:asciiTheme="minorEastAsia" w:hAnsiTheme="minorEastAsia"/>
          <w:color w:val="000000" w:themeColor="text1"/>
          <w:szCs w:val="21"/>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４</w:t>
      </w:r>
      <w:r w:rsidRPr="00994FA9">
        <w:rPr>
          <w:rFonts w:asciiTheme="minorEastAsia" w:hAnsiTheme="minorEastAsia" w:hint="eastAsia"/>
          <w:color w:val="000000" w:themeColor="text1"/>
          <w:sz w:val="16"/>
          <w:szCs w:val="20"/>
        </w:rPr>
        <w:t>）</w:t>
      </w:r>
      <w:r w:rsidR="009D105D" w:rsidRPr="00994FA9">
        <w:rPr>
          <w:rFonts w:asciiTheme="minorEastAsia" w:hAnsiTheme="minorEastAsia" w:hint="eastAsia"/>
          <w:color w:val="000000" w:themeColor="text1"/>
          <w:sz w:val="16"/>
          <w:szCs w:val="20"/>
        </w:rPr>
        <w:t>リアクトル、遮断器、ラジエーター等、変圧器類及びコンデンサー類を除く機器をいう。</w:t>
      </w:r>
    </w:p>
    <w:p w14:paraId="0674A0A7" w14:textId="77777777" w:rsidR="00BC1967" w:rsidRPr="00994FA9" w:rsidRDefault="00BC1967" w:rsidP="00BC1967">
      <w:pPr>
        <w:spacing w:line="220" w:lineRule="exact"/>
        <w:ind w:rightChars="100" w:right="189"/>
        <w:rPr>
          <w:rFonts w:asciiTheme="minorEastAsia" w:hAnsiTheme="minorEastAsia"/>
          <w:color w:val="000000" w:themeColor="text1"/>
          <w:szCs w:val="21"/>
        </w:rPr>
      </w:pPr>
    </w:p>
    <w:p w14:paraId="0465A5BC"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2460AB52"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11E1DEB4"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0AA2FE8D"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1A43C038"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372CA239"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28220FF0"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2417C804"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685CE4F2" w14:textId="6627E8B8" w:rsidR="003B5213" w:rsidRPr="00994FA9" w:rsidRDefault="008C51B6" w:rsidP="00BC1967">
      <w:pPr>
        <w:ind w:leftChars="220" w:left="416"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lastRenderedPageBreak/>
        <w:t>また</w:t>
      </w:r>
      <w:r w:rsidR="003B5213" w:rsidRPr="00994FA9">
        <w:rPr>
          <w:rFonts w:asciiTheme="minorEastAsia" w:hAnsiTheme="minorEastAsia" w:hint="eastAsia"/>
          <w:color w:val="000000" w:themeColor="text1"/>
          <w:szCs w:val="21"/>
        </w:rPr>
        <w:t>、電気事業法に基づき</w:t>
      </w:r>
      <w:r w:rsidRPr="00994FA9">
        <w:rPr>
          <w:rFonts w:asciiTheme="minorEastAsia" w:hAnsiTheme="minorEastAsia" w:hint="eastAsia"/>
          <w:color w:val="000000" w:themeColor="text1"/>
          <w:szCs w:val="21"/>
        </w:rPr>
        <w:t>ＰＣＢ使用</w:t>
      </w:r>
      <w:r w:rsidR="003B5213" w:rsidRPr="00994FA9">
        <w:rPr>
          <w:rFonts w:asciiTheme="minorEastAsia" w:hAnsiTheme="minorEastAsia" w:hint="eastAsia"/>
          <w:color w:val="000000" w:themeColor="text1"/>
          <w:szCs w:val="21"/>
        </w:rPr>
        <w:t>電気工作物の設置者により届出されたＰＣＢ使用電気工作物の種類別の所有量は、次のとおりである。</w:t>
      </w:r>
    </w:p>
    <w:p w14:paraId="2F2486AA" w14:textId="77777777" w:rsidR="009D105D" w:rsidRPr="00994FA9" w:rsidRDefault="009D105D" w:rsidP="001C37A8">
      <w:pPr>
        <w:spacing w:line="240" w:lineRule="exact"/>
        <w:ind w:leftChars="220" w:left="416" w:firstLineChars="100" w:firstLine="189"/>
        <w:rPr>
          <w:rFonts w:asciiTheme="minorEastAsia" w:hAnsiTheme="minorEastAsia"/>
          <w:color w:val="000000" w:themeColor="text1"/>
          <w:szCs w:val="21"/>
        </w:rPr>
      </w:pPr>
    </w:p>
    <w:p w14:paraId="577E3DD6" w14:textId="59571630" w:rsidR="005F2722" w:rsidRPr="000258DB" w:rsidRDefault="005F2722" w:rsidP="00560BAF">
      <w:pPr>
        <w:pStyle w:val="ad"/>
        <w:keepNext/>
        <w:jc w:val="center"/>
        <w:rPr>
          <w:rFonts w:asciiTheme="majorEastAsia" w:eastAsiaTheme="majorEastAsia" w:hAnsiTheme="majorEastAsia"/>
          <w:color w:val="000000" w:themeColor="text1"/>
        </w:rPr>
      </w:pPr>
      <w:r w:rsidRPr="000258DB">
        <w:rPr>
          <w:rFonts w:asciiTheme="majorEastAsia" w:eastAsiaTheme="majorEastAsia" w:hAnsiTheme="majorEastAsia" w:hint="eastAsia"/>
          <w:color w:val="000000" w:themeColor="text1"/>
        </w:rPr>
        <w:t>表</w:t>
      </w:r>
      <w:r w:rsidRPr="000258DB">
        <w:rPr>
          <w:rFonts w:asciiTheme="majorEastAsia" w:eastAsiaTheme="majorEastAsia" w:hAnsiTheme="majorEastAsia"/>
          <w:color w:val="000000" w:themeColor="text1"/>
        </w:rPr>
        <w:t xml:space="preserve"> </w:t>
      </w:r>
      <w:r w:rsidR="00730BE9" w:rsidRPr="00E45ED9">
        <w:rPr>
          <w:rFonts w:asciiTheme="majorEastAsia" w:eastAsiaTheme="majorEastAsia" w:hAnsiTheme="majorEastAsia" w:hint="eastAsia"/>
          <w:color w:val="000000" w:themeColor="text1"/>
        </w:rPr>
        <w:t>２</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３</w:t>
      </w:r>
      <w:r w:rsidRPr="000258DB">
        <w:rPr>
          <w:rFonts w:asciiTheme="majorEastAsia" w:eastAsiaTheme="majorEastAsia" w:hAnsiTheme="majorEastAsia" w:hint="eastAsia"/>
          <w:color w:val="000000" w:themeColor="text1"/>
        </w:rPr>
        <w:t xml:space="preserve">　</w:t>
      </w:r>
      <w:r w:rsidRPr="00E45ED9">
        <w:rPr>
          <w:rFonts w:asciiTheme="majorEastAsia" w:eastAsiaTheme="majorEastAsia" w:hAnsiTheme="majorEastAsia" w:hint="eastAsia"/>
          <w:color w:val="000000" w:themeColor="text1"/>
        </w:rPr>
        <w:t>ＰＣＢ使用電気工作物</w:t>
      </w:r>
      <w:r w:rsidR="00CE1D19" w:rsidRPr="00E45ED9">
        <w:rPr>
          <w:rFonts w:asciiTheme="majorEastAsia" w:eastAsiaTheme="majorEastAsia" w:hAnsiTheme="majorEastAsia" w:hint="eastAsia"/>
          <w:color w:val="000000" w:themeColor="text1"/>
        </w:rPr>
        <w:t>の所有</w:t>
      </w:r>
      <w:r w:rsidRPr="00E45ED9">
        <w:rPr>
          <w:rFonts w:asciiTheme="majorEastAsia" w:eastAsiaTheme="majorEastAsia" w:hAnsiTheme="majorEastAsia" w:hint="eastAsia"/>
          <w:color w:val="000000" w:themeColor="text1"/>
        </w:rPr>
        <w:t>状況（</w:t>
      </w:r>
      <w:r w:rsidR="000E7DFC" w:rsidRPr="00E45ED9">
        <w:rPr>
          <w:rFonts w:asciiTheme="majorEastAsia" w:eastAsiaTheme="majorEastAsia" w:hAnsiTheme="majorEastAsia" w:hint="eastAsia"/>
          <w:color w:val="000000" w:themeColor="text1"/>
        </w:rPr>
        <w:t>令和</w:t>
      </w:r>
      <w:r w:rsidR="00730BE9" w:rsidRPr="00E45ED9">
        <w:rPr>
          <w:rFonts w:asciiTheme="majorEastAsia" w:eastAsiaTheme="majorEastAsia" w:hAnsiTheme="majorEastAsia" w:hint="eastAsia"/>
          <w:color w:val="000000" w:themeColor="text1"/>
        </w:rPr>
        <w:t>３</w:t>
      </w:r>
      <w:r w:rsidR="000E7DFC" w:rsidRPr="00E45ED9">
        <w:rPr>
          <w:rFonts w:asciiTheme="majorEastAsia" w:eastAsiaTheme="majorEastAsia" w:hAnsiTheme="majorEastAsia" w:hint="eastAsia"/>
          <w:color w:val="000000" w:themeColor="text1"/>
        </w:rPr>
        <w:t>年</w:t>
      </w:r>
      <w:r w:rsidR="00730BE9" w:rsidRPr="00E45ED9">
        <w:rPr>
          <w:rFonts w:asciiTheme="majorEastAsia" w:eastAsiaTheme="majorEastAsia" w:hAnsiTheme="majorEastAsia" w:hint="eastAsia"/>
          <w:color w:val="000000" w:themeColor="text1"/>
        </w:rPr>
        <w:t>３</w:t>
      </w:r>
      <w:r w:rsidRPr="00E45ED9">
        <w:rPr>
          <w:rFonts w:asciiTheme="majorEastAsia" w:eastAsiaTheme="majorEastAsia" w:hAnsiTheme="majorEastAsia" w:hint="eastAsia"/>
          <w:color w:val="000000" w:themeColor="text1"/>
        </w:rPr>
        <w:t>月末現在）</w:t>
      </w:r>
    </w:p>
    <w:tbl>
      <w:tblPr>
        <w:tblStyle w:val="ac"/>
        <w:tblW w:w="0" w:type="auto"/>
        <w:jc w:val="center"/>
        <w:tblBorders>
          <w:bottom w:val="none" w:sz="0" w:space="0" w:color="auto"/>
        </w:tblBorders>
        <w:tblLook w:val="04A0" w:firstRow="1" w:lastRow="0" w:firstColumn="1" w:lastColumn="0" w:noHBand="0" w:noVBand="1"/>
      </w:tblPr>
      <w:tblGrid>
        <w:gridCol w:w="2098"/>
        <w:gridCol w:w="567"/>
        <w:gridCol w:w="1985"/>
        <w:gridCol w:w="794"/>
        <w:gridCol w:w="1985"/>
        <w:gridCol w:w="794"/>
      </w:tblGrid>
      <w:tr w:rsidR="005603D2" w:rsidRPr="00994FA9" w14:paraId="5DD04945" w14:textId="77777777" w:rsidTr="00854C73">
        <w:trPr>
          <w:jc w:val="center"/>
        </w:trPr>
        <w:tc>
          <w:tcPr>
            <w:tcW w:w="2098" w:type="dxa"/>
            <w:vMerge w:val="restart"/>
            <w:vAlign w:val="center"/>
          </w:tcPr>
          <w:p w14:paraId="594FCBD8" w14:textId="77777777" w:rsidR="005603D2" w:rsidRDefault="005603D2" w:rsidP="00A7256C">
            <w:pPr>
              <w:ind w:left="21" w:hangingChars="13" w:hanging="21"/>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ＰＣＢ使用電気工作物</w:t>
            </w:r>
          </w:p>
          <w:p w14:paraId="26FF51F0" w14:textId="36F4683D" w:rsidR="005603D2" w:rsidRPr="00994FA9" w:rsidRDefault="005603D2" w:rsidP="00A7256C">
            <w:pPr>
              <w:ind w:left="21" w:hangingChars="13" w:hanging="21"/>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の種類</w:t>
            </w:r>
          </w:p>
        </w:tc>
        <w:tc>
          <w:tcPr>
            <w:tcW w:w="567" w:type="dxa"/>
            <w:vMerge w:val="restart"/>
            <w:vAlign w:val="center"/>
          </w:tcPr>
          <w:p w14:paraId="5A0D085F" w14:textId="00D973EB" w:rsidR="005603D2" w:rsidRPr="00994FA9" w:rsidRDefault="005603D2"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779" w:type="dxa"/>
            <w:gridSpan w:val="2"/>
            <w:vAlign w:val="center"/>
          </w:tcPr>
          <w:p w14:paraId="124156C9" w14:textId="77777777" w:rsidR="005B4205" w:rsidRDefault="005603D2" w:rsidP="000258DB">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高濃度ＰＣＢ使用電気工作物</w:t>
            </w:r>
          </w:p>
          <w:p w14:paraId="620DAD8C" w14:textId="5D25E7FA" w:rsidR="005603D2" w:rsidRPr="00994FA9" w:rsidRDefault="005603D2" w:rsidP="000258DB">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所有量</w:t>
            </w:r>
          </w:p>
        </w:tc>
        <w:tc>
          <w:tcPr>
            <w:tcW w:w="2779" w:type="dxa"/>
            <w:gridSpan w:val="2"/>
            <w:vAlign w:val="center"/>
          </w:tcPr>
          <w:p w14:paraId="0606C50C" w14:textId="77777777" w:rsidR="005B4205" w:rsidRDefault="005603D2" w:rsidP="000258DB">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低濃度ＰＣＢ使用電気工作物</w:t>
            </w:r>
          </w:p>
          <w:p w14:paraId="08591D93" w14:textId="531FCCF5" w:rsidR="005603D2" w:rsidRPr="00994FA9" w:rsidRDefault="005603D2" w:rsidP="000258DB">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所有量</w:t>
            </w:r>
          </w:p>
        </w:tc>
      </w:tr>
      <w:tr w:rsidR="00994FA9" w:rsidRPr="00994FA9" w14:paraId="3A0B8457" w14:textId="77777777" w:rsidTr="005603D2">
        <w:trPr>
          <w:jc w:val="center"/>
        </w:trPr>
        <w:tc>
          <w:tcPr>
            <w:tcW w:w="2098" w:type="dxa"/>
            <w:vMerge/>
            <w:vAlign w:val="center"/>
          </w:tcPr>
          <w:p w14:paraId="1A97D71A" w14:textId="77777777" w:rsidR="00055A81" w:rsidRPr="00994FA9" w:rsidRDefault="00055A81" w:rsidP="00A7256C">
            <w:pPr>
              <w:ind w:left="21" w:hangingChars="13" w:hanging="21"/>
              <w:jc w:val="center"/>
              <w:rPr>
                <w:rFonts w:asciiTheme="minorEastAsia" w:hAnsiTheme="minorEastAsia"/>
                <w:color w:val="000000" w:themeColor="text1"/>
                <w:sz w:val="18"/>
                <w:szCs w:val="20"/>
              </w:rPr>
            </w:pPr>
          </w:p>
        </w:tc>
        <w:tc>
          <w:tcPr>
            <w:tcW w:w="567" w:type="dxa"/>
            <w:vMerge/>
          </w:tcPr>
          <w:p w14:paraId="455E2899" w14:textId="77777777" w:rsidR="00055A81" w:rsidRPr="00994FA9" w:rsidRDefault="00055A81" w:rsidP="005A46B9">
            <w:pPr>
              <w:jc w:val="center"/>
              <w:rPr>
                <w:rFonts w:asciiTheme="minorEastAsia" w:hAnsiTheme="minorEastAsia"/>
                <w:color w:val="000000" w:themeColor="text1"/>
                <w:sz w:val="18"/>
                <w:szCs w:val="20"/>
              </w:rPr>
            </w:pPr>
          </w:p>
        </w:tc>
        <w:tc>
          <w:tcPr>
            <w:tcW w:w="1985" w:type="dxa"/>
            <w:vAlign w:val="center"/>
          </w:tcPr>
          <w:p w14:paraId="4E23BDA9" w14:textId="4107052B" w:rsidR="00055A81" w:rsidRPr="00994FA9" w:rsidRDefault="00055A81" w:rsidP="005603D2">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794" w:type="dxa"/>
            <w:vAlign w:val="center"/>
          </w:tcPr>
          <w:p w14:paraId="4C2FE598" w14:textId="77777777" w:rsidR="00055A81" w:rsidRPr="00994FA9" w:rsidRDefault="00055A81"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大阪市</w:t>
            </w:r>
          </w:p>
        </w:tc>
        <w:tc>
          <w:tcPr>
            <w:tcW w:w="1985" w:type="dxa"/>
            <w:vAlign w:val="center"/>
          </w:tcPr>
          <w:p w14:paraId="6487D2F4" w14:textId="77777777" w:rsidR="00055A81" w:rsidRPr="00994FA9" w:rsidRDefault="00055A81" w:rsidP="005603D2">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794" w:type="dxa"/>
            <w:vAlign w:val="center"/>
          </w:tcPr>
          <w:p w14:paraId="49B4D992" w14:textId="77777777" w:rsidR="00055A81" w:rsidRPr="00994FA9" w:rsidRDefault="00055A81"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大阪市</w:t>
            </w:r>
          </w:p>
        </w:tc>
      </w:tr>
      <w:tr w:rsidR="00994FA9" w:rsidRPr="00994FA9" w14:paraId="3D444D6F" w14:textId="77777777" w:rsidTr="005603D2">
        <w:trPr>
          <w:jc w:val="center"/>
        </w:trPr>
        <w:tc>
          <w:tcPr>
            <w:tcW w:w="2098" w:type="dxa"/>
            <w:vAlign w:val="center"/>
          </w:tcPr>
          <w:p w14:paraId="66E0D053" w14:textId="7FA635C1" w:rsidR="00055A81" w:rsidRPr="00994FA9" w:rsidRDefault="00055A81" w:rsidP="00A7256C">
            <w:pPr>
              <w:ind w:left="21" w:hangingChars="13" w:hanging="21"/>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変圧器</w:t>
            </w:r>
          </w:p>
        </w:tc>
        <w:tc>
          <w:tcPr>
            <w:tcW w:w="567" w:type="dxa"/>
          </w:tcPr>
          <w:p w14:paraId="1A5505D0" w14:textId="026B69F2"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59A4EE5F" w14:textId="73DF4F42" w:rsidR="00055A81" w:rsidRPr="00994FA9" w:rsidRDefault="00A621DF" w:rsidP="005A46B9">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275993C5" w14:textId="1F8BA0FB" w:rsidR="00055A81" w:rsidRPr="00994FA9" w:rsidRDefault="00A621DF" w:rsidP="005A46B9">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3286BD91" w14:textId="2E66F10F"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1,057</w:t>
            </w:r>
          </w:p>
        </w:tc>
        <w:tc>
          <w:tcPr>
            <w:tcW w:w="794" w:type="dxa"/>
            <w:vAlign w:val="center"/>
          </w:tcPr>
          <w:p w14:paraId="762324B6" w14:textId="69132D2F"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562</w:t>
            </w:r>
          </w:p>
        </w:tc>
      </w:tr>
      <w:tr w:rsidR="00994FA9" w:rsidRPr="00994FA9" w14:paraId="40C10D9A" w14:textId="77777777" w:rsidTr="005603D2">
        <w:trPr>
          <w:jc w:val="center"/>
        </w:trPr>
        <w:tc>
          <w:tcPr>
            <w:tcW w:w="2098" w:type="dxa"/>
            <w:vAlign w:val="center"/>
          </w:tcPr>
          <w:p w14:paraId="005B63C9" w14:textId="77777777" w:rsidR="00055A81" w:rsidRPr="00994FA9" w:rsidRDefault="00055A81" w:rsidP="00A7256C">
            <w:pPr>
              <w:ind w:left="21" w:hangingChars="13" w:hanging="21"/>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電力用コンデンサー</w:t>
            </w:r>
          </w:p>
        </w:tc>
        <w:tc>
          <w:tcPr>
            <w:tcW w:w="567" w:type="dxa"/>
          </w:tcPr>
          <w:p w14:paraId="2B254ED0" w14:textId="52667CB0"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4D0FBBEF" w14:textId="250F7790" w:rsidR="00055A81" w:rsidRPr="00994FA9" w:rsidRDefault="00A621DF" w:rsidP="005603D2">
            <w:pPr>
              <w:ind w:rightChars="171" w:right="323"/>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w:t>
            </w:r>
          </w:p>
        </w:tc>
        <w:tc>
          <w:tcPr>
            <w:tcW w:w="794" w:type="dxa"/>
            <w:vAlign w:val="center"/>
          </w:tcPr>
          <w:p w14:paraId="6FA99637" w14:textId="5E2A82E2" w:rsidR="00055A81" w:rsidRPr="00994FA9" w:rsidRDefault="00A621DF" w:rsidP="005603D2">
            <w:pPr>
              <w:ind w:rightChars="95" w:right="18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8</w:t>
            </w:r>
          </w:p>
        </w:tc>
        <w:tc>
          <w:tcPr>
            <w:tcW w:w="1985" w:type="dxa"/>
            <w:vAlign w:val="center"/>
          </w:tcPr>
          <w:p w14:paraId="57F4B4C4" w14:textId="3D5971EF"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42</w:t>
            </w:r>
          </w:p>
        </w:tc>
        <w:tc>
          <w:tcPr>
            <w:tcW w:w="794" w:type="dxa"/>
            <w:vAlign w:val="center"/>
          </w:tcPr>
          <w:p w14:paraId="61C7958C" w14:textId="36EAAF9D"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12</w:t>
            </w:r>
          </w:p>
        </w:tc>
      </w:tr>
      <w:tr w:rsidR="00994FA9" w:rsidRPr="00994FA9" w14:paraId="6F26E7FF" w14:textId="77777777" w:rsidTr="005603D2">
        <w:trPr>
          <w:jc w:val="center"/>
        </w:trPr>
        <w:tc>
          <w:tcPr>
            <w:tcW w:w="2098" w:type="dxa"/>
            <w:vAlign w:val="center"/>
          </w:tcPr>
          <w:p w14:paraId="49339C72" w14:textId="77777777" w:rsidR="00055A81" w:rsidRPr="00994FA9" w:rsidRDefault="00055A81" w:rsidP="00A7256C">
            <w:pPr>
              <w:ind w:left="21" w:hangingChars="13" w:hanging="21"/>
              <w:jc w:val="center"/>
              <w:rPr>
                <w:rFonts w:asciiTheme="minorEastAsia" w:hAnsiTheme="minorEastAsia"/>
                <w:color w:val="000000" w:themeColor="text1"/>
                <w:szCs w:val="21"/>
              </w:rPr>
            </w:pPr>
            <w:r w:rsidRPr="00994FA9">
              <w:rPr>
                <w:rFonts w:asciiTheme="minorEastAsia" w:hAnsiTheme="minorEastAsia" w:hint="eastAsia"/>
                <w:color w:val="000000" w:themeColor="text1"/>
                <w:sz w:val="18"/>
                <w:szCs w:val="21"/>
              </w:rPr>
              <w:t>計器用変成器</w:t>
            </w:r>
          </w:p>
        </w:tc>
        <w:tc>
          <w:tcPr>
            <w:tcW w:w="567" w:type="dxa"/>
          </w:tcPr>
          <w:p w14:paraId="1D9348CB" w14:textId="68575ACD"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5C059089" w14:textId="4DE56386"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5C86D0C7" w14:textId="3A7A4708"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3B04498B" w14:textId="2CDA9EAF"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118</w:t>
            </w:r>
          </w:p>
        </w:tc>
        <w:tc>
          <w:tcPr>
            <w:tcW w:w="794" w:type="dxa"/>
            <w:vAlign w:val="center"/>
          </w:tcPr>
          <w:p w14:paraId="2E863EE0" w14:textId="424D9AF5"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9</w:t>
            </w:r>
          </w:p>
        </w:tc>
      </w:tr>
      <w:tr w:rsidR="00994FA9" w:rsidRPr="00994FA9" w14:paraId="33D8CAFD" w14:textId="77777777" w:rsidTr="005603D2">
        <w:trPr>
          <w:jc w:val="center"/>
        </w:trPr>
        <w:tc>
          <w:tcPr>
            <w:tcW w:w="2098" w:type="dxa"/>
            <w:vAlign w:val="center"/>
          </w:tcPr>
          <w:p w14:paraId="429F0C8F"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リアクトル</w:t>
            </w:r>
          </w:p>
        </w:tc>
        <w:tc>
          <w:tcPr>
            <w:tcW w:w="567" w:type="dxa"/>
          </w:tcPr>
          <w:p w14:paraId="100DA5E3" w14:textId="41AA9F2E"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6AB1AB94" w14:textId="16681311"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3D10409B" w14:textId="5014EBD4"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338B4D1B" w14:textId="4091AE6E"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68</w:t>
            </w:r>
          </w:p>
        </w:tc>
        <w:tc>
          <w:tcPr>
            <w:tcW w:w="794" w:type="dxa"/>
            <w:vAlign w:val="center"/>
          </w:tcPr>
          <w:p w14:paraId="0219D3A3" w14:textId="6037F56E"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23</w:t>
            </w:r>
          </w:p>
        </w:tc>
      </w:tr>
      <w:tr w:rsidR="00994FA9" w:rsidRPr="00994FA9" w14:paraId="31ED0FA6" w14:textId="77777777" w:rsidTr="005603D2">
        <w:trPr>
          <w:jc w:val="center"/>
        </w:trPr>
        <w:tc>
          <w:tcPr>
            <w:tcW w:w="2098" w:type="dxa"/>
            <w:vAlign w:val="center"/>
          </w:tcPr>
          <w:p w14:paraId="1EF01D49"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放電コイル</w:t>
            </w:r>
          </w:p>
        </w:tc>
        <w:tc>
          <w:tcPr>
            <w:tcW w:w="567" w:type="dxa"/>
          </w:tcPr>
          <w:p w14:paraId="33CF4C3B" w14:textId="5CBB2A8C"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CA04E09" w14:textId="775E5B57"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2CDEAB47" w14:textId="148419AE"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755D8DF1" w14:textId="05F29C67"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17</w:t>
            </w:r>
          </w:p>
        </w:tc>
        <w:tc>
          <w:tcPr>
            <w:tcW w:w="794" w:type="dxa"/>
            <w:vAlign w:val="center"/>
          </w:tcPr>
          <w:p w14:paraId="211B5DE0" w14:textId="4D97BED0" w:rsidR="00055A81" w:rsidRPr="00994FA9" w:rsidRDefault="00A621DF" w:rsidP="00A7256C">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r>
      <w:tr w:rsidR="00994FA9" w:rsidRPr="00994FA9" w14:paraId="0D042049" w14:textId="77777777" w:rsidTr="005603D2">
        <w:trPr>
          <w:jc w:val="center"/>
        </w:trPr>
        <w:tc>
          <w:tcPr>
            <w:tcW w:w="2098" w:type="dxa"/>
            <w:vAlign w:val="center"/>
          </w:tcPr>
          <w:p w14:paraId="6E7E32C3"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電圧調整器</w:t>
            </w:r>
          </w:p>
        </w:tc>
        <w:tc>
          <w:tcPr>
            <w:tcW w:w="567" w:type="dxa"/>
          </w:tcPr>
          <w:p w14:paraId="164E516A" w14:textId="00C68A94"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A6E4C69" w14:textId="37DAC4BF"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747655CC" w14:textId="39BFA550"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7AC66479" w14:textId="11E6BEBB"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w:t>
            </w:r>
          </w:p>
        </w:tc>
        <w:tc>
          <w:tcPr>
            <w:tcW w:w="794" w:type="dxa"/>
            <w:vAlign w:val="center"/>
          </w:tcPr>
          <w:p w14:paraId="28096F6B" w14:textId="314194A0"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w:t>
            </w:r>
          </w:p>
        </w:tc>
      </w:tr>
      <w:tr w:rsidR="00994FA9" w:rsidRPr="00994FA9" w14:paraId="4E918ACA" w14:textId="77777777" w:rsidTr="005603D2">
        <w:trPr>
          <w:jc w:val="center"/>
        </w:trPr>
        <w:tc>
          <w:tcPr>
            <w:tcW w:w="2098" w:type="dxa"/>
            <w:vAlign w:val="center"/>
          </w:tcPr>
          <w:p w14:paraId="72573DC6"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整流器</w:t>
            </w:r>
          </w:p>
        </w:tc>
        <w:tc>
          <w:tcPr>
            <w:tcW w:w="567" w:type="dxa"/>
          </w:tcPr>
          <w:p w14:paraId="7B24DF5D" w14:textId="5A4D9473"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17E9CA0C" w14:textId="6F2D4CDA"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7EF8DE3C" w14:textId="2F943EE4"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2C72A6A0" w14:textId="050BF326"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5</w:t>
            </w:r>
          </w:p>
        </w:tc>
        <w:tc>
          <w:tcPr>
            <w:tcW w:w="794" w:type="dxa"/>
            <w:vAlign w:val="center"/>
          </w:tcPr>
          <w:p w14:paraId="456F014C" w14:textId="442519F4"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w:t>
            </w:r>
          </w:p>
        </w:tc>
      </w:tr>
      <w:tr w:rsidR="00994FA9" w:rsidRPr="00994FA9" w14:paraId="799D1715" w14:textId="77777777" w:rsidTr="005603D2">
        <w:trPr>
          <w:jc w:val="center"/>
        </w:trPr>
        <w:tc>
          <w:tcPr>
            <w:tcW w:w="2098" w:type="dxa"/>
            <w:vAlign w:val="center"/>
          </w:tcPr>
          <w:p w14:paraId="40863A7B"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開閉器</w:t>
            </w:r>
          </w:p>
        </w:tc>
        <w:tc>
          <w:tcPr>
            <w:tcW w:w="567" w:type="dxa"/>
          </w:tcPr>
          <w:p w14:paraId="3E70159F" w14:textId="6373E4DF"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87E4504" w14:textId="5E6437D8"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1F2A9D78" w14:textId="5595B30C"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40E7D78A" w14:textId="6364908C"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41</w:t>
            </w:r>
          </w:p>
        </w:tc>
        <w:tc>
          <w:tcPr>
            <w:tcW w:w="794" w:type="dxa"/>
            <w:vAlign w:val="center"/>
          </w:tcPr>
          <w:p w14:paraId="1944A5E6" w14:textId="373C9586"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10</w:t>
            </w:r>
          </w:p>
        </w:tc>
      </w:tr>
      <w:tr w:rsidR="00994FA9" w:rsidRPr="00994FA9" w14:paraId="444C8E9D" w14:textId="77777777" w:rsidTr="005603D2">
        <w:trPr>
          <w:jc w:val="center"/>
        </w:trPr>
        <w:tc>
          <w:tcPr>
            <w:tcW w:w="2098" w:type="dxa"/>
            <w:vAlign w:val="center"/>
          </w:tcPr>
          <w:p w14:paraId="1A8B791E"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遮断器</w:t>
            </w:r>
          </w:p>
        </w:tc>
        <w:tc>
          <w:tcPr>
            <w:tcW w:w="567" w:type="dxa"/>
          </w:tcPr>
          <w:p w14:paraId="58C8E593" w14:textId="59EA83B8"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3B22A5E" w14:textId="1BAA0240"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15105A60" w14:textId="7F047945"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2F67E307" w14:textId="35402840" w:rsidR="00055A81" w:rsidRPr="00994FA9" w:rsidRDefault="00A621DF" w:rsidP="00A7256C">
            <w:pPr>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36</w:t>
            </w:r>
          </w:p>
        </w:tc>
        <w:tc>
          <w:tcPr>
            <w:tcW w:w="794" w:type="dxa"/>
            <w:vAlign w:val="center"/>
          </w:tcPr>
          <w:p w14:paraId="3F7D4854" w14:textId="499D3348"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5</w:t>
            </w:r>
          </w:p>
        </w:tc>
      </w:tr>
      <w:tr w:rsidR="00994FA9" w:rsidRPr="00994FA9" w14:paraId="1A6218D6" w14:textId="77777777" w:rsidTr="005603D2">
        <w:trPr>
          <w:jc w:val="center"/>
        </w:trPr>
        <w:tc>
          <w:tcPr>
            <w:tcW w:w="2098" w:type="dxa"/>
            <w:vAlign w:val="center"/>
          </w:tcPr>
          <w:p w14:paraId="4807FD8B"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中性点抵抗器</w:t>
            </w:r>
          </w:p>
        </w:tc>
        <w:tc>
          <w:tcPr>
            <w:tcW w:w="567" w:type="dxa"/>
          </w:tcPr>
          <w:p w14:paraId="0775D4DF" w14:textId="532E95AB"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5969589" w14:textId="5BE457C2"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2CF39305" w14:textId="56CAB57E"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175BF02D" w14:textId="043ED8D0"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w:t>
            </w:r>
          </w:p>
        </w:tc>
        <w:tc>
          <w:tcPr>
            <w:tcW w:w="794" w:type="dxa"/>
            <w:vAlign w:val="center"/>
          </w:tcPr>
          <w:p w14:paraId="3D199B28" w14:textId="60832552"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w:t>
            </w:r>
          </w:p>
        </w:tc>
      </w:tr>
      <w:tr w:rsidR="00994FA9" w:rsidRPr="00994FA9" w14:paraId="620A526D" w14:textId="77777777" w:rsidTr="005603D2">
        <w:trPr>
          <w:jc w:val="center"/>
        </w:trPr>
        <w:tc>
          <w:tcPr>
            <w:tcW w:w="2098" w:type="dxa"/>
            <w:tcBorders>
              <w:bottom w:val="single" w:sz="4" w:space="0" w:color="auto"/>
            </w:tcBorders>
            <w:vAlign w:val="center"/>
          </w:tcPr>
          <w:p w14:paraId="405F9246"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避雷器</w:t>
            </w:r>
          </w:p>
        </w:tc>
        <w:tc>
          <w:tcPr>
            <w:tcW w:w="567" w:type="dxa"/>
            <w:tcBorders>
              <w:bottom w:val="single" w:sz="4" w:space="0" w:color="auto"/>
            </w:tcBorders>
          </w:tcPr>
          <w:p w14:paraId="560601FB" w14:textId="6FE984DC"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tcBorders>
              <w:bottom w:val="single" w:sz="4" w:space="0" w:color="auto"/>
            </w:tcBorders>
            <w:vAlign w:val="center"/>
          </w:tcPr>
          <w:p w14:paraId="2D7B5AAD" w14:textId="63D5A9BE"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tcBorders>
              <w:bottom w:val="single" w:sz="4" w:space="0" w:color="auto"/>
            </w:tcBorders>
            <w:vAlign w:val="center"/>
          </w:tcPr>
          <w:p w14:paraId="7052711E" w14:textId="56C5FE36"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tcBorders>
              <w:bottom w:val="single" w:sz="4" w:space="0" w:color="auto"/>
            </w:tcBorders>
            <w:vAlign w:val="center"/>
          </w:tcPr>
          <w:p w14:paraId="25CA76AC" w14:textId="5C71E113"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w:t>
            </w:r>
          </w:p>
        </w:tc>
        <w:tc>
          <w:tcPr>
            <w:tcW w:w="794" w:type="dxa"/>
            <w:tcBorders>
              <w:bottom w:val="single" w:sz="4" w:space="0" w:color="auto"/>
            </w:tcBorders>
            <w:vAlign w:val="center"/>
          </w:tcPr>
          <w:p w14:paraId="6337782D" w14:textId="4B11E63B" w:rsidR="00055A81" w:rsidRPr="00994FA9" w:rsidRDefault="00A621DF" w:rsidP="00A7256C">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r>
      <w:tr w:rsidR="00994FA9" w:rsidRPr="00994FA9" w14:paraId="06F3C386" w14:textId="77777777" w:rsidTr="005603D2">
        <w:trPr>
          <w:jc w:val="center"/>
        </w:trPr>
        <w:tc>
          <w:tcPr>
            <w:tcW w:w="2098" w:type="dxa"/>
            <w:tcBorders>
              <w:bottom w:val="single" w:sz="4" w:space="0" w:color="auto"/>
            </w:tcBorders>
            <w:vAlign w:val="center"/>
          </w:tcPr>
          <w:p w14:paraId="41091802"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ＯＦケーブル</w:t>
            </w:r>
          </w:p>
        </w:tc>
        <w:tc>
          <w:tcPr>
            <w:tcW w:w="567" w:type="dxa"/>
            <w:tcBorders>
              <w:bottom w:val="single" w:sz="4" w:space="0" w:color="auto"/>
            </w:tcBorders>
          </w:tcPr>
          <w:p w14:paraId="346965DE" w14:textId="7CFB18B5" w:rsidR="00055A81" w:rsidRPr="00994FA9" w:rsidRDefault="005B1B95" w:rsidP="005A46B9">
            <w:pPr>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台</w:t>
            </w:r>
          </w:p>
        </w:tc>
        <w:tc>
          <w:tcPr>
            <w:tcW w:w="1985" w:type="dxa"/>
            <w:tcBorders>
              <w:bottom w:val="single" w:sz="4" w:space="0" w:color="auto"/>
            </w:tcBorders>
            <w:vAlign w:val="center"/>
          </w:tcPr>
          <w:p w14:paraId="14EADA99" w14:textId="6C8D2CED"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tcBorders>
              <w:bottom w:val="single" w:sz="4" w:space="0" w:color="auto"/>
            </w:tcBorders>
            <w:vAlign w:val="center"/>
          </w:tcPr>
          <w:p w14:paraId="10D0D935" w14:textId="75DDB026"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tcBorders>
              <w:bottom w:val="single" w:sz="4" w:space="0" w:color="auto"/>
            </w:tcBorders>
            <w:vAlign w:val="center"/>
          </w:tcPr>
          <w:p w14:paraId="37296D84" w14:textId="3E17AEE7"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155</w:t>
            </w:r>
          </w:p>
        </w:tc>
        <w:tc>
          <w:tcPr>
            <w:tcW w:w="794" w:type="dxa"/>
            <w:tcBorders>
              <w:bottom w:val="single" w:sz="4" w:space="0" w:color="auto"/>
            </w:tcBorders>
            <w:vAlign w:val="center"/>
          </w:tcPr>
          <w:p w14:paraId="4B5B41AF" w14:textId="16648E8A"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150</w:t>
            </w:r>
          </w:p>
        </w:tc>
      </w:tr>
    </w:tbl>
    <w:p w14:paraId="194D8770" w14:textId="77777777" w:rsidR="000E7DFC" w:rsidRPr="00994FA9" w:rsidRDefault="000E7DFC" w:rsidP="001C37A8">
      <w:pPr>
        <w:ind w:leftChars="220" w:left="416" w:firstLineChars="100" w:firstLine="199"/>
        <w:rPr>
          <w:rFonts w:asciiTheme="minorEastAsia" w:hAnsiTheme="minorEastAsia"/>
          <w:color w:val="000000" w:themeColor="text1"/>
          <w:sz w:val="22"/>
        </w:rPr>
      </w:pPr>
    </w:p>
    <w:p w14:paraId="2F25AF16" w14:textId="7CCF2123" w:rsidR="00BB4136" w:rsidRPr="00994FA9" w:rsidRDefault="00730BE9" w:rsidP="000D475F">
      <w:pPr>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３</w:t>
      </w:r>
      <w:r w:rsidR="00BB4136" w:rsidRPr="00994FA9">
        <w:rPr>
          <w:rFonts w:asciiTheme="majorEastAsia" w:eastAsiaTheme="majorEastAsia" w:hAnsiTheme="majorEastAsia" w:hint="eastAsia"/>
          <w:b/>
          <w:color w:val="000000" w:themeColor="text1"/>
          <w:sz w:val="22"/>
        </w:rPr>
        <w:t xml:space="preserve">　処分見込量</w:t>
      </w:r>
    </w:p>
    <w:p w14:paraId="53BA9F0E" w14:textId="19D013A3" w:rsidR="000160CF" w:rsidRPr="00994FA9" w:rsidRDefault="00BB4136" w:rsidP="004F41BC">
      <w:pPr>
        <w:ind w:leftChars="220" w:left="416" w:firstLineChars="100" w:firstLine="179"/>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ＰＣＢ特</w:t>
      </w:r>
      <w:r w:rsidR="003016C3" w:rsidRPr="00994FA9">
        <w:rPr>
          <w:rFonts w:asciiTheme="minorEastAsia" w:hAnsiTheme="minorEastAsia" w:hint="eastAsia"/>
          <w:color w:val="000000" w:themeColor="text1"/>
          <w:sz w:val="20"/>
          <w:szCs w:val="20"/>
        </w:rPr>
        <w:t>別</w:t>
      </w:r>
      <w:r w:rsidRPr="00994FA9">
        <w:rPr>
          <w:rFonts w:asciiTheme="minorEastAsia" w:hAnsiTheme="minorEastAsia" w:hint="eastAsia"/>
          <w:color w:val="000000" w:themeColor="text1"/>
          <w:sz w:val="20"/>
          <w:szCs w:val="20"/>
        </w:rPr>
        <w:t>措</w:t>
      </w:r>
      <w:r w:rsidR="003016C3" w:rsidRPr="00994FA9">
        <w:rPr>
          <w:rFonts w:asciiTheme="minorEastAsia" w:hAnsiTheme="minorEastAsia" w:hint="eastAsia"/>
          <w:color w:val="000000" w:themeColor="text1"/>
          <w:sz w:val="20"/>
          <w:szCs w:val="20"/>
        </w:rPr>
        <w:t>置</w:t>
      </w:r>
      <w:r w:rsidRPr="00994FA9">
        <w:rPr>
          <w:rFonts w:asciiTheme="minorEastAsia" w:hAnsiTheme="minorEastAsia" w:hint="eastAsia"/>
          <w:color w:val="000000" w:themeColor="text1"/>
          <w:sz w:val="20"/>
          <w:szCs w:val="20"/>
        </w:rPr>
        <w:t>法の</w:t>
      </w:r>
      <w:r w:rsidR="009B1DBB" w:rsidRPr="00994FA9">
        <w:rPr>
          <w:rFonts w:asciiTheme="minorEastAsia" w:hAnsiTheme="minorEastAsia" w:hint="eastAsia"/>
          <w:color w:val="000000" w:themeColor="text1"/>
          <w:sz w:val="20"/>
          <w:szCs w:val="20"/>
        </w:rPr>
        <w:t>処分期間及び</w:t>
      </w:r>
      <w:r w:rsidR="00B262CC" w:rsidRPr="00994FA9">
        <w:rPr>
          <w:rFonts w:asciiTheme="minorEastAsia" w:hAnsiTheme="minorEastAsia" w:hint="eastAsia"/>
          <w:color w:val="000000" w:themeColor="text1"/>
          <w:sz w:val="20"/>
          <w:szCs w:val="20"/>
        </w:rPr>
        <w:t>特例処分期限日</w:t>
      </w:r>
      <w:r w:rsidRPr="00994FA9">
        <w:rPr>
          <w:rFonts w:asciiTheme="minorEastAsia" w:hAnsiTheme="minorEastAsia" w:hint="eastAsia"/>
          <w:color w:val="000000" w:themeColor="text1"/>
          <w:sz w:val="20"/>
          <w:szCs w:val="20"/>
        </w:rPr>
        <w:t>は使用中のＰＣＢ</w:t>
      </w:r>
      <w:r w:rsidR="00F67980" w:rsidRPr="00994FA9">
        <w:rPr>
          <w:rFonts w:asciiTheme="minorEastAsia" w:hAnsiTheme="minorEastAsia" w:hint="eastAsia"/>
          <w:color w:val="000000" w:themeColor="text1"/>
          <w:sz w:val="20"/>
          <w:szCs w:val="20"/>
        </w:rPr>
        <w:t>使用製品</w:t>
      </w:r>
      <w:r w:rsidRPr="00994FA9">
        <w:rPr>
          <w:rFonts w:asciiTheme="minorEastAsia" w:hAnsiTheme="minorEastAsia" w:hint="eastAsia"/>
          <w:color w:val="000000" w:themeColor="text1"/>
          <w:sz w:val="20"/>
          <w:szCs w:val="20"/>
        </w:rPr>
        <w:t>についても適用される。そこで、表</w:t>
      </w:r>
      <w:r w:rsidR="00730BE9" w:rsidRPr="00994FA9">
        <w:rPr>
          <w:rFonts w:asciiTheme="minorEastAsia" w:hAnsiTheme="minorEastAsia" w:hint="eastAsia"/>
          <w:color w:val="000000" w:themeColor="text1"/>
          <w:sz w:val="20"/>
          <w:szCs w:val="20"/>
        </w:rPr>
        <w:t>１</w:t>
      </w:r>
      <w:r w:rsidRPr="00994FA9">
        <w:rPr>
          <w:rFonts w:asciiTheme="minorEastAsia" w:hAnsiTheme="minorEastAsia" w:hint="eastAsia"/>
          <w:color w:val="000000" w:themeColor="text1"/>
          <w:sz w:val="20"/>
          <w:szCs w:val="20"/>
        </w:rPr>
        <w:t>のＰＣＢ廃棄物</w:t>
      </w:r>
      <w:r w:rsidR="00143993" w:rsidRPr="00994FA9">
        <w:rPr>
          <w:rFonts w:asciiTheme="minorEastAsia" w:hAnsiTheme="minorEastAsia" w:hint="eastAsia"/>
          <w:color w:val="000000" w:themeColor="text1"/>
          <w:sz w:val="20"/>
          <w:szCs w:val="20"/>
        </w:rPr>
        <w:t>の保管</w:t>
      </w:r>
      <w:r w:rsidRPr="00994FA9">
        <w:rPr>
          <w:rFonts w:asciiTheme="minorEastAsia" w:hAnsiTheme="minorEastAsia" w:hint="eastAsia"/>
          <w:color w:val="000000" w:themeColor="text1"/>
          <w:sz w:val="20"/>
          <w:szCs w:val="20"/>
        </w:rPr>
        <w:t>量</w:t>
      </w:r>
      <w:r w:rsidR="00164412" w:rsidRPr="00994FA9">
        <w:rPr>
          <w:rFonts w:asciiTheme="minorEastAsia" w:hAnsiTheme="minorEastAsia" w:hint="eastAsia"/>
          <w:color w:val="000000" w:themeColor="text1"/>
          <w:sz w:val="20"/>
          <w:szCs w:val="20"/>
        </w:rPr>
        <w:t>及び表</w:t>
      </w:r>
      <w:r w:rsidR="00730BE9" w:rsidRPr="00994FA9">
        <w:rPr>
          <w:rFonts w:asciiTheme="minorEastAsia" w:hAnsiTheme="minorEastAsia" w:hint="eastAsia"/>
          <w:color w:val="000000" w:themeColor="text1"/>
          <w:sz w:val="20"/>
          <w:szCs w:val="20"/>
        </w:rPr>
        <w:t>２</w:t>
      </w:r>
      <w:r w:rsidR="00164412" w:rsidRPr="00994FA9">
        <w:rPr>
          <w:rFonts w:asciiTheme="minorEastAsia" w:hAnsiTheme="minorEastAsia" w:hint="eastAsia"/>
          <w:color w:val="000000" w:themeColor="text1"/>
          <w:sz w:val="20"/>
          <w:szCs w:val="20"/>
        </w:rPr>
        <w:t>のＰＣＢ使用</w:t>
      </w:r>
      <w:r w:rsidR="00F67980" w:rsidRPr="00994FA9">
        <w:rPr>
          <w:rFonts w:asciiTheme="minorEastAsia" w:hAnsiTheme="minorEastAsia" w:hint="eastAsia"/>
          <w:color w:val="000000" w:themeColor="text1"/>
          <w:sz w:val="20"/>
          <w:szCs w:val="20"/>
        </w:rPr>
        <w:t>製品</w:t>
      </w:r>
      <w:r w:rsidR="00143993" w:rsidRPr="00994FA9">
        <w:rPr>
          <w:rFonts w:asciiTheme="minorEastAsia" w:hAnsiTheme="minorEastAsia" w:hint="eastAsia"/>
          <w:color w:val="000000" w:themeColor="text1"/>
          <w:sz w:val="20"/>
          <w:szCs w:val="20"/>
        </w:rPr>
        <w:t>の所有</w:t>
      </w:r>
      <w:r w:rsidR="00164412" w:rsidRPr="00994FA9">
        <w:rPr>
          <w:rFonts w:asciiTheme="minorEastAsia" w:hAnsiTheme="minorEastAsia" w:hint="eastAsia"/>
          <w:color w:val="000000" w:themeColor="text1"/>
          <w:sz w:val="20"/>
          <w:szCs w:val="20"/>
        </w:rPr>
        <w:t>量</w:t>
      </w:r>
      <w:r w:rsidR="000B6C03" w:rsidRPr="00994FA9">
        <w:rPr>
          <w:rFonts w:asciiTheme="minorEastAsia" w:hAnsiTheme="minorEastAsia" w:hint="eastAsia"/>
          <w:color w:val="000000" w:themeColor="text1"/>
          <w:sz w:val="20"/>
          <w:szCs w:val="20"/>
        </w:rPr>
        <w:t>を合算した量</w:t>
      </w:r>
      <w:r w:rsidR="005A7D70">
        <w:rPr>
          <w:rFonts w:asciiTheme="minorEastAsia" w:hAnsiTheme="minorEastAsia" w:hint="eastAsia"/>
          <w:color w:val="000000" w:themeColor="text1"/>
          <w:sz w:val="20"/>
          <w:szCs w:val="20"/>
        </w:rPr>
        <w:t>（表２－３を除く）</w:t>
      </w:r>
      <w:r w:rsidRPr="00994FA9">
        <w:rPr>
          <w:rFonts w:asciiTheme="minorEastAsia" w:hAnsiTheme="minorEastAsia" w:hint="eastAsia"/>
          <w:color w:val="000000" w:themeColor="text1"/>
          <w:sz w:val="20"/>
          <w:szCs w:val="20"/>
        </w:rPr>
        <w:t>を</w:t>
      </w:r>
      <w:r w:rsidR="001F3603" w:rsidRPr="00994FA9">
        <w:rPr>
          <w:rFonts w:asciiTheme="minorEastAsia" w:hAnsiTheme="minorEastAsia" w:hint="eastAsia"/>
          <w:color w:val="000000" w:themeColor="text1"/>
          <w:sz w:val="20"/>
          <w:szCs w:val="20"/>
        </w:rPr>
        <w:t>、</w:t>
      </w:r>
      <w:r w:rsidR="000B6C03" w:rsidRPr="00994FA9">
        <w:rPr>
          <w:rFonts w:asciiTheme="minorEastAsia" w:hAnsiTheme="minorEastAsia" w:hint="eastAsia"/>
          <w:color w:val="000000" w:themeColor="text1"/>
          <w:sz w:val="20"/>
          <w:szCs w:val="20"/>
        </w:rPr>
        <w:t>ＰＣＢ廃棄物</w:t>
      </w:r>
      <w:r w:rsidRPr="00994FA9">
        <w:rPr>
          <w:rFonts w:asciiTheme="minorEastAsia" w:hAnsiTheme="minorEastAsia" w:hint="eastAsia"/>
          <w:color w:val="000000" w:themeColor="text1"/>
          <w:sz w:val="20"/>
          <w:szCs w:val="20"/>
        </w:rPr>
        <w:t>処分見込量</w:t>
      </w:r>
      <w:r w:rsidR="000160CF" w:rsidRPr="00994FA9">
        <w:rPr>
          <w:rFonts w:asciiTheme="minorEastAsia" w:hAnsiTheme="minorEastAsia" w:hint="eastAsia"/>
          <w:color w:val="000000" w:themeColor="text1"/>
          <w:sz w:val="20"/>
          <w:szCs w:val="20"/>
        </w:rPr>
        <w:t>とし、表</w:t>
      </w:r>
      <w:r w:rsidR="00730BE9" w:rsidRPr="00994FA9">
        <w:rPr>
          <w:rFonts w:asciiTheme="minorEastAsia" w:hAnsiTheme="minorEastAsia" w:hint="eastAsia"/>
          <w:color w:val="000000" w:themeColor="text1"/>
          <w:sz w:val="20"/>
          <w:szCs w:val="20"/>
        </w:rPr>
        <w:t>３</w:t>
      </w:r>
      <w:r w:rsidR="000160CF" w:rsidRPr="00994FA9">
        <w:rPr>
          <w:rFonts w:asciiTheme="minorEastAsia" w:hAnsiTheme="minorEastAsia" w:hint="eastAsia"/>
          <w:color w:val="000000" w:themeColor="text1"/>
          <w:sz w:val="20"/>
          <w:szCs w:val="20"/>
        </w:rPr>
        <w:t>にまとめた。</w:t>
      </w:r>
    </w:p>
    <w:p w14:paraId="2ECBA058" w14:textId="77777777" w:rsidR="004F41BC" w:rsidRPr="00994FA9" w:rsidRDefault="004F41BC" w:rsidP="001C37A8">
      <w:pPr>
        <w:spacing w:line="240" w:lineRule="exact"/>
        <w:ind w:leftChars="220" w:left="416" w:firstLineChars="100" w:firstLine="179"/>
        <w:rPr>
          <w:rFonts w:asciiTheme="minorEastAsia" w:hAnsiTheme="minorEastAsia"/>
          <w:color w:val="000000" w:themeColor="text1"/>
          <w:sz w:val="20"/>
          <w:szCs w:val="20"/>
        </w:rPr>
      </w:pPr>
    </w:p>
    <w:p w14:paraId="3974C18A" w14:textId="48763FFF" w:rsidR="000160CF" w:rsidRPr="00E45ED9" w:rsidRDefault="000160CF" w:rsidP="004F41BC">
      <w:pPr>
        <w:pStyle w:val="ad"/>
        <w:keepNext/>
        <w:jc w:val="center"/>
        <w:rPr>
          <w:rFonts w:asciiTheme="majorEastAsia" w:eastAsiaTheme="majorEastAsia" w:hAnsiTheme="majorEastAsia"/>
          <w:color w:val="000000" w:themeColor="text1"/>
        </w:rPr>
      </w:pPr>
      <w:r w:rsidRPr="00E45ED9">
        <w:rPr>
          <w:rFonts w:asciiTheme="majorEastAsia" w:eastAsiaTheme="majorEastAsia" w:hAnsiTheme="majorEastAsia" w:hint="eastAsia"/>
          <w:color w:val="000000" w:themeColor="text1"/>
        </w:rPr>
        <w:t>表</w:t>
      </w:r>
      <w:r w:rsidR="00730BE9" w:rsidRPr="00E45ED9">
        <w:rPr>
          <w:rFonts w:asciiTheme="majorEastAsia" w:eastAsiaTheme="majorEastAsia" w:hAnsiTheme="majorEastAsia" w:hint="eastAsia"/>
          <w:color w:val="000000" w:themeColor="text1"/>
        </w:rPr>
        <w:t>３</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１</w:t>
      </w:r>
      <w:r w:rsidR="00D12CF2" w:rsidRPr="00E45ED9">
        <w:rPr>
          <w:rFonts w:asciiTheme="majorEastAsia" w:eastAsiaTheme="majorEastAsia" w:hAnsiTheme="majorEastAsia" w:hint="eastAsia"/>
          <w:color w:val="000000" w:themeColor="text1"/>
        </w:rPr>
        <w:t xml:space="preserve">　高濃度</w:t>
      </w:r>
      <w:r w:rsidRPr="00E45ED9">
        <w:rPr>
          <w:rFonts w:asciiTheme="majorEastAsia" w:eastAsiaTheme="majorEastAsia" w:hAnsiTheme="majorEastAsia" w:hint="eastAsia"/>
          <w:color w:val="000000" w:themeColor="text1"/>
        </w:rPr>
        <w:t>ＰＣＢ廃棄物</w:t>
      </w:r>
      <w:r w:rsidR="00F67980" w:rsidRPr="00E45ED9">
        <w:rPr>
          <w:rFonts w:asciiTheme="majorEastAsia" w:eastAsiaTheme="majorEastAsia" w:hAnsiTheme="majorEastAsia" w:hint="eastAsia"/>
          <w:color w:val="000000" w:themeColor="text1"/>
        </w:rPr>
        <w:t>及び使用製品</w:t>
      </w:r>
      <w:r w:rsidRPr="00E45ED9">
        <w:rPr>
          <w:rFonts w:asciiTheme="majorEastAsia" w:eastAsiaTheme="majorEastAsia" w:hAnsiTheme="majorEastAsia" w:hint="eastAsia"/>
          <w:color w:val="000000" w:themeColor="text1"/>
        </w:rPr>
        <w:t>の処分見込量</w:t>
      </w:r>
      <w:r w:rsidR="0050306F" w:rsidRPr="000258DB">
        <w:rPr>
          <w:rFonts w:asciiTheme="majorEastAsia" w:eastAsiaTheme="majorEastAsia" w:hAnsiTheme="majorEastAsia"/>
          <w:color w:val="000000" w:themeColor="text1"/>
          <w:vertAlign w:val="subscript"/>
        </w:rPr>
        <w:t>(</w:t>
      </w:r>
      <w:r w:rsidR="0050306F" w:rsidRPr="000258DB">
        <w:rPr>
          <w:rFonts w:asciiTheme="majorEastAsia" w:eastAsiaTheme="majorEastAsia" w:hAnsiTheme="majorEastAsia" w:hint="eastAsia"/>
          <w:color w:val="000000" w:themeColor="text1"/>
          <w:vertAlign w:val="subscript"/>
        </w:rPr>
        <w:t>注</w:t>
      </w:r>
      <w:r w:rsidR="0050306F" w:rsidRPr="000258DB">
        <w:rPr>
          <w:rFonts w:asciiTheme="majorEastAsia" w:eastAsiaTheme="majorEastAsia" w:hAnsiTheme="majorEastAsia"/>
          <w:color w:val="000000" w:themeColor="text1"/>
          <w:vertAlign w:val="subscript"/>
        </w:rPr>
        <w:t>)</w:t>
      </w:r>
      <w:r w:rsidR="009D105D" w:rsidRPr="000258DB">
        <w:rPr>
          <w:rFonts w:asciiTheme="majorEastAsia" w:eastAsiaTheme="majorEastAsia" w:hAnsiTheme="majorEastAsia" w:hint="eastAsia"/>
          <w:color w:val="000000" w:themeColor="text1"/>
        </w:rPr>
        <w:t>（令和</w:t>
      </w:r>
      <w:r w:rsidR="00730BE9" w:rsidRPr="000258DB">
        <w:rPr>
          <w:rFonts w:asciiTheme="majorEastAsia" w:eastAsiaTheme="majorEastAsia" w:hAnsiTheme="majorEastAsia" w:hint="eastAsia"/>
          <w:color w:val="000000" w:themeColor="text1"/>
        </w:rPr>
        <w:t>３</w:t>
      </w:r>
      <w:r w:rsidR="009D105D" w:rsidRPr="000258DB">
        <w:rPr>
          <w:rFonts w:asciiTheme="majorEastAsia" w:eastAsiaTheme="majorEastAsia" w:hAnsiTheme="majorEastAsia"/>
          <w:color w:val="000000" w:themeColor="text1"/>
        </w:rPr>
        <w:t>年</w:t>
      </w:r>
      <w:r w:rsidR="00730BE9" w:rsidRPr="000258DB">
        <w:rPr>
          <w:rFonts w:asciiTheme="majorEastAsia" w:eastAsiaTheme="majorEastAsia" w:hAnsiTheme="majorEastAsia" w:hint="eastAsia"/>
          <w:color w:val="000000" w:themeColor="text1"/>
        </w:rPr>
        <w:t>３</w:t>
      </w:r>
      <w:r w:rsidR="009D105D" w:rsidRPr="000258DB">
        <w:rPr>
          <w:rFonts w:asciiTheme="majorEastAsia" w:eastAsiaTheme="majorEastAsia" w:hAnsiTheme="majorEastAsia"/>
          <w:color w:val="000000" w:themeColor="text1"/>
        </w:rPr>
        <w:t>月末現在）</w:t>
      </w:r>
    </w:p>
    <w:tbl>
      <w:tblPr>
        <w:tblStyle w:val="70"/>
        <w:tblW w:w="0" w:type="auto"/>
        <w:jc w:val="center"/>
        <w:tblLook w:val="04A0" w:firstRow="1" w:lastRow="0" w:firstColumn="1" w:lastColumn="0" w:noHBand="0" w:noVBand="1"/>
      </w:tblPr>
      <w:tblGrid>
        <w:gridCol w:w="2552"/>
        <w:gridCol w:w="567"/>
        <w:gridCol w:w="2552"/>
        <w:gridCol w:w="2552"/>
      </w:tblGrid>
      <w:tr w:rsidR="00994FA9" w:rsidRPr="00994FA9" w14:paraId="7E243712" w14:textId="77777777" w:rsidTr="004F41BC">
        <w:trPr>
          <w:trHeight w:val="810"/>
          <w:jc w:val="center"/>
        </w:trPr>
        <w:tc>
          <w:tcPr>
            <w:tcW w:w="2552" w:type="dxa"/>
            <w:vAlign w:val="center"/>
          </w:tcPr>
          <w:p w14:paraId="5DD21581"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廃棄物及び使用製品の種類</w:t>
            </w:r>
          </w:p>
        </w:tc>
        <w:tc>
          <w:tcPr>
            <w:tcW w:w="567" w:type="dxa"/>
            <w:vAlign w:val="center"/>
          </w:tcPr>
          <w:p w14:paraId="5F8FCE94"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552" w:type="dxa"/>
            <w:vAlign w:val="center"/>
          </w:tcPr>
          <w:p w14:paraId="2AF4E001" w14:textId="567848A9" w:rsidR="00F22F6D" w:rsidRPr="00994FA9" w:rsidRDefault="00F22F6D">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552" w:type="dxa"/>
            <w:vAlign w:val="center"/>
          </w:tcPr>
          <w:p w14:paraId="0F4250D8" w14:textId="4462012C" w:rsidR="00F22F6D" w:rsidRPr="00994FA9" w:rsidRDefault="00F22F6D">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994FA9" w:rsidRPr="00994FA9" w14:paraId="033189A8" w14:textId="77777777" w:rsidTr="004F41BC">
        <w:trPr>
          <w:jc w:val="center"/>
        </w:trPr>
        <w:tc>
          <w:tcPr>
            <w:tcW w:w="2552" w:type="dxa"/>
            <w:vAlign w:val="center"/>
          </w:tcPr>
          <w:p w14:paraId="342BC0D0" w14:textId="7988495C"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変圧器</w:t>
            </w:r>
          </w:p>
        </w:tc>
        <w:tc>
          <w:tcPr>
            <w:tcW w:w="567" w:type="dxa"/>
            <w:vAlign w:val="center"/>
          </w:tcPr>
          <w:p w14:paraId="0D90AD47"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748464F3" w14:textId="1C4DA6E5"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2</w:t>
            </w:r>
          </w:p>
        </w:tc>
        <w:tc>
          <w:tcPr>
            <w:tcW w:w="2552" w:type="dxa"/>
            <w:vAlign w:val="center"/>
          </w:tcPr>
          <w:p w14:paraId="25031B0D" w14:textId="6106E5DD"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8</w:t>
            </w:r>
          </w:p>
        </w:tc>
      </w:tr>
      <w:tr w:rsidR="00994FA9" w:rsidRPr="00994FA9" w14:paraId="234335E1" w14:textId="77777777" w:rsidTr="004F41BC">
        <w:trPr>
          <w:jc w:val="center"/>
        </w:trPr>
        <w:tc>
          <w:tcPr>
            <w:tcW w:w="2552" w:type="dxa"/>
            <w:vAlign w:val="center"/>
          </w:tcPr>
          <w:p w14:paraId="1E7AB3E5" w14:textId="7E2812BF"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w:t>
            </w:r>
          </w:p>
        </w:tc>
        <w:tc>
          <w:tcPr>
            <w:tcW w:w="567" w:type="dxa"/>
            <w:vAlign w:val="center"/>
          </w:tcPr>
          <w:p w14:paraId="64542511"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3EB4A65E" w14:textId="6F2C157E"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12,704</w:t>
            </w:r>
          </w:p>
        </w:tc>
        <w:tc>
          <w:tcPr>
            <w:tcW w:w="2552" w:type="dxa"/>
            <w:vAlign w:val="center"/>
          </w:tcPr>
          <w:p w14:paraId="680502A4" w14:textId="2D930D4D"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9,552</w:t>
            </w:r>
          </w:p>
        </w:tc>
      </w:tr>
      <w:tr w:rsidR="00994FA9" w:rsidRPr="00994FA9" w14:paraId="3F89BC3F" w14:textId="77777777" w:rsidTr="004F41BC">
        <w:trPr>
          <w:jc w:val="center"/>
        </w:trPr>
        <w:tc>
          <w:tcPr>
            <w:tcW w:w="2552" w:type="dxa"/>
            <w:vAlign w:val="center"/>
          </w:tcPr>
          <w:p w14:paraId="6C1CEDEB"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安定器</w:t>
            </w:r>
          </w:p>
        </w:tc>
        <w:tc>
          <w:tcPr>
            <w:tcW w:w="567" w:type="dxa"/>
            <w:vAlign w:val="center"/>
          </w:tcPr>
          <w:p w14:paraId="2CE03527" w14:textId="267BA9EE"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個</w:t>
            </w:r>
          </w:p>
        </w:tc>
        <w:tc>
          <w:tcPr>
            <w:tcW w:w="2552" w:type="dxa"/>
          </w:tcPr>
          <w:p w14:paraId="0174D32F" w14:textId="1B2A675F"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69,601</w:t>
            </w:r>
          </w:p>
        </w:tc>
        <w:tc>
          <w:tcPr>
            <w:tcW w:w="2552" w:type="dxa"/>
            <w:vAlign w:val="center"/>
          </w:tcPr>
          <w:p w14:paraId="3119A2DD" w14:textId="6EE82C49"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40,668</w:t>
            </w:r>
          </w:p>
        </w:tc>
      </w:tr>
      <w:tr w:rsidR="00994FA9" w:rsidRPr="00994FA9" w14:paraId="49BA3287" w14:textId="77777777" w:rsidTr="004F41BC">
        <w:trPr>
          <w:jc w:val="center"/>
        </w:trPr>
        <w:tc>
          <w:tcPr>
            <w:tcW w:w="2552" w:type="dxa"/>
            <w:vAlign w:val="center"/>
          </w:tcPr>
          <w:p w14:paraId="1FBE3115" w14:textId="56CEE6E5" w:rsidR="00F22F6D" w:rsidRPr="00994FA9" w:rsidRDefault="00D27F6B"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ＰＣＢを含む</w:t>
            </w:r>
            <w:r w:rsidR="00F22F6D" w:rsidRPr="00994FA9">
              <w:rPr>
                <w:rFonts w:asciiTheme="minorEastAsia" w:hAnsiTheme="minorEastAsia" w:hint="eastAsia"/>
                <w:color w:val="000000" w:themeColor="text1"/>
                <w:sz w:val="18"/>
                <w:szCs w:val="20"/>
              </w:rPr>
              <w:t>油</w:t>
            </w:r>
          </w:p>
        </w:tc>
        <w:tc>
          <w:tcPr>
            <w:tcW w:w="567" w:type="dxa"/>
            <w:vAlign w:val="center"/>
          </w:tcPr>
          <w:p w14:paraId="5E6DB0E5" w14:textId="50AD9FE4"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kg</w:t>
            </w:r>
          </w:p>
        </w:tc>
        <w:tc>
          <w:tcPr>
            <w:tcW w:w="2552" w:type="dxa"/>
          </w:tcPr>
          <w:p w14:paraId="6A4E7754" w14:textId="7B81FF63"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1,25</w:t>
            </w:r>
            <w:r w:rsidR="005A7D70">
              <w:rPr>
                <w:rFonts w:asciiTheme="minorEastAsia" w:hAnsiTheme="minorEastAsia" w:hint="eastAsia"/>
                <w:color w:val="000000" w:themeColor="text1"/>
                <w:sz w:val="18"/>
                <w:szCs w:val="20"/>
              </w:rPr>
              <w:t>0.7</w:t>
            </w:r>
          </w:p>
        </w:tc>
        <w:tc>
          <w:tcPr>
            <w:tcW w:w="2552" w:type="dxa"/>
            <w:vAlign w:val="center"/>
          </w:tcPr>
          <w:p w14:paraId="6906ECE0" w14:textId="7936B71E"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w:t>
            </w:r>
          </w:p>
        </w:tc>
      </w:tr>
      <w:tr w:rsidR="00994FA9" w:rsidRPr="00994FA9" w14:paraId="0A9550F3" w14:textId="77777777" w:rsidTr="004F41BC">
        <w:trPr>
          <w:jc w:val="center"/>
        </w:trPr>
        <w:tc>
          <w:tcPr>
            <w:tcW w:w="2552" w:type="dxa"/>
            <w:vAlign w:val="center"/>
          </w:tcPr>
          <w:p w14:paraId="568AE66C" w14:textId="6E9321EB"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その他の機器等</w:t>
            </w:r>
          </w:p>
        </w:tc>
        <w:tc>
          <w:tcPr>
            <w:tcW w:w="567" w:type="dxa"/>
            <w:vAlign w:val="center"/>
          </w:tcPr>
          <w:p w14:paraId="29B6A144" w14:textId="10C9FF4B"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台</w:t>
            </w:r>
          </w:p>
        </w:tc>
        <w:tc>
          <w:tcPr>
            <w:tcW w:w="2552" w:type="dxa"/>
          </w:tcPr>
          <w:p w14:paraId="0F4F72ED" w14:textId="210383E4"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1,197</w:t>
            </w:r>
          </w:p>
        </w:tc>
        <w:tc>
          <w:tcPr>
            <w:tcW w:w="2552" w:type="dxa"/>
            <w:vAlign w:val="center"/>
          </w:tcPr>
          <w:p w14:paraId="5E80B464" w14:textId="31D69423"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8</w:t>
            </w:r>
          </w:p>
        </w:tc>
      </w:tr>
      <w:tr w:rsidR="00994FA9" w:rsidRPr="00994FA9" w14:paraId="7C049679" w14:textId="77777777" w:rsidTr="004F41BC">
        <w:trPr>
          <w:jc w:val="center"/>
        </w:trPr>
        <w:tc>
          <w:tcPr>
            <w:tcW w:w="2552" w:type="dxa"/>
            <w:vAlign w:val="center"/>
          </w:tcPr>
          <w:p w14:paraId="1D4F2DFB" w14:textId="5A1BAAF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w:t>
            </w:r>
          </w:p>
        </w:tc>
        <w:tc>
          <w:tcPr>
            <w:tcW w:w="567" w:type="dxa"/>
            <w:vAlign w:val="center"/>
          </w:tcPr>
          <w:p w14:paraId="01A3B667" w14:textId="0285DFF3" w:rsidR="00F22F6D" w:rsidRPr="00994FA9" w:rsidRDefault="00975BE9"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kg</w:t>
            </w:r>
          </w:p>
        </w:tc>
        <w:tc>
          <w:tcPr>
            <w:tcW w:w="2552" w:type="dxa"/>
          </w:tcPr>
          <w:p w14:paraId="106FD8FB" w14:textId="452F6C6E"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92,54</w:t>
            </w:r>
            <w:r w:rsidR="005A7D70">
              <w:rPr>
                <w:rFonts w:asciiTheme="minorEastAsia" w:hAnsiTheme="minorEastAsia" w:hint="eastAsia"/>
                <w:color w:val="000000" w:themeColor="text1"/>
                <w:sz w:val="18"/>
                <w:szCs w:val="20"/>
              </w:rPr>
              <w:t>3.6</w:t>
            </w:r>
          </w:p>
        </w:tc>
        <w:tc>
          <w:tcPr>
            <w:tcW w:w="2552" w:type="dxa"/>
            <w:vAlign w:val="center"/>
          </w:tcPr>
          <w:p w14:paraId="1A5CFA8C" w14:textId="34D23EBB"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1,597.5</w:t>
            </w:r>
          </w:p>
        </w:tc>
      </w:tr>
    </w:tbl>
    <w:p w14:paraId="48ABD914" w14:textId="2C893B72" w:rsidR="00D27F6B" w:rsidRPr="00994FA9" w:rsidRDefault="00372E54" w:rsidP="00D27F6B">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Pr="00994FA9">
        <w:rPr>
          <w:rFonts w:asciiTheme="minorEastAsia" w:hAnsiTheme="minorEastAsia"/>
          <w:color w:val="000000" w:themeColor="text1"/>
          <w:sz w:val="16"/>
          <w:szCs w:val="20"/>
        </w:rPr>
        <w:t xml:space="preserve"> 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color w:val="000000" w:themeColor="text1"/>
          <w:sz w:val="16"/>
          <w:szCs w:val="20"/>
        </w:rPr>
        <w:t>条に基づく届出から集計したものであり、</w:t>
      </w:r>
      <w:r w:rsidRPr="00994FA9">
        <w:rPr>
          <w:rFonts w:asciiTheme="minorEastAsia" w:hAnsiTheme="minorEastAsia" w:hint="eastAsia"/>
          <w:color w:val="000000" w:themeColor="text1"/>
          <w:sz w:val="16"/>
          <w:szCs w:val="20"/>
        </w:rPr>
        <w:t>ドラム缶等の容器を用いる場合等により、台数や</w:t>
      </w:r>
    </w:p>
    <w:p w14:paraId="3551DB35" w14:textId="05668292" w:rsidR="00372E54" w:rsidRPr="00994FA9" w:rsidRDefault="00372E54" w:rsidP="00501EF4">
      <w:pPr>
        <w:spacing w:line="220" w:lineRule="exact"/>
        <w:ind w:leftChars="650" w:left="1228" w:rightChars="100" w:right="1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20534AF6" w14:textId="475F8E5A" w:rsidR="00372E54" w:rsidRPr="00994FA9" w:rsidRDefault="00372E54" w:rsidP="001C37A8">
      <w:pPr>
        <w:spacing w:line="220" w:lineRule="exact"/>
        <w:ind w:leftChars="650" w:left="1228" w:rightChars="100" w:right="1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体積で計上された分については、</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リットル＝</w:t>
      </w:r>
      <w:r w:rsidR="00730BE9" w:rsidRPr="00994FA9">
        <w:rPr>
          <w:rFonts w:asciiTheme="minorEastAsia" w:hAnsiTheme="minorEastAsia" w:hint="eastAsia"/>
          <w:color w:val="000000" w:themeColor="text1"/>
          <w:sz w:val="16"/>
          <w:szCs w:val="20"/>
        </w:rPr>
        <w:t>１</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w:t>
      </w:r>
      <w:r w:rsidR="00730BE9" w:rsidRPr="00994FA9">
        <w:rPr>
          <w:rFonts w:asciiTheme="minorEastAsia" w:hAnsiTheme="minorEastAsia"/>
          <w:color w:val="000000" w:themeColor="text1"/>
          <w:sz w:val="16"/>
          <w:szCs w:val="20"/>
        </w:rPr>
        <w:t>1,000</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と換算して集計した。</w:t>
      </w:r>
    </w:p>
    <w:p w14:paraId="1EE82636" w14:textId="43DE7618" w:rsidR="00D12CF2" w:rsidRPr="000258DB" w:rsidRDefault="00D12CF2" w:rsidP="001C37A8">
      <w:pPr>
        <w:pStyle w:val="ad"/>
        <w:keepNext/>
        <w:jc w:val="center"/>
        <w:rPr>
          <w:rFonts w:asciiTheme="majorEastAsia" w:eastAsiaTheme="majorEastAsia" w:hAnsiTheme="majorEastAsia"/>
          <w:color w:val="000000" w:themeColor="text1"/>
        </w:rPr>
      </w:pPr>
      <w:r w:rsidRPr="00E45ED9">
        <w:rPr>
          <w:rFonts w:asciiTheme="majorEastAsia" w:eastAsiaTheme="majorEastAsia" w:hAnsiTheme="majorEastAsia" w:hint="eastAsia"/>
          <w:color w:val="000000" w:themeColor="text1"/>
        </w:rPr>
        <w:lastRenderedPageBreak/>
        <w:t>表</w:t>
      </w:r>
      <w:r w:rsidR="00730BE9" w:rsidRPr="00E45ED9">
        <w:rPr>
          <w:rFonts w:asciiTheme="majorEastAsia" w:eastAsiaTheme="majorEastAsia" w:hAnsiTheme="majorEastAsia" w:hint="eastAsia"/>
          <w:color w:val="000000" w:themeColor="text1"/>
        </w:rPr>
        <w:t>３</w:t>
      </w:r>
      <w:r w:rsidR="00220587" w:rsidRPr="00E45ED9">
        <w:rPr>
          <w:rFonts w:asciiTheme="majorEastAsia" w:eastAsiaTheme="majorEastAsia" w:hAnsiTheme="majorEastAsia" w:hint="eastAsia"/>
          <w:color w:val="000000" w:themeColor="text1"/>
        </w:rPr>
        <w:t>－</w:t>
      </w:r>
      <w:r w:rsidR="00730BE9" w:rsidRPr="00853A5E">
        <w:rPr>
          <w:rFonts w:asciiTheme="majorEastAsia" w:eastAsiaTheme="majorEastAsia" w:hAnsiTheme="majorEastAsia" w:hint="eastAsia"/>
          <w:color w:val="000000" w:themeColor="text1"/>
        </w:rPr>
        <w:t>２</w:t>
      </w:r>
      <w:r w:rsidRPr="00853A5E">
        <w:rPr>
          <w:rFonts w:asciiTheme="majorEastAsia" w:eastAsiaTheme="majorEastAsia" w:hAnsiTheme="majorEastAsia" w:hint="eastAsia"/>
          <w:color w:val="000000" w:themeColor="text1"/>
        </w:rPr>
        <w:t xml:space="preserve">　低濃度ＰＣＢ廃棄物</w:t>
      </w:r>
      <w:r w:rsidR="00F67980" w:rsidRPr="00853A5E">
        <w:rPr>
          <w:rFonts w:asciiTheme="majorEastAsia" w:eastAsiaTheme="majorEastAsia" w:hAnsiTheme="majorEastAsia" w:hint="eastAsia"/>
          <w:color w:val="000000" w:themeColor="text1"/>
        </w:rPr>
        <w:t>及び使用製品</w:t>
      </w:r>
      <w:r w:rsidRPr="00E45ED9">
        <w:rPr>
          <w:rFonts w:asciiTheme="majorEastAsia" w:eastAsiaTheme="majorEastAsia" w:hAnsiTheme="majorEastAsia" w:hint="eastAsia"/>
          <w:color w:val="000000" w:themeColor="text1"/>
        </w:rPr>
        <w:t>の処分見込量</w:t>
      </w:r>
      <w:r w:rsidR="00E67F4E" w:rsidRPr="000258DB">
        <w:rPr>
          <w:rFonts w:asciiTheme="majorEastAsia" w:eastAsiaTheme="majorEastAsia" w:hAnsiTheme="majorEastAsia"/>
          <w:color w:val="000000" w:themeColor="text1"/>
          <w:vertAlign w:val="subscript"/>
        </w:rPr>
        <w:t>(</w:t>
      </w:r>
      <w:r w:rsidR="00E67F4E" w:rsidRPr="000258DB">
        <w:rPr>
          <w:rFonts w:asciiTheme="majorEastAsia" w:eastAsiaTheme="majorEastAsia" w:hAnsiTheme="majorEastAsia" w:hint="eastAsia"/>
          <w:color w:val="000000" w:themeColor="text1"/>
          <w:vertAlign w:val="subscript"/>
        </w:rPr>
        <w:t>注</w:t>
      </w:r>
      <w:r w:rsidR="00730BE9" w:rsidRPr="000258DB">
        <w:rPr>
          <w:rFonts w:asciiTheme="majorEastAsia" w:eastAsiaTheme="majorEastAsia" w:hAnsiTheme="majorEastAsia" w:hint="eastAsia"/>
          <w:color w:val="000000" w:themeColor="text1"/>
          <w:vertAlign w:val="subscript"/>
        </w:rPr>
        <w:t>１</w:t>
      </w:r>
      <w:r w:rsidR="007D6B35" w:rsidRPr="000258DB">
        <w:rPr>
          <w:rFonts w:asciiTheme="majorEastAsia" w:eastAsiaTheme="majorEastAsia" w:hAnsiTheme="majorEastAsia" w:hint="eastAsia"/>
          <w:color w:val="000000" w:themeColor="text1"/>
          <w:vertAlign w:val="subscript"/>
        </w:rPr>
        <w:t>・</w:t>
      </w:r>
      <w:r w:rsidR="00730BE9" w:rsidRPr="000258DB">
        <w:rPr>
          <w:rFonts w:asciiTheme="majorEastAsia" w:eastAsiaTheme="majorEastAsia" w:hAnsiTheme="majorEastAsia" w:hint="eastAsia"/>
          <w:color w:val="000000" w:themeColor="text1"/>
          <w:vertAlign w:val="subscript"/>
        </w:rPr>
        <w:t>２</w:t>
      </w:r>
      <w:r w:rsidR="00E67F4E" w:rsidRPr="000258DB">
        <w:rPr>
          <w:rFonts w:asciiTheme="majorEastAsia" w:eastAsiaTheme="majorEastAsia" w:hAnsiTheme="majorEastAsia"/>
          <w:color w:val="000000" w:themeColor="text1"/>
          <w:vertAlign w:val="subscript"/>
        </w:rPr>
        <w:t>)</w:t>
      </w:r>
      <w:r w:rsidR="009D105D" w:rsidRPr="000258DB">
        <w:rPr>
          <w:rFonts w:asciiTheme="majorEastAsia" w:eastAsiaTheme="majorEastAsia" w:hAnsiTheme="majorEastAsia" w:hint="eastAsia"/>
          <w:color w:val="000000" w:themeColor="text1"/>
        </w:rPr>
        <w:t>（令和</w:t>
      </w:r>
      <w:r w:rsidR="00730BE9" w:rsidRPr="000258DB">
        <w:rPr>
          <w:rFonts w:asciiTheme="majorEastAsia" w:eastAsiaTheme="majorEastAsia" w:hAnsiTheme="majorEastAsia" w:hint="eastAsia"/>
          <w:color w:val="000000" w:themeColor="text1"/>
        </w:rPr>
        <w:t>３</w:t>
      </w:r>
      <w:r w:rsidR="009D105D" w:rsidRPr="000258DB">
        <w:rPr>
          <w:rFonts w:asciiTheme="majorEastAsia" w:eastAsiaTheme="majorEastAsia" w:hAnsiTheme="majorEastAsia"/>
          <w:color w:val="000000" w:themeColor="text1"/>
        </w:rPr>
        <w:t>年</w:t>
      </w:r>
      <w:r w:rsidR="00730BE9" w:rsidRPr="000258DB">
        <w:rPr>
          <w:rFonts w:asciiTheme="majorEastAsia" w:eastAsiaTheme="majorEastAsia" w:hAnsiTheme="majorEastAsia" w:hint="eastAsia"/>
          <w:color w:val="000000" w:themeColor="text1"/>
        </w:rPr>
        <w:t>３</w:t>
      </w:r>
      <w:r w:rsidR="009D105D" w:rsidRPr="000258DB">
        <w:rPr>
          <w:rFonts w:asciiTheme="majorEastAsia" w:eastAsiaTheme="majorEastAsia" w:hAnsiTheme="majorEastAsia"/>
          <w:color w:val="000000" w:themeColor="text1"/>
        </w:rPr>
        <w:t>月末現在）</w:t>
      </w:r>
    </w:p>
    <w:tbl>
      <w:tblPr>
        <w:tblStyle w:val="80"/>
        <w:tblW w:w="0" w:type="auto"/>
        <w:jc w:val="center"/>
        <w:tblLook w:val="04A0" w:firstRow="1" w:lastRow="0" w:firstColumn="1" w:lastColumn="0" w:noHBand="0" w:noVBand="1"/>
      </w:tblPr>
      <w:tblGrid>
        <w:gridCol w:w="2552"/>
        <w:gridCol w:w="567"/>
        <w:gridCol w:w="2552"/>
        <w:gridCol w:w="2552"/>
      </w:tblGrid>
      <w:tr w:rsidR="00994FA9" w:rsidRPr="00994FA9" w14:paraId="42B0E171" w14:textId="77777777" w:rsidTr="001C37A8">
        <w:trPr>
          <w:trHeight w:val="810"/>
          <w:jc w:val="center"/>
        </w:trPr>
        <w:tc>
          <w:tcPr>
            <w:tcW w:w="2552" w:type="dxa"/>
            <w:vAlign w:val="center"/>
          </w:tcPr>
          <w:p w14:paraId="55CA90AB"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廃棄物及び使用製品の種類</w:t>
            </w:r>
          </w:p>
        </w:tc>
        <w:tc>
          <w:tcPr>
            <w:tcW w:w="567" w:type="dxa"/>
            <w:vAlign w:val="center"/>
          </w:tcPr>
          <w:p w14:paraId="571CC58A"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552" w:type="dxa"/>
            <w:vAlign w:val="center"/>
          </w:tcPr>
          <w:p w14:paraId="05D31BAC"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552" w:type="dxa"/>
            <w:vAlign w:val="center"/>
          </w:tcPr>
          <w:p w14:paraId="0ED9557A"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994FA9" w:rsidRPr="00994FA9" w14:paraId="7FAFFFDD" w14:textId="77777777" w:rsidTr="001C37A8">
        <w:trPr>
          <w:jc w:val="center"/>
        </w:trPr>
        <w:tc>
          <w:tcPr>
            <w:tcW w:w="2552" w:type="dxa"/>
            <w:vAlign w:val="center"/>
          </w:tcPr>
          <w:p w14:paraId="76FD6855" w14:textId="0FEFF62D" w:rsidR="00F22F6D" w:rsidRPr="00994FA9" w:rsidRDefault="00F22F6D"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変圧器類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３</w:t>
            </w:r>
            <w:r w:rsidRPr="00994FA9">
              <w:rPr>
                <w:rFonts w:asciiTheme="minorEastAsia" w:hAnsiTheme="minorEastAsia"/>
                <w:color w:val="000000" w:themeColor="text1"/>
                <w:sz w:val="18"/>
                <w:szCs w:val="20"/>
                <w:vertAlign w:val="subscript"/>
              </w:rPr>
              <w:t>)</w:t>
            </w:r>
          </w:p>
        </w:tc>
        <w:tc>
          <w:tcPr>
            <w:tcW w:w="567" w:type="dxa"/>
            <w:vAlign w:val="center"/>
          </w:tcPr>
          <w:p w14:paraId="72988980"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07C0B2BB" w14:textId="1D25CD74" w:rsidR="00F22F6D" w:rsidRPr="00994FA9" w:rsidRDefault="00730BE9" w:rsidP="00A7256C">
            <w:pPr>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2,396</w:t>
            </w:r>
          </w:p>
        </w:tc>
        <w:tc>
          <w:tcPr>
            <w:tcW w:w="2552" w:type="dxa"/>
            <w:vAlign w:val="center"/>
          </w:tcPr>
          <w:p w14:paraId="2D7514E9" w14:textId="65C0304A" w:rsidR="00F22F6D" w:rsidRPr="00994FA9" w:rsidRDefault="00730BE9" w:rsidP="00A7256C">
            <w:pPr>
              <w:wordWrap w:val="0"/>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1,423</w:t>
            </w:r>
          </w:p>
        </w:tc>
      </w:tr>
      <w:tr w:rsidR="00994FA9" w:rsidRPr="00994FA9" w14:paraId="505AB854" w14:textId="77777777" w:rsidTr="001C37A8">
        <w:trPr>
          <w:jc w:val="center"/>
        </w:trPr>
        <w:tc>
          <w:tcPr>
            <w:tcW w:w="2552" w:type="dxa"/>
            <w:vAlign w:val="center"/>
          </w:tcPr>
          <w:p w14:paraId="1DF7BD98" w14:textId="3817456B"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４</w:t>
            </w:r>
            <w:r w:rsidRPr="00994FA9">
              <w:rPr>
                <w:rFonts w:asciiTheme="minorEastAsia" w:hAnsiTheme="minorEastAsia"/>
                <w:color w:val="000000" w:themeColor="text1"/>
                <w:sz w:val="18"/>
                <w:szCs w:val="20"/>
                <w:vertAlign w:val="subscript"/>
              </w:rPr>
              <w:t>)</w:t>
            </w:r>
          </w:p>
        </w:tc>
        <w:tc>
          <w:tcPr>
            <w:tcW w:w="567" w:type="dxa"/>
            <w:vAlign w:val="center"/>
          </w:tcPr>
          <w:p w14:paraId="443130E2"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13FACA64" w14:textId="7E743434" w:rsidR="00F22F6D" w:rsidRPr="00994FA9" w:rsidRDefault="00730BE9" w:rsidP="00A7256C">
            <w:pPr>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3,915</w:t>
            </w:r>
          </w:p>
        </w:tc>
        <w:tc>
          <w:tcPr>
            <w:tcW w:w="2552" w:type="dxa"/>
            <w:vAlign w:val="center"/>
          </w:tcPr>
          <w:p w14:paraId="1FA321F7" w14:textId="673DF9CB" w:rsidR="00F22F6D" w:rsidRPr="00994FA9" w:rsidRDefault="00730BE9" w:rsidP="00A7256C">
            <w:pPr>
              <w:wordWrap w:val="0"/>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2,270</w:t>
            </w:r>
          </w:p>
        </w:tc>
      </w:tr>
      <w:tr w:rsidR="00994FA9" w:rsidRPr="00994FA9" w14:paraId="03684B4F" w14:textId="77777777" w:rsidTr="001C37A8">
        <w:trPr>
          <w:jc w:val="center"/>
        </w:trPr>
        <w:tc>
          <w:tcPr>
            <w:tcW w:w="2552" w:type="dxa"/>
            <w:vAlign w:val="center"/>
          </w:tcPr>
          <w:p w14:paraId="435E3FD0" w14:textId="2759DF70" w:rsidR="00F22F6D" w:rsidRPr="00994FA9" w:rsidRDefault="006469F6"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その他</w:t>
            </w:r>
            <w:r w:rsidR="00F22F6D" w:rsidRPr="00994FA9">
              <w:rPr>
                <w:rFonts w:asciiTheme="minorEastAsia" w:hAnsiTheme="minorEastAsia" w:hint="eastAsia"/>
                <w:color w:val="000000" w:themeColor="text1"/>
                <w:sz w:val="18"/>
                <w:szCs w:val="20"/>
              </w:rPr>
              <w:t>機器</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５</w:t>
            </w:r>
            <w:r w:rsidR="00F22F6D" w:rsidRPr="00994FA9">
              <w:rPr>
                <w:rFonts w:asciiTheme="minorEastAsia" w:hAnsiTheme="minorEastAsia" w:hint="eastAsia"/>
                <w:color w:val="000000" w:themeColor="text1"/>
                <w:sz w:val="18"/>
                <w:szCs w:val="20"/>
                <w:vertAlign w:val="subscript"/>
              </w:rPr>
              <w:t>）</w:t>
            </w:r>
          </w:p>
        </w:tc>
        <w:tc>
          <w:tcPr>
            <w:tcW w:w="567" w:type="dxa"/>
            <w:vAlign w:val="center"/>
          </w:tcPr>
          <w:p w14:paraId="11C2EB7A"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3E910643" w14:textId="02F0AD70" w:rsidR="00F22F6D" w:rsidRPr="00994FA9" w:rsidRDefault="00730BE9" w:rsidP="00A7256C">
            <w:pPr>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1,025</w:t>
            </w:r>
          </w:p>
        </w:tc>
        <w:tc>
          <w:tcPr>
            <w:tcW w:w="2552" w:type="dxa"/>
            <w:vAlign w:val="center"/>
          </w:tcPr>
          <w:p w14:paraId="041DB9A9" w14:textId="57C67208" w:rsidR="00F22F6D" w:rsidRPr="00994FA9" w:rsidRDefault="00730BE9" w:rsidP="00A7256C">
            <w:pPr>
              <w:wordWrap w:val="0"/>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378</w:t>
            </w:r>
          </w:p>
        </w:tc>
      </w:tr>
    </w:tbl>
    <w:p w14:paraId="0819C814" w14:textId="61AF69A2" w:rsidR="00353B71" w:rsidRPr="00994FA9" w:rsidRDefault="00F22F6D" w:rsidP="00353B71">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hint="eastAsia"/>
          <w:color w:val="000000" w:themeColor="text1"/>
          <w:sz w:val="16"/>
          <w:szCs w:val="20"/>
        </w:rPr>
        <w:t>条に基づく届出から集計したものであり、ドラム缶等の容器を用いる場合等により、台数や</w:t>
      </w:r>
    </w:p>
    <w:p w14:paraId="71C803B7" w14:textId="44478DDA" w:rsidR="00F22F6D" w:rsidRPr="00994FA9" w:rsidRDefault="00F22F6D" w:rsidP="00353B71">
      <w:pPr>
        <w:spacing w:line="220" w:lineRule="exact"/>
        <w:ind w:leftChars="670" w:left="1266" w:rightChars="100" w:right="1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214367D0" w14:textId="172D230D" w:rsidR="00F22F6D" w:rsidRPr="00994FA9" w:rsidRDefault="00F22F6D" w:rsidP="001C37A8">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２</w:t>
      </w:r>
      <w:r w:rsidRPr="00994FA9">
        <w:rPr>
          <w:rFonts w:asciiTheme="minorEastAsia" w:hAnsiTheme="minorEastAsia" w:hint="eastAsia"/>
          <w:color w:val="000000" w:themeColor="text1"/>
          <w:sz w:val="16"/>
          <w:szCs w:val="20"/>
        </w:rPr>
        <w:t>）環境省「微量ＰＣＢ含有電気機器課電自然循環洗浄実施手順書」に基づく洗浄処理するものを含む。</w:t>
      </w:r>
    </w:p>
    <w:p w14:paraId="31F2526E" w14:textId="271C9723" w:rsidR="00F22F6D" w:rsidRPr="00994FA9" w:rsidRDefault="00F22F6D" w:rsidP="001C37A8">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３</w:t>
      </w:r>
      <w:r w:rsidRPr="00994FA9">
        <w:rPr>
          <w:rFonts w:asciiTheme="minorEastAsia" w:hAnsiTheme="minorEastAsia" w:hint="eastAsia"/>
          <w:color w:val="000000" w:themeColor="text1"/>
          <w:sz w:val="16"/>
          <w:szCs w:val="20"/>
        </w:rPr>
        <w:t>）高圧変圧器及び低圧変圧器等をいう。</w:t>
      </w:r>
    </w:p>
    <w:p w14:paraId="385124D2" w14:textId="74D1AE14" w:rsidR="00F22F6D" w:rsidRPr="00994FA9" w:rsidRDefault="00F22F6D" w:rsidP="001C37A8">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４</w:t>
      </w:r>
      <w:r w:rsidRPr="00994FA9">
        <w:rPr>
          <w:rFonts w:asciiTheme="minorEastAsia" w:hAnsiTheme="minorEastAsia" w:hint="eastAsia"/>
          <w:color w:val="000000" w:themeColor="text1"/>
          <w:sz w:val="16"/>
          <w:szCs w:val="20"/>
        </w:rPr>
        <w:t>）高圧コンデンサ</w:t>
      </w:r>
      <w:r w:rsidR="006469F6" w:rsidRPr="00994FA9">
        <w:rPr>
          <w:rFonts w:asciiTheme="minorEastAsia" w:hAnsiTheme="minorEastAsia" w:hint="eastAsia"/>
          <w:color w:val="000000" w:themeColor="text1"/>
          <w:sz w:val="16"/>
          <w:szCs w:val="20"/>
        </w:rPr>
        <w:t>ー</w:t>
      </w:r>
      <w:r w:rsidRPr="00994FA9">
        <w:rPr>
          <w:rFonts w:asciiTheme="minorEastAsia" w:hAnsiTheme="minorEastAsia" w:hint="eastAsia"/>
          <w:color w:val="000000" w:themeColor="text1"/>
          <w:sz w:val="16"/>
          <w:szCs w:val="20"/>
        </w:rPr>
        <w:t>及び低圧コンデンサ</w:t>
      </w:r>
      <w:r w:rsidR="006469F6" w:rsidRPr="00994FA9">
        <w:rPr>
          <w:rFonts w:asciiTheme="minorEastAsia" w:hAnsiTheme="minorEastAsia" w:hint="eastAsia"/>
          <w:color w:val="000000" w:themeColor="text1"/>
          <w:sz w:val="16"/>
          <w:szCs w:val="20"/>
        </w:rPr>
        <w:t>ー</w:t>
      </w:r>
      <w:r w:rsidRPr="00994FA9">
        <w:rPr>
          <w:rFonts w:asciiTheme="minorEastAsia" w:hAnsiTheme="minorEastAsia" w:hint="eastAsia"/>
          <w:color w:val="000000" w:themeColor="text1"/>
          <w:sz w:val="16"/>
          <w:szCs w:val="20"/>
        </w:rPr>
        <w:t>をいう。</w:t>
      </w:r>
    </w:p>
    <w:p w14:paraId="1BFE647B" w14:textId="7DC131E6" w:rsidR="00F22F6D" w:rsidRPr="00994FA9" w:rsidRDefault="00F22F6D" w:rsidP="001C37A8">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５</w:t>
      </w:r>
      <w:r w:rsidRPr="00994FA9">
        <w:rPr>
          <w:rFonts w:asciiTheme="minorEastAsia" w:hAnsiTheme="minorEastAsia" w:hint="eastAsia"/>
          <w:color w:val="000000" w:themeColor="text1"/>
          <w:sz w:val="16"/>
          <w:szCs w:val="20"/>
        </w:rPr>
        <w:t>）リアクトル、遮断器、ラジエーター等、変圧器類及びコンデンサ</w:t>
      </w:r>
      <w:r w:rsidR="006469F6" w:rsidRPr="00994FA9">
        <w:rPr>
          <w:rFonts w:asciiTheme="minorEastAsia" w:hAnsiTheme="minorEastAsia" w:hint="eastAsia"/>
          <w:color w:val="000000" w:themeColor="text1"/>
          <w:sz w:val="16"/>
          <w:szCs w:val="20"/>
        </w:rPr>
        <w:t>ー</w:t>
      </w:r>
      <w:r w:rsidRPr="00994FA9">
        <w:rPr>
          <w:rFonts w:asciiTheme="minorEastAsia" w:hAnsiTheme="minorEastAsia" w:hint="eastAsia"/>
          <w:color w:val="000000" w:themeColor="text1"/>
          <w:sz w:val="16"/>
          <w:szCs w:val="20"/>
        </w:rPr>
        <w:t>類を除く機器をいう。</w:t>
      </w:r>
    </w:p>
    <w:p w14:paraId="0D5C8ADA" w14:textId="77777777" w:rsidR="00372E54" w:rsidRPr="00994FA9" w:rsidRDefault="00372E54" w:rsidP="00372B19">
      <w:pPr>
        <w:rPr>
          <w:rFonts w:asciiTheme="minorEastAsia" w:hAnsiTheme="minorEastAsia"/>
          <w:color w:val="000000" w:themeColor="text1"/>
          <w:sz w:val="16"/>
          <w:szCs w:val="20"/>
        </w:rPr>
      </w:pPr>
    </w:p>
    <w:p w14:paraId="251F4303" w14:textId="77777777" w:rsidR="00BD1445" w:rsidRPr="00994FA9" w:rsidRDefault="00BD1445" w:rsidP="00372B19">
      <w:pPr>
        <w:rPr>
          <w:rFonts w:asciiTheme="minorEastAsia" w:hAnsiTheme="minorEastAsia"/>
          <w:color w:val="000000" w:themeColor="text1"/>
          <w:sz w:val="18"/>
          <w:szCs w:val="20"/>
        </w:rPr>
      </w:pPr>
    </w:p>
    <w:p w14:paraId="52610D4C" w14:textId="77777777" w:rsidR="001C37A8" w:rsidRPr="00994FA9" w:rsidRDefault="001C37A8" w:rsidP="00372B19">
      <w:pPr>
        <w:rPr>
          <w:rFonts w:asciiTheme="majorEastAsia" w:eastAsiaTheme="majorEastAsia" w:hAnsiTheme="majorEastAsia"/>
          <w:b/>
          <w:color w:val="000000" w:themeColor="text1"/>
          <w:sz w:val="24"/>
        </w:rPr>
      </w:pPr>
      <w:r w:rsidRPr="00994FA9">
        <w:rPr>
          <w:rFonts w:asciiTheme="majorEastAsia" w:eastAsiaTheme="majorEastAsia" w:hAnsiTheme="majorEastAsia"/>
          <w:b/>
          <w:color w:val="000000" w:themeColor="text1"/>
          <w:sz w:val="24"/>
        </w:rPr>
        <w:br w:type="page"/>
      </w:r>
    </w:p>
    <w:p w14:paraId="4C479E20" w14:textId="05B1C263" w:rsidR="00372B19" w:rsidRPr="00994FA9" w:rsidRDefault="00372B19" w:rsidP="00372B19">
      <w:pPr>
        <w:rPr>
          <w:rFonts w:asciiTheme="majorEastAsia" w:eastAsiaTheme="majorEastAsia" w:hAnsiTheme="majorEastAsia"/>
          <w:b/>
          <w:color w:val="000000" w:themeColor="text1"/>
          <w:sz w:val="24"/>
        </w:rPr>
      </w:pPr>
      <w:r w:rsidRPr="00994FA9">
        <w:rPr>
          <w:rFonts w:asciiTheme="majorEastAsia" w:eastAsiaTheme="majorEastAsia" w:hAnsiTheme="majorEastAsia" w:hint="eastAsia"/>
          <w:b/>
          <w:color w:val="000000" w:themeColor="text1"/>
          <w:sz w:val="24"/>
        </w:rPr>
        <w:lastRenderedPageBreak/>
        <w:t>第</w:t>
      </w:r>
      <w:r w:rsidR="00730BE9" w:rsidRPr="00994FA9">
        <w:rPr>
          <w:rFonts w:asciiTheme="majorEastAsia" w:eastAsiaTheme="majorEastAsia" w:hAnsiTheme="majorEastAsia" w:hint="eastAsia"/>
          <w:b/>
          <w:color w:val="000000" w:themeColor="text1"/>
          <w:sz w:val="24"/>
        </w:rPr>
        <w:t>３</w:t>
      </w:r>
      <w:r w:rsidRPr="00994FA9">
        <w:rPr>
          <w:rFonts w:asciiTheme="majorEastAsia" w:eastAsiaTheme="majorEastAsia" w:hAnsiTheme="majorEastAsia" w:hint="eastAsia"/>
          <w:b/>
          <w:color w:val="000000" w:themeColor="text1"/>
          <w:sz w:val="24"/>
        </w:rPr>
        <w:t>章</w:t>
      </w:r>
      <w:r w:rsidR="001C37A8" w:rsidRPr="00994FA9">
        <w:rPr>
          <w:rFonts w:asciiTheme="majorEastAsia" w:eastAsiaTheme="majorEastAsia" w:hAnsiTheme="majorEastAsia" w:hint="eastAsia"/>
          <w:b/>
          <w:color w:val="000000" w:themeColor="text1"/>
          <w:sz w:val="24"/>
        </w:rPr>
        <w:t xml:space="preserve">　</w:t>
      </w:r>
      <w:r w:rsidRPr="00994FA9">
        <w:rPr>
          <w:rFonts w:asciiTheme="majorEastAsia" w:eastAsiaTheme="majorEastAsia" w:hAnsiTheme="majorEastAsia" w:hint="eastAsia"/>
          <w:b/>
          <w:color w:val="000000" w:themeColor="text1"/>
          <w:sz w:val="24"/>
        </w:rPr>
        <w:t>ＰＣＢ廃棄物処理体制の</w:t>
      </w:r>
      <w:r w:rsidR="00BC0AB7" w:rsidRPr="00994FA9">
        <w:rPr>
          <w:rFonts w:asciiTheme="majorEastAsia" w:eastAsiaTheme="majorEastAsia" w:hAnsiTheme="majorEastAsia" w:hint="eastAsia"/>
          <w:b/>
          <w:color w:val="000000" w:themeColor="text1"/>
          <w:sz w:val="24"/>
        </w:rPr>
        <w:t>確保</w:t>
      </w:r>
    </w:p>
    <w:p w14:paraId="728A0504" w14:textId="17DCA6D2" w:rsidR="00372B19" w:rsidRPr="00994FA9" w:rsidRDefault="00730BE9" w:rsidP="00406D2D">
      <w:pPr>
        <w:ind w:leftChars="100" w:left="189"/>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１</w:t>
      </w:r>
      <w:r w:rsidR="001C37A8" w:rsidRPr="00994FA9">
        <w:rPr>
          <w:rFonts w:asciiTheme="majorEastAsia" w:eastAsiaTheme="majorEastAsia" w:hAnsiTheme="majorEastAsia" w:hint="eastAsia"/>
          <w:b/>
          <w:color w:val="000000" w:themeColor="text1"/>
          <w:sz w:val="22"/>
        </w:rPr>
        <w:t xml:space="preserve">　</w:t>
      </w:r>
      <w:r w:rsidR="00372B19" w:rsidRPr="00994FA9">
        <w:rPr>
          <w:rFonts w:asciiTheme="majorEastAsia" w:eastAsiaTheme="majorEastAsia" w:hAnsiTheme="majorEastAsia" w:hint="eastAsia"/>
          <w:b/>
          <w:color w:val="000000" w:themeColor="text1"/>
          <w:sz w:val="22"/>
        </w:rPr>
        <w:t>高濃度ＰＣＢ廃棄物の処理体制</w:t>
      </w:r>
    </w:p>
    <w:p w14:paraId="33EF7107" w14:textId="7DFF00F7" w:rsidR="007614AD" w:rsidRPr="00994FA9" w:rsidRDefault="00080C49" w:rsidP="001C37A8">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国内における高</w:t>
      </w:r>
      <w:r w:rsidR="007614AD" w:rsidRPr="00994FA9">
        <w:rPr>
          <w:rFonts w:asciiTheme="minorEastAsia" w:hAnsiTheme="minorEastAsia" w:hint="eastAsia"/>
          <w:color w:val="000000" w:themeColor="text1"/>
          <w:szCs w:val="20"/>
        </w:rPr>
        <w:t>濃度ＰＣＢ廃棄物</w:t>
      </w:r>
      <w:r w:rsidR="00A2689F" w:rsidRPr="00994FA9">
        <w:rPr>
          <w:rFonts w:asciiTheme="minorEastAsia" w:hAnsiTheme="minorEastAsia" w:hint="eastAsia"/>
          <w:color w:val="000000" w:themeColor="text1"/>
          <w:szCs w:val="20"/>
        </w:rPr>
        <w:t>は</w:t>
      </w:r>
      <w:r w:rsidR="00D2534F" w:rsidRPr="00994FA9">
        <w:rPr>
          <w:rFonts w:asciiTheme="minorEastAsia" w:hAnsiTheme="minorEastAsia" w:hint="eastAsia"/>
          <w:color w:val="000000" w:themeColor="text1"/>
          <w:szCs w:val="20"/>
        </w:rPr>
        <w:t>、</w:t>
      </w:r>
      <w:r w:rsidR="00D162C1" w:rsidRPr="00994FA9">
        <w:rPr>
          <w:rFonts w:asciiTheme="minorEastAsia" w:hAnsiTheme="minorEastAsia" w:hint="eastAsia"/>
          <w:color w:val="000000" w:themeColor="text1"/>
          <w:szCs w:val="20"/>
        </w:rPr>
        <w:t>ＪＥＳＣＯ</w:t>
      </w:r>
      <w:r w:rsidR="00D2534F" w:rsidRPr="00994FA9">
        <w:rPr>
          <w:rFonts w:asciiTheme="minorEastAsia" w:hAnsiTheme="minorEastAsia" w:hint="eastAsia"/>
          <w:color w:val="000000" w:themeColor="text1"/>
          <w:szCs w:val="20"/>
        </w:rPr>
        <w:t>の処理施設で</w:t>
      </w:r>
      <w:r w:rsidR="00CE174F" w:rsidRPr="00994FA9">
        <w:rPr>
          <w:rFonts w:asciiTheme="minorEastAsia" w:hAnsiTheme="minorEastAsia" w:hint="eastAsia"/>
          <w:color w:val="000000" w:themeColor="text1"/>
          <w:szCs w:val="20"/>
        </w:rPr>
        <w:t>処理が行われている</w:t>
      </w:r>
      <w:r w:rsidR="00D2534F" w:rsidRPr="00994FA9">
        <w:rPr>
          <w:rFonts w:asciiTheme="minorEastAsia" w:hAnsiTheme="minorEastAsia" w:hint="eastAsia"/>
          <w:color w:val="000000" w:themeColor="text1"/>
          <w:szCs w:val="20"/>
        </w:rPr>
        <w:t>。</w:t>
      </w:r>
      <w:r w:rsidR="00E07DD6" w:rsidRPr="00994FA9">
        <w:rPr>
          <w:rFonts w:asciiTheme="minorEastAsia" w:hAnsiTheme="minorEastAsia" w:hint="eastAsia"/>
          <w:color w:val="000000" w:themeColor="text1"/>
          <w:szCs w:val="20"/>
        </w:rPr>
        <w:t>大阪</w:t>
      </w:r>
      <w:r w:rsidR="0021731D" w:rsidRPr="00994FA9">
        <w:rPr>
          <w:rFonts w:asciiTheme="minorEastAsia" w:hAnsiTheme="minorEastAsia" w:hint="eastAsia"/>
          <w:color w:val="000000" w:themeColor="text1"/>
          <w:szCs w:val="20"/>
        </w:rPr>
        <w:t>府</w:t>
      </w:r>
      <w:r w:rsidR="00D44CA7" w:rsidRPr="00994FA9">
        <w:rPr>
          <w:rFonts w:asciiTheme="minorEastAsia" w:hAnsiTheme="minorEastAsia" w:hint="eastAsia"/>
          <w:color w:val="000000" w:themeColor="text1"/>
          <w:szCs w:val="20"/>
        </w:rPr>
        <w:t>内</w:t>
      </w:r>
      <w:r w:rsidR="00E07DD6" w:rsidRPr="00994FA9">
        <w:rPr>
          <w:rFonts w:asciiTheme="minorEastAsia" w:hAnsiTheme="minorEastAsia" w:hint="eastAsia"/>
          <w:color w:val="000000" w:themeColor="text1"/>
          <w:szCs w:val="20"/>
        </w:rPr>
        <w:t>を含む近畿</w:t>
      </w:r>
      <w:r w:rsidR="00730BE9" w:rsidRPr="00994FA9">
        <w:rPr>
          <w:rFonts w:asciiTheme="minorEastAsia" w:hAnsiTheme="minorEastAsia" w:hint="eastAsia"/>
          <w:color w:val="000000" w:themeColor="text1"/>
          <w:szCs w:val="20"/>
        </w:rPr>
        <w:t>２</w:t>
      </w:r>
      <w:r w:rsidR="00E07DD6" w:rsidRPr="00994FA9">
        <w:rPr>
          <w:rFonts w:asciiTheme="minorEastAsia" w:hAnsiTheme="minorEastAsia" w:hint="eastAsia"/>
          <w:color w:val="000000" w:themeColor="text1"/>
          <w:szCs w:val="20"/>
        </w:rPr>
        <w:t>府</w:t>
      </w:r>
      <w:r w:rsidR="00730BE9" w:rsidRPr="00994FA9">
        <w:rPr>
          <w:rFonts w:asciiTheme="minorEastAsia" w:hAnsiTheme="minorEastAsia" w:hint="eastAsia"/>
          <w:color w:val="000000" w:themeColor="text1"/>
          <w:szCs w:val="20"/>
        </w:rPr>
        <w:t>４</w:t>
      </w:r>
      <w:r w:rsidR="00E07DD6" w:rsidRPr="00994FA9">
        <w:rPr>
          <w:rFonts w:asciiTheme="minorEastAsia" w:hAnsiTheme="minorEastAsia" w:hint="eastAsia"/>
          <w:color w:val="000000" w:themeColor="text1"/>
          <w:szCs w:val="20"/>
        </w:rPr>
        <w:t>県</w:t>
      </w:r>
      <w:r w:rsidR="007614AD" w:rsidRPr="00994FA9">
        <w:rPr>
          <w:rFonts w:asciiTheme="minorEastAsia" w:hAnsiTheme="minorEastAsia" w:hint="eastAsia"/>
          <w:color w:val="000000" w:themeColor="text1"/>
          <w:szCs w:val="20"/>
        </w:rPr>
        <w:t>で保管されている</w:t>
      </w:r>
      <w:r w:rsidR="00BC0AB7" w:rsidRPr="00994FA9">
        <w:rPr>
          <w:rFonts w:asciiTheme="minorEastAsia" w:hAnsiTheme="minorEastAsia" w:hint="eastAsia"/>
          <w:color w:val="000000" w:themeColor="text1"/>
          <w:szCs w:val="20"/>
        </w:rPr>
        <w:t>高濃度</w:t>
      </w:r>
      <w:r w:rsidR="007614AD" w:rsidRPr="00994FA9">
        <w:rPr>
          <w:rFonts w:asciiTheme="minorEastAsia" w:hAnsiTheme="minorEastAsia" w:hint="eastAsia"/>
          <w:color w:val="000000" w:themeColor="text1"/>
          <w:szCs w:val="20"/>
        </w:rPr>
        <w:t>ＰＣＢ廃棄物の処理</w:t>
      </w:r>
      <w:r w:rsidR="00CB2C62" w:rsidRPr="00994FA9">
        <w:rPr>
          <w:rFonts w:asciiTheme="minorEastAsia" w:hAnsiTheme="minorEastAsia" w:hint="eastAsia"/>
          <w:color w:val="000000" w:themeColor="text1"/>
          <w:szCs w:val="20"/>
        </w:rPr>
        <w:t>については、表</w:t>
      </w:r>
      <w:r w:rsidR="00730BE9" w:rsidRPr="00994FA9">
        <w:rPr>
          <w:rFonts w:asciiTheme="minorEastAsia" w:hAnsiTheme="minorEastAsia" w:hint="eastAsia"/>
          <w:color w:val="000000" w:themeColor="text1"/>
          <w:szCs w:val="20"/>
        </w:rPr>
        <w:t>４</w:t>
      </w:r>
      <w:r w:rsidR="007614AD" w:rsidRPr="00994FA9">
        <w:rPr>
          <w:rFonts w:asciiTheme="minorEastAsia" w:hAnsiTheme="minorEastAsia" w:hint="eastAsia"/>
          <w:color w:val="000000" w:themeColor="text1"/>
          <w:szCs w:val="20"/>
        </w:rPr>
        <w:t>の</w:t>
      </w:r>
      <w:r w:rsidR="00FA4246" w:rsidRPr="00994FA9">
        <w:rPr>
          <w:rFonts w:asciiTheme="minorEastAsia" w:hAnsiTheme="minorEastAsia" w:hint="eastAsia"/>
          <w:color w:val="000000" w:themeColor="text1"/>
          <w:szCs w:val="20"/>
        </w:rPr>
        <w:t>施設</w:t>
      </w:r>
      <w:r w:rsidR="00A2689F" w:rsidRPr="00994FA9">
        <w:rPr>
          <w:rFonts w:asciiTheme="minorEastAsia" w:hAnsiTheme="minorEastAsia" w:hint="eastAsia"/>
          <w:color w:val="000000" w:themeColor="text1"/>
          <w:szCs w:val="20"/>
        </w:rPr>
        <w:t>で</w:t>
      </w:r>
      <w:r w:rsidR="00302A91" w:rsidRPr="00994FA9">
        <w:rPr>
          <w:rFonts w:asciiTheme="minorEastAsia" w:hAnsiTheme="minorEastAsia" w:hint="eastAsia"/>
          <w:color w:val="000000" w:themeColor="text1"/>
          <w:szCs w:val="20"/>
        </w:rPr>
        <w:t>処理を行う</w:t>
      </w:r>
      <w:r w:rsidR="00B21FEF" w:rsidRPr="00994FA9">
        <w:rPr>
          <w:rFonts w:asciiTheme="minorEastAsia" w:hAnsiTheme="minorEastAsia" w:hint="eastAsia"/>
          <w:color w:val="000000" w:themeColor="text1"/>
          <w:szCs w:val="20"/>
        </w:rPr>
        <w:t>ものとする</w:t>
      </w:r>
      <w:r w:rsidR="007614AD" w:rsidRPr="00994FA9">
        <w:rPr>
          <w:rFonts w:asciiTheme="minorEastAsia" w:hAnsiTheme="minorEastAsia" w:hint="eastAsia"/>
          <w:color w:val="000000" w:themeColor="text1"/>
          <w:szCs w:val="20"/>
        </w:rPr>
        <w:t>。</w:t>
      </w:r>
    </w:p>
    <w:p w14:paraId="096CE248" w14:textId="77777777" w:rsidR="007D6B35" w:rsidRPr="00994FA9" w:rsidRDefault="007D6B35" w:rsidP="00681C56">
      <w:pPr>
        <w:pStyle w:val="Default"/>
        <w:ind w:leftChars="200" w:left="378" w:firstLineChars="100" w:firstLine="189"/>
        <w:rPr>
          <w:rFonts w:asciiTheme="minorEastAsia" w:eastAsiaTheme="minorEastAsia" w:hAnsiTheme="minorEastAsia" w:cstheme="minorBidi"/>
          <w:color w:val="000000" w:themeColor="text1"/>
          <w:kern w:val="2"/>
          <w:sz w:val="21"/>
          <w:szCs w:val="20"/>
        </w:rPr>
      </w:pPr>
    </w:p>
    <w:p w14:paraId="45FC321E" w14:textId="48654E29" w:rsidR="00017F80" w:rsidRPr="00994FA9" w:rsidRDefault="00017F80" w:rsidP="00A7256C">
      <w:pPr>
        <w:pStyle w:val="ad"/>
        <w:keepNext/>
        <w:contextualSpacing/>
        <w:jc w:val="center"/>
        <w:rPr>
          <w:rFonts w:asciiTheme="majorEastAsia" w:eastAsiaTheme="majorEastAsia" w:hAnsiTheme="majorEastAsia"/>
          <w:color w:val="000000" w:themeColor="text1"/>
        </w:rPr>
      </w:pPr>
      <w:r w:rsidRPr="00994FA9">
        <w:rPr>
          <w:rFonts w:asciiTheme="majorEastAsia" w:eastAsiaTheme="majorEastAsia" w:hAnsiTheme="majorEastAsia" w:hint="eastAsia"/>
          <w:color w:val="000000" w:themeColor="text1"/>
        </w:rPr>
        <w:t>表</w:t>
      </w:r>
      <w:r w:rsidR="00730BE9" w:rsidRPr="00994FA9">
        <w:rPr>
          <w:rFonts w:asciiTheme="majorEastAsia" w:eastAsiaTheme="majorEastAsia" w:hAnsiTheme="majorEastAsia" w:hint="eastAsia"/>
          <w:color w:val="000000" w:themeColor="text1"/>
        </w:rPr>
        <w:t>４</w:t>
      </w:r>
      <w:r w:rsidRPr="00994FA9">
        <w:rPr>
          <w:rFonts w:asciiTheme="majorEastAsia" w:eastAsiaTheme="majorEastAsia" w:hAnsiTheme="majorEastAsia" w:hint="eastAsia"/>
          <w:color w:val="000000" w:themeColor="text1"/>
        </w:rPr>
        <w:t xml:space="preserve">　ＰＣＢ廃棄物拠点的広域処理施設の整備状況</w:t>
      </w:r>
    </w:p>
    <w:tbl>
      <w:tblPr>
        <w:tblStyle w:val="ac"/>
        <w:tblW w:w="0" w:type="auto"/>
        <w:jc w:val="center"/>
        <w:tblLook w:val="04A0" w:firstRow="1" w:lastRow="0" w:firstColumn="1" w:lastColumn="0" w:noHBand="0" w:noVBand="1"/>
      </w:tblPr>
      <w:tblGrid>
        <w:gridCol w:w="2268"/>
        <w:gridCol w:w="2268"/>
        <w:gridCol w:w="2268"/>
        <w:gridCol w:w="2268"/>
      </w:tblGrid>
      <w:tr w:rsidR="00994FA9" w:rsidRPr="00994FA9" w14:paraId="6C08BFDA" w14:textId="77777777" w:rsidTr="005D7E71">
        <w:trPr>
          <w:jc w:val="center"/>
        </w:trPr>
        <w:tc>
          <w:tcPr>
            <w:tcW w:w="2268" w:type="dxa"/>
            <w:vAlign w:val="center"/>
          </w:tcPr>
          <w:p w14:paraId="771B7C37" w14:textId="4BF37FD4" w:rsidR="001C37A8" w:rsidRPr="00994FA9" w:rsidRDefault="001C37A8"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事業者名</w:t>
            </w:r>
          </w:p>
        </w:tc>
        <w:tc>
          <w:tcPr>
            <w:tcW w:w="6804" w:type="dxa"/>
            <w:gridSpan w:val="3"/>
            <w:vAlign w:val="center"/>
          </w:tcPr>
          <w:p w14:paraId="74794995" w14:textId="0A2A5B4F" w:rsidR="001C37A8" w:rsidRPr="00994FA9" w:rsidRDefault="001C37A8" w:rsidP="007D6B35">
            <w:pPr>
              <w:tabs>
                <w:tab w:val="left" w:pos="1323"/>
              </w:tabs>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中間貯蔵・環境安全事業（株）</w:t>
            </w:r>
          </w:p>
        </w:tc>
      </w:tr>
      <w:tr w:rsidR="00994FA9" w:rsidRPr="00994FA9" w14:paraId="1009E015" w14:textId="77777777" w:rsidTr="001C37A8">
        <w:trPr>
          <w:jc w:val="center"/>
        </w:trPr>
        <w:tc>
          <w:tcPr>
            <w:tcW w:w="2268" w:type="dxa"/>
            <w:vAlign w:val="center"/>
          </w:tcPr>
          <w:p w14:paraId="26B50F99"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施設名称</w:t>
            </w:r>
          </w:p>
        </w:tc>
        <w:tc>
          <w:tcPr>
            <w:tcW w:w="2268" w:type="dxa"/>
            <w:vAlign w:val="center"/>
          </w:tcPr>
          <w:p w14:paraId="0B242EBC"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大阪ＰＣＢ処理事業所</w:t>
            </w:r>
          </w:p>
        </w:tc>
        <w:tc>
          <w:tcPr>
            <w:tcW w:w="2268" w:type="dxa"/>
            <w:vAlign w:val="center"/>
          </w:tcPr>
          <w:p w14:paraId="0621A716" w14:textId="482F25C2"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北九州ＰＣＢ処理事業所</w:t>
            </w:r>
            <w:r w:rsidRPr="00994FA9">
              <w:rPr>
                <w:rFonts w:asciiTheme="minorEastAsia" w:hAnsiTheme="minorEastAsia" w:hint="eastAsia"/>
                <w:color w:val="000000" w:themeColor="text1"/>
                <w:sz w:val="18"/>
                <w:szCs w:val="20"/>
                <w:vertAlign w:val="superscript"/>
              </w:rPr>
              <w:t>※</w:t>
            </w:r>
            <w:r w:rsidR="00730BE9" w:rsidRPr="00994FA9">
              <w:rPr>
                <w:rFonts w:asciiTheme="minorEastAsia" w:hAnsiTheme="minorEastAsia" w:hint="eastAsia"/>
                <w:color w:val="000000" w:themeColor="text1"/>
                <w:sz w:val="18"/>
                <w:szCs w:val="20"/>
                <w:vertAlign w:val="superscript"/>
              </w:rPr>
              <w:t>１</w:t>
            </w:r>
          </w:p>
        </w:tc>
        <w:tc>
          <w:tcPr>
            <w:tcW w:w="2268" w:type="dxa"/>
            <w:vAlign w:val="center"/>
          </w:tcPr>
          <w:p w14:paraId="5413A0BA" w14:textId="527DDECD"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豊田ＰＣＢ処理事業所</w:t>
            </w:r>
            <w:r w:rsidRPr="00994FA9">
              <w:rPr>
                <w:rFonts w:asciiTheme="minorEastAsia" w:hAnsiTheme="minorEastAsia" w:hint="eastAsia"/>
                <w:color w:val="000000" w:themeColor="text1"/>
                <w:sz w:val="18"/>
                <w:szCs w:val="20"/>
                <w:vertAlign w:val="superscript"/>
              </w:rPr>
              <w:t>※</w:t>
            </w:r>
            <w:r w:rsidR="00730BE9" w:rsidRPr="00994FA9">
              <w:rPr>
                <w:rFonts w:asciiTheme="minorEastAsia" w:hAnsiTheme="minorEastAsia" w:hint="eastAsia"/>
                <w:color w:val="000000" w:themeColor="text1"/>
                <w:sz w:val="18"/>
                <w:szCs w:val="20"/>
                <w:vertAlign w:val="superscript"/>
              </w:rPr>
              <w:t>２</w:t>
            </w:r>
          </w:p>
        </w:tc>
      </w:tr>
      <w:tr w:rsidR="00994FA9" w:rsidRPr="00994FA9" w14:paraId="0C0E99E3" w14:textId="77777777" w:rsidTr="001C37A8">
        <w:trPr>
          <w:jc w:val="center"/>
        </w:trPr>
        <w:tc>
          <w:tcPr>
            <w:tcW w:w="2268" w:type="dxa"/>
            <w:vAlign w:val="center"/>
          </w:tcPr>
          <w:p w14:paraId="65E6374E"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所在地</w:t>
            </w:r>
          </w:p>
        </w:tc>
        <w:tc>
          <w:tcPr>
            <w:tcW w:w="2268" w:type="dxa"/>
            <w:vAlign w:val="center"/>
          </w:tcPr>
          <w:p w14:paraId="4BE49595"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大阪市此花区北港白津</w:t>
            </w:r>
          </w:p>
        </w:tc>
        <w:tc>
          <w:tcPr>
            <w:tcW w:w="2268" w:type="dxa"/>
            <w:vAlign w:val="center"/>
          </w:tcPr>
          <w:p w14:paraId="1B4B64B3"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福岡県北九州市若松区響町</w:t>
            </w:r>
          </w:p>
        </w:tc>
        <w:tc>
          <w:tcPr>
            <w:tcW w:w="2268" w:type="dxa"/>
            <w:vAlign w:val="center"/>
          </w:tcPr>
          <w:p w14:paraId="3662EC43"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愛知県豊田市細谷町</w:t>
            </w:r>
          </w:p>
        </w:tc>
      </w:tr>
      <w:tr w:rsidR="00AB252A" w:rsidRPr="00994FA9" w14:paraId="5DF6A74C" w14:textId="77777777" w:rsidTr="00AB252A">
        <w:trPr>
          <w:trHeight w:val="1134"/>
          <w:jc w:val="center"/>
        </w:trPr>
        <w:tc>
          <w:tcPr>
            <w:tcW w:w="2268" w:type="dxa"/>
            <w:vMerge w:val="restart"/>
            <w:vAlign w:val="center"/>
          </w:tcPr>
          <w:p w14:paraId="2732613F" w14:textId="77777777" w:rsidR="00AB252A" w:rsidRPr="00994FA9" w:rsidRDefault="00AB252A"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処理対象物</w:t>
            </w:r>
          </w:p>
        </w:tc>
        <w:tc>
          <w:tcPr>
            <w:tcW w:w="2268" w:type="dxa"/>
            <w:vAlign w:val="center"/>
          </w:tcPr>
          <w:p w14:paraId="52C9882D" w14:textId="7CE6D372" w:rsidR="00AB252A" w:rsidRPr="00994FA9" w:rsidRDefault="00AB252A" w:rsidP="007D6B35">
            <w:pPr>
              <w:spacing w:line="220" w:lineRule="exact"/>
              <w:jc w:val="lef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近畿２</w:t>
            </w:r>
            <w:r w:rsidRPr="00994FA9">
              <w:rPr>
                <w:rFonts w:asciiTheme="minorEastAsia" w:hAnsiTheme="minorEastAsia"/>
                <w:color w:val="000000" w:themeColor="text1"/>
                <w:sz w:val="18"/>
                <w:szCs w:val="20"/>
              </w:rPr>
              <w:t>府</w:t>
            </w:r>
            <w:r w:rsidRPr="00994FA9">
              <w:rPr>
                <w:rFonts w:asciiTheme="minorEastAsia" w:hAnsiTheme="minorEastAsia" w:hint="eastAsia"/>
                <w:color w:val="000000" w:themeColor="text1"/>
                <w:sz w:val="18"/>
                <w:szCs w:val="20"/>
              </w:rPr>
              <w:t>４</w:t>
            </w:r>
            <w:r w:rsidRPr="00994FA9">
              <w:rPr>
                <w:rFonts w:asciiTheme="minorEastAsia" w:hAnsiTheme="minorEastAsia"/>
                <w:color w:val="000000" w:themeColor="text1"/>
                <w:sz w:val="18"/>
                <w:szCs w:val="20"/>
              </w:rPr>
              <w:t>県</w:t>
            </w:r>
          </w:p>
          <w:p w14:paraId="3EB8C334" w14:textId="5EDCDF7B" w:rsidR="00AB252A" w:rsidRPr="00994FA9" w:rsidRDefault="00AB252A" w:rsidP="001C37A8">
            <w:pPr>
              <w:spacing w:line="220" w:lineRule="exact"/>
              <w:ind w:leftChars="100" w:left="189"/>
              <w:jc w:val="lef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高圧変圧器・コンデンサー</w:t>
            </w:r>
            <w:r w:rsidRPr="00994FA9">
              <w:rPr>
                <w:rFonts w:asciiTheme="minorEastAsia" w:hAnsiTheme="minorEastAsia" w:hint="eastAsia"/>
                <w:color w:val="000000" w:themeColor="text1"/>
                <w:sz w:val="18"/>
                <w:szCs w:val="20"/>
                <w:vertAlign w:val="superscript"/>
              </w:rPr>
              <w:t>※３</w:t>
            </w:r>
            <w:r w:rsidRPr="00994FA9">
              <w:rPr>
                <w:rFonts w:asciiTheme="minorEastAsia" w:hAnsiTheme="minorEastAsia" w:hint="eastAsia"/>
                <w:color w:val="000000" w:themeColor="text1"/>
                <w:sz w:val="18"/>
                <w:szCs w:val="20"/>
              </w:rPr>
              <w:t>、廃ＰＣＢ等及び小型電気機器</w:t>
            </w:r>
            <w:r w:rsidRPr="00994FA9">
              <w:rPr>
                <w:rFonts w:asciiTheme="minorEastAsia" w:hAnsiTheme="minorEastAsia" w:hint="eastAsia"/>
                <w:color w:val="000000" w:themeColor="text1"/>
                <w:sz w:val="18"/>
                <w:szCs w:val="20"/>
                <w:vertAlign w:val="superscript"/>
              </w:rPr>
              <w:t>※４</w:t>
            </w:r>
            <w:r w:rsidRPr="00994FA9">
              <w:rPr>
                <w:rFonts w:asciiTheme="minorEastAsia" w:hAnsiTheme="minorEastAsia" w:hint="eastAsia"/>
                <w:color w:val="000000" w:themeColor="text1"/>
                <w:sz w:val="18"/>
                <w:szCs w:val="20"/>
              </w:rPr>
              <w:t>の一部</w:t>
            </w:r>
          </w:p>
        </w:tc>
        <w:tc>
          <w:tcPr>
            <w:tcW w:w="2268" w:type="dxa"/>
            <w:vMerge w:val="restart"/>
          </w:tcPr>
          <w:p w14:paraId="51257330" w14:textId="339C2B46" w:rsidR="00AB252A" w:rsidRPr="00994FA9" w:rsidRDefault="00AB252A" w:rsidP="001C37A8">
            <w:pPr>
              <w:spacing w:beforeLines="30" w:before="120" w:line="220" w:lineRule="exac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北九州事業エリア</w:t>
            </w:r>
            <w:r w:rsidRPr="00994FA9">
              <w:rPr>
                <w:rFonts w:asciiTheme="minorEastAsia" w:hAnsiTheme="minorEastAsia" w:hint="eastAsia"/>
                <w:color w:val="000000" w:themeColor="text1"/>
                <w:sz w:val="18"/>
                <w:szCs w:val="20"/>
                <w:vertAlign w:val="superscript"/>
              </w:rPr>
              <w:t>※ａ</w:t>
            </w:r>
            <w:r w:rsidRPr="00994FA9">
              <w:rPr>
                <w:rFonts w:asciiTheme="minorEastAsia" w:hAnsiTheme="minorEastAsia" w:hint="eastAsia"/>
                <w:color w:val="000000" w:themeColor="text1"/>
                <w:sz w:val="18"/>
                <w:szCs w:val="20"/>
              </w:rPr>
              <w:t>のほか、近畿２</w:t>
            </w:r>
            <w:r w:rsidRPr="00994FA9">
              <w:rPr>
                <w:rFonts w:asciiTheme="minorEastAsia" w:hAnsiTheme="minorEastAsia"/>
                <w:color w:val="000000" w:themeColor="text1"/>
                <w:sz w:val="18"/>
                <w:szCs w:val="20"/>
              </w:rPr>
              <w:t>府</w:t>
            </w:r>
            <w:r w:rsidRPr="00994FA9">
              <w:rPr>
                <w:rFonts w:asciiTheme="minorEastAsia" w:hAnsiTheme="minorEastAsia" w:hint="eastAsia"/>
                <w:color w:val="000000" w:themeColor="text1"/>
                <w:sz w:val="18"/>
                <w:szCs w:val="20"/>
              </w:rPr>
              <w:t>４</w:t>
            </w:r>
            <w:r w:rsidRPr="00994FA9">
              <w:rPr>
                <w:rFonts w:asciiTheme="minorEastAsia" w:hAnsiTheme="minorEastAsia"/>
                <w:color w:val="000000" w:themeColor="text1"/>
                <w:sz w:val="18"/>
                <w:szCs w:val="20"/>
              </w:rPr>
              <w:t>県及び</w:t>
            </w:r>
            <w:r w:rsidRPr="00994FA9">
              <w:rPr>
                <w:rFonts w:asciiTheme="minorEastAsia" w:hAnsiTheme="minorEastAsia" w:hint="eastAsia"/>
                <w:color w:val="000000" w:themeColor="text1"/>
                <w:sz w:val="18"/>
                <w:szCs w:val="20"/>
              </w:rPr>
              <w:t>豊田事業エリア</w:t>
            </w:r>
            <w:r w:rsidRPr="00994FA9">
              <w:rPr>
                <w:rFonts w:asciiTheme="minorEastAsia" w:hAnsiTheme="minorEastAsia" w:hint="eastAsia"/>
                <w:color w:val="000000" w:themeColor="text1"/>
                <w:sz w:val="18"/>
                <w:szCs w:val="20"/>
                <w:vertAlign w:val="superscript"/>
              </w:rPr>
              <w:t>※</w:t>
            </w:r>
            <w:r w:rsidRPr="00994FA9">
              <w:rPr>
                <w:rFonts w:asciiTheme="minorEastAsia" w:hAnsiTheme="minorEastAsia"/>
                <w:color w:val="000000" w:themeColor="text1"/>
                <w:sz w:val="18"/>
                <w:szCs w:val="20"/>
                <w:vertAlign w:val="superscript"/>
              </w:rPr>
              <w:t>b</w:t>
            </w:r>
          </w:p>
          <w:p w14:paraId="24C0D55A" w14:textId="62714D17" w:rsidR="00AB252A" w:rsidRPr="00994FA9" w:rsidRDefault="00AB252A" w:rsidP="007D6B35">
            <w:pPr>
              <w:spacing w:line="220" w:lineRule="exact"/>
              <w:ind w:firstLineChars="100" w:firstLine="159"/>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安定器、汚染物等</w:t>
            </w:r>
            <w:r w:rsidRPr="00994FA9">
              <w:rPr>
                <w:rFonts w:asciiTheme="minorEastAsia" w:hAnsiTheme="minorEastAsia" w:hint="eastAsia"/>
                <w:color w:val="000000" w:themeColor="text1"/>
                <w:sz w:val="18"/>
                <w:szCs w:val="20"/>
                <w:vertAlign w:val="superscript"/>
              </w:rPr>
              <w:t>※５</w:t>
            </w:r>
          </w:p>
        </w:tc>
        <w:tc>
          <w:tcPr>
            <w:tcW w:w="2268" w:type="dxa"/>
          </w:tcPr>
          <w:p w14:paraId="14C59A2A" w14:textId="33C25501" w:rsidR="00AB252A" w:rsidRPr="00994FA9" w:rsidRDefault="00AB252A" w:rsidP="001C37A8">
            <w:pPr>
              <w:spacing w:beforeLines="30" w:before="120" w:line="220" w:lineRule="exac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豊田事業エリア</w:t>
            </w:r>
            <w:r w:rsidRPr="00994FA9">
              <w:rPr>
                <w:rFonts w:asciiTheme="minorEastAsia" w:hAnsiTheme="minorEastAsia" w:hint="eastAsia"/>
                <w:color w:val="000000" w:themeColor="text1"/>
                <w:sz w:val="18"/>
                <w:szCs w:val="20"/>
                <w:vertAlign w:val="superscript"/>
              </w:rPr>
              <w:t>※</w:t>
            </w:r>
            <w:r w:rsidRPr="00994FA9">
              <w:rPr>
                <w:rFonts w:asciiTheme="minorEastAsia" w:hAnsiTheme="minorEastAsia"/>
                <w:color w:val="000000" w:themeColor="text1"/>
                <w:sz w:val="18"/>
                <w:szCs w:val="20"/>
                <w:vertAlign w:val="superscript"/>
              </w:rPr>
              <w:t>b</w:t>
            </w:r>
            <w:r w:rsidRPr="00994FA9">
              <w:rPr>
                <w:rFonts w:asciiTheme="minorEastAsia" w:hAnsiTheme="minorEastAsia" w:hint="eastAsia"/>
                <w:color w:val="000000" w:themeColor="text1"/>
                <w:sz w:val="18"/>
                <w:szCs w:val="20"/>
              </w:rPr>
              <w:t>の高圧変圧器・コンデンサー、廃ＰＣＢ等のほか、近畿２</w:t>
            </w:r>
            <w:r w:rsidRPr="00994FA9">
              <w:rPr>
                <w:rFonts w:asciiTheme="minorEastAsia" w:hAnsiTheme="minorEastAsia"/>
                <w:color w:val="000000" w:themeColor="text1"/>
                <w:sz w:val="18"/>
                <w:szCs w:val="20"/>
              </w:rPr>
              <w:t>府</w:t>
            </w:r>
            <w:r w:rsidRPr="00994FA9">
              <w:rPr>
                <w:rFonts w:asciiTheme="minorEastAsia" w:hAnsiTheme="minorEastAsia" w:hint="eastAsia"/>
                <w:color w:val="000000" w:themeColor="text1"/>
                <w:sz w:val="18"/>
                <w:szCs w:val="20"/>
              </w:rPr>
              <w:t>４</w:t>
            </w:r>
            <w:r w:rsidRPr="00994FA9">
              <w:rPr>
                <w:rFonts w:asciiTheme="minorEastAsia" w:hAnsiTheme="minorEastAsia"/>
                <w:color w:val="000000" w:themeColor="text1"/>
                <w:sz w:val="18"/>
                <w:szCs w:val="20"/>
              </w:rPr>
              <w:t>県</w:t>
            </w:r>
          </w:p>
          <w:p w14:paraId="7BB80722" w14:textId="6F374FBF" w:rsidR="00AB252A" w:rsidRPr="00994FA9" w:rsidRDefault="00AB252A" w:rsidP="000258DB">
            <w:pPr>
              <w:spacing w:line="220" w:lineRule="exac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ポリプロピレン等を使用したコンデンサーの一部</w:t>
            </w:r>
          </w:p>
        </w:tc>
      </w:tr>
      <w:tr w:rsidR="00AB252A" w:rsidRPr="00994FA9" w14:paraId="54C8F05D" w14:textId="77777777" w:rsidTr="000258DB">
        <w:trPr>
          <w:trHeight w:val="1134"/>
          <w:jc w:val="center"/>
        </w:trPr>
        <w:tc>
          <w:tcPr>
            <w:tcW w:w="2268" w:type="dxa"/>
            <w:vMerge/>
            <w:vAlign w:val="center"/>
          </w:tcPr>
          <w:p w14:paraId="5A7D09DD" w14:textId="77777777" w:rsidR="00AB252A" w:rsidRPr="00994FA9" w:rsidRDefault="00AB252A" w:rsidP="00AB252A">
            <w:pPr>
              <w:jc w:val="center"/>
              <w:rPr>
                <w:rFonts w:asciiTheme="minorEastAsia" w:hAnsiTheme="minorEastAsia"/>
                <w:color w:val="000000" w:themeColor="text1"/>
                <w:sz w:val="18"/>
                <w:szCs w:val="20"/>
              </w:rPr>
            </w:pPr>
          </w:p>
        </w:tc>
        <w:tc>
          <w:tcPr>
            <w:tcW w:w="2268" w:type="dxa"/>
            <w:vAlign w:val="center"/>
          </w:tcPr>
          <w:p w14:paraId="1B74C684" w14:textId="77777777" w:rsidR="00AB252A" w:rsidRPr="00994FA9" w:rsidRDefault="00AB252A" w:rsidP="00AB252A">
            <w:pPr>
              <w:spacing w:line="220" w:lineRule="exact"/>
              <w:rPr>
                <w:rFonts w:ascii="ＭＳ 明朝" w:eastAsia="ＭＳ 明朝" w:hAnsi="ＭＳ 明朝"/>
                <w:color w:val="000000" w:themeColor="text1"/>
                <w:sz w:val="18"/>
                <w:szCs w:val="20"/>
              </w:rPr>
            </w:pPr>
            <w:r w:rsidRPr="00994FA9">
              <w:rPr>
                <w:rFonts w:ascii="ＭＳ 明朝" w:eastAsia="ＭＳ 明朝" w:hAnsi="ＭＳ 明朝" w:hint="eastAsia"/>
                <w:color w:val="000000" w:themeColor="text1"/>
                <w:sz w:val="18"/>
                <w:szCs w:val="20"/>
              </w:rPr>
              <w:t>北九州事業エリア</w:t>
            </w:r>
            <w:r w:rsidRPr="00994FA9">
              <w:rPr>
                <w:rFonts w:ascii="ＭＳ 明朝" w:eastAsia="ＭＳ 明朝" w:hAnsi="ＭＳ 明朝" w:hint="eastAsia"/>
                <w:color w:val="000000" w:themeColor="text1"/>
                <w:sz w:val="18"/>
                <w:szCs w:val="20"/>
                <w:vertAlign w:val="superscript"/>
              </w:rPr>
              <w:t>※</w:t>
            </w:r>
            <w:r w:rsidRPr="00994FA9">
              <w:rPr>
                <w:rFonts w:ascii="ＭＳ 明朝" w:eastAsia="ＭＳ 明朝" w:hAnsi="ＭＳ 明朝"/>
                <w:color w:val="000000" w:themeColor="text1"/>
                <w:sz w:val="18"/>
                <w:szCs w:val="20"/>
                <w:vertAlign w:val="superscript"/>
              </w:rPr>
              <w:t>a</w:t>
            </w:r>
          </w:p>
          <w:p w14:paraId="69F45847" w14:textId="64F8B770" w:rsidR="00AB252A" w:rsidRPr="00994FA9" w:rsidRDefault="00AB252A" w:rsidP="00AB252A">
            <w:pPr>
              <w:spacing w:line="220" w:lineRule="exact"/>
              <w:ind w:leftChars="100" w:left="189"/>
              <w:jc w:val="left"/>
              <w:rPr>
                <w:rFonts w:asciiTheme="minorEastAsia" w:hAnsiTheme="minorEastAsia"/>
                <w:color w:val="000000" w:themeColor="text1"/>
                <w:sz w:val="18"/>
                <w:szCs w:val="20"/>
              </w:rPr>
            </w:pPr>
            <w:r w:rsidRPr="00994FA9">
              <w:rPr>
                <w:rFonts w:ascii="ＭＳ 明朝" w:eastAsia="ＭＳ 明朝" w:hAnsi="ＭＳ 明朝" w:hint="eastAsia"/>
                <w:color w:val="000000" w:themeColor="text1"/>
                <w:sz w:val="18"/>
                <w:szCs w:val="20"/>
              </w:rPr>
              <w:t>大型変圧器・コンデンサー等の一部</w:t>
            </w:r>
          </w:p>
        </w:tc>
        <w:tc>
          <w:tcPr>
            <w:tcW w:w="2268" w:type="dxa"/>
            <w:vMerge/>
            <w:vAlign w:val="center"/>
          </w:tcPr>
          <w:p w14:paraId="5DEB9028" w14:textId="73A673FB" w:rsidR="00AB252A" w:rsidRPr="00994FA9" w:rsidRDefault="00AB252A" w:rsidP="00AB252A">
            <w:pPr>
              <w:spacing w:line="220" w:lineRule="exact"/>
              <w:jc w:val="center"/>
              <w:rPr>
                <w:rFonts w:asciiTheme="minorEastAsia" w:hAnsiTheme="minorEastAsia"/>
                <w:color w:val="000000" w:themeColor="text1"/>
                <w:sz w:val="18"/>
                <w:szCs w:val="20"/>
              </w:rPr>
            </w:pPr>
          </w:p>
        </w:tc>
        <w:tc>
          <w:tcPr>
            <w:tcW w:w="2268" w:type="dxa"/>
            <w:vMerge w:val="restart"/>
          </w:tcPr>
          <w:p w14:paraId="3459BBCA" w14:textId="77777777" w:rsidR="00AB252A" w:rsidRPr="00994FA9" w:rsidRDefault="00AB252A" w:rsidP="000258DB">
            <w:pPr>
              <w:spacing w:beforeLines="60" w:before="240" w:line="220" w:lineRule="exact"/>
              <w:rPr>
                <w:rFonts w:ascii="ＭＳ 明朝" w:eastAsia="ＭＳ 明朝" w:hAnsi="ＭＳ 明朝"/>
                <w:color w:val="000000" w:themeColor="text1"/>
                <w:sz w:val="18"/>
                <w:szCs w:val="20"/>
              </w:rPr>
            </w:pPr>
            <w:r w:rsidRPr="00994FA9">
              <w:rPr>
                <w:rFonts w:ascii="ＭＳ 明朝" w:eastAsia="ＭＳ 明朝" w:hAnsi="ＭＳ 明朝" w:hint="eastAsia"/>
                <w:color w:val="000000" w:themeColor="text1"/>
                <w:sz w:val="18"/>
                <w:szCs w:val="20"/>
              </w:rPr>
              <w:t>北九州事業エリア</w:t>
            </w:r>
            <w:r w:rsidRPr="00994FA9">
              <w:rPr>
                <w:rFonts w:ascii="ＭＳ 明朝" w:eastAsia="ＭＳ 明朝" w:hAnsi="ＭＳ 明朝" w:hint="eastAsia"/>
                <w:color w:val="000000" w:themeColor="text1"/>
                <w:sz w:val="18"/>
                <w:szCs w:val="20"/>
                <w:vertAlign w:val="superscript"/>
              </w:rPr>
              <w:t>※</w:t>
            </w:r>
            <w:r w:rsidRPr="00994FA9">
              <w:rPr>
                <w:rFonts w:ascii="ＭＳ 明朝" w:eastAsia="ＭＳ 明朝" w:hAnsi="ＭＳ 明朝"/>
                <w:color w:val="000000" w:themeColor="text1"/>
                <w:sz w:val="18"/>
                <w:szCs w:val="20"/>
                <w:vertAlign w:val="superscript"/>
              </w:rPr>
              <w:t>a</w:t>
            </w:r>
          </w:p>
          <w:p w14:paraId="1FAC6416" w14:textId="77777777" w:rsidR="00AB252A" w:rsidRPr="00994FA9" w:rsidRDefault="00AB252A" w:rsidP="000258DB">
            <w:pPr>
              <w:spacing w:line="220" w:lineRule="exact"/>
              <w:ind w:leftChars="100" w:left="189"/>
              <w:rPr>
                <w:rFonts w:asciiTheme="minorEastAsia" w:hAnsiTheme="minorEastAsia"/>
                <w:color w:val="000000" w:themeColor="text1"/>
                <w:sz w:val="18"/>
                <w:szCs w:val="20"/>
              </w:rPr>
            </w:pPr>
            <w:r w:rsidRPr="00994FA9">
              <w:rPr>
                <w:rFonts w:ascii="ＭＳ 明朝" w:eastAsia="ＭＳ 明朝" w:hAnsi="ＭＳ 明朝" w:hint="eastAsia"/>
                <w:color w:val="000000" w:themeColor="text1"/>
                <w:sz w:val="18"/>
                <w:szCs w:val="20"/>
              </w:rPr>
              <w:t>大型変圧器・コンデンサー等の一部</w:t>
            </w:r>
          </w:p>
          <w:p w14:paraId="31062BBE" w14:textId="2D181CA0" w:rsidR="00AB252A" w:rsidRPr="00994FA9" w:rsidRDefault="00AB252A" w:rsidP="000258DB">
            <w:pPr>
              <w:spacing w:line="220" w:lineRule="exact"/>
              <w:ind w:leftChars="100" w:left="189"/>
              <w:rPr>
                <w:rFonts w:asciiTheme="minorEastAsia" w:hAnsiTheme="minorEastAsia"/>
                <w:color w:val="000000" w:themeColor="text1"/>
                <w:sz w:val="18"/>
                <w:szCs w:val="20"/>
              </w:rPr>
            </w:pPr>
          </w:p>
        </w:tc>
      </w:tr>
      <w:tr w:rsidR="00AB252A" w:rsidRPr="00994FA9" w14:paraId="359C1EF7" w14:textId="77777777" w:rsidTr="00AB252A">
        <w:trPr>
          <w:trHeight w:val="1134"/>
          <w:jc w:val="center"/>
        </w:trPr>
        <w:tc>
          <w:tcPr>
            <w:tcW w:w="2268" w:type="dxa"/>
            <w:vMerge/>
            <w:vAlign w:val="center"/>
          </w:tcPr>
          <w:p w14:paraId="3BB9FF8B" w14:textId="77777777" w:rsidR="00AB252A" w:rsidRPr="00994FA9" w:rsidRDefault="00AB252A" w:rsidP="00AB252A">
            <w:pPr>
              <w:jc w:val="center"/>
              <w:rPr>
                <w:rFonts w:asciiTheme="minorEastAsia" w:hAnsiTheme="minorEastAsia"/>
                <w:color w:val="000000" w:themeColor="text1"/>
                <w:sz w:val="18"/>
                <w:szCs w:val="20"/>
              </w:rPr>
            </w:pPr>
          </w:p>
        </w:tc>
        <w:tc>
          <w:tcPr>
            <w:tcW w:w="2268" w:type="dxa"/>
            <w:vAlign w:val="center"/>
          </w:tcPr>
          <w:p w14:paraId="4676D93A" w14:textId="77777777" w:rsidR="00AB252A" w:rsidRPr="00994FA9" w:rsidRDefault="00AB252A" w:rsidP="00AB252A">
            <w:pPr>
              <w:spacing w:line="220" w:lineRule="exact"/>
              <w:jc w:val="left"/>
              <w:rPr>
                <w:rFonts w:asciiTheme="minorEastAsia" w:hAnsiTheme="minorEastAsia"/>
                <w:color w:val="000000" w:themeColor="text1"/>
                <w:sz w:val="18"/>
                <w:szCs w:val="20"/>
                <w:vertAlign w:val="superscript"/>
              </w:rPr>
            </w:pPr>
            <w:r w:rsidRPr="00994FA9">
              <w:rPr>
                <w:rFonts w:asciiTheme="minorEastAsia" w:hAnsiTheme="minorEastAsia" w:hint="eastAsia"/>
                <w:color w:val="000000" w:themeColor="text1"/>
                <w:sz w:val="18"/>
                <w:szCs w:val="20"/>
              </w:rPr>
              <w:t>豊田事業エリア</w:t>
            </w:r>
            <w:r w:rsidRPr="00994FA9">
              <w:rPr>
                <w:rFonts w:asciiTheme="minorEastAsia" w:hAnsiTheme="minorEastAsia" w:hint="eastAsia"/>
                <w:color w:val="000000" w:themeColor="text1"/>
                <w:sz w:val="18"/>
                <w:szCs w:val="20"/>
                <w:vertAlign w:val="superscript"/>
              </w:rPr>
              <w:t>※ｂ</w:t>
            </w:r>
          </w:p>
          <w:p w14:paraId="531E59DA" w14:textId="7F43549E" w:rsidR="00AB252A" w:rsidRPr="00994FA9" w:rsidRDefault="00AB252A" w:rsidP="00AB252A">
            <w:pPr>
              <w:spacing w:line="220" w:lineRule="exact"/>
              <w:ind w:leftChars="100" w:left="189"/>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車載変圧器の一部及び特殊コンデンサーの一部</w:t>
            </w:r>
          </w:p>
        </w:tc>
        <w:tc>
          <w:tcPr>
            <w:tcW w:w="2268" w:type="dxa"/>
            <w:vMerge/>
            <w:vAlign w:val="center"/>
          </w:tcPr>
          <w:p w14:paraId="463AF08C" w14:textId="0999413F" w:rsidR="00AB252A" w:rsidRPr="00994FA9" w:rsidRDefault="00AB252A" w:rsidP="00AB252A">
            <w:pPr>
              <w:spacing w:line="220" w:lineRule="exact"/>
              <w:jc w:val="center"/>
              <w:rPr>
                <w:rFonts w:asciiTheme="minorEastAsia" w:hAnsiTheme="minorEastAsia"/>
                <w:color w:val="000000" w:themeColor="text1"/>
                <w:sz w:val="18"/>
                <w:szCs w:val="20"/>
              </w:rPr>
            </w:pPr>
          </w:p>
        </w:tc>
        <w:tc>
          <w:tcPr>
            <w:tcW w:w="2268" w:type="dxa"/>
            <w:vMerge/>
            <w:vAlign w:val="center"/>
          </w:tcPr>
          <w:p w14:paraId="5E2B139C" w14:textId="72541B68" w:rsidR="00AB252A" w:rsidRPr="00994FA9" w:rsidRDefault="00AB252A" w:rsidP="00AB252A">
            <w:pPr>
              <w:spacing w:line="220" w:lineRule="exact"/>
              <w:ind w:leftChars="100" w:left="189"/>
              <w:jc w:val="left"/>
              <w:rPr>
                <w:rFonts w:asciiTheme="minorEastAsia" w:hAnsiTheme="minorEastAsia"/>
                <w:color w:val="000000" w:themeColor="text1"/>
                <w:sz w:val="18"/>
                <w:szCs w:val="20"/>
              </w:rPr>
            </w:pPr>
          </w:p>
        </w:tc>
      </w:tr>
      <w:tr w:rsidR="00AB252A" w:rsidRPr="00994FA9" w14:paraId="6CB96BB5" w14:textId="77777777" w:rsidTr="00AB252A">
        <w:trPr>
          <w:trHeight w:val="1134"/>
          <w:jc w:val="center"/>
        </w:trPr>
        <w:tc>
          <w:tcPr>
            <w:tcW w:w="2268" w:type="dxa"/>
            <w:vMerge/>
            <w:vAlign w:val="center"/>
          </w:tcPr>
          <w:p w14:paraId="25F0B863" w14:textId="77777777" w:rsidR="00AB252A" w:rsidRPr="00994FA9" w:rsidRDefault="00AB252A" w:rsidP="00AB252A">
            <w:pPr>
              <w:jc w:val="center"/>
              <w:rPr>
                <w:rFonts w:asciiTheme="minorEastAsia" w:hAnsiTheme="minorEastAsia"/>
                <w:color w:val="000000" w:themeColor="text1"/>
                <w:sz w:val="18"/>
                <w:szCs w:val="20"/>
              </w:rPr>
            </w:pPr>
          </w:p>
        </w:tc>
        <w:tc>
          <w:tcPr>
            <w:tcW w:w="2268" w:type="dxa"/>
            <w:vAlign w:val="center"/>
          </w:tcPr>
          <w:p w14:paraId="1FB34069" w14:textId="77777777" w:rsidR="00AB252A" w:rsidRPr="00994FA9" w:rsidRDefault="00AB252A" w:rsidP="00AB252A">
            <w:pPr>
              <w:spacing w:line="220" w:lineRule="exact"/>
              <w:rPr>
                <w:rFonts w:asciiTheme="minorEastAsia" w:hAnsiTheme="minorEastAsia"/>
                <w:color w:val="000000" w:themeColor="text1"/>
                <w:sz w:val="18"/>
                <w:szCs w:val="20"/>
                <w:vertAlign w:val="superscript"/>
              </w:rPr>
            </w:pPr>
            <w:r w:rsidRPr="00994FA9">
              <w:rPr>
                <w:rFonts w:asciiTheme="minorEastAsia" w:hAnsiTheme="minorEastAsia" w:hint="eastAsia"/>
                <w:color w:val="000000" w:themeColor="text1"/>
                <w:sz w:val="18"/>
                <w:szCs w:val="20"/>
              </w:rPr>
              <w:t>北海道事業エリア</w:t>
            </w:r>
            <w:r w:rsidRPr="00994FA9">
              <w:rPr>
                <w:rFonts w:asciiTheme="minorEastAsia" w:hAnsiTheme="minorEastAsia" w:hint="eastAsia"/>
                <w:color w:val="000000" w:themeColor="text1"/>
                <w:sz w:val="18"/>
                <w:szCs w:val="20"/>
                <w:vertAlign w:val="superscript"/>
              </w:rPr>
              <w:t>※ｃ</w:t>
            </w:r>
          </w:p>
          <w:p w14:paraId="1EDE7F57" w14:textId="4A6C3FEE" w:rsidR="00AB252A" w:rsidRPr="00994FA9" w:rsidRDefault="00AB252A" w:rsidP="00AB252A">
            <w:pPr>
              <w:spacing w:line="220" w:lineRule="exact"/>
              <w:ind w:leftChars="100" w:left="189" w:rightChars="78" w:right="147"/>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特殊コンデンサーの一部</w:t>
            </w:r>
          </w:p>
        </w:tc>
        <w:tc>
          <w:tcPr>
            <w:tcW w:w="2268" w:type="dxa"/>
            <w:vMerge/>
            <w:vAlign w:val="center"/>
          </w:tcPr>
          <w:p w14:paraId="58C7EA1F" w14:textId="395680D8" w:rsidR="00AB252A" w:rsidRPr="00994FA9" w:rsidRDefault="00AB252A" w:rsidP="00AB252A">
            <w:pPr>
              <w:spacing w:line="220" w:lineRule="exact"/>
              <w:jc w:val="center"/>
              <w:rPr>
                <w:rFonts w:asciiTheme="minorEastAsia" w:hAnsiTheme="minorEastAsia"/>
                <w:color w:val="000000" w:themeColor="text1"/>
                <w:sz w:val="18"/>
                <w:szCs w:val="20"/>
              </w:rPr>
            </w:pPr>
          </w:p>
        </w:tc>
        <w:tc>
          <w:tcPr>
            <w:tcW w:w="2268" w:type="dxa"/>
            <w:vMerge/>
            <w:vAlign w:val="center"/>
          </w:tcPr>
          <w:p w14:paraId="086D85FA" w14:textId="15CD1FE1" w:rsidR="00AB252A" w:rsidRPr="00994FA9" w:rsidRDefault="00AB252A" w:rsidP="000258DB">
            <w:pPr>
              <w:spacing w:line="220" w:lineRule="exact"/>
              <w:ind w:leftChars="100" w:left="189"/>
              <w:jc w:val="left"/>
              <w:rPr>
                <w:rFonts w:asciiTheme="minorEastAsia" w:hAnsiTheme="minorEastAsia"/>
                <w:color w:val="000000" w:themeColor="text1"/>
                <w:sz w:val="18"/>
                <w:szCs w:val="20"/>
              </w:rPr>
            </w:pPr>
          </w:p>
        </w:tc>
      </w:tr>
      <w:tr w:rsidR="00AB252A" w:rsidRPr="00994FA9" w14:paraId="379A38CA" w14:textId="77777777" w:rsidTr="001C37A8">
        <w:trPr>
          <w:jc w:val="center"/>
        </w:trPr>
        <w:tc>
          <w:tcPr>
            <w:tcW w:w="2268" w:type="dxa"/>
            <w:vAlign w:val="center"/>
          </w:tcPr>
          <w:p w14:paraId="415CB4A9" w14:textId="77777777" w:rsidR="00AB252A" w:rsidRPr="00994FA9" w:rsidRDefault="00AB252A" w:rsidP="00AB252A">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処理方式</w:t>
            </w:r>
          </w:p>
        </w:tc>
        <w:tc>
          <w:tcPr>
            <w:tcW w:w="2268" w:type="dxa"/>
            <w:vAlign w:val="center"/>
          </w:tcPr>
          <w:p w14:paraId="1C8B8373" w14:textId="7777777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脱塩素化分解法</w:t>
            </w:r>
          </w:p>
          <w:p w14:paraId="2F3E9444" w14:textId="7777777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真空加熱分離法</w:t>
            </w:r>
          </w:p>
        </w:tc>
        <w:tc>
          <w:tcPr>
            <w:tcW w:w="2268" w:type="dxa"/>
            <w:vAlign w:val="center"/>
          </w:tcPr>
          <w:p w14:paraId="0ECAC51B" w14:textId="7777777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プラズマ溶融分解法</w:t>
            </w:r>
          </w:p>
        </w:tc>
        <w:tc>
          <w:tcPr>
            <w:tcW w:w="2268" w:type="dxa"/>
            <w:vAlign w:val="center"/>
          </w:tcPr>
          <w:p w14:paraId="13F84C77" w14:textId="7777777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脱塩素化分解法</w:t>
            </w:r>
          </w:p>
        </w:tc>
      </w:tr>
      <w:tr w:rsidR="00AB252A" w:rsidRPr="00994FA9" w14:paraId="1B658C75" w14:textId="77777777" w:rsidTr="001C37A8">
        <w:trPr>
          <w:jc w:val="center"/>
        </w:trPr>
        <w:tc>
          <w:tcPr>
            <w:tcW w:w="2268" w:type="dxa"/>
            <w:tcBorders>
              <w:bottom w:val="single" w:sz="4" w:space="0" w:color="auto"/>
            </w:tcBorders>
            <w:vAlign w:val="center"/>
          </w:tcPr>
          <w:p w14:paraId="1D06C789" w14:textId="2404AE11" w:rsidR="00AB252A" w:rsidRPr="00994FA9" w:rsidRDefault="00AB252A" w:rsidP="00AB252A">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処分期間</w:t>
            </w:r>
          </w:p>
        </w:tc>
        <w:tc>
          <w:tcPr>
            <w:tcW w:w="2268" w:type="dxa"/>
            <w:tcBorders>
              <w:bottom w:val="single" w:sz="4" w:space="0" w:color="auto"/>
            </w:tcBorders>
            <w:vAlign w:val="center"/>
          </w:tcPr>
          <w:p w14:paraId="2821A75E" w14:textId="52088294"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令和３年３月</w:t>
            </w:r>
            <w:r w:rsidRPr="00994FA9">
              <w:rPr>
                <w:rFonts w:asciiTheme="minorEastAsia" w:hAnsiTheme="minorEastAsia"/>
                <w:color w:val="000000" w:themeColor="text1"/>
                <w:sz w:val="18"/>
                <w:szCs w:val="20"/>
              </w:rPr>
              <w:t>31</w:t>
            </w:r>
            <w:r w:rsidRPr="00994FA9">
              <w:rPr>
                <w:rFonts w:asciiTheme="minorEastAsia" w:hAnsiTheme="minorEastAsia" w:hint="eastAsia"/>
                <w:color w:val="000000" w:themeColor="text1"/>
                <w:sz w:val="18"/>
                <w:szCs w:val="20"/>
              </w:rPr>
              <w:t>日まで</w:t>
            </w:r>
          </w:p>
        </w:tc>
        <w:tc>
          <w:tcPr>
            <w:tcW w:w="2268" w:type="dxa"/>
            <w:tcBorders>
              <w:bottom w:val="single" w:sz="4" w:space="0" w:color="auto"/>
            </w:tcBorders>
            <w:vAlign w:val="center"/>
          </w:tcPr>
          <w:p w14:paraId="2E1E7766" w14:textId="14670A5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令和３年３月</w:t>
            </w:r>
            <w:r w:rsidRPr="00994FA9">
              <w:rPr>
                <w:rFonts w:asciiTheme="minorEastAsia" w:hAnsiTheme="minorEastAsia"/>
                <w:color w:val="000000" w:themeColor="text1"/>
                <w:sz w:val="18"/>
                <w:szCs w:val="20"/>
              </w:rPr>
              <w:t>31</w:t>
            </w:r>
            <w:r w:rsidRPr="00994FA9">
              <w:rPr>
                <w:rFonts w:asciiTheme="minorEastAsia" w:hAnsiTheme="minorEastAsia" w:hint="eastAsia"/>
                <w:color w:val="000000" w:themeColor="text1"/>
                <w:sz w:val="18"/>
                <w:szCs w:val="20"/>
              </w:rPr>
              <w:t>日まで</w:t>
            </w:r>
          </w:p>
        </w:tc>
        <w:tc>
          <w:tcPr>
            <w:tcW w:w="2268" w:type="dxa"/>
            <w:tcBorders>
              <w:bottom w:val="single" w:sz="4" w:space="0" w:color="auto"/>
            </w:tcBorders>
            <w:vAlign w:val="center"/>
          </w:tcPr>
          <w:p w14:paraId="61D74B03" w14:textId="02E2B904"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令和４年３月</w:t>
            </w:r>
            <w:r w:rsidRPr="00994FA9">
              <w:rPr>
                <w:rFonts w:asciiTheme="minorEastAsia" w:hAnsiTheme="minorEastAsia"/>
                <w:color w:val="000000" w:themeColor="text1"/>
                <w:sz w:val="18"/>
                <w:szCs w:val="20"/>
              </w:rPr>
              <w:t>31</w:t>
            </w:r>
            <w:r w:rsidRPr="00994FA9">
              <w:rPr>
                <w:rFonts w:asciiTheme="minorEastAsia" w:hAnsiTheme="minorEastAsia" w:hint="eastAsia"/>
                <w:color w:val="000000" w:themeColor="text1"/>
                <w:sz w:val="18"/>
                <w:szCs w:val="20"/>
              </w:rPr>
              <w:t>日まで</w:t>
            </w:r>
            <w:r w:rsidRPr="00994FA9">
              <w:rPr>
                <w:rFonts w:asciiTheme="minorEastAsia" w:hAnsiTheme="minorEastAsia" w:hint="eastAsia"/>
                <w:color w:val="000000" w:themeColor="text1"/>
                <w:sz w:val="18"/>
                <w:szCs w:val="20"/>
                <w:vertAlign w:val="superscript"/>
              </w:rPr>
              <w:t>※６</w:t>
            </w:r>
          </w:p>
        </w:tc>
      </w:tr>
      <w:tr w:rsidR="00AB252A" w:rsidRPr="00994FA9" w14:paraId="3D18E77F" w14:textId="77777777" w:rsidTr="001C37A8">
        <w:trPr>
          <w:jc w:val="center"/>
        </w:trPr>
        <w:tc>
          <w:tcPr>
            <w:tcW w:w="2268" w:type="dxa"/>
            <w:tcBorders>
              <w:bottom w:val="single" w:sz="4" w:space="0" w:color="auto"/>
            </w:tcBorders>
            <w:vAlign w:val="center"/>
          </w:tcPr>
          <w:p w14:paraId="328162C4" w14:textId="77777777" w:rsidR="00AB252A" w:rsidRPr="00994FA9" w:rsidRDefault="00AB252A" w:rsidP="00AB252A">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計画的処理完了期限</w:t>
            </w:r>
          </w:p>
        </w:tc>
        <w:tc>
          <w:tcPr>
            <w:tcW w:w="2268" w:type="dxa"/>
            <w:tcBorders>
              <w:bottom w:val="single" w:sz="4" w:space="0" w:color="auto"/>
            </w:tcBorders>
            <w:vAlign w:val="center"/>
          </w:tcPr>
          <w:p w14:paraId="28B6DAB0" w14:textId="257F48B4"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令和４</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c>
          <w:tcPr>
            <w:tcW w:w="2268" w:type="dxa"/>
            <w:tcBorders>
              <w:bottom w:val="single" w:sz="4" w:space="0" w:color="auto"/>
            </w:tcBorders>
            <w:vAlign w:val="center"/>
          </w:tcPr>
          <w:p w14:paraId="09F0517B" w14:textId="05EFFF90"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令和４</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c>
          <w:tcPr>
            <w:tcW w:w="2268" w:type="dxa"/>
            <w:tcBorders>
              <w:bottom w:val="single" w:sz="4" w:space="0" w:color="auto"/>
            </w:tcBorders>
            <w:vAlign w:val="center"/>
          </w:tcPr>
          <w:p w14:paraId="6372905B" w14:textId="76B1526A"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令和５</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r>
      <w:tr w:rsidR="00AB252A" w:rsidRPr="00994FA9" w14:paraId="33ED55B9" w14:textId="77777777" w:rsidTr="001C37A8">
        <w:trPr>
          <w:jc w:val="center"/>
        </w:trPr>
        <w:tc>
          <w:tcPr>
            <w:tcW w:w="2268" w:type="dxa"/>
            <w:tcBorders>
              <w:bottom w:val="single" w:sz="4" w:space="0" w:color="auto"/>
            </w:tcBorders>
            <w:vAlign w:val="center"/>
          </w:tcPr>
          <w:p w14:paraId="7F75D750" w14:textId="304E0709" w:rsidR="00AB252A" w:rsidRPr="00994FA9" w:rsidRDefault="00AB252A" w:rsidP="00AB252A">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事業終了準備期間</w:t>
            </w:r>
            <w:r w:rsidRPr="00994FA9">
              <w:rPr>
                <w:rFonts w:asciiTheme="minorEastAsia" w:hAnsiTheme="minorEastAsia" w:hint="eastAsia"/>
                <w:color w:val="000000" w:themeColor="text1"/>
                <w:sz w:val="18"/>
                <w:szCs w:val="20"/>
                <w:vertAlign w:val="superscript"/>
              </w:rPr>
              <w:t>※７</w:t>
            </w:r>
          </w:p>
        </w:tc>
        <w:tc>
          <w:tcPr>
            <w:tcW w:w="2268" w:type="dxa"/>
            <w:tcBorders>
              <w:bottom w:val="single" w:sz="4" w:space="0" w:color="auto"/>
            </w:tcBorders>
            <w:vAlign w:val="center"/>
          </w:tcPr>
          <w:p w14:paraId="66D212A5" w14:textId="4476E042"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令和７</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c>
          <w:tcPr>
            <w:tcW w:w="2268" w:type="dxa"/>
            <w:tcBorders>
              <w:bottom w:val="single" w:sz="4" w:space="0" w:color="auto"/>
            </w:tcBorders>
            <w:vAlign w:val="center"/>
          </w:tcPr>
          <w:p w14:paraId="24222414" w14:textId="6D289930"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令和６</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c>
          <w:tcPr>
            <w:tcW w:w="2268" w:type="dxa"/>
            <w:tcBorders>
              <w:bottom w:val="single" w:sz="4" w:space="0" w:color="auto"/>
            </w:tcBorders>
            <w:vAlign w:val="center"/>
          </w:tcPr>
          <w:p w14:paraId="4CCEC877" w14:textId="5E4E5539"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令和８</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r>
      <w:tr w:rsidR="00AB252A" w:rsidRPr="00994FA9" w14:paraId="4C08BBA0" w14:textId="77777777" w:rsidTr="001C37A8">
        <w:trPr>
          <w:jc w:val="center"/>
        </w:trPr>
        <w:tc>
          <w:tcPr>
            <w:tcW w:w="9072" w:type="dxa"/>
            <w:gridSpan w:val="4"/>
            <w:tcBorders>
              <w:top w:val="single" w:sz="4" w:space="0" w:color="auto"/>
              <w:left w:val="nil"/>
              <w:bottom w:val="nil"/>
              <w:right w:val="nil"/>
            </w:tcBorders>
          </w:tcPr>
          <w:p w14:paraId="32FE618A" w14:textId="4E8C57D8"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※１　安定器等・汚染物の処理に係る事項のみ記載。</w:t>
            </w:r>
          </w:p>
          <w:p w14:paraId="63F0C1F9" w14:textId="71F1B3C8"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※２　ポリプロピレン等を使用したコンデンサーの一部の処理に係る事項のみ記載。</w:t>
            </w:r>
          </w:p>
          <w:p w14:paraId="264E5B4E" w14:textId="36C1C389"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※３　ポリプロピレン等を使用したコンデンサーの一部を除く。</w:t>
            </w:r>
          </w:p>
          <w:p w14:paraId="27117DC1" w14:textId="3A8FF1C0"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※４　概ね３キログラム以上のコンデンサー等の小型電気機器。</w:t>
            </w:r>
          </w:p>
          <w:p w14:paraId="6512145A" w14:textId="49B1124E"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※５　概ね３キログラム未満のコンデンサー等の小型電気機器を含む。</w:t>
            </w:r>
          </w:p>
          <w:p w14:paraId="794FCC64" w14:textId="57D8AB70"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※６　近畿２府４県のポリプロピレン等を使用したコンデンサーの処分期間は、令和３年３月</w:t>
            </w:r>
            <w:r w:rsidRPr="00994FA9">
              <w:rPr>
                <w:rFonts w:asciiTheme="minorEastAsia" w:hAnsiTheme="minorEastAsia"/>
                <w:color w:val="000000" w:themeColor="text1"/>
                <w:spacing w:val="6"/>
                <w:sz w:val="16"/>
                <w:szCs w:val="20"/>
              </w:rPr>
              <w:t>31</w:t>
            </w:r>
            <w:r w:rsidRPr="00994FA9">
              <w:rPr>
                <w:rFonts w:asciiTheme="minorEastAsia" w:hAnsiTheme="minorEastAsia" w:hint="eastAsia"/>
                <w:color w:val="000000" w:themeColor="text1"/>
                <w:spacing w:val="6"/>
                <w:sz w:val="16"/>
                <w:szCs w:val="20"/>
              </w:rPr>
              <w:t>日まで。</w:t>
            </w:r>
          </w:p>
          <w:p w14:paraId="7E2CB743" w14:textId="5E16C356" w:rsidR="00AB252A" w:rsidRPr="00994FA9" w:rsidRDefault="00AB252A" w:rsidP="00AB252A">
            <w:pPr>
              <w:spacing w:line="240" w:lineRule="exact"/>
              <w:ind w:left="453" w:hangingChars="300" w:hanging="453"/>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※７　本計画策定時に処分見込量に含まれていない廃棄物の処理や、処理が容易でない機器の存在を勘案し、計画的処理完了期限の後に、事業終了準備期間が設けられている。</w:t>
            </w:r>
          </w:p>
          <w:p w14:paraId="7C863385" w14:textId="78810E15" w:rsidR="00AB252A" w:rsidRPr="00994FA9" w:rsidRDefault="00AB252A" w:rsidP="00AB252A">
            <w:pPr>
              <w:spacing w:line="240" w:lineRule="exact"/>
              <w:ind w:left="453" w:hangingChars="300" w:hanging="453"/>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※ａ　鳥取県、島根県、岡山県、広島県、山口県、徳島県、香川県、愛媛県、高知県、福岡県、佐賀県、長崎県、熊本県、大分県、宮崎県、鹿児島県、沖縄県</w:t>
            </w:r>
          </w:p>
          <w:p w14:paraId="43736110" w14:textId="77777777"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※ｂ　岐阜県、静岡県、愛知県、三重県</w:t>
            </w:r>
          </w:p>
          <w:p w14:paraId="19277497" w14:textId="2ACD1929" w:rsidR="00AB252A" w:rsidRPr="00994FA9" w:rsidRDefault="00AB252A" w:rsidP="00AB252A">
            <w:pPr>
              <w:spacing w:line="240" w:lineRule="exact"/>
              <w:ind w:left="453" w:hangingChars="300" w:hanging="453"/>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※ｃ　北海道、青森県、岩手県、宮城県、秋田県、山形県、福島県、茨城県、栃木県、群馬県、新潟県、富山県、石川県、福井県、山梨県、長野県</w:t>
            </w:r>
          </w:p>
          <w:p w14:paraId="3768D6E4" w14:textId="100B150F" w:rsidR="00AB252A" w:rsidRPr="00994FA9" w:rsidRDefault="00AB252A" w:rsidP="00AB252A">
            <w:pPr>
              <w:spacing w:line="170" w:lineRule="exact"/>
              <w:rPr>
                <w:rFonts w:asciiTheme="minorEastAsia" w:hAnsiTheme="minorEastAsia"/>
                <w:color w:val="000000" w:themeColor="text1"/>
                <w:sz w:val="16"/>
                <w:szCs w:val="20"/>
              </w:rPr>
            </w:pPr>
          </w:p>
        </w:tc>
      </w:tr>
    </w:tbl>
    <w:p w14:paraId="6B5A2DE1" w14:textId="77777777" w:rsidR="009B0120" w:rsidRPr="00994FA9" w:rsidRDefault="009B0120" w:rsidP="00406D2D">
      <w:pPr>
        <w:ind w:leftChars="100" w:left="189"/>
        <w:rPr>
          <w:rFonts w:asciiTheme="minorEastAsia" w:hAnsiTheme="minorEastAsia"/>
          <w:color w:val="000000" w:themeColor="text1"/>
          <w:sz w:val="22"/>
        </w:rPr>
      </w:pPr>
    </w:p>
    <w:p w14:paraId="6C144C5E" w14:textId="7050DEDE" w:rsidR="00CE174F" w:rsidRPr="00994FA9" w:rsidRDefault="00730BE9" w:rsidP="00406D2D">
      <w:pPr>
        <w:ind w:leftChars="100" w:left="189"/>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lastRenderedPageBreak/>
        <w:t>２</w:t>
      </w:r>
      <w:r w:rsidR="00F373EC" w:rsidRPr="00994FA9">
        <w:rPr>
          <w:rFonts w:asciiTheme="majorEastAsia" w:eastAsiaTheme="majorEastAsia" w:hAnsiTheme="majorEastAsia" w:hint="eastAsia"/>
          <w:b/>
          <w:color w:val="000000" w:themeColor="text1"/>
          <w:sz w:val="22"/>
        </w:rPr>
        <w:t xml:space="preserve">　</w:t>
      </w:r>
      <w:r w:rsidR="00CE174F" w:rsidRPr="00994FA9">
        <w:rPr>
          <w:rFonts w:asciiTheme="majorEastAsia" w:eastAsiaTheme="majorEastAsia" w:hAnsiTheme="majorEastAsia" w:hint="eastAsia"/>
          <w:b/>
          <w:color w:val="000000" w:themeColor="text1"/>
          <w:sz w:val="22"/>
        </w:rPr>
        <w:t>低濃度ＰＣＢ廃棄物の処理体制</w:t>
      </w:r>
    </w:p>
    <w:p w14:paraId="61C2B56C" w14:textId="713FB99C" w:rsidR="002758CB" w:rsidRPr="00994FA9" w:rsidRDefault="00CE174F" w:rsidP="00F373EC">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国内における低濃度ＰＣＢ廃棄物は、廃棄物処理法に基づく特別管理産業廃棄物処分業の許可</w:t>
      </w:r>
      <w:r w:rsidR="00D50598" w:rsidRPr="00994FA9">
        <w:rPr>
          <w:rFonts w:asciiTheme="minorEastAsia" w:hAnsiTheme="minorEastAsia" w:hint="eastAsia"/>
          <w:color w:val="000000" w:themeColor="text1"/>
          <w:szCs w:val="20"/>
        </w:rPr>
        <w:t>施設</w:t>
      </w:r>
      <w:r w:rsidRPr="00994FA9">
        <w:rPr>
          <w:rFonts w:asciiTheme="minorEastAsia" w:hAnsiTheme="minorEastAsia" w:hint="eastAsia"/>
          <w:color w:val="000000" w:themeColor="text1"/>
          <w:szCs w:val="20"/>
        </w:rPr>
        <w:t>及び無害化処理認定</w:t>
      </w:r>
      <w:r w:rsidR="00D50598" w:rsidRPr="00994FA9">
        <w:rPr>
          <w:rFonts w:asciiTheme="minorEastAsia" w:hAnsiTheme="minorEastAsia" w:hint="eastAsia"/>
          <w:color w:val="000000" w:themeColor="text1"/>
          <w:szCs w:val="20"/>
        </w:rPr>
        <w:t>施設</w:t>
      </w:r>
      <w:r w:rsidRPr="00994FA9">
        <w:rPr>
          <w:rFonts w:asciiTheme="minorEastAsia" w:hAnsiTheme="minorEastAsia" w:hint="eastAsia"/>
          <w:color w:val="000000" w:themeColor="text1"/>
          <w:szCs w:val="20"/>
        </w:rPr>
        <w:t>を活用して、</w:t>
      </w:r>
      <w:r w:rsidR="00143993" w:rsidRPr="00994FA9">
        <w:rPr>
          <w:rFonts w:asciiTheme="minorEastAsia" w:hAnsiTheme="minorEastAsia" w:hint="eastAsia"/>
          <w:color w:val="000000" w:themeColor="text1"/>
          <w:szCs w:val="20"/>
        </w:rPr>
        <w:t>処分</w:t>
      </w:r>
      <w:r w:rsidR="00D70631" w:rsidRPr="00994FA9">
        <w:rPr>
          <w:rFonts w:asciiTheme="minorEastAsia" w:hAnsiTheme="minorEastAsia" w:hint="eastAsia"/>
          <w:color w:val="000000" w:themeColor="text1"/>
          <w:szCs w:val="20"/>
        </w:rPr>
        <w:t>が行われている</w:t>
      </w:r>
      <w:r w:rsidRPr="00994FA9">
        <w:rPr>
          <w:rFonts w:asciiTheme="minorEastAsia" w:hAnsiTheme="minorEastAsia" w:hint="eastAsia"/>
          <w:color w:val="000000" w:themeColor="text1"/>
          <w:szCs w:val="20"/>
        </w:rPr>
        <w:t>。</w:t>
      </w:r>
      <w:r w:rsidR="00CB754B" w:rsidRPr="00994FA9">
        <w:rPr>
          <w:rFonts w:asciiTheme="minorEastAsia" w:hAnsiTheme="minorEastAsia" w:hint="eastAsia"/>
          <w:color w:val="000000" w:themeColor="text1"/>
          <w:szCs w:val="20"/>
        </w:rPr>
        <w:t>これらの施設に</w:t>
      </w:r>
      <w:r w:rsidRPr="00994FA9">
        <w:rPr>
          <w:rFonts w:asciiTheme="minorEastAsia" w:hAnsiTheme="minorEastAsia" w:hint="eastAsia"/>
          <w:color w:val="000000" w:themeColor="text1"/>
          <w:szCs w:val="20"/>
        </w:rPr>
        <w:t>ついては、環境省のホームページにおいて公開されている（</w:t>
      </w:r>
      <w:r w:rsidR="00730BE9" w:rsidRPr="00994FA9">
        <w:rPr>
          <w:rFonts w:asciiTheme="minorEastAsia" w:hAnsiTheme="minorEastAsia"/>
          <w:color w:val="000000" w:themeColor="text1"/>
          <w:szCs w:val="20"/>
        </w:rPr>
        <w:t>37</w:t>
      </w:r>
      <w:r w:rsidRPr="00994FA9">
        <w:rPr>
          <w:rFonts w:asciiTheme="minorEastAsia" w:hAnsiTheme="minorEastAsia" w:hint="eastAsia"/>
          <w:color w:val="000000" w:themeColor="text1"/>
          <w:szCs w:val="20"/>
        </w:rPr>
        <w:t xml:space="preserve">施設　</w:t>
      </w:r>
      <w:r w:rsidR="00DF5D2A" w:rsidRPr="00994FA9">
        <w:rPr>
          <w:rFonts w:asciiTheme="minorEastAsia" w:hAnsiTheme="minorEastAsia" w:hint="eastAsia"/>
          <w:color w:val="000000" w:themeColor="text1"/>
          <w:szCs w:val="20"/>
        </w:rPr>
        <w:t>令和</w:t>
      </w:r>
      <w:r w:rsidR="00730BE9" w:rsidRPr="00994FA9">
        <w:rPr>
          <w:rFonts w:asciiTheme="minorEastAsia" w:hAnsiTheme="minorEastAsia" w:hint="eastAsia"/>
          <w:color w:val="000000" w:themeColor="text1"/>
          <w:szCs w:val="20"/>
        </w:rPr>
        <w:t>４</w:t>
      </w:r>
      <w:r w:rsidRPr="00994FA9">
        <w:rPr>
          <w:rFonts w:asciiTheme="minorEastAsia" w:hAnsiTheme="minorEastAsia" w:hint="eastAsia"/>
          <w:color w:val="000000" w:themeColor="text1"/>
          <w:szCs w:val="20"/>
        </w:rPr>
        <w:t>年</w:t>
      </w:r>
      <w:r w:rsidR="00730BE9" w:rsidRPr="00994FA9">
        <w:rPr>
          <w:rFonts w:asciiTheme="minorEastAsia" w:hAnsiTheme="minorEastAsia" w:hint="eastAsia"/>
          <w:color w:val="000000" w:themeColor="text1"/>
          <w:szCs w:val="20"/>
        </w:rPr>
        <w:t>９</w:t>
      </w:r>
      <w:r w:rsidR="009B0120" w:rsidRPr="00994FA9">
        <w:rPr>
          <w:rFonts w:asciiTheme="minorEastAsia" w:hAnsiTheme="minorEastAsia" w:hint="eastAsia"/>
          <w:color w:val="000000" w:themeColor="text1"/>
          <w:szCs w:val="20"/>
        </w:rPr>
        <w:t>月</w:t>
      </w:r>
      <w:r w:rsidR="00730BE9" w:rsidRPr="00994FA9">
        <w:rPr>
          <w:rFonts w:asciiTheme="minorEastAsia" w:hAnsiTheme="minorEastAsia" w:hint="eastAsia"/>
          <w:color w:val="000000" w:themeColor="text1"/>
          <w:szCs w:val="20"/>
        </w:rPr>
        <w:t>５</w:t>
      </w:r>
      <w:r w:rsidR="00161853" w:rsidRPr="00994FA9">
        <w:rPr>
          <w:rFonts w:asciiTheme="minorEastAsia" w:hAnsiTheme="minorEastAsia"/>
          <w:color w:val="000000" w:themeColor="text1"/>
          <w:szCs w:val="20"/>
        </w:rPr>
        <w:t>日</w:t>
      </w:r>
      <w:r w:rsidR="00CB754B" w:rsidRPr="00994FA9">
        <w:rPr>
          <w:rFonts w:asciiTheme="minorEastAsia" w:hAnsiTheme="minorEastAsia" w:hint="eastAsia"/>
          <w:color w:val="000000" w:themeColor="text1"/>
          <w:szCs w:val="20"/>
        </w:rPr>
        <w:t>現在）</w:t>
      </w:r>
      <w:r w:rsidR="00BC0AB7" w:rsidRPr="00994FA9">
        <w:rPr>
          <w:rFonts w:asciiTheme="minorEastAsia" w:hAnsiTheme="minorEastAsia" w:hint="eastAsia"/>
          <w:color w:val="000000" w:themeColor="text1"/>
          <w:szCs w:val="20"/>
        </w:rPr>
        <w:t>。</w:t>
      </w:r>
      <w:r w:rsidR="00D44CA7" w:rsidRPr="00994FA9">
        <w:rPr>
          <w:rFonts w:asciiTheme="minorEastAsia" w:hAnsiTheme="minorEastAsia" w:hint="eastAsia"/>
          <w:color w:val="000000" w:themeColor="text1"/>
          <w:szCs w:val="20"/>
        </w:rPr>
        <w:t>府内</w:t>
      </w:r>
      <w:r w:rsidR="0017372A" w:rsidRPr="00994FA9">
        <w:rPr>
          <w:rFonts w:asciiTheme="minorEastAsia" w:hAnsiTheme="minorEastAsia" w:hint="eastAsia"/>
          <w:color w:val="000000" w:themeColor="text1"/>
          <w:szCs w:val="20"/>
        </w:rPr>
        <w:t>にある無害化処理</w:t>
      </w:r>
      <w:r w:rsidR="00CF0E58" w:rsidRPr="00994FA9">
        <w:rPr>
          <w:rFonts w:asciiTheme="minorEastAsia" w:hAnsiTheme="minorEastAsia" w:hint="eastAsia"/>
          <w:color w:val="000000" w:themeColor="text1"/>
          <w:szCs w:val="20"/>
        </w:rPr>
        <w:t>認定</w:t>
      </w:r>
      <w:r w:rsidR="0017372A" w:rsidRPr="00994FA9">
        <w:rPr>
          <w:rFonts w:asciiTheme="minorEastAsia" w:hAnsiTheme="minorEastAsia" w:hint="eastAsia"/>
          <w:color w:val="000000" w:themeColor="text1"/>
          <w:szCs w:val="20"/>
        </w:rPr>
        <w:t>施設は表</w:t>
      </w:r>
      <w:r w:rsidR="00730BE9" w:rsidRPr="00994FA9">
        <w:rPr>
          <w:rFonts w:asciiTheme="minorEastAsia" w:hAnsiTheme="minorEastAsia" w:hint="eastAsia"/>
          <w:color w:val="000000" w:themeColor="text1"/>
          <w:szCs w:val="20"/>
        </w:rPr>
        <w:t>５</w:t>
      </w:r>
      <w:r w:rsidR="0017372A" w:rsidRPr="00994FA9">
        <w:rPr>
          <w:rFonts w:asciiTheme="minorEastAsia" w:hAnsiTheme="minorEastAsia" w:hint="eastAsia"/>
          <w:color w:val="000000" w:themeColor="text1"/>
          <w:szCs w:val="20"/>
        </w:rPr>
        <w:t>のとおり。</w:t>
      </w:r>
    </w:p>
    <w:tbl>
      <w:tblPr>
        <w:tblStyle w:val="ac"/>
        <w:tblpPr w:leftFromText="142" w:rightFromText="142" w:vertAnchor="text" w:horzAnchor="margin" w:tblpXSpec="center" w:tblpY="394"/>
        <w:tblW w:w="9351" w:type="dxa"/>
        <w:tblLook w:val="04A0" w:firstRow="1" w:lastRow="0" w:firstColumn="1" w:lastColumn="0" w:noHBand="0" w:noVBand="1"/>
      </w:tblPr>
      <w:tblGrid>
        <w:gridCol w:w="3114"/>
        <w:gridCol w:w="6237"/>
      </w:tblGrid>
      <w:tr w:rsidR="00994FA9" w:rsidRPr="00994FA9" w14:paraId="6A5A90C6" w14:textId="77777777" w:rsidTr="000258DB">
        <w:trPr>
          <w:trHeight w:val="421"/>
        </w:trPr>
        <w:tc>
          <w:tcPr>
            <w:tcW w:w="3114" w:type="dxa"/>
            <w:vAlign w:val="center"/>
          </w:tcPr>
          <w:p w14:paraId="34BC6163"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事業者名</w:t>
            </w:r>
          </w:p>
        </w:tc>
        <w:tc>
          <w:tcPr>
            <w:tcW w:w="6237" w:type="dxa"/>
            <w:vAlign w:val="center"/>
          </w:tcPr>
          <w:p w14:paraId="39F0EA55" w14:textId="77777777" w:rsidR="00F373EC" w:rsidRPr="00994FA9" w:rsidRDefault="00F373EC" w:rsidP="00F373EC">
            <w:pPr>
              <w:tabs>
                <w:tab w:val="left" w:pos="1323"/>
              </w:tabs>
              <w:rPr>
                <w:rFonts w:asciiTheme="minorEastAsia" w:hAnsiTheme="minorEastAsia"/>
                <w:color w:val="000000" w:themeColor="text1"/>
                <w:sz w:val="20"/>
                <w:szCs w:val="20"/>
              </w:rPr>
            </w:pPr>
            <w:r w:rsidRPr="00994FA9">
              <w:rPr>
                <w:rFonts w:asciiTheme="minorEastAsia" w:hAnsiTheme="minorEastAsia" w:hint="eastAsia"/>
                <w:color w:val="000000" w:themeColor="text1"/>
                <w:spacing w:val="6"/>
                <w:sz w:val="20"/>
                <w:szCs w:val="20"/>
              </w:rPr>
              <w:t>ＤＩＮＳ関西株式会社</w:t>
            </w:r>
          </w:p>
        </w:tc>
      </w:tr>
      <w:tr w:rsidR="00994FA9" w:rsidRPr="00994FA9" w14:paraId="5350C1B3" w14:textId="77777777" w:rsidTr="000258DB">
        <w:trPr>
          <w:trHeight w:val="408"/>
        </w:trPr>
        <w:tc>
          <w:tcPr>
            <w:tcW w:w="3114" w:type="dxa"/>
            <w:vAlign w:val="center"/>
          </w:tcPr>
          <w:p w14:paraId="2F70EA3A"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所在地</w:t>
            </w:r>
          </w:p>
        </w:tc>
        <w:tc>
          <w:tcPr>
            <w:tcW w:w="6237" w:type="dxa"/>
            <w:vAlign w:val="center"/>
          </w:tcPr>
          <w:p w14:paraId="19D674EF" w14:textId="025EC734" w:rsidR="00F373EC" w:rsidRPr="00994FA9" w:rsidRDefault="00F373EC" w:rsidP="00730BE9">
            <w:pPr>
              <w:tabs>
                <w:tab w:val="left" w:pos="1323"/>
              </w:tabs>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堺市西区築港新町一丁</w:t>
            </w:r>
            <w:r w:rsidR="00730BE9" w:rsidRPr="00994FA9">
              <w:rPr>
                <w:rFonts w:asciiTheme="minorEastAsia" w:hAnsiTheme="minorEastAsia" w:hint="eastAsia"/>
                <w:color w:val="000000" w:themeColor="text1"/>
                <w:sz w:val="20"/>
                <w:szCs w:val="20"/>
              </w:rPr>
              <w:t>５</w:t>
            </w:r>
            <w:r w:rsidRPr="00994FA9">
              <w:rPr>
                <w:rFonts w:asciiTheme="minorEastAsia" w:hAnsiTheme="minorEastAsia" w:hint="eastAsia"/>
                <w:color w:val="000000" w:themeColor="text1"/>
                <w:sz w:val="20"/>
                <w:szCs w:val="20"/>
              </w:rPr>
              <w:t>番</w:t>
            </w:r>
            <w:r w:rsidR="00730BE9">
              <w:rPr>
                <w:rFonts w:asciiTheme="minorEastAsia" w:hAnsiTheme="minorEastAsia"/>
                <w:color w:val="000000" w:themeColor="text1"/>
                <w:sz w:val="20"/>
                <w:szCs w:val="20"/>
              </w:rPr>
              <w:t>38</w:t>
            </w:r>
            <w:r w:rsidRPr="00994FA9">
              <w:rPr>
                <w:rFonts w:asciiTheme="minorEastAsia" w:hAnsiTheme="minorEastAsia" w:hint="eastAsia"/>
                <w:color w:val="000000" w:themeColor="text1"/>
                <w:sz w:val="20"/>
                <w:szCs w:val="20"/>
              </w:rPr>
              <w:t>及び三丁</w:t>
            </w:r>
            <w:r w:rsidR="00730BE9">
              <w:rPr>
                <w:rFonts w:asciiTheme="minorEastAsia" w:hAnsiTheme="minorEastAsia"/>
                <w:color w:val="000000" w:themeColor="text1"/>
                <w:sz w:val="20"/>
                <w:szCs w:val="20"/>
              </w:rPr>
              <w:t>44</w:t>
            </w:r>
            <w:r w:rsidRPr="00994FA9">
              <w:rPr>
                <w:rFonts w:asciiTheme="minorEastAsia" w:hAnsiTheme="minorEastAsia" w:hint="eastAsia"/>
                <w:color w:val="000000" w:themeColor="text1"/>
                <w:sz w:val="20"/>
                <w:szCs w:val="20"/>
              </w:rPr>
              <w:t>番</w:t>
            </w:r>
            <w:r w:rsidR="00730BE9">
              <w:rPr>
                <w:rFonts w:asciiTheme="minorEastAsia" w:hAnsiTheme="minorEastAsia"/>
                <w:color w:val="000000" w:themeColor="text1"/>
                <w:sz w:val="20"/>
                <w:szCs w:val="20"/>
              </w:rPr>
              <w:t>20</w:t>
            </w:r>
          </w:p>
        </w:tc>
      </w:tr>
      <w:tr w:rsidR="00994FA9" w:rsidRPr="00994FA9" w14:paraId="2BC1E1D8" w14:textId="77777777" w:rsidTr="000258DB">
        <w:trPr>
          <w:trHeight w:val="421"/>
        </w:trPr>
        <w:tc>
          <w:tcPr>
            <w:tcW w:w="3114" w:type="dxa"/>
            <w:vAlign w:val="center"/>
          </w:tcPr>
          <w:p w14:paraId="5C23D7CD"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施設の種類</w:t>
            </w:r>
          </w:p>
        </w:tc>
        <w:tc>
          <w:tcPr>
            <w:tcW w:w="6237" w:type="dxa"/>
            <w:vAlign w:val="center"/>
          </w:tcPr>
          <w:p w14:paraId="661AC343" w14:textId="090CBF8E" w:rsidR="00F373EC" w:rsidRPr="00994FA9" w:rsidRDefault="00853A5E" w:rsidP="00F373EC">
            <w:pPr>
              <w:rPr>
                <w:rFonts w:asciiTheme="minorEastAsia" w:hAnsiTheme="minorEastAsia"/>
                <w:color w:val="000000" w:themeColor="text1"/>
                <w:sz w:val="20"/>
                <w:szCs w:val="20"/>
              </w:rPr>
            </w:pPr>
            <w:r w:rsidRPr="00853A5E">
              <w:rPr>
                <w:rFonts w:asciiTheme="minorEastAsia" w:hAnsiTheme="minorEastAsia" w:hint="eastAsia"/>
                <w:color w:val="000000" w:themeColor="text1"/>
                <w:sz w:val="20"/>
                <w:szCs w:val="20"/>
              </w:rPr>
              <w:t>廃ポリ塩化ビフェニル等、ポリ塩化ビフェニ</w:t>
            </w:r>
            <w:r w:rsidR="00356394">
              <w:rPr>
                <w:rFonts w:asciiTheme="minorEastAsia" w:hAnsiTheme="minorEastAsia" w:hint="eastAsia"/>
                <w:color w:val="000000" w:themeColor="text1"/>
                <w:sz w:val="20"/>
                <w:szCs w:val="20"/>
              </w:rPr>
              <w:t>ル汚染物又はポリ塩化ビフェニル処理物</w:t>
            </w:r>
            <w:r w:rsidRPr="00853A5E">
              <w:rPr>
                <w:rFonts w:asciiTheme="minorEastAsia" w:hAnsiTheme="minorEastAsia" w:hint="eastAsia"/>
                <w:color w:val="000000" w:themeColor="text1"/>
                <w:sz w:val="20"/>
                <w:szCs w:val="20"/>
              </w:rPr>
              <w:t>の焼却施設</w:t>
            </w:r>
          </w:p>
        </w:tc>
      </w:tr>
      <w:tr w:rsidR="00356394" w:rsidRPr="00994FA9" w14:paraId="7348BD0E" w14:textId="77777777" w:rsidTr="000258DB">
        <w:trPr>
          <w:trHeight w:val="421"/>
        </w:trPr>
        <w:tc>
          <w:tcPr>
            <w:tcW w:w="3114" w:type="dxa"/>
            <w:vAlign w:val="center"/>
          </w:tcPr>
          <w:p w14:paraId="2C441F7A" w14:textId="77777777" w:rsidR="00356394" w:rsidRDefault="00356394" w:rsidP="00F373EC">
            <w:pPr>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処理を行う廃棄物の種類</w:t>
            </w:r>
          </w:p>
          <w:p w14:paraId="5E8D923F" w14:textId="42C0109F" w:rsidR="00356394" w:rsidRPr="00994FA9" w:rsidRDefault="00356394" w:rsidP="000258DB">
            <w:pPr>
              <w:ind w:leftChars="100" w:left="189"/>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（いずれも低濃度ポリ塩化ビフェニル廃棄物に係るものに限る。）</w:t>
            </w:r>
          </w:p>
        </w:tc>
        <w:tc>
          <w:tcPr>
            <w:tcW w:w="6237" w:type="dxa"/>
            <w:vAlign w:val="center"/>
          </w:tcPr>
          <w:p w14:paraId="43EA21D1" w14:textId="77777777" w:rsidR="00356394" w:rsidRDefault="00356394" w:rsidP="00356394">
            <w:pPr>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イ　廃ポリ塩化ビフェニル等</w:t>
            </w:r>
          </w:p>
          <w:p w14:paraId="3ADDDB33" w14:textId="77777777" w:rsidR="00356394" w:rsidRDefault="00356394" w:rsidP="000258DB">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（微量ポリ塩化ビフェニル汚染絶縁油が廃棄物となったもの、</w:t>
            </w:r>
          </w:p>
          <w:p w14:paraId="668A2DEF" w14:textId="22C34E97" w:rsidR="00356394" w:rsidRPr="00356394" w:rsidRDefault="00356394" w:rsidP="000258DB">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ポリ塩化ビフェニルの濃度が5,000mg/kg</w:t>
            </w:r>
            <w:r>
              <w:rPr>
                <w:rFonts w:asciiTheme="minorEastAsia" w:hAnsiTheme="minorEastAsia" w:hint="eastAsia"/>
                <w:color w:val="000000" w:themeColor="text1"/>
                <w:sz w:val="20"/>
                <w:szCs w:val="20"/>
              </w:rPr>
              <w:t>以下のもの</w:t>
            </w:r>
            <w:r w:rsidRPr="00356394">
              <w:rPr>
                <w:rFonts w:asciiTheme="minorEastAsia" w:hAnsiTheme="minorEastAsia" w:hint="eastAsia"/>
                <w:color w:val="000000" w:themeColor="text1"/>
                <w:sz w:val="20"/>
                <w:szCs w:val="20"/>
              </w:rPr>
              <w:t>）</w:t>
            </w:r>
          </w:p>
          <w:p w14:paraId="29CA6FF0" w14:textId="77777777" w:rsidR="00356394" w:rsidRDefault="00356394" w:rsidP="00356394">
            <w:pPr>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ロ　ポリ塩化ビフェニル汚染物</w:t>
            </w:r>
          </w:p>
          <w:p w14:paraId="6FE6EC19" w14:textId="77777777" w:rsidR="00356394" w:rsidRDefault="00356394" w:rsidP="000258DB">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（微量ポリ塩化ビフェニル汚染絶縁油に汚染されたものが廃棄物と</w:t>
            </w:r>
          </w:p>
          <w:p w14:paraId="6BFCFAF3" w14:textId="458464C2" w:rsidR="00356394" w:rsidRPr="00356394" w:rsidRDefault="00356394" w:rsidP="006426A5">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なったもの又はポリ塩化ビフェニルの濃度が5,000mg/kg以下の汚染物）</w:t>
            </w:r>
          </w:p>
          <w:p w14:paraId="0F5FE46D" w14:textId="77777777" w:rsidR="00356394" w:rsidRDefault="00356394" w:rsidP="00356394">
            <w:pPr>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ハ　ポリ塩化ビフェニル処理物</w:t>
            </w:r>
          </w:p>
          <w:p w14:paraId="783062BC" w14:textId="7DD92B52" w:rsidR="00356394" w:rsidRPr="00356394" w:rsidRDefault="00356394" w:rsidP="000258DB">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（イ及びロを処理したもの又はポリ塩化ビフェニルの濃度が5,000mg/kg以下の処理物）</w:t>
            </w:r>
          </w:p>
        </w:tc>
      </w:tr>
      <w:tr w:rsidR="00356394" w:rsidRPr="00994FA9" w14:paraId="438AC417" w14:textId="77777777" w:rsidTr="000258DB">
        <w:trPr>
          <w:trHeight w:val="421"/>
        </w:trPr>
        <w:tc>
          <w:tcPr>
            <w:tcW w:w="3114" w:type="dxa"/>
            <w:vAlign w:val="center"/>
          </w:tcPr>
          <w:p w14:paraId="38D5A463" w14:textId="77777777" w:rsidR="00356394" w:rsidRPr="00994FA9" w:rsidRDefault="00356394" w:rsidP="00356394">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処理方式</w:t>
            </w:r>
          </w:p>
        </w:tc>
        <w:tc>
          <w:tcPr>
            <w:tcW w:w="6237" w:type="dxa"/>
            <w:vAlign w:val="center"/>
          </w:tcPr>
          <w:p w14:paraId="7710333E" w14:textId="77777777" w:rsidR="00356394" w:rsidRPr="00994FA9" w:rsidRDefault="00356394" w:rsidP="00356394">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焼却（ロータリーキルン及びストーカ炉燃焼方式）</w:t>
            </w:r>
          </w:p>
        </w:tc>
      </w:tr>
      <w:tr w:rsidR="00994FA9" w:rsidRPr="00994FA9" w14:paraId="7A8EE250" w14:textId="77777777" w:rsidTr="000258DB">
        <w:trPr>
          <w:trHeight w:val="1437"/>
        </w:trPr>
        <w:tc>
          <w:tcPr>
            <w:tcW w:w="3114" w:type="dxa"/>
            <w:vAlign w:val="center"/>
          </w:tcPr>
          <w:p w14:paraId="4801E2A7"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処理能力</w:t>
            </w:r>
          </w:p>
        </w:tc>
        <w:tc>
          <w:tcPr>
            <w:tcW w:w="6237" w:type="dxa"/>
            <w:vAlign w:val="center"/>
          </w:tcPr>
          <w:p w14:paraId="0B60E994" w14:textId="349DAC29" w:rsidR="00F373EC" w:rsidRPr="00994FA9" w:rsidRDefault="00F373EC" w:rsidP="00F373EC">
            <w:pPr>
              <w:tabs>
                <w:tab w:val="left" w:pos="3780"/>
              </w:tabs>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 xml:space="preserve">・廃ＰＣＢ等（粘性の高いものを除く。）　</w:t>
            </w:r>
            <w:r w:rsidR="00AA67B4">
              <w:rPr>
                <w:rFonts w:asciiTheme="minorEastAsia" w:hAnsiTheme="minorEastAsia" w:hint="eastAsia"/>
                <w:color w:val="000000" w:themeColor="text1"/>
                <w:sz w:val="20"/>
                <w:szCs w:val="20"/>
              </w:rPr>
              <w:t xml:space="preserve"> </w:t>
            </w:r>
            <w:r w:rsidR="00A621DF" w:rsidRPr="00994FA9">
              <w:rPr>
                <w:rFonts w:asciiTheme="minorEastAsia" w:hAnsiTheme="minorEastAsia"/>
                <w:color w:val="000000" w:themeColor="text1"/>
                <w:sz w:val="20"/>
                <w:szCs w:val="20"/>
              </w:rPr>
              <w:t>7.7</w:t>
            </w:r>
            <w:r w:rsidRPr="00994FA9">
              <w:rPr>
                <w:rFonts w:asciiTheme="minorEastAsia" w:hAnsiTheme="minorEastAsia"/>
                <w:color w:val="000000" w:themeColor="text1"/>
                <w:sz w:val="20"/>
                <w:szCs w:val="20"/>
              </w:rPr>
              <w:t>ｋl/日</w:t>
            </w:r>
          </w:p>
          <w:p w14:paraId="1FED7C21" w14:textId="4C6368CD" w:rsidR="00F373EC" w:rsidRPr="00994FA9" w:rsidRDefault="00F373EC" w:rsidP="000258DB">
            <w:pPr>
              <w:tabs>
                <w:tab w:val="left" w:pos="3780"/>
                <w:tab w:val="left" w:pos="3931"/>
              </w:tabs>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 xml:space="preserve">・廃ＰＣＢ等（粘性の高いものに限る。）　</w:t>
            </w:r>
            <w:r w:rsidR="00AA67B4">
              <w:rPr>
                <w:rFonts w:asciiTheme="minorEastAsia" w:hAnsiTheme="minorEastAsia" w:hint="eastAsia"/>
                <w:color w:val="000000" w:themeColor="text1"/>
                <w:sz w:val="20"/>
                <w:szCs w:val="20"/>
              </w:rPr>
              <w:t xml:space="preserve"> </w:t>
            </w:r>
            <w:r w:rsidR="00A621DF" w:rsidRPr="00994FA9">
              <w:rPr>
                <w:rFonts w:asciiTheme="minorEastAsia" w:hAnsiTheme="minorEastAsia"/>
                <w:color w:val="000000" w:themeColor="text1"/>
                <w:sz w:val="20"/>
                <w:szCs w:val="20"/>
              </w:rPr>
              <w:t>2.0</w:t>
            </w:r>
            <w:r w:rsidR="00823719">
              <w:rPr>
                <w:rFonts w:asciiTheme="minorEastAsia" w:hAnsiTheme="minorEastAsia"/>
                <w:color w:val="000000" w:themeColor="text1"/>
                <w:sz w:val="20"/>
                <w:szCs w:val="20"/>
              </w:rPr>
              <w:tab/>
            </w:r>
            <w:r w:rsidRPr="00994FA9">
              <w:rPr>
                <w:rFonts w:asciiTheme="minorEastAsia" w:hAnsiTheme="minorEastAsia"/>
                <w:color w:val="000000" w:themeColor="text1"/>
                <w:sz w:val="20"/>
                <w:szCs w:val="20"/>
              </w:rPr>
              <w:t>ｔ/日</w:t>
            </w:r>
          </w:p>
          <w:p w14:paraId="0A4881AF" w14:textId="26119A17" w:rsidR="00823719" w:rsidRDefault="00F373EC" w:rsidP="000258DB">
            <w:pPr>
              <w:tabs>
                <w:tab w:val="left" w:pos="3601"/>
                <w:tab w:val="left" w:pos="3931"/>
              </w:tabs>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 xml:space="preserve">・ＰＣＢ汚染物　</w:t>
            </w:r>
            <w:r w:rsidR="00823719">
              <w:rPr>
                <w:rFonts w:asciiTheme="minorEastAsia" w:hAnsiTheme="minorEastAsia"/>
                <w:color w:val="000000" w:themeColor="text1"/>
                <w:sz w:val="20"/>
                <w:szCs w:val="20"/>
              </w:rPr>
              <w:tab/>
            </w:r>
            <w:r w:rsidR="00A621DF" w:rsidRPr="00994FA9">
              <w:rPr>
                <w:rFonts w:asciiTheme="minorEastAsia" w:hAnsiTheme="minorEastAsia"/>
                <w:color w:val="000000" w:themeColor="text1"/>
                <w:sz w:val="20"/>
                <w:szCs w:val="20"/>
              </w:rPr>
              <w:t>2.0</w:t>
            </w:r>
            <w:r w:rsidR="00823719">
              <w:rPr>
                <w:rFonts w:asciiTheme="minorEastAsia" w:hAnsiTheme="minorEastAsia"/>
                <w:color w:val="000000" w:themeColor="text1"/>
                <w:sz w:val="20"/>
                <w:szCs w:val="20"/>
              </w:rPr>
              <w:tab/>
            </w:r>
            <w:r w:rsidRPr="00994FA9">
              <w:rPr>
                <w:rFonts w:asciiTheme="minorEastAsia" w:hAnsiTheme="minorEastAsia"/>
                <w:color w:val="000000" w:themeColor="text1"/>
                <w:sz w:val="20"/>
                <w:szCs w:val="20"/>
              </w:rPr>
              <w:t>ｔ/日</w:t>
            </w:r>
          </w:p>
          <w:p w14:paraId="74BFBBA7" w14:textId="247A9F56" w:rsidR="00F373EC" w:rsidRPr="00994FA9" w:rsidRDefault="00823719" w:rsidP="000258DB">
            <w:pPr>
              <w:tabs>
                <w:tab w:val="left" w:pos="3580"/>
                <w:tab w:val="left" w:pos="3931"/>
              </w:tabs>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373EC" w:rsidRPr="00994FA9">
              <w:rPr>
                <w:rFonts w:asciiTheme="minorEastAsia" w:hAnsiTheme="minorEastAsia"/>
                <w:color w:val="000000" w:themeColor="text1"/>
                <w:sz w:val="20"/>
                <w:szCs w:val="20"/>
              </w:rPr>
              <w:t xml:space="preserve">ＰＣＢ処理物　</w:t>
            </w:r>
            <w:r>
              <w:rPr>
                <w:rFonts w:asciiTheme="minorEastAsia" w:hAnsiTheme="minorEastAsia"/>
                <w:color w:val="000000" w:themeColor="text1"/>
                <w:sz w:val="20"/>
                <w:szCs w:val="20"/>
              </w:rPr>
              <w:tab/>
            </w:r>
            <w:r w:rsidR="00A621DF" w:rsidRPr="00994FA9">
              <w:rPr>
                <w:rFonts w:asciiTheme="minorEastAsia" w:hAnsiTheme="minorEastAsia"/>
                <w:color w:val="000000" w:themeColor="text1"/>
                <w:sz w:val="20"/>
                <w:szCs w:val="20"/>
              </w:rPr>
              <w:t>2.0</w:t>
            </w:r>
            <w:r>
              <w:rPr>
                <w:rFonts w:asciiTheme="minorEastAsia" w:hAnsiTheme="minorEastAsia"/>
                <w:color w:val="000000" w:themeColor="text1"/>
                <w:sz w:val="20"/>
                <w:szCs w:val="20"/>
              </w:rPr>
              <w:tab/>
            </w:r>
            <w:r w:rsidR="00F373EC" w:rsidRPr="00994FA9">
              <w:rPr>
                <w:rFonts w:asciiTheme="minorEastAsia" w:hAnsiTheme="minorEastAsia" w:hint="eastAsia"/>
                <w:color w:val="000000" w:themeColor="text1"/>
                <w:sz w:val="20"/>
                <w:szCs w:val="20"/>
              </w:rPr>
              <w:t>ｔ</w:t>
            </w:r>
            <w:r w:rsidR="00F373EC" w:rsidRPr="00994FA9">
              <w:rPr>
                <w:rFonts w:asciiTheme="minorEastAsia" w:hAnsiTheme="minorEastAsia"/>
                <w:color w:val="000000" w:themeColor="text1"/>
                <w:sz w:val="20"/>
                <w:szCs w:val="20"/>
              </w:rPr>
              <w:t>/日</w:t>
            </w:r>
          </w:p>
        </w:tc>
      </w:tr>
      <w:tr w:rsidR="00994FA9" w:rsidRPr="00994FA9" w14:paraId="343B83D3" w14:textId="77777777" w:rsidTr="000258DB">
        <w:trPr>
          <w:trHeight w:val="421"/>
        </w:trPr>
        <w:tc>
          <w:tcPr>
            <w:tcW w:w="3114" w:type="dxa"/>
            <w:vAlign w:val="center"/>
          </w:tcPr>
          <w:p w14:paraId="7A3B39E4"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認定年月日</w:t>
            </w:r>
          </w:p>
        </w:tc>
        <w:tc>
          <w:tcPr>
            <w:tcW w:w="6237" w:type="dxa"/>
            <w:vAlign w:val="center"/>
          </w:tcPr>
          <w:p w14:paraId="4D28E08E" w14:textId="3CB83B7A" w:rsidR="00F373EC" w:rsidRPr="00994FA9" w:rsidRDefault="00F373EC" w:rsidP="00730BE9">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平成</w:t>
            </w:r>
            <w:r w:rsidR="00730BE9" w:rsidRPr="00994FA9">
              <w:rPr>
                <w:rFonts w:asciiTheme="minorEastAsia" w:hAnsiTheme="minorEastAsia"/>
                <w:color w:val="000000" w:themeColor="text1"/>
                <w:sz w:val="20"/>
                <w:szCs w:val="20"/>
              </w:rPr>
              <w:t>26</w:t>
            </w:r>
            <w:r w:rsidRPr="00994FA9">
              <w:rPr>
                <w:rFonts w:asciiTheme="minorEastAsia" w:hAnsiTheme="minorEastAsia"/>
                <w:color w:val="000000" w:themeColor="text1"/>
                <w:sz w:val="20"/>
                <w:szCs w:val="20"/>
              </w:rPr>
              <w:t>年</w:t>
            </w:r>
            <w:r w:rsidR="00730BE9">
              <w:rPr>
                <w:rFonts w:asciiTheme="minorEastAsia" w:hAnsiTheme="minorEastAsia" w:hint="eastAsia"/>
                <w:color w:val="000000" w:themeColor="text1"/>
                <w:sz w:val="20"/>
                <w:szCs w:val="20"/>
              </w:rPr>
              <w:t>９</w:t>
            </w:r>
            <w:r w:rsidRPr="00994FA9">
              <w:rPr>
                <w:rFonts w:asciiTheme="minorEastAsia" w:hAnsiTheme="minorEastAsia"/>
                <w:color w:val="000000" w:themeColor="text1"/>
                <w:sz w:val="20"/>
                <w:szCs w:val="20"/>
              </w:rPr>
              <w:t>月</w:t>
            </w:r>
            <w:r w:rsidR="00730BE9" w:rsidRPr="00994FA9">
              <w:rPr>
                <w:rFonts w:asciiTheme="minorEastAsia" w:hAnsiTheme="minorEastAsia"/>
                <w:color w:val="000000" w:themeColor="text1"/>
                <w:sz w:val="20"/>
                <w:szCs w:val="20"/>
              </w:rPr>
              <w:t>17</w:t>
            </w:r>
            <w:r w:rsidRPr="00994FA9">
              <w:rPr>
                <w:rFonts w:asciiTheme="minorEastAsia" w:hAnsiTheme="minorEastAsia"/>
                <w:color w:val="000000" w:themeColor="text1"/>
                <w:sz w:val="20"/>
                <w:szCs w:val="20"/>
              </w:rPr>
              <w:t>日（平成</w:t>
            </w:r>
            <w:r w:rsidR="00730BE9" w:rsidRPr="00994FA9">
              <w:rPr>
                <w:rFonts w:asciiTheme="minorEastAsia" w:hAnsiTheme="minorEastAsia"/>
                <w:color w:val="000000" w:themeColor="text1"/>
                <w:sz w:val="20"/>
                <w:szCs w:val="20"/>
              </w:rPr>
              <w:t>26</w:t>
            </w:r>
            <w:r w:rsidRPr="00994FA9">
              <w:rPr>
                <w:rFonts w:asciiTheme="minorEastAsia" w:hAnsiTheme="minorEastAsia"/>
                <w:color w:val="000000" w:themeColor="text1"/>
                <w:sz w:val="20"/>
                <w:szCs w:val="20"/>
              </w:rPr>
              <w:t>年第</w:t>
            </w:r>
            <w:r w:rsidR="00730BE9">
              <w:rPr>
                <w:rFonts w:asciiTheme="minorEastAsia" w:hAnsiTheme="minorEastAsia" w:hint="eastAsia"/>
                <w:color w:val="000000" w:themeColor="text1"/>
                <w:sz w:val="20"/>
                <w:szCs w:val="20"/>
              </w:rPr>
              <w:t>７</w:t>
            </w:r>
            <w:r w:rsidRPr="00994FA9">
              <w:rPr>
                <w:rFonts w:asciiTheme="minorEastAsia" w:hAnsiTheme="minorEastAsia"/>
                <w:color w:val="000000" w:themeColor="text1"/>
                <w:sz w:val="20"/>
                <w:szCs w:val="20"/>
              </w:rPr>
              <w:t>号）</w:t>
            </w:r>
          </w:p>
        </w:tc>
      </w:tr>
    </w:tbl>
    <w:p w14:paraId="69996FC5" w14:textId="482554C4" w:rsidR="00F373EC" w:rsidRPr="00994FA9" w:rsidRDefault="00F373EC" w:rsidP="00F373EC">
      <w:pPr>
        <w:pStyle w:val="ad"/>
        <w:keepNext/>
        <w:jc w:val="center"/>
        <w:rPr>
          <w:rFonts w:asciiTheme="majorEastAsia" w:eastAsiaTheme="majorEastAsia" w:hAnsiTheme="majorEastAsia"/>
          <w:color w:val="000000" w:themeColor="text1"/>
        </w:rPr>
      </w:pPr>
      <w:r w:rsidRPr="00994FA9">
        <w:rPr>
          <w:rFonts w:asciiTheme="majorEastAsia" w:eastAsiaTheme="majorEastAsia" w:hAnsiTheme="majorEastAsia" w:hint="eastAsia"/>
          <w:color w:val="000000" w:themeColor="text1"/>
        </w:rPr>
        <w:t>表</w:t>
      </w:r>
      <w:r w:rsidR="00730BE9">
        <w:rPr>
          <w:rFonts w:asciiTheme="majorEastAsia" w:eastAsiaTheme="majorEastAsia" w:hAnsiTheme="majorEastAsia" w:hint="eastAsia"/>
          <w:color w:val="000000" w:themeColor="text1"/>
        </w:rPr>
        <w:t>５</w:t>
      </w:r>
      <w:r w:rsidRPr="00994FA9">
        <w:rPr>
          <w:rFonts w:asciiTheme="majorEastAsia" w:eastAsiaTheme="majorEastAsia" w:hAnsiTheme="majorEastAsia" w:hint="eastAsia"/>
          <w:color w:val="000000" w:themeColor="text1"/>
        </w:rPr>
        <w:t xml:space="preserve">　府内における無害化処理認定施設の整備状況</w:t>
      </w:r>
    </w:p>
    <w:p w14:paraId="0971D11B" w14:textId="77777777" w:rsidR="00015393" w:rsidRPr="00994FA9" w:rsidRDefault="00015393" w:rsidP="00B16561">
      <w:pPr>
        <w:rPr>
          <w:rFonts w:asciiTheme="minorEastAsia" w:hAnsiTheme="minorEastAsia"/>
          <w:color w:val="000000" w:themeColor="text1"/>
          <w:sz w:val="24"/>
        </w:rPr>
      </w:pPr>
    </w:p>
    <w:p w14:paraId="4AF817CC" w14:textId="77777777" w:rsidR="00015393" w:rsidRPr="00994FA9" w:rsidRDefault="00015393" w:rsidP="00B16561">
      <w:pPr>
        <w:rPr>
          <w:rFonts w:asciiTheme="minorEastAsia" w:hAnsiTheme="minorEastAsia"/>
          <w:color w:val="000000" w:themeColor="text1"/>
          <w:sz w:val="24"/>
        </w:rPr>
      </w:pPr>
    </w:p>
    <w:p w14:paraId="03029C83" w14:textId="77777777" w:rsidR="005603D2" w:rsidRDefault="005603D2" w:rsidP="00B16561">
      <w:pP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p>
    <w:p w14:paraId="064A0984" w14:textId="15EC6017" w:rsidR="00B16561" w:rsidRPr="00994FA9" w:rsidRDefault="00B16561" w:rsidP="00B16561">
      <w:pPr>
        <w:rPr>
          <w:rFonts w:asciiTheme="majorEastAsia" w:eastAsiaTheme="majorEastAsia" w:hAnsiTheme="majorEastAsia"/>
          <w:b/>
          <w:color w:val="000000" w:themeColor="text1"/>
          <w:sz w:val="24"/>
        </w:rPr>
      </w:pPr>
      <w:r w:rsidRPr="00994FA9">
        <w:rPr>
          <w:rFonts w:asciiTheme="majorEastAsia" w:eastAsiaTheme="majorEastAsia" w:hAnsiTheme="majorEastAsia" w:hint="eastAsia"/>
          <w:b/>
          <w:color w:val="000000" w:themeColor="text1"/>
          <w:sz w:val="24"/>
        </w:rPr>
        <w:lastRenderedPageBreak/>
        <w:t>第</w:t>
      </w:r>
      <w:r w:rsidR="00730BE9" w:rsidRPr="00994FA9">
        <w:rPr>
          <w:rFonts w:asciiTheme="majorEastAsia" w:eastAsiaTheme="majorEastAsia" w:hAnsiTheme="majorEastAsia" w:hint="eastAsia"/>
          <w:b/>
          <w:color w:val="000000" w:themeColor="text1"/>
          <w:sz w:val="24"/>
        </w:rPr>
        <w:t>４</w:t>
      </w:r>
      <w:r w:rsidRPr="00994FA9">
        <w:rPr>
          <w:rFonts w:asciiTheme="majorEastAsia" w:eastAsiaTheme="majorEastAsia" w:hAnsiTheme="majorEastAsia" w:hint="eastAsia"/>
          <w:b/>
          <w:color w:val="000000" w:themeColor="text1"/>
          <w:sz w:val="24"/>
        </w:rPr>
        <w:t>章</w:t>
      </w:r>
      <w:r w:rsidR="00F373EC" w:rsidRPr="00994FA9">
        <w:rPr>
          <w:rFonts w:asciiTheme="majorEastAsia" w:eastAsiaTheme="majorEastAsia" w:hAnsiTheme="majorEastAsia" w:hint="eastAsia"/>
          <w:b/>
          <w:color w:val="000000" w:themeColor="text1"/>
          <w:sz w:val="24"/>
        </w:rPr>
        <w:t xml:space="preserve">　</w:t>
      </w:r>
      <w:r w:rsidRPr="00994FA9">
        <w:rPr>
          <w:rFonts w:asciiTheme="majorEastAsia" w:eastAsiaTheme="majorEastAsia" w:hAnsiTheme="majorEastAsia" w:hint="eastAsia"/>
          <w:b/>
          <w:color w:val="000000" w:themeColor="text1"/>
          <w:sz w:val="24"/>
        </w:rPr>
        <w:t>ＰＣＢ廃棄物</w:t>
      </w:r>
      <w:r w:rsidR="00635CEE" w:rsidRPr="00994FA9">
        <w:rPr>
          <w:rFonts w:asciiTheme="majorEastAsia" w:eastAsiaTheme="majorEastAsia" w:hAnsiTheme="majorEastAsia" w:hint="eastAsia"/>
          <w:b/>
          <w:color w:val="000000" w:themeColor="text1"/>
          <w:sz w:val="24"/>
        </w:rPr>
        <w:t>及び使用製品</w:t>
      </w:r>
      <w:r w:rsidRPr="00994FA9">
        <w:rPr>
          <w:rFonts w:asciiTheme="majorEastAsia" w:eastAsiaTheme="majorEastAsia" w:hAnsiTheme="majorEastAsia" w:hint="eastAsia"/>
          <w:b/>
          <w:color w:val="000000" w:themeColor="text1"/>
          <w:sz w:val="24"/>
        </w:rPr>
        <w:t>の確実かつ適正な処理の推進</w:t>
      </w:r>
    </w:p>
    <w:p w14:paraId="615BB7F6" w14:textId="70828C9E" w:rsidR="00B16561" w:rsidRPr="00994FA9" w:rsidRDefault="00730BE9" w:rsidP="00B16561">
      <w:pPr>
        <w:pStyle w:val="Default"/>
        <w:ind w:firstLineChars="100" w:firstLine="200"/>
        <w:rPr>
          <w:rFonts w:asciiTheme="majorEastAsia" w:eastAsiaTheme="majorEastAsia" w:hAnsiTheme="majorEastAsia"/>
          <w:b/>
          <w:color w:val="000000" w:themeColor="text1"/>
          <w:sz w:val="22"/>
          <w:szCs w:val="22"/>
        </w:rPr>
      </w:pPr>
      <w:r w:rsidRPr="00994FA9">
        <w:rPr>
          <w:rFonts w:asciiTheme="majorEastAsia" w:eastAsiaTheme="majorEastAsia" w:hAnsiTheme="majorEastAsia" w:hint="eastAsia"/>
          <w:b/>
          <w:color w:val="000000" w:themeColor="text1"/>
          <w:sz w:val="22"/>
          <w:szCs w:val="22"/>
        </w:rPr>
        <w:t>１</w:t>
      </w:r>
      <w:r w:rsidR="00F373EC" w:rsidRPr="00994FA9">
        <w:rPr>
          <w:rFonts w:asciiTheme="majorEastAsia" w:eastAsiaTheme="majorEastAsia" w:hAnsiTheme="majorEastAsia" w:hint="eastAsia"/>
          <w:b/>
          <w:color w:val="000000" w:themeColor="text1"/>
          <w:sz w:val="22"/>
          <w:szCs w:val="22"/>
        </w:rPr>
        <w:t xml:space="preserve">　</w:t>
      </w:r>
      <w:r w:rsidR="00B16561" w:rsidRPr="00994FA9">
        <w:rPr>
          <w:rFonts w:asciiTheme="majorEastAsia" w:eastAsiaTheme="majorEastAsia" w:hAnsiTheme="majorEastAsia" w:hint="eastAsia"/>
          <w:b/>
          <w:color w:val="000000" w:themeColor="text1"/>
          <w:sz w:val="22"/>
          <w:szCs w:val="22"/>
        </w:rPr>
        <w:t>行政の役割</w:t>
      </w:r>
    </w:p>
    <w:p w14:paraId="172485F6" w14:textId="77777777" w:rsidR="000A33DA" w:rsidRPr="00994FA9" w:rsidRDefault="00B16561" w:rsidP="00F373EC">
      <w:pPr>
        <w:pStyle w:val="Default"/>
        <w:ind w:leftChars="220" w:left="416"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w:t>
      </w:r>
      <w:r w:rsidR="00635CEE" w:rsidRPr="00994FA9">
        <w:rPr>
          <w:rFonts w:asciiTheme="minorEastAsia" w:eastAsiaTheme="minorEastAsia" w:hAnsiTheme="minorEastAsia" w:cstheme="minorBidi" w:hint="eastAsia"/>
          <w:color w:val="000000" w:themeColor="text1"/>
          <w:kern w:val="2"/>
          <w:sz w:val="21"/>
          <w:szCs w:val="20"/>
        </w:rPr>
        <w:t>及び使用製品</w:t>
      </w:r>
      <w:r w:rsidRPr="00994FA9">
        <w:rPr>
          <w:rFonts w:asciiTheme="minorEastAsia" w:eastAsiaTheme="minorEastAsia" w:hAnsiTheme="minorEastAsia" w:cstheme="minorBidi" w:hint="eastAsia"/>
          <w:color w:val="000000" w:themeColor="text1"/>
          <w:kern w:val="2"/>
          <w:sz w:val="21"/>
          <w:szCs w:val="20"/>
        </w:rPr>
        <w:t>の確実かつ適正な処理が推進されるよう、次の施策を実施する。</w:t>
      </w:r>
    </w:p>
    <w:p w14:paraId="0EED1B99" w14:textId="0A91EBBE" w:rsidR="00B16561" w:rsidRPr="00994FA9" w:rsidRDefault="00B16561" w:rsidP="00F373EC">
      <w:pPr>
        <w:pStyle w:val="Default"/>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１</w:t>
      </w:r>
      <w:r w:rsidRPr="00994FA9">
        <w:rPr>
          <w:rFonts w:asciiTheme="majorEastAsia" w:eastAsiaTheme="majorEastAsia" w:hAnsiTheme="majorEastAsia" w:hint="eastAsia"/>
          <w:b/>
          <w:color w:val="000000" w:themeColor="text1"/>
          <w:sz w:val="22"/>
          <w:szCs w:val="20"/>
        </w:rPr>
        <w:t>）</w:t>
      </w:r>
      <w:r w:rsidR="001624F7" w:rsidRPr="00994FA9">
        <w:rPr>
          <w:rFonts w:asciiTheme="majorEastAsia" w:eastAsiaTheme="majorEastAsia" w:hAnsiTheme="majorEastAsia" w:hint="eastAsia"/>
          <w:b/>
          <w:color w:val="000000" w:themeColor="text1"/>
          <w:sz w:val="22"/>
          <w:szCs w:val="20"/>
        </w:rPr>
        <w:t>ＰＣＢ廃棄物</w:t>
      </w:r>
      <w:r w:rsidR="00635CEE" w:rsidRPr="00994FA9">
        <w:rPr>
          <w:rFonts w:asciiTheme="majorEastAsia" w:eastAsiaTheme="majorEastAsia" w:hAnsiTheme="majorEastAsia" w:hint="eastAsia"/>
          <w:b/>
          <w:color w:val="000000" w:themeColor="text1"/>
          <w:sz w:val="22"/>
          <w:szCs w:val="20"/>
        </w:rPr>
        <w:t>及び使用製品</w:t>
      </w:r>
      <w:r w:rsidR="001624F7" w:rsidRPr="00994FA9">
        <w:rPr>
          <w:rFonts w:asciiTheme="majorEastAsia" w:eastAsiaTheme="majorEastAsia" w:hAnsiTheme="majorEastAsia" w:hint="eastAsia"/>
          <w:b/>
          <w:color w:val="000000" w:themeColor="text1"/>
          <w:sz w:val="22"/>
          <w:szCs w:val="20"/>
        </w:rPr>
        <w:t>の掘り起こし</w:t>
      </w:r>
    </w:p>
    <w:p w14:paraId="2B728DC2" w14:textId="4A60EDB0" w:rsidR="008C4507" w:rsidRPr="00994FA9" w:rsidRDefault="00C5405C"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環境省が策定した</w:t>
      </w:r>
      <w:r w:rsidR="00AD5C26" w:rsidRPr="00994FA9">
        <w:rPr>
          <w:rFonts w:asciiTheme="minorEastAsia" w:eastAsiaTheme="minorEastAsia" w:hAnsiTheme="minorEastAsia" w:cstheme="minorBidi" w:hint="eastAsia"/>
          <w:color w:val="000000" w:themeColor="text1"/>
          <w:kern w:val="2"/>
          <w:sz w:val="21"/>
          <w:szCs w:val="20"/>
        </w:rPr>
        <w:t>ＰＣＢ廃棄物等の掘り起こし調査マニュアルに基づき、</w:t>
      </w:r>
      <w:r w:rsidR="0035463A" w:rsidRPr="00994FA9">
        <w:rPr>
          <w:rFonts w:asciiTheme="minorEastAsia" w:eastAsiaTheme="minorEastAsia" w:hAnsiTheme="minorEastAsia" w:cstheme="minorBidi" w:hint="eastAsia"/>
          <w:color w:val="000000" w:themeColor="text1"/>
          <w:kern w:val="2"/>
          <w:sz w:val="21"/>
          <w:szCs w:val="20"/>
        </w:rPr>
        <w:t>平成</w:t>
      </w:r>
      <w:r w:rsidR="00730BE9" w:rsidRPr="00994FA9">
        <w:rPr>
          <w:rFonts w:asciiTheme="minorEastAsia" w:eastAsiaTheme="minorEastAsia" w:hAnsiTheme="minorEastAsia" w:cstheme="minorBidi"/>
          <w:color w:val="000000" w:themeColor="text1"/>
          <w:kern w:val="2"/>
          <w:sz w:val="21"/>
          <w:szCs w:val="20"/>
        </w:rPr>
        <w:t>26</w:t>
      </w:r>
      <w:r w:rsidR="0035463A" w:rsidRPr="00994FA9">
        <w:rPr>
          <w:rFonts w:asciiTheme="minorEastAsia" w:eastAsiaTheme="minorEastAsia" w:hAnsiTheme="minorEastAsia" w:cstheme="minorBidi"/>
          <w:color w:val="000000" w:themeColor="text1"/>
          <w:kern w:val="2"/>
          <w:sz w:val="21"/>
          <w:szCs w:val="20"/>
        </w:rPr>
        <w:t>年度から</w:t>
      </w:r>
      <w:r w:rsidR="00AD5C26" w:rsidRPr="00994FA9">
        <w:rPr>
          <w:rFonts w:asciiTheme="minorEastAsia" w:eastAsiaTheme="minorEastAsia" w:hAnsiTheme="minorEastAsia" w:cstheme="minorBidi" w:hint="eastAsia"/>
          <w:color w:val="000000" w:themeColor="text1"/>
          <w:kern w:val="2"/>
          <w:sz w:val="21"/>
          <w:szCs w:val="20"/>
        </w:rPr>
        <w:t>自家用</w:t>
      </w:r>
      <w:r w:rsidR="00FE5E6B" w:rsidRPr="00994FA9">
        <w:rPr>
          <w:rFonts w:asciiTheme="minorEastAsia" w:eastAsiaTheme="minorEastAsia" w:hAnsiTheme="minorEastAsia" w:cstheme="minorBidi" w:hint="eastAsia"/>
          <w:color w:val="000000" w:themeColor="text1"/>
          <w:kern w:val="2"/>
          <w:sz w:val="21"/>
          <w:szCs w:val="20"/>
        </w:rPr>
        <w:t>電気工作物設置者</w:t>
      </w:r>
      <w:r w:rsidR="00AD5C26" w:rsidRPr="00994FA9">
        <w:rPr>
          <w:rFonts w:asciiTheme="minorEastAsia" w:eastAsiaTheme="minorEastAsia" w:hAnsiTheme="minorEastAsia" w:cstheme="minorBidi" w:hint="eastAsia"/>
          <w:color w:val="000000" w:themeColor="text1"/>
          <w:kern w:val="2"/>
          <w:sz w:val="21"/>
          <w:szCs w:val="20"/>
        </w:rPr>
        <w:t>等</w:t>
      </w:r>
      <w:r w:rsidR="00BE228B" w:rsidRPr="00994FA9">
        <w:rPr>
          <w:rFonts w:asciiTheme="minorEastAsia" w:eastAsiaTheme="minorEastAsia" w:hAnsiTheme="minorEastAsia" w:cstheme="minorBidi" w:hint="eastAsia"/>
          <w:color w:val="000000" w:themeColor="text1"/>
          <w:kern w:val="2"/>
          <w:sz w:val="21"/>
          <w:szCs w:val="20"/>
        </w:rPr>
        <w:t>を対象に</w:t>
      </w:r>
      <w:r w:rsidR="00EB4013" w:rsidRPr="00994FA9">
        <w:rPr>
          <w:rFonts w:asciiTheme="minorEastAsia" w:eastAsiaTheme="minorEastAsia" w:hAnsiTheme="minorEastAsia" w:cstheme="minorBidi" w:hint="eastAsia"/>
          <w:color w:val="000000" w:themeColor="text1"/>
          <w:kern w:val="2"/>
          <w:sz w:val="21"/>
          <w:szCs w:val="20"/>
        </w:rPr>
        <w:t>調査</w:t>
      </w:r>
      <w:r w:rsidR="00BE228B" w:rsidRPr="00994FA9">
        <w:rPr>
          <w:rFonts w:asciiTheme="minorEastAsia" w:eastAsiaTheme="minorEastAsia" w:hAnsiTheme="minorEastAsia" w:cstheme="minorBidi" w:hint="eastAsia"/>
          <w:color w:val="000000" w:themeColor="text1"/>
          <w:kern w:val="2"/>
          <w:sz w:val="21"/>
          <w:szCs w:val="20"/>
        </w:rPr>
        <w:t>票を送付し</w:t>
      </w:r>
      <w:r w:rsidRPr="00994FA9">
        <w:rPr>
          <w:rFonts w:asciiTheme="minorEastAsia" w:eastAsiaTheme="minorEastAsia" w:hAnsiTheme="minorEastAsia" w:cstheme="minorBidi" w:hint="eastAsia"/>
          <w:color w:val="000000" w:themeColor="text1"/>
          <w:kern w:val="2"/>
          <w:sz w:val="21"/>
          <w:szCs w:val="20"/>
        </w:rPr>
        <w:t>て</w:t>
      </w:r>
      <w:r w:rsidR="00BE228B" w:rsidRPr="00994FA9">
        <w:rPr>
          <w:rFonts w:asciiTheme="minorEastAsia" w:eastAsiaTheme="minorEastAsia" w:hAnsiTheme="minorEastAsia" w:cstheme="minorBidi" w:hint="eastAsia"/>
          <w:color w:val="000000" w:themeColor="text1"/>
          <w:kern w:val="2"/>
          <w:sz w:val="21"/>
          <w:szCs w:val="20"/>
        </w:rPr>
        <w:t>掘り起こし調査を実施</w:t>
      </w:r>
      <w:r w:rsidR="00DF5D2A" w:rsidRPr="00994FA9">
        <w:rPr>
          <w:rFonts w:asciiTheme="minorEastAsia" w:eastAsiaTheme="minorEastAsia" w:hAnsiTheme="minorEastAsia" w:cstheme="minorBidi" w:hint="eastAsia"/>
          <w:color w:val="000000" w:themeColor="text1"/>
          <w:kern w:val="2"/>
          <w:sz w:val="21"/>
          <w:szCs w:val="20"/>
        </w:rPr>
        <w:t>し</w:t>
      </w:r>
      <w:r w:rsidR="00C2770E" w:rsidRPr="00994FA9">
        <w:rPr>
          <w:rFonts w:asciiTheme="minorEastAsia" w:eastAsiaTheme="minorEastAsia" w:hAnsiTheme="minorEastAsia" w:cstheme="minorBidi" w:hint="eastAsia"/>
          <w:color w:val="000000" w:themeColor="text1"/>
          <w:kern w:val="2"/>
          <w:sz w:val="21"/>
          <w:szCs w:val="20"/>
        </w:rPr>
        <w:t>、事業者団体等を通じてチラシやポスターを配付</w:t>
      </w:r>
      <w:r w:rsidR="00BE228B" w:rsidRPr="00994FA9">
        <w:rPr>
          <w:rFonts w:asciiTheme="minorEastAsia" w:eastAsiaTheme="minorEastAsia" w:hAnsiTheme="minorEastAsia" w:cstheme="minorBidi" w:hint="eastAsia"/>
          <w:color w:val="000000" w:themeColor="text1"/>
          <w:kern w:val="2"/>
          <w:sz w:val="21"/>
          <w:szCs w:val="20"/>
        </w:rPr>
        <w:t>する</w:t>
      </w:r>
      <w:r w:rsidR="00C86CD5" w:rsidRPr="00994FA9">
        <w:rPr>
          <w:rFonts w:asciiTheme="minorEastAsia" w:eastAsiaTheme="minorEastAsia" w:hAnsiTheme="minorEastAsia" w:cstheme="minorBidi" w:hint="eastAsia"/>
          <w:color w:val="000000" w:themeColor="text1"/>
          <w:kern w:val="2"/>
          <w:sz w:val="21"/>
          <w:szCs w:val="20"/>
        </w:rPr>
        <w:t>など</w:t>
      </w:r>
      <w:r w:rsidR="00EB4013" w:rsidRPr="00994FA9">
        <w:rPr>
          <w:rFonts w:asciiTheme="minorEastAsia" w:eastAsiaTheme="minorEastAsia" w:hAnsiTheme="minorEastAsia" w:cstheme="minorBidi" w:hint="eastAsia"/>
          <w:color w:val="000000" w:themeColor="text1"/>
          <w:kern w:val="2"/>
          <w:sz w:val="21"/>
          <w:szCs w:val="20"/>
        </w:rPr>
        <w:t>広く</w:t>
      </w:r>
      <w:r w:rsidR="00BE228B" w:rsidRPr="00994FA9">
        <w:rPr>
          <w:rFonts w:asciiTheme="minorEastAsia" w:eastAsiaTheme="minorEastAsia" w:hAnsiTheme="minorEastAsia" w:cstheme="minorBidi" w:hint="eastAsia"/>
          <w:color w:val="000000" w:themeColor="text1"/>
          <w:kern w:val="2"/>
          <w:sz w:val="21"/>
          <w:szCs w:val="20"/>
        </w:rPr>
        <w:t>掘り起こしを</w:t>
      </w:r>
      <w:r w:rsidR="00C86CD5" w:rsidRPr="00994FA9">
        <w:rPr>
          <w:rFonts w:asciiTheme="minorEastAsia" w:eastAsiaTheme="minorEastAsia" w:hAnsiTheme="minorEastAsia" w:cstheme="minorBidi" w:hint="eastAsia"/>
          <w:color w:val="000000" w:themeColor="text1"/>
          <w:kern w:val="2"/>
          <w:sz w:val="21"/>
          <w:szCs w:val="20"/>
        </w:rPr>
        <w:t>進め</w:t>
      </w:r>
      <w:r w:rsidR="0070725F" w:rsidRPr="00994FA9">
        <w:rPr>
          <w:rFonts w:asciiTheme="minorEastAsia" w:eastAsiaTheme="minorEastAsia" w:hAnsiTheme="minorEastAsia" w:cstheme="minorBidi" w:hint="eastAsia"/>
          <w:color w:val="000000" w:themeColor="text1"/>
          <w:kern w:val="2"/>
          <w:sz w:val="21"/>
          <w:szCs w:val="20"/>
        </w:rPr>
        <w:t>たことにより</w:t>
      </w:r>
      <w:r w:rsidR="00C86CD5" w:rsidRPr="00994FA9">
        <w:rPr>
          <w:rFonts w:asciiTheme="minorEastAsia" w:eastAsiaTheme="minorEastAsia" w:hAnsiTheme="minorEastAsia" w:cstheme="minorBidi" w:hint="eastAsia"/>
          <w:color w:val="000000" w:themeColor="text1"/>
          <w:kern w:val="2"/>
          <w:sz w:val="21"/>
          <w:szCs w:val="20"/>
        </w:rPr>
        <w:t>、多数のＰＣＢ廃棄物及び使用製品が見つかり、</w:t>
      </w:r>
      <w:r w:rsidR="0070725F" w:rsidRPr="00994FA9">
        <w:rPr>
          <w:rFonts w:asciiTheme="minorEastAsia" w:eastAsiaTheme="minorEastAsia" w:hAnsiTheme="minorEastAsia" w:cstheme="minorBidi" w:hint="eastAsia"/>
          <w:color w:val="000000" w:themeColor="text1"/>
          <w:kern w:val="2"/>
          <w:sz w:val="21"/>
          <w:szCs w:val="20"/>
        </w:rPr>
        <w:t>ＰＣＢ特別措置法第</w:t>
      </w:r>
      <w:r w:rsidR="00730BE9" w:rsidRPr="00994FA9">
        <w:rPr>
          <w:rFonts w:asciiTheme="minorEastAsia" w:eastAsiaTheme="minorEastAsia" w:hAnsiTheme="minorEastAsia" w:cstheme="minorBidi" w:hint="eastAsia"/>
          <w:color w:val="000000" w:themeColor="text1"/>
          <w:kern w:val="2"/>
          <w:sz w:val="21"/>
          <w:szCs w:val="20"/>
        </w:rPr>
        <w:t>８</w:t>
      </w:r>
      <w:r w:rsidR="0070725F" w:rsidRPr="00994FA9">
        <w:rPr>
          <w:rFonts w:asciiTheme="minorEastAsia" w:eastAsiaTheme="minorEastAsia" w:hAnsiTheme="minorEastAsia" w:cstheme="minorBidi" w:hint="eastAsia"/>
          <w:color w:val="000000" w:themeColor="text1"/>
          <w:kern w:val="2"/>
          <w:sz w:val="21"/>
          <w:szCs w:val="20"/>
        </w:rPr>
        <w:t>条の規定に基づく保管状況等の</w:t>
      </w:r>
      <w:r w:rsidR="00C86CD5" w:rsidRPr="00994FA9">
        <w:rPr>
          <w:rFonts w:asciiTheme="minorEastAsia" w:eastAsiaTheme="minorEastAsia" w:hAnsiTheme="minorEastAsia" w:cstheme="minorBidi" w:hint="eastAsia"/>
          <w:color w:val="000000" w:themeColor="text1"/>
          <w:kern w:val="2"/>
          <w:sz w:val="21"/>
          <w:szCs w:val="20"/>
        </w:rPr>
        <w:t>届出がなされたところである</w:t>
      </w:r>
      <w:r w:rsidR="00BE228B" w:rsidRPr="00994FA9">
        <w:rPr>
          <w:rFonts w:asciiTheme="minorEastAsia" w:eastAsiaTheme="minorEastAsia" w:hAnsiTheme="minorEastAsia" w:cstheme="minorBidi" w:hint="eastAsia"/>
          <w:color w:val="000000" w:themeColor="text1"/>
          <w:kern w:val="2"/>
          <w:sz w:val="21"/>
          <w:szCs w:val="20"/>
        </w:rPr>
        <w:t>。</w:t>
      </w:r>
    </w:p>
    <w:p w14:paraId="62A8AB46" w14:textId="5B31C79C" w:rsidR="00F76E5F" w:rsidRPr="00994FA9" w:rsidRDefault="00637747">
      <w:pPr>
        <w:pStyle w:val="Default"/>
        <w:ind w:leftChars="600" w:left="1323" w:hangingChars="100" w:hanging="189"/>
        <w:rPr>
          <w:rFonts w:asciiTheme="minorEastAsia" w:eastAsiaTheme="minorEastAsia" w:hAnsiTheme="minorEastAsia" w:cstheme="minorBidi"/>
          <w:color w:val="000000" w:themeColor="text1"/>
          <w:kern w:val="2"/>
          <w:sz w:val="21"/>
          <w:szCs w:val="21"/>
        </w:rPr>
      </w:pPr>
      <w:r w:rsidRPr="00994FA9">
        <w:rPr>
          <w:rFonts w:asciiTheme="minorEastAsia" w:eastAsiaTheme="minorEastAsia" w:hAnsiTheme="minorEastAsia" w:cstheme="minorBidi" w:hint="eastAsia"/>
          <w:color w:val="000000" w:themeColor="text1"/>
          <w:kern w:val="2"/>
          <w:sz w:val="21"/>
          <w:szCs w:val="21"/>
        </w:rPr>
        <w:t>※</w:t>
      </w:r>
      <w:r w:rsidR="00F76E5F" w:rsidRPr="00994FA9">
        <w:rPr>
          <w:rFonts w:asciiTheme="minorEastAsia" w:eastAsiaTheme="minorEastAsia" w:hAnsiTheme="minorEastAsia" w:cstheme="minorBidi" w:hint="eastAsia"/>
          <w:color w:val="000000" w:themeColor="text1"/>
          <w:kern w:val="2"/>
          <w:sz w:val="21"/>
          <w:szCs w:val="21"/>
        </w:rPr>
        <w:t>大阪府所管域については、経済センサスデータを基に従業員</w:t>
      </w:r>
      <w:r w:rsidR="00730BE9" w:rsidRPr="00994FA9">
        <w:rPr>
          <w:rFonts w:asciiTheme="minorEastAsia" w:eastAsiaTheme="minorEastAsia" w:hAnsiTheme="minorEastAsia" w:cstheme="minorBidi"/>
          <w:color w:val="000000" w:themeColor="text1"/>
          <w:kern w:val="2"/>
          <w:sz w:val="21"/>
          <w:szCs w:val="21"/>
        </w:rPr>
        <w:t>10</w:t>
      </w:r>
      <w:r w:rsidR="00F76E5F" w:rsidRPr="00994FA9">
        <w:rPr>
          <w:rFonts w:asciiTheme="minorEastAsia" w:eastAsiaTheme="minorEastAsia" w:hAnsiTheme="minorEastAsia" w:cstheme="minorBidi"/>
          <w:color w:val="000000" w:themeColor="text1"/>
          <w:kern w:val="2"/>
          <w:sz w:val="21"/>
          <w:szCs w:val="21"/>
        </w:rPr>
        <w:t>人以上の事業所を対象に調査票を送付</w:t>
      </w:r>
      <w:r w:rsidR="00F76E5F" w:rsidRPr="00994FA9">
        <w:rPr>
          <w:rFonts w:asciiTheme="minorEastAsia" w:eastAsiaTheme="minorEastAsia" w:hAnsiTheme="minorEastAsia" w:cstheme="minorBidi" w:hint="eastAsia"/>
          <w:color w:val="000000" w:themeColor="text1"/>
          <w:kern w:val="2"/>
          <w:sz w:val="21"/>
          <w:szCs w:val="21"/>
        </w:rPr>
        <w:t>し</w:t>
      </w:r>
      <w:r w:rsidR="004D2F15" w:rsidRPr="00994FA9">
        <w:rPr>
          <w:rFonts w:asciiTheme="minorEastAsia" w:eastAsiaTheme="minorEastAsia" w:hAnsiTheme="minorEastAsia" w:cstheme="minorBidi" w:hint="eastAsia"/>
          <w:color w:val="000000" w:themeColor="text1"/>
          <w:kern w:val="2"/>
          <w:sz w:val="21"/>
          <w:szCs w:val="21"/>
        </w:rPr>
        <w:t>た。また、</w:t>
      </w:r>
      <w:r w:rsidR="00F76E5F" w:rsidRPr="00994FA9">
        <w:rPr>
          <w:rFonts w:asciiTheme="minorEastAsia" w:eastAsiaTheme="minorEastAsia" w:hAnsiTheme="minorEastAsia" w:cstheme="minorBidi" w:hint="eastAsia"/>
          <w:color w:val="000000" w:themeColor="text1"/>
          <w:kern w:val="2"/>
          <w:sz w:val="21"/>
          <w:szCs w:val="21"/>
        </w:rPr>
        <w:t>従業員</w:t>
      </w:r>
      <w:r w:rsidR="00730BE9" w:rsidRPr="00994FA9">
        <w:rPr>
          <w:rFonts w:asciiTheme="minorEastAsia" w:eastAsiaTheme="minorEastAsia" w:hAnsiTheme="minorEastAsia" w:cstheme="minorBidi"/>
          <w:color w:val="000000" w:themeColor="text1"/>
          <w:kern w:val="2"/>
          <w:sz w:val="21"/>
          <w:szCs w:val="21"/>
        </w:rPr>
        <w:t>10</w:t>
      </w:r>
      <w:r w:rsidR="00F76E5F" w:rsidRPr="00994FA9">
        <w:rPr>
          <w:rFonts w:asciiTheme="minorEastAsia" w:eastAsiaTheme="minorEastAsia" w:hAnsiTheme="minorEastAsia" w:cstheme="minorBidi"/>
          <w:color w:val="000000" w:themeColor="text1"/>
          <w:kern w:val="2"/>
          <w:sz w:val="21"/>
          <w:szCs w:val="21"/>
        </w:rPr>
        <w:t>人未満の事業所を対象に、チラシやポスターを配付することで掘り起こしを実施し</w:t>
      </w:r>
      <w:r w:rsidR="004D2F15" w:rsidRPr="00994FA9">
        <w:rPr>
          <w:rFonts w:asciiTheme="minorEastAsia" w:eastAsiaTheme="minorEastAsia" w:hAnsiTheme="minorEastAsia" w:cstheme="minorBidi" w:hint="eastAsia"/>
          <w:color w:val="000000" w:themeColor="text1"/>
          <w:kern w:val="2"/>
          <w:sz w:val="21"/>
          <w:szCs w:val="21"/>
        </w:rPr>
        <w:t>た</w:t>
      </w:r>
      <w:r w:rsidR="00F76E5F" w:rsidRPr="00994FA9">
        <w:rPr>
          <w:rFonts w:asciiTheme="minorEastAsia" w:eastAsiaTheme="minorEastAsia" w:hAnsiTheme="minorEastAsia" w:cstheme="minorBidi" w:hint="eastAsia"/>
          <w:color w:val="000000" w:themeColor="text1"/>
          <w:kern w:val="2"/>
          <w:sz w:val="21"/>
          <w:szCs w:val="21"/>
        </w:rPr>
        <w:t>。</w:t>
      </w:r>
    </w:p>
    <w:p w14:paraId="4B64399C" w14:textId="39C910F9" w:rsidR="00501A3B" w:rsidRPr="00994FA9" w:rsidRDefault="00994A2C"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hint="eastAsia"/>
          <w:color w:val="000000" w:themeColor="text1"/>
          <w:sz w:val="21"/>
          <w:szCs w:val="21"/>
        </w:rPr>
        <w:t>今後についても</w:t>
      </w:r>
      <w:r w:rsidR="008C4507" w:rsidRPr="00994FA9">
        <w:rPr>
          <w:rFonts w:asciiTheme="minorEastAsia" w:eastAsiaTheme="minorEastAsia" w:hAnsiTheme="minorEastAsia" w:hint="eastAsia"/>
          <w:color w:val="000000" w:themeColor="text1"/>
          <w:sz w:val="21"/>
          <w:szCs w:val="21"/>
        </w:rPr>
        <w:t>、</w:t>
      </w:r>
      <w:r w:rsidR="00DB1803" w:rsidRPr="00994FA9">
        <w:rPr>
          <w:rFonts w:asciiTheme="minorEastAsia" w:eastAsiaTheme="minorEastAsia" w:hAnsiTheme="minorEastAsia" w:cstheme="minorBidi" w:hint="eastAsia"/>
          <w:color w:val="000000" w:themeColor="text1"/>
          <w:kern w:val="2"/>
          <w:sz w:val="21"/>
          <w:szCs w:val="21"/>
        </w:rPr>
        <w:t>ＰＣＢ</w:t>
      </w:r>
      <w:r w:rsidR="00DB1803" w:rsidRPr="00994FA9">
        <w:rPr>
          <w:rFonts w:asciiTheme="minorEastAsia" w:eastAsiaTheme="minorEastAsia" w:hAnsiTheme="minorEastAsia" w:cstheme="minorBidi" w:hint="eastAsia"/>
          <w:color w:val="000000" w:themeColor="text1"/>
          <w:kern w:val="2"/>
          <w:sz w:val="21"/>
          <w:szCs w:val="20"/>
        </w:rPr>
        <w:t>特別措置法第</w:t>
      </w:r>
      <w:r w:rsidR="00730BE9" w:rsidRPr="00994FA9">
        <w:rPr>
          <w:rFonts w:asciiTheme="minorEastAsia" w:eastAsiaTheme="minorEastAsia" w:hAnsiTheme="minorEastAsia" w:cstheme="minorBidi" w:hint="eastAsia"/>
          <w:color w:val="000000" w:themeColor="text1"/>
          <w:kern w:val="2"/>
          <w:sz w:val="21"/>
          <w:szCs w:val="21"/>
        </w:rPr>
        <w:t>８</w:t>
      </w:r>
      <w:r w:rsidR="00DB1803" w:rsidRPr="00994FA9">
        <w:rPr>
          <w:rFonts w:asciiTheme="minorEastAsia" w:eastAsiaTheme="minorEastAsia" w:hAnsiTheme="minorEastAsia" w:cstheme="minorBidi" w:hint="eastAsia"/>
          <w:color w:val="000000" w:themeColor="text1"/>
          <w:kern w:val="2"/>
          <w:sz w:val="21"/>
          <w:szCs w:val="21"/>
        </w:rPr>
        <w:t>条の規定に基づく保管状況等の届出や電気事業法電</w:t>
      </w:r>
      <w:r w:rsidR="00DB1803" w:rsidRPr="00994FA9">
        <w:rPr>
          <w:rFonts w:asciiTheme="minorEastAsia" w:eastAsiaTheme="minorEastAsia" w:hAnsiTheme="minorEastAsia" w:hint="eastAsia"/>
          <w:color w:val="000000" w:themeColor="text1"/>
          <w:sz w:val="21"/>
          <w:szCs w:val="21"/>
        </w:rPr>
        <w:t>気関係報告規則に基づくＰＣＢを絶縁油に使用する電気工作物の設置の状況に関する報告の情報を、経済産業省</w:t>
      </w:r>
      <w:r w:rsidR="002B6B51" w:rsidRPr="00994FA9">
        <w:rPr>
          <w:rFonts w:asciiTheme="minorEastAsia" w:eastAsiaTheme="minorEastAsia" w:hAnsiTheme="minorEastAsia" w:hint="eastAsia"/>
          <w:color w:val="000000" w:themeColor="text1"/>
          <w:sz w:val="21"/>
          <w:szCs w:val="21"/>
        </w:rPr>
        <w:t>中部近畿</w:t>
      </w:r>
      <w:r w:rsidR="00DB1803" w:rsidRPr="00994FA9">
        <w:rPr>
          <w:rFonts w:asciiTheme="minorEastAsia" w:eastAsiaTheme="minorEastAsia" w:hAnsiTheme="minorEastAsia" w:hint="eastAsia"/>
          <w:color w:val="000000" w:themeColor="text1"/>
          <w:sz w:val="21"/>
          <w:szCs w:val="21"/>
        </w:rPr>
        <w:t>産業保安監督部と連携して相互に共有するなどして、実態把握</w:t>
      </w:r>
      <w:r w:rsidR="00876239" w:rsidRPr="00994FA9">
        <w:rPr>
          <w:rFonts w:asciiTheme="minorEastAsia" w:eastAsiaTheme="minorEastAsia" w:hAnsiTheme="minorEastAsia" w:hint="eastAsia"/>
          <w:color w:val="000000" w:themeColor="text1"/>
          <w:sz w:val="21"/>
          <w:szCs w:val="21"/>
        </w:rPr>
        <w:t>に努める</w:t>
      </w:r>
      <w:r w:rsidR="00DB1803" w:rsidRPr="00994FA9">
        <w:rPr>
          <w:rFonts w:asciiTheme="minorEastAsia" w:eastAsiaTheme="minorEastAsia" w:hAnsiTheme="minorEastAsia" w:hint="eastAsia"/>
          <w:color w:val="000000" w:themeColor="text1"/>
          <w:sz w:val="21"/>
          <w:szCs w:val="21"/>
        </w:rPr>
        <w:t>ほか、ＰＣＢ廃棄物の保管事業者及びＰＣＢ</w:t>
      </w:r>
      <w:r w:rsidR="00635CEE" w:rsidRPr="00994FA9">
        <w:rPr>
          <w:rFonts w:asciiTheme="minorEastAsia" w:eastAsiaTheme="minorEastAsia" w:hAnsiTheme="minorEastAsia" w:hint="eastAsia"/>
          <w:color w:val="000000" w:themeColor="text1"/>
          <w:sz w:val="21"/>
          <w:szCs w:val="21"/>
        </w:rPr>
        <w:t>使用製品</w:t>
      </w:r>
      <w:r w:rsidR="00DB1803" w:rsidRPr="00994FA9">
        <w:rPr>
          <w:rFonts w:asciiTheme="minorEastAsia" w:eastAsiaTheme="minorEastAsia" w:hAnsiTheme="minorEastAsia" w:hint="eastAsia"/>
          <w:color w:val="000000" w:themeColor="text1"/>
          <w:sz w:val="21"/>
          <w:szCs w:val="21"/>
        </w:rPr>
        <w:t>の</w:t>
      </w:r>
      <w:r w:rsidR="00635CEE" w:rsidRPr="00994FA9">
        <w:rPr>
          <w:rFonts w:asciiTheme="minorEastAsia" w:eastAsiaTheme="minorEastAsia" w:hAnsiTheme="minorEastAsia" w:hint="eastAsia"/>
          <w:color w:val="000000" w:themeColor="text1"/>
          <w:sz w:val="21"/>
          <w:szCs w:val="21"/>
        </w:rPr>
        <w:t>所有</w:t>
      </w:r>
      <w:r w:rsidR="00DB1803" w:rsidRPr="00994FA9">
        <w:rPr>
          <w:rFonts w:asciiTheme="minorEastAsia" w:eastAsiaTheme="minorEastAsia" w:hAnsiTheme="minorEastAsia" w:hint="eastAsia"/>
          <w:color w:val="000000" w:themeColor="text1"/>
          <w:sz w:val="21"/>
          <w:szCs w:val="21"/>
        </w:rPr>
        <w:t>事業者と関係のある電気保安関係団体をはじめとした事業者団体等を通じて情報収集に努める。さらに、関係</w:t>
      </w:r>
      <w:r w:rsidR="007A3C08" w:rsidRPr="00994FA9">
        <w:rPr>
          <w:rFonts w:asciiTheme="minorEastAsia" w:eastAsiaTheme="minorEastAsia" w:hAnsiTheme="minorEastAsia" w:hint="eastAsia"/>
          <w:color w:val="000000" w:themeColor="text1"/>
          <w:sz w:val="21"/>
          <w:szCs w:val="21"/>
        </w:rPr>
        <w:t>地方公共団体</w:t>
      </w:r>
      <w:r w:rsidR="00DB1803" w:rsidRPr="00994FA9">
        <w:rPr>
          <w:rFonts w:asciiTheme="minorEastAsia" w:eastAsiaTheme="minorEastAsia" w:hAnsiTheme="minorEastAsia" w:hint="eastAsia"/>
          <w:color w:val="000000" w:themeColor="text1"/>
          <w:sz w:val="21"/>
          <w:szCs w:val="21"/>
        </w:rPr>
        <w:t>が協力をし、広報紙などを活用して、広くＰＣＢ廃棄物</w:t>
      </w:r>
      <w:r w:rsidR="00635CEE" w:rsidRPr="00994FA9">
        <w:rPr>
          <w:rFonts w:asciiTheme="minorEastAsia" w:eastAsiaTheme="minorEastAsia" w:hAnsiTheme="minorEastAsia" w:hint="eastAsia"/>
          <w:color w:val="000000" w:themeColor="text1"/>
          <w:sz w:val="21"/>
          <w:szCs w:val="21"/>
        </w:rPr>
        <w:t>及び使用製品</w:t>
      </w:r>
      <w:r w:rsidR="00DB1803" w:rsidRPr="00994FA9">
        <w:rPr>
          <w:rFonts w:asciiTheme="minorEastAsia" w:eastAsiaTheme="minorEastAsia" w:hAnsiTheme="minorEastAsia" w:hint="eastAsia"/>
          <w:color w:val="000000" w:themeColor="text1"/>
          <w:sz w:val="21"/>
          <w:szCs w:val="21"/>
        </w:rPr>
        <w:t>について、住民や事業者に周知を図る。そして、未処理事業者に対し、</w:t>
      </w:r>
      <w:r w:rsidR="00C10383" w:rsidRPr="00994FA9">
        <w:rPr>
          <w:rFonts w:asciiTheme="minorEastAsia" w:eastAsiaTheme="minorEastAsia" w:hAnsiTheme="minorEastAsia" w:hint="eastAsia"/>
          <w:color w:val="000000" w:themeColor="text1"/>
          <w:sz w:val="21"/>
          <w:szCs w:val="21"/>
        </w:rPr>
        <w:t>確実かつ早期</w:t>
      </w:r>
      <w:r w:rsidR="00DB1803" w:rsidRPr="00994FA9">
        <w:rPr>
          <w:rFonts w:asciiTheme="minorEastAsia" w:eastAsiaTheme="minorEastAsia" w:hAnsiTheme="minorEastAsia" w:hint="eastAsia"/>
          <w:color w:val="000000" w:themeColor="text1"/>
          <w:sz w:val="21"/>
          <w:szCs w:val="21"/>
        </w:rPr>
        <w:t>に</w:t>
      </w:r>
      <w:r w:rsidR="0042481B" w:rsidRPr="00994FA9">
        <w:rPr>
          <w:rFonts w:asciiTheme="minorEastAsia" w:eastAsiaTheme="minorEastAsia" w:hAnsiTheme="minorEastAsia" w:hint="eastAsia"/>
          <w:color w:val="000000" w:themeColor="text1"/>
          <w:sz w:val="21"/>
          <w:szCs w:val="21"/>
        </w:rPr>
        <w:t>処理</w:t>
      </w:r>
      <w:r w:rsidR="00DB1803" w:rsidRPr="00994FA9">
        <w:rPr>
          <w:rFonts w:asciiTheme="minorEastAsia" w:eastAsiaTheme="minorEastAsia" w:hAnsiTheme="minorEastAsia" w:hint="eastAsia"/>
          <w:color w:val="000000" w:themeColor="text1"/>
          <w:sz w:val="21"/>
          <w:szCs w:val="21"/>
        </w:rPr>
        <w:t>が行われるよう、</w:t>
      </w:r>
      <w:r w:rsidR="009B768E" w:rsidRPr="00994FA9">
        <w:rPr>
          <w:rFonts w:asciiTheme="minorEastAsia" w:eastAsiaTheme="minorEastAsia" w:hAnsiTheme="minorEastAsia" w:hint="eastAsia"/>
          <w:color w:val="000000" w:themeColor="text1"/>
          <w:sz w:val="21"/>
          <w:szCs w:val="21"/>
        </w:rPr>
        <w:t>報告徴収や立入検査などにより</w:t>
      </w:r>
      <w:r w:rsidR="00DB1803" w:rsidRPr="00994FA9">
        <w:rPr>
          <w:rFonts w:asciiTheme="minorEastAsia" w:eastAsiaTheme="minorEastAsia" w:hAnsiTheme="minorEastAsia" w:hint="eastAsia"/>
          <w:color w:val="000000" w:themeColor="text1"/>
          <w:sz w:val="21"/>
          <w:szCs w:val="21"/>
        </w:rPr>
        <w:t>必要な指導等を行う。</w:t>
      </w:r>
    </w:p>
    <w:p w14:paraId="243E5A6A" w14:textId="21AA1B90" w:rsidR="00B16561" w:rsidRPr="00994FA9" w:rsidRDefault="00E745FA" w:rsidP="00F373EC">
      <w:pPr>
        <w:pStyle w:val="Default"/>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２</w:t>
      </w:r>
      <w:r w:rsidRPr="00994FA9">
        <w:rPr>
          <w:rFonts w:asciiTheme="majorEastAsia" w:eastAsiaTheme="majorEastAsia" w:hAnsiTheme="majorEastAsia" w:hint="eastAsia"/>
          <w:b/>
          <w:color w:val="000000" w:themeColor="text1"/>
          <w:sz w:val="22"/>
          <w:szCs w:val="20"/>
        </w:rPr>
        <w:t>）</w:t>
      </w:r>
      <w:r w:rsidR="001624F7" w:rsidRPr="00994FA9">
        <w:rPr>
          <w:rFonts w:asciiTheme="majorEastAsia" w:eastAsiaTheme="majorEastAsia" w:hAnsiTheme="majorEastAsia" w:hint="eastAsia"/>
          <w:b/>
          <w:color w:val="000000" w:themeColor="text1"/>
          <w:sz w:val="22"/>
          <w:szCs w:val="20"/>
        </w:rPr>
        <w:t>ＰＣＢ廃棄物処理までの間の適正保管及び早期処理の指導</w:t>
      </w:r>
    </w:p>
    <w:p w14:paraId="071F618A" w14:textId="1705972A" w:rsidR="00B16561" w:rsidRPr="00994FA9" w:rsidRDefault="00B16561" w:rsidP="00F373EC">
      <w:pPr>
        <w:pStyle w:val="Default"/>
        <w:numPr>
          <w:ilvl w:val="0"/>
          <w:numId w:val="7"/>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sz w:val="21"/>
          <w:szCs w:val="20"/>
        </w:rPr>
        <w:t>保管事業者</w:t>
      </w:r>
      <w:r w:rsidR="001E3334" w:rsidRPr="00994FA9">
        <w:rPr>
          <w:rFonts w:asciiTheme="minorEastAsia" w:eastAsiaTheme="minorEastAsia" w:hAnsiTheme="minorEastAsia" w:cstheme="minorBidi" w:hint="eastAsia"/>
          <w:color w:val="000000" w:themeColor="text1"/>
          <w:sz w:val="21"/>
          <w:szCs w:val="20"/>
        </w:rPr>
        <w:t>及び所有事業者</w:t>
      </w:r>
      <w:r w:rsidRPr="00994FA9">
        <w:rPr>
          <w:rFonts w:asciiTheme="minorEastAsia" w:eastAsiaTheme="minorEastAsia" w:hAnsiTheme="minorEastAsia" w:cstheme="minorBidi" w:hint="eastAsia"/>
          <w:color w:val="000000" w:themeColor="text1"/>
          <w:sz w:val="21"/>
          <w:szCs w:val="20"/>
        </w:rPr>
        <w:t>に対し立入検査等を行い、廃棄物処理法で定める保管基準の遵守やＰＣＢ特別措置法第</w:t>
      </w:r>
      <w:r w:rsidR="00730BE9" w:rsidRPr="00994FA9">
        <w:rPr>
          <w:rFonts w:asciiTheme="minorEastAsia" w:eastAsiaTheme="minorEastAsia" w:hAnsiTheme="minorEastAsia" w:cstheme="minorBidi" w:hint="eastAsia"/>
          <w:color w:val="000000" w:themeColor="text1"/>
          <w:sz w:val="21"/>
          <w:szCs w:val="20"/>
        </w:rPr>
        <w:t>８</w:t>
      </w:r>
      <w:r w:rsidRPr="00994FA9">
        <w:rPr>
          <w:rFonts w:asciiTheme="minorEastAsia" w:eastAsiaTheme="minorEastAsia" w:hAnsiTheme="minorEastAsia" w:cstheme="minorBidi" w:hint="eastAsia"/>
          <w:color w:val="000000" w:themeColor="text1"/>
          <w:sz w:val="21"/>
          <w:szCs w:val="20"/>
        </w:rPr>
        <w:t>条の規定に基づく保管状況等の届出の提出を指導する。</w:t>
      </w:r>
      <w:r w:rsidR="00EB1B5E" w:rsidRPr="00994FA9">
        <w:rPr>
          <w:rFonts w:asciiTheme="minorEastAsia" w:eastAsiaTheme="minorEastAsia" w:hAnsiTheme="minorEastAsia" w:cstheme="minorBidi" w:hint="eastAsia"/>
          <w:color w:val="000000" w:themeColor="text1"/>
          <w:kern w:val="2"/>
          <w:sz w:val="21"/>
          <w:szCs w:val="20"/>
        </w:rPr>
        <w:t>その届出情報を基に未処理事業者</w:t>
      </w:r>
      <w:r w:rsidRPr="00994FA9">
        <w:rPr>
          <w:rFonts w:asciiTheme="minorEastAsia" w:eastAsiaTheme="minorEastAsia" w:hAnsiTheme="minorEastAsia" w:cstheme="minorBidi" w:hint="eastAsia"/>
          <w:color w:val="000000" w:themeColor="text1"/>
          <w:kern w:val="2"/>
          <w:sz w:val="21"/>
          <w:szCs w:val="20"/>
        </w:rPr>
        <w:t>に対し処理体制や</w:t>
      </w:r>
      <w:r w:rsidR="00B5101B" w:rsidRPr="00994FA9">
        <w:rPr>
          <w:rFonts w:asciiTheme="minorEastAsia" w:eastAsiaTheme="minorEastAsia" w:hAnsiTheme="minorEastAsia" w:cstheme="minorBidi" w:hint="eastAsia"/>
          <w:color w:val="000000" w:themeColor="text1"/>
          <w:kern w:val="2"/>
          <w:sz w:val="21"/>
          <w:szCs w:val="20"/>
        </w:rPr>
        <w:t>処分期間</w:t>
      </w:r>
      <w:r w:rsidRPr="00994FA9">
        <w:rPr>
          <w:rFonts w:asciiTheme="minorEastAsia" w:eastAsiaTheme="minorEastAsia" w:hAnsiTheme="minorEastAsia" w:cstheme="minorBidi" w:hint="eastAsia"/>
          <w:color w:val="000000" w:themeColor="text1"/>
          <w:kern w:val="2"/>
          <w:sz w:val="21"/>
          <w:szCs w:val="20"/>
        </w:rPr>
        <w:t>の周知を行い、</w:t>
      </w:r>
      <w:r w:rsidR="00ED0854" w:rsidRPr="00994FA9">
        <w:rPr>
          <w:rFonts w:asciiTheme="minorEastAsia" w:eastAsiaTheme="minorEastAsia" w:hAnsiTheme="minorEastAsia" w:cstheme="minorBidi" w:hint="eastAsia"/>
          <w:color w:val="000000" w:themeColor="text1"/>
          <w:kern w:val="2"/>
          <w:sz w:val="21"/>
          <w:szCs w:val="20"/>
        </w:rPr>
        <w:t>ＰＣＢ</w:t>
      </w:r>
      <w:r w:rsidR="00454583" w:rsidRPr="00994FA9">
        <w:rPr>
          <w:rFonts w:asciiTheme="minorEastAsia" w:eastAsiaTheme="minorEastAsia" w:hAnsiTheme="minorEastAsia" w:cstheme="minorBidi" w:hint="eastAsia"/>
          <w:color w:val="000000" w:themeColor="text1"/>
          <w:kern w:val="2"/>
          <w:sz w:val="21"/>
          <w:szCs w:val="20"/>
        </w:rPr>
        <w:t>使用製品の所有事業者</w:t>
      </w:r>
      <w:r w:rsidR="00ED0854" w:rsidRPr="00994FA9">
        <w:rPr>
          <w:rFonts w:asciiTheme="minorEastAsia" w:eastAsiaTheme="minorEastAsia" w:hAnsiTheme="minorEastAsia" w:cstheme="minorBidi" w:hint="eastAsia"/>
          <w:color w:val="000000" w:themeColor="text1"/>
          <w:kern w:val="2"/>
          <w:sz w:val="21"/>
          <w:szCs w:val="20"/>
        </w:rPr>
        <w:t>に対しては</w:t>
      </w:r>
      <w:r w:rsidRPr="00994FA9">
        <w:rPr>
          <w:rFonts w:asciiTheme="minorEastAsia" w:eastAsiaTheme="minorEastAsia" w:hAnsiTheme="minorEastAsia" w:cstheme="minorBidi" w:hint="eastAsia"/>
          <w:color w:val="000000" w:themeColor="text1"/>
          <w:kern w:val="2"/>
          <w:sz w:val="21"/>
          <w:szCs w:val="20"/>
        </w:rPr>
        <w:t>できるだけ早期の代替品への転換及び安全かつ確実な処理を推進する。</w:t>
      </w:r>
    </w:p>
    <w:p w14:paraId="72E101B2" w14:textId="7F3D43F1" w:rsidR="00154F22" w:rsidRPr="00994FA9" w:rsidRDefault="00154F22" w:rsidP="0085307D">
      <w:pPr>
        <w:pStyle w:val="Default"/>
        <w:ind w:left="1413"/>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ま</w:t>
      </w:r>
      <w:r w:rsidR="00A86732" w:rsidRPr="00994FA9">
        <w:rPr>
          <w:rFonts w:asciiTheme="minorEastAsia" w:eastAsiaTheme="minorEastAsia" w:hAnsiTheme="minorEastAsia" w:cstheme="minorBidi" w:hint="eastAsia"/>
          <w:color w:val="000000" w:themeColor="text1"/>
          <w:kern w:val="2"/>
          <w:sz w:val="21"/>
          <w:szCs w:val="20"/>
        </w:rPr>
        <w:t>た、大阪府及び府内市町村自らも率先して、その保管・所有する</w:t>
      </w:r>
      <w:r w:rsidRPr="00994FA9">
        <w:rPr>
          <w:rFonts w:asciiTheme="minorEastAsia" w:eastAsiaTheme="minorEastAsia" w:hAnsiTheme="minorEastAsia" w:cstheme="minorBidi" w:hint="eastAsia"/>
          <w:color w:val="000000" w:themeColor="text1"/>
          <w:kern w:val="2"/>
          <w:sz w:val="21"/>
          <w:szCs w:val="20"/>
        </w:rPr>
        <w:t>ＰＣＢ廃棄物及び使用製品の処分委託及び廃棄の早期実行に努める。</w:t>
      </w:r>
    </w:p>
    <w:p w14:paraId="59ED941E" w14:textId="3D64C1F1" w:rsidR="00B16561" w:rsidRPr="00994FA9" w:rsidRDefault="00B16561" w:rsidP="00F373EC">
      <w:pPr>
        <w:pStyle w:val="Default"/>
        <w:numPr>
          <w:ilvl w:val="0"/>
          <w:numId w:val="7"/>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ＰＣＢ廃棄物の紛失や破損等の</w:t>
      </w:r>
      <w:r w:rsidRPr="00994FA9">
        <w:rPr>
          <w:rFonts w:asciiTheme="minorEastAsia" w:eastAsiaTheme="minorEastAsia" w:hAnsiTheme="minorEastAsia" w:cstheme="minorBidi" w:hint="eastAsia"/>
          <w:color w:val="000000" w:themeColor="text1"/>
          <w:sz w:val="21"/>
          <w:szCs w:val="20"/>
        </w:rPr>
        <w:t>事故</w:t>
      </w:r>
      <w:r w:rsidRPr="00994FA9">
        <w:rPr>
          <w:rFonts w:asciiTheme="minorEastAsia" w:eastAsiaTheme="minorEastAsia" w:hAnsiTheme="minorEastAsia" w:cstheme="minorBidi" w:hint="eastAsia"/>
          <w:color w:val="000000" w:themeColor="text1"/>
          <w:kern w:val="2"/>
          <w:sz w:val="21"/>
          <w:szCs w:val="20"/>
        </w:rPr>
        <w:t>があった場合は、</w:t>
      </w:r>
      <w:r w:rsidR="0017372A" w:rsidRPr="00994FA9">
        <w:rPr>
          <w:rFonts w:asciiTheme="minorEastAsia" w:eastAsiaTheme="minorEastAsia" w:hAnsiTheme="minorEastAsia" w:cstheme="minorBidi" w:hint="eastAsia"/>
          <w:color w:val="000000" w:themeColor="text1"/>
          <w:kern w:val="2"/>
          <w:sz w:val="21"/>
          <w:szCs w:val="20"/>
        </w:rPr>
        <w:t>警察や関係</w:t>
      </w:r>
      <w:r w:rsidR="00467C05" w:rsidRPr="00994FA9">
        <w:rPr>
          <w:rFonts w:asciiTheme="minorEastAsia" w:eastAsiaTheme="minorEastAsia" w:hAnsiTheme="minorEastAsia" w:cstheme="minorBidi" w:hint="eastAsia"/>
          <w:color w:val="000000" w:themeColor="text1"/>
          <w:kern w:val="2"/>
          <w:sz w:val="21"/>
          <w:szCs w:val="20"/>
        </w:rPr>
        <w:t>地方公共団体</w:t>
      </w:r>
      <w:r w:rsidR="0017372A" w:rsidRPr="00994FA9">
        <w:rPr>
          <w:rFonts w:asciiTheme="minorEastAsia" w:eastAsiaTheme="minorEastAsia" w:hAnsiTheme="minorEastAsia" w:cstheme="minorBidi" w:hint="eastAsia"/>
          <w:color w:val="000000" w:themeColor="text1"/>
          <w:kern w:val="2"/>
          <w:sz w:val="21"/>
          <w:szCs w:val="20"/>
        </w:rPr>
        <w:t>と連携し、</w:t>
      </w:r>
      <w:r w:rsidRPr="00994FA9">
        <w:rPr>
          <w:rFonts w:asciiTheme="minorEastAsia" w:eastAsiaTheme="minorEastAsia" w:hAnsiTheme="minorEastAsia" w:cstheme="minorBidi" w:hint="eastAsia"/>
          <w:color w:val="000000" w:themeColor="text1"/>
          <w:kern w:val="2"/>
          <w:sz w:val="21"/>
          <w:szCs w:val="20"/>
        </w:rPr>
        <w:t>保管事業者に対し追跡調査や支障の除去のための応急措置を講ずるよう指導するとともに、必要に応じて環境モニタリングを実施する。</w:t>
      </w:r>
      <w:r w:rsidRPr="00994FA9">
        <w:rPr>
          <w:rFonts w:asciiTheme="minorEastAsia" w:eastAsiaTheme="minorEastAsia" w:hAnsiTheme="minorEastAsia" w:cstheme="minorBidi"/>
          <w:color w:val="000000" w:themeColor="text1"/>
          <w:kern w:val="2"/>
          <w:sz w:val="21"/>
          <w:szCs w:val="20"/>
        </w:rPr>
        <w:t xml:space="preserve"> </w:t>
      </w:r>
    </w:p>
    <w:p w14:paraId="0A582A74" w14:textId="1720606A" w:rsidR="00B16561" w:rsidRPr="00994FA9" w:rsidRDefault="00B16561" w:rsidP="00F373EC">
      <w:pPr>
        <w:pStyle w:val="Default"/>
        <w:numPr>
          <w:ilvl w:val="0"/>
          <w:numId w:val="7"/>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ＰＣＢ廃棄物の収集</w:t>
      </w:r>
      <w:r w:rsidRPr="00994FA9">
        <w:rPr>
          <w:rFonts w:asciiTheme="minorEastAsia" w:eastAsiaTheme="minorEastAsia" w:hAnsiTheme="minorEastAsia" w:cstheme="minorBidi" w:hint="eastAsia"/>
          <w:color w:val="000000" w:themeColor="text1"/>
          <w:sz w:val="21"/>
          <w:szCs w:val="20"/>
        </w:rPr>
        <w:t>運搬</w:t>
      </w:r>
      <w:r w:rsidRPr="00994FA9">
        <w:rPr>
          <w:rFonts w:asciiTheme="minorEastAsia" w:eastAsiaTheme="minorEastAsia" w:hAnsiTheme="minorEastAsia" w:cstheme="minorBidi" w:hint="eastAsia"/>
          <w:color w:val="000000" w:themeColor="text1"/>
          <w:kern w:val="2"/>
          <w:sz w:val="21"/>
          <w:szCs w:val="20"/>
        </w:rPr>
        <w:t>業者に対し、</w:t>
      </w:r>
      <w:r w:rsidR="00D3439B" w:rsidRPr="00994FA9">
        <w:rPr>
          <w:rFonts w:asciiTheme="minorEastAsia" w:eastAsiaTheme="minorEastAsia" w:hAnsiTheme="minorEastAsia" w:cstheme="minorBidi" w:hint="eastAsia"/>
          <w:color w:val="000000" w:themeColor="text1"/>
          <w:kern w:val="2"/>
          <w:sz w:val="21"/>
          <w:szCs w:val="20"/>
        </w:rPr>
        <w:t>環境省</w:t>
      </w:r>
      <w:r w:rsidR="00ED0854" w:rsidRPr="00994FA9">
        <w:rPr>
          <w:rFonts w:asciiTheme="minorEastAsia" w:eastAsiaTheme="minorEastAsia" w:hAnsiTheme="minorEastAsia" w:cstheme="minorBidi" w:hint="eastAsia"/>
          <w:color w:val="000000" w:themeColor="text1"/>
          <w:kern w:val="2"/>
          <w:sz w:val="21"/>
          <w:szCs w:val="20"/>
        </w:rPr>
        <w:t>の</w:t>
      </w:r>
      <w:r w:rsidR="00102334" w:rsidRPr="00994FA9">
        <w:rPr>
          <w:rFonts w:asciiTheme="minorEastAsia" w:eastAsiaTheme="minorEastAsia" w:hAnsiTheme="minorEastAsia" w:cstheme="minorBidi" w:hint="eastAsia"/>
          <w:color w:val="000000" w:themeColor="text1"/>
          <w:kern w:val="2"/>
          <w:sz w:val="21"/>
          <w:szCs w:val="20"/>
        </w:rPr>
        <w:t>「</w:t>
      </w:r>
      <w:r w:rsidR="008F4B91" w:rsidRPr="00994FA9">
        <w:rPr>
          <w:rFonts w:asciiTheme="minorEastAsia" w:eastAsiaTheme="minorEastAsia" w:hAnsiTheme="minorEastAsia" w:cstheme="minorBidi" w:hint="eastAsia"/>
          <w:color w:val="000000" w:themeColor="text1"/>
          <w:kern w:val="2"/>
          <w:sz w:val="21"/>
          <w:szCs w:val="20"/>
        </w:rPr>
        <w:t>ＰＣＢ廃棄物</w:t>
      </w:r>
      <w:r w:rsidRPr="00994FA9">
        <w:rPr>
          <w:rFonts w:asciiTheme="minorEastAsia" w:eastAsiaTheme="minorEastAsia" w:hAnsiTheme="minorEastAsia" w:cstheme="minorBidi" w:hint="eastAsia"/>
          <w:color w:val="000000" w:themeColor="text1"/>
          <w:kern w:val="2"/>
          <w:sz w:val="21"/>
          <w:szCs w:val="20"/>
        </w:rPr>
        <w:t>収集・運搬ガイドライン</w:t>
      </w:r>
      <w:r w:rsidR="00102334" w:rsidRPr="00994FA9">
        <w:rPr>
          <w:rFonts w:asciiTheme="minorEastAsia" w:eastAsiaTheme="minorEastAsia" w:hAnsiTheme="minorEastAsia" w:cstheme="minorBidi" w:hint="eastAsia"/>
          <w:color w:val="000000" w:themeColor="text1"/>
          <w:kern w:val="2"/>
          <w:sz w:val="21"/>
          <w:szCs w:val="20"/>
        </w:rPr>
        <w:t>（平成</w:t>
      </w:r>
      <w:r w:rsidR="00730BE9" w:rsidRPr="00994FA9">
        <w:rPr>
          <w:rFonts w:asciiTheme="minorEastAsia" w:eastAsiaTheme="minorEastAsia" w:hAnsiTheme="minorEastAsia" w:cstheme="minorBidi"/>
          <w:color w:val="000000" w:themeColor="text1"/>
          <w:kern w:val="2"/>
          <w:sz w:val="21"/>
          <w:szCs w:val="20"/>
        </w:rPr>
        <w:t>23</w:t>
      </w:r>
      <w:r w:rsidR="00102334" w:rsidRPr="00994FA9">
        <w:rPr>
          <w:rFonts w:asciiTheme="minorEastAsia" w:eastAsiaTheme="minorEastAsia" w:hAnsiTheme="minorEastAsia" w:cstheme="minorBidi"/>
          <w:color w:val="000000" w:themeColor="text1"/>
          <w:kern w:val="2"/>
          <w:sz w:val="21"/>
          <w:szCs w:val="20"/>
        </w:rPr>
        <w:t>年</w:t>
      </w:r>
      <w:r w:rsidR="00730BE9" w:rsidRPr="00994FA9">
        <w:rPr>
          <w:rFonts w:asciiTheme="minorEastAsia" w:eastAsiaTheme="minorEastAsia" w:hAnsiTheme="minorEastAsia" w:cstheme="minorBidi" w:hint="eastAsia"/>
          <w:color w:val="000000" w:themeColor="text1"/>
          <w:kern w:val="2"/>
          <w:sz w:val="21"/>
          <w:szCs w:val="20"/>
        </w:rPr>
        <w:t>８</w:t>
      </w:r>
      <w:r w:rsidR="00102334" w:rsidRPr="00994FA9">
        <w:rPr>
          <w:rFonts w:asciiTheme="minorEastAsia" w:eastAsiaTheme="minorEastAsia" w:hAnsiTheme="minorEastAsia" w:cstheme="minorBidi" w:hint="eastAsia"/>
          <w:color w:val="000000" w:themeColor="text1"/>
          <w:kern w:val="2"/>
          <w:sz w:val="21"/>
          <w:szCs w:val="20"/>
        </w:rPr>
        <w:t>月</w:t>
      </w:r>
      <w:r w:rsidR="00751DD1" w:rsidRPr="00994FA9">
        <w:rPr>
          <w:rFonts w:asciiTheme="minorEastAsia" w:eastAsiaTheme="minorEastAsia" w:hAnsiTheme="minorEastAsia" w:cstheme="minorBidi" w:hint="eastAsia"/>
          <w:color w:val="000000" w:themeColor="text1"/>
          <w:kern w:val="2"/>
          <w:sz w:val="21"/>
          <w:szCs w:val="20"/>
        </w:rPr>
        <w:t>改訂</w:t>
      </w:r>
      <w:r w:rsidR="00102334" w:rsidRPr="00994FA9">
        <w:rPr>
          <w:rFonts w:asciiTheme="minorEastAsia" w:eastAsiaTheme="minorEastAsia" w:hAnsiTheme="minorEastAsia" w:cstheme="minorBidi" w:hint="eastAsia"/>
          <w:color w:val="000000" w:themeColor="text1"/>
          <w:kern w:val="2"/>
          <w:sz w:val="21"/>
          <w:szCs w:val="20"/>
        </w:rPr>
        <w:t>）</w:t>
      </w:r>
      <w:r w:rsidR="00E6275E" w:rsidRPr="00994FA9">
        <w:rPr>
          <w:rFonts w:asciiTheme="minorEastAsia" w:eastAsiaTheme="minorEastAsia" w:hAnsiTheme="minorEastAsia" w:cstheme="minorBidi" w:hint="eastAsia"/>
          <w:color w:val="000000" w:themeColor="text1"/>
          <w:kern w:val="2"/>
          <w:sz w:val="21"/>
          <w:szCs w:val="20"/>
        </w:rPr>
        <w:t>」</w:t>
      </w:r>
      <w:r w:rsidR="00751DD1" w:rsidRPr="00994FA9">
        <w:rPr>
          <w:rFonts w:asciiTheme="minorEastAsia" w:eastAsiaTheme="minorEastAsia" w:hAnsiTheme="minorEastAsia" w:cstheme="minorBidi" w:hint="eastAsia"/>
          <w:color w:val="000000" w:themeColor="text1"/>
          <w:kern w:val="2"/>
          <w:sz w:val="21"/>
          <w:szCs w:val="20"/>
        </w:rPr>
        <w:t>及び「低濃度ＰＣＢ廃棄物収集・運搬ガイドライン</w:t>
      </w:r>
      <w:r w:rsidR="006209D1" w:rsidRPr="00994FA9">
        <w:rPr>
          <w:rFonts w:asciiTheme="minorEastAsia" w:eastAsiaTheme="minorEastAsia" w:hAnsiTheme="minorEastAsia" w:cstheme="minorBidi" w:hint="eastAsia"/>
          <w:color w:val="000000" w:themeColor="text1"/>
          <w:kern w:val="2"/>
          <w:sz w:val="21"/>
          <w:szCs w:val="20"/>
        </w:rPr>
        <w:t>（</w:t>
      </w:r>
      <w:r w:rsidR="00520A80" w:rsidRPr="00994FA9">
        <w:rPr>
          <w:rFonts w:asciiTheme="minorEastAsia" w:eastAsiaTheme="minorEastAsia" w:hAnsiTheme="minorEastAsia" w:cstheme="minorBidi" w:hint="eastAsia"/>
          <w:color w:val="000000" w:themeColor="text1"/>
          <w:kern w:val="2"/>
          <w:sz w:val="21"/>
          <w:szCs w:val="20"/>
        </w:rPr>
        <w:t>令和元</w:t>
      </w:r>
      <w:r w:rsidR="006209D1" w:rsidRPr="00994FA9">
        <w:rPr>
          <w:rFonts w:asciiTheme="minorEastAsia" w:eastAsiaTheme="minorEastAsia" w:hAnsiTheme="minorEastAsia" w:cstheme="minorBidi" w:hint="eastAsia"/>
          <w:color w:val="000000" w:themeColor="text1"/>
          <w:kern w:val="2"/>
          <w:sz w:val="21"/>
          <w:szCs w:val="20"/>
        </w:rPr>
        <w:t>年</w:t>
      </w:r>
      <w:r w:rsidR="00730BE9" w:rsidRPr="00994FA9">
        <w:rPr>
          <w:rFonts w:asciiTheme="minorEastAsia" w:eastAsiaTheme="minorEastAsia" w:hAnsiTheme="minorEastAsia" w:cstheme="minorBidi"/>
          <w:color w:val="000000" w:themeColor="text1"/>
          <w:kern w:val="2"/>
          <w:sz w:val="21"/>
          <w:szCs w:val="20"/>
        </w:rPr>
        <w:t>12</w:t>
      </w:r>
      <w:r w:rsidR="006209D1" w:rsidRPr="00994FA9">
        <w:rPr>
          <w:rFonts w:asciiTheme="minorEastAsia" w:eastAsiaTheme="minorEastAsia" w:hAnsiTheme="minorEastAsia" w:cstheme="minorBidi" w:hint="eastAsia"/>
          <w:color w:val="000000" w:themeColor="text1"/>
          <w:kern w:val="2"/>
          <w:sz w:val="21"/>
          <w:szCs w:val="20"/>
        </w:rPr>
        <w:t>月策定）</w:t>
      </w:r>
      <w:r w:rsidR="00751DD1" w:rsidRPr="00994FA9">
        <w:rPr>
          <w:rFonts w:asciiTheme="minorEastAsia" w:eastAsiaTheme="minorEastAsia" w:hAnsiTheme="minorEastAsia" w:cstheme="minorBidi" w:hint="eastAsia"/>
          <w:color w:val="000000" w:themeColor="text1"/>
          <w:kern w:val="2"/>
          <w:sz w:val="21"/>
          <w:szCs w:val="20"/>
        </w:rPr>
        <w:t>」</w:t>
      </w:r>
      <w:r w:rsidR="007D6B35" w:rsidRPr="00994FA9">
        <w:rPr>
          <w:rFonts w:asciiTheme="minorEastAsia" w:eastAsiaTheme="minorEastAsia" w:hAnsiTheme="minorEastAsia" w:cstheme="minorBidi" w:hint="eastAsia"/>
          <w:color w:val="000000" w:themeColor="text1"/>
          <w:kern w:val="2"/>
          <w:sz w:val="21"/>
          <w:szCs w:val="20"/>
        </w:rPr>
        <w:t>（以下「収集・運搬ガイドライン」という。）</w:t>
      </w:r>
      <w:r w:rsidRPr="00994FA9">
        <w:rPr>
          <w:rFonts w:asciiTheme="minorEastAsia" w:eastAsiaTheme="minorEastAsia" w:hAnsiTheme="minorEastAsia" w:cstheme="minorBidi" w:hint="eastAsia"/>
          <w:color w:val="000000" w:themeColor="text1"/>
          <w:kern w:val="2"/>
          <w:sz w:val="21"/>
          <w:szCs w:val="20"/>
        </w:rPr>
        <w:t>並びに</w:t>
      </w:r>
      <w:r w:rsidR="00EA4B79" w:rsidRPr="00994FA9">
        <w:rPr>
          <w:rFonts w:asciiTheme="minorEastAsia" w:eastAsiaTheme="minorEastAsia" w:hAnsiTheme="minorEastAsia" w:cstheme="minorBidi" w:hint="eastAsia"/>
          <w:color w:val="000000" w:themeColor="text1"/>
          <w:kern w:val="2"/>
          <w:sz w:val="21"/>
          <w:szCs w:val="20"/>
        </w:rPr>
        <w:t>関係都道府県市が組織する</w:t>
      </w:r>
      <w:r w:rsidRPr="00994FA9">
        <w:rPr>
          <w:rFonts w:asciiTheme="minorEastAsia" w:eastAsiaTheme="minorEastAsia" w:hAnsiTheme="minorEastAsia" w:cstheme="minorBidi" w:hint="eastAsia"/>
          <w:color w:val="000000" w:themeColor="text1"/>
          <w:kern w:val="2"/>
          <w:sz w:val="21"/>
          <w:szCs w:val="20"/>
        </w:rPr>
        <w:t>広域協議</w:t>
      </w:r>
      <w:r w:rsidRPr="00994FA9">
        <w:rPr>
          <w:rFonts w:asciiTheme="minorEastAsia" w:eastAsiaTheme="minorEastAsia" w:hAnsiTheme="minorEastAsia" w:cstheme="minorBidi" w:hint="eastAsia"/>
          <w:color w:val="000000" w:themeColor="text1"/>
          <w:kern w:val="2"/>
          <w:sz w:val="21"/>
          <w:szCs w:val="20"/>
        </w:rPr>
        <w:lastRenderedPageBreak/>
        <w:t>会が定める指導方針の遵守を徹底する</w:t>
      </w:r>
      <w:r w:rsidR="007F1432" w:rsidRPr="00994FA9">
        <w:rPr>
          <w:rFonts w:asciiTheme="minorEastAsia" w:eastAsiaTheme="minorEastAsia" w:hAnsiTheme="minorEastAsia" w:cstheme="minorBidi" w:hint="eastAsia"/>
          <w:color w:val="000000" w:themeColor="text1"/>
          <w:kern w:val="2"/>
          <w:sz w:val="21"/>
          <w:szCs w:val="20"/>
        </w:rPr>
        <w:t>。さらに保管事業者及び収集運搬業者に対し、</w:t>
      </w:r>
      <w:r w:rsidR="00302A91" w:rsidRPr="00994FA9">
        <w:rPr>
          <w:rFonts w:asciiTheme="minorEastAsia" w:eastAsiaTheme="minorEastAsia" w:hAnsiTheme="minorEastAsia" w:cstheme="minorBidi" w:hint="eastAsia"/>
          <w:color w:val="000000" w:themeColor="text1"/>
          <w:kern w:val="2"/>
          <w:sz w:val="21"/>
          <w:szCs w:val="20"/>
        </w:rPr>
        <w:t>ＰＣＢ廃棄物の安全かつ効率的な収集運搬が行われるよう指導する</w:t>
      </w:r>
      <w:r w:rsidRPr="00994FA9">
        <w:rPr>
          <w:rFonts w:asciiTheme="minorEastAsia" w:eastAsiaTheme="minorEastAsia" w:hAnsiTheme="minorEastAsia" w:cstheme="minorBidi" w:hint="eastAsia"/>
          <w:color w:val="000000" w:themeColor="text1"/>
          <w:kern w:val="2"/>
          <w:sz w:val="21"/>
          <w:szCs w:val="20"/>
        </w:rPr>
        <w:t>。</w:t>
      </w:r>
    </w:p>
    <w:p w14:paraId="736158AA" w14:textId="3DF7CA89" w:rsidR="00B16561" w:rsidRPr="00994FA9" w:rsidRDefault="005F5750" w:rsidP="00F373EC">
      <w:pPr>
        <w:pStyle w:val="Default"/>
        <w:numPr>
          <w:ilvl w:val="0"/>
          <w:numId w:val="7"/>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1"/>
        </w:rPr>
        <w:t>建設工事に係る資材の再資源化等に関する法律（平成</w:t>
      </w:r>
      <w:r w:rsidR="00730BE9" w:rsidRPr="00994FA9">
        <w:rPr>
          <w:rFonts w:asciiTheme="minorEastAsia" w:eastAsiaTheme="minorEastAsia" w:hAnsiTheme="minorEastAsia" w:cstheme="minorBidi"/>
          <w:color w:val="000000" w:themeColor="text1"/>
          <w:kern w:val="2"/>
          <w:sz w:val="21"/>
          <w:szCs w:val="21"/>
        </w:rPr>
        <w:t>12</w:t>
      </w:r>
      <w:r w:rsidRPr="00994FA9">
        <w:rPr>
          <w:rFonts w:asciiTheme="minorEastAsia" w:eastAsiaTheme="minorEastAsia" w:hAnsiTheme="minorEastAsia" w:cstheme="minorBidi" w:hint="eastAsia"/>
          <w:color w:val="000000" w:themeColor="text1"/>
          <w:kern w:val="2"/>
          <w:sz w:val="21"/>
          <w:szCs w:val="21"/>
        </w:rPr>
        <w:t>年</w:t>
      </w:r>
      <w:r w:rsidR="00730BE9" w:rsidRPr="00994FA9">
        <w:rPr>
          <w:rFonts w:asciiTheme="minorEastAsia" w:eastAsiaTheme="minorEastAsia" w:hAnsiTheme="minorEastAsia" w:cstheme="minorBidi" w:hint="eastAsia"/>
          <w:color w:val="000000" w:themeColor="text1"/>
          <w:kern w:val="2"/>
          <w:sz w:val="21"/>
          <w:szCs w:val="21"/>
        </w:rPr>
        <w:t>５</w:t>
      </w:r>
      <w:r w:rsidRPr="00994FA9">
        <w:rPr>
          <w:rFonts w:asciiTheme="minorEastAsia" w:eastAsiaTheme="minorEastAsia" w:hAnsiTheme="minorEastAsia" w:cstheme="minorBidi" w:hint="eastAsia"/>
          <w:color w:val="000000" w:themeColor="text1"/>
          <w:kern w:val="2"/>
          <w:sz w:val="21"/>
          <w:szCs w:val="21"/>
        </w:rPr>
        <w:t>月</w:t>
      </w:r>
      <w:r w:rsidR="00730BE9" w:rsidRPr="00994FA9">
        <w:rPr>
          <w:rFonts w:asciiTheme="minorEastAsia" w:eastAsiaTheme="minorEastAsia" w:hAnsiTheme="minorEastAsia" w:cstheme="minorBidi"/>
          <w:color w:val="000000" w:themeColor="text1"/>
          <w:kern w:val="2"/>
          <w:sz w:val="21"/>
          <w:szCs w:val="21"/>
        </w:rPr>
        <w:t>31</w:t>
      </w:r>
      <w:r w:rsidRPr="00994FA9">
        <w:rPr>
          <w:rFonts w:asciiTheme="minorEastAsia" w:eastAsiaTheme="minorEastAsia" w:hAnsiTheme="minorEastAsia" w:cstheme="minorBidi" w:hint="eastAsia"/>
          <w:color w:val="000000" w:themeColor="text1"/>
          <w:kern w:val="2"/>
          <w:sz w:val="21"/>
          <w:szCs w:val="21"/>
        </w:rPr>
        <w:t>日法律第</w:t>
      </w:r>
      <w:r w:rsidR="00730BE9" w:rsidRPr="00994FA9">
        <w:rPr>
          <w:rFonts w:asciiTheme="minorEastAsia" w:eastAsiaTheme="minorEastAsia" w:hAnsiTheme="minorEastAsia" w:cstheme="minorBidi"/>
          <w:color w:val="000000" w:themeColor="text1"/>
          <w:kern w:val="2"/>
          <w:sz w:val="21"/>
          <w:szCs w:val="21"/>
        </w:rPr>
        <w:t>104</w:t>
      </w:r>
      <w:r w:rsidRPr="00994FA9">
        <w:rPr>
          <w:rFonts w:asciiTheme="minorEastAsia" w:eastAsiaTheme="minorEastAsia" w:hAnsiTheme="minorEastAsia" w:cstheme="minorBidi" w:hint="eastAsia"/>
          <w:color w:val="000000" w:themeColor="text1"/>
          <w:kern w:val="2"/>
          <w:sz w:val="21"/>
          <w:szCs w:val="21"/>
        </w:rPr>
        <w:t>号）</w:t>
      </w:r>
      <w:r w:rsidR="00B16561" w:rsidRPr="00994FA9">
        <w:rPr>
          <w:rFonts w:asciiTheme="minorEastAsia" w:eastAsiaTheme="minorEastAsia" w:hAnsiTheme="minorEastAsia" w:cstheme="minorBidi" w:hint="eastAsia"/>
          <w:color w:val="000000" w:themeColor="text1"/>
          <w:kern w:val="2"/>
          <w:sz w:val="21"/>
          <w:szCs w:val="20"/>
        </w:rPr>
        <w:t>に基づく解体等の届出時や講習会等の機会を通じて、建設業者及び解体業者等に対しＰＣＢ廃棄物</w:t>
      </w:r>
      <w:r w:rsidR="00454583" w:rsidRPr="00994FA9">
        <w:rPr>
          <w:rFonts w:asciiTheme="minorEastAsia" w:eastAsiaTheme="minorEastAsia" w:hAnsiTheme="minorEastAsia" w:cstheme="minorBidi" w:hint="eastAsia"/>
          <w:color w:val="000000" w:themeColor="text1"/>
          <w:kern w:val="2"/>
          <w:sz w:val="21"/>
          <w:szCs w:val="20"/>
        </w:rPr>
        <w:t>及び使用製品</w:t>
      </w:r>
      <w:r w:rsidR="00B16561" w:rsidRPr="00994FA9">
        <w:rPr>
          <w:rFonts w:asciiTheme="minorEastAsia" w:eastAsiaTheme="minorEastAsia" w:hAnsiTheme="minorEastAsia" w:cstheme="minorBidi" w:hint="eastAsia"/>
          <w:color w:val="000000" w:themeColor="text1"/>
          <w:kern w:val="2"/>
          <w:sz w:val="21"/>
          <w:szCs w:val="20"/>
        </w:rPr>
        <w:t>の事前点検やＰＣＢ廃棄物の譲渡禁止規定</w:t>
      </w:r>
      <w:r w:rsidR="006209D1" w:rsidRPr="00994FA9">
        <w:rPr>
          <w:rFonts w:asciiTheme="minorEastAsia" w:eastAsiaTheme="minorEastAsia" w:hAnsiTheme="minorEastAsia" w:cstheme="minorBidi" w:hint="eastAsia"/>
          <w:color w:val="000000" w:themeColor="text1"/>
          <w:kern w:val="2"/>
          <w:sz w:val="21"/>
          <w:szCs w:val="20"/>
        </w:rPr>
        <w:t>、</w:t>
      </w:r>
      <w:r w:rsidR="00622B1D" w:rsidRPr="00994FA9">
        <w:rPr>
          <w:rFonts w:asciiTheme="minorEastAsia" w:eastAsiaTheme="minorEastAsia" w:hAnsiTheme="minorEastAsia" w:cstheme="minorBidi" w:hint="eastAsia"/>
          <w:color w:val="000000" w:themeColor="text1"/>
          <w:kern w:val="2"/>
          <w:sz w:val="21"/>
          <w:szCs w:val="20"/>
        </w:rPr>
        <w:t>処分</w:t>
      </w:r>
      <w:r w:rsidR="007B3DEE" w:rsidRPr="00994FA9">
        <w:rPr>
          <w:rFonts w:asciiTheme="minorEastAsia" w:eastAsiaTheme="minorEastAsia" w:hAnsiTheme="minorEastAsia" w:cstheme="minorBidi" w:hint="eastAsia"/>
          <w:color w:val="000000" w:themeColor="text1"/>
          <w:kern w:val="2"/>
          <w:sz w:val="21"/>
          <w:szCs w:val="20"/>
        </w:rPr>
        <w:t>期間</w:t>
      </w:r>
      <w:r w:rsidR="00B16561" w:rsidRPr="00994FA9">
        <w:rPr>
          <w:rFonts w:asciiTheme="minorEastAsia" w:eastAsiaTheme="minorEastAsia" w:hAnsiTheme="minorEastAsia" w:cstheme="minorBidi" w:hint="eastAsia"/>
          <w:color w:val="000000" w:themeColor="text1"/>
          <w:kern w:val="2"/>
          <w:sz w:val="21"/>
          <w:szCs w:val="20"/>
        </w:rPr>
        <w:t>などの周知啓発に努める。</w:t>
      </w:r>
      <w:r w:rsidR="00B16561" w:rsidRPr="00994FA9">
        <w:rPr>
          <w:rFonts w:asciiTheme="minorEastAsia" w:eastAsiaTheme="minorEastAsia" w:hAnsiTheme="minorEastAsia" w:cstheme="minorBidi"/>
          <w:color w:val="000000" w:themeColor="text1"/>
          <w:kern w:val="2"/>
          <w:sz w:val="21"/>
          <w:szCs w:val="20"/>
        </w:rPr>
        <w:t xml:space="preserve"> </w:t>
      </w:r>
    </w:p>
    <w:p w14:paraId="47ADC866" w14:textId="0C095E88" w:rsidR="00EB1B5E" w:rsidRPr="00994FA9" w:rsidRDefault="00EB1B5E" w:rsidP="00F373EC">
      <w:pPr>
        <w:pStyle w:val="Default"/>
        <w:spacing w:beforeLines="50" w:before="200"/>
        <w:ind w:firstLineChars="200" w:firstLine="400"/>
        <w:rPr>
          <w:rFonts w:asciiTheme="minorEastAsia" w:eastAsiaTheme="minorEastAsia" w:hAnsiTheme="minorEastAsia"/>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３</w:t>
      </w:r>
      <w:r w:rsidRPr="00994FA9">
        <w:rPr>
          <w:rFonts w:asciiTheme="majorEastAsia" w:eastAsiaTheme="majorEastAsia" w:hAnsiTheme="majorEastAsia" w:hint="eastAsia"/>
          <w:b/>
          <w:color w:val="000000" w:themeColor="text1"/>
          <w:sz w:val="22"/>
          <w:szCs w:val="20"/>
        </w:rPr>
        <w:t>）ＰＣＢ廃棄物の収集運搬体制の確保</w:t>
      </w:r>
    </w:p>
    <w:p w14:paraId="70EDC499" w14:textId="293C06F8" w:rsidR="00A73514" w:rsidRPr="00994FA9" w:rsidRDefault="00A73514" w:rsidP="00F373EC">
      <w:pPr>
        <w:pStyle w:val="Default"/>
        <w:ind w:leftChars="430" w:left="813" w:firstLineChars="100" w:firstLine="189"/>
        <w:rPr>
          <w:rFonts w:asciiTheme="minorEastAsia" w:eastAsiaTheme="minorEastAsia" w:hAnsiTheme="minorEastAsia"/>
          <w:color w:val="000000" w:themeColor="text1"/>
          <w:sz w:val="21"/>
          <w:szCs w:val="20"/>
        </w:rPr>
      </w:pPr>
      <w:r w:rsidRPr="00994FA9">
        <w:rPr>
          <w:rFonts w:asciiTheme="minorEastAsia" w:eastAsiaTheme="minorEastAsia" w:hAnsiTheme="minorEastAsia" w:hint="eastAsia"/>
          <w:color w:val="000000" w:themeColor="text1"/>
          <w:sz w:val="21"/>
          <w:szCs w:val="20"/>
        </w:rPr>
        <w:t>ＰＣＢ廃棄物の円滑な処理体制を確保するため、計画的な搬入のための取組について、</w:t>
      </w:r>
      <w:r w:rsidR="00017F80" w:rsidRPr="00994FA9">
        <w:rPr>
          <w:rFonts w:asciiTheme="minorEastAsia" w:eastAsiaTheme="minorEastAsia" w:hAnsiTheme="minorEastAsia" w:hint="eastAsia"/>
          <w:color w:val="000000" w:themeColor="text1"/>
          <w:sz w:val="21"/>
          <w:szCs w:val="20"/>
        </w:rPr>
        <w:t>関係</w:t>
      </w:r>
      <w:r w:rsidRPr="00994FA9">
        <w:rPr>
          <w:rFonts w:asciiTheme="minorEastAsia" w:eastAsiaTheme="minorEastAsia" w:hAnsiTheme="minorEastAsia" w:hint="eastAsia"/>
          <w:color w:val="000000" w:themeColor="text1"/>
          <w:sz w:val="21"/>
          <w:szCs w:val="20"/>
        </w:rPr>
        <w:t>地方公共団体と相互に十分な協議及び調整を行うとともに、可能な限り協力を行う。さらに</w:t>
      </w:r>
      <w:r w:rsidR="00017F80" w:rsidRPr="00994FA9">
        <w:rPr>
          <w:rFonts w:asciiTheme="minorEastAsia" w:eastAsiaTheme="minorEastAsia" w:hAnsiTheme="minorEastAsia" w:hint="eastAsia"/>
          <w:color w:val="000000" w:themeColor="text1"/>
          <w:sz w:val="21"/>
          <w:szCs w:val="20"/>
        </w:rPr>
        <w:t>ＪＥＳＣＯ</w:t>
      </w:r>
      <w:r w:rsidRPr="00994FA9">
        <w:rPr>
          <w:rFonts w:asciiTheme="minorEastAsia" w:eastAsiaTheme="minorEastAsia" w:hAnsiTheme="minorEastAsia" w:hint="eastAsia"/>
          <w:color w:val="000000" w:themeColor="text1"/>
          <w:sz w:val="21"/>
          <w:szCs w:val="20"/>
        </w:rPr>
        <w:t>とも十分な連絡調整を行う。</w:t>
      </w:r>
    </w:p>
    <w:p w14:paraId="330F88DC" w14:textId="47DD9FCA" w:rsidR="006817D0" w:rsidRPr="00994FA9" w:rsidRDefault="00A73514" w:rsidP="00F373EC">
      <w:pPr>
        <w:pStyle w:val="Default"/>
        <w:spacing w:beforeLines="50" w:before="200"/>
        <w:ind w:firstLineChars="200" w:firstLine="400"/>
        <w:rPr>
          <w:rFonts w:asciiTheme="majorEastAsia" w:eastAsiaTheme="majorEastAsia" w:hAnsiTheme="majorEastAsia"/>
          <w:b/>
          <w:color w:val="000000" w:themeColor="text1"/>
          <w:sz w:val="20"/>
          <w:szCs w:val="20"/>
        </w:rPr>
      </w:pPr>
      <w:r w:rsidRPr="00994FA9">
        <w:rPr>
          <w:rFonts w:asciiTheme="majorEastAsia" w:eastAsiaTheme="majorEastAsia" w:hAnsiTheme="majorEastAsia" w:hint="eastAsia"/>
          <w:b/>
          <w:color w:val="000000" w:themeColor="text1"/>
          <w:sz w:val="22"/>
          <w:szCs w:val="22"/>
        </w:rPr>
        <w:t>（</w:t>
      </w:r>
      <w:r w:rsidR="00730BE9" w:rsidRPr="00994FA9">
        <w:rPr>
          <w:rFonts w:asciiTheme="majorEastAsia" w:eastAsiaTheme="majorEastAsia" w:hAnsiTheme="majorEastAsia" w:hint="eastAsia"/>
          <w:b/>
          <w:color w:val="000000" w:themeColor="text1"/>
          <w:sz w:val="22"/>
          <w:szCs w:val="22"/>
        </w:rPr>
        <w:t>４</w:t>
      </w:r>
      <w:r w:rsidRPr="00994FA9">
        <w:rPr>
          <w:rFonts w:asciiTheme="majorEastAsia" w:eastAsiaTheme="majorEastAsia" w:hAnsiTheme="majorEastAsia" w:hint="eastAsia"/>
          <w:b/>
          <w:color w:val="000000" w:themeColor="text1"/>
          <w:sz w:val="22"/>
          <w:szCs w:val="22"/>
        </w:rPr>
        <w:t>）</w:t>
      </w:r>
      <w:r w:rsidR="006817D0" w:rsidRPr="00994FA9">
        <w:rPr>
          <w:rFonts w:asciiTheme="majorEastAsia" w:eastAsiaTheme="majorEastAsia" w:hAnsiTheme="majorEastAsia" w:hint="eastAsia"/>
          <w:b/>
          <w:color w:val="000000" w:themeColor="text1"/>
          <w:sz w:val="22"/>
          <w:szCs w:val="22"/>
        </w:rPr>
        <w:t>ポリ塩化ビフェニル廃棄物処理基金の造成</w:t>
      </w:r>
    </w:p>
    <w:p w14:paraId="76021F4F" w14:textId="36C4CD1A" w:rsidR="006817D0" w:rsidRPr="00994FA9" w:rsidRDefault="006817D0" w:rsidP="00F373EC">
      <w:pPr>
        <w:pStyle w:val="Default"/>
        <w:ind w:leftChars="430" w:left="813" w:firstLineChars="100" w:firstLine="189"/>
        <w:rPr>
          <w:rFonts w:asciiTheme="minorEastAsia" w:eastAsiaTheme="minorEastAsia" w:hAnsiTheme="minorEastAsia"/>
          <w:strike/>
          <w:color w:val="000000" w:themeColor="text1"/>
          <w:sz w:val="21"/>
        </w:rPr>
      </w:pPr>
      <w:r w:rsidRPr="00994FA9">
        <w:rPr>
          <w:rFonts w:asciiTheme="minorEastAsia" w:eastAsiaTheme="minorEastAsia" w:hAnsiTheme="minorEastAsia" w:hint="eastAsia"/>
          <w:color w:val="000000" w:themeColor="text1"/>
          <w:sz w:val="21"/>
        </w:rPr>
        <w:t>中小企業者等が、高圧</w:t>
      </w:r>
      <w:r w:rsidR="00424D56" w:rsidRPr="00994FA9">
        <w:rPr>
          <w:rFonts w:asciiTheme="minorEastAsia" w:eastAsiaTheme="minorEastAsia" w:hAnsiTheme="minorEastAsia" w:hint="eastAsia"/>
          <w:color w:val="000000" w:themeColor="text1"/>
          <w:sz w:val="21"/>
        </w:rPr>
        <w:t>変圧器</w:t>
      </w:r>
      <w:r w:rsidRPr="00994FA9">
        <w:rPr>
          <w:rFonts w:asciiTheme="minorEastAsia" w:eastAsiaTheme="minorEastAsia" w:hAnsiTheme="minorEastAsia" w:hint="eastAsia"/>
          <w:color w:val="000000" w:themeColor="text1"/>
          <w:sz w:val="21"/>
        </w:rPr>
        <w:t>・コンデンサ</w:t>
      </w:r>
      <w:r w:rsidR="00B6581D" w:rsidRPr="00994FA9">
        <w:rPr>
          <w:rFonts w:asciiTheme="minorEastAsia" w:eastAsiaTheme="minorEastAsia" w:hAnsiTheme="minorEastAsia" w:hint="eastAsia"/>
          <w:color w:val="000000" w:themeColor="text1"/>
          <w:sz w:val="21"/>
        </w:rPr>
        <w:t>ー</w:t>
      </w:r>
      <w:r w:rsidRPr="00994FA9">
        <w:rPr>
          <w:rFonts w:asciiTheme="minorEastAsia" w:eastAsiaTheme="minorEastAsia" w:hAnsiTheme="minorEastAsia" w:hint="eastAsia"/>
          <w:color w:val="000000" w:themeColor="text1"/>
          <w:sz w:val="21"/>
        </w:rPr>
        <w:t>等及び安定器等・汚染物の処分を</w:t>
      </w:r>
      <w:r w:rsidR="009442B0" w:rsidRPr="00994FA9">
        <w:rPr>
          <w:rFonts w:asciiTheme="minorEastAsia" w:eastAsiaTheme="minorEastAsia" w:hAnsiTheme="minorEastAsia" w:hint="eastAsia"/>
          <w:color w:val="000000" w:themeColor="text1"/>
          <w:sz w:val="21"/>
        </w:rPr>
        <w:t>ＪＥＳＣＯ</w:t>
      </w:r>
      <w:r w:rsidRPr="00994FA9">
        <w:rPr>
          <w:rFonts w:asciiTheme="minorEastAsia" w:eastAsiaTheme="minorEastAsia" w:hAnsiTheme="minorEastAsia" w:hint="eastAsia"/>
          <w:color w:val="000000" w:themeColor="text1"/>
          <w:sz w:val="21"/>
        </w:rPr>
        <w:t>に委託して行う場合に、その処理費用が軽減されるよう、</w:t>
      </w:r>
      <w:r w:rsidR="00900B87" w:rsidRPr="00994FA9">
        <w:rPr>
          <w:rFonts w:asciiTheme="minorEastAsia" w:eastAsiaTheme="minorEastAsia" w:hAnsiTheme="minorEastAsia" w:hint="eastAsia"/>
          <w:color w:val="000000" w:themeColor="text1"/>
          <w:sz w:val="21"/>
        </w:rPr>
        <w:t>国と協調して</w:t>
      </w:r>
      <w:r w:rsidRPr="00994FA9">
        <w:rPr>
          <w:rFonts w:asciiTheme="minorEastAsia" w:eastAsiaTheme="minorEastAsia" w:hAnsiTheme="minorEastAsia" w:hint="eastAsia"/>
          <w:color w:val="000000" w:themeColor="text1"/>
          <w:sz w:val="21"/>
        </w:rPr>
        <w:t>ポリ塩化ビフェニル廃棄物処理</w:t>
      </w:r>
      <w:r w:rsidR="00302A91" w:rsidRPr="00994FA9">
        <w:rPr>
          <w:rFonts w:asciiTheme="minorEastAsia" w:eastAsiaTheme="minorEastAsia" w:hAnsiTheme="minorEastAsia" w:hint="eastAsia"/>
          <w:color w:val="000000" w:themeColor="text1"/>
          <w:sz w:val="21"/>
        </w:rPr>
        <w:t>基金を造成</w:t>
      </w:r>
      <w:r w:rsidR="00755591" w:rsidRPr="00994FA9">
        <w:rPr>
          <w:rFonts w:asciiTheme="minorEastAsia" w:eastAsiaTheme="minorEastAsia" w:hAnsiTheme="minorEastAsia" w:hint="eastAsia"/>
          <w:color w:val="000000" w:themeColor="text1"/>
          <w:sz w:val="21"/>
        </w:rPr>
        <w:t>する</w:t>
      </w:r>
      <w:r w:rsidR="00900B87" w:rsidRPr="00994FA9">
        <w:rPr>
          <w:rFonts w:asciiTheme="minorEastAsia" w:eastAsiaTheme="minorEastAsia" w:hAnsiTheme="minorEastAsia" w:hint="eastAsia"/>
          <w:color w:val="000000" w:themeColor="text1"/>
          <w:sz w:val="21"/>
        </w:rPr>
        <w:t>。</w:t>
      </w:r>
    </w:p>
    <w:p w14:paraId="4A780D2A" w14:textId="59447F17" w:rsidR="00266F77" w:rsidRPr="00994FA9" w:rsidRDefault="004125D6" w:rsidP="00F373EC">
      <w:pPr>
        <w:pStyle w:val="Default"/>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５</w:t>
      </w:r>
      <w:r w:rsidRPr="00994FA9">
        <w:rPr>
          <w:rFonts w:asciiTheme="majorEastAsia" w:eastAsiaTheme="majorEastAsia" w:hAnsiTheme="majorEastAsia" w:hint="eastAsia"/>
          <w:b/>
          <w:color w:val="000000" w:themeColor="text1"/>
          <w:sz w:val="22"/>
          <w:szCs w:val="20"/>
        </w:rPr>
        <w:t>）</w:t>
      </w:r>
      <w:r w:rsidR="00F85567" w:rsidRPr="00994FA9">
        <w:rPr>
          <w:rFonts w:asciiTheme="majorEastAsia" w:eastAsiaTheme="majorEastAsia" w:hAnsiTheme="majorEastAsia" w:hint="eastAsia"/>
          <w:b/>
          <w:color w:val="000000" w:themeColor="text1"/>
          <w:sz w:val="22"/>
          <w:szCs w:val="20"/>
        </w:rPr>
        <w:t>住民及び事業者の理解を深めるための方</w:t>
      </w:r>
      <w:r w:rsidR="00266F77" w:rsidRPr="00994FA9">
        <w:rPr>
          <w:rFonts w:asciiTheme="majorEastAsia" w:eastAsiaTheme="majorEastAsia" w:hAnsiTheme="majorEastAsia" w:hint="eastAsia"/>
          <w:b/>
          <w:color w:val="000000" w:themeColor="text1"/>
          <w:sz w:val="22"/>
          <w:szCs w:val="20"/>
        </w:rPr>
        <w:t>策</w:t>
      </w:r>
    </w:p>
    <w:p w14:paraId="7A9DDAA6" w14:textId="34772CD7" w:rsidR="00266F77" w:rsidRPr="00994FA9" w:rsidRDefault="00266F77"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ＰＣＢ廃棄物の確実かつ適正な処理を推進するためには、</w:t>
      </w:r>
      <w:r w:rsidR="00F343BE" w:rsidRPr="00994FA9">
        <w:rPr>
          <w:rFonts w:asciiTheme="minorEastAsia" w:eastAsiaTheme="minorEastAsia" w:hAnsiTheme="minorEastAsia" w:cstheme="minorBidi" w:hint="eastAsia"/>
          <w:color w:val="000000" w:themeColor="text1"/>
          <w:kern w:val="2"/>
          <w:sz w:val="21"/>
          <w:szCs w:val="20"/>
        </w:rPr>
        <w:t>府</w:t>
      </w:r>
      <w:r w:rsidRPr="00994FA9">
        <w:rPr>
          <w:rFonts w:asciiTheme="minorEastAsia" w:eastAsiaTheme="minorEastAsia" w:hAnsiTheme="minorEastAsia" w:cstheme="minorBidi" w:hint="eastAsia"/>
          <w:color w:val="000000" w:themeColor="text1"/>
          <w:kern w:val="2"/>
          <w:sz w:val="21"/>
          <w:szCs w:val="20"/>
        </w:rPr>
        <w:t>民</w:t>
      </w:r>
      <w:r w:rsidR="004C6D94" w:rsidRPr="00994FA9">
        <w:rPr>
          <w:rFonts w:asciiTheme="minorEastAsia" w:eastAsiaTheme="minorEastAsia" w:hAnsiTheme="minorEastAsia" w:cstheme="minorBidi" w:hint="eastAsia"/>
          <w:color w:val="000000" w:themeColor="text1"/>
          <w:kern w:val="2"/>
          <w:sz w:val="21"/>
          <w:szCs w:val="20"/>
        </w:rPr>
        <w:t>、</w:t>
      </w:r>
      <w:r w:rsidR="00243547" w:rsidRPr="00994FA9">
        <w:rPr>
          <w:rFonts w:asciiTheme="minorEastAsia" w:eastAsiaTheme="minorEastAsia" w:hAnsiTheme="minorEastAsia" w:cstheme="minorBidi" w:hint="eastAsia"/>
          <w:color w:val="000000" w:themeColor="text1"/>
          <w:kern w:val="2"/>
          <w:sz w:val="21"/>
          <w:szCs w:val="20"/>
        </w:rPr>
        <w:t>関係地方公共団体及び</w:t>
      </w:r>
      <w:r w:rsidRPr="00994FA9">
        <w:rPr>
          <w:rFonts w:asciiTheme="minorEastAsia" w:eastAsiaTheme="minorEastAsia" w:hAnsiTheme="minorEastAsia" w:cstheme="minorBidi" w:hint="eastAsia"/>
          <w:color w:val="000000" w:themeColor="text1"/>
          <w:kern w:val="2"/>
          <w:sz w:val="21"/>
          <w:szCs w:val="20"/>
        </w:rPr>
        <w:t>事業者の理解を得て、その協力のもとに施策を実施することが不可欠である。そこで、ＰＣＢ廃棄物の性状や処理の安全性確保に関する情報、ＰＣＢ廃棄物の保管及び処分の状況、</w:t>
      </w:r>
      <w:r w:rsidR="006375B8" w:rsidRPr="00994FA9">
        <w:rPr>
          <w:rFonts w:asciiTheme="minorEastAsia" w:eastAsiaTheme="minorEastAsia" w:hAnsiTheme="minorEastAsia" w:cstheme="minorBidi" w:hint="eastAsia"/>
          <w:color w:val="000000" w:themeColor="text1"/>
          <w:kern w:val="2"/>
          <w:sz w:val="21"/>
          <w:szCs w:val="20"/>
        </w:rPr>
        <w:t>ＪＥＳＣＯへの処理に係る</w:t>
      </w:r>
      <w:r w:rsidR="00D22734" w:rsidRPr="00994FA9">
        <w:rPr>
          <w:rFonts w:asciiTheme="minorEastAsia" w:eastAsiaTheme="minorEastAsia" w:hAnsiTheme="minorEastAsia" w:cstheme="minorBidi" w:hint="eastAsia"/>
          <w:color w:val="000000" w:themeColor="text1"/>
          <w:kern w:val="2"/>
          <w:sz w:val="21"/>
          <w:szCs w:val="20"/>
        </w:rPr>
        <w:t>中小企業者への費用補助制度、</w:t>
      </w:r>
      <w:r w:rsidRPr="00994FA9">
        <w:rPr>
          <w:rFonts w:asciiTheme="minorEastAsia" w:eastAsiaTheme="minorEastAsia" w:hAnsiTheme="minorEastAsia" w:cstheme="minorBidi" w:hint="eastAsia"/>
          <w:color w:val="000000" w:themeColor="text1"/>
          <w:kern w:val="2"/>
          <w:sz w:val="21"/>
          <w:szCs w:val="20"/>
        </w:rPr>
        <w:t>並びにＰＣＢ廃棄物の計画的な処</w:t>
      </w:r>
      <w:r w:rsidR="00B8388E" w:rsidRPr="00994FA9">
        <w:rPr>
          <w:rFonts w:asciiTheme="minorEastAsia" w:eastAsiaTheme="minorEastAsia" w:hAnsiTheme="minorEastAsia" w:cstheme="minorBidi" w:hint="eastAsia"/>
          <w:color w:val="000000" w:themeColor="text1"/>
          <w:kern w:val="2"/>
          <w:sz w:val="21"/>
          <w:szCs w:val="20"/>
        </w:rPr>
        <w:t>理に関する情報等をパンフレットやインターネット等の媒体を活用して</w:t>
      </w:r>
      <w:r w:rsidRPr="00994FA9">
        <w:rPr>
          <w:rFonts w:asciiTheme="minorEastAsia" w:eastAsiaTheme="minorEastAsia" w:hAnsiTheme="minorEastAsia" w:cstheme="minorBidi" w:hint="eastAsia"/>
          <w:color w:val="000000" w:themeColor="text1"/>
          <w:kern w:val="2"/>
          <w:sz w:val="21"/>
          <w:szCs w:val="20"/>
        </w:rPr>
        <w:t>広く提供する。</w:t>
      </w:r>
    </w:p>
    <w:p w14:paraId="14D9FCB5" w14:textId="77777777" w:rsidR="00900B87" w:rsidRPr="00994FA9" w:rsidRDefault="00900B87" w:rsidP="00025BFD">
      <w:pPr>
        <w:pStyle w:val="Default"/>
        <w:ind w:firstLineChars="100" w:firstLine="199"/>
        <w:rPr>
          <w:rFonts w:asciiTheme="minorEastAsia" w:eastAsiaTheme="minorEastAsia" w:hAnsiTheme="minorEastAsia" w:cstheme="minorBidi"/>
          <w:color w:val="000000" w:themeColor="text1"/>
          <w:sz w:val="22"/>
          <w:szCs w:val="22"/>
        </w:rPr>
      </w:pPr>
    </w:p>
    <w:p w14:paraId="1C3AE875" w14:textId="437396BF" w:rsidR="00025BFD" w:rsidRPr="00994FA9" w:rsidRDefault="00730BE9" w:rsidP="00F373EC">
      <w:pPr>
        <w:pStyle w:val="Default"/>
        <w:ind w:firstLineChars="100" w:firstLine="200"/>
        <w:rPr>
          <w:rFonts w:asciiTheme="majorEastAsia" w:eastAsiaTheme="majorEastAsia" w:hAnsiTheme="majorEastAsia"/>
          <w:b/>
          <w:color w:val="000000" w:themeColor="text1"/>
          <w:sz w:val="22"/>
          <w:szCs w:val="22"/>
        </w:rPr>
      </w:pPr>
      <w:r w:rsidRPr="00994FA9">
        <w:rPr>
          <w:rFonts w:asciiTheme="majorEastAsia" w:eastAsiaTheme="majorEastAsia" w:hAnsiTheme="majorEastAsia" w:cstheme="minorBidi" w:hint="eastAsia"/>
          <w:b/>
          <w:color w:val="000000" w:themeColor="text1"/>
          <w:sz w:val="22"/>
          <w:szCs w:val="22"/>
        </w:rPr>
        <w:t>２</w:t>
      </w:r>
      <w:r w:rsidR="00517594" w:rsidRPr="00994FA9">
        <w:rPr>
          <w:rFonts w:asciiTheme="majorEastAsia" w:eastAsiaTheme="majorEastAsia" w:hAnsiTheme="majorEastAsia" w:hint="eastAsia"/>
          <w:b/>
          <w:color w:val="000000" w:themeColor="text1"/>
          <w:sz w:val="22"/>
          <w:szCs w:val="22"/>
        </w:rPr>
        <w:t xml:space="preserve">　ＰＣＢ廃棄物を保管している事</w:t>
      </w:r>
      <w:r w:rsidR="00517594" w:rsidRPr="005603D2">
        <w:rPr>
          <w:rFonts w:asciiTheme="majorEastAsia" w:eastAsiaTheme="majorEastAsia" w:hAnsiTheme="majorEastAsia" w:hint="eastAsia"/>
          <w:b/>
          <w:color w:val="000000" w:themeColor="text1"/>
          <w:sz w:val="22"/>
          <w:szCs w:val="22"/>
        </w:rPr>
        <w:t>業者</w:t>
      </w:r>
      <w:r w:rsidR="00517594" w:rsidRPr="00994FA9">
        <w:rPr>
          <w:rFonts w:asciiTheme="majorEastAsia" w:eastAsiaTheme="majorEastAsia" w:hAnsiTheme="majorEastAsia" w:hint="eastAsia"/>
          <w:b/>
          <w:color w:val="000000" w:themeColor="text1"/>
          <w:sz w:val="22"/>
          <w:szCs w:val="22"/>
        </w:rPr>
        <w:t>等及び</w:t>
      </w:r>
      <w:r w:rsidR="00EC6F2B" w:rsidRPr="00994FA9">
        <w:rPr>
          <w:rFonts w:asciiTheme="majorEastAsia" w:eastAsiaTheme="majorEastAsia" w:hAnsiTheme="majorEastAsia" w:hint="eastAsia"/>
          <w:b/>
          <w:color w:val="000000" w:themeColor="text1"/>
          <w:sz w:val="22"/>
          <w:szCs w:val="22"/>
        </w:rPr>
        <w:t>処理事</w:t>
      </w:r>
      <w:r w:rsidR="00025BFD" w:rsidRPr="00994FA9">
        <w:rPr>
          <w:rFonts w:asciiTheme="majorEastAsia" w:eastAsiaTheme="majorEastAsia" w:hAnsiTheme="majorEastAsia" w:hint="eastAsia"/>
          <w:b/>
          <w:color w:val="000000" w:themeColor="text1"/>
          <w:sz w:val="22"/>
          <w:szCs w:val="22"/>
        </w:rPr>
        <w:t>業者</w:t>
      </w:r>
      <w:r w:rsidR="00D3439B" w:rsidRPr="00994FA9">
        <w:rPr>
          <w:rFonts w:asciiTheme="majorEastAsia" w:eastAsiaTheme="majorEastAsia" w:hAnsiTheme="majorEastAsia" w:hint="eastAsia"/>
          <w:b/>
          <w:color w:val="000000" w:themeColor="text1"/>
          <w:sz w:val="22"/>
          <w:szCs w:val="22"/>
        </w:rPr>
        <w:t>等</w:t>
      </w:r>
      <w:r w:rsidR="00517594" w:rsidRPr="00994FA9">
        <w:rPr>
          <w:rFonts w:asciiTheme="majorEastAsia" w:eastAsiaTheme="majorEastAsia" w:hAnsiTheme="majorEastAsia" w:hint="eastAsia"/>
          <w:b/>
          <w:color w:val="000000" w:themeColor="text1"/>
          <w:sz w:val="22"/>
          <w:szCs w:val="22"/>
        </w:rPr>
        <w:t>の役割</w:t>
      </w:r>
    </w:p>
    <w:p w14:paraId="1DB3DA6A" w14:textId="3C195110" w:rsidR="00A768F5" w:rsidRPr="00994FA9" w:rsidRDefault="006D7797" w:rsidP="00F373EC">
      <w:pPr>
        <w:pStyle w:val="Default"/>
        <w:ind w:leftChars="220" w:left="416"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ＰＣＢ廃棄物を</w:t>
      </w:r>
      <w:r w:rsidR="00C7611D" w:rsidRPr="00994FA9">
        <w:rPr>
          <w:rFonts w:asciiTheme="minorEastAsia" w:eastAsiaTheme="minorEastAsia" w:hAnsiTheme="minorEastAsia" w:cstheme="minorBidi" w:hint="eastAsia"/>
          <w:color w:val="000000" w:themeColor="text1"/>
          <w:kern w:val="2"/>
          <w:sz w:val="21"/>
          <w:szCs w:val="20"/>
        </w:rPr>
        <w:t>一日でも早く確実かつ</w:t>
      </w:r>
      <w:r w:rsidRPr="00994FA9">
        <w:rPr>
          <w:rFonts w:asciiTheme="minorEastAsia" w:eastAsiaTheme="minorEastAsia" w:hAnsiTheme="minorEastAsia" w:cstheme="minorBidi" w:hint="eastAsia"/>
          <w:color w:val="000000" w:themeColor="text1"/>
          <w:kern w:val="2"/>
          <w:sz w:val="21"/>
          <w:szCs w:val="20"/>
        </w:rPr>
        <w:t>適正</w:t>
      </w:r>
      <w:r w:rsidR="00C7611D" w:rsidRPr="00994FA9">
        <w:rPr>
          <w:rFonts w:asciiTheme="minorEastAsia" w:eastAsiaTheme="minorEastAsia" w:hAnsiTheme="minorEastAsia" w:cstheme="minorBidi" w:hint="eastAsia"/>
          <w:color w:val="000000" w:themeColor="text1"/>
          <w:kern w:val="2"/>
          <w:sz w:val="21"/>
          <w:szCs w:val="20"/>
        </w:rPr>
        <w:t>に</w:t>
      </w:r>
      <w:r w:rsidRPr="00994FA9">
        <w:rPr>
          <w:rFonts w:asciiTheme="minorEastAsia" w:eastAsiaTheme="minorEastAsia" w:hAnsiTheme="minorEastAsia" w:cstheme="minorBidi" w:hint="eastAsia"/>
          <w:color w:val="000000" w:themeColor="text1"/>
          <w:kern w:val="2"/>
          <w:sz w:val="21"/>
          <w:szCs w:val="20"/>
        </w:rPr>
        <w:t>処理するため</w:t>
      </w:r>
      <w:r w:rsidR="00025BFD" w:rsidRPr="00994FA9">
        <w:rPr>
          <w:rFonts w:asciiTheme="minorEastAsia" w:eastAsiaTheme="minorEastAsia" w:hAnsiTheme="minorEastAsia" w:cstheme="minorBidi" w:hint="eastAsia"/>
          <w:color w:val="000000" w:themeColor="text1"/>
          <w:kern w:val="2"/>
          <w:sz w:val="21"/>
          <w:szCs w:val="20"/>
        </w:rPr>
        <w:t>、ＰＣＢ廃棄物の保管事業者、ＰＣＢ</w:t>
      </w:r>
      <w:r w:rsidR="00243547" w:rsidRPr="00994FA9">
        <w:rPr>
          <w:rFonts w:asciiTheme="minorEastAsia" w:eastAsiaTheme="minorEastAsia" w:hAnsiTheme="minorEastAsia" w:cstheme="minorBidi" w:hint="eastAsia"/>
          <w:color w:val="000000" w:themeColor="text1"/>
          <w:kern w:val="2"/>
          <w:sz w:val="21"/>
          <w:szCs w:val="20"/>
        </w:rPr>
        <w:t>使用製品</w:t>
      </w:r>
      <w:r w:rsidR="00025BFD" w:rsidRPr="00994FA9">
        <w:rPr>
          <w:rFonts w:asciiTheme="minorEastAsia" w:eastAsiaTheme="minorEastAsia" w:hAnsiTheme="minorEastAsia" w:cstheme="minorBidi" w:hint="eastAsia"/>
          <w:color w:val="000000" w:themeColor="text1"/>
          <w:kern w:val="2"/>
          <w:sz w:val="21"/>
          <w:szCs w:val="20"/>
        </w:rPr>
        <w:t>の</w:t>
      </w:r>
      <w:r w:rsidR="004C6D94" w:rsidRPr="00994FA9">
        <w:rPr>
          <w:rFonts w:asciiTheme="minorEastAsia" w:eastAsiaTheme="minorEastAsia" w:hAnsiTheme="minorEastAsia" w:cstheme="minorBidi" w:hint="eastAsia"/>
          <w:color w:val="000000" w:themeColor="text1"/>
          <w:kern w:val="2"/>
          <w:sz w:val="21"/>
          <w:szCs w:val="20"/>
        </w:rPr>
        <w:t>所有</w:t>
      </w:r>
      <w:r w:rsidR="00025BFD" w:rsidRPr="00994FA9">
        <w:rPr>
          <w:rFonts w:asciiTheme="minorEastAsia" w:eastAsiaTheme="minorEastAsia" w:hAnsiTheme="minorEastAsia" w:cstheme="minorBidi" w:hint="eastAsia"/>
          <w:color w:val="000000" w:themeColor="text1"/>
          <w:kern w:val="2"/>
          <w:sz w:val="21"/>
          <w:szCs w:val="20"/>
        </w:rPr>
        <w:t>事業者、</w:t>
      </w:r>
      <w:r w:rsidR="00D3439B" w:rsidRPr="00994FA9">
        <w:rPr>
          <w:rFonts w:asciiTheme="minorEastAsia" w:eastAsiaTheme="minorEastAsia" w:hAnsiTheme="minorEastAsia" w:cstheme="minorBidi" w:hint="eastAsia"/>
          <w:color w:val="000000" w:themeColor="text1"/>
          <w:kern w:val="2"/>
          <w:sz w:val="21"/>
          <w:szCs w:val="20"/>
        </w:rPr>
        <w:t>処分</w:t>
      </w:r>
      <w:r w:rsidR="00025BFD" w:rsidRPr="00994FA9">
        <w:rPr>
          <w:rFonts w:asciiTheme="minorEastAsia" w:eastAsiaTheme="minorEastAsia" w:hAnsiTheme="minorEastAsia" w:cstheme="minorBidi" w:hint="eastAsia"/>
          <w:color w:val="000000" w:themeColor="text1"/>
          <w:kern w:val="2"/>
          <w:sz w:val="21"/>
          <w:szCs w:val="20"/>
        </w:rPr>
        <w:t>業者</w:t>
      </w:r>
      <w:r w:rsidR="00D3439B" w:rsidRPr="00994FA9">
        <w:rPr>
          <w:rFonts w:asciiTheme="minorEastAsia" w:eastAsiaTheme="minorEastAsia" w:hAnsiTheme="minorEastAsia" w:cstheme="minorBidi" w:hint="eastAsia"/>
          <w:color w:val="000000" w:themeColor="text1"/>
          <w:kern w:val="2"/>
          <w:sz w:val="21"/>
          <w:szCs w:val="20"/>
        </w:rPr>
        <w:t>、収集運搬業者</w:t>
      </w:r>
      <w:r w:rsidR="00025BFD" w:rsidRPr="00994FA9">
        <w:rPr>
          <w:rFonts w:asciiTheme="minorEastAsia" w:eastAsiaTheme="minorEastAsia" w:hAnsiTheme="minorEastAsia" w:cstheme="minorBidi" w:hint="eastAsia"/>
          <w:color w:val="000000" w:themeColor="text1"/>
          <w:kern w:val="2"/>
          <w:sz w:val="21"/>
          <w:szCs w:val="20"/>
        </w:rPr>
        <w:t>は、それぞれ次の役割を果たすことで、ＰＣＢ廃棄物の確実</w:t>
      </w:r>
      <w:r w:rsidR="00302A91" w:rsidRPr="00994FA9">
        <w:rPr>
          <w:rFonts w:asciiTheme="minorEastAsia" w:eastAsiaTheme="minorEastAsia" w:hAnsiTheme="minorEastAsia" w:cstheme="minorBidi" w:hint="eastAsia"/>
          <w:color w:val="000000" w:themeColor="text1"/>
          <w:kern w:val="2"/>
          <w:sz w:val="21"/>
          <w:szCs w:val="20"/>
        </w:rPr>
        <w:t>かつ適正な処理を推進するとともに本計画の遂行に協力する</w:t>
      </w:r>
      <w:r w:rsidR="00025BFD" w:rsidRPr="00994FA9">
        <w:rPr>
          <w:rFonts w:asciiTheme="minorEastAsia" w:eastAsiaTheme="minorEastAsia" w:hAnsiTheme="minorEastAsia" w:cstheme="minorBidi" w:hint="eastAsia"/>
          <w:color w:val="000000" w:themeColor="text1"/>
          <w:kern w:val="2"/>
          <w:sz w:val="21"/>
          <w:szCs w:val="20"/>
        </w:rPr>
        <w:t>。</w:t>
      </w:r>
    </w:p>
    <w:p w14:paraId="311C09FF" w14:textId="1F5BDB74" w:rsidR="00025BFD" w:rsidRPr="00994FA9" w:rsidRDefault="00FB37DE" w:rsidP="00F373EC">
      <w:pPr>
        <w:pStyle w:val="Default"/>
        <w:spacing w:beforeLines="50" w:before="200"/>
        <w:ind w:firstLineChars="200" w:firstLine="400"/>
        <w:rPr>
          <w:rFonts w:asciiTheme="majorEastAsia" w:eastAsiaTheme="majorEastAsia" w:hAnsiTheme="majorEastAsia"/>
          <w:b/>
          <w:color w:val="000000" w:themeColor="text1"/>
          <w:sz w:val="22"/>
          <w:szCs w:val="22"/>
        </w:rPr>
      </w:pPr>
      <w:r w:rsidRPr="00994FA9">
        <w:rPr>
          <w:rFonts w:asciiTheme="majorEastAsia" w:eastAsiaTheme="majorEastAsia" w:hAnsiTheme="majorEastAsia" w:hint="eastAsia"/>
          <w:b/>
          <w:color w:val="000000" w:themeColor="text1"/>
          <w:sz w:val="22"/>
          <w:szCs w:val="22"/>
        </w:rPr>
        <w:t>（</w:t>
      </w:r>
      <w:r w:rsidR="00730BE9" w:rsidRPr="00994FA9">
        <w:rPr>
          <w:rFonts w:asciiTheme="majorEastAsia" w:eastAsiaTheme="majorEastAsia" w:hAnsiTheme="majorEastAsia" w:hint="eastAsia"/>
          <w:b/>
          <w:color w:val="000000" w:themeColor="text1"/>
          <w:sz w:val="22"/>
          <w:szCs w:val="22"/>
        </w:rPr>
        <w:t>１</w:t>
      </w:r>
      <w:r w:rsidRPr="00994FA9">
        <w:rPr>
          <w:rFonts w:asciiTheme="majorEastAsia" w:eastAsiaTheme="majorEastAsia" w:hAnsiTheme="majorEastAsia" w:hint="eastAsia"/>
          <w:b/>
          <w:color w:val="000000" w:themeColor="text1"/>
          <w:sz w:val="22"/>
          <w:szCs w:val="22"/>
        </w:rPr>
        <w:t>）</w:t>
      </w:r>
      <w:r w:rsidR="00025BFD" w:rsidRPr="00994FA9">
        <w:rPr>
          <w:rFonts w:asciiTheme="majorEastAsia" w:eastAsiaTheme="majorEastAsia" w:hAnsiTheme="majorEastAsia" w:hint="eastAsia"/>
          <w:b/>
          <w:color w:val="000000" w:themeColor="text1"/>
          <w:sz w:val="22"/>
          <w:szCs w:val="22"/>
        </w:rPr>
        <w:t>保管事業者</w:t>
      </w:r>
      <w:r w:rsidR="00900B87" w:rsidRPr="00994FA9">
        <w:rPr>
          <w:rFonts w:asciiTheme="majorEastAsia" w:eastAsiaTheme="majorEastAsia" w:hAnsiTheme="majorEastAsia" w:hint="eastAsia"/>
          <w:b/>
          <w:color w:val="000000" w:themeColor="text1"/>
          <w:sz w:val="22"/>
          <w:szCs w:val="22"/>
        </w:rPr>
        <w:t>等</w:t>
      </w:r>
      <w:r w:rsidR="00025BFD" w:rsidRPr="00994FA9">
        <w:rPr>
          <w:rFonts w:asciiTheme="majorEastAsia" w:eastAsiaTheme="majorEastAsia" w:hAnsiTheme="majorEastAsia" w:hint="eastAsia"/>
          <w:b/>
          <w:color w:val="000000" w:themeColor="text1"/>
          <w:sz w:val="22"/>
          <w:szCs w:val="22"/>
        </w:rPr>
        <w:t>の役割</w:t>
      </w:r>
      <w:r w:rsidR="00025BFD" w:rsidRPr="00994FA9">
        <w:rPr>
          <w:rFonts w:asciiTheme="majorEastAsia" w:eastAsiaTheme="majorEastAsia" w:hAnsiTheme="majorEastAsia"/>
          <w:b/>
          <w:color w:val="000000" w:themeColor="text1"/>
          <w:sz w:val="22"/>
          <w:szCs w:val="22"/>
        </w:rPr>
        <w:t xml:space="preserve"> </w:t>
      </w:r>
    </w:p>
    <w:p w14:paraId="1BB83F73" w14:textId="32479BB8" w:rsidR="00576734" w:rsidRPr="00994FA9" w:rsidRDefault="00025BFD" w:rsidP="00F373EC">
      <w:pPr>
        <w:pStyle w:val="Default"/>
        <w:ind w:leftChars="430" w:left="813" w:firstLineChars="100" w:firstLine="189"/>
        <w:rPr>
          <w:color w:val="000000" w:themeColor="text1"/>
          <w:sz w:val="20"/>
          <w:szCs w:val="20"/>
        </w:rPr>
      </w:pPr>
      <w:r w:rsidRPr="00994FA9">
        <w:rPr>
          <w:rFonts w:asciiTheme="minorEastAsia" w:eastAsiaTheme="minorEastAsia" w:hAnsiTheme="minorEastAsia" w:cstheme="minorBidi" w:hint="eastAsia"/>
          <w:color w:val="000000" w:themeColor="text1"/>
          <w:kern w:val="2"/>
          <w:sz w:val="21"/>
          <w:szCs w:val="20"/>
        </w:rPr>
        <w:t>保管事業者</w:t>
      </w:r>
      <w:r w:rsidR="004C6D94" w:rsidRPr="00994FA9">
        <w:rPr>
          <w:rFonts w:asciiTheme="minorEastAsia" w:eastAsiaTheme="minorEastAsia" w:hAnsiTheme="minorEastAsia" w:cstheme="minorBidi" w:hint="eastAsia"/>
          <w:color w:val="000000" w:themeColor="text1"/>
          <w:kern w:val="2"/>
          <w:sz w:val="21"/>
          <w:szCs w:val="20"/>
        </w:rPr>
        <w:t>等</w:t>
      </w:r>
      <w:r w:rsidRPr="00994FA9">
        <w:rPr>
          <w:rFonts w:asciiTheme="minorEastAsia" w:eastAsiaTheme="minorEastAsia" w:hAnsiTheme="minorEastAsia" w:cstheme="minorBidi" w:hint="eastAsia"/>
          <w:color w:val="000000" w:themeColor="text1"/>
          <w:kern w:val="2"/>
          <w:sz w:val="21"/>
          <w:szCs w:val="20"/>
        </w:rPr>
        <w:t>は、廃棄物の種類、処理施</w:t>
      </w:r>
      <w:r w:rsidR="007D6B35" w:rsidRPr="00994FA9">
        <w:rPr>
          <w:rFonts w:asciiTheme="minorEastAsia" w:eastAsiaTheme="minorEastAsia" w:hAnsiTheme="minorEastAsia" w:cstheme="minorBidi" w:hint="eastAsia"/>
          <w:color w:val="000000" w:themeColor="text1"/>
          <w:kern w:val="2"/>
          <w:sz w:val="21"/>
          <w:szCs w:val="20"/>
        </w:rPr>
        <w:t>設の区分に従って、確実かつ適正にＰＣＢ廃棄物を処理</w:t>
      </w:r>
      <w:r w:rsidRPr="00994FA9">
        <w:rPr>
          <w:rFonts w:asciiTheme="minorEastAsia" w:eastAsiaTheme="minorEastAsia" w:hAnsiTheme="minorEastAsia" w:cstheme="minorBidi" w:hint="eastAsia"/>
          <w:color w:val="000000" w:themeColor="text1"/>
          <w:kern w:val="2"/>
          <w:sz w:val="21"/>
          <w:szCs w:val="20"/>
        </w:rPr>
        <w:t>する必要がある。また、ＰＣＢ廃棄物が処理されるまでの間は、ＰＣＢの漏えい等による人の健康及び生活環境に係る被害が生じないように、廃棄物処理法で定める保管基準に従って適正に保管しなければならない。このほか、保管事業者</w:t>
      </w:r>
      <w:r w:rsidR="00EC6F2B" w:rsidRPr="00994FA9">
        <w:rPr>
          <w:rFonts w:asciiTheme="minorEastAsia" w:eastAsiaTheme="minorEastAsia" w:hAnsiTheme="minorEastAsia" w:cstheme="minorBidi" w:hint="eastAsia"/>
          <w:color w:val="000000" w:themeColor="text1"/>
          <w:kern w:val="2"/>
          <w:sz w:val="21"/>
          <w:szCs w:val="20"/>
        </w:rPr>
        <w:t>等</w:t>
      </w:r>
      <w:r w:rsidRPr="00994FA9">
        <w:rPr>
          <w:rFonts w:asciiTheme="minorEastAsia" w:eastAsiaTheme="minorEastAsia" w:hAnsiTheme="minorEastAsia" w:cstheme="minorBidi" w:hint="eastAsia"/>
          <w:color w:val="000000" w:themeColor="text1"/>
          <w:kern w:val="2"/>
          <w:sz w:val="21"/>
          <w:szCs w:val="20"/>
        </w:rPr>
        <w:t>は、次の事項を履行</w:t>
      </w:r>
      <w:r w:rsidR="00017F80" w:rsidRPr="00994FA9">
        <w:rPr>
          <w:rFonts w:asciiTheme="minorEastAsia" w:eastAsiaTheme="minorEastAsia" w:hAnsiTheme="minorEastAsia" w:cstheme="minorBidi" w:hint="eastAsia"/>
          <w:color w:val="000000" w:themeColor="text1"/>
          <w:kern w:val="2"/>
          <w:sz w:val="21"/>
          <w:szCs w:val="20"/>
        </w:rPr>
        <w:t>しなければならない</w:t>
      </w:r>
      <w:r w:rsidRPr="00994FA9">
        <w:rPr>
          <w:rFonts w:asciiTheme="minorEastAsia" w:eastAsiaTheme="minorEastAsia" w:hAnsiTheme="minorEastAsia" w:cstheme="minorBidi" w:hint="eastAsia"/>
          <w:color w:val="000000" w:themeColor="text1"/>
          <w:kern w:val="2"/>
          <w:sz w:val="21"/>
          <w:szCs w:val="20"/>
        </w:rPr>
        <w:t>。</w:t>
      </w:r>
      <w:r w:rsidRPr="00994FA9">
        <w:rPr>
          <w:rFonts w:asciiTheme="minorEastAsia" w:eastAsiaTheme="minorEastAsia" w:hAnsiTheme="minorEastAsia" w:cstheme="minorBidi"/>
          <w:color w:val="000000" w:themeColor="text1"/>
          <w:kern w:val="2"/>
          <w:sz w:val="20"/>
          <w:szCs w:val="20"/>
        </w:rPr>
        <w:t xml:space="preserve"> </w:t>
      </w:r>
    </w:p>
    <w:p w14:paraId="0666E105" w14:textId="77777777" w:rsidR="00576734" w:rsidRPr="00994FA9" w:rsidRDefault="0032149C"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t>保管事業場ごとに、</w:t>
      </w:r>
      <w:r w:rsidR="00576734" w:rsidRPr="00994FA9">
        <w:rPr>
          <w:rFonts w:asciiTheme="minorEastAsia" w:hAnsiTheme="minorEastAsia" w:hint="eastAsia"/>
          <w:color w:val="000000" w:themeColor="text1"/>
          <w:szCs w:val="20"/>
        </w:rPr>
        <w:t>特別管理産業廃棄物管理責任者</w:t>
      </w:r>
      <w:r w:rsidRPr="00994FA9">
        <w:rPr>
          <w:rFonts w:asciiTheme="minorEastAsia" w:hAnsiTheme="minorEastAsia" w:hint="eastAsia"/>
          <w:color w:val="000000" w:themeColor="text1"/>
          <w:szCs w:val="20"/>
        </w:rPr>
        <w:t>を設置する</w:t>
      </w:r>
      <w:r w:rsidR="00576734" w:rsidRPr="00994FA9">
        <w:rPr>
          <w:rFonts w:asciiTheme="minorEastAsia" w:hAnsiTheme="minorEastAsia" w:hint="eastAsia"/>
          <w:color w:val="000000" w:themeColor="text1"/>
          <w:szCs w:val="20"/>
        </w:rPr>
        <w:t>。</w:t>
      </w:r>
      <w:r w:rsidR="00576734" w:rsidRPr="00994FA9">
        <w:rPr>
          <w:rFonts w:asciiTheme="minorEastAsia" w:hAnsiTheme="minorEastAsia"/>
          <w:color w:val="000000" w:themeColor="text1"/>
          <w:szCs w:val="20"/>
        </w:rPr>
        <w:t xml:space="preserve"> </w:t>
      </w:r>
    </w:p>
    <w:p w14:paraId="33D31FCF" w14:textId="5AB15363" w:rsidR="00576734" w:rsidRPr="00994FA9" w:rsidRDefault="0032149C"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ＰＣＢ特別措置法第</w:t>
      </w:r>
      <w:r w:rsidR="00730BE9" w:rsidRPr="00994FA9">
        <w:rPr>
          <w:rFonts w:asciiTheme="minorEastAsia" w:hAnsiTheme="minorEastAsia" w:hint="eastAsia"/>
          <w:color w:val="000000" w:themeColor="text1"/>
          <w:szCs w:val="20"/>
        </w:rPr>
        <w:t>８</w:t>
      </w:r>
      <w:r w:rsidRPr="00994FA9">
        <w:rPr>
          <w:rFonts w:asciiTheme="minorEastAsia" w:hAnsiTheme="minorEastAsia" w:hint="eastAsia"/>
          <w:color w:val="000000" w:themeColor="text1"/>
          <w:szCs w:val="20"/>
        </w:rPr>
        <w:t>条の規定に基づく保管状況等の届出を、毎年必ず</w:t>
      </w:r>
      <w:r w:rsidR="00DA0198" w:rsidRPr="00994FA9">
        <w:rPr>
          <w:rFonts w:asciiTheme="minorEastAsia" w:hAnsiTheme="minorEastAsia" w:hint="eastAsia"/>
          <w:color w:val="000000" w:themeColor="text1"/>
          <w:szCs w:val="20"/>
        </w:rPr>
        <w:t>所管行政庁</w:t>
      </w:r>
      <w:r w:rsidRPr="00994FA9">
        <w:rPr>
          <w:rFonts w:asciiTheme="minorEastAsia" w:hAnsiTheme="minorEastAsia" w:hint="eastAsia"/>
          <w:color w:val="000000" w:themeColor="text1"/>
          <w:szCs w:val="20"/>
        </w:rPr>
        <w:t>に提出する。</w:t>
      </w:r>
    </w:p>
    <w:p w14:paraId="45781B5F" w14:textId="77777777" w:rsidR="004125D6" w:rsidRPr="00994FA9" w:rsidRDefault="0032149C"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lastRenderedPageBreak/>
        <w:t>処分</w:t>
      </w:r>
      <w:r w:rsidR="00576734" w:rsidRPr="00994FA9">
        <w:rPr>
          <w:rFonts w:asciiTheme="minorEastAsia" w:hAnsiTheme="minorEastAsia" w:hint="eastAsia"/>
          <w:color w:val="000000" w:themeColor="text1"/>
          <w:szCs w:val="20"/>
        </w:rPr>
        <w:t>委託</w:t>
      </w:r>
      <w:r w:rsidRPr="00994FA9">
        <w:rPr>
          <w:rFonts w:asciiTheme="minorEastAsia" w:hAnsiTheme="minorEastAsia" w:hint="eastAsia"/>
          <w:color w:val="000000" w:themeColor="text1"/>
          <w:szCs w:val="20"/>
        </w:rPr>
        <w:t>時には、安全面から</w:t>
      </w:r>
      <w:r w:rsidR="00576734" w:rsidRPr="00994FA9">
        <w:rPr>
          <w:rFonts w:asciiTheme="minorEastAsia" w:hAnsiTheme="minorEastAsia" w:hint="eastAsia"/>
          <w:color w:val="000000" w:themeColor="text1"/>
          <w:szCs w:val="20"/>
        </w:rPr>
        <w:t>必要な措置を講ずるとともに、処分業者と十分な調整を行い計画的な処分に努</w:t>
      </w:r>
      <w:r w:rsidRPr="00994FA9">
        <w:rPr>
          <w:rFonts w:asciiTheme="minorEastAsia" w:hAnsiTheme="minorEastAsia" w:hint="eastAsia"/>
          <w:color w:val="000000" w:themeColor="text1"/>
          <w:szCs w:val="20"/>
        </w:rPr>
        <w:t>める。なお、処理委託契約の締結前に収集運搬業者及び処分業者の処理</w:t>
      </w:r>
      <w:r w:rsidR="00576734" w:rsidRPr="00994FA9">
        <w:rPr>
          <w:rFonts w:asciiTheme="minorEastAsia" w:hAnsiTheme="minorEastAsia" w:hint="eastAsia"/>
          <w:color w:val="000000" w:themeColor="text1"/>
          <w:szCs w:val="20"/>
        </w:rPr>
        <w:t>状況等を確認す</w:t>
      </w:r>
      <w:r w:rsidR="008A2044" w:rsidRPr="00994FA9">
        <w:rPr>
          <w:rFonts w:asciiTheme="minorEastAsia" w:hAnsiTheme="minorEastAsia" w:hint="eastAsia"/>
          <w:color w:val="000000" w:themeColor="text1"/>
          <w:szCs w:val="20"/>
        </w:rPr>
        <w:t>る。</w:t>
      </w:r>
      <w:r w:rsidR="00576734" w:rsidRPr="00994FA9">
        <w:rPr>
          <w:rFonts w:asciiTheme="minorEastAsia" w:hAnsiTheme="minorEastAsia"/>
          <w:color w:val="000000" w:themeColor="text1"/>
          <w:szCs w:val="20"/>
        </w:rPr>
        <w:t xml:space="preserve"> </w:t>
      </w:r>
    </w:p>
    <w:p w14:paraId="2BBED6D1" w14:textId="76E90B03" w:rsidR="00FB37DE" w:rsidRPr="00994FA9" w:rsidRDefault="0032149C"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ＰＣＢ廃棄物の計画的、効率的な処理を確保するため、国、府又は政令市</w:t>
      </w:r>
      <w:r w:rsidR="00576734" w:rsidRPr="00994FA9">
        <w:rPr>
          <w:rFonts w:asciiTheme="minorEastAsia" w:hAnsiTheme="minorEastAsia" w:hint="eastAsia"/>
          <w:color w:val="000000" w:themeColor="text1"/>
          <w:szCs w:val="20"/>
        </w:rPr>
        <w:t>が実施する施策に協力する。</w:t>
      </w:r>
      <w:r w:rsidR="00576734" w:rsidRPr="00994FA9">
        <w:rPr>
          <w:rFonts w:asciiTheme="minorEastAsia" w:hAnsiTheme="minorEastAsia"/>
          <w:color w:val="000000" w:themeColor="text1"/>
          <w:szCs w:val="20"/>
        </w:rPr>
        <w:t xml:space="preserve"> </w:t>
      </w:r>
    </w:p>
    <w:p w14:paraId="5343D875" w14:textId="245B5CA8" w:rsidR="00BD1445" w:rsidRPr="00994FA9" w:rsidRDefault="00576734"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w:t>
      </w:r>
      <w:r w:rsidR="00243547" w:rsidRPr="00994FA9">
        <w:rPr>
          <w:rFonts w:asciiTheme="minorEastAsia" w:hAnsiTheme="minorEastAsia" w:hint="eastAsia"/>
          <w:color w:val="000000" w:themeColor="text1"/>
          <w:szCs w:val="20"/>
        </w:rPr>
        <w:t>使用製品</w:t>
      </w:r>
      <w:r w:rsidRPr="00994FA9">
        <w:rPr>
          <w:rFonts w:asciiTheme="minorEastAsia" w:hAnsiTheme="minorEastAsia" w:hint="eastAsia"/>
          <w:color w:val="000000" w:themeColor="text1"/>
          <w:szCs w:val="20"/>
        </w:rPr>
        <w:t>の</w:t>
      </w:r>
      <w:r w:rsidR="004C6D94" w:rsidRPr="00994FA9">
        <w:rPr>
          <w:rFonts w:asciiTheme="minorEastAsia" w:hAnsiTheme="minorEastAsia" w:hint="eastAsia"/>
          <w:color w:val="000000" w:themeColor="text1"/>
          <w:szCs w:val="20"/>
        </w:rPr>
        <w:t>所有</w:t>
      </w:r>
      <w:r w:rsidRPr="00994FA9">
        <w:rPr>
          <w:rFonts w:asciiTheme="minorEastAsia" w:hAnsiTheme="minorEastAsia" w:hint="eastAsia"/>
          <w:color w:val="000000" w:themeColor="text1"/>
          <w:szCs w:val="20"/>
        </w:rPr>
        <w:t>事業者にあっては、</w:t>
      </w:r>
      <w:r w:rsidR="00243547" w:rsidRPr="00994FA9">
        <w:rPr>
          <w:rFonts w:asciiTheme="minorEastAsia" w:hAnsiTheme="minorEastAsia" w:hint="eastAsia"/>
          <w:color w:val="000000" w:themeColor="text1"/>
          <w:szCs w:val="20"/>
        </w:rPr>
        <w:t>ＰＣＢ特別措置法又は電気事業法の規定に基づき、</w:t>
      </w:r>
      <w:r w:rsidR="007D6B35" w:rsidRPr="00994FA9">
        <w:rPr>
          <w:rFonts w:asciiTheme="minorEastAsia" w:hAnsiTheme="minorEastAsia" w:hint="eastAsia"/>
          <w:color w:val="000000" w:themeColor="text1"/>
          <w:szCs w:val="20"/>
        </w:rPr>
        <w:t>ＰＣＢ使用製品を</w:t>
      </w:r>
      <w:r w:rsidR="00243547" w:rsidRPr="00994FA9">
        <w:rPr>
          <w:rFonts w:asciiTheme="minorEastAsia" w:hAnsiTheme="minorEastAsia" w:hint="eastAsia"/>
          <w:color w:val="000000" w:themeColor="text1"/>
          <w:szCs w:val="20"/>
        </w:rPr>
        <w:t>計画的かつ適正に廃棄し、</w:t>
      </w:r>
      <w:r w:rsidR="00C7611D" w:rsidRPr="00994FA9">
        <w:rPr>
          <w:rFonts w:asciiTheme="minorEastAsia" w:hAnsiTheme="minorEastAsia" w:hint="eastAsia"/>
          <w:color w:val="000000" w:themeColor="text1"/>
          <w:szCs w:val="20"/>
        </w:rPr>
        <w:t>一日でも早く</w:t>
      </w:r>
      <w:r w:rsidR="007D6B35" w:rsidRPr="00994FA9">
        <w:rPr>
          <w:rFonts w:asciiTheme="minorEastAsia" w:hAnsiTheme="minorEastAsia" w:hint="eastAsia"/>
          <w:color w:val="000000" w:themeColor="text1"/>
          <w:szCs w:val="20"/>
        </w:rPr>
        <w:t>確実かつ適正に処理</w:t>
      </w:r>
      <w:r w:rsidRPr="00994FA9">
        <w:rPr>
          <w:rFonts w:asciiTheme="minorEastAsia" w:hAnsiTheme="minorEastAsia" w:hint="eastAsia"/>
          <w:color w:val="000000" w:themeColor="text1"/>
          <w:szCs w:val="20"/>
        </w:rPr>
        <w:t>する</w:t>
      </w:r>
      <w:r w:rsidR="00900B87" w:rsidRPr="00994FA9">
        <w:rPr>
          <w:rFonts w:asciiTheme="minorEastAsia" w:hAnsiTheme="minorEastAsia" w:hint="eastAsia"/>
          <w:color w:val="000000" w:themeColor="text1"/>
          <w:szCs w:val="20"/>
        </w:rPr>
        <w:t>。</w:t>
      </w:r>
    </w:p>
    <w:p w14:paraId="6CD3D3BF" w14:textId="11B5A782" w:rsidR="00025BFD" w:rsidRPr="00994FA9" w:rsidRDefault="001D1F06" w:rsidP="00F373EC">
      <w:pPr>
        <w:pStyle w:val="Default"/>
        <w:spacing w:beforeLines="50" w:before="200"/>
        <w:ind w:firstLineChars="200" w:firstLine="400"/>
        <w:rPr>
          <w:rFonts w:asciiTheme="majorEastAsia" w:eastAsiaTheme="majorEastAsia" w:hAnsiTheme="majorEastAsia" w:cstheme="minorBidi"/>
          <w:b/>
          <w:color w:val="000000" w:themeColor="text1"/>
          <w:sz w:val="22"/>
          <w:szCs w:val="22"/>
        </w:rPr>
      </w:pPr>
      <w:r w:rsidRPr="00994FA9">
        <w:rPr>
          <w:rFonts w:asciiTheme="majorEastAsia" w:eastAsiaTheme="majorEastAsia" w:hAnsiTheme="majorEastAsia" w:cstheme="minorBidi" w:hint="eastAsia"/>
          <w:b/>
          <w:color w:val="000000" w:themeColor="text1"/>
          <w:sz w:val="22"/>
          <w:szCs w:val="22"/>
        </w:rPr>
        <w:t>（</w:t>
      </w:r>
      <w:r w:rsidR="00730BE9" w:rsidRPr="00994FA9">
        <w:rPr>
          <w:rFonts w:asciiTheme="majorEastAsia" w:eastAsiaTheme="majorEastAsia" w:hAnsiTheme="majorEastAsia" w:cstheme="minorBidi" w:hint="eastAsia"/>
          <w:b/>
          <w:color w:val="000000" w:themeColor="text1"/>
          <w:sz w:val="22"/>
          <w:szCs w:val="22"/>
        </w:rPr>
        <w:t>２</w:t>
      </w:r>
      <w:r w:rsidR="00FB37DE" w:rsidRPr="00994FA9">
        <w:rPr>
          <w:rFonts w:asciiTheme="majorEastAsia" w:eastAsiaTheme="majorEastAsia" w:hAnsiTheme="majorEastAsia" w:cstheme="minorBidi" w:hint="eastAsia"/>
          <w:b/>
          <w:color w:val="000000" w:themeColor="text1"/>
          <w:sz w:val="22"/>
          <w:szCs w:val="22"/>
        </w:rPr>
        <w:t>）</w:t>
      </w:r>
      <w:r w:rsidR="00025BFD" w:rsidRPr="00994FA9">
        <w:rPr>
          <w:rFonts w:asciiTheme="majorEastAsia" w:eastAsiaTheme="majorEastAsia" w:hAnsiTheme="majorEastAsia" w:cstheme="minorBidi" w:hint="eastAsia"/>
          <w:b/>
          <w:color w:val="000000" w:themeColor="text1"/>
          <w:sz w:val="22"/>
          <w:szCs w:val="22"/>
        </w:rPr>
        <w:t>収集運搬業者の役割</w:t>
      </w:r>
      <w:r w:rsidR="00025BFD" w:rsidRPr="00994FA9">
        <w:rPr>
          <w:rFonts w:asciiTheme="majorEastAsia" w:eastAsiaTheme="majorEastAsia" w:hAnsiTheme="majorEastAsia" w:cstheme="minorBidi"/>
          <w:b/>
          <w:color w:val="000000" w:themeColor="text1"/>
          <w:sz w:val="22"/>
          <w:szCs w:val="22"/>
        </w:rPr>
        <w:t xml:space="preserve"> </w:t>
      </w:r>
    </w:p>
    <w:p w14:paraId="156F3F06" w14:textId="575686E6" w:rsidR="00F34A37" w:rsidRPr="00994FA9" w:rsidRDefault="00025BFD"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ＰＣＢに係る特別管理産業廃棄物収集運搬業者（以下「収集運搬業者」という。）及び自らＰＣＢ廃棄物の収集運搬を行う者は、ＰＣＢ廃棄物の収集運搬が確実かつ適正に行われるよう、次の事項を履行</w:t>
      </w:r>
      <w:r w:rsidR="00F13B1A" w:rsidRPr="00994FA9">
        <w:rPr>
          <w:rFonts w:asciiTheme="minorEastAsia" w:eastAsiaTheme="minorEastAsia" w:hAnsiTheme="minorEastAsia" w:cstheme="minorBidi" w:hint="eastAsia"/>
          <w:color w:val="000000" w:themeColor="text1"/>
          <w:kern w:val="2"/>
          <w:sz w:val="21"/>
          <w:szCs w:val="20"/>
        </w:rPr>
        <w:t>しなければならない</w:t>
      </w:r>
      <w:r w:rsidRPr="00994FA9">
        <w:rPr>
          <w:rFonts w:asciiTheme="minorEastAsia" w:eastAsiaTheme="minorEastAsia" w:hAnsiTheme="minorEastAsia" w:cstheme="minorBidi" w:hint="eastAsia"/>
          <w:color w:val="000000" w:themeColor="text1"/>
          <w:kern w:val="2"/>
          <w:sz w:val="21"/>
          <w:szCs w:val="20"/>
        </w:rPr>
        <w:t>。</w:t>
      </w:r>
      <w:r w:rsidRPr="00994FA9">
        <w:rPr>
          <w:rFonts w:asciiTheme="minorEastAsia" w:eastAsiaTheme="minorEastAsia" w:hAnsiTheme="minorEastAsia" w:cstheme="minorBidi"/>
          <w:color w:val="000000" w:themeColor="text1"/>
          <w:kern w:val="2"/>
          <w:sz w:val="21"/>
          <w:szCs w:val="20"/>
        </w:rPr>
        <w:t xml:space="preserve"> </w:t>
      </w:r>
    </w:p>
    <w:p w14:paraId="67D18DBD" w14:textId="4364BF7D" w:rsidR="00F34A37" w:rsidRPr="00994FA9" w:rsidRDefault="00F34A37" w:rsidP="00F373EC">
      <w:pPr>
        <w:pStyle w:val="Default"/>
        <w:numPr>
          <w:ilvl w:val="0"/>
          <w:numId w:val="13"/>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廃棄物処理法で定める特別管理産業廃棄物</w:t>
      </w:r>
      <w:r w:rsidR="00863600" w:rsidRPr="00994FA9">
        <w:rPr>
          <w:rFonts w:asciiTheme="minorEastAsia" w:eastAsiaTheme="minorEastAsia" w:hAnsiTheme="minorEastAsia" w:cstheme="minorBidi" w:hint="eastAsia"/>
          <w:color w:val="000000" w:themeColor="text1"/>
          <w:kern w:val="2"/>
          <w:sz w:val="21"/>
          <w:szCs w:val="20"/>
        </w:rPr>
        <w:t>処理</w:t>
      </w:r>
      <w:r w:rsidRPr="00994FA9">
        <w:rPr>
          <w:rFonts w:asciiTheme="minorEastAsia" w:eastAsiaTheme="minorEastAsia" w:hAnsiTheme="minorEastAsia" w:cstheme="minorBidi" w:hint="eastAsia"/>
          <w:color w:val="000000" w:themeColor="text1"/>
          <w:kern w:val="2"/>
          <w:sz w:val="21"/>
          <w:szCs w:val="20"/>
        </w:rPr>
        <w:t>基準、収集・運搬ガイドライン並びに各広域協議会及び関係</w:t>
      </w:r>
      <w:r w:rsidR="00F13B1A" w:rsidRPr="00994FA9">
        <w:rPr>
          <w:rFonts w:asciiTheme="minorEastAsia" w:eastAsiaTheme="minorEastAsia" w:hAnsiTheme="minorEastAsia" w:cstheme="minorBidi" w:hint="eastAsia"/>
          <w:color w:val="000000" w:themeColor="text1"/>
          <w:kern w:val="2"/>
          <w:sz w:val="21"/>
          <w:szCs w:val="20"/>
        </w:rPr>
        <w:t>地方公共団体</w:t>
      </w:r>
      <w:r w:rsidRPr="00994FA9">
        <w:rPr>
          <w:rFonts w:asciiTheme="minorEastAsia" w:eastAsiaTheme="minorEastAsia" w:hAnsiTheme="minorEastAsia" w:cstheme="minorBidi" w:hint="eastAsia"/>
          <w:color w:val="000000" w:themeColor="text1"/>
          <w:kern w:val="2"/>
          <w:sz w:val="21"/>
          <w:szCs w:val="20"/>
        </w:rPr>
        <w:t>が定める輸送規制等を遵守する。</w:t>
      </w:r>
      <w:r w:rsidRPr="00994FA9">
        <w:rPr>
          <w:rFonts w:asciiTheme="minorEastAsia" w:eastAsiaTheme="minorEastAsia" w:hAnsiTheme="minorEastAsia" w:cstheme="minorBidi"/>
          <w:color w:val="000000" w:themeColor="text1"/>
          <w:kern w:val="2"/>
          <w:sz w:val="21"/>
          <w:szCs w:val="20"/>
        </w:rPr>
        <w:t xml:space="preserve"> </w:t>
      </w:r>
    </w:p>
    <w:p w14:paraId="6D376D37" w14:textId="2AEB917F" w:rsidR="00F34A37" w:rsidRPr="00994FA9" w:rsidRDefault="00F34A37" w:rsidP="00F373EC">
      <w:pPr>
        <w:pStyle w:val="Default"/>
        <w:numPr>
          <w:ilvl w:val="0"/>
          <w:numId w:val="13"/>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収集運搬時の事故等、緊急時に適切に対応するため、緊急時の措置及び連絡体制等を定めた緊急時対応マニュアル等を整備するとともに、このマニュアルに基づき作業従事者への教育及び緊急時を想定した模擬訓練等を実施する。</w:t>
      </w:r>
      <w:r w:rsidRPr="00994FA9">
        <w:rPr>
          <w:rFonts w:asciiTheme="minorEastAsia" w:eastAsiaTheme="minorEastAsia" w:hAnsiTheme="minorEastAsia" w:cstheme="minorBidi"/>
          <w:color w:val="000000" w:themeColor="text1"/>
          <w:kern w:val="2"/>
          <w:sz w:val="21"/>
          <w:szCs w:val="20"/>
        </w:rPr>
        <w:t xml:space="preserve"> </w:t>
      </w:r>
    </w:p>
    <w:p w14:paraId="0265C3DB" w14:textId="2A399220" w:rsidR="00F34A37" w:rsidRPr="00994FA9" w:rsidRDefault="00F343BE" w:rsidP="00F373EC">
      <w:pPr>
        <w:pStyle w:val="Default"/>
        <w:numPr>
          <w:ilvl w:val="0"/>
          <w:numId w:val="13"/>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HAnsi" w:eastAsiaTheme="minorEastAsia" w:cstheme="minorBidi" w:hint="eastAsia"/>
          <w:color w:val="000000" w:themeColor="text1"/>
          <w:kern w:val="2"/>
          <w:sz w:val="21"/>
          <w:szCs w:val="20"/>
        </w:rPr>
        <w:t>府</w:t>
      </w:r>
      <w:r w:rsidR="00C8203D" w:rsidRPr="00994FA9">
        <w:rPr>
          <w:rFonts w:asciiTheme="minorEastAsia" w:eastAsiaTheme="minorEastAsia" w:hAnsiTheme="minorEastAsia" w:cstheme="minorBidi" w:hint="eastAsia"/>
          <w:color w:val="000000" w:themeColor="text1"/>
          <w:kern w:val="2"/>
          <w:sz w:val="21"/>
          <w:szCs w:val="20"/>
        </w:rPr>
        <w:t>内</w:t>
      </w:r>
      <w:r w:rsidR="00F34A37" w:rsidRPr="00994FA9">
        <w:rPr>
          <w:rFonts w:asciiTheme="minorEastAsia" w:eastAsiaTheme="minorEastAsia" w:hAnsiTheme="minorEastAsia" w:cstheme="minorBidi" w:hint="eastAsia"/>
          <w:color w:val="000000" w:themeColor="text1"/>
          <w:kern w:val="2"/>
          <w:sz w:val="21"/>
          <w:szCs w:val="20"/>
        </w:rPr>
        <w:t>には少量のＰＣＢ廃棄物を保管する事業者が多数存在し、ＰＣＢ廃棄物の種類も多岐にわたることから、収集運搬業者は、安全かつ効率的に処理施設への搬入が行われるよう、保管事業者及び処分業者と十分な調整を行い、運搬車輌ごとの運行管理を適切に行う。</w:t>
      </w:r>
      <w:r w:rsidR="00F34A37" w:rsidRPr="00994FA9">
        <w:rPr>
          <w:rFonts w:asciiTheme="minorEastAsia" w:eastAsiaTheme="minorEastAsia" w:hAnsiTheme="minorEastAsia" w:cstheme="minorBidi"/>
          <w:color w:val="000000" w:themeColor="text1"/>
          <w:kern w:val="2"/>
          <w:sz w:val="21"/>
          <w:szCs w:val="20"/>
        </w:rPr>
        <w:t xml:space="preserve"> </w:t>
      </w:r>
    </w:p>
    <w:p w14:paraId="15175931" w14:textId="21A7C093" w:rsidR="00F34A37" w:rsidRPr="00994FA9" w:rsidRDefault="00F34A37" w:rsidP="00F373EC">
      <w:pPr>
        <w:pStyle w:val="Default"/>
        <w:numPr>
          <w:ilvl w:val="0"/>
          <w:numId w:val="13"/>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ＰＣＢ廃棄物の計画的、効率的な処理を確保するため、国、</w:t>
      </w:r>
      <w:r w:rsidR="00B8388E" w:rsidRPr="00994FA9">
        <w:rPr>
          <w:rFonts w:asciiTheme="minorEastAsia" w:eastAsiaTheme="minorEastAsia" w:hAnsiTheme="minorEastAsia" w:cstheme="minorBidi" w:hint="eastAsia"/>
          <w:color w:val="000000" w:themeColor="text1"/>
          <w:kern w:val="2"/>
          <w:sz w:val="21"/>
          <w:szCs w:val="20"/>
        </w:rPr>
        <w:t>関係</w:t>
      </w:r>
      <w:r w:rsidR="00BA486B" w:rsidRPr="00994FA9">
        <w:rPr>
          <w:rFonts w:asciiTheme="minorEastAsia" w:eastAsiaTheme="minorEastAsia" w:hAnsiTheme="minorEastAsia" w:cstheme="minorBidi" w:hint="eastAsia"/>
          <w:color w:val="000000" w:themeColor="text1"/>
          <w:kern w:val="2"/>
          <w:sz w:val="21"/>
          <w:szCs w:val="20"/>
        </w:rPr>
        <w:t>地方公共団体</w:t>
      </w:r>
      <w:r w:rsidRPr="00994FA9">
        <w:rPr>
          <w:rFonts w:asciiTheme="minorEastAsia" w:eastAsiaTheme="minorEastAsia" w:hAnsiTheme="minorEastAsia" w:cstheme="minorBidi" w:hint="eastAsia"/>
          <w:color w:val="000000" w:themeColor="text1"/>
          <w:kern w:val="2"/>
          <w:sz w:val="21"/>
          <w:szCs w:val="20"/>
        </w:rPr>
        <w:t>が実施する施策に協力する。</w:t>
      </w:r>
    </w:p>
    <w:p w14:paraId="1D61D41A" w14:textId="2F4B427D" w:rsidR="00025BFD" w:rsidRPr="00994FA9" w:rsidRDefault="00FB37DE" w:rsidP="00F373EC">
      <w:pPr>
        <w:pStyle w:val="Default"/>
        <w:spacing w:beforeLines="50" w:before="200"/>
        <w:ind w:firstLineChars="200" w:firstLine="400"/>
        <w:rPr>
          <w:rFonts w:asciiTheme="majorEastAsia" w:eastAsiaTheme="majorEastAsia" w:hAnsiTheme="majorEastAsia" w:cstheme="minorBidi"/>
          <w:b/>
          <w:color w:val="000000" w:themeColor="text1"/>
          <w:sz w:val="22"/>
          <w:szCs w:val="22"/>
        </w:rPr>
      </w:pPr>
      <w:r w:rsidRPr="00994FA9">
        <w:rPr>
          <w:rFonts w:asciiTheme="majorEastAsia" w:eastAsiaTheme="majorEastAsia" w:hAnsiTheme="majorEastAsia" w:cstheme="minorBidi" w:hint="eastAsia"/>
          <w:b/>
          <w:color w:val="000000" w:themeColor="text1"/>
          <w:sz w:val="22"/>
          <w:szCs w:val="22"/>
        </w:rPr>
        <w:t>（</w:t>
      </w:r>
      <w:r w:rsidR="00730BE9" w:rsidRPr="00994FA9">
        <w:rPr>
          <w:rFonts w:asciiTheme="majorEastAsia" w:eastAsiaTheme="majorEastAsia" w:hAnsiTheme="majorEastAsia" w:cstheme="minorBidi" w:hint="eastAsia"/>
          <w:b/>
          <w:color w:val="000000" w:themeColor="text1"/>
          <w:sz w:val="22"/>
          <w:szCs w:val="22"/>
        </w:rPr>
        <w:t>３</w:t>
      </w:r>
      <w:r w:rsidRPr="00994FA9">
        <w:rPr>
          <w:rFonts w:asciiTheme="majorEastAsia" w:eastAsiaTheme="majorEastAsia" w:hAnsiTheme="majorEastAsia" w:cstheme="minorBidi" w:hint="eastAsia"/>
          <w:b/>
          <w:color w:val="000000" w:themeColor="text1"/>
          <w:sz w:val="22"/>
          <w:szCs w:val="22"/>
        </w:rPr>
        <w:t>）</w:t>
      </w:r>
      <w:r w:rsidR="00025BFD" w:rsidRPr="00994FA9">
        <w:rPr>
          <w:rFonts w:asciiTheme="majorEastAsia" w:eastAsiaTheme="majorEastAsia" w:hAnsiTheme="majorEastAsia" w:cstheme="minorBidi" w:hint="eastAsia"/>
          <w:b/>
          <w:color w:val="000000" w:themeColor="text1"/>
          <w:sz w:val="22"/>
          <w:szCs w:val="22"/>
        </w:rPr>
        <w:t>処分業者等の役割</w:t>
      </w:r>
      <w:r w:rsidR="00025BFD" w:rsidRPr="00994FA9">
        <w:rPr>
          <w:rFonts w:asciiTheme="majorEastAsia" w:eastAsiaTheme="majorEastAsia" w:hAnsiTheme="majorEastAsia" w:cstheme="minorBidi"/>
          <w:b/>
          <w:color w:val="000000" w:themeColor="text1"/>
          <w:sz w:val="22"/>
          <w:szCs w:val="22"/>
        </w:rPr>
        <w:t xml:space="preserve"> </w:t>
      </w:r>
    </w:p>
    <w:p w14:paraId="4D12A05E" w14:textId="3B937F13" w:rsidR="00822A27" w:rsidRPr="00994FA9" w:rsidRDefault="00025BFD"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処分業者及び自らＰＣＢ廃棄物の処分を行う者は、ＰＣＢ廃棄物の処分が確実かつ適正に行われるよう、次の事項を履行</w:t>
      </w:r>
      <w:r w:rsidR="00F13B1A" w:rsidRPr="00994FA9">
        <w:rPr>
          <w:rFonts w:asciiTheme="minorEastAsia" w:eastAsiaTheme="minorEastAsia" w:hAnsiTheme="minorEastAsia" w:cstheme="minorBidi" w:hint="eastAsia"/>
          <w:color w:val="000000" w:themeColor="text1"/>
          <w:kern w:val="2"/>
          <w:sz w:val="21"/>
          <w:szCs w:val="20"/>
        </w:rPr>
        <w:t>しなければならない</w:t>
      </w:r>
      <w:r w:rsidRPr="00994FA9">
        <w:rPr>
          <w:rFonts w:asciiTheme="minorEastAsia" w:eastAsiaTheme="minorEastAsia" w:hAnsiTheme="minorEastAsia" w:cstheme="minorBidi" w:hint="eastAsia"/>
          <w:color w:val="000000" w:themeColor="text1"/>
          <w:kern w:val="2"/>
          <w:sz w:val="21"/>
          <w:szCs w:val="20"/>
        </w:rPr>
        <w:t>。</w:t>
      </w:r>
      <w:r w:rsidRPr="00994FA9">
        <w:rPr>
          <w:rFonts w:asciiTheme="minorEastAsia" w:eastAsiaTheme="minorEastAsia" w:hAnsiTheme="minorEastAsia" w:cstheme="minorBidi"/>
          <w:color w:val="000000" w:themeColor="text1"/>
          <w:kern w:val="2"/>
          <w:sz w:val="21"/>
          <w:szCs w:val="20"/>
        </w:rPr>
        <w:t xml:space="preserve"> </w:t>
      </w:r>
    </w:p>
    <w:p w14:paraId="5E9F1575" w14:textId="247ED42B"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処理施設の整備及び稼動に際しては、廃棄物処理法で定める処理施設の技術上の基準及び維持管理の技術</w:t>
      </w:r>
      <w:r w:rsidR="00A13AB4" w:rsidRPr="00994FA9">
        <w:rPr>
          <w:rFonts w:asciiTheme="minorEastAsia" w:eastAsiaTheme="minorEastAsia" w:hAnsiTheme="minorEastAsia" w:cstheme="minorBidi" w:hint="eastAsia"/>
          <w:color w:val="000000" w:themeColor="text1"/>
          <w:kern w:val="2"/>
          <w:sz w:val="21"/>
          <w:szCs w:val="20"/>
        </w:rPr>
        <w:t>上の基準を遵守するとともに、同法で定める処分の基準を遵守する</w:t>
      </w:r>
      <w:r w:rsidRPr="00994FA9">
        <w:rPr>
          <w:rFonts w:asciiTheme="minorEastAsia" w:eastAsiaTheme="minorEastAsia" w:hAnsiTheme="minorEastAsia" w:cstheme="minorBidi" w:hint="eastAsia"/>
          <w:color w:val="000000" w:themeColor="text1"/>
          <w:kern w:val="2"/>
          <w:sz w:val="21"/>
          <w:szCs w:val="20"/>
        </w:rPr>
        <w:t>。</w:t>
      </w:r>
    </w:p>
    <w:p w14:paraId="18070525" w14:textId="309E4E6A"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安全性の観点から、定期的に処理施設を点検整備する。</w:t>
      </w:r>
    </w:p>
    <w:p w14:paraId="605D1589" w14:textId="5FFE5E6A"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処分業者は、ＰＣＢ廃棄物が廃棄物の種類、処理施設の区分に従って、確実かつ適正に処理ができるよう、受入基準及び受入計画を定め、保管事業者及び収集運搬業者等と十分な調整を行い、計画的な処分を行う。</w:t>
      </w:r>
      <w:r w:rsidRPr="00994FA9">
        <w:rPr>
          <w:rFonts w:asciiTheme="minorEastAsia" w:eastAsiaTheme="minorEastAsia" w:hAnsiTheme="minorEastAsia" w:cstheme="minorBidi"/>
          <w:color w:val="000000" w:themeColor="text1"/>
          <w:kern w:val="2"/>
          <w:sz w:val="21"/>
          <w:szCs w:val="20"/>
        </w:rPr>
        <w:t xml:space="preserve"> </w:t>
      </w:r>
    </w:p>
    <w:p w14:paraId="6E101257" w14:textId="62969269"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ＰＣＢ廃棄物の搬入及び処分の状況並びに排出モニタリング結果等、ＰＣＢ廃棄物の処理に関する情報の公開を積極的に行い、ＰＣＢ廃棄物の処理についての理解と信頼を得るように努める。</w:t>
      </w:r>
    </w:p>
    <w:p w14:paraId="799C912F" w14:textId="71FB440D"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lastRenderedPageBreak/>
        <w:t>緊急時に適切に対応するため、緊急時の措置及び連絡体制等を定めた緊急時対応マニュアル等を整備するとともに、このマニュアルに基づき作業従事者への教育及び緊急時を想定した模擬訓練等を実施する。</w:t>
      </w:r>
    </w:p>
    <w:p w14:paraId="067AA267" w14:textId="4F6E9611"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については、保管事業者において長期間の保管が継続してきたことから、破産等により継続的な保管場所の確保ができなくなったもの及び容器の破損等により生活環境保全上の支障が生ずるおそれのあるものについて、</w:t>
      </w:r>
      <w:r w:rsidR="00DA0198" w:rsidRPr="00994FA9">
        <w:rPr>
          <w:rFonts w:asciiTheme="minorEastAsia" w:eastAsiaTheme="minorEastAsia" w:hAnsiTheme="minorEastAsia" w:cstheme="minorBidi" w:hint="eastAsia"/>
          <w:color w:val="000000" w:themeColor="text1"/>
          <w:kern w:val="2"/>
          <w:sz w:val="21"/>
          <w:szCs w:val="20"/>
        </w:rPr>
        <w:t>所管行政庁</w:t>
      </w:r>
      <w:r w:rsidRPr="00994FA9">
        <w:rPr>
          <w:rFonts w:asciiTheme="minorEastAsia" w:eastAsiaTheme="minorEastAsia" w:hAnsiTheme="minorEastAsia" w:cstheme="minorBidi" w:hint="eastAsia"/>
          <w:color w:val="000000" w:themeColor="text1"/>
          <w:kern w:val="2"/>
          <w:sz w:val="21"/>
          <w:szCs w:val="20"/>
        </w:rPr>
        <w:t>から早急に処理するよう要請があった場合は、速やかに処理できるように協力する。</w:t>
      </w:r>
    </w:p>
    <w:p w14:paraId="29B4F34E" w14:textId="607FE104"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ＰＣＢ廃棄物の計画的、効率的な処理を確保するため、国、</w:t>
      </w:r>
      <w:r w:rsidR="00DA0198" w:rsidRPr="00994FA9">
        <w:rPr>
          <w:rFonts w:asciiTheme="minorEastAsia" w:eastAsiaTheme="minorEastAsia" w:hAnsiTheme="minorEastAsia" w:cstheme="minorBidi" w:hint="eastAsia"/>
          <w:color w:val="000000" w:themeColor="text1"/>
          <w:kern w:val="2"/>
          <w:sz w:val="21"/>
          <w:szCs w:val="20"/>
        </w:rPr>
        <w:t>所管行政庁</w:t>
      </w:r>
      <w:r w:rsidRPr="00994FA9">
        <w:rPr>
          <w:rFonts w:asciiTheme="minorEastAsia" w:eastAsiaTheme="minorEastAsia" w:hAnsiTheme="minorEastAsia" w:cstheme="minorBidi" w:hint="eastAsia"/>
          <w:color w:val="000000" w:themeColor="text1"/>
          <w:kern w:val="2"/>
          <w:sz w:val="21"/>
          <w:szCs w:val="20"/>
        </w:rPr>
        <w:t>が実施する施策に協力する。</w:t>
      </w:r>
    </w:p>
    <w:p w14:paraId="1DE6BF6B" w14:textId="77777777" w:rsidR="008025D5" w:rsidRPr="00994FA9" w:rsidRDefault="008025D5" w:rsidP="00D21F18">
      <w:pPr>
        <w:pStyle w:val="Default"/>
        <w:ind w:leftChars="300" w:left="567" w:firstLineChars="200" w:firstLine="358"/>
        <w:rPr>
          <w:rFonts w:asciiTheme="minorEastAsia" w:eastAsiaTheme="minorEastAsia" w:hAnsiTheme="minorEastAsia" w:cstheme="minorBidi"/>
          <w:color w:val="000000" w:themeColor="text1"/>
          <w:kern w:val="2"/>
          <w:sz w:val="20"/>
          <w:szCs w:val="20"/>
        </w:rPr>
      </w:pPr>
    </w:p>
    <w:p w14:paraId="384A3BAC" w14:textId="5EB40125" w:rsidR="00F1167E" w:rsidRPr="00994FA9" w:rsidRDefault="00730BE9" w:rsidP="0038771A">
      <w:pPr>
        <w:pStyle w:val="Default"/>
        <w:ind w:firstLineChars="100" w:firstLine="200"/>
        <w:rPr>
          <w:rFonts w:asciiTheme="majorEastAsia" w:eastAsiaTheme="majorEastAsia" w:hAnsiTheme="majorEastAsia" w:cstheme="minorBidi"/>
          <w:b/>
          <w:color w:val="000000" w:themeColor="text1"/>
          <w:sz w:val="22"/>
          <w:szCs w:val="22"/>
        </w:rPr>
      </w:pPr>
      <w:r w:rsidRPr="00994FA9">
        <w:rPr>
          <w:rFonts w:asciiTheme="majorEastAsia" w:eastAsiaTheme="majorEastAsia" w:hAnsiTheme="majorEastAsia" w:cstheme="minorBidi" w:hint="eastAsia"/>
          <w:b/>
          <w:color w:val="000000" w:themeColor="text1"/>
          <w:sz w:val="22"/>
          <w:szCs w:val="22"/>
        </w:rPr>
        <w:t>３</w:t>
      </w:r>
      <w:r w:rsidR="0038771A" w:rsidRPr="00994FA9">
        <w:rPr>
          <w:rFonts w:asciiTheme="majorEastAsia" w:eastAsiaTheme="majorEastAsia" w:hAnsiTheme="majorEastAsia" w:cstheme="minorBidi" w:hint="eastAsia"/>
          <w:b/>
          <w:color w:val="000000" w:themeColor="text1"/>
          <w:sz w:val="22"/>
          <w:szCs w:val="22"/>
        </w:rPr>
        <w:t xml:space="preserve">　</w:t>
      </w:r>
      <w:r w:rsidR="00DA0198" w:rsidRPr="00994FA9">
        <w:rPr>
          <w:rFonts w:asciiTheme="majorEastAsia" w:eastAsiaTheme="majorEastAsia" w:hAnsiTheme="majorEastAsia" w:cstheme="minorBidi" w:hint="eastAsia"/>
          <w:b/>
          <w:color w:val="000000" w:themeColor="text1"/>
          <w:sz w:val="22"/>
          <w:szCs w:val="22"/>
        </w:rPr>
        <w:t>ＪＥＳＣＯ</w:t>
      </w:r>
      <w:r w:rsidR="00115671" w:rsidRPr="00994FA9">
        <w:rPr>
          <w:rFonts w:asciiTheme="majorEastAsia" w:eastAsiaTheme="majorEastAsia" w:hAnsiTheme="majorEastAsia" w:cstheme="minorBidi" w:hint="eastAsia"/>
          <w:b/>
          <w:color w:val="000000" w:themeColor="text1"/>
          <w:sz w:val="22"/>
          <w:szCs w:val="22"/>
        </w:rPr>
        <w:t>大阪ＰＣＢ処理事業所</w:t>
      </w:r>
      <w:r w:rsidR="00DA0198" w:rsidRPr="00994FA9">
        <w:rPr>
          <w:rFonts w:asciiTheme="majorEastAsia" w:eastAsiaTheme="majorEastAsia" w:hAnsiTheme="majorEastAsia" w:cstheme="minorBidi" w:hint="eastAsia"/>
          <w:b/>
          <w:color w:val="000000" w:themeColor="text1"/>
          <w:sz w:val="22"/>
          <w:szCs w:val="22"/>
        </w:rPr>
        <w:t>における</w:t>
      </w:r>
      <w:r w:rsidR="00F1167E" w:rsidRPr="00994FA9">
        <w:rPr>
          <w:rFonts w:asciiTheme="majorEastAsia" w:eastAsiaTheme="majorEastAsia" w:hAnsiTheme="majorEastAsia" w:cstheme="minorBidi" w:hint="eastAsia"/>
          <w:b/>
          <w:color w:val="000000" w:themeColor="text1"/>
          <w:sz w:val="22"/>
          <w:szCs w:val="22"/>
        </w:rPr>
        <w:t>ＰＣＢ廃棄物の適正処理の推進</w:t>
      </w:r>
    </w:p>
    <w:p w14:paraId="12DFFA1F" w14:textId="3978978F" w:rsidR="00F1167E" w:rsidRPr="00994FA9" w:rsidRDefault="000A0F07" w:rsidP="0038771A">
      <w:pPr>
        <w:widowControl/>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１</w:t>
      </w:r>
      <w:r w:rsidRPr="00994FA9">
        <w:rPr>
          <w:rFonts w:asciiTheme="majorEastAsia" w:eastAsiaTheme="majorEastAsia" w:hAnsiTheme="majorEastAsia" w:hint="eastAsia"/>
          <w:b/>
          <w:color w:val="000000" w:themeColor="text1"/>
          <w:sz w:val="22"/>
          <w:szCs w:val="20"/>
        </w:rPr>
        <w:t>）</w:t>
      </w:r>
      <w:r w:rsidR="00F1167E" w:rsidRPr="00994FA9">
        <w:rPr>
          <w:rFonts w:asciiTheme="majorEastAsia" w:eastAsiaTheme="majorEastAsia" w:hAnsiTheme="majorEastAsia" w:hint="eastAsia"/>
          <w:b/>
          <w:color w:val="000000" w:themeColor="text1"/>
          <w:sz w:val="22"/>
          <w:szCs w:val="20"/>
        </w:rPr>
        <w:t>処理施設の安全性の確保</w:t>
      </w:r>
    </w:p>
    <w:p w14:paraId="358B396D" w14:textId="0B1303B7" w:rsidR="00F1167E" w:rsidRPr="00994FA9" w:rsidRDefault="00F1167E" w:rsidP="0038771A">
      <w:pPr>
        <w:widowControl/>
        <w:ind w:leftChars="430" w:left="813"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処理施設の稼働にあたっては、</w:t>
      </w:r>
      <w:r w:rsidR="00B8388E" w:rsidRPr="00994FA9">
        <w:rPr>
          <w:rFonts w:asciiTheme="minorEastAsia" w:hAnsiTheme="minorEastAsia" w:hint="eastAsia"/>
          <w:color w:val="000000" w:themeColor="text1"/>
          <w:szCs w:val="20"/>
        </w:rPr>
        <w:t>立地自治体である大阪</w:t>
      </w:r>
      <w:r w:rsidR="00CB754B" w:rsidRPr="00994FA9">
        <w:rPr>
          <w:rFonts w:asciiTheme="minorEastAsia" w:hAnsiTheme="minorEastAsia" w:hint="eastAsia"/>
          <w:color w:val="000000" w:themeColor="text1"/>
          <w:szCs w:val="20"/>
        </w:rPr>
        <w:t>市の</w:t>
      </w:r>
      <w:r w:rsidR="00DC519A" w:rsidRPr="00994FA9">
        <w:rPr>
          <w:rFonts w:asciiTheme="minorEastAsia" w:hAnsiTheme="minorEastAsia" w:hint="eastAsia"/>
          <w:color w:val="000000" w:themeColor="text1"/>
          <w:szCs w:val="20"/>
        </w:rPr>
        <w:t>指導事項に十分留意のうえ</w:t>
      </w:r>
      <w:r w:rsidR="00F13B1A" w:rsidRPr="00994FA9">
        <w:rPr>
          <w:rFonts w:asciiTheme="minorEastAsia" w:hAnsiTheme="minorEastAsia" w:hint="eastAsia"/>
          <w:color w:val="000000" w:themeColor="text1"/>
          <w:szCs w:val="20"/>
        </w:rPr>
        <w:t>、</w:t>
      </w:r>
      <w:r w:rsidRPr="00994FA9">
        <w:rPr>
          <w:rFonts w:asciiTheme="minorEastAsia" w:hAnsiTheme="minorEastAsia" w:hint="eastAsia"/>
          <w:color w:val="000000" w:themeColor="text1"/>
          <w:szCs w:val="20"/>
        </w:rPr>
        <w:t>安全性と環境保全の確保に万全を期すものと</w:t>
      </w:r>
      <w:r w:rsidR="00F86707" w:rsidRPr="00994FA9">
        <w:rPr>
          <w:rFonts w:asciiTheme="minorEastAsia" w:hAnsiTheme="minorEastAsia" w:hint="eastAsia"/>
          <w:color w:val="000000" w:themeColor="text1"/>
          <w:szCs w:val="20"/>
        </w:rPr>
        <w:t>する。なお、</w:t>
      </w:r>
      <w:r w:rsidR="00DC519A" w:rsidRPr="00994FA9">
        <w:rPr>
          <w:rFonts w:asciiTheme="minorEastAsia" w:hAnsiTheme="minorEastAsia" w:hint="eastAsia"/>
          <w:color w:val="000000" w:themeColor="text1"/>
          <w:szCs w:val="20"/>
        </w:rPr>
        <w:t>大阪市は</w:t>
      </w:r>
      <w:r w:rsidRPr="00994FA9">
        <w:rPr>
          <w:rFonts w:asciiTheme="minorEastAsia" w:hAnsiTheme="minorEastAsia" w:hint="eastAsia"/>
          <w:color w:val="000000" w:themeColor="text1"/>
          <w:szCs w:val="20"/>
        </w:rPr>
        <w:t>操業状況等について、</w:t>
      </w:r>
      <w:r w:rsidR="00102334" w:rsidRPr="00994FA9">
        <w:rPr>
          <w:rFonts w:asciiTheme="minorEastAsia" w:hAnsiTheme="minorEastAsia" w:hint="eastAsia"/>
          <w:color w:val="000000" w:themeColor="text1"/>
          <w:szCs w:val="20"/>
        </w:rPr>
        <w:t>近畿圏の府県及び政令市</w:t>
      </w:r>
      <w:r w:rsidR="00DC2F4E" w:rsidRPr="00994FA9">
        <w:rPr>
          <w:rFonts w:asciiTheme="minorEastAsia" w:hAnsiTheme="minorEastAsia" w:hint="eastAsia"/>
          <w:color w:val="000000" w:themeColor="text1"/>
          <w:szCs w:val="20"/>
        </w:rPr>
        <w:t>で構成する近畿ブロック産業廃棄物処理対策推進協議会</w:t>
      </w:r>
      <w:r w:rsidRPr="00994FA9">
        <w:rPr>
          <w:rFonts w:asciiTheme="minorEastAsia" w:hAnsiTheme="minorEastAsia" w:hint="eastAsia"/>
          <w:color w:val="000000" w:themeColor="text1"/>
          <w:szCs w:val="20"/>
        </w:rPr>
        <w:t>に設置した「大阪ＰＣＢ廃棄物処理事業監視部会（事務局：大阪市）</w:t>
      </w:r>
      <w:r w:rsidR="00DC519A" w:rsidRPr="00994FA9">
        <w:rPr>
          <w:rFonts w:asciiTheme="minorEastAsia" w:hAnsiTheme="minorEastAsia" w:hint="eastAsia"/>
          <w:color w:val="000000" w:themeColor="text1"/>
          <w:szCs w:val="20"/>
        </w:rPr>
        <w:t>」</w:t>
      </w:r>
      <w:r w:rsidR="00DC2F4E" w:rsidRPr="00994FA9">
        <w:rPr>
          <w:rFonts w:asciiTheme="minorEastAsia" w:hAnsiTheme="minorEastAsia" w:hint="eastAsia"/>
          <w:color w:val="000000" w:themeColor="text1"/>
          <w:szCs w:val="20"/>
        </w:rPr>
        <w:t>（以下「監視部会」という。）に報告し、安全性の確認を</w:t>
      </w:r>
      <w:r w:rsidR="00F13B1A" w:rsidRPr="00994FA9">
        <w:rPr>
          <w:rFonts w:asciiTheme="minorEastAsia" w:hAnsiTheme="minorEastAsia" w:hint="eastAsia"/>
          <w:color w:val="000000" w:themeColor="text1"/>
          <w:szCs w:val="20"/>
        </w:rPr>
        <w:t>行うことと</w:t>
      </w:r>
      <w:r w:rsidR="00DC2F4E" w:rsidRPr="00994FA9">
        <w:rPr>
          <w:rFonts w:asciiTheme="minorEastAsia" w:hAnsiTheme="minorEastAsia" w:hint="eastAsia"/>
          <w:color w:val="000000" w:themeColor="text1"/>
          <w:szCs w:val="20"/>
        </w:rPr>
        <w:t>している。</w:t>
      </w:r>
    </w:p>
    <w:p w14:paraId="3926CCFC" w14:textId="77777777" w:rsidR="00F1167E" w:rsidRPr="00994FA9" w:rsidRDefault="00B8388E" w:rsidP="002F53F6">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大阪</w:t>
      </w:r>
      <w:r w:rsidR="00F1167E" w:rsidRPr="00994FA9">
        <w:rPr>
          <w:rFonts w:asciiTheme="minorEastAsia" w:eastAsiaTheme="minorEastAsia" w:hAnsiTheme="minorEastAsia" w:hint="eastAsia"/>
          <w:color w:val="000000" w:themeColor="text1"/>
          <w:sz w:val="21"/>
          <w:szCs w:val="21"/>
        </w:rPr>
        <w:t>市はＰＣＢ廃棄物の処理が安全</w:t>
      </w:r>
      <w:r w:rsidR="00F13B1A" w:rsidRPr="00994FA9">
        <w:rPr>
          <w:rFonts w:asciiTheme="minorEastAsia" w:eastAsiaTheme="minorEastAsia" w:hAnsiTheme="minorEastAsia" w:hint="eastAsia"/>
          <w:color w:val="000000" w:themeColor="text1"/>
          <w:sz w:val="21"/>
          <w:szCs w:val="21"/>
        </w:rPr>
        <w:t>操業のもとで、確実</w:t>
      </w:r>
      <w:r w:rsidR="00F1167E" w:rsidRPr="00994FA9">
        <w:rPr>
          <w:rFonts w:asciiTheme="minorEastAsia" w:eastAsiaTheme="minorEastAsia" w:hAnsiTheme="minorEastAsia" w:hint="eastAsia"/>
          <w:color w:val="000000" w:themeColor="text1"/>
          <w:sz w:val="21"/>
          <w:szCs w:val="21"/>
        </w:rPr>
        <w:t>か</w:t>
      </w:r>
      <w:r w:rsidR="00DC519A" w:rsidRPr="00994FA9">
        <w:rPr>
          <w:rFonts w:asciiTheme="minorEastAsia" w:eastAsiaTheme="minorEastAsia" w:hAnsiTheme="minorEastAsia" w:hint="eastAsia"/>
          <w:color w:val="000000" w:themeColor="text1"/>
          <w:sz w:val="21"/>
          <w:szCs w:val="21"/>
        </w:rPr>
        <w:t>つ適正に行われていることを確認するため、随時、立入調査を実施</w:t>
      </w:r>
      <w:r w:rsidR="00F13B1A" w:rsidRPr="00994FA9">
        <w:rPr>
          <w:rFonts w:asciiTheme="minorEastAsia" w:eastAsiaTheme="minorEastAsia" w:hAnsiTheme="minorEastAsia" w:hint="eastAsia"/>
          <w:color w:val="000000" w:themeColor="text1"/>
          <w:sz w:val="21"/>
          <w:szCs w:val="21"/>
        </w:rPr>
        <w:t>することと</w:t>
      </w:r>
      <w:r w:rsidR="00DC519A" w:rsidRPr="00994FA9">
        <w:rPr>
          <w:rFonts w:asciiTheme="minorEastAsia" w:eastAsiaTheme="minorEastAsia" w:hAnsiTheme="minorEastAsia" w:hint="eastAsia"/>
          <w:color w:val="000000" w:themeColor="text1"/>
          <w:sz w:val="21"/>
          <w:szCs w:val="21"/>
        </w:rPr>
        <w:t>している</w:t>
      </w:r>
      <w:r w:rsidR="00F1167E" w:rsidRPr="00994FA9">
        <w:rPr>
          <w:rFonts w:asciiTheme="minorEastAsia" w:eastAsiaTheme="minorEastAsia" w:hAnsiTheme="minorEastAsia" w:hint="eastAsia"/>
          <w:color w:val="000000" w:themeColor="text1"/>
          <w:sz w:val="21"/>
          <w:szCs w:val="21"/>
        </w:rPr>
        <w:t>。</w:t>
      </w:r>
    </w:p>
    <w:p w14:paraId="0537E2FB" w14:textId="6D43FF1C" w:rsidR="00F1167E" w:rsidRPr="00994FA9" w:rsidRDefault="000A0F07" w:rsidP="001C060C">
      <w:pPr>
        <w:widowControl/>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２</w:t>
      </w:r>
      <w:r w:rsidRPr="00994FA9">
        <w:rPr>
          <w:rFonts w:asciiTheme="majorEastAsia" w:eastAsiaTheme="majorEastAsia" w:hAnsiTheme="majorEastAsia" w:hint="eastAsia"/>
          <w:b/>
          <w:color w:val="000000" w:themeColor="text1"/>
          <w:sz w:val="22"/>
          <w:szCs w:val="20"/>
        </w:rPr>
        <w:t>）</w:t>
      </w:r>
      <w:r w:rsidR="00F1167E" w:rsidRPr="00994FA9">
        <w:rPr>
          <w:rFonts w:asciiTheme="majorEastAsia" w:eastAsiaTheme="majorEastAsia" w:hAnsiTheme="majorEastAsia" w:hint="eastAsia"/>
          <w:b/>
          <w:color w:val="000000" w:themeColor="text1"/>
          <w:sz w:val="22"/>
          <w:szCs w:val="20"/>
        </w:rPr>
        <w:t>処理施設の環境監視</w:t>
      </w:r>
    </w:p>
    <w:p w14:paraId="4C0B66D6" w14:textId="05B574D1" w:rsidR="00F1167E" w:rsidRPr="00994FA9" w:rsidRDefault="00F1167E" w:rsidP="002F53F6">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処理施設の稼働にあたっては、事業実施主体の責任で、適正に処理を行っていることの確認を行わなければならない。このため、施設の稼働に伴うモニタリングについては、ＪＥＳＣＯが定めたモニタリング計画に従い、オンラインモニタリング（自動サンプリング、自動分析）により排気中のＰＣＢ濃度</w:t>
      </w:r>
      <w:r w:rsidR="009442B0" w:rsidRPr="00994FA9">
        <w:rPr>
          <w:rFonts w:asciiTheme="minorEastAsia" w:eastAsiaTheme="minorEastAsia" w:hAnsiTheme="minorEastAsia" w:hint="eastAsia"/>
          <w:color w:val="000000" w:themeColor="text1"/>
          <w:sz w:val="21"/>
          <w:szCs w:val="21"/>
        </w:rPr>
        <w:t>を</w:t>
      </w:r>
      <w:r w:rsidRPr="00994FA9">
        <w:rPr>
          <w:rFonts w:asciiTheme="minorEastAsia" w:eastAsiaTheme="minorEastAsia" w:hAnsiTheme="minorEastAsia" w:hint="eastAsia"/>
          <w:color w:val="000000" w:themeColor="text1"/>
          <w:sz w:val="21"/>
          <w:szCs w:val="21"/>
        </w:rPr>
        <w:t>常時確認するほか、定期的に公定法による排気中などのＰＣＢ濃度等の確認（排出源モニタリング）と施</w:t>
      </w:r>
      <w:r w:rsidR="006C07B4" w:rsidRPr="00994FA9">
        <w:rPr>
          <w:rFonts w:asciiTheme="minorEastAsia" w:eastAsiaTheme="minorEastAsia" w:hAnsiTheme="minorEastAsia" w:hint="eastAsia"/>
          <w:color w:val="000000" w:themeColor="text1"/>
          <w:sz w:val="21"/>
          <w:szCs w:val="21"/>
        </w:rPr>
        <w:t>設の稼働に伴う周辺の生活環境への影響の確認（環境モニタリング）が行われている</w:t>
      </w:r>
      <w:r w:rsidRPr="00994FA9">
        <w:rPr>
          <w:rFonts w:asciiTheme="minorEastAsia" w:eastAsiaTheme="minorEastAsia" w:hAnsiTheme="minorEastAsia" w:hint="eastAsia"/>
          <w:color w:val="000000" w:themeColor="text1"/>
          <w:sz w:val="21"/>
          <w:szCs w:val="21"/>
        </w:rPr>
        <w:t>。これらの結果については、監視部会に報告</w:t>
      </w:r>
      <w:r w:rsidR="00816A41" w:rsidRPr="00994FA9">
        <w:rPr>
          <w:rFonts w:asciiTheme="minorEastAsia" w:eastAsiaTheme="minorEastAsia" w:hAnsiTheme="minorEastAsia" w:hint="eastAsia"/>
          <w:color w:val="000000" w:themeColor="text1"/>
          <w:sz w:val="21"/>
          <w:szCs w:val="21"/>
        </w:rPr>
        <w:t>され</w:t>
      </w:r>
      <w:r w:rsidRPr="00994FA9">
        <w:rPr>
          <w:rFonts w:asciiTheme="minorEastAsia" w:eastAsiaTheme="minorEastAsia" w:hAnsiTheme="minorEastAsia" w:hint="eastAsia"/>
          <w:color w:val="000000" w:themeColor="text1"/>
          <w:sz w:val="21"/>
          <w:szCs w:val="21"/>
        </w:rPr>
        <w:t>安全性の確認</w:t>
      </w:r>
      <w:r w:rsidR="006C07B4" w:rsidRPr="00994FA9">
        <w:rPr>
          <w:rFonts w:asciiTheme="minorEastAsia" w:eastAsiaTheme="minorEastAsia" w:hAnsiTheme="minorEastAsia" w:hint="eastAsia"/>
          <w:color w:val="000000" w:themeColor="text1"/>
          <w:sz w:val="21"/>
          <w:szCs w:val="21"/>
        </w:rPr>
        <w:t>が行われている</w:t>
      </w:r>
      <w:r w:rsidRPr="00994FA9">
        <w:rPr>
          <w:rFonts w:asciiTheme="minorEastAsia" w:eastAsiaTheme="minorEastAsia" w:hAnsiTheme="minorEastAsia" w:hint="eastAsia"/>
          <w:color w:val="000000" w:themeColor="text1"/>
          <w:sz w:val="21"/>
          <w:szCs w:val="21"/>
        </w:rPr>
        <w:t>。</w:t>
      </w:r>
    </w:p>
    <w:p w14:paraId="6C750DA9" w14:textId="77777777" w:rsidR="00F1167E" w:rsidRPr="00994FA9" w:rsidRDefault="00F1167E" w:rsidP="002F53F6">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なお、</w:t>
      </w:r>
      <w:r w:rsidR="00B8388E" w:rsidRPr="00994FA9">
        <w:rPr>
          <w:rFonts w:asciiTheme="minorEastAsia" w:eastAsiaTheme="minorEastAsia" w:hAnsiTheme="minorEastAsia" w:hint="eastAsia"/>
          <w:color w:val="000000" w:themeColor="text1"/>
          <w:sz w:val="21"/>
          <w:szCs w:val="21"/>
        </w:rPr>
        <w:t>大阪</w:t>
      </w:r>
      <w:r w:rsidR="00264FD9" w:rsidRPr="00994FA9">
        <w:rPr>
          <w:rFonts w:asciiTheme="minorEastAsia" w:eastAsiaTheme="minorEastAsia" w:hAnsiTheme="minorEastAsia" w:hint="eastAsia"/>
          <w:color w:val="000000" w:themeColor="text1"/>
          <w:sz w:val="21"/>
          <w:szCs w:val="21"/>
        </w:rPr>
        <w:t>市では</w:t>
      </w:r>
      <w:r w:rsidRPr="00994FA9">
        <w:rPr>
          <w:rFonts w:asciiTheme="minorEastAsia" w:eastAsiaTheme="minorEastAsia" w:hAnsiTheme="minorEastAsia" w:hint="eastAsia"/>
          <w:color w:val="000000" w:themeColor="text1"/>
          <w:sz w:val="21"/>
          <w:szCs w:val="21"/>
        </w:rPr>
        <w:t>周辺の生活環境への影響の確認</w:t>
      </w:r>
      <w:r w:rsidR="00DD7AE9" w:rsidRPr="00994FA9">
        <w:rPr>
          <w:rFonts w:asciiTheme="minorEastAsia" w:eastAsiaTheme="minorEastAsia" w:hAnsiTheme="minorEastAsia" w:hint="eastAsia"/>
          <w:color w:val="000000" w:themeColor="text1"/>
          <w:sz w:val="21"/>
          <w:szCs w:val="21"/>
        </w:rPr>
        <w:t>を行</w:t>
      </w:r>
      <w:r w:rsidR="009442B0" w:rsidRPr="00994FA9">
        <w:rPr>
          <w:rFonts w:asciiTheme="minorEastAsia" w:eastAsiaTheme="minorEastAsia" w:hAnsiTheme="minorEastAsia" w:hint="eastAsia"/>
          <w:color w:val="000000" w:themeColor="text1"/>
          <w:sz w:val="21"/>
          <w:szCs w:val="21"/>
        </w:rPr>
        <w:t>うため、大気に係る環境モニタリングを行い監視部会に報告を</w:t>
      </w:r>
      <w:r w:rsidR="00816A41" w:rsidRPr="00994FA9">
        <w:rPr>
          <w:rFonts w:asciiTheme="minorEastAsia" w:eastAsiaTheme="minorEastAsia" w:hAnsiTheme="minorEastAsia" w:hint="eastAsia"/>
          <w:color w:val="000000" w:themeColor="text1"/>
          <w:sz w:val="21"/>
          <w:szCs w:val="21"/>
        </w:rPr>
        <w:t>行うことと</w:t>
      </w:r>
      <w:r w:rsidR="009442B0" w:rsidRPr="00994FA9">
        <w:rPr>
          <w:rFonts w:asciiTheme="minorEastAsia" w:eastAsiaTheme="minorEastAsia" w:hAnsiTheme="minorEastAsia" w:hint="eastAsia"/>
          <w:color w:val="000000" w:themeColor="text1"/>
          <w:sz w:val="21"/>
          <w:szCs w:val="21"/>
        </w:rPr>
        <w:t>して</w:t>
      </w:r>
      <w:r w:rsidR="00DD7AE9" w:rsidRPr="00994FA9">
        <w:rPr>
          <w:rFonts w:asciiTheme="minorEastAsia" w:eastAsiaTheme="minorEastAsia" w:hAnsiTheme="minorEastAsia" w:hint="eastAsia"/>
          <w:color w:val="000000" w:themeColor="text1"/>
          <w:sz w:val="21"/>
          <w:szCs w:val="21"/>
        </w:rPr>
        <w:t>いる</w:t>
      </w:r>
      <w:r w:rsidRPr="00994FA9">
        <w:rPr>
          <w:rFonts w:asciiTheme="minorEastAsia" w:eastAsiaTheme="minorEastAsia" w:hAnsiTheme="minorEastAsia" w:hint="eastAsia"/>
          <w:color w:val="000000" w:themeColor="text1"/>
          <w:sz w:val="21"/>
          <w:szCs w:val="21"/>
        </w:rPr>
        <w:t>。</w:t>
      </w:r>
    </w:p>
    <w:p w14:paraId="6AD15EB5" w14:textId="0C2F8CF4" w:rsidR="00F1167E" w:rsidRPr="00994FA9" w:rsidRDefault="000A0F07" w:rsidP="001C060C">
      <w:pPr>
        <w:widowControl/>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３</w:t>
      </w:r>
      <w:r w:rsidRPr="00994FA9">
        <w:rPr>
          <w:rFonts w:asciiTheme="majorEastAsia" w:eastAsiaTheme="majorEastAsia" w:hAnsiTheme="majorEastAsia" w:hint="eastAsia"/>
          <w:b/>
          <w:color w:val="000000" w:themeColor="text1"/>
          <w:sz w:val="22"/>
          <w:szCs w:val="20"/>
        </w:rPr>
        <w:t>）</w:t>
      </w:r>
      <w:r w:rsidR="00F1167E" w:rsidRPr="00994FA9">
        <w:rPr>
          <w:rFonts w:asciiTheme="majorEastAsia" w:eastAsiaTheme="majorEastAsia" w:hAnsiTheme="majorEastAsia" w:hint="eastAsia"/>
          <w:b/>
          <w:color w:val="000000" w:themeColor="text1"/>
          <w:sz w:val="22"/>
          <w:szCs w:val="20"/>
        </w:rPr>
        <w:t>収集運搬の体制</w:t>
      </w:r>
    </w:p>
    <w:p w14:paraId="7D2B3997" w14:textId="77777777" w:rsidR="00F1167E" w:rsidRPr="00994FA9" w:rsidRDefault="00F1167E" w:rsidP="002F53F6">
      <w:pPr>
        <w:pStyle w:val="ab"/>
        <w:widowControl/>
        <w:numPr>
          <w:ilvl w:val="0"/>
          <w:numId w:val="14"/>
        </w:numPr>
        <w:ind w:leftChars="550" w:left="1417" w:hangingChars="200" w:hanging="378"/>
        <w:rPr>
          <w:rFonts w:asciiTheme="minorEastAsia" w:hAnsiTheme="minorEastAsia"/>
          <w:color w:val="000000" w:themeColor="text1"/>
          <w:szCs w:val="20"/>
        </w:rPr>
      </w:pPr>
      <w:r w:rsidRPr="00994FA9">
        <w:rPr>
          <w:rFonts w:asciiTheme="minorEastAsia" w:hAnsiTheme="minorEastAsia" w:hint="eastAsia"/>
          <w:color w:val="000000" w:themeColor="text1"/>
          <w:szCs w:val="20"/>
        </w:rPr>
        <w:t>効率的な収集運搬</w:t>
      </w:r>
    </w:p>
    <w:p w14:paraId="7E4D4F29" w14:textId="2AE2E465" w:rsidR="00F1167E" w:rsidRPr="00994FA9" w:rsidRDefault="00F1167E"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ＰＣＢ廃棄物の収集運搬においては、計画的な処理を確保するため適正な搬入管理を行うとともに、生活環境への影響を抑制するためにも効率的な収集運搬を行う必要があり、ＪＥＳＣＯ大</w:t>
      </w:r>
      <w:r w:rsidRPr="00994FA9">
        <w:rPr>
          <w:rFonts w:asciiTheme="minorEastAsia" w:hAnsiTheme="minorEastAsia" w:hint="eastAsia"/>
          <w:color w:val="000000" w:themeColor="text1"/>
          <w:szCs w:val="20"/>
        </w:rPr>
        <w:lastRenderedPageBreak/>
        <w:t>阪ＰＣＢ処理事業所の処理施設へのＰＣＢ廃棄物収集運搬車両の台数については、施設</w:t>
      </w:r>
      <w:r w:rsidR="006C07B4" w:rsidRPr="00994FA9">
        <w:rPr>
          <w:rFonts w:asciiTheme="minorEastAsia" w:hAnsiTheme="minorEastAsia" w:hint="eastAsia"/>
          <w:color w:val="000000" w:themeColor="text1"/>
          <w:szCs w:val="20"/>
        </w:rPr>
        <w:t>の処理能力を勘案して</w:t>
      </w:r>
      <w:r w:rsidR="00730BE9" w:rsidRPr="00994FA9">
        <w:rPr>
          <w:rFonts w:asciiTheme="minorEastAsia" w:hAnsiTheme="minorEastAsia" w:hint="eastAsia"/>
          <w:color w:val="000000" w:themeColor="text1"/>
          <w:szCs w:val="20"/>
        </w:rPr>
        <w:t>１</w:t>
      </w:r>
      <w:r w:rsidR="006C07B4" w:rsidRPr="00994FA9">
        <w:rPr>
          <w:rFonts w:asciiTheme="minorEastAsia" w:hAnsiTheme="minorEastAsia" w:hint="eastAsia"/>
          <w:color w:val="000000" w:themeColor="text1"/>
          <w:szCs w:val="20"/>
        </w:rPr>
        <w:t>日あたり</w:t>
      </w:r>
      <w:r w:rsidR="00253B26" w:rsidRPr="00994FA9">
        <w:rPr>
          <w:rFonts w:asciiTheme="minorEastAsia" w:hAnsiTheme="minorEastAsia" w:hint="eastAsia"/>
          <w:color w:val="000000" w:themeColor="text1"/>
          <w:szCs w:val="20"/>
        </w:rPr>
        <w:t>延べ</w:t>
      </w:r>
      <w:r w:rsidR="00730BE9">
        <w:rPr>
          <w:rFonts w:asciiTheme="minorEastAsia" w:hAnsiTheme="minorEastAsia"/>
          <w:color w:val="000000" w:themeColor="text1"/>
          <w:szCs w:val="20"/>
        </w:rPr>
        <w:t>15</w:t>
      </w:r>
      <w:r w:rsidR="00253B26" w:rsidRPr="00994FA9">
        <w:rPr>
          <w:rFonts w:asciiTheme="minorEastAsia" w:hAnsiTheme="minorEastAsia" w:hint="eastAsia"/>
          <w:color w:val="000000" w:themeColor="text1"/>
          <w:szCs w:val="20"/>
        </w:rPr>
        <w:t>台</w:t>
      </w:r>
      <w:r w:rsidR="006C07B4" w:rsidRPr="00994FA9">
        <w:rPr>
          <w:rFonts w:asciiTheme="minorEastAsia" w:hAnsiTheme="minorEastAsia" w:hint="eastAsia"/>
          <w:color w:val="000000" w:themeColor="text1"/>
          <w:szCs w:val="20"/>
        </w:rPr>
        <w:t>までとされている</w:t>
      </w:r>
      <w:r w:rsidRPr="00994FA9">
        <w:rPr>
          <w:rFonts w:asciiTheme="minorEastAsia" w:hAnsiTheme="minorEastAsia" w:hint="eastAsia"/>
          <w:color w:val="000000" w:themeColor="text1"/>
          <w:szCs w:val="20"/>
        </w:rPr>
        <w:t>。</w:t>
      </w:r>
    </w:p>
    <w:p w14:paraId="76E2DB17" w14:textId="77777777" w:rsidR="00F1167E" w:rsidRPr="00994FA9" w:rsidRDefault="00F1167E" w:rsidP="002F53F6">
      <w:pPr>
        <w:pStyle w:val="ab"/>
        <w:widowControl/>
        <w:numPr>
          <w:ilvl w:val="0"/>
          <w:numId w:val="14"/>
        </w:numPr>
        <w:spacing w:beforeLines="50" w:before="200"/>
        <w:ind w:leftChars="550" w:left="1417" w:hangingChars="200" w:hanging="378"/>
        <w:rPr>
          <w:rFonts w:asciiTheme="minorEastAsia" w:hAnsiTheme="minorEastAsia"/>
          <w:color w:val="000000" w:themeColor="text1"/>
          <w:szCs w:val="20"/>
        </w:rPr>
      </w:pPr>
      <w:r w:rsidRPr="00994FA9">
        <w:rPr>
          <w:rFonts w:asciiTheme="minorEastAsia" w:hAnsiTheme="minorEastAsia" w:hint="eastAsia"/>
          <w:color w:val="000000" w:themeColor="text1"/>
          <w:szCs w:val="20"/>
        </w:rPr>
        <w:t>運搬経路</w:t>
      </w:r>
    </w:p>
    <w:p w14:paraId="77FC03A7" w14:textId="07077232" w:rsidR="00F1167E" w:rsidRPr="00994FA9" w:rsidRDefault="00F1167E"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ＰＣＢ廃棄物の収集運搬</w:t>
      </w:r>
      <w:r w:rsidR="00681C56" w:rsidRPr="00994FA9">
        <w:rPr>
          <w:rFonts w:asciiTheme="minorEastAsia" w:hAnsiTheme="minorEastAsia" w:hint="eastAsia"/>
          <w:color w:val="000000" w:themeColor="text1"/>
          <w:szCs w:val="20"/>
        </w:rPr>
        <w:t>を安全かつ確実に行うため、その運搬経路を指定することにより運行状況</w:t>
      </w:r>
      <w:r w:rsidRPr="00994FA9">
        <w:rPr>
          <w:rFonts w:asciiTheme="minorEastAsia" w:hAnsiTheme="minorEastAsia" w:hint="eastAsia"/>
          <w:color w:val="000000" w:themeColor="text1"/>
          <w:szCs w:val="20"/>
        </w:rPr>
        <w:t>を把握するとともに、居住地域での運行を可能な限り回避する必要がある。</w:t>
      </w:r>
    </w:p>
    <w:p w14:paraId="1A251914" w14:textId="3D2CD138" w:rsidR="00F1167E" w:rsidRPr="00994FA9" w:rsidRDefault="00F1167E"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このため、処理施設への搬入については、原則として、各保管事業</w:t>
      </w:r>
      <w:r w:rsidR="00816A41" w:rsidRPr="00994FA9">
        <w:rPr>
          <w:rFonts w:asciiTheme="minorEastAsia" w:hAnsiTheme="minorEastAsia" w:hint="eastAsia"/>
          <w:color w:val="000000" w:themeColor="text1"/>
          <w:szCs w:val="20"/>
        </w:rPr>
        <w:t>場</w:t>
      </w:r>
      <w:r w:rsidRPr="00994FA9">
        <w:rPr>
          <w:rFonts w:asciiTheme="minorEastAsia" w:hAnsiTheme="minorEastAsia" w:hint="eastAsia"/>
          <w:color w:val="000000" w:themeColor="text1"/>
          <w:szCs w:val="20"/>
        </w:rPr>
        <w:t>の最寄りの高速道路入口から阪神</w:t>
      </w:r>
      <w:r w:rsidR="006C07B4" w:rsidRPr="00994FA9">
        <w:rPr>
          <w:rFonts w:asciiTheme="minorEastAsia" w:hAnsiTheme="minorEastAsia" w:hint="eastAsia"/>
          <w:color w:val="000000" w:themeColor="text1"/>
          <w:szCs w:val="20"/>
        </w:rPr>
        <w:t>高速道路湾岸線を経由する経路を運行するものとされている</w:t>
      </w:r>
      <w:r w:rsidR="00681C56" w:rsidRPr="00994FA9">
        <w:rPr>
          <w:rFonts w:asciiTheme="minorEastAsia" w:hAnsiTheme="minorEastAsia" w:hint="eastAsia"/>
          <w:color w:val="000000" w:themeColor="text1"/>
          <w:szCs w:val="20"/>
        </w:rPr>
        <w:t>。なお、施設に近い此花区及び福島区の大部分</w:t>
      </w:r>
      <w:r w:rsidRPr="00994FA9">
        <w:rPr>
          <w:rFonts w:asciiTheme="minorEastAsia" w:hAnsiTheme="minorEastAsia" w:hint="eastAsia"/>
          <w:color w:val="000000" w:themeColor="text1"/>
          <w:szCs w:val="20"/>
        </w:rPr>
        <w:t>の保管事業</w:t>
      </w:r>
      <w:r w:rsidR="00816A41" w:rsidRPr="00994FA9">
        <w:rPr>
          <w:rFonts w:asciiTheme="minorEastAsia" w:hAnsiTheme="minorEastAsia" w:hint="eastAsia"/>
          <w:color w:val="000000" w:themeColor="text1"/>
          <w:szCs w:val="20"/>
        </w:rPr>
        <w:t>場</w:t>
      </w:r>
      <w:r w:rsidRPr="00994FA9">
        <w:rPr>
          <w:rFonts w:asciiTheme="minorEastAsia" w:hAnsiTheme="minorEastAsia" w:hint="eastAsia"/>
          <w:color w:val="000000" w:themeColor="text1"/>
          <w:szCs w:val="20"/>
        </w:rPr>
        <w:t>につ</w:t>
      </w:r>
      <w:r w:rsidR="006C07B4" w:rsidRPr="00994FA9">
        <w:rPr>
          <w:rFonts w:asciiTheme="minorEastAsia" w:hAnsiTheme="minorEastAsia" w:hint="eastAsia"/>
          <w:color w:val="000000" w:themeColor="text1"/>
          <w:szCs w:val="20"/>
        </w:rPr>
        <w:t>いては、阪神高速道路を経由せず一般道を使って搬入を行うものとされている</w:t>
      </w:r>
      <w:r w:rsidRPr="00994FA9">
        <w:rPr>
          <w:rFonts w:asciiTheme="minorEastAsia" w:hAnsiTheme="minorEastAsia" w:hint="eastAsia"/>
          <w:color w:val="000000" w:themeColor="text1"/>
          <w:szCs w:val="20"/>
        </w:rPr>
        <w:t>。</w:t>
      </w:r>
    </w:p>
    <w:p w14:paraId="1C3FCE0A" w14:textId="77777777" w:rsidR="00F1167E" w:rsidRPr="00994FA9" w:rsidRDefault="00F1167E" w:rsidP="002F53F6">
      <w:pPr>
        <w:pStyle w:val="ab"/>
        <w:widowControl/>
        <w:numPr>
          <w:ilvl w:val="0"/>
          <w:numId w:val="14"/>
        </w:numPr>
        <w:spacing w:beforeLines="50" w:before="200"/>
        <w:ind w:leftChars="550" w:left="1417" w:hangingChars="200" w:hanging="378"/>
        <w:rPr>
          <w:rFonts w:asciiTheme="minorEastAsia" w:hAnsiTheme="minorEastAsia"/>
          <w:color w:val="000000" w:themeColor="text1"/>
          <w:szCs w:val="20"/>
        </w:rPr>
      </w:pPr>
      <w:r w:rsidRPr="00994FA9">
        <w:rPr>
          <w:rFonts w:asciiTheme="minorEastAsia" w:hAnsiTheme="minorEastAsia" w:hint="eastAsia"/>
          <w:color w:val="000000" w:themeColor="text1"/>
          <w:szCs w:val="20"/>
        </w:rPr>
        <w:t>運搬車両の運行管理</w:t>
      </w:r>
    </w:p>
    <w:p w14:paraId="56D00AD5" w14:textId="3EA08CE4" w:rsidR="00F1167E" w:rsidRPr="00994FA9" w:rsidRDefault="00F1167E"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運搬中の事故等の未然防止を図るとともに、事故時の速やかな対応に資するため、運搬車両の</w:t>
      </w:r>
      <w:r w:rsidR="006C07B4" w:rsidRPr="00994FA9">
        <w:rPr>
          <w:rFonts w:asciiTheme="minorEastAsia" w:hAnsiTheme="minorEastAsia" w:hint="eastAsia"/>
          <w:color w:val="000000" w:themeColor="text1"/>
          <w:szCs w:val="20"/>
        </w:rPr>
        <w:t>運行状況を把握できるシステムにより運行管理を行うこととされている</w:t>
      </w:r>
      <w:r w:rsidRPr="00994FA9">
        <w:rPr>
          <w:rFonts w:asciiTheme="minorEastAsia" w:hAnsiTheme="minorEastAsia" w:hint="eastAsia"/>
          <w:color w:val="000000" w:themeColor="text1"/>
          <w:szCs w:val="20"/>
        </w:rPr>
        <w:t>。</w:t>
      </w:r>
    </w:p>
    <w:p w14:paraId="063C65E0" w14:textId="4598E39F" w:rsidR="00681C56" w:rsidRPr="00994FA9" w:rsidRDefault="009A7172"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w:t>
      </w:r>
      <w:r w:rsidR="00F1167E" w:rsidRPr="00994FA9">
        <w:rPr>
          <w:rFonts w:asciiTheme="minorEastAsia" w:hAnsiTheme="minorEastAsia" w:hint="eastAsia"/>
          <w:color w:val="000000" w:themeColor="text1"/>
          <w:szCs w:val="20"/>
        </w:rPr>
        <w:t>のため、</w:t>
      </w:r>
      <w:r w:rsidR="00B8388E" w:rsidRPr="00994FA9">
        <w:rPr>
          <w:rFonts w:asciiTheme="minorEastAsia" w:hAnsiTheme="minorEastAsia" w:hint="eastAsia"/>
          <w:color w:val="000000" w:themeColor="text1"/>
          <w:szCs w:val="20"/>
        </w:rPr>
        <w:t>大阪</w:t>
      </w:r>
      <w:r w:rsidR="00F1167E" w:rsidRPr="00994FA9">
        <w:rPr>
          <w:rFonts w:asciiTheme="minorEastAsia" w:hAnsiTheme="minorEastAsia" w:hint="eastAsia"/>
          <w:color w:val="000000" w:themeColor="text1"/>
          <w:szCs w:val="20"/>
        </w:rPr>
        <w:t>市はＪＥＳＣＯが定める受入基準において、ＧＰＳ（衛星測位システム）の活用により運搬車両の運行状況を管理するシ</w:t>
      </w:r>
      <w:r w:rsidR="00DD7AE9" w:rsidRPr="00994FA9">
        <w:rPr>
          <w:rFonts w:asciiTheme="minorEastAsia" w:hAnsiTheme="minorEastAsia" w:hint="eastAsia"/>
          <w:color w:val="000000" w:themeColor="text1"/>
          <w:szCs w:val="20"/>
        </w:rPr>
        <w:t>ステムを整備し、運用するようＪＥＳＣＯ及び収集運搬業者を指導</w:t>
      </w:r>
      <w:r w:rsidR="00816A41" w:rsidRPr="00994FA9">
        <w:rPr>
          <w:rFonts w:asciiTheme="minorEastAsia" w:hAnsiTheme="minorEastAsia" w:hint="eastAsia"/>
          <w:color w:val="000000" w:themeColor="text1"/>
          <w:szCs w:val="20"/>
        </w:rPr>
        <w:t>することと</w:t>
      </w:r>
      <w:r w:rsidR="00DD7AE9" w:rsidRPr="00994FA9">
        <w:rPr>
          <w:rFonts w:asciiTheme="minorEastAsia" w:hAnsiTheme="minorEastAsia" w:hint="eastAsia"/>
          <w:color w:val="000000" w:themeColor="text1"/>
          <w:szCs w:val="20"/>
        </w:rPr>
        <w:t>している</w:t>
      </w:r>
      <w:r w:rsidR="00F1167E" w:rsidRPr="00994FA9">
        <w:rPr>
          <w:rFonts w:asciiTheme="minorEastAsia" w:hAnsiTheme="minorEastAsia" w:hint="eastAsia"/>
          <w:color w:val="000000" w:themeColor="text1"/>
          <w:szCs w:val="20"/>
        </w:rPr>
        <w:t>。また、当処理施設へＰＣＢ廃棄物を搬入するために</w:t>
      </w:r>
      <w:r w:rsidR="006C07B4" w:rsidRPr="00994FA9">
        <w:rPr>
          <w:rFonts w:asciiTheme="minorEastAsia" w:hAnsiTheme="minorEastAsia" w:hint="eastAsia"/>
          <w:color w:val="000000" w:themeColor="text1"/>
          <w:szCs w:val="20"/>
        </w:rPr>
        <w:t>大阪</w:t>
      </w:r>
      <w:r w:rsidR="00F1167E" w:rsidRPr="00994FA9">
        <w:rPr>
          <w:rFonts w:asciiTheme="minorEastAsia" w:hAnsiTheme="minorEastAsia" w:hint="eastAsia"/>
          <w:color w:val="000000" w:themeColor="text1"/>
          <w:szCs w:val="20"/>
        </w:rPr>
        <w:t>市域内を走行する際には伴走車を配置するもの</w:t>
      </w:r>
      <w:r w:rsidR="006C07B4" w:rsidRPr="00994FA9">
        <w:rPr>
          <w:rFonts w:asciiTheme="minorEastAsia" w:hAnsiTheme="minorEastAsia" w:hint="eastAsia"/>
          <w:color w:val="000000" w:themeColor="text1"/>
          <w:szCs w:val="20"/>
        </w:rPr>
        <w:t>とされている</w:t>
      </w:r>
      <w:r w:rsidR="00F1167E" w:rsidRPr="00994FA9">
        <w:rPr>
          <w:rFonts w:asciiTheme="minorEastAsia" w:hAnsiTheme="minorEastAsia" w:hint="eastAsia"/>
          <w:color w:val="000000" w:themeColor="text1"/>
          <w:szCs w:val="20"/>
        </w:rPr>
        <w:t>。</w:t>
      </w:r>
    </w:p>
    <w:p w14:paraId="50DCF6C6" w14:textId="1124C745" w:rsidR="00F1167E" w:rsidRPr="00994FA9" w:rsidRDefault="000A0F07" w:rsidP="001C060C">
      <w:pPr>
        <w:widowControl/>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４</w:t>
      </w:r>
      <w:r w:rsidRPr="00994FA9">
        <w:rPr>
          <w:rFonts w:asciiTheme="majorEastAsia" w:eastAsiaTheme="majorEastAsia" w:hAnsiTheme="majorEastAsia" w:hint="eastAsia"/>
          <w:b/>
          <w:color w:val="000000" w:themeColor="text1"/>
          <w:sz w:val="22"/>
          <w:szCs w:val="20"/>
        </w:rPr>
        <w:t>）</w:t>
      </w:r>
      <w:r w:rsidR="00F1167E" w:rsidRPr="00994FA9">
        <w:rPr>
          <w:rFonts w:asciiTheme="majorEastAsia" w:eastAsiaTheme="majorEastAsia" w:hAnsiTheme="majorEastAsia" w:hint="eastAsia"/>
          <w:b/>
          <w:color w:val="000000" w:themeColor="text1"/>
          <w:sz w:val="22"/>
          <w:szCs w:val="20"/>
        </w:rPr>
        <w:t>情報の公開</w:t>
      </w:r>
    </w:p>
    <w:p w14:paraId="47F3EF88" w14:textId="2F653C39" w:rsidR="009442B0" w:rsidRPr="00994FA9" w:rsidRDefault="00F86707" w:rsidP="00121938">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施設</w:t>
      </w:r>
      <w:r w:rsidR="000A0F07" w:rsidRPr="00994FA9">
        <w:rPr>
          <w:rFonts w:asciiTheme="minorEastAsia" w:eastAsiaTheme="minorEastAsia" w:hAnsiTheme="minorEastAsia" w:hint="eastAsia"/>
          <w:color w:val="000000" w:themeColor="text1"/>
          <w:sz w:val="21"/>
          <w:szCs w:val="21"/>
        </w:rPr>
        <w:t>内に設置されている「情報公開ルーム」で</w:t>
      </w:r>
      <w:r w:rsidR="00F1167E" w:rsidRPr="00994FA9">
        <w:rPr>
          <w:rFonts w:asciiTheme="minorEastAsia" w:eastAsiaTheme="minorEastAsia" w:hAnsiTheme="minorEastAsia" w:hint="eastAsia"/>
          <w:color w:val="000000" w:themeColor="text1"/>
          <w:sz w:val="21"/>
          <w:szCs w:val="21"/>
        </w:rPr>
        <w:t>処理施設の稼働状況、ＰＣＢ廃棄物の処理実績、運搬車両の運行管理状況、モニタリング調査等の情報を管理するシステムが設けられ、見学者等に公開されている。また、ＰＣＢ廃棄物に係る各種情報が</w:t>
      </w:r>
      <w:r w:rsidR="00EF609D" w:rsidRPr="00994FA9">
        <w:rPr>
          <w:rFonts w:asciiTheme="minorEastAsia" w:eastAsiaTheme="minorEastAsia" w:hAnsiTheme="minorEastAsia" w:hint="eastAsia"/>
          <w:color w:val="000000" w:themeColor="text1"/>
          <w:sz w:val="21"/>
          <w:szCs w:val="21"/>
        </w:rPr>
        <w:t>ＪＥＳＣＯ</w:t>
      </w:r>
      <w:r w:rsidR="00F1167E" w:rsidRPr="00994FA9">
        <w:rPr>
          <w:rFonts w:asciiTheme="minorEastAsia" w:eastAsiaTheme="minorEastAsia" w:hAnsiTheme="minorEastAsia" w:hint="eastAsia"/>
          <w:color w:val="000000" w:themeColor="text1"/>
          <w:sz w:val="21"/>
          <w:szCs w:val="21"/>
        </w:rPr>
        <w:t>のホームページ等を通じて発信されている。</w:t>
      </w:r>
    </w:p>
    <w:p w14:paraId="743919EE" w14:textId="4DF28873" w:rsidR="00F1167E" w:rsidRPr="00994FA9" w:rsidRDefault="009442B0" w:rsidP="00121938">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大阪市は、これらの確実な実行を指導するとともに、同事業に</w:t>
      </w:r>
      <w:r w:rsidR="00816A41" w:rsidRPr="00994FA9">
        <w:rPr>
          <w:rFonts w:asciiTheme="minorEastAsia" w:eastAsiaTheme="minorEastAsia" w:hAnsiTheme="minorEastAsia" w:hint="eastAsia"/>
          <w:color w:val="000000" w:themeColor="text1"/>
          <w:sz w:val="21"/>
          <w:szCs w:val="21"/>
        </w:rPr>
        <w:t>つい</w:t>
      </w:r>
      <w:r w:rsidRPr="00994FA9">
        <w:rPr>
          <w:rFonts w:asciiTheme="minorEastAsia" w:eastAsiaTheme="minorEastAsia" w:hAnsiTheme="minorEastAsia" w:hint="eastAsia"/>
          <w:color w:val="000000" w:themeColor="text1"/>
          <w:sz w:val="21"/>
          <w:szCs w:val="21"/>
        </w:rPr>
        <w:t>て</w:t>
      </w:r>
      <w:r w:rsidR="00F1167E" w:rsidRPr="00994FA9">
        <w:rPr>
          <w:rFonts w:asciiTheme="minorEastAsia" w:eastAsiaTheme="minorEastAsia" w:hAnsiTheme="minorEastAsia" w:hint="eastAsia"/>
          <w:color w:val="000000" w:themeColor="text1"/>
          <w:sz w:val="21"/>
          <w:szCs w:val="21"/>
        </w:rPr>
        <w:t>、監視部会で報告・確認し</w:t>
      </w:r>
      <w:r w:rsidRPr="00994FA9">
        <w:rPr>
          <w:rFonts w:asciiTheme="minorEastAsia" w:eastAsiaTheme="minorEastAsia" w:hAnsiTheme="minorEastAsia" w:hint="eastAsia"/>
          <w:color w:val="000000" w:themeColor="text1"/>
          <w:sz w:val="21"/>
          <w:szCs w:val="21"/>
        </w:rPr>
        <w:t>た内容等について</w:t>
      </w:r>
      <w:r w:rsidR="0053196E" w:rsidRPr="00994FA9">
        <w:rPr>
          <w:rFonts w:asciiTheme="minorEastAsia" w:eastAsiaTheme="minorEastAsia" w:hAnsiTheme="minorEastAsia" w:hint="eastAsia"/>
          <w:color w:val="000000" w:themeColor="text1"/>
          <w:sz w:val="21"/>
          <w:szCs w:val="21"/>
        </w:rPr>
        <w:t>、大阪市のホームページで市民等に情報提供を行っている</w:t>
      </w:r>
      <w:r w:rsidR="00F1167E" w:rsidRPr="00994FA9">
        <w:rPr>
          <w:rFonts w:asciiTheme="minorEastAsia" w:eastAsiaTheme="minorEastAsia" w:hAnsiTheme="minorEastAsia" w:hint="eastAsia"/>
          <w:color w:val="000000" w:themeColor="text1"/>
          <w:sz w:val="21"/>
          <w:szCs w:val="21"/>
        </w:rPr>
        <w:t>。</w:t>
      </w:r>
    </w:p>
    <w:p w14:paraId="450EC66F" w14:textId="55F51D49" w:rsidR="000A0F07" w:rsidRPr="00994FA9" w:rsidRDefault="000A0F07" w:rsidP="001C060C">
      <w:pPr>
        <w:widowControl/>
        <w:spacing w:beforeLines="50" w:before="200"/>
        <w:ind w:firstLineChars="200" w:firstLine="4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w:t>
      </w:r>
      <w:r w:rsidR="00730BE9" w:rsidRPr="00994FA9">
        <w:rPr>
          <w:rFonts w:asciiTheme="majorEastAsia" w:eastAsiaTheme="majorEastAsia" w:hAnsiTheme="majorEastAsia" w:hint="eastAsia"/>
          <w:b/>
          <w:color w:val="000000" w:themeColor="text1"/>
          <w:sz w:val="22"/>
        </w:rPr>
        <w:t>５</w:t>
      </w:r>
      <w:r w:rsidRPr="00994FA9">
        <w:rPr>
          <w:rFonts w:asciiTheme="majorEastAsia" w:eastAsiaTheme="majorEastAsia" w:hAnsiTheme="majorEastAsia" w:hint="eastAsia"/>
          <w:b/>
          <w:color w:val="000000" w:themeColor="text1"/>
          <w:sz w:val="22"/>
        </w:rPr>
        <w:t>）関係</w:t>
      </w:r>
      <w:r w:rsidR="00BA486B" w:rsidRPr="00994FA9">
        <w:rPr>
          <w:rFonts w:asciiTheme="majorEastAsia" w:eastAsiaTheme="majorEastAsia" w:hAnsiTheme="majorEastAsia" w:hint="eastAsia"/>
          <w:b/>
          <w:color w:val="000000" w:themeColor="text1"/>
          <w:sz w:val="22"/>
        </w:rPr>
        <w:t>地方公共団体</w:t>
      </w:r>
      <w:r w:rsidRPr="00994FA9">
        <w:rPr>
          <w:rFonts w:asciiTheme="majorEastAsia" w:eastAsiaTheme="majorEastAsia" w:hAnsiTheme="majorEastAsia" w:hint="eastAsia"/>
          <w:b/>
          <w:color w:val="000000" w:themeColor="text1"/>
          <w:sz w:val="22"/>
        </w:rPr>
        <w:t>との連携</w:t>
      </w:r>
    </w:p>
    <w:p w14:paraId="62DF5A34" w14:textId="041576C6" w:rsidR="00F1167E" w:rsidRPr="00994FA9" w:rsidRDefault="00102334" w:rsidP="00121938">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ＰＣＢ廃棄物</w:t>
      </w:r>
      <w:r w:rsidR="00177E70" w:rsidRPr="00994FA9">
        <w:rPr>
          <w:rFonts w:asciiTheme="minorEastAsia" w:eastAsiaTheme="minorEastAsia" w:hAnsiTheme="minorEastAsia" w:hint="eastAsia"/>
          <w:color w:val="000000" w:themeColor="text1"/>
          <w:sz w:val="21"/>
          <w:szCs w:val="21"/>
        </w:rPr>
        <w:t>及び使用製品</w:t>
      </w:r>
      <w:r w:rsidRPr="00994FA9">
        <w:rPr>
          <w:rFonts w:asciiTheme="minorEastAsia" w:eastAsiaTheme="minorEastAsia" w:hAnsiTheme="minorEastAsia" w:hint="eastAsia"/>
          <w:color w:val="000000" w:themeColor="text1"/>
          <w:sz w:val="21"/>
          <w:szCs w:val="21"/>
        </w:rPr>
        <w:t>を一日でも早く確実に処理を完了させるために、府県の境界を越えて処理されている状況に鑑み、広域的な視野に立ち、</w:t>
      </w:r>
      <w:r w:rsidR="000A0F07" w:rsidRPr="00994FA9">
        <w:rPr>
          <w:rFonts w:asciiTheme="minorEastAsia" w:eastAsiaTheme="minorEastAsia" w:hAnsiTheme="minorEastAsia" w:hint="eastAsia"/>
          <w:color w:val="000000" w:themeColor="text1"/>
          <w:sz w:val="21"/>
          <w:szCs w:val="21"/>
        </w:rPr>
        <w:t>近畿ブロック産業廃棄物処理対策推進協議会に設置した「ＰＣＢ廃棄物広域処理部会」や各広域協議会と連</w:t>
      </w:r>
      <w:r w:rsidR="0053196E" w:rsidRPr="00994FA9">
        <w:rPr>
          <w:rFonts w:asciiTheme="minorEastAsia" w:eastAsiaTheme="minorEastAsia" w:hAnsiTheme="minorEastAsia" w:hint="eastAsia"/>
          <w:color w:val="000000" w:themeColor="text1"/>
          <w:sz w:val="21"/>
          <w:szCs w:val="21"/>
        </w:rPr>
        <w:t>携して、円滑な処理を図るとともに、拠点的広域処理施設が立地する大阪市とともに</w:t>
      </w:r>
      <w:r w:rsidR="000A0F07" w:rsidRPr="00994FA9">
        <w:rPr>
          <w:rFonts w:asciiTheme="minorEastAsia" w:eastAsiaTheme="minorEastAsia" w:hAnsiTheme="minorEastAsia" w:hint="eastAsia"/>
          <w:color w:val="000000" w:themeColor="text1"/>
          <w:sz w:val="21"/>
          <w:szCs w:val="21"/>
        </w:rPr>
        <w:t>、関係</w:t>
      </w:r>
      <w:r w:rsidR="00BA486B" w:rsidRPr="00994FA9">
        <w:rPr>
          <w:rFonts w:asciiTheme="minorEastAsia" w:eastAsiaTheme="minorEastAsia" w:hAnsiTheme="minorEastAsia" w:hint="eastAsia"/>
          <w:color w:val="000000" w:themeColor="text1"/>
          <w:sz w:val="21"/>
          <w:szCs w:val="21"/>
        </w:rPr>
        <w:t>地方公共団体</w:t>
      </w:r>
      <w:r w:rsidR="000A0F07" w:rsidRPr="00994FA9">
        <w:rPr>
          <w:rFonts w:asciiTheme="minorEastAsia" w:eastAsiaTheme="minorEastAsia" w:hAnsiTheme="minorEastAsia" w:hint="eastAsia"/>
          <w:color w:val="000000" w:themeColor="text1"/>
          <w:sz w:val="21"/>
          <w:szCs w:val="21"/>
        </w:rPr>
        <w:t>にＰＣＢ廃棄物の安全かつ早期の処理等に係る施策に協力を求める。</w:t>
      </w:r>
    </w:p>
    <w:p w14:paraId="2D945A7A" w14:textId="77777777" w:rsidR="0020619F" w:rsidRPr="00994FA9" w:rsidRDefault="0020619F" w:rsidP="0020619F">
      <w:pPr>
        <w:pStyle w:val="Default"/>
        <w:rPr>
          <w:rFonts w:asciiTheme="minorEastAsia" w:eastAsiaTheme="minorEastAsia" w:hAnsiTheme="minorEastAsia" w:cstheme="minorBidi"/>
          <w:color w:val="000000" w:themeColor="text1"/>
          <w:kern w:val="2"/>
          <w:sz w:val="20"/>
          <w:szCs w:val="20"/>
        </w:rPr>
      </w:pPr>
    </w:p>
    <w:p w14:paraId="07691549" w14:textId="77777777" w:rsidR="001C060C" w:rsidRDefault="001C060C" w:rsidP="0020619F">
      <w:pPr>
        <w:pStyle w:val="Default"/>
        <w:ind w:firstLineChars="100" w:firstLine="200"/>
        <w:rPr>
          <w:rFonts w:asciiTheme="majorEastAsia" w:eastAsiaTheme="majorEastAsia" w:hAnsiTheme="majorEastAsia"/>
          <w:b/>
          <w:color w:val="000000" w:themeColor="text1"/>
          <w:sz w:val="22"/>
          <w:szCs w:val="22"/>
        </w:rPr>
      </w:pPr>
      <w:r>
        <w:rPr>
          <w:rFonts w:asciiTheme="majorEastAsia" w:eastAsiaTheme="majorEastAsia" w:hAnsiTheme="majorEastAsia"/>
          <w:b/>
          <w:color w:val="000000" w:themeColor="text1"/>
          <w:sz w:val="22"/>
          <w:szCs w:val="22"/>
        </w:rPr>
        <w:br w:type="page"/>
      </w:r>
    </w:p>
    <w:p w14:paraId="2F5FCF24" w14:textId="38A3D538" w:rsidR="00080506" w:rsidRPr="00994FA9" w:rsidRDefault="00730BE9" w:rsidP="0020619F">
      <w:pPr>
        <w:pStyle w:val="Default"/>
        <w:ind w:firstLineChars="100" w:firstLine="200"/>
        <w:rPr>
          <w:rFonts w:asciiTheme="majorEastAsia" w:eastAsiaTheme="majorEastAsia" w:hAnsiTheme="majorEastAsia"/>
          <w:b/>
          <w:color w:val="000000" w:themeColor="text1"/>
          <w:sz w:val="22"/>
          <w:szCs w:val="22"/>
        </w:rPr>
      </w:pPr>
      <w:r w:rsidRPr="00994FA9">
        <w:rPr>
          <w:rFonts w:asciiTheme="majorEastAsia" w:eastAsiaTheme="majorEastAsia" w:hAnsiTheme="majorEastAsia" w:hint="eastAsia"/>
          <w:b/>
          <w:color w:val="000000" w:themeColor="text1"/>
          <w:sz w:val="22"/>
          <w:szCs w:val="22"/>
        </w:rPr>
        <w:lastRenderedPageBreak/>
        <w:t>４</w:t>
      </w:r>
      <w:r w:rsidR="00080506" w:rsidRPr="00994FA9">
        <w:rPr>
          <w:rFonts w:asciiTheme="majorEastAsia" w:eastAsiaTheme="majorEastAsia" w:hAnsiTheme="majorEastAsia" w:hint="eastAsia"/>
          <w:b/>
          <w:color w:val="000000" w:themeColor="text1"/>
          <w:sz w:val="22"/>
          <w:szCs w:val="22"/>
        </w:rPr>
        <w:t xml:space="preserve">　</w:t>
      </w:r>
      <w:r w:rsidR="00F61347" w:rsidRPr="00994FA9">
        <w:rPr>
          <w:rFonts w:asciiTheme="majorEastAsia" w:eastAsiaTheme="majorEastAsia" w:hAnsiTheme="majorEastAsia" w:hint="eastAsia"/>
          <w:b/>
          <w:color w:val="000000" w:themeColor="text1"/>
          <w:sz w:val="22"/>
          <w:szCs w:val="22"/>
        </w:rPr>
        <w:t>関係者における連携・</w:t>
      </w:r>
      <w:r w:rsidR="00F61347" w:rsidRPr="00994FA9">
        <w:rPr>
          <w:rFonts w:asciiTheme="majorEastAsia" w:eastAsiaTheme="majorEastAsia" w:hAnsiTheme="majorEastAsia" w:cstheme="minorBidi" w:hint="eastAsia"/>
          <w:b/>
          <w:color w:val="000000" w:themeColor="text1"/>
          <w:sz w:val="22"/>
          <w:szCs w:val="22"/>
        </w:rPr>
        <w:t>協力</w:t>
      </w:r>
    </w:p>
    <w:p w14:paraId="02DDAF65" w14:textId="66470DC0" w:rsidR="00116D2E" w:rsidRPr="00994FA9" w:rsidRDefault="004B65CC" w:rsidP="00494426">
      <w:pPr>
        <w:pStyle w:val="Default"/>
        <w:ind w:leftChars="200" w:left="378"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w:t>
      </w:r>
      <w:r w:rsidR="00852282" w:rsidRPr="00994FA9">
        <w:rPr>
          <w:rFonts w:asciiTheme="minorEastAsia" w:eastAsiaTheme="minorEastAsia" w:hAnsiTheme="minorEastAsia" w:cstheme="minorBidi" w:hint="eastAsia"/>
          <w:color w:val="000000" w:themeColor="text1"/>
          <w:kern w:val="2"/>
          <w:sz w:val="21"/>
          <w:szCs w:val="20"/>
        </w:rPr>
        <w:t>及び使用製品</w:t>
      </w:r>
      <w:r w:rsidR="00F1167E" w:rsidRPr="00994FA9">
        <w:rPr>
          <w:rFonts w:asciiTheme="minorEastAsia" w:eastAsiaTheme="minorEastAsia" w:hAnsiTheme="minorEastAsia" w:cstheme="minorBidi" w:hint="eastAsia"/>
          <w:color w:val="000000" w:themeColor="text1"/>
          <w:kern w:val="2"/>
          <w:sz w:val="21"/>
          <w:szCs w:val="20"/>
        </w:rPr>
        <w:t>を、ＰＣＢ特別措置法の</w:t>
      </w:r>
      <w:r w:rsidR="00852282" w:rsidRPr="00994FA9">
        <w:rPr>
          <w:rFonts w:asciiTheme="minorEastAsia" w:eastAsiaTheme="minorEastAsia" w:hAnsiTheme="minorEastAsia" w:cstheme="minorBidi" w:hint="eastAsia"/>
          <w:color w:val="000000" w:themeColor="text1"/>
          <w:kern w:val="2"/>
          <w:sz w:val="21"/>
          <w:szCs w:val="20"/>
        </w:rPr>
        <w:t>処分期間</w:t>
      </w:r>
      <w:r w:rsidR="00B262CC" w:rsidRPr="00994FA9">
        <w:rPr>
          <w:rFonts w:asciiTheme="minorEastAsia" w:eastAsiaTheme="minorEastAsia" w:hAnsiTheme="minorEastAsia" w:cstheme="minorBidi" w:hint="eastAsia"/>
          <w:color w:val="000000" w:themeColor="text1"/>
          <w:kern w:val="2"/>
          <w:sz w:val="21"/>
          <w:szCs w:val="20"/>
        </w:rPr>
        <w:t>内</w:t>
      </w:r>
      <w:r w:rsidR="00F1167E" w:rsidRPr="00994FA9">
        <w:rPr>
          <w:rFonts w:asciiTheme="minorEastAsia" w:eastAsiaTheme="minorEastAsia" w:hAnsiTheme="minorEastAsia" w:cstheme="minorBidi" w:hint="eastAsia"/>
          <w:color w:val="000000" w:themeColor="text1"/>
          <w:kern w:val="2"/>
          <w:sz w:val="21"/>
          <w:szCs w:val="20"/>
        </w:rPr>
        <w:t>に確実に</w:t>
      </w:r>
      <w:r w:rsidR="0042481B" w:rsidRPr="00994FA9">
        <w:rPr>
          <w:rFonts w:asciiTheme="minorEastAsia" w:eastAsiaTheme="minorEastAsia" w:hAnsiTheme="minorEastAsia" w:cstheme="minorBidi" w:hint="eastAsia"/>
          <w:color w:val="000000" w:themeColor="text1"/>
          <w:kern w:val="2"/>
          <w:sz w:val="21"/>
          <w:szCs w:val="20"/>
        </w:rPr>
        <w:t>処理又は廃棄</w:t>
      </w:r>
      <w:r w:rsidR="00F1167E" w:rsidRPr="00994FA9">
        <w:rPr>
          <w:rFonts w:asciiTheme="minorEastAsia" w:eastAsiaTheme="minorEastAsia" w:hAnsiTheme="minorEastAsia" w:cstheme="minorBidi" w:hint="eastAsia"/>
          <w:color w:val="000000" w:themeColor="text1"/>
          <w:kern w:val="2"/>
          <w:sz w:val="21"/>
          <w:szCs w:val="20"/>
        </w:rPr>
        <w:t>するために</w:t>
      </w:r>
      <w:r w:rsidR="0069365A" w:rsidRPr="00994FA9">
        <w:rPr>
          <w:rFonts w:asciiTheme="minorEastAsia" w:eastAsiaTheme="minorEastAsia" w:hAnsiTheme="minorEastAsia" w:cstheme="minorBidi" w:hint="eastAsia"/>
          <w:color w:val="000000" w:themeColor="text1"/>
          <w:kern w:val="2"/>
          <w:sz w:val="21"/>
          <w:szCs w:val="20"/>
        </w:rPr>
        <w:t>は</w:t>
      </w:r>
      <w:r w:rsidR="00F1167E" w:rsidRPr="00994FA9">
        <w:rPr>
          <w:rFonts w:asciiTheme="minorEastAsia" w:eastAsiaTheme="minorEastAsia" w:hAnsiTheme="minorEastAsia" w:cstheme="minorBidi" w:hint="eastAsia"/>
          <w:color w:val="000000" w:themeColor="text1"/>
          <w:kern w:val="2"/>
          <w:sz w:val="21"/>
          <w:szCs w:val="20"/>
        </w:rPr>
        <w:t>、</w:t>
      </w:r>
      <w:r w:rsidR="00E653DF" w:rsidRPr="00994FA9">
        <w:rPr>
          <w:rFonts w:asciiTheme="minorEastAsia" w:eastAsiaTheme="minorEastAsia" w:hAnsiTheme="minorEastAsia" w:cstheme="minorBidi" w:hint="eastAsia"/>
          <w:color w:val="000000" w:themeColor="text1"/>
          <w:kern w:val="2"/>
          <w:sz w:val="21"/>
          <w:szCs w:val="20"/>
        </w:rPr>
        <w:t>所管行政庁や</w:t>
      </w:r>
      <w:r w:rsidR="00816A41" w:rsidRPr="00994FA9">
        <w:rPr>
          <w:rFonts w:asciiTheme="minorEastAsia" w:eastAsiaTheme="minorEastAsia" w:hAnsiTheme="minorEastAsia" w:cstheme="minorBidi" w:hint="eastAsia"/>
          <w:color w:val="000000" w:themeColor="text1"/>
          <w:kern w:val="2"/>
          <w:sz w:val="21"/>
          <w:szCs w:val="20"/>
        </w:rPr>
        <w:t>関係地方公共団体</w:t>
      </w:r>
      <w:r w:rsidR="005105AB" w:rsidRPr="00994FA9">
        <w:rPr>
          <w:rFonts w:asciiTheme="minorEastAsia" w:eastAsiaTheme="minorEastAsia" w:hAnsiTheme="minorEastAsia" w:cstheme="minorBidi" w:hint="eastAsia"/>
          <w:color w:val="000000" w:themeColor="text1"/>
          <w:kern w:val="2"/>
          <w:sz w:val="21"/>
          <w:szCs w:val="20"/>
        </w:rPr>
        <w:t>、</w:t>
      </w:r>
      <w:r w:rsidR="00816A41" w:rsidRPr="00994FA9">
        <w:rPr>
          <w:rFonts w:asciiTheme="minorEastAsia" w:eastAsiaTheme="minorEastAsia" w:hAnsiTheme="minorEastAsia" w:cstheme="minorBidi" w:hint="eastAsia"/>
          <w:color w:val="000000" w:themeColor="text1"/>
          <w:kern w:val="2"/>
          <w:sz w:val="21"/>
          <w:szCs w:val="20"/>
        </w:rPr>
        <w:t>事業者</w:t>
      </w:r>
      <w:r w:rsidR="00E653DF" w:rsidRPr="00994FA9">
        <w:rPr>
          <w:rFonts w:asciiTheme="minorEastAsia" w:eastAsiaTheme="minorEastAsia" w:hAnsiTheme="minorEastAsia" w:cstheme="minorBidi" w:hint="eastAsia"/>
          <w:color w:val="000000" w:themeColor="text1"/>
          <w:kern w:val="2"/>
          <w:sz w:val="21"/>
          <w:szCs w:val="20"/>
        </w:rPr>
        <w:t>団体</w:t>
      </w:r>
      <w:r w:rsidR="00E6275E" w:rsidRPr="00994FA9">
        <w:rPr>
          <w:rFonts w:asciiTheme="minorEastAsia" w:eastAsiaTheme="minorEastAsia" w:hAnsiTheme="minorEastAsia" w:cstheme="minorBidi" w:hint="eastAsia"/>
          <w:color w:val="000000" w:themeColor="text1"/>
          <w:kern w:val="2"/>
          <w:sz w:val="21"/>
          <w:szCs w:val="20"/>
        </w:rPr>
        <w:t>等</w:t>
      </w:r>
      <w:r w:rsidR="00E653DF" w:rsidRPr="00994FA9">
        <w:rPr>
          <w:rFonts w:asciiTheme="minorEastAsia" w:eastAsiaTheme="minorEastAsia" w:hAnsiTheme="minorEastAsia" w:cstheme="minorBidi" w:hint="eastAsia"/>
          <w:color w:val="000000" w:themeColor="text1"/>
          <w:kern w:val="2"/>
          <w:sz w:val="21"/>
          <w:szCs w:val="20"/>
        </w:rPr>
        <w:t>、そして府民や</w:t>
      </w:r>
      <w:r w:rsidR="0069365A" w:rsidRPr="00994FA9">
        <w:rPr>
          <w:rFonts w:asciiTheme="minorEastAsia" w:eastAsiaTheme="minorEastAsia" w:hAnsiTheme="minorEastAsia" w:cstheme="minorBidi" w:hint="eastAsia"/>
          <w:color w:val="000000" w:themeColor="text1"/>
          <w:kern w:val="2"/>
          <w:sz w:val="21"/>
          <w:szCs w:val="20"/>
        </w:rPr>
        <w:t>府内事業者等すべての関係者の協力が必要である。</w:t>
      </w:r>
      <w:r w:rsidR="006550B8" w:rsidRPr="00994FA9">
        <w:rPr>
          <w:rFonts w:asciiTheme="minorEastAsia" w:eastAsiaTheme="minorEastAsia" w:hAnsiTheme="minorEastAsia" w:cstheme="minorBidi" w:hint="eastAsia"/>
          <w:color w:val="000000" w:themeColor="text1"/>
          <w:kern w:val="2"/>
          <w:sz w:val="21"/>
          <w:szCs w:val="20"/>
        </w:rPr>
        <w:t>そのため、所管行政庁は</w:t>
      </w:r>
      <w:r w:rsidR="002159B2" w:rsidRPr="00994FA9">
        <w:rPr>
          <w:rFonts w:asciiTheme="minorEastAsia" w:eastAsiaTheme="minorEastAsia" w:hAnsiTheme="minorEastAsia" w:cstheme="minorBidi" w:hint="eastAsia"/>
          <w:color w:val="000000" w:themeColor="text1"/>
          <w:kern w:val="2"/>
          <w:sz w:val="21"/>
          <w:szCs w:val="20"/>
        </w:rPr>
        <w:t>相互にかつ</w:t>
      </w:r>
      <w:r w:rsidR="0055282B" w:rsidRPr="00994FA9">
        <w:rPr>
          <w:rFonts w:asciiTheme="minorEastAsia" w:eastAsiaTheme="minorEastAsia" w:hAnsiTheme="minorEastAsia" w:cstheme="minorBidi" w:hint="eastAsia"/>
          <w:color w:val="000000" w:themeColor="text1"/>
          <w:kern w:val="2"/>
          <w:sz w:val="21"/>
          <w:szCs w:val="20"/>
        </w:rPr>
        <w:t>国</w:t>
      </w:r>
      <w:r w:rsidR="006550B8" w:rsidRPr="00994FA9">
        <w:rPr>
          <w:rFonts w:asciiTheme="minorEastAsia" w:eastAsiaTheme="minorEastAsia" w:hAnsiTheme="minorEastAsia" w:cstheme="minorBidi" w:hint="eastAsia"/>
          <w:color w:val="000000" w:themeColor="text1"/>
          <w:kern w:val="2"/>
          <w:sz w:val="21"/>
          <w:szCs w:val="20"/>
        </w:rPr>
        <w:t>や</w:t>
      </w:r>
      <w:r w:rsidR="00BA486B" w:rsidRPr="00994FA9">
        <w:rPr>
          <w:rFonts w:asciiTheme="minorEastAsia" w:eastAsiaTheme="minorEastAsia" w:hAnsiTheme="minorEastAsia" w:cstheme="minorBidi" w:hint="eastAsia"/>
          <w:color w:val="000000" w:themeColor="text1"/>
          <w:kern w:val="2"/>
          <w:sz w:val="21"/>
          <w:szCs w:val="20"/>
        </w:rPr>
        <w:t>関係地方公共団体</w:t>
      </w:r>
      <w:r w:rsidR="00243547" w:rsidRPr="00994FA9">
        <w:rPr>
          <w:rFonts w:asciiTheme="minorEastAsia" w:eastAsiaTheme="minorEastAsia" w:hAnsiTheme="minorEastAsia" w:cstheme="minorBidi" w:hint="eastAsia"/>
          <w:color w:val="000000" w:themeColor="text1"/>
          <w:kern w:val="2"/>
          <w:sz w:val="21"/>
          <w:szCs w:val="20"/>
        </w:rPr>
        <w:t>、製造者、</w:t>
      </w:r>
      <w:r w:rsidR="00413C65" w:rsidRPr="00994FA9">
        <w:rPr>
          <w:rFonts w:asciiTheme="minorEastAsia" w:eastAsiaTheme="minorEastAsia" w:hAnsiTheme="minorEastAsia" w:cstheme="minorBidi" w:hint="eastAsia"/>
          <w:color w:val="000000" w:themeColor="text1"/>
          <w:kern w:val="2"/>
          <w:sz w:val="21"/>
          <w:szCs w:val="20"/>
        </w:rPr>
        <w:t>電気</w:t>
      </w:r>
      <w:r w:rsidR="00243547" w:rsidRPr="00994FA9">
        <w:rPr>
          <w:rFonts w:asciiTheme="minorEastAsia" w:eastAsiaTheme="minorEastAsia" w:hAnsiTheme="minorEastAsia" w:cstheme="minorBidi" w:hint="eastAsia"/>
          <w:color w:val="000000" w:themeColor="text1"/>
          <w:kern w:val="2"/>
          <w:sz w:val="21"/>
          <w:szCs w:val="20"/>
        </w:rPr>
        <w:t>保安関係者等</w:t>
      </w:r>
      <w:r w:rsidR="0055282B" w:rsidRPr="00994FA9">
        <w:rPr>
          <w:rFonts w:asciiTheme="minorEastAsia" w:eastAsiaTheme="minorEastAsia" w:hAnsiTheme="minorEastAsia" w:cstheme="minorBidi" w:hint="eastAsia"/>
          <w:color w:val="000000" w:themeColor="text1"/>
          <w:kern w:val="2"/>
          <w:sz w:val="21"/>
          <w:szCs w:val="20"/>
        </w:rPr>
        <w:t>と連携し、</w:t>
      </w:r>
      <w:r w:rsidR="00536C5C" w:rsidRPr="00994FA9">
        <w:rPr>
          <w:rFonts w:asciiTheme="minorEastAsia" w:eastAsiaTheme="minorEastAsia" w:hAnsiTheme="minorEastAsia" w:cstheme="minorBidi" w:hint="eastAsia"/>
          <w:color w:val="000000" w:themeColor="text1"/>
          <w:kern w:val="2"/>
          <w:sz w:val="21"/>
          <w:szCs w:val="20"/>
        </w:rPr>
        <w:t>保有状況の把握や情報</w:t>
      </w:r>
      <w:r w:rsidR="00D22734" w:rsidRPr="00994FA9">
        <w:rPr>
          <w:rFonts w:asciiTheme="minorEastAsia" w:eastAsiaTheme="minorEastAsia" w:hAnsiTheme="minorEastAsia" w:cstheme="minorBidi" w:hint="eastAsia"/>
          <w:color w:val="000000" w:themeColor="text1"/>
          <w:kern w:val="2"/>
          <w:sz w:val="21"/>
          <w:szCs w:val="20"/>
        </w:rPr>
        <w:t>共有に</w:t>
      </w:r>
      <w:r w:rsidR="006550B8" w:rsidRPr="00994FA9">
        <w:rPr>
          <w:rFonts w:asciiTheme="minorEastAsia" w:eastAsiaTheme="minorEastAsia" w:hAnsiTheme="minorEastAsia" w:cstheme="minorBidi" w:hint="eastAsia"/>
          <w:color w:val="000000" w:themeColor="text1"/>
          <w:kern w:val="2"/>
          <w:sz w:val="21"/>
          <w:szCs w:val="20"/>
        </w:rPr>
        <w:t>努める</w:t>
      </w:r>
      <w:r w:rsidR="00E35105" w:rsidRPr="00994FA9">
        <w:rPr>
          <w:rFonts w:asciiTheme="minorEastAsia" w:eastAsiaTheme="minorEastAsia" w:hAnsiTheme="minorEastAsia" w:cstheme="minorBidi" w:hint="eastAsia"/>
          <w:color w:val="000000" w:themeColor="text1"/>
          <w:kern w:val="2"/>
          <w:sz w:val="21"/>
          <w:szCs w:val="20"/>
        </w:rPr>
        <w:t>。</w:t>
      </w:r>
    </w:p>
    <w:sectPr w:rsidR="00116D2E" w:rsidRPr="00994FA9" w:rsidSect="009D243D">
      <w:footerReference w:type="default" r:id="rId12"/>
      <w:pgSz w:w="11906" w:h="16838" w:code="9"/>
      <w:pgMar w:top="1418" w:right="1304" w:bottom="1418" w:left="1304" w:header="851" w:footer="992" w:gutter="0"/>
      <w:pgNumType w:start="0"/>
      <w:cols w:space="425"/>
      <w:titlePg/>
      <w:docGrid w:type="linesAndChars" w:linePitch="4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8BBC" w14:textId="77777777" w:rsidR="00980949" w:rsidRDefault="00980949" w:rsidP="00A55487">
      <w:r>
        <w:separator/>
      </w:r>
    </w:p>
  </w:endnote>
  <w:endnote w:type="continuationSeparator" w:id="0">
    <w:p w14:paraId="33D04AD5" w14:textId="77777777" w:rsidR="00980949" w:rsidRDefault="00980949" w:rsidP="00A5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99054"/>
      <w:docPartObj>
        <w:docPartGallery w:val="Page Numbers (Bottom of Page)"/>
        <w:docPartUnique/>
      </w:docPartObj>
    </w:sdtPr>
    <w:sdtEndPr/>
    <w:sdtContent>
      <w:p w14:paraId="5E0CCDA7" w14:textId="76FE4E0F" w:rsidR="00980949" w:rsidRDefault="00980949">
        <w:pPr>
          <w:pStyle w:val="a7"/>
          <w:jc w:val="center"/>
        </w:pPr>
        <w:r>
          <w:fldChar w:fldCharType="begin"/>
        </w:r>
        <w:r>
          <w:instrText>PAGE   \* MERGEFORMAT</w:instrText>
        </w:r>
        <w:r>
          <w:fldChar w:fldCharType="separate"/>
        </w:r>
        <w:r w:rsidR="00C337DA" w:rsidRPr="00C337DA">
          <w:rPr>
            <w:noProof/>
            <w:lang w:val="ja-JP"/>
          </w:rPr>
          <w:t>16</w:t>
        </w:r>
        <w:r>
          <w:rPr>
            <w:noProof/>
            <w:lang w:val="ja-JP"/>
          </w:rPr>
          <w:fldChar w:fldCharType="end"/>
        </w:r>
      </w:p>
    </w:sdtContent>
  </w:sdt>
  <w:p w14:paraId="2C3A6C77" w14:textId="77777777" w:rsidR="00980949" w:rsidRDefault="009809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57824" w14:textId="77777777" w:rsidR="00980949" w:rsidRDefault="00980949" w:rsidP="00A55487">
      <w:r>
        <w:separator/>
      </w:r>
    </w:p>
  </w:footnote>
  <w:footnote w:type="continuationSeparator" w:id="0">
    <w:p w14:paraId="6652AAF0" w14:textId="77777777" w:rsidR="00980949" w:rsidRDefault="00980949" w:rsidP="00A55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B14"/>
    <w:multiLevelType w:val="hybridMultilevel"/>
    <w:tmpl w:val="A5CAD0CC"/>
    <w:lvl w:ilvl="0" w:tplc="04090011">
      <w:start w:val="1"/>
      <w:numFmt w:val="decimalEnclosedCircle"/>
      <w:lvlText w:val="%1"/>
      <w:lvlJc w:val="left"/>
      <w:pPr>
        <w:ind w:left="1534" w:hanging="420"/>
      </w:p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1" w15:restartNumberingAfterBreak="0">
    <w:nsid w:val="13196629"/>
    <w:multiLevelType w:val="hybridMultilevel"/>
    <w:tmpl w:val="AB36D310"/>
    <w:lvl w:ilvl="0" w:tplc="04090011">
      <w:start w:val="1"/>
      <w:numFmt w:val="decimalEnclosedCircle"/>
      <w:lvlText w:val="%1"/>
      <w:lvlJc w:val="left"/>
      <w:pPr>
        <w:ind w:left="1554"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A193484"/>
    <w:multiLevelType w:val="hybridMultilevel"/>
    <w:tmpl w:val="C6BC8DB0"/>
    <w:lvl w:ilvl="0" w:tplc="04090011">
      <w:start w:val="1"/>
      <w:numFmt w:val="decimalEnclosedCircle"/>
      <w:lvlText w:val="%1"/>
      <w:lvlJc w:val="left"/>
      <w:pPr>
        <w:ind w:left="1355" w:hanging="420"/>
      </w:p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3" w15:restartNumberingAfterBreak="0">
    <w:nsid w:val="2B342ABD"/>
    <w:multiLevelType w:val="hybridMultilevel"/>
    <w:tmpl w:val="BEE6281C"/>
    <w:lvl w:ilvl="0" w:tplc="482A00B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3A4700"/>
    <w:multiLevelType w:val="hybridMultilevel"/>
    <w:tmpl w:val="6BF4ED6A"/>
    <w:lvl w:ilvl="0" w:tplc="04090011">
      <w:start w:val="1"/>
      <w:numFmt w:val="decimalEnclosedCircle"/>
      <w:lvlText w:val="%1"/>
      <w:lvlJc w:val="left"/>
      <w:pPr>
        <w:ind w:left="1413" w:hanging="420"/>
      </w:p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4C900097"/>
    <w:multiLevelType w:val="hybridMultilevel"/>
    <w:tmpl w:val="7E24AF38"/>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0BF7667"/>
    <w:multiLevelType w:val="hybridMultilevel"/>
    <w:tmpl w:val="015C70CA"/>
    <w:lvl w:ilvl="0" w:tplc="04090011">
      <w:start w:val="1"/>
      <w:numFmt w:val="decimalEnclosedCircle"/>
      <w:lvlText w:val="%1"/>
      <w:lvlJc w:val="left"/>
      <w:pPr>
        <w:ind w:left="1534" w:hanging="420"/>
      </w:p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7" w15:restartNumberingAfterBreak="0">
    <w:nsid w:val="51E2117F"/>
    <w:multiLevelType w:val="hybridMultilevel"/>
    <w:tmpl w:val="BACEE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B4F9D"/>
    <w:multiLevelType w:val="hybridMultilevel"/>
    <w:tmpl w:val="C6D6BB48"/>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5D706536"/>
    <w:multiLevelType w:val="hybridMultilevel"/>
    <w:tmpl w:val="EC5E9A80"/>
    <w:lvl w:ilvl="0" w:tplc="96ACB234">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8F751C"/>
    <w:multiLevelType w:val="hybridMultilevel"/>
    <w:tmpl w:val="7B54B0C0"/>
    <w:lvl w:ilvl="0" w:tplc="855A49B0">
      <w:start w:val="2"/>
      <w:numFmt w:val="decimalFullWidth"/>
      <w:lvlText w:val="注%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1" w15:restartNumberingAfterBreak="0">
    <w:nsid w:val="705408CA"/>
    <w:multiLevelType w:val="hybridMultilevel"/>
    <w:tmpl w:val="26585F52"/>
    <w:lvl w:ilvl="0" w:tplc="C83C240C">
      <w:start w:val="1"/>
      <w:numFmt w:val="decimalFullWidth"/>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C2FA4"/>
    <w:multiLevelType w:val="hybridMultilevel"/>
    <w:tmpl w:val="D2186B8E"/>
    <w:lvl w:ilvl="0" w:tplc="82A2F7A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270E32"/>
    <w:multiLevelType w:val="hybridMultilevel"/>
    <w:tmpl w:val="06D09E52"/>
    <w:lvl w:ilvl="0" w:tplc="04090011">
      <w:start w:val="1"/>
      <w:numFmt w:val="decimalEnclosedCircle"/>
      <w:lvlText w:val="%1"/>
      <w:lvlJc w:val="left"/>
      <w:pPr>
        <w:ind w:left="1413"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3"/>
  </w:num>
  <w:num w:numId="2">
    <w:abstractNumId w:val="9"/>
  </w:num>
  <w:num w:numId="3">
    <w:abstractNumId w:val="12"/>
  </w:num>
  <w:num w:numId="4">
    <w:abstractNumId w:val="11"/>
  </w:num>
  <w:num w:numId="5">
    <w:abstractNumId w:val="10"/>
  </w:num>
  <w:num w:numId="6">
    <w:abstractNumId w:val="7"/>
  </w:num>
  <w:num w:numId="7">
    <w:abstractNumId w:val="4"/>
  </w:num>
  <w:num w:numId="8">
    <w:abstractNumId w:val="13"/>
  </w:num>
  <w:num w:numId="9">
    <w:abstractNumId w:val="1"/>
  </w:num>
  <w:num w:numId="10">
    <w:abstractNumId w:val="6"/>
  </w:num>
  <w:num w:numId="11">
    <w:abstractNumId w:val="2"/>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trackedChanges" w:enforcement="0"/>
  <w:defaultTabStop w:val="839"/>
  <w:drawingGridHorizontalSpacing w:val="189"/>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3D"/>
    <w:rsid w:val="00000049"/>
    <w:rsid w:val="00000EFA"/>
    <w:rsid w:val="00000FA3"/>
    <w:rsid w:val="000021BD"/>
    <w:rsid w:val="000023A7"/>
    <w:rsid w:val="0000294F"/>
    <w:rsid w:val="000034E7"/>
    <w:rsid w:val="00006FA6"/>
    <w:rsid w:val="000100CF"/>
    <w:rsid w:val="00010E50"/>
    <w:rsid w:val="000112CB"/>
    <w:rsid w:val="00013A94"/>
    <w:rsid w:val="00015393"/>
    <w:rsid w:val="000160CF"/>
    <w:rsid w:val="00017F80"/>
    <w:rsid w:val="0002001C"/>
    <w:rsid w:val="00020245"/>
    <w:rsid w:val="00020D82"/>
    <w:rsid w:val="00021E87"/>
    <w:rsid w:val="00022267"/>
    <w:rsid w:val="00025129"/>
    <w:rsid w:val="000258DB"/>
    <w:rsid w:val="00025BFD"/>
    <w:rsid w:val="0002656D"/>
    <w:rsid w:val="000274C4"/>
    <w:rsid w:val="00027FEC"/>
    <w:rsid w:val="0003269C"/>
    <w:rsid w:val="00041449"/>
    <w:rsid w:val="000419BE"/>
    <w:rsid w:val="00045C81"/>
    <w:rsid w:val="000501E2"/>
    <w:rsid w:val="00050B56"/>
    <w:rsid w:val="0005131E"/>
    <w:rsid w:val="00054770"/>
    <w:rsid w:val="000554C8"/>
    <w:rsid w:val="00055A81"/>
    <w:rsid w:val="00057415"/>
    <w:rsid w:val="00062B37"/>
    <w:rsid w:val="000671AE"/>
    <w:rsid w:val="000745A2"/>
    <w:rsid w:val="00076A64"/>
    <w:rsid w:val="00077AAC"/>
    <w:rsid w:val="00077FBD"/>
    <w:rsid w:val="00080506"/>
    <w:rsid w:val="00080C49"/>
    <w:rsid w:val="0008286B"/>
    <w:rsid w:val="0008440B"/>
    <w:rsid w:val="00084478"/>
    <w:rsid w:val="00085C80"/>
    <w:rsid w:val="00087356"/>
    <w:rsid w:val="0008788E"/>
    <w:rsid w:val="00087A61"/>
    <w:rsid w:val="00091D3D"/>
    <w:rsid w:val="000A0F07"/>
    <w:rsid w:val="000A198C"/>
    <w:rsid w:val="000A33DA"/>
    <w:rsid w:val="000A448E"/>
    <w:rsid w:val="000A5810"/>
    <w:rsid w:val="000B0B86"/>
    <w:rsid w:val="000B18CB"/>
    <w:rsid w:val="000B5306"/>
    <w:rsid w:val="000B6C03"/>
    <w:rsid w:val="000B7C9D"/>
    <w:rsid w:val="000C0B5D"/>
    <w:rsid w:val="000C2B41"/>
    <w:rsid w:val="000C4B07"/>
    <w:rsid w:val="000C4ECC"/>
    <w:rsid w:val="000C7455"/>
    <w:rsid w:val="000C7CE0"/>
    <w:rsid w:val="000D475F"/>
    <w:rsid w:val="000D5690"/>
    <w:rsid w:val="000D6C2A"/>
    <w:rsid w:val="000D780F"/>
    <w:rsid w:val="000D7EB5"/>
    <w:rsid w:val="000E23C7"/>
    <w:rsid w:val="000E7DFC"/>
    <w:rsid w:val="000F14EC"/>
    <w:rsid w:val="000F3585"/>
    <w:rsid w:val="000F3833"/>
    <w:rsid w:val="000F60E7"/>
    <w:rsid w:val="000F67C7"/>
    <w:rsid w:val="00102334"/>
    <w:rsid w:val="00104111"/>
    <w:rsid w:val="00107184"/>
    <w:rsid w:val="001104E1"/>
    <w:rsid w:val="0011151A"/>
    <w:rsid w:val="0011176C"/>
    <w:rsid w:val="0011290A"/>
    <w:rsid w:val="00112E56"/>
    <w:rsid w:val="00115671"/>
    <w:rsid w:val="00115DF2"/>
    <w:rsid w:val="00116D2E"/>
    <w:rsid w:val="0012173D"/>
    <w:rsid w:val="00121938"/>
    <w:rsid w:val="0012332F"/>
    <w:rsid w:val="00141712"/>
    <w:rsid w:val="00143993"/>
    <w:rsid w:val="00145D8E"/>
    <w:rsid w:val="0014632D"/>
    <w:rsid w:val="00146888"/>
    <w:rsid w:val="00153276"/>
    <w:rsid w:val="001546C0"/>
    <w:rsid w:val="00154F22"/>
    <w:rsid w:val="00157D1B"/>
    <w:rsid w:val="00161853"/>
    <w:rsid w:val="001624F7"/>
    <w:rsid w:val="00164412"/>
    <w:rsid w:val="00164B23"/>
    <w:rsid w:val="001652A6"/>
    <w:rsid w:val="001653F6"/>
    <w:rsid w:val="00165453"/>
    <w:rsid w:val="0016569A"/>
    <w:rsid w:val="0016659D"/>
    <w:rsid w:val="00170DB8"/>
    <w:rsid w:val="0017372A"/>
    <w:rsid w:val="00173B3C"/>
    <w:rsid w:val="00174E22"/>
    <w:rsid w:val="00177E70"/>
    <w:rsid w:val="00183611"/>
    <w:rsid w:val="001872AC"/>
    <w:rsid w:val="00190A74"/>
    <w:rsid w:val="0019154E"/>
    <w:rsid w:val="00195AFB"/>
    <w:rsid w:val="001972DB"/>
    <w:rsid w:val="001A0246"/>
    <w:rsid w:val="001A3460"/>
    <w:rsid w:val="001A673B"/>
    <w:rsid w:val="001B1EA4"/>
    <w:rsid w:val="001B6F91"/>
    <w:rsid w:val="001B74C9"/>
    <w:rsid w:val="001C060C"/>
    <w:rsid w:val="001C1322"/>
    <w:rsid w:val="001C263B"/>
    <w:rsid w:val="001C37A8"/>
    <w:rsid w:val="001D1F06"/>
    <w:rsid w:val="001D1FB5"/>
    <w:rsid w:val="001D3AF1"/>
    <w:rsid w:val="001D49AF"/>
    <w:rsid w:val="001D51D4"/>
    <w:rsid w:val="001D52B4"/>
    <w:rsid w:val="001E3334"/>
    <w:rsid w:val="001F3170"/>
    <w:rsid w:val="001F3603"/>
    <w:rsid w:val="001F596F"/>
    <w:rsid w:val="0020619F"/>
    <w:rsid w:val="002109DD"/>
    <w:rsid w:val="002111E7"/>
    <w:rsid w:val="00211ED1"/>
    <w:rsid w:val="00213081"/>
    <w:rsid w:val="00213928"/>
    <w:rsid w:val="00213B8F"/>
    <w:rsid w:val="002159B2"/>
    <w:rsid w:val="002162D3"/>
    <w:rsid w:val="0021731D"/>
    <w:rsid w:val="002178A3"/>
    <w:rsid w:val="00220587"/>
    <w:rsid w:val="0022309C"/>
    <w:rsid w:val="0022430B"/>
    <w:rsid w:val="00224D31"/>
    <w:rsid w:val="00227F50"/>
    <w:rsid w:val="00231E50"/>
    <w:rsid w:val="00234B09"/>
    <w:rsid w:val="00235967"/>
    <w:rsid w:val="0024019F"/>
    <w:rsid w:val="00243547"/>
    <w:rsid w:val="00247670"/>
    <w:rsid w:val="00251D46"/>
    <w:rsid w:val="002520A9"/>
    <w:rsid w:val="00253B26"/>
    <w:rsid w:val="00254DCF"/>
    <w:rsid w:val="002557E7"/>
    <w:rsid w:val="002572A7"/>
    <w:rsid w:val="00261913"/>
    <w:rsid w:val="00264FD9"/>
    <w:rsid w:val="00265D99"/>
    <w:rsid w:val="00266F77"/>
    <w:rsid w:val="00271BA2"/>
    <w:rsid w:val="002721C5"/>
    <w:rsid w:val="00275241"/>
    <w:rsid w:val="002758CB"/>
    <w:rsid w:val="00276461"/>
    <w:rsid w:val="002870C5"/>
    <w:rsid w:val="00291388"/>
    <w:rsid w:val="00295EB9"/>
    <w:rsid w:val="00295F37"/>
    <w:rsid w:val="002A0BE7"/>
    <w:rsid w:val="002A5105"/>
    <w:rsid w:val="002A616D"/>
    <w:rsid w:val="002A694F"/>
    <w:rsid w:val="002A71D4"/>
    <w:rsid w:val="002A781E"/>
    <w:rsid w:val="002B0B6B"/>
    <w:rsid w:val="002B105C"/>
    <w:rsid w:val="002B1F68"/>
    <w:rsid w:val="002B2018"/>
    <w:rsid w:val="002B46B4"/>
    <w:rsid w:val="002B6B51"/>
    <w:rsid w:val="002B7FCF"/>
    <w:rsid w:val="002C272D"/>
    <w:rsid w:val="002C617D"/>
    <w:rsid w:val="002D10E8"/>
    <w:rsid w:val="002D1E0A"/>
    <w:rsid w:val="002D2196"/>
    <w:rsid w:val="002D634C"/>
    <w:rsid w:val="002E0B30"/>
    <w:rsid w:val="002E0D7A"/>
    <w:rsid w:val="002E0F3F"/>
    <w:rsid w:val="002E3547"/>
    <w:rsid w:val="002E382C"/>
    <w:rsid w:val="002E41A9"/>
    <w:rsid w:val="002E76C0"/>
    <w:rsid w:val="002F0237"/>
    <w:rsid w:val="002F53F6"/>
    <w:rsid w:val="002F5E32"/>
    <w:rsid w:val="002F7D5C"/>
    <w:rsid w:val="003016C3"/>
    <w:rsid w:val="00302454"/>
    <w:rsid w:val="00302A19"/>
    <w:rsid w:val="00302A91"/>
    <w:rsid w:val="00302D09"/>
    <w:rsid w:val="0032149C"/>
    <w:rsid w:val="00324966"/>
    <w:rsid w:val="00324BCB"/>
    <w:rsid w:val="00330B93"/>
    <w:rsid w:val="00330C17"/>
    <w:rsid w:val="003314F7"/>
    <w:rsid w:val="003339BE"/>
    <w:rsid w:val="00335F50"/>
    <w:rsid w:val="0033628F"/>
    <w:rsid w:val="00336AFD"/>
    <w:rsid w:val="00344774"/>
    <w:rsid w:val="0034543E"/>
    <w:rsid w:val="00346A39"/>
    <w:rsid w:val="00351AA9"/>
    <w:rsid w:val="0035280B"/>
    <w:rsid w:val="00352BAE"/>
    <w:rsid w:val="00353B71"/>
    <w:rsid w:val="00353DC9"/>
    <w:rsid w:val="0035463A"/>
    <w:rsid w:val="00356394"/>
    <w:rsid w:val="00357624"/>
    <w:rsid w:val="003646D6"/>
    <w:rsid w:val="00365140"/>
    <w:rsid w:val="003707EE"/>
    <w:rsid w:val="00371345"/>
    <w:rsid w:val="00372B19"/>
    <w:rsid w:val="00372E54"/>
    <w:rsid w:val="0037403D"/>
    <w:rsid w:val="00374AB9"/>
    <w:rsid w:val="003754A0"/>
    <w:rsid w:val="00383D08"/>
    <w:rsid w:val="00385A19"/>
    <w:rsid w:val="0038771A"/>
    <w:rsid w:val="003945F8"/>
    <w:rsid w:val="00395FC5"/>
    <w:rsid w:val="003A06F5"/>
    <w:rsid w:val="003A39A4"/>
    <w:rsid w:val="003A633E"/>
    <w:rsid w:val="003A685D"/>
    <w:rsid w:val="003B02C7"/>
    <w:rsid w:val="003B1A63"/>
    <w:rsid w:val="003B3B87"/>
    <w:rsid w:val="003B4E7F"/>
    <w:rsid w:val="003B501E"/>
    <w:rsid w:val="003B5213"/>
    <w:rsid w:val="003B6408"/>
    <w:rsid w:val="003B7C23"/>
    <w:rsid w:val="003C172F"/>
    <w:rsid w:val="003C1AE7"/>
    <w:rsid w:val="003C1D0E"/>
    <w:rsid w:val="003C2104"/>
    <w:rsid w:val="003C3397"/>
    <w:rsid w:val="003C5C47"/>
    <w:rsid w:val="003C7BBD"/>
    <w:rsid w:val="003D3745"/>
    <w:rsid w:val="003E2C48"/>
    <w:rsid w:val="003E4085"/>
    <w:rsid w:val="003E7BCE"/>
    <w:rsid w:val="003F010E"/>
    <w:rsid w:val="003F1455"/>
    <w:rsid w:val="003F4267"/>
    <w:rsid w:val="00400060"/>
    <w:rsid w:val="00403234"/>
    <w:rsid w:val="004034CF"/>
    <w:rsid w:val="00403FC7"/>
    <w:rsid w:val="00406D2D"/>
    <w:rsid w:val="004125D6"/>
    <w:rsid w:val="00413C65"/>
    <w:rsid w:val="00414DE4"/>
    <w:rsid w:val="00415E9B"/>
    <w:rsid w:val="004213DC"/>
    <w:rsid w:val="0042481B"/>
    <w:rsid w:val="00424D56"/>
    <w:rsid w:val="00425CE4"/>
    <w:rsid w:val="00430537"/>
    <w:rsid w:val="00430C3D"/>
    <w:rsid w:val="004326CC"/>
    <w:rsid w:val="00433756"/>
    <w:rsid w:val="00433BCF"/>
    <w:rsid w:val="0043431B"/>
    <w:rsid w:val="00434448"/>
    <w:rsid w:val="00436D28"/>
    <w:rsid w:val="00444B4D"/>
    <w:rsid w:val="00445316"/>
    <w:rsid w:val="00447ADD"/>
    <w:rsid w:val="004506C4"/>
    <w:rsid w:val="0045334B"/>
    <w:rsid w:val="0045399F"/>
    <w:rsid w:val="00454583"/>
    <w:rsid w:val="004547AA"/>
    <w:rsid w:val="00454B46"/>
    <w:rsid w:val="00460D86"/>
    <w:rsid w:val="004624B6"/>
    <w:rsid w:val="00463336"/>
    <w:rsid w:val="00463B98"/>
    <w:rsid w:val="00465192"/>
    <w:rsid w:val="00467C05"/>
    <w:rsid w:val="00472FA8"/>
    <w:rsid w:val="00475A19"/>
    <w:rsid w:val="00481CCB"/>
    <w:rsid w:val="0048320F"/>
    <w:rsid w:val="00483A05"/>
    <w:rsid w:val="00484108"/>
    <w:rsid w:val="004906AD"/>
    <w:rsid w:val="00491DD7"/>
    <w:rsid w:val="00492734"/>
    <w:rsid w:val="004930C4"/>
    <w:rsid w:val="00493967"/>
    <w:rsid w:val="00494426"/>
    <w:rsid w:val="00494942"/>
    <w:rsid w:val="00494EC9"/>
    <w:rsid w:val="00497B1E"/>
    <w:rsid w:val="00497CAE"/>
    <w:rsid w:val="00497E19"/>
    <w:rsid w:val="004A0CF1"/>
    <w:rsid w:val="004A109B"/>
    <w:rsid w:val="004A443B"/>
    <w:rsid w:val="004A44D3"/>
    <w:rsid w:val="004A7C6E"/>
    <w:rsid w:val="004B24C6"/>
    <w:rsid w:val="004B6139"/>
    <w:rsid w:val="004B65CC"/>
    <w:rsid w:val="004B71F3"/>
    <w:rsid w:val="004B7D89"/>
    <w:rsid w:val="004C2A16"/>
    <w:rsid w:val="004C5288"/>
    <w:rsid w:val="004C6BD7"/>
    <w:rsid w:val="004C6D94"/>
    <w:rsid w:val="004C79C7"/>
    <w:rsid w:val="004D1133"/>
    <w:rsid w:val="004D134F"/>
    <w:rsid w:val="004D2F15"/>
    <w:rsid w:val="004D757D"/>
    <w:rsid w:val="004E0AD9"/>
    <w:rsid w:val="004E13C9"/>
    <w:rsid w:val="004E3F9F"/>
    <w:rsid w:val="004F0B83"/>
    <w:rsid w:val="004F233E"/>
    <w:rsid w:val="004F41BC"/>
    <w:rsid w:val="004F42A1"/>
    <w:rsid w:val="004F4D5E"/>
    <w:rsid w:val="004F744E"/>
    <w:rsid w:val="004F7D0D"/>
    <w:rsid w:val="0050106F"/>
    <w:rsid w:val="00501A3B"/>
    <w:rsid w:val="00501EF4"/>
    <w:rsid w:val="0050306F"/>
    <w:rsid w:val="00503B9D"/>
    <w:rsid w:val="00505331"/>
    <w:rsid w:val="00507488"/>
    <w:rsid w:val="005078BD"/>
    <w:rsid w:val="005105AB"/>
    <w:rsid w:val="00511D42"/>
    <w:rsid w:val="00511DD3"/>
    <w:rsid w:val="00512042"/>
    <w:rsid w:val="00513B08"/>
    <w:rsid w:val="0051592C"/>
    <w:rsid w:val="0051653D"/>
    <w:rsid w:val="00516CA6"/>
    <w:rsid w:val="00516E42"/>
    <w:rsid w:val="00517594"/>
    <w:rsid w:val="00520A80"/>
    <w:rsid w:val="0053072B"/>
    <w:rsid w:val="005307BC"/>
    <w:rsid w:val="00531720"/>
    <w:rsid w:val="0053196E"/>
    <w:rsid w:val="0053354B"/>
    <w:rsid w:val="00533B98"/>
    <w:rsid w:val="0053497B"/>
    <w:rsid w:val="00536C5C"/>
    <w:rsid w:val="0054330D"/>
    <w:rsid w:val="00543BB8"/>
    <w:rsid w:val="00545123"/>
    <w:rsid w:val="005457AF"/>
    <w:rsid w:val="0055282B"/>
    <w:rsid w:val="00556579"/>
    <w:rsid w:val="005570C6"/>
    <w:rsid w:val="005603D2"/>
    <w:rsid w:val="00560BAF"/>
    <w:rsid w:val="00564538"/>
    <w:rsid w:val="0056494C"/>
    <w:rsid w:val="00564EC4"/>
    <w:rsid w:val="005652EB"/>
    <w:rsid w:val="00570AB3"/>
    <w:rsid w:val="005752A7"/>
    <w:rsid w:val="00576734"/>
    <w:rsid w:val="00582CED"/>
    <w:rsid w:val="00583B82"/>
    <w:rsid w:val="00585CD4"/>
    <w:rsid w:val="005864CA"/>
    <w:rsid w:val="00592D9D"/>
    <w:rsid w:val="00593152"/>
    <w:rsid w:val="0059716B"/>
    <w:rsid w:val="005A1793"/>
    <w:rsid w:val="005A1A7C"/>
    <w:rsid w:val="005A2A93"/>
    <w:rsid w:val="005A3DEA"/>
    <w:rsid w:val="005A46B9"/>
    <w:rsid w:val="005A4C10"/>
    <w:rsid w:val="005A5403"/>
    <w:rsid w:val="005A7D70"/>
    <w:rsid w:val="005B0A45"/>
    <w:rsid w:val="005B0FB1"/>
    <w:rsid w:val="005B1B95"/>
    <w:rsid w:val="005B4205"/>
    <w:rsid w:val="005B6D72"/>
    <w:rsid w:val="005C2501"/>
    <w:rsid w:val="005C38C6"/>
    <w:rsid w:val="005C4571"/>
    <w:rsid w:val="005C7640"/>
    <w:rsid w:val="005D13D9"/>
    <w:rsid w:val="005D23DA"/>
    <w:rsid w:val="005D65F6"/>
    <w:rsid w:val="005D7E71"/>
    <w:rsid w:val="005E4675"/>
    <w:rsid w:val="005F2722"/>
    <w:rsid w:val="005F4E31"/>
    <w:rsid w:val="005F50C3"/>
    <w:rsid w:val="005F56E9"/>
    <w:rsid w:val="005F5750"/>
    <w:rsid w:val="005F5A99"/>
    <w:rsid w:val="005F7D67"/>
    <w:rsid w:val="00602C8E"/>
    <w:rsid w:val="00610E56"/>
    <w:rsid w:val="0061121F"/>
    <w:rsid w:val="00611FE9"/>
    <w:rsid w:val="00614B48"/>
    <w:rsid w:val="00615634"/>
    <w:rsid w:val="00616FAA"/>
    <w:rsid w:val="00617F74"/>
    <w:rsid w:val="006209D1"/>
    <w:rsid w:val="00622B1D"/>
    <w:rsid w:val="0062321B"/>
    <w:rsid w:val="00626506"/>
    <w:rsid w:val="00626843"/>
    <w:rsid w:val="00627279"/>
    <w:rsid w:val="00632B9E"/>
    <w:rsid w:val="0063346E"/>
    <w:rsid w:val="00634363"/>
    <w:rsid w:val="00635CEE"/>
    <w:rsid w:val="006375B8"/>
    <w:rsid w:val="00637747"/>
    <w:rsid w:val="006426A5"/>
    <w:rsid w:val="006469F6"/>
    <w:rsid w:val="006510C2"/>
    <w:rsid w:val="00651C1B"/>
    <w:rsid w:val="006550B8"/>
    <w:rsid w:val="00655252"/>
    <w:rsid w:val="006623AA"/>
    <w:rsid w:val="0066575E"/>
    <w:rsid w:val="00674788"/>
    <w:rsid w:val="00677F0D"/>
    <w:rsid w:val="006817D0"/>
    <w:rsid w:val="00681C56"/>
    <w:rsid w:val="00684336"/>
    <w:rsid w:val="0068716F"/>
    <w:rsid w:val="00691969"/>
    <w:rsid w:val="006935AF"/>
    <w:rsid w:val="0069365A"/>
    <w:rsid w:val="006944BD"/>
    <w:rsid w:val="006A03A4"/>
    <w:rsid w:val="006A2E74"/>
    <w:rsid w:val="006A470A"/>
    <w:rsid w:val="006A609B"/>
    <w:rsid w:val="006A6F1C"/>
    <w:rsid w:val="006B06DE"/>
    <w:rsid w:val="006B0E2F"/>
    <w:rsid w:val="006B3E2F"/>
    <w:rsid w:val="006B5700"/>
    <w:rsid w:val="006B5972"/>
    <w:rsid w:val="006B68DF"/>
    <w:rsid w:val="006C008E"/>
    <w:rsid w:val="006C07B4"/>
    <w:rsid w:val="006C0C17"/>
    <w:rsid w:val="006C1E51"/>
    <w:rsid w:val="006C382E"/>
    <w:rsid w:val="006C78D9"/>
    <w:rsid w:val="006D7797"/>
    <w:rsid w:val="006E2C11"/>
    <w:rsid w:val="006E3EE0"/>
    <w:rsid w:val="006E5823"/>
    <w:rsid w:val="006E58C9"/>
    <w:rsid w:val="006E7061"/>
    <w:rsid w:val="006E7293"/>
    <w:rsid w:val="006F0B14"/>
    <w:rsid w:val="006F49F2"/>
    <w:rsid w:val="006F68B1"/>
    <w:rsid w:val="006F6DD1"/>
    <w:rsid w:val="006F758B"/>
    <w:rsid w:val="006F7FC7"/>
    <w:rsid w:val="00706D38"/>
    <w:rsid w:val="0070725F"/>
    <w:rsid w:val="00712541"/>
    <w:rsid w:val="007144DD"/>
    <w:rsid w:val="00720467"/>
    <w:rsid w:val="007227C1"/>
    <w:rsid w:val="00722D27"/>
    <w:rsid w:val="00726969"/>
    <w:rsid w:val="007279A7"/>
    <w:rsid w:val="00730462"/>
    <w:rsid w:val="00730BE9"/>
    <w:rsid w:val="00732916"/>
    <w:rsid w:val="00733434"/>
    <w:rsid w:val="00735F60"/>
    <w:rsid w:val="00740559"/>
    <w:rsid w:val="0074121E"/>
    <w:rsid w:val="00741BDF"/>
    <w:rsid w:val="00744009"/>
    <w:rsid w:val="00745585"/>
    <w:rsid w:val="00747C9B"/>
    <w:rsid w:val="0075165F"/>
    <w:rsid w:val="00751DD1"/>
    <w:rsid w:val="00755591"/>
    <w:rsid w:val="0076012C"/>
    <w:rsid w:val="00760E67"/>
    <w:rsid w:val="007614AD"/>
    <w:rsid w:val="00761944"/>
    <w:rsid w:val="00762F8B"/>
    <w:rsid w:val="0077077C"/>
    <w:rsid w:val="007728EB"/>
    <w:rsid w:val="00772A89"/>
    <w:rsid w:val="00772B0E"/>
    <w:rsid w:val="00777FDC"/>
    <w:rsid w:val="00782F68"/>
    <w:rsid w:val="007856EB"/>
    <w:rsid w:val="00786125"/>
    <w:rsid w:val="00794726"/>
    <w:rsid w:val="00795DB2"/>
    <w:rsid w:val="00797618"/>
    <w:rsid w:val="00797B68"/>
    <w:rsid w:val="007A2F75"/>
    <w:rsid w:val="007A3300"/>
    <w:rsid w:val="007A3C08"/>
    <w:rsid w:val="007A4CF0"/>
    <w:rsid w:val="007A70DB"/>
    <w:rsid w:val="007B0458"/>
    <w:rsid w:val="007B3DEE"/>
    <w:rsid w:val="007B63C0"/>
    <w:rsid w:val="007B7195"/>
    <w:rsid w:val="007C25AF"/>
    <w:rsid w:val="007C6B45"/>
    <w:rsid w:val="007D1C5F"/>
    <w:rsid w:val="007D4AB7"/>
    <w:rsid w:val="007D4EB5"/>
    <w:rsid w:val="007D6B35"/>
    <w:rsid w:val="007E1B1A"/>
    <w:rsid w:val="007E3440"/>
    <w:rsid w:val="007E4FA6"/>
    <w:rsid w:val="007E56CA"/>
    <w:rsid w:val="007F1432"/>
    <w:rsid w:val="008025D5"/>
    <w:rsid w:val="00802C8E"/>
    <w:rsid w:val="00806D2D"/>
    <w:rsid w:val="008104BF"/>
    <w:rsid w:val="00812C1B"/>
    <w:rsid w:val="00813652"/>
    <w:rsid w:val="00815EA7"/>
    <w:rsid w:val="00816A41"/>
    <w:rsid w:val="00817A38"/>
    <w:rsid w:val="0082190E"/>
    <w:rsid w:val="00822A27"/>
    <w:rsid w:val="00822DFB"/>
    <w:rsid w:val="00823719"/>
    <w:rsid w:val="0082375A"/>
    <w:rsid w:val="00830EC4"/>
    <w:rsid w:val="008318B7"/>
    <w:rsid w:val="008321B3"/>
    <w:rsid w:val="00832508"/>
    <w:rsid w:val="008325B4"/>
    <w:rsid w:val="00832BC1"/>
    <w:rsid w:val="00836405"/>
    <w:rsid w:val="00841904"/>
    <w:rsid w:val="00852282"/>
    <w:rsid w:val="008524F2"/>
    <w:rsid w:val="00852C79"/>
    <w:rsid w:val="0085307D"/>
    <w:rsid w:val="00853A5E"/>
    <w:rsid w:val="0085431E"/>
    <w:rsid w:val="00854C73"/>
    <w:rsid w:val="0085564C"/>
    <w:rsid w:val="00856456"/>
    <w:rsid w:val="00856569"/>
    <w:rsid w:val="00862B8B"/>
    <w:rsid w:val="008634B8"/>
    <w:rsid w:val="00863600"/>
    <w:rsid w:val="008646C2"/>
    <w:rsid w:val="0086506A"/>
    <w:rsid w:val="00865DD6"/>
    <w:rsid w:val="00872852"/>
    <w:rsid w:val="008739F9"/>
    <w:rsid w:val="0087435B"/>
    <w:rsid w:val="00874A64"/>
    <w:rsid w:val="00876239"/>
    <w:rsid w:val="00876BEF"/>
    <w:rsid w:val="00882BC6"/>
    <w:rsid w:val="008843F1"/>
    <w:rsid w:val="00892157"/>
    <w:rsid w:val="00892DE0"/>
    <w:rsid w:val="00892F93"/>
    <w:rsid w:val="00893692"/>
    <w:rsid w:val="00895683"/>
    <w:rsid w:val="00897ADB"/>
    <w:rsid w:val="008A2044"/>
    <w:rsid w:val="008A53D9"/>
    <w:rsid w:val="008A67C1"/>
    <w:rsid w:val="008B39E4"/>
    <w:rsid w:val="008C384C"/>
    <w:rsid w:val="008C4507"/>
    <w:rsid w:val="008C51B6"/>
    <w:rsid w:val="008C55AB"/>
    <w:rsid w:val="008C71F2"/>
    <w:rsid w:val="008D0C1A"/>
    <w:rsid w:val="008D220A"/>
    <w:rsid w:val="008D35C8"/>
    <w:rsid w:val="008D662F"/>
    <w:rsid w:val="008D6743"/>
    <w:rsid w:val="008E1224"/>
    <w:rsid w:val="008E4221"/>
    <w:rsid w:val="008E6F47"/>
    <w:rsid w:val="008F4B91"/>
    <w:rsid w:val="00900B87"/>
    <w:rsid w:val="009037AE"/>
    <w:rsid w:val="009076AA"/>
    <w:rsid w:val="00910BC1"/>
    <w:rsid w:val="00916037"/>
    <w:rsid w:val="00923370"/>
    <w:rsid w:val="00927EC4"/>
    <w:rsid w:val="00931169"/>
    <w:rsid w:val="00931F8A"/>
    <w:rsid w:val="00936BB7"/>
    <w:rsid w:val="00937A12"/>
    <w:rsid w:val="00937BE0"/>
    <w:rsid w:val="00940336"/>
    <w:rsid w:val="00941C3F"/>
    <w:rsid w:val="009442B0"/>
    <w:rsid w:val="00944D6B"/>
    <w:rsid w:val="0095322C"/>
    <w:rsid w:val="0095370A"/>
    <w:rsid w:val="00954DD6"/>
    <w:rsid w:val="00956325"/>
    <w:rsid w:val="0096471B"/>
    <w:rsid w:val="00975BE9"/>
    <w:rsid w:val="009775CB"/>
    <w:rsid w:val="0097776D"/>
    <w:rsid w:val="0098068C"/>
    <w:rsid w:val="00980949"/>
    <w:rsid w:val="00981CA2"/>
    <w:rsid w:val="009859EE"/>
    <w:rsid w:val="009869A8"/>
    <w:rsid w:val="00987F4E"/>
    <w:rsid w:val="009925C1"/>
    <w:rsid w:val="0099310F"/>
    <w:rsid w:val="00993D69"/>
    <w:rsid w:val="00994A2C"/>
    <w:rsid w:val="00994FA9"/>
    <w:rsid w:val="00995461"/>
    <w:rsid w:val="009963E8"/>
    <w:rsid w:val="009A33A3"/>
    <w:rsid w:val="009A566C"/>
    <w:rsid w:val="009A7172"/>
    <w:rsid w:val="009A7307"/>
    <w:rsid w:val="009B0120"/>
    <w:rsid w:val="009B1DBB"/>
    <w:rsid w:val="009B231E"/>
    <w:rsid w:val="009B35A9"/>
    <w:rsid w:val="009B4317"/>
    <w:rsid w:val="009B4F4E"/>
    <w:rsid w:val="009B768E"/>
    <w:rsid w:val="009C19B4"/>
    <w:rsid w:val="009C51B9"/>
    <w:rsid w:val="009D105D"/>
    <w:rsid w:val="009D226E"/>
    <w:rsid w:val="009D22AB"/>
    <w:rsid w:val="009D243D"/>
    <w:rsid w:val="009D3E8F"/>
    <w:rsid w:val="009D4669"/>
    <w:rsid w:val="009D477A"/>
    <w:rsid w:val="009D4A1E"/>
    <w:rsid w:val="009D6CD2"/>
    <w:rsid w:val="009D7717"/>
    <w:rsid w:val="009E2094"/>
    <w:rsid w:val="009E273B"/>
    <w:rsid w:val="009E3966"/>
    <w:rsid w:val="009E4D4A"/>
    <w:rsid w:val="009E5F6C"/>
    <w:rsid w:val="009E6B38"/>
    <w:rsid w:val="009E7140"/>
    <w:rsid w:val="009E7FA2"/>
    <w:rsid w:val="009F0F7E"/>
    <w:rsid w:val="009F1158"/>
    <w:rsid w:val="009F6940"/>
    <w:rsid w:val="00A00E8E"/>
    <w:rsid w:val="00A02F40"/>
    <w:rsid w:val="00A0375C"/>
    <w:rsid w:val="00A03A02"/>
    <w:rsid w:val="00A07A17"/>
    <w:rsid w:val="00A119F5"/>
    <w:rsid w:val="00A13AB4"/>
    <w:rsid w:val="00A174CA"/>
    <w:rsid w:val="00A2689F"/>
    <w:rsid w:val="00A31A54"/>
    <w:rsid w:val="00A3515D"/>
    <w:rsid w:val="00A35577"/>
    <w:rsid w:val="00A37853"/>
    <w:rsid w:val="00A37F78"/>
    <w:rsid w:val="00A4324A"/>
    <w:rsid w:val="00A44EF8"/>
    <w:rsid w:val="00A45878"/>
    <w:rsid w:val="00A4588D"/>
    <w:rsid w:val="00A527A7"/>
    <w:rsid w:val="00A52B09"/>
    <w:rsid w:val="00A5313C"/>
    <w:rsid w:val="00A538E4"/>
    <w:rsid w:val="00A54C3C"/>
    <w:rsid w:val="00A55487"/>
    <w:rsid w:val="00A57DEA"/>
    <w:rsid w:val="00A60AE1"/>
    <w:rsid w:val="00A6138D"/>
    <w:rsid w:val="00A62051"/>
    <w:rsid w:val="00A621DF"/>
    <w:rsid w:val="00A7256C"/>
    <w:rsid w:val="00A726CE"/>
    <w:rsid w:val="00A72BE0"/>
    <w:rsid w:val="00A73514"/>
    <w:rsid w:val="00A768F5"/>
    <w:rsid w:val="00A7791F"/>
    <w:rsid w:val="00A81D4D"/>
    <w:rsid w:val="00A83739"/>
    <w:rsid w:val="00A84954"/>
    <w:rsid w:val="00A84EC9"/>
    <w:rsid w:val="00A852DF"/>
    <w:rsid w:val="00A86732"/>
    <w:rsid w:val="00A87033"/>
    <w:rsid w:val="00A92AA0"/>
    <w:rsid w:val="00A94D47"/>
    <w:rsid w:val="00A97918"/>
    <w:rsid w:val="00AA4A73"/>
    <w:rsid w:val="00AA67B4"/>
    <w:rsid w:val="00AA7BA3"/>
    <w:rsid w:val="00AB252A"/>
    <w:rsid w:val="00AB26D4"/>
    <w:rsid w:val="00AB28D3"/>
    <w:rsid w:val="00AB58BE"/>
    <w:rsid w:val="00AB5919"/>
    <w:rsid w:val="00AB67CC"/>
    <w:rsid w:val="00AC02DA"/>
    <w:rsid w:val="00AC165C"/>
    <w:rsid w:val="00AC17BA"/>
    <w:rsid w:val="00AC544E"/>
    <w:rsid w:val="00AC5D2D"/>
    <w:rsid w:val="00AC6C6C"/>
    <w:rsid w:val="00AD5C26"/>
    <w:rsid w:val="00AD71EB"/>
    <w:rsid w:val="00AE0D01"/>
    <w:rsid w:val="00AE6715"/>
    <w:rsid w:val="00AF0A6C"/>
    <w:rsid w:val="00AF3E8F"/>
    <w:rsid w:val="00AF4803"/>
    <w:rsid w:val="00B00143"/>
    <w:rsid w:val="00B02501"/>
    <w:rsid w:val="00B027D1"/>
    <w:rsid w:val="00B04048"/>
    <w:rsid w:val="00B04C55"/>
    <w:rsid w:val="00B05F7A"/>
    <w:rsid w:val="00B06E26"/>
    <w:rsid w:val="00B1147C"/>
    <w:rsid w:val="00B13A4B"/>
    <w:rsid w:val="00B15987"/>
    <w:rsid w:val="00B16561"/>
    <w:rsid w:val="00B170CD"/>
    <w:rsid w:val="00B17830"/>
    <w:rsid w:val="00B21BF6"/>
    <w:rsid w:val="00B21FEF"/>
    <w:rsid w:val="00B22745"/>
    <w:rsid w:val="00B22CB0"/>
    <w:rsid w:val="00B23935"/>
    <w:rsid w:val="00B24A44"/>
    <w:rsid w:val="00B262CC"/>
    <w:rsid w:val="00B27662"/>
    <w:rsid w:val="00B2783F"/>
    <w:rsid w:val="00B35C4F"/>
    <w:rsid w:val="00B36859"/>
    <w:rsid w:val="00B4312F"/>
    <w:rsid w:val="00B4345D"/>
    <w:rsid w:val="00B43804"/>
    <w:rsid w:val="00B50569"/>
    <w:rsid w:val="00B50ABC"/>
    <w:rsid w:val="00B5101B"/>
    <w:rsid w:val="00B52B0D"/>
    <w:rsid w:val="00B53B94"/>
    <w:rsid w:val="00B56501"/>
    <w:rsid w:val="00B6581D"/>
    <w:rsid w:val="00B66AF1"/>
    <w:rsid w:val="00B70998"/>
    <w:rsid w:val="00B70DD9"/>
    <w:rsid w:val="00B7291C"/>
    <w:rsid w:val="00B741C9"/>
    <w:rsid w:val="00B75007"/>
    <w:rsid w:val="00B758AE"/>
    <w:rsid w:val="00B822CD"/>
    <w:rsid w:val="00B830AD"/>
    <w:rsid w:val="00B8388E"/>
    <w:rsid w:val="00B83A11"/>
    <w:rsid w:val="00B84F63"/>
    <w:rsid w:val="00B86B47"/>
    <w:rsid w:val="00B9084F"/>
    <w:rsid w:val="00B9457E"/>
    <w:rsid w:val="00B9585E"/>
    <w:rsid w:val="00B95AC8"/>
    <w:rsid w:val="00B96B50"/>
    <w:rsid w:val="00B97925"/>
    <w:rsid w:val="00B97D55"/>
    <w:rsid w:val="00BA02A3"/>
    <w:rsid w:val="00BA3D87"/>
    <w:rsid w:val="00BA44E6"/>
    <w:rsid w:val="00BA486B"/>
    <w:rsid w:val="00BA6939"/>
    <w:rsid w:val="00BB1D94"/>
    <w:rsid w:val="00BB4136"/>
    <w:rsid w:val="00BC0AB7"/>
    <w:rsid w:val="00BC1809"/>
    <w:rsid w:val="00BC1967"/>
    <w:rsid w:val="00BD1445"/>
    <w:rsid w:val="00BD4CDF"/>
    <w:rsid w:val="00BD5356"/>
    <w:rsid w:val="00BD5632"/>
    <w:rsid w:val="00BD75EB"/>
    <w:rsid w:val="00BE228B"/>
    <w:rsid w:val="00BE4C6B"/>
    <w:rsid w:val="00BE5C89"/>
    <w:rsid w:val="00BF1330"/>
    <w:rsid w:val="00BF57E3"/>
    <w:rsid w:val="00BF590E"/>
    <w:rsid w:val="00BF7C51"/>
    <w:rsid w:val="00C00271"/>
    <w:rsid w:val="00C00BC0"/>
    <w:rsid w:val="00C03121"/>
    <w:rsid w:val="00C073ED"/>
    <w:rsid w:val="00C07437"/>
    <w:rsid w:val="00C10383"/>
    <w:rsid w:val="00C13B59"/>
    <w:rsid w:val="00C17031"/>
    <w:rsid w:val="00C20C17"/>
    <w:rsid w:val="00C22B8B"/>
    <w:rsid w:val="00C2327C"/>
    <w:rsid w:val="00C23D80"/>
    <w:rsid w:val="00C24DB7"/>
    <w:rsid w:val="00C26952"/>
    <w:rsid w:val="00C2770E"/>
    <w:rsid w:val="00C31019"/>
    <w:rsid w:val="00C321B6"/>
    <w:rsid w:val="00C326EA"/>
    <w:rsid w:val="00C337DA"/>
    <w:rsid w:val="00C33B0B"/>
    <w:rsid w:val="00C34054"/>
    <w:rsid w:val="00C35216"/>
    <w:rsid w:val="00C367EA"/>
    <w:rsid w:val="00C40177"/>
    <w:rsid w:val="00C43F0F"/>
    <w:rsid w:val="00C45B08"/>
    <w:rsid w:val="00C45BDA"/>
    <w:rsid w:val="00C5405C"/>
    <w:rsid w:val="00C54D79"/>
    <w:rsid w:val="00C5563A"/>
    <w:rsid w:val="00C558F8"/>
    <w:rsid w:val="00C57467"/>
    <w:rsid w:val="00C61F9A"/>
    <w:rsid w:val="00C6204F"/>
    <w:rsid w:val="00C66707"/>
    <w:rsid w:val="00C66795"/>
    <w:rsid w:val="00C667FA"/>
    <w:rsid w:val="00C67FF1"/>
    <w:rsid w:val="00C71581"/>
    <w:rsid w:val="00C71C15"/>
    <w:rsid w:val="00C71EFD"/>
    <w:rsid w:val="00C72E0E"/>
    <w:rsid w:val="00C7478D"/>
    <w:rsid w:val="00C74908"/>
    <w:rsid w:val="00C7611D"/>
    <w:rsid w:val="00C76BBB"/>
    <w:rsid w:val="00C80708"/>
    <w:rsid w:val="00C8203D"/>
    <w:rsid w:val="00C825E7"/>
    <w:rsid w:val="00C86B78"/>
    <w:rsid w:val="00C86CD5"/>
    <w:rsid w:val="00CA0FD4"/>
    <w:rsid w:val="00CA248E"/>
    <w:rsid w:val="00CA30A6"/>
    <w:rsid w:val="00CA4BF2"/>
    <w:rsid w:val="00CA669E"/>
    <w:rsid w:val="00CB0738"/>
    <w:rsid w:val="00CB0D07"/>
    <w:rsid w:val="00CB1224"/>
    <w:rsid w:val="00CB2C62"/>
    <w:rsid w:val="00CB651F"/>
    <w:rsid w:val="00CB754B"/>
    <w:rsid w:val="00CC578E"/>
    <w:rsid w:val="00CC7BCB"/>
    <w:rsid w:val="00CE1106"/>
    <w:rsid w:val="00CE174F"/>
    <w:rsid w:val="00CE1D19"/>
    <w:rsid w:val="00CE719B"/>
    <w:rsid w:val="00CF0E58"/>
    <w:rsid w:val="00CF1954"/>
    <w:rsid w:val="00CF7EC8"/>
    <w:rsid w:val="00D00FD5"/>
    <w:rsid w:val="00D031EF"/>
    <w:rsid w:val="00D036C4"/>
    <w:rsid w:val="00D04404"/>
    <w:rsid w:val="00D07E8D"/>
    <w:rsid w:val="00D111AB"/>
    <w:rsid w:val="00D114C1"/>
    <w:rsid w:val="00D12CF2"/>
    <w:rsid w:val="00D14834"/>
    <w:rsid w:val="00D162C1"/>
    <w:rsid w:val="00D16E4E"/>
    <w:rsid w:val="00D21F18"/>
    <w:rsid w:val="00D22231"/>
    <w:rsid w:val="00D22394"/>
    <w:rsid w:val="00D22734"/>
    <w:rsid w:val="00D24329"/>
    <w:rsid w:val="00D2534F"/>
    <w:rsid w:val="00D25800"/>
    <w:rsid w:val="00D27F6B"/>
    <w:rsid w:val="00D30BA0"/>
    <w:rsid w:val="00D30E04"/>
    <w:rsid w:val="00D3439B"/>
    <w:rsid w:val="00D35246"/>
    <w:rsid w:val="00D35FD0"/>
    <w:rsid w:val="00D36A15"/>
    <w:rsid w:val="00D405A0"/>
    <w:rsid w:val="00D40FF3"/>
    <w:rsid w:val="00D44C3C"/>
    <w:rsid w:val="00D44CA7"/>
    <w:rsid w:val="00D46F61"/>
    <w:rsid w:val="00D50598"/>
    <w:rsid w:val="00D50FAE"/>
    <w:rsid w:val="00D573CC"/>
    <w:rsid w:val="00D62C88"/>
    <w:rsid w:val="00D67D70"/>
    <w:rsid w:val="00D70631"/>
    <w:rsid w:val="00D75300"/>
    <w:rsid w:val="00D80010"/>
    <w:rsid w:val="00D8167D"/>
    <w:rsid w:val="00D83D67"/>
    <w:rsid w:val="00D875FD"/>
    <w:rsid w:val="00D90616"/>
    <w:rsid w:val="00DA0198"/>
    <w:rsid w:val="00DA290E"/>
    <w:rsid w:val="00DA2B13"/>
    <w:rsid w:val="00DA6414"/>
    <w:rsid w:val="00DA7ECB"/>
    <w:rsid w:val="00DB1803"/>
    <w:rsid w:val="00DC2F4E"/>
    <w:rsid w:val="00DC4335"/>
    <w:rsid w:val="00DC519A"/>
    <w:rsid w:val="00DC706C"/>
    <w:rsid w:val="00DD6904"/>
    <w:rsid w:val="00DD78D9"/>
    <w:rsid w:val="00DD7AE9"/>
    <w:rsid w:val="00DD7E0B"/>
    <w:rsid w:val="00DE4061"/>
    <w:rsid w:val="00DE74EB"/>
    <w:rsid w:val="00DF4355"/>
    <w:rsid w:val="00DF5D2A"/>
    <w:rsid w:val="00DF7D50"/>
    <w:rsid w:val="00DF7DEC"/>
    <w:rsid w:val="00E01D8B"/>
    <w:rsid w:val="00E022F5"/>
    <w:rsid w:val="00E037EA"/>
    <w:rsid w:val="00E0566D"/>
    <w:rsid w:val="00E07DD6"/>
    <w:rsid w:val="00E13631"/>
    <w:rsid w:val="00E144C6"/>
    <w:rsid w:val="00E148A3"/>
    <w:rsid w:val="00E15486"/>
    <w:rsid w:val="00E16042"/>
    <w:rsid w:val="00E1647A"/>
    <w:rsid w:val="00E215F2"/>
    <w:rsid w:val="00E2259C"/>
    <w:rsid w:val="00E22811"/>
    <w:rsid w:val="00E24175"/>
    <w:rsid w:val="00E255EA"/>
    <w:rsid w:val="00E27A7E"/>
    <w:rsid w:val="00E27B6E"/>
    <w:rsid w:val="00E305E3"/>
    <w:rsid w:val="00E3184C"/>
    <w:rsid w:val="00E31977"/>
    <w:rsid w:val="00E33D8F"/>
    <w:rsid w:val="00E35105"/>
    <w:rsid w:val="00E378EC"/>
    <w:rsid w:val="00E44B85"/>
    <w:rsid w:val="00E45ED9"/>
    <w:rsid w:val="00E50E02"/>
    <w:rsid w:val="00E50E3B"/>
    <w:rsid w:val="00E51109"/>
    <w:rsid w:val="00E522E4"/>
    <w:rsid w:val="00E53086"/>
    <w:rsid w:val="00E54EBE"/>
    <w:rsid w:val="00E56168"/>
    <w:rsid w:val="00E60536"/>
    <w:rsid w:val="00E622D8"/>
    <w:rsid w:val="00E62513"/>
    <w:rsid w:val="00E62600"/>
    <w:rsid w:val="00E6275E"/>
    <w:rsid w:val="00E63B2B"/>
    <w:rsid w:val="00E644F2"/>
    <w:rsid w:val="00E653DF"/>
    <w:rsid w:val="00E66A94"/>
    <w:rsid w:val="00E675DA"/>
    <w:rsid w:val="00E67F4E"/>
    <w:rsid w:val="00E715FC"/>
    <w:rsid w:val="00E72D1B"/>
    <w:rsid w:val="00E733C6"/>
    <w:rsid w:val="00E745FA"/>
    <w:rsid w:val="00E74970"/>
    <w:rsid w:val="00E74BEB"/>
    <w:rsid w:val="00E76492"/>
    <w:rsid w:val="00E774B6"/>
    <w:rsid w:val="00E81F3B"/>
    <w:rsid w:val="00E82E89"/>
    <w:rsid w:val="00E85102"/>
    <w:rsid w:val="00E85BDA"/>
    <w:rsid w:val="00E861CB"/>
    <w:rsid w:val="00E92467"/>
    <w:rsid w:val="00E936EA"/>
    <w:rsid w:val="00EA057B"/>
    <w:rsid w:val="00EA3CB9"/>
    <w:rsid w:val="00EA4B79"/>
    <w:rsid w:val="00EA753C"/>
    <w:rsid w:val="00EA7F20"/>
    <w:rsid w:val="00EB1033"/>
    <w:rsid w:val="00EB17CB"/>
    <w:rsid w:val="00EB1B5E"/>
    <w:rsid w:val="00EB34D6"/>
    <w:rsid w:val="00EB3824"/>
    <w:rsid w:val="00EB4013"/>
    <w:rsid w:val="00EB4990"/>
    <w:rsid w:val="00EB6B24"/>
    <w:rsid w:val="00EB6F48"/>
    <w:rsid w:val="00EB7583"/>
    <w:rsid w:val="00EB7A60"/>
    <w:rsid w:val="00EB7A76"/>
    <w:rsid w:val="00EC31F2"/>
    <w:rsid w:val="00EC6F2B"/>
    <w:rsid w:val="00EC6F4F"/>
    <w:rsid w:val="00EC73B2"/>
    <w:rsid w:val="00EC759E"/>
    <w:rsid w:val="00ED0854"/>
    <w:rsid w:val="00ED294F"/>
    <w:rsid w:val="00ED2EE2"/>
    <w:rsid w:val="00ED5C76"/>
    <w:rsid w:val="00ED69B0"/>
    <w:rsid w:val="00ED6CDA"/>
    <w:rsid w:val="00ED7408"/>
    <w:rsid w:val="00EE25F7"/>
    <w:rsid w:val="00EE48DF"/>
    <w:rsid w:val="00EF2DCC"/>
    <w:rsid w:val="00EF609D"/>
    <w:rsid w:val="00EF6EC0"/>
    <w:rsid w:val="00F00ED4"/>
    <w:rsid w:val="00F04AC0"/>
    <w:rsid w:val="00F04FBE"/>
    <w:rsid w:val="00F101AD"/>
    <w:rsid w:val="00F1167E"/>
    <w:rsid w:val="00F130B7"/>
    <w:rsid w:val="00F13B1A"/>
    <w:rsid w:val="00F13E56"/>
    <w:rsid w:val="00F15068"/>
    <w:rsid w:val="00F150CA"/>
    <w:rsid w:val="00F154A7"/>
    <w:rsid w:val="00F16F4B"/>
    <w:rsid w:val="00F20CDA"/>
    <w:rsid w:val="00F22893"/>
    <w:rsid w:val="00F22A06"/>
    <w:rsid w:val="00F22F6D"/>
    <w:rsid w:val="00F23D42"/>
    <w:rsid w:val="00F31348"/>
    <w:rsid w:val="00F343BE"/>
    <w:rsid w:val="00F34A37"/>
    <w:rsid w:val="00F34ADF"/>
    <w:rsid w:val="00F36FAA"/>
    <w:rsid w:val="00F373EC"/>
    <w:rsid w:val="00F44412"/>
    <w:rsid w:val="00F46AE2"/>
    <w:rsid w:val="00F53095"/>
    <w:rsid w:val="00F53D48"/>
    <w:rsid w:val="00F55B52"/>
    <w:rsid w:val="00F60BB9"/>
    <w:rsid w:val="00F61347"/>
    <w:rsid w:val="00F61800"/>
    <w:rsid w:val="00F624FD"/>
    <w:rsid w:val="00F63C03"/>
    <w:rsid w:val="00F63D68"/>
    <w:rsid w:val="00F67980"/>
    <w:rsid w:val="00F71E44"/>
    <w:rsid w:val="00F766E4"/>
    <w:rsid w:val="00F767CE"/>
    <w:rsid w:val="00F76E5F"/>
    <w:rsid w:val="00F7742B"/>
    <w:rsid w:val="00F822A0"/>
    <w:rsid w:val="00F85567"/>
    <w:rsid w:val="00F86707"/>
    <w:rsid w:val="00F86D91"/>
    <w:rsid w:val="00F87CE3"/>
    <w:rsid w:val="00F91D88"/>
    <w:rsid w:val="00F929B0"/>
    <w:rsid w:val="00F95037"/>
    <w:rsid w:val="00F9697D"/>
    <w:rsid w:val="00FA0934"/>
    <w:rsid w:val="00FA4246"/>
    <w:rsid w:val="00FA5348"/>
    <w:rsid w:val="00FA549C"/>
    <w:rsid w:val="00FA7D3D"/>
    <w:rsid w:val="00FB0AC3"/>
    <w:rsid w:val="00FB37DE"/>
    <w:rsid w:val="00FB5D41"/>
    <w:rsid w:val="00FB610E"/>
    <w:rsid w:val="00FC24D7"/>
    <w:rsid w:val="00FC4BFE"/>
    <w:rsid w:val="00FC5514"/>
    <w:rsid w:val="00FD01C8"/>
    <w:rsid w:val="00FD0D44"/>
    <w:rsid w:val="00FD57F4"/>
    <w:rsid w:val="00FD60DD"/>
    <w:rsid w:val="00FE162A"/>
    <w:rsid w:val="00FE17C5"/>
    <w:rsid w:val="00FE2186"/>
    <w:rsid w:val="00FE2360"/>
    <w:rsid w:val="00FE51B9"/>
    <w:rsid w:val="00FE5E6B"/>
    <w:rsid w:val="00FE5F9B"/>
    <w:rsid w:val="00FE679F"/>
    <w:rsid w:val="00FF0027"/>
    <w:rsid w:val="00FF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2F8842"/>
  <w15:docId w15:val="{D13C02F7-56F7-4157-957E-62B99BB0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BFE"/>
    <w:pPr>
      <w:widowControl w:val="0"/>
      <w:jc w:val="both"/>
    </w:pPr>
  </w:style>
  <w:style w:type="paragraph" w:styleId="1">
    <w:name w:val="heading 1"/>
    <w:basedOn w:val="a"/>
    <w:next w:val="a"/>
    <w:link w:val="10"/>
    <w:uiPriority w:val="9"/>
    <w:qFormat/>
    <w:rsid w:val="005C250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403D"/>
  </w:style>
  <w:style w:type="character" w:customStyle="1" w:styleId="a4">
    <w:name w:val="日付 (文字)"/>
    <w:basedOn w:val="a0"/>
    <w:link w:val="a3"/>
    <w:uiPriority w:val="99"/>
    <w:semiHidden/>
    <w:rsid w:val="0037403D"/>
  </w:style>
  <w:style w:type="paragraph" w:styleId="a5">
    <w:name w:val="header"/>
    <w:basedOn w:val="a"/>
    <w:link w:val="a6"/>
    <w:uiPriority w:val="99"/>
    <w:unhideWhenUsed/>
    <w:rsid w:val="00A55487"/>
    <w:pPr>
      <w:tabs>
        <w:tab w:val="center" w:pos="4252"/>
        <w:tab w:val="right" w:pos="8504"/>
      </w:tabs>
      <w:snapToGrid w:val="0"/>
    </w:pPr>
  </w:style>
  <w:style w:type="character" w:customStyle="1" w:styleId="a6">
    <w:name w:val="ヘッダー (文字)"/>
    <w:basedOn w:val="a0"/>
    <w:link w:val="a5"/>
    <w:uiPriority w:val="99"/>
    <w:rsid w:val="00A55487"/>
  </w:style>
  <w:style w:type="paragraph" w:styleId="a7">
    <w:name w:val="footer"/>
    <w:basedOn w:val="a"/>
    <w:link w:val="a8"/>
    <w:uiPriority w:val="99"/>
    <w:unhideWhenUsed/>
    <w:rsid w:val="00A55487"/>
    <w:pPr>
      <w:tabs>
        <w:tab w:val="center" w:pos="4252"/>
        <w:tab w:val="right" w:pos="8504"/>
      </w:tabs>
      <w:snapToGrid w:val="0"/>
    </w:pPr>
  </w:style>
  <w:style w:type="character" w:customStyle="1" w:styleId="a8">
    <w:name w:val="フッター (文字)"/>
    <w:basedOn w:val="a0"/>
    <w:link w:val="a7"/>
    <w:uiPriority w:val="99"/>
    <w:rsid w:val="00A55487"/>
  </w:style>
  <w:style w:type="paragraph" w:styleId="a9">
    <w:name w:val="Balloon Text"/>
    <w:basedOn w:val="a"/>
    <w:link w:val="aa"/>
    <w:uiPriority w:val="99"/>
    <w:semiHidden/>
    <w:unhideWhenUsed/>
    <w:rsid w:val="00414D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4DE4"/>
    <w:rPr>
      <w:rFonts w:asciiTheme="majorHAnsi" w:eastAsiaTheme="majorEastAsia" w:hAnsiTheme="majorHAnsi" w:cstheme="majorBidi"/>
      <w:sz w:val="18"/>
      <w:szCs w:val="18"/>
    </w:rPr>
  </w:style>
  <w:style w:type="paragraph" w:styleId="ab">
    <w:name w:val="List Paragraph"/>
    <w:basedOn w:val="a"/>
    <w:uiPriority w:val="34"/>
    <w:qFormat/>
    <w:rsid w:val="00B97925"/>
    <w:pPr>
      <w:ind w:leftChars="400" w:left="840"/>
    </w:pPr>
  </w:style>
  <w:style w:type="table" w:styleId="ac">
    <w:name w:val="Table Grid"/>
    <w:basedOn w:val="a1"/>
    <w:uiPriority w:val="59"/>
    <w:rsid w:val="0030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19B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caption"/>
    <w:basedOn w:val="a"/>
    <w:next w:val="a"/>
    <w:uiPriority w:val="35"/>
    <w:unhideWhenUsed/>
    <w:qFormat/>
    <w:rsid w:val="00AA4A73"/>
    <w:rPr>
      <w:b/>
      <w:bCs/>
      <w:szCs w:val="21"/>
    </w:rPr>
  </w:style>
  <w:style w:type="character" w:customStyle="1" w:styleId="10">
    <w:name w:val="見出し 1 (文字)"/>
    <w:basedOn w:val="a0"/>
    <w:link w:val="1"/>
    <w:uiPriority w:val="9"/>
    <w:rsid w:val="005C2501"/>
    <w:rPr>
      <w:rFonts w:asciiTheme="majorHAnsi" w:eastAsiaTheme="majorEastAsia" w:hAnsiTheme="majorHAnsi" w:cstheme="majorBidi"/>
      <w:sz w:val="24"/>
      <w:szCs w:val="24"/>
    </w:rPr>
  </w:style>
  <w:style w:type="paragraph" w:styleId="ae">
    <w:name w:val="TOC Heading"/>
    <w:basedOn w:val="1"/>
    <w:next w:val="a"/>
    <w:uiPriority w:val="39"/>
    <w:semiHidden/>
    <w:unhideWhenUsed/>
    <w:qFormat/>
    <w:rsid w:val="005C25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C2501"/>
    <w:pPr>
      <w:spacing w:before="120" w:after="120"/>
      <w:jc w:val="left"/>
    </w:pPr>
    <w:rPr>
      <w:b/>
      <w:bCs/>
      <w:caps/>
      <w:sz w:val="20"/>
      <w:szCs w:val="20"/>
    </w:rPr>
  </w:style>
  <w:style w:type="paragraph" w:styleId="2">
    <w:name w:val="toc 2"/>
    <w:basedOn w:val="a"/>
    <w:next w:val="a"/>
    <w:autoRedefine/>
    <w:uiPriority w:val="39"/>
    <w:unhideWhenUsed/>
    <w:rsid w:val="005C2501"/>
    <w:pPr>
      <w:ind w:left="210"/>
      <w:jc w:val="left"/>
    </w:pPr>
    <w:rPr>
      <w:smallCaps/>
      <w:sz w:val="20"/>
      <w:szCs w:val="20"/>
    </w:rPr>
  </w:style>
  <w:style w:type="paragraph" w:styleId="3">
    <w:name w:val="toc 3"/>
    <w:basedOn w:val="a"/>
    <w:next w:val="a"/>
    <w:autoRedefine/>
    <w:uiPriority w:val="39"/>
    <w:unhideWhenUsed/>
    <w:rsid w:val="005C2501"/>
    <w:pPr>
      <w:ind w:left="420"/>
      <w:jc w:val="left"/>
    </w:pPr>
    <w:rPr>
      <w:i/>
      <w:iCs/>
      <w:sz w:val="20"/>
      <w:szCs w:val="20"/>
    </w:rPr>
  </w:style>
  <w:style w:type="paragraph" w:styleId="4">
    <w:name w:val="toc 4"/>
    <w:basedOn w:val="a"/>
    <w:next w:val="a"/>
    <w:autoRedefine/>
    <w:uiPriority w:val="39"/>
    <w:unhideWhenUsed/>
    <w:rsid w:val="005C2501"/>
    <w:pPr>
      <w:ind w:left="630"/>
      <w:jc w:val="left"/>
    </w:pPr>
    <w:rPr>
      <w:sz w:val="18"/>
      <w:szCs w:val="18"/>
    </w:rPr>
  </w:style>
  <w:style w:type="paragraph" w:styleId="5">
    <w:name w:val="toc 5"/>
    <w:basedOn w:val="a"/>
    <w:next w:val="a"/>
    <w:autoRedefine/>
    <w:uiPriority w:val="39"/>
    <w:unhideWhenUsed/>
    <w:rsid w:val="005C2501"/>
    <w:pPr>
      <w:ind w:left="840"/>
      <w:jc w:val="left"/>
    </w:pPr>
    <w:rPr>
      <w:sz w:val="18"/>
      <w:szCs w:val="18"/>
    </w:rPr>
  </w:style>
  <w:style w:type="paragraph" w:styleId="6">
    <w:name w:val="toc 6"/>
    <w:basedOn w:val="a"/>
    <w:next w:val="a"/>
    <w:autoRedefine/>
    <w:uiPriority w:val="39"/>
    <w:unhideWhenUsed/>
    <w:rsid w:val="005C2501"/>
    <w:pPr>
      <w:ind w:left="1050"/>
      <w:jc w:val="left"/>
    </w:pPr>
    <w:rPr>
      <w:sz w:val="18"/>
      <w:szCs w:val="18"/>
    </w:rPr>
  </w:style>
  <w:style w:type="paragraph" w:styleId="7">
    <w:name w:val="toc 7"/>
    <w:basedOn w:val="a"/>
    <w:next w:val="a"/>
    <w:autoRedefine/>
    <w:uiPriority w:val="39"/>
    <w:unhideWhenUsed/>
    <w:rsid w:val="005C2501"/>
    <w:pPr>
      <w:ind w:left="1260"/>
      <w:jc w:val="left"/>
    </w:pPr>
    <w:rPr>
      <w:sz w:val="18"/>
      <w:szCs w:val="18"/>
    </w:rPr>
  </w:style>
  <w:style w:type="paragraph" w:styleId="8">
    <w:name w:val="toc 8"/>
    <w:basedOn w:val="a"/>
    <w:next w:val="a"/>
    <w:autoRedefine/>
    <w:uiPriority w:val="39"/>
    <w:unhideWhenUsed/>
    <w:rsid w:val="005C2501"/>
    <w:pPr>
      <w:ind w:left="1470"/>
      <w:jc w:val="left"/>
    </w:pPr>
    <w:rPr>
      <w:sz w:val="18"/>
      <w:szCs w:val="18"/>
    </w:rPr>
  </w:style>
  <w:style w:type="paragraph" w:styleId="9">
    <w:name w:val="toc 9"/>
    <w:basedOn w:val="a"/>
    <w:next w:val="a"/>
    <w:autoRedefine/>
    <w:uiPriority w:val="39"/>
    <w:unhideWhenUsed/>
    <w:rsid w:val="005C2501"/>
    <w:pPr>
      <w:ind w:left="1680"/>
      <w:jc w:val="left"/>
    </w:pPr>
    <w:rPr>
      <w:sz w:val="18"/>
      <w:szCs w:val="18"/>
    </w:rPr>
  </w:style>
  <w:style w:type="paragraph" w:styleId="af">
    <w:name w:val="Revision"/>
    <w:hidden/>
    <w:uiPriority w:val="99"/>
    <w:semiHidden/>
    <w:rsid w:val="00017F80"/>
  </w:style>
  <w:style w:type="character" w:styleId="af0">
    <w:name w:val="Hyperlink"/>
    <w:basedOn w:val="a0"/>
    <w:uiPriority w:val="99"/>
    <w:unhideWhenUsed/>
    <w:rsid w:val="00077FBD"/>
    <w:rPr>
      <w:color w:val="0000FF" w:themeColor="hyperlink"/>
      <w:u w:val="single"/>
    </w:rPr>
  </w:style>
  <w:style w:type="character" w:styleId="af1">
    <w:name w:val="FollowedHyperlink"/>
    <w:basedOn w:val="a0"/>
    <w:uiPriority w:val="99"/>
    <w:semiHidden/>
    <w:unhideWhenUsed/>
    <w:rsid w:val="00077FBD"/>
    <w:rPr>
      <w:color w:val="800080" w:themeColor="followedHyperlink"/>
      <w:u w:val="single"/>
    </w:rPr>
  </w:style>
  <w:style w:type="character" w:styleId="af2">
    <w:name w:val="annotation reference"/>
    <w:basedOn w:val="a0"/>
    <w:uiPriority w:val="99"/>
    <w:semiHidden/>
    <w:unhideWhenUsed/>
    <w:rsid w:val="003C2104"/>
    <w:rPr>
      <w:sz w:val="18"/>
      <w:szCs w:val="18"/>
    </w:rPr>
  </w:style>
  <w:style w:type="paragraph" w:styleId="af3">
    <w:name w:val="annotation text"/>
    <w:basedOn w:val="a"/>
    <w:link w:val="af4"/>
    <w:uiPriority w:val="99"/>
    <w:semiHidden/>
    <w:unhideWhenUsed/>
    <w:rsid w:val="003C2104"/>
    <w:pPr>
      <w:jc w:val="left"/>
    </w:pPr>
  </w:style>
  <w:style w:type="character" w:customStyle="1" w:styleId="af4">
    <w:name w:val="コメント文字列 (文字)"/>
    <w:basedOn w:val="a0"/>
    <w:link w:val="af3"/>
    <w:uiPriority w:val="99"/>
    <w:semiHidden/>
    <w:rsid w:val="003C2104"/>
  </w:style>
  <w:style w:type="paragraph" w:styleId="af5">
    <w:name w:val="annotation subject"/>
    <w:basedOn w:val="af3"/>
    <w:next w:val="af3"/>
    <w:link w:val="af6"/>
    <w:uiPriority w:val="99"/>
    <w:semiHidden/>
    <w:unhideWhenUsed/>
    <w:rsid w:val="003C2104"/>
    <w:rPr>
      <w:b/>
      <w:bCs/>
    </w:rPr>
  </w:style>
  <w:style w:type="character" w:customStyle="1" w:styleId="af6">
    <w:name w:val="コメント内容 (文字)"/>
    <w:basedOn w:val="af4"/>
    <w:link w:val="af5"/>
    <w:uiPriority w:val="99"/>
    <w:semiHidden/>
    <w:rsid w:val="003C2104"/>
    <w:rPr>
      <w:b/>
      <w:bCs/>
    </w:rPr>
  </w:style>
  <w:style w:type="table" w:customStyle="1" w:styleId="12">
    <w:name w:val="表 (格子)1"/>
    <w:basedOn w:val="a1"/>
    <w:next w:val="ac"/>
    <w:uiPriority w:val="59"/>
    <w:rsid w:val="007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uiPriority w:val="59"/>
    <w:rsid w:val="007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c"/>
    <w:uiPriority w:val="59"/>
    <w:rsid w:val="007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c"/>
    <w:uiPriority w:val="59"/>
    <w:rsid w:val="007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c"/>
    <w:uiPriority w:val="59"/>
    <w:rsid w:val="000E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c"/>
    <w:uiPriority w:val="59"/>
    <w:rsid w:val="000E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c"/>
    <w:uiPriority w:val="59"/>
    <w:rsid w:val="008C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next w:val="ac"/>
    <w:uiPriority w:val="59"/>
    <w:rsid w:val="0037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c"/>
    <w:uiPriority w:val="59"/>
    <w:rsid w:val="0037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90908">
      <w:bodyDiv w:val="1"/>
      <w:marLeft w:val="0"/>
      <w:marRight w:val="0"/>
      <w:marTop w:val="0"/>
      <w:marBottom w:val="0"/>
      <w:divBdr>
        <w:top w:val="none" w:sz="0" w:space="0" w:color="auto"/>
        <w:left w:val="none" w:sz="0" w:space="0" w:color="auto"/>
        <w:bottom w:val="none" w:sz="0" w:space="0" w:color="auto"/>
        <w:right w:val="none" w:sz="0" w:space="0" w:color="auto"/>
      </w:divBdr>
    </w:div>
    <w:div w:id="1234199903">
      <w:bodyDiv w:val="1"/>
      <w:marLeft w:val="0"/>
      <w:marRight w:val="0"/>
      <w:marTop w:val="0"/>
      <w:marBottom w:val="0"/>
      <w:divBdr>
        <w:top w:val="none" w:sz="0" w:space="0" w:color="auto"/>
        <w:left w:val="none" w:sz="0" w:space="0" w:color="auto"/>
        <w:bottom w:val="none" w:sz="0" w:space="0" w:color="auto"/>
        <w:right w:val="none" w:sz="0" w:space="0" w:color="auto"/>
      </w:divBdr>
    </w:div>
    <w:div w:id="1543207003">
      <w:bodyDiv w:val="1"/>
      <w:marLeft w:val="0"/>
      <w:marRight w:val="0"/>
      <w:marTop w:val="0"/>
      <w:marBottom w:val="0"/>
      <w:divBdr>
        <w:top w:val="none" w:sz="0" w:space="0" w:color="auto"/>
        <w:left w:val="none" w:sz="0" w:space="0" w:color="auto"/>
        <w:bottom w:val="none" w:sz="0" w:space="0" w:color="auto"/>
        <w:right w:val="none" w:sz="0" w:space="0" w:color="auto"/>
      </w:divBdr>
    </w:div>
    <w:div w:id="18722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4023-3A15-41F8-9DDC-8E20FFAE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17</Pages>
  <Words>2333</Words>
  <Characters>13302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垣木　勝範</dc:creator>
  <cp:lastModifiedBy>門田　昇</cp:lastModifiedBy>
  <cp:revision>16</cp:revision>
  <cp:lastPrinted>2022-10-27T09:10:00Z</cp:lastPrinted>
  <dcterms:created xsi:type="dcterms:W3CDTF">2022-09-29T07:31:00Z</dcterms:created>
  <dcterms:modified xsi:type="dcterms:W3CDTF">2022-10-31T06:52:00Z</dcterms:modified>
</cp:coreProperties>
</file>