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9DC87" w14:textId="056E5691" w:rsidR="00757683" w:rsidRPr="0005136C" w:rsidRDefault="00BC361D" w:rsidP="0005136C">
      <w:pPr>
        <w:autoSpaceDN w:val="0"/>
      </w:pPr>
      <w:r w:rsidRPr="00D14A5A">
        <w:rPr>
          <w:rFonts w:hint="eastAsia"/>
        </w:rPr>
        <w:t>大阪府</w:t>
      </w:r>
      <w:r w:rsidRPr="00757683">
        <w:rPr>
          <w:rFonts w:hint="eastAsia"/>
        </w:rPr>
        <w:t>条例</w:t>
      </w:r>
      <w:r w:rsidRPr="00D14A5A">
        <w:rPr>
          <w:rFonts w:hint="eastAsia"/>
        </w:rPr>
        <w:t>第　　　号</w:t>
      </w:r>
    </w:p>
    <w:p w14:paraId="3C8E2898" w14:textId="77777777" w:rsidR="00F67FD8" w:rsidRPr="0005136C" w:rsidRDefault="00F67FD8" w:rsidP="00B17B7E">
      <w:pPr>
        <w:autoSpaceDN w:val="0"/>
        <w:ind w:firstLineChars="300" w:firstLine="756"/>
      </w:pPr>
      <w:r w:rsidRPr="0005136C">
        <w:rPr>
          <w:rFonts w:hint="eastAsia"/>
        </w:rPr>
        <w:t>大阪府認定こども園の認定の要件に関する条例の一部を改正する条</w:t>
      </w:r>
    </w:p>
    <w:p w14:paraId="34B82B4E" w14:textId="77777777" w:rsidR="00F67FD8" w:rsidRPr="0005136C" w:rsidRDefault="00F67FD8" w:rsidP="00B17B7E">
      <w:pPr>
        <w:autoSpaceDN w:val="0"/>
        <w:ind w:firstLineChars="300" w:firstLine="756"/>
      </w:pPr>
      <w:r w:rsidRPr="0005136C">
        <w:rPr>
          <w:rFonts w:hint="eastAsia"/>
        </w:rPr>
        <w:t>例の一部を改正する条例</w:t>
      </w:r>
    </w:p>
    <w:p w14:paraId="0A2E4560" w14:textId="77777777" w:rsidR="00F67FD8" w:rsidRPr="00A54340" w:rsidRDefault="00F67FD8" w:rsidP="00B17B7E">
      <w:pPr>
        <w:autoSpaceDN w:val="0"/>
      </w:pPr>
      <w:r w:rsidRPr="0005136C">
        <w:rPr>
          <w:rFonts w:hint="eastAsia"/>
        </w:rPr>
        <w:t xml:space="preserve">　大阪府認定こども園の認定の要件に関する条例の一部を改正する条例（平成二十六年条例第百七十五号）の一部を次のように改正する</w:t>
      </w:r>
    </w:p>
    <w:p w14:paraId="2C2826FA" w14:textId="77777777" w:rsidR="00504FE9" w:rsidRPr="00A54340" w:rsidRDefault="00504FE9" w:rsidP="00B17B7E">
      <w:pPr>
        <w:autoSpaceDN w:val="0"/>
      </w:pPr>
      <w:r w:rsidRPr="00A5434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A54340" w:rsidRPr="00A54340" w14:paraId="2864BF59" w14:textId="77777777" w:rsidTr="00056B39">
        <w:trPr>
          <w:trHeight w:val="249"/>
        </w:trPr>
        <w:tc>
          <w:tcPr>
            <w:tcW w:w="4522" w:type="dxa"/>
            <w:textDirection w:val="lrTbV"/>
          </w:tcPr>
          <w:p w14:paraId="1B6C1A04" w14:textId="77777777" w:rsidR="00D14A5A" w:rsidRPr="00A54340" w:rsidRDefault="00784C36" w:rsidP="00B17B7E">
            <w:pPr>
              <w:autoSpaceDN w:val="0"/>
              <w:jc w:val="center"/>
              <w:rPr>
                <w:rFonts w:ascii="ＭＳ 明朝" w:hAnsi="ＭＳ 明朝"/>
                <w:spacing w:val="-6"/>
                <w:sz w:val="20"/>
                <w:szCs w:val="20"/>
              </w:rPr>
            </w:pPr>
            <w:r w:rsidRPr="00A54340">
              <w:rPr>
                <w:rFonts w:ascii="ＭＳ 明朝" w:hAnsi="ＭＳ 明朝" w:hint="eastAsia"/>
                <w:spacing w:val="-6"/>
                <w:sz w:val="20"/>
                <w:szCs w:val="20"/>
              </w:rPr>
              <w:t>改</w:t>
            </w:r>
            <w:r w:rsidR="00B356A7" w:rsidRPr="00A54340">
              <w:rPr>
                <w:rFonts w:ascii="ＭＳ 明朝" w:hAnsi="ＭＳ 明朝" w:hint="eastAsia"/>
                <w:spacing w:val="-6"/>
                <w:sz w:val="20"/>
                <w:szCs w:val="20"/>
              </w:rPr>
              <w:t>正</w:t>
            </w:r>
            <w:r w:rsidR="00D14A5A" w:rsidRPr="00A54340">
              <w:rPr>
                <w:rFonts w:ascii="ＭＳ 明朝" w:hAnsi="ＭＳ 明朝" w:hint="eastAsia"/>
                <w:spacing w:val="-6"/>
                <w:sz w:val="20"/>
                <w:szCs w:val="20"/>
              </w:rPr>
              <w:t>後</w:t>
            </w:r>
          </w:p>
        </w:tc>
        <w:tc>
          <w:tcPr>
            <w:tcW w:w="4523" w:type="dxa"/>
            <w:textDirection w:val="lrTbV"/>
          </w:tcPr>
          <w:p w14:paraId="1D2ED316" w14:textId="77777777" w:rsidR="00D14A5A" w:rsidRPr="00A54340" w:rsidRDefault="00B356A7" w:rsidP="00B17B7E">
            <w:pPr>
              <w:autoSpaceDN w:val="0"/>
              <w:jc w:val="center"/>
              <w:rPr>
                <w:rFonts w:ascii="ＭＳ 明朝" w:hAnsi="ＭＳ 明朝"/>
                <w:spacing w:val="-6"/>
                <w:sz w:val="20"/>
                <w:szCs w:val="20"/>
              </w:rPr>
            </w:pPr>
            <w:r w:rsidRPr="00A54340">
              <w:rPr>
                <w:rFonts w:ascii="ＭＳ 明朝" w:hAnsi="ＭＳ 明朝" w:hint="eastAsia"/>
                <w:spacing w:val="-6"/>
                <w:sz w:val="20"/>
                <w:szCs w:val="20"/>
              </w:rPr>
              <w:t>改正</w:t>
            </w:r>
            <w:r w:rsidR="00D14A5A" w:rsidRPr="00A54340">
              <w:rPr>
                <w:rFonts w:ascii="ＭＳ 明朝" w:hAnsi="ＭＳ 明朝" w:hint="eastAsia"/>
                <w:spacing w:val="-6"/>
                <w:sz w:val="20"/>
                <w:szCs w:val="20"/>
              </w:rPr>
              <w:t>前</w:t>
            </w:r>
          </w:p>
        </w:tc>
      </w:tr>
      <w:tr w:rsidR="00A54340" w:rsidRPr="00A54340" w14:paraId="5E123F43" w14:textId="77777777" w:rsidTr="00056B39">
        <w:trPr>
          <w:trHeight w:val="240"/>
        </w:trPr>
        <w:tc>
          <w:tcPr>
            <w:tcW w:w="4522" w:type="dxa"/>
            <w:tcBorders>
              <w:bottom w:val="nil"/>
            </w:tcBorders>
            <w:textDirection w:val="lrTbV"/>
          </w:tcPr>
          <w:p w14:paraId="3C0D7054" w14:textId="77777777" w:rsidR="00D14A5A" w:rsidRPr="00A5434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6A9B2CCA" w14:textId="77777777" w:rsidR="00D14A5A" w:rsidRPr="00A54340" w:rsidRDefault="00D14A5A" w:rsidP="00B17B7E">
            <w:pPr>
              <w:autoSpaceDN w:val="0"/>
              <w:spacing w:line="240" w:lineRule="exact"/>
              <w:rPr>
                <w:rFonts w:ascii="ＭＳ 明朝" w:hAnsi="ＭＳ 明朝"/>
                <w:spacing w:val="-6"/>
                <w:sz w:val="20"/>
                <w:szCs w:val="20"/>
              </w:rPr>
            </w:pPr>
          </w:p>
        </w:tc>
      </w:tr>
      <w:tr w:rsidR="00A54340" w:rsidRPr="00A54340" w14:paraId="27F963A2" w14:textId="77777777" w:rsidTr="00F8586D">
        <w:trPr>
          <w:trHeight w:val="221"/>
        </w:trPr>
        <w:tc>
          <w:tcPr>
            <w:tcW w:w="4522" w:type="dxa"/>
            <w:tcBorders>
              <w:top w:val="nil"/>
              <w:bottom w:val="nil"/>
            </w:tcBorders>
            <w:textDirection w:val="lrTbV"/>
          </w:tcPr>
          <w:p w14:paraId="7D11CD2B" w14:textId="77777777" w:rsidR="00DA3A12" w:rsidRPr="00A54340" w:rsidRDefault="00DA3A12" w:rsidP="00DA3A12">
            <w:pPr>
              <w:autoSpaceDN w:val="0"/>
              <w:spacing w:line="240" w:lineRule="exact"/>
              <w:ind w:firstLineChars="300" w:firstLine="600"/>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附　則</w:t>
            </w:r>
          </w:p>
          <w:p w14:paraId="2EF8F70A"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p>
          <w:p w14:paraId="2029FD65"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１―４　（略）</w:t>
            </w:r>
          </w:p>
          <w:p w14:paraId="05EADF77" w14:textId="77777777" w:rsidR="00DA3A12" w:rsidRPr="00A54340" w:rsidRDefault="00B72A1C"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w:t>
            </w:r>
            <w:r w:rsidR="00DA3A12" w:rsidRPr="00A54340">
              <w:rPr>
                <w:rFonts w:ascii="ＭＳ 明朝" w:hAnsi="ＭＳ 明朝" w:cs="ＭＳ ゴシック" w:hint="eastAsia"/>
                <w:spacing w:val="-6"/>
                <w:kern w:val="0"/>
                <w:sz w:val="20"/>
                <w:szCs w:val="20"/>
              </w:rPr>
              <w:t>幼保連携型認定こども園の職員配置に係る特例）</w:t>
            </w:r>
          </w:p>
          <w:p w14:paraId="1E8B8E8E" w14:textId="77777777" w:rsidR="00DA3A12" w:rsidRPr="00A54340" w:rsidRDefault="00566CE0" w:rsidP="00C57DA9">
            <w:pPr>
              <w:autoSpaceDN w:val="0"/>
              <w:spacing w:line="240" w:lineRule="exact"/>
              <w:ind w:left="200" w:hangingChars="100" w:hanging="200"/>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５　施行日から起算して</w:t>
            </w:r>
            <w:r w:rsidRPr="00A54340">
              <w:rPr>
                <w:rFonts w:ascii="ＭＳ 明朝" w:hAnsi="ＭＳ 明朝" w:cs="ＭＳ ゴシック" w:hint="eastAsia"/>
                <w:spacing w:val="-6"/>
                <w:kern w:val="0"/>
                <w:sz w:val="20"/>
                <w:szCs w:val="20"/>
                <w:u w:val="single"/>
              </w:rPr>
              <w:t>十</w:t>
            </w:r>
            <w:r w:rsidR="00DA3A12" w:rsidRPr="00A54340">
              <w:rPr>
                <w:rFonts w:ascii="ＭＳ 明朝" w:hAnsi="ＭＳ 明朝" w:cs="ＭＳ ゴシック" w:hint="eastAsia"/>
                <w:spacing w:val="-6"/>
                <w:kern w:val="0"/>
                <w:sz w:val="20"/>
                <w:szCs w:val="20"/>
                <w:u w:val="single"/>
              </w:rPr>
              <w:t>年間</w:t>
            </w:r>
            <w:r w:rsidR="00DA3A12" w:rsidRPr="00A54340">
              <w:rPr>
                <w:rFonts w:ascii="ＭＳ 明朝" w:hAnsi="ＭＳ 明朝" w:cs="ＭＳ ゴシック" w:hint="eastAsia"/>
                <w:spacing w:val="-6"/>
                <w:kern w:val="0"/>
                <w:sz w:val="20"/>
                <w:szCs w:val="20"/>
              </w:rPr>
              <w:t>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14:paraId="6AE8AB82"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６―８　（略）</w:t>
            </w:r>
          </w:p>
        </w:tc>
        <w:tc>
          <w:tcPr>
            <w:tcW w:w="4523" w:type="dxa"/>
            <w:tcBorders>
              <w:top w:val="nil"/>
              <w:bottom w:val="nil"/>
            </w:tcBorders>
            <w:textDirection w:val="lrTbV"/>
          </w:tcPr>
          <w:p w14:paraId="7B0896D4" w14:textId="77777777" w:rsidR="00DA3A12" w:rsidRPr="00A54340" w:rsidRDefault="00DA3A12" w:rsidP="00DA3A12">
            <w:pPr>
              <w:autoSpaceDN w:val="0"/>
              <w:spacing w:line="240" w:lineRule="exact"/>
              <w:ind w:firstLineChars="300" w:firstLine="600"/>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附　則</w:t>
            </w:r>
          </w:p>
          <w:p w14:paraId="138F45EB"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p>
          <w:p w14:paraId="7A7A086E"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１―４　（略）</w:t>
            </w:r>
          </w:p>
          <w:p w14:paraId="36A26FC7"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（幼保連携型認定こども園の職員配置に係る特例）</w:t>
            </w:r>
          </w:p>
          <w:p w14:paraId="10A6FD0A" w14:textId="77777777" w:rsidR="00DA3A12" w:rsidRPr="00A54340" w:rsidRDefault="00DA3A12" w:rsidP="00C57DA9">
            <w:pPr>
              <w:autoSpaceDN w:val="0"/>
              <w:spacing w:line="240" w:lineRule="exact"/>
              <w:ind w:left="200" w:hangingChars="100" w:hanging="200"/>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５　施行日から起算して</w:t>
            </w:r>
            <w:r w:rsidRPr="00A54340">
              <w:rPr>
                <w:rFonts w:ascii="ＭＳ 明朝" w:hAnsi="ＭＳ 明朝" w:cs="ＭＳ ゴシック" w:hint="eastAsia"/>
                <w:spacing w:val="-6"/>
                <w:kern w:val="0"/>
                <w:sz w:val="20"/>
                <w:szCs w:val="20"/>
                <w:u w:val="single"/>
              </w:rPr>
              <w:t>五年間</w:t>
            </w:r>
            <w:r w:rsidRPr="00A54340">
              <w:rPr>
                <w:rFonts w:ascii="ＭＳ 明朝" w:hAnsi="ＭＳ 明朝" w:cs="ＭＳ ゴシック" w:hint="eastAsia"/>
                <w:spacing w:val="-6"/>
                <w:kern w:val="0"/>
                <w:sz w:val="20"/>
                <w:szCs w:val="20"/>
              </w:rPr>
              <w:t>は、副園長（法第十四条第四項に規定する副園長をいう。）又は教頭（同条第七項に規定する教頭をいう。）を置く幼保連携型認定こども園についての新条例第三十二条第三項の規定の適用については、同項の表備考１中「かつ、」とあるのは、「又は」とすることができる。</w:t>
            </w:r>
          </w:p>
          <w:p w14:paraId="714610A4" w14:textId="77777777" w:rsidR="00DA3A12" w:rsidRPr="00A54340" w:rsidRDefault="00DA3A12" w:rsidP="00DA3A12">
            <w:pPr>
              <w:autoSpaceDN w:val="0"/>
              <w:spacing w:line="240" w:lineRule="exact"/>
              <w:rPr>
                <w:rFonts w:ascii="ＭＳ 明朝" w:hAnsi="ＭＳ 明朝" w:cs="ＭＳ ゴシック"/>
                <w:spacing w:val="-6"/>
                <w:kern w:val="0"/>
                <w:sz w:val="20"/>
                <w:szCs w:val="20"/>
              </w:rPr>
            </w:pPr>
            <w:r w:rsidRPr="00A54340">
              <w:rPr>
                <w:rFonts w:ascii="ＭＳ 明朝" w:hAnsi="ＭＳ 明朝" w:cs="ＭＳ ゴシック" w:hint="eastAsia"/>
                <w:spacing w:val="-6"/>
                <w:kern w:val="0"/>
                <w:sz w:val="20"/>
                <w:szCs w:val="20"/>
              </w:rPr>
              <w:t>６―８　（略）</w:t>
            </w:r>
          </w:p>
        </w:tc>
      </w:tr>
      <w:tr w:rsidR="00DA3A12" w14:paraId="798637FD" w14:textId="77777777" w:rsidTr="00056B39">
        <w:trPr>
          <w:trHeight w:val="270"/>
        </w:trPr>
        <w:tc>
          <w:tcPr>
            <w:tcW w:w="4522" w:type="dxa"/>
            <w:tcBorders>
              <w:top w:val="nil"/>
            </w:tcBorders>
            <w:textDirection w:val="lrTbV"/>
          </w:tcPr>
          <w:p w14:paraId="257001AA" w14:textId="77777777" w:rsidR="00DA3A12" w:rsidRDefault="00DA3A12" w:rsidP="00DA3A12">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14:paraId="54FC98FE" w14:textId="77777777" w:rsidR="00DA3A12" w:rsidRDefault="00DA3A12" w:rsidP="00DA3A12">
            <w:pPr>
              <w:autoSpaceDN w:val="0"/>
              <w:spacing w:line="240" w:lineRule="exact"/>
              <w:rPr>
                <w:rFonts w:ascii="ＭＳ 明朝" w:hAnsi="ＭＳ 明朝"/>
                <w:spacing w:val="-6"/>
                <w:sz w:val="20"/>
                <w:szCs w:val="20"/>
              </w:rPr>
            </w:pPr>
          </w:p>
        </w:tc>
      </w:tr>
    </w:tbl>
    <w:p w14:paraId="2D1EDE72" w14:textId="77777777" w:rsidR="006141C1" w:rsidRPr="00D14A5A" w:rsidRDefault="004A1B5C" w:rsidP="00B17B7E">
      <w:pPr>
        <w:autoSpaceDN w:val="0"/>
        <w:spacing w:beforeLines="50" w:before="182"/>
        <w:ind w:firstLineChars="300" w:firstLine="756"/>
        <w:rPr>
          <w:rFonts w:ascii="ＭＳ 明朝" w:hAnsi="ＭＳ 明朝"/>
        </w:rPr>
      </w:pPr>
      <w:r w:rsidRPr="00D14A5A">
        <w:rPr>
          <w:rFonts w:ascii="ＭＳ 明朝" w:hAnsi="ＭＳ 明朝" w:hint="eastAsia"/>
        </w:rPr>
        <w:t>附　則</w:t>
      </w:r>
    </w:p>
    <w:p w14:paraId="144886DF" w14:textId="77777777" w:rsidR="00504FE9" w:rsidRPr="00504FE9" w:rsidRDefault="005C0B53" w:rsidP="00B17B7E">
      <w:pPr>
        <w:autoSpaceDN w:val="0"/>
        <w:ind w:right="-2"/>
        <w:rPr>
          <w:rFonts w:ascii="ＭＳ 明朝" w:hAnsi="ＭＳ 明朝"/>
        </w:rPr>
      </w:pPr>
      <w:r w:rsidRPr="00D14A5A">
        <w:rPr>
          <w:rFonts w:ascii="ＭＳ 明朝" w:hAnsi="ＭＳ 明朝" w:hint="eastAsia"/>
        </w:rPr>
        <w:t xml:space="preserve">　</w:t>
      </w:r>
      <w:r w:rsidRPr="00757683">
        <w:rPr>
          <w:rFonts w:ascii="ＭＳ 明朝" w:hAnsi="ＭＳ 明朝" w:hint="eastAsia"/>
        </w:rPr>
        <w:t>この条例</w:t>
      </w:r>
      <w:r w:rsidRPr="00D14A5A">
        <w:rPr>
          <w:rFonts w:ascii="ＭＳ 明朝" w:hAnsi="ＭＳ 明朝" w:hint="eastAsia"/>
        </w:rPr>
        <w:t>は、</w:t>
      </w:r>
      <w:r w:rsidR="00566CE0">
        <w:rPr>
          <w:rFonts w:ascii="ＭＳ 明朝" w:hAnsi="ＭＳ 明朝" w:hint="eastAsia"/>
        </w:rPr>
        <w:t>令和二年四月一日</w:t>
      </w:r>
      <w:r w:rsidRPr="00D14A5A">
        <w:rPr>
          <w:rFonts w:ascii="ＭＳ 明朝" w:hAnsi="ＭＳ 明朝" w:hint="eastAsia"/>
        </w:rPr>
        <w:t>から施行する。</w:t>
      </w:r>
    </w:p>
    <w:sectPr w:rsidR="00504FE9" w:rsidRPr="00504FE9" w:rsidSect="00D14A5A">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36F82" w14:textId="77777777" w:rsidR="00C704A4" w:rsidRDefault="00C704A4">
      <w:r>
        <w:separator/>
      </w:r>
    </w:p>
  </w:endnote>
  <w:endnote w:type="continuationSeparator" w:id="0">
    <w:p w14:paraId="6BF6209A" w14:textId="77777777" w:rsidR="00C704A4" w:rsidRDefault="00C7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391EA" w14:textId="77777777" w:rsidR="00423C86" w:rsidRDefault="00423C86"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22718198" w14:textId="77777777" w:rsidR="00423C86" w:rsidRDefault="00423C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9703261"/>
      <w:docPartObj>
        <w:docPartGallery w:val="Page Numbers (Bottom of Page)"/>
        <w:docPartUnique/>
      </w:docPartObj>
    </w:sdtPr>
    <w:sdtEndPr/>
    <w:sdtContent>
      <w:p w14:paraId="2082D7AF" w14:textId="46A884D0" w:rsidR="00D80E54" w:rsidRDefault="00D80E54">
        <w:pPr>
          <w:pStyle w:val="a5"/>
          <w:jc w:val="center"/>
        </w:pPr>
        <w:r>
          <w:fldChar w:fldCharType="begin"/>
        </w:r>
        <w:r>
          <w:instrText>PAGE   \* MERGEFORMAT</w:instrText>
        </w:r>
        <w:r>
          <w:fldChar w:fldCharType="separate"/>
        </w:r>
        <w:r w:rsidR="003E1DFB" w:rsidRPr="003E1DFB">
          <w:rPr>
            <w:noProof/>
            <w:lang w:val="ja-JP"/>
          </w:rPr>
          <w:t>1</w:t>
        </w:r>
        <w:r>
          <w:fldChar w:fldCharType="end"/>
        </w:r>
        <w:r w:rsidR="007E4441">
          <w:t>-</w:t>
        </w:r>
        <w:r w:rsidR="003E1DFB">
          <w:rPr>
            <w:rFonts w:hint="eastAsia"/>
          </w:rPr>
          <w:t>26</w:t>
        </w:r>
      </w:p>
      <w:bookmarkStart w:id="0" w:name="_GoBack" w:displacedByCustomXml="next"/>
      <w:bookmarkEnd w:id="0" w:displacedByCustomXml="next"/>
    </w:sdtContent>
  </w:sdt>
  <w:p w14:paraId="6BA47F53" w14:textId="77777777" w:rsidR="00D80E54" w:rsidRDefault="00D80E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9FCE3" w14:textId="77777777" w:rsidR="003E1DFB" w:rsidRDefault="003E1D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D64FE" w14:textId="77777777" w:rsidR="00C704A4" w:rsidRDefault="00C704A4">
      <w:r>
        <w:separator/>
      </w:r>
    </w:p>
  </w:footnote>
  <w:footnote w:type="continuationSeparator" w:id="0">
    <w:p w14:paraId="61214CB7" w14:textId="77777777" w:rsidR="00C704A4" w:rsidRDefault="00C7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25EB3" w14:textId="77777777" w:rsidR="003E1DFB" w:rsidRDefault="003E1DFB">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47C42" w14:textId="77777777" w:rsidR="003E1DFB" w:rsidRDefault="003E1DFB">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1E24" w14:textId="77777777" w:rsidR="003E1DFB" w:rsidRDefault="003E1DFB">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40D20"/>
    <w:rsid w:val="00042476"/>
    <w:rsid w:val="00045E41"/>
    <w:rsid w:val="0005136C"/>
    <w:rsid w:val="00055A49"/>
    <w:rsid w:val="00056B39"/>
    <w:rsid w:val="0006359A"/>
    <w:rsid w:val="0006765B"/>
    <w:rsid w:val="00067FE9"/>
    <w:rsid w:val="00070D94"/>
    <w:rsid w:val="00080A94"/>
    <w:rsid w:val="00083D87"/>
    <w:rsid w:val="000901EE"/>
    <w:rsid w:val="000936B0"/>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6E40"/>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151"/>
    <w:rsid w:val="00303E90"/>
    <w:rsid w:val="00322114"/>
    <w:rsid w:val="00330C58"/>
    <w:rsid w:val="003366D4"/>
    <w:rsid w:val="00347CAF"/>
    <w:rsid w:val="00372148"/>
    <w:rsid w:val="00376562"/>
    <w:rsid w:val="00382736"/>
    <w:rsid w:val="003A3FAE"/>
    <w:rsid w:val="003C1ADC"/>
    <w:rsid w:val="003C5B3D"/>
    <w:rsid w:val="003D33C9"/>
    <w:rsid w:val="003D41F1"/>
    <w:rsid w:val="003E1DFB"/>
    <w:rsid w:val="00423C86"/>
    <w:rsid w:val="00431FD0"/>
    <w:rsid w:val="00447389"/>
    <w:rsid w:val="00447882"/>
    <w:rsid w:val="004573B9"/>
    <w:rsid w:val="00490228"/>
    <w:rsid w:val="00497CD7"/>
    <w:rsid w:val="004A1B5C"/>
    <w:rsid w:val="004B47E8"/>
    <w:rsid w:val="004D38FC"/>
    <w:rsid w:val="004D6A60"/>
    <w:rsid w:val="004E1387"/>
    <w:rsid w:val="004E4318"/>
    <w:rsid w:val="004E7B56"/>
    <w:rsid w:val="004F4C36"/>
    <w:rsid w:val="004F4ECD"/>
    <w:rsid w:val="00504FE9"/>
    <w:rsid w:val="00526A5F"/>
    <w:rsid w:val="00540E1A"/>
    <w:rsid w:val="005464BA"/>
    <w:rsid w:val="0055173F"/>
    <w:rsid w:val="00552C8D"/>
    <w:rsid w:val="00566CE0"/>
    <w:rsid w:val="005800E0"/>
    <w:rsid w:val="00581F66"/>
    <w:rsid w:val="00586915"/>
    <w:rsid w:val="005A7855"/>
    <w:rsid w:val="005B4C64"/>
    <w:rsid w:val="005C0B53"/>
    <w:rsid w:val="005C4D72"/>
    <w:rsid w:val="005F4C87"/>
    <w:rsid w:val="006141C1"/>
    <w:rsid w:val="00622B1D"/>
    <w:rsid w:val="006328F9"/>
    <w:rsid w:val="00643F50"/>
    <w:rsid w:val="00644B15"/>
    <w:rsid w:val="00694B3E"/>
    <w:rsid w:val="006A0545"/>
    <w:rsid w:val="006B10E4"/>
    <w:rsid w:val="006B7F35"/>
    <w:rsid w:val="006C0C66"/>
    <w:rsid w:val="006D64CF"/>
    <w:rsid w:val="006E1B8D"/>
    <w:rsid w:val="006F77C0"/>
    <w:rsid w:val="00757683"/>
    <w:rsid w:val="007730E1"/>
    <w:rsid w:val="007769DA"/>
    <w:rsid w:val="00784C36"/>
    <w:rsid w:val="00791CE4"/>
    <w:rsid w:val="00795610"/>
    <w:rsid w:val="007A0A4C"/>
    <w:rsid w:val="007D072E"/>
    <w:rsid w:val="007D31A1"/>
    <w:rsid w:val="007E2615"/>
    <w:rsid w:val="007E4441"/>
    <w:rsid w:val="0080132B"/>
    <w:rsid w:val="00805ABE"/>
    <w:rsid w:val="00811F2A"/>
    <w:rsid w:val="0081215F"/>
    <w:rsid w:val="008144BC"/>
    <w:rsid w:val="00815D14"/>
    <w:rsid w:val="00843526"/>
    <w:rsid w:val="00877E32"/>
    <w:rsid w:val="00892286"/>
    <w:rsid w:val="008A6EA7"/>
    <w:rsid w:val="008C67D3"/>
    <w:rsid w:val="008D7833"/>
    <w:rsid w:val="008F29F3"/>
    <w:rsid w:val="008F340F"/>
    <w:rsid w:val="008F35C8"/>
    <w:rsid w:val="009141BA"/>
    <w:rsid w:val="00934869"/>
    <w:rsid w:val="00947824"/>
    <w:rsid w:val="00953B93"/>
    <w:rsid w:val="009631FC"/>
    <w:rsid w:val="0096599C"/>
    <w:rsid w:val="009803B8"/>
    <w:rsid w:val="00986218"/>
    <w:rsid w:val="009A66CD"/>
    <w:rsid w:val="009C2FDB"/>
    <w:rsid w:val="009C4E50"/>
    <w:rsid w:val="009C6727"/>
    <w:rsid w:val="00A03466"/>
    <w:rsid w:val="00A12D6B"/>
    <w:rsid w:val="00A2061B"/>
    <w:rsid w:val="00A21219"/>
    <w:rsid w:val="00A24EDD"/>
    <w:rsid w:val="00A4065E"/>
    <w:rsid w:val="00A54340"/>
    <w:rsid w:val="00A6584A"/>
    <w:rsid w:val="00A72200"/>
    <w:rsid w:val="00A7403A"/>
    <w:rsid w:val="00A83333"/>
    <w:rsid w:val="00A93C3F"/>
    <w:rsid w:val="00AC7444"/>
    <w:rsid w:val="00AE390E"/>
    <w:rsid w:val="00AE6EC7"/>
    <w:rsid w:val="00B00D88"/>
    <w:rsid w:val="00B17B7E"/>
    <w:rsid w:val="00B356A7"/>
    <w:rsid w:val="00B72866"/>
    <w:rsid w:val="00B72A1C"/>
    <w:rsid w:val="00B73D39"/>
    <w:rsid w:val="00B8218E"/>
    <w:rsid w:val="00B9364E"/>
    <w:rsid w:val="00B964B8"/>
    <w:rsid w:val="00BB03AC"/>
    <w:rsid w:val="00BC361D"/>
    <w:rsid w:val="00BE52B5"/>
    <w:rsid w:val="00C078C5"/>
    <w:rsid w:val="00C1476E"/>
    <w:rsid w:val="00C2465F"/>
    <w:rsid w:val="00C4088A"/>
    <w:rsid w:val="00C57DA9"/>
    <w:rsid w:val="00C60913"/>
    <w:rsid w:val="00C63297"/>
    <w:rsid w:val="00C704A4"/>
    <w:rsid w:val="00C856E8"/>
    <w:rsid w:val="00C94F55"/>
    <w:rsid w:val="00D14011"/>
    <w:rsid w:val="00D147F2"/>
    <w:rsid w:val="00D14A5A"/>
    <w:rsid w:val="00D30C88"/>
    <w:rsid w:val="00D3436E"/>
    <w:rsid w:val="00D36B5A"/>
    <w:rsid w:val="00D36CAB"/>
    <w:rsid w:val="00D37334"/>
    <w:rsid w:val="00D42E10"/>
    <w:rsid w:val="00D47EA1"/>
    <w:rsid w:val="00D53FB7"/>
    <w:rsid w:val="00D6083A"/>
    <w:rsid w:val="00D80E54"/>
    <w:rsid w:val="00D92B20"/>
    <w:rsid w:val="00DA3A12"/>
    <w:rsid w:val="00DC405C"/>
    <w:rsid w:val="00DC728A"/>
    <w:rsid w:val="00DD168B"/>
    <w:rsid w:val="00DD5AF3"/>
    <w:rsid w:val="00DD77F1"/>
    <w:rsid w:val="00DE61AC"/>
    <w:rsid w:val="00E40068"/>
    <w:rsid w:val="00E41F06"/>
    <w:rsid w:val="00E82280"/>
    <w:rsid w:val="00E97D34"/>
    <w:rsid w:val="00ED29C9"/>
    <w:rsid w:val="00F0248F"/>
    <w:rsid w:val="00F048BA"/>
    <w:rsid w:val="00F24301"/>
    <w:rsid w:val="00F3795E"/>
    <w:rsid w:val="00F420B7"/>
    <w:rsid w:val="00F4581C"/>
    <w:rsid w:val="00F458D3"/>
    <w:rsid w:val="00F46952"/>
    <w:rsid w:val="00F57C25"/>
    <w:rsid w:val="00F57CBF"/>
    <w:rsid w:val="00F67FD8"/>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22FB945"/>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character" w:styleId="a9">
    <w:name w:val="Strong"/>
    <w:basedOn w:val="a0"/>
    <w:qFormat/>
    <w:rsid w:val="00757683"/>
    <w:rPr>
      <w:b/>
      <w:bCs/>
    </w:rPr>
  </w:style>
  <w:style w:type="paragraph" w:styleId="aa">
    <w:name w:val="Balloon Text"/>
    <w:basedOn w:val="a"/>
    <w:link w:val="ab"/>
    <w:semiHidden/>
    <w:unhideWhenUsed/>
    <w:rsid w:val="001E6E40"/>
    <w:rPr>
      <w:rFonts w:asciiTheme="majorHAnsi" w:eastAsiaTheme="majorEastAsia" w:hAnsiTheme="majorHAnsi" w:cstheme="majorBidi"/>
      <w:sz w:val="18"/>
      <w:szCs w:val="18"/>
    </w:rPr>
  </w:style>
  <w:style w:type="character" w:customStyle="1" w:styleId="ab">
    <w:name w:val="吹き出し (文字)"/>
    <w:basedOn w:val="a0"/>
    <w:link w:val="aa"/>
    <w:semiHidden/>
    <w:rsid w:val="001E6E40"/>
    <w:rPr>
      <w:rFonts w:asciiTheme="majorHAnsi" w:eastAsiaTheme="majorEastAsia" w:hAnsiTheme="majorHAnsi" w:cstheme="majorBidi"/>
      <w:kern w:val="2"/>
      <w:sz w:val="18"/>
      <w:szCs w:val="18"/>
    </w:rPr>
  </w:style>
  <w:style w:type="character" w:styleId="ac">
    <w:name w:val="annotation reference"/>
    <w:basedOn w:val="a0"/>
    <w:semiHidden/>
    <w:unhideWhenUsed/>
    <w:rsid w:val="00F67FD8"/>
    <w:rPr>
      <w:sz w:val="18"/>
      <w:szCs w:val="18"/>
    </w:rPr>
  </w:style>
  <w:style w:type="paragraph" w:styleId="ad">
    <w:name w:val="annotation text"/>
    <w:basedOn w:val="a"/>
    <w:link w:val="ae"/>
    <w:semiHidden/>
    <w:unhideWhenUsed/>
    <w:rsid w:val="00F67FD8"/>
    <w:pPr>
      <w:jc w:val="left"/>
    </w:pPr>
  </w:style>
  <w:style w:type="character" w:customStyle="1" w:styleId="ae">
    <w:name w:val="コメント文字列 (文字)"/>
    <w:basedOn w:val="a0"/>
    <w:link w:val="ad"/>
    <w:semiHidden/>
    <w:rsid w:val="00F67FD8"/>
    <w:rPr>
      <w:kern w:val="2"/>
      <w:sz w:val="24"/>
      <w:szCs w:val="24"/>
    </w:rPr>
  </w:style>
  <w:style w:type="paragraph" w:styleId="af">
    <w:name w:val="annotation subject"/>
    <w:basedOn w:val="ad"/>
    <w:next w:val="ad"/>
    <w:link w:val="af0"/>
    <w:semiHidden/>
    <w:unhideWhenUsed/>
    <w:rsid w:val="00F67FD8"/>
    <w:rPr>
      <w:b/>
      <w:bCs/>
    </w:rPr>
  </w:style>
  <w:style w:type="character" w:customStyle="1" w:styleId="af0">
    <w:name w:val="コメント内容 (文字)"/>
    <w:basedOn w:val="ae"/>
    <w:link w:val="af"/>
    <w:semiHidden/>
    <w:rsid w:val="00F67FD8"/>
    <w:rPr>
      <w:b/>
      <w:bCs/>
      <w:kern w:val="2"/>
      <w:sz w:val="24"/>
      <w:szCs w:val="24"/>
    </w:rPr>
  </w:style>
  <w:style w:type="character" w:customStyle="1" w:styleId="a6">
    <w:name w:val="フッター (文字)"/>
    <w:basedOn w:val="a0"/>
    <w:link w:val="a5"/>
    <w:uiPriority w:val="99"/>
    <w:rsid w:val="00D80E5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AB043F-A2E0-44F8-A218-9246E838E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9</cp:revision>
  <cp:lastPrinted>2019-12-20T02:18:00Z</cp:lastPrinted>
  <dcterms:created xsi:type="dcterms:W3CDTF">2020-01-15T00:47:00Z</dcterms:created>
  <dcterms:modified xsi:type="dcterms:W3CDTF">2020-02-14T09:44:00Z</dcterms:modified>
</cp:coreProperties>
</file>