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46" w:rsidRPr="00EF0366" w:rsidRDefault="00DC1046" w:rsidP="00DC1046">
      <w:pPr>
        <w:pStyle w:val="af2"/>
        <w:wordWrap/>
        <w:spacing w:line="320" w:lineRule="exact"/>
        <w:ind w:right="224"/>
        <w:jc w:val="right"/>
        <w:rPr>
          <w:rFonts w:ascii="UD デジタル 教科書体 NP-R" w:eastAsia="UD デジタル 教科書体 NP-R"/>
          <w:sz w:val="22"/>
          <w:szCs w:val="22"/>
        </w:rPr>
      </w:pPr>
      <w:r w:rsidRPr="00E77E52">
        <w:rPr>
          <w:rFonts w:ascii="UD デジタル 教科書体 NP-R" w:eastAsia="UD デジタル 教科書体 NP-R" w:hAnsi="ＭＳ 明朝" w:hint="eastAsia"/>
          <w:spacing w:val="15"/>
          <w:sz w:val="22"/>
          <w:szCs w:val="22"/>
          <w:fitText w:val="1980" w:id="-1716679168"/>
        </w:rPr>
        <w:t>教保第</w:t>
      </w:r>
      <w:r w:rsidR="00DF542B" w:rsidRPr="00E77E52">
        <w:rPr>
          <w:rFonts w:ascii="UD デジタル 教科書体 NP-R" w:eastAsia="UD デジタル 教科書体 NP-R" w:hAnsi="ＭＳ 明朝" w:hint="eastAsia"/>
          <w:spacing w:val="15"/>
          <w:sz w:val="22"/>
          <w:szCs w:val="22"/>
          <w:fitText w:val="1980" w:id="-1716679168"/>
        </w:rPr>
        <w:t>１９５６</w:t>
      </w:r>
      <w:r w:rsidRPr="00E77E52">
        <w:rPr>
          <w:rFonts w:ascii="UD デジタル 教科書体 NP-R" w:eastAsia="UD デジタル 教科書体 NP-R" w:hAnsi="ＭＳ 明朝" w:hint="eastAsia"/>
          <w:spacing w:val="5"/>
          <w:sz w:val="22"/>
          <w:szCs w:val="22"/>
          <w:fitText w:val="1980" w:id="-1716679168"/>
        </w:rPr>
        <w:t>号</w:t>
      </w:r>
    </w:p>
    <w:p w:rsidR="00DC1046" w:rsidRPr="00EF0366" w:rsidRDefault="00DC1046" w:rsidP="00DC1046">
      <w:pPr>
        <w:pStyle w:val="af2"/>
        <w:wordWrap/>
        <w:spacing w:line="320" w:lineRule="exact"/>
        <w:ind w:right="224"/>
        <w:jc w:val="right"/>
        <w:rPr>
          <w:rFonts w:ascii="UD デジタル 教科書体 NP-R" w:eastAsia="UD デジタル 教科書体 NP-R"/>
          <w:sz w:val="22"/>
          <w:szCs w:val="22"/>
        </w:rPr>
      </w:pPr>
      <w:r w:rsidRPr="00DF542B">
        <w:rPr>
          <w:rFonts w:ascii="UD デジタル 教科書体 NP-R" w:eastAsia="UD デジタル 教科書体 NP-R" w:hAnsi="ＭＳ 明朝" w:hint="eastAsia"/>
          <w:spacing w:val="12"/>
          <w:w w:val="90"/>
          <w:sz w:val="22"/>
          <w:szCs w:val="22"/>
          <w:fitText w:val="1980" w:id="-1716679167"/>
        </w:rPr>
        <w:t>令和</w:t>
      </w:r>
      <w:r w:rsidR="00D17DA6" w:rsidRPr="00DF542B">
        <w:rPr>
          <w:rFonts w:ascii="UD デジタル 教科書体 NP-R" w:eastAsia="UD デジタル 教科書体 NP-R" w:hAnsi="ＭＳ 明朝" w:hint="eastAsia"/>
          <w:spacing w:val="12"/>
          <w:w w:val="90"/>
          <w:sz w:val="22"/>
          <w:szCs w:val="22"/>
          <w:fitText w:val="1980" w:id="-1716679167"/>
        </w:rPr>
        <w:t>４</w:t>
      </w:r>
      <w:r w:rsidRPr="00DF542B">
        <w:rPr>
          <w:rFonts w:ascii="UD デジタル 教科書体 NP-R" w:eastAsia="UD デジタル 教科書体 NP-R" w:hAnsi="ＭＳ 明朝" w:hint="eastAsia"/>
          <w:spacing w:val="12"/>
          <w:w w:val="90"/>
          <w:sz w:val="22"/>
          <w:szCs w:val="22"/>
          <w:fitText w:val="1980" w:id="-1716679167"/>
        </w:rPr>
        <w:t>年</w:t>
      </w:r>
      <w:r w:rsidR="00963F80" w:rsidRPr="00DF542B">
        <w:rPr>
          <w:rFonts w:ascii="UD デジタル 教科書体 NP-R" w:eastAsia="UD デジタル 教科書体 NP-R" w:hAnsi="ＭＳ 明朝" w:hint="eastAsia"/>
          <w:spacing w:val="12"/>
          <w:w w:val="90"/>
          <w:sz w:val="22"/>
          <w:szCs w:val="22"/>
          <w:fitText w:val="1980" w:id="-1716679167"/>
        </w:rPr>
        <w:t>８</w:t>
      </w:r>
      <w:r w:rsidRPr="00DF542B">
        <w:rPr>
          <w:rFonts w:ascii="UD デジタル 教科書体 NP-R" w:eastAsia="UD デジタル 教科書体 NP-R" w:hAnsi="ＭＳ 明朝" w:hint="eastAsia"/>
          <w:spacing w:val="12"/>
          <w:w w:val="90"/>
          <w:sz w:val="22"/>
          <w:szCs w:val="22"/>
          <w:fitText w:val="1980" w:id="-1716679167"/>
        </w:rPr>
        <w:t>月</w:t>
      </w:r>
      <w:r w:rsidR="00DF542B" w:rsidRPr="00DF542B">
        <w:rPr>
          <w:rFonts w:ascii="UD デジタル 教科書体 NP-R" w:eastAsia="UD デジタル 教科書体 NP-R" w:hAnsi="ＭＳ 明朝" w:hint="eastAsia"/>
          <w:spacing w:val="12"/>
          <w:w w:val="90"/>
          <w:sz w:val="22"/>
          <w:szCs w:val="22"/>
          <w:fitText w:val="1980" w:id="-1716679167"/>
        </w:rPr>
        <w:t>２２</w:t>
      </w:r>
      <w:r w:rsidRPr="00DF542B">
        <w:rPr>
          <w:rFonts w:ascii="UD デジタル 教科書体 NP-R" w:eastAsia="UD デジタル 教科書体 NP-R" w:hAnsi="ＭＳ 明朝" w:hint="eastAsia"/>
          <w:spacing w:val="4"/>
          <w:w w:val="90"/>
          <w:sz w:val="22"/>
          <w:szCs w:val="22"/>
          <w:fitText w:val="1980" w:id="-1716679167"/>
        </w:rPr>
        <w:t>日</w:t>
      </w:r>
    </w:p>
    <w:p w:rsidR="00A31987" w:rsidRPr="00AB1729" w:rsidRDefault="00A31987" w:rsidP="00A31987">
      <w:pPr>
        <w:pStyle w:val="af2"/>
        <w:rPr>
          <w:rFonts w:ascii="UD デジタル 教科書体 N-R" w:eastAsia="UD デジタル 教科書体 N-R"/>
          <w:sz w:val="22"/>
        </w:rPr>
      </w:pPr>
    </w:p>
    <w:p w:rsidR="00153339" w:rsidRDefault="00963F80" w:rsidP="00EF0366">
      <w:pPr>
        <w:snapToGrid w:val="0"/>
        <w:spacing w:line="320" w:lineRule="exact"/>
        <w:rPr>
          <w:rFonts w:ascii="UD デジタル 教科書体 NP-R" w:eastAsia="UD デジタル 教科書体 NP-R"/>
          <w:sz w:val="22"/>
          <w:szCs w:val="22"/>
        </w:rPr>
      </w:pPr>
      <w:r>
        <w:rPr>
          <w:rFonts w:ascii="UD デジタル 教科書体 NP-R" w:eastAsia="UD デジタル 教科書体 NP-R" w:hint="eastAsia"/>
          <w:sz w:val="22"/>
          <w:szCs w:val="22"/>
        </w:rPr>
        <w:t>府立学校　校長・准校長</w:t>
      </w:r>
      <w:r w:rsidR="00397AD0" w:rsidRPr="00EF0366">
        <w:rPr>
          <w:rFonts w:ascii="UD デジタル 教科書体 NP-R" w:eastAsia="UD デジタル 教科書体 NP-R" w:hint="eastAsia"/>
          <w:sz w:val="22"/>
          <w:szCs w:val="22"/>
        </w:rPr>
        <w:t xml:space="preserve">　様</w:t>
      </w:r>
    </w:p>
    <w:p w:rsidR="00A8357C" w:rsidRPr="00EF0366" w:rsidRDefault="00A8357C" w:rsidP="00EF0366">
      <w:pPr>
        <w:snapToGrid w:val="0"/>
        <w:spacing w:line="320" w:lineRule="exact"/>
        <w:rPr>
          <w:rFonts w:ascii="UD デジタル 教科書体 NP-R" w:eastAsia="UD デジタル 教科書体 NP-R"/>
          <w:sz w:val="22"/>
          <w:szCs w:val="22"/>
        </w:rPr>
      </w:pPr>
    </w:p>
    <w:p w:rsidR="003D5B86" w:rsidRPr="00EF0366" w:rsidRDefault="00153339" w:rsidP="00EF0366">
      <w:pPr>
        <w:snapToGrid w:val="0"/>
        <w:spacing w:line="320" w:lineRule="exact"/>
        <w:ind w:rightChars="142" w:right="298"/>
        <w:jc w:val="right"/>
        <w:rPr>
          <w:rFonts w:ascii="UD デジタル 教科書体 NP-R" w:eastAsia="UD デジタル 教科書体 NP-R"/>
          <w:kern w:val="0"/>
          <w:sz w:val="22"/>
          <w:szCs w:val="22"/>
        </w:rPr>
      </w:pPr>
      <w:r w:rsidRPr="00EF0366">
        <w:rPr>
          <w:rFonts w:ascii="UD デジタル 教科書体 NP-R" w:eastAsia="UD デジタル 教科書体 NP-R" w:hint="eastAsia"/>
          <w:spacing w:val="128"/>
          <w:kern w:val="0"/>
          <w:sz w:val="22"/>
          <w:szCs w:val="22"/>
          <w:fitText w:val="2600" w:id="-2111965184"/>
        </w:rPr>
        <w:t>大阪府教育</w:t>
      </w:r>
      <w:r w:rsidRPr="00EF0366">
        <w:rPr>
          <w:rFonts w:ascii="UD デジタル 教科書体 NP-R" w:eastAsia="UD デジタル 教科書体 NP-R" w:hint="eastAsia"/>
          <w:kern w:val="0"/>
          <w:sz w:val="22"/>
          <w:szCs w:val="22"/>
          <w:fitText w:val="2600" w:id="-2111965184"/>
        </w:rPr>
        <w:t>庁</w:t>
      </w:r>
    </w:p>
    <w:p w:rsidR="00153339" w:rsidRPr="00EF0366" w:rsidRDefault="00153339" w:rsidP="00EF0366">
      <w:pPr>
        <w:snapToGrid w:val="0"/>
        <w:spacing w:line="320" w:lineRule="exact"/>
        <w:ind w:rightChars="142" w:right="298"/>
        <w:jc w:val="right"/>
        <w:rPr>
          <w:rFonts w:ascii="UD デジタル 教科書体 NP-R" w:eastAsia="UD デジタル 教科書体 NP-R"/>
          <w:kern w:val="0"/>
          <w:sz w:val="22"/>
          <w:szCs w:val="22"/>
        </w:rPr>
      </w:pPr>
      <w:r w:rsidRPr="00EF0366">
        <w:rPr>
          <w:rFonts w:ascii="UD デジタル 教科書体 NP-R" w:eastAsia="UD デジタル 教科書体 NP-R" w:hint="eastAsia"/>
          <w:spacing w:val="9"/>
          <w:kern w:val="0"/>
          <w:sz w:val="22"/>
          <w:szCs w:val="22"/>
          <w:fitText w:val="2600" w:id="-2111965439"/>
        </w:rPr>
        <w:t>教育振興室保健体育課</w:t>
      </w:r>
      <w:r w:rsidRPr="00EF0366">
        <w:rPr>
          <w:rFonts w:ascii="UD デジタル 教科書体 NP-R" w:eastAsia="UD デジタル 教科書体 NP-R" w:hint="eastAsia"/>
          <w:kern w:val="0"/>
          <w:sz w:val="22"/>
          <w:szCs w:val="22"/>
          <w:fitText w:val="2600" w:id="-2111965439"/>
        </w:rPr>
        <w:t>長</w:t>
      </w:r>
    </w:p>
    <w:p w:rsidR="00F2538B" w:rsidRDefault="00F2538B" w:rsidP="00EF0366">
      <w:pPr>
        <w:snapToGrid w:val="0"/>
        <w:spacing w:line="320" w:lineRule="exact"/>
        <w:rPr>
          <w:rFonts w:ascii="UD デジタル 教科書体 NP-R" w:eastAsia="UD デジタル 教科書体 NP-R"/>
          <w:sz w:val="22"/>
          <w:szCs w:val="22"/>
        </w:rPr>
      </w:pPr>
    </w:p>
    <w:p w:rsidR="00A31987" w:rsidRPr="00EF0366" w:rsidRDefault="00A31987" w:rsidP="00EF0366">
      <w:pPr>
        <w:snapToGrid w:val="0"/>
        <w:spacing w:line="320" w:lineRule="exact"/>
        <w:rPr>
          <w:rFonts w:ascii="UD デジタル 教科書体 NP-R" w:eastAsia="UD デジタル 教科書体 NP-R"/>
          <w:sz w:val="22"/>
          <w:szCs w:val="22"/>
        </w:rPr>
      </w:pPr>
    </w:p>
    <w:p w:rsidR="00B517A4" w:rsidRDefault="00B517A4" w:rsidP="00EF0366">
      <w:pPr>
        <w:snapToGrid w:val="0"/>
        <w:spacing w:line="320" w:lineRule="exact"/>
        <w:rPr>
          <w:rFonts w:ascii="UD デジタル 教科書体 NP-R" w:eastAsia="UD デジタル 教科書体 NP-R"/>
          <w:sz w:val="22"/>
          <w:szCs w:val="22"/>
        </w:rPr>
      </w:pPr>
    </w:p>
    <w:p w:rsidR="00963F80" w:rsidRDefault="00963F80" w:rsidP="00963F80">
      <w:pPr>
        <w:pStyle w:val="Default"/>
      </w:pPr>
    </w:p>
    <w:p w:rsidR="00F53803" w:rsidRPr="00963F80" w:rsidRDefault="00963F80" w:rsidP="00963F80">
      <w:pPr>
        <w:autoSpaceDE w:val="0"/>
        <w:autoSpaceDN w:val="0"/>
        <w:adjustRightInd w:val="0"/>
        <w:ind w:right="-1"/>
        <w:jc w:val="center"/>
        <w:rPr>
          <w:rFonts w:ascii="UD デジタル 教科書体 NP-R" w:eastAsia="UD デジタル 教科書体 NP-R" w:hAnsi="ＭＳ 明朝" w:cs="ＭＳ 明朝"/>
          <w:kern w:val="0"/>
          <w:sz w:val="22"/>
          <w:szCs w:val="22"/>
        </w:rPr>
      </w:pPr>
      <w:r w:rsidRPr="00963F80">
        <w:rPr>
          <w:rFonts w:ascii="UD デジタル 教科書体 NP-R" w:eastAsia="UD デジタル 教科書体 NP-R" w:hAnsi="ＭＳ 明朝" w:cs="ＭＳ 明朝"/>
          <w:kern w:val="0"/>
          <w:sz w:val="22"/>
          <w:szCs w:val="22"/>
        </w:rPr>
        <w:t xml:space="preserve"> </w:t>
      </w:r>
      <w:r w:rsidRPr="00963F80">
        <w:rPr>
          <w:rFonts w:ascii="UD デジタル 教科書体 NP-R" w:eastAsia="UD デジタル 教科書体 NP-R" w:hAnsi="ＭＳ 明朝" w:cs="ＭＳ 明朝" w:hint="eastAsia"/>
          <w:kern w:val="0"/>
          <w:sz w:val="22"/>
          <w:szCs w:val="22"/>
        </w:rPr>
        <w:t>夏季休業明けにおける新型コロナウイルス感染症対策について</w:t>
      </w:r>
      <w:r w:rsidR="00034A20" w:rsidRPr="00963F80">
        <w:rPr>
          <w:rFonts w:ascii="UD デジタル 教科書体 NP-R" w:eastAsia="UD デジタル 教科書体 NP-R" w:hAnsi="ＭＳ 明朝" w:cs="ＭＳ 明朝" w:hint="eastAsia"/>
          <w:kern w:val="0"/>
          <w:sz w:val="22"/>
          <w:szCs w:val="22"/>
        </w:rPr>
        <w:t>（</w:t>
      </w:r>
      <w:r w:rsidR="00E77E52">
        <w:rPr>
          <w:rFonts w:ascii="UD デジタル 教科書体 NP-R" w:eastAsia="UD デジタル 教科書体 NP-R" w:hAnsi="ＭＳ 明朝" w:cs="ＭＳ 明朝" w:hint="eastAsia"/>
          <w:kern w:val="0"/>
          <w:sz w:val="22"/>
          <w:szCs w:val="22"/>
        </w:rPr>
        <w:t>通知</w:t>
      </w:r>
      <w:r w:rsidR="00034A20" w:rsidRPr="00963F80">
        <w:rPr>
          <w:rFonts w:ascii="UD デジタル 教科書体 NP-R" w:eastAsia="UD デジタル 教科書体 NP-R" w:hAnsi="ＭＳ 明朝" w:cs="ＭＳ 明朝" w:hint="eastAsia"/>
          <w:kern w:val="0"/>
          <w:sz w:val="22"/>
          <w:szCs w:val="22"/>
        </w:rPr>
        <w:t>）</w:t>
      </w:r>
    </w:p>
    <w:p w:rsidR="00A31987" w:rsidRPr="00F53803" w:rsidRDefault="00A31987" w:rsidP="00A31987">
      <w:pPr>
        <w:snapToGrid w:val="0"/>
        <w:spacing w:line="320" w:lineRule="exact"/>
        <w:rPr>
          <w:rFonts w:ascii="UD デジタル 教科書体 NP-R" w:eastAsia="UD デジタル 教科書体 NP-R"/>
          <w:sz w:val="22"/>
          <w:szCs w:val="22"/>
        </w:rPr>
      </w:pPr>
    </w:p>
    <w:p w:rsidR="00A31987" w:rsidRPr="00EF0366" w:rsidRDefault="00A31987" w:rsidP="00A31987">
      <w:pPr>
        <w:snapToGrid w:val="0"/>
        <w:spacing w:line="320" w:lineRule="exact"/>
        <w:rPr>
          <w:rFonts w:ascii="UD デジタル 教科書体 NP-R" w:eastAsia="UD デジタル 教科書体 NP-R"/>
          <w:sz w:val="22"/>
          <w:szCs w:val="22"/>
        </w:rPr>
      </w:pPr>
    </w:p>
    <w:p w:rsidR="00F53803" w:rsidRPr="007F4E52" w:rsidRDefault="00F53803" w:rsidP="00D10690">
      <w:pPr>
        <w:pStyle w:val="af2"/>
        <w:wordWrap/>
        <w:snapToGrid w:val="0"/>
        <w:spacing w:line="240" w:lineRule="auto"/>
        <w:rPr>
          <w:rFonts w:ascii="UD デジタル 教科書体 NP-R" w:eastAsia="UD デジタル 教科書体 NP-R" w:hAnsi="ＭＳ 明朝"/>
          <w:sz w:val="22"/>
          <w:szCs w:val="22"/>
        </w:rPr>
      </w:pPr>
      <w:bookmarkStart w:id="0" w:name="_GoBack"/>
      <w:r w:rsidRPr="00EF0366">
        <w:rPr>
          <w:rFonts w:ascii="UD デジタル 教科書体 NP-R" w:eastAsia="UD デジタル 教科書体 NP-R" w:hint="eastAsia"/>
          <w:sz w:val="22"/>
          <w:szCs w:val="22"/>
        </w:rPr>
        <w:t xml:space="preserve">　</w:t>
      </w:r>
      <w:r w:rsidRPr="00EF0366">
        <w:rPr>
          <w:rFonts w:ascii="UD デジタル 教科書体 NP-R" w:eastAsia="UD デジタル 教科書体 NP-R" w:hAnsi="ＭＳ 明朝" w:hint="eastAsia"/>
          <w:sz w:val="22"/>
          <w:szCs w:val="22"/>
        </w:rPr>
        <w:t>標記について、別添のとおり</w:t>
      </w:r>
      <w:r>
        <w:rPr>
          <w:rFonts w:ascii="UD デジタル 教科書体 NP-R" w:eastAsia="UD デジタル 教科書体 NP-R" w:hAnsi="ＭＳ 明朝" w:hint="eastAsia"/>
          <w:sz w:val="22"/>
          <w:szCs w:val="22"/>
        </w:rPr>
        <w:t>文部科学省初等中等教育局健康教育・食育課</w:t>
      </w:r>
      <w:r w:rsidR="009922AC">
        <w:rPr>
          <w:rFonts w:ascii="UD デジタル 教科書体 NP-R" w:eastAsia="UD デジタル 教科書体 NP-R" w:hAnsi="ＭＳ 明朝" w:hint="eastAsia"/>
          <w:sz w:val="22"/>
          <w:szCs w:val="22"/>
        </w:rPr>
        <w:t>か</w:t>
      </w:r>
      <w:r w:rsidRPr="00EF0366">
        <w:rPr>
          <w:rFonts w:ascii="UD デジタル 教科書体 NP-R" w:eastAsia="UD デジタル 教科書体 NP-R" w:hAnsi="ＭＳ 明朝" w:hint="eastAsia"/>
          <w:sz w:val="22"/>
          <w:szCs w:val="22"/>
        </w:rPr>
        <w:t>ら</w:t>
      </w:r>
      <w:r>
        <w:rPr>
          <w:rFonts w:ascii="UD デジタル 教科書体 NP-R" w:eastAsia="UD デジタル 教科書体 NP-R" w:hAnsi="ＭＳ 明朝" w:hint="eastAsia"/>
          <w:sz w:val="22"/>
          <w:szCs w:val="22"/>
        </w:rPr>
        <w:t>事務連絡がありました</w:t>
      </w:r>
      <w:r w:rsidR="009922AC">
        <w:rPr>
          <w:rFonts w:ascii="UD デジタル 教科書体 NP-R" w:eastAsia="UD デジタル 教科書体 NP-R" w:hAnsi="ＭＳ 明朝" w:hint="eastAsia"/>
          <w:sz w:val="22"/>
          <w:szCs w:val="22"/>
        </w:rPr>
        <w:t>。</w:t>
      </w:r>
    </w:p>
    <w:p w:rsidR="00963F80" w:rsidRDefault="00963F80" w:rsidP="00D10690">
      <w:pPr>
        <w:tabs>
          <w:tab w:val="left" w:pos="8789"/>
        </w:tabs>
        <w:snapToGrid w:val="0"/>
        <w:ind w:right="-1" w:firstLineChars="100" w:firstLine="220"/>
        <w:rPr>
          <w:rFonts w:ascii="UD デジタル 教科書体 NP-R" w:eastAsia="UD デジタル 教科書体 NP-R" w:hAnsi="ＭＳ 明朝" w:cs="ＭＳ 明朝"/>
          <w:kern w:val="0"/>
          <w:sz w:val="22"/>
          <w:szCs w:val="22"/>
        </w:rPr>
      </w:pPr>
      <w:r w:rsidRPr="00963F80">
        <w:rPr>
          <w:rFonts w:ascii="UD デジタル 教科書体 NP-R" w:eastAsia="UD デジタル 教科書体 NP-R" w:hAnsi="ＭＳ 明朝" w:cs="ＭＳ 明朝" w:hint="eastAsia"/>
          <w:kern w:val="0"/>
          <w:sz w:val="22"/>
          <w:szCs w:val="22"/>
        </w:rPr>
        <w:t>学校における感染拡大を防止しつつ、学校教育活動を継続し、児童生徒等の学びを保障するためには、引き続き、基本的な感染対策が重要となることから、各学校においては、令和４年７月27日</w:t>
      </w:r>
      <w:r>
        <w:rPr>
          <w:rFonts w:ascii="UD デジタル 教科書体 NP-R" w:eastAsia="UD デジタル 教科書体 NP-R" w:hAnsi="ＭＳ 明朝" w:cs="ＭＳ 明朝" w:hint="eastAsia"/>
          <w:kern w:val="0"/>
          <w:sz w:val="22"/>
          <w:szCs w:val="22"/>
        </w:rPr>
        <w:t>付け</w:t>
      </w:r>
      <w:r w:rsidRPr="00963F80">
        <w:rPr>
          <w:rFonts w:ascii="UD デジタル 教科書体 NP-R" w:eastAsia="UD デジタル 教科書体 NP-R" w:hAnsi="ＭＳ 明朝" w:cs="ＭＳ 明朝" w:hint="eastAsia"/>
          <w:kern w:val="0"/>
          <w:sz w:val="22"/>
          <w:szCs w:val="22"/>
        </w:rPr>
        <w:t>教高第2469号</w:t>
      </w:r>
      <w:r>
        <w:rPr>
          <w:rFonts w:ascii="UD デジタル 教科書体 NP-R" w:eastAsia="UD デジタル 教科書体 NP-R" w:hAnsi="ＭＳ 明朝" w:cs="ＭＳ 明朝" w:hint="eastAsia"/>
          <w:kern w:val="0"/>
          <w:sz w:val="22"/>
          <w:szCs w:val="22"/>
        </w:rPr>
        <w:t>「</w:t>
      </w:r>
      <w:r w:rsidRPr="00D10690">
        <w:rPr>
          <w:rFonts w:ascii="UD デジタル 教科書体 NP-R" w:eastAsia="UD デジタル 教科書体 NP-R" w:hAnsi="ＭＳ 明朝" w:cs="ＭＳ 明朝" w:hint="eastAsia"/>
          <w:kern w:val="0"/>
          <w:sz w:val="22"/>
          <w:szCs w:val="22"/>
        </w:rPr>
        <w:t>府立学校における今後の教育活動等について（通知）」</w:t>
      </w:r>
      <w:r w:rsidRPr="00963F80">
        <w:rPr>
          <w:rFonts w:ascii="UD デジタル 教科書体 NP-R" w:eastAsia="UD デジタル 教科書体 NP-R" w:hAnsi="ＭＳ 明朝" w:cs="ＭＳ 明朝" w:hint="eastAsia"/>
          <w:kern w:val="0"/>
          <w:sz w:val="22"/>
          <w:szCs w:val="22"/>
        </w:rPr>
        <w:t>等</w:t>
      </w:r>
      <w:r w:rsidR="00D10690">
        <w:rPr>
          <w:rFonts w:ascii="UD デジタル 教科書体 NP-R" w:eastAsia="UD デジタル 教科書体 NP-R" w:hAnsi="ＭＳ 明朝" w:cs="ＭＳ 明朝" w:hint="eastAsia"/>
          <w:kern w:val="0"/>
          <w:sz w:val="22"/>
          <w:szCs w:val="22"/>
        </w:rPr>
        <w:t>を</w:t>
      </w:r>
      <w:r w:rsidRPr="00963F80">
        <w:rPr>
          <w:rFonts w:ascii="UD デジタル 教科書体 NP-R" w:eastAsia="UD デジタル 教科書体 NP-R" w:hAnsi="ＭＳ 明朝" w:cs="ＭＳ 明朝" w:hint="eastAsia"/>
          <w:kern w:val="0"/>
          <w:sz w:val="22"/>
          <w:szCs w:val="22"/>
        </w:rPr>
        <w:t>参考としながら、</w:t>
      </w:r>
      <w:r>
        <w:rPr>
          <w:rFonts w:ascii="UD デジタル 教科書体 NP-R" w:eastAsia="UD デジタル 教科書体 NP-R" w:hAnsi="ＭＳ 明朝" w:cs="ＭＳ 明朝" w:hint="eastAsia"/>
          <w:kern w:val="0"/>
          <w:sz w:val="22"/>
          <w:szCs w:val="22"/>
        </w:rPr>
        <w:t>以下の対応を行うなど、引き続き</w:t>
      </w:r>
      <w:r w:rsidRPr="00963F80">
        <w:rPr>
          <w:rFonts w:ascii="UD デジタル 教科書体 NP-R" w:eastAsia="UD デジタル 教科書体 NP-R" w:hAnsi="ＭＳ 明朝" w:cs="ＭＳ 明朝" w:hint="eastAsia"/>
          <w:kern w:val="0"/>
          <w:sz w:val="22"/>
          <w:szCs w:val="22"/>
        </w:rPr>
        <w:t>地域の感染状況に応じた感染症対策に取り組んでいただくようお願いします。</w:t>
      </w:r>
      <w:r w:rsidRPr="00963F80">
        <w:rPr>
          <w:rFonts w:ascii="UD デジタル 教科書体 NP-R" w:eastAsia="UD デジタル 教科書体 NP-R" w:hAnsi="ＭＳ 明朝" w:cs="ＭＳ 明朝"/>
          <w:kern w:val="0"/>
          <w:sz w:val="22"/>
          <w:szCs w:val="22"/>
        </w:rPr>
        <w:t xml:space="preserve"> </w:t>
      </w:r>
    </w:p>
    <w:p w:rsidR="00963F80" w:rsidRPr="00D10690" w:rsidRDefault="00963F80" w:rsidP="00D70589">
      <w:pPr>
        <w:pStyle w:val="a9"/>
        <w:snapToGrid w:val="0"/>
        <w:ind w:firstLineChars="100" w:firstLine="220"/>
        <w:jc w:val="both"/>
        <w:rPr>
          <w:rFonts w:ascii="UD デジタル 教科書体 NP-R" w:eastAsia="UD デジタル 教科書体 NP-R" w:hAnsi="ＭＳ 明朝" w:cs="ＭＳ 明朝"/>
          <w:kern w:val="0"/>
        </w:rPr>
      </w:pPr>
      <w:r>
        <w:rPr>
          <w:rFonts w:ascii="UD デジタル 教科書体 NP-R" w:eastAsia="UD デジタル 教科書体 NP-R" w:hAnsi="ＭＳ 明朝" w:cs="ＭＳ 明朝" w:hint="eastAsia"/>
          <w:kern w:val="0"/>
        </w:rPr>
        <w:t>なお、</w:t>
      </w:r>
      <w:r w:rsidR="00D10690" w:rsidRPr="00D10690">
        <w:rPr>
          <w:rFonts w:ascii="UD デジタル 教科書体 NP-R" w:eastAsia="UD デジタル 教科書体 NP-R" w:hAnsi="ＭＳ 明朝" w:cs="ＭＳ 明朝" w:hint="eastAsia"/>
          <w:kern w:val="0"/>
        </w:rPr>
        <w:t>府立学校における教育活動については、現在の対応（令和４年</w:t>
      </w:r>
      <w:r w:rsidR="00D70589" w:rsidRPr="00963F80">
        <w:rPr>
          <w:rFonts w:ascii="UD デジタル 教科書体 NP-R" w:eastAsia="UD デジタル 教科書体 NP-R" w:hAnsi="ＭＳ 明朝" w:cs="ＭＳ 明朝" w:hint="eastAsia"/>
          <w:kern w:val="0"/>
        </w:rPr>
        <w:t>７月27日</w:t>
      </w:r>
      <w:r w:rsidR="00D70589">
        <w:rPr>
          <w:rFonts w:ascii="UD デジタル 教科書体 NP-R" w:eastAsia="UD デジタル 教科書体 NP-R" w:hAnsi="ＭＳ 明朝" w:cs="ＭＳ 明朝" w:hint="eastAsia"/>
          <w:kern w:val="0"/>
        </w:rPr>
        <w:t>付け</w:t>
      </w:r>
      <w:r w:rsidR="00D70589" w:rsidRPr="00963F80">
        <w:rPr>
          <w:rFonts w:ascii="UD デジタル 教科書体 NP-R" w:eastAsia="UD デジタル 教科書体 NP-R" w:hAnsi="ＭＳ 明朝" w:cs="ＭＳ 明朝" w:hint="eastAsia"/>
          <w:kern w:val="0"/>
        </w:rPr>
        <w:t>教高第2469号</w:t>
      </w:r>
      <w:r w:rsidR="00D70589">
        <w:rPr>
          <w:rFonts w:ascii="UD デジタル 教科書体 NP-R" w:eastAsia="UD デジタル 教科書体 NP-R" w:hAnsi="ＭＳ 明朝" w:cs="ＭＳ 明朝" w:hint="eastAsia"/>
          <w:kern w:val="0"/>
        </w:rPr>
        <w:t>通知）に変更はないことを申し添えます</w:t>
      </w:r>
      <w:r w:rsidR="00D10690" w:rsidRPr="00D10690">
        <w:rPr>
          <w:rFonts w:ascii="UD デジタル 教科書体 NP-R" w:eastAsia="UD デジタル 教科書体 NP-R" w:hAnsi="ＭＳ 明朝" w:cs="ＭＳ 明朝" w:hint="eastAsia"/>
          <w:kern w:val="0"/>
        </w:rPr>
        <w:t>。</w:t>
      </w:r>
    </w:p>
    <w:p w:rsidR="00963F80" w:rsidRDefault="00963F80" w:rsidP="00963F80">
      <w:pPr>
        <w:autoSpaceDE w:val="0"/>
        <w:autoSpaceDN w:val="0"/>
        <w:adjustRightInd w:val="0"/>
        <w:ind w:right="-1" w:firstLineChars="100" w:firstLine="220"/>
        <w:rPr>
          <w:rFonts w:ascii="UD デジタル 教科書体 NP-R" w:eastAsia="UD デジタル 教科書体 NP-R" w:hAnsi="ＭＳ 明朝" w:cs="ＭＳ 明朝"/>
          <w:kern w:val="0"/>
          <w:sz w:val="22"/>
          <w:szCs w:val="22"/>
        </w:rPr>
      </w:pPr>
    </w:p>
    <w:p w:rsidR="00D10690" w:rsidRDefault="00D10690" w:rsidP="00963F80">
      <w:pPr>
        <w:autoSpaceDE w:val="0"/>
        <w:autoSpaceDN w:val="0"/>
        <w:adjustRightInd w:val="0"/>
        <w:ind w:right="-1" w:firstLineChars="100" w:firstLine="220"/>
        <w:rPr>
          <w:rFonts w:ascii="UD デジタル 教科書体 NP-R" w:eastAsia="UD デジタル 教科書体 NP-R" w:hAnsi="ＭＳ 明朝" w:cs="ＭＳ 明朝"/>
          <w:kern w:val="0"/>
          <w:sz w:val="22"/>
          <w:szCs w:val="22"/>
        </w:rPr>
      </w:pPr>
    </w:p>
    <w:p w:rsidR="00963F80" w:rsidRDefault="00963F80" w:rsidP="00963F80">
      <w:pPr>
        <w:autoSpaceDE w:val="0"/>
        <w:autoSpaceDN w:val="0"/>
        <w:adjustRightInd w:val="0"/>
        <w:ind w:right="-1" w:firstLineChars="100" w:firstLine="220"/>
        <w:rPr>
          <w:rFonts w:ascii="UD デジタル 教科書体 NP-R" w:eastAsia="UD デジタル 教科書体 NP-R" w:hAnsi="ＭＳ 明朝" w:cs="ＭＳ 明朝"/>
          <w:kern w:val="0"/>
          <w:sz w:val="22"/>
          <w:szCs w:val="22"/>
        </w:rPr>
      </w:pPr>
    </w:p>
    <w:p w:rsidR="00963F80" w:rsidRPr="00963F80" w:rsidRDefault="00963F80" w:rsidP="00963F80">
      <w:pPr>
        <w:autoSpaceDE w:val="0"/>
        <w:autoSpaceDN w:val="0"/>
        <w:adjustRightInd w:val="0"/>
        <w:ind w:right="-1" w:firstLineChars="100" w:firstLine="220"/>
        <w:rPr>
          <w:rFonts w:ascii="UD デジタル 教科書体 NP-R" w:eastAsia="UD デジタル 教科書体 NP-R" w:hAnsi="ＭＳ 明朝" w:cs="ＭＳ 明朝"/>
          <w:kern w:val="0"/>
          <w:sz w:val="22"/>
          <w:szCs w:val="22"/>
        </w:rPr>
      </w:pPr>
    </w:p>
    <w:p w:rsidR="00963F80" w:rsidRPr="00963F80" w:rsidRDefault="00963F80" w:rsidP="00963F80">
      <w:pPr>
        <w:autoSpaceDE w:val="0"/>
        <w:autoSpaceDN w:val="0"/>
        <w:adjustRightInd w:val="0"/>
        <w:ind w:right="-1"/>
        <w:rPr>
          <w:rFonts w:ascii="UD デジタル 教科書体 NP-R" w:eastAsia="UD デジタル 教科書体 NP-R" w:hAnsi="ＭＳ 明朝" w:cs="ＭＳ 明朝"/>
          <w:kern w:val="0"/>
          <w:sz w:val="22"/>
          <w:szCs w:val="22"/>
        </w:rPr>
      </w:pPr>
      <w:r w:rsidRPr="00963F80">
        <w:rPr>
          <w:rFonts w:ascii="UD デジタル 教科書体 NP-R" w:eastAsia="UD デジタル 教科書体 NP-R" w:hAnsi="ＭＳ 明朝" w:cs="ＭＳ 明朝" w:hint="eastAsia"/>
          <w:kern w:val="0"/>
          <w:sz w:val="22"/>
          <w:szCs w:val="22"/>
        </w:rPr>
        <w:t>・</w:t>
      </w:r>
      <w:r w:rsidRPr="00963F80">
        <w:rPr>
          <w:rFonts w:ascii="UD デジタル 教科書体 NP-R" w:eastAsia="UD デジタル 教科書体 NP-R" w:hAnsi="ＭＳ 明朝" w:cs="ＭＳ 明朝"/>
          <w:kern w:val="0"/>
          <w:sz w:val="12"/>
          <w:szCs w:val="22"/>
        </w:rPr>
        <w:t xml:space="preserve"> </w:t>
      </w:r>
      <w:r w:rsidRPr="00963F80">
        <w:rPr>
          <w:rFonts w:ascii="UD デジタル 教科書体 NP-R" w:eastAsia="UD デジタル 教科書体 NP-R" w:hAnsi="ＭＳ 明朝" w:cs="ＭＳ 明朝" w:hint="eastAsia"/>
          <w:kern w:val="0"/>
          <w:sz w:val="22"/>
          <w:szCs w:val="22"/>
        </w:rPr>
        <w:t>学校の施設・設備や教職員・児童生徒等が使用する器具・用具等の点検</w:t>
      </w:r>
      <w:r w:rsidRPr="00963F80">
        <w:rPr>
          <w:rFonts w:ascii="UD デジタル 教科書体 NP-R" w:eastAsia="UD デジタル 教科書体 NP-R" w:hAnsi="ＭＳ 明朝" w:cs="ＭＳ 明朝"/>
          <w:kern w:val="0"/>
          <w:sz w:val="22"/>
          <w:szCs w:val="22"/>
        </w:rPr>
        <w:t xml:space="preserve"> </w:t>
      </w:r>
    </w:p>
    <w:p w:rsidR="00963F80" w:rsidRPr="00963F80" w:rsidRDefault="00963F80" w:rsidP="00963F80">
      <w:pPr>
        <w:autoSpaceDE w:val="0"/>
        <w:autoSpaceDN w:val="0"/>
        <w:adjustRightInd w:val="0"/>
        <w:ind w:left="284" w:right="-1" w:hangingChars="129" w:hanging="284"/>
        <w:rPr>
          <w:rFonts w:ascii="UD デジタル 教科書体 NP-R" w:eastAsia="UD デジタル 教科書体 NP-R" w:hAnsi="ＭＳ 明朝" w:cs="ＭＳ 明朝"/>
          <w:kern w:val="0"/>
          <w:sz w:val="22"/>
          <w:szCs w:val="22"/>
        </w:rPr>
      </w:pPr>
      <w:r w:rsidRPr="00963F80">
        <w:rPr>
          <w:rFonts w:ascii="UD デジタル 教科書体 NP-R" w:eastAsia="UD デジタル 教科書体 NP-R" w:hAnsi="ＭＳ 明朝" w:cs="ＭＳ 明朝" w:hint="eastAsia"/>
          <w:kern w:val="0"/>
          <w:sz w:val="22"/>
          <w:szCs w:val="22"/>
        </w:rPr>
        <w:t>・</w:t>
      </w:r>
      <w:r w:rsidRPr="00963F80">
        <w:rPr>
          <w:rFonts w:ascii="UD デジタル 教科書体 NP-R" w:eastAsia="UD デジタル 教科書体 NP-R" w:hAnsi="ＭＳ 明朝" w:cs="ＭＳ 明朝"/>
          <w:kern w:val="0"/>
          <w:sz w:val="12"/>
          <w:szCs w:val="22"/>
        </w:rPr>
        <w:t xml:space="preserve"> </w:t>
      </w:r>
      <w:r w:rsidRPr="00963F80">
        <w:rPr>
          <w:rFonts w:ascii="UD デジタル 教科書体 NP-R" w:eastAsia="UD デジタル 教科書体 NP-R" w:hAnsi="ＭＳ 明朝" w:cs="ＭＳ 明朝" w:hint="eastAsia"/>
          <w:kern w:val="0"/>
          <w:sz w:val="22"/>
          <w:szCs w:val="22"/>
        </w:rPr>
        <w:t>家庭との連携も含めて、児童生徒等の日常的な健康観察や感染が確認された場合の対応等に関するマニュアル等の確認</w:t>
      </w:r>
      <w:r w:rsidRPr="00963F80">
        <w:rPr>
          <w:rFonts w:ascii="UD デジタル 教科書体 NP-R" w:eastAsia="UD デジタル 教科書体 NP-R" w:hAnsi="ＭＳ 明朝" w:cs="ＭＳ 明朝"/>
          <w:kern w:val="0"/>
          <w:sz w:val="22"/>
          <w:szCs w:val="22"/>
        </w:rPr>
        <w:t xml:space="preserve"> </w:t>
      </w:r>
    </w:p>
    <w:p w:rsidR="00963F80" w:rsidRDefault="00963F80" w:rsidP="00963F80">
      <w:pPr>
        <w:autoSpaceDE w:val="0"/>
        <w:autoSpaceDN w:val="0"/>
        <w:adjustRightInd w:val="0"/>
        <w:jc w:val="left"/>
        <w:rPr>
          <w:rFonts w:ascii="UD デジタル 教科書体 NP-R" w:eastAsia="UD デジタル 教科書体 NP-R" w:hAnsi="ＭＳ 明朝" w:cs="ＭＳ 明朝"/>
          <w:kern w:val="0"/>
          <w:sz w:val="22"/>
          <w:szCs w:val="22"/>
        </w:rPr>
      </w:pPr>
      <w:r w:rsidRPr="00963F80">
        <w:rPr>
          <w:rFonts w:ascii="UD デジタル 教科書体 NP-R" w:eastAsia="UD デジタル 教科書体 NP-R" w:hAnsi="ＭＳ 明朝" w:cs="ＭＳ 明朝" w:hint="eastAsia"/>
          <w:kern w:val="0"/>
          <w:sz w:val="22"/>
          <w:szCs w:val="22"/>
        </w:rPr>
        <w:t>・</w:t>
      </w:r>
      <w:r w:rsidRPr="00963F80">
        <w:rPr>
          <w:rFonts w:ascii="UD デジタル 教科書体 NP-R" w:eastAsia="UD デジタル 教科書体 NP-R" w:hAnsi="ＭＳ 明朝" w:cs="ＭＳ 明朝"/>
          <w:kern w:val="0"/>
          <w:sz w:val="12"/>
          <w:szCs w:val="22"/>
        </w:rPr>
        <w:t xml:space="preserve"> </w:t>
      </w:r>
      <w:r w:rsidRPr="00963F80">
        <w:rPr>
          <w:rFonts w:ascii="UD デジタル 教科書体 NP-R" w:eastAsia="UD デジタル 教科書体 NP-R" w:hAnsi="ＭＳ 明朝" w:cs="ＭＳ 明朝" w:hint="eastAsia"/>
          <w:kern w:val="0"/>
          <w:sz w:val="22"/>
          <w:szCs w:val="22"/>
        </w:rPr>
        <w:t>授業や学校行事等、活動場面ごとの状況に応じた感染対策上の工夫の検討</w:t>
      </w:r>
      <w:r w:rsidRPr="00963F80">
        <w:rPr>
          <w:rFonts w:ascii="UD デジタル 教科書体 NP-R" w:eastAsia="UD デジタル 教科書体 NP-R" w:hAnsi="ＭＳ 明朝" w:cs="ＭＳ 明朝"/>
          <w:kern w:val="0"/>
          <w:sz w:val="22"/>
          <w:szCs w:val="22"/>
        </w:rPr>
        <w:t xml:space="preserve"> </w:t>
      </w:r>
      <w:r>
        <w:rPr>
          <w:rFonts w:ascii="UD デジタル 教科書体 NP-R" w:eastAsia="UD デジタル 教科書体 NP-R" w:hAnsi="ＭＳ 明朝" w:cs="ＭＳ 明朝" w:hint="eastAsia"/>
          <w:kern w:val="0"/>
          <w:sz w:val="22"/>
          <w:szCs w:val="22"/>
        </w:rPr>
        <w:t xml:space="preserve">　…等</w:t>
      </w:r>
    </w:p>
    <w:bookmarkEnd w:id="0"/>
    <w:p w:rsidR="00963F80" w:rsidRPr="00963F80" w:rsidRDefault="00963F80" w:rsidP="00963F80">
      <w:pPr>
        <w:autoSpaceDE w:val="0"/>
        <w:autoSpaceDN w:val="0"/>
        <w:adjustRightInd w:val="0"/>
        <w:jc w:val="left"/>
        <w:rPr>
          <w:rFonts w:ascii="UD デジタル 教科書体 NP-R" w:eastAsia="UD デジタル 教科書体 NP-R" w:hAnsi="ＭＳ 明朝" w:cs="ＭＳ 明朝"/>
          <w:kern w:val="0"/>
          <w:sz w:val="22"/>
          <w:szCs w:val="22"/>
        </w:rPr>
      </w:pPr>
    </w:p>
    <w:p w:rsidR="00A31987" w:rsidRPr="00F53803" w:rsidRDefault="00A31987" w:rsidP="00EF0366">
      <w:pPr>
        <w:snapToGrid w:val="0"/>
        <w:spacing w:line="320" w:lineRule="exact"/>
        <w:rPr>
          <w:rFonts w:ascii="UD デジタル 教科書体 NP-R" w:eastAsia="UD デジタル 教科書体 NP-R"/>
          <w:sz w:val="22"/>
          <w:szCs w:val="22"/>
        </w:rPr>
      </w:pPr>
    </w:p>
    <w:p w:rsidR="003F4CCF" w:rsidRPr="00EF0366" w:rsidRDefault="003F4CCF" w:rsidP="00EF0366">
      <w:pPr>
        <w:snapToGrid w:val="0"/>
        <w:spacing w:line="320" w:lineRule="exact"/>
        <w:rPr>
          <w:rFonts w:ascii="UD デジタル 教科書体 NP-R" w:eastAsia="UD デジタル 教科書体 NP-R"/>
          <w:sz w:val="22"/>
          <w:szCs w:val="22"/>
        </w:rPr>
      </w:pPr>
    </w:p>
    <w:p w:rsidR="00705B1E" w:rsidRPr="00B34061" w:rsidRDefault="008438B7" w:rsidP="00705B1E">
      <w:pPr>
        <w:pStyle w:val="af2"/>
        <w:rPr>
          <w:rFonts w:ascii="UD デジタル 教科書体 N-R" w:eastAsia="UD デジタル 教科書体 N-R"/>
          <w:sz w:val="22"/>
        </w:rPr>
      </w:pPr>
      <w:r>
        <w:rPr>
          <w:rFonts w:ascii="UD デジタル 教科書体 N-R" w:eastAsia="UD デジタル 教科書体 N-R"/>
          <w:noProof/>
          <w:sz w:val="22"/>
        </w:rPr>
        <mc:AlternateContent>
          <mc:Choice Requires="wps">
            <w:drawing>
              <wp:anchor distT="0" distB="0" distL="114300" distR="114300" simplePos="0" relativeHeight="251658240" behindDoc="0" locked="0" layoutInCell="1" allowOverlap="1">
                <wp:simplePos x="0" y="0"/>
                <wp:positionH relativeFrom="column">
                  <wp:posOffset>2529840</wp:posOffset>
                </wp:positionH>
                <wp:positionV relativeFrom="paragraph">
                  <wp:posOffset>32385</wp:posOffset>
                </wp:positionV>
                <wp:extent cx="2914650" cy="9334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933450"/>
                        </a:xfrm>
                        <a:prstGeom prst="rect">
                          <a:avLst/>
                        </a:prstGeom>
                        <a:solidFill>
                          <a:srgbClr val="FFFFFF"/>
                        </a:solidFill>
                        <a:ln w="9525">
                          <a:solidFill>
                            <a:srgbClr val="000000"/>
                          </a:solidFill>
                          <a:miter lim="800000"/>
                          <a:headEnd/>
                          <a:tailEnd/>
                        </a:ln>
                      </wps:spPr>
                      <wps:txbx>
                        <w:txbxContent>
                          <w:p w:rsidR="008438B7" w:rsidRDefault="008438B7" w:rsidP="008438B7">
                            <w:pPr>
                              <w:spacing w:line="0" w:lineRule="atLeast"/>
                              <w:ind w:leftChars="-67" w:hangingChars="67" w:hanging="141"/>
                            </w:pPr>
                            <w:r>
                              <w:rPr>
                                <w:rFonts w:ascii="ＭＳ 明朝" w:hAnsi="ＭＳ 明朝" w:hint="eastAsia"/>
                              </w:rPr>
                              <w:t>【</w:t>
                            </w:r>
                            <w:r>
                              <w:rPr>
                                <w:rFonts w:hint="eastAsia"/>
                              </w:rPr>
                              <w:t>連絡先】</w:t>
                            </w:r>
                          </w:p>
                          <w:p w:rsidR="008438B7" w:rsidRDefault="008438B7" w:rsidP="008438B7">
                            <w:pPr>
                              <w:spacing w:line="0" w:lineRule="atLeast"/>
                              <w:ind w:left="-67" w:firstLineChars="67" w:firstLine="141"/>
                            </w:pPr>
                            <w:r>
                              <w:rPr>
                                <w:rFonts w:hint="eastAsia"/>
                              </w:rPr>
                              <w:t xml:space="preserve">保健体育課　保健・給食グループ　</w:t>
                            </w:r>
                          </w:p>
                          <w:p w:rsidR="008438B7" w:rsidRDefault="008438B7" w:rsidP="008438B7">
                            <w:pPr>
                              <w:spacing w:line="0" w:lineRule="atLeast"/>
                              <w:ind w:left="-67" w:firstLineChars="67" w:firstLine="141"/>
                            </w:pPr>
                            <w:r>
                              <w:rPr>
                                <w:rFonts w:hint="eastAsia"/>
                              </w:rPr>
                              <w:t>大更（おおふけ）</w:t>
                            </w:r>
                          </w:p>
                          <w:p w:rsidR="008438B7" w:rsidRDefault="008438B7" w:rsidP="008438B7">
                            <w:pPr>
                              <w:spacing w:line="0" w:lineRule="atLeast"/>
                              <w:ind w:left="-67" w:firstLineChars="67" w:firstLine="141"/>
                            </w:pPr>
                            <w:r>
                              <w:rPr>
                                <w:rFonts w:hint="eastAsia"/>
                              </w:rPr>
                              <w:t>〒</w:t>
                            </w:r>
                            <w:r>
                              <w:t>540-8571</w:t>
                            </w:r>
                            <w:r>
                              <w:rPr>
                                <w:rFonts w:hint="eastAsia"/>
                              </w:rPr>
                              <w:t xml:space="preserve">　大阪市中央区大手前</w:t>
                            </w:r>
                            <w:r>
                              <w:t>3-2-12</w:t>
                            </w:r>
                          </w:p>
                          <w:p w:rsidR="008438B7" w:rsidRDefault="008438B7" w:rsidP="008438B7">
                            <w:pPr>
                              <w:spacing w:line="0" w:lineRule="atLeast"/>
                              <w:ind w:left="-67" w:firstLineChars="67" w:firstLine="141"/>
                            </w:pPr>
                            <w:r>
                              <w:t>TEL</w:t>
                            </w:r>
                            <w:r>
                              <w:rPr>
                                <w:rFonts w:hint="eastAsia"/>
                              </w:rPr>
                              <w:t>：</w:t>
                            </w:r>
                            <w:r>
                              <w:t>06-6944-9365</w:t>
                            </w:r>
                            <w:r>
                              <w:rPr>
                                <w:rFonts w:hint="eastAsia"/>
                              </w:rPr>
                              <w:t xml:space="preserve">　</w:t>
                            </w:r>
                            <w:r>
                              <w:t>FAX</w:t>
                            </w:r>
                            <w:r>
                              <w:rPr>
                                <w:rFonts w:hint="eastAsia"/>
                              </w:rPr>
                              <w:t>：</w:t>
                            </w:r>
                            <w:r>
                              <w:t>06-6941-4815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99.2pt;margin-top:2.55pt;width:229.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">
                <v:textbox inset="5.85pt,.7pt,5.85pt,.7pt">
                  <w:txbxContent>
                    <w:p w:rsidR="008438B7" w:rsidRDefault="008438B7" w:rsidP="008438B7">
                      <w:pPr>
                        <w:spacing w:line="0" w:lineRule="atLeast"/>
                        <w:ind w:leftChars="-67" w:hangingChars="67" w:hanging="141"/>
                      </w:pPr>
                      <w:r>
                        <w:rPr>
                          <w:rFonts w:ascii="ＭＳ 明朝" w:hAnsi="ＭＳ 明朝" w:hint="eastAsia"/>
                        </w:rPr>
                        <w:t>【</w:t>
                      </w:r>
                      <w:r>
                        <w:rPr>
                          <w:rFonts w:hint="eastAsia"/>
                        </w:rPr>
                        <w:t>連絡先】</w:t>
                      </w:r>
                    </w:p>
                    <w:p w:rsidR="008438B7" w:rsidRDefault="008438B7" w:rsidP="008438B7">
                      <w:pPr>
                        <w:spacing w:line="0" w:lineRule="atLeast"/>
                        <w:ind w:left="-67" w:firstLineChars="67" w:firstLine="141"/>
                      </w:pPr>
                      <w:r>
                        <w:rPr>
                          <w:rFonts w:hint="eastAsia"/>
                        </w:rPr>
                        <w:t xml:space="preserve">保健体育課　保健・給食グループ　</w:t>
                      </w:r>
                    </w:p>
                    <w:p w:rsidR="008438B7" w:rsidRDefault="008438B7" w:rsidP="008438B7">
                      <w:pPr>
                        <w:spacing w:line="0" w:lineRule="atLeast"/>
                        <w:ind w:left="-67" w:firstLineChars="67" w:firstLine="141"/>
                      </w:pPr>
                      <w:r>
                        <w:rPr>
                          <w:rFonts w:hint="eastAsia"/>
                        </w:rPr>
                        <w:t>大更（おおふけ）</w:t>
                      </w:r>
                    </w:p>
                    <w:p w:rsidR="008438B7" w:rsidRDefault="008438B7" w:rsidP="008438B7">
                      <w:pPr>
                        <w:spacing w:line="0" w:lineRule="atLeast"/>
                        <w:ind w:left="-67" w:firstLineChars="67" w:firstLine="141"/>
                      </w:pPr>
                      <w:r>
                        <w:rPr>
                          <w:rFonts w:hint="eastAsia"/>
                        </w:rPr>
                        <w:t>〒</w:t>
                      </w:r>
                      <w:r>
                        <w:t>540-8571</w:t>
                      </w:r>
                      <w:r>
                        <w:rPr>
                          <w:rFonts w:hint="eastAsia"/>
                        </w:rPr>
                        <w:t xml:space="preserve">　大阪市中央区大手前</w:t>
                      </w:r>
                      <w:r>
                        <w:t>3-2-12</w:t>
                      </w:r>
                    </w:p>
                    <w:p w:rsidR="008438B7" w:rsidRDefault="008438B7" w:rsidP="008438B7">
                      <w:pPr>
                        <w:spacing w:line="0" w:lineRule="atLeast"/>
                        <w:ind w:left="-67" w:firstLineChars="67" w:firstLine="141"/>
                      </w:pPr>
                      <w:r>
                        <w:t>TEL</w:t>
                      </w:r>
                      <w:r>
                        <w:rPr>
                          <w:rFonts w:hint="eastAsia"/>
                        </w:rPr>
                        <w:t>：</w:t>
                      </w:r>
                      <w:r>
                        <w:t>06-6944-9365</w:t>
                      </w:r>
                      <w:r>
                        <w:rPr>
                          <w:rFonts w:hint="eastAsia"/>
                        </w:rPr>
                        <w:t xml:space="preserve">　</w:t>
                      </w:r>
                      <w:r>
                        <w:t>FAX</w:t>
                      </w:r>
                      <w:r>
                        <w:rPr>
                          <w:rFonts w:hint="eastAsia"/>
                        </w:rPr>
                        <w:t>：</w:t>
                      </w:r>
                      <w:r>
                        <w:t>06-6941-4815</w:t>
                      </w:r>
                    </w:p>
                  </w:txbxContent>
                </v:textbox>
              </v:rect>
            </w:pict>
          </mc:Fallback>
        </mc:AlternateContent>
      </w:r>
    </w:p>
    <w:p w:rsidR="00705B1E" w:rsidRPr="007F0757" w:rsidRDefault="00705B1E" w:rsidP="00705B1E">
      <w:pPr>
        <w:pStyle w:val="af2"/>
        <w:rPr>
          <w:rFonts w:ascii="UD デジタル 教科書体 N-R" w:eastAsia="UD デジタル 教科書体 N-R"/>
          <w:sz w:val="22"/>
        </w:rPr>
      </w:pPr>
    </w:p>
    <w:p w:rsidR="00EF0366" w:rsidRPr="00705B1E" w:rsidRDefault="00EF0366" w:rsidP="00EF0366">
      <w:pPr>
        <w:spacing w:line="280" w:lineRule="exact"/>
        <w:ind w:rightChars="106" w:right="223"/>
        <w:rPr>
          <w:rFonts w:ascii="UD デジタル 教科書体 NP-R" w:eastAsia="UD デジタル 教科書体 NP-R" w:hAnsi="游ゴシック"/>
          <w:sz w:val="22"/>
          <w:szCs w:val="22"/>
        </w:rPr>
      </w:pPr>
    </w:p>
    <w:p w:rsidR="00DE2A70" w:rsidRPr="00A8357C" w:rsidRDefault="00DE2A70" w:rsidP="00EF0366">
      <w:pPr>
        <w:snapToGrid w:val="0"/>
        <w:spacing w:line="320" w:lineRule="exact"/>
        <w:rPr>
          <w:rFonts w:ascii="UD デジタル 教科書体 NP-R" w:eastAsia="UD デジタル 教科書体 NP-R"/>
          <w:sz w:val="22"/>
          <w:szCs w:val="22"/>
        </w:rPr>
      </w:pPr>
    </w:p>
    <w:p w:rsidR="00DE2A70" w:rsidRPr="00FB083A" w:rsidRDefault="00DE2A70" w:rsidP="00A8357C">
      <w:pPr>
        <w:snapToGrid w:val="0"/>
        <w:spacing w:line="216" w:lineRule="auto"/>
        <w:rPr>
          <w:sz w:val="6"/>
        </w:rPr>
      </w:pPr>
    </w:p>
    <w:sectPr w:rsidR="00DE2A70" w:rsidRPr="00FB083A" w:rsidSect="00C60B39">
      <w:pgSz w:w="11906" w:h="16838" w:code="9"/>
      <w:pgMar w:top="1985" w:right="1701" w:bottom="1701" w:left="1701" w:header="397" w:footer="340" w:gutter="0"/>
      <w:cols w:space="425"/>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157" w:rsidRDefault="00336157" w:rsidP="00354523">
      <w:r>
        <w:separator/>
      </w:r>
    </w:p>
  </w:endnote>
  <w:endnote w:type="continuationSeparator" w:id="0">
    <w:p w:rsidR="00336157" w:rsidRDefault="00336157" w:rsidP="003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157" w:rsidRDefault="00336157" w:rsidP="00354523">
      <w:r>
        <w:separator/>
      </w:r>
    </w:p>
  </w:footnote>
  <w:footnote w:type="continuationSeparator" w:id="0">
    <w:p w:rsidR="00336157" w:rsidRDefault="00336157" w:rsidP="00354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CA"/>
    <w:rsid w:val="00034A20"/>
    <w:rsid w:val="001072CC"/>
    <w:rsid w:val="00153339"/>
    <w:rsid w:val="002A7600"/>
    <w:rsid w:val="002C31D2"/>
    <w:rsid w:val="00336157"/>
    <w:rsid w:val="00354523"/>
    <w:rsid w:val="0038282A"/>
    <w:rsid w:val="00392A61"/>
    <w:rsid w:val="00397AD0"/>
    <w:rsid w:val="003C246A"/>
    <w:rsid w:val="003D5B86"/>
    <w:rsid w:val="003F4CCF"/>
    <w:rsid w:val="004E08A1"/>
    <w:rsid w:val="0052308B"/>
    <w:rsid w:val="00586A26"/>
    <w:rsid w:val="005B7136"/>
    <w:rsid w:val="00610E22"/>
    <w:rsid w:val="006D52D4"/>
    <w:rsid w:val="00705B1E"/>
    <w:rsid w:val="00771BCA"/>
    <w:rsid w:val="00782013"/>
    <w:rsid w:val="00793AE8"/>
    <w:rsid w:val="007D0FD9"/>
    <w:rsid w:val="00832141"/>
    <w:rsid w:val="008438B7"/>
    <w:rsid w:val="00963F80"/>
    <w:rsid w:val="0098125A"/>
    <w:rsid w:val="00986163"/>
    <w:rsid w:val="009922AC"/>
    <w:rsid w:val="009A5778"/>
    <w:rsid w:val="00A31987"/>
    <w:rsid w:val="00A8357C"/>
    <w:rsid w:val="00AB1729"/>
    <w:rsid w:val="00B26C7F"/>
    <w:rsid w:val="00B517A4"/>
    <w:rsid w:val="00C35701"/>
    <w:rsid w:val="00C60B39"/>
    <w:rsid w:val="00CA28DB"/>
    <w:rsid w:val="00D10690"/>
    <w:rsid w:val="00D1680A"/>
    <w:rsid w:val="00D17DA6"/>
    <w:rsid w:val="00D319F2"/>
    <w:rsid w:val="00D623EB"/>
    <w:rsid w:val="00D70589"/>
    <w:rsid w:val="00DC1046"/>
    <w:rsid w:val="00DE2A70"/>
    <w:rsid w:val="00DF542B"/>
    <w:rsid w:val="00E5394D"/>
    <w:rsid w:val="00E77E52"/>
    <w:rsid w:val="00EA48F0"/>
    <w:rsid w:val="00EF0366"/>
    <w:rsid w:val="00F20D1D"/>
    <w:rsid w:val="00F2538B"/>
    <w:rsid w:val="00F53803"/>
    <w:rsid w:val="00F611D6"/>
    <w:rsid w:val="00F72521"/>
    <w:rsid w:val="00F85B84"/>
    <w:rsid w:val="00FB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CAD7AD2-9F1B-4CF9-AC94-50D89273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339"/>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2A70"/>
    <w:pPr>
      <w:jc w:val="center"/>
    </w:pPr>
    <w:rPr>
      <w:rFonts w:ascii="UD デジタル 教科書体 N-R" w:eastAsia="UD デジタル 教科書体 N-R"/>
      <w:sz w:val="22"/>
      <w:szCs w:val="22"/>
    </w:rPr>
  </w:style>
  <w:style w:type="character" w:customStyle="1" w:styleId="a4">
    <w:name w:val="記 (文字)"/>
    <w:basedOn w:val="a0"/>
    <w:link w:val="a3"/>
    <w:uiPriority w:val="99"/>
    <w:rsid w:val="00DE2A70"/>
    <w:rPr>
      <w:rFonts w:ascii="UD デジタル 教科書体 N-R" w:eastAsia="UD デジタル 教科書体 N-R" w:hAnsi="Century" w:cs="Times New Roman"/>
      <w:sz w:val="22"/>
    </w:rPr>
  </w:style>
  <w:style w:type="paragraph" w:styleId="a5">
    <w:name w:val="Closing"/>
    <w:basedOn w:val="a"/>
    <w:link w:val="a6"/>
    <w:uiPriority w:val="99"/>
    <w:unhideWhenUsed/>
    <w:rsid w:val="00DE2A70"/>
    <w:pPr>
      <w:jc w:val="right"/>
    </w:pPr>
    <w:rPr>
      <w:rFonts w:ascii="UD デジタル 教科書体 N-R" w:eastAsia="UD デジタル 教科書体 N-R"/>
      <w:sz w:val="22"/>
      <w:szCs w:val="22"/>
    </w:rPr>
  </w:style>
  <w:style w:type="character" w:customStyle="1" w:styleId="a6">
    <w:name w:val="結語 (文字)"/>
    <w:basedOn w:val="a0"/>
    <w:link w:val="a5"/>
    <w:uiPriority w:val="99"/>
    <w:rsid w:val="00DE2A70"/>
    <w:rPr>
      <w:rFonts w:ascii="UD デジタル 教科書体 N-R" w:eastAsia="UD デジタル 教科書体 N-R" w:hAnsi="Century" w:cs="Times New Roman"/>
      <w:sz w:val="22"/>
    </w:rPr>
  </w:style>
  <w:style w:type="table" w:styleId="a7">
    <w:name w:val="Table Grid"/>
    <w:basedOn w:val="a1"/>
    <w:uiPriority w:val="39"/>
    <w:rsid w:val="00DE2A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DE2A70"/>
    <w:rPr>
      <w:color w:val="0563C1" w:themeColor="hyperlink"/>
      <w:u w:val="single"/>
    </w:rPr>
  </w:style>
  <w:style w:type="paragraph" w:styleId="a9">
    <w:name w:val="Plain Text"/>
    <w:basedOn w:val="a"/>
    <w:link w:val="aa"/>
    <w:uiPriority w:val="99"/>
    <w:unhideWhenUsed/>
    <w:rsid w:val="00DE2A70"/>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DE2A70"/>
    <w:rPr>
      <w:rFonts w:ascii="游ゴシック" w:eastAsia="游ゴシック" w:hAnsi="Courier New" w:cs="Courier New"/>
      <w:sz w:val="22"/>
    </w:rPr>
  </w:style>
  <w:style w:type="paragraph" w:styleId="ab">
    <w:name w:val="Balloon Text"/>
    <w:basedOn w:val="a"/>
    <w:link w:val="ac"/>
    <w:uiPriority w:val="99"/>
    <w:semiHidden/>
    <w:unhideWhenUsed/>
    <w:rsid w:val="006D52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52D4"/>
    <w:rPr>
      <w:rFonts w:asciiTheme="majorHAnsi" w:eastAsiaTheme="majorEastAsia" w:hAnsiTheme="majorHAnsi" w:cstheme="majorBidi"/>
      <w:sz w:val="18"/>
      <w:szCs w:val="18"/>
    </w:rPr>
  </w:style>
  <w:style w:type="paragraph" w:styleId="ad">
    <w:name w:val="header"/>
    <w:basedOn w:val="a"/>
    <w:link w:val="ae"/>
    <w:uiPriority w:val="99"/>
    <w:unhideWhenUsed/>
    <w:rsid w:val="00354523"/>
    <w:pPr>
      <w:tabs>
        <w:tab w:val="center" w:pos="4252"/>
        <w:tab w:val="right" w:pos="8504"/>
      </w:tabs>
      <w:snapToGrid w:val="0"/>
    </w:pPr>
  </w:style>
  <w:style w:type="character" w:customStyle="1" w:styleId="ae">
    <w:name w:val="ヘッダー (文字)"/>
    <w:basedOn w:val="a0"/>
    <w:link w:val="ad"/>
    <w:uiPriority w:val="99"/>
    <w:rsid w:val="00354523"/>
    <w:rPr>
      <w:rFonts w:ascii="Century" w:eastAsia="ＭＳ 明朝" w:hAnsi="Century" w:cs="Times New Roman"/>
      <w:szCs w:val="24"/>
    </w:rPr>
  </w:style>
  <w:style w:type="paragraph" w:styleId="af">
    <w:name w:val="footer"/>
    <w:basedOn w:val="a"/>
    <w:link w:val="af0"/>
    <w:uiPriority w:val="99"/>
    <w:unhideWhenUsed/>
    <w:rsid w:val="00354523"/>
    <w:pPr>
      <w:tabs>
        <w:tab w:val="center" w:pos="4252"/>
        <w:tab w:val="right" w:pos="8504"/>
      </w:tabs>
      <w:snapToGrid w:val="0"/>
    </w:pPr>
  </w:style>
  <w:style w:type="character" w:customStyle="1" w:styleId="af0">
    <w:name w:val="フッター (文字)"/>
    <w:basedOn w:val="a0"/>
    <w:link w:val="af"/>
    <w:uiPriority w:val="99"/>
    <w:rsid w:val="00354523"/>
    <w:rPr>
      <w:rFonts w:ascii="Century" w:eastAsia="ＭＳ 明朝" w:hAnsi="Century" w:cs="Times New Roman"/>
      <w:szCs w:val="24"/>
    </w:rPr>
  </w:style>
  <w:style w:type="character" w:styleId="af1">
    <w:name w:val="FollowedHyperlink"/>
    <w:basedOn w:val="a0"/>
    <w:uiPriority w:val="99"/>
    <w:semiHidden/>
    <w:unhideWhenUsed/>
    <w:rsid w:val="007D0FD9"/>
    <w:rPr>
      <w:color w:val="954F72" w:themeColor="followedHyperlink"/>
      <w:u w:val="single"/>
    </w:rPr>
  </w:style>
  <w:style w:type="paragraph" w:customStyle="1" w:styleId="af2">
    <w:name w:val="一太郎"/>
    <w:rsid w:val="00EF0366"/>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Default">
    <w:name w:val="Default"/>
    <w:rsid w:val="00963F80"/>
    <w:pPr>
      <w:widowControl w:val="0"/>
      <w:autoSpaceDE w:val="0"/>
      <w:autoSpaceDN w:val="0"/>
      <w:adjustRightInd w:val="0"/>
      <w:spacing w:line="240" w:lineRule="auto"/>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4193">
      <w:bodyDiv w:val="1"/>
      <w:marLeft w:val="0"/>
      <w:marRight w:val="0"/>
      <w:marTop w:val="0"/>
      <w:marBottom w:val="0"/>
      <w:divBdr>
        <w:top w:val="none" w:sz="0" w:space="0" w:color="auto"/>
        <w:left w:val="none" w:sz="0" w:space="0" w:color="auto"/>
        <w:bottom w:val="none" w:sz="0" w:space="0" w:color="auto"/>
        <w:right w:val="none" w:sz="0" w:space="0" w:color="auto"/>
      </w:divBdr>
    </w:div>
    <w:div w:id="886835540">
      <w:bodyDiv w:val="1"/>
      <w:marLeft w:val="0"/>
      <w:marRight w:val="0"/>
      <w:marTop w:val="0"/>
      <w:marBottom w:val="0"/>
      <w:divBdr>
        <w:top w:val="none" w:sz="0" w:space="0" w:color="auto"/>
        <w:left w:val="none" w:sz="0" w:space="0" w:color="auto"/>
        <w:bottom w:val="none" w:sz="0" w:space="0" w:color="auto"/>
        <w:right w:val="none" w:sz="0" w:space="0" w:color="auto"/>
      </w:divBdr>
    </w:div>
    <w:div w:id="1038892582">
      <w:bodyDiv w:val="1"/>
      <w:marLeft w:val="0"/>
      <w:marRight w:val="0"/>
      <w:marTop w:val="0"/>
      <w:marBottom w:val="0"/>
      <w:divBdr>
        <w:top w:val="none" w:sz="0" w:space="0" w:color="auto"/>
        <w:left w:val="none" w:sz="0" w:space="0" w:color="auto"/>
        <w:bottom w:val="none" w:sz="0" w:space="0" w:color="auto"/>
        <w:right w:val="none" w:sz="0" w:space="0" w:color="auto"/>
      </w:divBdr>
    </w:div>
    <w:div w:id="19798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大更　真須美</dc:creator>
  <cp:keywords/>
  <dc:description/>
  <cp:lastModifiedBy>大更　真須美</cp:lastModifiedBy>
  <cp:revision>45</cp:revision>
  <cp:lastPrinted>2022-08-22T10:02:00Z</cp:lastPrinted>
  <dcterms:created xsi:type="dcterms:W3CDTF">2020-01-29T12:23:00Z</dcterms:created>
  <dcterms:modified xsi:type="dcterms:W3CDTF">2022-08-22T10:23:00Z</dcterms:modified>
</cp:coreProperties>
</file>