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2E305D">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2E49F6">
        <w:trPr>
          <w:trHeight w:val="46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nil"/>
              <w:bottom w:val="single" w:sz="4" w:space="0" w:color="auto"/>
              <w:right w:val="single" w:sz="8" w:space="0" w:color="000000"/>
            </w:tcBorders>
            <w:shd w:val="clear" w:color="auto" w:fill="auto"/>
            <w:vAlign w:val="center"/>
          </w:tcPr>
          <w:p w14:paraId="28E9EAE4" w14:textId="0C3CBBAC" w:rsidR="002E305D" w:rsidRPr="00D36AEF" w:rsidRDefault="00D36AEF"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大阪府立摂津支援学校</w:t>
            </w:r>
          </w:p>
        </w:tc>
      </w:tr>
      <w:tr w:rsidR="002E305D" w:rsidRPr="002E305D" w14:paraId="193A7637" w14:textId="77777777" w:rsidTr="002E49F6">
        <w:trPr>
          <w:trHeight w:val="411"/>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6B9E9C38"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3EDC01B6" w14:textId="77777777"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Ｄ 生徒の自立を支える教育の充実</w:t>
            </w:r>
          </w:p>
        </w:tc>
      </w:tr>
      <w:tr w:rsidR="002E305D" w:rsidRPr="002E305D" w14:paraId="570BE236" w14:textId="77777777" w:rsidTr="002E49F6">
        <w:trPr>
          <w:trHeight w:val="1125"/>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72D5E050"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4" w:space="0" w:color="auto"/>
              <w:left w:val="nil"/>
              <w:bottom w:val="single" w:sz="4" w:space="0" w:color="auto"/>
              <w:right w:val="single" w:sz="8" w:space="0" w:color="000000"/>
            </w:tcBorders>
            <w:shd w:val="clear" w:color="auto" w:fill="auto"/>
            <w:hideMark/>
          </w:tcPr>
          <w:p w14:paraId="5B4C0126" w14:textId="77777777" w:rsidR="002E305D" w:rsidRPr="00D36AEF"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・支援学校における児童・生徒、保護者の学校満足度の向上</w:t>
            </w:r>
          </w:p>
          <w:p w14:paraId="3C976BFC" w14:textId="77777777" w:rsidR="002E305D" w:rsidRPr="00D36AEF"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・学校教育自己診断アンケートの満足度の向上</w:t>
            </w:r>
          </w:p>
          <w:p w14:paraId="120B5015" w14:textId="0DD4ED11"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・卒業後の進路先への定着率の向上</w:t>
            </w:r>
          </w:p>
        </w:tc>
      </w:tr>
      <w:tr w:rsidR="002E305D" w:rsidRPr="002E305D" w14:paraId="0D5A0E8D" w14:textId="77777777" w:rsidTr="002E49F6">
        <w:trPr>
          <w:trHeight w:val="844"/>
        </w:trPr>
        <w:tc>
          <w:tcPr>
            <w:tcW w:w="1560" w:type="dxa"/>
            <w:gridSpan w:val="3"/>
            <w:tcBorders>
              <w:top w:val="single" w:sz="4" w:space="0" w:color="auto"/>
              <w:left w:val="single" w:sz="8" w:space="0" w:color="auto"/>
              <w:bottom w:val="single" w:sz="8" w:space="0" w:color="auto"/>
              <w:right w:val="single" w:sz="4" w:space="0" w:color="auto"/>
            </w:tcBorders>
            <w:shd w:val="clear" w:color="000000" w:fill="DCE6F1"/>
            <w:vAlign w:val="center"/>
            <w:hideMark/>
          </w:tcPr>
          <w:p w14:paraId="7DF20E60"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4" w:space="0" w:color="auto"/>
              <w:left w:val="nil"/>
              <w:bottom w:val="single" w:sz="8" w:space="0" w:color="auto"/>
              <w:right w:val="single" w:sz="8" w:space="0" w:color="000000"/>
            </w:tcBorders>
            <w:shd w:val="clear" w:color="auto" w:fill="auto"/>
            <w:vAlign w:val="center"/>
            <w:hideMark/>
          </w:tcPr>
          <w:p w14:paraId="4A1E7422" w14:textId="77777777"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摂津市のゆるキャラ「セッピィ」と一緒に楽しく体を動かし、新しい遊具と共にいのち輝く未来にはばたこう！</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2E305D" w:rsidRPr="002E305D" w14:paraId="0F9DD3EA" w14:textId="77777777" w:rsidTr="00D36AEF">
        <w:trPr>
          <w:trHeight w:val="240"/>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2E305D" w:rsidRPr="002E305D" w:rsidRDefault="002E305D" w:rsidP="008035E9">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nil"/>
              <w:bottom w:val="single" w:sz="4" w:space="0" w:color="auto"/>
              <w:right w:val="single" w:sz="8" w:space="0" w:color="000000"/>
            </w:tcBorders>
            <w:shd w:val="clear" w:color="auto" w:fill="auto"/>
            <w:vAlign w:val="center"/>
            <w:hideMark/>
          </w:tcPr>
          <w:p w14:paraId="3B07ED3D"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１．安全・安心の教育を進める学校</w:t>
            </w:r>
          </w:p>
          <w:p w14:paraId="3C51E846" w14:textId="10F85E79"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 xml:space="preserve"> 人権尊重の教育の推進</w:t>
            </w:r>
          </w:p>
          <w:p w14:paraId="5801557E"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 xml:space="preserve">　　エ　自己肯定感を高める教育を一層推進する。</w:t>
            </w:r>
          </w:p>
          <w:p w14:paraId="092907CC"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５．新しい教育課題</w:t>
            </w:r>
          </w:p>
          <w:p w14:paraId="18585411" w14:textId="7AC0C85D"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2025大阪関西万博のテーマ「いのち輝く未来社会のデザイン」と連動した学習</w:t>
            </w:r>
          </w:p>
        </w:tc>
      </w:tr>
      <w:tr w:rsidR="002E305D" w:rsidRPr="002E305D" w14:paraId="477181DD" w14:textId="77777777" w:rsidTr="00D36AEF">
        <w:trPr>
          <w:trHeight w:val="240"/>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事業目標</w:t>
            </w:r>
          </w:p>
        </w:tc>
        <w:tc>
          <w:tcPr>
            <w:tcW w:w="8646" w:type="dxa"/>
            <w:tcBorders>
              <w:top w:val="nil"/>
              <w:left w:val="nil"/>
              <w:bottom w:val="single" w:sz="4" w:space="0" w:color="auto"/>
              <w:right w:val="single" w:sz="8" w:space="0" w:color="000000"/>
            </w:tcBorders>
            <w:shd w:val="clear" w:color="auto" w:fill="auto"/>
            <w:vAlign w:val="center"/>
            <w:hideMark/>
          </w:tcPr>
          <w:p w14:paraId="1813B7D8"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①　児童が興味関心を広げ、体力増進をはかる</w:t>
            </w:r>
          </w:p>
          <w:p w14:paraId="29897324" w14:textId="529B6D73"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 xml:space="preserve">　自立活動の時間に新しい遊具を使用する経験を積み、児童の興味関心の広がりへつなげる。</w:t>
            </w:r>
          </w:p>
          <w:p w14:paraId="05AF49E6"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②　児童が自ら余暇活動を楽しむ</w:t>
            </w:r>
          </w:p>
          <w:p w14:paraId="193E502F" w14:textId="135A265C"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 xml:space="preserve">　中庭で過ごす時間の中で、児童が自ら体を使える時間を増やす。</w:t>
            </w:r>
            <w:r w:rsidR="00D36AEF">
              <w:rPr>
                <w:rFonts w:ascii="ＭＳ ゴシック" w:eastAsia="ＭＳ ゴシック" w:hAnsi="ＭＳ ゴシック" w:cs="ＭＳ Ｐゴシック" w:hint="eastAsia"/>
                <w:kern w:val="0"/>
                <w:sz w:val="20"/>
                <w:szCs w:val="20"/>
              </w:rPr>
              <w:t>また、</w:t>
            </w:r>
            <w:r w:rsidRPr="002E305D">
              <w:rPr>
                <w:rFonts w:ascii="ＭＳ ゴシック" w:eastAsia="ＭＳ ゴシック" w:hAnsi="ＭＳ ゴシック" w:cs="ＭＳ Ｐゴシック" w:hint="eastAsia"/>
                <w:kern w:val="0"/>
                <w:sz w:val="20"/>
                <w:szCs w:val="20"/>
              </w:rPr>
              <w:t>児童の卒業後を見据えた学習、キャリア教育としても取り組む。</w:t>
            </w:r>
          </w:p>
          <w:p w14:paraId="632B4122"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③　児童が自己肯定感を高める</w:t>
            </w:r>
          </w:p>
          <w:p w14:paraId="486E3845" w14:textId="19CFB4F6"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 xml:space="preserve">　遊具で体を動かすことを通して</w:t>
            </w:r>
            <w:r w:rsidR="00D36AEF">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得意を見つけ自信を持ち、学校満足度の向上を</w:t>
            </w:r>
            <w:r w:rsidR="00D36AEF">
              <w:rPr>
                <w:rFonts w:ascii="ＭＳ ゴシック" w:eastAsia="ＭＳ ゴシック" w:hAnsi="ＭＳ ゴシック" w:cs="ＭＳ Ｐゴシック" w:hint="eastAsia"/>
                <w:kern w:val="0"/>
                <w:sz w:val="20"/>
                <w:szCs w:val="20"/>
              </w:rPr>
              <w:t>めざ</w:t>
            </w:r>
            <w:r w:rsidRPr="002E305D">
              <w:rPr>
                <w:rFonts w:ascii="ＭＳ ゴシック" w:eastAsia="ＭＳ ゴシック" w:hAnsi="ＭＳ ゴシック" w:cs="ＭＳ Ｐゴシック" w:hint="eastAsia"/>
                <w:kern w:val="0"/>
                <w:sz w:val="20"/>
                <w:szCs w:val="20"/>
              </w:rPr>
              <w:t>す。</w:t>
            </w:r>
          </w:p>
        </w:tc>
      </w:tr>
      <w:tr w:rsidR="002E305D" w:rsidRPr="002E305D" w14:paraId="040B5793" w14:textId="77777777" w:rsidTr="00D36AEF">
        <w:trPr>
          <w:trHeight w:val="240"/>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6F8CB512" w14:textId="174D2C71"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・サッカーボール</w:t>
            </w:r>
            <w:r w:rsidR="006C5D01">
              <w:rPr>
                <w:rFonts w:ascii="ＭＳ ゴシック" w:eastAsia="ＭＳ ゴシック" w:hAnsi="ＭＳ ゴシック" w:cs="ＭＳ Ｐゴシック" w:hint="eastAsia"/>
                <w:kern w:val="0"/>
                <w:sz w:val="20"/>
                <w:szCs w:val="20"/>
              </w:rPr>
              <w:t>型</w:t>
            </w:r>
            <w:r w:rsidRPr="002E305D">
              <w:rPr>
                <w:rFonts w:ascii="ＭＳ ゴシック" w:eastAsia="ＭＳ ゴシック" w:hAnsi="ＭＳ ゴシック" w:cs="ＭＳ Ｐゴシック" w:hint="eastAsia"/>
                <w:kern w:val="0"/>
                <w:sz w:val="20"/>
                <w:szCs w:val="20"/>
              </w:rPr>
              <w:t>ジャングルジム</w:t>
            </w:r>
          </w:p>
        </w:tc>
      </w:tr>
      <w:tr w:rsidR="002E305D" w:rsidRPr="002E305D" w14:paraId="1E883674" w14:textId="77777777" w:rsidTr="00D36AEF">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6139295B" w14:textId="238EF470"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・複数の計画等により、新しい遊具の設置を</w:t>
            </w:r>
            <w:r w:rsidR="00D36AEF">
              <w:rPr>
                <w:rFonts w:ascii="ＭＳ ゴシック" w:eastAsia="ＭＳ ゴシック" w:hAnsi="ＭＳ ゴシック" w:cs="ＭＳ Ｐゴシック" w:hint="eastAsia"/>
                <w:kern w:val="0"/>
                <w:sz w:val="20"/>
                <w:szCs w:val="20"/>
              </w:rPr>
              <w:t>めざし</w:t>
            </w:r>
            <w:r w:rsidRPr="002E305D">
              <w:rPr>
                <w:rFonts w:ascii="ＭＳ ゴシック" w:eastAsia="ＭＳ ゴシック" w:hAnsi="ＭＳ ゴシック" w:cs="ＭＳ Ｐゴシック" w:hint="eastAsia"/>
                <w:kern w:val="0"/>
                <w:sz w:val="20"/>
                <w:szCs w:val="20"/>
              </w:rPr>
              <w:t>検討を重ねた。</w:t>
            </w:r>
          </w:p>
          <w:p w14:paraId="06B7D40D" w14:textId="5B916A20"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中庭の設置希望箇所は、開校当初遊具設置案があったが叶わなかった箇所で、現在児童が過ごすことがほとんどない空白の場所となっており、また他学部の授業への支障もないため、最適な場所として選定した。</w:t>
            </w:r>
          </w:p>
          <w:p w14:paraId="47AA63C4" w14:textId="77777777"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・中庭のシンボルとなり児童生徒の興味関心を集めることができたり、自己肯定感の高まりや体力増進に繋がったりするように、より効果的な遊具の検討を重ねた。</w:t>
            </w:r>
          </w:p>
          <w:p w14:paraId="770F3C46" w14:textId="554EB609" w:rsidR="002E305D" w:rsidRP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・遊具の設置が実現した折には、お披露目セレモニーで摂津市のゆるキャラ「セッピィ」に来校してもらえるように、摂津市役所産業振興課交渉し了承を得た。</w:t>
            </w:r>
          </w:p>
        </w:tc>
      </w:tr>
      <w:tr w:rsidR="002E305D" w:rsidRPr="002E305D" w14:paraId="0615074E" w14:textId="77777777" w:rsidTr="00D36AEF">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2AD0E6A3"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・遊具の設置</w:t>
            </w:r>
          </w:p>
          <w:p w14:paraId="6CFA052D" w14:textId="141DE5ED"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・遊具のお披露目セレモニーでは、遊具のお披露目が児童ひとりひとりにとって印象に残るものになるように、</w:t>
            </w:r>
            <w:r w:rsidR="006C5D01">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セッピィ</w:t>
            </w:r>
            <w:r w:rsidR="006C5D01">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と一緒にセッピィ音頭や摂津体操等を踊って楽しく体を動かす場を企画する。</w:t>
            </w:r>
          </w:p>
          <w:p w14:paraId="7AED8BB1" w14:textId="2B2CB3CA"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・自立活動の時間を通して、より多くの児童が新しい遊具で体を動かす時間を設定する。</w:t>
            </w:r>
          </w:p>
        </w:tc>
      </w:tr>
      <w:tr w:rsidR="002E305D" w:rsidRPr="002E305D" w14:paraId="1A4EBA57" w14:textId="77777777" w:rsidTr="00D36AEF">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3EAF3AEC" w14:textId="74A13AF1"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・保護者に向けて、遊具を使った自立活動の取組みを学年だよりで発信する。</w:t>
            </w:r>
          </w:p>
          <w:p w14:paraId="7CC1DA65" w14:textId="4B559F71"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・授業</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体育・せいかつ等</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の中でも遊具を活用し、全校児童生徒の主体的な「からだづくり」を推進する。</w:t>
            </w:r>
          </w:p>
          <w:p w14:paraId="37BAF4D1" w14:textId="60B77FB1"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・独自のアンケートを作成し、実施する。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教員、児童、保護者等向けに実施</w:t>
            </w:r>
            <w:r>
              <w:rPr>
                <w:rFonts w:ascii="ＭＳ ゴシック" w:eastAsia="ＭＳ ゴシック" w:hAnsi="ＭＳ ゴシック" w:cs="ＭＳ Ｐゴシック" w:hint="eastAsia"/>
                <w:kern w:val="0"/>
                <w:sz w:val="20"/>
                <w:szCs w:val="20"/>
              </w:rPr>
              <w:t>）</w:t>
            </w:r>
          </w:p>
        </w:tc>
      </w:tr>
      <w:tr w:rsidR="002E305D" w:rsidRPr="002E305D" w14:paraId="31DF7E38" w14:textId="77777777" w:rsidTr="00D36AEF">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56CDE737"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・とりかい高等支援学校との交流で遊具を活用し、児童生徒同士の交流をはかる。</w:t>
            </w:r>
          </w:p>
          <w:p w14:paraId="18079D5E" w14:textId="7F9772A5"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・地域</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事業所や作業所を含む</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に向けて、校内での取り組みをホームページで発信する。</w:t>
            </w:r>
          </w:p>
          <w:p w14:paraId="23132E2F" w14:textId="1BDFF7EA"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・独自のアンケートを作成し、実施する。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教員、児童、保護者等向けに実施</w:t>
            </w:r>
            <w:r>
              <w:rPr>
                <w:rFonts w:ascii="ＭＳ ゴシック" w:eastAsia="ＭＳ ゴシック" w:hAnsi="ＭＳ ゴシック" w:cs="ＭＳ Ｐゴシック" w:hint="eastAsia"/>
                <w:kern w:val="0"/>
                <w:sz w:val="20"/>
                <w:szCs w:val="20"/>
              </w:rPr>
              <w:t>）</w:t>
            </w:r>
          </w:p>
        </w:tc>
      </w:tr>
      <w:tr w:rsidR="002E305D" w:rsidRPr="002E305D" w14:paraId="26D3B76A" w14:textId="77777777" w:rsidTr="00D36AEF">
        <w:trPr>
          <w:trHeight w:val="240"/>
        </w:trPr>
        <w:tc>
          <w:tcPr>
            <w:tcW w:w="567" w:type="dxa"/>
            <w:vMerge/>
            <w:tcBorders>
              <w:top w:val="nil"/>
              <w:left w:val="single" w:sz="8" w:space="0" w:color="auto"/>
              <w:bottom w:val="single" w:sz="4" w:space="0" w:color="auto"/>
              <w:right w:val="single" w:sz="4" w:space="0" w:color="auto"/>
            </w:tcBorders>
            <w:vAlign w:val="center"/>
            <w:hideMark/>
          </w:tcPr>
          <w:p w14:paraId="65F9E636"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4" w:space="0" w:color="auto"/>
              <w:right w:val="single" w:sz="4" w:space="0" w:color="000000"/>
            </w:tcBorders>
            <w:shd w:val="clear" w:color="000000" w:fill="DCE6F1"/>
            <w:vAlign w:val="center"/>
            <w:hideMark/>
          </w:tcPr>
          <w:p w14:paraId="1087540C" w14:textId="77777777" w:rsid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254AFD85"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主担：小学部学部主事・小学部首席</w:t>
            </w:r>
          </w:p>
          <w:p w14:paraId="38441483" w14:textId="1C20D78B" w:rsidR="002E305D" w:rsidRP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主として小学部</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全教員</w:t>
            </w:r>
          </w:p>
        </w:tc>
      </w:tr>
      <w:tr w:rsidR="002E305D" w:rsidRPr="002E305D" w14:paraId="34BED505" w14:textId="77777777" w:rsidTr="00D36AEF">
        <w:trPr>
          <w:trHeight w:val="240"/>
        </w:trPr>
        <w:tc>
          <w:tcPr>
            <w:tcW w:w="1134"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extDirection w:val="tbRlV"/>
            <w:vAlign w:val="center"/>
            <w:hideMark/>
          </w:tcPr>
          <w:p w14:paraId="23301E79"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080DCDF2"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14A2630E" w14:textId="70835579" w:rsidR="002E305D" w:rsidRP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・新しい遊具の使用状況を各学期に確認し</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特に高学年の使用が少ないなど偏りがないかなど</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、全学年の定期的な使用ができているかのアンケート調査を実施する。遊具の使用が適さないケースを除き、使用率を</w:t>
            </w:r>
            <w:r w:rsidRPr="002E305D">
              <w:rPr>
                <w:rFonts w:ascii="ＭＳ ゴシック" w:eastAsia="ＭＳ ゴシック" w:hAnsi="ＭＳ ゴシック" w:cs="ＭＳ Ｐゴシック" w:hint="eastAsia"/>
                <w:kern w:val="0"/>
                <w:sz w:val="20"/>
                <w:szCs w:val="20"/>
              </w:rPr>
              <w:br w:type="page"/>
            </w:r>
            <w:r w:rsidR="006C5D01">
              <w:rPr>
                <w:rFonts w:ascii="ＭＳ ゴシック" w:eastAsia="ＭＳ ゴシック" w:hAnsi="ＭＳ ゴシック" w:cs="ＭＳ Ｐゴシック" w:hint="eastAsia"/>
                <w:kern w:val="0"/>
                <w:sz w:val="20"/>
                <w:szCs w:val="20"/>
              </w:rPr>
              <w:t>90</w:t>
            </w:r>
            <w:r w:rsidRPr="002E305D">
              <w:rPr>
                <w:rFonts w:ascii="ＭＳ ゴシック" w:eastAsia="ＭＳ ゴシック" w:hAnsi="ＭＳ ゴシック" w:cs="ＭＳ Ｐゴシック" w:hint="eastAsia"/>
                <w:kern w:val="0"/>
                <w:sz w:val="20"/>
                <w:szCs w:val="20"/>
              </w:rPr>
              <w:t>％以上にする。</w:t>
            </w:r>
          </w:p>
        </w:tc>
      </w:tr>
      <w:tr w:rsidR="002E305D" w:rsidRPr="002E305D" w14:paraId="3324EC3D" w14:textId="77777777" w:rsidTr="00D36AEF">
        <w:trPr>
          <w:trHeight w:val="240"/>
        </w:trPr>
        <w:tc>
          <w:tcPr>
            <w:tcW w:w="1134" w:type="dxa"/>
            <w:gridSpan w:val="2"/>
            <w:vMerge/>
            <w:tcBorders>
              <w:top w:val="single" w:sz="4" w:space="0" w:color="auto"/>
              <w:left w:val="single" w:sz="8" w:space="0" w:color="auto"/>
              <w:bottom w:val="single" w:sz="8" w:space="0" w:color="000000"/>
              <w:right w:val="single" w:sz="4" w:space="0" w:color="000000"/>
            </w:tcBorders>
            <w:vAlign w:val="center"/>
            <w:hideMark/>
          </w:tcPr>
          <w:p w14:paraId="17FEFEDB"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2C83C976"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38D6F9EA" w14:textId="77777777" w:rsidR="002E305D" w:rsidRDefault="002E305D" w:rsidP="002E305D">
            <w:pPr>
              <w:widowControl/>
              <w:spacing w:line="280" w:lineRule="atLeast"/>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・学校教育自己診断による評価満足度の向上。</w:t>
            </w:r>
          </w:p>
          <w:p w14:paraId="56D48CA8" w14:textId="204E82A2" w:rsidR="002E305D" w:rsidRP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・独自のアンケート</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肥満や運動について等</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を作成し、実施する。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教員、児童、保護者等向けに実施</w:t>
            </w:r>
            <w:r>
              <w:rPr>
                <w:rFonts w:ascii="ＭＳ ゴシック" w:eastAsia="ＭＳ ゴシック" w:hAnsi="ＭＳ ゴシック" w:cs="ＭＳ Ｐゴシック" w:hint="eastAsia"/>
                <w:kern w:val="0"/>
                <w:sz w:val="20"/>
                <w:szCs w:val="20"/>
              </w:rPr>
              <w:t>）</w:t>
            </w:r>
          </w:p>
        </w:tc>
      </w:tr>
      <w:tr w:rsidR="002E305D" w:rsidRPr="002E305D" w14:paraId="28A268E2" w14:textId="77777777" w:rsidTr="00D36AEF">
        <w:trPr>
          <w:trHeight w:val="240"/>
        </w:trPr>
        <w:tc>
          <w:tcPr>
            <w:tcW w:w="1134" w:type="dxa"/>
            <w:gridSpan w:val="2"/>
            <w:vMerge/>
            <w:tcBorders>
              <w:top w:val="single" w:sz="4" w:space="0" w:color="auto"/>
              <w:left w:val="single" w:sz="8" w:space="0" w:color="auto"/>
              <w:bottom w:val="single" w:sz="8" w:space="0" w:color="000000"/>
              <w:right w:val="single" w:sz="4" w:space="0" w:color="000000"/>
            </w:tcBorders>
            <w:vAlign w:val="center"/>
            <w:hideMark/>
          </w:tcPr>
          <w:p w14:paraId="2A87A685"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8" w:space="0" w:color="auto"/>
              <w:right w:val="single" w:sz="4" w:space="0" w:color="000000"/>
            </w:tcBorders>
            <w:shd w:val="clear" w:color="000000" w:fill="DCE6F1"/>
            <w:vAlign w:val="center"/>
            <w:hideMark/>
          </w:tcPr>
          <w:p w14:paraId="310C054C" w14:textId="77777777"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nil"/>
              <w:bottom w:val="single" w:sz="8" w:space="0" w:color="auto"/>
              <w:right w:val="single" w:sz="8" w:space="0" w:color="000000"/>
            </w:tcBorders>
            <w:shd w:val="clear" w:color="auto" w:fill="auto"/>
            <w:tcMar>
              <w:top w:w="85" w:type="dxa"/>
              <w:left w:w="85" w:type="dxa"/>
              <w:bottom w:w="85" w:type="dxa"/>
              <w:right w:w="85" w:type="dxa"/>
            </w:tcMar>
            <w:vAlign w:val="center"/>
            <w:hideMark/>
          </w:tcPr>
          <w:p w14:paraId="34FE645E" w14:textId="4747E06B" w:rsid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・学校教育自己診断の児童・保護者の回答から学校満足度の推移を検証する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改善が進んでいるか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w:t>
            </w:r>
          </w:p>
          <w:p w14:paraId="35340B4D" w14:textId="5A762F75" w:rsidR="002E305D" w:rsidRPr="002E305D" w:rsidRDefault="002E305D" w:rsidP="00D36AE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2E305D">
              <w:rPr>
                <w:rFonts w:ascii="ＭＳ ゴシック" w:eastAsia="ＭＳ ゴシック" w:hAnsi="ＭＳ ゴシック" w:cs="ＭＳ Ｐゴシック" w:hint="eastAsia"/>
                <w:kern w:val="0"/>
                <w:sz w:val="20"/>
                <w:szCs w:val="20"/>
              </w:rPr>
              <w:t>・独自のアンケート</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体力の増進や余暇活動の広がり、自己肯定感の高まりに繋がったか等</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を作成し、実施する。</w:t>
            </w:r>
            <w:r>
              <w:rPr>
                <w:rFonts w:ascii="ＭＳ ゴシック" w:eastAsia="ＭＳ ゴシック" w:hAnsi="ＭＳ ゴシック" w:cs="ＭＳ Ｐゴシック" w:hint="eastAsia"/>
                <w:kern w:val="0"/>
                <w:sz w:val="20"/>
                <w:szCs w:val="20"/>
              </w:rPr>
              <w:t>（</w:t>
            </w:r>
            <w:r w:rsidRPr="002E305D">
              <w:rPr>
                <w:rFonts w:ascii="ＭＳ ゴシック" w:eastAsia="ＭＳ ゴシック" w:hAnsi="ＭＳ ゴシック" w:cs="ＭＳ Ｐゴシック" w:hint="eastAsia"/>
                <w:kern w:val="0"/>
                <w:sz w:val="20"/>
                <w:szCs w:val="20"/>
              </w:rPr>
              <w:t>教員、児童、保護者等向けに実施</w:t>
            </w:r>
            <w:r>
              <w:rPr>
                <w:rFonts w:ascii="ＭＳ ゴシック" w:eastAsia="ＭＳ ゴシック" w:hAnsi="ＭＳ ゴシック" w:cs="ＭＳ Ｐゴシック" w:hint="eastAsia"/>
                <w:kern w:val="0"/>
                <w:sz w:val="20"/>
                <w:szCs w:val="20"/>
              </w:rPr>
              <w:t>）</w:t>
            </w:r>
          </w:p>
        </w:tc>
      </w:tr>
    </w:tbl>
    <w:p w14:paraId="2371FF58" w14:textId="77777777" w:rsidR="00982AD8" w:rsidRDefault="00982AD8"/>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10205F"/>
    <w:rsid w:val="0021253A"/>
    <w:rsid w:val="002E305D"/>
    <w:rsid w:val="002E49F6"/>
    <w:rsid w:val="00354FDF"/>
    <w:rsid w:val="004A4DD4"/>
    <w:rsid w:val="00542DCD"/>
    <w:rsid w:val="00574DC9"/>
    <w:rsid w:val="00595AE0"/>
    <w:rsid w:val="00633978"/>
    <w:rsid w:val="006B7041"/>
    <w:rsid w:val="006C5D01"/>
    <w:rsid w:val="008035E9"/>
    <w:rsid w:val="008911F2"/>
    <w:rsid w:val="00982AD8"/>
    <w:rsid w:val="00A7767A"/>
    <w:rsid w:val="00B0406E"/>
    <w:rsid w:val="00B8310A"/>
    <w:rsid w:val="00C43E87"/>
    <w:rsid w:val="00CB4F3F"/>
    <w:rsid w:val="00D36AEF"/>
    <w:rsid w:val="00DC6D36"/>
    <w:rsid w:val="00D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4</cp:revision>
  <cp:lastPrinted>2023-03-02T02:32:00Z</cp:lastPrinted>
  <dcterms:created xsi:type="dcterms:W3CDTF">2024-05-29T10:01:00Z</dcterms:created>
  <dcterms:modified xsi:type="dcterms:W3CDTF">2024-06-07T00:51:00Z</dcterms:modified>
</cp:coreProperties>
</file>