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56274645"/>
    <w:bookmarkStart w:id="1" w:name="_Toc461181863"/>
    <w:p w:rsidR="009B13D2" w:rsidRDefault="009B13D2" w:rsidP="009B13D2">
      <w:r>
        <w:rPr>
          <w:noProof/>
        </w:rPr>
        <mc:AlternateContent>
          <mc:Choice Requires="wpc">
            <w:drawing>
              <wp:inline distT="0" distB="0" distL="0" distR="0" wp14:anchorId="71A1814B" wp14:editId="5BEA0312">
                <wp:extent cx="1262380" cy="347345"/>
                <wp:effectExtent l="19050" t="0" r="0" b="0"/>
                <wp:docPr id="37" name="キャンバス 37" descr="大阪府"/>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Freeform 24"/>
                        <wps:cNvSpPr>
                          <a:spLocks noEditPoints="1"/>
                        </wps:cNvSpPr>
                        <wps:spPr bwMode="auto">
                          <a:xfrm>
                            <a:off x="-16310" y="0"/>
                            <a:ext cx="501255" cy="344084"/>
                          </a:xfrm>
                          <a:custGeom>
                            <a:avLst/>
                            <a:gdLst>
                              <a:gd name="T0" fmla="*/ 149 w 156"/>
                              <a:gd name="T1" fmla="*/ 41 h 107"/>
                              <a:gd name="T2" fmla="*/ 115 w 156"/>
                              <a:gd name="T3" fmla="*/ 32 h 107"/>
                              <a:gd name="T4" fmla="*/ 103 w 156"/>
                              <a:gd name="T5" fmla="*/ 54 h 107"/>
                              <a:gd name="T6" fmla="*/ 103 w 156"/>
                              <a:gd name="T7" fmla="*/ 54 h 107"/>
                              <a:gd name="T8" fmla="*/ 99 w 156"/>
                              <a:gd name="T9" fmla="*/ 61 h 107"/>
                              <a:gd name="T10" fmla="*/ 91 w 156"/>
                              <a:gd name="T11" fmla="*/ 61 h 107"/>
                              <a:gd name="T12" fmla="*/ 87 w 156"/>
                              <a:gd name="T13" fmla="*/ 54 h 107"/>
                              <a:gd name="T14" fmla="*/ 91 w 156"/>
                              <a:gd name="T15" fmla="*/ 47 h 107"/>
                              <a:gd name="T16" fmla="*/ 91 w 156"/>
                              <a:gd name="T17" fmla="*/ 46 h 107"/>
                              <a:gd name="T18" fmla="*/ 103 w 156"/>
                              <a:gd name="T19" fmla="*/ 25 h 107"/>
                              <a:gd name="T20" fmla="*/ 78 w 156"/>
                              <a:gd name="T21" fmla="*/ 0 h 107"/>
                              <a:gd name="T22" fmla="*/ 53 w 156"/>
                              <a:gd name="T23" fmla="*/ 25 h 107"/>
                              <a:gd name="T24" fmla="*/ 66 w 156"/>
                              <a:gd name="T25" fmla="*/ 46 h 107"/>
                              <a:gd name="T26" fmla="*/ 66 w 156"/>
                              <a:gd name="T27" fmla="*/ 47 h 107"/>
                              <a:gd name="T28" fmla="*/ 70 w 156"/>
                              <a:gd name="T29" fmla="*/ 54 h 107"/>
                              <a:gd name="T30" fmla="*/ 66 w 156"/>
                              <a:gd name="T31" fmla="*/ 61 h 107"/>
                              <a:gd name="T32" fmla="*/ 58 w 156"/>
                              <a:gd name="T33" fmla="*/ 61 h 107"/>
                              <a:gd name="T34" fmla="*/ 54 w 156"/>
                              <a:gd name="T35" fmla="*/ 54 h 107"/>
                              <a:gd name="T36" fmla="*/ 54 w 156"/>
                              <a:gd name="T37" fmla="*/ 54 h 107"/>
                              <a:gd name="T38" fmla="*/ 41 w 156"/>
                              <a:gd name="T39" fmla="*/ 32 h 107"/>
                              <a:gd name="T40" fmla="*/ 7 w 156"/>
                              <a:gd name="T41" fmla="*/ 41 h 107"/>
                              <a:gd name="T42" fmla="*/ 16 w 156"/>
                              <a:gd name="T43" fmla="*/ 75 h 107"/>
                              <a:gd name="T44" fmla="*/ 41 w 156"/>
                              <a:gd name="T45" fmla="*/ 75 h 107"/>
                              <a:gd name="T46" fmla="*/ 41 w 156"/>
                              <a:gd name="T47" fmla="*/ 75 h 107"/>
                              <a:gd name="T48" fmla="*/ 49 w 156"/>
                              <a:gd name="T49" fmla="*/ 75 h 107"/>
                              <a:gd name="T50" fmla="*/ 53 w 156"/>
                              <a:gd name="T51" fmla="*/ 82 h 107"/>
                              <a:gd name="T52" fmla="*/ 53 w 156"/>
                              <a:gd name="T53" fmla="*/ 82 h 107"/>
                              <a:gd name="T54" fmla="*/ 78 w 156"/>
                              <a:gd name="T55" fmla="*/ 107 h 107"/>
                              <a:gd name="T56" fmla="*/ 103 w 156"/>
                              <a:gd name="T57" fmla="*/ 82 h 107"/>
                              <a:gd name="T58" fmla="*/ 103 w 156"/>
                              <a:gd name="T59" fmla="*/ 82 h 107"/>
                              <a:gd name="T60" fmla="*/ 107 w 156"/>
                              <a:gd name="T61" fmla="*/ 75 h 107"/>
                              <a:gd name="T62" fmla="*/ 115 w 156"/>
                              <a:gd name="T63" fmla="*/ 75 h 107"/>
                              <a:gd name="T64" fmla="*/ 115 w 156"/>
                              <a:gd name="T65" fmla="*/ 75 h 107"/>
                              <a:gd name="T66" fmla="*/ 140 w 156"/>
                              <a:gd name="T67" fmla="*/ 75 h 107"/>
                              <a:gd name="T68" fmla="*/ 149 w 156"/>
                              <a:gd name="T69" fmla="*/ 41 h 107"/>
                              <a:gd name="T70" fmla="*/ 36 w 156"/>
                              <a:gd name="T71" fmla="*/ 58 h 107"/>
                              <a:gd name="T72" fmla="*/ 25 w 156"/>
                              <a:gd name="T73" fmla="*/ 61 h 107"/>
                              <a:gd name="T74" fmla="*/ 22 w 156"/>
                              <a:gd name="T75" fmla="*/ 50 h 107"/>
                              <a:gd name="T76" fmla="*/ 33 w 156"/>
                              <a:gd name="T77" fmla="*/ 46 h 107"/>
                              <a:gd name="T78" fmla="*/ 36 w 156"/>
                              <a:gd name="T79" fmla="*/ 58 h 107"/>
                              <a:gd name="T80" fmla="*/ 78 w 156"/>
                              <a:gd name="T81" fmla="*/ 17 h 107"/>
                              <a:gd name="T82" fmla="*/ 87 w 156"/>
                              <a:gd name="T83" fmla="*/ 25 h 107"/>
                              <a:gd name="T84" fmla="*/ 78 w 156"/>
                              <a:gd name="T85" fmla="*/ 33 h 107"/>
                              <a:gd name="T86" fmla="*/ 70 w 156"/>
                              <a:gd name="T87" fmla="*/ 25 h 107"/>
                              <a:gd name="T88" fmla="*/ 78 w 156"/>
                              <a:gd name="T89" fmla="*/ 17 h 107"/>
                              <a:gd name="T90" fmla="*/ 78 w 156"/>
                              <a:gd name="T91" fmla="*/ 91 h 107"/>
                              <a:gd name="T92" fmla="*/ 70 w 156"/>
                              <a:gd name="T93" fmla="*/ 82 h 107"/>
                              <a:gd name="T94" fmla="*/ 78 w 156"/>
                              <a:gd name="T95" fmla="*/ 74 h 107"/>
                              <a:gd name="T96" fmla="*/ 87 w 156"/>
                              <a:gd name="T97" fmla="*/ 82 h 107"/>
                              <a:gd name="T98" fmla="*/ 78 w 156"/>
                              <a:gd name="T99" fmla="*/ 91 h 107"/>
                              <a:gd name="T100" fmla="*/ 132 w 156"/>
                              <a:gd name="T101" fmla="*/ 61 h 107"/>
                              <a:gd name="T102" fmla="*/ 121 w 156"/>
                              <a:gd name="T103" fmla="*/ 58 h 107"/>
                              <a:gd name="T104" fmla="*/ 124 w 156"/>
                              <a:gd name="T105" fmla="*/ 46 h 107"/>
                              <a:gd name="T106" fmla="*/ 135 w 156"/>
                              <a:gd name="T107" fmla="*/ 50 h 107"/>
                              <a:gd name="T108" fmla="*/ 132 w 156"/>
                              <a:gd name="T109" fmla="*/ 6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6" h="107">
                                <a:moveTo>
                                  <a:pt x="149" y="41"/>
                                </a:moveTo>
                                <a:cubicBezTo>
                                  <a:pt x="142" y="29"/>
                                  <a:pt x="127" y="25"/>
                                  <a:pt x="115" y="32"/>
                                </a:cubicBezTo>
                                <a:cubicBezTo>
                                  <a:pt x="107" y="37"/>
                                  <a:pt x="103" y="45"/>
                                  <a:pt x="103" y="54"/>
                                </a:cubicBezTo>
                                <a:cubicBezTo>
                                  <a:pt x="103" y="54"/>
                                  <a:pt x="103" y="54"/>
                                  <a:pt x="103" y="54"/>
                                </a:cubicBezTo>
                                <a:cubicBezTo>
                                  <a:pt x="103" y="56"/>
                                  <a:pt x="102" y="59"/>
                                  <a:pt x="99" y="61"/>
                                </a:cubicBezTo>
                                <a:cubicBezTo>
                                  <a:pt x="96" y="62"/>
                                  <a:pt x="93" y="62"/>
                                  <a:pt x="91" y="61"/>
                                </a:cubicBezTo>
                                <a:cubicBezTo>
                                  <a:pt x="88" y="59"/>
                                  <a:pt x="87" y="57"/>
                                  <a:pt x="87" y="54"/>
                                </a:cubicBezTo>
                                <a:cubicBezTo>
                                  <a:pt x="87" y="51"/>
                                  <a:pt x="88" y="48"/>
                                  <a:pt x="91" y="47"/>
                                </a:cubicBezTo>
                                <a:cubicBezTo>
                                  <a:pt x="91" y="46"/>
                                  <a:pt x="91" y="46"/>
                                  <a:pt x="91" y="46"/>
                                </a:cubicBezTo>
                                <a:cubicBezTo>
                                  <a:pt x="98" y="42"/>
                                  <a:pt x="103" y="34"/>
                                  <a:pt x="103" y="25"/>
                                </a:cubicBezTo>
                                <a:cubicBezTo>
                                  <a:pt x="103" y="11"/>
                                  <a:pt x="92" y="0"/>
                                  <a:pt x="78" y="0"/>
                                </a:cubicBezTo>
                                <a:cubicBezTo>
                                  <a:pt x="65" y="0"/>
                                  <a:pt x="53" y="11"/>
                                  <a:pt x="53" y="25"/>
                                </a:cubicBezTo>
                                <a:cubicBezTo>
                                  <a:pt x="53" y="34"/>
                                  <a:pt x="58" y="42"/>
                                  <a:pt x="66" y="46"/>
                                </a:cubicBezTo>
                                <a:cubicBezTo>
                                  <a:pt x="66" y="47"/>
                                  <a:pt x="66" y="47"/>
                                  <a:pt x="66" y="47"/>
                                </a:cubicBezTo>
                                <a:cubicBezTo>
                                  <a:pt x="68" y="48"/>
                                  <a:pt x="70" y="51"/>
                                  <a:pt x="70" y="54"/>
                                </a:cubicBezTo>
                                <a:cubicBezTo>
                                  <a:pt x="70" y="57"/>
                                  <a:pt x="68" y="59"/>
                                  <a:pt x="66" y="61"/>
                                </a:cubicBezTo>
                                <a:cubicBezTo>
                                  <a:pt x="63" y="62"/>
                                  <a:pt x="60" y="62"/>
                                  <a:pt x="58" y="61"/>
                                </a:cubicBezTo>
                                <a:cubicBezTo>
                                  <a:pt x="55" y="59"/>
                                  <a:pt x="54" y="56"/>
                                  <a:pt x="54" y="54"/>
                                </a:cubicBezTo>
                                <a:cubicBezTo>
                                  <a:pt x="54" y="54"/>
                                  <a:pt x="54" y="54"/>
                                  <a:pt x="54" y="54"/>
                                </a:cubicBezTo>
                                <a:cubicBezTo>
                                  <a:pt x="53" y="45"/>
                                  <a:pt x="49" y="37"/>
                                  <a:pt x="41" y="32"/>
                                </a:cubicBezTo>
                                <a:cubicBezTo>
                                  <a:pt x="29" y="25"/>
                                  <a:pt x="14" y="29"/>
                                  <a:pt x="7" y="41"/>
                                </a:cubicBezTo>
                                <a:cubicBezTo>
                                  <a:pt x="0" y="53"/>
                                  <a:pt x="4" y="68"/>
                                  <a:pt x="16" y="75"/>
                                </a:cubicBezTo>
                                <a:cubicBezTo>
                                  <a:pt x="24" y="80"/>
                                  <a:pt x="34" y="79"/>
                                  <a:pt x="41" y="75"/>
                                </a:cubicBezTo>
                                <a:cubicBezTo>
                                  <a:pt x="41" y="75"/>
                                  <a:pt x="41" y="75"/>
                                  <a:pt x="41" y="75"/>
                                </a:cubicBezTo>
                                <a:cubicBezTo>
                                  <a:pt x="44" y="74"/>
                                  <a:pt x="47" y="74"/>
                                  <a:pt x="49" y="75"/>
                                </a:cubicBezTo>
                                <a:cubicBezTo>
                                  <a:pt x="52" y="77"/>
                                  <a:pt x="53" y="79"/>
                                  <a:pt x="53" y="82"/>
                                </a:cubicBezTo>
                                <a:cubicBezTo>
                                  <a:pt x="53" y="82"/>
                                  <a:pt x="53" y="82"/>
                                  <a:pt x="53" y="82"/>
                                </a:cubicBezTo>
                                <a:cubicBezTo>
                                  <a:pt x="53" y="96"/>
                                  <a:pt x="65" y="107"/>
                                  <a:pt x="78" y="107"/>
                                </a:cubicBezTo>
                                <a:cubicBezTo>
                                  <a:pt x="92" y="107"/>
                                  <a:pt x="103" y="96"/>
                                  <a:pt x="103" y="82"/>
                                </a:cubicBezTo>
                                <a:cubicBezTo>
                                  <a:pt x="103" y="82"/>
                                  <a:pt x="103" y="82"/>
                                  <a:pt x="103" y="82"/>
                                </a:cubicBezTo>
                                <a:cubicBezTo>
                                  <a:pt x="103" y="79"/>
                                  <a:pt x="105" y="77"/>
                                  <a:pt x="107" y="75"/>
                                </a:cubicBezTo>
                                <a:cubicBezTo>
                                  <a:pt x="110" y="74"/>
                                  <a:pt x="113" y="74"/>
                                  <a:pt x="115" y="75"/>
                                </a:cubicBezTo>
                                <a:cubicBezTo>
                                  <a:pt x="115" y="75"/>
                                  <a:pt x="115" y="75"/>
                                  <a:pt x="115" y="75"/>
                                </a:cubicBezTo>
                                <a:cubicBezTo>
                                  <a:pt x="123" y="79"/>
                                  <a:pt x="132" y="80"/>
                                  <a:pt x="140" y="75"/>
                                </a:cubicBezTo>
                                <a:cubicBezTo>
                                  <a:pt x="152" y="68"/>
                                  <a:pt x="156" y="53"/>
                                  <a:pt x="149" y="41"/>
                                </a:cubicBezTo>
                                <a:close/>
                                <a:moveTo>
                                  <a:pt x="36" y="58"/>
                                </a:moveTo>
                                <a:cubicBezTo>
                                  <a:pt x="34" y="62"/>
                                  <a:pt x="29" y="63"/>
                                  <a:pt x="25" y="61"/>
                                </a:cubicBezTo>
                                <a:cubicBezTo>
                                  <a:pt x="21" y="59"/>
                                  <a:pt x="19" y="53"/>
                                  <a:pt x="22" y="50"/>
                                </a:cubicBezTo>
                                <a:cubicBezTo>
                                  <a:pt x="24" y="46"/>
                                  <a:pt x="29" y="44"/>
                                  <a:pt x="33" y="46"/>
                                </a:cubicBezTo>
                                <a:cubicBezTo>
                                  <a:pt x="37" y="49"/>
                                  <a:pt x="38" y="54"/>
                                  <a:pt x="36" y="58"/>
                                </a:cubicBezTo>
                                <a:close/>
                                <a:moveTo>
                                  <a:pt x="78" y="17"/>
                                </a:moveTo>
                                <a:cubicBezTo>
                                  <a:pt x="83" y="17"/>
                                  <a:pt x="87" y="20"/>
                                  <a:pt x="87" y="25"/>
                                </a:cubicBezTo>
                                <a:cubicBezTo>
                                  <a:pt x="87" y="30"/>
                                  <a:pt x="83" y="33"/>
                                  <a:pt x="78" y="33"/>
                                </a:cubicBezTo>
                                <a:cubicBezTo>
                                  <a:pt x="74" y="33"/>
                                  <a:pt x="70" y="30"/>
                                  <a:pt x="70" y="25"/>
                                </a:cubicBezTo>
                                <a:cubicBezTo>
                                  <a:pt x="70" y="20"/>
                                  <a:pt x="74" y="17"/>
                                  <a:pt x="78" y="17"/>
                                </a:cubicBezTo>
                                <a:close/>
                                <a:moveTo>
                                  <a:pt x="78" y="91"/>
                                </a:moveTo>
                                <a:cubicBezTo>
                                  <a:pt x="74" y="91"/>
                                  <a:pt x="70" y="87"/>
                                  <a:pt x="70" y="82"/>
                                </a:cubicBezTo>
                                <a:cubicBezTo>
                                  <a:pt x="70" y="78"/>
                                  <a:pt x="74" y="74"/>
                                  <a:pt x="78" y="74"/>
                                </a:cubicBezTo>
                                <a:cubicBezTo>
                                  <a:pt x="83" y="74"/>
                                  <a:pt x="87" y="78"/>
                                  <a:pt x="87" y="82"/>
                                </a:cubicBezTo>
                                <a:cubicBezTo>
                                  <a:pt x="87" y="87"/>
                                  <a:pt x="83" y="91"/>
                                  <a:pt x="78" y="91"/>
                                </a:cubicBezTo>
                                <a:close/>
                                <a:moveTo>
                                  <a:pt x="132" y="61"/>
                                </a:moveTo>
                                <a:cubicBezTo>
                                  <a:pt x="128" y="63"/>
                                  <a:pt x="123" y="62"/>
                                  <a:pt x="121" y="58"/>
                                </a:cubicBezTo>
                                <a:cubicBezTo>
                                  <a:pt x="118" y="54"/>
                                  <a:pt x="120" y="49"/>
                                  <a:pt x="124" y="46"/>
                                </a:cubicBezTo>
                                <a:cubicBezTo>
                                  <a:pt x="128" y="44"/>
                                  <a:pt x="133" y="46"/>
                                  <a:pt x="135" y="50"/>
                                </a:cubicBezTo>
                                <a:cubicBezTo>
                                  <a:pt x="137" y="53"/>
                                  <a:pt x="136" y="59"/>
                                  <a:pt x="132" y="6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5"/>
                        <wps:cNvSpPr>
                          <a:spLocks/>
                        </wps:cNvSpPr>
                        <wps:spPr bwMode="auto">
                          <a:xfrm>
                            <a:off x="536593" y="70665"/>
                            <a:ext cx="218008" cy="228845"/>
                          </a:xfrm>
                          <a:custGeom>
                            <a:avLst/>
                            <a:gdLst>
                              <a:gd name="T0" fmla="*/ 36 w 68"/>
                              <a:gd name="T1" fmla="*/ 0 h 71"/>
                              <a:gd name="T2" fmla="*/ 32 w 68"/>
                              <a:gd name="T3" fmla="*/ 0 h 71"/>
                              <a:gd name="T4" fmla="*/ 32 w 68"/>
                              <a:gd name="T5" fmla="*/ 19 h 71"/>
                              <a:gd name="T6" fmla="*/ 0 w 68"/>
                              <a:gd name="T7" fmla="*/ 19 h 71"/>
                              <a:gd name="T8" fmla="*/ 0 w 68"/>
                              <a:gd name="T9" fmla="*/ 24 h 71"/>
                              <a:gd name="T10" fmla="*/ 31 w 68"/>
                              <a:gd name="T11" fmla="*/ 24 h 71"/>
                              <a:gd name="T12" fmla="*/ 26 w 68"/>
                              <a:gd name="T13" fmla="*/ 38 h 71"/>
                              <a:gd name="T14" fmla="*/ 0 w 68"/>
                              <a:gd name="T15" fmla="*/ 66 h 71"/>
                              <a:gd name="T16" fmla="*/ 0 w 68"/>
                              <a:gd name="T17" fmla="*/ 67 h 71"/>
                              <a:gd name="T18" fmla="*/ 2 w 68"/>
                              <a:gd name="T19" fmla="*/ 71 h 71"/>
                              <a:gd name="T20" fmla="*/ 3 w 68"/>
                              <a:gd name="T21" fmla="*/ 71 h 71"/>
                              <a:gd name="T22" fmla="*/ 30 w 68"/>
                              <a:gd name="T23" fmla="*/ 40 h 71"/>
                              <a:gd name="T24" fmla="*/ 34 w 68"/>
                              <a:gd name="T25" fmla="*/ 31 h 71"/>
                              <a:gd name="T26" fmla="*/ 38 w 68"/>
                              <a:gd name="T27" fmla="*/ 40 h 71"/>
                              <a:gd name="T28" fmla="*/ 65 w 68"/>
                              <a:gd name="T29" fmla="*/ 71 h 71"/>
                              <a:gd name="T30" fmla="*/ 66 w 68"/>
                              <a:gd name="T31" fmla="*/ 71 h 71"/>
                              <a:gd name="T32" fmla="*/ 68 w 68"/>
                              <a:gd name="T33" fmla="*/ 67 h 71"/>
                              <a:gd name="T34" fmla="*/ 68 w 68"/>
                              <a:gd name="T35" fmla="*/ 66 h 71"/>
                              <a:gd name="T36" fmla="*/ 42 w 68"/>
                              <a:gd name="T37" fmla="*/ 38 h 71"/>
                              <a:gd name="T38" fmla="*/ 37 w 68"/>
                              <a:gd name="T39" fmla="*/ 24 h 71"/>
                              <a:gd name="T40" fmla="*/ 68 w 68"/>
                              <a:gd name="T41" fmla="*/ 24 h 71"/>
                              <a:gd name="T42" fmla="*/ 68 w 68"/>
                              <a:gd name="T43" fmla="*/ 19 h 71"/>
                              <a:gd name="T44" fmla="*/ 37 w 68"/>
                              <a:gd name="T45" fmla="*/ 19 h 71"/>
                              <a:gd name="T46" fmla="*/ 37 w 68"/>
                              <a:gd name="T47" fmla="*/ 0 h 71"/>
                              <a:gd name="T48" fmla="*/ 36 w 68"/>
                              <a:gd name="T4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1">
                                <a:moveTo>
                                  <a:pt x="36" y="0"/>
                                </a:moveTo>
                                <a:cubicBezTo>
                                  <a:pt x="32" y="0"/>
                                  <a:pt x="32" y="0"/>
                                  <a:pt x="32" y="0"/>
                                </a:cubicBezTo>
                                <a:cubicBezTo>
                                  <a:pt x="32" y="0"/>
                                  <a:pt x="32" y="17"/>
                                  <a:pt x="32" y="19"/>
                                </a:cubicBezTo>
                                <a:cubicBezTo>
                                  <a:pt x="30" y="19"/>
                                  <a:pt x="0" y="19"/>
                                  <a:pt x="0" y="19"/>
                                </a:cubicBezTo>
                                <a:cubicBezTo>
                                  <a:pt x="0" y="24"/>
                                  <a:pt x="0" y="24"/>
                                  <a:pt x="0" y="24"/>
                                </a:cubicBezTo>
                                <a:cubicBezTo>
                                  <a:pt x="0" y="24"/>
                                  <a:pt x="29" y="24"/>
                                  <a:pt x="31" y="24"/>
                                </a:cubicBezTo>
                                <a:cubicBezTo>
                                  <a:pt x="31" y="26"/>
                                  <a:pt x="29" y="31"/>
                                  <a:pt x="26" y="38"/>
                                </a:cubicBezTo>
                                <a:cubicBezTo>
                                  <a:pt x="22" y="45"/>
                                  <a:pt x="14" y="57"/>
                                  <a:pt x="0" y="66"/>
                                </a:cubicBezTo>
                                <a:cubicBezTo>
                                  <a:pt x="0" y="67"/>
                                  <a:pt x="0" y="67"/>
                                  <a:pt x="0" y="67"/>
                                </a:cubicBezTo>
                                <a:cubicBezTo>
                                  <a:pt x="2" y="71"/>
                                  <a:pt x="2" y="71"/>
                                  <a:pt x="2" y="71"/>
                                </a:cubicBezTo>
                                <a:cubicBezTo>
                                  <a:pt x="3" y="71"/>
                                  <a:pt x="3" y="71"/>
                                  <a:pt x="3" y="71"/>
                                </a:cubicBezTo>
                                <a:cubicBezTo>
                                  <a:pt x="17" y="61"/>
                                  <a:pt x="26" y="48"/>
                                  <a:pt x="30" y="40"/>
                                </a:cubicBezTo>
                                <a:cubicBezTo>
                                  <a:pt x="32" y="37"/>
                                  <a:pt x="33" y="34"/>
                                  <a:pt x="34" y="31"/>
                                </a:cubicBezTo>
                                <a:cubicBezTo>
                                  <a:pt x="35" y="34"/>
                                  <a:pt x="36" y="37"/>
                                  <a:pt x="38" y="40"/>
                                </a:cubicBezTo>
                                <a:cubicBezTo>
                                  <a:pt x="42" y="48"/>
                                  <a:pt x="51" y="61"/>
                                  <a:pt x="65" y="71"/>
                                </a:cubicBezTo>
                                <a:cubicBezTo>
                                  <a:pt x="66" y="71"/>
                                  <a:pt x="66" y="71"/>
                                  <a:pt x="66" y="71"/>
                                </a:cubicBezTo>
                                <a:cubicBezTo>
                                  <a:pt x="68" y="67"/>
                                  <a:pt x="68" y="67"/>
                                  <a:pt x="68" y="67"/>
                                </a:cubicBezTo>
                                <a:cubicBezTo>
                                  <a:pt x="68" y="66"/>
                                  <a:pt x="68" y="66"/>
                                  <a:pt x="68" y="66"/>
                                </a:cubicBezTo>
                                <a:cubicBezTo>
                                  <a:pt x="54" y="57"/>
                                  <a:pt x="46" y="45"/>
                                  <a:pt x="42" y="38"/>
                                </a:cubicBezTo>
                                <a:cubicBezTo>
                                  <a:pt x="39" y="31"/>
                                  <a:pt x="38" y="26"/>
                                  <a:pt x="37" y="24"/>
                                </a:cubicBezTo>
                                <a:cubicBezTo>
                                  <a:pt x="39" y="24"/>
                                  <a:pt x="68" y="24"/>
                                  <a:pt x="68" y="24"/>
                                </a:cubicBezTo>
                                <a:cubicBezTo>
                                  <a:pt x="68" y="19"/>
                                  <a:pt x="68" y="19"/>
                                  <a:pt x="68" y="19"/>
                                </a:cubicBezTo>
                                <a:cubicBezTo>
                                  <a:pt x="68" y="19"/>
                                  <a:pt x="38" y="19"/>
                                  <a:pt x="37" y="19"/>
                                </a:cubicBezTo>
                                <a:cubicBezTo>
                                  <a:pt x="37" y="17"/>
                                  <a:pt x="37" y="0"/>
                                  <a:pt x="37" y="0"/>
                                </a:cubicBezTo>
                                <a:lnTo>
                                  <a:pt x="36"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6"/>
                        <wps:cNvSpPr>
                          <a:spLocks/>
                        </wps:cNvSpPr>
                        <wps:spPr bwMode="auto">
                          <a:xfrm>
                            <a:off x="539311" y="73926"/>
                            <a:ext cx="212028" cy="222323"/>
                          </a:xfrm>
                          <a:custGeom>
                            <a:avLst/>
                            <a:gdLst>
                              <a:gd name="T0" fmla="*/ 40 w 66"/>
                              <a:gd name="T1" fmla="*/ 37 h 69"/>
                              <a:gd name="T2" fmla="*/ 35 w 66"/>
                              <a:gd name="T3" fmla="*/ 22 h 69"/>
                              <a:gd name="T4" fmla="*/ 66 w 66"/>
                              <a:gd name="T5" fmla="*/ 22 h 69"/>
                              <a:gd name="T6" fmla="*/ 66 w 66"/>
                              <a:gd name="T7" fmla="*/ 18 h 69"/>
                              <a:gd name="T8" fmla="*/ 35 w 66"/>
                              <a:gd name="T9" fmla="*/ 18 h 69"/>
                              <a:gd name="T10" fmla="*/ 35 w 66"/>
                              <a:gd name="T11" fmla="*/ 0 h 69"/>
                              <a:gd name="T12" fmla="*/ 31 w 66"/>
                              <a:gd name="T13" fmla="*/ 0 h 69"/>
                              <a:gd name="T14" fmla="*/ 31 w 66"/>
                              <a:gd name="T15" fmla="*/ 18 h 69"/>
                              <a:gd name="T16" fmla="*/ 0 w 66"/>
                              <a:gd name="T17" fmla="*/ 18 h 69"/>
                              <a:gd name="T18" fmla="*/ 0 w 66"/>
                              <a:gd name="T19" fmla="*/ 22 h 69"/>
                              <a:gd name="T20" fmla="*/ 31 w 66"/>
                              <a:gd name="T21" fmla="*/ 22 h 69"/>
                              <a:gd name="T22" fmla="*/ 26 w 66"/>
                              <a:gd name="T23" fmla="*/ 37 h 69"/>
                              <a:gd name="T24" fmla="*/ 0 w 66"/>
                              <a:gd name="T25" fmla="*/ 66 h 69"/>
                              <a:gd name="T26" fmla="*/ 2 w 66"/>
                              <a:gd name="T27" fmla="*/ 69 h 69"/>
                              <a:gd name="T28" fmla="*/ 29 w 66"/>
                              <a:gd name="T29" fmla="*/ 38 h 69"/>
                              <a:gd name="T30" fmla="*/ 33 w 66"/>
                              <a:gd name="T31" fmla="*/ 28 h 69"/>
                              <a:gd name="T32" fmla="*/ 38 w 66"/>
                              <a:gd name="T33" fmla="*/ 38 h 69"/>
                              <a:gd name="T34" fmla="*/ 65 w 66"/>
                              <a:gd name="T35" fmla="*/ 69 h 69"/>
                              <a:gd name="T36" fmla="*/ 66 w 66"/>
                              <a:gd name="T37" fmla="*/ 66 h 69"/>
                              <a:gd name="T38" fmla="*/ 40 w 66"/>
                              <a:gd name="T39" fmla="*/ 3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69">
                                <a:moveTo>
                                  <a:pt x="40" y="37"/>
                                </a:moveTo>
                                <a:cubicBezTo>
                                  <a:pt x="37" y="30"/>
                                  <a:pt x="35" y="24"/>
                                  <a:pt x="35" y="22"/>
                                </a:cubicBezTo>
                                <a:cubicBezTo>
                                  <a:pt x="66" y="22"/>
                                  <a:pt x="66" y="22"/>
                                  <a:pt x="66" y="22"/>
                                </a:cubicBezTo>
                                <a:cubicBezTo>
                                  <a:pt x="66" y="18"/>
                                  <a:pt x="66" y="18"/>
                                  <a:pt x="66" y="18"/>
                                </a:cubicBezTo>
                                <a:cubicBezTo>
                                  <a:pt x="35" y="18"/>
                                  <a:pt x="35" y="18"/>
                                  <a:pt x="35" y="18"/>
                                </a:cubicBezTo>
                                <a:cubicBezTo>
                                  <a:pt x="35" y="13"/>
                                  <a:pt x="35" y="0"/>
                                  <a:pt x="35" y="0"/>
                                </a:cubicBezTo>
                                <a:cubicBezTo>
                                  <a:pt x="31" y="0"/>
                                  <a:pt x="31" y="0"/>
                                  <a:pt x="31" y="0"/>
                                </a:cubicBezTo>
                                <a:cubicBezTo>
                                  <a:pt x="31" y="18"/>
                                  <a:pt x="31" y="18"/>
                                  <a:pt x="31" y="18"/>
                                </a:cubicBezTo>
                                <a:cubicBezTo>
                                  <a:pt x="0" y="18"/>
                                  <a:pt x="0" y="18"/>
                                  <a:pt x="0" y="18"/>
                                </a:cubicBezTo>
                                <a:cubicBezTo>
                                  <a:pt x="0" y="22"/>
                                  <a:pt x="0" y="22"/>
                                  <a:pt x="0" y="22"/>
                                </a:cubicBezTo>
                                <a:cubicBezTo>
                                  <a:pt x="31" y="22"/>
                                  <a:pt x="31" y="22"/>
                                  <a:pt x="31" y="22"/>
                                </a:cubicBezTo>
                                <a:cubicBezTo>
                                  <a:pt x="31" y="24"/>
                                  <a:pt x="29" y="30"/>
                                  <a:pt x="26" y="37"/>
                                </a:cubicBezTo>
                                <a:cubicBezTo>
                                  <a:pt x="22" y="45"/>
                                  <a:pt x="13" y="57"/>
                                  <a:pt x="0" y="66"/>
                                </a:cubicBezTo>
                                <a:cubicBezTo>
                                  <a:pt x="2" y="69"/>
                                  <a:pt x="2" y="69"/>
                                  <a:pt x="2" y="69"/>
                                </a:cubicBezTo>
                                <a:cubicBezTo>
                                  <a:pt x="16" y="59"/>
                                  <a:pt x="24" y="46"/>
                                  <a:pt x="29" y="38"/>
                                </a:cubicBezTo>
                                <a:cubicBezTo>
                                  <a:pt x="31" y="34"/>
                                  <a:pt x="32" y="30"/>
                                  <a:pt x="33" y="28"/>
                                </a:cubicBezTo>
                                <a:cubicBezTo>
                                  <a:pt x="34" y="30"/>
                                  <a:pt x="35" y="34"/>
                                  <a:pt x="38" y="38"/>
                                </a:cubicBezTo>
                                <a:cubicBezTo>
                                  <a:pt x="42" y="46"/>
                                  <a:pt x="50" y="59"/>
                                  <a:pt x="65" y="69"/>
                                </a:cubicBezTo>
                                <a:cubicBezTo>
                                  <a:pt x="66" y="66"/>
                                  <a:pt x="66" y="66"/>
                                  <a:pt x="66" y="66"/>
                                </a:cubicBezTo>
                                <a:cubicBezTo>
                                  <a:pt x="53" y="57"/>
                                  <a:pt x="44" y="45"/>
                                  <a:pt x="40" y="37"/>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7"/>
                        <wps:cNvSpPr>
                          <a:spLocks/>
                        </wps:cNvSpPr>
                        <wps:spPr bwMode="auto">
                          <a:xfrm>
                            <a:off x="1156366" y="189708"/>
                            <a:ext cx="32076" cy="54901"/>
                          </a:xfrm>
                          <a:custGeom>
                            <a:avLst/>
                            <a:gdLst>
                              <a:gd name="T0" fmla="*/ 23 w 59"/>
                              <a:gd name="T1" fmla="*/ 6 h 101"/>
                              <a:gd name="T2" fmla="*/ 0 w 59"/>
                              <a:gd name="T3" fmla="*/ 12 h 101"/>
                              <a:gd name="T4" fmla="*/ 35 w 59"/>
                              <a:gd name="T5" fmla="*/ 101 h 101"/>
                              <a:gd name="T6" fmla="*/ 59 w 59"/>
                              <a:gd name="T7" fmla="*/ 89 h 101"/>
                              <a:gd name="T8" fmla="*/ 23 w 59"/>
                              <a:gd name="T9" fmla="*/ 0 h 101"/>
                              <a:gd name="T10" fmla="*/ 23 w 59"/>
                              <a:gd name="T11" fmla="*/ 6 h 101"/>
                            </a:gdLst>
                            <a:ahLst/>
                            <a:cxnLst>
                              <a:cxn ang="0">
                                <a:pos x="T0" y="T1"/>
                              </a:cxn>
                              <a:cxn ang="0">
                                <a:pos x="T2" y="T3"/>
                              </a:cxn>
                              <a:cxn ang="0">
                                <a:pos x="T4" y="T5"/>
                              </a:cxn>
                              <a:cxn ang="0">
                                <a:pos x="T6" y="T7"/>
                              </a:cxn>
                              <a:cxn ang="0">
                                <a:pos x="T8" y="T9"/>
                              </a:cxn>
                              <a:cxn ang="0">
                                <a:pos x="T10" y="T11"/>
                              </a:cxn>
                            </a:cxnLst>
                            <a:rect l="0" t="0" r="r" b="b"/>
                            <a:pathLst>
                              <a:path w="59" h="101">
                                <a:moveTo>
                                  <a:pt x="23" y="6"/>
                                </a:moveTo>
                                <a:lnTo>
                                  <a:pt x="0" y="12"/>
                                </a:lnTo>
                                <a:lnTo>
                                  <a:pt x="35" y="101"/>
                                </a:lnTo>
                                <a:lnTo>
                                  <a:pt x="59" y="89"/>
                                </a:lnTo>
                                <a:lnTo>
                                  <a:pt x="23" y="0"/>
                                </a:lnTo>
                                <a:lnTo>
                                  <a:pt x="23"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8"/>
                        <wps:cNvSpPr>
                          <a:spLocks/>
                        </wps:cNvSpPr>
                        <wps:spPr bwMode="auto">
                          <a:xfrm>
                            <a:off x="1024800" y="58163"/>
                            <a:ext cx="237580" cy="231563"/>
                          </a:xfrm>
                          <a:custGeom>
                            <a:avLst/>
                            <a:gdLst>
                              <a:gd name="T0" fmla="*/ 41 w 74"/>
                              <a:gd name="T1" fmla="*/ 0 h 72"/>
                              <a:gd name="T2" fmla="*/ 37 w 74"/>
                              <a:gd name="T3" fmla="*/ 0 h 72"/>
                              <a:gd name="T4" fmla="*/ 37 w 74"/>
                              <a:gd name="T5" fmla="*/ 10 h 72"/>
                              <a:gd name="T6" fmla="*/ 6 w 74"/>
                              <a:gd name="T7" fmla="*/ 10 h 72"/>
                              <a:gd name="T8" fmla="*/ 6 w 74"/>
                              <a:gd name="T9" fmla="*/ 34 h 72"/>
                              <a:gd name="T10" fmla="*/ 7 w 74"/>
                              <a:gd name="T11" fmla="*/ 37 h 72"/>
                              <a:gd name="T12" fmla="*/ 1 w 74"/>
                              <a:gd name="T13" fmla="*/ 69 h 72"/>
                              <a:gd name="T14" fmla="*/ 0 w 74"/>
                              <a:gd name="T15" fmla="*/ 70 h 72"/>
                              <a:gd name="T16" fmla="*/ 5 w 74"/>
                              <a:gd name="T17" fmla="*/ 72 h 72"/>
                              <a:gd name="T18" fmla="*/ 5 w 74"/>
                              <a:gd name="T19" fmla="*/ 72 h 72"/>
                              <a:gd name="T20" fmla="*/ 12 w 74"/>
                              <a:gd name="T21" fmla="*/ 37 h 72"/>
                              <a:gd name="T22" fmla="*/ 11 w 74"/>
                              <a:gd name="T23" fmla="*/ 33 h 72"/>
                              <a:gd name="T24" fmla="*/ 11 w 74"/>
                              <a:gd name="T25" fmla="*/ 15 h 72"/>
                              <a:gd name="T26" fmla="*/ 74 w 74"/>
                              <a:gd name="T27" fmla="*/ 15 h 72"/>
                              <a:gd name="T28" fmla="*/ 74 w 74"/>
                              <a:gd name="T29" fmla="*/ 10 h 72"/>
                              <a:gd name="T30" fmla="*/ 42 w 74"/>
                              <a:gd name="T31" fmla="*/ 10 h 72"/>
                              <a:gd name="T32" fmla="*/ 42 w 74"/>
                              <a:gd name="T33" fmla="*/ 0 h 72"/>
                              <a:gd name="T34" fmla="*/ 41 w 74"/>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2">
                                <a:moveTo>
                                  <a:pt x="41" y="0"/>
                                </a:moveTo>
                                <a:cubicBezTo>
                                  <a:pt x="37" y="0"/>
                                  <a:pt x="37" y="0"/>
                                  <a:pt x="37" y="0"/>
                                </a:cubicBezTo>
                                <a:cubicBezTo>
                                  <a:pt x="37" y="0"/>
                                  <a:pt x="37" y="8"/>
                                  <a:pt x="37" y="10"/>
                                </a:cubicBezTo>
                                <a:cubicBezTo>
                                  <a:pt x="35" y="10"/>
                                  <a:pt x="6" y="10"/>
                                  <a:pt x="6" y="10"/>
                                </a:cubicBezTo>
                                <a:cubicBezTo>
                                  <a:pt x="6" y="34"/>
                                  <a:pt x="6" y="34"/>
                                  <a:pt x="6" y="34"/>
                                </a:cubicBezTo>
                                <a:cubicBezTo>
                                  <a:pt x="6" y="34"/>
                                  <a:pt x="7" y="35"/>
                                  <a:pt x="7" y="37"/>
                                </a:cubicBezTo>
                                <a:cubicBezTo>
                                  <a:pt x="7" y="43"/>
                                  <a:pt x="7" y="60"/>
                                  <a:pt x="1" y="69"/>
                                </a:cubicBezTo>
                                <a:cubicBezTo>
                                  <a:pt x="0" y="70"/>
                                  <a:pt x="0" y="70"/>
                                  <a:pt x="0" y="70"/>
                                </a:cubicBezTo>
                                <a:cubicBezTo>
                                  <a:pt x="5" y="72"/>
                                  <a:pt x="5" y="72"/>
                                  <a:pt x="5" y="72"/>
                                </a:cubicBezTo>
                                <a:cubicBezTo>
                                  <a:pt x="5" y="72"/>
                                  <a:pt x="5" y="72"/>
                                  <a:pt x="5" y="72"/>
                                </a:cubicBezTo>
                                <a:cubicBezTo>
                                  <a:pt x="12" y="61"/>
                                  <a:pt x="12" y="44"/>
                                  <a:pt x="12" y="37"/>
                                </a:cubicBezTo>
                                <a:cubicBezTo>
                                  <a:pt x="11" y="33"/>
                                  <a:pt x="11" y="33"/>
                                  <a:pt x="11" y="33"/>
                                </a:cubicBezTo>
                                <a:cubicBezTo>
                                  <a:pt x="11" y="33"/>
                                  <a:pt x="11" y="16"/>
                                  <a:pt x="11" y="15"/>
                                </a:cubicBezTo>
                                <a:cubicBezTo>
                                  <a:pt x="13" y="15"/>
                                  <a:pt x="74" y="15"/>
                                  <a:pt x="74" y="15"/>
                                </a:cubicBezTo>
                                <a:cubicBezTo>
                                  <a:pt x="74" y="10"/>
                                  <a:pt x="74" y="10"/>
                                  <a:pt x="74" y="10"/>
                                </a:cubicBezTo>
                                <a:cubicBezTo>
                                  <a:pt x="74" y="10"/>
                                  <a:pt x="43" y="10"/>
                                  <a:pt x="42" y="10"/>
                                </a:cubicBezTo>
                                <a:cubicBezTo>
                                  <a:pt x="42" y="8"/>
                                  <a:pt x="42" y="0"/>
                                  <a:pt x="42" y="0"/>
                                </a:cubicBezTo>
                                <a:lnTo>
                                  <a:pt x="41"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
                        <wps:cNvSpPr>
                          <a:spLocks/>
                        </wps:cNvSpPr>
                        <wps:spPr bwMode="auto">
                          <a:xfrm>
                            <a:off x="1133532" y="115782"/>
                            <a:ext cx="128848" cy="180467"/>
                          </a:xfrm>
                          <a:custGeom>
                            <a:avLst/>
                            <a:gdLst>
                              <a:gd name="T0" fmla="*/ 29 w 40"/>
                              <a:gd name="T1" fmla="*/ 0 h 56"/>
                              <a:gd name="T2" fmla="*/ 25 w 40"/>
                              <a:gd name="T3" fmla="*/ 0 h 56"/>
                              <a:gd name="T4" fmla="*/ 25 w 40"/>
                              <a:gd name="T5" fmla="*/ 12 h 56"/>
                              <a:gd name="T6" fmla="*/ 0 w 40"/>
                              <a:gd name="T7" fmla="*/ 12 h 56"/>
                              <a:gd name="T8" fmla="*/ 0 w 40"/>
                              <a:gd name="T9" fmla="*/ 17 h 56"/>
                              <a:gd name="T10" fmla="*/ 25 w 40"/>
                              <a:gd name="T11" fmla="*/ 17 h 56"/>
                              <a:gd name="T12" fmla="*/ 25 w 40"/>
                              <a:gd name="T13" fmla="*/ 49 h 56"/>
                              <a:gd name="T14" fmla="*/ 25 w 40"/>
                              <a:gd name="T15" fmla="*/ 50 h 56"/>
                              <a:gd name="T16" fmla="*/ 25 w 40"/>
                              <a:gd name="T17" fmla="*/ 50 h 56"/>
                              <a:gd name="T18" fmla="*/ 25 w 40"/>
                              <a:gd name="T19" fmla="*/ 50 h 56"/>
                              <a:gd name="T20" fmla="*/ 21 w 40"/>
                              <a:gd name="T21" fmla="*/ 51 h 56"/>
                              <a:gd name="T22" fmla="*/ 16 w 40"/>
                              <a:gd name="T23" fmla="*/ 51 h 56"/>
                              <a:gd name="T24" fmla="*/ 17 w 40"/>
                              <a:gd name="T25" fmla="*/ 56 h 56"/>
                              <a:gd name="T26" fmla="*/ 21 w 40"/>
                              <a:gd name="T27" fmla="*/ 56 h 56"/>
                              <a:gd name="T28" fmla="*/ 29 w 40"/>
                              <a:gd name="T29" fmla="*/ 54 h 56"/>
                              <a:gd name="T30" fmla="*/ 30 w 40"/>
                              <a:gd name="T31" fmla="*/ 50 h 56"/>
                              <a:gd name="T32" fmla="*/ 30 w 40"/>
                              <a:gd name="T33" fmla="*/ 49 h 56"/>
                              <a:gd name="T34" fmla="*/ 30 w 40"/>
                              <a:gd name="T35" fmla="*/ 17 h 56"/>
                              <a:gd name="T36" fmla="*/ 40 w 40"/>
                              <a:gd name="T37" fmla="*/ 17 h 56"/>
                              <a:gd name="T38" fmla="*/ 40 w 40"/>
                              <a:gd name="T39" fmla="*/ 12 h 56"/>
                              <a:gd name="T40" fmla="*/ 30 w 40"/>
                              <a:gd name="T41" fmla="*/ 12 h 56"/>
                              <a:gd name="T42" fmla="*/ 30 w 40"/>
                              <a:gd name="T43" fmla="*/ 0 h 56"/>
                              <a:gd name="T44" fmla="*/ 29 w 40"/>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56">
                                <a:moveTo>
                                  <a:pt x="29" y="0"/>
                                </a:moveTo>
                                <a:cubicBezTo>
                                  <a:pt x="25" y="0"/>
                                  <a:pt x="25" y="0"/>
                                  <a:pt x="25" y="0"/>
                                </a:cubicBezTo>
                                <a:cubicBezTo>
                                  <a:pt x="25" y="0"/>
                                  <a:pt x="25" y="10"/>
                                  <a:pt x="25" y="12"/>
                                </a:cubicBezTo>
                                <a:cubicBezTo>
                                  <a:pt x="23" y="12"/>
                                  <a:pt x="0" y="12"/>
                                  <a:pt x="0" y="12"/>
                                </a:cubicBezTo>
                                <a:cubicBezTo>
                                  <a:pt x="0" y="17"/>
                                  <a:pt x="0" y="17"/>
                                  <a:pt x="0" y="17"/>
                                </a:cubicBezTo>
                                <a:cubicBezTo>
                                  <a:pt x="0" y="17"/>
                                  <a:pt x="23" y="17"/>
                                  <a:pt x="25" y="17"/>
                                </a:cubicBezTo>
                                <a:cubicBezTo>
                                  <a:pt x="25" y="18"/>
                                  <a:pt x="25" y="49"/>
                                  <a:pt x="25" y="49"/>
                                </a:cubicBezTo>
                                <a:cubicBezTo>
                                  <a:pt x="25" y="50"/>
                                  <a:pt x="25" y="50"/>
                                  <a:pt x="25" y="50"/>
                                </a:cubicBezTo>
                                <a:cubicBezTo>
                                  <a:pt x="25" y="50"/>
                                  <a:pt x="25" y="50"/>
                                  <a:pt x="25" y="50"/>
                                </a:cubicBezTo>
                                <a:cubicBezTo>
                                  <a:pt x="25" y="50"/>
                                  <a:pt x="25" y="50"/>
                                  <a:pt x="25" y="50"/>
                                </a:cubicBezTo>
                                <a:cubicBezTo>
                                  <a:pt x="24" y="51"/>
                                  <a:pt x="23" y="51"/>
                                  <a:pt x="21" y="51"/>
                                </a:cubicBezTo>
                                <a:cubicBezTo>
                                  <a:pt x="16" y="51"/>
                                  <a:pt x="16" y="51"/>
                                  <a:pt x="16" y="51"/>
                                </a:cubicBezTo>
                                <a:cubicBezTo>
                                  <a:pt x="17" y="56"/>
                                  <a:pt x="17" y="56"/>
                                  <a:pt x="17" y="56"/>
                                </a:cubicBezTo>
                                <a:cubicBezTo>
                                  <a:pt x="21" y="56"/>
                                  <a:pt x="21" y="56"/>
                                  <a:pt x="21" y="56"/>
                                </a:cubicBezTo>
                                <a:cubicBezTo>
                                  <a:pt x="25" y="56"/>
                                  <a:pt x="27" y="55"/>
                                  <a:pt x="29" y="54"/>
                                </a:cubicBezTo>
                                <a:cubicBezTo>
                                  <a:pt x="30" y="52"/>
                                  <a:pt x="30" y="51"/>
                                  <a:pt x="30" y="50"/>
                                </a:cubicBezTo>
                                <a:cubicBezTo>
                                  <a:pt x="30" y="49"/>
                                  <a:pt x="30" y="49"/>
                                  <a:pt x="30" y="49"/>
                                </a:cubicBezTo>
                                <a:cubicBezTo>
                                  <a:pt x="30" y="49"/>
                                  <a:pt x="30" y="18"/>
                                  <a:pt x="30" y="17"/>
                                </a:cubicBezTo>
                                <a:cubicBezTo>
                                  <a:pt x="31" y="17"/>
                                  <a:pt x="40" y="17"/>
                                  <a:pt x="40" y="17"/>
                                </a:cubicBezTo>
                                <a:cubicBezTo>
                                  <a:pt x="40" y="12"/>
                                  <a:pt x="40" y="12"/>
                                  <a:pt x="40" y="12"/>
                                </a:cubicBezTo>
                                <a:cubicBezTo>
                                  <a:pt x="40" y="12"/>
                                  <a:pt x="31" y="12"/>
                                  <a:pt x="30" y="12"/>
                                </a:cubicBezTo>
                                <a:cubicBezTo>
                                  <a:pt x="30" y="10"/>
                                  <a:pt x="30" y="0"/>
                                  <a:pt x="30" y="0"/>
                                </a:cubicBezTo>
                                <a:lnTo>
                                  <a:pt x="29"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wps:cNvSpPr>
                        <wps:spPr bwMode="auto">
                          <a:xfrm>
                            <a:off x="1062857" y="115782"/>
                            <a:ext cx="70676" cy="180467"/>
                          </a:xfrm>
                          <a:custGeom>
                            <a:avLst/>
                            <a:gdLst>
                              <a:gd name="T0" fmla="*/ 18 w 22"/>
                              <a:gd name="T1" fmla="*/ 1 h 56"/>
                              <a:gd name="T2" fmla="*/ 1 w 22"/>
                              <a:gd name="T3" fmla="*/ 24 h 56"/>
                              <a:gd name="T4" fmla="*/ 0 w 22"/>
                              <a:gd name="T5" fmla="*/ 25 h 56"/>
                              <a:gd name="T6" fmla="*/ 4 w 22"/>
                              <a:gd name="T7" fmla="*/ 29 h 56"/>
                              <a:gd name="T8" fmla="*/ 4 w 22"/>
                              <a:gd name="T9" fmla="*/ 28 h 56"/>
                              <a:gd name="T10" fmla="*/ 10 w 22"/>
                              <a:gd name="T11" fmla="*/ 22 h 56"/>
                              <a:gd name="T12" fmla="*/ 10 w 22"/>
                              <a:gd name="T13" fmla="*/ 56 h 56"/>
                              <a:gd name="T14" fmla="*/ 15 w 22"/>
                              <a:gd name="T15" fmla="*/ 56 h 56"/>
                              <a:gd name="T16" fmla="*/ 15 w 22"/>
                              <a:gd name="T17" fmla="*/ 15 h 56"/>
                              <a:gd name="T18" fmla="*/ 22 w 22"/>
                              <a:gd name="T19" fmla="*/ 3 h 56"/>
                              <a:gd name="T20" fmla="*/ 22 w 22"/>
                              <a:gd name="T21" fmla="*/ 2 h 56"/>
                              <a:gd name="T22" fmla="*/ 18 w 22"/>
                              <a:gd name="T23" fmla="*/ 0 h 56"/>
                              <a:gd name="T24" fmla="*/ 18 w 22"/>
                              <a:gd name="T25"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56">
                                <a:moveTo>
                                  <a:pt x="18" y="1"/>
                                </a:moveTo>
                                <a:cubicBezTo>
                                  <a:pt x="16" y="4"/>
                                  <a:pt x="10" y="16"/>
                                  <a:pt x="1" y="24"/>
                                </a:cubicBezTo>
                                <a:cubicBezTo>
                                  <a:pt x="0" y="25"/>
                                  <a:pt x="0" y="25"/>
                                  <a:pt x="0" y="25"/>
                                </a:cubicBezTo>
                                <a:cubicBezTo>
                                  <a:pt x="4" y="29"/>
                                  <a:pt x="4" y="29"/>
                                  <a:pt x="4" y="29"/>
                                </a:cubicBezTo>
                                <a:cubicBezTo>
                                  <a:pt x="4" y="28"/>
                                  <a:pt x="4" y="28"/>
                                  <a:pt x="4" y="28"/>
                                </a:cubicBezTo>
                                <a:cubicBezTo>
                                  <a:pt x="6" y="26"/>
                                  <a:pt x="8" y="24"/>
                                  <a:pt x="10" y="22"/>
                                </a:cubicBezTo>
                                <a:cubicBezTo>
                                  <a:pt x="10" y="26"/>
                                  <a:pt x="10" y="56"/>
                                  <a:pt x="10" y="56"/>
                                </a:cubicBezTo>
                                <a:cubicBezTo>
                                  <a:pt x="15" y="56"/>
                                  <a:pt x="15" y="56"/>
                                  <a:pt x="15" y="56"/>
                                </a:cubicBezTo>
                                <a:cubicBezTo>
                                  <a:pt x="15" y="56"/>
                                  <a:pt x="15" y="15"/>
                                  <a:pt x="15" y="15"/>
                                </a:cubicBezTo>
                                <a:cubicBezTo>
                                  <a:pt x="19" y="10"/>
                                  <a:pt x="21" y="5"/>
                                  <a:pt x="22" y="3"/>
                                </a:cubicBezTo>
                                <a:cubicBezTo>
                                  <a:pt x="22" y="2"/>
                                  <a:pt x="22" y="2"/>
                                  <a:pt x="22" y="2"/>
                                </a:cubicBezTo>
                                <a:cubicBezTo>
                                  <a:pt x="18" y="0"/>
                                  <a:pt x="18" y="0"/>
                                  <a:pt x="18" y="0"/>
                                </a:cubicBezTo>
                                <a:lnTo>
                                  <a:pt x="18" y="1"/>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1"/>
                        <wps:cNvSpPr>
                          <a:spLocks/>
                        </wps:cNvSpPr>
                        <wps:spPr bwMode="auto">
                          <a:xfrm>
                            <a:off x="1159628" y="196231"/>
                            <a:ext cx="25552" cy="45117"/>
                          </a:xfrm>
                          <a:custGeom>
                            <a:avLst/>
                            <a:gdLst>
                              <a:gd name="T0" fmla="*/ 0 w 47"/>
                              <a:gd name="T1" fmla="*/ 6 h 83"/>
                              <a:gd name="T2" fmla="*/ 29 w 47"/>
                              <a:gd name="T3" fmla="*/ 83 h 83"/>
                              <a:gd name="T4" fmla="*/ 47 w 47"/>
                              <a:gd name="T5" fmla="*/ 77 h 83"/>
                              <a:gd name="T6" fmla="*/ 17 w 47"/>
                              <a:gd name="T7" fmla="*/ 0 h 83"/>
                              <a:gd name="T8" fmla="*/ 0 w 47"/>
                              <a:gd name="T9" fmla="*/ 6 h 83"/>
                            </a:gdLst>
                            <a:ahLst/>
                            <a:cxnLst>
                              <a:cxn ang="0">
                                <a:pos x="T0" y="T1"/>
                              </a:cxn>
                              <a:cxn ang="0">
                                <a:pos x="T2" y="T3"/>
                              </a:cxn>
                              <a:cxn ang="0">
                                <a:pos x="T4" y="T5"/>
                              </a:cxn>
                              <a:cxn ang="0">
                                <a:pos x="T6" y="T7"/>
                              </a:cxn>
                              <a:cxn ang="0">
                                <a:pos x="T8" y="T9"/>
                              </a:cxn>
                            </a:cxnLst>
                            <a:rect l="0" t="0" r="r" b="b"/>
                            <a:pathLst>
                              <a:path w="47" h="83">
                                <a:moveTo>
                                  <a:pt x="0" y="6"/>
                                </a:moveTo>
                                <a:lnTo>
                                  <a:pt x="29" y="83"/>
                                </a:lnTo>
                                <a:lnTo>
                                  <a:pt x="47" y="77"/>
                                </a:lnTo>
                                <a:lnTo>
                                  <a:pt x="17" y="0"/>
                                </a:lnTo>
                                <a:lnTo>
                                  <a:pt x="0"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2"/>
                        <wps:cNvSpPr>
                          <a:spLocks/>
                        </wps:cNvSpPr>
                        <wps:spPr bwMode="auto">
                          <a:xfrm>
                            <a:off x="1027519" y="61424"/>
                            <a:ext cx="231599" cy="225040"/>
                          </a:xfrm>
                          <a:custGeom>
                            <a:avLst/>
                            <a:gdLst>
                              <a:gd name="T0" fmla="*/ 72 w 72"/>
                              <a:gd name="T1" fmla="*/ 13 h 70"/>
                              <a:gd name="T2" fmla="*/ 72 w 72"/>
                              <a:gd name="T3" fmla="*/ 9 h 70"/>
                              <a:gd name="T4" fmla="*/ 40 w 72"/>
                              <a:gd name="T5" fmla="*/ 9 h 70"/>
                              <a:gd name="T6" fmla="*/ 40 w 72"/>
                              <a:gd name="T7" fmla="*/ 0 h 70"/>
                              <a:gd name="T8" fmla="*/ 37 w 72"/>
                              <a:gd name="T9" fmla="*/ 0 h 70"/>
                              <a:gd name="T10" fmla="*/ 37 w 72"/>
                              <a:gd name="T11" fmla="*/ 9 h 70"/>
                              <a:gd name="T12" fmla="*/ 8 w 72"/>
                              <a:gd name="T13" fmla="*/ 9 h 70"/>
                              <a:gd name="T14" fmla="*/ 6 w 72"/>
                              <a:gd name="T15" fmla="*/ 9 h 70"/>
                              <a:gd name="T16" fmla="*/ 6 w 72"/>
                              <a:gd name="T17" fmla="*/ 33 h 70"/>
                              <a:gd name="T18" fmla="*/ 6 w 72"/>
                              <a:gd name="T19" fmla="*/ 33 h 70"/>
                              <a:gd name="T20" fmla="*/ 0 w 72"/>
                              <a:gd name="T21" fmla="*/ 69 h 70"/>
                              <a:gd name="T22" fmla="*/ 3 w 72"/>
                              <a:gd name="T23" fmla="*/ 70 h 70"/>
                              <a:gd name="T24" fmla="*/ 10 w 72"/>
                              <a:gd name="T25" fmla="*/ 36 h 70"/>
                              <a:gd name="T26" fmla="*/ 10 w 72"/>
                              <a:gd name="T27" fmla="*/ 33 h 70"/>
                              <a:gd name="T28" fmla="*/ 10 w 72"/>
                              <a:gd name="T29" fmla="*/ 13 h 70"/>
                              <a:gd name="T30" fmla="*/ 72 w 72"/>
                              <a:gd name="T31"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0">
                                <a:moveTo>
                                  <a:pt x="72" y="13"/>
                                </a:moveTo>
                                <a:cubicBezTo>
                                  <a:pt x="72" y="9"/>
                                  <a:pt x="72" y="9"/>
                                  <a:pt x="72" y="9"/>
                                </a:cubicBezTo>
                                <a:cubicBezTo>
                                  <a:pt x="40" y="9"/>
                                  <a:pt x="40" y="9"/>
                                  <a:pt x="40" y="9"/>
                                </a:cubicBezTo>
                                <a:cubicBezTo>
                                  <a:pt x="40" y="0"/>
                                  <a:pt x="40" y="0"/>
                                  <a:pt x="40" y="0"/>
                                </a:cubicBezTo>
                                <a:cubicBezTo>
                                  <a:pt x="37" y="0"/>
                                  <a:pt x="37" y="0"/>
                                  <a:pt x="37" y="0"/>
                                </a:cubicBezTo>
                                <a:cubicBezTo>
                                  <a:pt x="37" y="9"/>
                                  <a:pt x="37" y="9"/>
                                  <a:pt x="37" y="9"/>
                                </a:cubicBezTo>
                                <a:cubicBezTo>
                                  <a:pt x="8" y="9"/>
                                  <a:pt x="8" y="9"/>
                                  <a:pt x="8" y="9"/>
                                </a:cubicBezTo>
                                <a:cubicBezTo>
                                  <a:pt x="6" y="9"/>
                                  <a:pt x="6" y="9"/>
                                  <a:pt x="6" y="9"/>
                                </a:cubicBezTo>
                                <a:cubicBezTo>
                                  <a:pt x="6" y="33"/>
                                  <a:pt x="6" y="33"/>
                                  <a:pt x="6" y="33"/>
                                </a:cubicBezTo>
                                <a:cubicBezTo>
                                  <a:pt x="6" y="33"/>
                                  <a:pt x="6" y="33"/>
                                  <a:pt x="6" y="33"/>
                                </a:cubicBezTo>
                                <a:cubicBezTo>
                                  <a:pt x="6" y="33"/>
                                  <a:pt x="8" y="57"/>
                                  <a:pt x="0" y="69"/>
                                </a:cubicBezTo>
                                <a:cubicBezTo>
                                  <a:pt x="3" y="70"/>
                                  <a:pt x="3" y="70"/>
                                  <a:pt x="3" y="70"/>
                                </a:cubicBezTo>
                                <a:cubicBezTo>
                                  <a:pt x="10" y="60"/>
                                  <a:pt x="10" y="43"/>
                                  <a:pt x="10" y="36"/>
                                </a:cubicBezTo>
                                <a:cubicBezTo>
                                  <a:pt x="10" y="34"/>
                                  <a:pt x="10" y="33"/>
                                  <a:pt x="10" y="33"/>
                                </a:cubicBezTo>
                                <a:cubicBezTo>
                                  <a:pt x="10" y="32"/>
                                  <a:pt x="10" y="15"/>
                                  <a:pt x="10" y="13"/>
                                </a:cubicBezTo>
                                <a:cubicBezTo>
                                  <a:pt x="13" y="13"/>
                                  <a:pt x="72" y="13"/>
                                  <a:pt x="72" y="1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3"/>
                        <wps:cNvSpPr>
                          <a:spLocks/>
                        </wps:cNvSpPr>
                        <wps:spPr bwMode="auto">
                          <a:xfrm>
                            <a:off x="1069380" y="119043"/>
                            <a:ext cx="60890" cy="173944"/>
                          </a:xfrm>
                          <a:custGeom>
                            <a:avLst/>
                            <a:gdLst>
                              <a:gd name="T0" fmla="*/ 19 w 19"/>
                              <a:gd name="T1" fmla="*/ 2 h 54"/>
                              <a:gd name="T2" fmla="*/ 16 w 19"/>
                              <a:gd name="T3" fmla="*/ 0 h 54"/>
                              <a:gd name="T4" fmla="*/ 0 w 19"/>
                              <a:gd name="T5" fmla="*/ 24 h 54"/>
                              <a:gd name="T6" fmla="*/ 2 w 19"/>
                              <a:gd name="T7" fmla="*/ 26 h 54"/>
                              <a:gd name="T8" fmla="*/ 9 w 19"/>
                              <a:gd name="T9" fmla="*/ 18 h 54"/>
                              <a:gd name="T10" fmla="*/ 9 w 19"/>
                              <a:gd name="T11" fmla="*/ 54 h 54"/>
                              <a:gd name="T12" fmla="*/ 12 w 19"/>
                              <a:gd name="T13" fmla="*/ 54 h 54"/>
                              <a:gd name="T14" fmla="*/ 12 w 19"/>
                              <a:gd name="T15" fmla="*/ 13 h 54"/>
                              <a:gd name="T16" fmla="*/ 19 w 19"/>
                              <a:gd name="T17"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54">
                                <a:moveTo>
                                  <a:pt x="19" y="2"/>
                                </a:moveTo>
                                <a:cubicBezTo>
                                  <a:pt x="16" y="0"/>
                                  <a:pt x="16" y="0"/>
                                  <a:pt x="16" y="0"/>
                                </a:cubicBezTo>
                                <a:cubicBezTo>
                                  <a:pt x="15" y="4"/>
                                  <a:pt x="8" y="16"/>
                                  <a:pt x="0" y="24"/>
                                </a:cubicBezTo>
                                <a:cubicBezTo>
                                  <a:pt x="2" y="26"/>
                                  <a:pt x="2" y="26"/>
                                  <a:pt x="2" y="26"/>
                                </a:cubicBezTo>
                                <a:cubicBezTo>
                                  <a:pt x="5" y="24"/>
                                  <a:pt x="7" y="21"/>
                                  <a:pt x="9" y="18"/>
                                </a:cubicBezTo>
                                <a:cubicBezTo>
                                  <a:pt x="9" y="54"/>
                                  <a:pt x="9" y="54"/>
                                  <a:pt x="9" y="54"/>
                                </a:cubicBezTo>
                                <a:cubicBezTo>
                                  <a:pt x="12" y="54"/>
                                  <a:pt x="12" y="54"/>
                                  <a:pt x="12" y="54"/>
                                </a:cubicBezTo>
                                <a:cubicBezTo>
                                  <a:pt x="12" y="13"/>
                                  <a:pt x="12" y="13"/>
                                  <a:pt x="12" y="13"/>
                                </a:cubicBezTo>
                                <a:cubicBezTo>
                                  <a:pt x="16" y="8"/>
                                  <a:pt x="18" y="4"/>
                                  <a:pt x="19" y="2"/>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4"/>
                        <wps:cNvSpPr>
                          <a:spLocks/>
                        </wps:cNvSpPr>
                        <wps:spPr bwMode="auto">
                          <a:xfrm>
                            <a:off x="1136794" y="119043"/>
                            <a:ext cx="122324" cy="173944"/>
                          </a:xfrm>
                          <a:custGeom>
                            <a:avLst/>
                            <a:gdLst>
                              <a:gd name="T0" fmla="*/ 38 w 38"/>
                              <a:gd name="T1" fmla="*/ 15 h 54"/>
                              <a:gd name="T2" fmla="*/ 38 w 38"/>
                              <a:gd name="T3" fmla="*/ 12 h 54"/>
                              <a:gd name="T4" fmla="*/ 28 w 38"/>
                              <a:gd name="T5" fmla="*/ 12 h 54"/>
                              <a:gd name="T6" fmla="*/ 28 w 38"/>
                              <a:gd name="T7" fmla="*/ 0 h 54"/>
                              <a:gd name="T8" fmla="*/ 25 w 38"/>
                              <a:gd name="T9" fmla="*/ 0 h 54"/>
                              <a:gd name="T10" fmla="*/ 25 w 38"/>
                              <a:gd name="T11" fmla="*/ 12 h 54"/>
                              <a:gd name="T12" fmla="*/ 0 w 38"/>
                              <a:gd name="T13" fmla="*/ 12 h 54"/>
                              <a:gd name="T14" fmla="*/ 0 w 38"/>
                              <a:gd name="T15" fmla="*/ 15 h 54"/>
                              <a:gd name="T16" fmla="*/ 25 w 38"/>
                              <a:gd name="T17" fmla="*/ 15 h 54"/>
                              <a:gd name="T18" fmla="*/ 25 w 38"/>
                              <a:gd name="T19" fmla="*/ 48 h 54"/>
                              <a:gd name="T20" fmla="*/ 25 w 38"/>
                              <a:gd name="T21" fmla="*/ 49 h 54"/>
                              <a:gd name="T22" fmla="*/ 25 w 38"/>
                              <a:gd name="T23" fmla="*/ 49 h 54"/>
                              <a:gd name="T24" fmla="*/ 24 w 38"/>
                              <a:gd name="T25" fmla="*/ 50 h 54"/>
                              <a:gd name="T26" fmla="*/ 20 w 38"/>
                              <a:gd name="T27" fmla="*/ 51 h 54"/>
                              <a:gd name="T28" fmla="*/ 16 w 38"/>
                              <a:gd name="T29" fmla="*/ 51 h 54"/>
                              <a:gd name="T30" fmla="*/ 17 w 38"/>
                              <a:gd name="T31" fmla="*/ 54 h 54"/>
                              <a:gd name="T32" fmla="*/ 20 w 38"/>
                              <a:gd name="T33" fmla="*/ 54 h 54"/>
                              <a:gd name="T34" fmla="*/ 27 w 38"/>
                              <a:gd name="T35" fmla="*/ 52 h 54"/>
                              <a:gd name="T36" fmla="*/ 28 w 38"/>
                              <a:gd name="T37" fmla="*/ 49 h 54"/>
                              <a:gd name="T38" fmla="*/ 28 w 38"/>
                              <a:gd name="T39" fmla="*/ 48 h 54"/>
                              <a:gd name="T40" fmla="*/ 28 w 38"/>
                              <a:gd name="T41" fmla="*/ 15 h 54"/>
                              <a:gd name="T42" fmla="*/ 38 w 38"/>
                              <a:gd name="T43" fmla="*/ 1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54">
                                <a:moveTo>
                                  <a:pt x="38" y="15"/>
                                </a:moveTo>
                                <a:cubicBezTo>
                                  <a:pt x="38" y="12"/>
                                  <a:pt x="38" y="12"/>
                                  <a:pt x="38" y="12"/>
                                </a:cubicBezTo>
                                <a:cubicBezTo>
                                  <a:pt x="28" y="12"/>
                                  <a:pt x="28" y="12"/>
                                  <a:pt x="28" y="12"/>
                                </a:cubicBezTo>
                                <a:cubicBezTo>
                                  <a:pt x="28" y="5"/>
                                  <a:pt x="28" y="0"/>
                                  <a:pt x="28" y="0"/>
                                </a:cubicBezTo>
                                <a:cubicBezTo>
                                  <a:pt x="25" y="0"/>
                                  <a:pt x="25" y="0"/>
                                  <a:pt x="25" y="0"/>
                                </a:cubicBezTo>
                                <a:cubicBezTo>
                                  <a:pt x="25" y="12"/>
                                  <a:pt x="25" y="12"/>
                                  <a:pt x="25" y="12"/>
                                </a:cubicBezTo>
                                <a:cubicBezTo>
                                  <a:pt x="0" y="12"/>
                                  <a:pt x="0" y="12"/>
                                  <a:pt x="0" y="12"/>
                                </a:cubicBezTo>
                                <a:cubicBezTo>
                                  <a:pt x="0" y="15"/>
                                  <a:pt x="0" y="15"/>
                                  <a:pt x="0" y="15"/>
                                </a:cubicBezTo>
                                <a:cubicBezTo>
                                  <a:pt x="25" y="15"/>
                                  <a:pt x="25" y="15"/>
                                  <a:pt x="25" y="15"/>
                                </a:cubicBezTo>
                                <a:cubicBezTo>
                                  <a:pt x="25" y="48"/>
                                  <a:pt x="25" y="48"/>
                                  <a:pt x="25" y="48"/>
                                </a:cubicBezTo>
                                <a:cubicBezTo>
                                  <a:pt x="25" y="48"/>
                                  <a:pt x="25" y="48"/>
                                  <a:pt x="25" y="49"/>
                                </a:cubicBezTo>
                                <a:cubicBezTo>
                                  <a:pt x="25" y="49"/>
                                  <a:pt x="25" y="49"/>
                                  <a:pt x="25" y="49"/>
                                </a:cubicBezTo>
                                <a:cubicBezTo>
                                  <a:pt x="25" y="49"/>
                                  <a:pt x="25" y="49"/>
                                  <a:pt x="24" y="50"/>
                                </a:cubicBezTo>
                                <a:cubicBezTo>
                                  <a:pt x="24" y="51"/>
                                  <a:pt x="22" y="51"/>
                                  <a:pt x="20" y="51"/>
                                </a:cubicBezTo>
                                <a:cubicBezTo>
                                  <a:pt x="16" y="51"/>
                                  <a:pt x="16" y="51"/>
                                  <a:pt x="16" y="51"/>
                                </a:cubicBezTo>
                                <a:cubicBezTo>
                                  <a:pt x="17" y="54"/>
                                  <a:pt x="17" y="54"/>
                                  <a:pt x="17" y="54"/>
                                </a:cubicBezTo>
                                <a:cubicBezTo>
                                  <a:pt x="20" y="54"/>
                                  <a:pt x="20" y="54"/>
                                  <a:pt x="20" y="54"/>
                                </a:cubicBezTo>
                                <a:cubicBezTo>
                                  <a:pt x="23" y="54"/>
                                  <a:pt x="26" y="54"/>
                                  <a:pt x="27" y="52"/>
                                </a:cubicBezTo>
                                <a:cubicBezTo>
                                  <a:pt x="28" y="51"/>
                                  <a:pt x="28" y="49"/>
                                  <a:pt x="28" y="49"/>
                                </a:cubicBezTo>
                                <a:cubicBezTo>
                                  <a:pt x="28" y="48"/>
                                  <a:pt x="28" y="48"/>
                                  <a:pt x="28" y="48"/>
                                </a:cubicBezTo>
                                <a:cubicBezTo>
                                  <a:pt x="28" y="48"/>
                                  <a:pt x="28" y="28"/>
                                  <a:pt x="28" y="15"/>
                                </a:cubicBezTo>
                                <a:lnTo>
                                  <a:pt x="38" y="15"/>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5"/>
                        <wps:cNvSpPr>
                          <a:spLocks/>
                        </wps:cNvSpPr>
                        <wps:spPr bwMode="auto">
                          <a:xfrm>
                            <a:off x="783415" y="80449"/>
                            <a:ext cx="83724" cy="215800"/>
                          </a:xfrm>
                          <a:custGeom>
                            <a:avLst/>
                            <a:gdLst>
                              <a:gd name="T0" fmla="*/ 25 w 26"/>
                              <a:gd name="T1" fmla="*/ 43 h 67"/>
                              <a:gd name="T2" fmla="*/ 25 w 26"/>
                              <a:gd name="T3" fmla="*/ 43 h 67"/>
                              <a:gd name="T4" fmla="*/ 16 w 26"/>
                              <a:gd name="T5" fmla="*/ 21 h 67"/>
                              <a:gd name="T6" fmla="*/ 26 w 26"/>
                              <a:gd name="T7" fmla="*/ 0 h 67"/>
                              <a:gd name="T8" fmla="*/ 25 w 26"/>
                              <a:gd name="T9" fmla="*/ 0 h 67"/>
                              <a:gd name="T10" fmla="*/ 22 w 26"/>
                              <a:gd name="T11" fmla="*/ 0 h 67"/>
                              <a:gd name="T12" fmla="*/ 0 w 26"/>
                              <a:gd name="T13" fmla="*/ 0 h 67"/>
                              <a:gd name="T14" fmla="*/ 0 w 26"/>
                              <a:gd name="T15" fmla="*/ 67 h 67"/>
                              <a:gd name="T16" fmla="*/ 5 w 26"/>
                              <a:gd name="T17" fmla="*/ 67 h 67"/>
                              <a:gd name="T18" fmla="*/ 5 w 26"/>
                              <a:gd name="T19" fmla="*/ 5 h 67"/>
                              <a:gd name="T20" fmla="*/ 18 w 26"/>
                              <a:gd name="T21" fmla="*/ 5 h 67"/>
                              <a:gd name="T22" fmla="*/ 10 w 26"/>
                              <a:gd name="T23" fmla="*/ 22 h 67"/>
                              <a:gd name="T24" fmla="*/ 12 w 26"/>
                              <a:gd name="T25" fmla="*/ 23 h 67"/>
                              <a:gd name="T26" fmla="*/ 20 w 26"/>
                              <a:gd name="T27" fmla="*/ 43 h 67"/>
                              <a:gd name="T28" fmla="*/ 20 w 26"/>
                              <a:gd name="T29" fmla="*/ 43 h 67"/>
                              <a:gd name="T30" fmla="*/ 13 w 26"/>
                              <a:gd name="T31" fmla="*/ 48 h 67"/>
                              <a:gd name="T32" fmla="*/ 7 w 26"/>
                              <a:gd name="T33" fmla="*/ 48 h 67"/>
                              <a:gd name="T34" fmla="*/ 9 w 26"/>
                              <a:gd name="T35" fmla="*/ 53 h 67"/>
                              <a:gd name="T36" fmla="*/ 13 w 26"/>
                              <a:gd name="T37" fmla="*/ 53 h 67"/>
                              <a:gd name="T38" fmla="*/ 22 w 26"/>
                              <a:gd name="T39" fmla="*/ 50 h 67"/>
                              <a:gd name="T40" fmla="*/ 25 w 26"/>
                              <a:gd name="T4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67">
                                <a:moveTo>
                                  <a:pt x="25" y="43"/>
                                </a:moveTo>
                                <a:cubicBezTo>
                                  <a:pt x="25" y="43"/>
                                  <a:pt x="25" y="43"/>
                                  <a:pt x="25" y="43"/>
                                </a:cubicBezTo>
                                <a:cubicBezTo>
                                  <a:pt x="25" y="34"/>
                                  <a:pt x="19" y="24"/>
                                  <a:pt x="16" y="21"/>
                                </a:cubicBezTo>
                                <a:cubicBezTo>
                                  <a:pt x="17" y="20"/>
                                  <a:pt x="26" y="0"/>
                                  <a:pt x="26" y="0"/>
                                </a:cubicBezTo>
                                <a:cubicBezTo>
                                  <a:pt x="25" y="0"/>
                                  <a:pt x="25" y="0"/>
                                  <a:pt x="25" y="0"/>
                                </a:cubicBezTo>
                                <a:cubicBezTo>
                                  <a:pt x="22" y="0"/>
                                  <a:pt x="22" y="0"/>
                                  <a:pt x="22" y="0"/>
                                </a:cubicBezTo>
                                <a:cubicBezTo>
                                  <a:pt x="0" y="0"/>
                                  <a:pt x="0" y="0"/>
                                  <a:pt x="0" y="0"/>
                                </a:cubicBezTo>
                                <a:cubicBezTo>
                                  <a:pt x="0" y="67"/>
                                  <a:pt x="0" y="67"/>
                                  <a:pt x="0" y="67"/>
                                </a:cubicBezTo>
                                <a:cubicBezTo>
                                  <a:pt x="5" y="67"/>
                                  <a:pt x="5" y="67"/>
                                  <a:pt x="5" y="67"/>
                                </a:cubicBezTo>
                                <a:cubicBezTo>
                                  <a:pt x="5" y="67"/>
                                  <a:pt x="5" y="7"/>
                                  <a:pt x="5" y="5"/>
                                </a:cubicBezTo>
                                <a:cubicBezTo>
                                  <a:pt x="6" y="5"/>
                                  <a:pt x="16" y="5"/>
                                  <a:pt x="18" y="5"/>
                                </a:cubicBezTo>
                                <a:cubicBezTo>
                                  <a:pt x="17" y="7"/>
                                  <a:pt x="10" y="22"/>
                                  <a:pt x="10" y="22"/>
                                </a:cubicBezTo>
                                <a:cubicBezTo>
                                  <a:pt x="12" y="23"/>
                                  <a:pt x="12" y="23"/>
                                  <a:pt x="12" y="23"/>
                                </a:cubicBezTo>
                                <a:cubicBezTo>
                                  <a:pt x="12" y="24"/>
                                  <a:pt x="20" y="34"/>
                                  <a:pt x="20" y="43"/>
                                </a:cubicBezTo>
                                <a:cubicBezTo>
                                  <a:pt x="20" y="43"/>
                                  <a:pt x="20" y="43"/>
                                  <a:pt x="20" y="43"/>
                                </a:cubicBezTo>
                                <a:cubicBezTo>
                                  <a:pt x="20" y="44"/>
                                  <a:pt x="20" y="48"/>
                                  <a:pt x="13" y="48"/>
                                </a:cubicBezTo>
                                <a:cubicBezTo>
                                  <a:pt x="7" y="48"/>
                                  <a:pt x="7" y="48"/>
                                  <a:pt x="7" y="48"/>
                                </a:cubicBezTo>
                                <a:cubicBezTo>
                                  <a:pt x="9" y="53"/>
                                  <a:pt x="9" y="53"/>
                                  <a:pt x="9" y="53"/>
                                </a:cubicBezTo>
                                <a:cubicBezTo>
                                  <a:pt x="13" y="53"/>
                                  <a:pt x="13" y="53"/>
                                  <a:pt x="13" y="53"/>
                                </a:cubicBezTo>
                                <a:cubicBezTo>
                                  <a:pt x="17" y="53"/>
                                  <a:pt x="20" y="52"/>
                                  <a:pt x="22" y="50"/>
                                </a:cubicBezTo>
                                <a:cubicBezTo>
                                  <a:pt x="25" y="47"/>
                                  <a:pt x="25" y="44"/>
                                  <a:pt x="25" y="4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6"/>
                        <wps:cNvSpPr>
                          <a:spLocks/>
                        </wps:cNvSpPr>
                        <wps:spPr bwMode="auto">
                          <a:xfrm>
                            <a:off x="786677" y="83711"/>
                            <a:ext cx="77200" cy="209277"/>
                          </a:xfrm>
                          <a:custGeom>
                            <a:avLst/>
                            <a:gdLst>
                              <a:gd name="T0" fmla="*/ 12 w 24"/>
                              <a:gd name="T1" fmla="*/ 51 h 65"/>
                              <a:gd name="T2" fmla="*/ 9 w 24"/>
                              <a:gd name="T3" fmla="*/ 51 h 65"/>
                              <a:gd name="T4" fmla="*/ 7 w 24"/>
                              <a:gd name="T5" fmla="*/ 48 h 65"/>
                              <a:gd name="T6" fmla="*/ 12 w 24"/>
                              <a:gd name="T7" fmla="*/ 48 h 65"/>
                              <a:gd name="T8" fmla="*/ 20 w 24"/>
                              <a:gd name="T9" fmla="*/ 42 h 65"/>
                              <a:gd name="T10" fmla="*/ 20 w 24"/>
                              <a:gd name="T11" fmla="*/ 42 h 65"/>
                              <a:gd name="T12" fmla="*/ 20 w 24"/>
                              <a:gd name="T13" fmla="*/ 42 h 65"/>
                              <a:gd name="T14" fmla="*/ 11 w 24"/>
                              <a:gd name="T15" fmla="*/ 22 h 65"/>
                              <a:gd name="T16" fmla="*/ 11 w 24"/>
                              <a:gd name="T17" fmla="*/ 21 h 65"/>
                              <a:gd name="T18" fmla="*/ 19 w 24"/>
                              <a:gd name="T19" fmla="*/ 3 h 65"/>
                              <a:gd name="T20" fmla="*/ 3 w 24"/>
                              <a:gd name="T21" fmla="*/ 3 h 65"/>
                              <a:gd name="T22" fmla="*/ 3 w 24"/>
                              <a:gd name="T23" fmla="*/ 65 h 65"/>
                              <a:gd name="T24" fmla="*/ 0 w 24"/>
                              <a:gd name="T25" fmla="*/ 65 h 65"/>
                              <a:gd name="T26" fmla="*/ 0 w 24"/>
                              <a:gd name="T27" fmla="*/ 0 h 65"/>
                              <a:gd name="T28" fmla="*/ 21 w 24"/>
                              <a:gd name="T29" fmla="*/ 0 h 65"/>
                              <a:gd name="T30" fmla="*/ 24 w 24"/>
                              <a:gd name="T31" fmla="*/ 0 h 65"/>
                              <a:gd name="T32" fmla="*/ 14 w 24"/>
                              <a:gd name="T33" fmla="*/ 20 h 65"/>
                              <a:gd name="T34" fmla="*/ 23 w 24"/>
                              <a:gd name="T35" fmla="*/ 42 h 65"/>
                              <a:gd name="T36" fmla="*/ 23 w 24"/>
                              <a:gd name="T37" fmla="*/ 42 h 65"/>
                              <a:gd name="T38" fmla="*/ 23 w 24"/>
                              <a:gd name="T39" fmla="*/ 42 h 65"/>
                              <a:gd name="T40" fmla="*/ 21 w 24"/>
                              <a:gd name="T41" fmla="*/ 48 h 65"/>
                              <a:gd name="T42" fmla="*/ 12 w 24"/>
                              <a:gd name="T43" fmla="*/ 5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65">
                                <a:moveTo>
                                  <a:pt x="12" y="51"/>
                                </a:moveTo>
                                <a:cubicBezTo>
                                  <a:pt x="9" y="51"/>
                                  <a:pt x="9" y="51"/>
                                  <a:pt x="9" y="51"/>
                                </a:cubicBezTo>
                                <a:cubicBezTo>
                                  <a:pt x="7" y="48"/>
                                  <a:pt x="7" y="48"/>
                                  <a:pt x="7" y="48"/>
                                </a:cubicBezTo>
                                <a:cubicBezTo>
                                  <a:pt x="12" y="48"/>
                                  <a:pt x="12" y="48"/>
                                  <a:pt x="12" y="48"/>
                                </a:cubicBezTo>
                                <a:cubicBezTo>
                                  <a:pt x="20" y="48"/>
                                  <a:pt x="20" y="43"/>
                                  <a:pt x="20" y="42"/>
                                </a:cubicBezTo>
                                <a:cubicBezTo>
                                  <a:pt x="20" y="42"/>
                                  <a:pt x="20" y="42"/>
                                  <a:pt x="20" y="42"/>
                                </a:cubicBezTo>
                                <a:cubicBezTo>
                                  <a:pt x="20" y="42"/>
                                  <a:pt x="20" y="42"/>
                                  <a:pt x="20" y="42"/>
                                </a:cubicBezTo>
                                <a:cubicBezTo>
                                  <a:pt x="20" y="33"/>
                                  <a:pt x="11" y="22"/>
                                  <a:pt x="11" y="22"/>
                                </a:cubicBezTo>
                                <a:cubicBezTo>
                                  <a:pt x="11" y="21"/>
                                  <a:pt x="11" y="21"/>
                                  <a:pt x="11" y="21"/>
                                </a:cubicBezTo>
                                <a:cubicBezTo>
                                  <a:pt x="11" y="21"/>
                                  <a:pt x="17" y="7"/>
                                  <a:pt x="19" y="3"/>
                                </a:cubicBezTo>
                                <a:cubicBezTo>
                                  <a:pt x="15" y="3"/>
                                  <a:pt x="5" y="3"/>
                                  <a:pt x="3" y="3"/>
                                </a:cubicBezTo>
                                <a:cubicBezTo>
                                  <a:pt x="3" y="6"/>
                                  <a:pt x="3" y="65"/>
                                  <a:pt x="3" y="65"/>
                                </a:cubicBezTo>
                                <a:cubicBezTo>
                                  <a:pt x="0" y="65"/>
                                  <a:pt x="0" y="65"/>
                                  <a:pt x="0" y="65"/>
                                </a:cubicBezTo>
                                <a:cubicBezTo>
                                  <a:pt x="0" y="0"/>
                                  <a:pt x="0" y="0"/>
                                  <a:pt x="0" y="0"/>
                                </a:cubicBezTo>
                                <a:cubicBezTo>
                                  <a:pt x="21" y="0"/>
                                  <a:pt x="21" y="0"/>
                                  <a:pt x="21" y="0"/>
                                </a:cubicBezTo>
                                <a:cubicBezTo>
                                  <a:pt x="24" y="0"/>
                                  <a:pt x="24" y="0"/>
                                  <a:pt x="24" y="0"/>
                                </a:cubicBezTo>
                                <a:cubicBezTo>
                                  <a:pt x="24" y="0"/>
                                  <a:pt x="15" y="19"/>
                                  <a:pt x="14" y="20"/>
                                </a:cubicBezTo>
                                <a:cubicBezTo>
                                  <a:pt x="16" y="23"/>
                                  <a:pt x="23" y="33"/>
                                  <a:pt x="23" y="42"/>
                                </a:cubicBezTo>
                                <a:cubicBezTo>
                                  <a:pt x="23" y="42"/>
                                  <a:pt x="23" y="42"/>
                                  <a:pt x="23" y="42"/>
                                </a:cubicBezTo>
                                <a:cubicBezTo>
                                  <a:pt x="23" y="42"/>
                                  <a:pt x="23" y="42"/>
                                  <a:pt x="23" y="42"/>
                                </a:cubicBezTo>
                                <a:cubicBezTo>
                                  <a:pt x="23" y="43"/>
                                  <a:pt x="23" y="46"/>
                                  <a:pt x="21" y="48"/>
                                </a:cubicBezTo>
                                <a:cubicBezTo>
                                  <a:pt x="19" y="50"/>
                                  <a:pt x="16" y="51"/>
                                  <a:pt x="12" y="5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7"/>
                        <wps:cNvSpPr>
                          <a:spLocks noEditPoints="1"/>
                        </wps:cNvSpPr>
                        <wps:spPr bwMode="auto">
                          <a:xfrm>
                            <a:off x="835063" y="80449"/>
                            <a:ext cx="173428" cy="215800"/>
                          </a:xfrm>
                          <a:custGeom>
                            <a:avLst/>
                            <a:gdLst>
                              <a:gd name="T0" fmla="*/ 53 w 54"/>
                              <a:gd name="T1" fmla="*/ 63 h 67"/>
                              <a:gd name="T2" fmla="*/ 40 w 54"/>
                              <a:gd name="T3" fmla="*/ 53 h 67"/>
                              <a:gd name="T4" fmla="*/ 37 w 54"/>
                              <a:gd name="T5" fmla="*/ 49 h 67"/>
                              <a:gd name="T6" fmla="*/ 41 w 54"/>
                              <a:gd name="T7" fmla="*/ 40 h 67"/>
                              <a:gd name="T8" fmla="*/ 47 w 54"/>
                              <a:gd name="T9" fmla="*/ 18 h 67"/>
                              <a:gd name="T10" fmla="*/ 48 w 54"/>
                              <a:gd name="T11" fmla="*/ 15 h 67"/>
                              <a:gd name="T12" fmla="*/ 18 w 54"/>
                              <a:gd name="T13" fmla="*/ 15 h 67"/>
                              <a:gd name="T14" fmla="*/ 18 w 54"/>
                              <a:gd name="T15" fmla="*/ 5 h 67"/>
                              <a:gd name="T16" fmla="*/ 50 w 54"/>
                              <a:gd name="T17" fmla="*/ 5 h 67"/>
                              <a:gd name="T18" fmla="*/ 50 w 54"/>
                              <a:gd name="T19" fmla="*/ 0 h 67"/>
                              <a:gd name="T20" fmla="*/ 50 w 54"/>
                              <a:gd name="T21" fmla="*/ 0 h 67"/>
                              <a:gd name="T22" fmla="*/ 13 w 54"/>
                              <a:gd name="T23" fmla="*/ 0 h 67"/>
                              <a:gd name="T24" fmla="*/ 13 w 54"/>
                              <a:gd name="T25" fmla="*/ 19 h 67"/>
                              <a:gd name="T26" fmla="*/ 1 w 54"/>
                              <a:gd name="T27" fmla="*/ 62 h 67"/>
                              <a:gd name="T28" fmla="*/ 0 w 54"/>
                              <a:gd name="T29" fmla="*/ 63 h 67"/>
                              <a:gd name="T30" fmla="*/ 4 w 54"/>
                              <a:gd name="T31" fmla="*/ 66 h 67"/>
                              <a:gd name="T32" fmla="*/ 5 w 54"/>
                              <a:gd name="T33" fmla="*/ 66 h 67"/>
                              <a:gd name="T34" fmla="*/ 12 w 54"/>
                              <a:gd name="T35" fmla="*/ 56 h 67"/>
                              <a:gd name="T36" fmla="*/ 16 w 54"/>
                              <a:gd name="T37" fmla="*/ 41 h 67"/>
                              <a:gd name="T38" fmla="*/ 18 w 54"/>
                              <a:gd name="T39" fmla="*/ 25 h 67"/>
                              <a:gd name="T40" fmla="*/ 17 w 54"/>
                              <a:gd name="T41" fmla="*/ 20 h 67"/>
                              <a:gd name="T42" fmla="*/ 18 w 54"/>
                              <a:gd name="T43" fmla="*/ 20 h 67"/>
                              <a:gd name="T44" fmla="*/ 26 w 54"/>
                              <a:gd name="T45" fmla="*/ 41 h 67"/>
                              <a:gd name="T46" fmla="*/ 30 w 54"/>
                              <a:gd name="T47" fmla="*/ 48 h 67"/>
                              <a:gd name="T48" fmla="*/ 26 w 54"/>
                              <a:gd name="T49" fmla="*/ 52 h 67"/>
                              <a:gd name="T50" fmla="*/ 12 w 54"/>
                              <a:gd name="T51" fmla="*/ 62 h 67"/>
                              <a:gd name="T52" fmla="*/ 11 w 54"/>
                              <a:gd name="T53" fmla="*/ 62 h 67"/>
                              <a:gd name="T54" fmla="*/ 14 w 54"/>
                              <a:gd name="T55" fmla="*/ 66 h 67"/>
                              <a:gd name="T56" fmla="*/ 15 w 54"/>
                              <a:gd name="T57" fmla="*/ 66 h 67"/>
                              <a:gd name="T58" fmla="*/ 30 w 54"/>
                              <a:gd name="T59" fmla="*/ 55 h 67"/>
                              <a:gd name="T60" fmla="*/ 33 w 54"/>
                              <a:gd name="T61" fmla="*/ 52 h 67"/>
                              <a:gd name="T62" fmla="*/ 36 w 54"/>
                              <a:gd name="T63" fmla="*/ 56 h 67"/>
                              <a:gd name="T64" fmla="*/ 50 w 54"/>
                              <a:gd name="T65" fmla="*/ 67 h 67"/>
                              <a:gd name="T66" fmla="*/ 50 w 54"/>
                              <a:gd name="T67" fmla="*/ 67 h 67"/>
                              <a:gd name="T68" fmla="*/ 54 w 54"/>
                              <a:gd name="T69" fmla="*/ 63 h 67"/>
                              <a:gd name="T70" fmla="*/ 53 w 54"/>
                              <a:gd name="T71" fmla="*/ 63 h 67"/>
                              <a:gd name="T72" fmla="*/ 34 w 54"/>
                              <a:gd name="T73" fmla="*/ 45 h 67"/>
                              <a:gd name="T74" fmla="*/ 30 w 54"/>
                              <a:gd name="T75" fmla="*/ 39 h 67"/>
                              <a:gd name="T76" fmla="*/ 24 w 54"/>
                              <a:gd name="T77" fmla="*/ 20 h 67"/>
                              <a:gd name="T78" fmla="*/ 42 w 54"/>
                              <a:gd name="T79" fmla="*/ 20 h 67"/>
                              <a:gd name="T80" fmla="*/ 37 w 54"/>
                              <a:gd name="T81" fmla="*/ 38 h 67"/>
                              <a:gd name="T82" fmla="*/ 34 w 54"/>
                              <a:gd name="T83" fmla="*/ 4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 h="67">
                                <a:moveTo>
                                  <a:pt x="53" y="63"/>
                                </a:moveTo>
                                <a:cubicBezTo>
                                  <a:pt x="48" y="61"/>
                                  <a:pt x="44" y="57"/>
                                  <a:pt x="40" y="53"/>
                                </a:cubicBezTo>
                                <a:cubicBezTo>
                                  <a:pt x="40" y="53"/>
                                  <a:pt x="37" y="50"/>
                                  <a:pt x="37" y="49"/>
                                </a:cubicBezTo>
                                <a:cubicBezTo>
                                  <a:pt x="38" y="46"/>
                                  <a:pt x="40" y="44"/>
                                  <a:pt x="41" y="40"/>
                                </a:cubicBezTo>
                                <a:cubicBezTo>
                                  <a:pt x="46" y="30"/>
                                  <a:pt x="47" y="19"/>
                                  <a:pt x="47" y="18"/>
                                </a:cubicBezTo>
                                <a:cubicBezTo>
                                  <a:pt x="47" y="18"/>
                                  <a:pt x="48" y="15"/>
                                  <a:pt x="48" y="15"/>
                                </a:cubicBezTo>
                                <a:cubicBezTo>
                                  <a:pt x="18" y="15"/>
                                  <a:pt x="18" y="15"/>
                                  <a:pt x="18" y="15"/>
                                </a:cubicBezTo>
                                <a:cubicBezTo>
                                  <a:pt x="18" y="14"/>
                                  <a:pt x="18" y="7"/>
                                  <a:pt x="18" y="5"/>
                                </a:cubicBezTo>
                                <a:cubicBezTo>
                                  <a:pt x="19" y="5"/>
                                  <a:pt x="50" y="5"/>
                                  <a:pt x="50" y="5"/>
                                </a:cubicBezTo>
                                <a:cubicBezTo>
                                  <a:pt x="50" y="0"/>
                                  <a:pt x="50" y="0"/>
                                  <a:pt x="50" y="0"/>
                                </a:cubicBezTo>
                                <a:cubicBezTo>
                                  <a:pt x="50" y="0"/>
                                  <a:pt x="50" y="0"/>
                                  <a:pt x="50" y="0"/>
                                </a:cubicBezTo>
                                <a:cubicBezTo>
                                  <a:pt x="13" y="0"/>
                                  <a:pt x="13" y="0"/>
                                  <a:pt x="13" y="0"/>
                                </a:cubicBezTo>
                                <a:cubicBezTo>
                                  <a:pt x="13" y="19"/>
                                  <a:pt x="13" y="19"/>
                                  <a:pt x="13" y="19"/>
                                </a:cubicBezTo>
                                <a:cubicBezTo>
                                  <a:pt x="13" y="19"/>
                                  <a:pt x="14" y="53"/>
                                  <a:pt x="1" y="62"/>
                                </a:cubicBezTo>
                                <a:cubicBezTo>
                                  <a:pt x="0" y="63"/>
                                  <a:pt x="0" y="63"/>
                                  <a:pt x="0" y="63"/>
                                </a:cubicBezTo>
                                <a:cubicBezTo>
                                  <a:pt x="4" y="66"/>
                                  <a:pt x="4" y="66"/>
                                  <a:pt x="4" y="66"/>
                                </a:cubicBezTo>
                                <a:cubicBezTo>
                                  <a:pt x="5" y="66"/>
                                  <a:pt x="5" y="66"/>
                                  <a:pt x="5" y="66"/>
                                </a:cubicBezTo>
                                <a:cubicBezTo>
                                  <a:pt x="7" y="63"/>
                                  <a:pt x="10" y="60"/>
                                  <a:pt x="12" y="56"/>
                                </a:cubicBezTo>
                                <a:cubicBezTo>
                                  <a:pt x="14" y="52"/>
                                  <a:pt x="15" y="47"/>
                                  <a:pt x="16" y="41"/>
                                </a:cubicBezTo>
                                <a:cubicBezTo>
                                  <a:pt x="17" y="36"/>
                                  <a:pt x="17" y="29"/>
                                  <a:pt x="18" y="25"/>
                                </a:cubicBezTo>
                                <a:cubicBezTo>
                                  <a:pt x="18" y="25"/>
                                  <a:pt x="18" y="21"/>
                                  <a:pt x="17" y="20"/>
                                </a:cubicBezTo>
                                <a:cubicBezTo>
                                  <a:pt x="18" y="20"/>
                                  <a:pt x="18" y="20"/>
                                  <a:pt x="18" y="20"/>
                                </a:cubicBezTo>
                                <a:cubicBezTo>
                                  <a:pt x="19" y="27"/>
                                  <a:pt x="26" y="41"/>
                                  <a:pt x="26" y="41"/>
                                </a:cubicBezTo>
                                <a:cubicBezTo>
                                  <a:pt x="27" y="44"/>
                                  <a:pt x="30" y="48"/>
                                  <a:pt x="30" y="48"/>
                                </a:cubicBezTo>
                                <a:cubicBezTo>
                                  <a:pt x="29" y="49"/>
                                  <a:pt x="26" y="52"/>
                                  <a:pt x="26" y="52"/>
                                </a:cubicBezTo>
                                <a:cubicBezTo>
                                  <a:pt x="22" y="56"/>
                                  <a:pt x="17" y="60"/>
                                  <a:pt x="12" y="62"/>
                                </a:cubicBezTo>
                                <a:cubicBezTo>
                                  <a:pt x="11" y="62"/>
                                  <a:pt x="11" y="62"/>
                                  <a:pt x="11" y="62"/>
                                </a:cubicBezTo>
                                <a:cubicBezTo>
                                  <a:pt x="14" y="66"/>
                                  <a:pt x="14" y="66"/>
                                  <a:pt x="14" y="66"/>
                                </a:cubicBezTo>
                                <a:cubicBezTo>
                                  <a:pt x="15" y="66"/>
                                  <a:pt x="15" y="66"/>
                                  <a:pt x="15" y="66"/>
                                </a:cubicBezTo>
                                <a:cubicBezTo>
                                  <a:pt x="20" y="64"/>
                                  <a:pt x="26" y="60"/>
                                  <a:pt x="30" y="55"/>
                                </a:cubicBezTo>
                                <a:cubicBezTo>
                                  <a:pt x="30" y="55"/>
                                  <a:pt x="32" y="53"/>
                                  <a:pt x="33" y="52"/>
                                </a:cubicBezTo>
                                <a:cubicBezTo>
                                  <a:pt x="33" y="53"/>
                                  <a:pt x="36" y="56"/>
                                  <a:pt x="36" y="56"/>
                                </a:cubicBezTo>
                                <a:cubicBezTo>
                                  <a:pt x="40" y="61"/>
                                  <a:pt x="45" y="65"/>
                                  <a:pt x="50" y="67"/>
                                </a:cubicBezTo>
                                <a:cubicBezTo>
                                  <a:pt x="50" y="67"/>
                                  <a:pt x="50" y="67"/>
                                  <a:pt x="50" y="67"/>
                                </a:cubicBezTo>
                                <a:cubicBezTo>
                                  <a:pt x="54" y="63"/>
                                  <a:pt x="54" y="63"/>
                                  <a:pt x="54" y="63"/>
                                </a:cubicBezTo>
                                <a:lnTo>
                                  <a:pt x="53" y="63"/>
                                </a:lnTo>
                                <a:close/>
                                <a:moveTo>
                                  <a:pt x="34" y="45"/>
                                </a:moveTo>
                                <a:cubicBezTo>
                                  <a:pt x="32" y="43"/>
                                  <a:pt x="31" y="41"/>
                                  <a:pt x="30" y="39"/>
                                </a:cubicBezTo>
                                <a:cubicBezTo>
                                  <a:pt x="27" y="32"/>
                                  <a:pt x="25" y="24"/>
                                  <a:pt x="24" y="20"/>
                                </a:cubicBezTo>
                                <a:cubicBezTo>
                                  <a:pt x="26" y="20"/>
                                  <a:pt x="40" y="20"/>
                                  <a:pt x="42" y="20"/>
                                </a:cubicBezTo>
                                <a:cubicBezTo>
                                  <a:pt x="41" y="24"/>
                                  <a:pt x="40" y="32"/>
                                  <a:pt x="37" y="38"/>
                                </a:cubicBezTo>
                                <a:cubicBezTo>
                                  <a:pt x="36" y="41"/>
                                  <a:pt x="35" y="43"/>
                                  <a:pt x="34" y="45"/>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8"/>
                        <wps:cNvSpPr>
                          <a:spLocks noEditPoints="1"/>
                        </wps:cNvSpPr>
                        <wps:spPr bwMode="auto">
                          <a:xfrm>
                            <a:off x="838325" y="83711"/>
                            <a:ext cx="163642" cy="209277"/>
                          </a:xfrm>
                          <a:custGeom>
                            <a:avLst/>
                            <a:gdLst>
                              <a:gd name="T0" fmla="*/ 38 w 51"/>
                              <a:gd name="T1" fmla="*/ 53 h 65"/>
                              <a:gd name="T2" fmla="*/ 34 w 51"/>
                              <a:gd name="T3" fmla="*/ 48 h 65"/>
                              <a:gd name="T4" fmla="*/ 40 w 51"/>
                              <a:gd name="T5" fmla="*/ 39 h 65"/>
                              <a:gd name="T6" fmla="*/ 45 w 51"/>
                              <a:gd name="T7" fmla="*/ 17 h 65"/>
                              <a:gd name="T8" fmla="*/ 46 w 51"/>
                              <a:gd name="T9" fmla="*/ 15 h 65"/>
                              <a:gd name="T10" fmla="*/ 16 w 51"/>
                              <a:gd name="T11" fmla="*/ 15 h 65"/>
                              <a:gd name="T12" fmla="*/ 16 w 51"/>
                              <a:gd name="T13" fmla="*/ 3 h 65"/>
                              <a:gd name="T14" fmla="*/ 49 w 51"/>
                              <a:gd name="T15" fmla="*/ 3 h 65"/>
                              <a:gd name="T16" fmla="*/ 49 w 51"/>
                              <a:gd name="T17" fmla="*/ 0 h 65"/>
                              <a:gd name="T18" fmla="*/ 14 w 51"/>
                              <a:gd name="T19" fmla="*/ 0 h 65"/>
                              <a:gd name="T20" fmla="*/ 13 w 51"/>
                              <a:gd name="T21" fmla="*/ 0 h 65"/>
                              <a:gd name="T22" fmla="*/ 13 w 51"/>
                              <a:gd name="T23" fmla="*/ 18 h 65"/>
                              <a:gd name="T24" fmla="*/ 13 w 51"/>
                              <a:gd name="T25" fmla="*/ 18 h 65"/>
                              <a:gd name="T26" fmla="*/ 0 w 51"/>
                              <a:gd name="T27" fmla="*/ 62 h 65"/>
                              <a:gd name="T28" fmla="*/ 3 w 51"/>
                              <a:gd name="T29" fmla="*/ 64 h 65"/>
                              <a:gd name="T30" fmla="*/ 10 w 51"/>
                              <a:gd name="T31" fmla="*/ 55 h 65"/>
                              <a:gd name="T32" fmla="*/ 14 w 51"/>
                              <a:gd name="T33" fmla="*/ 40 h 65"/>
                              <a:gd name="T34" fmla="*/ 16 w 51"/>
                              <a:gd name="T35" fmla="*/ 21 h 65"/>
                              <a:gd name="T36" fmla="*/ 16 w 51"/>
                              <a:gd name="T37" fmla="*/ 19 h 65"/>
                              <a:gd name="T38" fmla="*/ 18 w 51"/>
                              <a:gd name="T39" fmla="*/ 19 h 65"/>
                              <a:gd name="T40" fmla="*/ 26 w 51"/>
                              <a:gd name="T41" fmla="*/ 39 h 65"/>
                              <a:gd name="T42" fmla="*/ 30 w 51"/>
                              <a:gd name="T43" fmla="*/ 47 h 65"/>
                              <a:gd name="T44" fmla="*/ 30 w 51"/>
                              <a:gd name="T45" fmla="*/ 47 h 65"/>
                              <a:gd name="T46" fmla="*/ 26 w 51"/>
                              <a:gd name="T47" fmla="*/ 52 h 65"/>
                              <a:gd name="T48" fmla="*/ 11 w 51"/>
                              <a:gd name="T49" fmla="*/ 61 h 65"/>
                              <a:gd name="T50" fmla="*/ 13 w 51"/>
                              <a:gd name="T51" fmla="*/ 64 h 65"/>
                              <a:gd name="T52" fmla="*/ 28 w 51"/>
                              <a:gd name="T53" fmla="*/ 54 h 65"/>
                              <a:gd name="T54" fmla="*/ 32 w 51"/>
                              <a:gd name="T55" fmla="*/ 50 h 65"/>
                              <a:gd name="T56" fmla="*/ 32 w 51"/>
                              <a:gd name="T57" fmla="*/ 50 h 65"/>
                              <a:gd name="T58" fmla="*/ 36 w 51"/>
                              <a:gd name="T59" fmla="*/ 55 h 65"/>
                              <a:gd name="T60" fmla="*/ 49 w 51"/>
                              <a:gd name="T61" fmla="*/ 65 h 65"/>
                              <a:gd name="T62" fmla="*/ 51 w 51"/>
                              <a:gd name="T63" fmla="*/ 63 h 65"/>
                              <a:gd name="T64" fmla="*/ 38 w 51"/>
                              <a:gd name="T65" fmla="*/ 53 h 65"/>
                              <a:gd name="T66" fmla="*/ 28 w 51"/>
                              <a:gd name="T67" fmla="*/ 38 h 65"/>
                              <a:gd name="T68" fmla="*/ 22 w 51"/>
                              <a:gd name="T69" fmla="*/ 19 h 65"/>
                              <a:gd name="T70" fmla="*/ 42 w 51"/>
                              <a:gd name="T71" fmla="*/ 19 h 65"/>
                              <a:gd name="T72" fmla="*/ 37 w 51"/>
                              <a:gd name="T73" fmla="*/ 38 h 65"/>
                              <a:gd name="T74" fmla="*/ 33 w 51"/>
                              <a:gd name="T75" fmla="*/ 45 h 65"/>
                              <a:gd name="T76" fmla="*/ 28 w 51"/>
                              <a:gd name="T77" fmla="*/ 3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 h="65">
                                <a:moveTo>
                                  <a:pt x="38" y="53"/>
                                </a:moveTo>
                                <a:cubicBezTo>
                                  <a:pt x="37" y="51"/>
                                  <a:pt x="36" y="50"/>
                                  <a:pt x="34" y="48"/>
                                </a:cubicBezTo>
                                <a:cubicBezTo>
                                  <a:pt x="36" y="45"/>
                                  <a:pt x="38" y="42"/>
                                  <a:pt x="40" y="39"/>
                                </a:cubicBezTo>
                                <a:cubicBezTo>
                                  <a:pt x="44" y="29"/>
                                  <a:pt x="45" y="17"/>
                                  <a:pt x="45" y="17"/>
                                </a:cubicBezTo>
                                <a:cubicBezTo>
                                  <a:pt x="46" y="15"/>
                                  <a:pt x="46" y="15"/>
                                  <a:pt x="46" y="15"/>
                                </a:cubicBezTo>
                                <a:cubicBezTo>
                                  <a:pt x="16" y="15"/>
                                  <a:pt x="16" y="15"/>
                                  <a:pt x="16" y="15"/>
                                </a:cubicBezTo>
                                <a:cubicBezTo>
                                  <a:pt x="16" y="3"/>
                                  <a:pt x="16" y="3"/>
                                  <a:pt x="16" y="3"/>
                                </a:cubicBezTo>
                                <a:cubicBezTo>
                                  <a:pt x="49" y="3"/>
                                  <a:pt x="49" y="3"/>
                                  <a:pt x="49" y="3"/>
                                </a:cubicBezTo>
                                <a:cubicBezTo>
                                  <a:pt x="49" y="0"/>
                                  <a:pt x="49" y="0"/>
                                  <a:pt x="49" y="0"/>
                                </a:cubicBezTo>
                                <a:cubicBezTo>
                                  <a:pt x="14" y="0"/>
                                  <a:pt x="14" y="0"/>
                                  <a:pt x="14" y="0"/>
                                </a:cubicBezTo>
                                <a:cubicBezTo>
                                  <a:pt x="13" y="0"/>
                                  <a:pt x="13" y="0"/>
                                  <a:pt x="13" y="0"/>
                                </a:cubicBezTo>
                                <a:cubicBezTo>
                                  <a:pt x="13" y="18"/>
                                  <a:pt x="13" y="18"/>
                                  <a:pt x="13" y="18"/>
                                </a:cubicBezTo>
                                <a:cubicBezTo>
                                  <a:pt x="13" y="18"/>
                                  <a:pt x="13" y="18"/>
                                  <a:pt x="13" y="18"/>
                                </a:cubicBezTo>
                                <a:cubicBezTo>
                                  <a:pt x="13" y="18"/>
                                  <a:pt x="14" y="52"/>
                                  <a:pt x="0" y="62"/>
                                </a:cubicBezTo>
                                <a:cubicBezTo>
                                  <a:pt x="3" y="64"/>
                                  <a:pt x="3" y="64"/>
                                  <a:pt x="3" y="64"/>
                                </a:cubicBezTo>
                                <a:cubicBezTo>
                                  <a:pt x="6" y="62"/>
                                  <a:pt x="8" y="59"/>
                                  <a:pt x="10" y="55"/>
                                </a:cubicBezTo>
                                <a:cubicBezTo>
                                  <a:pt x="12" y="51"/>
                                  <a:pt x="13" y="46"/>
                                  <a:pt x="14" y="40"/>
                                </a:cubicBezTo>
                                <a:cubicBezTo>
                                  <a:pt x="16" y="33"/>
                                  <a:pt x="16" y="24"/>
                                  <a:pt x="16" y="21"/>
                                </a:cubicBezTo>
                                <a:cubicBezTo>
                                  <a:pt x="16" y="20"/>
                                  <a:pt x="16" y="19"/>
                                  <a:pt x="16" y="19"/>
                                </a:cubicBezTo>
                                <a:cubicBezTo>
                                  <a:pt x="18" y="19"/>
                                  <a:pt x="18" y="19"/>
                                  <a:pt x="18" y="19"/>
                                </a:cubicBezTo>
                                <a:cubicBezTo>
                                  <a:pt x="18" y="21"/>
                                  <a:pt x="21" y="31"/>
                                  <a:pt x="26" y="39"/>
                                </a:cubicBezTo>
                                <a:cubicBezTo>
                                  <a:pt x="27" y="43"/>
                                  <a:pt x="28" y="45"/>
                                  <a:pt x="30" y="47"/>
                                </a:cubicBezTo>
                                <a:cubicBezTo>
                                  <a:pt x="30" y="47"/>
                                  <a:pt x="30" y="47"/>
                                  <a:pt x="30" y="47"/>
                                </a:cubicBezTo>
                                <a:cubicBezTo>
                                  <a:pt x="29" y="49"/>
                                  <a:pt x="27" y="50"/>
                                  <a:pt x="26" y="52"/>
                                </a:cubicBezTo>
                                <a:cubicBezTo>
                                  <a:pt x="22" y="56"/>
                                  <a:pt x="16" y="59"/>
                                  <a:pt x="11" y="61"/>
                                </a:cubicBezTo>
                                <a:cubicBezTo>
                                  <a:pt x="13" y="64"/>
                                  <a:pt x="13" y="64"/>
                                  <a:pt x="13" y="64"/>
                                </a:cubicBezTo>
                                <a:cubicBezTo>
                                  <a:pt x="18" y="62"/>
                                  <a:pt x="24" y="58"/>
                                  <a:pt x="28" y="54"/>
                                </a:cubicBezTo>
                                <a:cubicBezTo>
                                  <a:pt x="29" y="52"/>
                                  <a:pt x="31" y="51"/>
                                  <a:pt x="32" y="50"/>
                                </a:cubicBezTo>
                                <a:cubicBezTo>
                                  <a:pt x="32" y="50"/>
                                  <a:pt x="32" y="50"/>
                                  <a:pt x="32" y="50"/>
                                </a:cubicBezTo>
                                <a:cubicBezTo>
                                  <a:pt x="33" y="51"/>
                                  <a:pt x="35" y="53"/>
                                  <a:pt x="36" y="55"/>
                                </a:cubicBezTo>
                                <a:cubicBezTo>
                                  <a:pt x="40" y="59"/>
                                  <a:pt x="44" y="63"/>
                                  <a:pt x="49" y="65"/>
                                </a:cubicBezTo>
                                <a:cubicBezTo>
                                  <a:pt x="51" y="63"/>
                                  <a:pt x="51" y="63"/>
                                  <a:pt x="51" y="63"/>
                                </a:cubicBezTo>
                                <a:cubicBezTo>
                                  <a:pt x="46" y="61"/>
                                  <a:pt x="42" y="57"/>
                                  <a:pt x="38" y="53"/>
                                </a:cubicBezTo>
                                <a:close/>
                                <a:moveTo>
                                  <a:pt x="28" y="38"/>
                                </a:moveTo>
                                <a:cubicBezTo>
                                  <a:pt x="24" y="31"/>
                                  <a:pt x="22" y="21"/>
                                  <a:pt x="22" y="19"/>
                                </a:cubicBezTo>
                                <a:cubicBezTo>
                                  <a:pt x="28" y="19"/>
                                  <a:pt x="40" y="19"/>
                                  <a:pt x="42" y="19"/>
                                </a:cubicBezTo>
                                <a:cubicBezTo>
                                  <a:pt x="42" y="22"/>
                                  <a:pt x="40" y="31"/>
                                  <a:pt x="37" y="38"/>
                                </a:cubicBezTo>
                                <a:cubicBezTo>
                                  <a:pt x="36" y="41"/>
                                  <a:pt x="34" y="43"/>
                                  <a:pt x="33" y="45"/>
                                </a:cubicBezTo>
                                <a:cubicBezTo>
                                  <a:pt x="31" y="43"/>
                                  <a:pt x="30" y="41"/>
                                  <a:pt x="28" y="38"/>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キャンバス 37" o:spid="_x0000_s1026" editas="canvas" alt="大阪府" style="width:99.4pt;height:27.35pt;mso-position-horizontal-relative:char;mso-position-vertical-relative:line" coordsize="12623,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大阪府" style="position:absolute;width:12623;height:3473;visibility:visible;mso-wrap-style:square">
                  <v:fill o:detectmouseclick="t"/>
                  <v:path o:connecttype="none"/>
                </v:shape>
                <v:shape id="Freeform 24" o:spid="_x0000_s1028" style="position:absolute;left:-163;width:5012;height:3440;visibility:visible;mso-wrap-style:square;v-text-anchor:top" coordsize="15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SUcMA&#10;AADbAAAADwAAAGRycy9kb3ducmV2LnhtbERPz2vCMBS+D/Y/hDfwMjRZLZtUo4ggFXaqE3Z9NM+2&#10;s3kpTVq7/fXLYbDjx/d7s5tsK0bqfeNYw8tCgSAunWm40nD5OM5XIHxANtg6Jg3f5GG3fXzYYGbc&#10;nQsaz6ESMYR9hhrqELpMSl/WZNEvXEccuavrLYYI+0qaHu8x3LYyUepVWmw4NtTY0aGm8nYerIb3&#10;Jv3Kf1JVXN7U7bhf5s+fST5oPXua9msQgabwL/5zn4yGJK6P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WSUcMAAADbAAAADwAAAAAAAAAAAAAAAACYAgAAZHJzL2Rv&#10;d25yZXYueG1sUEsFBgAAAAAEAAQA9QAAAIgDAAAAAA==&#10;" path="m149,41c142,29,127,25,115,32v-8,5,-12,13,-12,22c103,54,103,54,103,54v,2,-1,5,-4,7c96,62,93,62,91,61,88,59,87,57,87,54v,-3,1,-6,4,-7c91,46,91,46,91,46v7,-4,12,-12,12,-21c103,11,92,,78,,65,,53,11,53,25v,9,5,17,13,21c66,47,66,47,66,47v2,1,4,4,4,7c70,57,68,59,66,61v-3,1,-6,1,-8,c55,59,54,56,54,54v,,,,,c53,45,49,37,41,32,29,25,14,29,7,41,,53,4,68,16,75v8,5,18,4,25,c41,75,41,75,41,75v3,-1,6,-1,8,c52,77,53,79,53,82v,,,,,c53,96,65,107,78,107v14,,25,-11,25,-25c103,82,103,82,103,82v,-3,2,-5,4,-7c110,74,113,74,115,75v,,,,,c123,79,132,80,140,75v12,-7,16,-22,9,-34xm36,58v-2,4,-7,5,-11,3c21,59,19,53,22,50v2,-4,7,-6,11,-4c37,49,38,54,36,58xm78,17v5,,9,3,9,8c87,30,83,33,78,33v-4,,-8,-3,-8,-8c70,20,74,17,78,17xm78,91v-4,,-8,-4,-8,-9c70,78,74,74,78,74v5,,9,4,9,8c87,87,83,91,78,91xm132,61v-4,2,-9,1,-11,-3c118,54,120,49,124,46v4,-2,9,,11,4c137,53,136,59,132,61xe" fillcolor="#111987" stroked="f">
                  <v:path arrowok="t" o:connecttype="custom" o:connectlocs="478763,131845;369515,102904;330957,173650;330957,173650;318104,196160;292399,196160;279546,173650;292399,151140;292399,147924;330957,80393;250628,0;170298,80393;212069,147924;212069,151140;224922,173650;212069,196160;186364,196160;173511,173650;173511,173650;131740,102904;22492,131845;51411,241180;131740,241180;131740,241180;157445,241180;170298,263691;170298,263691;250628,344084;330957,263691;330957,263691;343810,241180;369515,241180;369515,241180;449844,241180;478763,131845;115674,186513;80329,196160;70690,160787;106035,147924;115674,186513;250628,54668;279546,80393;250628,106119;224922,80393;250628,54668;250628,292632;224922,263691;250628,237965;279546,263691;250628,292632;424139,196160;388794,186513;398433,147924;433778,160787;424139,196160" o:connectangles="0,0,0,0,0,0,0,0,0,0,0,0,0,0,0,0,0,0,0,0,0,0,0,0,0,0,0,0,0,0,0,0,0,0,0,0,0,0,0,0,0,0,0,0,0,0,0,0,0,0,0,0,0,0,0"/>
                  <o:lock v:ext="edit" verticies="t"/>
                </v:shape>
                <v:shape id="Freeform 25" o:spid="_x0000_s1029" style="position:absolute;left:5365;top:706;width:2181;height:2289;visibility:visible;mso-wrap-style:square;v-text-anchor:top" coordsize="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P4cMA&#10;AADbAAAADwAAAGRycy9kb3ducmV2LnhtbESPQWvCQBSE7wX/w/IEb3VjLEWiq4hQ7E2Moh4f2WcS&#10;zL7dZrcx+uu7hUKPw8x8wyxWvWlER62vLSuYjBMQxIXVNZcKjoeP1xkIH5A1NpZJwYM8rJaDlwVm&#10;2t55T10eShEh7DNUUIXgMil9UZFBP7aOOHpX2xoMUbal1C3eI9w0Mk2Sd2mw5rhQoaNNRcUt/zYK&#10;3vZue5m6y/bcTU9F/nUwuyelSo2G/XoOIlAf/sN/7U+tIJ3A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WP4cMAAADbAAAADwAAAAAAAAAAAAAAAACYAgAAZHJzL2Rv&#10;d25yZXYueG1sUEsFBgAAAAAEAAQA9QAAAIgDAAAAAA==&#10;" path="m36,c32,,32,,32,v,,,17,,19c30,19,,19,,19v,5,,5,,5c,24,29,24,31,24v,2,-2,7,-5,14c22,45,14,57,,66v,1,,1,,1c2,71,2,71,2,71v1,,1,,1,c17,61,26,48,30,40v2,-3,3,-6,4,-9c35,34,36,37,38,40v4,8,13,21,27,31c66,71,66,71,66,71v2,-4,2,-4,2,-4c68,66,68,66,68,66,54,57,46,45,42,38,39,31,38,26,37,24v2,,31,,31,c68,19,68,19,68,19v,,-30,,-31,c37,17,37,,37,l36,xe" fillcolor="#111987" stroked="f">
                  <v:path arrowok="t" o:connecttype="custom" o:connectlocs="115416,0;102592,0;102592,61240;0,61240;0,77356;99386,77356;83356,122480;0,212729;0,215952;6412,228845;9618,228845;96180,128927;109004,99918;121828,128927;208390,228845;211596,228845;218008,215952;218008,212729;134652,122480;118622,77356;218008,77356;218008,61240;118622,61240;118622,0;115416,0" o:connectangles="0,0,0,0,0,0,0,0,0,0,0,0,0,0,0,0,0,0,0,0,0,0,0,0,0"/>
                </v:shape>
                <v:shape id="Freeform 26" o:spid="_x0000_s1030" style="position:absolute;left:5393;top:739;width:2120;height:2223;visibility:visible;mso-wrap-style:square;v-text-anchor:top" coordsize="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qZ8QA&#10;AADbAAAADwAAAGRycy9kb3ducmV2LnhtbESPQWvCQBSE74L/YXlCL1I3DVJLdBNssSGXHNRCr4/s&#10;Mwlm34bsGtN/7xYKPQ4z8w2zyybTiZEG11pW8LKKQBBXVrdcK/g6fz6/gXAeWWNnmRT8kIMsnc92&#10;mGh75yONJ1+LAGGXoILG+z6R0lUNGXQr2xMH72IHgz7IoZZ6wHuAm07GUfQqDbYcFhrs6aOh6nq6&#10;GQXv06HM+fCdr5fjpuSykEV+k0o9Lab9FoSnyf+H/9qFVhDH8Psl/AC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hqmfEAAAA2wAAAA8AAAAAAAAAAAAAAAAAmAIAAGRycy9k&#10;b3ducmV2LnhtbFBLBQYAAAAABAAEAPUAAACJAwAAAAA=&#10;" path="m40,37c37,30,35,24,35,22v31,,31,,31,c66,18,66,18,66,18v-31,,-31,,-31,c35,13,35,,35,,31,,31,,31,v,18,,18,,18c,18,,18,,18v,4,,4,,4c31,22,31,22,31,22v,2,-2,8,-5,15c22,45,13,57,,66v2,3,2,3,2,3c16,59,24,46,29,38v2,-4,3,-8,4,-10c34,30,35,34,38,38v4,8,12,21,27,31c66,66,66,66,66,66,53,57,44,45,40,37xe" fillcolor="#111987" stroked="f">
                  <v:path arrowok="t" o:connecttype="custom" o:connectlocs="128502,119217;112439,70886;212028,70886;212028,57997;112439,57997;112439,0;99589,0;99589,57997;0,57997;0,70886;99589,70886;83526,119217;0,212657;6425,222323;93164,122439;106014,90218;122077,122439;208815,222323;212028,212657;128502,119217" o:connectangles="0,0,0,0,0,0,0,0,0,0,0,0,0,0,0,0,0,0,0,0"/>
                </v:shape>
                <v:shape id="Freeform 27" o:spid="_x0000_s1031" style="position:absolute;left:11563;top:1897;width:321;height:549;visibility:visible;mso-wrap-style:square;v-text-anchor:top" coordsize="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gcIA&#10;AADbAAAADwAAAGRycy9kb3ducmV2LnhtbESPQYvCMBSE78L+h/CEvdm0LuhuNZVFVLyJdQ97fDTP&#10;ttq8lCZq/fdGEDwOM/MNM1/0phFX6lxtWUESxSCIC6trLhX8HdajbxDOI2tsLJOCOzlYZB+DOaba&#10;3nhP19yXIkDYpaig8r5NpXRFRQZdZFvi4B1tZ9AH2ZVSd3gLcNPIcRxPpMGaw0KFLS0rKs75xSjg&#10;/02e35OmnfYrW/6cVke9LHZKfQ773xkIT71/h1/trVYw/oLn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6+BwgAAANsAAAAPAAAAAAAAAAAAAAAAAJgCAABkcnMvZG93&#10;bnJldi54bWxQSwUGAAAAAAQABAD1AAAAhwMAAAAA&#10;" path="m23,6l,12r35,89l59,89,23,r,6xe" fillcolor="#111987" stroked="f">
                  <v:path arrowok="t" o:connecttype="custom" o:connectlocs="12504,3261;0,6523;19028,54901;32076,48378;12504,0;12504,3261" o:connectangles="0,0,0,0,0,0"/>
                </v:shape>
                <v:shape id="Freeform 28" o:spid="_x0000_s1032" style="position:absolute;left:10248;top:581;width:2375;height:2316;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DLsIA&#10;AADbAAAADwAAAGRycy9kb3ducmV2LnhtbESPQYvCMBSE78L+h/AWvGm6Ilq6RikLsosXsQru8dE8&#10;22LzUppo239vBMHjMDPfMKtNb2pxp9ZVlhV8TSMQxLnVFRcKTsftJAbhPLLG2jIpGMjBZv0xWmGi&#10;bccHume+EAHCLkEFpfdNIqXLSzLoprYhDt7FtgZ9kG0hdYtdgJtazqJoIQ1WHBZKbOinpPya3YyC&#10;Xxy6LHb/y5Pd1/o8pLv0sN8pNf7s028Qnnr/Dr/af1rBbA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0MuwgAAANsAAAAPAAAAAAAAAAAAAAAAAJgCAABkcnMvZG93&#10;bnJldi54bWxQSwUGAAAAAAQABAD1AAAAhwMAAAAA&#10;" path="m41,c37,,37,,37,v,,,8,,10c35,10,6,10,6,10v,24,,24,,24c6,34,7,35,7,37v,6,,23,-6,32c,70,,70,,70v5,2,5,2,5,2c5,72,5,72,5,72,12,61,12,44,12,37,11,33,11,33,11,33v,,,-17,,-18c13,15,74,15,74,15v,-5,,-5,,-5c74,10,43,10,42,10,42,8,42,,42,l41,xe" fillcolor="#111987" stroked="f">
                  <v:path arrowok="t" o:connecttype="custom" o:connectlocs="131632,0;118790,0;118790,32162;19263,32162;19263,109349;22474,118998;3211,221915;0,225131;16053,231563;16053,231563;38526,118998;35316,106133;35316,48242;237580,48242;237580,32162;134843,32162;134843,0;131632,0" o:connectangles="0,0,0,0,0,0,0,0,0,0,0,0,0,0,0,0,0,0"/>
                </v:shape>
                <v:shape id="Freeform 29" o:spid="_x0000_s1033" style="position:absolute;left:11335;top:1157;width:1288;height:1805;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v4cUA&#10;AADbAAAADwAAAGRycy9kb3ducmV2LnhtbESP3WrCQBSE74W+w3IKvdNNvVCbZpVSaFGUSlMf4JA9&#10;+aHZs2F3m0Sf3hUKXg4z8w2TbUbTip6cbywreJ4lIIgLqxuuFJx+PqYrED4ga2wtk4IzedisHyYZ&#10;ptoO/E19HioRIexTVFCH0KVS+qImg35mO+LoldYZDFG6SmqHQ4SbVs6TZCENNhwXauzovabiN/8z&#10;ClzV9PvdcLiczl+f5WGbHJcvvlfq6XF8ewURaAz38H97qxXMF3D7En+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6/hxQAAANsAAAAPAAAAAAAAAAAAAAAAAJgCAABkcnMv&#10;ZG93bnJldi54bWxQSwUGAAAAAAQABAD1AAAAigMAAAAA&#10;" path="m29,c25,,25,,25,v,,,10,,12c23,12,,12,,12v,5,,5,,5c,17,23,17,25,17v,1,,32,,32c25,50,25,50,25,50v,,,,,c25,50,25,50,25,50v-1,1,-2,1,-4,1c16,51,16,51,16,51v1,5,1,5,1,5c21,56,21,56,21,56v4,,6,-1,8,-2c30,52,30,51,30,50v,-1,,-1,,-1c30,49,30,18,30,17v1,,10,,10,c40,12,40,12,40,12v,,-9,,-10,c30,10,30,,30,l29,xe" fillcolor="#111987" stroked="f">
                  <v:path arrowok="t" o:connecttype="custom" o:connectlocs="93415,0;80530,0;80530,38672;0,38672;0,54785;80530,54785;80530,157909;80530,161131;80530,161131;80530,161131;67645,164354;51539,164354;54760,180467;67645,180467;93415,174022;96636,161131;96636,157909;96636,54785;128848,54785;128848,38672;96636,38672;96636,0;93415,0" o:connectangles="0,0,0,0,0,0,0,0,0,0,0,0,0,0,0,0,0,0,0,0,0,0,0"/>
                </v:shape>
                <v:shape id="Freeform 30" o:spid="_x0000_s1034" style="position:absolute;left:10628;top:1157;width:707;height:1805;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2asQA&#10;AADbAAAADwAAAGRycy9kb3ducmV2LnhtbESPT2sCMRTE7wW/Q3iCt5rVg21Xo4iiSKUH/yHeHslz&#10;d3Hzsmyiu357Uyj0OMzMb5jJrLWleFDtC8cKBv0EBLF2puBMwfGwev8E4QOywdIxKXiSh9m08zbB&#10;1LiGd/TYh0xECPsUFeQhVKmUXudk0fddRRy9q6sthijrTJoamwi3pRwmyUhaLDgu5FjRIid929+t&#10;gq+1Pq1OP7zW28v5+9rsfLF8aqV63XY+BhGoDf/hv/bGKBh+wO+X+AP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19mrEAAAA2wAAAA8AAAAAAAAAAAAAAAAAmAIAAGRycy9k&#10;b3ducmV2LnhtbFBLBQYAAAAABAAEAPUAAACJAwAAAAA=&#10;" path="m18,1c16,4,10,16,1,24,,25,,25,,25v4,4,4,4,4,4c4,28,4,28,4,28v2,-2,4,-4,6,-6c10,26,10,56,10,56v5,,5,,5,c15,56,15,15,15,15,19,10,21,5,22,3v,-1,,-1,,-1c18,,18,,18,r,1xe" fillcolor="#111987" stroked="f">
                  <v:path arrowok="t" o:connecttype="custom" o:connectlocs="57826,3223;3213,77343;0,80566;12850,93456;12850,90234;32125,70898;32125,180467;48188,180467;48188,48339;70676,9668;70676,6445;57826,0;57826,3223" o:connectangles="0,0,0,0,0,0,0,0,0,0,0,0,0"/>
                </v:shape>
                <v:shape id="Freeform 31" o:spid="_x0000_s1035" style="position:absolute;left:11596;top:1962;width:255;height:451;visibility:visible;mso-wrap-style:square;v-text-anchor:top" coordsize="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2hcEA&#10;AADbAAAADwAAAGRycy9kb3ducmV2LnhtbERPz2vCMBS+D/wfwhO8rek8iHSmIsJE1A3mhF3fmmdT&#10;bF7aJGr975fDYMeP7/diOdhW3MiHxrGClywHQVw53XCt4PT19jwHESKyxtYxKXhQgGU5elpgod2d&#10;P+l2jLVIIRwKVGBi7AopQ2XIYshcR5y4s/MWY4K+ltrjPYXbVk7zfCYtNpwaDHa0NlRdjler4Nvo&#10;j03d7/v3vp0fdnzw8eR/lJqMh9UriEhD/Bf/ubdawTSNTV/S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NoXBAAAA2wAAAA8AAAAAAAAAAAAAAAAAmAIAAGRycy9kb3du&#10;cmV2LnhtbFBLBQYAAAAABAAEAPUAAACGAwAAAAA=&#10;" path="m,6l29,83,47,77,17,,,6xe" fillcolor="#111987" stroked="f">
                  <v:path arrowok="t" o:connecttype="custom" o:connectlocs="0,3261;15766,45117;25552,41856;9242,0;0,3261" o:connectangles="0,0,0,0,0"/>
                </v:shape>
                <v:shape id="Freeform 32" o:spid="_x0000_s1036" style="position:absolute;left:10275;top:614;width:2316;height:225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4C8UA&#10;AADbAAAADwAAAGRycy9kb3ducmV2LnhtbESPQWvCQBSE74X+h+UVehHdNFKJ0VWK0FLwVBXx+My+&#10;ZoPZt2l21eivdwWhx2FmvmGm887W4kStrxwreBskIIgLpysuFWzWn/0MhA/IGmvHpOBCHuaz56cp&#10;5tqd+YdOq1CKCGGfowITQpNL6QtDFv3ANcTR+3WtxRBlW0rd4jnCbS3TJBlJixXHBYMNLQwVh9XR&#10;Ksje9WG3HB572d9+sa17qbuar51Sry/dxwREoC78hx/tb60gHcP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3gLxQAAANsAAAAPAAAAAAAAAAAAAAAAAJgCAABkcnMv&#10;ZG93bnJldi54bWxQSwUGAAAAAAQABAD1AAAAigMAAAAA&#10;" path="m72,13v,-4,,-4,,-4c40,9,40,9,40,9,40,,40,,40,,37,,37,,37,v,9,,9,,9c8,9,8,9,8,9,6,9,6,9,6,9v,24,,24,,24c6,33,6,33,6,33v,,2,24,-6,36c3,70,3,70,3,70,10,60,10,43,10,36v,-2,,-3,,-3c10,32,10,15,10,13v3,,62,,62,xe" fillcolor="#111987" stroked="f">
                  <v:path arrowok="t" o:connecttype="custom" o:connectlocs="231599,41793;231599,28934;128666,28934;128666,0;119016,0;119016,28934;25733,28934;19300,28934;19300,106090;19300,106090;0,221825;9650,225040;32167,115735;32167,106090;32167,41793;231599,41793" o:connectangles="0,0,0,0,0,0,0,0,0,0,0,0,0,0,0,0"/>
                </v:shape>
                <v:shape id="Freeform 33" o:spid="_x0000_s1037" style="position:absolute;left:10693;top:1190;width:609;height:1739;visibility:visible;mso-wrap-style:square;v-text-anchor:top" coordsize="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QW8AA&#10;AADbAAAADwAAAGRycy9kb3ducmV2LnhtbESPS6vCMBSE94L/IRzBnaYqyKUaRQRFXIjXx/7QHPuw&#10;OalNrPXfG+HCXQ4z8w0zX7amFA3VLresYDSMQBAnVuecKricN4MfEM4jaywtk4I3OVguup05xtq+&#10;+Jeak09FgLCLUUHmfRVL6ZKMDLqhrYiDd7O1QR9knUpd4yvATSnHUTSVBnMOCxlWtM4ouZ+eRsG5&#10;LKYXHR0e26LaN1c+cuEkK9XvtasZCE+t/w//tXdawWQE3y/hB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sQW8AAAADbAAAADwAAAAAAAAAAAAAAAACYAgAAZHJzL2Rvd25y&#10;ZXYueG1sUEsFBgAAAAAEAAQA9QAAAIUDAAAAAA==&#10;" path="m19,2c16,,16,,16,,15,4,8,16,,24v2,2,2,2,2,2c5,24,7,21,9,18v,36,,36,,36c12,54,12,54,12,54v,-41,,-41,,-41c16,8,18,4,19,2xe" fillcolor="#111987" stroked="f">
                  <v:path arrowok="t" o:connecttype="custom" o:connectlocs="60890,6442;51276,0;0,77308;6409,83751;28843,57981;28843,173944;38457,173944;38457,41875;60890,6442" o:connectangles="0,0,0,0,0,0,0,0,0"/>
                </v:shape>
                <v:shape id="Freeform 34" o:spid="_x0000_s1038" style="position:absolute;left:11367;top:1190;width:1224;height:1739;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nA8IA&#10;AADbAAAADwAAAGRycy9kb3ducmV2LnhtbESPQYvCMBSE78L+h/AWvGm6CuJWoywrSo9qZcHbo3m2&#10;dZuXkkSt/94IgsdhZr5h5svONOJKzteWFXwNExDEhdU1lwoO+XowBeEDssbGMim4k4fl4qM3x1Tb&#10;G+/oug+liBD2KSqoQmhTKX1RkUE/tC1x9E7WGQxRulJqh7cIN40cJclEGqw5LlTY0m9Fxf/+YhQU&#10;Psu3l++jz/S9Tv42bmXO21yp/mf3MwMRqAvv8KudaQXjE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6cDwgAAANsAAAAPAAAAAAAAAAAAAAAAAJgCAABkcnMvZG93&#10;bnJldi54bWxQSwUGAAAAAAQABAD1AAAAhwMAAAAA&#10;" path="m38,15v,-3,,-3,,-3c28,12,28,12,28,12,28,5,28,,28,,25,,25,,25,v,12,,12,,12c,12,,12,,12v,3,,3,,3c25,15,25,15,25,15v,33,,33,,33c25,48,25,48,25,49v,,,,,c25,49,25,49,24,50v,1,-2,1,-4,1c16,51,16,51,16,51v1,3,1,3,1,3c20,54,20,54,20,54v3,,6,,7,-2c28,51,28,49,28,49v,-1,,-1,,-1c28,48,28,28,28,15r10,xe" fillcolor="#111987" stroked="f">
                  <v:path arrowok="t" o:connecttype="custom" o:connectlocs="122324,48318;122324,38654;90133,38654;90133,0;80476,0;80476,38654;0,38654;0,48318;80476,48318;80476,154617;80476,157838;80476,157838;77257,161059;64381,164280;51505,164280;54724,173944;64381,173944;86914,167502;90133,157838;90133,154617;90133,48318;122324,48318" o:connectangles="0,0,0,0,0,0,0,0,0,0,0,0,0,0,0,0,0,0,0,0,0,0"/>
                </v:shape>
                <v:shape id="Freeform 35" o:spid="_x0000_s1039" style="position:absolute;left:7834;top:804;width:837;height:2158;visibility:visible;mso-wrap-style:square;v-text-anchor:top" coordsize="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dYcMA&#10;AADbAAAADwAAAGRycy9kb3ducmV2LnhtbESPQWvCQBSE74L/YXlCb7pRQSV1FREs7ckaFXp8zT6z&#10;odm3IbtN0n/vFgSPw8x8w6y3va1ES40vHSuYThIQxLnTJRcKLufDeAXCB2SNlWNS8EcetpvhYI2p&#10;dh2fqM1CISKEfYoKTAh1KqXPDVn0E1cTR+/mGoshyqaQusEuwm0lZ0mykBZLjgsGa9obyn+yX6vg&#10;dH1rMbsuj99dscD6Yy8/zddNqZdRv3sFEagPz/Cj/a4VzOfw/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kdYcMAAADbAAAADwAAAAAAAAAAAAAAAACYAgAAZHJzL2Rv&#10;d25yZXYueG1sUEsFBgAAAAAEAAQA9QAAAIgDAAAAAA==&#10;" path="m25,43v,,,,,c25,34,19,24,16,21,17,20,26,,26,,25,,25,,25,,22,,22,,22,,,,,,,,,67,,67,,67v5,,5,,5,c5,67,5,7,5,5v1,,11,,13,c17,7,10,22,10,22v2,1,2,1,2,1c12,24,20,34,20,43v,,,,,c20,44,20,48,13,48v-6,,-6,,-6,c9,53,9,53,9,53v4,,4,,4,c17,53,20,52,22,50v3,-3,3,-6,3,-7xe" fillcolor="#111987" stroked="f">
                  <v:path arrowok="t" o:connecttype="custom" o:connectlocs="80504,138499;80504,138499;51522,67639;83724,0;80504,0;70843,0;0,0;0,215800;16101,215800;16101,16104;57963,16104;32202,70860;38642,74081;64403,138499;64403,138499;41862,154603;22541,154603;28981,170707;41862,170707;70843,161045;80504,138499" o:connectangles="0,0,0,0,0,0,0,0,0,0,0,0,0,0,0,0,0,0,0,0,0"/>
                </v:shape>
                <v:shape id="Freeform 36" o:spid="_x0000_s1040" style="position:absolute;left:7866;top:837;width:772;height:2092;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yoMMA&#10;AADbAAAADwAAAGRycy9kb3ducmV2LnhtbESP0WrCQBRE3wv+w3IF3+rGWtoQXcUGhL5UavQDLtlr&#10;Es3eTXe3Jv17VxD6OMzMGWa5HkwrruR8Y1nBbJqAIC6tbrhScDxsn1MQPiBrbC2Tgj/ysF6NnpaY&#10;advznq5FqESEsM9QQR1Cl0npy5oM+qntiKN3ss5giNJVUjvsI9y08iVJ3qTBhuNCjR3lNZWX4tco&#10;OH8Tb3fvxVf6c8770h/2Ls0/lJqMh80CRKAh/Icf7U+tYP4K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yoMMAAADbAAAADwAAAAAAAAAAAAAAAACYAgAAZHJzL2Rv&#10;d25yZXYueG1sUEsFBgAAAAAEAAQA9QAAAIgDAAAAAA==&#10;" path="m12,51v-3,,-3,,-3,c7,48,7,48,7,48v5,,5,,5,c20,48,20,43,20,42v,,,,,c20,42,20,42,20,42,20,33,11,22,11,22v,-1,,-1,,-1c11,21,17,7,19,3,15,3,5,3,3,3v,3,,62,,62c,65,,65,,65,,,,,,,21,,21,,21,v3,,3,,3,c24,,15,19,14,20v2,3,9,13,9,22c23,42,23,42,23,42v,,,,,c23,43,23,46,21,48v-2,2,-5,3,-9,3xe" fillcolor="#111987" stroked="f">
                  <v:path arrowok="t" o:connecttype="custom" o:connectlocs="38600,164202;28950,164202;22517,154543;38600,154543;64333,135225;64333,135225;64333,135225;35383,70832;35383,67613;61117,9659;9650,9659;9650,209277;0,209277;0,0;67550,0;77200,0;45033,64393;73983,135225;73983,135225;73983,135225;67550,154543;38600,164202" o:connectangles="0,0,0,0,0,0,0,0,0,0,0,0,0,0,0,0,0,0,0,0,0,0"/>
                </v:shape>
                <v:shape id="Freeform 37" o:spid="_x0000_s1041" style="position:absolute;left:8350;top:804;width:1734;height:2158;visibility:visible;mso-wrap-style:square;v-text-anchor:top" coordsize="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YGsQA&#10;AADbAAAADwAAAGRycy9kb3ducmV2LnhtbESPQWsCMRSE7wX/Q3hCbzVrxSqrUWxBKoUeXMXzY/Pc&#10;LG5etknU3f76plDocZiZb5jlurONuJEPtWMF41EGgrh0uuZKwfGwfZqDCBFZY+OYFPQUYL0aPCwx&#10;1+7Oe7oVsRIJwiFHBSbGNpcylIYshpFriZN3dt5iTNJXUnu8J7ht5HOWvUiLNacFgy29GSovxdUq&#10;KOfd13s/cf67eP04zbJemv7zrNTjsNssQETq4n/4r73TCiZT+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WBrEAAAA2wAAAA8AAAAAAAAAAAAAAAAAmAIAAGRycy9k&#10;b3ducmV2LnhtbFBLBQYAAAAABAAEAPUAAACJAwAAAAA=&#10;" path="m53,63c48,61,44,57,40,53v,,-3,-3,-3,-4c38,46,40,44,41,40,46,30,47,19,47,18v,,1,-3,1,-3c18,15,18,15,18,15v,-1,,-8,,-10c19,5,50,5,50,5,50,,50,,50,v,,,,,c13,,13,,13,v,19,,19,,19c13,19,14,53,1,62,,63,,63,,63v4,3,4,3,4,3c5,66,5,66,5,66v2,-3,5,-6,7,-10c14,52,15,47,16,41v1,-5,1,-12,2,-16c18,25,18,21,17,20v1,,1,,1,c19,27,26,41,26,41v1,3,4,7,4,7c29,49,26,52,26,52v-4,4,-9,8,-14,10c11,62,11,62,11,62v3,4,3,4,3,4c15,66,15,66,15,66,20,64,26,60,30,55v,,2,-2,3,-3c33,53,36,56,36,56v4,5,9,9,14,11c50,67,50,67,50,67v4,-4,4,-4,4,-4l53,63xm34,45c32,43,31,41,30,39,27,32,25,24,24,20v2,,16,,18,c41,24,40,32,37,38v-1,3,-2,5,-3,7xe" fillcolor="#111987" stroked="f">
                  <v:path arrowok="t" o:connecttype="custom" o:connectlocs="170216,202916;128465,170707;118830,157824;131677,128836;150947,57976;154158,48313;57809,48313;57809,16104;160581,16104;160581,0;160581,0;41751,0;41751,61197;3212,199696;0,202916;12847,212579;16058,212579;38540,180370;51386,132057;57809,80522;54598,64418;57809,64418;83502,132057;96349,154603;83502,167487;38540,199696;35328,199696;44963,212579;48174,212579;96349,177149;105984,167487;115619,180370;160581,215800;160581,215800;173428,202916;170216,202916;109195,144940;96349,125615;77079,64418;134888,64418;118830,122394;109195,144940" o:connectangles="0,0,0,0,0,0,0,0,0,0,0,0,0,0,0,0,0,0,0,0,0,0,0,0,0,0,0,0,0,0,0,0,0,0,0,0,0,0,0,0,0,0"/>
                  <o:lock v:ext="edit" verticies="t"/>
                </v:shape>
                <v:shape id="Freeform 38" o:spid="_x0000_s1042" style="position:absolute;left:8383;top:837;width:1636;height:2092;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c+sQA&#10;AADbAAAADwAAAGRycy9kb3ducmV2LnhtbESPQWvCQBSE7wX/w/IKXopuYqlKdA22IPVWGkX09sg+&#10;k9Ds27C7avz3bqHQ4zAz3zDLvDetuJLzjWUF6TgBQVxa3XClYL/bjOYgfEDW2FomBXfykK8GT0vM&#10;tL3xN12LUIkIYZ+hgjqELpPSlzUZ9GPbEUfvbJ3BEKWrpHZ4i3DTykmSTKXBhuNCjR191FT+FBej&#10;4KU7bEv9zqmbfR1Pn81boWVbKDV87tcLEIH68B/+a2+1gtcp/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3PrEAAAA2wAAAA8AAAAAAAAAAAAAAAAAmAIAAGRycy9k&#10;b3ducmV2LnhtbFBLBQYAAAAABAAEAPUAAACJAwAAAAA=&#10;" path="m38,53c37,51,36,50,34,48v2,-3,4,-6,6,-9c44,29,45,17,45,17v1,-2,1,-2,1,-2c16,15,16,15,16,15,16,3,16,3,16,3v33,,33,,33,c49,,49,,49,,14,,14,,14,,13,,13,,13,v,18,,18,,18c13,18,13,18,13,18v,,1,34,-13,44c3,64,3,64,3,64v3,-2,5,-5,7,-9c12,51,13,46,14,40v2,-7,2,-16,2,-19c16,20,16,19,16,19v2,,2,,2,c18,21,21,31,26,39v1,4,2,6,4,8c30,47,30,47,30,47v-1,2,-3,3,-4,5c22,56,16,59,11,61v2,3,2,3,2,3c18,62,24,58,28,54v1,-2,3,-3,4,-4c32,50,32,50,32,50v1,1,3,3,4,5c40,59,44,63,49,65v2,-2,2,-2,2,-2c46,61,42,57,38,53xm28,38c24,31,22,21,22,19v6,,18,,20,c42,22,40,31,37,38v-1,3,-3,5,-4,7c31,43,30,41,28,38xe" fillcolor="#111987" stroked="f">
                  <v:path arrowok="t" o:connecttype="custom" o:connectlocs="121929,170641;109095,154543;128347,125566;144390,54734;147599,48295;51339,48295;51339,9659;157225,9659;157225,0;44921,0;41713,0;41713,57954;41713,57954;0,199618;9626,206057;32087,177081;44921,128786;51339,67613;51339,61173;57756,61173;83425,125566;96260,151323;96260,151323;83425,167422;35295,196398;41713,206057;89843,173861;102677,160982;102677,160982;115512,177081;157225,209277;163642,202838;121929,170641;89843,122347;70591,61173;134764,61173;118721,122347;105886,144884;89843,122347" o:connectangles="0,0,0,0,0,0,0,0,0,0,0,0,0,0,0,0,0,0,0,0,0,0,0,0,0,0,0,0,0,0,0,0,0,0,0,0,0,0,0"/>
                  <o:lock v:ext="edit" verticies="t"/>
                </v:shape>
                <w10:anchorlock/>
              </v:group>
            </w:pict>
          </mc:Fallback>
        </mc:AlternateContent>
      </w:r>
    </w:p>
    <w:p w:rsidR="009B13D2" w:rsidRDefault="00FC3E66" w:rsidP="009B13D2">
      <w:pPr>
        <w:spacing w:beforeLines="600" w:before="2226"/>
        <w:ind w:leftChars="250" w:left="50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3.75pt;height:25.1pt" o:allowincell="f" fillcolor="black">
            <v:shadow color="#868686"/>
            <v:textpath style="font-family:&quot;HG丸ｺﾞｼｯｸM-PRO&quot;;font-size:24pt;v-text-reverse:t;v-text-kern:t" trim="t" fitpath="t" string="平成23年（2011年）"/>
          </v:shape>
        </w:pict>
      </w:r>
    </w:p>
    <w:p w:rsidR="009B13D2" w:rsidRDefault="00FC3E66" w:rsidP="009B13D2">
      <w:pPr>
        <w:spacing w:beforeLines="500" w:before="1855"/>
        <w:jc w:val="center"/>
      </w:pPr>
      <w:r>
        <w:pict>
          <v:shape id="_x0000_i1026" type="#_x0000_t136" style="width:354.75pt;height:45pt" fillcolor="black">
            <v:shadow color="#868686"/>
            <v:textpath style="font-family:&quot;HG丸ｺﾞｼｯｸM-PRO&quot;;font-size:44pt;font-weight:bold;v-text-reverse:t;v-text-kern:t" trim="t" fitpath="t" string="大阪府産業連関表"/>
          </v:shape>
        </w:pict>
      </w:r>
    </w:p>
    <w:p w:rsidR="009B13D2" w:rsidRPr="009B13D2" w:rsidRDefault="009B13D2" w:rsidP="009B13D2">
      <w:pPr>
        <w:spacing w:beforeLines="150" w:before="556"/>
        <w:jc w:val="center"/>
        <w:rPr>
          <w:rFonts w:ascii="HG丸ｺﾞｼｯｸM-PRO" w:eastAsia="HG丸ｺﾞｼｯｸM-PRO" w:hAnsi="HG丸ｺﾞｼｯｸM-PRO"/>
          <w:b/>
          <w:spacing w:val="20"/>
          <w:sz w:val="44"/>
          <w:szCs w:val="44"/>
        </w:rPr>
      </w:pPr>
      <w:r w:rsidRPr="009B13D2">
        <w:rPr>
          <w:rFonts w:ascii="HG丸ｺﾞｼｯｸM-PRO" w:eastAsia="HG丸ｺﾞｼｯｸM-PRO" w:hAnsi="HG丸ｺﾞｼｯｸM-PRO" w:hint="eastAsia"/>
          <w:b/>
          <w:spacing w:val="20"/>
          <w:sz w:val="44"/>
          <w:szCs w:val="44"/>
        </w:rPr>
        <w:t>（別冊</w:t>
      </w:r>
      <w:r w:rsidR="00E26721">
        <w:rPr>
          <w:rFonts w:ascii="HG丸ｺﾞｼｯｸM-PRO" w:eastAsia="HG丸ｺﾞｼｯｸM-PRO" w:hAnsi="HG丸ｺﾞｼｯｸM-PRO" w:hint="eastAsia"/>
          <w:b/>
          <w:spacing w:val="20"/>
          <w:sz w:val="44"/>
          <w:szCs w:val="44"/>
        </w:rPr>
        <w:t xml:space="preserve">　</w:t>
      </w:r>
      <w:r w:rsidRPr="009B13D2">
        <w:rPr>
          <w:rFonts w:ascii="HG丸ｺﾞｼｯｸM-PRO" w:eastAsia="HG丸ｺﾞｼｯｸM-PRO" w:hAnsi="HG丸ｺﾞｼｯｸM-PRO" w:hint="eastAsia"/>
          <w:b/>
          <w:spacing w:val="20"/>
          <w:sz w:val="44"/>
          <w:szCs w:val="44"/>
        </w:rPr>
        <w:t>分析利用編）</w:t>
      </w:r>
    </w:p>
    <w:p w:rsidR="009B13D2" w:rsidRDefault="009B13D2" w:rsidP="009B13D2">
      <w:pPr>
        <w:spacing w:beforeLines="950" w:before="3524"/>
        <w:jc w:val="center"/>
        <w:rPr>
          <w:rFonts w:ascii="HG丸ｺﾞｼｯｸM-PRO" w:eastAsia="HG丸ｺﾞｼｯｸM-PRO" w:hAnsi="HG丸ｺﾞｼｯｸM-PRO"/>
          <w:b/>
          <w:spacing w:val="20"/>
          <w:sz w:val="44"/>
          <w:szCs w:val="44"/>
        </w:rPr>
      </w:pPr>
      <w:r>
        <w:rPr>
          <w:rFonts w:ascii="HG丸ｺﾞｼｯｸM-PRO" w:eastAsia="HG丸ｺﾞｼｯｸM-PRO" w:hAnsi="HG丸ｺﾞｼｯｸM-PRO" w:hint="eastAsia"/>
          <w:b/>
          <w:spacing w:val="20"/>
          <w:sz w:val="44"/>
          <w:szCs w:val="44"/>
        </w:rPr>
        <w:t>平成29年3月</w:t>
      </w:r>
      <w:r>
        <w:rPr>
          <w:rFonts w:ascii="HG丸ｺﾞｼｯｸM-PRO" w:eastAsia="HG丸ｺﾞｼｯｸM-PRO" w:hAnsi="HG丸ｺﾞｼｯｸM-PRO"/>
          <w:b/>
          <w:spacing w:val="20"/>
          <w:sz w:val="44"/>
          <w:szCs w:val="44"/>
        </w:rPr>
        <w:br/>
      </w:r>
      <w:r w:rsidRPr="00AA1871">
        <w:rPr>
          <w:rFonts w:ascii="HG丸ｺﾞｼｯｸM-PRO" w:eastAsia="HG丸ｺﾞｼｯｸM-PRO" w:hAnsi="HG丸ｺﾞｼｯｸM-PRO" w:hint="eastAsia"/>
          <w:b/>
          <w:spacing w:val="20"/>
          <w:sz w:val="44"/>
          <w:szCs w:val="44"/>
        </w:rPr>
        <w:t>大阪府総務部統計課</w:t>
      </w:r>
    </w:p>
    <w:p w:rsidR="009B13D2" w:rsidRDefault="009B13D2" w:rsidP="009B13D2">
      <w:pPr>
        <w:widowControl/>
        <w:rPr>
          <w:rFonts w:ascii="HG丸ｺﾞｼｯｸM-PRO" w:eastAsia="HG丸ｺﾞｼｯｸM-PRO" w:hAnsi="HG丸ｺﾞｼｯｸM-PRO"/>
          <w:b/>
          <w:spacing w:val="20"/>
          <w:sz w:val="44"/>
          <w:szCs w:val="44"/>
        </w:rPr>
      </w:pPr>
      <w:r>
        <w:rPr>
          <w:rFonts w:ascii="HG丸ｺﾞｼｯｸM-PRO" w:eastAsia="HG丸ｺﾞｼｯｸM-PRO" w:hAnsi="HG丸ｺﾞｼｯｸM-PRO"/>
          <w:b/>
          <w:spacing w:val="20"/>
          <w:sz w:val="44"/>
          <w:szCs w:val="44"/>
        </w:rPr>
        <w:br w:type="page"/>
      </w:r>
    </w:p>
    <w:sdt>
      <w:sdtPr>
        <w:rPr>
          <w:rFonts w:asciiTheme="minorEastAsia" w:eastAsiaTheme="minorEastAsia" w:hAnsiTheme="minorEastAsia" w:cstheme="minorEastAsia"/>
          <w:b w:val="0"/>
          <w:bCs w:val="0"/>
          <w:kern w:val="2"/>
          <w:sz w:val="20"/>
          <w:szCs w:val="20"/>
          <w:lang w:val="ja-JP"/>
        </w:rPr>
        <w:id w:val="493696340"/>
        <w:docPartObj>
          <w:docPartGallery w:val="Table of Contents"/>
          <w:docPartUnique/>
        </w:docPartObj>
      </w:sdtPr>
      <w:sdtContent>
        <w:p w:rsidR="007D799B" w:rsidRPr="009B13D2" w:rsidRDefault="007D799B" w:rsidP="001F04B1">
          <w:pPr>
            <w:pStyle w:val="afb"/>
            <w:ind w:left="1300" w:hanging="500"/>
            <w:jc w:val="center"/>
          </w:pPr>
          <w:r>
            <w:rPr>
              <w:lang w:val="ja-JP"/>
            </w:rPr>
            <w:t>目次</w:t>
          </w:r>
        </w:p>
        <w:p w:rsidR="00D02167" w:rsidRPr="009B13D2" w:rsidRDefault="00D02167" w:rsidP="00D02167"/>
        <w:p w:rsidR="00A55135" w:rsidRDefault="007D799B">
          <w:pPr>
            <w:pStyle w:val="26"/>
            <w:tabs>
              <w:tab w:val="right" w:leader="dot" w:pos="10194"/>
            </w:tabs>
            <w:rPr>
              <w:rFonts w:asciiTheme="minorHAnsi" w:hAnsiTheme="minorHAnsi" w:cstheme="minorBidi"/>
              <w:noProof/>
              <w:sz w:val="21"/>
              <w:szCs w:val="22"/>
            </w:rPr>
          </w:pPr>
          <w:r>
            <w:fldChar w:fldCharType="begin"/>
          </w:r>
          <w:r>
            <w:instrText xml:space="preserve"> TOC \o "1-3" \h \z \u </w:instrText>
          </w:r>
          <w:r>
            <w:fldChar w:fldCharType="separate"/>
          </w:r>
          <w:hyperlink w:anchor="_Toc478656268" w:history="1">
            <w:r w:rsidR="00A55135" w:rsidRPr="00C25397">
              <w:rPr>
                <w:rStyle w:val="afff7"/>
                <w:rFonts w:hint="eastAsia"/>
                <w:noProof/>
              </w:rPr>
              <w:t>第１章　経済波及効果の計算例</w:t>
            </w:r>
            <w:r w:rsidR="00A55135">
              <w:rPr>
                <w:noProof/>
                <w:webHidden/>
              </w:rPr>
              <w:tab/>
            </w:r>
            <w:r w:rsidR="00A55135">
              <w:rPr>
                <w:noProof/>
                <w:webHidden/>
              </w:rPr>
              <w:fldChar w:fldCharType="begin"/>
            </w:r>
            <w:r w:rsidR="00A55135">
              <w:rPr>
                <w:noProof/>
                <w:webHidden/>
              </w:rPr>
              <w:instrText xml:space="preserve"> PAGEREF _Toc478656268 \h </w:instrText>
            </w:r>
            <w:r w:rsidR="00A55135">
              <w:rPr>
                <w:noProof/>
                <w:webHidden/>
              </w:rPr>
            </w:r>
            <w:r w:rsidR="00A55135">
              <w:rPr>
                <w:noProof/>
                <w:webHidden/>
              </w:rPr>
              <w:fldChar w:fldCharType="separate"/>
            </w:r>
            <w:r w:rsidR="0020616B">
              <w:rPr>
                <w:noProof/>
                <w:webHidden/>
              </w:rPr>
              <w:t>1</w:t>
            </w:r>
            <w:r w:rsidR="00A55135">
              <w:rPr>
                <w:noProof/>
                <w:webHidden/>
              </w:rPr>
              <w:fldChar w:fldCharType="end"/>
            </w:r>
          </w:hyperlink>
        </w:p>
        <w:p w:rsidR="00A55135" w:rsidRDefault="00A55135">
          <w:pPr>
            <w:pStyle w:val="33"/>
            <w:tabs>
              <w:tab w:val="right" w:leader="dot" w:pos="10194"/>
            </w:tabs>
            <w:rPr>
              <w:rFonts w:asciiTheme="minorHAnsi" w:hAnsiTheme="minorHAnsi" w:cstheme="minorBidi"/>
              <w:noProof/>
              <w:sz w:val="21"/>
              <w:szCs w:val="22"/>
            </w:rPr>
          </w:pPr>
          <w:hyperlink w:anchor="_Toc478656269" w:history="1">
            <w:r w:rsidRPr="00C25397">
              <w:rPr>
                <w:rStyle w:val="afff7"/>
                <w:rFonts w:hint="eastAsia"/>
                <w:noProof/>
              </w:rPr>
              <w:t>１　経済波及効果分析の留意点、</w:t>
            </w:r>
            <w:r w:rsidRPr="00C25397">
              <w:rPr>
                <w:rStyle w:val="afff7"/>
                <w:rFonts w:hAnsi="ＭＳ 明朝" w:hint="eastAsia"/>
                <w:noProof/>
              </w:rPr>
              <w:t>分析上の前提条件等</w:t>
            </w:r>
            <w:r>
              <w:rPr>
                <w:noProof/>
                <w:webHidden/>
              </w:rPr>
              <w:tab/>
            </w:r>
            <w:r>
              <w:rPr>
                <w:noProof/>
                <w:webHidden/>
              </w:rPr>
              <w:fldChar w:fldCharType="begin"/>
            </w:r>
            <w:r>
              <w:rPr>
                <w:noProof/>
                <w:webHidden/>
              </w:rPr>
              <w:instrText xml:space="preserve"> PAGEREF _Toc478656269 \h </w:instrText>
            </w:r>
            <w:r>
              <w:rPr>
                <w:noProof/>
                <w:webHidden/>
              </w:rPr>
            </w:r>
            <w:r>
              <w:rPr>
                <w:noProof/>
                <w:webHidden/>
              </w:rPr>
              <w:fldChar w:fldCharType="separate"/>
            </w:r>
            <w:r w:rsidR="0020616B">
              <w:rPr>
                <w:noProof/>
                <w:webHidden/>
              </w:rPr>
              <w:t>1</w:t>
            </w:r>
            <w:r>
              <w:rPr>
                <w:noProof/>
                <w:webHidden/>
              </w:rPr>
              <w:fldChar w:fldCharType="end"/>
            </w:r>
          </w:hyperlink>
        </w:p>
        <w:p w:rsidR="00A55135" w:rsidRDefault="00A55135">
          <w:pPr>
            <w:pStyle w:val="33"/>
            <w:tabs>
              <w:tab w:val="right" w:leader="dot" w:pos="10194"/>
            </w:tabs>
            <w:rPr>
              <w:rFonts w:asciiTheme="minorHAnsi" w:hAnsiTheme="minorHAnsi" w:cstheme="minorBidi"/>
              <w:noProof/>
              <w:sz w:val="21"/>
              <w:szCs w:val="22"/>
            </w:rPr>
          </w:pPr>
          <w:hyperlink w:anchor="_Toc478656270" w:history="1">
            <w:r w:rsidRPr="00C25397">
              <w:rPr>
                <w:rStyle w:val="afff7"/>
                <w:rFonts w:hint="eastAsia"/>
                <w:noProof/>
              </w:rPr>
              <w:t>２　新規需要（企業設備投資等）が発生した場合の経済波及効果計算</w:t>
            </w:r>
            <w:r>
              <w:rPr>
                <w:noProof/>
                <w:webHidden/>
              </w:rPr>
              <w:tab/>
            </w:r>
            <w:r>
              <w:rPr>
                <w:noProof/>
                <w:webHidden/>
              </w:rPr>
              <w:fldChar w:fldCharType="begin"/>
            </w:r>
            <w:r>
              <w:rPr>
                <w:noProof/>
                <w:webHidden/>
              </w:rPr>
              <w:instrText xml:space="preserve"> PAGEREF _Toc478656270 \h </w:instrText>
            </w:r>
            <w:r>
              <w:rPr>
                <w:noProof/>
                <w:webHidden/>
              </w:rPr>
            </w:r>
            <w:r>
              <w:rPr>
                <w:noProof/>
                <w:webHidden/>
              </w:rPr>
              <w:fldChar w:fldCharType="separate"/>
            </w:r>
            <w:r w:rsidR="0020616B">
              <w:rPr>
                <w:noProof/>
                <w:webHidden/>
              </w:rPr>
              <w:t>2</w:t>
            </w:r>
            <w:r>
              <w:rPr>
                <w:noProof/>
                <w:webHidden/>
              </w:rPr>
              <w:fldChar w:fldCharType="end"/>
            </w:r>
          </w:hyperlink>
        </w:p>
        <w:p w:rsidR="00A55135" w:rsidRDefault="00A55135">
          <w:pPr>
            <w:pStyle w:val="33"/>
            <w:tabs>
              <w:tab w:val="right" w:leader="dot" w:pos="10194"/>
            </w:tabs>
            <w:rPr>
              <w:rFonts w:asciiTheme="minorHAnsi" w:hAnsiTheme="minorHAnsi" w:cstheme="minorBidi"/>
              <w:noProof/>
              <w:sz w:val="21"/>
              <w:szCs w:val="22"/>
            </w:rPr>
          </w:pPr>
          <w:hyperlink w:anchor="_Toc478656271" w:history="1">
            <w:r w:rsidRPr="00C25397">
              <w:rPr>
                <w:rStyle w:val="afff7"/>
                <w:rFonts w:hint="eastAsia"/>
                <w:noProof/>
              </w:rPr>
              <w:t>３　雇用表の活用（従業上の地位別の労働誘発量を算出）</w:t>
            </w:r>
            <w:r>
              <w:rPr>
                <w:noProof/>
                <w:webHidden/>
              </w:rPr>
              <w:tab/>
            </w:r>
            <w:r>
              <w:rPr>
                <w:noProof/>
                <w:webHidden/>
              </w:rPr>
              <w:fldChar w:fldCharType="begin"/>
            </w:r>
            <w:r>
              <w:rPr>
                <w:noProof/>
                <w:webHidden/>
              </w:rPr>
              <w:instrText xml:space="preserve"> PAGEREF _Toc478656271 \h </w:instrText>
            </w:r>
            <w:r>
              <w:rPr>
                <w:noProof/>
                <w:webHidden/>
              </w:rPr>
            </w:r>
            <w:r>
              <w:rPr>
                <w:noProof/>
                <w:webHidden/>
              </w:rPr>
              <w:fldChar w:fldCharType="separate"/>
            </w:r>
            <w:r w:rsidR="0020616B">
              <w:rPr>
                <w:noProof/>
                <w:webHidden/>
              </w:rPr>
              <w:t>10</w:t>
            </w:r>
            <w:r>
              <w:rPr>
                <w:noProof/>
                <w:webHidden/>
              </w:rPr>
              <w:fldChar w:fldCharType="end"/>
            </w:r>
          </w:hyperlink>
        </w:p>
        <w:p w:rsidR="00A55135" w:rsidRDefault="00A55135">
          <w:pPr>
            <w:pStyle w:val="26"/>
            <w:tabs>
              <w:tab w:val="right" w:leader="dot" w:pos="10194"/>
            </w:tabs>
            <w:rPr>
              <w:rFonts w:asciiTheme="minorHAnsi" w:hAnsiTheme="minorHAnsi" w:cstheme="minorBidi"/>
              <w:noProof/>
              <w:sz w:val="21"/>
              <w:szCs w:val="22"/>
            </w:rPr>
          </w:pPr>
          <w:hyperlink w:anchor="_Toc478656272" w:history="1">
            <w:r w:rsidRPr="00C25397">
              <w:rPr>
                <w:rStyle w:val="afff7"/>
                <w:rFonts w:hint="eastAsia"/>
                <w:noProof/>
              </w:rPr>
              <w:t>第２章　地域経済分析</w:t>
            </w:r>
            <w:r>
              <w:rPr>
                <w:noProof/>
                <w:webHidden/>
              </w:rPr>
              <w:tab/>
            </w:r>
            <w:r>
              <w:rPr>
                <w:noProof/>
                <w:webHidden/>
              </w:rPr>
              <w:fldChar w:fldCharType="begin"/>
            </w:r>
            <w:r>
              <w:rPr>
                <w:noProof/>
                <w:webHidden/>
              </w:rPr>
              <w:instrText xml:space="preserve"> PAGEREF _Toc478656272 \h </w:instrText>
            </w:r>
            <w:r>
              <w:rPr>
                <w:noProof/>
                <w:webHidden/>
              </w:rPr>
            </w:r>
            <w:r>
              <w:rPr>
                <w:noProof/>
                <w:webHidden/>
              </w:rPr>
              <w:fldChar w:fldCharType="separate"/>
            </w:r>
            <w:r w:rsidR="0020616B">
              <w:rPr>
                <w:noProof/>
                <w:webHidden/>
              </w:rPr>
              <w:t>12</w:t>
            </w:r>
            <w:r>
              <w:rPr>
                <w:noProof/>
                <w:webHidden/>
              </w:rPr>
              <w:fldChar w:fldCharType="end"/>
            </w:r>
          </w:hyperlink>
        </w:p>
        <w:p w:rsidR="00A55135" w:rsidRDefault="00A55135">
          <w:pPr>
            <w:pStyle w:val="33"/>
            <w:tabs>
              <w:tab w:val="right" w:leader="dot" w:pos="10194"/>
            </w:tabs>
            <w:rPr>
              <w:rFonts w:asciiTheme="minorHAnsi" w:hAnsiTheme="minorHAnsi" w:cstheme="minorBidi"/>
              <w:noProof/>
              <w:sz w:val="21"/>
              <w:szCs w:val="22"/>
            </w:rPr>
          </w:pPr>
          <w:hyperlink w:anchor="_Toc478656273" w:history="1">
            <w:r w:rsidRPr="00C25397">
              <w:rPr>
                <w:rStyle w:val="afff7"/>
                <w:rFonts w:hint="eastAsia"/>
                <w:noProof/>
              </w:rPr>
              <w:t>１　産業連関表による地域経済分析</w:t>
            </w:r>
            <w:r>
              <w:rPr>
                <w:noProof/>
                <w:webHidden/>
              </w:rPr>
              <w:tab/>
            </w:r>
            <w:r>
              <w:rPr>
                <w:noProof/>
                <w:webHidden/>
              </w:rPr>
              <w:fldChar w:fldCharType="begin"/>
            </w:r>
            <w:r>
              <w:rPr>
                <w:noProof/>
                <w:webHidden/>
              </w:rPr>
              <w:instrText xml:space="preserve"> PAGEREF _Toc478656273 \h </w:instrText>
            </w:r>
            <w:r>
              <w:rPr>
                <w:noProof/>
                <w:webHidden/>
              </w:rPr>
            </w:r>
            <w:r>
              <w:rPr>
                <w:noProof/>
                <w:webHidden/>
              </w:rPr>
              <w:fldChar w:fldCharType="separate"/>
            </w:r>
            <w:r w:rsidR="0020616B">
              <w:rPr>
                <w:noProof/>
                <w:webHidden/>
              </w:rPr>
              <w:t>12</w:t>
            </w:r>
            <w:r>
              <w:rPr>
                <w:noProof/>
                <w:webHidden/>
              </w:rPr>
              <w:fldChar w:fldCharType="end"/>
            </w:r>
          </w:hyperlink>
        </w:p>
        <w:p w:rsidR="00A55135" w:rsidRDefault="00A55135">
          <w:pPr>
            <w:pStyle w:val="33"/>
            <w:tabs>
              <w:tab w:val="right" w:leader="dot" w:pos="10194"/>
            </w:tabs>
            <w:rPr>
              <w:rFonts w:asciiTheme="minorHAnsi" w:hAnsiTheme="minorHAnsi" w:cstheme="minorBidi"/>
              <w:noProof/>
              <w:sz w:val="21"/>
              <w:szCs w:val="22"/>
            </w:rPr>
          </w:pPr>
          <w:hyperlink w:anchor="_Toc478656274" w:history="1">
            <w:r w:rsidRPr="00C25397">
              <w:rPr>
                <w:rStyle w:val="afff7"/>
                <w:rFonts w:hint="eastAsia"/>
                <w:noProof/>
              </w:rPr>
              <w:t>２　結論（大阪府にとって「強みとなり得る」産業部門）</w:t>
            </w:r>
            <w:r>
              <w:rPr>
                <w:noProof/>
                <w:webHidden/>
              </w:rPr>
              <w:tab/>
            </w:r>
            <w:r>
              <w:rPr>
                <w:noProof/>
                <w:webHidden/>
              </w:rPr>
              <w:fldChar w:fldCharType="begin"/>
            </w:r>
            <w:r>
              <w:rPr>
                <w:noProof/>
                <w:webHidden/>
              </w:rPr>
              <w:instrText xml:space="preserve"> PAGEREF _Toc478656274 \h </w:instrText>
            </w:r>
            <w:r>
              <w:rPr>
                <w:noProof/>
                <w:webHidden/>
              </w:rPr>
            </w:r>
            <w:r>
              <w:rPr>
                <w:noProof/>
                <w:webHidden/>
              </w:rPr>
              <w:fldChar w:fldCharType="separate"/>
            </w:r>
            <w:r w:rsidR="0020616B">
              <w:rPr>
                <w:noProof/>
                <w:webHidden/>
              </w:rPr>
              <w:t>18</w:t>
            </w:r>
            <w:r>
              <w:rPr>
                <w:noProof/>
                <w:webHidden/>
              </w:rPr>
              <w:fldChar w:fldCharType="end"/>
            </w:r>
          </w:hyperlink>
        </w:p>
        <w:p w:rsidR="00A55135" w:rsidRDefault="00A55135">
          <w:pPr>
            <w:pStyle w:val="26"/>
            <w:tabs>
              <w:tab w:val="right" w:leader="dot" w:pos="10194"/>
            </w:tabs>
            <w:rPr>
              <w:rFonts w:asciiTheme="minorHAnsi" w:hAnsiTheme="minorHAnsi" w:cstheme="minorBidi"/>
              <w:noProof/>
              <w:sz w:val="21"/>
              <w:szCs w:val="22"/>
            </w:rPr>
          </w:pPr>
          <w:hyperlink w:anchor="_Toc478656275" w:history="1">
            <w:r w:rsidRPr="00C25397">
              <w:rPr>
                <w:rStyle w:val="afff7"/>
                <w:rFonts w:hint="eastAsia"/>
                <w:noProof/>
              </w:rPr>
              <w:t>第３章　スカイラインチャートを使った大阪府内の産業構造分析</w:t>
            </w:r>
            <w:r>
              <w:rPr>
                <w:noProof/>
                <w:webHidden/>
              </w:rPr>
              <w:tab/>
            </w:r>
            <w:r>
              <w:rPr>
                <w:noProof/>
                <w:webHidden/>
              </w:rPr>
              <w:fldChar w:fldCharType="begin"/>
            </w:r>
            <w:r>
              <w:rPr>
                <w:noProof/>
                <w:webHidden/>
              </w:rPr>
              <w:instrText xml:space="preserve"> PAGEREF _Toc478656275 \h </w:instrText>
            </w:r>
            <w:r>
              <w:rPr>
                <w:noProof/>
                <w:webHidden/>
              </w:rPr>
            </w:r>
            <w:r>
              <w:rPr>
                <w:noProof/>
                <w:webHidden/>
              </w:rPr>
              <w:fldChar w:fldCharType="separate"/>
            </w:r>
            <w:r w:rsidR="0020616B">
              <w:rPr>
                <w:noProof/>
                <w:webHidden/>
              </w:rPr>
              <w:t>21</w:t>
            </w:r>
            <w:r>
              <w:rPr>
                <w:noProof/>
                <w:webHidden/>
              </w:rPr>
              <w:fldChar w:fldCharType="end"/>
            </w:r>
          </w:hyperlink>
        </w:p>
        <w:p w:rsidR="00A55135" w:rsidRDefault="00A55135">
          <w:pPr>
            <w:pStyle w:val="33"/>
            <w:tabs>
              <w:tab w:val="right" w:leader="dot" w:pos="10194"/>
            </w:tabs>
            <w:rPr>
              <w:rFonts w:asciiTheme="minorHAnsi" w:hAnsiTheme="minorHAnsi" w:cstheme="minorBidi"/>
              <w:noProof/>
              <w:sz w:val="21"/>
              <w:szCs w:val="22"/>
            </w:rPr>
          </w:pPr>
          <w:hyperlink w:anchor="_Toc478656276" w:history="1">
            <w:r w:rsidRPr="00C25397">
              <w:rPr>
                <w:rStyle w:val="afff7"/>
                <w:rFonts w:hint="eastAsia"/>
                <w:noProof/>
              </w:rPr>
              <w:t>１　スカイラインチャートとは</w:t>
            </w:r>
            <w:r>
              <w:rPr>
                <w:noProof/>
                <w:webHidden/>
              </w:rPr>
              <w:tab/>
            </w:r>
            <w:r>
              <w:rPr>
                <w:noProof/>
                <w:webHidden/>
              </w:rPr>
              <w:fldChar w:fldCharType="begin"/>
            </w:r>
            <w:r>
              <w:rPr>
                <w:noProof/>
                <w:webHidden/>
              </w:rPr>
              <w:instrText xml:space="preserve"> PAGEREF _Toc478656276 \h </w:instrText>
            </w:r>
            <w:r>
              <w:rPr>
                <w:noProof/>
                <w:webHidden/>
              </w:rPr>
            </w:r>
            <w:r>
              <w:rPr>
                <w:noProof/>
                <w:webHidden/>
              </w:rPr>
              <w:fldChar w:fldCharType="separate"/>
            </w:r>
            <w:r w:rsidR="0020616B">
              <w:rPr>
                <w:noProof/>
                <w:webHidden/>
              </w:rPr>
              <w:t>21</w:t>
            </w:r>
            <w:r>
              <w:rPr>
                <w:noProof/>
                <w:webHidden/>
              </w:rPr>
              <w:fldChar w:fldCharType="end"/>
            </w:r>
          </w:hyperlink>
        </w:p>
        <w:p w:rsidR="00A55135" w:rsidRDefault="00A55135">
          <w:pPr>
            <w:pStyle w:val="33"/>
            <w:tabs>
              <w:tab w:val="right" w:leader="dot" w:pos="10194"/>
            </w:tabs>
            <w:rPr>
              <w:rFonts w:asciiTheme="minorHAnsi" w:hAnsiTheme="minorHAnsi" w:cstheme="minorBidi"/>
              <w:noProof/>
              <w:sz w:val="21"/>
              <w:szCs w:val="22"/>
            </w:rPr>
          </w:pPr>
          <w:hyperlink w:anchor="_Toc478656277" w:history="1">
            <w:r w:rsidRPr="00C25397">
              <w:rPr>
                <w:rStyle w:val="afff7"/>
                <w:rFonts w:hint="eastAsia"/>
                <w:noProof/>
              </w:rPr>
              <w:t>２　スカイラインチャートの改良</w:t>
            </w:r>
            <w:r>
              <w:rPr>
                <w:noProof/>
                <w:webHidden/>
              </w:rPr>
              <w:tab/>
            </w:r>
            <w:r>
              <w:rPr>
                <w:noProof/>
                <w:webHidden/>
              </w:rPr>
              <w:fldChar w:fldCharType="begin"/>
            </w:r>
            <w:r>
              <w:rPr>
                <w:noProof/>
                <w:webHidden/>
              </w:rPr>
              <w:instrText xml:space="preserve"> PAGEREF _Toc478656277 \h </w:instrText>
            </w:r>
            <w:r>
              <w:rPr>
                <w:noProof/>
                <w:webHidden/>
              </w:rPr>
            </w:r>
            <w:r>
              <w:rPr>
                <w:noProof/>
                <w:webHidden/>
              </w:rPr>
              <w:fldChar w:fldCharType="separate"/>
            </w:r>
            <w:r w:rsidR="0020616B">
              <w:rPr>
                <w:noProof/>
                <w:webHidden/>
              </w:rPr>
              <w:t>22</w:t>
            </w:r>
            <w:r>
              <w:rPr>
                <w:noProof/>
                <w:webHidden/>
              </w:rPr>
              <w:fldChar w:fldCharType="end"/>
            </w:r>
          </w:hyperlink>
        </w:p>
        <w:p w:rsidR="00A55135" w:rsidRDefault="00A55135">
          <w:pPr>
            <w:pStyle w:val="33"/>
            <w:tabs>
              <w:tab w:val="right" w:leader="dot" w:pos="10194"/>
            </w:tabs>
            <w:rPr>
              <w:rFonts w:asciiTheme="minorHAnsi" w:hAnsiTheme="minorHAnsi" w:cstheme="minorBidi"/>
              <w:noProof/>
              <w:sz w:val="21"/>
              <w:szCs w:val="22"/>
            </w:rPr>
          </w:pPr>
          <w:hyperlink w:anchor="_Toc478656278" w:history="1">
            <w:r w:rsidRPr="00C25397">
              <w:rPr>
                <w:rStyle w:val="afff7"/>
                <w:rFonts w:hint="eastAsia"/>
                <w:noProof/>
              </w:rPr>
              <w:t>３　宮川モデルによるスカイラインチャートの例</w:t>
            </w:r>
            <w:r>
              <w:rPr>
                <w:noProof/>
                <w:webHidden/>
              </w:rPr>
              <w:tab/>
            </w:r>
            <w:r>
              <w:rPr>
                <w:noProof/>
                <w:webHidden/>
              </w:rPr>
              <w:fldChar w:fldCharType="begin"/>
            </w:r>
            <w:r>
              <w:rPr>
                <w:noProof/>
                <w:webHidden/>
              </w:rPr>
              <w:instrText xml:space="preserve"> PAGEREF _Toc478656278 \h </w:instrText>
            </w:r>
            <w:r>
              <w:rPr>
                <w:noProof/>
                <w:webHidden/>
              </w:rPr>
            </w:r>
            <w:r>
              <w:rPr>
                <w:noProof/>
                <w:webHidden/>
              </w:rPr>
              <w:fldChar w:fldCharType="separate"/>
            </w:r>
            <w:r w:rsidR="0020616B">
              <w:rPr>
                <w:noProof/>
                <w:webHidden/>
              </w:rPr>
              <w:t>23</w:t>
            </w:r>
            <w:r>
              <w:rPr>
                <w:noProof/>
                <w:webHidden/>
              </w:rPr>
              <w:fldChar w:fldCharType="end"/>
            </w:r>
          </w:hyperlink>
        </w:p>
        <w:p w:rsidR="00A55135" w:rsidRDefault="00A55135">
          <w:pPr>
            <w:pStyle w:val="33"/>
            <w:tabs>
              <w:tab w:val="right" w:leader="dot" w:pos="10194"/>
            </w:tabs>
            <w:rPr>
              <w:rFonts w:asciiTheme="minorHAnsi" w:hAnsiTheme="minorHAnsi" w:cstheme="minorBidi"/>
              <w:noProof/>
              <w:sz w:val="21"/>
              <w:szCs w:val="22"/>
            </w:rPr>
          </w:pPr>
          <w:hyperlink w:anchor="_Toc478656279" w:history="1">
            <w:r w:rsidRPr="00C25397">
              <w:rPr>
                <w:rStyle w:val="afff7"/>
                <w:rFonts w:hint="eastAsia"/>
                <w:noProof/>
              </w:rPr>
              <w:t>４　大阪府における産業構造の高度化</w:t>
            </w:r>
            <w:r>
              <w:rPr>
                <w:noProof/>
                <w:webHidden/>
              </w:rPr>
              <w:tab/>
            </w:r>
            <w:r>
              <w:rPr>
                <w:noProof/>
                <w:webHidden/>
              </w:rPr>
              <w:fldChar w:fldCharType="begin"/>
            </w:r>
            <w:r>
              <w:rPr>
                <w:noProof/>
                <w:webHidden/>
              </w:rPr>
              <w:instrText xml:space="preserve"> PAGEREF _Toc478656279 \h </w:instrText>
            </w:r>
            <w:r>
              <w:rPr>
                <w:noProof/>
                <w:webHidden/>
              </w:rPr>
            </w:r>
            <w:r>
              <w:rPr>
                <w:noProof/>
                <w:webHidden/>
              </w:rPr>
              <w:fldChar w:fldCharType="separate"/>
            </w:r>
            <w:r w:rsidR="0020616B">
              <w:rPr>
                <w:noProof/>
                <w:webHidden/>
              </w:rPr>
              <w:t>28</w:t>
            </w:r>
            <w:r>
              <w:rPr>
                <w:noProof/>
                <w:webHidden/>
              </w:rPr>
              <w:fldChar w:fldCharType="end"/>
            </w:r>
          </w:hyperlink>
        </w:p>
        <w:p w:rsidR="007D799B" w:rsidRDefault="007D799B">
          <w:r>
            <w:rPr>
              <w:b/>
              <w:bCs/>
              <w:lang w:val="ja-JP"/>
            </w:rPr>
            <w:fldChar w:fldCharType="end"/>
          </w:r>
        </w:p>
      </w:sdtContent>
    </w:sdt>
    <w:p w:rsidR="007D799B" w:rsidRDefault="007D799B">
      <w:pPr>
        <w:widowControl/>
        <w:rPr>
          <w:rFonts w:ascii="ＭＳ ゴシック" w:eastAsia="ＭＳ ゴシック" w:hAnsi="ＭＳ ゴシック" w:cs="Times New Roman"/>
          <w:b/>
          <w:sz w:val="28"/>
        </w:rPr>
        <w:sectPr w:rsidR="007D799B" w:rsidSect="00C67536">
          <w:type w:val="continuous"/>
          <w:pgSz w:w="11906" w:h="16838" w:code="9"/>
          <w:pgMar w:top="1134" w:right="851" w:bottom="851" w:left="851" w:header="567" w:footer="0" w:gutter="0"/>
          <w:pgNumType w:start="1"/>
          <w:cols w:space="425"/>
          <w:docGrid w:type="lines" w:linePitch="371"/>
        </w:sectPr>
      </w:pPr>
      <w:r>
        <w:rPr>
          <w:rFonts w:ascii="ＭＳ ゴシック" w:eastAsia="ＭＳ ゴシック" w:hAnsi="ＭＳ ゴシック" w:cs="Times New Roman"/>
          <w:b/>
          <w:sz w:val="28"/>
        </w:rPr>
        <w:br w:type="page"/>
      </w:r>
    </w:p>
    <w:p w:rsidR="00C65526" w:rsidRPr="00B55300" w:rsidRDefault="00C65526" w:rsidP="00A401E9">
      <w:pPr>
        <w:pStyle w:val="2"/>
      </w:pPr>
      <w:bookmarkStart w:id="2" w:name="_Toc478656268"/>
      <w:r w:rsidRPr="00B55300">
        <w:rPr>
          <w:rFonts w:hint="eastAsia"/>
        </w:rPr>
        <w:lastRenderedPageBreak/>
        <w:t>第１</w:t>
      </w:r>
      <w:r>
        <w:rPr>
          <w:rFonts w:hint="eastAsia"/>
        </w:rPr>
        <w:t>章　経済波及効果の計算例</w:t>
      </w:r>
      <w:bookmarkEnd w:id="0"/>
      <w:bookmarkEnd w:id="1"/>
      <w:bookmarkEnd w:id="2"/>
    </w:p>
    <w:p w:rsidR="00C65526" w:rsidRPr="003A679C" w:rsidRDefault="00C65526" w:rsidP="00A401E9">
      <w:pPr>
        <w:pStyle w:val="afff8"/>
        <w:tabs>
          <w:tab w:val="left" w:pos="1060"/>
        </w:tabs>
        <w:ind w:leftChars="100" w:left="200"/>
        <w:rPr>
          <w:rFonts w:hAnsi="Century"/>
          <w:spacing w:val="2"/>
        </w:rPr>
      </w:pPr>
    </w:p>
    <w:p w:rsidR="00C65526" w:rsidRDefault="00C65526" w:rsidP="00A401E9">
      <w:pPr>
        <w:pStyle w:val="afff8"/>
        <w:tabs>
          <w:tab w:val="left" w:pos="1060"/>
        </w:tabs>
        <w:ind w:leftChars="100" w:left="200"/>
      </w:pPr>
      <w:r>
        <w:rPr>
          <w:rFonts w:hAnsi="Century" w:hint="eastAsia"/>
          <w:spacing w:val="2"/>
        </w:rPr>
        <w:t xml:space="preserve">　</w:t>
      </w:r>
      <w:r w:rsidRPr="00B55300">
        <w:rPr>
          <w:rFonts w:hint="eastAsia"/>
        </w:rPr>
        <w:t>産業連関表による経済波及効果分析は、あくまで経済モデルの一つであり、いくつかの基本的仮定・前提条件などの留意点がある。また、紹介する例は、経済波及効果分析の一例であり</w:t>
      </w:r>
      <w:r>
        <w:rPr>
          <w:rFonts w:hint="eastAsia"/>
        </w:rPr>
        <w:t>、</w:t>
      </w:r>
      <w:r w:rsidRPr="00B55300">
        <w:rPr>
          <w:rFonts w:hint="eastAsia"/>
        </w:rPr>
        <w:t>さらに精緻な方法もある。</w:t>
      </w:r>
    </w:p>
    <w:p w:rsidR="0061199C" w:rsidRPr="0061199C" w:rsidRDefault="0061199C" w:rsidP="00A401E9">
      <w:pPr>
        <w:pStyle w:val="afff8"/>
        <w:pBdr>
          <w:top w:val="single" w:sz="4" w:space="1" w:color="auto"/>
          <w:left w:val="single" w:sz="4" w:space="4" w:color="auto"/>
          <w:bottom w:val="single" w:sz="4" w:space="1" w:color="auto"/>
          <w:right w:val="single" w:sz="4" w:space="4" w:color="auto"/>
        </w:pBdr>
        <w:tabs>
          <w:tab w:val="left" w:pos="1060"/>
        </w:tabs>
        <w:ind w:leftChars="100" w:left="200"/>
        <w:rPr>
          <w:rFonts w:asciiTheme="majorEastAsia" w:eastAsiaTheme="majorEastAsia" w:hAnsiTheme="majorEastAsia"/>
          <w:b/>
          <w:spacing w:val="2"/>
          <w:sz w:val="21"/>
        </w:rPr>
      </w:pPr>
      <w:r w:rsidRPr="0061199C">
        <w:rPr>
          <w:rFonts w:asciiTheme="majorEastAsia" w:eastAsiaTheme="majorEastAsia" w:hAnsiTheme="majorEastAsia" w:hint="eastAsia"/>
          <w:b/>
          <w:spacing w:val="2"/>
          <w:sz w:val="22"/>
        </w:rPr>
        <w:t>経済波及効果とは</w:t>
      </w:r>
    </w:p>
    <w:p w:rsidR="00C65526" w:rsidRPr="00D65F3D" w:rsidRDefault="00C65526" w:rsidP="00A401E9">
      <w:pPr>
        <w:pStyle w:val="afff8"/>
        <w:pBdr>
          <w:top w:val="single" w:sz="4" w:space="1" w:color="auto"/>
          <w:left w:val="single" w:sz="4" w:space="4" w:color="auto"/>
          <w:bottom w:val="single" w:sz="4" w:space="1" w:color="auto"/>
          <w:right w:val="single" w:sz="4" w:space="4" w:color="auto"/>
        </w:pBdr>
        <w:tabs>
          <w:tab w:val="left" w:pos="1060"/>
        </w:tabs>
        <w:ind w:leftChars="100" w:left="200"/>
        <w:rPr>
          <w:rFonts w:hAnsi="Century"/>
          <w:spacing w:val="2"/>
        </w:rPr>
      </w:pPr>
      <w:r>
        <w:rPr>
          <w:rFonts w:hAnsi="Century" w:hint="eastAsia"/>
          <w:spacing w:val="2"/>
        </w:rPr>
        <w:t xml:space="preserve">　新たな需要が発生（新規需要</w:t>
      </w:r>
      <w:r w:rsidRPr="00D65F3D">
        <w:rPr>
          <w:rFonts w:hAnsi="Century" w:hint="eastAsia"/>
          <w:spacing w:val="2"/>
        </w:rPr>
        <w:t>）すると、その需要を満たすための生産を呼び起こし、その生産には原材料や部品、サービス等を必要とするため、その影響は他産業にも波及する。また、その一部は消費にまわり、消費が増えればその消費増に対応するため、更なる生産が発生すると考えられる。</w:t>
      </w:r>
    </w:p>
    <w:p w:rsidR="00C65526" w:rsidRPr="00D65F3D" w:rsidRDefault="00C65526" w:rsidP="00A401E9">
      <w:pPr>
        <w:pStyle w:val="afff8"/>
        <w:pBdr>
          <w:top w:val="single" w:sz="4" w:space="1" w:color="auto"/>
          <w:left w:val="single" w:sz="4" w:space="4" w:color="auto"/>
          <w:bottom w:val="single" w:sz="4" w:space="1" w:color="auto"/>
          <w:right w:val="single" w:sz="4" w:space="4" w:color="auto"/>
        </w:pBdr>
        <w:tabs>
          <w:tab w:val="left" w:pos="1060"/>
        </w:tabs>
        <w:ind w:leftChars="100" w:left="200"/>
        <w:rPr>
          <w:rFonts w:hAnsi="Century"/>
          <w:spacing w:val="2"/>
        </w:rPr>
      </w:pPr>
      <w:r>
        <w:rPr>
          <w:rFonts w:hAnsi="Century" w:hint="eastAsia"/>
          <w:spacing w:val="2"/>
        </w:rPr>
        <w:t xml:space="preserve">　このようにある需要の発生（新規需要</w:t>
      </w:r>
      <w:r w:rsidRPr="00D65F3D">
        <w:rPr>
          <w:rFonts w:hAnsi="Century" w:hint="eastAsia"/>
          <w:spacing w:val="2"/>
        </w:rPr>
        <w:t>）が、連鎖的に様々な生産を誘発することを、経済波及効果という。</w:t>
      </w:r>
    </w:p>
    <w:p w:rsidR="00C65526" w:rsidRDefault="00C65526" w:rsidP="00A401E9">
      <w:pPr>
        <w:pStyle w:val="afff8"/>
        <w:rPr>
          <w:rFonts w:ascii="ＭＳ ゴシック" w:eastAsia="ＭＳ ゴシック" w:hAnsi="ＭＳ ゴシック"/>
          <w:b/>
          <w:sz w:val="22"/>
          <w:szCs w:val="22"/>
        </w:rPr>
      </w:pPr>
    </w:p>
    <w:p w:rsidR="00C65526" w:rsidRDefault="00C65526" w:rsidP="00A401E9">
      <w:pPr>
        <w:pStyle w:val="3"/>
      </w:pPr>
      <w:bookmarkStart w:id="3" w:name="_Toc456274646"/>
      <w:bookmarkStart w:id="4" w:name="_Toc461181864"/>
      <w:bookmarkStart w:id="5" w:name="_Toc478656269"/>
      <w:r>
        <w:rPr>
          <w:rFonts w:hint="eastAsia"/>
        </w:rPr>
        <w:t xml:space="preserve">１　</w:t>
      </w:r>
      <w:r w:rsidRPr="008A2E2E">
        <w:rPr>
          <w:rFonts w:hint="eastAsia"/>
        </w:rPr>
        <w:t>経済波及効果分析の留意点</w:t>
      </w:r>
      <w:r>
        <w:rPr>
          <w:rFonts w:hint="eastAsia"/>
        </w:rPr>
        <w:t>、</w:t>
      </w:r>
      <w:r w:rsidRPr="002C5E2D">
        <w:rPr>
          <w:rFonts w:hAnsi="ＭＳ 明朝" w:hint="eastAsia"/>
          <w:sz w:val="21"/>
        </w:rPr>
        <w:t>分析上の前提条件等</w:t>
      </w:r>
      <w:bookmarkEnd w:id="3"/>
      <w:bookmarkEnd w:id="4"/>
      <w:bookmarkEnd w:id="5"/>
    </w:p>
    <w:p w:rsidR="00C65526" w:rsidRPr="00B55300" w:rsidRDefault="00C65526" w:rsidP="00A401E9">
      <w:pPr>
        <w:pStyle w:val="afff8"/>
        <w:rPr>
          <w:rFonts w:ascii="ＭＳ ゴシック" w:eastAsia="ＭＳ ゴシック" w:hAnsi="ＭＳ ゴシック"/>
          <w:b/>
          <w:sz w:val="22"/>
          <w:szCs w:val="22"/>
        </w:rPr>
      </w:pPr>
      <w:r>
        <w:rPr>
          <w:rFonts w:hAnsi="ＭＳ 明朝" w:hint="eastAsia"/>
          <w:bdr w:val="single" w:sz="4" w:space="0" w:color="auto"/>
        </w:rPr>
        <w:t>産業連関表による</w:t>
      </w:r>
      <w:r w:rsidRPr="00A65B01">
        <w:rPr>
          <w:rFonts w:hAnsi="ＭＳ 明朝" w:hint="eastAsia"/>
          <w:bdr w:val="single" w:sz="4" w:space="0" w:color="auto"/>
        </w:rPr>
        <w:t>経済波及効果分析</w:t>
      </w:r>
      <w:r>
        <w:rPr>
          <w:rFonts w:hAnsi="ＭＳ 明朝" w:hint="eastAsia"/>
          <w:bdr w:val="single" w:sz="4" w:space="0" w:color="auto"/>
        </w:rPr>
        <w:t>上の</w:t>
      </w:r>
      <w:r w:rsidRPr="00A65B01">
        <w:rPr>
          <w:rFonts w:hAnsi="ＭＳ 明朝" w:hint="eastAsia"/>
          <w:bdr w:val="single" w:sz="4" w:space="0" w:color="auto"/>
        </w:rPr>
        <w:t>仮定</w:t>
      </w:r>
    </w:p>
    <w:p w:rsidR="00C65526" w:rsidRPr="008A2E2E" w:rsidRDefault="00C65526" w:rsidP="00A401E9">
      <w:pPr>
        <w:pStyle w:val="302"/>
        <w:spacing w:line="240" w:lineRule="auto"/>
      </w:pPr>
      <w:r w:rsidRPr="008A2E2E">
        <w:rPr>
          <w:rFonts w:hint="eastAsia"/>
        </w:rPr>
        <w:t>（１）投入係数は安定的</w:t>
      </w:r>
    </w:p>
    <w:p w:rsidR="00C65526" w:rsidRPr="008A2E2E" w:rsidRDefault="00C65526" w:rsidP="00A401E9">
      <w:pPr>
        <w:pStyle w:val="313"/>
        <w:spacing w:line="240" w:lineRule="auto"/>
        <w:ind w:left="400"/>
      </w:pPr>
      <w:r w:rsidRPr="008A2E2E">
        <w:rPr>
          <w:rFonts w:hint="eastAsia"/>
        </w:rPr>
        <w:t>産業連関表は対象年の経済構造を表したもので</w:t>
      </w:r>
      <w:r>
        <w:rPr>
          <w:rFonts w:hint="eastAsia"/>
        </w:rPr>
        <w:t>ある</w:t>
      </w:r>
      <w:r w:rsidRPr="008A2E2E">
        <w:rPr>
          <w:rFonts w:hint="eastAsia"/>
        </w:rPr>
        <w:t>。大きな技術的変化がない限り投入・産出構造は安定的といわれて</w:t>
      </w:r>
      <w:r>
        <w:rPr>
          <w:rFonts w:hint="eastAsia"/>
        </w:rPr>
        <w:t>いるが</w:t>
      </w:r>
      <w:r w:rsidRPr="008A2E2E">
        <w:rPr>
          <w:rFonts w:hint="eastAsia"/>
        </w:rPr>
        <w:t>、分析時点の経済構造とは完全には一致</w:t>
      </w:r>
      <w:r>
        <w:rPr>
          <w:rFonts w:hint="eastAsia"/>
        </w:rPr>
        <w:t>しない</w:t>
      </w:r>
      <w:r w:rsidRPr="008A2E2E">
        <w:rPr>
          <w:rFonts w:hint="eastAsia"/>
        </w:rPr>
        <w:t>。</w:t>
      </w:r>
    </w:p>
    <w:p w:rsidR="00C65526" w:rsidRPr="008A2E2E" w:rsidRDefault="00C65526" w:rsidP="00A401E9">
      <w:pPr>
        <w:pStyle w:val="302"/>
        <w:spacing w:line="240" w:lineRule="auto"/>
      </w:pPr>
      <w:r w:rsidRPr="008A2E2E">
        <w:rPr>
          <w:rFonts w:hint="eastAsia"/>
        </w:rPr>
        <w:t>（２）物価変動は未考慮</w:t>
      </w:r>
    </w:p>
    <w:p w:rsidR="00C65526" w:rsidRPr="008A2E2E" w:rsidRDefault="00C65526" w:rsidP="00A401E9">
      <w:pPr>
        <w:pStyle w:val="313"/>
        <w:spacing w:line="240" w:lineRule="auto"/>
        <w:ind w:left="400"/>
      </w:pPr>
      <w:r>
        <w:rPr>
          <w:rFonts w:hint="eastAsia"/>
        </w:rPr>
        <w:t>分析</w:t>
      </w:r>
      <w:r w:rsidRPr="008A2E2E">
        <w:rPr>
          <w:rFonts w:hint="eastAsia"/>
        </w:rPr>
        <w:t>結果は、産業連関表の作成対象年の価格で表示され</w:t>
      </w:r>
      <w:r>
        <w:rPr>
          <w:rFonts w:hint="eastAsia"/>
        </w:rPr>
        <w:t>る。厳密に</w:t>
      </w:r>
      <w:r w:rsidRPr="008A2E2E">
        <w:rPr>
          <w:rFonts w:hint="eastAsia"/>
        </w:rPr>
        <w:t>は、</w:t>
      </w:r>
      <w:r>
        <w:rPr>
          <w:rFonts w:hint="eastAsia"/>
        </w:rPr>
        <w:t>推計時</w:t>
      </w:r>
      <w:r w:rsidRPr="008A2E2E">
        <w:rPr>
          <w:rFonts w:hint="eastAsia"/>
        </w:rPr>
        <w:t>の価格を一旦作成対象年の価格に</w:t>
      </w:r>
      <w:r>
        <w:rPr>
          <w:rFonts w:hint="eastAsia"/>
        </w:rPr>
        <w:t>して（デフレート）、算出した経済効果額を推計時の価格に</w:t>
      </w:r>
      <w:r w:rsidRPr="008A2E2E">
        <w:rPr>
          <w:rFonts w:hint="eastAsia"/>
        </w:rPr>
        <w:t>戻す（インフレート）ことが必要</w:t>
      </w:r>
      <w:r>
        <w:rPr>
          <w:rFonts w:hint="eastAsia"/>
        </w:rPr>
        <w:t>となる</w:t>
      </w:r>
      <w:r w:rsidRPr="008A2E2E">
        <w:rPr>
          <w:rFonts w:hint="eastAsia"/>
        </w:rPr>
        <w:t>。</w:t>
      </w:r>
    </w:p>
    <w:p w:rsidR="00C65526" w:rsidRPr="008A2E2E" w:rsidRDefault="00C65526" w:rsidP="00A401E9">
      <w:pPr>
        <w:pStyle w:val="302"/>
        <w:spacing w:line="240" w:lineRule="auto"/>
      </w:pPr>
      <w:r w:rsidRPr="008A2E2E">
        <w:rPr>
          <w:rFonts w:hint="eastAsia"/>
        </w:rPr>
        <w:t>（３）規模の経済性は未考慮</w:t>
      </w:r>
    </w:p>
    <w:p w:rsidR="00C65526" w:rsidRPr="008A2E2E" w:rsidRDefault="00C65526" w:rsidP="00A401E9">
      <w:pPr>
        <w:pStyle w:val="313"/>
        <w:spacing w:line="240" w:lineRule="auto"/>
        <w:ind w:left="400"/>
      </w:pPr>
      <w:r w:rsidRPr="008A2E2E">
        <w:rPr>
          <w:rFonts w:hint="eastAsia"/>
        </w:rPr>
        <w:t>「生産が２倍になれば原材料等の投入量も２倍になる」という線形的な比例関係を仮定</w:t>
      </w:r>
      <w:r>
        <w:rPr>
          <w:rFonts w:hint="eastAsia"/>
        </w:rPr>
        <w:t>する</w:t>
      </w:r>
      <w:r w:rsidRPr="008A2E2E">
        <w:rPr>
          <w:rFonts w:hint="eastAsia"/>
        </w:rPr>
        <w:t>。</w:t>
      </w:r>
      <w:r>
        <w:rPr>
          <w:rFonts w:hint="eastAsia"/>
        </w:rPr>
        <w:t>大量生産による単価の縮小はないものと仮定する</w:t>
      </w:r>
      <w:r w:rsidRPr="008A2E2E">
        <w:rPr>
          <w:rFonts w:hint="eastAsia"/>
        </w:rPr>
        <w:t>。</w:t>
      </w:r>
    </w:p>
    <w:p w:rsidR="00C65526" w:rsidRPr="008A2E2E" w:rsidRDefault="00C65526" w:rsidP="00A401E9">
      <w:pPr>
        <w:pStyle w:val="302"/>
        <w:spacing w:line="240" w:lineRule="auto"/>
      </w:pPr>
      <w:r w:rsidRPr="008A2E2E">
        <w:rPr>
          <w:rFonts w:hint="eastAsia"/>
        </w:rPr>
        <w:t>（４）時間的問題は不明確</w:t>
      </w:r>
    </w:p>
    <w:p w:rsidR="00C65526" w:rsidRPr="008A2E2E" w:rsidRDefault="00C65526" w:rsidP="00A401E9">
      <w:pPr>
        <w:pStyle w:val="313"/>
        <w:spacing w:line="240" w:lineRule="auto"/>
        <w:ind w:left="400"/>
      </w:pPr>
      <w:r w:rsidRPr="008A2E2E">
        <w:rPr>
          <w:rFonts w:hint="eastAsia"/>
        </w:rPr>
        <w:t>経済波及効果が起こるまでの所要時間は明確で</w:t>
      </w:r>
      <w:r>
        <w:rPr>
          <w:rFonts w:hint="eastAsia"/>
        </w:rPr>
        <w:t>はない。</w:t>
      </w:r>
    </w:p>
    <w:p w:rsidR="00C65526" w:rsidRPr="008A2E2E" w:rsidRDefault="00C65526" w:rsidP="00A401E9">
      <w:pPr>
        <w:pStyle w:val="302"/>
        <w:spacing w:line="240" w:lineRule="auto"/>
      </w:pPr>
      <w:r w:rsidRPr="008A2E2E">
        <w:rPr>
          <w:rFonts w:hint="eastAsia"/>
        </w:rPr>
        <w:t>（５）生産能力の限界は無視</w:t>
      </w:r>
    </w:p>
    <w:p w:rsidR="00C65526" w:rsidRPr="008A2E2E" w:rsidRDefault="00C65526" w:rsidP="00A401E9">
      <w:pPr>
        <w:pStyle w:val="313"/>
        <w:spacing w:line="240" w:lineRule="auto"/>
        <w:ind w:left="400"/>
      </w:pPr>
      <w:r>
        <w:rPr>
          <w:rFonts w:hint="eastAsia"/>
        </w:rPr>
        <w:t>実際は生産余力がない場合、輸移入への</w:t>
      </w:r>
      <w:r w:rsidRPr="008A2E2E">
        <w:rPr>
          <w:rFonts w:hint="eastAsia"/>
        </w:rPr>
        <w:t>依存</w:t>
      </w:r>
      <w:r>
        <w:rPr>
          <w:rFonts w:hint="eastAsia"/>
        </w:rPr>
        <w:t>等で域内の生産に波及しないが、生産限界はないと仮定する</w:t>
      </w:r>
      <w:r w:rsidRPr="008A2E2E">
        <w:rPr>
          <w:rFonts w:hint="eastAsia"/>
        </w:rPr>
        <w:t>。</w:t>
      </w:r>
    </w:p>
    <w:p w:rsidR="00C65526" w:rsidRPr="008A2E2E" w:rsidRDefault="00C65526" w:rsidP="00A401E9">
      <w:pPr>
        <w:pStyle w:val="302"/>
        <w:spacing w:line="240" w:lineRule="auto"/>
      </w:pPr>
      <w:r w:rsidRPr="008A2E2E">
        <w:rPr>
          <w:rFonts w:hint="eastAsia"/>
        </w:rPr>
        <w:t>（６）在庫による調整は無視</w:t>
      </w:r>
    </w:p>
    <w:p w:rsidR="00C65526" w:rsidRPr="008A2E2E" w:rsidRDefault="00C65526" w:rsidP="00A401E9">
      <w:pPr>
        <w:pStyle w:val="313"/>
        <w:spacing w:line="240" w:lineRule="auto"/>
        <w:ind w:left="400"/>
      </w:pPr>
      <w:r w:rsidRPr="008A2E2E">
        <w:rPr>
          <w:rFonts w:hint="eastAsia"/>
        </w:rPr>
        <w:t>過剰な在庫があり生産増ではなく在庫削減で対応した場合は、需要が生産に結びつかない</w:t>
      </w:r>
      <w:r>
        <w:rPr>
          <w:rFonts w:hint="eastAsia"/>
        </w:rPr>
        <w:t>事もあるが、そのような事はないと仮定する</w:t>
      </w:r>
      <w:r w:rsidRPr="008A2E2E">
        <w:rPr>
          <w:rFonts w:hint="eastAsia"/>
        </w:rPr>
        <w:t>。</w:t>
      </w:r>
    </w:p>
    <w:p w:rsidR="00C65526" w:rsidRPr="008A2E2E" w:rsidRDefault="00C65526" w:rsidP="00A401E9">
      <w:pPr>
        <w:pStyle w:val="302"/>
        <w:spacing w:line="240" w:lineRule="auto"/>
      </w:pPr>
      <w:r w:rsidRPr="008A2E2E">
        <w:rPr>
          <w:rFonts w:hint="eastAsia"/>
        </w:rPr>
        <w:t>（７）時間外勤務対応</w:t>
      </w:r>
      <w:r w:rsidR="000A258B">
        <w:rPr>
          <w:rFonts w:hint="eastAsia"/>
        </w:rPr>
        <w:t>等</w:t>
      </w:r>
      <w:r w:rsidRPr="008A2E2E">
        <w:rPr>
          <w:rFonts w:hint="eastAsia"/>
        </w:rPr>
        <w:t>による影響は無視</w:t>
      </w:r>
    </w:p>
    <w:p w:rsidR="00C65526" w:rsidRPr="008A2E2E" w:rsidRDefault="00C65526" w:rsidP="00A401E9">
      <w:pPr>
        <w:pStyle w:val="313"/>
        <w:spacing w:line="240" w:lineRule="auto"/>
        <w:ind w:left="400"/>
      </w:pPr>
      <w:r>
        <w:rPr>
          <w:rFonts w:hint="eastAsia"/>
        </w:rPr>
        <w:t>生産額と労働力の間に比例関係が存在すると仮定する</w:t>
      </w:r>
      <w:r w:rsidRPr="008A2E2E">
        <w:rPr>
          <w:rFonts w:hint="eastAsia"/>
        </w:rPr>
        <w:t>。残業で対応する</w:t>
      </w:r>
      <w:r w:rsidR="000A258B">
        <w:rPr>
          <w:rFonts w:hint="eastAsia"/>
        </w:rPr>
        <w:t>等</w:t>
      </w:r>
      <w:r w:rsidRPr="008A2E2E">
        <w:rPr>
          <w:rFonts w:hint="eastAsia"/>
        </w:rPr>
        <w:t>の場合は、実際の</w:t>
      </w:r>
      <w:r w:rsidR="00360EED">
        <w:rPr>
          <w:rFonts w:hint="eastAsia"/>
        </w:rPr>
        <w:t>従業者</w:t>
      </w:r>
      <w:r w:rsidR="000A258B">
        <w:rPr>
          <w:rFonts w:hint="eastAsia"/>
        </w:rPr>
        <w:t>数</w:t>
      </w:r>
      <w:r w:rsidRPr="008A2E2E">
        <w:rPr>
          <w:rFonts w:hint="eastAsia"/>
        </w:rPr>
        <w:t>は必ずしも増加するとは</w:t>
      </w:r>
      <w:r>
        <w:rPr>
          <w:rFonts w:hint="eastAsia"/>
        </w:rPr>
        <w:t>限らない</w:t>
      </w:r>
      <w:r w:rsidRPr="008A2E2E">
        <w:rPr>
          <w:rFonts w:hint="eastAsia"/>
        </w:rPr>
        <w:t>。</w:t>
      </w:r>
    </w:p>
    <w:p w:rsidR="00C65526" w:rsidRPr="008A2E2E" w:rsidRDefault="00C65526" w:rsidP="00A401E9">
      <w:pPr>
        <w:pStyle w:val="302"/>
        <w:spacing w:line="240" w:lineRule="auto"/>
      </w:pPr>
      <w:r w:rsidRPr="008A2E2E">
        <w:rPr>
          <w:rFonts w:hint="eastAsia"/>
        </w:rPr>
        <w:t>（８）使用する産業連関表の部門数によって推計結果は違う</w:t>
      </w:r>
    </w:p>
    <w:p w:rsidR="00C65526" w:rsidRDefault="00C65526" w:rsidP="00A401E9">
      <w:pPr>
        <w:pStyle w:val="313"/>
        <w:spacing w:line="240" w:lineRule="auto"/>
        <w:ind w:left="400"/>
      </w:pPr>
      <w:r w:rsidRPr="008A2E2E">
        <w:rPr>
          <w:rFonts w:hint="eastAsia"/>
        </w:rPr>
        <w:t>波及効果計算で用いる産業</w:t>
      </w:r>
      <w:r>
        <w:rPr>
          <w:rFonts w:hint="eastAsia"/>
        </w:rPr>
        <w:t>連関表の部門数が多いものほど、推計結果は小さくなる傾向がある</w:t>
      </w:r>
      <w:r w:rsidRPr="008A2E2E">
        <w:rPr>
          <w:rFonts w:hint="eastAsia"/>
        </w:rPr>
        <w:t>。</w:t>
      </w:r>
    </w:p>
    <w:p w:rsidR="00C65526" w:rsidRPr="00FA4F83" w:rsidRDefault="00C65526" w:rsidP="00A401E9">
      <w:pPr>
        <w:pStyle w:val="afff8"/>
        <w:rPr>
          <w:rFonts w:hAnsi="ＭＳ 明朝"/>
          <w:bdr w:val="single" w:sz="4" w:space="0" w:color="auto"/>
        </w:rPr>
      </w:pPr>
      <w:r w:rsidRPr="00FA4F83">
        <w:rPr>
          <w:rFonts w:hAnsi="ＭＳ 明朝" w:hint="eastAsia"/>
          <w:bdr w:val="single" w:sz="4" w:space="0" w:color="auto"/>
        </w:rPr>
        <w:t>分析上の前提条件</w:t>
      </w:r>
    </w:p>
    <w:p w:rsidR="00C65526" w:rsidRPr="008A2E2E" w:rsidRDefault="00C65526" w:rsidP="00A401E9">
      <w:pPr>
        <w:pStyle w:val="302"/>
        <w:spacing w:line="240" w:lineRule="auto"/>
      </w:pPr>
      <w:r>
        <w:rPr>
          <w:rFonts w:hint="eastAsia"/>
        </w:rPr>
        <w:t>（１）</w:t>
      </w:r>
      <w:r w:rsidRPr="008A2E2E">
        <w:rPr>
          <w:rFonts w:hint="eastAsia"/>
        </w:rPr>
        <w:t>前提条件をどう置くかが重要</w:t>
      </w:r>
    </w:p>
    <w:p w:rsidR="00C65526" w:rsidRPr="008A2E2E" w:rsidRDefault="00C65526" w:rsidP="00A401E9">
      <w:pPr>
        <w:pStyle w:val="313"/>
        <w:spacing w:line="240" w:lineRule="auto"/>
        <w:ind w:left="400"/>
      </w:pPr>
      <w:r>
        <w:rPr>
          <w:rFonts w:hint="eastAsia"/>
        </w:rPr>
        <w:t>経済波及効果分析の前提条件や仮定の置き方は様々</w:t>
      </w:r>
      <w:r w:rsidRPr="008A2E2E">
        <w:rPr>
          <w:rFonts w:hint="eastAsia"/>
        </w:rPr>
        <w:t>であり、それによって分析結果は大きく異な</w:t>
      </w:r>
      <w:r>
        <w:rPr>
          <w:rFonts w:hint="eastAsia"/>
        </w:rPr>
        <w:t>る</w:t>
      </w:r>
      <w:r w:rsidRPr="008A2E2E">
        <w:rPr>
          <w:rFonts w:hint="eastAsia"/>
        </w:rPr>
        <w:t>。</w:t>
      </w:r>
    </w:p>
    <w:p w:rsidR="00C65526" w:rsidRPr="008A2E2E" w:rsidRDefault="00C65526" w:rsidP="00A401E9">
      <w:pPr>
        <w:pStyle w:val="302"/>
        <w:spacing w:line="240" w:lineRule="auto"/>
      </w:pPr>
      <w:r w:rsidRPr="008A2E2E">
        <w:rPr>
          <w:rFonts w:hint="eastAsia"/>
        </w:rPr>
        <w:t>（２）経済波及効果計算で算定できる効果の範囲には限界がある</w:t>
      </w:r>
    </w:p>
    <w:p w:rsidR="00C65526" w:rsidRDefault="0061199C" w:rsidP="00A401E9">
      <w:pPr>
        <w:ind w:leftChars="200" w:left="400" w:firstLineChars="100" w:firstLine="200"/>
      </w:pPr>
      <w:r>
        <w:rPr>
          <w:rFonts w:hAnsi="ＭＳ 明朝" w:hint="eastAsia"/>
        </w:rPr>
        <w:t>産業連関表による経済波及効果分析は、生産波及効果に関する</w:t>
      </w:r>
      <w:r w:rsidR="00C65526" w:rsidRPr="008A2E2E">
        <w:rPr>
          <w:rFonts w:hAnsi="ＭＳ 明朝" w:hint="eastAsia"/>
        </w:rPr>
        <w:t>経</w:t>
      </w:r>
      <w:r w:rsidR="00C65526">
        <w:rPr>
          <w:rFonts w:hAnsi="ＭＳ 明朝" w:hint="eastAsia"/>
        </w:rPr>
        <w:t>済効果を対象としており、それ以外の経済効果等は対象としていない。</w:t>
      </w:r>
      <w:r w:rsidR="00C65526" w:rsidRPr="008A2E2E">
        <w:rPr>
          <w:rFonts w:hAnsi="ＭＳ 明朝" w:hint="eastAsia"/>
        </w:rPr>
        <w:t>公共事業</w:t>
      </w:r>
      <w:r w:rsidR="00C65526">
        <w:rPr>
          <w:rFonts w:hAnsi="ＭＳ 明朝" w:hint="eastAsia"/>
        </w:rPr>
        <w:t>を例とすると</w:t>
      </w:r>
      <w:r w:rsidR="00C65526" w:rsidRPr="008A2E2E">
        <w:rPr>
          <w:rFonts w:hAnsi="ＭＳ 明朝" w:hint="eastAsia"/>
        </w:rPr>
        <w:t>、建設に伴う経済効果は対象</w:t>
      </w:r>
      <w:r w:rsidR="00C65526">
        <w:rPr>
          <w:rFonts w:hAnsi="ＭＳ 明朝" w:hint="eastAsia"/>
        </w:rPr>
        <w:t>で</w:t>
      </w:r>
      <w:r w:rsidR="00C65526" w:rsidRPr="008A2E2E">
        <w:rPr>
          <w:rFonts w:hAnsi="ＭＳ 明朝" w:hint="eastAsia"/>
        </w:rPr>
        <w:t>、道路や橋が地域の生産力を高めることや、施設完成後の利便性の向上などに対する</w:t>
      </w:r>
      <w:r w:rsidR="00C65526">
        <w:rPr>
          <w:rFonts w:hAnsi="ＭＳ 明朝" w:hint="eastAsia"/>
        </w:rPr>
        <w:t>経済効果等は分析の対象としていない</w:t>
      </w:r>
      <w:r w:rsidR="00C65526" w:rsidRPr="008A2E2E">
        <w:rPr>
          <w:rFonts w:hAnsi="ＭＳ 明朝" w:hint="eastAsia"/>
        </w:rPr>
        <w:t>。</w:t>
      </w:r>
    </w:p>
    <w:p w:rsidR="00C65526" w:rsidRDefault="00C65526" w:rsidP="00A401E9">
      <w:pPr>
        <w:pStyle w:val="3"/>
      </w:pPr>
      <w:bookmarkStart w:id="6" w:name="_Toc456274647"/>
      <w:bookmarkStart w:id="7" w:name="_Toc461181865"/>
      <w:bookmarkStart w:id="8" w:name="_Toc478656270"/>
      <w:r>
        <w:rPr>
          <w:rFonts w:hint="eastAsia"/>
        </w:rPr>
        <w:lastRenderedPageBreak/>
        <w:t>２　新規需要</w:t>
      </w:r>
      <w:r w:rsidRPr="00B55300">
        <w:rPr>
          <w:rFonts w:hint="eastAsia"/>
        </w:rPr>
        <w:t>（企業設備投資</w:t>
      </w:r>
      <w:r>
        <w:rPr>
          <w:rFonts w:hint="eastAsia"/>
        </w:rPr>
        <w:t>等</w:t>
      </w:r>
      <w:r w:rsidRPr="00B55300">
        <w:rPr>
          <w:rFonts w:hint="eastAsia"/>
        </w:rPr>
        <w:t>）が発生した場合</w:t>
      </w:r>
      <w:r>
        <w:rPr>
          <w:rFonts w:hint="eastAsia"/>
        </w:rPr>
        <w:t>の経済波及効果計算</w:t>
      </w:r>
      <w:bookmarkEnd w:id="6"/>
      <w:bookmarkEnd w:id="7"/>
      <w:bookmarkEnd w:id="8"/>
    </w:p>
    <w:p w:rsidR="00C65526" w:rsidRPr="00B55300" w:rsidRDefault="00C65526" w:rsidP="00A401E9">
      <w:pPr>
        <w:pBdr>
          <w:top w:val="thinThickSmallGap" w:sz="24" w:space="1" w:color="auto"/>
          <w:left w:val="thinThickSmallGap" w:sz="24" w:space="4" w:color="auto"/>
          <w:bottom w:val="thickThinSmallGap" w:sz="24" w:space="1" w:color="auto"/>
          <w:right w:val="thickThinSmallGap" w:sz="24" w:space="4" w:color="auto"/>
        </w:pBdr>
        <w:ind w:leftChars="100" w:left="200" w:firstLineChars="100" w:firstLine="200"/>
        <w:rPr>
          <w:rFonts w:ascii="ＭＳ ゴシック" w:eastAsia="ＭＳ ゴシック" w:hAnsi="ＭＳ ゴシック"/>
          <w:b/>
          <w:sz w:val="22"/>
        </w:rPr>
      </w:pPr>
      <w:r w:rsidRPr="00D65F3D">
        <w:rPr>
          <w:rFonts w:hint="eastAsia"/>
        </w:rPr>
        <w:t>大阪府内で医療環境整備等により新たに医療機器に600億円、医薬品開発に400億円の最終需要が発生</w:t>
      </w:r>
      <w:r>
        <w:rPr>
          <w:rFonts w:hint="eastAsia"/>
        </w:rPr>
        <w:t>（新規需要）</w:t>
      </w:r>
      <w:r w:rsidRPr="00D65F3D">
        <w:rPr>
          <w:rFonts w:hint="eastAsia"/>
        </w:rPr>
        <w:t>したとすれば、府内で誘発される生産額、粗付加価値額、労働量はどの程度か。</w:t>
      </w:r>
    </w:p>
    <w:p w:rsidR="00C65526" w:rsidRDefault="00C65526" w:rsidP="00A401E9">
      <w:pPr>
        <w:ind w:leftChars="100" w:left="200" w:firstLineChars="100" w:firstLine="200"/>
        <w:rPr>
          <w:rFonts w:hAnsi="ＭＳ 明朝"/>
        </w:rPr>
      </w:pPr>
      <w:r w:rsidRPr="00B55300">
        <w:rPr>
          <w:rFonts w:hint="eastAsia"/>
        </w:rPr>
        <w:t>この例</w:t>
      </w:r>
      <w:r>
        <w:rPr>
          <w:rFonts w:hint="eastAsia"/>
        </w:rPr>
        <w:t>では、108部門で、医療機器を「311業務用機械」と「333電子応用装置・電気計測器」、医薬品開発を「632研究」とすることが考えられるが、紙面の都合上37部門で計算</w:t>
      </w:r>
      <w:r w:rsidRPr="00B55300">
        <w:rPr>
          <w:rFonts w:hint="eastAsia"/>
        </w:rPr>
        <w:t>する。</w:t>
      </w:r>
    </w:p>
    <w:p w:rsidR="00C65526" w:rsidRPr="0073342C" w:rsidRDefault="00C65526" w:rsidP="00A401E9">
      <w:pPr>
        <w:ind w:leftChars="100" w:left="200" w:firstLineChars="100" w:firstLine="200"/>
      </w:pPr>
      <w:r>
        <w:rPr>
          <w:rFonts w:hint="eastAsia"/>
        </w:rPr>
        <w:t>こ</w:t>
      </w:r>
      <w:r>
        <w:rPr>
          <w:rFonts w:hAnsi="ＭＳ 明朝" w:hint="eastAsia"/>
        </w:rPr>
        <w:t>こでは「31</w:t>
      </w:r>
      <w:r>
        <w:rPr>
          <w:rFonts w:hint="eastAsia"/>
        </w:rPr>
        <w:t>業務用機械</w:t>
      </w:r>
      <w:r>
        <w:rPr>
          <w:rFonts w:hAnsi="ＭＳ 明朝" w:hint="eastAsia"/>
        </w:rPr>
        <w:t>」に300億円、「33電気機械」に300億円、「63教育・研究」に</w:t>
      </w:r>
      <w:r w:rsidRPr="00C24178">
        <w:rPr>
          <w:rFonts w:hAnsi="ＭＳ 明朝"/>
        </w:rPr>
        <w:t>400</w:t>
      </w:r>
      <w:r>
        <w:rPr>
          <w:rFonts w:hAnsi="ＭＳ 明朝" w:hint="eastAsia"/>
        </w:rPr>
        <w:t>億円とそれぞれ新規需要が発生したこととした。（注）</w:t>
      </w:r>
      <w:r w:rsidRPr="00B55300">
        <w:rPr>
          <w:rFonts w:hAnsi="ＭＳ 明朝" w:hint="eastAsia"/>
        </w:rPr>
        <w:t>以下</w:t>
      </w:r>
      <w:r>
        <w:rPr>
          <w:rFonts w:hAnsi="ＭＳ 明朝" w:hint="eastAsia"/>
        </w:rPr>
        <w:t>、</w:t>
      </w:r>
      <w:r w:rsidRPr="00B55300">
        <w:rPr>
          <w:rFonts w:hAnsi="ＭＳ 明朝" w:hint="eastAsia"/>
        </w:rPr>
        <w:t>四捨五入</w:t>
      </w:r>
      <w:r>
        <w:rPr>
          <w:rFonts w:hAnsi="ＭＳ 明朝" w:hint="eastAsia"/>
        </w:rPr>
        <w:t>した数値を表示している。</w:t>
      </w:r>
    </w:p>
    <w:p w:rsidR="00C65526" w:rsidRDefault="00C65526" w:rsidP="00A401E9">
      <w:pPr>
        <w:rPr>
          <w:rFonts w:ascii="ＭＳ ゴシック" w:eastAsia="ＭＳ ゴシック" w:hAnsi="ＭＳ ゴシック"/>
        </w:rPr>
      </w:pPr>
      <w:r w:rsidRPr="00B55300">
        <w:rPr>
          <w:rFonts w:ascii="ＭＳ ゴシック" w:eastAsia="ＭＳ ゴシック" w:hAnsi="ＭＳ ゴシック" w:hint="eastAsia"/>
        </w:rPr>
        <w:t>（１）一次波及効果（直接効果を含む）</w:t>
      </w:r>
    </w:p>
    <w:p w:rsidR="00C65526" w:rsidRDefault="00C65526" w:rsidP="00A401E9">
      <w:pPr>
        <w:ind w:leftChars="200" w:left="400"/>
        <w:rPr>
          <w:rFonts w:ascii="ＭＳ ゴシック" w:eastAsia="ＭＳ ゴシック" w:hAnsi="ＭＳ ゴシック"/>
        </w:rPr>
      </w:pPr>
      <w:r>
        <w:rPr>
          <w:rFonts w:ascii="ＭＳ ゴシック" w:eastAsia="ＭＳ ゴシック" w:hAnsi="ＭＳ ゴシック" w:hint="eastAsia"/>
        </w:rPr>
        <w:t>ア　生産誘発額</w:t>
      </w:r>
    </w:p>
    <w:p w:rsidR="00C65526" w:rsidRDefault="00C65526" w:rsidP="00A401E9">
      <w:pPr>
        <w:ind w:leftChars="200" w:left="400" w:firstLineChars="100" w:firstLine="200"/>
      </w:pPr>
      <w:r>
        <w:rPr>
          <w:rFonts w:hint="eastAsia"/>
        </w:rPr>
        <w:t>計算を数式で表現すると次のとおりであり、以降は計算を２段階に分け、具体的な計算をしていく。</w:t>
      </w:r>
    </w:p>
    <w:p w:rsidR="00C65526" w:rsidRPr="00157BF8" w:rsidRDefault="00C65526" w:rsidP="00A401E9">
      <w:pPr>
        <w:ind w:firstLineChars="8" w:firstLine="16"/>
        <w:jc w:val="right"/>
      </w:pPr>
      <m:oMath>
        <m:r>
          <w:rPr>
            <w:rFonts w:ascii="Cambria Math" w:eastAsia="ＭＳ ゴシック" w:hAnsi="Cambria Math"/>
          </w:rPr>
          <m:t>X=</m:t>
        </m:r>
        <m:sSup>
          <m:sSupPr>
            <m:ctrlPr>
              <w:rPr>
                <w:rFonts w:ascii="Cambria Math" w:eastAsia="ＭＳ ゴシック" w:hAnsi="Cambria Math"/>
                <w:i/>
              </w:rPr>
            </m:ctrlPr>
          </m:sSupPr>
          <m:e>
            <m:d>
              <m:dPr>
                <m:begChr m:val="["/>
                <m:endChr m:val="]"/>
                <m:ctrlPr>
                  <w:rPr>
                    <w:rFonts w:ascii="Cambria Math" w:eastAsia="ＭＳ ゴシック" w:hAnsi="Cambria Math"/>
                    <w:i/>
                  </w:rPr>
                </m:ctrlPr>
              </m:dPr>
              <m:e>
                <m:r>
                  <w:rPr>
                    <w:rFonts w:ascii="Cambria Math" w:eastAsia="ＭＳ ゴシック" w:hAnsi="Cambria Math"/>
                  </w:rPr>
                  <m:t>I-</m:t>
                </m:r>
                <m:d>
                  <m:dPr>
                    <m:ctrlPr>
                      <w:rPr>
                        <w:rFonts w:ascii="Cambria Math" w:eastAsia="ＭＳ ゴシック" w:hAnsi="Cambria Math"/>
                        <w:i/>
                      </w:rPr>
                    </m:ctrlPr>
                  </m:dPr>
                  <m:e>
                    <m:r>
                      <w:rPr>
                        <w:rFonts w:ascii="Cambria Math" w:eastAsia="ＭＳ ゴシック" w:hAnsi="Cambria Math"/>
                      </w:rPr>
                      <m:t>I-</m:t>
                    </m:r>
                    <m:acc>
                      <m:accPr>
                        <m:ctrlPr>
                          <w:rPr>
                            <w:rFonts w:ascii="Cambria Math" w:eastAsia="ＭＳ ゴシック" w:hAnsi="Cambria Math"/>
                            <w:i/>
                          </w:rPr>
                        </m:ctrlPr>
                      </m:accPr>
                      <m:e>
                        <m:r>
                          <w:rPr>
                            <w:rFonts w:ascii="Cambria Math" w:eastAsia="ＭＳ ゴシック" w:hAnsi="Cambria Math"/>
                          </w:rPr>
                          <m:t>M</m:t>
                        </m:r>
                      </m:e>
                    </m:acc>
                  </m:e>
                </m:d>
                <m:r>
                  <w:rPr>
                    <w:rFonts w:ascii="Cambria Math" w:eastAsia="ＭＳ ゴシック" w:hAnsi="Cambria Math"/>
                  </w:rPr>
                  <m:t>A</m:t>
                </m:r>
              </m:e>
            </m:d>
          </m:e>
          <m:sup>
            <m:r>
              <w:rPr>
                <w:rFonts w:ascii="Cambria Math" w:eastAsia="ＭＳ ゴシック" w:hAnsi="Cambria Math"/>
              </w:rPr>
              <m:t>-1</m:t>
            </m:r>
          </m:sup>
        </m:sSup>
        <m:d>
          <m:dPr>
            <m:begChr m:val="["/>
            <m:endChr m:val="]"/>
            <m:ctrlPr>
              <w:rPr>
                <w:rFonts w:ascii="Cambria Math" w:eastAsia="ＭＳ ゴシック" w:hAnsi="Cambria Math"/>
                <w:i/>
              </w:rPr>
            </m:ctrlPr>
          </m:dPr>
          <m:e>
            <m:d>
              <m:dPr>
                <m:ctrlPr>
                  <w:rPr>
                    <w:rFonts w:ascii="Cambria Math" w:eastAsia="ＭＳ ゴシック" w:hAnsi="Cambria Math"/>
                    <w:i/>
                  </w:rPr>
                </m:ctrlPr>
              </m:dPr>
              <m:e>
                <m:r>
                  <w:rPr>
                    <w:rFonts w:ascii="Cambria Math" w:eastAsia="ＭＳ ゴシック" w:hAnsi="Cambria Math"/>
                  </w:rPr>
                  <m:t>I-</m:t>
                </m:r>
                <m:acc>
                  <m:accPr>
                    <m:ctrlPr>
                      <w:rPr>
                        <w:rFonts w:ascii="Cambria Math" w:eastAsia="ＭＳ ゴシック" w:hAnsi="Cambria Math"/>
                        <w:i/>
                      </w:rPr>
                    </m:ctrlPr>
                  </m:accPr>
                  <m:e>
                    <m:r>
                      <w:rPr>
                        <w:rFonts w:ascii="Cambria Math" w:eastAsia="ＭＳ ゴシック" w:hAnsi="Cambria Math"/>
                      </w:rPr>
                      <m:t>M</m:t>
                    </m:r>
                  </m:e>
                </m:acc>
              </m:e>
            </m:d>
            <m:r>
              <w:rPr>
                <w:rFonts w:ascii="Cambria Math" w:eastAsia="ＭＳ ゴシック" w:hAnsi="Cambria Math"/>
              </w:rPr>
              <m:t>F</m:t>
            </m:r>
          </m:e>
        </m:d>
      </m:oMath>
      <w:r>
        <w:rPr>
          <w:rFonts w:hint="eastAsia"/>
        </w:rPr>
        <w:t xml:space="preserve"> </w:t>
      </w:r>
      <w:r w:rsidRPr="00157BF8">
        <w:rPr>
          <w:rFonts w:hint="eastAsia"/>
          <w:sz w:val="18"/>
        </w:rPr>
        <w:t>（注）</w:t>
      </w:r>
      <m:oMath>
        <m:d>
          <m:dPr>
            <m:begChr m:val="["/>
            <m:endChr m:val="]"/>
            <m:ctrlPr>
              <w:rPr>
                <w:rFonts w:ascii="Cambria Math" w:eastAsia="ＭＳ ゴシック" w:hAnsi="Cambria Math"/>
                <w:i/>
                <w:sz w:val="18"/>
              </w:rPr>
            </m:ctrlPr>
          </m:dPr>
          <m:e/>
        </m:d>
      </m:oMath>
      <w:r w:rsidRPr="00157BF8">
        <w:rPr>
          <w:rFonts w:hint="eastAsia"/>
          <w:sz w:val="18"/>
        </w:rPr>
        <w:t>と</w:t>
      </w:r>
      <m:oMath>
        <m:d>
          <m:dPr>
            <m:begChr m:val="["/>
            <m:endChr m:val="]"/>
            <m:ctrlPr>
              <w:rPr>
                <w:rFonts w:ascii="Cambria Math" w:eastAsia="ＭＳ ゴシック" w:hAnsi="Cambria Math"/>
                <w:i/>
                <w:sz w:val="18"/>
              </w:rPr>
            </m:ctrlPr>
          </m:dPr>
          <m:e/>
        </m:d>
      </m:oMath>
      <w:r w:rsidRPr="00157BF8">
        <w:rPr>
          <w:rFonts w:hint="eastAsia"/>
          <w:sz w:val="18"/>
        </w:rPr>
        <w:t>（大カッコ）同士は行列の積</w:t>
      </w:r>
    </w:p>
    <w:p w:rsidR="00C65526" w:rsidRPr="00D93AB0" w:rsidRDefault="00C65526" w:rsidP="00A401E9">
      <w:pPr>
        <w:jc w:val="center"/>
        <w:rPr>
          <w:rFonts w:ascii="ＭＳ ゴシック" w:eastAsia="ＭＳ ゴシック" w:hAnsi="ＭＳ ゴシック"/>
          <w:b/>
          <w:sz w:val="16"/>
          <w:bdr w:val="single" w:sz="4" w:space="0" w:color="auto"/>
        </w:rPr>
      </w:pPr>
      <m:oMath>
        <m:r>
          <w:rPr>
            <w:rFonts w:ascii="Cambria Math" w:eastAsia="ＭＳ ゴシック" w:hAnsi="Cambria Math"/>
            <w:sz w:val="18"/>
            <w:bdr w:val="single" w:sz="4" w:space="0" w:color="auto"/>
          </w:rPr>
          <m:t>X</m:t>
        </m:r>
      </m:oMath>
      <w:r w:rsidRPr="00D93AB0">
        <w:rPr>
          <w:rFonts w:ascii="ＭＳ ゴシック" w:eastAsia="ＭＳ ゴシック" w:hAnsi="ＭＳ ゴシック" w:hint="eastAsia"/>
          <w:sz w:val="18"/>
          <w:bdr w:val="single" w:sz="4" w:space="0" w:color="auto"/>
        </w:rPr>
        <w:t xml:space="preserve"> 生産誘発額、</w:t>
      </w:r>
      <m:oMath>
        <m:sSup>
          <m:sSupPr>
            <m:ctrlPr>
              <w:rPr>
                <w:rFonts w:ascii="Cambria Math" w:eastAsia="ＭＳ ゴシック" w:hAnsi="Cambria Math"/>
                <w:i/>
                <w:sz w:val="18"/>
                <w:bdr w:val="single" w:sz="4" w:space="0" w:color="auto"/>
              </w:rPr>
            </m:ctrlPr>
          </m:sSupPr>
          <m:e>
            <m:d>
              <m:dPr>
                <m:begChr m:val="["/>
                <m:endChr m:val="]"/>
                <m:ctrlPr>
                  <w:rPr>
                    <w:rFonts w:ascii="Cambria Math" w:eastAsia="ＭＳ ゴシック" w:hAnsi="Cambria Math"/>
                    <w:i/>
                    <w:sz w:val="18"/>
                    <w:bdr w:val="single" w:sz="4" w:space="0" w:color="auto"/>
                  </w:rPr>
                </m:ctrlPr>
              </m:dPr>
              <m:e>
                <m:r>
                  <w:rPr>
                    <w:rFonts w:ascii="Cambria Math" w:eastAsia="ＭＳ ゴシック" w:hAnsi="Cambria Math"/>
                    <w:sz w:val="18"/>
                    <w:bdr w:val="single" w:sz="4" w:space="0" w:color="auto"/>
                  </w:rPr>
                  <m:t>I-</m:t>
                </m:r>
                <m:d>
                  <m:dPr>
                    <m:ctrlPr>
                      <w:rPr>
                        <w:rFonts w:ascii="Cambria Math" w:eastAsia="ＭＳ ゴシック" w:hAnsi="Cambria Math"/>
                        <w:i/>
                        <w:sz w:val="18"/>
                        <w:bdr w:val="single" w:sz="4" w:space="0" w:color="auto"/>
                      </w:rPr>
                    </m:ctrlPr>
                  </m:dPr>
                  <m:e>
                    <m:r>
                      <w:rPr>
                        <w:rFonts w:ascii="Cambria Math" w:eastAsia="ＭＳ ゴシック" w:hAnsi="Cambria Math"/>
                        <w:sz w:val="18"/>
                        <w:bdr w:val="single" w:sz="4" w:space="0" w:color="auto"/>
                      </w:rPr>
                      <m:t>I-</m:t>
                    </m:r>
                    <m:acc>
                      <m:accPr>
                        <m:ctrlPr>
                          <w:rPr>
                            <w:rFonts w:ascii="Cambria Math" w:eastAsia="ＭＳ ゴシック" w:hAnsi="Cambria Math"/>
                            <w:i/>
                            <w:sz w:val="18"/>
                            <w:bdr w:val="single" w:sz="4" w:space="0" w:color="auto"/>
                          </w:rPr>
                        </m:ctrlPr>
                      </m:accPr>
                      <m:e>
                        <m:r>
                          <w:rPr>
                            <w:rFonts w:ascii="Cambria Math" w:eastAsia="ＭＳ ゴシック" w:hAnsi="Cambria Math"/>
                            <w:sz w:val="18"/>
                            <w:bdr w:val="single" w:sz="4" w:space="0" w:color="auto"/>
                          </w:rPr>
                          <m:t>M</m:t>
                        </m:r>
                      </m:e>
                    </m:acc>
                  </m:e>
                </m:d>
                <m:r>
                  <w:rPr>
                    <w:rFonts w:ascii="Cambria Math" w:eastAsia="ＭＳ ゴシック" w:hAnsi="Cambria Math"/>
                    <w:sz w:val="18"/>
                    <w:bdr w:val="single" w:sz="4" w:space="0" w:color="auto"/>
                  </w:rPr>
                  <m:t>A</m:t>
                </m:r>
              </m:e>
            </m:d>
          </m:e>
          <m:sup>
            <m:r>
              <w:rPr>
                <w:rFonts w:ascii="Cambria Math" w:eastAsia="ＭＳ ゴシック" w:hAnsi="Cambria Math"/>
                <w:sz w:val="18"/>
                <w:bdr w:val="single" w:sz="4" w:space="0" w:color="auto"/>
              </w:rPr>
              <m:t>-1</m:t>
            </m:r>
          </m:sup>
        </m:sSup>
      </m:oMath>
      <w:r w:rsidRPr="00D93AB0">
        <w:rPr>
          <w:rFonts w:ascii="ＭＳ ゴシック" w:eastAsia="ＭＳ ゴシック" w:hAnsi="ＭＳ ゴシック" w:hint="eastAsia"/>
          <w:sz w:val="18"/>
          <w:bdr w:val="single" w:sz="4" w:space="0" w:color="auto"/>
        </w:rPr>
        <w:t>逆行列係数、</w:t>
      </w:r>
      <m:oMath>
        <m:d>
          <m:dPr>
            <m:begChr m:val="["/>
            <m:endChr m:val="]"/>
            <m:ctrlPr>
              <w:rPr>
                <w:rFonts w:ascii="Cambria Math" w:eastAsia="ＭＳ ゴシック" w:hAnsi="Cambria Math"/>
                <w:i/>
                <w:sz w:val="18"/>
                <w:bdr w:val="single" w:sz="4" w:space="0" w:color="auto"/>
              </w:rPr>
            </m:ctrlPr>
          </m:dPr>
          <m:e>
            <m:d>
              <m:dPr>
                <m:ctrlPr>
                  <w:rPr>
                    <w:rFonts w:ascii="Cambria Math" w:eastAsia="ＭＳ ゴシック" w:hAnsi="Cambria Math"/>
                    <w:i/>
                    <w:sz w:val="18"/>
                    <w:bdr w:val="single" w:sz="4" w:space="0" w:color="auto"/>
                  </w:rPr>
                </m:ctrlPr>
              </m:dPr>
              <m:e>
                <m:r>
                  <w:rPr>
                    <w:rFonts w:ascii="Cambria Math" w:eastAsia="ＭＳ ゴシック" w:hAnsi="Cambria Math"/>
                    <w:sz w:val="18"/>
                    <w:bdr w:val="single" w:sz="4" w:space="0" w:color="auto"/>
                  </w:rPr>
                  <m:t>I-</m:t>
                </m:r>
                <m:acc>
                  <m:accPr>
                    <m:ctrlPr>
                      <w:rPr>
                        <w:rFonts w:ascii="Cambria Math" w:eastAsia="ＭＳ ゴシック" w:hAnsi="Cambria Math"/>
                        <w:i/>
                        <w:sz w:val="18"/>
                        <w:bdr w:val="single" w:sz="4" w:space="0" w:color="auto"/>
                      </w:rPr>
                    </m:ctrlPr>
                  </m:accPr>
                  <m:e>
                    <m:r>
                      <w:rPr>
                        <w:rFonts w:ascii="Cambria Math" w:eastAsia="ＭＳ ゴシック" w:hAnsi="Cambria Math"/>
                        <w:sz w:val="18"/>
                        <w:bdr w:val="single" w:sz="4" w:space="0" w:color="auto"/>
                      </w:rPr>
                      <m:t>M</m:t>
                    </m:r>
                  </m:e>
                </m:acc>
              </m:e>
            </m:d>
            <m:r>
              <w:rPr>
                <w:rFonts w:ascii="Cambria Math" w:eastAsia="ＭＳ ゴシック" w:hAnsi="Cambria Math"/>
                <w:sz w:val="18"/>
                <w:bdr w:val="single" w:sz="4" w:space="0" w:color="auto"/>
              </w:rPr>
              <m:t>F</m:t>
            </m:r>
          </m:e>
        </m:d>
      </m:oMath>
      <w:r w:rsidR="003E0FF8">
        <w:rPr>
          <w:rFonts w:ascii="ＭＳ ゴシック" w:eastAsia="ＭＳ ゴシック" w:hAnsi="ＭＳ ゴシック" w:hint="eastAsia"/>
          <w:sz w:val="18"/>
          <w:bdr w:val="single" w:sz="4" w:space="0" w:color="auto"/>
        </w:rPr>
        <w:t xml:space="preserve"> 直接効果</w:t>
      </w:r>
      <w:r w:rsidRPr="00D93AB0">
        <w:rPr>
          <w:rFonts w:ascii="ＭＳ ゴシック" w:eastAsia="ＭＳ ゴシック" w:hAnsi="ＭＳ ゴシック" w:hint="eastAsia"/>
          <w:sz w:val="18"/>
          <w:bdr w:val="single" w:sz="4" w:space="0" w:color="auto"/>
        </w:rPr>
        <w:t>、</w:t>
      </w:r>
      <m:oMath>
        <m:d>
          <m:dPr>
            <m:ctrlPr>
              <w:rPr>
                <w:rFonts w:ascii="Cambria Math" w:eastAsia="ＭＳ ゴシック" w:hAnsi="Cambria Math"/>
                <w:i/>
                <w:sz w:val="18"/>
                <w:bdr w:val="single" w:sz="4" w:space="0" w:color="auto"/>
              </w:rPr>
            </m:ctrlPr>
          </m:dPr>
          <m:e>
            <m:r>
              <w:rPr>
                <w:rFonts w:ascii="Cambria Math" w:eastAsia="ＭＳ ゴシック" w:hAnsi="Cambria Math"/>
                <w:sz w:val="18"/>
                <w:bdr w:val="single" w:sz="4" w:space="0" w:color="auto"/>
              </w:rPr>
              <m:t>I-</m:t>
            </m:r>
            <m:acc>
              <m:accPr>
                <m:ctrlPr>
                  <w:rPr>
                    <w:rFonts w:ascii="Cambria Math" w:eastAsia="ＭＳ ゴシック" w:hAnsi="Cambria Math"/>
                    <w:i/>
                    <w:sz w:val="18"/>
                    <w:bdr w:val="single" w:sz="4" w:space="0" w:color="auto"/>
                  </w:rPr>
                </m:ctrlPr>
              </m:accPr>
              <m:e>
                <m:r>
                  <w:rPr>
                    <w:rFonts w:ascii="Cambria Math" w:eastAsia="ＭＳ ゴシック" w:hAnsi="Cambria Math"/>
                    <w:sz w:val="18"/>
                    <w:bdr w:val="single" w:sz="4" w:space="0" w:color="auto"/>
                  </w:rPr>
                  <m:t>M</m:t>
                </m:r>
              </m:e>
            </m:acc>
          </m:e>
        </m:d>
      </m:oMath>
      <w:r w:rsidRPr="00D93AB0">
        <w:rPr>
          <w:rFonts w:ascii="ＭＳ ゴシック" w:eastAsia="ＭＳ ゴシック" w:hAnsi="ＭＳ ゴシック" w:hint="eastAsia"/>
          <w:sz w:val="18"/>
          <w:bdr w:val="single" w:sz="4" w:space="0" w:color="auto"/>
        </w:rPr>
        <w:t xml:space="preserve"> 自給率、</w:t>
      </w:r>
      <m:oMath>
        <m:r>
          <w:rPr>
            <w:rFonts w:ascii="Cambria Math" w:eastAsia="ＭＳ ゴシック" w:hAnsi="Cambria Math"/>
            <w:sz w:val="18"/>
            <w:bdr w:val="single" w:sz="4" w:space="0" w:color="auto"/>
          </w:rPr>
          <m:t>F</m:t>
        </m:r>
      </m:oMath>
      <w:r w:rsidRPr="00D93AB0">
        <w:rPr>
          <w:rFonts w:ascii="ＭＳ ゴシック" w:eastAsia="ＭＳ ゴシック" w:hAnsi="ＭＳ ゴシック" w:hint="eastAsia"/>
          <w:sz w:val="18"/>
          <w:bdr w:val="single" w:sz="4" w:space="0" w:color="auto"/>
        </w:rPr>
        <w:t xml:space="preserve"> </w:t>
      </w:r>
      <w:r w:rsidR="003E3541">
        <w:rPr>
          <w:rFonts w:ascii="ＭＳ ゴシック" w:eastAsia="ＭＳ ゴシック" w:hAnsi="ＭＳ ゴシック" w:hint="eastAsia"/>
          <w:sz w:val="18"/>
          <w:bdr w:val="single" w:sz="4" w:space="0" w:color="auto"/>
        </w:rPr>
        <w:t>新規需要</w:t>
      </w:r>
      <w:r w:rsidRPr="00D93AB0">
        <w:rPr>
          <w:rFonts w:ascii="ＭＳ ゴシック" w:eastAsia="ＭＳ ゴシック" w:hAnsi="ＭＳ ゴシック" w:hint="eastAsia"/>
          <w:sz w:val="18"/>
          <w:bdr w:val="single" w:sz="4" w:space="0" w:color="auto"/>
        </w:rPr>
        <w:t>額</w:t>
      </w:r>
    </w:p>
    <w:p w:rsidR="00C65526" w:rsidRPr="00B55300" w:rsidRDefault="00C65526" w:rsidP="00A401E9">
      <w:pPr>
        <w:ind w:leftChars="200" w:left="400"/>
        <w:rPr>
          <w:rFonts w:hAnsi="ＭＳ 明朝"/>
          <w:b/>
        </w:rPr>
      </w:pPr>
      <w:r>
        <w:rPr>
          <w:rFonts w:hAnsi="ＭＳ 明朝" w:hint="eastAsia"/>
        </w:rPr>
        <w:t>（ア）</w:t>
      </w:r>
      <w:r w:rsidR="005E2ED3">
        <w:rPr>
          <w:rFonts w:hAnsi="ＭＳ 明朝" w:hint="eastAsia"/>
        </w:rPr>
        <w:t>直接効果（</w:t>
      </w:r>
      <w:r>
        <w:rPr>
          <w:rFonts w:hAnsi="ＭＳ 明朝" w:hint="eastAsia"/>
        </w:rPr>
        <w:t>新規需要額のうち府内生産</w:t>
      </w:r>
      <w:r w:rsidRPr="0055487B">
        <w:rPr>
          <w:rFonts w:hAnsi="ＭＳ 明朝" w:hint="eastAsia"/>
        </w:rPr>
        <w:t>品で対応する分</w:t>
      </w:r>
      <w:r>
        <w:rPr>
          <w:rFonts w:hAnsi="ＭＳ 明朝" w:hint="eastAsia"/>
        </w:rPr>
        <w:t>）</w:t>
      </w:r>
      <w:r w:rsidRPr="00B55300">
        <w:rPr>
          <w:rFonts w:hAnsi="ＭＳ 明朝" w:hint="eastAsia"/>
          <w:b/>
        </w:rPr>
        <w:t xml:space="preserve">　</w:t>
      </w:r>
      <m:oMath>
        <m:d>
          <m:dPr>
            <m:begChr m:val="["/>
            <m:endChr m:val="]"/>
            <m:ctrlPr>
              <w:rPr>
                <w:rFonts w:ascii="Cambria Math" w:eastAsia="ＭＳ ゴシック" w:hAnsi="Cambria Math"/>
                <w:i/>
              </w:rPr>
            </m:ctrlPr>
          </m:dPr>
          <m:e>
            <m:d>
              <m:dPr>
                <m:ctrlPr>
                  <w:rPr>
                    <w:rFonts w:ascii="Cambria Math" w:eastAsia="ＭＳ ゴシック" w:hAnsi="Cambria Math"/>
                    <w:i/>
                  </w:rPr>
                </m:ctrlPr>
              </m:dPr>
              <m:e>
                <m:r>
                  <w:rPr>
                    <w:rFonts w:ascii="Cambria Math" w:eastAsia="ＭＳ ゴシック" w:hAnsi="Cambria Math"/>
                  </w:rPr>
                  <m:t>I-</m:t>
                </m:r>
                <m:acc>
                  <m:accPr>
                    <m:ctrlPr>
                      <w:rPr>
                        <w:rFonts w:ascii="Cambria Math" w:eastAsia="ＭＳ ゴシック" w:hAnsi="Cambria Math"/>
                        <w:i/>
                      </w:rPr>
                    </m:ctrlPr>
                  </m:accPr>
                  <m:e>
                    <m:r>
                      <w:rPr>
                        <w:rFonts w:ascii="Cambria Math" w:eastAsia="ＭＳ ゴシック" w:hAnsi="Cambria Math"/>
                      </w:rPr>
                      <m:t>M</m:t>
                    </m:r>
                  </m:e>
                </m:acc>
              </m:e>
            </m:d>
            <m:r>
              <w:rPr>
                <w:rFonts w:ascii="Cambria Math" w:eastAsia="ＭＳ ゴシック" w:hAnsi="Cambria Math"/>
              </w:rPr>
              <m:t>F</m:t>
            </m:r>
          </m:e>
        </m:d>
      </m:oMath>
    </w:p>
    <w:p w:rsidR="00C65526" w:rsidRDefault="00C65526" w:rsidP="00A401E9">
      <w:pPr>
        <w:pStyle w:val="aff4"/>
        <w:wordWrap/>
        <w:spacing w:line="240" w:lineRule="auto"/>
        <w:ind w:leftChars="400" w:left="800" w:right="0" w:firstLineChars="100" w:firstLine="204"/>
      </w:pPr>
      <w:r>
        <w:rPr>
          <w:rFonts w:hint="eastAsia"/>
        </w:rPr>
        <w:t>発生した新規需要は、大阪</w:t>
      </w:r>
      <w:r w:rsidRPr="00B55300">
        <w:rPr>
          <w:rFonts w:hint="eastAsia"/>
        </w:rPr>
        <w:t>府内</w:t>
      </w:r>
      <w:r>
        <w:rPr>
          <w:rFonts w:hint="eastAsia"/>
        </w:rPr>
        <w:t>・外</w:t>
      </w:r>
      <w:r w:rsidRPr="00B55300">
        <w:rPr>
          <w:rFonts w:hint="eastAsia"/>
        </w:rPr>
        <w:t>の生産でまかなわれる。</w:t>
      </w:r>
      <w:r>
        <w:rPr>
          <w:rFonts w:hAnsi="ＭＳ 明朝" w:hint="eastAsia"/>
        </w:rPr>
        <w:t>新規需要額</w:t>
      </w:r>
      <w:r w:rsidRPr="00B55300">
        <w:rPr>
          <w:rFonts w:hint="eastAsia"/>
        </w:rPr>
        <w:t>に自給率を乗じることにより</w:t>
      </w:r>
      <w:r>
        <w:rPr>
          <w:rFonts w:hAnsi="ＭＳ 明朝" w:hint="eastAsia"/>
        </w:rPr>
        <w:t>府内生産</w:t>
      </w:r>
      <w:r w:rsidRPr="0055487B">
        <w:rPr>
          <w:rFonts w:hAnsi="ＭＳ 明朝" w:hint="eastAsia"/>
        </w:rPr>
        <w:t>品で対応する分</w:t>
      </w:r>
      <w:r>
        <w:rPr>
          <w:rFonts w:hAnsi="ＭＳ 明朝" w:hint="eastAsia"/>
        </w:rPr>
        <w:t>（直接効果）</w:t>
      </w:r>
      <w:r w:rsidRPr="00B55300">
        <w:rPr>
          <w:rFonts w:hint="eastAsia"/>
        </w:rPr>
        <w:t>を計算する。</w:t>
      </w:r>
    </w:p>
    <w:p w:rsidR="00C65526" w:rsidRDefault="00C65526" w:rsidP="00A401E9">
      <w:pPr>
        <w:pStyle w:val="aff4"/>
        <w:wordWrap/>
        <w:spacing w:line="240" w:lineRule="auto"/>
        <w:ind w:leftChars="400" w:left="800" w:right="0" w:firstLineChars="100" w:firstLine="204"/>
      </w:pPr>
      <w:r>
        <w:rPr>
          <w:rFonts w:hint="eastAsia"/>
        </w:rPr>
        <w:t>直接効果</w:t>
      </w:r>
      <w:r w:rsidRPr="00B24BC4">
        <w:rPr>
          <w:rFonts w:hint="eastAsia"/>
        </w:rPr>
        <w:t>は、</w:t>
      </w:r>
      <w:r>
        <w:rPr>
          <w:rFonts w:hint="eastAsia"/>
        </w:rPr>
        <w:t>下図のとおり、業務用</w:t>
      </w:r>
      <w:r w:rsidRPr="00B24BC4">
        <w:rPr>
          <w:rFonts w:hint="eastAsia"/>
        </w:rPr>
        <w:t>機械</w:t>
      </w:r>
      <w:r w:rsidRPr="00B24BC4">
        <w:rPr>
          <w:rFonts w:hint="eastAsia"/>
          <w:u w:val="single"/>
        </w:rPr>
        <w:t>2</w:t>
      </w:r>
      <w:r>
        <w:rPr>
          <w:rFonts w:hint="eastAsia"/>
          <w:u w:val="single"/>
        </w:rPr>
        <w:t>6</w:t>
      </w:r>
      <w:r w:rsidRPr="00B24BC4">
        <w:rPr>
          <w:rFonts w:hint="eastAsia"/>
          <w:u w:val="single"/>
        </w:rPr>
        <w:t>億円</w:t>
      </w:r>
      <w:r w:rsidRPr="00840FDE">
        <w:rPr>
          <w:rFonts w:hint="eastAsia"/>
        </w:rPr>
        <w:t>、</w:t>
      </w:r>
      <w:r w:rsidRPr="00B24BC4">
        <w:rPr>
          <w:rFonts w:hint="eastAsia"/>
        </w:rPr>
        <w:t>電気機械</w:t>
      </w:r>
      <w:r>
        <w:rPr>
          <w:rFonts w:hint="eastAsia"/>
          <w:u w:val="single"/>
        </w:rPr>
        <w:t>58</w:t>
      </w:r>
      <w:r w:rsidRPr="00B24BC4">
        <w:rPr>
          <w:rFonts w:hint="eastAsia"/>
          <w:u w:val="single"/>
        </w:rPr>
        <w:t>億円</w:t>
      </w:r>
      <w:r w:rsidRPr="00B24BC4">
        <w:rPr>
          <w:rFonts w:hint="eastAsia"/>
        </w:rPr>
        <w:t>、教育・研究</w:t>
      </w:r>
      <w:r>
        <w:rPr>
          <w:rFonts w:hint="eastAsia"/>
          <w:u w:val="single"/>
        </w:rPr>
        <w:t>368</w:t>
      </w:r>
      <w:r w:rsidRPr="00B24BC4">
        <w:rPr>
          <w:rFonts w:hint="eastAsia"/>
          <w:u w:val="single"/>
        </w:rPr>
        <w:t>億円</w:t>
      </w:r>
      <w:r>
        <w:rPr>
          <w:rFonts w:hint="eastAsia"/>
        </w:rPr>
        <w:t>となる</w:t>
      </w:r>
      <w:r w:rsidRPr="00B24BC4">
        <w:rPr>
          <w:rFonts w:hint="eastAsia"/>
        </w:rPr>
        <w:t>。</w:t>
      </w:r>
    </w:p>
    <w:p w:rsidR="00C65526" w:rsidRPr="00B24BC4" w:rsidRDefault="00C65526" w:rsidP="00A401E9">
      <w:pPr>
        <w:pStyle w:val="aff4"/>
        <w:wordWrap/>
        <w:spacing w:line="240" w:lineRule="auto"/>
        <w:ind w:left="0" w:right="0" w:firstLine="0"/>
        <w:jc w:val="center"/>
      </w:pPr>
      <w:r>
        <w:rPr>
          <w:noProof/>
        </w:rPr>
        <w:drawing>
          <wp:inline distT="0" distB="0" distL="0" distR="0" wp14:anchorId="38B191BD" wp14:editId="0F30C6EC">
            <wp:extent cx="5582920" cy="541591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2920" cy="5415915"/>
                    </a:xfrm>
                    <a:prstGeom prst="rect">
                      <a:avLst/>
                    </a:prstGeom>
                    <a:noFill/>
                    <a:ln>
                      <a:noFill/>
                    </a:ln>
                  </pic:spPr>
                </pic:pic>
              </a:graphicData>
            </a:graphic>
          </wp:inline>
        </w:drawing>
      </w:r>
    </w:p>
    <w:p w:rsidR="00C65526" w:rsidRPr="00B55300" w:rsidRDefault="00C65526" w:rsidP="00A401E9">
      <w:pPr>
        <w:ind w:leftChars="200" w:left="400"/>
        <w:rPr>
          <w:rFonts w:hAnsi="ＭＳ 明朝"/>
        </w:rPr>
      </w:pPr>
      <w:r>
        <w:rPr>
          <w:rFonts w:hAnsi="ＭＳ 明朝" w:hint="eastAsia"/>
        </w:rPr>
        <w:lastRenderedPageBreak/>
        <w:t>（イ）</w:t>
      </w:r>
      <w:r w:rsidRPr="00840FDE">
        <w:rPr>
          <w:rFonts w:hAnsi="ＭＳ 明朝" w:hint="eastAsia"/>
        </w:rPr>
        <w:t>一次波及効果（直接効果を含む）</w:t>
      </w:r>
      <w:r w:rsidRPr="0010132F">
        <w:rPr>
          <w:rFonts w:hAnsi="ＭＳ 明朝" w:hint="eastAsia"/>
        </w:rPr>
        <w:t xml:space="preserve">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d>
                  <m:dPr>
                    <m:ctrlPr>
                      <w:rPr>
                        <w:rFonts w:ascii="Cambria Math" w:hAnsi="Cambria Math"/>
                        <w:i/>
                      </w:rPr>
                    </m:ctrlPr>
                  </m:dPr>
                  <m:e>
                    <m:r>
                      <w:rPr>
                        <w:rFonts w:ascii="Cambria Math" w:hAnsi="Cambria Math"/>
                      </w:rPr>
                      <m:t>I-</m:t>
                    </m:r>
                    <m:acc>
                      <m:accPr>
                        <m:ctrlPr>
                          <w:rPr>
                            <w:rFonts w:ascii="Cambria Math" w:hAnsi="Cambria Math"/>
                            <w:i/>
                          </w:rPr>
                        </m:ctrlPr>
                      </m:accPr>
                      <m:e>
                        <m:r>
                          <w:rPr>
                            <w:rFonts w:ascii="Cambria Math" w:hAnsi="Cambria Math"/>
                          </w:rPr>
                          <m:t>M</m:t>
                        </m:r>
                      </m:e>
                    </m:acc>
                  </m:e>
                </m:d>
                <m:r>
                  <w:rPr>
                    <w:rFonts w:ascii="Cambria Math" w:hAnsi="Cambria Math"/>
                  </w:rPr>
                  <m:t>A</m:t>
                </m:r>
              </m:e>
            </m:d>
          </m:e>
          <m:sup>
            <m:r>
              <w:rPr>
                <w:rFonts w:ascii="Cambria Math" w:hAnsi="Cambria Math"/>
              </w:rPr>
              <m:t>-1</m:t>
            </m:r>
          </m:sup>
        </m:sSup>
        <m:d>
          <m:dPr>
            <m:begChr m:val="["/>
            <m:endChr m:val="]"/>
            <m:ctrlPr>
              <w:rPr>
                <w:rFonts w:ascii="Cambria Math" w:hAnsi="Cambria Math"/>
                <w:i/>
              </w:rPr>
            </m:ctrlPr>
          </m:dPr>
          <m:e>
            <m:d>
              <m:dPr>
                <m:ctrlPr>
                  <w:rPr>
                    <w:rFonts w:ascii="Cambria Math" w:hAnsi="Cambria Math"/>
                    <w:i/>
                  </w:rPr>
                </m:ctrlPr>
              </m:dPr>
              <m:e>
                <m:r>
                  <w:rPr>
                    <w:rFonts w:ascii="Cambria Math" w:hAnsi="Cambria Math"/>
                  </w:rPr>
                  <m:t>I-</m:t>
                </m:r>
                <m:acc>
                  <m:accPr>
                    <m:ctrlPr>
                      <w:rPr>
                        <w:rFonts w:ascii="Cambria Math" w:hAnsi="Cambria Math"/>
                        <w:i/>
                      </w:rPr>
                    </m:ctrlPr>
                  </m:accPr>
                  <m:e>
                    <m:r>
                      <w:rPr>
                        <w:rFonts w:ascii="Cambria Math" w:hAnsi="Cambria Math"/>
                      </w:rPr>
                      <m:t>M</m:t>
                    </m:r>
                  </m:e>
                </m:acc>
              </m:e>
            </m:d>
            <m:r>
              <w:rPr>
                <w:rFonts w:ascii="Cambria Math" w:hAnsi="Cambria Math"/>
              </w:rPr>
              <m:t>F</m:t>
            </m:r>
          </m:e>
        </m:d>
      </m:oMath>
    </w:p>
    <w:p w:rsidR="00C65526" w:rsidRPr="00B55300" w:rsidRDefault="004A5476" w:rsidP="00A401E9">
      <w:pPr>
        <w:ind w:leftChars="400" w:left="800" w:firstLineChars="100" w:firstLine="200"/>
      </w:pPr>
      <w:r>
        <w:rPr>
          <w:rFonts w:hAnsi="ＭＳ 明朝" w:hint="eastAsia"/>
        </w:rPr>
        <w:t>直接効果（</w:t>
      </w:r>
      <w:r w:rsidR="00C65526">
        <w:rPr>
          <w:rFonts w:hAnsi="ＭＳ 明朝" w:hint="eastAsia"/>
        </w:rPr>
        <w:t>新規需要額のうち府内生産</w:t>
      </w:r>
      <w:r w:rsidR="00C65526" w:rsidRPr="0055487B">
        <w:rPr>
          <w:rFonts w:hAnsi="ＭＳ 明朝" w:hint="eastAsia"/>
        </w:rPr>
        <w:t>品で対応する分</w:t>
      </w:r>
      <w:r w:rsidR="00C65526">
        <w:rPr>
          <w:rFonts w:hAnsi="ＭＳ 明朝" w:hint="eastAsia"/>
        </w:rPr>
        <w:t>）に</w:t>
      </w:r>
      <w:r w:rsidR="00C65526" w:rsidRPr="00B55300">
        <w:rPr>
          <w:rFonts w:hint="eastAsia"/>
        </w:rPr>
        <w:t>、部門ごとの逆行列係数を乗じ、</w:t>
      </w:r>
      <w:r w:rsidR="00C65526">
        <w:rPr>
          <w:rFonts w:hint="eastAsia"/>
        </w:rPr>
        <w:t>合計額を求める</w:t>
      </w:r>
      <w:r w:rsidR="00C65526" w:rsidRPr="00B55300">
        <w:rPr>
          <w:rFonts w:hint="eastAsia"/>
        </w:rPr>
        <w:t>。これが、一次波及効果（直接効果を含む）</w:t>
      </w:r>
      <w:r w:rsidR="00C65526">
        <w:rPr>
          <w:rFonts w:hint="eastAsia"/>
        </w:rPr>
        <w:t>の</w:t>
      </w:r>
      <w:r w:rsidR="00C65526" w:rsidRPr="00B55300">
        <w:rPr>
          <w:rFonts w:hint="eastAsia"/>
        </w:rPr>
        <w:t>生産誘発額となる。</w:t>
      </w:r>
      <w:r w:rsidR="00C65526">
        <w:rPr>
          <w:rFonts w:hint="eastAsia"/>
        </w:rPr>
        <w:t>ここでは行列の積を計算する</w:t>
      </w:r>
      <w:r w:rsidR="00C65526" w:rsidRPr="00B55300">
        <w:rPr>
          <w:rFonts w:hint="eastAsia"/>
        </w:rPr>
        <w:t>。</w:t>
      </w:r>
    </w:p>
    <w:p w:rsidR="00C65526" w:rsidRPr="00B55300" w:rsidRDefault="00C65526" w:rsidP="00A401E9">
      <w:pPr>
        <w:tabs>
          <w:tab w:val="left" w:pos="212"/>
        </w:tabs>
        <w:spacing w:beforeLines="30" w:before="111"/>
        <w:jc w:val="center"/>
      </w:pPr>
      <w:r>
        <w:rPr>
          <w:noProof/>
        </w:rPr>
        <w:drawing>
          <wp:inline distT="0" distB="0" distL="0" distR="0" wp14:anchorId="5D4BF53E" wp14:editId="460C3D7D">
            <wp:extent cx="5308496" cy="4149969"/>
            <wp:effectExtent l="0" t="0" r="6985" b="317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6039" cy="4163683"/>
                    </a:xfrm>
                    <a:prstGeom prst="rect">
                      <a:avLst/>
                    </a:prstGeom>
                    <a:noFill/>
                    <a:ln>
                      <a:noFill/>
                    </a:ln>
                  </pic:spPr>
                </pic:pic>
              </a:graphicData>
            </a:graphic>
          </wp:inline>
        </w:drawing>
      </w:r>
    </w:p>
    <w:tbl>
      <w:tblPr>
        <w:tblStyle w:val="aff7"/>
        <w:tblpPr w:leftFromText="142" w:rightFromText="142" w:vertAnchor="text" w:tblpY="1"/>
        <w:tblOverlap w:val="never"/>
        <w:tblW w:w="0" w:type="auto"/>
        <w:tblLayout w:type="fixed"/>
        <w:tblLook w:val="04A0" w:firstRow="1" w:lastRow="0" w:firstColumn="1" w:lastColumn="0" w:noHBand="0" w:noVBand="1"/>
      </w:tblPr>
      <w:tblGrid>
        <w:gridCol w:w="6062"/>
        <w:gridCol w:w="2268"/>
        <w:gridCol w:w="2089"/>
      </w:tblGrid>
      <w:tr w:rsidR="00C65526" w:rsidTr="00681B6D">
        <w:trPr>
          <w:trHeight w:val="6796"/>
        </w:trPr>
        <w:tc>
          <w:tcPr>
            <w:tcW w:w="6062" w:type="dxa"/>
            <w:tcBorders>
              <w:right w:val="nil"/>
            </w:tcBorders>
          </w:tcPr>
          <w:p w:rsidR="00C65526" w:rsidRDefault="00C65526" w:rsidP="00A401E9">
            <w:pPr>
              <w:tabs>
                <w:tab w:val="left" w:pos="212"/>
              </w:tabs>
              <w:ind w:firstLine="200"/>
            </w:pPr>
            <w:r>
              <w:rPr>
                <w:noProof/>
              </w:rPr>
              <w:drawing>
                <wp:inline distT="0" distB="0" distL="0" distR="0" wp14:anchorId="5E9FC8D0" wp14:editId="32E7BCB0">
                  <wp:extent cx="3609975" cy="423001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4230014"/>
                          </a:xfrm>
                          <a:prstGeom prst="rect">
                            <a:avLst/>
                          </a:prstGeom>
                          <a:noFill/>
                          <a:ln>
                            <a:noFill/>
                          </a:ln>
                        </pic:spPr>
                      </pic:pic>
                    </a:graphicData>
                  </a:graphic>
                </wp:inline>
              </w:drawing>
            </w:r>
          </w:p>
        </w:tc>
        <w:tc>
          <w:tcPr>
            <w:tcW w:w="2268" w:type="dxa"/>
            <w:tcBorders>
              <w:left w:val="nil"/>
              <w:right w:val="single" w:sz="4" w:space="0" w:color="auto"/>
            </w:tcBorders>
          </w:tcPr>
          <w:p w:rsidR="00C65526" w:rsidRDefault="00C65526" w:rsidP="00A401E9">
            <w:pPr>
              <w:spacing w:line="320" w:lineRule="exact"/>
            </w:pPr>
            <w:r>
              <w:t>（行列計算で行われる実際の計算の内容）</w:t>
            </w:r>
          </w:p>
          <w:p w:rsidR="00C65526" w:rsidRPr="009150D9" w:rsidRDefault="00C65526" w:rsidP="00A401E9">
            <w:pPr>
              <w:spacing w:line="320" w:lineRule="exact"/>
            </w:pPr>
          </w:p>
          <w:p w:rsidR="00C65526" w:rsidRPr="00784C62" w:rsidRDefault="00C65526" w:rsidP="00A401E9">
            <w:pPr>
              <w:spacing w:line="320" w:lineRule="exact"/>
            </w:pPr>
            <w:r w:rsidRPr="00784C62">
              <w:t xml:space="preserve">　各部門の逆行列係数（列）に府内需要額を乗じると、</w:t>
            </w:r>
          </w:p>
          <w:p w:rsidR="00C65526" w:rsidRPr="00784C62" w:rsidRDefault="00C65526" w:rsidP="00A401E9">
            <w:pPr>
              <w:spacing w:line="320" w:lineRule="exact"/>
              <w:rPr>
                <w:u w:val="single"/>
              </w:rPr>
            </w:pPr>
            <w:r w:rsidRPr="00784C62">
              <w:t xml:space="preserve">　電気機械</w:t>
            </w:r>
            <w:r w:rsidR="00681B6D">
              <w:rPr>
                <w:rFonts w:hint="eastAsia"/>
                <w:u w:val="single"/>
              </w:rPr>
              <w:t>79</w:t>
            </w:r>
            <w:r w:rsidRPr="00784C62">
              <w:rPr>
                <w:u w:val="single"/>
              </w:rPr>
              <w:t>億円</w:t>
            </w:r>
          </w:p>
          <w:p w:rsidR="00C65526" w:rsidRPr="00784C62" w:rsidRDefault="00C65526" w:rsidP="00A401E9">
            <w:pPr>
              <w:spacing w:line="320" w:lineRule="exact"/>
            </w:pPr>
            <w:r w:rsidRPr="00784C62">
              <w:t>となる。</w:t>
            </w:r>
          </w:p>
          <w:p w:rsidR="00C65526" w:rsidRPr="00784C62" w:rsidRDefault="00C65526" w:rsidP="00A401E9">
            <w:pPr>
              <w:spacing w:line="320" w:lineRule="exact"/>
            </w:pPr>
          </w:p>
          <w:p w:rsidR="00C65526" w:rsidRPr="00784C62" w:rsidRDefault="00C65526" w:rsidP="00A401E9">
            <w:pPr>
              <w:spacing w:line="320" w:lineRule="exact"/>
            </w:pPr>
            <w:r w:rsidRPr="00784C62">
              <w:t xml:space="preserve">　同じように、業務用機械と教育・研究で計算すると、</w:t>
            </w:r>
          </w:p>
          <w:p w:rsidR="00C65526" w:rsidRPr="00784C62" w:rsidRDefault="00C65526" w:rsidP="00A401E9">
            <w:pPr>
              <w:spacing w:line="320" w:lineRule="exact"/>
            </w:pPr>
            <w:r w:rsidRPr="00784C62">
              <w:t xml:space="preserve">　業務用機械</w:t>
            </w:r>
            <w:r w:rsidR="00681B6D">
              <w:rPr>
                <w:rFonts w:hint="eastAsia"/>
                <w:u w:val="single"/>
              </w:rPr>
              <w:t>36</w:t>
            </w:r>
            <w:r w:rsidRPr="00784C62">
              <w:rPr>
                <w:u w:val="single"/>
              </w:rPr>
              <w:t>億円</w:t>
            </w:r>
            <w:r w:rsidRPr="00784C62">
              <w:t>、</w:t>
            </w:r>
          </w:p>
          <w:p w:rsidR="00C65526" w:rsidRPr="00784C62" w:rsidRDefault="00C65526" w:rsidP="00A401E9">
            <w:pPr>
              <w:spacing w:line="320" w:lineRule="exact"/>
            </w:pPr>
            <w:r w:rsidRPr="00784C62">
              <w:t xml:space="preserve">　教育・研究</w:t>
            </w:r>
            <w:r w:rsidR="00681B6D">
              <w:rPr>
                <w:rFonts w:hint="eastAsia"/>
                <w:u w:val="single"/>
              </w:rPr>
              <w:t>461</w:t>
            </w:r>
            <w:r w:rsidRPr="00784C62">
              <w:rPr>
                <w:u w:val="single"/>
              </w:rPr>
              <w:t>億円</w:t>
            </w:r>
            <w:r w:rsidRPr="00784C62">
              <w:t>、</w:t>
            </w:r>
          </w:p>
          <w:p w:rsidR="00C65526" w:rsidRDefault="00C65526" w:rsidP="00A401E9">
            <w:pPr>
              <w:spacing w:line="320" w:lineRule="exact"/>
            </w:pPr>
            <w:r>
              <w:t>となる。</w:t>
            </w:r>
          </w:p>
          <w:p w:rsidR="00C65526" w:rsidRPr="00784C62" w:rsidRDefault="00C65526" w:rsidP="00A401E9">
            <w:pPr>
              <w:spacing w:line="320" w:lineRule="exact"/>
            </w:pPr>
          </w:p>
          <w:p w:rsidR="00C65526" w:rsidRPr="00784C62" w:rsidRDefault="00C65526" w:rsidP="00A401E9">
            <w:pPr>
              <w:spacing w:line="320" w:lineRule="exact"/>
            </w:pPr>
            <w:r>
              <w:t xml:space="preserve">　</w:t>
            </w:r>
            <w:r w:rsidRPr="00784C62">
              <w:t>合計で</w:t>
            </w:r>
            <w:r w:rsidR="00681B6D">
              <w:rPr>
                <w:rFonts w:hint="eastAsia"/>
                <w:u w:val="single"/>
              </w:rPr>
              <w:t>577</w:t>
            </w:r>
            <w:r w:rsidRPr="00784C62">
              <w:rPr>
                <w:u w:val="single"/>
              </w:rPr>
              <w:t>億円</w:t>
            </w:r>
            <w:r w:rsidRPr="00784C62">
              <w:t>の生産誘発額となり、行列計算の結果となる。</w:t>
            </w:r>
          </w:p>
          <w:p w:rsidR="00C65526" w:rsidRPr="00A7707D" w:rsidRDefault="00C65526" w:rsidP="00A401E9">
            <w:pPr>
              <w:tabs>
                <w:tab w:val="left" w:pos="212"/>
              </w:tabs>
            </w:pPr>
          </w:p>
        </w:tc>
        <w:tc>
          <w:tcPr>
            <w:tcW w:w="2089" w:type="dxa"/>
            <w:tcBorders>
              <w:top w:val="nil"/>
              <w:left w:val="single" w:sz="4" w:space="0" w:color="auto"/>
              <w:bottom w:val="nil"/>
              <w:right w:val="nil"/>
            </w:tcBorders>
          </w:tcPr>
          <w:p w:rsidR="00C65526" w:rsidRDefault="00C65526" w:rsidP="00A401E9">
            <w:pPr>
              <w:spacing w:line="320" w:lineRule="exact"/>
              <w:ind w:leftChars="16" w:left="32" w:firstLineChars="100" w:firstLine="200"/>
            </w:pPr>
          </w:p>
          <w:p w:rsidR="00C65526" w:rsidRDefault="00C65526" w:rsidP="00A401E9">
            <w:pPr>
              <w:spacing w:line="320" w:lineRule="exact"/>
              <w:ind w:leftChars="16" w:left="32" w:firstLineChars="100" w:firstLine="200"/>
            </w:pPr>
            <w:r w:rsidRPr="001976BE">
              <w:t>平成</w:t>
            </w:r>
            <w:r w:rsidR="00681B6D">
              <w:rPr>
                <w:rFonts w:hint="eastAsia"/>
              </w:rPr>
              <w:t>23</w:t>
            </w:r>
            <w:r>
              <w:t>年大阪府産業連関表取引基本表</w:t>
            </w:r>
            <w:r w:rsidRPr="00F73C96">
              <w:t>は</w:t>
            </w:r>
            <w:r>
              <w:t>、生産者価格で表示されている。</w:t>
            </w:r>
          </w:p>
          <w:p w:rsidR="00C65526" w:rsidRDefault="00C65526" w:rsidP="00A401E9">
            <w:pPr>
              <w:spacing w:line="320" w:lineRule="exact"/>
              <w:ind w:leftChars="16" w:left="32" w:firstLineChars="100" w:firstLine="200"/>
            </w:pPr>
          </w:p>
          <w:p w:rsidR="00C65526" w:rsidRDefault="00C65526" w:rsidP="00A401E9">
            <w:pPr>
              <w:spacing w:line="320" w:lineRule="exact"/>
              <w:ind w:leftChars="16" w:left="32" w:firstLineChars="100" w:firstLine="200"/>
            </w:pPr>
            <w:r w:rsidRPr="00F73C96">
              <w:t>投資による需要発生額のうちマージン額に相当する部分は</w:t>
            </w:r>
            <w:r>
              <w:t>、商業や運輸の需要を考慮</w:t>
            </w:r>
            <w:r w:rsidRPr="00F73C96">
              <w:t>すべきであるが、この例では省略する。</w:t>
            </w:r>
          </w:p>
          <w:p w:rsidR="00C65526" w:rsidRDefault="00C65526" w:rsidP="00A401E9">
            <w:pPr>
              <w:spacing w:line="320" w:lineRule="exact"/>
              <w:ind w:leftChars="16" w:left="32" w:firstLineChars="100" w:firstLine="200"/>
            </w:pPr>
          </w:p>
          <w:p w:rsidR="00C65526" w:rsidRDefault="00C65526" w:rsidP="00A401E9">
            <w:pPr>
              <w:spacing w:line="320" w:lineRule="exact"/>
              <w:ind w:leftChars="16" w:left="32" w:firstLineChars="100" w:firstLine="200"/>
            </w:pPr>
            <w:r w:rsidRPr="003A3CEF">
              <w:rPr>
                <w:u w:val="single"/>
              </w:rPr>
              <w:t>一次波及効果（直接効果を含む）による生産誘発額は、合計</w:t>
            </w:r>
            <w:r w:rsidR="00681B6D">
              <w:rPr>
                <w:rFonts w:hint="eastAsia"/>
                <w:u w:val="single"/>
              </w:rPr>
              <w:t>577</w:t>
            </w:r>
            <w:r w:rsidRPr="00A7707D">
              <w:rPr>
                <w:u w:val="single"/>
              </w:rPr>
              <w:t>億円</w:t>
            </w:r>
            <w:r w:rsidRPr="003A3CEF">
              <w:rPr>
                <w:u w:val="single"/>
              </w:rPr>
              <w:t>となる。</w:t>
            </w:r>
          </w:p>
        </w:tc>
      </w:tr>
    </w:tbl>
    <w:p w:rsidR="00C65526" w:rsidRPr="0010132F" w:rsidRDefault="00C65526" w:rsidP="00A401E9">
      <w:pPr>
        <w:ind w:leftChars="200" w:left="400"/>
        <w:rPr>
          <w:rFonts w:ascii="ＭＳ ゴシック" w:eastAsia="ＭＳ ゴシック" w:hAnsi="ＭＳ ゴシック"/>
        </w:rPr>
      </w:pPr>
      <w:r w:rsidRPr="0010132F">
        <w:rPr>
          <w:rFonts w:ascii="ＭＳ ゴシック" w:eastAsia="ＭＳ ゴシック" w:hAnsi="ＭＳ ゴシック" w:hint="eastAsia"/>
        </w:rPr>
        <w:lastRenderedPageBreak/>
        <w:t>イ　粗付加価値額誘発額</w:t>
      </w:r>
    </w:p>
    <w:p w:rsidR="00C65526" w:rsidRPr="00B55300" w:rsidRDefault="00C65526" w:rsidP="00A401E9">
      <w:pPr>
        <w:ind w:leftChars="200" w:left="400" w:firstLineChars="100" w:firstLine="200"/>
      </w:pPr>
      <w:r w:rsidRPr="00B55300">
        <w:rPr>
          <w:rFonts w:hint="eastAsia"/>
        </w:rPr>
        <w:t>一次波及効果（直接効果を含む）による生産誘発額に粗付加価値率を乗じ、誘発される粗付加価値額を計算する。</w:t>
      </w:r>
    </w:p>
    <w:p w:rsidR="00C65526" w:rsidRPr="00B55300" w:rsidRDefault="00C65526" w:rsidP="00A401E9">
      <w:pPr>
        <w:jc w:val="center"/>
      </w:pPr>
      <w:r>
        <w:rPr>
          <w:noProof/>
        </w:rPr>
        <w:drawing>
          <wp:inline distT="0" distB="0" distL="0" distR="0" wp14:anchorId="7F3E7FB4" wp14:editId="1BB61F71">
            <wp:extent cx="6216015" cy="541020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6015" cy="5410200"/>
                    </a:xfrm>
                    <a:prstGeom prst="rect">
                      <a:avLst/>
                    </a:prstGeom>
                    <a:noFill/>
                    <a:ln>
                      <a:noFill/>
                    </a:ln>
                  </pic:spPr>
                </pic:pic>
              </a:graphicData>
            </a:graphic>
          </wp:inline>
        </w:drawing>
      </w:r>
    </w:p>
    <w:p w:rsidR="00C65526" w:rsidRPr="00B55300" w:rsidRDefault="00C65526" w:rsidP="00A401E9"/>
    <w:p w:rsidR="00C65526" w:rsidRPr="00B55300" w:rsidRDefault="00C65526" w:rsidP="00A401E9">
      <w:pPr>
        <w:ind w:leftChars="300" w:left="600"/>
        <w:rPr>
          <w:u w:val="single"/>
        </w:rPr>
      </w:pPr>
      <w:r w:rsidRPr="00B55300">
        <w:rPr>
          <w:rFonts w:hint="eastAsia"/>
          <w:u w:val="single"/>
        </w:rPr>
        <w:t>誘発される粗付加価値額は</w:t>
      </w:r>
      <w:r>
        <w:rPr>
          <w:rFonts w:hint="eastAsia"/>
          <w:u w:val="single"/>
        </w:rPr>
        <w:t>374</w:t>
      </w:r>
      <w:r w:rsidRPr="00B55300">
        <w:rPr>
          <w:rFonts w:hint="eastAsia"/>
          <w:u w:val="single"/>
        </w:rPr>
        <w:t>億円となる。</w:t>
      </w:r>
    </w:p>
    <w:p w:rsidR="00C65526" w:rsidRDefault="00C65526" w:rsidP="00A401E9">
      <w:pPr>
        <w:ind w:leftChars="200" w:left="400"/>
        <w:rPr>
          <w:rFonts w:ascii="ＭＳ ゴシック" w:eastAsia="ＭＳ ゴシック" w:hAnsi="ＭＳ ゴシック"/>
        </w:rPr>
      </w:pPr>
      <w:r w:rsidRPr="00B55300">
        <w:rPr>
          <w:rFonts w:hAnsi="ＭＳ 明朝"/>
          <w:b/>
        </w:rPr>
        <w:br w:type="page"/>
      </w:r>
      <w:r>
        <w:rPr>
          <w:rFonts w:ascii="ＭＳ ゴシック" w:eastAsia="ＭＳ ゴシック" w:hAnsi="ＭＳ ゴシック" w:hint="eastAsia"/>
        </w:rPr>
        <w:lastRenderedPageBreak/>
        <w:t xml:space="preserve">ウ　</w:t>
      </w:r>
      <w:r w:rsidRPr="0010132F">
        <w:rPr>
          <w:rFonts w:ascii="ＭＳ ゴシック" w:eastAsia="ＭＳ ゴシック" w:hAnsi="ＭＳ ゴシック" w:hint="eastAsia"/>
        </w:rPr>
        <w:t>労働誘発量</w:t>
      </w:r>
    </w:p>
    <w:p w:rsidR="00C65526" w:rsidRPr="0010132F" w:rsidRDefault="00C65526" w:rsidP="00A401E9">
      <w:pPr>
        <w:ind w:leftChars="200" w:left="400" w:firstLineChars="100" w:firstLine="200"/>
        <w:rPr>
          <w:rFonts w:ascii="ＭＳ ゴシック" w:eastAsia="ＭＳ ゴシック" w:hAnsi="ＭＳ ゴシック"/>
        </w:rPr>
      </w:pPr>
      <w:r w:rsidRPr="00B55300">
        <w:rPr>
          <w:rFonts w:hint="eastAsia"/>
        </w:rPr>
        <w:t>一次波及効果（直接効果を含む）による生産誘発額</w:t>
      </w:r>
      <w:r>
        <w:rPr>
          <w:rFonts w:hint="eastAsia"/>
        </w:rPr>
        <w:t>に労働係数</w:t>
      </w:r>
      <w:r w:rsidRPr="00B55300">
        <w:rPr>
          <w:rFonts w:hint="eastAsia"/>
        </w:rPr>
        <w:t>を乗じ、誘発される粗付加価値額を計算する。</w:t>
      </w:r>
    </w:p>
    <w:p w:rsidR="00C65526" w:rsidRPr="00B55300" w:rsidRDefault="00C65526" w:rsidP="00A401E9">
      <w:pPr>
        <w:tabs>
          <w:tab w:val="left" w:pos="318"/>
        </w:tabs>
        <w:jc w:val="center"/>
        <w:rPr>
          <w:rFonts w:hAnsi="ＭＳ 明朝"/>
          <w:b/>
        </w:rPr>
      </w:pPr>
      <w:r>
        <w:rPr>
          <w:rFonts w:hAnsi="ＭＳ 明朝"/>
          <w:b/>
          <w:noProof/>
        </w:rPr>
        <w:drawing>
          <wp:inline distT="0" distB="0" distL="0" distR="0" wp14:anchorId="34E1000D" wp14:editId="36CBCFEF">
            <wp:extent cx="5584190" cy="541020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4190" cy="5410200"/>
                    </a:xfrm>
                    <a:prstGeom prst="rect">
                      <a:avLst/>
                    </a:prstGeom>
                    <a:noFill/>
                    <a:ln>
                      <a:noFill/>
                    </a:ln>
                  </pic:spPr>
                </pic:pic>
              </a:graphicData>
            </a:graphic>
          </wp:inline>
        </w:drawing>
      </w:r>
    </w:p>
    <w:p w:rsidR="00C65526" w:rsidRPr="00B55300" w:rsidRDefault="00C65526" w:rsidP="00A401E9">
      <w:pPr>
        <w:ind w:firstLine="600"/>
      </w:pPr>
      <w:r w:rsidRPr="00B55300">
        <w:rPr>
          <w:rFonts w:hint="eastAsia"/>
        </w:rPr>
        <w:t>（注）労働係数は百万円当たりの係数のため、実際の計算では100を乗じる必要がある。</w:t>
      </w:r>
    </w:p>
    <w:p w:rsidR="00C65526" w:rsidRPr="00B55300" w:rsidRDefault="00C65526" w:rsidP="00A401E9"/>
    <w:p w:rsidR="00C65526" w:rsidRPr="00B55300" w:rsidRDefault="00C65526" w:rsidP="00A401E9">
      <w:pPr>
        <w:ind w:leftChars="300" w:left="600"/>
        <w:rPr>
          <w:u w:val="single"/>
        </w:rPr>
      </w:pPr>
      <w:r w:rsidRPr="00B55300">
        <w:rPr>
          <w:rFonts w:hint="eastAsia"/>
          <w:u w:val="single"/>
        </w:rPr>
        <w:t>誘発される労働量は</w:t>
      </w:r>
      <w:r>
        <w:rPr>
          <w:rFonts w:hint="eastAsia"/>
          <w:u w:val="single"/>
        </w:rPr>
        <w:t>4,062</w:t>
      </w:r>
      <w:r w:rsidRPr="00B55300">
        <w:rPr>
          <w:rFonts w:hint="eastAsia"/>
          <w:u w:val="single"/>
        </w:rPr>
        <w:t>人となる。</w:t>
      </w:r>
    </w:p>
    <w:p w:rsidR="00C65526" w:rsidRPr="008A2E2E" w:rsidRDefault="00C65526" w:rsidP="00A401E9">
      <w:pPr>
        <w:pStyle w:val="302"/>
        <w:spacing w:line="240" w:lineRule="auto"/>
        <w:ind w:leftChars="300" w:left="1212" w:hangingChars="300" w:hanging="612"/>
      </w:pPr>
      <w:r>
        <w:rPr>
          <w:rFonts w:hint="eastAsia"/>
        </w:rPr>
        <w:t>（注）</w:t>
      </w:r>
      <w:r w:rsidR="00360EED" w:rsidRPr="00360EED">
        <w:rPr>
          <w:rFonts w:hint="eastAsia"/>
        </w:rPr>
        <w:t>時間外勤務対応等による影響は無視し、生産額と労働力の間に比例関係が存在すると仮定しているため、残業で対応する等の場合は、実際の従業者数は必ずしも増加するとは限らない。</w:t>
      </w:r>
    </w:p>
    <w:p w:rsidR="00C65526" w:rsidRPr="0010132F" w:rsidRDefault="00C65526" w:rsidP="00A401E9">
      <w:pPr>
        <w:tabs>
          <w:tab w:val="left" w:pos="212"/>
          <w:tab w:val="left" w:pos="636"/>
          <w:tab w:val="left" w:pos="848"/>
        </w:tabs>
      </w:pPr>
    </w:p>
    <w:p w:rsidR="00C65526" w:rsidRDefault="00C65526" w:rsidP="00A401E9">
      <w:pPr>
        <w:tabs>
          <w:tab w:val="left" w:pos="212"/>
          <w:tab w:val="left" w:pos="636"/>
          <w:tab w:val="left" w:pos="848"/>
        </w:tabs>
        <w:ind w:leftChars="100" w:left="200" w:firstLineChars="100" w:firstLine="200"/>
      </w:pPr>
      <w:r>
        <w:rPr>
          <w:rFonts w:hint="eastAsia"/>
        </w:rPr>
        <w:t>以上の</w:t>
      </w:r>
      <w:r w:rsidRPr="00B55300">
        <w:rPr>
          <w:rFonts w:hint="eastAsia"/>
        </w:rPr>
        <w:t>一次波及効果（直接効果を含む）</w:t>
      </w:r>
      <w:r>
        <w:rPr>
          <w:rFonts w:hint="eastAsia"/>
        </w:rPr>
        <w:t>の計算結果</w:t>
      </w:r>
      <w:r w:rsidRPr="00B55300">
        <w:rPr>
          <w:rFonts w:hint="eastAsia"/>
        </w:rPr>
        <w:t>をまとめると</w:t>
      </w:r>
      <w:r>
        <w:rPr>
          <w:rFonts w:hint="eastAsia"/>
        </w:rPr>
        <w:t>、</w:t>
      </w:r>
      <w:r w:rsidRPr="00B55300">
        <w:rPr>
          <w:rFonts w:hint="eastAsia"/>
        </w:rPr>
        <w:t>次のとおりである。</w:t>
      </w:r>
    </w:p>
    <w:p w:rsidR="00C65526" w:rsidRDefault="00C65526" w:rsidP="00A401E9">
      <w:pPr>
        <w:tabs>
          <w:tab w:val="left" w:pos="212"/>
          <w:tab w:val="left" w:pos="636"/>
          <w:tab w:val="left" w:pos="848"/>
        </w:tabs>
        <w:ind w:leftChars="100" w:left="200" w:firstLineChars="100" w:firstLine="200"/>
      </w:pPr>
    </w:p>
    <w:p w:rsidR="00C65526" w:rsidRDefault="00C65526" w:rsidP="00A401E9">
      <w:pPr>
        <w:tabs>
          <w:tab w:val="left" w:pos="212"/>
          <w:tab w:val="left" w:pos="636"/>
          <w:tab w:val="left" w:pos="848"/>
        </w:tabs>
        <w:ind w:leftChars="100" w:left="200" w:firstLineChars="100" w:firstLine="200"/>
        <w:jc w:val="center"/>
      </w:pPr>
      <w:r>
        <w:rPr>
          <w:rFonts w:hint="eastAsia"/>
          <w:noProof/>
        </w:rPr>
        <mc:AlternateContent>
          <mc:Choice Requires="wps">
            <w:drawing>
              <wp:inline distT="0" distB="0" distL="0" distR="0" wp14:anchorId="43F4DC2A" wp14:editId="23AF1705">
                <wp:extent cx="2971800" cy="1114425"/>
                <wp:effectExtent l="0" t="0" r="19050" b="28575"/>
                <wp:docPr id="300" name="テキスト ボックス 300"/>
                <wp:cNvGraphicFramePr/>
                <a:graphic xmlns:a="http://schemas.openxmlformats.org/drawingml/2006/main">
                  <a:graphicData uri="http://schemas.microsoft.com/office/word/2010/wordprocessingShape">
                    <wps:wsp>
                      <wps:cNvSpPr txBox="1"/>
                      <wps:spPr>
                        <a:xfrm>
                          <a:off x="0" y="0"/>
                          <a:ext cx="2971800" cy="11144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C3E66" w:rsidRPr="00B55300" w:rsidRDefault="00FC3E66" w:rsidP="00977C3C">
                            <w:pPr>
                              <w:ind w:leftChars="50" w:left="100"/>
                            </w:pPr>
                            <w:r w:rsidRPr="00B55300">
                              <w:rPr>
                                <w:rFonts w:hint="eastAsia"/>
                              </w:rPr>
                              <w:t>一次波及効果（直接効果を含む）</w:t>
                            </w:r>
                          </w:p>
                          <w:p w:rsidR="00FC3E66" w:rsidRPr="00B55300" w:rsidRDefault="00FC3E66" w:rsidP="00977C3C">
                            <w:pPr>
                              <w:ind w:leftChars="150" w:left="300"/>
                            </w:pPr>
                            <w:r w:rsidRPr="00B55300">
                              <w:rPr>
                                <w:rFonts w:hint="eastAsia"/>
                              </w:rPr>
                              <w:t xml:space="preserve">生産誘発額　　　　　　　</w:t>
                            </w:r>
                            <w:r>
                              <w:rPr>
                                <w:rFonts w:hint="eastAsia"/>
                              </w:rPr>
                              <w:t>577</w:t>
                            </w:r>
                            <w:r w:rsidRPr="00B55300">
                              <w:rPr>
                                <w:rFonts w:hint="eastAsia"/>
                              </w:rPr>
                              <w:t>億円</w:t>
                            </w:r>
                          </w:p>
                          <w:p w:rsidR="00FC3E66" w:rsidRPr="00B55300" w:rsidRDefault="00FC3E66" w:rsidP="00977C3C">
                            <w:pPr>
                              <w:ind w:leftChars="150" w:left="300"/>
                            </w:pPr>
                            <w:r w:rsidRPr="00B55300">
                              <w:rPr>
                                <w:rFonts w:hint="eastAsia"/>
                              </w:rPr>
                              <w:t xml:space="preserve">粗付加価値誘発額　　　　</w:t>
                            </w:r>
                            <w:r>
                              <w:t>37</w:t>
                            </w:r>
                            <w:r>
                              <w:rPr>
                                <w:rFonts w:hint="eastAsia"/>
                              </w:rPr>
                              <w:t>4</w:t>
                            </w:r>
                            <w:r w:rsidRPr="00B55300">
                              <w:rPr>
                                <w:rFonts w:hint="eastAsia"/>
                              </w:rPr>
                              <w:t>億円</w:t>
                            </w:r>
                          </w:p>
                          <w:p w:rsidR="00FC3E66" w:rsidRDefault="00FC3E66" w:rsidP="00977C3C">
                            <w:pPr>
                              <w:ind w:leftChars="150" w:left="300"/>
                            </w:pPr>
                            <w:r w:rsidRPr="00B55300">
                              <w:rPr>
                                <w:rFonts w:hint="eastAsia"/>
                              </w:rPr>
                              <w:t xml:space="preserve">労働誘発量　　　　　　</w:t>
                            </w:r>
                            <w:r>
                              <w:rPr>
                                <w:rFonts w:hint="eastAsia"/>
                              </w:rPr>
                              <w:t xml:space="preserve">　4</w:t>
                            </w:r>
                            <w:r w:rsidRPr="00B55300">
                              <w:rPr>
                                <w:rFonts w:hint="eastAsia"/>
                              </w:rPr>
                              <w:t>,</w:t>
                            </w:r>
                            <w:r>
                              <w:rPr>
                                <w:rFonts w:hint="eastAsia"/>
                              </w:rPr>
                              <w:t>062</w:t>
                            </w:r>
                            <w:r w:rsidRPr="00B55300">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テキスト ボックス 300" o:spid="_x0000_s1026" type="#_x0000_t202" style="width:234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" fillcolor="white [3201]" strokecolor="black [3213]" strokeweight=".5pt">
                <v:textbox>
                  <w:txbxContent>
                    <w:p w:rsidR="00FC3E66" w:rsidRPr="00B55300" w:rsidRDefault="00FC3E66" w:rsidP="00977C3C">
                      <w:pPr>
                        <w:ind w:leftChars="50" w:left="100"/>
                      </w:pPr>
                      <w:r w:rsidRPr="00B55300">
                        <w:rPr>
                          <w:rFonts w:hint="eastAsia"/>
                        </w:rPr>
                        <w:t>一次波及効果（直接効果を含む）</w:t>
                      </w:r>
                    </w:p>
                    <w:p w:rsidR="00FC3E66" w:rsidRPr="00B55300" w:rsidRDefault="00FC3E66" w:rsidP="00977C3C">
                      <w:pPr>
                        <w:ind w:leftChars="150" w:left="300"/>
                      </w:pPr>
                      <w:r w:rsidRPr="00B55300">
                        <w:rPr>
                          <w:rFonts w:hint="eastAsia"/>
                        </w:rPr>
                        <w:t xml:space="preserve">生産誘発額　　　　　　　</w:t>
                      </w:r>
                      <w:r>
                        <w:rPr>
                          <w:rFonts w:hint="eastAsia"/>
                        </w:rPr>
                        <w:t>577</w:t>
                      </w:r>
                      <w:r w:rsidRPr="00B55300">
                        <w:rPr>
                          <w:rFonts w:hint="eastAsia"/>
                        </w:rPr>
                        <w:t>億円</w:t>
                      </w:r>
                    </w:p>
                    <w:p w:rsidR="00FC3E66" w:rsidRPr="00B55300" w:rsidRDefault="00FC3E66" w:rsidP="00977C3C">
                      <w:pPr>
                        <w:ind w:leftChars="150" w:left="300"/>
                      </w:pPr>
                      <w:r w:rsidRPr="00B55300">
                        <w:rPr>
                          <w:rFonts w:hint="eastAsia"/>
                        </w:rPr>
                        <w:t xml:space="preserve">粗付加価値誘発額　　　　</w:t>
                      </w:r>
                      <w:r>
                        <w:t>37</w:t>
                      </w:r>
                      <w:r>
                        <w:rPr>
                          <w:rFonts w:hint="eastAsia"/>
                        </w:rPr>
                        <w:t>4</w:t>
                      </w:r>
                      <w:r w:rsidRPr="00B55300">
                        <w:rPr>
                          <w:rFonts w:hint="eastAsia"/>
                        </w:rPr>
                        <w:t>億円</w:t>
                      </w:r>
                    </w:p>
                    <w:p w:rsidR="00FC3E66" w:rsidRDefault="00FC3E66" w:rsidP="00977C3C">
                      <w:pPr>
                        <w:ind w:leftChars="150" w:left="300"/>
                      </w:pPr>
                      <w:r w:rsidRPr="00B55300">
                        <w:rPr>
                          <w:rFonts w:hint="eastAsia"/>
                        </w:rPr>
                        <w:t xml:space="preserve">労働誘発量　　　　　　</w:t>
                      </w:r>
                      <w:r>
                        <w:rPr>
                          <w:rFonts w:hint="eastAsia"/>
                        </w:rPr>
                        <w:t xml:space="preserve">　4</w:t>
                      </w:r>
                      <w:r w:rsidRPr="00B55300">
                        <w:rPr>
                          <w:rFonts w:hint="eastAsia"/>
                        </w:rPr>
                        <w:t>,</w:t>
                      </w:r>
                      <w:r>
                        <w:rPr>
                          <w:rFonts w:hint="eastAsia"/>
                        </w:rPr>
                        <w:t>062</w:t>
                      </w:r>
                      <w:r w:rsidRPr="00B55300">
                        <w:rPr>
                          <w:rFonts w:hint="eastAsia"/>
                        </w:rPr>
                        <w:t>人</w:t>
                      </w:r>
                    </w:p>
                  </w:txbxContent>
                </v:textbox>
                <w10:anchorlock/>
              </v:shape>
            </w:pict>
          </mc:Fallback>
        </mc:AlternateContent>
      </w:r>
    </w:p>
    <w:p w:rsidR="00C65526" w:rsidRPr="00B55300" w:rsidRDefault="00C65526" w:rsidP="00A401E9">
      <w:pPr>
        <w:rPr>
          <w:rFonts w:ascii="ＭＳ ゴシック" w:eastAsia="ＭＳ ゴシック" w:hAnsi="ＭＳ ゴシック"/>
        </w:rPr>
      </w:pPr>
      <w:r w:rsidRPr="00B55300">
        <w:rPr>
          <w:rFonts w:ascii="ＭＳ ゴシック" w:eastAsia="ＭＳ ゴシック" w:hAnsi="ＭＳ ゴシック"/>
        </w:rPr>
        <w:br w:type="page"/>
      </w:r>
      <w:r w:rsidRPr="00B55300">
        <w:rPr>
          <w:rFonts w:ascii="ＭＳ ゴシック" w:eastAsia="ＭＳ ゴシック" w:hAnsi="ＭＳ ゴシック" w:hint="eastAsia"/>
        </w:rPr>
        <w:lastRenderedPageBreak/>
        <w:t>（２）二次波及効果</w:t>
      </w:r>
    </w:p>
    <w:p w:rsidR="00C65526" w:rsidRPr="00B55300" w:rsidRDefault="00C65526" w:rsidP="00A401E9">
      <w:pPr>
        <w:ind w:leftChars="200" w:left="400" w:firstLineChars="100" w:firstLine="200"/>
      </w:pPr>
      <w:r w:rsidRPr="00B55300">
        <w:rPr>
          <w:rFonts w:hint="eastAsia"/>
        </w:rPr>
        <w:t>一次波及効果（直接効果を含む）により生じた雇用者所得の一部は、消費に転換すると考えられ、その消費がさらに府内</w:t>
      </w:r>
      <w:r>
        <w:rPr>
          <w:rFonts w:hint="eastAsia"/>
        </w:rPr>
        <w:t>の</w:t>
      </w:r>
      <w:r w:rsidRPr="00B55300">
        <w:rPr>
          <w:rFonts w:hint="eastAsia"/>
        </w:rPr>
        <w:t>生産を誘発（二次波及効果）することが予想される。</w:t>
      </w:r>
    </w:p>
    <w:p w:rsidR="00C65526" w:rsidRPr="00B55300" w:rsidRDefault="00C65526" w:rsidP="00A401E9">
      <w:pPr>
        <w:ind w:leftChars="200" w:left="400" w:firstLineChars="100" w:firstLine="200"/>
      </w:pPr>
      <w:r w:rsidRPr="00B55300">
        <w:rPr>
          <w:rFonts w:hint="eastAsia"/>
        </w:rPr>
        <w:t>二次波及の計算を繰り返すことにより、三次波及、さらに四次波及と新たに発生する生産額が０に収束するまで計算が可能であるが、二次波及までの計算で終えるのが一般的である。</w:t>
      </w:r>
    </w:p>
    <w:p w:rsidR="00C65526" w:rsidRPr="00B55300" w:rsidRDefault="00C65526" w:rsidP="00A401E9"/>
    <w:p w:rsidR="00C65526" w:rsidRPr="00B55300" w:rsidRDefault="00C65526" w:rsidP="00A401E9">
      <w:pPr>
        <w:ind w:leftChars="200" w:left="400"/>
        <w:rPr>
          <w:rFonts w:hAnsi="ＭＳ 明朝"/>
          <w:b/>
        </w:rPr>
      </w:pPr>
      <w:r>
        <w:rPr>
          <w:rFonts w:ascii="ＭＳ ゴシック" w:eastAsia="ＭＳ ゴシック" w:hAnsi="ＭＳ ゴシック" w:hint="eastAsia"/>
        </w:rPr>
        <w:t xml:space="preserve">ア　</w:t>
      </w:r>
      <w:r w:rsidRPr="000F1676">
        <w:rPr>
          <w:rFonts w:ascii="ＭＳ ゴシック" w:eastAsia="ＭＳ ゴシック" w:hAnsi="ＭＳ ゴシック" w:hint="eastAsia"/>
        </w:rPr>
        <w:t>雇用者所得の算出</w:t>
      </w:r>
    </w:p>
    <w:p w:rsidR="00C65526" w:rsidRPr="00B55300" w:rsidRDefault="00C65526" w:rsidP="00A401E9">
      <w:pPr>
        <w:ind w:leftChars="200" w:left="400" w:firstLineChars="100" w:firstLine="200"/>
      </w:pPr>
      <w:r w:rsidRPr="00B55300">
        <w:rPr>
          <w:rFonts w:hint="eastAsia"/>
        </w:rPr>
        <w:t>一次波及効果（直接効果を含む）により生じた雇用者所得を算出するために、各部門の生産誘発額に雇用者所得の投入係数を乗じる。</w:t>
      </w:r>
    </w:p>
    <w:p w:rsidR="00C65526" w:rsidRPr="00B55300" w:rsidRDefault="00C65526" w:rsidP="00A401E9">
      <w:pPr>
        <w:ind w:leftChars="200" w:left="400" w:firstLineChars="100" w:firstLine="200"/>
      </w:pPr>
    </w:p>
    <w:p w:rsidR="00C65526" w:rsidRDefault="00C65526" w:rsidP="00A401E9">
      <w:pPr>
        <w:ind w:leftChars="200" w:left="400" w:firstLineChars="100" w:firstLine="200"/>
      </w:pPr>
      <w:r w:rsidRPr="00B55300">
        <w:rPr>
          <w:rFonts w:hint="eastAsia"/>
        </w:rPr>
        <w:t>個人業主</w:t>
      </w:r>
      <w:r>
        <w:rPr>
          <w:rFonts w:hint="eastAsia"/>
        </w:rPr>
        <w:t>の所得は「営業余剰」に含まれている等</w:t>
      </w:r>
      <w:r w:rsidRPr="00B55300">
        <w:rPr>
          <w:rFonts w:hint="eastAsia"/>
        </w:rPr>
        <w:t>、新たに発生する消費額を計算するためには雇用者所得のみの計算では十分ではないが、事例では省略する。</w:t>
      </w:r>
    </w:p>
    <w:p w:rsidR="00C65526" w:rsidRPr="00B55300" w:rsidRDefault="00C65526" w:rsidP="00A401E9">
      <w:pPr>
        <w:ind w:leftChars="200" w:left="400" w:firstLineChars="100" w:firstLine="200"/>
      </w:pPr>
    </w:p>
    <w:p w:rsidR="00C65526" w:rsidRPr="00B55300" w:rsidRDefault="00C65526" w:rsidP="00A401E9">
      <w:pPr>
        <w:jc w:val="center"/>
      </w:pPr>
      <w:r>
        <w:rPr>
          <w:noProof/>
        </w:rPr>
        <w:drawing>
          <wp:inline distT="0" distB="0" distL="0" distR="0" wp14:anchorId="0F12D38A" wp14:editId="604A1BDD">
            <wp:extent cx="6478905" cy="5334542"/>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8905" cy="5334542"/>
                    </a:xfrm>
                    <a:prstGeom prst="rect">
                      <a:avLst/>
                    </a:prstGeom>
                    <a:noFill/>
                    <a:ln>
                      <a:noFill/>
                    </a:ln>
                  </pic:spPr>
                </pic:pic>
              </a:graphicData>
            </a:graphic>
          </wp:inline>
        </w:drawing>
      </w:r>
    </w:p>
    <w:p w:rsidR="00C65526" w:rsidRPr="00B55300" w:rsidRDefault="00C65526" w:rsidP="00A401E9"/>
    <w:p w:rsidR="00C65526" w:rsidRDefault="00C65526" w:rsidP="00A401E9">
      <w:pPr>
        <w:ind w:leftChars="200" w:left="400"/>
        <w:rPr>
          <w:u w:val="single"/>
        </w:rPr>
      </w:pPr>
      <w:r w:rsidRPr="00B55300">
        <w:rPr>
          <w:rFonts w:hint="eastAsia"/>
          <w:u w:val="single"/>
        </w:rPr>
        <w:t>一次波及効果（直接効果を含む）により生ずる雇用者所得は、合計</w:t>
      </w:r>
      <w:r>
        <w:rPr>
          <w:rFonts w:hint="eastAsia"/>
          <w:u w:val="single"/>
        </w:rPr>
        <w:t>283</w:t>
      </w:r>
      <w:r w:rsidRPr="00B55300">
        <w:rPr>
          <w:rFonts w:hint="eastAsia"/>
          <w:u w:val="single"/>
        </w:rPr>
        <w:t>億円となる。</w:t>
      </w:r>
    </w:p>
    <w:p w:rsidR="00C65526" w:rsidRDefault="00C65526" w:rsidP="00A401E9">
      <w:pPr>
        <w:widowControl/>
        <w:rPr>
          <w:rFonts w:hAnsi="ＭＳ 明朝"/>
          <w:b/>
        </w:rPr>
      </w:pPr>
      <w:r>
        <w:rPr>
          <w:rFonts w:hAnsi="ＭＳ 明朝"/>
          <w:b/>
        </w:rPr>
        <w:br w:type="page"/>
      </w:r>
    </w:p>
    <w:p w:rsidR="00C65526" w:rsidRPr="00B55300" w:rsidRDefault="00C65526" w:rsidP="00A401E9">
      <w:pPr>
        <w:ind w:leftChars="200" w:left="400"/>
        <w:rPr>
          <w:rFonts w:ascii="ＭＳ ゴシック" w:eastAsia="ＭＳ ゴシック" w:hAnsi="ＭＳ ゴシック"/>
        </w:rPr>
      </w:pPr>
      <w:r>
        <w:rPr>
          <w:rFonts w:ascii="ＭＳ ゴシック" w:eastAsia="ＭＳ ゴシック" w:hAnsi="ＭＳ ゴシック" w:hint="eastAsia"/>
        </w:rPr>
        <w:lastRenderedPageBreak/>
        <w:t xml:space="preserve">イ　</w:t>
      </w:r>
      <w:r w:rsidRPr="001E5F91">
        <w:rPr>
          <w:rFonts w:ascii="ＭＳ ゴシック" w:eastAsia="ＭＳ ゴシック" w:hAnsi="ＭＳ ゴシック" w:hint="eastAsia"/>
        </w:rPr>
        <w:t>新たに発生する民間消費支出</w:t>
      </w:r>
    </w:p>
    <w:p w:rsidR="00C65526" w:rsidRDefault="00C65526" w:rsidP="00A401E9">
      <w:pPr>
        <w:ind w:leftChars="200" w:left="400" w:firstLineChars="100" w:firstLine="200"/>
      </w:pPr>
      <w:r>
        <w:rPr>
          <w:rFonts w:hint="eastAsia"/>
        </w:rPr>
        <w:t>上記ア</w:t>
      </w:r>
      <w:r w:rsidRPr="00B55300">
        <w:rPr>
          <w:rFonts w:hint="eastAsia"/>
        </w:rPr>
        <w:t>で計算した雇用者所得の全額が消費にまわるわけではなく、一部分は消費にまわり一部分は貯蓄されると考えられる。所得のうち消費にまわる割合を家計調査の「平均消費性向」と同じと仮定し、この率を乗じて新たに発生する民間消費支出を計算する。</w:t>
      </w:r>
    </w:p>
    <w:tbl>
      <w:tblPr>
        <w:tblStyle w:val="aff7"/>
        <w:tblpPr w:leftFromText="142" w:rightFromText="142" w:vertAnchor="text" w:horzAnchor="margin" w:tblpXSpec="center" w:tblpY="80"/>
        <w:tblOverlap w:val="never"/>
        <w:tblW w:w="0" w:type="auto"/>
        <w:tblBorders>
          <w:insideH w:val="none" w:sz="0" w:space="0" w:color="auto"/>
          <w:insideV w:val="none" w:sz="0" w:space="0" w:color="auto"/>
        </w:tblBorders>
        <w:tblLook w:val="04A0" w:firstRow="1" w:lastRow="0" w:firstColumn="1" w:lastColumn="0" w:noHBand="0" w:noVBand="1"/>
      </w:tblPr>
      <w:tblGrid>
        <w:gridCol w:w="1668"/>
        <w:gridCol w:w="2693"/>
        <w:gridCol w:w="1831"/>
      </w:tblGrid>
      <w:tr w:rsidR="00C65526" w:rsidTr="0061199C">
        <w:trPr>
          <w:trHeight w:val="566"/>
        </w:trPr>
        <w:tc>
          <w:tcPr>
            <w:tcW w:w="1668" w:type="dxa"/>
          </w:tcPr>
          <w:p w:rsidR="00C65526" w:rsidRDefault="00C65526" w:rsidP="00A401E9">
            <w:pPr>
              <w:ind w:firstLine="205"/>
              <w:rPr>
                <w:rFonts w:ascii="ＭＳ ゴシック" w:eastAsia="ＭＳ ゴシック" w:hAnsi="ＭＳ ゴシック"/>
                <w:b/>
              </w:rPr>
            </w:pPr>
            <w:r w:rsidRPr="00B55300">
              <w:rPr>
                <w:rFonts w:ascii="ＭＳ ゴシック" w:eastAsia="ＭＳ ゴシック" w:hAnsi="ＭＳ ゴシック" w:hint="eastAsia"/>
                <w:b/>
              </w:rPr>
              <w:t>雇用者所得</w:t>
            </w:r>
          </w:p>
        </w:tc>
        <w:tc>
          <w:tcPr>
            <w:tcW w:w="2693" w:type="dxa"/>
          </w:tcPr>
          <w:p w:rsidR="00C65526" w:rsidRDefault="00C65526" w:rsidP="00A401E9">
            <w:pPr>
              <w:ind w:firstLine="205"/>
              <w:rPr>
                <w:rFonts w:ascii="ＭＳ ゴシック" w:eastAsia="ＭＳ ゴシック" w:hAnsi="ＭＳ ゴシック"/>
                <w:b/>
              </w:rPr>
            </w:pPr>
            <w:r w:rsidRPr="00B55300">
              <w:rPr>
                <w:rFonts w:ascii="ＭＳ ゴシック" w:eastAsia="ＭＳ ゴシック" w:hAnsi="ＭＳ ゴシック" w:hint="eastAsia"/>
                <w:b/>
              </w:rPr>
              <w:t>平均消費性向</w:t>
            </w:r>
          </w:p>
          <w:p w:rsidR="00C65526" w:rsidRDefault="00C65526" w:rsidP="00A401E9">
            <w:pPr>
              <w:ind w:firstLine="205"/>
              <w:rPr>
                <w:rFonts w:ascii="ＭＳ ゴシック" w:eastAsia="ＭＳ ゴシック" w:hAnsi="ＭＳ ゴシック"/>
                <w:b/>
              </w:rPr>
            </w:pPr>
            <w:r w:rsidRPr="00B55300">
              <w:rPr>
                <w:rFonts w:ascii="ＭＳ ゴシック" w:eastAsia="ＭＳ ゴシック" w:hAnsi="ＭＳ ゴシック" w:hint="eastAsia"/>
                <w:b/>
              </w:rPr>
              <w:t>（大阪市、平成</w:t>
            </w:r>
            <w:r>
              <w:rPr>
                <w:rFonts w:ascii="ＭＳ ゴシック" w:eastAsia="ＭＳ ゴシック" w:hAnsi="ＭＳ ゴシック" w:hint="eastAsia"/>
                <w:b/>
              </w:rPr>
              <w:t>23</w:t>
            </w:r>
            <w:r w:rsidRPr="00B55300">
              <w:rPr>
                <w:rFonts w:ascii="ＭＳ ゴシック" w:eastAsia="ＭＳ ゴシック" w:hAnsi="ＭＳ ゴシック" w:hint="eastAsia"/>
                <w:b/>
              </w:rPr>
              <w:t>年平均）</w:t>
            </w:r>
          </w:p>
        </w:tc>
        <w:tc>
          <w:tcPr>
            <w:tcW w:w="1831" w:type="dxa"/>
          </w:tcPr>
          <w:p w:rsidR="00C65526" w:rsidRDefault="00C65526" w:rsidP="00A401E9">
            <w:pPr>
              <w:ind w:firstLine="205"/>
              <w:rPr>
                <w:rFonts w:ascii="ＭＳ ゴシック" w:eastAsia="ＭＳ ゴシック" w:hAnsi="ＭＳ ゴシック"/>
                <w:b/>
              </w:rPr>
            </w:pPr>
            <w:r w:rsidRPr="00B55300">
              <w:rPr>
                <w:rFonts w:ascii="ＭＳ ゴシック" w:eastAsia="ＭＳ ゴシック" w:hAnsi="ＭＳ ゴシック" w:hint="eastAsia"/>
                <w:b/>
              </w:rPr>
              <w:t>新たに発生する</w:t>
            </w:r>
          </w:p>
          <w:p w:rsidR="00C65526" w:rsidRDefault="00C65526" w:rsidP="00A401E9">
            <w:pPr>
              <w:ind w:firstLine="205"/>
              <w:rPr>
                <w:rFonts w:ascii="ＭＳ ゴシック" w:eastAsia="ＭＳ ゴシック" w:hAnsi="ＭＳ ゴシック"/>
                <w:b/>
              </w:rPr>
            </w:pPr>
            <w:r w:rsidRPr="00B55300">
              <w:rPr>
                <w:rFonts w:ascii="ＭＳ ゴシック" w:eastAsia="ＭＳ ゴシック" w:hAnsi="ＭＳ ゴシック" w:hint="eastAsia"/>
                <w:b/>
              </w:rPr>
              <w:t>民間消費支出額</w:t>
            </w:r>
          </w:p>
        </w:tc>
      </w:tr>
      <w:tr w:rsidR="00C65526" w:rsidTr="0061199C">
        <w:trPr>
          <w:trHeight w:val="381"/>
        </w:trPr>
        <w:tc>
          <w:tcPr>
            <w:tcW w:w="6192" w:type="dxa"/>
            <w:gridSpan w:val="3"/>
          </w:tcPr>
          <w:p w:rsidR="00C65526" w:rsidRPr="002E160B" w:rsidRDefault="00C65526" w:rsidP="00A401E9">
            <w:pPr>
              <w:ind w:firstLine="205"/>
              <w:rPr>
                <w:rFonts w:asciiTheme="majorEastAsia" w:eastAsiaTheme="majorEastAsia" w:hAnsiTheme="majorEastAsia"/>
                <w:b/>
              </w:rPr>
            </w:pPr>
            <m:oMathPara>
              <m:oMathParaPr>
                <m:jc m:val="left"/>
              </m:oMathParaPr>
              <m:oMath>
                <m:r>
                  <m:rPr>
                    <m:sty m:val="b"/>
                  </m:rPr>
                  <w:rPr>
                    <w:rFonts w:ascii="Cambria Math" w:eastAsiaTheme="majorEastAsia" w:hAnsi="Cambria Math"/>
                  </w:rPr>
                  <m:t xml:space="preserve">　</m:t>
                </m:r>
                <m:r>
                  <m:rPr>
                    <m:sty m:val="b"/>
                  </m:rPr>
                  <w:rPr>
                    <w:rFonts w:ascii="Cambria Math" w:eastAsiaTheme="majorEastAsia" w:hAnsi="Cambria Math" w:hint="eastAsia"/>
                  </w:rPr>
                  <m:t>2</m:t>
                </m:r>
                <m:r>
                  <m:rPr>
                    <m:sty m:val="b"/>
                  </m:rPr>
                  <w:rPr>
                    <w:rFonts w:ascii="Cambria Math" w:eastAsiaTheme="majorEastAsia" w:hAnsi="Cambria Math"/>
                  </w:rPr>
                  <m:t>83</m:t>
                </m:r>
                <m:r>
                  <m:rPr>
                    <m:sty m:val="b"/>
                  </m:rPr>
                  <w:rPr>
                    <w:rFonts w:ascii="Cambria Math" w:eastAsiaTheme="majorEastAsia" w:hAnsi="Cambria Math" w:hint="eastAsia"/>
                  </w:rPr>
                  <m:t>億円</m:t>
                </m:r>
                <m:r>
                  <m:rPr>
                    <m:sty m:val="b"/>
                  </m:rPr>
                  <w:rPr>
                    <w:rFonts w:ascii="Cambria Math" w:eastAsiaTheme="majorEastAsia" w:hAnsi="Cambria Math"/>
                  </w:rPr>
                  <m:t xml:space="preserve">　　</m:t>
                </m:r>
                <m:r>
                  <m:rPr>
                    <m:sty m:val="b"/>
                  </m:rPr>
                  <w:rPr>
                    <w:rFonts w:ascii="Cambria Math" w:eastAsiaTheme="majorEastAsia" w:hAnsi="Cambria Math"/>
                  </w:rPr>
                  <m:t>×</m:t>
                </m:r>
                <m:r>
                  <m:rPr>
                    <m:sty m:val="b"/>
                  </m:rPr>
                  <w:rPr>
                    <w:rFonts w:ascii="Cambria Math" w:eastAsiaTheme="majorEastAsia" w:hAnsi="Cambria Math"/>
                  </w:rPr>
                  <m:t xml:space="preserve">　　</m:t>
                </m:r>
                <m:r>
                  <m:rPr>
                    <m:sty m:val="b"/>
                  </m:rPr>
                  <w:rPr>
                    <w:rFonts w:ascii="Cambria Math" w:eastAsiaTheme="majorEastAsia" w:hAnsi="Cambria Math" w:hint="eastAsia"/>
                  </w:rPr>
                  <m:t>0</m:t>
                </m:r>
                <m:r>
                  <m:rPr>
                    <m:sty m:val="b"/>
                  </m:rPr>
                  <w:rPr>
                    <w:rFonts w:ascii="Cambria Math" w:eastAsiaTheme="majorEastAsia" w:hAnsi="Cambria Math"/>
                  </w:rPr>
                  <m:t>.741</m:t>
                </m:r>
                <m:r>
                  <m:rPr>
                    <m:sty m:val="b"/>
                  </m:rPr>
                  <w:rPr>
                    <w:rFonts w:ascii="Cambria Math" w:eastAsiaTheme="majorEastAsia" w:hAnsi="Cambria Math"/>
                  </w:rPr>
                  <m:t xml:space="preserve">　　　　　　　　</m:t>
                </m:r>
                <m:r>
                  <m:rPr>
                    <m:sty m:val="b"/>
                  </m:rPr>
                  <w:rPr>
                    <w:rFonts w:ascii="Cambria Math" w:eastAsiaTheme="majorEastAsia" w:hAnsi="Cambria Math"/>
                  </w:rPr>
                  <m:t>=</m:t>
                </m:r>
                <m:r>
                  <m:rPr>
                    <m:sty m:val="b"/>
                  </m:rPr>
                  <w:rPr>
                    <w:rFonts w:ascii="Cambria Math" w:eastAsiaTheme="majorEastAsia" w:hAnsi="Cambria Math"/>
                  </w:rPr>
                  <m:t xml:space="preserve">　　</m:t>
                </m:r>
                <m:r>
                  <m:rPr>
                    <m:sty m:val="b"/>
                  </m:rPr>
                  <w:rPr>
                    <w:rFonts w:ascii="Cambria Math" w:eastAsiaTheme="majorEastAsia" w:hAnsi="Cambria Math" w:hint="eastAsia"/>
                  </w:rPr>
                  <m:t>209</m:t>
                </m:r>
                <m:r>
                  <m:rPr>
                    <m:sty m:val="b"/>
                  </m:rPr>
                  <w:rPr>
                    <w:rFonts w:ascii="Cambria Math" w:eastAsiaTheme="majorEastAsia" w:hAnsi="Cambria Math" w:hint="eastAsia"/>
                  </w:rPr>
                  <m:t>億円</m:t>
                </m:r>
              </m:oMath>
            </m:oMathPara>
          </w:p>
        </w:tc>
      </w:tr>
    </w:tbl>
    <w:p w:rsidR="00C65526" w:rsidRDefault="00C65526" w:rsidP="00A401E9">
      <w:pPr>
        <w:ind w:leftChars="200" w:left="400" w:firstLineChars="100" w:firstLine="200"/>
      </w:pPr>
    </w:p>
    <w:p w:rsidR="00C65526" w:rsidRDefault="00C65526" w:rsidP="00A401E9">
      <w:pPr>
        <w:ind w:leftChars="200" w:left="400"/>
        <w:rPr>
          <w:rFonts w:ascii="ＭＳ ゴシック" w:eastAsia="ＭＳ ゴシック" w:hAnsi="ＭＳ ゴシック"/>
        </w:rPr>
      </w:pPr>
    </w:p>
    <w:p w:rsidR="00C65526" w:rsidRDefault="00C65526" w:rsidP="00A401E9">
      <w:pPr>
        <w:ind w:leftChars="200" w:left="400"/>
        <w:rPr>
          <w:rFonts w:ascii="ＭＳ ゴシック" w:eastAsia="ＭＳ ゴシック" w:hAnsi="ＭＳ ゴシック"/>
        </w:rPr>
      </w:pPr>
    </w:p>
    <w:p w:rsidR="00C65526" w:rsidRDefault="00C65526" w:rsidP="00A401E9">
      <w:pPr>
        <w:ind w:leftChars="200" w:left="400"/>
        <w:rPr>
          <w:rFonts w:ascii="ＭＳ ゴシック" w:eastAsia="ＭＳ ゴシック" w:hAnsi="ＭＳ ゴシック"/>
        </w:rPr>
      </w:pPr>
    </w:p>
    <w:p w:rsidR="00C65526" w:rsidRPr="001E5F91" w:rsidRDefault="00C65526" w:rsidP="00A401E9">
      <w:pPr>
        <w:ind w:leftChars="200" w:left="400"/>
        <w:rPr>
          <w:rFonts w:ascii="ＭＳ ゴシック" w:eastAsia="ＭＳ ゴシック" w:hAnsi="ＭＳ ゴシック"/>
        </w:rPr>
      </w:pPr>
      <w:r>
        <w:rPr>
          <w:rFonts w:ascii="ＭＳ ゴシック" w:eastAsia="ＭＳ ゴシック" w:hAnsi="ＭＳ ゴシック" w:hint="eastAsia"/>
        </w:rPr>
        <w:t xml:space="preserve">ウ　</w:t>
      </w:r>
      <w:r w:rsidRPr="001E5F91">
        <w:rPr>
          <w:rFonts w:ascii="ＭＳ ゴシック" w:eastAsia="ＭＳ ゴシック" w:hAnsi="ＭＳ ゴシック" w:hint="eastAsia"/>
        </w:rPr>
        <w:t>二次波及効果</w:t>
      </w:r>
    </w:p>
    <w:p w:rsidR="00C65526" w:rsidRPr="00B55300" w:rsidRDefault="00C65526" w:rsidP="00A401E9">
      <w:pPr>
        <w:ind w:leftChars="200" w:left="400" w:firstLineChars="100" w:firstLine="200"/>
      </w:pPr>
      <w:r w:rsidRPr="00B55300">
        <w:rPr>
          <w:rFonts w:hint="eastAsia"/>
        </w:rPr>
        <w:t>民間</w:t>
      </w:r>
      <w:r>
        <w:rPr>
          <w:rFonts w:hint="eastAsia"/>
        </w:rPr>
        <w:t>消費支出がどの部門の消費に向かうかによって、発生する</w:t>
      </w:r>
      <w:r w:rsidRPr="00B55300">
        <w:rPr>
          <w:rFonts w:hint="eastAsia"/>
        </w:rPr>
        <w:t>生産額は変わってくる。</w:t>
      </w:r>
    </w:p>
    <w:p w:rsidR="00C65526" w:rsidRPr="00B55300" w:rsidRDefault="00C65526" w:rsidP="00A401E9">
      <w:pPr>
        <w:ind w:leftChars="200" w:left="400" w:firstLineChars="100" w:firstLine="200"/>
      </w:pPr>
      <w:r w:rsidRPr="00B55300">
        <w:rPr>
          <w:rFonts w:hint="eastAsia"/>
        </w:rPr>
        <w:t>消費構造が</w:t>
      </w:r>
      <w:r>
        <w:rPr>
          <w:rFonts w:hint="eastAsia"/>
        </w:rPr>
        <w:t>分かって</w:t>
      </w:r>
      <w:r w:rsidRPr="00B55300">
        <w:rPr>
          <w:rFonts w:hint="eastAsia"/>
        </w:rPr>
        <w:t>いる場合は</w:t>
      </w:r>
      <w:r>
        <w:rPr>
          <w:rFonts w:hint="eastAsia"/>
        </w:rPr>
        <w:t>、</w:t>
      </w:r>
      <w:r w:rsidRPr="00B55300">
        <w:rPr>
          <w:rFonts w:hint="eastAsia"/>
        </w:rPr>
        <w:t>民間消費支出額を部門ごとに割り振って波及効果を計算するのが望ましいが、明らかでない場合には、平成</w:t>
      </w:r>
      <w:r>
        <w:rPr>
          <w:rFonts w:hint="eastAsia"/>
        </w:rPr>
        <w:t>23</w:t>
      </w:r>
      <w:r w:rsidRPr="00B55300">
        <w:rPr>
          <w:rFonts w:hint="eastAsia"/>
        </w:rPr>
        <w:t>年の民間消費支出の構造と同じと仮定して計算する。</w:t>
      </w:r>
    </w:p>
    <w:p w:rsidR="00C65526" w:rsidRPr="00B55300" w:rsidRDefault="00C65526" w:rsidP="00A401E9">
      <w:pPr>
        <w:ind w:leftChars="200" w:left="400" w:firstLineChars="100" w:firstLine="200"/>
      </w:pPr>
      <w:r w:rsidRPr="00B55300">
        <w:rPr>
          <w:rFonts w:hint="eastAsia"/>
        </w:rPr>
        <w:t>この例では簡便な方</w:t>
      </w:r>
      <w:r>
        <w:rPr>
          <w:rFonts w:hint="eastAsia"/>
        </w:rPr>
        <w:t>法をとり、</w:t>
      </w:r>
      <w:r w:rsidRPr="001E5F91">
        <w:rPr>
          <w:rFonts w:hint="eastAsia"/>
        </w:rPr>
        <w:t>新たに発生する</w:t>
      </w:r>
      <w:r>
        <w:rPr>
          <w:rFonts w:hint="eastAsia"/>
        </w:rPr>
        <w:t>民間消費支出額に最終需要項目別生産誘発係数の民間消費支出欄</w:t>
      </w:r>
      <w:r w:rsidRPr="00B55300">
        <w:rPr>
          <w:rFonts w:hint="eastAsia"/>
        </w:rPr>
        <w:t>を乗じる。</w:t>
      </w:r>
    </w:p>
    <w:p w:rsidR="00C65526" w:rsidRPr="00B55300" w:rsidRDefault="00C65526" w:rsidP="00A401E9">
      <w:pPr>
        <w:ind w:leftChars="300" w:left="600"/>
        <w:jc w:val="center"/>
      </w:pPr>
      <w:r>
        <w:rPr>
          <w:noProof/>
        </w:rPr>
        <w:drawing>
          <wp:inline distT="0" distB="0" distL="0" distR="0" wp14:anchorId="161BD91C" wp14:editId="4564C942">
            <wp:extent cx="5856605" cy="543179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6605" cy="5431790"/>
                    </a:xfrm>
                    <a:prstGeom prst="rect">
                      <a:avLst/>
                    </a:prstGeom>
                    <a:noFill/>
                    <a:ln>
                      <a:noFill/>
                    </a:ln>
                  </pic:spPr>
                </pic:pic>
              </a:graphicData>
            </a:graphic>
          </wp:inline>
        </w:drawing>
      </w:r>
    </w:p>
    <w:p w:rsidR="00C65526" w:rsidRDefault="00C65526" w:rsidP="00A401E9">
      <w:pPr>
        <w:ind w:leftChars="300" w:left="600"/>
        <w:rPr>
          <w:u w:val="single"/>
        </w:rPr>
      </w:pPr>
      <w:r w:rsidRPr="00B55300">
        <w:rPr>
          <w:rFonts w:hint="eastAsia"/>
          <w:u w:val="single"/>
        </w:rPr>
        <w:t>二次波及効果による生産誘発額は、合計</w:t>
      </w:r>
      <w:r>
        <w:rPr>
          <w:rFonts w:hint="eastAsia"/>
          <w:u w:val="single"/>
        </w:rPr>
        <w:t>189</w:t>
      </w:r>
      <w:r w:rsidRPr="00B55300">
        <w:rPr>
          <w:rFonts w:hint="eastAsia"/>
          <w:u w:val="single"/>
        </w:rPr>
        <w:t>億円となる。</w:t>
      </w:r>
    </w:p>
    <w:p w:rsidR="00C65526" w:rsidRDefault="00C65526" w:rsidP="00A401E9">
      <w:pPr>
        <w:ind w:leftChars="300" w:left="600"/>
        <w:rPr>
          <w:rFonts w:ascii="ＭＳ ゴシック" w:eastAsia="ＭＳ ゴシック" w:hAnsi="ＭＳ ゴシック"/>
        </w:rPr>
      </w:pPr>
    </w:p>
    <w:p w:rsidR="00C65526" w:rsidRPr="00F71BB4" w:rsidRDefault="00C65526" w:rsidP="00A401E9">
      <w:pPr>
        <w:ind w:leftChars="200" w:left="400"/>
        <w:rPr>
          <w:rFonts w:ascii="ＭＳ ゴシック" w:eastAsia="ＭＳ ゴシック" w:hAnsi="ＭＳ ゴシック"/>
        </w:rPr>
      </w:pPr>
      <w:r>
        <w:rPr>
          <w:rFonts w:ascii="ＭＳ ゴシック" w:eastAsia="ＭＳ ゴシック" w:hAnsi="ＭＳ ゴシック" w:hint="eastAsia"/>
        </w:rPr>
        <w:lastRenderedPageBreak/>
        <w:t xml:space="preserve">エ　</w:t>
      </w:r>
      <w:r w:rsidRPr="00F71BB4">
        <w:rPr>
          <w:rFonts w:ascii="ＭＳ ゴシック" w:eastAsia="ＭＳ ゴシック" w:hAnsi="ＭＳ ゴシック" w:hint="eastAsia"/>
        </w:rPr>
        <w:t>粗付加価値誘発額および労働誘発量(二次波及</w:t>
      </w:r>
      <w:r>
        <w:rPr>
          <w:rFonts w:ascii="ＭＳ ゴシック" w:eastAsia="ＭＳ ゴシック" w:hAnsi="ＭＳ ゴシック" w:hint="eastAsia"/>
        </w:rPr>
        <w:t>効果</w:t>
      </w:r>
      <w:r w:rsidRPr="00F71BB4">
        <w:rPr>
          <w:rFonts w:ascii="ＭＳ ゴシック" w:eastAsia="ＭＳ ゴシック" w:hAnsi="ＭＳ ゴシック" w:hint="eastAsia"/>
        </w:rPr>
        <w:t>分)</w:t>
      </w:r>
    </w:p>
    <w:p w:rsidR="00C65526" w:rsidRPr="00B55300" w:rsidRDefault="00C65526" w:rsidP="00A401E9">
      <w:pPr>
        <w:ind w:leftChars="200" w:left="400" w:firstLineChars="100" w:firstLine="200"/>
      </w:pPr>
      <w:r w:rsidRPr="00B55300">
        <w:rPr>
          <w:rFonts w:hint="eastAsia"/>
        </w:rPr>
        <w:t>一次波及効果と同様の方法で、二次波及効果によって生じる生産誘発額をもとに誘発される粗付加価値額と労働量を計算する。</w:t>
      </w:r>
    </w:p>
    <w:p w:rsidR="00C65526" w:rsidRPr="00B55300" w:rsidRDefault="00C65526" w:rsidP="00A401E9"/>
    <w:p w:rsidR="00C65526" w:rsidRPr="00B55300" w:rsidRDefault="00483F68" w:rsidP="00A401E9">
      <w:pPr>
        <w:jc w:val="center"/>
      </w:pPr>
      <w:r>
        <w:rPr>
          <w:noProof/>
        </w:rPr>
        <w:drawing>
          <wp:inline distT="0" distB="0" distL="0" distR="0">
            <wp:extent cx="6479540" cy="413587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540" cy="4135877"/>
                    </a:xfrm>
                    <a:prstGeom prst="rect">
                      <a:avLst/>
                    </a:prstGeom>
                    <a:noFill/>
                    <a:ln>
                      <a:noFill/>
                    </a:ln>
                  </pic:spPr>
                </pic:pic>
              </a:graphicData>
            </a:graphic>
          </wp:inline>
        </w:drawing>
      </w:r>
    </w:p>
    <w:p w:rsidR="00C65526" w:rsidRPr="00B55300" w:rsidRDefault="00C65526" w:rsidP="00A401E9">
      <w:pPr>
        <w:rPr>
          <w:u w:val="single"/>
        </w:rPr>
      </w:pPr>
    </w:p>
    <w:p w:rsidR="00C65526" w:rsidRPr="00B55300" w:rsidRDefault="00C65526" w:rsidP="00A401E9">
      <w:pPr>
        <w:ind w:leftChars="300" w:left="600"/>
        <w:rPr>
          <w:u w:val="single"/>
        </w:rPr>
      </w:pPr>
      <w:r w:rsidRPr="00B55300">
        <w:rPr>
          <w:rFonts w:hint="eastAsia"/>
          <w:u w:val="single"/>
        </w:rPr>
        <w:t>誘発される粗付加価値額は</w:t>
      </w:r>
      <w:r>
        <w:rPr>
          <w:rFonts w:hint="eastAsia"/>
          <w:u w:val="single"/>
        </w:rPr>
        <w:t>122</w:t>
      </w:r>
      <w:r w:rsidRPr="00B55300">
        <w:rPr>
          <w:rFonts w:hint="eastAsia"/>
          <w:u w:val="single"/>
        </w:rPr>
        <w:t>億円、労働誘発量は</w:t>
      </w:r>
      <w:r w:rsidR="00B80F8B">
        <w:rPr>
          <w:rFonts w:hint="eastAsia"/>
          <w:u w:val="single"/>
        </w:rPr>
        <w:t>1,255</w:t>
      </w:r>
      <w:r w:rsidRPr="00B55300">
        <w:rPr>
          <w:rFonts w:hint="eastAsia"/>
          <w:u w:val="single"/>
        </w:rPr>
        <w:t>人となる。</w:t>
      </w:r>
    </w:p>
    <w:p w:rsidR="00C65526" w:rsidRPr="008A2E2E" w:rsidRDefault="00C65526" w:rsidP="00A401E9">
      <w:pPr>
        <w:pStyle w:val="302"/>
        <w:spacing w:line="240" w:lineRule="auto"/>
        <w:ind w:leftChars="300" w:left="1212" w:hangingChars="300" w:hanging="612"/>
      </w:pPr>
      <w:r>
        <w:rPr>
          <w:rFonts w:hint="eastAsia"/>
        </w:rPr>
        <w:t>（注）</w:t>
      </w:r>
      <w:r w:rsidR="00360EED" w:rsidRPr="00360EED">
        <w:rPr>
          <w:rFonts w:hint="eastAsia"/>
        </w:rPr>
        <w:t>時間外勤務対応等による影響は無視し、生産額と労働力の間に比例関係が存在すると仮定しているため、残業で対応する等の場合は、実際の従業者数は必ずしも増加するとは限らない。</w:t>
      </w:r>
    </w:p>
    <w:p w:rsidR="00C65526" w:rsidRPr="00015CB5" w:rsidRDefault="00C65526" w:rsidP="00A401E9">
      <w:pPr>
        <w:tabs>
          <w:tab w:val="left" w:pos="212"/>
          <w:tab w:val="left" w:pos="636"/>
          <w:tab w:val="left" w:pos="848"/>
        </w:tabs>
      </w:pPr>
    </w:p>
    <w:p w:rsidR="00C65526" w:rsidRPr="00B55300" w:rsidRDefault="00C65526" w:rsidP="00A401E9">
      <w:pPr>
        <w:tabs>
          <w:tab w:val="left" w:pos="212"/>
          <w:tab w:val="left" w:pos="636"/>
          <w:tab w:val="left" w:pos="848"/>
        </w:tabs>
        <w:ind w:leftChars="100" w:left="200" w:firstLineChars="100" w:firstLine="200"/>
      </w:pPr>
      <w:r>
        <w:rPr>
          <w:rFonts w:hint="eastAsia"/>
        </w:rPr>
        <w:t>以上の</w:t>
      </w:r>
      <w:r w:rsidRPr="00B55300">
        <w:rPr>
          <w:rFonts w:hint="eastAsia"/>
        </w:rPr>
        <w:t>二次波及効果</w:t>
      </w:r>
      <w:r>
        <w:rPr>
          <w:rFonts w:hint="eastAsia"/>
        </w:rPr>
        <w:t>の計算結果</w:t>
      </w:r>
      <w:r w:rsidRPr="00B55300">
        <w:rPr>
          <w:rFonts w:hint="eastAsia"/>
        </w:rPr>
        <w:t>をまとめると</w:t>
      </w:r>
      <w:r>
        <w:rPr>
          <w:rFonts w:hint="eastAsia"/>
        </w:rPr>
        <w:t>、</w:t>
      </w:r>
      <w:r w:rsidRPr="00B55300">
        <w:rPr>
          <w:rFonts w:hint="eastAsia"/>
        </w:rPr>
        <w:t>次のとおりである。</w:t>
      </w:r>
    </w:p>
    <w:p w:rsidR="00C65526" w:rsidRDefault="00C65526" w:rsidP="00A401E9">
      <w:pPr>
        <w:tabs>
          <w:tab w:val="left" w:pos="212"/>
          <w:tab w:val="left" w:pos="636"/>
          <w:tab w:val="left" w:pos="848"/>
        </w:tabs>
        <w:ind w:leftChars="100" w:left="200" w:firstLineChars="100" w:firstLine="200"/>
      </w:pPr>
    </w:p>
    <w:p w:rsidR="00C65526" w:rsidRPr="00B55300" w:rsidRDefault="00C65526" w:rsidP="00A401E9">
      <w:pPr>
        <w:tabs>
          <w:tab w:val="left" w:pos="212"/>
          <w:tab w:val="left" w:pos="636"/>
          <w:tab w:val="left" w:pos="848"/>
        </w:tabs>
        <w:ind w:leftChars="100" w:left="200" w:firstLineChars="100" w:firstLine="200"/>
        <w:jc w:val="center"/>
      </w:pPr>
      <w:r>
        <w:rPr>
          <w:rFonts w:hint="eastAsia"/>
          <w:noProof/>
        </w:rPr>
        <mc:AlternateContent>
          <mc:Choice Requires="wps">
            <w:drawing>
              <wp:inline distT="0" distB="0" distL="0" distR="0" wp14:anchorId="04E9A863" wp14:editId="12ED872E">
                <wp:extent cx="2971800" cy="1114425"/>
                <wp:effectExtent l="0" t="0" r="19050" b="28575"/>
                <wp:docPr id="301" name="テキスト ボックス 301"/>
                <wp:cNvGraphicFramePr/>
                <a:graphic xmlns:a="http://schemas.openxmlformats.org/drawingml/2006/main">
                  <a:graphicData uri="http://schemas.microsoft.com/office/word/2010/wordprocessingShape">
                    <wps:wsp>
                      <wps:cNvSpPr txBox="1"/>
                      <wps:spPr>
                        <a:xfrm>
                          <a:off x="0" y="0"/>
                          <a:ext cx="2971800" cy="11144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C3E66" w:rsidRPr="00B55300" w:rsidRDefault="00FC3E66" w:rsidP="00977C3C">
                            <w:pPr>
                              <w:ind w:leftChars="50" w:left="100"/>
                            </w:pPr>
                            <w:r w:rsidRPr="00B55300">
                              <w:rPr>
                                <w:rFonts w:hint="eastAsia"/>
                              </w:rPr>
                              <w:t>二次波及効果</w:t>
                            </w:r>
                          </w:p>
                          <w:p w:rsidR="00FC3E66" w:rsidRPr="00B55300" w:rsidRDefault="00FC3E66" w:rsidP="00977C3C">
                            <w:pPr>
                              <w:ind w:leftChars="150" w:left="300"/>
                            </w:pPr>
                            <w:r w:rsidRPr="00B55300">
                              <w:rPr>
                                <w:rFonts w:hint="eastAsia"/>
                              </w:rPr>
                              <w:t xml:space="preserve">生産誘発額　　　　　　　</w:t>
                            </w:r>
                            <w:r>
                              <w:rPr>
                                <w:rFonts w:hint="eastAsia"/>
                              </w:rPr>
                              <w:t>189</w:t>
                            </w:r>
                            <w:r w:rsidRPr="00B55300">
                              <w:rPr>
                                <w:rFonts w:hint="eastAsia"/>
                              </w:rPr>
                              <w:t>億円</w:t>
                            </w:r>
                          </w:p>
                          <w:p w:rsidR="00FC3E66" w:rsidRPr="00B55300" w:rsidRDefault="00FC3E66" w:rsidP="00977C3C">
                            <w:pPr>
                              <w:ind w:leftChars="150" w:left="300"/>
                            </w:pPr>
                            <w:r w:rsidRPr="00B55300">
                              <w:rPr>
                                <w:rFonts w:hint="eastAsia"/>
                              </w:rPr>
                              <w:t xml:space="preserve">粗付加価値誘発額　　　　</w:t>
                            </w:r>
                            <w:r>
                              <w:rPr>
                                <w:rFonts w:hint="eastAsia"/>
                              </w:rPr>
                              <w:t>122</w:t>
                            </w:r>
                            <w:r w:rsidRPr="00B55300">
                              <w:rPr>
                                <w:rFonts w:hint="eastAsia"/>
                              </w:rPr>
                              <w:t>億円</w:t>
                            </w:r>
                          </w:p>
                          <w:p w:rsidR="00FC3E66" w:rsidRDefault="00FC3E66" w:rsidP="00977C3C">
                            <w:pPr>
                              <w:ind w:leftChars="150" w:left="300"/>
                            </w:pPr>
                            <w:r w:rsidRPr="00B55300">
                              <w:rPr>
                                <w:rFonts w:hint="eastAsia"/>
                              </w:rPr>
                              <w:t xml:space="preserve">労働誘発量　　　　　　</w:t>
                            </w:r>
                            <w:r>
                              <w:rPr>
                                <w:rFonts w:hint="eastAsia"/>
                              </w:rPr>
                              <w:t xml:space="preserve">　1,255</w:t>
                            </w:r>
                            <w:r w:rsidRPr="00B55300">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ボックス 301" o:spid="_x0000_s1027" type="#_x0000_t202" style="width:234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" fillcolor="white [3201]" strokecolor="black [3213]" strokeweight=".5pt">
                <v:textbox>
                  <w:txbxContent>
                    <w:p w:rsidR="00FC3E66" w:rsidRPr="00B55300" w:rsidRDefault="00FC3E66" w:rsidP="00977C3C">
                      <w:pPr>
                        <w:ind w:leftChars="50" w:left="100"/>
                      </w:pPr>
                      <w:r w:rsidRPr="00B55300">
                        <w:rPr>
                          <w:rFonts w:hint="eastAsia"/>
                        </w:rPr>
                        <w:t>二次波及効果</w:t>
                      </w:r>
                    </w:p>
                    <w:p w:rsidR="00FC3E66" w:rsidRPr="00B55300" w:rsidRDefault="00FC3E66" w:rsidP="00977C3C">
                      <w:pPr>
                        <w:ind w:leftChars="150" w:left="300"/>
                      </w:pPr>
                      <w:r w:rsidRPr="00B55300">
                        <w:rPr>
                          <w:rFonts w:hint="eastAsia"/>
                        </w:rPr>
                        <w:t xml:space="preserve">生産誘発額　　　　　　　</w:t>
                      </w:r>
                      <w:r>
                        <w:rPr>
                          <w:rFonts w:hint="eastAsia"/>
                        </w:rPr>
                        <w:t>189</w:t>
                      </w:r>
                      <w:r w:rsidRPr="00B55300">
                        <w:rPr>
                          <w:rFonts w:hint="eastAsia"/>
                        </w:rPr>
                        <w:t>億円</w:t>
                      </w:r>
                    </w:p>
                    <w:p w:rsidR="00FC3E66" w:rsidRPr="00B55300" w:rsidRDefault="00FC3E66" w:rsidP="00977C3C">
                      <w:pPr>
                        <w:ind w:leftChars="150" w:left="300"/>
                      </w:pPr>
                      <w:r w:rsidRPr="00B55300">
                        <w:rPr>
                          <w:rFonts w:hint="eastAsia"/>
                        </w:rPr>
                        <w:t xml:space="preserve">粗付加価値誘発額　　　　</w:t>
                      </w:r>
                      <w:r>
                        <w:rPr>
                          <w:rFonts w:hint="eastAsia"/>
                        </w:rPr>
                        <w:t>122</w:t>
                      </w:r>
                      <w:r w:rsidRPr="00B55300">
                        <w:rPr>
                          <w:rFonts w:hint="eastAsia"/>
                        </w:rPr>
                        <w:t>億円</w:t>
                      </w:r>
                    </w:p>
                    <w:p w:rsidR="00FC3E66" w:rsidRDefault="00FC3E66" w:rsidP="00977C3C">
                      <w:pPr>
                        <w:ind w:leftChars="150" w:left="300"/>
                      </w:pPr>
                      <w:r w:rsidRPr="00B55300">
                        <w:rPr>
                          <w:rFonts w:hint="eastAsia"/>
                        </w:rPr>
                        <w:t xml:space="preserve">労働誘発量　　　　　　</w:t>
                      </w:r>
                      <w:r>
                        <w:rPr>
                          <w:rFonts w:hint="eastAsia"/>
                        </w:rPr>
                        <w:t xml:space="preserve">　1,255</w:t>
                      </w:r>
                      <w:r w:rsidRPr="00B55300">
                        <w:rPr>
                          <w:rFonts w:hint="eastAsia"/>
                        </w:rPr>
                        <w:t>人</w:t>
                      </w:r>
                    </w:p>
                  </w:txbxContent>
                </v:textbox>
                <w10:anchorlock/>
              </v:shape>
            </w:pict>
          </mc:Fallback>
        </mc:AlternateContent>
      </w:r>
    </w:p>
    <w:p w:rsidR="00C65526" w:rsidRPr="00B55300" w:rsidRDefault="00C65526" w:rsidP="00A401E9">
      <w:pPr>
        <w:rPr>
          <w:rFonts w:ascii="ＭＳ ゴシック" w:eastAsia="ＭＳ ゴシック" w:hAnsi="ＭＳ ゴシック"/>
        </w:rPr>
      </w:pPr>
      <w:r w:rsidRPr="00B55300">
        <w:rPr>
          <w:rFonts w:ascii="ＭＳ ゴシック" w:eastAsia="ＭＳ ゴシック" w:hAnsi="ＭＳ ゴシック"/>
          <w:b/>
        </w:rPr>
        <w:br w:type="page"/>
      </w:r>
      <w:r w:rsidRPr="00B55300">
        <w:rPr>
          <w:rFonts w:ascii="ＭＳ ゴシック" w:eastAsia="ＭＳ ゴシック" w:hAnsi="ＭＳ ゴシック" w:hint="eastAsia"/>
        </w:rPr>
        <w:lastRenderedPageBreak/>
        <w:t>（３）経済波及効果のまとめ</w:t>
      </w:r>
    </w:p>
    <w:p w:rsidR="00C65526" w:rsidRPr="00B55300" w:rsidRDefault="00C65526" w:rsidP="00A401E9">
      <w:pPr>
        <w:ind w:leftChars="200" w:left="400" w:firstLineChars="100" w:firstLine="200"/>
      </w:pPr>
      <w:r w:rsidRPr="00B55300">
        <w:rPr>
          <w:rFonts w:hint="eastAsia"/>
        </w:rPr>
        <w:t>一次波及効果（直接効果を含む）と二次波及効果の合計は</w:t>
      </w:r>
      <w:r>
        <w:rPr>
          <w:rFonts w:hint="eastAsia"/>
        </w:rPr>
        <w:t>、</w:t>
      </w:r>
      <w:r w:rsidRPr="00B55300">
        <w:rPr>
          <w:rFonts w:hint="eastAsia"/>
        </w:rPr>
        <w:t>次表のとおり。</w:t>
      </w:r>
    </w:p>
    <w:p w:rsidR="00C65526" w:rsidRDefault="00122D71" w:rsidP="00A401E9">
      <w:pPr>
        <w:tabs>
          <w:tab w:val="left" w:pos="530"/>
        </w:tabs>
        <w:jc w:val="center"/>
      </w:pPr>
      <w:r>
        <w:rPr>
          <w:noProof/>
        </w:rPr>
        <w:drawing>
          <wp:inline distT="0" distB="0" distL="0" distR="0">
            <wp:extent cx="6479540" cy="484483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9540" cy="4844833"/>
                    </a:xfrm>
                    <a:prstGeom prst="rect">
                      <a:avLst/>
                    </a:prstGeom>
                    <a:noFill/>
                    <a:ln>
                      <a:noFill/>
                    </a:ln>
                  </pic:spPr>
                </pic:pic>
              </a:graphicData>
            </a:graphic>
          </wp:inline>
        </w:drawing>
      </w:r>
    </w:p>
    <w:p w:rsidR="00C65526" w:rsidRPr="00B55300" w:rsidRDefault="00C65526" w:rsidP="00A401E9">
      <w:pPr>
        <w:tabs>
          <w:tab w:val="left" w:pos="848"/>
        </w:tabs>
        <w:jc w:val="center"/>
      </w:pPr>
      <w:r>
        <w:rPr>
          <w:rFonts w:hint="eastAsia"/>
          <w:noProof/>
        </w:rPr>
        <mc:AlternateContent>
          <mc:Choice Requires="wps">
            <w:drawing>
              <wp:inline distT="0" distB="0" distL="0" distR="0" wp14:anchorId="36BD6F07" wp14:editId="1C594167">
                <wp:extent cx="4189228" cy="1020726"/>
                <wp:effectExtent l="0" t="0" r="20955" b="27305"/>
                <wp:docPr id="302" name="テキスト ボックス 302"/>
                <wp:cNvGraphicFramePr/>
                <a:graphic xmlns:a="http://schemas.openxmlformats.org/drawingml/2006/main">
                  <a:graphicData uri="http://schemas.microsoft.com/office/word/2010/wordprocessingShape">
                    <wps:wsp>
                      <wps:cNvSpPr txBox="1"/>
                      <wps:spPr>
                        <a:xfrm>
                          <a:off x="0" y="0"/>
                          <a:ext cx="4189228" cy="1020726"/>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C3E66" w:rsidRPr="00B55300" w:rsidRDefault="00FC3E66" w:rsidP="00977C3C">
                            <w:pPr>
                              <w:ind w:leftChars="50" w:left="100"/>
                            </w:pPr>
                            <w:r w:rsidRPr="00B55300">
                              <w:rPr>
                                <w:rFonts w:hint="eastAsia"/>
                              </w:rPr>
                              <w:t>経済波及効果［一次波及効果（直接効果を含む）＋二次波及効果］</w:t>
                            </w:r>
                          </w:p>
                          <w:p w:rsidR="00FC3E66" w:rsidRPr="00B55300" w:rsidRDefault="00FC3E66" w:rsidP="00977C3C">
                            <w:pPr>
                              <w:ind w:leftChars="150" w:left="300"/>
                            </w:pPr>
                            <w:r w:rsidRPr="00B55300">
                              <w:rPr>
                                <w:rFonts w:hint="eastAsia"/>
                              </w:rPr>
                              <w:t xml:space="preserve">生産誘発額　　　　　　　</w:t>
                            </w:r>
                            <w:r>
                              <w:rPr>
                                <w:rFonts w:hint="eastAsia"/>
                              </w:rPr>
                              <w:t>766</w:t>
                            </w:r>
                            <w:r w:rsidRPr="00B55300">
                              <w:rPr>
                                <w:rFonts w:hint="eastAsia"/>
                              </w:rPr>
                              <w:t>億円</w:t>
                            </w:r>
                          </w:p>
                          <w:p w:rsidR="00FC3E66" w:rsidRPr="00B55300" w:rsidRDefault="00FC3E66" w:rsidP="00977C3C">
                            <w:pPr>
                              <w:ind w:leftChars="150" w:left="300"/>
                            </w:pPr>
                            <w:r w:rsidRPr="00B55300">
                              <w:rPr>
                                <w:rFonts w:hint="eastAsia"/>
                              </w:rPr>
                              <w:t xml:space="preserve">粗付加価値誘発額　　　　</w:t>
                            </w:r>
                            <w:r>
                              <w:rPr>
                                <w:rFonts w:hint="eastAsia"/>
                              </w:rPr>
                              <w:t>496</w:t>
                            </w:r>
                            <w:r w:rsidRPr="00B55300">
                              <w:rPr>
                                <w:rFonts w:hint="eastAsia"/>
                              </w:rPr>
                              <w:t>億円</w:t>
                            </w:r>
                          </w:p>
                          <w:p w:rsidR="00FC3E66" w:rsidRDefault="00FC3E66" w:rsidP="00977C3C">
                            <w:pPr>
                              <w:ind w:leftChars="150" w:left="300"/>
                            </w:pPr>
                            <w:r w:rsidRPr="00B55300">
                              <w:rPr>
                                <w:rFonts w:hint="eastAsia"/>
                              </w:rPr>
                              <w:t xml:space="preserve">労働誘発量　　　　　　</w:t>
                            </w:r>
                            <w:r>
                              <w:rPr>
                                <w:rFonts w:hint="eastAsia"/>
                              </w:rPr>
                              <w:t xml:space="preserve">　5,318</w:t>
                            </w:r>
                            <w:r w:rsidRPr="00B55300">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ボックス 302" o:spid="_x0000_s1028" type="#_x0000_t202" style="width:329.85pt;height:8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" fillcolor="white [3201]" strokecolor="black [3213]" strokeweight=".5pt">
                <v:textbox>
                  <w:txbxContent>
                    <w:p w:rsidR="00FC3E66" w:rsidRPr="00B55300" w:rsidRDefault="00FC3E66" w:rsidP="00977C3C">
                      <w:pPr>
                        <w:ind w:leftChars="50" w:left="100"/>
                      </w:pPr>
                      <w:r w:rsidRPr="00B55300">
                        <w:rPr>
                          <w:rFonts w:hint="eastAsia"/>
                        </w:rPr>
                        <w:t>経済波及効果［一次波及効果（直接効果を含む）＋二次波及効果］</w:t>
                      </w:r>
                    </w:p>
                    <w:p w:rsidR="00FC3E66" w:rsidRPr="00B55300" w:rsidRDefault="00FC3E66" w:rsidP="00977C3C">
                      <w:pPr>
                        <w:ind w:leftChars="150" w:left="300"/>
                      </w:pPr>
                      <w:r w:rsidRPr="00B55300">
                        <w:rPr>
                          <w:rFonts w:hint="eastAsia"/>
                        </w:rPr>
                        <w:t xml:space="preserve">生産誘発額　　　　　　　</w:t>
                      </w:r>
                      <w:r>
                        <w:rPr>
                          <w:rFonts w:hint="eastAsia"/>
                        </w:rPr>
                        <w:t>766</w:t>
                      </w:r>
                      <w:r w:rsidRPr="00B55300">
                        <w:rPr>
                          <w:rFonts w:hint="eastAsia"/>
                        </w:rPr>
                        <w:t>億円</w:t>
                      </w:r>
                    </w:p>
                    <w:p w:rsidR="00FC3E66" w:rsidRPr="00B55300" w:rsidRDefault="00FC3E66" w:rsidP="00977C3C">
                      <w:pPr>
                        <w:ind w:leftChars="150" w:left="300"/>
                      </w:pPr>
                      <w:r w:rsidRPr="00B55300">
                        <w:rPr>
                          <w:rFonts w:hint="eastAsia"/>
                        </w:rPr>
                        <w:t xml:space="preserve">粗付加価値誘発額　　　　</w:t>
                      </w:r>
                      <w:r>
                        <w:rPr>
                          <w:rFonts w:hint="eastAsia"/>
                        </w:rPr>
                        <w:t>496</w:t>
                      </w:r>
                      <w:r w:rsidRPr="00B55300">
                        <w:rPr>
                          <w:rFonts w:hint="eastAsia"/>
                        </w:rPr>
                        <w:t>億円</w:t>
                      </w:r>
                    </w:p>
                    <w:p w:rsidR="00FC3E66" w:rsidRDefault="00FC3E66" w:rsidP="00977C3C">
                      <w:pPr>
                        <w:ind w:leftChars="150" w:left="300"/>
                      </w:pPr>
                      <w:r w:rsidRPr="00B55300">
                        <w:rPr>
                          <w:rFonts w:hint="eastAsia"/>
                        </w:rPr>
                        <w:t xml:space="preserve">労働誘発量　　　　　　</w:t>
                      </w:r>
                      <w:r>
                        <w:rPr>
                          <w:rFonts w:hint="eastAsia"/>
                        </w:rPr>
                        <w:t xml:space="preserve">　5,318</w:t>
                      </w:r>
                      <w:r w:rsidRPr="00B55300">
                        <w:rPr>
                          <w:rFonts w:hint="eastAsia"/>
                        </w:rPr>
                        <w:t>人</w:t>
                      </w:r>
                    </w:p>
                  </w:txbxContent>
                </v:textbox>
                <w10:anchorlock/>
              </v:shape>
            </w:pict>
          </mc:Fallback>
        </mc:AlternateContent>
      </w:r>
    </w:p>
    <w:p w:rsidR="00C65526" w:rsidRPr="00A73FFE" w:rsidRDefault="00C65526" w:rsidP="00A401E9">
      <w:pPr>
        <w:ind w:leftChars="100" w:left="200" w:firstLineChars="100" w:firstLine="200"/>
      </w:pPr>
      <w:r>
        <w:rPr>
          <w:rFonts w:hint="eastAsia"/>
        </w:rPr>
        <w:t>ここ</w:t>
      </w:r>
      <w:r w:rsidRPr="00B55300">
        <w:rPr>
          <w:rFonts w:hint="eastAsia"/>
        </w:rPr>
        <w:t>までの</w:t>
      </w:r>
      <w:r>
        <w:rPr>
          <w:rFonts w:hint="eastAsia"/>
        </w:rPr>
        <w:t>計算</w:t>
      </w:r>
      <w:r w:rsidRPr="00B55300">
        <w:rPr>
          <w:rFonts w:hint="eastAsia"/>
        </w:rPr>
        <w:t>をまとめると</w:t>
      </w:r>
      <w:r>
        <w:rPr>
          <w:rFonts w:hint="eastAsia"/>
        </w:rPr>
        <w:t>、以下</w:t>
      </w:r>
      <w:r w:rsidRPr="00B55300">
        <w:rPr>
          <w:rFonts w:hint="eastAsia"/>
        </w:rPr>
        <w:t>の</w:t>
      </w:r>
      <w:r>
        <w:rPr>
          <w:rFonts w:hint="eastAsia"/>
        </w:rPr>
        <w:t>とおりである</w:t>
      </w:r>
      <w:r w:rsidRPr="00B55300">
        <w:rPr>
          <w:rFonts w:hint="eastAsia"/>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216"/>
        <w:gridCol w:w="1066"/>
      </w:tblGrid>
      <w:tr w:rsidR="00C65526" w:rsidRPr="00B55300" w:rsidTr="0061199C">
        <w:trPr>
          <w:trHeight w:val="318"/>
          <w:jc w:val="center"/>
        </w:trPr>
        <w:tc>
          <w:tcPr>
            <w:tcW w:w="0" w:type="auto"/>
            <w:shd w:val="clear" w:color="auto" w:fill="auto"/>
            <w:vAlign w:val="center"/>
          </w:tcPr>
          <w:p w:rsidR="00C65526" w:rsidRPr="0084166B" w:rsidRDefault="00C65526" w:rsidP="00A401E9">
            <w:r w:rsidRPr="0084166B">
              <w:rPr>
                <w:rFonts w:hint="eastAsia"/>
              </w:rPr>
              <w:t>新規需要（企業設備投資等）</w:t>
            </w:r>
          </w:p>
        </w:tc>
        <w:tc>
          <w:tcPr>
            <w:tcW w:w="0" w:type="auto"/>
            <w:shd w:val="clear" w:color="auto" w:fill="auto"/>
            <w:vAlign w:val="center"/>
          </w:tcPr>
          <w:p w:rsidR="00C65526" w:rsidRPr="0084166B" w:rsidRDefault="00C65526" w:rsidP="00A401E9">
            <w:pPr>
              <w:jc w:val="right"/>
            </w:pPr>
            <w:r w:rsidRPr="0084166B">
              <w:rPr>
                <w:rFonts w:hint="eastAsia"/>
              </w:rPr>
              <w:t>1000億円</w:t>
            </w:r>
          </w:p>
        </w:tc>
      </w:tr>
      <w:tr w:rsidR="00C65526" w:rsidRPr="00B55300" w:rsidTr="0061199C">
        <w:trPr>
          <w:trHeight w:val="318"/>
          <w:jc w:val="center"/>
        </w:trPr>
        <w:tc>
          <w:tcPr>
            <w:tcW w:w="0" w:type="auto"/>
            <w:shd w:val="clear" w:color="auto" w:fill="auto"/>
            <w:vAlign w:val="center"/>
          </w:tcPr>
          <w:p w:rsidR="00C65526" w:rsidRPr="0084166B" w:rsidRDefault="00C65526" w:rsidP="00A401E9">
            <w:r w:rsidRPr="0084166B">
              <w:rPr>
                <w:rFonts w:hAnsi="ＭＳ 明朝" w:hint="eastAsia"/>
              </w:rPr>
              <w:t>直接効果</w:t>
            </w:r>
            <w:r w:rsidRPr="0084166B">
              <w:rPr>
                <w:rFonts w:hint="eastAsia"/>
              </w:rPr>
              <w:t>（</w:t>
            </w:r>
            <w:r w:rsidRPr="0084166B">
              <w:rPr>
                <w:rFonts w:hAnsi="ＭＳ 明朝" w:hint="eastAsia"/>
              </w:rPr>
              <w:t>新規需要額のうち府内生産品で対応する分）</w:t>
            </w:r>
          </w:p>
        </w:tc>
        <w:tc>
          <w:tcPr>
            <w:tcW w:w="0" w:type="auto"/>
            <w:shd w:val="clear" w:color="auto" w:fill="auto"/>
            <w:vAlign w:val="center"/>
          </w:tcPr>
          <w:p w:rsidR="00C65526" w:rsidRPr="0084166B" w:rsidRDefault="00C65526" w:rsidP="00A401E9">
            <w:pPr>
              <w:jc w:val="right"/>
            </w:pPr>
            <w:r>
              <w:rPr>
                <w:rFonts w:hint="eastAsia"/>
              </w:rPr>
              <w:t>451</w:t>
            </w:r>
            <w:r w:rsidRPr="0084166B">
              <w:rPr>
                <w:rFonts w:hint="eastAsia"/>
              </w:rPr>
              <w:t>億円</w:t>
            </w:r>
          </w:p>
        </w:tc>
      </w:tr>
    </w:tbl>
    <w:p w:rsidR="00C65526" w:rsidRPr="00B55300" w:rsidRDefault="00B80F8B" w:rsidP="00A401E9">
      <w:pPr>
        <w:jc w:val="center"/>
      </w:pPr>
      <w:r>
        <w:rPr>
          <w:noProof/>
        </w:rPr>
        <w:drawing>
          <wp:inline distT="0" distB="0" distL="0" distR="0">
            <wp:extent cx="4629150" cy="10477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9150" cy="1047750"/>
                    </a:xfrm>
                    <a:prstGeom prst="rect">
                      <a:avLst/>
                    </a:prstGeom>
                    <a:noFill/>
                    <a:ln>
                      <a:noFill/>
                    </a:ln>
                  </pic:spPr>
                </pic:pic>
              </a:graphicData>
            </a:graphic>
          </wp:inline>
        </w:drawing>
      </w:r>
    </w:p>
    <w:p w:rsidR="00C65526" w:rsidRDefault="00C65526" w:rsidP="00A401E9">
      <w:pPr>
        <w:pStyle w:val="afff8"/>
        <w:ind w:leftChars="350" w:left="700"/>
      </w:pPr>
      <w:r>
        <w:rPr>
          <w:rFonts w:hint="eastAsia"/>
        </w:rPr>
        <w:t xml:space="preserve">（注）１　</w:t>
      </w:r>
      <w:r w:rsidRPr="00B55300">
        <w:rPr>
          <w:rFonts w:hint="eastAsia"/>
        </w:rPr>
        <w:t>一次波及効果には、</w:t>
      </w:r>
      <w:r>
        <w:rPr>
          <w:rFonts w:hint="eastAsia"/>
        </w:rPr>
        <w:t>直接効果（</w:t>
      </w:r>
      <w:r>
        <w:rPr>
          <w:rFonts w:hAnsi="ＭＳ 明朝" w:hint="eastAsia"/>
        </w:rPr>
        <w:t>新規需要額のうち府内生産</w:t>
      </w:r>
      <w:r w:rsidRPr="0055487B">
        <w:rPr>
          <w:rFonts w:hAnsi="ＭＳ 明朝" w:hint="eastAsia"/>
        </w:rPr>
        <w:t>品で対応する分</w:t>
      </w:r>
      <w:r w:rsidRPr="00B55300">
        <w:rPr>
          <w:rFonts w:hint="eastAsia"/>
        </w:rPr>
        <w:t>）</w:t>
      </w:r>
      <w:r>
        <w:rPr>
          <w:rFonts w:hint="eastAsia"/>
        </w:rPr>
        <w:t>が含まれて</w:t>
      </w:r>
      <w:r w:rsidRPr="00B55300">
        <w:rPr>
          <w:rFonts w:hint="eastAsia"/>
        </w:rPr>
        <w:t>いる。</w:t>
      </w:r>
    </w:p>
    <w:p w:rsidR="00C65526" w:rsidRPr="00412831" w:rsidRDefault="00C65526" w:rsidP="00A401E9">
      <w:pPr>
        <w:pStyle w:val="302"/>
        <w:spacing w:line="240" w:lineRule="auto"/>
        <w:ind w:leftChars="650" w:left="1708" w:hangingChars="200" w:hanging="408"/>
      </w:pPr>
      <w:r>
        <w:rPr>
          <w:rFonts w:hint="eastAsia"/>
        </w:rPr>
        <w:t xml:space="preserve">２　</w:t>
      </w:r>
      <w:r w:rsidR="00360EED" w:rsidRPr="00360EED">
        <w:rPr>
          <w:rFonts w:hint="eastAsia"/>
        </w:rPr>
        <w:t>時間外勤務対応等による影響は無視し、生産額と労働力の間に比例関係が存在すると仮定しているため、残業で対応する等の場合は、実際の従業者数は必ずしも増加するとは限らない。</w:t>
      </w:r>
    </w:p>
    <w:p w:rsidR="00C65526" w:rsidRDefault="00C65526" w:rsidP="00A401E9">
      <w:pPr>
        <w:pStyle w:val="3"/>
      </w:pPr>
      <w:bookmarkStart w:id="9" w:name="_Toc456274648"/>
      <w:bookmarkStart w:id="10" w:name="_Toc461181866"/>
      <w:bookmarkStart w:id="11" w:name="_Toc478656271"/>
      <w:r>
        <w:rPr>
          <w:rFonts w:hint="eastAsia"/>
        </w:rPr>
        <w:lastRenderedPageBreak/>
        <w:t xml:space="preserve">３　</w:t>
      </w:r>
      <w:r w:rsidRPr="00B55300">
        <w:rPr>
          <w:rFonts w:hint="eastAsia"/>
        </w:rPr>
        <w:t>雇用表の活用</w:t>
      </w:r>
      <w:r>
        <w:rPr>
          <w:rFonts w:hint="eastAsia"/>
        </w:rPr>
        <w:t>（</w:t>
      </w:r>
      <w:r w:rsidRPr="005C6FA3">
        <w:rPr>
          <w:rFonts w:hint="eastAsia"/>
        </w:rPr>
        <w:t>従業上の地位</w:t>
      </w:r>
      <w:r>
        <w:rPr>
          <w:rFonts w:hint="eastAsia"/>
        </w:rPr>
        <w:t>別</w:t>
      </w:r>
      <w:r w:rsidRPr="005C6FA3">
        <w:rPr>
          <w:rFonts w:hint="eastAsia"/>
        </w:rPr>
        <w:t>の労働誘発量</w:t>
      </w:r>
      <w:r>
        <w:rPr>
          <w:rFonts w:hint="eastAsia"/>
        </w:rPr>
        <w:t>を算出）</w:t>
      </w:r>
      <w:bookmarkEnd w:id="9"/>
      <w:bookmarkEnd w:id="10"/>
      <w:bookmarkEnd w:id="11"/>
    </w:p>
    <w:p w:rsidR="00C65526" w:rsidRPr="00B55300" w:rsidRDefault="00C65526" w:rsidP="00977C3C">
      <w:pPr>
        <w:pBdr>
          <w:top w:val="thinThickSmallGap" w:sz="24" w:space="1" w:color="auto"/>
          <w:left w:val="thinThickSmallGap" w:sz="24" w:space="4" w:color="auto"/>
          <w:bottom w:val="thickThinSmallGap" w:sz="24" w:space="1" w:color="auto"/>
          <w:right w:val="thickThinSmallGap" w:sz="24" w:space="4" w:color="auto"/>
        </w:pBdr>
        <w:ind w:leftChars="100" w:left="200" w:firstLineChars="100" w:firstLine="200"/>
        <w:rPr>
          <w:rFonts w:ascii="ＭＳ ゴシック" w:eastAsia="ＭＳ ゴシック" w:hAnsi="ＭＳ ゴシック"/>
          <w:b/>
          <w:sz w:val="22"/>
        </w:rPr>
      </w:pPr>
      <w:r>
        <w:rPr>
          <w:rFonts w:hint="eastAsia"/>
        </w:rPr>
        <w:t>上記１の</w:t>
      </w:r>
      <w:r w:rsidRPr="00D76BB9">
        <w:rPr>
          <w:rFonts w:hint="eastAsia"/>
        </w:rPr>
        <w:t>計算</w:t>
      </w:r>
      <w:r>
        <w:rPr>
          <w:rFonts w:hint="eastAsia"/>
        </w:rPr>
        <w:t>結果の</w:t>
      </w:r>
      <w:r w:rsidRPr="00D76BB9">
        <w:rPr>
          <w:rFonts w:hint="eastAsia"/>
        </w:rPr>
        <w:t>労働誘発量</w:t>
      </w:r>
      <w:r w:rsidR="00B80F8B">
        <w:rPr>
          <w:rFonts w:hint="eastAsia"/>
        </w:rPr>
        <w:t>5,</w:t>
      </w:r>
      <w:r w:rsidR="0028639D">
        <w:rPr>
          <w:rFonts w:hint="eastAsia"/>
        </w:rPr>
        <w:t>318</w:t>
      </w:r>
      <w:r>
        <w:rPr>
          <w:rFonts w:hint="eastAsia"/>
        </w:rPr>
        <w:t>人について、雇用表を活用して、従業上の地位別のそれぞれの</w:t>
      </w:r>
      <w:r w:rsidRPr="00D76BB9">
        <w:rPr>
          <w:rFonts w:hint="eastAsia"/>
        </w:rPr>
        <w:t>労働誘発量</w:t>
      </w:r>
      <w:r>
        <w:rPr>
          <w:rFonts w:hint="eastAsia"/>
        </w:rPr>
        <w:t>を算出する</w:t>
      </w:r>
      <w:r w:rsidRPr="00D76BB9">
        <w:rPr>
          <w:rFonts w:hint="eastAsia"/>
        </w:rPr>
        <w:t>。</w:t>
      </w:r>
    </w:p>
    <w:p w:rsidR="00C65526" w:rsidRPr="00544ED8" w:rsidRDefault="00C65526" w:rsidP="0061199C">
      <w:pPr>
        <w:pStyle w:val="afff8"/>
      </w:pPr>
    </w:p>
    <w:p w:rsidR="00C65526" w:rsidRDefault="00C65526" w:rsidP="0061199C">
      <w:pPr>
        <w:pStyle w:val="afff8"/>
      </w:pPr>
      <w:r w:rsidRPr="00B55300">
        <w:rPr>
          <w:rFonts w:hint="eastAsia"/>
        </w:rPr>
        <w:t>（１）雇用表の従業者総数を</w:t>
      </w:r>
      <w:r>
        <w:rPr>
          <w:rFonts w:hint="eastAsia"/>
        </w:rPr>
        <w:t>100</w:t>
      </w:r>
      <w:r w:rsidR="006A188D">
        <w:rPr>
          <w:rFonts w:hint="eastAsia"/>
        </w:rPr>
        <w:t>％</w:t>
      </w:r>
      <w:r w:rsidRPr="00B55300">
        <w:rPr>
          <w:rFonts w:hint="eastAsia"/>
        </w:rPr>
        <w:t>として、従業上の地位別の構成比を算出する。</w:t>
      </w:r>
    </w:p>
    <w:p w:rsidR="00C65526" w:rsidRPr="00B55300" w:rsidRDefault="00C65526" w:rsidP="0061199C">
      <w:pPr>
        <w:pStyle w:val="afff8"/>
      </w:pPr>
    </w:p>
    <w:p w:rsidR="00C65526" w:rsidRDefault="00C65526" w:rsidP="0061199C">
      <w:pPr>
        <w:pStyle w:val="afff8"/>
        <w:jc w:val="center"/>
        <w:rPr>
          <w:noProof/>
        </w:rPr>
      </w:pPr>
      <w:r>
        <w:rPr>
          <w:noProof/>
        </w:rPr>
        <w:drawing>
          <wp:inline distT="0" distB="0" distL="0" distR="0" wp14:anchorId="5D6B7035" wp14:editId="7DBC9A2F">
            <wp:extent cx="6478905" cy="5012804"/>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8905" cy="5012804"/>
                    </a:xfrm>
                    <a:prstGeom prst="rect">
                      <a:avLst/>
                    </a:prstGeom>
                    <a:noFill/>
                    <a:ln>
                      <a:noFill/>
                    </a:ln>
                  </pic:spPr>
                </pic:pic>
              </a:graphicData>
            </a:graphic>
          </wp:inline>
        </w:drawing>
      </w:r>
    </w:p>
    <w:p w:rsidR="00C65526" w:rsidRDefault="00C65526" w:rsidP="0061199C">
      <w:pPr>
        <w:pStyle w:val="afff8"/>
        <w:rPr>
          <w:noProof/>
        </w:rPr>
      </w:pPr>
      <w:r>
        <w:rPr>
          <w:rFonts w:hint="eastAsia"/>
          <w:noProof/>
        </w:rPr>
        <w:t>（注）「68事務用品」は従業者がいないものとしている</w:t>
      </w:r>
      <w:r w:rsidR="006312F7">
        <w:rPr>
          <w:rFonts w:hint="eastAsia"/>
          <w:noProof/>
        </w:rPr>
        <w:t>。</w:t>
      </w:r>
    </w:p>
    <w:p w:rsidR="00C65526" w:rsidRDefault="00C65526" w:rsidP="0061199C">
      <w:pPr>
        <w:widowControl/>
        <w:rPr>
          <w:rFonts w:hAnsi="Courier New"/>
        </w:rPr>
      </w:pPr>
      <w:r>
        <w:br w:type="page"/>
      </w:r>
    </w:p>
    <w:p w:rsidR="00C65526" w:rsidRDefault="00C65526" w:rsidP="0061199C">
      <w:pPr>
        <w:pStyle w:val="afff8"/>
      </w:pPr>
      <w:r>
        <w:rPr>
          <w:rFonts w:hint="eastAsia"/>
        </w:rPr>
        <w:lastRenderedPageBreak/>
        <w:t>（２）</w:t>
      </w:r>
      <w:r w:rsidRPr="00D76BB9">
        <w:rPr>
          <w:rFonts w:hint="eastAsia"/>
        </w:rPr>
        <w:t>労働誘発量</w:t>
      </w:r>
      <w:r w:rsidRPr="00B55300">
        <w:rPr>
          <w:rFonts w:hint="eastAsia"/>
        </w:rPr>
        <w:t>を雇用表の従業上の地位構成比で分割する。</w:t>
      </w:r>
    </w:p>
    <w:p w:rsidR="00C65526" w:rsidRPr="00B55300" w:rsidRDefault="00B80F8B" w:rsidP="0061199C">
      <w:pPr>
        <w:pStyle w:val="afff8"/>
        <w:jc w:val="center"/>
      </w:pPr>
      <w:r>
        <w:rPr>
          <w:noProof/>
        </w:rPr>
        <w:drawing>
          <wp:inline distT="0" distB="0" distL="0" distR="0">
            <wp:extent cx="6479540" cy="4661241"/>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4661241"/>
                    </a:xfrm>
                    <a:prstGeom prst="rect">
                      <a:avLst/>
                    </a:prstGeom>
                    <a:noFill/>
                    <a:ln>
                      <a:noFill/>
                    </a:ln>
                  </pic:spPr>
                </pic:pic>
              </a:graphicData>
            </a:graphic>
          </wp:inline>
        </w:drawing>
      </w:r>
    </w:p>
    <w:p w:rsidR="00C65526" w:rsidRPr="00B55300" w:rsidRDefault="00C65526" w:rsidP="0061199C">
      <w:pPr>
        <w:pStyle w:val="afff8"/>
      </w:pPr>
    </w:p>
    <w:p w:rsidR="00C65526" w:rsidRDefault="00C65526" w:rsidP="00977C3C">
      <w:pPr>
        <w:pStyle w:val="afff8"/>
        <w:ind w:leftChars="100" w:left="200" w:firstLineChars="100" w:firstLine="200"/>
      </w:pPr>
      <w:r>
        <w:rPr>
          <w:rFonts w:hint="eastAsia"/>
        </w:rPr>
        <w:t>結果、</w:t>
      </w:r>
      <w:r w:rsidRPr="00B55300">
        <w:rPr>
          <w:rFonts w:hint="eastAsia"/>
        </w:rPr>
        <w:t>誘発された労働量</w:t>
      </w:r>
      <w:r>
        <w:rPr>
          <w:rFonts w:hint="eastAsia"/>
        </w:rPr>
        <w:t>の内訳は、下表</w:t>
      </w:r>
      <w:r w:rsidRPr="00B55300">
        <w:rPr>
          <w:rFonts w:hint="eastAsia"/>
        </w:rPr>
        <w:t>のようになる。</w:t>
      </w:r>
    </w:p>
    <w:p w:rsidR="00C65526" w:rsidRPr="00D62266" w:rsidRDefault="00C65526" w:rsidP="0061199C"/>
    <w:p w:rsidR="00C65526" w:rsidRDefault="00B80F8B" w:rsidP="0061199C">
      <w:pPr>
        <w:jc w:val="center"/>
      </w:pPr>
      <w:r>
        <w:rPr>
          <w:noProof/>
        </w:rPr>
        <w:drawing>
          <wp:inline distT="0" distB="0" distL="0" distR="0">
            <wp:extent cx="6479540" cy="905164"/>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9540" cy="905164"/>
                    </a:xfrm>
                    <a:prstGeom prst="rect">
                      <a:avLst/>
                    </a:prstGeom>
                    <a:noFill/>
                    <a:ln>
                      <a:noFill/>
                    </a:ln>
                  </pic:spPr>
                </pic:pic>
              </a:graphicData>
            </a:graphic>
          </wp:inline>
        </w:drawing>
      </w:r>
    </w:p>
    <w:p w:rsidR="00C65526" w:rsidRPr="008A2E2E" w:rsidRDefault="00C65526" w:rsidP="006E6278">
      <w:pPr>
        <w:pStyle w:val="302"/>
        <w:spacing w:line="240" w:lineRule="auto"/>
        <w:ind w:left="612" w:hangingChars="300" w:hanging="612"/>
      </w:pPr>
      <w:r>
        <w:rPr>
          <w:rFonts w:hint="eastAsia"/>
        </w:rPr>
        <w:t>（注）</w:t>
      </w:r>
      <w:r w:rsidR="006E6278" w:rsidRPr="008A2E2E">
        <w:rPr>
          <w:rFonts w:hint="eastAsia"/>
        </w:rPr>
        <w:t>時間外勤務対応</w:t>
      </w:r>
      <w:r w:rsidR="006E6278">
        <w:rPr>
          <w:rFonts w:hint="eastAsia"/>
        </w:rPr>
        <w:t>等</w:t>
      </w:r>
      <w:r w:rsidR="006E6278" w:rsidRPr="008A2E2E">
        <w:rPr>
          <w:rFonts w:hint="eastAsia"/>
        </w:rPr>
        <w:t>による影響は無視</w:t>
      </w:r>
      <w:r w:rsidR="006E6278">
        <w:rPr>
          <w:rFonts w:hint="eastAsia"/>
        </w:rPr>
        <w:t>し、生産額と労働力の間に比例関係が存在すると仮定しているため、</w:t>
      </w:r>
      <w:r w:rsidR="006E6278" w:rsidRPr="008A2E2E">
        <w:rPr>
          <w:rFonts w:hint="eastAsia"/>
        </w:rPr>
        <w:t>残業で対応する</w:t>
      </w:r>
      <w:r w:rsidR="006E6278">
        <w:rPr>
          <w:rFonts w:hint="eastAsia"/>
        </w:rPr>
        <w:t>等</w:t>
      </w:r>
      <w:r w:rsidR="006E6278" w:rsidRPr="008A2E2E">
        <w:rPr>
          <w:rFonts w:hint="eastAsia"/>
        </w:rPr>
        <w:t>の場合は、実際の</w:t>
      </w:r>
      <w:r w:rsidR="00360EED">
        <w:rPr>
          <w:rFonts w:hint="eastAsia"/>
        </w:rPr>
        <w:t>従業者</w:t>
      </w:r>
      <w:r w:rsidR="006E6278">
        <w:rPr>
          <w:rFonts w:hint="eastAsia"/>
        </w:rPr>
        <w:t>数</w:t>
      </w:r>
      <w:r w:rsidR="006E6278" w:rsidRPr="008A2E2E">
        <w:rPr>
          <w:rFonts w:hint="eastAsia"/>
        </w:rPr>
        <w:t>は必ずしも増加するとは</w:t>
      </w:r>
      <w:r w:rsidR="006E6278">
        <w:rPr>
          <w:rFonts w:hint="eastAsia"/>
        </w:rPr>
        <w:t>限らない</w:t>
      </w:r>
      <w:r w:rsidR="006E6278" w:rsidRPr="008A2E2E">
        <w:rPr>
          <w:rFonts w:hint="eastAsia"/>
        </w:rPr>
        <w:t>。</w:t>
      </w:r>
    </w:p>
    <w:p w:rsidR="00C00BA2" w:rsidRDefault="00C65526" w:rsidP="0061199C">
      <w:pPr>
        <w:widowControl/>
        <w:rPr>
          <w:rFonts w:ascii="HG丸ｺﾞｼｯｸM-PRO" w:eastAsia="HG丸ｺﾞｼｯｸM-PRO" w:hAnsi="HG丸ｺﾞｼｯｸM-PRO"/>
          <w:b/>
          <w:spacing w:val="20"/>
          <w:sz w:val="44"/>
          <w:szCs w:val="44"/>
        </w:rPr>
        <w:sectPr w:rsidR="00C00BA2" w:rsidSect="007D799B">
          <w:footerReference w:type="default" r:id="rId22"/>
          <w:pgSz w:w="11906" w:h="16838" w:code="9"/>
          <w:pgMar w:top="1134" w:right="851" w:bottom="851" w:left="851" w:header="567" w:footer="0" w:gutter="0"/>
          <w:pgNumType w:start="1"/>
          <w:cols w:space="425"/>
          <w:docGrid w:type="lines" w:linePitch="371"/>
        </w:sectPr>
      </w:pPr>
      <w:r>
        <w:rPr>
          <w:rFonts w:ascii="HG丸ｺﾞｼｯｸM-PRO" w:eastAsia="HG丸ｺﾞｼｯｸM-PRO" w:hAnsi="HG丸ｺﾞｼｯｸM-PRO"/>
          <w:b/>
          <w:spacing w:val="20"/>
          <w:sz w:val="44"/>
          <w:szCs w:val="44"/>
        </w:rPr>
        <w:br w:type="page"/>
      </w:r>
    </w:p>
    <w:p w:rsidR="007F1AEC" w:rsidRPr="00FC68AF" w:rsidRDefault="007F1AEC" w:rsidP="007F1AEC">
      <w:pPr>
        <w:pStyle w:val="2"/>
      </w:pPr>
      <w:bookmarkStart w:id="12" w:name="_Toc456274649"/>
      <w:bookmarkStart w:id="13" w:name="_Toc461181867"/>
      <w:bookmarkStart w:id="14" w:name="_Toc478656272"/>
      <w:r w:rsidRPr="00FC68AF">
        <w:rPr>
          <w:rFonts w:hint="eastAsia"/>
        </w:rPr>
        <w:lastRenderedPageBreak/>
        <w:t>第２章　地域経済分析</w:t>
      </w:r>
      <w:bookmarkEnd w:id="12"/>
      <w:bookmarkEnd w:id="13"/>
      <w:bookmarkEnd w:id="14"/>
    </w:p>
    <w:p w:rsidR="007F1AEC" w:rsidRPr="00FC68AF" w:rsidRDefault="007F1AEC" w:rsidP="007F1AEC"/>
    <w:p w:rsidR="007F1AEC" w:rsidRPr="00FC68AF" w:rsidRDefault="007F1AEC" w:rsidP="007F1AEC">
      <w:pPr>
        <w:pStyle w:val="3"/>
      </w:pPr>
      <w:bookmarkStart w:id="15" w:name="_Toc461181868"/>
      <w:bookmarkStart w:id="16" w:name="_Toc478656273"/>
      <w:r w:rsidRPr="00FC68AF">
        <w:rPr>
          <w:rFonts w:hint="eastAsia"/>
        </w:rPr>
        <w:t>１　産業連関表による地域経済分析</w:t>
      </w:r>
      <w:bookmarkEnd w:id="15"/>
      <w:bookmarkEnd w:id="16"/>
    </w:p>
    <w:p w:rsidR="007F1AEC" w:rsidRPr="00FC68AF" w:rsidRDefault="007F1AEC" w:rsidP="007F1AEC">
      <w:pPr>
        <w:ind w:left="200" w:firstLine="200"/>
      </w:pPr>
      <w:r w:rsidRPr="00FC68AF">
        <w:rPr>
          <w:rFonts w:hint="eastAsia"/>
        </w:rPr>
        <w:t>本章では、大阪府産業連関表を利用して主に生産面からの分析</w:t>
      </w:r>
      <w:r w:rsidRPr="00FC68AF">
        <w:rPr>
          <w:vertAlign w:val="superscript"/>
        </w:rPr>
        <w:footnoteReference w:id="1"/>
      </w:r>
      <w:r w:rsidRPr="00FC68AF">
        <w:rPr>
          <w:rFonts w:hint="eastAsia"/>
        </w:rPr>
        <w:t>を行い、大阪府の経済を概観したうえで、大阪府にとって「強みとなり得る産業部門」を見つけます。</w:t>
      </w:r>
    </w:p>
    <w:p w:rsidR="007F1AEC" w:rsidRPr="00FC68AF" w:rsidRDefault="007F1AEC" w:rsidP="007F1AEC">
      <w:pPr>
        <w:ind w:left="100" w:firstLine="200"/>
      </w:pPr>
      <w:r w:rsidRPr="00FC68AF">
        <w:rPr>
          <w:rFonts w:hint="eastAsia"/>
        </w:rPr>
        <w:t>地域経済の生産面の分析にあたっては、まず、生産額や付加価値額で産業規模を比較することにより、地域内でどのような部門が盛んであるかを観察します。</w:t>
      </w:r>
    </w:p>
    <w:p w:rsidR="007F1AEC" w:rsidRPr="00FC68AF" w:rsidRDefault="007F1AEC" w:rsidP="007F1AEC">
      <w:pPr>
        <w:ind w:left="100" w:firstLine="200"/>
      </w:pPr>
      <w:r w:rsidRPr="00FC68AF">
        <w:rPr>
          <w:rFonts w:hint="eastAsia"/>
        </w:rPr>
        <w:t>次に、域際収支を分析します。域際収支（輸移出から輸移入を控除して求められる）が黒字となっている、すなわち、域外から収入を得ることができているとは、他地域に対する輸移出が他地域からの輸移入より多いということを表しています。これは、域内の需要を満たした上でさらに他地域の需要も</w:t>
      </w:r>
      <w:r>
        <w:rPr>
          <w:rFonts w:hint="eastAsia"/>
        </w:rPr>
        <w:t>まかな</w:t>
      </w:r>
      <w:r w:rsidRPr="00FC68AF">
        <w:rPr>
          <w:rFonts w:hint="eastAsia"/>
        </w:rPr>
        <w:t>うことができる、ということを意味しており、地域において強みがあると言うことができます</w:t>
      </w:r>
      <w:r w:rsidRPr="00FC68AF">
        <w:rPr>
          <w:vertAlign w:val="superscript"/>
        </w:rPr>
        <w:footnoteReference w:id="2"/>
      </w:r>
      <w:r w:rsidRPr="00FC68AF">
        <w:rPr>
          <w:rFonts w:hint="eastAsia"/>
        </w:rPr>
        <w:t>。</w:t>
      </w:r>
    </w:p>
    <w:p w:rsidR="007F1AEC" w:rsidRPr="00FC68AF" w:rsidRDefault="007F1AEC" w:rsidP="007F1AEC">
      <w:pPr>
        <w:ind w:left="100" w:firstLine="200"/>
      </w:pPr>
      <w:r w:rsidRPr="00FC68AF">
        <w:rPr>
          <w:rFonts w:hint="eastAsia"/>
        </w:rPr>
        <w:t>また、域外との取引において、優位に立てる可能性の有無は、産業集積の度合いと労働生産性の分析により測定します。他の地域に比べて集積度合いが高く、労働生産性が高い部門は、他の地域と比較して優位に立てると考えられ、域外との取引により収入を得ることができる部門となり得るからです。</w:t>
      </w:r>
    </w:p>
    <w:p w:rsidR="007F1AEC" w:rsidRPr="00FC68AF" w:rsidRDefault="007F1AEC" w:rsidP="007F1AEC">
      <w:pPr>
        <w:ind w:left="100" w:firstLine="200"/>
      </w:pPr>
      <w:r w:rsidRPr="00FC68AF">
        <w:rPr>
          <w:rFonts w:hint="eastAsia"/>
        </w:rPr>
        <w:t>所得の面からは、地域における雇用の分析も行います。従業者数が多い部門は、その地域における雇用を吸収していると言え、粗付加価値</w:t>
      </w:r>
      <w:r w:rsidRPr="00FC68AF">
        <w:rPr>
          <w:vertAlign w:val="superscript"/>
        </w:rPr>
        <w:footnoteReference w:id="3"/>
      </w:r>
      <w:r w:rsidRPr="00FC68AF">
        <w:rPr>
          <w:rFonts w:hint="eastAsia"/>
        </w:rPr>
        <w:t>のうち従業者の給与等である雇用者所得が多い部門は、地域住民の生活を直接支えていると言えます。そのため、従業者数、雇用者所得の観察を</w:t>
      </w:r>
      <w:r>
        <w:rPr>
          <w:rFonts w:hint="eastAsia"/>
        </w:rPr>
        <w:t>行い</w:t>
      </w:r>
      <w:r w:rsidRPr="00FC68AF">
        <w:rPr>
          <w:rFonts w:hint="eastAsia"/>
        </w:rPr>
        <w:t>ます。</w:t>
      </w:r>
    </w:p>
    <w:p w:rsidR="007F1AEC" w:rsidRPr="00FC68AF" w:rsidRDefault="007F1AEC" w:rsidP="007F1AEC">
      <w:pPr>
        <w:ind w:left="100" w:firstLine="200"/>
      </w:pPr>
      <w:r w:rsidRPr="00FC68AF">
        <w:rPr>
          <w:rFonts w:hint="eastAsia"/>
        </w:rPr>
        <w:t>さらに、ある部門が他の部門に与える影響の大きさを把握するため、地域経済における部門間のインパクトを、影響力係数により測定します。</w:t>
      </w:r>
    </w:p>
    <w:p w:rsidR="007F1AEC" w:rsidRPr="00FC68AF" w:rsidRDefault="007F1AEC" w:rsidP="007F1AEC">
      <w:pPr>
        <w:ind w:left="100" w:firstLine="200"/>
      </w:pPr>
      <w:r w:rsidRPr="00FC68AF">
        <w:rPr>
          <w:rFonts w:hint="eastAsia"/>
        </w:rPr>
        <w:t>これらの分析は、全て産業連関表及び雇用表を利用して行うことができます。そこで、以下に掲げる５つの特徴を持つ産業部門を大阪府にとって「強みとなり得る産業部門」と位置づけ、産業連関表及び雇用表により、大阪府における地域経済を分析することとします。</w:t>
      </w:r>
    </w:p>
    <w:p w:rsidR="007F1AEC" w:rsidRPr="00FC68AF" w:rsidRDefault="007F1AEC" w:rsidP="007F1AEC">
      <w:pPr>
        <w:ind w:left="100" w:firstLine="200"/>
      </w:pPr>
      <w:r w:rsidRPr="00FC68AF">
        <w:rPr>
          <w:rFonts w:hint="eastAsia"/>
        </w:rPr>
        <w:t>（１）大阪府において産業規模が大きい</w:t>
      </w:r>
    </w:p>
    <w:p w:rsidR="007F1AEC" w:rsidRPr="00FC68AF" w:rsidRDefault="007F1AEC" w:rsidP="007F1AEC">
      <w:pPr>
        <w:ind w:left="100" w:firstLine="200"/>
      </w:pPr>
      <w:r w:rsidRPr="00FC68AF">
        <w:rPr>
          <w:rFonts w:hint="eastAsia"/>
        </w:rPr>
        <w:t>（２）域外から収入を得ている</w:t>
      </w:r>
    </w:p>
    <w:p w:rsidR="007F1AEC" w:rsidRPr="00FC68AF" w:rsidRDefault="007F1AEC" w:rsidP="007F1AEC">
      <w:pPr>
        <w:ind w:left="100" w:firstLine="200"/>
      </w:pPr>
      <w:r w:rsidRPr="00FC68AF">
        <w:rPr>
          <w:rFonts w:hint="eastAsia"/>
        </w:rPr>
        <w:t>（３）産業集積度合い、労働生産性が高い</w:t>
      </w:r>
    </w:p>
    <w:p w:rsidR="007F1AEC" w:rsidRDefault="007F1AEC" w:rsidP="007F1AEC">
      <w:pPr>
        <w:ind w:left="100" w:firstLine="200"/>
      </w:pPr>
      <w:r w:rsidRPr="00FC68AF">
        <w:rPr>
          <w:rFonts w:hint="eastAsia"/>
        </w:rPr>
        <w:t>（４）住民の生活を直接支えている</w:t>
      </w:r>
    </w:p>
    <w:p w:rsidR="007F1AEC" w:rsidRPr="00FC68AF" w:rsidRDefault="007F1AEC" w:rsidP="007F1AEC">
      <w:pPr>
        <w:ind w:left="100" w:firstLine="200"/>
      </w:pPr>
      <w:r w:rsidRPr="00FC68AF">
        <w:rPr>
          <w:rFonts w:hint="eastAsia"/>
        </w:rPr>
        <w:t>（５）大阪府内への生産波及効果が大きい</w:t>
      </w:r>
    </w:p>
    <w:p w:rsidR="007F1AEC" w:rsidRPr="00FC68AF" w:rsidRDefault="007F1AEC" w:rsidP="007F1AEC">
      <w:pPr>
        <w:ind w:left="100" w:firstLine="200"/>
      </w:pPr>
      <w:r w:rsidRPr="00FC68AF">
        <w:rPr>
          <w:rFonts w:hint="eastAsia"/>
        </w:rPr>
        <w:t>なお、以降の説明で参照する図表５－２－１から図表５－２－５は、本章の最後にまとめて掲載しています。</w:t>
      </w:r>
    </w:p>
    <w:p w:rsidR="007F1AEC" w:rsidRPr="00FC68AF" w:rsidRDefault="007F1AEC" w:rsidP="007F1AEC">
      <w:pPr>
        <w:jc w:val="center"/>
      </w:pPr>
      <w:r w:rsidRPr="00FC68AF">
        <w:br w:type="column"/>
      </w:r>
      <w:r w:rsidR="00EC19F4" w:rsidRPr="00EC19F4">
        <w:rPr>
          <w:noProof/>
        </w:rPr>
        <w:lastRenderedPageBreak/>
        <w:drawing>
          <wp:inline distT="0" distB="0" distL="0" distR="0" wp14:anchorId="35E6DE94" wp14:editId="74F5A390">
            <wp:extent cx="6242050" cy="4675505"/>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2050" cy="4675505"/>
                    </a:xfrm>
                    <a:prstGeom prst="rect">
                      <a:avLst/>
                    </a:prstGeom>
                    <a:noFill/>
                    <a:ln>
                      <a:noFill/>
                    </a:ln>
                  </pic:spPr>
                </pic:pic>
              </a:graphicData>
            </a:graphic>
          </wp:inline>
        </w:drawing>
      </w:r>
    </w:p>
    <w:p w:rsidR="007F1AEC" w:rsidRPr="00FC68AF" w:rsidRDefault="00EC19F4" w:rsidP="007F1AEC">
      <w:pPr>
        <w:tabs>
          <w:tab w:val="left" w:pos="142"/>
        </w:tabs>
      </w:pPr>
      <w:r>
        <w:rPr>
          <w:noProof/>
        </w:rPr>
        <mc:AlternateContent>
          <mc:Choice Requires="wps">
            <w:drawing>
              <wp:anchor distT="0" distB="0" distL="114300" distR="114300" simplePos="0" relativeHeight="251674624" behindDoc="0" locked="0" layoutInCell="1" allowOverlap="1" wp14:anchorId="0E90B650" wp14:editId="60AEDD39">
                <wp:simplePos x="0" y="0"/>
                <wp:positionH relativeFrom="column">
                  <wp:posOffset>90805</wp:posOffset>
                </wp:positionH>
                <wp:positionV relativeFrom="paragraph">
                  <wp:posOffset>-4685030</wp:posOffset>
                </wp:positionV>
                <wp:extent cx="6294474" cy="4614530"/>
                <wp:effectExtent l="0" t="0" r="11430" b="15240"/>
                <wp:wrapNone/>
                <wp:docPr id="18" name="正方形/長方形 18"/>
                <wp:cNvGraphicFramePr/>
                <a:graphic xmlns:a="http://schemas.openxmlformats.org/drawingml/2006/main">
                  <a:graphicData uri="http://schemas.microsoft.com/office/word/2010/wordprocessingShape">
                    <wps:wsp>
                      <wps:cNvSpPr/>
                      <wps:spPr>
                        <a:xfrm>
                          <a:off x="0" y="0"/>
                          <a:ext cx="6294474" cy="4614530"/>
                        </a:xfrm>
                        <a:prstGeom prst="rect">
                          <a:avLst/>
                        </a:prstGeom>
                        <a:no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 o:spid="_x0000_s1026" style="position:absolute;left:0;text-align:left;margin-left:7.15pt;margin-top:-368.9pt;width:495.65pt;height:363.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" filled="f" strokecolor="#404040 [2429]" strokeweight="1pt"/>
            </w:pict>
          </mc:Fallback>
        </mc:AlternateContent>
      </w:r>
    </w:p>
    <w:p w:rsidR="007F1AEC" w:rsidRPr="00FC68AF" w:rsidRDefault="007F1AEC" w:rsidP="007F1AEC">
      <w:pPr>
        <w:wordWrap w:val="0"/>
        <w:autoSpaceDE w:val="0"/>
        <w:autoSpaceDN w:val="0"/>
        <w:rPr>
          <w:rFonts w:ascii="ＭＳ ゴシック" w:eastAsia="ＭＳ ゴシック" w:hAnsi="ＭＳ ゴシック" w:cstheme="majorBidi"/>
          <w:spacing w:val="2"/>
        </w:rPr>
      </w:pPr>
      <w:r w:rsidRPr="00FC68AF">
        <w:rPr>
          <w:rFonts w:ascii="ＭＳ ゴシック" w:eastAsia="ＭＳ ゴシック" w:hAnsi="ＭＳ ゴシック" w:cstheme="majorBidi" w:hint="eastAsia"/>
          <w:spacing w:val="2"/>
        </w:rPr>
        <w:t>（１）大阪府において産業規模が大きい</w:t>
      </w:r>
    </w:p>
    <w:p w:rsidR="007F1AEC" w:rsidRPr="00FC68AF" w:rsidRDefault="007F1AEC" w:rsidP="007F1AEC">
      <w:pPr>
        <w:ind w:left="200" w:firstLine="200"/>
      </w:pPr>
      <w:r w:rsidRPr="00FC68AF">
        <w:rPr>
          <w:rFonts w:hint="eastAsia"/>
        </w:rPr>
        <w:t>大阪府における産業規模の大きさは、府内生産額及び粗付加価値額によって把握します。部門別の府内生産額構成比を国内生産額構成比と比較すると、大阪府において生産が盛んな部門を把握できます。粗付加価値は、「家計外消費支出」、「雇用者所得」、「営業余剰」、「資本減耗引当」、「間接税」及び「（控除）補助金」からなることより、住民の所得や税収の源泉となることから、粗付加価値が大きいものは、大阪府の中心的な部門と言うことができます。</w:t>
      </w:r>
    </w:p>
    <w:p w:rsidR="007F1AEC" w:rsidRPr="00FC68AF" w:rsidRDefault="007F1AEC" w:rsidP="007F1AEC">
      <w:pPr>
        <w:ind w:left="200" w:firstLine="200"/>
      </w:pPr>
      <w:r w:rsidRPr="00FC68AF">
        <w:rPr>
          <w:rFonts w:hint="eastAsia"/>
        </w:rPr>
        <w:t>図表５－２－１は、平成23年大阪府産業連関表取引基本表（13部門）及び平成23年全国産業連関表取引基本表（13部門）より、部門別の生産額と粗付加価値額を抽出し、各々の構成比を算出したものです。その結果、以下のことが分かります。</w:t>
      </w:r>
    </w:p>
    <w:p w:rsidR="007F1AEC" w:rsidRPr="00FC68AF" w:rsidRDefault="007F1AEC" w:rsidP="007F1AEC">
      <w:pPr>
        <w:widowControl/>
        <w:numPr>
          <w:ilvl w:val="0"/>
          <w:numId w:val="18"/>
        </w:numPr>
        <w:ind w:left="200" w:firstLineChars="467" w:firstLine="934"/>
      </w:pPr>
      <w:r w:rsidRPr="00FC68AF">
        <w:rPr>
          <w:rFonts w:hint="eastAsia"/>
        </w:rPr>
        <w:t>府内生産額・粗付加価値額ともにサービス、商業、製造業が大きい</w:t>
      </w:r>
    </w:p>
    <w:p w:rsidR="007F1AEC" w:rsidRPr="00FC68AF" w:rsidRDefault="007F1AEC" w:rsidP="007F1AEC">
      <w:pPr>
        <w:widowControl/>
        <w:numPr>
          <w:ilvl w:val="0"/>
          <w:numId w:val="18"/>
        </w:numPr>
        <w:ind w:left="200" w:firstLineChars="467" w:firstLine="934"/>
      </w:pPr>
      <w:r w:rsidRPr="00FC68AF">
        <w:rPr>
          <w:rFonts w:hint="eastAsia"/>
        </w:rPr>
        <w:t>全国と比較すると、生産額</w:t>
      </w:r>
      <w:r>
        <w:rPr>
          <w:rFonts w:hint="eastAsia"/>
        </w:rPr>
        <w:t>構成比・粗付加価値構成比</w:t>
      </w:r>
      <w:r w:rsidRPr="00FC68AF">
        <w:rPr>
          <w:rFonts w:hint="eastAsia"/>
        </w:rPr>
        <w:t>ともに商業が大きい</w:t>
      </w:r>
    </w:p>
    <w:p w:rsidR="007F1AEC" w:rsidRPr="00FC68AF" w:rsidRDefault="007F1AEC" w:rsidP="007F1AEC">
      <w:pPr>
        <w:ind w:firstLine="200"/>
      </w:pPr>
    </w:p>
    <w:p w:rsidR="007F1AEC" w:rsidRPr="00FC68AF" w:rsidRDefault="007F1AEC" w:rsidP="007F1AEC">
      <w:pPr>
        <w:jc w:val="center"/>
      </w:pPr>
      <w:r w:rsidRPr="00FC68AF">
        <w:br w:type="column"/>
      </w:r>
      <w:r w:rsidRPr="00EC19F4">
        <w:rPr>
          <w:noProof/>
        </w:rPr>
        <w:lastRenderedPageBreak/>
        <w:drawing>
          <wp:inline distT="0" distB="0" distL="0" distR="0" wp14:anchorId="2F69BC75" wp14:editId="066FABCD">
            <wp:extent cx="6241630" cy="4680000"/>
            <wp:effectExtent l="0" t="0" r="6985"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e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1630" cy="4680000"/>
                    </a:xfrm>
                    <a:prstGeom prst="rect">
                      <a:avLst/>
                    </a:prstGeom>
                  </pic:spPr>
                </pic:pic>
              </a:graphicData>
            </a:graphic>
          </wp:inline>
        </w:drawing>
      </w:r>
    </w:p>
    <w:p w:rsidR="007F1AEC" w:rsidRPr="00FC68AF" w:rsidRDefault="00EC19F4" w:rsidP="007F1AEC">
      <w:r>
        <w:rPr>
          <w:noProof/>
        </w:rPr>
        <mc:AlternateContent>
          <mc:Choice Requires="wps">
            <w:drawing>
              <wp:anchor distT="0" distB="0" distL="114300" distR="114300" simplePos="0" relativeHeight="251676672" behindDoc="0" locked="0" layoutInCell="1" allowOverlap="1" wp14:anchorId="051E7C0B" wp14:editId="7D8957AE">
                <wp:simplePos x="0" y="0"/>
                <wp:positionH relativeFrom="column">
                  <wp:posOffset>83185</wp:posOffset>
                </wp:positionH>
                <wp:positionV relativeFrom="paragraph">
                  <wp:posOffset>-4675505</wp:posOffset>
                </wp:positionV>
                <wp:extent cx="6294120" cy="4613910"/>
                <wp:effectExtent l="0" t="0" r="11430" b="15240"/>
                <wp:wrapNone/>
                <wp:docPr id="19" name="正方形/長方形 19"/>
                <wp:cNvGraphicFramePr/>
                <a:graphic xmlns:a="http://schemas.openxmlformats.org/drawingml/2006/main">
                  <a:graphicData uri="http://schemas.microsoft.com/office/word/2010/wordprocessingShape">
                    <wps:wsp>
                      <wps:cNvSpPr/>
                      <wps:spPr>
                        <a:xfrm>
                          <a:off x="0" y="0"/>
                          <a:ext cx="6294120" cy="4613910"/>
                        </a:xfrm>
                        <a:prstGeom prst="rect">
                          <a:avLst/>
                        </a:prstGeom>
                        <a:no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9" o:spid="_x0000_s1026" style="position:absolute;left:0;text-align:left;margin-left:6.55pt;margin-top:-368.15pt;width:495.6pt;height:363.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" filled="f" strokecolor="#404040 [2429]" strokeweight="1pt"/>
            </w:pict>
          </mc:Fallback>
        </mc:AlternateContent>
      </w:r>
    </w:p>
    <w:p w:rsidR="007F1AEC" w:rsidRPr="00FC68AF" w:rsidRDefault="007F1AEC" w:rsidP="007F1AEC">
      <w:pPr>
        <w:wordWrap w:val="0"/>
        <w:autoSpaceDE w:val="0"/>
        <w:autoSpaceDN w:val="0"/>
        <w:rPr>
          <w:rFonts w:ascii="ＭＳ ゴシック" w:eastAsia="ＭＳ ゴシック" w:hAnsi="ＭＳ ゴシック" w:cstheme="majorBidi"/>
          <w:spacing w:val="2"/>
        </w:rPr>
      </w:pPr>
      <w:r w:rsidRPr="00FC68AF">
        <w:rPr>
          <w:rFonts w:ascii="ＭＳ ゴシック" w:eastAsia="ＭＳ ゴシック" w:hAnsi="ＭＳ ゴシック" w:cstheme="majorBidi" w:hint="eastAsia"/>
          <w:spacing w:val="2"/>
        </w:rPr>
        <w:t>（２）域外から収入を得ている</w:t>
      </w:r>
    </w:p>
    <w:p w:rsidR="007F1AEC" w:rsidRPr="00FC68AF" w:rsidRDefault="007F1AEC" w:rsidP="007F1AEC">
      <w:pPr>
        <w:ind w:left="200" w:firstLine="200"/>
      </w:pPr>
      <w:r w:rsidRPr="00FC68AF">
        <w:rPr>
          <w:rFonts w:hint="eastAsia"/>
        </w:rPr>
        <w:t>域外から収入を得ている部門は、域際収支（純輸移出額）で把握します。域際収支は、輸移出額から輸移入額を差し引いたもので、</w:t>
      </w:r>
    </w:p>
    <w:p w:rsidR="007F1AEC" w:rsidRPr="00FC68AF" w:rsidRDefault="007F1AEC" w:rsidP="007F1AEC">
      <w:pPr>
        <w:ind w:left="200" w:firstLine="200"/>
      </w:pPr>
      <w:r w:rsidRPr="00FC68AF">
        <w:rPr>
          <w:rFonts w:hint="eastAsia"/>
        </w:rPr>
        <w:t>・</w:t>
      </w:r>
      <w:r w:rsidRPr="007F1AEC">
        <w:rPr>
          <w:rFonts w:hint="eastAsia"/>
          <w:spacing w:val="27"/>
          <w:w w:val="98"/>
          <w:kern w:val="0"/>
          <w:fitText w:val="1192" w:id="1405282048"/>
        </w:rPr>
        <w:t>プラスの</w:t>
      </w:r>
      <w:r w:rsidRPr="007F1AEC">
        <w:rPr>
          <w:rFonts w:hint="eastAsia"/>
          <w:w w:val="98"/>
          <w:kern w:val="0"/>
          <w:fitText w:val="1192" w:id="1405282048"/>
        </w:rPr>
        <w:t>値</w:t>
      </w:r>
      <w:r w:rsidRPr="00FC68AF">
        <w:rPr>
          <w:rFonts w:hint="eastAsia"/>
        </w:rPr>
        <w:t>：域内で消費する以上に生産しており、域外から収入を得ている部門</w:t>
      </w:r>
    </w:p>
    <w:p w:rsidR="007F1AEC" w:rsidRPr="00FC68AF" w:rsidRDefault="007F1AEC" w:rsidP="007F1AEC">
      <w:pPr>
        <w:ind w:left="200" w:firstLine="200"/>
      </w:pPr>
      <w:r w:rsidRPr="00FC68AF">
        <w:rPr>
          <w:rFonts w:hint="eastAsia"/>
        </w:rPr>
        <w:t>・</w:t>
      </w:r>
      <w:r w:rsidRPr="007F1AEC">
        <w:rPr>
          <w:rFonts w:hint="eastAsia"/>
          <w:spacing w:val="21"/>
          <w:w w:val="82"/>
          <w:fitText w:val="1192" w:id="1405282049"/>
        </w:rPr>
        <w:t>マイナスの</w:t>
      </w:r>
      <w:r w:rsidRPr="007F1AEC">
        <w:rPr>
          <w:rFonts w:hint="eastAsia"/>
          <w:spacing w:val="3"/>
          <w:w w:val="82"/>
          <w:fitText w:val="1192" w:id="1405282049"/>
        </w:rPr>
        <w:t>値</w:t>
      </w:r>
      <w:r w:rsidRPr="00FC68AF">
        <w:rPr>
          <w:rFonts w:hint="eastAsia"/>
        </w:rPr>
        <w:t>：域内の消費を満たす域内生産がなく、域外に生産を依存している部門</w:t>
      </w:r>
    </w:p>
    <w:p w:rsidR="007F1AEC" w:rsidRPr="00FC68AF" w:rsidRDefault="007F1AEC" w:rsidP="007F1AEC">
      <w:pPr>
        <w:ind w:firstLineChars="100" w:firstLine="200"/>
      </w:pPr>
      <w:r w:rsidRPr="00FC68AF">
        <w:rPr>
          <w:rFonts w:hint="eastAsia"/>
        </w:rPr>
        <w:t>と考えます。よって、域際収支がプラスの値となっている部門が、域外から収入を得ている部門と言えます。</w:t>
      </w:r>
    </w:p>
    <w:p w:rsidR="007F1AEC" w:rsidRPr="00FC68AF" w:rsidRDefault="007F1AEC" w:rsidP="007F1AEC">
      <w:pPr>
        <w:ind w:left="200" w:firstLine="200"/>
      </w:pPr>
      <w:r w:rsidRPr="00FC68AF">
        <w:rPr>
          <w:rFonts w:hint="eastAsia"/>
        </w:rPr>
        <w:t>図表５－２－２は、平成23年大阪府産業連関表 取引基本表（13部門）より、輸移出額（＝輸出計＋移出）、輸移入額</w:t>
      </w:r>
      <w:r w:rsidRPr="00FC68AF">
        <w:rPr>
          <w:vertAlign w:val="superscript"/>
        </w:rPr>
        <w:footnoteReference w:id="4"/>
      </w:r>
      <w:r w:rsidRPr="00FC68AF">
        <w:rPr>
          <w:rFonts w:hint="eastAsia"/>
        </w:rPr>
        <w:t>（＝輸入計＋移入）を算出し、純輸移出額（＝輸移出額－輸移入額）を求め、府内生産額で純輸移出額を除して域際収支対生産比率を算出し、域際収支対生産比率の順に並べたものです。これを見ると、グラフに示すとおりの結果となりました。</w:t>
      </w:r>
    </w:p>
    <w:p w:rsidR="007F1AEC" w:rsidRPr="00FC68AF" w:rsidRDefault="007F1AEC" w:rsidP="007F1AEC">
      <w:pPr>
        <w:widowControl/>
        <w:numPr>
          <w:ilvl w:val="0"/>
          <w:numId w:val="17"/>
        </w:numPr>
        <w:ind w:hanging="137"/>
      </w:pPr>
      <w:r w:rsidRPr="00FC68AF">
        <w:rPr>
          <w:rFonts w:hint="eastAsia"/>
        </w:rPr>
        <w:t>域際収支がプラスの値：商業、運輸・郵便、サービス</w:t>
      </w:r>
    </w:p>
    <w:p w:rsidR="007F1AEC" w:rsidRPr="00FC68AF" w:rsidRDefault="007F1AEC" w:rsidP="007F1AEC">
      <w:pPr>
        <w:widowControl/>
        <w:numPr>
          <w:ilvl w:val="0"/>
          <w:numId w:val="17"/>
        </w:numPr>
        <w:ind w:hanging="137"/>
      </w:pPr>
      <w:r w:rsidRPr="00FC68AF">
        <w:rPr>
          <w:rFonts w:hint="eastAsia"/>
        </w:rPr>
        <w:t>域際収支がマイナスの値：鉱業、農林水産業、電力・ガス・水道</w:t>
      </w:r>
    </w:p>
    <w:p w:rsidR="007F1AEC" w:rsidRPr="00FC68AF" w:rsidRDefault="007F1AEC" w:rsidP="007F1AEC"/>
    <w:p w:rsidR="007F1AEC" w:rsidRPr="00FC68AF" w:rsidRDefault="007F1AEC" w:rsidP="007F1AEC"/>
    <w:p w:rsidR="007F1AEC" w:rsidRPr="00FC68AF" w:rsidRDefault="007F1AEC" w:rsidP="007F1AEC"/>
    <w:p w:rsidR="007F1AEC" w:rsidRPr="00FC68AF" w:rsidRDefault="00EC19F4" w:rsidP="007F1AEC">
      <w:pPr>
        <w:jc w:val="center"/>
      </w:pPr>
      <w:r>
        <w:rPr>
          <w:noProof/>
        </w:rPr>
        <w:lastRenderedPageBreak/>
        <mc:AlternateContent>
          <mc:Choice Requires="wps">
            <w:drawing>
              <wp:anchor distT="0" distB="0" distL="114300" distR="114300" simplePos="0" relativeHeight="251678720" behindDoc="0" locked="0" layoutInCell="1" allowOverlap="1" wp14:anchorId="18F5BC6D" wp14:editId="264A7226">
                <wp:simplePos x="0" y="0"/>
                <wp:positionH relativeFrom="column">
                  <wp:posOffset>75565</wp:posOffset>
                </wp:positionH>
                <wp:positionV relativeFrom="paragraph">
                  <wp:posOffset>64770</wp:posOffset>
                </wp:positionV>
                <wp:extent cx="6294120" cy="4613910"/>
                <wp:effectExtent l="0" t="0" r="11430" b="15240"/>
                <wp:wrapNone/>
                <wp:docPr id="30" name="正方形/長方形 30"/>
                <wp:cNvGraphicFramePr/>
                <a:graphic xmlns:a="http://schemas.openxmlformats.org/drawingml/2006/main">
                  <a:graphicData uri="http://schemas.microsoft.com/office/word/2010/wordprocessingShape">
                    <wps:wsp>
                      <wps:cNvSpPr/>
                      <wps:spPr>
                        <a:xfrm>
                          <a:off x="0" y="0"/>
                          <a:ext cx="6294120" cy="4613910"/>
                        </a:xfrm>
                        <a:prstGeom prst="rect">
                          <a:avLst/>
                        </a:prstGeom>
                        <a:no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 o:spid="_x0000_s1026" style="position:absolute;left:0;text-align:left;margin-left:5.95pt;margin-top:5.1pt;width:495.6pt;height:36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" filled="f" strokecolor="#404040 [2429]" strokeweight="1pt"/>
            </w:pict>
          </mc:Fallback>
        </mc:AlternateContent>
      </w:r>
      <w:r w:rsidR="007F1AEC" w:rsidRPr="00EC19F4">
        <w:rPr>
          <w:noProof/>
        </w:rPr>
        <w:drawing>
          <wp:inline distT="0" distB="0" distL="0" distR="0" wp14:anchorId="1109D966" wp14:editId="41E5DD5F">
            <wp:extent cx="6241630" cy="4680000"/>
            <wp:effectExtent l="0" t="0" r="6985"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41630" cy="4680000"/>
                    </a:xfrm>
                    <a:prstGeom prst="rect">
                      <a:avLst/>
                    </a:prstGeom>
                  </pic:spPr>
                </pic:pic>
              </a:graphicData>
            </a:graphic>
          </wp:inline>
        </w:drawing>
      </w:r>
    </w:p>
    <w:p w:rsidR="007F1AEC" w:rsidRPr="00FC68AF" w:rsidRDefault="007F1AEC" w:rsidP="007F1AEC">
      <w:pPr>
        <w:jc w:val="center"/>
      </w:pPr>
    </w:p>
    <w:p w:rsidR="007F1AEC" w:rsidRPr="00FC68AF" w:rsidRDefault="007F1AEC" w:rsidP="007F1AEC">
      <w:pPr>
        <w:wordWrap w:val="0"/>
        <w:autoSpaceDE w:val="0"/>
        <w:autoSpaceDN w:val="0"/>
        <w:rPr>
          <w:rFonts w:ascii="ＭＳ ゴシック" w:eastAsia="ＭＳ ゴシック" w:hAnsi="ＭＳ ゴシック" w:cstheme="majorBidi"/>
          <w:spacing w:val="2"/>
        </w:rPr>
      </w:pPr>
      <w:r w:rsidRPr="00FC68AF">
        <w:rPr>
          <w:rFonts w:ascii="ＭＳ ゴシック" w:eastAsia="ＭＳ ゴシック" w:hAnsi="ＭＳ ゴシック" w:cs="Times New Roman" w:hint="eastAsia"/>
          <w:spacing w:val="2"/>
        </w:rPr>
        <w:t>（３）</w:t>
      </w:r>
      <w:r w:rsidRPr="00FC68AF">
        <w:rPr>
          <w:rFonts w:ascii="ＭＳ ゴシック" w:eastAsia="ＭＳ ゴシック" w:hAnsi="ＭＳ ゴシック" w:cstheme="majorBidi" w:hint="eastAsia"/>
          <w:spacing w:val="2"/>
        </w:rPr>
        <w:t>産業集積度合い、労働生産性が高い</w:t>
      </w:r>
    </w:p>
    <w:p w:rsidR="007F1AEC" w:rsidRPr="00FC68AF" w:rsidRDefault="007F1AEC" w:rsidP="007F1AEC">
      <w:pPr>
        <w:ind w:left="200" w:firstLine="200"/>
      </w:pPr>
      <w:r w:rsidRPr="00FC68AF">
        <w:rPr>
          <w:rFonts w:hint="eastAsia"/>
        </w:rPr>
        <w:t>産業集積の度合いは、特化係数で把握します。ここでの特化係数は「大阪府の粗付加価値構成比÷全国の粗付加価値構成比」で求め、これが大きいことは、産業を企業群の生産</w:t>
      </w:r>
      <w:r>
        <w:rPr>
          <w:rFonts w:hint="eastAsia"/>
        </w:rPr>
        <w:t>活動と捉えると、他地域より多くの企業が域内でまとまって生産を行</w:t>
      </w:r>
      <w:r w:rsidRPr="00FC68AF">
        <w:rPr>
          <w:rFonts w:hint="eastAsia"/>
        </w:rPr>
        <w:t>っている、つまり、産業が集積していると言うことができます。特化係数が１以上であると、全国平均に比べ産業の集積度合いが高いことを示します。</w:t>
      </w:r>
    </w:p>
    <w:p w:rsidR="007F1AEC" w:rsidRPr="00FC68AF" w:rsidRDefault="007F1AEC" w:rsidP="007F1AEC">
      <w:pPr>
        <w:ind w:left="200" w:firstLine="200"/>
      </w:pPr>
      <w:r w:rsidRPr="00FC68AF">
        <w:rPr>
          <w:rFonts w:hint="eastAsia"/>
        </w:rPr>
        <w:t>また、ここでは労働生産性を、「粗付加価値÷従業者数」と定義します。労働生産性が高いことは、従業者一人あたりが生み出す粗付加価値が大きいことを示し、結果として地域の豊かさに貢献します。全国と比較し、その値が大きいものを労働生産性が高い部門とします。</w:t>
      </w:r>
    </w:p>
    <w:p w:rsidR="007F1AEC" w:rsidRPr="00FC68AF" w:rsidRDefault="007F1AEC" w:rsidP="007F1AEC">
      <w:pPr>
        <w:ind w:left="200" w:firstLine="200"/>
      </w:pPr>
      <w:r w:rsidRPr="00FC68AF">
        <w:rPr>
          <w:rFonts w:hint="eastAsia"/>
        </w:rPr>
        <w:t>図表５－２－３は、平成23年大阪府産業連関表取引基本表（13部門）及び雇用表、平成23年全国産業連関表取引基本表（13部門）及び雇用表より、部門別の粗付加価値額と従業者総数を抽出し、粗付加価値における特化係数と労働生産性を算出、労働生産性については大阪府と全国の差分を計算したものです。これを見ると、以下の結果となりました。</w:t>
      </w:r>
    </w:p>
    <w:p w:rsidR="007F1AEC" w:rsidRPr="00FC68AF" w:rsidRDefault="007F1AEC" w:rsidP="007F1AEC">
      <w:pPr>
        <w:widowControl/>
        <w:numPr>
          <w:ilvl w:val="0"/>
          <w:numId w:val="20"/>
        </w:numPr>
        <w:ind w:hanging="141"/>
      </w:pPr>
      <w:r>
        <w:rPr>
          <w:rFonts w:hint="eastAsia"/>
        </w:rPr>
        <w:t>特化係数が１以上で労働生産性が高い：商業、金融・保険、情報通信</w:t>
      </w:r>
    </w:p>
    <w:p w:rsidR="007F1AEC" w:rsidRPr="00FC68AF" w:rsidRDefault="007F1AEC" w:rsidP="007F1AEC">
      <w:pPr>
        <w:jc w:val="center"/>
      </w:pPr>
      <w:r w:rsidRPr="00FC68AF">
        <w:br w:type="column"/>
      </w:r>
      <w:r w:rsidR="00261F55" w:rsidRPr="00EC19F4">
        <w:rPr>
          <w:noProof/>
        </w:rPr>
        <w:lastRenderedPageBreak/>
        <w:drawing>
          <wp:inline distT="0" distB="0" distL="0" distR="0" wp14:anchorId="2A6A4BA5" wp14:editId="4AE4D361">
            <wp:extent cx="6241630" cy="4680000"/>
            <wp:effectExtent l="0" t="0" r="6985"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41630" cy="4680000"/>
                    </a:xfrm>
                    <a:prstGeom prst="rect">
                      <a:avLst/>
                    </a:prstGeom>
                  </pic:spPr>
                </pic:pic>
              </a:graphicData>
            </a:graphic>
          </wp:inline>
        </w:drawing>
      </w:r>
    </w:p>
    <w:p w:rsidR="007F1AEC" w:rsidRPr="00FC68AF" w:rsidRDefault="00EC19F4" w:rsidP="007F1AEC">
      <w:pPr>
        <w:jc w:val="center"/>
      </w:pPr>
      <w:r>
        <w:rPr>
          <w:noProof/>
        </w:rPr>
        <mc:AlternateContent>
          <mc:Choice Requires="wps">
            <w:drawing>
              <wp:anchor distT="0" distB="0" distL="114300" distR="114300" simplePos="0" relativeHeight="251680768" behindDoc="0" locked="0" layoutInCell="1" allowOverlap="1" wp14:anchorId="478E134B" wp14:editId="30870308">
                <wp:simplePos x="0" y="0"/>
                <wp:positionH relativeFrom="column">
                  <wp:posOffset>78740</wp:posOffset>
                </wp:positionH>
                <wp:positionV relativeFrom="paragraph">
                  <wp:posOffset>-4698365</wp:posOffset>
                </wp:positionV>
                <wp:extent cx="6294120" cy="4705350"/>
                <wp:effectExtent l="0" t="0" r="11430" b="19050"/>
                <wp:wrapNone/>
                <wp:docPr id="38" name="正方形/長方形 38"/>
                <wp:cNvGraphicFramePr/>
                <a:graphic xmlns:a="http://schemas.openxmlformats.org/drawingml/2006/main">
                  <a:graphicData uri="http://schemas.microsoft.com/office/word/2010/wordprocessingShape">
                    <wps:wsp>
                      <wps:cNvSpPr/>
                      <wps:spPr>
                        <a:xfrm>
                          <a:off x="0" y="0"/>
                          <a:ext cx="6294120" cy="4705350"/>
                        </a:xfrm>
                        <a:prstGeom prst="rect">
                          <a:avLst/>
                        </a:prstGeom>
                        <a:no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8" o:spid="_x0000_s1026" style="position:absolute;left:0;text-align:left;margin-left:6.2pt;margin-top:-369.95pt;width:495.6pt;height:37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" filled="f" strokecolor="#404040 [2429]" strokeweight="1pt"/>
            </w:pict>
          </mc:Fallback>
        </mc:AlternateContent>
      </w:r>
    </w:p>
    <w:p w:rsidR="007F1AEC" w:rsidRPr="00FC68AF" w:rsidRDefault="007F1AEC" w:rsidP="007F1AEC">
      <w:pPr>
        <w:wordWrap w:val="0"/>
        <w:autoSpaceDE w:val="0"/>
        <w:autoSpaceDN w:val="0"/>
        <w:rPr>
          <w:rFonts w:ascii="ＭＳ ゴシック" w:eastAsia="ＭＳ ゴシック" w:hAnsi="ＭＳ ゴシック" w:cstheme="majorBidi"/>
          <w:spacing w:val="2"/>
        </w:rPr>
      </w:pPr>
      <w:r w:rsidRPr="00FC68AF">
        <w:rPr>
          <w:rFonts w:ascii="ＭＳ ゴシック" w:eastAsia="ＭＳ ゴシック" w:hAnsi="ＭＳ ゴシック" w:cs="Times New Roman" w:hint="eastAsia"/>
          <w:spacing w:val="2"/>
        </w:rPr>
        <w:t>（４）</w:t>
      </w:r>
      <w:r w:rsidRPr="00FC68AF">
        <w:rPr>
          <w:rFonts w:ascii="ＭＳ ゴシック" w:eastAsia="ＭＳ ゴシック" w:hAnsi="ＭＳ ゴシック" w:cstheme="majorBidi" w:hint="eastAsia"/>
          <w:spacing w:val="2"/>
        </w:rPr>
        <w:t>住民の生活を直接支えている</w:t>
      </w:r>
    </w:p>
    <w:p w:rsidR="007F1AEC" w:rsidRPr="00FC68AF" w:rsidRDefault="007F1AEC" w:rsidP="007F1AEC">
      <w:pPr>
        <w:ind w:left="200" w:firstLine="200"/>
      </w:pPr>
      <w:r w:rsidRPr="00FC68AF">
        <w:rPr>
          <w:rFonts w:hint="eastAsia"/>
        </w:rPr>
        <w:t>住民の生活を直接支えている部門は、従業者数と雇用者所得で確認します。従業者数が大きい部門は、その地域における雇用を吸収していると言え、雇用者所得は粗付加価値のうち従業者の給与等であることから、従業者数、雇用者所得の構成比が大きい部門は、地域住民の生活を直接支えている部門と言うことができます。</w:t>
      </w:r>
    </w:p>
    <w:p w:rsidR="007F1AEC" w:rsidRPr="00FC68AF" w:rsidRDefault="007F1AEC" w:rsidP="007F1AEC">
      <w:pPr>
        <w:ind w:left="200" w:firstLine="200"/>
      </w:pPr>
      <w:r w:rsidRPr="00FC68AF">
        <w:rPr>
          <w:rFonts w:hint="eastAsia"/>
        </w:rPr>
        <w:t>図表５－２－４は、平成23年大阪府産業連関表取引基本表（13部門）及び雇用表、平成23年全国産業連関表取引基本表（13部門）及び雇用表より、産業別の従業者総数と雇用者所得を抽出し、雇用者所得については構成比を算出したものです。これを見ると、以下の結果となりました。</w:t>
      </w:r>
    </w:p>
    <w:p w:rsidR="007F1AEC" w:rsidRPr="00FC68AF" w:rsidRDefault="007F1AEC" w:rsidP="007F1AEC">
      <w:pPr>
        <w:widowControl/>
        <w:numPr>
          <w:ilvl w:val="0"/>
          <w:numId w:val="20"/>
        </w:numPr>
        <w:ind w:hanging="141"/>
      </w:pPr>
      <w:r w:rsidRPr="00FC68AF">
        <w:rPr>
          <w:rFonts w:hint="eastAsia"/>
        </w:rPr>
        <w:t>従業者数、雇用者所得構成比ともにサービス、商業、製造業の順に大きい</w:t>
      </w:r>
    </w:p>
    <w:p w:rsidR="007F1AEC" w:rsidRPr="00FC68AF" w:rsidRDefault="007F1AEC" w:rsidP="007F1AEC">
      <w:pPr>
        <w:jc w:val="center"/>
      </w:pPr>
    </w:p>
    <w:p w:rsidR="007F1AEC" w:rsidRPr="00FC68AF" w:rsidRDefault="007F1AEC" w:rsidP="007F1AEC">
      <w:r w:rsidRPr="00FC68AF">
        <w:br w:type="page"/>
      </w:r>
    </w:p>
    <w:p w:rsidR="007F1AEC" w:rsidRPr="00FC68AF" w:rsidRDefault="00EC19F4" w:rsidP="007F1AEC">
      <w:pPr>
        <w:jc w:val="center"/>
      </w:pPr>
      <w:r>
        <w:rPr>
          <w:noProof/>
        </w:rPr>
        <w:lastRenderedPageBreak/>
        <mc:AlternateContent>
          <mc:Choice Requires="wps">
            <w:drawing>
              <wp:anchor distT="0" distB="0" distL="114300" distR="114300" simplePos="0" relativeHeight="251682816" behindDoc="0" locked="0" layoutInCell="1" allowOverlap="1" wp14:anchorId="468C1B21" wp14:editId="07F996EF">
                <wp:simplePos x="0" y="0"/>
                <wp:positionH relativeFrom="column">
                  <wp:posOffset>88265</wp:posOffset>
                </wp:positionH>
                <wp:positionV relativeFrom="paragraph">
                  <wp:posOffset>22860</wp:posOffset>
                </wp:positionV>
                <wp:extent cx="6294120" cy="4648200"/>
                <wp:effectExtent l="0" t="0" r="11430" b="19050"/>
                <wp:wrapNone/>
                <wp:docPr id="39" name="正方形/長方形 39"/>
                <wp:cNvGraphicFramePr/>
                <a:graphic xmlns:a="http://schemas.openxmlformats.org/drawingml/2006/main">
                  <a:graphicData uri="http://schemas.microsoft.com/office/word/2010/wordprocessingShape">
                    <wps:wsp>
                      <wps:cNvSpPr/>
                      <wps:spPr>
                        <a:xfrm>
                          <a:off x="0" y="0"/>
                          <a:ext cx="6294120" cy="4648200"/>
                        </a:xfrm>
                        <a:prstGeom prst="rect">
                          <a:avLst/>
                        </a:prstGeom>
                        <a:no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9" o:spid="_x0000_s1026" style="position:absolute;left:0;text-align:left;margin-left:6.95pt;margin-top:1.8pt;width:495.6pt;height:36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" filled="f" strokecolor="#404040 [2429]" strokeweight="1pt"/>
            </w:pict>
          </mc:Fallback>
        </mc:AlternateContent>
      </w:r>
      <w:r w:rsidR="007F1AEC" w:rsidRPr="00EC19F4">
        <w:rPr>
          <w:noProof/>
        </w:rPr>
        <w:drawing>
          <wp:inline distT="0" distB="0" distL="0" distR="0" wp14:anchorId="0D200F6A" wp14:editId="21FC1F04">
            <wp:extent cx="6241630" cy="4680000"/>
            <wp:effectExtent l="0" t="0" r="6985"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41630" cy="4680000"/>
                    </a:xfrm>
                    <a:prstGeom prst="rect">
                      <a:avLst/>
                    </a:prstGeom>
                  </pic:spPr>
                </pic:pic>
              </a:graphicData>
            </a:graphic>
          </wp:inline>
        </w:drawing>
      </w:r>
    </w:p>
    <w:p w:rsidR="007F1AEC" w:rsidRPr="00FC68AF" w:rsidRDefault="007F1AEC" w:rsidP="007F1AEC"/>
    <w:p w:rsidR="007F1AEC" w:rsidRPr="00FC68AF" w:rsidRDefault="007F1AEC" w:rsidP="007F1AEC">
      <w:pPr>
        <w:wordWrap w:val="0"/>
        <w:autoSpaceDE w:val="0"/>
        <w:autoSpaceDN w:val="0"/>
        <w:rPr>
          <w:rFonts w:ascii="ＭＳ ゴシック" w:eastAsia="ＭＳ ゴシック" w:hAnsi="ＭＳ ゴシック" w:cstheme="majorBidi"/>
          <w:spacing w:val="2"/>
        </w:rPr>
      </w:pPr>
      <w:r w:rsidRPr="00FC68AF">
        <w:rPr>
          <w:rFonts w:ascii="ＭＳ 明朝" w:eastAsia="ＭＳ 明朝" w:hAnsi="Century" w:cs="Times New Roman" w:hint="eastAsia"/>
          <w:spacing w:val="2"/>
        </w:rPr>
        <w:t>（５）</w:t>
      </w:r>
      <w:r w:rsidRPr="00FC68AF">
        <w:rPr>
          <w:rFonts w:ascii="ＭＳ ゴシック" w:eastAsia="ＭＳ ゴシック" w:hAnsi="ＭＳ ゴシック" w:cstheme="majorBidi" w:hint="eastAsia"/>
          <w:spacing w:val="2"/>
        </w:rPr>
        <w:t>大阪府内への生産波及効果が大きい</w:t>
      </w:r>
    </w:p>
    <w:p w:rsidR="007F1AEC" w:rsidRPr="00FC68AF" w:rsidRDefault="007F1AEC" w:rsidP="007F1AEC">
      <w:pPr>
        <w:ind w:left="200" w:firstLine="200"/>
      </w:pPr>
      <w:r w:rsidRPr="00FC68AF">
        <w:rPr>
          <w:rFonts w:hint="eastAsia"/>
        </w:rPr>
        <w:t>大阪府内への波及効果の大きさは、「影響力係数」で把握します。影響力係数は、部門間の取引において、ある部門から他の部門への影響の大きさを示す数値で、逆行列係数表の各列の列和を列和の平均値で割って求めます。平成23年大阪府産業連関表逆行列</w:t>
      </w:r>
      <w:r>
        <w:rPr>
          <w:rFonts w:hint="eastAsia"/>
        </w:rPr>
        <w:t>係数表の最終行に記載があります。影響力係数の値が大きいほど、その</w:t>
      </w:r>
      <w:r w:rsidRPr="00FC68AF">
        <w:rPr>
          <w:rFonts w:hint="eastAsia"/>
        </w:rPr>
        <w:t>部門に需要が発生した際に、域内の部門全体に与える生産波及の影響が強いことを表します。</w:t>
      </w:r>
    </w:p>
    <w:p w:rsidR="007F1AEC" w:rsidRPr="00FC68AF" w:rsidRDefault="007F1AEC" w:rsidP="007F1AEC">
      <w:pPr>
        <w:ind w:left="200" w:firstLine="200"/>
      </w:pPr>
      <w:r w:rsidRPr="00FC68AF">
        <w:rPr>
          <w:rFonts w:hint="eastAsia"/>
        </w:rPr>
        <w:t>図表５－２－５は、平成23年大阪府産業連関表逆行列係数表の数値であり、最終行の影響力係数を確認すると、以下のことが分かります。</w:t>
      </w:r>
    </w:p>
    <w:p w:rsidR="007F1AEC" w:rsidRPr="00FC68AF" w:rsidRDefault="007F1AEC" w:rsidP="007F1AEC">
      <w:pPr>
        <w:widowControl/>
        <w:numPr>
          <w:ilvl w:val="0"/>
          <w:numId w:val="19"/>
        </w:numPr>
        <w:ind w:hanging="137"/>
      </w:pPr>
      <w:r w:rsidRPr="00FC68AF">
        <w:rPr>
          <w:rFonts w:hint="eastAsia"/>
        </w:rPr>
        <w:t>影響力係数は情報通信、電力・ガス・水道、鉱業の順で大きい</w:t>
      </w:r>
    </w:p>
    <w:p w:rsidR="007F1AEC" w:rsidRPr="00FC68AF" w:rsidRDefault="007F1AEC" w:rsidP="007F1AEC">
      <w:pPr>
        <w:widowControl/>
      </w:pPr>
      <w:r w:rsidRPr="00FC68AF">
        <w:br w:type="page"/>
      </w:r>
    </w:p>
    <w:p w:rsidR="007F1AEC" w:rsidRPr="00FC68AF" w:rsidRDefault="007F1AEC" w:rsidP="007F1AEC">
      <w:pPr>
        <w:pStyle w:val="3"/>
      </w:pPr>
      <w:bookmarkStart w:id="17" w:name="_Toc461181869"/>
      <w:bookmarkStart w:id="18" w:name="_Toc478656274"/>
      <w:r w:rsidRPr="00FC68AF">
        <w:rPr>
          <w:rFonts w:hint="eastAsia"/>
        </w:rPr>
        <w:lastRenderedPageBreak/>
        <w:t>２　結論（大阪府にとって「強みとなり得る」産業部門）</w:t>
      </w:r>
      <w:bookmarkEnd w:id="17"/>
      <w:bookmarkEnd w:id="18"/>
    </w:p>
    <w:p w:rsidR="007F1AEC" w:rsidRPr="00FC68AF" w:rsidRDefault="007F1AEC" w:rsidP="007F1AEC">
      <w:pPr>
        <w:ind w:left="200" w:firstLine="200"/>
      </w:pPr>
      <w:r>
        <w:rPr>
          <w:rFonts w:hint="eastAsia"/>
        </w:rPr>
        <w:t>大阪府の経済を</w:t>
      </w:r>
      <w:r w:rsidRPr="00FC68AF">
        <w:rPr>
          <w:rFonts w:hint="eastAsia"/>
        </w:rPr>
        <w:t>５つの基準について13部門分類で分析したところ、以下の結果が得られました。</w:t>
      </w:r>
    </w:p>
    <w:p w:rsidR="007F1AEC" w:rsidRPr="00FC68AF" w:rsidRDefault="007F1AEC" w:rsidP="007F1AEC">
      <w:pPr>
        <w:ind w:left="200" w:firstLine="200"/>
      </w:pPr>
      <w:r w:rsidRPr="00FC68AF">
        <w:rPr>
          <w:rFonts w:hint="eastAsia"/>
        </w:rPr>
        <w:t xml:space="preserve">（１）大阪府において産業規模が大きい：　</w:t>
      </w:r>
      <w:r w:rsidRPr="00FC68AF">
        <w:rPr>
          <w:rFonts w:hint="eastAsia"/>
          <w:b/>
        </w:rPr>
        <w:t>サービス、商業、製造業</w:t>
      </w:r>
    </w:p>
    <w:p w:rsidR="007F1AEC" w:rsidRPr="00FC68AF" w:rsidRDefault="007F1AEC" w:rsidP="007F1AEC">
      <w:pPr>
        <w:ind w:left="200" w:firstLine="200"/>
      </w:pPr>
      <w:r w:rsidRPr="00FC68AF">
        <w:rPr>
          <w:rFonts w:hint="eastAsia"/>
        </w:rPr>
        <w:t xml:space="preserve">（２）域外から収入を得ている：　</w:t>
      </w:r>
      <w:r w:rsidRPr="00FC68AF">
        <w:rPr>
          <w:rFonts w:hint="eastAsia"/>
          <w:b/>
        </w:rPr>
        <w:t>商業、運輸・郵便、サービス</w:t>
      </w:r>
    </w:p>
    <w:p w:rsidR="007F1AEC" w:rsidRPr="00FC68AF" w:rsidRDefault="007F1AEC" w:rsidP="007F1AEC">
      <w:pPr>
        <w:ind w:left="200" w:firstLine="200"/>
      </w:pPr>
      <w:r w:rsidRPr="00FC68AF">
        <w:rPr>
          <w:rFonts w:hint="eastAsia"/>
        </w:rPr>
        <w:t xml:space="preserve">（３）産業集積度合い、労働生産性が高い：　</w:t>
      </w:r>
      <w:r w:rsidRPr="00FC68AF">
        <w:rPr>
          <w:rFonts w:hint="eastAsia"/>
          <w:b/>
        </w:rPr>
        <w:t>商業、金融・保険、情報通信</w:t>
      </w:r>
    </w:p>
    <w:p w:rsidR="007F1AEC" w:rsidRPr="00FC68AF" w:rsidRDefault="007F1AEC" w:rsidP="007F1AEC">
      <w:pPr>
        <w:ind w:left="200" w:firstLine="200"/>
      </w:pPr>
      <w:r w:rsidRPr="00FC68AF">
        <w:rPr>
          <w:rFonts w:hint="eastAsia"/>
        </w:rPr>
        <w:t xml:space="preserve">（４）住民の生活を直接支えている：　</w:t>
      </w:r>
      <w:r w:rsidRPr="00FC68AF">
        <w:rPr>
          <w:rFonts w:hint="eastAsia"/>
          <w:b/>
        </w:rPr>
        <w:t>サービス、商業、製造業</w:t>
      </w:r>
    </w:p>
    <w:p w:rsidR="007F1AEC" w:rsidRPr="00FC68AF" w:rsidRDefault="007F1AEC" w:rsidP="007F1AEC">
      <w:pPr>
        <w:ind w:left="200" w:firstLine="200"/>
      </w:pPr>
      <w:r w:rsidRPr="00FC68AF">
        <w:rPr>
          <w:rFonts w:hint="eastAsia"/>
        </w:rPr>
        <w:t xml:space="preserve">（５）大阪府内への生産波及効果が大きい：　</w:t>
      </w:r>
      <w:r w:rsidRPr="00FC68AF">
        <w:rPr>
          <w:rFonts w:hint="eastAsia"/>
          <w:b/>
        </w:rPr>
        <w:t>情報通信、電力・ガス・水道、鉱業</w:t>
      </w:r>
    </w:p>
    <w:p w:rsidR="007F1AEC" w:rsidRPr="00FC68AF" w:rsidRDefault="007F1AEC" w:rsidP="007F1AEC">
      <w:pPr>
        <w:ind w:left="200" w:firstLine="200"/>
      </w:pPr>
    </w:p>
    <w:p w:rsidR="007F1AEC" w:rsidRPr="00FC68AF" w:rsidRDefault="007F1AEC" w:rsidP="007F1AEC">
      <w:pPr>
        <w:ind w:left="200" w:firstLine="200"/>
      </w:pPr>
      <w:r>
        <w:rPr>
          <w:rFonts w:hint="eastAsia"/>
        </w:rPr>
        <w:t>これらを総合すると、５つの基準のうち</w:t>
      </w:r>
      <w:r w:rsidRPr="00FC68AF">
        <w:rPr>
          <w:rFonts w:hint="eastAsia"/>
        </w:rPr>
        <w:t>４つの項目で上位になる「</w:t>
      </w:r>
      <w:r w:rsidRPr="00FC68AF">
        <w:rPr>
          <w:rFonts w:hint="eastAsia"/>
          <w:b/>
        </w:rPr>
        <w:t>商業</w:t>
      </w:r>
      <w:r w:rsidRPr="00FC68AF">
        <w:rPr>
          <w:rFonts w:hint="eastAsia"/>
        </w:rPr>
        <w:t>」は、大阪府において、「強み」のある産業ということができると考えられます。また、「</w:t>
      </w:r>
      <w:r w:rsidRPr="00FC68AF">
        <w:rPr>
          <w:rFonts w:hint="eastAsia"/>
          <w:b/>
        </w:rPr>
        <w:t>サービス</w:t>
      </w:r>
      <w:r>
        <w:rPr>
          <w:rFonts w:hint="eastAsia"/>
        </w:rPr>
        <w:t>」についても、同様に「強み」があると言え</w:t>
      </w:r>
      <w:r w:rsidRPr="00FC68AF">
        <w:rPr>
          <w:rFonts w:hint="eastAsia"/>
        </w:rPr>
        <w:t>そうです。</w:t>
      </w:r>
    </w:p>
    <w:p w:rsidR="007F1AEC" w:rsidRPr="00FC68AF" w:rsidRDefault="007F1AEC" w:rsidP="007F1AEC">
      <w:pPr>
        <w:ind w:left="200" w:firstLine="200"/>
      </w:pPr>
      <w:r w:rsidRPr="00FC68AF">
        <w:rPr>
          <w:rFonts w:hint="eastAsia"/>
        </w:rPr>
        <w:t>「</w:t>
      </w:r>
      <w:r w:rsidRPr="00FC68AF">
        <w:rPr>
          <w:rFonts w:hint="eastAsia"/>
          <w:b/>
        </w:rPr>
        <w:t>製造業</w:t>
      </w:r>
      <w:r w:rsidRPr="00FC68AF">
        <w:rPr>
          <w:rFonts w:hint="eastAsia"/>
        </w:rPr>
        <w:t>」については、規模が大きく、大阪府民の生活を支える上では、重要な役割を果たしているといえます。</w:t>
      </w:r>
    </w:p>
    <w:p w:rsidR="007F1AEC" w:rsidRPr="00FC68AF" w:rsidRDefault="007F1AEC" w:rsidP="007F1AEC">
      <w:pPr>
        <w:ind w:left="200" w:firstLine="200"/>
      </w:pPr>
      <w:r w:rsidRPr="00FC68AF">
        <w:rPr>
          <w:rFonts w:hint="eastAsia"/>
        </w:rPr>
        <w:t>「</w:t>
      </w:r>
      <w:r w:rsidRPr="00FC68AF">
        <w:rPr>
          <w:rFonts w:hint="eastAsia"/>
          <w:b/>
        </w:rPr>
        <w:t>運輸・郵便</w:t>
      </w:r>
      <w:r w:rsidRPr="00FC68AF">
        <w:rPr>
          <w:rFonts w:hint="eastAsia"/>
        </w:rPr>
        <w:t>」</w:t>
      </w:r>
      <w:r>
        <w:rPr>
          <w:rFonts w:hint="eastAsia"/>
        </w:rPr>
        <w:t>については、近年、物流拠点の集約が進められている</w:t>
      </w:r>
      <w:r w:rsidRPr="00FC68AF">
        <w:rPr>
          <w:rFonts w:hint="eastAsia"/>
        </w:rPr>
        <w:t>ことにより、域際収支が黒字になっているものと考えられます。</w:t>
      </w:r>
    </w:p>
    <w:p w:rsidR="007F1AEC" w:rsidRPr="00FC68AF" w:rsidRDefault="007F1AEC" w:rsidP="007F1AEC">
      <w:pPr>
        <w:ind w:left="200" w:firstLine="200"/>
      </w:pPr>
      <w:r w:rsidRPr="00FC68AF">
        <w:rPr>
          <w:rFonts w:hint="eastAsia"/>
        </w:rPr>
        <w:t>「</w:t>
      </w:r>
      <w:r w:rsidRPr="00FC68AF">
        <w:rPr>
          <w:rFonts w:hint="eastAsia"/>
          <w:b/>
        </w:rPr>
        <w:t>金融･保険</w:t>
      </w:r>
      <w:r w:rsidRPr="00FC68AF">
        <w:rPr>
          <w:rFonts w:hint="eastAsia"/>
        </w:rPr>
        <w:t>」が産業の集積度合い及び労働生産性の上位に現れていますが、これは、大阪発祥の金融機関が集積していることや、かつて国内における一大金融センターの機能を有していたことによるものと考えられます。</w:t>
      </w:r>
    </w:p>
    <w:p w:rsidR="007F1AEC" w:rsidRPr="00FC68AF" w:rsidRDefault="007F1AEC" w:rsidP="007F1AEC">
      <w:pPr>
        <w:ind w:left="200" w:firstLine="200"/>
      </w:pPr>
      <w:r w:rsidRPr="00FC68AF">
        <w:rPr>
          <w:rFonts w:hint="eastAsia"/>
        </w:rPr>
        <w:t>大阪府内への生産波及効果が大きい部門「</w:t>
      </w:r>
      <w:r w:rsidRPr="00FC68AF">
        <w:rPr>
          <w:rFonts w:hint="eastAsia"/>
          <w:b/>
        </w:rPr>
        <w:t>情報通信</w:t>
      </w:r>
      <w:r w:rsidRPr="00FC68AF">
        <w:rPr>
          <w:rFonts w:hint="eastAsia"/>
        </w:rPr>
        <w:t>」、「</w:t>
      </w:r>
      <w:r w:rsidRPr="00FC68AF">
        <w:rPr>
          <w:rFonts w:hint="eastAsia"/>
          <w:b/>
        </w:rPr>
        <w:t>電力・ガス・水道</w:t>
      </w:r>
      <w:r w:rsidRPr="00FC68AF">
        <w:rPr>
          <w:rFonts w:hint="eastAsia"/>
        </w:rPr>
        <w:t>」、「</w:t>
      </w:r>
      <w:r w:rsidRPr="00FC68AF">
        <w:rPr>
          <w:rFonts w:hint="eastAsia"/>
          <w:b/>
        </w:rPr>
        <w:t>鉱業</w:t>
      </w:r>
      <w:r w:rsidRPr="00FC68AF">
        <w:rPr>
          <w:rFonts w:hint="eastAsia"/>
        </w:rPr>
        <w:t>」に共通しているのは、あらゆる経済活動に必要不可欠なインフラストラクチャ関連の部門であり、他の部門へ与える影響が大きいことは、想像に難くありません。</w:t>
      </w:r>
    </w:p>
    <w:p w:rsidR="007F1AEC" w:rsidRPr="00FC68AF" w:rsidRDefault="007F1AEC" w:rsidP="007F1AEC">
      <w:pPr>
        <w:ind w:left="200" w:firstLine="200"/>
      </w:pPr>
    </w:p>
    <w:p w:rsidR="007F1AEC" w:rsidRPr="00FC68AF" w:rsidRDefault="007F1AEC" w:rsidP="007F1AEC">
      <w:pPr>
        <w:ind w:leftChars="142" w:left="284" w:firstLine="200"/>
      </w:pPr>
    </w:p>
    <w:p w:rsidR="007F1AEC" w:rsidRPr="00FC68AF" w:rsidRDefault="007F1AEC" w:rsidP="007F1AEC">
      <w:pPr>
        <w:ind w:firstLine="200"/>
      </w:pPr>
      <w:r w:rsidRPr="00FC68AF">
        <w:rPr>
          <w:rFonts w:hint="eastAsia"/>
        </w:rPr>
        <w:t>―おわりに―</w:t>
      </w:r>
    </w:p>
    <w:p w:rsidR="007F1AEC" w:rsidRPr="00FC68AF" w:rsidRDefault="007F1AEC" w:rsidP="007F1AEC">
      <w:pPr>
        <w:ind w:left="200" w:firstLine="200"/>
      </w:pPr>
      <w:r w:rsidRPr="00FC68AF">
        <w:rPr>
          <w:rFonts w:hint="eastAsia"/>
        </w:rPr>
        <w:t>産業連関表を利用</w:t>
      </w:r>
      <w:r>
        <w:rPr>
          <w:rFonts w:hint="eastAsia"/>
        </w:rPr>
        <w:t>することに</w:t>
      </w:r>
      <w:r w:rsidRPr="00FC68AF">
        <w:rPr>
          <w:rFonts w:hint="eastAsia"/>
        </w:rPr>
        <w:t>より、以上のような分析が可能です。本章では13</w:t>
      </w:r>
      <w:r>
        <w:rPr>
          <w:rFonts w:hint="eastAsia"/>
        </w:rPr>
        <w:t>部門表により</w:t>
      </w:r>
      <w:r w:rsidRPr="00FC68AF">
        <w:rPr>
          <w:rFonts w:hint="eastAsia"/>
        </w:rPr>
        <w:t>分析</w:t>
      </w:r>
      <w:r>
        <w:rPr>
          <w:rFonts w:hint="eastAsia"/>
        </w:rPr>
        <w:t>し</w:t>
      </w:r>
      <w:r w:rsidRPr="00FC68AF">
        <w:rPr>
          <w:rFonts w:hint="eastAsia"/>
        </w:rPr>
        <w:t>ましたが、37部門表、108部門表、190部門表を利用することにより、より詳細な分析が</w:t>
      </w:r>
      <w:r>
        <w:rPr>
          <w:rFonts w:hint="eastAsia"/>
        </w:rPr>
        <w:t>可能となります。また、他の統計と組み合わせて分析することにより</w:t>
      </w:r>
      <w:r w:rsidRPr="00FC68AF">
        <w:rPr>
          <w:rFonts w:hint="eastAsia"/>
        </w:rPr>
        <w:t>、地域の産業構造をより詳しく観察することができます。</w:t>
      </w:r>
    </w:p>
    <w:p w:rsidR="007F1AEC" w:rsidRPr="00FC68AF" w:rsidRDefault="007F1AEC" w:rsidP="007F1AEC">
      <w:pPr>
        <w:ind w:left="200" w:firstLine="200"/>
      </w:pPr>
      <w:r w:rsidRPr="00FC68AF">
        <w:rPr>
          <w:rFonts w:hint="eastAsia"/>
        </w:rPr>
        <w:t>以下の参考文献も併せてご参照いただき、「大阪府産業連関表」を産業構造の把握等にお役立て下さい。</w:t>
      </w:r>
    </w:p>
    <w:p w:rsidR="007F1AEC" w:rsidRPr="00FC68AF" w:rsidRDefault="007F1AEC" w:rsidP="007F1AEC">
      <w:pPr>
        <w:ind w:left="200" w:firstLine="200"/>
      </w:pPr>
    </w:p>
    <w:p w:rsidR="007F1AEC" w:rsidRPr="00FC68AF" w:rsidRDefault="007F1AEC" w:rsidP="007F1AEC">
      <w:pPr>
        <w:ind w:left="200" w:firstLine="200"/>
      </w:pPr>
    </w:p>
    <w:p w:rsidR="007F1AEC" w:rsidRPr="00FC68AF" w:rsidRDefault="007F1AEC" w:rsidP="007F1AEC">
      <w:pPr>
        <w:ind w:left="200" w:firstLine="200"/>
      </w:pPr>
    </w:p>
    <w:p w:rsidR="007F1AEC" w:rsidRPr="00FC68AF" w:rsidRDefault="007F1AEC" w:rsidP="007F1AEC">
      <w:pPr>
        <w:ind w:left="200" w:firstLine="200"/>
      </w:pPr>
    </w:p>
    <w:p w:rsidR="007F1AEC" w:rsidRPr="00FC68AF" w:rsidRDefault="007F1AEC" w:rsidP="007F1AEC">
      <w:pPr>
        <w:ind w:left="200" w:firstLine="200"/>
      </w:pPr>
    </w:p>
    <w:p w:rsidR="007F1AEC" w:rsidRPr="00FC68AF" w:rsidRDefault="007F1AEC" w:rsidP="007F1AEC">
      <w:pPr>
        <w:ind w:left="200" w:firstLine="200"/>
      </w:pPr>
    </w:p>
    <w:sdt>
      <w:sdtPr>
        <w:rPr>
          <w:rFonts w:ascii="ＭＳ 明朝" w:eastAsia="ＭＳ 明朝" w:hAnsi="Century" w:cs="Times New Roman"/>
          <w:b/>
          <w:bCs/>
          <w:lang w:val="ja-JP"/>
        </w:rPr>
        <w:id w:val="1030611028"/>
        <w:docPartObj>
          <w:docPartGallery w:val="Bibliographies"/>
          <w:docPartUnique/>
        </w:docPartObj>
      </w:sdtPr>
      <w:sdtEndPr>
        <w:rPr>
          <w:rFonts w:asciiTheme="minorEastAsia" w:eastAsiaTheme="minorEastAsia" w:hAnsiTheme="minorEastAsia" w:cstheme="minorEastAsia"/>
          <w:b w:val="0"/>
          <w:bCs w:val="0"/>
          <w:lang w:val="en-US"/>
        </w:rPr>
      </w:sdtEndPr>
      <w:sdtContent>
        <w:p w:rsidR="007F1AEC" w:rsidRPr="00FC68AF" w:rsidRDefault="007F1AEC" w:rsidP="007F1AEC">
          <w:pPr>
            <w:autoSpaceDE w:val="0"/>
            <w:autoSpaceDN w:val="0"/>
            <w:ind w:leftChars="71" w:left="198" w:hangingChars="28" w:hanging="56"/>
            <w:rPr>
              <w:rFonts w:eastAsiaTheme="majorEastAsia"/>
              <w:spacing w:val="2"/>
            </w:rPr>
          </w:pPr>
          <w:r w:rsidRPr="00FC68AF">
            <w:rPr>
              <w:rFonts w:eastAsiaTheme="majorEastAsia" w:hint="eastAsia"/>
              <w:spacing w:val="2"/>
            </w:rPr>
            <w:t>参考文献</w:t>
          </w:r>
        </w:p>
        <w:p w:rsidR="007F1AEC" w:rsidRPr="00FC68AF" w:rsidRDefault="007F1AEC" w:rsidP="007F1AEC">
          <w:pPr>
            <w:widowControl/>
            <w:numPr>
              <w:ilvl w:val="0"/>
              <w:numId w:val="21"/>
            </w:numPr>
            <w:ind w:left="200" w:hangingChars="100" w:hanging="200"/>
          </w:pPr>
          <w:r w:rsidRPr="00FC68AF">
            <w:rPr>
              <w:rFonts w:hint="eastAsia"/>
            </w:rPr>
            <w:t>環境省『平成27年版　環境・循環型社会・生物多様性白書』第３章，pp.49-58</w:t>
          </w:r>
        </w:p>
        <w:p w:rsidR="007F1AEC" w:rsidRPr="00FC68AF" w:rsidRDefault="007F1AEC" w:rsidP="007F1AEC">
          <w:pPr>
            <w:widowControl/>
            <w:numPr>
              <w:ilvl w:val="0"/>
              <w:numId w:val="21"/>
            </w:numPr>
            <w:ind w:left="200" w:hangingChars="100" w:hanging="200"/>
          </w:pPr>
          <w:r w:rsidRPr="00FC68AF">
            <w:rPr>
              <w:rFonts w:hint="eastAsia"/>
            </w:rPr>
            <w:t>環境省『地域経済循環分析とは』，&lt;</w:t>
          </w:r>
          <w:hyperlink r:id="rId28" w:history="1">
            <w:r w:rsidRPr="00FC68AF">
              <w:rPr>
                <w:color w:val="0000FF" w:themeColor="hyperlink"/>
                <w:u w:val="single"/>
              </w:rPr>
              <w:t>https://www.env.go.jp/press/files/jp/28653.pdf</w:t>
            </w:r>
          </w:hyperlink>
          <w:r w:rsidRPr="00FC68AF">
            <w:rPr>
              <w:rFonts w:hint="eastAsia"/>
            </w:rPr>
            <w:t>&gt;</w:t>
          </w:r>
        </w:p>
        <w:p w:rsidR="007F1AEC" w:rsidRPr="00FC68AF" w:rsidRDefault="007F1AEC" w:rsidP="007F1AEC">
          <w:pPr>
            <w:widowControl/>
            <w:numPr>
              <w:ilvl w:val="0"/>
              <w:numId w:val="21"/>
            </w:numPr>
            <w:ind w:left="200" w:hangingChars="100" w:hanging="200"/>
          </w:pPr>
          <w:r w:rsidRPr="00FC68AF">
            <w:rPr>
              <w:rFonts w:hint="eastAsia"/>
            </w:rPr>
            <w:t>経済産業省『地域経済分析の考え方とポイント』，&lt;</w:t>
          </w:r>
          <w:hyperlink r:id="rId29" w:history="1">
            <w:r w:rsidRPr="00FC68AF">
              <w:rPr>
                <w:color w:val="0000FF" w:themeColor="hyperlink"/>
                <w:u w:val="single"/>
              </w:rPr>
              <w:t>http://www.meti.go.jp/policy/local_economy/bunnseki/</w:t>
            </w:r>
          </w:hyperlink>
          <w:r w:rsidRPr="00FC68AF">
            <w:rPr>
              <w:rFonts w:hint="eastAsia"/>
            </w:rPr>
            <w:t>&gt;</w:t>
          </w:r>
        </w:p>
        <w:p w:rsidR="007F1AEC" w:rsidRPr="00FC68AF" w:rsidRDefault="007F1AEC" w:rsidP="007F1AEC">
          <w:pPr>
            <w:widowControl/>
            <w:numPr>
              <w:ilvl w:val="0"/>
              <w:numId w:val="21"/>
            </w:numPr>
            <w:ind w:left="200" w:hangingChars="100" w:hanging="200"/>
          </w:pPr>
          <w:r w:rsidRPr="00FC68AF">
            <w:rPr>
              <w:rFonts w:hint="eastAsia"/>
            </w:rPr>
            <w:t>中村良平（2014）『まちづくり構造改革　地域経済構造をデザインする』，日本加除出版</w:t>
          </w:r>
        </w:p>
        <w:p w:rsidR="007F1AEC" w:rsidRPr="00FC68AF" w:rsidRDefault="007F1AEC" w:rsidP="007F1AEC">
          <w:pPr>
            <w:widowControl/>
            <w:numPr>
              <w:ilvl w:val="0"/>
              <w:numId w:val="21"/>
            </w:numPr>
            <w:ind w:left="200" w:hangingChars="100" w:hanging="200"/>
          </w:pPr>
          <w:r w:rsidRPr="00FC68AF">
            <w:rPr>
              <w:rFonts w:hint="eastAsia"/>
              <w:color w:val="000000"/>
            </w:rPr>
            <w:t>稲田義久・入江啓彰（2015）</w:t>
          </w:r>
          <w:r w:rsidRPr="00FC68AF">
            <w:rPr>
              <w:color w:val="000000"/>
            </w:rPr>
            <w:t>&lt;企画論文&gt;</w:t>
          </w:r>
          <w:r w:rsidRPr="00FC68AF">
            <w:rPr>
              <w:rFonts w:hint="eastAsia"/>
              <w:color w:val="000000"/>
            </w:rPr>
            <w:t>「</w:t>
          </w:r>
          <w:r w:rsidRPr="00FC68AF">
            <w:rPr>
              <w:color w:val="000000"/>
            </w:rPr>
            <w:t>関西地域間産業連関表による域際取引構造の分析</w:t>
          </w:r>
          <w:r w:rsidRPr="00FC68AF">
            <w:rPr>
              <w:rFonts w:hint="eastAsia"/>
              <w:color w:val="000000"/>
            </w:rPr>
            <w:t>」，『産研論集』第42号</w:t>
          </w:r>
        </w:p>
      </w:sdtContent>
    </w:sdt>
    <w:p w:rsidR="007F1AEC" w:rsidRPr="00FC68AF" w:rsidRDefault="007F1AEC" w:rsidP="007F1AEC">
      <w:pPr>
        <w:jc w:val="center"/>
      </w:pPr>
      <w:r w:rsidRPr="00FC68AF">
        <w:br w:type="column"/>
      </w:r>
      <w:r w:rsidRPr="00FC68AF">
        <w:rPr>
          <w:rFonts w:hint="eastAsia"/>
        </w:rPr>
        <w:lastRenderedPageBreak/>
        <w:t>図表５－２－１</w:t>
      </w:r>
    </w:p>
    <w:p w:rsidR="007F1AEC" w:rsidRPr="00FC68AF" w:rsidRDefault="007F1AEC" w:rsidP="007F1AEC">
      <w:pPr>
        <w:jc w:val="center"/>
      </w:pPr>
      <w:r>
        <w:rPr>
          <w:noProof/>
        </w:rPr>
        <w:drawing>
          <wp:inline distT="0" distB="0" distL="0" distR="0" wp14:anchorId="603E9732" wp14:editId="5C3B4296">
            <wp:extent cx="6479540" cy="2354678"/>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9540" cy="2354678"/>
                    </a:xfrm>
                    <a:prstGeom prst="rect">
                      <a:avLst/>
                    </a:prstGeom>
                    <a:noFill/>
                    <a:ln>
                      <a:noFill/>
                    </a:ln>
                  </pic:spPr>
                </pic:pic>
              </a:graphicData>
            </a:graphic>
          </wp:inline>
        </w:drawing>
      </w:r>
    </w:p>
    <w:p w:rsidR="007F1AEC" w:rsidRPr="00FC68AF" w:rsidRDefault="007F1AEC" w:rsidP="007F1AEC">
      <w:pPr>
        <w:jc w:val="center"/>
      </w:pPr>
    </w:p>
    <w:p w:rsidR="007F1AEC" w:rsidRPr="00FC68AF" w:rsidRDefault="007F1AEC" w:rsidP="007F1AEC">
      <w:pPr>
        <w:jc w:val="center"/>
      </w:pPr>
      <w:r w:rsidRPr="00FC68AF">
        <w:rPr>
          <w:rFonts w:hint="eastAsia"/>
        </w:rPr>
        <w:t>図表５－２－２</w:t>
      </w:r>
    </w:p>
    <w:p w:rsidR="007F1AEC" w:rsidRPr="00FC68AF" w:rsidRDefault="007F1AEC" w:rsidP="007F1AEC">
      <w:pPr>
        <w:jc w:val="center"/>
      </w:pPr>
      <w:r>
        <w:rPr>
          <w:noProof/>
        </w:rPr>
        <w:drawing>
          <wp:inline distT="0" distB="0" distL="0" distR="0" wp14:anchorId="68766422" wp14:editId="20EC5EEB">
            <wp:extent cx="5991225" cy="26289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1225" cy="2628900"/>
                    </a:xfrm>
                    <a:prstGeom prst="rect">
                      <a:avLst/>
                    </a:prstGeom>
                    <a:noFill/>
                    <a:ln>
                      <a:noFill/>
                    </a:ln>
                  </pic:spPr>
                </pic:pic>
              </a:graphicData>
            </a:graphic>
          </wp:inline>
        </w:drawing>
      </w:r>
    </w:p>
    <w:p w:rsidR="007F1AEC" w:rsidRPr="00FC68AF" w:rsidRDefault="007F1AEC" w:rsidP="007F1AEC">
      <w:pPr>
        <w:jc w:val="center"/>
      </w:pPr>
    </w:p>
    <w:p w:rsidR="007F1AEC" w:rsidRPr="00FC68AF" w:rsidRDefault="007F1AEC" w:rsidP="007F1AEC">
      <w:pPr>
        <w:jc w:val="center"/>
      </w:pPr>
      <w:r w:rsidRPr="00FC68AF">
        <w:rPr>
          <w:rFonts w:hint="eastAsia"/>
        </w:rPr>
        <w:t>図表５－２－３</w:t>
      </w:r>
    </w:p>
    <w:p w:rsidR="007F1AEC" w:rsidRDefault="007F1AEC" w:rsidP="007F1AEC">
      <w:pPr>
        <w:jc w:val="center"/>
      </w:pPr>
      <w:r w:rsidRPr="00FC68AF">
        <w:rPr>
          <w:rFonts w:hint="eastAsia"/>
          <w:noProof/>
        </w:rPr>
        <w:drawing>
          <wp:inline distT="0" distB="0" distL="0" distR="0" wp14:anchorId="27022CCC" wp14:editId="197D5645">
            <wp:extent cx="6479540" cy="2623465"/>
            <wp:effectExtent l="0" t="0" r="0" b="571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9540" cy="2623465"/>
                    </a:xfrm>
                    <a:prstGeom prst="rect">
                      <a:avLst/>
                    </a:prstGeom>
                    <a:noFill/>
                    <a:ln>
                      <a:noFill/>
                    </a:ln>
                  </pic:spPr>
                </pic:pic>
              </a:graphicData>
            </a:graphic>
          </wp:inline>
        </w:drawing>
      </w:r>
    </w:p>
    <w:p w:rsidR="007F1AEC" w:rsidRPr="00FC68AF" w:rsidRDefault="007F1AEC" w:rsidP="007F1AEC">
      <w:pPr>
        <w:jc w:val="center"/>
      </w:pPr>
      <w:r>
        <w:br w:type="column"/>
      </w:r>
      <w:r w:rsidRPr="00FC68AF">
        <w:rPr>
          <w:rFonts w:hint="eastAsia"/>
        </w:rPr>
        <w:lastRenderedPageBreak/>
        <w:t>図表５－２－４</w:t>
      </w:r>
    </w:p>
    <w:p w:rsidR="007F1AEC" w:rsidRPr="00FC68AF" w:rsidRDefault="007F1AEC" w:rsidP="007F1AEC">
      <w:pPr>
        <w:jc w:val="center"/>
      </w:pPr>
      <w:r>
        <w:rPr>
          <w:noProof/>
        </w:rPr>
        <w:drawing>
          <wp:inline distT="0" distB="0" distL="0" distR="0" wp14:anchorId="78634578" wp14:editId="136CF379">
            <wp:extent cx="4953000" cy="24860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3000" cy="2486025"/>
                    </a:xfrm>
                    <a:prstGeom prst="rect">
                      <a:avLst/>
                    </a:prstGeom>
                    <a:noFill/>
                    <a:ln>
                      <a:noFill/>
                    </a:ln>
                  </pic:spPr>
                </pic:pic>
              </a:graphicData>
            </a:graphic>
          </wp:inline>
        </w:drawing>
      </w:r>
    </w:p>
    <w:p w:rsidR="007F1AEC" w:rsidRPr="00FC68AF" w:rsidRDefault="007F1AEC" w:rsidP="007F1AEC">
      <w:pPr>
        <w:jc w:val="center"/>
      </w:pPr>
    </w:p>
    <w:p w:rsidR="007F1AEC" w:rsidRPr="00FC68AF" w:rsidRDefault="007F1AEC" w:rsidP="007F1AEC">
      <w:pPr>
        <w:jc w:val="center"/>
      </w:pPr>
      <w:r w:rsidRPr="00FC68AF">
        <w:rPr>
          <w:rFonts w:hint="eastAsia"/>
        </w:rPr>
        <w:t>図表５－２－５</w:t>
      </w:r>
    </w:p>
    <w:p w:rsidR="007F1AEC" w:rsidRDefault="007F1AEC" w:rsidP="007F1AEC">
      <w:pPr>
        <w:jc w:val="center"/>
      </w:pPr>
      <w:r w:rsidRPr="00FC68AF">
        <w:rPr>
          <w:noProof/>
        </w:rPr>
        <w:drawing>
          <wp:inline distT="0" distB="0" distL="0" distR="0" wp14:anchorId="55C52B91" wp14:editId="082545E0">
            <wp:extent cx="6479540" cy="3591354"/>
            <wp:effectExtent l="0" t="0" r="0" b="952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540" cy="3591354"/>
                    </a:xfrm>
                    <a:prstGeom prst="rect">
                      <a:avLst/>
                    </a:prstGeom>
                    <a:noFill/>
                    <a:ln>
                      <a:noFill/>
                    </a:ln>
                  </pic:spPr>
                </pic:pic>
              </a:graphicData>
            </a:graphic>
          </wp:inline>
        </w:drawing>
      </w:r>
    </w:p>
    <w:p w:rsidR="00C00BA2" w:rsidRDefault="00C00BA2" w:rsidP="007F1AEC">
      <w:pPr>
        <w:jc w:val="center"/>
        <w:sectPr w:rsidR="00C00BA2" w:rsidSect="00CF5F53">
          <w:pgSz w:w="11906" w:h="16838" w:code="9"/>
          <w:pgMar w:top="1134" w:right="851" w:bottom="851" w:left="851" w:header="567" w:footer="0" w:gutter="0"/>
          <w:cols w:space="425"/>
          <w:docGrid w:type="lines" w:linePitch="371"/>
        </w:sectPr>
      </w:pPr>
    </w:p>
    <w:p w:rsidR="00C65526" w:rsidRPr="00C95BAE" w:rsidRDefault="00C65526" w:rsidP="007F1AEC">
      <w:pPr>
        <w:pStyle w:val="2"/>
        <w:rPr>
          <w:rFonts w:ascii="ＭＳ 明朝" w:eastAsia="ＭＳ 明朝" w:hAnsi="Century"/>
        </w:rPr>
      </w:pPr>
      <w:bookmarkStart w:id="19" w:name="_Toc461181870"/>
      <w:bookmarkStart w:id="20" w:name="_Toc478656275"/>
      <w:r w:rsidRPr="00C95BAE">
        <w:rPr>
          <w:rFonts w:hint="eastAsia"/>
        </w:rPr>
        <w:lastRenderedPageBreak/>
        <w:t>第３章　スカイラインチャートを使った大阪府内の産業構造分析</w:t>
      </w:r>
      <w:bookmarkEnd w:id="19"/>
      <w:bookmarkEnd w:id="20"/>
    </w:p>
    <w:p w:rsidR="00C65526" w:rsidRPr="00C95BAE" w:rsidRDefault="00C65526" w:rsidP="00A401E9">
      <w:pPr>
        <w:widowControl/>
        <w:ind w:firstLineChars="100" w:firstLine="212"/>
        <w:rPr>
          <w:rFonts w:asciiTheme="majorEastAsia" w:eastAsiaTheme="majorEastAsia" w:hAnsiTheme="majorEastAsia" w:cs="Times New Roman"/>
          <w:spacing w:val="-4"/>
          <w:kern w:val="0"/>
          <w:sz w:val="22"/>
        </w:rPr>
      </w:pPr>
    </w:p>
    <w:p w:rsidR="00C65526" w:rsidRPr="00C95BAE" w:rsidRDefault="00C65526" w:rsidP="00A401E9">
      <w:pPr>
        <w:widowControl/>
        <w:ind w:firstLineChars="100" w:firstLine="212"/>
        <w:rPr>
          <w:rFonts w:asciiTheme="majorEastAsia" w:eastAsiaTheme="majorEastAsia" w:hAnsiTheme="majorEastAsia" w:cs="Times New Roman"/>
          <w:spacing w:val="-4"/>
          <w:kern w:val="0"/>
          <w:sz w:val="22"/>
        </w:rPr>
      </w:pPr>
      <w:r w:rsidRPr="00C95BAE">
        <w:rPr>
          <w:rFonts w:asciiTheme="majorEastAsia" w:eastAsiaTheme="majorEastAsia" w:hAnsiTheme="majorEastAsia" w:cs="Times New Roman" w:hint="eastAsia"/>
          <w:spacing w:val="-4"/>
          <w:kern w:val="0"/>
          <w:sz w:val="22"/>
        </w:rPr>
        <w:t>―はじめに―</w:t>
      </w:r>
    </w:p>
    <w:p w:rsidR="00C65526" w:rsidRPr="00F3161D" w:rsidRDefault="00C65526" w:rsidP="00F3161D">
      <w:pPr>
        <w:widowControl/>
        <w:ind w:firstLineChars="100" w:firstLine="192"/>
        <w:rPr>
          <w:rFonts w:cs="Times New Roman"/>
          <w:spacing w:val="-4"/>
          <w:kern w:val="0"/>
        </w:rPr>
      </w:pPr>
      <w:r w:rsidRPr="00F3161D">
        <w:rPr>
          <w:rFonts w:cs="Times New Roman" w:hint="eastAsia"/>
          <w:spacing w:val="-4"/>
          <w:kern w:val="0"/>
        </w:rPr>
        <w:t>前章では、大阪府における強みのある産業がどのような部門であるかについて、産業連関表を利用して観察しました。</w:t>
      </w:r>
    </w:p>
    <w:p w:rsidR="00C65526" w:rsidRPr="00F3161D" w:rsidRDefault="00C65526" w:rsidP="00F3161D">
      <w:pPr>
        <w:widowControl/>
        <w:ind w:firstLineChars="100" w:firstLine="192"/>
        <w:rPr>
          <w:rFonts w:cs="Times New Roman"/>
          <w:spacing w:val="-4"/>
          <w:kern w:val="0"/>
        </w:rPr>
      </w:pPr>
      <w:r w:rsidRPr="00F3161D">
        <w:rPr>
          <w:rFonts w:cs="Times New Roman" w:hint="eastAsia"/>
          <w:spacing w:val="-4"/>
          <w:kern w:val="0"/>
        </w:rPr>
        <w:t>本章では、主に需要面から見た産業構造を分析することとします。</w:t>
      </w:r>
    </w:p>
    <w:p w:rsidR="00C65526" w:rsidRPr="00F3161D" w:rsidRDefault="00C65526" w:rsidP="00F3161D">
      <w:pPr>
        <w:widowControl/>
        <w:ind w:firstLineChars="100" w:firstLine="192"/>
        <w:rPr>
          <w:rFonts w:cs="Times New Roman"/>
          <w:spacing w:val="-4"/>
          <w:kern w:val="0"/>
        </w:rPr>
      </w:pPr>
      <w:r w:rsidRPr="00F3161D">
        <w:rPr>
          <w:rFonts w:cs="Times New Roman" w:hint="eastAsia"/>
          <w:spacing w:val="-4"/>
          <w:kern w:val="0"/>
        </w:rPr>
        <w:t>産業連関表に記述される統計をグラフィカルに表示する手法として、産業連関表分析を考案したＷ.レオンチェフ自身が考案したスカイラインチャートによる手法があります。</w:t>
      </w:r>
    </w:p>
    <w:p w:rsidR="00C65526" w:rsidRPr="00F3161D" w:rsidRDefault="00C65526" w:rsidP="00F3161D">
      <w:pPr>
        <w:widowControl/>
        <w:ind w:firstLineChars="100" w:firstLine="192"/>
        <w:rPr>
          <w:rFonts w:cs="Times New Roman"/>
          <w:spacing w:val="-4"/>
          <w:kern w:val="0"/>
        </w:rPr>
      </w:pPr>
      <w:r w:rsidRPr="00F3161D">
        <w:rPr>
          <w:rFonts w:cs="Times New Roman" w:hint="eastAsia"/>
          <w:spacing w:val="-4"/>
          <w:kern w:val="0"/>
        </w:rPr>
        <w:t>本章では、長く利用されてきたレオンチェフモデルに改良を加えたモデルにより、分析を行います。</w:t>
      </w:r>
    </w:p>
    <w:p w:rsidR="00C65526" w:rsidRPr="001342DE" w:rsidRDefault="00C65526" w:rsidP="00A401E9">
      <w:pPr>
        <w:widowControl/>
        <w:ind w:leftChars="100" w:left="200" w:firstLineChars="100" w:firstLine="192"/>
        <w:rPr>
          <w:rFonts w:ascii="ＭＳ 明朝" w:eastAsia="ＭＳ 明朝" w:hAnsi="Century" w:cs="Times New Roman"/>
          <w:spacing w:val="-4"/>
          <w:kern w:val="0"/>
        </w:rPr>
      </w:pPr>
    </w:p>
    <w:p w:rsidR="00C65526" w:rsidRPr="00C95BAE" w:rsidRDefault="00C65526" w:rsidP="00A401E9">
      <w:pPr>
        <w:pStyle w:val="3"/>
      </w:pPr>
      <w:bookmarkStart w:id="21" w:name="_Toc461181871"/>
      <w:bookmarkStart w:id="22" w:name="_Toc478656276"/>
      <w:r w:rsidRPr="00C95BAE">
        <w:rPr>
          <w:rFonts w:hint="eastAsia"/>
        </w:rPr>
        <w:t>１　スカイラインチャートとは</w:t>
      </w:r>
      <w:bookmarkEnd w:id="21"/>
      <w:bookmarkEnd w:id="22"/>
    </w:p>
    <w:p w:rsidR="00C65526" w:rsidRDefault="00C65526" w:rsidP="00F3161D">
      <w:pPr>
        <w:widowControl/>
        <w:ind w:firstLineChars="100" w:firstLine="192"/>
        <w:rPr>
          <w:rFonts w:cs="Times New Roman"/>
          <w:spacing w:val="-4"/>
          <w:kern w:val="0"/>
        </w:rPr>
      </w:pPr>
      <w:r w:rsidRPr="00C95BAE">
        <w:rPr>
          <w:rFonts w:cs="Times New Roman" w:hint="eastAsia"/>
          <w:spacing w:val="-4"/>
          <w:kern w:val="0"/>
        </w:rPr>
        <w:t>スカイラインチャートは、「内需」（府内最終需要）、「外需」（輸移出）</w:t>
      </w:r>
      <w:r>
        <w:rPr>
          <w:rFonts w:cs="Times New Roman" w:hint="eastAsia"/>
          <w:spacing w:val="-4"/>
          <w:kern w:val="0"/>
        </w:rPr>
        <w:t>、</w:t>
      </w:r>
      <w:r w:rsidR="001F04B1">
        <w:rPr>
          <w:rFonts w:cs="Times New Roman" w:hint="eastAsia"/>
          <w:spacing w:val="-4"/>
          <w:kern w:val="0"/>
        </w:rPr>
        <w:t>「</w:t>
      </w:r>
      <w:r>
        <w:rPr>
          <w:rFonts w:cs="Times New Roman" w:hint="eastAsia"/>
          <w:spacing w:val="-4"/>
          <w:kern w:val="0"/>
        </w:rPr>
        <w:t>輸移入</w:t>
      </w:r>
      <w:r w:rsidR="001F04B1">
        <w:rPr>
          <w:rFonts w:cs="Times New Roman" w:hint="eastAsia"/>
          <w:spacing w:val="-4"/>
          <w:kern w:val="0"/>
        </w:rPr>
        <w:t>」</w:t>
      </w:r>
      <w:r w:rsidRPr="00C95BAE">
        <w:rPr>
          <w:rFonts w:cs="Times New Roman" w:hint="eastAsia"/>
          <w:spacing w:val="-4"/>
          <w:kern w:val="0"/>
        </w:rPr>
        <w:t>が各産業に対して与える</w:t>
      </w:r>
      <w:r>
        <w:rPr>
          <w:rFonts w:cs="Times New Roman" w:hint="eastAsia"/>
          <w:spacing w:val="-4"/>
          <w:kern w:val="0"/>
        </w:rPr>
        <w:t>直接・間接の</w:t>
      </w:r>
      <w:r w:rsidRPr="00C95BAE">
        <w:rPr>
          <w:rFonts w:cs="Times New Roman" w:hint="eastAsia"/>
          <w:spacing w:val="-4"/>
          <w:kern w:val="0"/>
        </w:rPr>
        <w:t>「波及効果」を測定して、グラフ化したもの</w:t>
      </w:r>
      <w:r w:rsidRPr="00122D71">
        <w:rPr>
          <w:rFonts w:cs="Times New Roman"/>
          <w:spacing w:val="-4"/>
          <w:kern w:val="0"/>
          <w:vertAlign w:val="superscript"/>
        </w:rPr>
        <w:footnoteReference w:id="5"/>
      </w:r>
      <w:r w:rsidRPr="00C95BAE">
        <w:rPr>
          <w:rFonts w:cs="Times New Roman" w:hint="eastAsia"/>
          <w:spacing w:val="-4"/>
          <w:kern w:val="0"/>
        </w:rPr>
        <w:t>であり、産業構造及び貿易構造を高層ビルの稜線に模した１枚の図として表したもので、産業連関表から作成することができます</w:t>
      </w:r>
      <w:r w:rsidRPr="00122D71">
        <w:rPr>
          <w:rFonts w:cs="Times New Roman"/>
          <w:spacing w:val="-4"/>
          <w:kern w:val="0"/>
          <w:vertAlign w:val="superscript"/>
        </w:rPr>
        <w:footnoteReference w:id="6"/>
      </w:r>
      <w:r w:rsidRPr="00C95BAE">
        <w:rPr>
          <w:rFonts w:cs="Times New Roman" w:hint="eastAsia"/>
          <w:spacing w:val="-4"/>
          <w:kern w:val="0"/>
        </w:rPr>
        <w:t>。（図表５－３－１）</w:t>
      </w:r>
    </w:p>
    <w:p w:rsidR="00F3161D" w:rsidRPr="00C95BAE" w:rsidRDefault="00F3161D" w:rsidP="00F3161D">
      <w:pPr>
        <w:widowControl/>
        <w:ind w:firstLineChars="100" w:firstLine="192"/>
        <w:rPr>
          <w:rFonts w:cs="Times New Roman"/>
          <w:spacing w:val="-4"/>
          <w:kern w:val="0"/>
        </w:rPr>
      </w:pPr>
    </w:p>
    <w:p w:rsidR="00F3161D" w:rsidRPr="00915846" w:rsidRDefault="00C65526" w:rsidP="00F3161D">
      <w:pPr>
        <w:pStyle w:val="aff0"/>
      </w:pPr>
      <w:r w:rsidRPr="00C95BAE">
        <w:rPr>
          <w:rFonts w:hint="eastAsia"/>
        </w:rPr>
        <w:t>図表５－３－</w:t>
      </w:r>
      <w:r>
        <w:rPr>
          <w:rFonts w:hint="eastAsia"/>
        </w:rPr>
        <w:t>１</w:t>
      </w:r>
      <w:r w:rsidRPr="00C95BAE">
        <w:rPr>
          <w:rFonts w:hint="eastAsia"/>
        </w:rPr>
        <w:t xml:space="preserve">　レオンチェフモデルによるスカイラインチャートの例</w:t>
      </w:r>
      <w:r w:rsidR="00EA46C2">
        <w:rPr>
          <w:rFonts w:hint="eastAsia"/>
        </w:rPr>
        <w:drawing>
          <wp:inline distT="0" distB="0" distL="0" distR="0" wp14:anchorId="01288611" wp14:editId="0AABE82F">
            <wp:extent cx="5905500" cy="29241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0" cy="2924175"/>
                    </a:xfrm>
                    <a:prstGeom prst="rect">
                      <a:avLst/>
                    </a:prstGeom>
                    <a:noFill/>
                    <a:ln>
                      <a:noFill/>
                    </a:ln>
                  </pic:spPr>
                </pic:pic>
              </a:graphicData>
            </a:graphic>
          </wp:inline>
        </w:drawing>
      </w:r>
    </w:p>
    <w:p w:rsidR="001B0466" w:rsidRDefault="001B0466">
      <w:pPr>
        <w:widowControl/>
        <w:rPr>
          <w:rFonts w:ascii="ＭＳ 明朝" w:eastAsia="ＭＳ 明朝" w:hAnsi="ＭＳ 明朝" w:cs="Times New Roman"/>
          <w:noProof/>
        </w:rPr>
      </w:pPr>
      <w:r>
        <w:rPr>
          <w:rFonts w:ascii="ＭＳ 明朝" w:eastAsia="ＭＳ 明朝" w:hAnsi="ＭＳ 明朝" w:cs="Times New Roman"/>
          <w:noProof/>
        </w:rPr>
        <w:br w:type="page"/>
      </w:r>
    </w:p>
    <w:p w:rsidR="00C65526" w:rsidRPr="00C95BAE" w:rsidRDefault="00C65526" w:rsidP="00A401E9">
      <w:pPr>
        <w:pStyle w:val="3"/>
      </w:pPr>
      <w:bookmarkStart w:id="23" w:name="_Toc461181872"/>
      <w:bookmarkStart w:id="24" w:name="_Toc478656277"/>
      <w:r w:rsidRPr="00C95BAE">
        <w:rPr>
          <w:rFonts w:hint="eastAsia"/>
        </w:rPr>
        <w:lastRenderedPageBreak/>
        <w:t>２　スカイラインチャートの改良</w:t>
      </w:r>
      <w:bookmarkEnd w:id="23"/>
      <w:bookmarkEnd w:id="24"/>
    </w:p>
    <w:p w:rsidR="00C65526" w:rsidRPr="00C95BAE" w:rsidRDefault="00C65526" w:rsidP="00A401E9">
      <w:pPr>
        <w:widowControl/>
        <w:ind w:firstLineChars="100" w:firstLine="192"/>
        <w:rPr>
          <w:rFonts w:cs="Times New Roman"/>
          <w:spacing w:val="-4"/>
          <w:kern w:val="0"/>
        </w:rPr>
      </w:pPr>
      <w:r w:rsidRPr="00C95BAE">
        <w:rPr>
          <w:rFonts w:cs="Times New Roman" w:hint="eastAsia"/>
          <w:spacing w:val="-4"/>
          <w:kern w:val="0"/>
        </w:rPr>
        <w:t>従来のレオンチェフモデルによるスカイラインチャートでは、域内における生産額のシェアを横軸にとることから、</w:t>
      </w:r>
      <w:r w:rsidR="00363E66" w:rsidRPr="00C95BAE">
        <w:rPr>
          <w:rFonts w:cs="Times New Roman" w:hint="eastAsia"/>
          <w:spacing w:val="-4"/>
          <w:kern w:val="0"/>
        </w:rPr>
        <w:t>生産額が小さい部門（都市部における農業等を想起されたい）については、</w:t>
      </w:r>
      <w:r w:rsidRPr="00C95BAE">
        <w:rPr>
          <w:rFonts w:cs="Times New Roman" w:hint="eastAsia"/>
          <w:spacing w:val="-4"/>
          <w:kern w:val="0"/>
        </w:rPr>
        <w:t>域内で需要があるにもかかわらず、ほとんど記述されないこととなります。また、輸移入した材料を加工して製品にした上で輸移出する財（輸移入中間財）と域内で消費される</w:t>
      </w:r>
      <w:r>
        <w:rPr>
          <w:rFonts w:cs="Times New Roman" w:hint="eastAsia"/>
          <w:spacing w:val="-4"/>
          <w:kern w:val="0"/>
        </w:rPr>
        <w:t>輸移入</w:t>
      </w:r>
      <w:r w:rsidRPr="00C95BAE">
        <w:rPr>
          <w:rFonts w:cs="Times New Roman" w:hint="eastAsia"/>
          <w:spacing w:val="-4"/>
          <w:kern w:val="0"/>
        </w:rPr>
        <w:t>財の区別がされていません。</w:t>
      </w:r>
    </w:p>
    <w:p w:rsidR="00C65526" w:rsidRDefault="00C65526" w:rsidP="00A401E9">
      <w:pPr>
        <w:widowControl/>
        <w:ind w:firstLineChars="100" w:firstLine="192"/>
        <w:rPr>
          <w:rFonts w:cs="Times New Roman"/>
          <w:spacing w:val="-4"/>
          <w:kern w:val="0"/>
        </w:rPr>
      </w:pPr>
      <w:r w:rsidRPr="00C95BAE">
        <w:rPr>
          <w:rFonts w:cs="Times New Roman" w:hint="eastAsia"/>
          <w:spacing w:val="-4"/>
          <w:kern w:val="0"/>
        </w:rPr>
        <w:t>これを改良したのが宮川（</w:t>
      </w:r>
      <w:r w:rsidRPr="00C95BAE">
        <w:rPr>
          <w:rFonts w:cs="Times New Roman"/>
          <w:spacing w:val="-4"/>
          <w:kern w:val="0"/>
        </w:rPr>
        <w:t>2005</w:t>
      </w:r>
      <w:r w:rsidRPr="00C95BAE">
        <w:rPr>
          <w:rFonts w:cs="Times New Roman" w:hint="eastAsia"/>
          <w:spacing w:val="-4"/>
          <w:kern w:val="0"/>
        </w:rPr>
        <w:t>）によるモデル</w:t>
      </w:r>
      <w:r w:rsidRPr="00C95BAE">
        <w:rPr>
          <w:rFonts w:cs="Times New Roman"/>
          <w:spacing w:val="-4"/>
          <w:kern w:val="0"/>
          <w:vertAlign w:val="superscript"/>
        </w:rPr>
        <w:footnoteReference w:id="7"/>
      </w:r>
      <w:r w:rsidRPr="00C95BAE">
        <w:rPr>
          <w:rFonts w:cs="Times New Roman"/>
          <w:spacing w:val="-4"/>
          <w:kern w:val="0"/>
        </w:rPr>
        <w:t>(</w:t>
      </w:r>
      <w:r w:rsidRPr="00C95BAE">
        <w:rPr>
          <w:rFonts w:cs="Times New Roman" w:hint="eastAsia"/>
          <w:spacing w:val="-4"/>
          <w:kern w:val="0"/>
        </w:rPr>
        <w:t>以下「宮川モデル」という。</w:t>
      </w:r>
      <w:r w:rsidRPr="00C95BAE">
        <w:rPr>
          <w:rFonts w:cs="Times New Roman"/>
          <w:spacing w:val="-4"/>
          <w:kern w:val="0"/>
        </w:rPr>
        <w:t>)</w:t>
      </w:r>
      <w:r w:rsidRPr="00C95BAE">
        <w:rPr>
          <w:rFonts w:cs="Times New Roman" w:hint="eastAsia"/>
          <w:spacing w:val="-4"/>
          <w:kern w:val="0"/>
        </w:rPr>
        <w:t>です。</w:t>
      </w:r>
    </w:p>
    <w:p w:rsidR="001B0466" w:rsidRPr="00C95BAE" w:rsidRDefault="001B0466" w:rsidP="00A401E9">
      <w:pPr>
        <w:widowControl/>
        <w:ind w:firstLineChars="100" w:firstLine="192"/>
        <w:rPr>
          <w:rFonts w:cs="Times New Roman"/>
          <w:spacing w:val="-4"/>
          <w:kern w:val="0"/>
        </w:rPr>
      </w:pPr>
    </w:p>
    <w:p w:rsidR="00086992" w:rsidRDefault="00086992" w:rsidP="00086992">
      <w:pPr>
        <w:ind w:firstLineChars="100" w:firstLine="192"/>
        <w:rPr>
          <w:rFonts w:ascii="ＭＳ 明朝" w:eastAsia="ＭＳ 明朝" w:hAnsi="ＭＳ 明朝" w:cs="Times New Roman"/>
          <w:spacing w:val="-4"/>
          <w:kern w:val="0"/>
          <w:szCs w:val="21"/>
        </w:rPr>
      </w:pPr>
      <w:r w:rsidRPr="00086992">
        <w:rPr>
          <w:rFonts w:ascii="ＭＳ 明朝" w:eastAsia="ＭＳ 明朝" w:hAnsi="ＭＳ 明朝" w:cs="Times New Roman" w:hint="eastAsia"/>
          <w:spacing w:val="-4"/>
          <w:kern w:val="0"/>
          <w:szCs w:val="21"/>
        </w:rPr>
        <w:t>産業連関表から以下の値を計算してグラフ化します。</w:t>
      </w:r>
      <w:r w:rsidR="004168A0">
        <w:rPr>
          <w:rFonts w:ascii="ＭＳ 明朝" w:eastAsia="ＭＳ 明朝" w:hAnsi="ＭＳ 明朝" w:cs="Times New Roman" w:hint="eastAsia"/>
          <w:spacing w:val="-4"/>
          <w:kern w:val="0"/>
          <w:szCs w:val="21"/>
        </w:rPr>
        <w:t>（計算過程の詳細及び結果は、本章最後に掲載。）</w:t>
      </w:r>
    </w:p>
    <w:p w:rsidR="00086992" w:rsidRPr="00251A08" w:rsidRDefault="00FC3E66" w:rsidP="00F221FD">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086992" w:rsidRPr="00251A08">
        <w:rPr>
          <w:rFonts w:ascii="Cambria Math" w:eastAsia="ＭＳ 明朝" w:hAnsi="Cambria Math" w:cs="Times New Roman" w:hint="eastAsia"/>
          <w:spacing w:val="-4"/>
          <w:kern w:val="0"/>
          <w:szCs w:val="21"/>
        </w:rPr>
        <w:tab/>
      </w:r>
      <w:r w:rsidR="00086992" w:rsidRPr="00251A08">
        <w:rPr>
          <w:rFonts w:ascii="Cambria Math" w:eastAsia="ＭＳ 明朝" w:hAnsi="Cambria Math" w:cs="Times New Roman" w:hint="eastAsia"/>
          <w:spacing w:val="-4"/>
          <w:kern w:val="0"/>
          <w:szCs w:val="21"/>
        </w:rPr>
        <w:t>…</w:t>
      </w:r>
      <m:oMath>
        <m:r>
          <w:rPr>
            <w:rFonts w:ascii="Cambria Math" w:hAnsi="Cambria Math"/>
          </w:rPr>
          <m:t>i</m:t>
        </m:r>
      </m:oMath>
      <w:r w:rsidR="00F221FD">
        <w:rPr>
          <w:rFonts w:ascii="Cambria Math" w:eastAsia="ＭＳ 明朝" w:hAnsi="Cambria Math" w:cs="Times New Roman" w:hint="eastAsia"/>
          <w:spacing w:val="-4"/>
          <w:kern w:val="0"/>
          <w:szCs w:val="21"/>
        </w:rPr>
        <w:t>部門の</w:t>
      </w:r>
      <w:r w:rsidR="00086992" w:rsidRPr="00251A08">
        <w:rPr>
          <w:rFonts w:ascii="Cambria Math" w:eastAsia="ＭＳ 明朝" w:hAnsi="Cambria Math" w:cs="Times New Roman" w:hint="eastAsia"/>
          <w:spacing w:val="-4"/>
          <w:kern w:val="0"/>
          <w:szCs w:val="21"/>
        </w:rPr>
        <w:t>生産額</w:t>
      </w:r>
      <w:r w:rsidR="004168A0">
        <w:rPr>
          <w:rFonts w:ascii="Cambria Math" w:eastAsia="ＭＳ 明朝" w:hAnsi="Cambria Math" w:cs="Times New Roman" w:hint="eastAsia"/>
          <w:spacing w:val="-4"/>
          <w:kern w:val="0"/>
          <w:szCs w:val="21"/>
        </w:rPr>
        <w:t xml:space="preserve">　</w:t>
      </w:r>
      <m:oMath>
        <m:r>
          <w:rPr>
            <w:rFonts w:ascii="Cambria Math" w:hAnsi="Cambria Math"/>
          </w:rPr>
          <m:t>(i=1,⋯,n</m:t>
        </m:r>
        <m:r>
          <m:rPr>
            <m:sty m:val="p"/>
          </m:rPr>
          <w:rPr>
            <w:rFonts w:ascii="Cambria Math" w:hAnsi="Cambria Math" w:hint="eastAsia"/>
          </w:rPr>
          <m:t>：部門数</m:t>
        </m:r>
        <m:r>
          <w:rPr>
            <w:rFonts w:ascii="Cambria Math" w:hAnsi="Cambria Math"/>
          </w:rPr>
          <m:t>)</m:t>
        </m:r>
      </m:oMath>
    </w:p>
    <w:p w:rsidR="00086992" w:rsidRPr="00251A08" w:rsidRDefault="00FC3E66" w:rsidP="00F221FD">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oMath>
      <w:r w:rsidR="00086992" w:rsidRPr="00251A08">
        <w:rPr>
          <w:rFonts w:ascii="Cambria Math" w:eastAsia="ＭＳ 明朝" w:hAnsi="Cambria Math" w:cs="Times New Roman" w:hint="eastAsia"/>
          <w:spacing w:val="-4"/>
          <w:kern w:val="0"/>
          <w:szCs w:val="21"/>
        </w:rPr>
        <w:tab/>
      </w:r>
      <w:r w:rsidR="00086992" w:rsidRPr="00251A08">
        <w:rPr>
          <w:rFonts w:ascii="Cambria Math" w:eastAsia="ＭＳ 明朝" w:hAnsi="Cambria Math" w:cs="Times New Roman" w:hint="eastAsia"/>
          <w:spacing w:val="-4"/>
          <w:kern w:val="0"/>
          <w:szCs w:val="21"/>
        </w:rPr>
        <w:t>…</w:t>
      </w:r>
      <m:oMath>
        <m:r>
          <w:rPr>
            <w:rFonts w:ascii="Cambria Math" w:hAnsi="Cambria Math"/>
          </w:rPr>
          <m:t>i</m:t>
        </m:r>
      </m:oMath>
      <w:r w:rsidR="00F221FD">
        <w:rPr>
          <w:rFonts w:ascii="Cambria Math" w:eastAsia="ＭＳ 明朝" w:hAnsi="Cambria Math" w:cs="Times New Roman" w:hint="eastAsia"/>
          <w:spacing w:val="-4"/>
          <w:kern w:val="0"/>
          <w:szCs w:val="21"/>
        </w:rPr>
        <w:t>部門の</w:t>
      </w:r>
      <w:r w:rsidR="00086992" w:rsidRPr="00B54D89">
        <w:rPr>
          <w:rFonts w:ascii="Cambria Math" w:eastAsia="ＭＳ 明朝" w:hAnsi="Cambria Math" w:cs="Times New Roman" w:hint="eastAsia"/>
          <w:spacing w:val="-4"/>
          <w:kern w:val="0"/>
          <w:szCs w:val="21"/>
        </w:rPr>
        <w:t>府内需要を満たすために必要な生産</w:t>
      </w:r>
    </w:p>
    <w:p w:rsidR="00086992" w:rsidRPr="00251A08" w:rsidRDefault="00FC3E66" w:rsidP="00F221FD">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e>
          <m:sup>
            <m:r>
              <w:rPr>
                <w:rFonts w:ascii="Cambria Math" w:hAnsi="Cambria Math"/>
              </w:rPr>
              <m:t>*</m:t>
            </m:r>
          </m:sup>
        </m:sSup>
      </m:oMath>
      <w:r w:rsidR="00086992" w:rsidRPr="00251A08">
        <w:rPr>
          <w:rFonts w:ascii="Cambria Math" w:eastAsia="ＭＳ 明朝" w:hAnsi="Cambria Math" w:cs="Times New Roman" w:hint="eastAsia"/>
          <w:spacing w:val="-4"/>
          <w:kern w:val="0"/>
          <w:szCs w:val="21"/>
        </w:rPr>
        <w:tab/>
      </w:r>
      <w:r w:rsidR="00086992" w:rsidRPr="00251A08">
        <w:rPr>
          <w:rFonts w:ascii="Cambria Math" w:eastAsia="ＭＳ 明朝" w:hAnsi="Cambria Math" w:cs="Times New Roman" w:hint="eastAsia"/>
          <w:spacing w:val="-4"/>
          <w:kern w:val="0"/>
          <w:szCs w:val="21"/>
        </w:rPr>
        <w:t>…</w:t>
      </w:r>
      <m:oMath>
        <m:r>
          <w:rPr>
            <w:rFonts w:ascii="Cambria Math" w:hAnsi="Cambria Math"/>
          </w:rPr>
          <m:t>i</m:t>
        </m:r>
      </m:oMath>
      <w:r w:rsidR="00F221FD">
        <w:rPr>
          <w:rFonts w:ascii="Cambria Math" w:eastAsia="ＭＳ 明朝" w:hAnsi="Cambria Math" w:cs="Times New Roman" w:hint="eastAsia"/>
          <w:spacing w:val="-4"/>
          <w:kern w:val="0"/>
          <w:szCs w:val="21"/>
        </w:rPr>
        <w:t>部門の</w:t>
      </w:r>
      <w:r w:rsidR="00086992" w:rsidRPr="00B54D89">
        <w:rPr>
          <w:rFonts w:ascii="Cambria Math" w:eastAsia="ＭＳ 明朝" w:hAnsi="Cambria Math" w:cs="Times New Roman" w:hint="eastAsia"/>
          <w:spacing w:val="-4"/>
          <w:kern w:val="0"/>
          <w:szCs w:val="21"/>
        </w:rPr>
        <w:t>府外</w:t>
      </w:r>
      <w:r w:rsidR="00AC164B">
        <w:rPr>
          <w:rFonts w:ascii="Cambria Math" w:eastAsia="ＭＳ 明朝" w:hAnsi="Cambria Math" w:cs="Times New Roman" w:hint="eastAsia"/>
          <w:spacing w:val="-4"/>
          <w:kern w:val="0"/>
          <w:szCs w:val="21"/>
        </w:rPr>
        <w:t>需要</w:t>
      </w:r>
      <w:r w:rsidR="00086992" w:rsidRPr="00B54D89">
        <w:rPr>
          <w:rFonts w:ascii="Cambria Math" w:eastAsia="ＭＳ 明朝" w:hAnsi="Cambria Math" w:cs="Times New Roman" w:hint="eastAsia"/>
          <w:spacing w:val="-4"/>
          <w:kern w:val="0"/>
          <w:szCs w:val="21"/>
        </w:rPr>
        <w:t>（輸移出）を満たすために必要な府内生産</w:t>
      </w:r>
    </w:p>
    <w:p w:rsidR="00086992" w:rsidRPr="00251A08" w:rsidRDefault="00FC3E66" w:rsidP="00B031C2">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e>
          <m:sup>
            <m:r>
              <w:rPr>
                <w:rFonts w:ascii="Cambria Math" w:hAnsi="Cambria Math"/>
              </w:rPr>
              <m:t>*</m:t>
            </m:r>
          </m:sup>
        </m:sSup>
      </m:oMath>
      <w:r w:rsidR="00086992" w:rsidRPr="00251A08">
        <w:rPr>
          <w:rFonts w:ascii="Cambria Math" w:eastAsia="ＭＳ 明朝" w:hAnsi="Cambria Math" w:cs="Times New Roman" w:hint="eastAsia"/>
          <w:spacing w:val="-4"/>
          <w:kern w:val="0"/>
          <w:szCs w:val="21"/>
        </w:rPr>
        <w:tab/>
      </w:r>
      <w:r w:rsidR="00086992" w:rsidRPr="00251A08">
        <w:rPr>
          <w:rFonts w:ascii="Cambria Math" w:eastAsia="ＭＳ 明朝" w:hAnsi="Cambria Math" w:cs="Times New Roman" w:hint="eastAsia"/>
          <w:spacing w:val="-4"/>
          <w:kern w:val="0"/>
          <w:szCs w:val="21"/>
        </w:rPr>
        <w:t>…</w:t>
      </w:r>
      <m:oMath>
        <m:r>
          <w:rPr>
            <w:rFonts w:ascii="Cambria Math" w:hAnsi="Cambria Math"/>
          </w:rPr>
          <m:t>i</m:t>
        </m:r>
      </m:oMath>
      <w:r w:rsidR="00F221FD">
        <w:rPr>
          <w:rFonts w:ascii="Cambria Math" w:eastAsia="ＭＳ 明朝" w:hAnsi="Cambria Math" w:cs="Times New Roman" w:hint="eastAsia"/>
          <w:spacing w:val="-4"/>
          <w:kern w:val="0"/>
          <w:szCs w:val="21"/>
        </w:rPr>
        <w:t>部門の</w:t>
      </w:r>
      <w:r w:rsidR="00086992" w:rsidRPr="00B54D89">
        <w:rPr>
          <w:rFonts w:ascii="Cambria Math" w:eastAsia="ＭＳ 明朝" w:hAnsi="Cambria Math" w:cs="Times New Roman" w:hint="eastAsia"/>
          <w:spacing w:val="-4"/>
          <w:kern w:val="0"/>
          <w:szCs w:val="21"/>
        </w:rPr>
        <w:t>府内需要により誘発される府外生産（輸移入）</w:t>
      </w:r>
    </w:p>
    <w:p w:rsidR="00086992" w:rsidRPr="00251A08" w:rsidRDefault="00FC3E66" w:rsidP="00B031C2">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oMath>
      <w:r w:rsidR="00086992" w:rsidRPr="00251A08">
        <w:rPr>
          <w:rFonts w:ascii="Cambria Math" w:eastAsia="ＭＳ 明朝" w:hAnsi="Cambria Math" w:cs="Times New Roman" w:hint="eastAsia"/>
          <w:spacing w:val="-4"/>
          <w:kern w:val="0"/>
          <w:szCs w:val="21"/>
        </w:rPr>
        <w:tab/>
      </w:r>
      <w:r w:rsidR="00086992" w:rsidRPr="00251A08">
        <w:rPr>
          <w:rFonts w:ascii="Cambria Math" w:eastAsia="ＭＳ 明朝" w:hAnsi="Cambria Math" w:cs="Times New Roman" w:hint="eastAsia"/>
          <w:spacing w:val="-4"/>
          <w:kern w:val="0"/>
          <w:szCs w:val="21"/>
        </w:rPr>
        <w:t>…</w:t>
      </w:r>
      <m:oMath>
        <m:r>
          <w:rPr>
            <w:rFonts w:ascii="Cambria Math" w:hAnsi="Cambria Math"/>
          </w:rPr>
          <m:t>i</m:t>
        </m:r>
      </m:oMath>
      <w:r w:rsidR="00F221FD">
        <w:rPr>
          <w:rFonts w:ascii="Cambria Math" w:eastAsia="ＭＳ 明朝" w:hAnsi="Cambria Math" w:cs="Times New Roman" w:hint="eastAsia"/>
          <w:spacing w:val="-4"/>
          <w:kern w:val="0"/>
          <w:szCs w:val="21"/>
        </w:rPr>
        <w:t>部門の</w:t>
      </w:r>
      <w:r w:rsidR="00086992" w:rsidRPr="00B54D89">
        <w:rPr>
          <w:rFonts w:ascii="Cambria Math" w:eastAsia="ＭＳ 明朝" w:hAnsi="Cambria Math" w:cs="Times New Roman" w:hint="eastAsia"/>
          <w:spacing w:val="-4"/>
          <w:kern w:val="0"/>
          <w:szCs w:val="21"/>
        </w:rPr>
        <w:t>府外</w:t>
      </w:r>
      <w:r w:rsidR="00AC164B">
        <w:rPr>
          <w:rFonts w:ascii="Cambria Math" w:eastAsia="ＭＳ 明朝" w:hAnsi="Cambria Math" w:cs="Times New Roman" w:hint="eastAsia"/>
          <w:spacing w:val="-4"/>
          <w:kern w:val="0"/>
          <w:szCs w:val="21"/>
        </w:rPr>
        <w:t>需要</w:t>
      </w:r>
      <w:r w:rsidR="00086992" w:rsidRPr="00B54D89">
        <w:rPr>
          <w:rFonts w:ascii="Cambria Math" w:eastAsia="ＭＳ 明朝" w:hAnsi="Cambria Math" w:cs="Times New Roman" w:hint="eastAsia"/>
          <w:spacing w:val="-4"/>
          <w:kern w:val="0"/>
          <w:szCs w:val="21"/>
        </w:rPr>
        <w:t>（輸移出）によって誘発される府外生産（輸移入中間財）</w:t>
      </w:r>
    </w:p>
    <w:p w:rsidR="00086992" w:rsidRDefault="00086992" w:rsidP="00086992">
      <w:pPr>
        <w:ind w:firstLineChars="100" w:firstLine="192"/>
        <w:rPr>
          <w:rFonts w:ascii="ＭＳ 明朝" w:eastAsia="ＭＳ 明朝" w:hAnsi="ＭＳ 明朝" w:cs="Times New Roman"/>
          <w:spacing w:val="-4"/>
          <w:kern w:val="0"/>
          <w:szCs w:val="21"/>
        </w:rPr>
      </w:pPr>
    </w:p>
    <w:p w:rsidR="00363E66" w:rsidRDefault="00B031C2" w:rsidP="00B031C2">
      <w:pPr>
        <w:ind w:firstLineChars="100" w:firstLine="200"/>
        <w:rPr>
          <w:rFonts w:ascii="ＭＳ 明朝" w:eastAsia="ＭＳ 明朝" w:hAnsi="ＭＳ 明朝" w:cs="Times New Roman"/>
          <w:spacing w:val="-4"/>
          <w:kern w:val="0"/>
          <w:szCs w:val="21"/>
        </w:rPr>
      </w:pPr>
      <m:oMath>
        <m:r>
          <w:rPr>
            <w:rFonts w:ascii="Cambria Math" w:hAnsi="Cambria Math"/>
          </w:rPr>
          <m:t>i</m:t>
        </m:r>
      </m:oMath>
      <w:r>
        <w:rPr>
          <w:rFonts w:ascii="Cambria Math" w:eastAsia="ＭＳ 明朝" w:hAnsi="Cambria Math" w:cs="Times New Roman" w:hint="eastAsia"/>
          <w:spacing w:val="-4"/>
          <w:kern w:val="0"/>
          <w:szCs w:val="21"/>
        </w:rPr>
        <w:t>部門の</w:t>
      </w:r>
      <w:r w:rsidR="00C37594">
        <w:rPr>
          <w:rFonts w:ascii="ＭＳ 明朝" w:eastAsia="ＭＳ 明朝" w:hAnsi="ＭＳ 明朝" w:cs="Times New Roman" w:hint="eastAsia"/>
          <w:spacing w:val="-4"/>
          <w:kern w:val="0"/>
          <w:szCs w:val="21"/>
        </w:rPr>
        <w:t>生産額</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061D54">
        <w:rPr>
          <w:rFonts w:ascii="ＭＳ 明朝" w:eastAsia="ＭＳ 明朝" w:hAnsi="ＭＳ 明朝" w:cs="Times New Roman" w:hint="eastAsia"/>
          <w:spacing w:val="-4"/>
          <w:kern w:val="0"/>
          <w:szCs w:val="21"/>
        </w:rPr>
        <w:t>は、以下の</w:t>
      </w:r>
      <w:r w:rsidR="003A398C">
        <w:rPr>
          <w:rFonts w:ascii="ＭＳ 明朝" w:eastAsia="ＭＳ 明朝" w:hAnsi="ＭＳ 明朝" w:cs="Times New Roman" w:hint="eastAsia"/>
          <w:spacing w:val="-4"/>
          <w:kern w:val="0"/>
          <w:szCs w:val="21"/>
        </w:rPr>
        <w:t>３</w:t>
      </w:r>
      <w:r w:rsidR="00061D54">
        <w:rPr>
          <w:rFonts w:ascii="ＭＳ 明朝" w:eastAsia="ＭＳ 明朝" w:hAnsi="ＭＳ 明朝" w:cs="Times New Roman" w:hint="eastAsia"/>
          <w:spacing w:val="-4"/>
          <w:kern w:val="0"/>
          <w:szCs w:val="21"/>
        </w:rPr>
        <w:t>要因（</w:t>
      </w: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oMath>
      <w:r w:rsidR="00061D54">
        <w:rPr>
          <w:rFonts w:hint="eastAsia"/>
        </w:rPr>
        <w:t>、</w:t>
      </w: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oMath>
      <w:r w:rsidR="00061D54">
        <w:rPr>
          <w:rFonts w:hint="eastAsia"/>
        </w:rPr>
        <w:t>、</w:t>
      </w: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oMath>
      <w:r w:rsidR="00061D54">
        <w:rPr>
          <w:rFonts w:ascii="ＭＳ 明朝" w:eastAsia="ＭＳ 明朝" w:hAnsi="ＭＳ 明朝" w:cs="Times New Roman" w:hint="eastAsia"/>
          <w:spacing w:val="-4"/>
          <w:kern w:val="0"/>
          <w:szCs w:val="21"/>
        </w:rPr>
        <w:t>）に分解でき</w:t>
      </w:r>
      <w:r w:rsidR="00363E66">
        <w:rPr>
          <w:rFonts w:ascii="ＭＳ 明朝" w:eastAsia="ＭＳ 明朝" w:hAnsi="ＭＳ 明朝" w:cs="Times New Roman" w:hint="eastAsia"/>
          <w:spacing w:val="-4"/>
          <w:kern w:val="0"/>
          <w:szCs w:val="21"/>
        </w:rPr>
        <w:t>、</w:t>
      </w:r>
      <m:oMath>
        <m:r>
          <m:rPr>
            <m:sty m:val="p"/>
          </m:rPr>
          <w:rPr>
            <w:rFonts w:ascii="Cambria Math" w:eastAsia="ＭＳ 明朝" w:hAnsi="Cambria Math" w:cs="Times New Roman"/>
            <w:spacing w:val="-4"/>
            <w:kern w:val="0"/>
            <w:szCs w:val="21"/>
          </w:rPr>
          <m:t>(1)</m:t>
        </m:r>
        <m:r>
          <m:rPr>
            <m:sty m:val="p"/>
          </m:rPr>
          <w:rPr>
            <w:rFonts w:ascii="Cambria Math" w:eastAsia="ＭＳ 明朝" w:hAnsi="Cambria Math" w:cs="Times New Roman"/>
            <w:spacing w:val="-4"/>
            <w:kern w:val="0"/>
            <w:szCs w:val="21"/>
          </w:rPr>
          <m:t>式</m:t>
        </m:r>
      </m:oMath>
      <w:r w:rsidR="00363E66">
        <w:rPr>
          <w:rFonts w:ascii="ＭＳ 明朝" w:eastAsia="ＭＳ 明朝" w:hAnsi="ＭＳ 明朝" w:cs="Times New Roman" w:hint="eastAsia"/>
          <w:spacing w:val="-4"/>
          <w:kern w:val="0"/>
          <w:szCs w:val="21"/>
        </w:rPr>
        <w:t>のようなバランス式が導出できます。</w:t>
      </w:r>
    </w:p>
    <w:p w:rsidR="00363E66" w:rsidRPr="00251A08" w:rsidRDefault="00FC3E66" w:rsidP="00B031C2">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oMath>
      <w:r w:rsidR="00363E66">
        <w:rPr>
          <w:rFonts w:ascii="Cambria Math" w:eastAsia="ＭＳ 明朝" w:hAnsi="Cambria Math" w:cs="Times New Roman" w:hint="eastAsia"/>
          <w:spacing w:val="-4"/>
          <w:kern w:val="0"/>
          <w:szCs w:val="21"/>
        </w:rPr>
        <w:t>：</w:t>
      </w:r>
      <m:oMath>
        <m:r>
          <w:rPr>
            <w:rFonts w:ascii="Cambria Math" w:hAnsi="Cambria Math"/>
          </w:rPr>
          <m:t>i</m:t>
        </m:r>
      </m:oMath>
      <w:r w:rsidR="00F221FD">
        <w:rPr>
          <w:rFonts w:ascii="Cambria Math" w:eastAsia="ＭＳ 明朝" w:hAnsi="Cambria Math" w:cs="Times New Roman" w:hint="eastAsia"/>
          <w:spacing w:val="-4"/>
          <w:kern w:val="0"/>
          <w:szCs w:val="21"/>
        </w:rPr>
        <w:t>部門の</w:t>
      </w:r>
      <w:r w:rsidR="00363E66" w:rsidRPr="00B54D89">
        <w:rPr>
          <w:rFonts w:ascii="Cambria Math" w:eastAsia="ＭＳ 明朝" w:hAnsi="Cambria Math" w:cs="Times New Roman" w:hint="eastAsia"/>
          <w:spacing w:val="-4"/>
          <w:kern w:val="0"/>
          <w:szCs w:val="21"/>
        </w:rPr>
        <w:t>府内需要を満たすために必要な生産</w:t>
      </w:r>
    </w:p>
    <w:p w:rsidR="00363E66" w:rsidRPr="00251A08" w:rsidRDefault="00FC3E66" w:rsidP="00B031C2">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oMath>
      <w:r w:rsidR="00363E66">
        <w:rPr>
          <w:rFonts w:hint="eastAsia"/>
          <w:spacing w:val="-4"/>
          <w:kern w:val="0"/>
          <w:szCs w:val="21"/>
        </w:rPr>
        <w:t>：</w:t>
      </w:r>
      <m:oMath>
        <m:r>
          <w:rPr>
            <w:rFonts w:ascii="Cambria Math" w:hAnsi="Cambria Math"/>
          </w:rPr>
          <m:t>i</m:t>
        </m:r>
      </m:oMath>
      <w:r w:rsidR="00F221FD">
        <w:rPr>
          <w:rFonts w:ascii="Cambria Math" w:eastAsia="ＭＳ 明朝" w:hAnsi="Cambria Math" w:cs="Times New Roman" w:hint="eastAsia"/>
          <w:spacing w:val="-4"/>
          <w:kern w:val="0"/>
          <w:szCs w:val="21"/>
        </w:rPr>
        <w:t>部門の</w:t>
      </w:r>
      <w:r w:rsidR="00363E66">
        <w:rPr>
          <w:rFonts w:ascii="Cambria Math" w:eastAsia="ＭＳ 明朝" w:hAnsi="Cambria Math" w:cs="Times New Roman" w:hint="eastAsia"/>
          <w:spacing w:val="-4"/>
          <w:kern w:val="0"/>
          <w:szCs w:val="21"/>
        </w:rPr>
        <w:t>府外</w:t>
      </w:r>
      <w:r w:rsidR="00AC164B">
        <w:rPr>
          <w:rFonts w:ascii="Cambria Math" w:eastAsia="ＭＳ 明朝" w:hAnsi="Cambria Math" w:cs="Times New Roman" w:hint="eastAsia"/>
          <w:spacing w:val="-4"/>
          <w:kern w:val="0"/>
          <w:szCs w:val="21"/>
        </w:rPr>
        <w:t>需要</w:t>
      </w:r>
      <w:r w:rsidR="00363E66">
        <w:rPr>
          <w:rFonts w:ascii="Cambria Math" w:eastAsia="ＭＳ 明朝" w:hAnsi="Cambria Math" w:cs="Times New Roman" w:hint="eastAsia"/>
          <w:spacing w:val="-4"/>
          <w:kern w:val="0"/>
          <w:szCs w:val="21"/>
        </w:rPr>
        <w:t>（輸移出）を満たすために必要な</w:t>
      </w:r>
      <w:r w:rsidR="00363E66" w:rsidRPr="00B54D89">
        <w:rPr>
          <w:rFonts w:ascii="Cambria Math" w:eastAsia="ＭＳ 明朝" w:hAnsi="Cambria Math" w:cs="Times New Roman" w:hint="eastAsia"/>
          <w:spacing w:val="-4"/>
          <w:kern w:val="0"/>
          <w:szCs w:val="21"/>
        </w:rPr>
        <w:t>生産</w:t>
      </w:r>
    </w:p>
    <w:p w:rsidR="00363E66" w:rsidRPr="00251A08" w:rsidRDefault="00FC3E66" w:rsidP="00B031C2">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oMath>
      <w:r w:rsidR="00363E66">
        <w:rPr>
          <w:rFonts w:ascii="Cambria Math" w:eastAsia="ＭＳ 明朝" w:hAnsi="Cambria Math" w:cs="Times New Roman" w:hint="eastAsia"/>
          <w:spacing w:val="-4"/>
          <w:kern w:val="0"/>
          <w:szCs w:val="21"/>
        </w:rPr>
        <w:t>：</w:t>
      </w:r>
      <m:oMath>
        <m:r>
          <w:rPr>
            <w:rFonts w:ascii="Cambria Math" w:hAnsi="Cambria Math"/>
          </w:rPr>
          <m:t>i</m:t>
        </m:r>
      </m:oMath>
      <w:r w:rsidR="00F221FD">
        <w:rPr>
          <w:rFonts w:ascii="Cambria Math" w:eastAsia="ＭＳ 明朝" w:hAnsi="Cambria Math" w:cs="Times New Roman" w:hint="eastAsia"/>
          <w:spacing w:val="-4"/>
          <w:kern w:val="0"/>
          <w:szCs w:val="21"/>
        </w:rPr>
        <w:t>部門の</w:t>
      </w:r>
      <w:r w:rsidR="00363E66" w:rsidRPr="00B54D89">
        <w:rPr>
          <w:rFonts w:ascii="Cambria Math" w:eastAsia="ＭＳ 明朝" w:hAnsi="Cambria Math" w:cs="Times New Roman" w:hint="eastAsia"/>
          <w:spacing w:val="-4"/>
          <w:kern w:val="0"/>
          <w:szCs w:val="21"/>
        </w:rPr>
        <w:t>府内</w:t>
      </w:r>
      <w:r w:rsidR="00363E66">
        <w:rPr>
          <w:rFonts w:ascii="Cambria Math" w:eastAsia="ＭＳ 明朝" w:hAnsi="Cambria Math" w:cs="Times New Roman" w:hint="eastAsia"/>
          <w:spacing w:val="-4"/>
          <w:kern w:val="0"/>
          <w:szCs w:val="21"/>
        </w:rPr>
        <w:t>外</w:t>
      </w:r>
      <w:r w:rsidR="00363E66" w:rsidRPr="00B54D89">
        <w:rPr>
          <w:rFonts w:ascii="Cambria Math" w:eastAsia="ＭＳ 明朝" w:hAnsi="Cambria Math" w:cs="Times New Roman" w:hint="eastAsia"/>
          <w:spacing w:val="-4"/>
          <w:kern w:val="0"/>
          <w:szCs w:val="21"/>
        </w:rPr>
        <w:t>需要により誘発される府外生産（輸移入）</w:t>
      </w:r>
    </w:p>
    <w:p w:rsidR="00086992" w:rsidRDefault="00086992" w:rsidP="00086992">
      <w:pPr>
        <w:ind w:firstLineChars="100" w:firstLine="192"/>
        <w:rPr>
          <w:rFonts w:ascii="ＭＳ 明朝" w:eastAsia="ＭＳ 明朝" w:hAnsi="ＭＳ 明朝" w:cs="Times New Roman"/>
          <w:spacing w:val="-4"/>
          <w:kern w:val="0"/>
          <w:szCs w:val="21"/>
        </w:rPr>
      </w:pPr>
    </w:p>
    <w:p w:rsidR="00086992" w:rsidRPr="00061D54" w:rsidRDefault="00FC3E66" w:rsidP="00086992">
      <w:pPr>
        <w:ind w:leftChars="200" w:left="400" w:firstLineChars="100" w:firstLine="200"/>
        <w:rPr>
          <w:spacing w:val="-4"/>
          <w:kern w:val="0"/>
          <w:szCs w:val="21"/>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r>
            <w:rPr>
              <w:rFonts w:ascii="Cambria Math" w:eastAsia="ＭＳ 明朝" w:hAnsi="Cambria Math" w:cs="Times New Roman"/>
              <w:spacing w:val="-4"/>
              <w:kern w:val="0"/>
              <w:szCs w:val="21"/>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r>
            <m:rPr>
              <m:brk m:alnAt="1"/>
            </m:rPr>
            <w:rPr>
              <w:rFonts w:ascii="Cambria Math" w:eastAsia="ＭＳ 明朝" w:hAnsi="Cambria Math" w:cs="Times New Roman"/>
              <w:spacing w:val="-4"/>
              <w:kern w:val="0"/>
              <w:szCs w:val="21"/>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e>
                <m:sup>
                  <m:r>
                    <w:rPr>
                      <w:rFonts w:ascii="Cambria Math" w:hAnsi="Cambria Math"/>
                    </w:rPr>
                    <m:t>*</m:t>
                  </m:r>
                </m:sup>
              </m:sSup>
              <m:r>
                <m:rPr>
                  <m:sty m:val="p"/>
                </m:rPr>
                <w:rPr>
                  <w:rFonts w:ascii="Cambria Math" w:eastAsia="ＭＳ 明朝" w:hAnsi="Cambria Math" w:cs="Times New Roman"/>
                  <w:spacing w:val="-4"/>
                  <w:kern w:val="0"/>
                  <w:szCs w:val="21"/>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e>
          </m:d>
          <m:r>
            <m:rPr>
              <m:sty m:val="p"/>
            </m:rPr>
            <w:rPr>
              <w:rFonts w:ascii="Cambria Math" w:eastAsia="ＭＳ 明朝" w:hAnsi="Cambria Math" w:cs="Times New Roman"/>
              <w:spacing w:val="-4"/>
              <w:kern w:val="0"/>
              <w:szCs w:val="21"/>
            </w:rPr>
            <m:t>-</m:t>
          </m:r>
          <m:d>
            <m:dPr>
              <m:ctrlPr>
                <w:rPr>
                  <w:rFonts w:ascii="Cambria Math" w:eastAsia="ＭＳ 明朝" w:hAnsi="Cambria Math" w:cs="Times New Roman"/>
                  <w:spacing w:val="-4"/>
                  <w:kern w:val="0"/>
                  <w:szCs w:val="21"/>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e>
                <m:sup>
                  <m:r>
                    <w:rPr>
                      <w:rFonts w:ascii="Cambria Math" w:hAnsi="Cambria Math"/>
                    </w:rPr>
                    <m:t>*</m:t>
                  </m:r>
                </m:sup>
              </m:sSup>
              <m:r>
                <m:rPr>
                  <m:sty m:val="p"/>
                </m:rPr>
                <w:rPr>
                  <w:rFonts w:ascii="Cambria Math" w:eastAsia="ＭＳ 明朝" w:hAnsi="Cambria Math" w:cs="Times New Roman"/>
                  <w:spacing w:val="-4"/>
                  <w:kern w:val="0"/>
                  <w:szCs w:val="21"/>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e>
          </m:d>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(1)</m:t>
          </m:r>
          <m:r>
            <m:rPr>
              <m:sty m:val="p"/>
            </m:rPr>
            <w:rPr>
              <w:rFonts w:ascii="Cambria Math" w:eastAsia="ＭＳ 明朝" w:hAnsi="Cambria Math" w:cs="Times New Roman"/>
              <w:spacing w:val="-4"/>
              <w:kern w:val="0"/>
              <w:szCs w:val="21"/>
            </w:rPr>
            <m:t>式</m:t>
          </m:r>
        </m:oMath>
      </m:oMathPara>
    </w:p>
    <w:p w:rsidR="00363E66" w:rsidRDefault="00363E66" w:rsidP="00C37594">
      <w:pPr>
        <w:ind w:firstLineChars="100" w:firstLine="192"/>
        <w:rPr>
          <w:spacing w:val="-4"/>
          <w:kern w:val="0"/>
          <w:szCs w:val="21"/>
        </w:rPr>
      </w:pPr>
    </w:p>
    <w:p w:rsidR="00086992" w:rsidRDefault="00363E66" w:rsidP="00C37594">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 xml:space="preserve"> (1)</m:t>
        </m:r>
        <m:r>
          <m:rPr>
            <m:sty m:val="p"/>
          </m:rPr>
          <w:rPr>
            <w:rFonts w:ascii="Cambria Math" w:eastAsia="ＭＳ 明朝" w:hAnsi="Cambria Math" w:cs="Times New Roman"/>
            <w:spacing w:val="-4"/>
            <w:kern w:val="0"/>
            <w:szCs w:val="21"/>
          </w:rPr>
          <m:t>式</m:t>
        </m:r>
      </m:oMath>
      <w:r w:rsidR="00086992">
        <w:rPr>
          <w:rFonts w:ascii="ＭＳ 明朝" w:eastAsia="ＭＳ 明朝" w:hAnsi="ＭＳ 明朝" w:cs="Times New Roman" w:hint="eastAsia"/>
          <w:spacing w:val="-4"/>
          <w:kern w:val="0"/>
          <w:szCs w:val="21"/>
        </w:rPr>
        <w:t>を</w:t>
      </w:r>
      <w:r w:rsidR="00C37594">
        <w:rPr>
          <w:rFonts w:ascii="ＭＳ 明朝" w:eastAsia="ＭＳ 明朝" w:hAnsi="ＭＳ 明朝" w:cs="Times New Roman" w:hint="eastAsia"/>
          <w:spacing w:val="-4"/>
          <w:kern w:val="0"/>
          <w:szCs w:val="21"/>
        </w:rPr>
        <w:t>整理して、</w:t>
      </w:r>
      <w:r>
        <w:rPr>
          <w:rFonts w:ascii="ＭＳ 明朝" w:eastAsia="ＭＳ 明朝" w:hAnsi="ＭＳ 明朝" w:cs="Times New Roman" w:hint="eastAsia"/>
          <w:spacing w:val="-4"/>
          <w:kern w:val="0"/>
          <w:szCs w:val="21"/>
        </w:rPr>
        <w:t>部門別に表したものが</w:t>
      </w:r>
      <w:r w:rsidR="00061D54">
        <w:rPr>
          <w:rFonts w:ascii="ＭＳ 明朝" w:eastAsia="ＭＳ 明朝" w:hAnsi="ＭＳ 明朝" w:cs="Times New Roman" w:hint="eastAsia"/>
          <w:spacing w:val="-4"/>
          <w:kern w:val="0"/>
          <w:szCs w:val="21"/>
        </w:rPr>
        <w:t>、以下</w:t>
      </w:r>
      <w:r>
        <w:rPr>
          <w:rFonts w:ascii="ＭＳ 明朝" w:eastAsia="ＭＳ 明朝" w:hAnsi="ＭＳ 明朝" w:cs="Times New Roman" w:hint="eastAsia"/>
          <w:spacing w:val="-4"/>
          <w:kern w:val="0"/>
          <w:szCs w:val="21"/>
        </w:rPr>
        <w:t>の</w:t>
      </w:r>
      <m:oMath>
        <m:d>
          <m:dPr>
            <m:ctrlPr>
              <w:rPr>
                <w:rFonts w:ascii="Cambria Math" w:eastAsia="ＭＳ 明朝" w:hAnsi="Cambria Math" w:cs="Times New Roman"/>
                <w:spacing w:val="-4"/>
                <w:kern w:val="0"/>
                <w:szCs w:val="21"/>
              </w:rPr>
            </m:ctrlPr>
          </m:dPr>
          <m:e>
            <m:r>
              <m:rPr>
                <m:sty m:val="p"/>
              </m:rPr>
              <w:rPr>
                <w:rFonts w:ascii="Cambria Math" w:eastAsia="ＭＳ 明朝" w:hAnsi="Cambria Math" w:cs="Times New Roman"/>
                <w:spacing w:val="-4"/>
                <w:kern w:val="0"/>
                <w:szCs w:val="21"/>
              </w:rPr>
              <m:t>2</m:t>
            </m:r>
          </m:e>
        </m:d>
        <m:r>
          <m:rPr>
            <m:sty m:val="p"/>
          </m:rPr>
          <w:rPr>
            <w:rFonts w:ascii="Cambria Math" w:eastAsia="ＭＳ 明朝" w:hAnsi="Cambria Math" w:cs="Times New Roman"/>
            <w:spacing w:val="-4"/>
            <w:kern w:val="0"/>
            <w:szCs w:val="21"/>
          </w:rPr>
          <m:t>式</m:t>
        </m:r>
      </m:oMath>
      <w:r w:rsidR="00D068C3">
        <w:rPr>
          <w:rFonts w:ascii="ＭＳ 明朝" w:eastAsia="ＭＳ 明朝" w:hAnsi="ＭＳ 明朝" w:cs="Times New Roman" w:hint="eastAsia"/>
          <w:spacing w:val="-4"/>
          <w:kern w:val="0"/>
          <w:szCs w:val="21"/>
        </w:rPr>
        <w:t>です。</w:t>
      </w:r>
    </w:p>
    <w:p w:rsidR="00086992" w:rsidRPr="00A32D17" w:rsidRDefault="00FC3E66" w:rsidP="00086992">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(2)</m:t>
          </m:r>
          <m:r>
            <m:rPr>
              <m:sty m:val="p"/>
            </m:rPr>
            <w:rPr>
              <w:rFonts w:ascii="Cambria Math" w:eastAsia="ＭＳ 明朝" w:hAnsi="Cambria Math" w:cs="Times New Roman"/>
              <w:spacing w:val="-4"/>
              <w:kern w:val="0"/>
              <w:szCs w:val="21"/>
            </w:rPr>
            <m:t>式</m:t>
          </m:r>
        </m:oMath>
      </m:oMathPara>
    </w:p>
    <w:p w:rsidR="00086992" w:rsidRDefault="00061D54" w:rsidP="00086992">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(2)</m:t>
        </m:r>
        <m:r>
          <m:rPr>
            <m:sty m:val="p"/>
          </m:rPr>
          <w:rPr>
            <w:rFonts w:ascii="Cambria Math" w:eastAsia="ＭＳ 明朝" w:hAnsi="Cambria Math" w:cs="Times New Roman"/>
            <w:spacing w:val="-4"/>
            <w:kern w:val="0"/>
            <w:szCs w:val="21"/>
          </w:rPr>
          <m:t>式</m:t>
        </m:r>
      </m:oMath>
      <w:r w:rsidR="00086992">
        <w:rPr>
          <w:rFonts w:ascii="ＭＳ 明朝" w:eastAsia="ＭＳ 明朝" w:hAnsi="ＭＳ 明朝" w:cs="Times New Roman" w:hint="eastAsia"/>
          <w:spacing w:val="-4"/>
          <w:kern w:val="0"/>
          <w:szCs w:val="21"/>
        </w:rPr>
        <w:t>の両辺を</w:t>
      </w: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oMath>
      <w:r w:rsidR="00363E66">
        <w:rPr>
          <w:rFonts w:ascii="ＭＳ 明朝" w:eastAsia="ＭＳ 明朝" w:hAnsi="ＭＳ 明朝" w:cs="Times New Roman" w:hint="eastAsia"/>
          <w:spacing w:val="-4"/>
          <w:kern w:val="0"/>
          <w:szCs w:val="21"/>
        </w:rPr>
        <w:t>で割ることによって、以下</w:t>
      </w:r>
      <w:r w:rsidR="00BF3E45">
        <w:rPr>
          <w:rFonts w:ascii="ＭＳ 明朝" w:eastAsia="ＭＳ 明朝" w:hAnsi="ＭＳ 明朝" w:cs="Times New Roman" w:hint="eastAsia"/>
          <w:spacing w:val="-4"/>
          <w:kern w:val="0"/>
          <w:szCs w:val="21"/>
        </w:rPr>
        <w:t>が</w:t>
      </w:r>
      <w:r>
        <w:rPr>
          <w:rFonts w:ascii="ＭＳ 明朝" w:eastAsia="ＭＳ 明朝" w:hAnsi="ＭＳ 明朝" w:cs="Times New Roman" w:hint="eastAsia"/>
          <w:spacing w:val="-4"/>
          <w:kern w:val="0"/>
          <w:szCs w:val="21"/>
        </w:rPr>
        <w:t>導出できます</w:t>
      </w:r>
      <w:r w:rsidR="00086992">
        <w:rPr>
          <w:rFonts w:ascii="ＭＳ 明朝" w:eastAsia="ＭＳ 明朝" w:hAnsi="ＭＳ 明朝" w:cs="Times New Roman" w:hint="eastAsia"/>
          <w:spacing w:val="-4"/>
          <w:kern w:val="0"/>
          <w:szCs w:val="21"/>
        </w:rPr>
        <w:t>。</w:t>
      </w:r>
    </w:p>
    <w:p w:rsidR="00086992" w:rsidRPr="00A57C30" w:rsidRDefault="00086992" w:rsidP="00086992">
      <w:pPr>
        <w:ind w:leftChars="200" w:left="400" w:firstLineChars="100" w:firstLine="192"/>
        <w:rPr>
          <w:spacing w:val="-4"/>
          <w:kern w:val="0"/>
          <w:szCs w:val="21"/>
        </w:rPr>
      </w:pPr>
      <m:oMathPara>
        <m:oMathParaPr>
          <m:jc m:val="left"/>
        </m:oMathParaPr>
        <m:oMath>
          <m:r>
            <w:rPr>
              <w:rFonts w:ascii="Cambria Math" w:eastAsiaTheme="majorEastAsia" w:hAnsi="Cambria Math" w:cs="Times New Roman"/>
              <w:spacing w:val="-4"/>
              <w:kern w:val="0"/>
            </w:rPr>
            <m:t>1=</m:t>
          </m:r>
          <m:f>
            <m:fPr>
              <m:ctrlPr>
                <w:rPr>
                  <w:rFonts w:ascii="Cambria Math" w:eastAsiaTheme="majorEastAsia" w:hAnsi="Cambria Math" w:cs="Times New Roman"/>
                  <w:i/>
                  <w:iCs/>
                  <w:spacing w:val="-4"/>
                  <w:kern w:val="0"/>
                </w:rPr>
              </m:ctrlPr>
            </m:fPr>
            <m:num>
              <m:sSub>
                <m:sSubPr>
                  <m:ctrlPr>
                    <w:rPr>
                      <w:rFonts w:ascii="Cambria Math" w:eastAsiaTheme="majorEastAsia" w:hAnsi="Cambria Math" w:cs="Times New Roman"/>
                      <w:i/>
                      <w:iCs/>
                      <w:spacing w:val="-4"/>
                      <w:kern w:val="0"/>
                    </w:rPr>
                  </m:ctrlPr>
                </m:sSubPr>
                <m:e>
                  <m:r>
                    <w:rPr>
                      <w:rFonts w:ascii="Cambria Math" w:eastAsiaTheme="majorEastAsia" w:hAnsi="Cambria Math" w:cs="Times New Roman"/>
                      <w:spacing w:val="-4"/>
                      <w:kern w:val="0"/>
                    </w:rPr>
                    <m:t>X</m:t>
                  </m:r>
                </m:e>
                <m:sub>
                  <m:r>
                    <w:rPr>
                      <w:rFonts w:ascii="Cambria Math" w:eastAsiaTheme="majorEastAsia" w:hAnsi="Cambria Math" w:cs="Times New Roman"/>
                      <w:spacing w:val="-4"/>
                      <w:kern w:val="0"/>
                    </w:rPr>
                    <m:t>i</m:t>
                  </m:r>
                </m:sub>
              </m:sSub>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hint="eastAsia"/>
              <w:spacing w:val="-4"/>
              <w:kern w:val="0"/>
            </w:rPr>
            <m:t>+</m:t>
          </m:r>
          <m:f>
            <m:fPr>
              <m:ctrlPr>
                <w:rPr>
                  <w:rFonts w:ascii="Cambria Math" w:eastAsiaTheme="majorEastAsia" w:hAnsi="Cambria Math" w:cs="Times New Roman"/>
                  <w:i/>
                  <w:iCs/>
                  <w:spacing w:val="-4"/>
                  <w:kern w:val="0"/>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e>
                <m:sup>
                  <m:r>
                    <w:rPr>
                      <w:rFonts w:ascii="Cambria Math" w:hAnsi="Cambria Math"/>
                    </w:rPr>
                    <m:t>*</m:t>
                  </m:r>
                </m:sup>
              </m:sSup>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spacing w:val="-4"/>
              <w:kern w:val="0"/>
            </w:rPr>
            <m:t>+</m:t>
          </m:r>
          <m:f>
            <m:fPr>
              <m:ctrlPr>
                <w:rPr>
                  <w:rFonts w:ascii="Cambria Math" w:eastAsiaTheme="majorEastAsia" w:hAnsi="Cambria Math" w:cs="Times New Roman"/>
                  <w:i/>
                  <w:iCs/>
                  <w:spacing w:val="-4"/>
                  <w:kern w:val="0"/>
                </w:rPr>
              </m:ctrlPr>
            </m:fPr>
            <m:num>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spacing w:val="-4"/>
              <w:kern w:val="0"/>
            </w:rPr>
            <m:t>-</m:t>
          </m:r>
          <m:f>
            <m:fPr>
              <m:ctrlPr>
                <w:rPr>
                  <w:rFonts w:ascii="Cambria Math" w:eastAsiaTheme="majorEastAsia" w:hAnsi="Cambria Math" w:cs="Times New Roman"/>
                  <w:i/>
                  <w:iCs/>
                  <w:spacing w:val="-4"/>
                  <w:kern w:val="0"/>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e>
                <m:sup>
                  <m:r>
                    <w:rPr>
                      <w:rFonts w:ascii="Cambria Math" w:hAnsi="Cambria Math"/>
                    </w:rPr>
                    <m:t>*</m:t>
                  </m:r>
                </m:sup>
              </m:sSup>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spacing w:val="-4"/>
              <w:kern w:val="0"/>
            </w:rPr>
            <m:t>-</m:t>
          </m:r>
          <m:f>
            <m:fPr>
              <m:ctrlPr>
                <w:rPr>
                  <w:rFonts w:ascii="Cambria Math" w:eastAsiaTheme="majorEastAsia" w:hAnsi="Cambria Math" w:cs="Times New Roman"/>
                  <w:i/>
                  <w:iCs/>
                  <w:spacing w:val="-4"/>
                  <w:kern w:val="0"/>
                </w:rPr>
              </m:ctrlPr>
            </m:fPr>
            <m:num>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m:rPr>
              <m:brk m:alnAt="1"/>
            </m:rPr>
            <w:rPr>
              <w:rFonts w:ascii="Cambria Math" w:eastAsiaTheme="majorEastAsia" w:hAnsi="Cambria Math" w:cs="Times New Roman"/>
              <w:spacing w:val="-4"/>
              <w:kern w:val="0"/>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θ</m:t>
              </m:r>
            </m:e>
            <m:sub>
              <m:r>
                <w:rPr>
                  <w:rFonts w:ascii="Cambria Math" w:eastAsia="ＭＳ 明朝" w:hAnsi="Cambria Math" w:cs="Times New Roman"/>
                  <w:spacing w:val="-4"/>
                  <w:kern w:val="0"/>
                  <w:szCs w:val="21"/>
                </w:rPr>
                <m:t>i</m:t>
              </m:r>
            </m:sub>
          </m:sSub>
          <m:r>
            <w:rPr>
              <w:rFonts w:ascii="Cambria Math" w:eastAsia="ＭＳ 明朝" w:hAnsi="Cambria Math" w:cs="Times New Roman" w:hint="eastAsia"/>
              <w:spacing w:val="-4"/>
              <w:kern w:val="0"/>
              <w:szCs w:val="21"/>
            </w:rPr>
            <m:t>+</m:t>
          </m:r>
          <m:sSup>
            <m:sSupPr>
              <m:ctrlPr>
                <w:rPr>
                  <w:rFonts w:ascii="Cambria Math" w:eastAsia="ＭＳ 明朝" w:hAnsi="Cambria Math" w:cs="Times New Roman"/>
                  <w:i/>
                  <w:spacing w:val="-4"/>
                  <w:kern w:val="0"/>
                  <w:szCs w:val="21"/>
                </w:rPr>
              </m:ctrlPr>
            </m:sSupPr>
            <m:e>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M</m:t>
                      </m:r>
                    </m:e>
                    <m:sub>
                      <m:r>
                        <w:rPr>
                          <w:rFonts w:ascii="Cambria Math" w:hAnsi="Cambria Math"/>
                        </w:rPr>
                        <m:t>i</m:t>
                      </m:r>
                    </m:sub>
                  </m:sSub>
                  <m:ctrlPr>
                    <w:rPr>
                      <w:rFonts w:ascii="Cambria Math" w:eastAsia="ＭＳ 明朝" w:hAnsi="Cambria Math" w:cs="Times New Roman"/>
                      <w:i/>
                      <w:spacing w:val="-4"/>
                      <w:kern w:val="0"/>
                      <w:szCs w:val="21"/>
                    </w:rPr>
                  </m:ctrlPr>
                </m:sub>
              </m:sSub>
            </m:e>
            <m:sup>
              <m:r>
                <w:rPr>
                  <w:rFonts w:ascii="Cambria Math" w:eastAsia="ＭＳ 明朝" w:hAnsi="Cambria Math" w:cs="Times New Roman"/>
                  <w:spacing w:val="-4"/>
                  <w:kern w:val="0"/>
                  <w:szCs w:val="21"/>
                </w:rPr>
                <m:t>*</m:t>
              </m:r>
            </m:sup>
          </m:sSup>
          <m:r>
            <w:rPr>
              <w:rFonts w:ascii="Cambria Math" w:eastAsia="ＭＳ 明朝" w:hAnsi="Cambria Math" w:cs="Times New Roman"/>
              <w:spacing w:val="-4"/>
              <w:kern w:val="0"/>
              <w:szCs w:val="21"/>
            </w:rPr>
            <m:t>+</m:t>
          </m:r>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ME</m:t>
                  </m:r>
                </m:e>
                <m:sub>
                  <m:r>
                    <w:rPr>
                      <w:rFonts w:ascii="Cambria Math" w:hAnsi="Cambria Math"/>
                    </w:rPr>
                    <m:t>i</m:t>
                  </m:r>
                </m:sub>
              </m:sSub>
              <m:ctrlPr>
                <w:rPr>
                  <w:rFonts w:ascii="Cambria Math" w:eastAsia="ＭＳ 明朝" w:hAnsi="Cambria Math" w:cs="Times New Roman"/>
                  <w:i/>
                  <w:spacing w:val="-4"/>
                  <w:kern w:val="0"/>
                  <w:szCs w:val="21"/>
                </w:rPr>
              </m:ctrlPr>
            </m:sub>
          </m:sSub>
          <m:r>
            <w:rPr>
              <w:rFonts w:ascii="Cambria Math" w:eastAsia="ＭＳ 明朝" w:hAnsi="Cambria Math" w:cs="Times New Roman"/>
              <w:spacing w:val="-4"/>
              <w:kern w:val="0"/>
              <w:szCs w:val="21"/>
            </w:rPr>
            <m:t>-</m:t>
          </m:r>
          <m:sSup>
            <m:sSupPr>
              <m:ctrlPr>
                <w:rPr>
                  <w:rFonts w:ascii="Cambria Math" w:eastAsia="ＭＳ 明朝" w:hAnsi="Cambria Math" w:cs="Times New Roman"/>
                  <w:i/>
                  <w:spacing w:val="-4"/>
                  <w:kern w:val="0"/>
                  <w:szCs w:val="21"/>
                </w:rPr>
              </m:ctrlPr>
            </m:sSupPr>
            <m:e>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E</m:t>
                      </m:r>
                    </m:e>
                    <m:sub>
                      <m:r>
                        <w:rPr>
                          <w:rFonts w:ascii="Cambria Math" w:hAnsi="Cambria Math"/>
                        </w:rPr>
                        <m:t>i</m:t>
                      </m:r>
                    </m:sub>
                  </m:sSub>
                  <m:ctrlPr>
                    <w:rPr>
                      <w:rFonts w:ascii="Cambria Math" w:eastAsia="ＭＳ 明朝" w:hAnsi="Cambria Math" w:cs="Times New Roman"/>
                      <w:i/>
                      <w:spacing w:val="-4"/>
                      <w:kern w:val="0"/>
                      <w:szCs w:val="21"/>
                    </w:rPr>
                  </m:ctrlPr>
                </m:sub>
              </m:sSub>
            </m:e>
            <m:sup>
              <m:r>
                <w:rPr>
                  <w:rFonts w:ascii="Cambria Math" w:eastAsia="ＭＳ 明朝" w:hAnsi="Cambria Math" w:cs="Times New Roman"/>
                  <w:spacing w:val="-4"/>
                  <w:kern w:val="0"/>
                  <w:szCs w:val="21"/>
                </w:rPr>
                <m:t>*</m:t>
              </m:r>
            </m:sup>
          </m:sSup>
          <m:r>
            <w:rPr>
              <w:rFonts w:ascii="Cambria Math" w:eastAsia="ＭＳ 明朝" w:hAnsi="Cambria Math" w:cs="Times New Roman"/>
              <w:spacing w:val="-4"/>
              <w:kern w:val="0"/>
              <w:szCs w:val="21"/>
            </w:rPr>
            <m:t>-</m:t>
          </m:r>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ME</m:t>
                  </m:r>
                </m:e>
                <m:sub>
                  <m:r>
                    <w:rPr>
                      <w:rFonts w:ascii="Cambria Math" w:hAnsi="Cambria Math"/>
                    </w:rPr>
                    <m:t>i</m:t>
                  </m:r>
                </m:sub>
              </m:sSub>
              <m:ctrlPr>
                <w:rPr>
                  <w:rFonts w:ascii="Cambria Math" w:eastAsia="ＭＳ 明朝" w:hAnsi="Cambria Math" w:cs="Times New Roman"/>
                  <w:i/>
                  <w:spacing w:val="-4"/>
                  <w:kern w:val="0"/>
                  <w:szCs w:val="21"/>
                </w:rPr>
              </m:ctrlPr>
            </m:sub>
          </m:sSub>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(3)</m:t>
          </m:r>
          <m:r>
            <m:rPr>
              <m:sty m:val="p"/>
            </m:rPr>
            <w:rPr>
              <w:rFonts w:ascii="Cambria Math" w:eastAsia="ＭＳ 明朝" w:hAnsi="Cambria Math" w:cs="Times New Roman"/>
              <w:spacing w:val="-4"/>
              <w:kern w:val="0"/>
              <w:szCs w:val="21"/>
            </w:rPr>
            <m:t>式</m:t>
          </m:r>
        </m:oMath>
      </m:oMathPara>
    </w:p>
    <w:p w:rsidR="00086992" w:rsidRDefault="00294A14" w:rsidP="00294A14">
      <w:pPr>
        <w:ind w:firstLineChars="100" w:firstLine="192"/>
        <w:rPr>
          <w:rFonts w:ascii="ＭＳ 明朝" w:eastAsia="ＭＳ 明朝" w:hAnsi="ＭＳ 明朝" w:cs="Times New Roman"/>
          <w:spacing w:val="-4"/>
          <w:kern w:val="0"/>
          <w:szCs w:val="21"/>
        </w:rPr>
      </w:pPr>
      <w:r>
        <w:rPr>
          <w:rFonts w:ascii="ＭＳ 明朝" w:eastAsia="ＭＳ 明朝" w:hAnsi="ＭＳ 明朝" w:cs="Times New Roman" w:hint="eastAsia"/>
          <w:spacing w:val="-4"/>
          <w:kern w:val="0"/>
          <w:szCs w:val="21"/>
        </w:rPr>
        <w:t>左辺の</w:t>
      </w:r>
      <m:oMath>
        <m:r>
          <w:rPr>
            <w:rFonts w:ascii="Cambria Math" w:eastAsiaTheme="majorEastAsia" w:hAnsi="Cambria Math" w:cs="Times New Roman"/>
            <w:spacing w:val="-4"/>
            <w:kern w:val="0"/>
          </w:rPr>
          <m:t>1</m:t>
        </m:r>
      </m:oMath>
      <w:r>
        <w:rPr>
          <w:rFonts w:ascii="ＭＳ 明朝" w:eastAsia="ＭＳ 明朝" w:hAnsi="ＭＳ 明朝" w:cs="Times New Roman" w:hint="eastAsia"/>
          <w:spacing w:val="-4"/>
          <w:kern w:val="0"/>
          <w:szCs w:val="21"/>
        </w:rPr>
        <w:t>は、府内需要を満たすために必要な全</w:t>
      </w:r>
      <w:r w:rsidRPr="00294A14">
        <w:rPr>
          <w:rFonts w:ascii="ＭＳ 明朝" w:eastAsia="ＭＳ 明朝" w:hAnsi="ＭＳ 明朝" w:cs="Times New Roman" w:hint="eastAsia"/>
          <w:spacing w:val="-4"/>
          <w:kern w:val="0"/>
          <w:szCs w:val="21"/>
        </w:rPr>
        <w:t>生産</w:t>
      </w:r>
      <w:r>
        <w:rPr>
          <w:rFonts w:ascii="ＭＳ 明朝" w:eastAsia="ＭＳ 明朝" w:hAnsi="ＭＳ 明朝" w:cs="Times New Roman" w:hint="eastAsia"/>
          <w:spacing w:val="-4"/>
          <w:kern w:val="0"/>
          <w:szCs w:val="21"/>
        </w:rPr>
        <w:t>に対して過不足が無い</w:t>
      </w:r>
      <w:r w:rsidRPr="00294A14">
        <w:rPr>
          <w:rFonts w:ascii="ＭＳ 明朝" w:eastAsia="ＭＳ 明朝" w:hAnsi="ＭＳ 明朝" w:cs="Times New Roman" w:hint="eastAsia"/>
          <w:spacing w:val="-4"/>
          <w:kern w:val="0"/>
          <w:szCs w:val="21"/>
        </w:rPr>
        <w:t>（自給率</w:t>
      </w:r>
      <w:r w:rsidRPr="00294A14">
        <w:rPr>
          <w:rFonts w:ascii="ＭＳ 明朝" w:eastAsia="ＭＳ 明朝" w:hAnsi="ＭＳ 明朝" w:cs="Times New Roman"/>
          <w:spacing w:val="-4"/>
          <w:kern w:val="0"/>
          <w:szCs w:val="21"/>
        </w:rPr>
        <w:t>100％）</w:t>
      </w:r>
      <w:r>
        <w:rPr>
          <w:rFonts w:ascii="ＭＳ 明朝" w:eastAsia="ＭＳ 明朝" w:hAnsi="ＭＳ 明朝" w:cs="Times New Roman" w:hint="eastAsia"/>
          <w:spacing w:val="-4"/>
          <w:kern w:val="0"/>
          <w:szCs w:val="21"/>
        </w:rPr>
        <w:t>ことを意味しています。</w:t>
      </w:r>
    </w:p>
    <w:p w:rsidR="00294A14" w:rsidRDefault="00294A14" w:rsidP="00086992">
      <w:pPr>
        <w:ind w:firstLineChars="100" w:firstLine="192"/>
        <w:rPr>
          <w:rFonts w:ascii="ＭＳ 明朝" w:eastAsia="ＭＳ 明朝" w:hAnsi="ＭＳ 明朝" w:cs="Times New Roman"/>
          <w:spacing w:val="-4"/>
          <w:kern w:val="0"/>
          <w:szCs w:val="21"/>
        </w:rPr>
      </w:pPr>
    </w:p>
    <w:p w:rsidR="00086992" w:rsidRDefault="00086992" w:rsidP="00086992">
      <w:pPr>
        <w:ind w:firstLineChars="100" w:firstLine="192"/>
        <w:rPr>
          <w:rFonts w:ascii="ＭＳ 明朝" w:eastAsia="ＭＳ 明朝" w:hAnsi="ＭＳ 明朝" w:cs="Times New Roman"/>
          <w:spacing w:val="-4"/>
          <w:kern w:val="0"/>
        </w:rPr>
      </w:pPr>
      <w:r>
        <w:rPr>
          <w:rFonts w:ascii="ＭＳ 明朝" w:eastAsia="ＭＳ 明朝" w:hAnsi="ＭＳ 明朝" w:cs="Times New Roman" w:hint="eastAsia"/>
          <w:spacing w:val="-4"/>
          <w:kern w:val="0"/>
          <w:szCs w:val="21"/>
        </w:rPr>
        <w:t>最後に、産業別シェアとして部門別内需誘発額シェア</w:t>
      </w:r>
      <m:oMath>
        <m:sSubSup>
          <m:sSubSupPr>
            <m:ctrlPr>
              <w:rPr>
                <w:rFonts w:ascii="Cambria Math" w:eastAsia="ＭＳ 明朝" w:hAnsi="Cambria Math" w:cs="Times New Roman"/>
                <w:i/>
                <w:spacing w:val="-4"/>
                <w:kern w:val="0"/>
              </w:rPr>
            </m:ctrlPr>
          </m:sSubSupPr>
          <m:e>
            <m:r>
              <w:rPr>
                <w:rFonts w:ascii="Cambria Math" w:eastAsia="ＭＳ 明朝" w:hAnsi="Cambria Math" w:cs="Times New Roman"/>
                <w:spacing w:val="-4"/>
                <w:kern w:val="0"/>
              </w:rPr>
              <m:t>S</m:t>
            </m:r>
          </m:e>
          <m:sub>
            <m:r>
              <w:rPr>
                <w:rFonts w:ascii="Cambria Math" w:eastAsia="ＭＳ 明朝" w:hAnsi="Cambria Math" w:cs="Times New Roman"/>
                <w:spacing w:val="-4"/>
                <w:kern w:val="0"/>
              </w:rPr>
              <m:t>i</m:t>
            </m:r>
          </m:sub>
          <m:sup>
            <m:r>
              <w:rPr>
                <w:rFonts w:ascii="Cambria Math" w:eastAsia="ＭＳ 明朝" w:hAnsi="Cambria Math" w:cs="Times New Roman"/>
                <w:spacing w:val="-4"/>
                <w:kern w:val="0"/>
              </w:rPr>
              <m:t>*</m:t>
            </m:r>
          </m:sup>
        </m:sSubSup>
      </m:oMath>
      <w:r w:rsidR="001B0466">
        <w:rPr>
          <w:rFonts w:ascii="ＭＳ 明朝" w:eastAsia="ＭＳ 明朝" w:hAnsi="ＭＳ 明朝" w:cs="Times New Roman" w:hint="eastAsia"/>
          <w:spacing w:val="-4"/>
          <w:kern w:val="0"/>
        </w:rPr>
        <w:t>を</w:t>
      </w:r>
      <w:r w:rsidR="00061D54">
        <w:rPr>
          <w:rFonts w:ascii="ＭＳ 明朝" w:eastAsia="ＭＳ 明朝" w:hAnsi="ＭＳ 明朝" w:cs="Times New Roman" w:hint="eastAsia"/>
          <w:spacing w:val="-4"/>
          <w:kern w:val="0"/>
        </w:rPr>
        <w:t>、以下のように定義します</w:t>
      </w:r>
      <w:r>
        <w:rPr>
          <w:rFonts w:ascii="ＭＳ 明朝" w:eastAsia="ＭＳ 明朝" w:hAnsi="ＭＳ 明朝" w:cs="Times New Roman" w:hint="eastAsia"/>
          <w:spacing w:val="-4"/>
          <w:kern w:val="0"/>
        </w:rPr>
        <w:t>。</w:t>
      </w:r>
    </w:p>
    <w:p w:rsidR="00086992" w:rsidRPr="00A32D17" w:rsidRDefault="00FC3E66" w:rsidP="00086992">
      <w:pPr>
        <w:ind w:leftChars="200" w:left="400" w:firstLineChars="100" w:firstLine="200"/>
        <w:rPr>
          <w:spacing w:val="-4"/>
          <w:kern w:val="0"/>
          <w:szCs w:val="21"/>
        </w:rPr>
      </w:pPr>
      <m:oMathPara>
        <m:oMathParaPr>
          <m:jc m:val="left"/>
        </m:oMathParaPr>
        <m:oMath>
          <m:sSup>
            <m:sSupPr>
              <m:ctrlPr>
                <w:rPr>
                  <w:rFonts w:ascii="Cambria Math" w:eastAsia="ＭＳ 明朝" w:hAnsi="Cambria Math" w:cs="Times New Roman"/>
                  <w:i/>
                  <w:spacing w:val="-4"/>
                  <w:kern w:val="0"/>
                </w:rPr>
              </m:ctrlPr>
            </m:sSupPr>
            <m:e>
              <m:sSub>
                <m:sSubPr>
                  <m:ctrlPr>
                    <w:rPr>
                      <w:rFonts w:ascii="Cambria Math" w:eastAsia="ＭＳ 明朝" w:hAnsi="Cambria Math" w:cs="Times New Roman"/>
                      <w:i/>
                      <w:spacing w:val="-4"/>
                      <w:kern w:val="0"/>
                    </w:rPr>
                  </m:ctrlPr>
                </m:sSubPr>
                <m:e>
                  <m:r>
                    <w:rPr>
                      <w:rFonts w:ascii="Cambria Math" w:eastAsia="ＭＳ 明朝" w:hAnsi="Cambria Math" w:cs="Times New Roman"/>
                      <w:spacing w:val="-4"/>
                      <w:kern w:val="0"/>
                    </w:rPr>
                    <m:t>S</m:t>
                  </m:r>
                </m:e>
                <m:sub>
                  <m:r>
                    <w:rPr>
                      <w:rFonts w:ascii="Cambria Math" w:eastAsia="ＭＳ 明朝" w:hAnsi="Cambria Math" w:cs="Times New Roman"/>
                      <w:spacing w:val="-4"/>
                      <w:kern w:val="0"/>
                    </w:rPr>
                    <m:t>i</m:t>
                  </m:r>
                </m:sub>
              </m:sSub>
            </m:e>
            <m:sup>
              <m:r>
                <w:rPr>
                  <w:rFonts w:ascii="Cambria Math" w:eastAsia="ＭＳ 明朝" w:hAnsi="Cambria Math" w:cs="Times New Roman"/>
                  <w:spacing w:val="-4"/>
                  <w:kern w:val="0"/>
                </w:rPr>
                <m:t>*</m:t>
              </m:r>
            </m:sup>
          </m:sSup>
          <m:r>
            <w:rPr>
              <w:rFonts w:ascii="Cambria Math" w:eastAsia="ＭＳ 明朝" w:hAnsi="Cambria Math" w:cs="Times New Roman"/>
              <w:spacing w:val="-4"/>
              <w:kern w:val="0"/>
            </w:rPr>
            <m:t>=</m:t>
          </m:r>
          <m:f>
            <m:fPr>
              <m:ctrlPr>
                <w:rPr>
                  <w:rFonts w:ascii="Cambria Math" w:eastAsia="ＭＳ 明朝" w:hAnsi="Cambria Math" w:cs="Times New Roman"/>
                  <w:i/>
                  <w:spacing w:val="-4"/>
                  <w:kern w:val="0"/>
                </w:rPr>
              </m:ctrlPr>
            </m:fPr>
            <m:num>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num>
            <m:den>
              <m:nary>
                <m:naryPr>
                  <m:chr m:val="∑"/>
                  <m:limLoc m:val="undOvr"/>
                  <m:supHide m:val="1"/>
                  <m:ctrlPr>
                    <w:rPr>
                      <w:rFonts w:ascii="Cambria Math" w:eastAsia="ＭＳ 明朝" w:hAnsi="Cambria Math" w:cs="Times New Roman"/>
                      <w:i/>
                      <w:spacing w:val="-4"/>
                      <w:kern w:val="0"/>
                    </w:rPr>
                  </m:ctrlPr>
                </m:naryPr>
                <m:sub>
                  <m:r>
                    <w:rPr>
                      <w:rFonts w:ascii="Cambria Math" w:eastAsia="ＭＳ 明朝" w:hAnsi="Cambria Math" w:cs="Times New Roman" w:hint="eastAsia"/>
                      <w:spacing w:val="-4"/>
                      <w:kern w:val="0"/>
                    </w:rPr>
                    <m:t>j</m:t>
                  </m:r>
                </m:sub>
                <m:sup/>
                <m:e>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j</m:t>
                          </m:r>
                        </m:sub>
                      </m:sSub>
                    </m:sub>
                  </m:sSub>
                </m:e>
              </m:nary>
            </m:den>
          </m:f>
          <m:r>
            <m:rPr>
              <m:sty m:val="p"/>
            </m:rPr>
            <w:rPr>
              <w:rFonts w:ascii="Cambria Math" w:eastAsia="ＭＳ 明朝" w:hAnsi="Cambria Math" w:cs="Times New Roman" w:hint="eastAsia"/>
              <w:spacing w:val="-4"/>
              <w:kern w:val="0"/>
            </w:rPr>
            <m:t xml:space="preserve">　</m:t>
          </m:r>
          <m:r>
            <w:rPr>
              <w:rFonts w:ascii="Cambria Math" w:hAnsi="Cambria Math"/>
            </w:rPr>
            <m:t>(</m:t>
          </m:r>
          <m:r>
            <w:rPr>
              <w:rFonts w:ascii="Cambria Math" w:hAnsi="Cambria Math" w:hint="eastAsia"/>
            </w:rPr>
            <m:t>j</m:t>
          </m:r>
          <m:r>
            <w:rPr>
              <w:rFonts w:ascii="Cambria Math" w:hAnsi="Cambria Math"/>
            </w:rPr>
            <m:t>=1,⋯,n</m:t>
          </m:r>
          <m:r>
            <m:rPr>
              <m:sty m:val="p"/>
            </m:rPr>
            <w:rPr>
              <w:rFonts w:ascii="Cambria Math" w:hAnsi="Cambria Math" w:hint="eastAsia"/>
            </w:rPr>
            <m:t>：部門数</m:t>
          </m:r>
          <m:r>
            <w:rPr>
              <w:rFonts w:ascii="Cambria Math" w:hAnsi="Cambria Math"/>
            </w:rPr>
            <m:t>)</m:t>
          </m:r>
          <m:r>
            <m:rPr>
              <m:sty m:val="p"/>
            </m:rPr>
            <w:rPr>
              <w:rFonts w:ascii="Cambria Math" w:eastAsia="ＭＳ 明朝" w:hAnsi="Cambria Math" w:cs="Times New Roman" w:hint="eastAsia"/>
              <w:spacing w:val="-4"/>
              <w:kern w:val="0"/>
            </w:rPr>
            <m:t xml:space="preserve">　・・・</m:t>
          </m:r>
          <m:r>
            <m:rPr>
              <m:sty m:val="p"/>
            </m:rPr>
            <w:rPr>
              <w:rFonts w:ascii="Cambria Math" w:eastAsia="ＭＳ 明朝" w:hAnsi="Cambria Math" w:cs="Times New Roman"/>
              <w:spacing w:val="-4"/>
              <w:kern w:val="0"/>
            </w:rPr>
            <m:t>(4)</m:t>
          </m:r>
          <m:r>
            <m:rPr>
              <m:sty m:val="p"/>
            </m:rPr>
            <w:rPr>
              <w:rFonts w:ascii="Cambria Math" w:eastAsia="ＭＳ 明朝" w:hAnsi="Cambria Math" w:cs="Times New Roman"/>
              <w:spacing w:val="-4"/>
              <w:kern w:val="0"/>
            </w:rPr>
            <m:t>式</m:t>
          </m:r>
        </m:oMath>
      </m:oMathPara>
    </w:p>
    <w:p w:rsidR="00881738" w:rsidRPr="00061D54" w:rsidRDefault="00881738" w:rsidP="00881738">
      <w:pPr>
        <w:widowControl/>
        <w:ind w:firstLineChars="100" w:firstLine="200"/>
        <w:rPr>
          <w:rFonts w:hAnsi="ＭＳ Ｐゴシック"/>
          <w:color w:val="000000" w:themeColor="text1"/>
          <w:kern w:val="24"/>
          <w:szCs w:val="32"/>
        </w:rPr>
      </w:pPr>
    </w:p>
    <w:p w:rsidR="00881738" w:rsidRPr="00881738" w:rsidRDefault="00881738" w:rsidP="00881738">
      <w:pPr>
        <w:widowControl/>
        <w:ind w:firstLineChars="100" w:firstLine="200"/>
        <w:rPr>
          <w:rFonts w:hAnsi="ＭＳ Ｐゴシック"/>
          <w:color w:val="000000" w:themeColor="text1"/>
          <w:kern w:val="24"/>
          <w:szCs w:val="32"/>
        </w:rPr>
      </w:pPr>
      <w:r w:rsidRPr="00881738">
        <w:rPr>
          <w:rFonts w:hAnsi="ＭＳ Ｐゴシック" w:hint="eastAsia"/>
          <w:color w:val="000000" w:themeColor="text1"/>
          <w:kern w:val="24"/>
          <w:szCs w:val="32"/>
        </w:rPr>
        <w:t>以上</w:t>
      </w:r>
      <w:r>
        <w:rPr>
          <w:rFonts w:hAnsi="ＭＳ Ｐゴシック" w:hint="eastAsia"/>
          <w:color w:val="000000" w:themeColor="text1"/>
          <w:kern w:val="24"/>
          <w:szCs w:val="32"/>
        </w:rPr>
        <w:t>を整理したものが図表５－３－２です。</w:t>
      </w:r>
    </w:p>
    <w:p w:rsidR="00E413A2" w:rsidRDefault="00E413A2">
      <w:pPr>
        <w:widowControl/>
        <w:rPr>
          <w:rFonts w:cs="Times New Roman"/>
          <w:spacing w:val="-4"/>
          <w:kern w:val="0"/>
        </w:rPr>
      </w:pPr>
      <w:r>
        <w:rPr>
          <w:rFonts w:cs="Times New Roman"/>
          <w:spacing w:val="-4"/>
          <w:kern w:val="0"/>
        </w:rPr>
        <w:br w:type="page"/>
      </w:r>
    </w:p>
    <w:p w:rsidR="00C65526" w:rsidRPr="00C95BAE" w:rsidRDefault="00C65526" w:rsidP="00A401E9">
      <w:pPr>
        <w:pStyle w:val="aff0"/>
        <w:rPr>
          <w:rFonts w:cs="ＭＳ Ｐゴシック"/>
          <w:sz w:val="14"/>
          <w:szCs w:val="24"/>
        </w:rPr>
      </w:pPr>
      <w:r w:rsidRPr="00C95BAE">
        <w:rPr>
          <w:rFonts w:hint="eastAsia"/>
        </w:rPr>
        <w:lastRenderedPageBreak/>
        <w:t>図表５－３－</w:t>
      </w:r>
      <w:r>
        <w:rPr>
          <w:rFonts w:hint="eastAsia"/>
        </w:rPr>
        <w:t>２</w:t>
      </w:r>
      <w:r w:rsidRPr="00C95BAE">
        <w:rPr>
          <w:rFonts w:hint="eastAsia"/>
        </w:rPr>
        <w:t xml:space="preserve">　</w:t>
      </w:r>
      <w:r w:rsidR="00881738">
        <w:rPr>
          <w:rFonts w:hint="eastAsia"/>
        </w:rPr>
        <w:t>宮川モデル</w:t>
      </w:r>
      <w:r w:rsidR="00EF0441">
        <w:rPr>
          <w:rFonts w:hint="eastAsia"/>
        </w:rPr>
        <w:t>による</w:t>
      </w:r>
      <w:r w:rsidRPr="00C95BAE">
        <w:rPr>
          <w:rFonts w:hint="eastAsia"/>
        </w:rPr>
        <w:t>スカイラインチャートの要素</w:t>
      </w:r>
    </w:p>
    <w:tbl>
      <w:tblPr>
        <w:tblW w:w="10209" w:type="dxa"/>
        <w:jc w:val="center"/>
        <w:tblCellMar>
          <w:left w:w="0" w:type="dxa"/>
          <w:right w:w="0" w:type="dxa"/>
        </w:tblCellMar>
        <w:tblLook w:val="0420" w:firstRow="1" w:lastRow="0" w:firstColumn="0" w:lastColumn="0" w:noHBand="0" w:noVBand="1"/>
      </w:tblPr>
      <w:tblGrid>
        <w:gridCol w:w="713"/>
        <w:gridCol w:w="2693"/>
        <w:gridCol w:w="1701"/>
        <w:gridCol w:w="5102"/>
      </w:tblGrid>
      <w:tr w:rsidR="00C65526" w:rsidRPr="00C95BAE" w:rsidTr="00F31589">
        <w:trPr>
          <w:trHeight w:val="227"/>
          <w:jc w:val="center"/>
        </w:trPr>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227" w:lineRule="atLeast"/>
              <w:jc w:val="center"/>
              <w:rPr>
                <w:rFonts w:ascii="Arial" w:eastAsia="ＭＳ Ｐゴシック" w:hAnsi="Arial" w:cs="Arial"/>
                <w:kern w:val="0"/>
                <w:szCs w:val="36"/>
              </w:rPr>
            </w:pPr>
            <w:r w:rsidRPr="00C95BAE">
              <w:rPr>
                <w:rFonts w:ascii="Calibri" w:eastAsia="ＭＳ Ｐゴシック" w:hAnsi="Arial" w:cs="Arial"/>
                <w:b/>
                <w:bCs/>
                <w:color w:val="000000" w:themeColor="text1"/>
                <w:kern w:val="24"/>
                <w:szCs w:val="28"/>
              </w:rPr>
              <w:t>記号</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227" w:lineRule="atLeast"/>
              <w:jc w:val="center"/>
              <w:rPr>
                <w:rFonts w:ascii="Arial" w:eastAsia="ＭＳ Ｐゴシック" w:hAnsi="Arial" w:cs="Arial"/>
                <w:kern w:val="0"/>
                <w:szCs w:val="36"/>
              </w:rPr>
            </w:pPr>
            <w:r w:rsidRPr="00C95BAE">
              <w:rPr>
                <w:rFonts w:ascii="Calibri" w:eastAsia="ＭＳ Ｐゴシック" w:hAnsi="Arial" w:cs="Arial"/>
                <w:b/>
                <w:bCs/>
                <w:color w:val="000000" w:themeColor="text1"/>
                <w:kern w:val="24"/>
                <w:szCs w:val="28"/>
              </w:rPr>
              <w:t>名称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227" w:lineRule="atLeast"/>
              <w:jc w:val="center"/>
              <w:rPr>
                <w:rFonts w:ascii="Arial" w:eastAsia="ＭＳ Ｐゴシック" w:hAnsi="Arial" w:cs="Arial"/>
                <w:kern w:val="0"/>
                <w:szCs w:val="36"/>
              </w:rPr>
            </w:pPr>
            <w:r w:rsidRPr="00C95BAE">
              <w:rPr>
                <w:rFonts w:ascii="Calibri" w:eastAsia="ＭＳ Ｐゴシック" w:hAnsi="Arial" w:cs="Arial"/>
                <w:b/>
                <w:bCs/>
                <w:color w:val="000000" w:themeColor="text1"/>
                <w:kern w:val="24"/>
                <w:szCs w:val="28"/>
              </w:rPr>
              <w:t>表の対応部分</w:t>
            </w:r>
          </w:p>
        </w:tc>
        <w:tc>
          <w:tcPr>
            <w:tcW w:w="5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227" w:lineRule="atLeast"/>
              <w:jc w:val="center"/>
              <w:rPr>
                <w:rFonts w:ascii="Arial" w:eastAsia="ＭＳ Ｐゴシック" w:hAnsi="Arial" w:cs="Arial"/>
                <w:kern w:val="0"/>
                <w:szCs w:val="36"/>
              </w:rPr>
            </w:pPr>
            <w:r w:rsidRPr="00C95BAE">
              <w:rPr>
                <w:rFonts w:ascii="Calibri" w:eastAsia="ＭＳ Ｐゴシック" w:hAnsi="Arial" w:cs="Arial"/>
                <w:b/>
                <w:bCs/>
                <w:color w:val="000000" w:themeColor="text1"/>
                <w:kern w:val="24"/>
                <w:szCs w:val="28"/>
              </w:rPr>
              <w:t>意味</w:t>
            </w:r>
          </w:p>
        </w:tc>
      </w:tr>
      <w:tr w:rsidR="00C65526" w:rsidRPr="00C95BAE" w:rsidTr="00F31589">
        <w:trPr>
          <w:trHeight w:val="646"/>
          <w:jc w:val="center"/>
        </w:trPr>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FC3E66" w:rsidP="00A401E9">
            <w:pPr>
              <w:widowControl/>
              <w:rPr>
                <w:rFonts w:cs="Arial"/>
                <w:kern w:val="0"/>
                <w:szCs w:val="36"/>
              </w:rPr>
            </w:pPr>
            <m:oMathPara>
              <m:oMathParaPr>
                <m:jc m:val="centerGroup"/>
              </m:oMathParaPr>
              <m:oMath>
                <m:sSubSup>
                  <m:sSubSupPr>
                    <m:ctrlPr>
                      <w:rPr>
                        <w:rFonts w:ascii="Cambria Math" w:hAnsi="Cambria Math" w:cs="Arial"/>
                        <w:i/>
                        <w:iCs/>
                        <w:color w:val="000000" w:themeColor="dark1"/>
                        <w:kern w:val="24"/>
                        <w:szCs w:val="28"/>
                      </w:rPr>
                    </m:ctrlPr>
                  </m:sSubSupPr>
                  <m:e>
                    <m:r>
                      <w:rPr>
                        <w:rFonts w:ascii="Cambria Math" w:hAnsi="Cambria Math" w:cs="Arial"/>
                        <w:color w:val="000000" w:themeColor="dark1"/>
                        <w:kern w:val="24"/>
                        <w:szCs w:val="28"/>
                      </w:rPr>
                      <m:t>S</m:t>
                    </m:r>
                  </m:e>
                  <m:sub>
                    <m:r>
                      <w:rPr>
                        <w:rFonts w:ascii="Cambria Math" w:hAnsi="Cambria Math" w:cs="Arial"/>
                        <w:color w:val="000000" w:themeColor="dark1"/>
                        <w:kern w:val="24"/>
                        <w:szCs w:val="28"/>
                      </w:rPr>
                      <m:t>i</m:t>
                    </m:r>
                  </m:sub>
                  <m:sup>
                    <m:r>
                      <w:rPr>
                        <w:rFonts w:ascii="Cambria Math" w:hAnsi="Cambria Math" w:cs="Arial"/>
                        <w:color w:val="000000" w:themeColor="dark1"/>
                        <w:kern w:val="24"/>
                        <w:szCs w:val="28"/>
                      </w:rPr>
                      <m:t>*</m:t>
                    </m:r>
                  </m:sup>
                </m:sSubSup>
              </m:oMath>
            </m:oMathPara>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rPr>
                <w:rFonts w:cs="Arial"/>
                <w:kern w:val="0"/>
                <w:szCs w:val="36"/>
              </w:rPr>
            </w:pPr>
            <w:r w:rsidRPr="00C95BAE">
              <w:rPr>
                <w:rFonts w:cs="Arial"/>
                <w:color w:val="000000" w:themeColor="dark1"/>
                <w:kern w:val="24"/>
                <w:szCs w:val="28"/>
              </w:rPr>
              <w:t>部門別内需誘発額シェア</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rPr>
                <w:rFonts w:cs="Arial"/>
                <w:kern w:val="0"/>
                <w:szCs w:val="36"/>
              </w:rPr>
            </w:pPr>
            <w:r w:rsidRPr="00C95BAE">
              <w:rPr>
                <w:rFonts w:cs="Arial"/>
                <w:color w:val="000000" w:themeColor="dark1"/>
                <w:kern w:val="24"/>
                <w:szCs w:val="28"/>
              </w:rPr>
              <w:t>横軸の幅</w:t>
            </w:r>
          </w:p>
        </w:tc>
        <w:tc>
          <w:tcPr>
            <w:tcW w:w="5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3F6645" w:rsidP="00A401E9">
            <w:pPr>
              <w:widowControl/>
              <w:rPr>
                <w:rFonts w:cs="Arial"/>
                <w:kern w:val="0"/>
                <w:szCs w:val="36"/>
              </w:rPr>
            </w:pPr>
            <w:r>
              <w:rPr>
                <w:rFonts w:cs="Arial" w:hint="eastAsia"/>
                <w:color w:val="000000" w:themeColor="dark1"/>
                <w:kern w:val="24"/>
                <w:szCs w:val="28"/>
              </w:rPr>
              <w:t>部門における</w:t>
            </w:r>
            <w:r w:rsidR="003A276E">
              <w:rPr>
                <w:rFonts w:cs="Arial"/>
                <w:color w:val="000000" w:themeColor="dark1"/>
                <w:kern w:val="24"/>
                <w:szCs w:val="28"/>
              </w:rPr>
              <w:t>府内</w:t>
            </w:r>
            <w:r>
              <w:rPr>
                <w:rFonts w:cs="Arial" w:hint="eastAsia"/>
                <w:color w:val="000000" w:themeColor="dark1"/>
                <w:kern w:val="24"/>
                <w:szCs w:val="28"/>
              </w:rPr>
              <w:t>最終</w:t>
            </w:r>
            <w:r w:rsidR="00C65526" w:rsidRPr="00C95BAE">
              <w:rPr>
                <w:rFonts w:cs="Arial"/>
                <w:color w:val="000000" w:themeColor="dark1"/>
                <w:kern w:val="24"/>
                <w:szCs w:val="28"/>
              </w:rPr>
              <w:t>需要を満たすために必要な</w:t>
            </w:r>
            <w:r w:rsidR="00F803DC">
              <w:rPr>
                <w:rFonts w:cs="Arial"/>
                <w:color w:val="000000" w:themeColor="dark1"/>
                <w:kern w:val="24"/>
                <w:szCs w:val="28"/>
              </w:rPr>
              <w:t>生産</w:t>
            </w:r>
            <w:r>
              <w:rPr>
                <w:rFonts w:cs="Arial" w:hint="eastAsia"/>
                <w:color w:val="000000" w:themeColor="dark1"/>
                <w:kern w:val="24"/>
                <w:szCs w:val="28"/>
              </w:rPr>
              <w:t>額</w:t>
            </w:r>
            <w:r w:rsidR="00C65526" w:rsidRPr="00C95BAE">
              <w:rPr>
                <w:rFonts w:cs="Arial"/>
                <w:color w:val="000000" w:themeColor="dark1"/>
                <w:kern w:val="24"/>
                <w:szCs w:val="28"/>
              </w:rPr>
              <w:t>のシェア</w:t>
            </w:r>
          </w:p>
        </w:tc>
      </w:tr>
      <w:tr w:rsidR="00C65526" w:rsidRPr="00C95BAE" w:rsidTr="00F31589">
        <w:trPr>
          <w:trHeight w:val="57"/>
          <w:jc w:val="center"/>
        </w:trPr>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FC3E66" w:rsidP="00A401E9">
            <w:pPr>
              <w:widowControl/>
              <w:rPr>
                <w:rFonts w:cs="Arial"/>
                <w:kern w:val="0"/>
                <w:szCs w:val="36"/>
              </w:rPr>
            </w:pPr>
            <m:oMathPara>
              <m:oMathParaPr>
                <m:jc m:val="centerGroup"/>
              </m:oMathParaPr>
              <m:oMath>
                <m:sSub>
                  <m:sSubPr>
                    <m:ctrlPr>
                      <w:rPr>
                        <w:rFonts w:ascii="Cambria Math" w:hAnsi="Cambria Math"/>
                        <w:i/>
                        <w:iCs/>
                        <w:color w:val="000000" w:themeColor="dark1"/>
                        <w:kern w:val="24"/>
                        <w:szCs w:val="28"/>
                      </w:rPr>
                    </m:ctrlPr>
                  </m:sSubPr>
                  <m:e>
                    <m:r>
                      <w:rPr>
                        <w:rFonts w:ascii="Cambria Math" w:hAnsi="Cambria Math"/>
                        <w:color w:val="000000" w:themeColor="dark1"/>
                        <w:kern w:val="24"/>
                        <w:szCs w:val="28"/>
                      </w:rPr>
                      <m:t>θ</m:t>
                    </m:r>
                  </m:e>
                  <m:sub>
                    <m:r>
                      <w:rPr>
                        <w:rFonts w:ascii="Cambria Math" w:hAnsi="Cambria Math"/>
                        <w:color w:val="000000" w:themeColor="dark1"/>
                        <w:kern w:val="24"/>
                        <w:szCs w:val="28"/>
                      </w:rPr>
                      <m:t>i</m:t>
                    </m:r>
                  </m:sub>
                </m:sSub>
              </m:oMath>
            </m:oMathPara>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rPr>
                <w:rFonts w:cs="Arial"/>
                <w:kern w:val="0"/>
                <w:szCs w:val="36"/>
              </w:rPr>
            </w:pPr>
            <w:r w:rsidRPr="00C95BAE">
              <w:rPr>
                <w:rFonts w:cs="Arial"/>
                <w:color w:val="000000" w:themeColor="dark1"/>
                <w:kern w:val="24"/>
                <w:szCs w:val="28"/>
              </w:rPr>
              <w:t>府内生産額係数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rPr>
                <w:rFonts w:cs="Arial"/>
                <w:kern w:val="0"/>
                <w:szCs w:val="36"/>
              </w:rPr>
            </w:pPr>
            <w:r w:rsidRPr="00C95BAE">
              <w:rPr>
                <w:rFonts w:cs="Arial"/>
                <w:color w:val="000000" w:themeColor="dark1"/>
                <w:kern w:val="24"/>
                <w:szCs w:val="28"/>
              </w:rPr>
              <w:t>灰色の部分</w:t>
            </w:r>
          </w:p>
        </w:tc>
        <w:tc>
          <w:tcPr>
            <w:tcW w:w="5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3F6645">
            <w:pPr>
              <w:widowControl/>
              <w:rPr>
                <w:rFonts w:cs="Arial"/>
                <w:kern w:val="0"/>
                <w:szCs w:val="36"/>
              </w:rPr>
            </w:pPr>
            <w:r w:rsidRPr="00C95BAE">
              <w:rPr>
                <w:rFonts w:cs="Arial"/>
                <w:color w:val="000000" w:themeColor="dark1"/>
                <w:kern w:val="24"/>
                <w:szCs w:val="28"/>
              </w:rPr>
              <w:t>府内</w:t>
            </w:r>
            <w:r w:rsidRPr="00C95BAE">
              <w:rPr>
                <w:rFonts w:cs="Arial" w:hint="eastAsia"/>
                <w:color w:val="000000" w:themeColor="dark1"/>
                <w:kern w:val="24"/>
                <w:szCs w:val="28"/>
              </w:rPr>
              <w:t>需要</w:t>
            </w:r>
            <w:r w:rsidRPr="00C95BAE">
              <w:rPr>
                <w:rFonts w:cs="Arial"/>
                <w:color w:val="000000" w:themeColor="dark1"/>
                <w:kern w:val="24"/>
                <w:szCs w:val="28"/>
              </w:rPr>
              <w:t>を満たすために必要な全生産</w:t>
            </w:r>
            <w:r w:rsidR="00992EC3">
              <w:rPr>
                <w:rFonts w:cs="Arial" w:hint="eastAsia"/>
                <w:color w:val="000000" w:themeColor="dark1"/>
                <w:kern w:val="24"/>
                <w:szCs w:val="28"/>
              </w:rPr>
              <w:t>（自給率100％）</w:t>
            </w:r>
            <w:r w:rsidR="00F803DC">
              <w:rPr>
                <w:rFonts w:cs="Arial"/>
                <w:color w:val="000000" w:themeColor="dark1"/>
                <w:kern w:val="24"/>
                <w:szCs w:val="28"/>
              </w:rPr>
              <w:t>に対</w:t>
            </w:r>
            <w:r w:rsidR="003F6645">
              <w:rPr>
                <w:rFonts w:cs="Arial" w:hint="eastAsia"/>
                <w:color w:val="000000" w:themeColor="dark1"/>
                <w:kern w:val="24"/>
                <w:szCs w:val="28"/>
              </w:rPr>
              <w:t>して、実際に</w:t>
            </w:r>
            <w:r w:rsidRPr="00C95BAE">
              <w:rPr>
                <w:rFonts w:cs="Arial"/>
                <w:color w:val="000000" w:themeColor="dark1"/>
                <w:kern w:val="24"/>
                <w:szCs w:val="28"/>
              </w:rPr>
              <w:t>府内</w:t>
            </w:r>
            <w:r w:rsidR="003F6645">
              <w:rPr>
                <w:rFonts w:cs="Arial" w:hint="eastAsia"/>
                <w:color w:val="000000" w:themeColor="dark1"/>
                <w:kern w:val="24"/>
                <w:szCs w:val="28"/>
              </w:rPr>
              <w:t>で行われている</w:t>
            </w:r>
            <w:r w:rsidRPr="00C95BAE">
              <w:rPr>
                <w:rFonts w:cs="Arial"/>
                <w:color w:val="000000" w:themeColor="dark1"/>
                <w:kern w:val="24"/>
                <w:szCs w:val="28"/>
              </w:rPr>
              <w:t>生産の比率</w:t>
            </w:r>
            <w:r w:rsidR="00F803DC">
              <w:rPr>
                <w:rFonts w:cs="Arial" w:hint="eastAsia"/>
                <w:color w:val="000000" w:themeColor="dark1"/>
                <w:kern w:val="24"/>
                <w:szCs w:val="28"/>
              </w:rPr>
              <w:t>（自給率）</w:t>
            </w:r>
          </w:p>
        </w:tc>
      </w:tr>
      <w:tr w:rsidR="00C65526" w:rsidRPr="00C95BAE" w:rsidTr="00F31589">
        <w:trPr>
          <w:trHeight w:val="57"/>
          <w:jc w:val="center"/>
        </w:trPr>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FC3E66" w:rsidP="00A401E9">
            <w:pPr>
              <w:widowControl/>
              <w:spacing w:line="260" w:lineRule="atLeast"/>
              <w:rPr>
                <w:rFonts w:cs="Arial"/>
                <w:kern w:val="0"/>
                <w:szCs w:val="36"/>
              </w:rPr>
            </w:pPr>
            <m:oMathPara>
              <m:oMathParaPr>
                <m:jc m:val="centerGroup"/>
              </m:oMathParaPr>
              <m:oMath>
                <m:sSubSup>
                  <m:sSubSupPr>
                    <m:ctrlPr>
                      <w:rPr>
                        <w:rFonts w:ascii="Cambria Math" w:hAnsi="Cambria Math"/>
                        <w:i/>
                        <w:iCs/>
                        <w:color w:val="000000" w:themeColor="dark1"/>
                        <w:kern w:val="24"/>
                        <w:szCs w:val="28"/>
                      </w:rPr>
                    </m:ctrlPr>
                  </m:sSubSupPr>
                  <m:e>
                    <m:r>
                      <w:rPr>
                        <w:rFonts w:ascii="Cambria Math" w:hAnsi="Cambria Math"/>
                        <w:color w:val="000000" w:themeColor="dark1"/>
                        <w:kern w:val="24"/>
                        <w:szCs w:val="28"/>
                      </w:rPr>
                      <m:t>θ</m:t>
                    </m:r>
                  </m:e>
                  <m:sub>
                    <m:sSub>
                      <m:sSubPr>
                        <m:ctrlPr>
                          <w:rPr>
                            <w:rFonts w:ascii="Cambria Math" w:hAnsi="Cambria Math"/>
                            <w:i/>
                            <w:color w:val="000000" w:themeColor="dark1"/>
                            <w:kern w:val="24"/>
                            <w:szCs w:val="28"/>
                          </w:rPr>
                        </m:ctrlPr>
                      </m:sSubPr>
                      <m:e>
                        <m:r>
                          <w:rPr>
                            <w:rFonts w:ascii="Cambria Math" w:hAnsi="Cambria Math" w:hint="eastAsia"/>
                            <w:color w:val="000000" w:themeColor="dark1"/>
                            <w:kern w:val="24"/>
                            <w:szCs w:val="28"/>
                          </w:rPr>
                          <m:t>E</m:t>
                        </m:r>
                      </m:e>
                      <m:sub>
                        <m:r>
                          <w:rPr>
                            <w:rFonts w:ascii="Cambria Math" w:hAnsi="Cambria Math"/>
                            <w:color w:val="000000" w:themeColor="dark1"/>
                            <w:kern w:val="24"/>
                            <w:szCs w:val="28"/>
                          </w:rPr>
                          <m:t>i</m:t>
                        </m:r>
                      </m:sub>
                    </m:sSub>
                  </m:sub>
                  <m:sup>
                    <m:r>
                      <w:rPr>
                        <w:rFonts w:ascii="Cambria Math" w:hAnsi="Cambria Math"/>
                        <w:color w:val="000000" w:themeColor="dark1"/>
                        <w:kern w:val="24"/>
                        <w:szCs w:val="28"/>
                      </w:rPr>
                      <m:t>*</m:t>
                    </m:r>
                  </m:sup>
                </m:sSubSup>
              </m:oMath>
            </m:oMathPara>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260" w:lineRule="atLeast"/>
              <w:rPr>
                <w:rFonts w:cs="Arial"/>
                <w:kern w:val="0"/>
                <w:szCs w:val="36"/>
              </w:rPr>
            </w:pPr>
            <w:r w:rsidRPr="00C95BAE">
              <w:rPr>
                <w:rFonts w:cs="Arial"/>
                <w:color w:val="000000" w:themeColor="dark1"/>
                <w:kern w:val="24"/>
                <w:szCs w:val="28"/>
              </w:rPr>
              <w:t>府外向け生産誘発額係数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349E3" w:rsidRDefault="00C65526" w:rsidP="00A349E3">
            <w:pPr>
              <w:widowControl/>
              <w:spacing w:line="260" w:lineRule="atLeast"/>
              <w:rPr>
                <w:color w:val="000000" w:themeColor="dark1"/>
                <w:kern w:val="24"/>
                <w:szCs w:val="28"/>
              </w:rPr>
            </w:pPr>
            <w:r w:rsidRPr="00C95BAE">
              <w:rPr>
                <w:color w:val="000000" w:themeColor="dark1"/>
                <w:kern w:val="24"/>
                <w:szCs w:val="28"/>
              </w:rPr>
              <w:t>1</w:t>
            </w:r>
            <w:r w:rsidRPr="00C95BAE">
              <w:rPr>
                <w:rFonts w:hint="eastAsia"/>
                <w:color w:val="000000" w:themeColor="dark1"/>
                <w:kern w:val="24"/>
                <w:szCs w:val="28"/>
              </w:rPr>
              <w:t>を越える</w:t>
            </w:r>
          </w:p>
          <w:p w:rsidR="00C65526" w:rsidRPr="00C95BAE" w:rsidRDefault="00A349E3" w:rsidP="00A349E3">
            <w:pPr>
              <w:widowControl/>
              <w:spacing w:line="260" w:lineRule="atLeast"/>
              <w:rPr>
                <w:rFonts w:cs="Arial"/>
                <w:kern w:val="0"/>
                <w:szCs w:val="36"/>
              </w:rPr>
            </w:pPr>
            <w:r w:rsidRPr="00A349E3">
              <w:rPr>
                <w:rFonts w:hint="eastAsia"/>
                <w:color w:val="000000" w:themeColor="dark1"/>
                <w:kern w:val="24"/>
                <w:szCs w:val="28"/>
              </w:rPr>
              <w:t>黒色以外の部分</w:t>
            </w:r>
          </w:p>
        </w:tc>
        <w:tc>
          <w:tcPr>
            <w:tcW w:w="5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5D34DF" w:rsidP="00AE0B30">
            <w:pPr>
              <w:widowControl/>
              <w:spacing w:line="260" w:lineRule="atLeast"/>
              <w:rPr>
                <w:rFonts w:cs="Arial"/>
                <w:kern w:val="0"/>
                <w:szCs w:val="36"/>
              </w:rPr>
            </w:pPr>
            <w:r>
              <w:rPr>
                <w:rFonts w:cs="Arial" w:hint="eastAsia"/>
                <w:color w:val="000000" w:themeColor="dark1"/>
                <w:kern w:val="24"/>
                <w:szCs w:val="28"/>
              </w:rPr>
              <w:t>府外</w:t>
            </w:r>
            <w:r w:rsidR="00AC164B">
              <w:rPr>
                <w:rFonts w:cs="Arial" w:hint="eastAsia"/>
                <w:color w:val="000000" w:themeColor="dark1"/>
                <w:kern w:val="24"/>
                <w:szCs w:val="28"/>
              </w:rPr>
              <w:t>需要</w:t>
            </w:r>
            <w:r w:rsidR="00AE0B30">
              <w:rPr>
                <w:rFonts w:cs="Arial" w:hint="eastAsia"/>
                <w:color w:val="000000" w:themeColor="dark1"/>
                <w:kern w:val="24"/>
                <w:szCs w:val="28"/>
              </w:rPr>
              <w:t>（輸移出）</w:t>
            </w:r>
            <w:r>
              <w:rPr>
                <w:rFonts w:cs="Arial" w:hint="eastAsia"/>
                <w:color w:val="000000" w:themeColor="dark1"/>
                <w:kern w:val="24"/>
                <w:szCs w:val="28"/>
              </w:rPr>
              <w:t>を満たすために必要な府内生産</w:t>
            </w:r>
            <w:r w:rsidR="00C65526" w:rsidRPr="00C95BAE">
              <w:rPr>
                <w:rFonts w:cs="Arial"/>
                <w:color w:val="000000" w:themeColor="dark1"/>
                <w:kern w:val="24"/>
                <w:szCs w:val="28"/>
              </w:rPr>
              <w:t>の比率</w:t>
            </w:r>
          </w:p>
        </w:tc>
      </w:tr>
      <w:tr w:rsidR="00C65526" w:rsidRPr="00C95BAE" w:rsidTr="00F31589">
        <w:trPr>
          <w:trHeight w:val="57"/>
          <w:jc w:val="center"/>
        </w:trPr>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FC3E66" w:rsidP="00A401E9">
            <w:pPr>
              <w:widowControl/>
              <w:spacing w:line="233" w:lineRule="atLeast"/>
              <w:rPr>
                <w:rFonts w:cs="Arial"/>
                <w:kern w:val="0"/>
                <w:szCs w:val="36"/>
              </w:rPr>
            </w:pPr>
            <m:oMathPara>
              <m:oMathParaPr>
                <m:jc m:val="centerGroup"/>
              </m:oMathParaPr>
              <m:oMath>
                <m:sSubSup>
                  <m:sSubSupPr>
                    <m:ctrlPr>
                      <w:rPr>
                        <w:rFonts w:ascii="Cambria Math" w:hAnsi="Cambria Math"/>
                        <w:i/>
                        <w:iCs/>
                        <w:color w:val="000000" w:themeColor="dark1"/>
                        <w:kern w:val="24"/>
                        <w:szCs w:val="28"/>
                      </w:rPr>
                    </m:ctrlPr>
                  </m:sSubSupPr>
                  <m:e>
                    <m:r>
                      <w:rPr>
                        <w:rFonts w:ascii="Cambria Math" w:hAnsi="Cambria Math"/>
                        <w:color w:val="000000" w:themeColor="dark1"/>
                        <w:kern w:val="24"/>
                        <w:szCs w:val="28"/>
                      </w:rPr>
                      <m:t>θ</m:t>
                    </m:r>
                  </m:e>
                  <m:sub>
                    <m:sSub>
                      <m:sSubPr>
                        <m:ctrlPr>
                          <w:rPr>
                            <w:rFonts w:ascii="Cambria Math" w:hAnsi="Cambria Math"/>
                            <w:i/>
                            <w:color w:val="000000" w:themeColor="dark1"/>
                            <w:kern w:val="24"/>
                            <w:szCs w:val="28"/>
                          </w:rPr>
                        </m:ctrlPr>
                      </m:sSubPr>
                      <m:e>
                        <m:r>
                          <w:rPr>
                            <w:rFonts w:ascii="Cambria Math" w:hAnsi="Cambria Math"/>
                            <w:color w:val="000000" w:themeColor="dark1"/>
                            <w:kern w:val="24"/>
                            <w:szCs w:val="28"/>
                          </w:rPr>
                          <m:t>M</m:t>
                        </m:r>
                      </m:e>
                      <m:sub>
                        <m:r>
                          <w:rPr>
                            <w:rFonts w:ascii="Cambria Math" w:hAnsi="Cambria Math"/>
                            <w:color w:val="000000" w:themeColor="dark1"/>
                            <w:kern w:val="24"/>
                            <w:szCs w:val="28"/>
                          </w:rPr>
                          <m:t>i</m:t>
                        </m:r>
                      </m:sub>
                    </m:sSub>
                  </m:sub>
                  <m:sup>
                    <m:r>
                      <w:rPr>
                        <w:rFonts w:ascii="Cambria Math" w:hAnsi="Cambria Math"/>
                        <w:color w:val="000000" w:themeColor="dark1"/>
                        <w:kern w:val="24"/>
                        <w:szCs w:val="28"/>
                      </w:rPr>
                      <m:t>*</m:t>
                    </m:r>
                  </m:sup>
                </m:sSubSup>
              </m:oMath>
            </m:oMathPara>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233" w:lineRule="atLeast"/>
              <w:rPr>
                <w:rFonts w:cs="Arial"/>
                <w:kern w:val="0"/>
                <w:szCs w:val="36"/>
              </w:rPr>
            </w:pPr>
            <w:r w:rsidRPr="00C95BAE">
              <w:rPr>
                <w:rFonts w:cs="Arial"/>
                <w:color w:val="000000" w:themeColor="dark1"/>
                <w:kern w:val="24"/>
                <w:szCs w:val="28"/>
              </w:rPr>
              <w:t>府</w:t>
            </w:r>
            <w:r w:rsidRPr="00C95BAE">
              <w:rPr>
                <w:rFonts w:cs="Arial"/>
                <w:b/>
                <w:bCs/>
                <w:color w:val="000000" w:themeColor="dark1"/>
                <w:kern w:val="24"/>
                <w:szCs w:val="28"/>
              </w:rPr>
              <w:t>内</w:t>
            </w:r>
            <w:r w:rsidRPr="00C95BAE">
              <w:rPr>
                <w:rFonts w:cs="Arial"/>
                <w:color w:val="000000" w:themeColor="dark1"/>
                <w:kern w:val="24"/>
                <w:szCs w:val="28"/>
              </w:rPr>
              <w:t>向け輸移入誘発額係数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233" w:lineRule="atLeast"/>
              <w:rPr>
                <w:rFonts w:cs="Arial"/>
                <w:kern w:val="0"/>
                <w:szCs w:val="36"/>
              </w:rPr>
            </w:pPr>
            <w:r w:rsidRPr="00C95BAE">
              <w:rPr>
                <w:rFonts w:cs="Arial"/>
                <w:color w:val="000000" w:themeColor="dark1"/>
                <w:kern w:val="24"/>
                <w:szCs w:val="28"/>
              </w:rPr>
              <w:t>白色の部分</w:t>
            </w:r>
          </w:p>
        </w:tc>
        <w:tc>
          <w:tcPr>
            <w:tcW w:w="5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EF0770" w:rsidP="003A276E">
            <w:pPr>
              <w:widowControl/>
              <w:spacing w:line="233" w:lineRule="atLeast"/>
              <w:rPr>
                <w:rFonts w:cs="Arial"/>
                <w:kern w:val="0"/>
                <w:szCs w:val="36"/>
              </w:rPr>
            </w:pPr>
            <w:r>
              <w:rPr>
                <w:rFonts w:cs="Arial" w:hint="eastAsia"/>
                <w:color w:val="000000" w:themeColor="dark1"/>
                <w:kern w:val="24"/>
                <w:szCs w:val="28"/>
              </w:rPr>
              <w:t>府内需要により誘発される府外生産（輸移入）</w:t>
            </w:r>
            <w:r w:rsidR="003A276E">
              <w:rPr>
                <w:rFonts w:cs="Arial" w:hint="eastAsia"/>
                <w:color w:val="000000" w:themeColor="dark1"/>
                <w:kern w:val="24"/>
                <w:szCs w:val="28"/>
              </w:rPr>
              <w:t>の</w:t>
            </w:r>
            <w:r w:rsidR="00C65526" w:rsidRPr="00C95BAE">
              <w:rPr>
                <w:rFonts w:cs="Arial"/>
                <w:color w:val="000000" w:themeColor="dark1"/>
                <w:kern w:val="24"/>
                <w:szCs w:val="28"/>
              </w:rPr>
              <w:t>比率</w:t>
            </w:r>
          </w:p>
        </w:tc>
      </w:tr>
      <w:tr w:rsidR="00C65526" w:rsidRPr="00C95BAE" w:rsidTr="00F31589">
        <w:trPr>
          <w:trHeight w:val="25"/>
          <w:jc w:val="center"/>
        </w:trPr>
        <w:tc>
          <w:tcPr>
            <w:tcW w:w="7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FC3E66" w:rsidP="00A401E9">
            <w:pPr>
              <w:widowControl/>
              <w:spacing w:line="320" w:lineRule="atLeast"/>
              <w:rPr>
                <w:rFonts w:cs="Arial"/>
                <w:kern w:val="0"/>
                <w:szCs w:val="36"/>
              </w:rPr>
            </w:pPr>
            <m:oMathPara>
              <m:oMathParaPr>
                <m:jc m:val="centerGroup"/>
              </m:oMathParaPr>
              <m:oMath>
                <m:sSub>
                  <m:sSubPr>
                    <m:ctrlPr>
                      <w:rPr>
                        <w:rFonts w:ascii="Cambria Math" w:hAnsi="Cambria Math"/>
                        <w:i/>
                        <w:iCs/>
                        <w:color w:val="000000" w:themeColor="dark1"/>
                        <w:kern w:val="24"/>
                        <w:szCs w:val="28"/>
                      </w:rPr>
                    </m:ctrlPr>
                  </m:sSubPr>
                  <m:e>
                    <m:r>
                      <w:rPr>
                        <w:rFonts w:ascii="Cambria Math" w:hAnsi="Cambria Math"/>
                        <w:color w:val="000000" w:themeColor="dark1"/>
                        <w:kern w:val="24"/>
                        <w:szCs w:val="28"/>
                      </w:rPr>
                      <m:t>θ</m:t>
                    </m:r>
                  </m:e>
                  <m:sub>
                    <m:sSub>
                      <m:sSubPr>
                        <m:ctrlPr>
                          <w:rPr>
                            <w:rFonts w:ascii="Cambria Math" w:hAnsi="Cambria Math"/>
                            <w:i/>
                            <w:color w:val="000000" w:themeColor="dark1"/>
                            <w:kern w:val="24"/>
                            <w:szCs w:val="28"/>
                          </w:rPr>
                        </m:ctrlPr>
                      </m:sSubPr>
                      <m:e>
                        <m:r>
                          <w:rPr>
                            <w:rFonts w:ascii="Cambria Math" w:hAnsi="Cambria Math"/>
                            <w:color w:val="000000" w:themeColor="dark1"/>
                            <w:kern w:val="24"/>
                            <w:szCs w:val="28"/>
                          </w:rPr>
                          <m:t>ME</m:t>
                        </m:r>
                      </m:e>
                      <m:sub>
                        <m:r>
                          <w:rPr>
                            <w:rFonts w:ascii="Cambria Math" w:hAnsi="Cambria Math"/>
                            <w:color w:val="000000" w:themeColor="dark1"/>
                            <w:kern w:val="24"/>
                            <w:szCs w:val="28"/>
                          </w:rPr>
                          <m:t>i</m:t>
                        </m:r>
                      </m:sub>
                    </m:sSub>
                  </m:sub>
                </m:sSub>
              </m:oMath>
            </m:oMathPara>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320" w:lineRule="atLeast"/>
              <w:rPr>
                <w:rFonts w:cs="Arial"/>
                <w:kern w:val="0"/>
                <w:szCs w:val="36"/>
              </w:rPr>
            </w:pPr>
            <w:r w:rsidRPr="00C95BAE">
              <w:rPr>
                <w:rFonts w:cs="Arial"/>
                <w:color w:val="000000" w:themeColor="dark1"/>
                <w:kern w:val="24"/>
                <w:szCs w:val="28"/>
              </w:rPr>
              <w:t>府</w:t>
            </w:r>
            <w:r w:rsidRPr="00C95BAE">
              <w:rPr>
                <w:rFonts w:cs="Arial"/>
                <w:b/>
                <w:bCs/>
                <w:color w:val="000000" w:themeColor="dark1"/>
                <w:kern w:val="24"/>
                <w:szCs w:val="28"/>
              </w:rPr>
              <w:t>外</w:t>
            </w:r>
            <w:r w:rsidRPr="00C95BAE">
              <w:rPr>
                <w:rFonts w:cs="Arial"/>
                <w:color w:val="000000" w:themeColor="dark1"/>
                <w:kern w:val="24"/>
                <w:szCs w:val="28"/>
              </w:rPr>
              <w:t>向け輸移入誘発額係数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320" w:lineRule="atLeast"/>
              <w:rPr>
                <w:rFonts w:cs="Arial"/>
                <w:kern w:val="0"/>
                <w:szCs w:val="36"/>
              </w:rPr>
            </w:pPr>
            <w:r w:rsidRPr="00C95BAE">
              <w:rPr>
                <w:rFonts w:cs="Arial"/>
                <w:color w:val="000000" w:themeColor="dark1"/>
                <w:kern w:val="24"/>
                <w:szCs w:val="28"/>
              </w:rPr>
              <w:t>黒色の部分</w:t>
            </w:r>
          </w:p>
        </w:tc>
        <w:tc>
          <w:tcPr>
            <w:tcW w:w="5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492E32" w:rsidP="00AE0B30">
            <w:pPr>
              <w:widowControl/>
              <w:spacing w:line="320" w:lineRule="atLeast"/>
              <w:rPr>
                <w:rFonts w:cs="Arial"/>
                <w:kern w:val="0"/>
                <w:szCs w:val="36"/>
              </w:rPr>
            </w:pPr>
            <w:r>
              <w:rPr>
                <w:rFonts w:cs="Arial" w:hint="eastAsia"/>
                <w:color w:val="000000" w:themeColor="dark1"/>
                <w:kern w:val="24"/>
                <w:szCs w:val="28"/>
              </w:rPr>
              <w:t>府外</w:t>
            </w:r>
            <w:r w:rsidR="00AC164B">
              <w:rPr>
                <w:rFonts w:cs="Arial" w:hint="eastAsia"/>
                <w:color w:val="000000" w:themeColor="dark1"/>
                <w:kern w:val="24"/>
                <w:szCs w:val="28"/>
              </w:rPr>
              <w:t>需要</w:t>
            </w:r>
            <w:r w:rsidR="00AE0B30">
              <w:rPr>
                <w:rFonts w:cs="Arial" w:hint="eastAsia"/>
                <w:color w:val="000000" w:themeColor="dark1"/>
                <w:kern w:val="24"/>
                <w:szCs w:val="28"/>
              </w:rPr>
              <w:t>（輸移出）</w:t>
            </w:r>
            <w:r>
              <w:rPr>
                <w:rFonts w:cs="Arial" w:hint="eastAsia"/>
                <w:color w:val="000000" w:themeColor="dark1"/>
                <w:kern w:val="24"/>
                <w:szCs w:val="28"/>
              </w:rPr>
              <w:t>によって誘発される府外生産（輸移入</w:t>
            </w:r>
            <w:r w:rsidR="00BF4E4C">
              <w:rPr>
                <w:rFonts w:cs="Arial" w:hint="eastAsia"/>
                <w:color w:val="000000" w:themeColor="dark1"/>
                <w:kern w:val="24"/>
                <w:szCs w:val="28"/>
              </w:rPr>
              <w:t>中間財</w:t>
            </w:r>
            <w:r>
              <w:rPr>
                <w:rFonts w:cs="Arial" w:hint="eastAsia"/>
                <w:color w:val="000000" w:themeColor="dark1"/>
                <w:kern w:val="24"/>
                <w:szCs w:val="28"/>
              </w:rPr>
              <w:t>）</w:t>
            </w:r>
            <w:r w:rsidR="004D5111">
              <w:rPr>
                <w:rFonts w:cs="Arial" w:hint="eastAsia"/>
                <w:color w:val="000000" w:themeColor="dark1"/>
                <w:kern w:val="24"/>
                <w:szCs w:val="28"/>
              </w:rPr>
              <w:t>の比率</w:t>
            </w:r>
          </w:p>
        </w:tc>
      </w:tr>
    </w:tbl>
    <w:p w:rsidR="00C65526" w:rsidRPr="00C95BAE" w:rsidRDefault="00C65526" w:rsidP="00E8079D">
      <w:pPr>
        <w:widowControl/>
        <w:ind w:firstLineChars="100" w:firstLine="192"/>
        <w:rPr>
          <w:rFonts w:asciiTheme="majorEastAsia" w:eastAsiaTheme="majorEastAsia" w:hAnsiTheme="majorEastAsia" w:cs="Times New Roman"/>
          <w:spacing w:val="-4"/>
          <w:kern w:val="0"/>
        </w:rPr>
      </w:pPr>
    </w:p>
    <w:p w:rsidR="00C65526" w:rsidRPr="00C95BAE" w:rsidRDefault="00C65526" w:rsidP="00A401E9">
      <w:pPr>
        <w:pStyle w:val="3"/>
      </w:pPr>
      <w:bookmarkStart w:id="25" w:name="_Toc461181873"/>
      <w:bookmarkStart w:id="26" w:name="_Toc478656278"/>
      <w:r w:rsidRPr="00C95BAE">
        <w:rPr>
          <w:rFonts w:hint="eastAsia"/>
        </w:rPr>
        <w:t xml:space="preserve">３　</w:t>
      </w:r>
      <w:r w:rsidR="00EF0441" w:rsidRPr="00C95BAE">
        <w:rPr>
          <w:rFonts w:hint="eastAsia"/>
        </w:rPr>
        <w:t>宮川モデル</w:t>
      </w:r>
      <w:r w:rsidR="00EF0441">
        <w:rPr>
          <w:rFonts w:hint="eastAsia"/>
        </w:rPr>
        <w:t>による</w:t>
      </w:r>
      <w:r w:rsidRPr="00C95BAE">
        <w:rPr>
          <w:rFonts w:hint="eastAsia"/>
        </w:rPr>
        <w:t>スカイラインチャートの例</w:t>
      </w:r>
      <w:bookmarkEnd w:id="25"/>
      <w:bookmarkEnd w:id="26"/>
    </w:p>
    <w:p w:rsidR="00C65526" w:rsidRDefault="00EF0441" w:rsidP="00F3161D">
      <w:pPr>
        <w:widowControl/>
        <w:ind w:firstLineChars="100" w:firstLine="200"/>
        <w:rPr>
          <w:rFonts w:hAnsi="ＭＳ Ｐゴシック"/>
          <w:color w:val="000000" w:themeColor="text1"/>
          <w:kern w:val="24"/>
          <w:szCs w:val="32"/>
        </w:rPr>
      </w:pPr>
      <w:r>
        <w:rPr>
          <w:rFonts w:hAnsi="ＭＳ Ｐゴシック" w:hint="eastAsia"/>
          <w:color w:val="000000" w:themeColor="text1"/>
          <w:kern w:val="24"/>
          <w:szCs w:val="32"/>
        </w:rPr>
        <w:t>宮川モデルによる</w:t>
      </w:r>
      <w:r w:rsidR="00C65526" w:rsidRPr="00F3161D">
        <w:rPr>
          <w:rFonts w:hAnsi="ＭＳ Ｐゴシック" w:hint="eastAsia"/>
          <w:color w:val="000000" w:themeColor="text1"/>
          <w:kern w:val="24"/>
          <w:szCs w:val="32"/>
        </w:rPr>
        <w:t>スカイラインチャートは</w:t>
      </w:r>
      <w:r w:rsidR="00881738">
        <w:rPr>
          <w:rFonts w:hAnsi="ＭＳ Ｐゴシック" w:hint="eastAsia"/>
          <w:color w:val="000000" w:themeColor="text1"/>
          <w:kern w:val="24"/>
          <w:szCs w:val="32"/>
        </w:rPr>
        <w:t>図表５－３－３</w:t>
      </w:r>
      <w:r w:rsidR="00C65526" w:rsidRPr="00F3161D">
        <w:rPr>
          <w:rFonts w:hAnsi="ＭＳ Ｐゴシック" w:hint="eastAsia"/>
          <w:color w:val="000000" w:themeColor="text1"/>
          <w:kern w:val="24"/>
          <w:szCs w:val="32"/>
        </w:rPr>
        <w:t>のようになります。</w:t>
      </w:r>
    </w:p>
    <w:p w:rsidR="009404D6" w:rsidRPr="00F3161D" w:rsidRDefault="009404D6" w:rsidP="00F3161D">
      <w:pPr>
        <w:widowControl/>
        <w:ind w:firstLineChars="100" w:firstLine="200"/>
        <w:rPr>
          <w:rFonts w:hAnsi="ＭＳ Ｐゴシック"/>
          <w:color w:val="000000" w:themeColor="text1"/>
          <w:kern w:val="24"/>
          <w:szCs w:val="32"/>
        </w:rPr>
      </w:pPr>
    </w:p>
    <w:p w:rsidR="00C65526" w:rsidRPr="00C95BAE" w:rsidRDefault="00C65526" w:rsidP="00A401E9">
      <w:pPr>
        <w:pStyle w:val="aff0"/>
        <w:rPr>
          <w:spacing w:val="-4"/>
          <w:kern w:val="0"/>
        </w:rPr>
      </w:pPr>
      <w:r w:rsidRPr="00C95BAE">
        <w:rPr>
          <w:rFonts w:hint="eastAsia"/>
        </w:rPr>
        <w:t>図表５－３－</w:t>
      </w:r>
      <w:r>
        <w:rPr>
          <w:rFonts w:hint="eastAsia"/>
        </w:rPr>
        <w:t>３　宮川モデルによるスカイラインチャートの例</w:t>
      </w:r>
    </w:p>
    <w:p w:rsidR="009404D6" w:rsidRPr="009404D6" w:rsidRDefault="00256DF9" w:rsidP="009404D6">
      <w:pPr>
        <w:widowControl/>
        <w:spacing w:afterLines="100" w:after="371"/>
        <w:jc w:val="center"/>
        <w:rPr>
          <w:rFonts w:cs="Times New Roman"/>
          <w:noProof/>
          <w:spacing w:val="-4"/>
          <w:kern w:val="0"/>
          <w:sz w:val="16"/>
        </w:rPr>
      </w:pPr>
      <w:r>
        <w:rPr>
          <w:rFonts w:cs="Times New Roman"/>
          <w:noProof/>
          <w:spacing w:val="-4"/>
          <w:kern w:val="0"/>
          <w:sz w:val="16"/>
        </w:rPr>
        <w:drawing>
          <wp:inline distT="0" distB="0" distL="0" distR="0" wp14:anchorId="7FF71AC7" wp14:editId="45CB497A">
            <wp:extent cx="5905500" cy="32480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5500" cy="3248025"/>
                    </a:xfrm>
                    <a:prstGeom prst="rect">
                      <a:avLst/>
                    </a:prstGeom>
                    <a:noFill/>
                    <a:ln>
                      <a:noFill/>
                    </a:ln>
                  </pic:spPr>
                </pic:pic>
              </a:graphicData>
            </a:graphic>
          </wp:inline>
        </w:drawing>
      </w:r>
    </w:p>
    <w:p w:rsidR="00C65526" w:rsidRPr="00F3161D" w:rsidRDefault="00C65526" w:rsidP="009404D6">
      <w:pPr>
        <w:widowControl/>
        <w:ind w:firstLineChars="100" w:firstLine="200"/>
        <w:rPr>
          <w:rFonts w:hAnsi="ＭＳ Ｐゴシック"/>
          <w:color w:val="000000" w:themeColor="text1"/>
          <w:kern w:val="24"/>
          <w:szCs w:val="32"/>
        </w:rPr>
      </w:pPr>
      <w:r w:rsidRPr="00F3161D">
        <w:rPr>
          <w:rFonts w:hAnsi="ＭＳ Ｐゴシック" w:hint="eastAsia"/>
          <w:color w:val="000000" w:themeColor="text1"/>
          <w:kern w:val="24"/>
          <w:szCs w:val="32"/>
        </w:rPr>
        <w:t>次ページ以降は、昭和60年（1985</w:t>
      </w:r>
      <w:r w:rsidR="00F3161D" w:rsidRPr="00F3161D">
        <w:rPr>
          <w:rFonts w:hAnsi="ＭＳ Ｐゴシック" w:hint="eastAsia"/>
          <w:color w:val="000000" w:themeColor="text1"/>
          <w:kern w:val="24"/>
          <w:szCs w:val="32"/>
        </w:rPr>
        <w:t>年）</w:t>
      </w:r>
      <w:r w:rsidRPr="00F3161D">
        <w:rPr>
          <w:rFonts w:hAnsi="ＭＳ Ｐゴシック" w:hint="eastAsia"/>
          <w:color w:val="000000" w:themeColor="text1"/>
          <w:kern w:val="24"/>
          <w:szCs w:val="32"/>
        </w:rPr>
        <w:t>から平成23年（2011年）</w:t>
      </w:r>
      <w:r w:rsidR="00F3161D" w:rsidRPr="00F3161D">
        <w:rPr>
          <w:rFonts w:hAnsi="ＭＳ Ｐゴシック" w:hint="eastAsia"/>
          <w:color w:val="000000" w:themeColor="text1"/>
          <w:kern w:val="24"/>
          <w:szCs w:val="32"/>
        </w:rPr>
        <w:t>の大阪府産業連関表を用いて、宮川</w:t>
      </w:r>
      <w:r w:rsidRPr="00F3161D">
        <w:rPr>
          <w:rFonts w:hAnsi="ＭＳ Ｐゴシック" w:hint="eastAsia"/>
          <w:color w:val="000000" w:themeColor="text1"/>
          <w:kern w:val="24"/>
          <w:szCs w:val="32"/>
        </w:rPr>
        <w:t>モデルにより作成したスカイラインチャートを順に観察することとします。</w:t>
      </w:r>
    </w:p>
    <w:p w:rsidR="00E8079D" w:rsidRDefault="00F3161D" w:rsidP="009404D6">
      <w:pPr>
        <w:widowControl/>
        <w:ind w:firstLineChars="100" w:firstLine="200"/>
        <w:rPr>
          <w:rFonts w:hAnsi="ＭＳ Ｐゴシック"/>
          <w:color w:val="000000" w:themeColor="text1"/>
          <w:kern w:val="24"/>
          <w:szCs w:val="32"/>
        </w:rPr>
      </w:pPr>
      <w:r>
        <w:rPr>
          <w:rFonts w:hAnsi="ＭＳ Ｐゴシック" w:hint="eastAsia"/>
          <w:color w:val="000000" w:themeColor="text1"/>
          <w:kern w:val="24"/>
          <w:szCs w:val="32"/>
        </w:rPr>
        <w:t>なお、以降の図表の各係数</w:t>
      </w:r>
      <w:r w:rsidR="007A2EF8">
        <w:rPr>
          <w:rFonts w:hAnsi="ＭＳ Ｐゴシック" w:hint="eastAsia"/>
          <w:color w:val="000000" w:themeColor="text1"/>
          <w:kern w:val="24"/>
          <w:szCs w:val="32"/>
        </w:rPr>
        <w:t>等</w:t>
      </w:r>
      <w:r w:rsidR="009B0D4B">
        <w:rPr>
          <w:rFonts w:hAnsi="ＭＳ Ｐゴシック" w:hint="eastAsia"/>
          <w:color w:val="000000" w:themeColor="text1"/>
          <w:kern w:val="24"/>
          <w:szCs w:val="32"/>
        </w:rPr>
        <w:t>について</w:t>
      </w:r>
      <w:r>
        <w:rPr>
          <w:rFonts w:hAnsi="ＭＳ Ｐゴシック" w:hint="eastAsia"/>
          <w:color w:val="000000" w:themeColor="text1"/>
          <w:kern w:val="24"/>
          <w:szCs w:val="32"/>
        </w:rPr>
        <w:t>は、本章の最後にまとめて掲載しています。</w:t>
      </w:r>
    </w:p>
    <w:p w:rsidR="00E8079D" w:rsidRDefault="00E8079D">
      <w:pPr>
        <w:widowControl/>
        <w:rPr>
          <w:rFonts w:hAnsi="ＭＳ Ｐゴシック"/>
          <w:color w:val="000000" w:themeColor="text1"/>
          <w:kern w:val="24"/>
          <w:szCs w:val="32"/>
        </w:rPr>
      </w:pPr>
      <w:r>
        <w:rPr>
          <w:rFonts w:hAnsi="ＭＳ Ｐゴシック"/>
          <w:color w:val="000000" w:themeColor="text1"/>
          <w:kern w:val="24"/>
          <w:szCs w:val="32"/>
        </w:rPr>
        <w:br w:type="page"/>
      </w:r>
    </w:p>
    <w:p w:rsidR="00C65526" w:rsidRPr="00C95BAE" w:rsidRDefault="00C65526" w:rsidP="00A401E9">
      <w:pPr>
        <w:widowControl/>
        <w:jc w:val="center"/>
        <w:rPr>
          <w:rFonts w:cs="Times New Roman"/>
          <w:noProof/>
          <w:spacing w:val="-4"/>
          <w:kern w:val="0"/>
        </w:rPr>
      </w:pPr>
      <w:r w:rsidRPr="001241F0">
        <w:rPr>
          <w:rFonts w:ascii="ＭＳ ゴシック" w:eastAsia="ＭＳ ゴシック" w:hAnsi="ＭＳ ゴシック" w:cs="Times New Roman"/>
          <w:noProof/>
          <w:spacing w:val="-4"/>
          <w:kern w:val="0"/>
          <w:sz w:val="22"/>
        </w:rPr>
        <w:lastRenderedPageBreak/>
        <mc:AlternateContent>
          <mc:Choice Requires="wps">
            <w:drawing>
              <wp:anchor distT="0" distB="0" distL="114300" distR="114300" simplePos="0" relativeHeight="251673600" behindDoc="0" locked="0" layoutInCell="1" allowOverlap="1" wp14:anchorId="22CEB53F" wp14:editId="6F0C0940">
                <wp:simplePos x="0" y="0"/>
                <wp:positionH relativeFrom="column">
                  <wp:align>center</wp:align>
                </wp:positionH>
                <wp:positionV relativeFrom="paragraph">
                  <wp:posOffset>0</wp:posOffset>
                </wp:positionV>
                <wp:extent cx="2374265" cy="1403985"/>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C3E66" w:rsidRPr="001241F0" w:rsidRDefault="00FC3E66" w:rsidP="0061199C">
                            <w:pPr>
                              <w:jc w:val="center"/>
                            </w:pPr>
                            <w:r w:rsidRPr="001241F0">
                              <w:rPr>
                                <w:rFonts w:cs="ＭＳ 明朝" w:hint="eastAsia"/>
                              </w:rPr>
                              <w:t>図表５－３－４　昭和60年（1985年）</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2" o:spid="_x0000_s1029" type="#_x0000_t202" style="position:absolute;left:0;text-align:left;margin-left:0;margin-top:0;width:186.95pt;height:110.55pt;z-index:25167360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" filled="f" stroked="f">
                <v:textbox style="mso-fit-shape-to-text:t">
                  <w:txbxContent>
                    <w:p w:rsidR="00FC3E66" w:rsidRPr="001241F0" w:rsidRDefault="00FC3E66" w:rsidP="0061199C">
                      <w:pPr>
                        <w:jc w:val="center"/>
                      </w:pPr>
                      <w:r w:rsidRPr="001241F0">
                        <w:rPr>
                          <w:rFonts w:cs="ＭＳ 明朝" w:hint="eastAsia"/>
                        </w:rPr>
                        <w:t>図表５－３－４　昭和60年（1985年）</w:t>
                      </w:r>
                    </w:p>
                  </w:txbxContent>
                </v:textbox>
              </v:shape>
            </w:pict>
          </mc:Fallback>
        </mc:AlternateContent>
      </w:r>
      <w:r>
        <w:rPr>
          <w:rFonts w:cs="Times New Roman" w:hint="eastAsia"/>
          <w:noProof/>
          <w:spacing w:val="-4"/>
          <w:kern w:val="0"/>
        </w:rPr>
        <mc:AlternateContent>
          <mc:Choice Requires="wpc">
            <w:drawing>
              <wp:inline distT="0" distB="0" distL="0" distR="0" wp14:anchorId="3BCBD483" wp14:editId="15A46D99">
                <wp:extent cx="6400800" cy="2649039"/>
                <wp:effectExtent l="0" t="0" r="0" b="0"/>
                <wp:docPr id="116" name="キャンバス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3" name="図 213"/>
                          <pic:cNvPicPr/>
                        </pic:nvPicPr>
                        <pic:blipFill rotWithShape="1">
                          <a:blip r:embed="rId37" cstate="print">
                            <a:extLst>
                              <a:ext uri="{28A0092B-C50C-407E-A947-70E740481C1C}">
                                <a14:useLocalDpi xmlns:a14="http://schemas.microsoft.com/office/drawing/2010/main" val="0"/>
                              </a:ext>
                            </a:extLst>
                          </a:blip>
                          <a:srcRect b="6451"/>
                          <a:stretch/>
                        </pic:blipFill>
                        <pic:spPr bwMode="auto">
                          <a:xfrm>
                            <a:off x="0" y="117779"/>
                            <a:ext cx="6400800" cy="2518543"/>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キャンバス 116" o:spid="_x0000_s1026" editas="canvas" style="width:7in;height:208.6pt;mso-position-horizontal-relative:char;mso-position-vertical-relative:line" coordsize="64008,264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26485;visibility:visible;mso-wrap-style:square">
                  <v:fill o:detectmouseclick="t"/>
                  <v:path o:connecttype="none"/>
                </v:shape>
                <v:shape id="図 213" o:spid="_x0000_s1028" type="#_x0000_t75" style="position:absolute;top:1177;width:64008;height:2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KXfCAAAA3AAAAA8AAABkcnMvZG93bnJldi54bWxEj0GLwjAUhO8L/ofwBG9ral1EqlF0QVg8&#10;CGr1/GiebbF5KUnU+u83guBxmJlvmPmyM424k/O1ZQWjYQKCuLC65lJBftx8T0H4gKyxsUwKnuRh&#10;ueh9zTHT9sF7uh9CKSKEfYYKqhDaTEpfVGTQD21LHL2LdQZDlK6U2uEjwk0j0ySZSIM1x4UKW/qt&#10;qLgebkaBw3x7u555k7I+5Re53v3s5U6pQb9bzUAE6sIn/G7/aQXpaAyvM/EI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Jil3wgAAANwAAAAPAAAAAAAAAAAAAAAAAJ8C&#10;AABkcnMvZG93bnJldi54bWxQSwUGAAAAAAQABAD3AAAAjgMAAAAA&#10;">
                  <v:imagedata r:id="rId44" o:title="" cropbottom="4228f"/>
                </v:shape>
                <w10:anchorlock/>
              </v:group>
            </w:pict>
          </mc:Fallback>
        </mc:AlternateContent>
      </w:r>
      <w:r w:rsidRPr="00C95BAE">
        <w:rPr>
          <w:rFonts w:ascii="ＭＳ ゴシック" w:eastAsia="ＭＳ ゴシック" w:hAnsi="ＭＳ ゴシック" w:cs="Times New Roman" w:hint="eastAsia"/>
          <w:noProof/>
          <w:spacing w:val="-4"/>
          <w:kern w:val="0"/>
          <w:sz w:val="22"/>
        </w:rPr>
        <w:t xml:space="preserve">　　　</w:t>
      </w:r>
    </w:p>
    <w:p w:rsidR="00C65526" w:rsidRPr="00C95BAE" w:rsidRDefault="00C65526" w:rsidP="00A401E9">
      <w:pPr>
        <w:pStyle w:val="aff0"/>
        <w:ind w:firstLineChars="300" w:firstLine="600"/>
        <w:jc w:val="left"/>
      </w:pPr>
      <w:r w:rsidRPr="00C95BAE">
        <w:rPr>
          <w:rFonts w:hAnsi="Century"/>
        </w:rPr>
        <mc:AlternateContent>
          <mc:Choice Requires="wps">
            <w:drawing>
              <wp:anchor distT="0" distB="0" distL="114300" distR="114300" simplePos="0" relativeHeight="251659264" behindDoc="0" locked="0" layoutInCell="1" allowOverlap="1" wp14:anchorId="600D4F69" wp14:editId="79AC5E43">
                <wp:simplePos x="0" y="0"/>
                <wp:positionH relativeFrom="column">
                  <wp:posOffset>3674745</wp:posOffset>
                </wp:positionH>
                <wp:positionV relativeFrom="paragraph">
                  <wp:posOffset>4648</wp:posOffset>
                </wp:positionV>
                <wp:extent cx="2800350" cy="2018806"/>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2800350" cy="2018806"/>
                        </a:xfrm>
                        <a:prstGeom prst="rect">
                          <a:avLst/>
                        </a:prstGeom>
                        <a:noFill/>
                        <a:ln w="25400" cap="flat" cmpd="sng" algn="ctr">
                          <a:noFill/>
                          <a:prstDash val="solid"/>
                        </a:ln>
                        <a:effectLst/>
                      </wps:spPr>
                      <wps:txbx>
                        <w:txbxContent>
                          <w:p w:rsidR="00FC3E66" w:rsidRPr="005C45E0" w:rsidRDefault="00FC3E66" w:rsidP="0061199C">
                            <w:pPr>
                              <w:pStyle w:val="Web"/>
                              <w:spacing w:before="0" w:beforeAutospacing="0" w:after="0" w:afterAutospacing="0" w:line="240" w:lineRule="exact"/>
                              <w:rPr>
                                <w:rFonts w:asciiTheme="minorEastAsia" w:eastAsiaTheme="minorEastAsia" w:hAnsiTheme="minorEastAsia"/>
                                <w:sz w:val="18"/>
                              </w:rPr>
                            </w:pPr>
                            <w:r w:rsidRPr="005C45E0">
                              <w:rPr>
                                <w:rFonts w:asciiTheme="minorEastAsia" w:eastAsiaTheme="minorEastAsia" w:hAnsiTheme="minorEastAsia" w:cs="+mn-cs" w:hint="eastAsia"/>
                                <w:color w:val="000000"/>
                                <w:kern w:val="24"/>
                                <w:sz w:val="20"/>
                                <w:szCs w:val="28"/>
                              </w:rPr>
                              <w:t>（解説）日本の製造業が相対的に強かったことにより、日本では貿易収支黒字･経常収支が黒字となる一方、アメリカでは貿易収支（経常収支）と財政収支が赤字（双子の赤字）であったことにより、日米間に様々な軋轢が生じていました。</w:t>
                            </w:r>
                          </w:p>
                          <w:p w:rsidR="00FC3E66"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5C45E0">
                              <w:rPr>
                                <w:rFonts w:asciiTheme="minorEastAsia" w:eastAsiaTheme="minorEastAsia" w:hAnsiTheme="minorEastAsia" w:cs="+mn-cs" w:hint="eastAsia"/>
                                <w:color w:val="000000"/>
                                <w:kern w:val="24"/>
                                <w:sz w:val="20"/>
                                <w:szCs w:val="28"/>
                              </w:rPr>
                              <w:t>大阪</w:t>
                            </w:r>
                            <w:r>
                              <w:rPr>
                                <w:rFonts w:asciiTheme="minorEastAsia" w:eastAsiaTheme="minorEastAsia" w:hAnsiTheme="minorEastAsia" w:cs="+mn-cs" w:hint="eastAsia"/>
                                <w:color w:val="000000"/>
                                <w:kern w:val="24"/>
                                <w:sz w:val="20"/>
                                <w:szCs w:val="28"/>
                              </w:rPr>
                              <w:t>府</w:t>
                            </w:r>
                            <w:r w:rsidRPr="005C45E0">
                              <w:rPr>
                                <w:rFonts w:asciiTheme="minorEastAsia" w:eastAsiaTheme="minorEastAsia" w:hAnsiTheme="minorEastAsia" w:cs="+mn-cs" w:hint="eastAsia"/>
                                <w:color w:val="000000"/>
                                <w:kern w:val="24"/>
                                <w:sz w:val="20"/>
                                <w:szCs w:val="28"/>
                              </w:rPr>
                              <w:t>における様子をスカイラインチャートで確認すると「鉄鋼」、「非鉄金属」、「鉱業」の部門において、黒色で示される部分＝輸</w:t>
                            </w:r>
                            <w:r>
                              <w:rPr>
                                <w:rFonts w:asciiTheme="minorEastAsia" w:eastAsiaTheme="minorEastAsia" w:hAnsiTheme="minorEastAsia" w:cs="+mn-cs" w:hint="eastAsia"/>
                                <w:color w:val="000000"/>
                                <w:kern w:val="24"/>
                                <w:sz w:val="20"/>
                                <w:szCs w:val="28"/>
                              </w:rPr>
                              <w:t>移</w:t>
                            </w:r>
                            <w:r w:rsidRPr="005C45E0">
                              <w:rPr>
                                <w:rFonts w:asciiTheme="minorEastAsia" w:eastAsiaTheme="minorEastAsia" w:hAnsiTheme="minorEastAsia" w:cs="+mn-cs" w:hint="eastAsia"/>
                                <w:color w:val="000000"/>
                                <w:kern w:val="24"/>
                                <w:sz w:val="20"/>
                                <w:szCs w:val="28"/>
                              </w:rPr>
                              <w:t>入中間財（府外向け輸移</w:t>
                            </w:r>
                            <w:r>
                              <w:rPr>
                                <w:rFonts w:asciiTheme="minorEastAsia" w:eastAsiaTheme="minorEastAsia" w:hAnsiTheme="minorEastAsia" w:cs="+mn-cs" w:hint="eastAsia"/>
                                <w:color w:val="000000"/>
                                <w:kern w:val="24"/>
                                <w:sz w:val="20"/>
                                <w:szCs w:val="28"/>
                              </w:rPr>
                              <w:t>入誘発額係数）の比率が多く、原材料を多く輸移入して、府域外へ輸移出している様子が分</w:t>
                            </w:r>
                            <w:r w:rsidRPr="005C45E0">
                              <w:rPr>
                                <w:rFonts w:asciiTheme="minorEastAsia" w:eastAsiaTheme="minorEastAsia" w:hAnsiTheme="minorEastAsia" w:cs="+mn-cs" w:hint="eastAsia"/>
                                <w:color w:val="000000"/>
                                <w:kern w:val="24"/>
                                <w:sz w:val="20"/>
                                <w:szCs w:val="28"/>
                              </w:rPr>
                              <w:t>かります。</w:t>
                            </w:r>
                          </w:p>
                          <w:p w:rsidR="00FC3E66" w:rsidRPr="00A062AF"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p>
                          <w:p w:rsidR="00FC3E66" w:rsidRPr="005C45E0" w:rsidRDefault="00FC3E66" w:rsidP="0061199C">
                            <w:pPr>
                              <w:pStyle w:val="Web"/>
                              <w:spacing w:before="0" w:beforeAutospacing="0" w:after="0" w:afterAutospacing="0" w:line="240" w:lineRule="exact"/>
                              <w:rPr>
                                <w:rFonts w:asciiTheme="minorEastAsia" w:eastAsiaTheme="minorEastAsia" w:hAnsiTheme="minorEastAsia"/>
                                <w:sz w:val="18"/>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96" o:spid="_x0000_s1030" style="position:absolute;left:0;text-align:left;margin-left:289.35pt;margin-top:.35pt;width:220.5pt;height:1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" filled="f" stroked="f" strokeweight="2pt">
                <v:textbox>
                  <w:txbxContent>
                    <w:p w:rsidR="00FC3E66" w:rsidRPr="005C45E0" w:rsidRDefault="00FC3E66" w:rsidP="0061199C">
                      <w:pPr>
                        <w:pStyle w:val="Web"/>
                        <w:spacing w:before="0" w:beforeAutospacing="0" w:after="0" w:afterAutospacing="0" w:line="240" w:lineRule="exact"/>
                        <w:rPr>
                          <w:rFonts w:asciiTheme="minorEastAsia" w:eastAsiaTheme="minorEastAsia" w:hAnsiTheme="minorEastAsia"/>
                          <w:sz w:val="18"/>
                        </w:rPr>
                      </w:pPr>
                      <w:r w:rsidRPr="005C45E0">
                        <w:rPr>
                          <w:rFonts w:asciiTheme="minorEastAsia" w:eastAsiaTheme="minorEastAsia" w:hAnsiTheme="minorEastAsia" w:cs="+mn-cs" w:hint="eastAsia"/>
                          <w:color w:val="000000"/>
                          <w:kern w:val="24"/>
                          <w:sz w:val="20"/>
                          <w:szCs w:val="28"/>
                        </w:rPr>
                        <w:t>（解説）日本の製造業が相対的に強かったことにより、日本では貿易収支黒字･経常収支が黒字となる一方、アメリカでは貿易収支（経常収支）と財政収支が赤字（双子の赤字）であったことにより、日米間に様々な軋轢が生じていました。</w:t>
                      </w:r>
                    </w:p>
                    <w:p w:rsidR="00FC3E66"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5C45E0">
                        <w:rPr>
                          <w:rFonts w:asciiTheme="minorEastAsia" w:eastAsiaTheme="minorEastAsia" w:hAnsiTheme="minorEastAsia" w:cs="+mn-cs" w:hint="eastAsia"/>
                          <w:color w:val="000000"/>
                          <w:kern w:val="24"/>
                          <w:sz w:val="20"/>
                          <w:szCs w:val="28"/>
                        </w:rPr>
                        <w:t>大阪</w:t>
                      </w:r>
                      <w:r>
                        <w:rPr>
                          <w:rFonts w:asciiTheme="minorEastAsia" w:eastAsiaTheme="minorEastAsia" w:hAnsiTheme="minorEastAsia" w:cs="+mn-cs" w:hint="eastAsia"/>
                          <w:color w:val="000000"/>
                          <w:kern w:val="24"/>
                          <w:sz w:val="20"/>
                          <w:szCs w:val="28"/>
                        </w:rPr>
                        <w:t>府</w:t>
                      </w:r>
                      <w:r w:rsidRPr="005C45E0">
                        <w:rPr>
                          <w:rFonts w:asciiTheme="minorEastAsia" w:eastAsiaTheme="minorEastAsia" w:hAnsiTheme="minorEastAsia" w:cs="+mn-cs" w:hint="eastAsia"/>
                          <w:color w:val="000000"/>
                          <w:kern w:val="24"/>
                          <w:sz w:val="20"/>
                          <w:szCs w:val="28"/>
                        </w:rPr>
                        <w:t>における様子をスカイラインチャートで確認すると「鉄鋼」、「非鉄金属」、「鉱業」の部門において、黒色で示される部分＝輸</w:t>
                      </w:r>
                      <w:r>
                        <w:rPr>
                          <w:rFonts w:asciiTheme="minorEastAsia" w:eastAsiaTheme="minorEastAsia" w:hAnsiTheme="minorEastAsia" w:cs="+mn-cs" w:hint="eastAsia"/>
                          <w:color w:val="000000"/>
                          <w:kern w:val="24"/>
                          <w:sz w:val="20"/>
                          <w:szCs w:val="28"/>
                        </w:rPr>
                        <w:t>移</w:t>
                      </w:r>
                      <w:r w:rsidRPr="005C45E0">
                        <w:rPr>
                          <w:rFonts w:asciiTheme="minorEastAsia" w:eastAsiaTheme="minorEastAsia" w:hAnsiTheme="minorEastAsia" w:cs="+mn-cs" w:hint="eastAsia"/>
                          <w:color w:val="000000"/>
                          <w:kern w:val="24"/>
                          <w:sz w:val="20"/>
                          <w:szCs w:val="28"/>
                        </w:rPr>
                        <w:t>入中間財（府外向け輸移</w:t>
                      </w:r>
                      <w:r>
                        <w:rPr>
                          <w:rFonts w:asciiTheme="minorEastAsia" w:eastAsiaTheme="minorEastAsia" w:hAnsiTheme="minorEastAsia" w:cs="+mn-cs" w:hint="eastAsia"/>
                          <w:color w:val="000000"/>
                          <w:kern w:val="24"/>
                          <w:sz w:val="20"/>
                          <w:szCs w:val="28"/>
                        </w:rPr>
                        <w:t>入誘発額係数）の比率が多く、原材料を多く輸移入して、府域外へ輸移出している様子が分</w:t>
                      </w:r>
                      <w:r w:rsidRPr="005C45E0">
                        <w:rPr>
                          <w:rFonts w:asciiTheme="minorEastAsia" w:eastAsiaTheme="minorEastAsia" w:hAnsiTheme="minorEastAsia" w:cs="+mn-cs" w:hint="eastAsia"/>
                          <w:color w:val="000000"/>
                          <w:kern w:val="24"/>
                          <w:sz w:val="20"/>
                          <w:szCs w:val="28"/>
                        </w:rPr>
                        <w:t>かります。</w:t>
                      </w:r>
                    </w:p>
                    <w:p w:rsidR="00FC3E66" w:rsidRPr="00A062AF"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p>
                    <w:p w:rsidR="00FC3E66" w:rsidRPr="005C45E0" w:rsidRDefault="00FC3E66" w:rsidP="0061199C">
                      <w:pPr>
                        <w:pStyle w:val="Web"/>
                        <w:spacing w:before="0" w:beforeAutospacing="0" w:after="0" w:afterAutospacing="0" w:line="240" w:lineRule="exact"/>
                        <w:rPr>
                          <w:rFonts w:asciiTheme="minorEastAsia" w:eastAsiaTheme="minorEastAsia" w:hAnsiTheme="minorEastAsia"/>
                          <w:sz w:val="18"/>
                        </w:rPr>
                      </w:pPr>
                    </w:p>
                  </w:txbxContent>
                </v:textbox>
              </v:rect>
            </w:pict>
          </mc:Fallback>
        </mc:AlternateContent>
      </w:r>
      <w:r w:rsidRPr="00C95BAE">
        <w:rPr>
          <w:rFonts w:hint="eastAsia"/>
        </w:rPr>
        <w:t>図表５－３－５　昭和60年　各係数上位（3位）</w:t>
      </w:r>
    </w:p>
    <w:tbl>
      <w:tblPr>
        <w:tblpPr w:leftFromText="142" w:rightFromText="142" w:vertAnchor="text" w:horzAnchor="margin" w:tblpX="144" w:tblpY="11"/>
        <w:tblW w:w="5528" w:type="dxa"/>
        <w:tblLayout w:type="fixed"/>
        <w:tblCellMar>
          <w:left w:w="0" w:type="dxa"/>
          <w:right w:w="0" w:type="dxa"/>
        </w:tblCellMar>
        <w:tblLook w:val="0420" w:firstRow="1" w:lastRow="0" w:firstColumn="0" w:lastColumn="0" w:noHBand="0" w:noVBand="1"/>
      </w:tblPr>
      <w:tblGrid>
        <w:gridCol w:w="1382"/>
        <w:gridCol w:w="1382"/>
        <w:gridCol w:w="1382"/>
        <w:gridCol w:w="1382"/>
      </w:tblGrid>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各係数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１位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２位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３位</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部門別</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内需誘発額シェア</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サービス業</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0.103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商業</w:t>
            </w:r>
          </w:p>
          <w:p w:rsidR="00C65526" w:rsidRPr="00C95BAE" w:rsidRDefault="00A062AF" w:rsidP="00A401E9">
            <w:pPr>
              <w:widowControl/>
              <w:spacing w:line="140" w:lineRule="exact"/>
              <w:jc w:val="right"/>
              <w:rPr>
                <w:rFonts w:eastAsia="ＭＳ 明朝" w:cs="Arial"/>
                <w:spacing w:val="-4"/>
                <w:kern w:val="0"/>
                <w:sz w:val="14"/>
                <w:szCs w:val="36"/>
              </w:rPr>
            </w:pPr>
            <w:r>
              <w:rPr>
                <w:rFonts w:eastAsia="ＭＳ 明朝" w:cs="Arial" w:hint="eastAsia"/>
                <w:color w:val="000000"/>
                <w:spacing w:val="-4"/>
                <w:kern w:val="24"/>
                <w:sz w:val="14"/>
              </w:rPr>
              <w:t>0.098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A55135">
              <w:rPr>
                <w:rFonts w:eastAsia="ＭＳ 明朝" w:cs="Arial" w:hint="eastAsia"/>
                <w:color w:val="000000"/>
                <w:w w:val="78"/>
                <w:kern w:val="0"/>
                <w:sz w:val="14"/>
                <w:szCs w:val="17"/>
                <w:fitText w:val="1206" w:id="1220298245"/>
              </w:rPr>
              <w:t>教育・研究・医療・保</w:t>
            </w:r>
            <w:r w:rsidRPr="00A55135">
              <w:rPr>
                <w:rFonts w:eastAsia="ＭＳ 明朝" w:cs="Arial" w:hint="eastAsia"/>
                <w:color w:val="000000"/>
                <w:spacing w:val="7"/>
                <w:w w:val="78"/>
                <w:kern w:val="0"/>
                <w:sz w:val="14"/>
                <w:szCs w:val="17"/>
                <w:fitText w:val="1206" w:id="1220298245"/>
              </w:rPr>
              <w:t>健</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0.072</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府内生産額係数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金属製品</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3.049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74" w:type="dxa"/>
              <w:bottom w:w="74" w:type="dxa"/>
              <w:right w:w="142" w:type="dxa"/>
            </w:tcMar>
            <w:vAlign w:val="center"/>
            <w:hideMark/>
          </w:tcPr>
          <w:p w:rsidR="00C65526" w:rsidRPr="00C95BAE" w:rsidRDefault="00C65526" w:rsidP="00A401E9">
            <w:pPr>
              <w:widowControl/>
              <w:spacing w:line="140" w:lineRule="exact"/>
              <w:ind w:rightChars="79" w:right="158" w:firstLineChars="50" w:firstLine="66"/>
              <w:rPr>
                <w:rFonts w:eastAsia="ＭＳ 明朝" w:cs="Arial"/>
                <w:color w:val="000000"/>
                <w:spacing w:val="-4"/>
                <w:kern w:val="24"/>
                <w:sz w:val="14"/>
              </w:rPr>
            </w:pPr>
            <w:r w:rsidRPr="00C95BAE">
              <w:rPr>
                <w:rFonts w:eastAsia="ＭＳ 明朝" w:cs="Arial" w:hint="eastAsia"/>
                <w:color w:val="000000"/>
                <w:spacing w:val="-4"/>
                <w:kern w:val="24"/>
                <w:sz w:val="14"/>
              </w:rPr>
              <w:t>商業</w:t>
            </w:r>
          </w:p>
          <w:p w:rsidR="00C65526" w:rsidRPr="00C95BAE" w:rsidRDefault="00C65526" w:rsidP="00A401E9">
            <w:pPr>
              <w:widowControl/>
              <w:wordWrap w:val="0"/>
              <w:spacing w:line="140" w:lineRule="exact"/>
              <w:ind w:rightChars="9" w:right="18" w:firstLineChars="151" w:firstLine="199"/>
              <w:jc w:val="right"/>
              <w:rPr>
                <w:rFonts w:eastAsia="ＭＳ 明朝" w:cs="Arial"/>
                <w:color w:val="000000"/>
                <w:spacing w:val="-4"/>
                <w:kern w:val="24"/>
                <w:sz w:val="14"/>
              </w:rPr>
            </w:pPr>
            <w:r w:rsidRPr="00C95BAE">
              <w:rPr>
                <w:rFonts w:eastAsia="ＭＳ 明朝" w:cs="Arial" w:hint="eastAsia"/>
                <w:color w:val="000000"/>
                <w:spacing w:val="-4"/>
                <w:kern w:val="24"/>
                <w:sz w:val="14"/>
              </w:rPr>
              <w:t>2.389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鉄鋼</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2.096</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府外向け</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生産誘発額係数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金属製品</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2.680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鉄鋼</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2.010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一般機械</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1.806</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府内向け</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輸移入誘発額係数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 xml:space="preserve">鉱業 </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0.992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農林水産業</w:t>
            </w:r>
          </w:p>
          <w:p w:rsidR="00C65526" w:rsidRPr="00C95BAE" w:rsidRDefault="00E805E8" w:rsidP="00A401E9">
            <w:pPr>
              <w:widowControl/>
              <w:spacing w:line="140" w:lineRule="exact"/>
              <w:jc w:val="right"/>
              <w:rPr>
                <w:rFonts w:eastAsia="ＭＳ 明朝" w:cs="Arial"/>
                <w:spacing w:val="-4"/>
                <w:kern w:val="0"/>
                <w:sz w:val="14"/>
                <w:szCs w:val="36"/>
              </w:rPr>
            </w:pPr>
            <w:r>
              <w:rPr>
                <w:rFonts w:eastAsia="ＭＳ 明朝" w:cs="Arial" w:hint="eastAsia"/>
                <w:color w:val="000000"/>
                <w:spacing w:val="-4"/>
                <w:kern w:val="24"/>
                <w:sz w:val="14"/>
              </w:rPr>
              <w:t>0.967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非鉄金属</w:t>
            </w:r>
          </w:p>
          <w:p w:rsidR="00C65526" w:rsidRPr="00C95BAE" w:rsidRDefault="00E805E8" w:rsidP="00A401E9">
            <w:pPr>
              <w:widowControl/>
              <w:spacing w:line="140" w:lineRule="exact"/>
              <w:jc w:val="right"/>
              <w:rPr>
                <w:rFonts w:eastAsia="ＭＳ 明朝" w:cs="Arial"/>
                <w:spacing w:val="-4"/>
                <w:kern w:val="0"/>
                <w:sz w:val="14"/>
                <w:szCs w:val="36"/>
              </w:rPr>
            </w:pPr>
            <w:r>
              <w:rPr>
                <w:rFonts w:eastAsia="ＭＳ 明朝" w:cs="Arial" w:hint="eastAsia"/>
                <w:color w:val="000000"/>
                <w:spacing w:val="-4"/>
                <w:kern w:val="24"/>
                <w:sz w:val="14"/>
              </w:rPr>
              <w:t>0.958</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府外向け</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輸移入誘発額係数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鉄鋼</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2.834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E805E8" w:rsidP="00A401E9">
            <w:pPr>
              <w:widowControl/>
              <w:spacing w:line="140" w:lineRule="exact"/>
              <w:rPr>
                <w:rFonts w:eastAsia="ＭＳ 明朝" w:cs="Arial"/>
                <w:spacing w:val="-4"/>
                <w:kern w:val="0"/>
                <w:sz w:val="14"/>
                <w:szCs w:val="36"/>
              </w:rPr>
            </w:pPr>
            <w:r>
              <w:rPr>
                <w:rFonts w:eastAsia="ＭＳ 明朝" w:cs="Arial" w:hint="eastAsia"/>
                <w:color w:val="000000"/>
                <w:spacing w:val="-4"/>
                <w:kern w:val="24"/>
                <w:sz w:val="14"/>
              </w:rPr>
              <w:t>非鉄金属</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2.654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E805E8" w:rsidP="00A401E9">
            <w:pPr>
              <w:widowControl/>
              <w:spacing w:line="140" w:lineRule="exact"/>
              <w:rPr>
                <w:rFonts w:eastAsia="ＭＳ 明朝" w:cs="Arial"/>
                <w:spacing w:val="-4"/>
                <w:kern w:val="0"/>
                <w:sz w:val="14"/>
                <w:szCs w:val="36"/>
              </w:rPr>
            </w:pPr>
            <w:r>
              <w:rPr>
                <w:rFonts w:eastAsia="ＭＳ 明朝" w:cs="Arial" w:hint="eastAsia"/>
                <w:color w:val="000000"/>
                <w:spacing w:val="-4"/>
                <w:kern w:val="24"/>
                <w:sz w:val="14"/>
              </w:rPr>
              <w:t>鉱業</w:t>
            </w:r>
          </w:p>
          <w:p w:rsidR="00C65526" w:rsidRPr="00C95BAE" w:rsidRDefault="00C65526" w:rsidP="00A401E9">
            <w:pPr>
              <w:widowControl/>
              <w:spacing w:line="140" w:lineRule="exact"/>
              <w:jc w:val="right"/>
              <w:rPr>
                <w:rFonts w:eastAsia="ＭＳ 明朝" w:cs="Arial"/>
                <w:spacing w:val="-4"/>
                <w:kern w:val="0"/>
                <w:sz w:val="14"/>
                <w:szCs w:val="36"/>
              </w:rPr>
            </w:pPr>
            <w:r w:rsidRPr="00C95BAE">
              <w:rPr>
                <w:rFonts w:eastAsia="ＭＳ 明朝" w:cs="Arial" w:hint="eastAsia"/>
                <w:color w:val="000000"/>
                <w:spacing w:val="-4"/>
                <w:kern w:val="24"/>
                <w:sz w:val="14"/>
              </w:rPr>
              <w:t>1.860</w:t>
            </w:r>
          </w:p>
        </w:tc>
      </w:tr>
    </w:tbl>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pStyle w:val="aff0"/>
      </w:pPr>
      <w:r>
        <mc:AlternateContent>
          <mc:Choice Requires="wps">
            <w:drawing>
              <wp:anchor distT="0" distB="0" distL="114300" distR="114300" simplePos="0" relativeHeight="251665408" behindDoc="0" locked="0" layoutInCell="1" allowOverlap="1" wp14:anchorId="64A9187D" wp14:editId="461D5FD5">
                <wp:simplePos x="0" y="0"/>
                <wp:positionH relativeFrom="column">
                  <wp:posOffset>1948815</wp:posOffset>
                </wp:positionH>
                <wp:positionV relativeFrom="paragraph">
                  <wp:posOffset>110045</wp:posOffset>
                </wp:positionV>
                <wp:extent cx="2374265" cy="1403985"/>
                <wp:effectExtent l="0" t="0" r="0" b="6985"/>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C3E66" w:rsidRDefault="00FC3E66" w:rsidP="0061199C">
                            <w:pPr>
                              <w:jc w:val="center"/>
                            </w:pPr>
                            <w:r w:rsidRPr="00C95BAE">
                              <w:rPr>
                                <w:rFonts w:hint="eastAsia"/>
                                <w:noProof/>
                              </w:rPr>
                              <w:t>図</w:t>
                            </w:r>
                            <w:r>
                              <w:rPr>
                                <w:rFonts w:hint="eastAsia"/>
                                <w:noProof/>
                              </w:rPr>
                              <w:t>表５－３－６</w:t>
                            </w:r>
                            <w:r w:rsidRPr="00C95BAE">
                              <w:rPr>
                                <w:rFonts w:hint="eastAsia"/>
                                <w:noProof/>
                              </w:rPr>
                              <w:t xml:space="preserve">　平成２年（1990年）</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153.45pt;margin-top:8.6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" stroked="f">
                <v:textbox style="mso-fit-shape-to-text:t">
                  <w:txbxContent>
                    <w:p w:rsidR="00FC3E66" w:rsidRDefault="00FC3E66" w:rsidP="0061199C">
                      <w:pPr>
                        <w:jc w:val="center"/>
                      </w:pPr>
                      <w:r w:rsidRPr="00C95BAE">
                        <w:rPr>
                          <w:rFonts w:hint="eastAsia"/>
                          <w:noProof/>
                        </w:rPr>
                        <w:t>図</w:t>
                      </w:r>
                      <w:r>
                        <w:rPr>
                          <w:rFonts w:hint="eastAsia"/>
                          <w:noProof/>
                        </w:rPr>
                        <w:t>表５－３－６</w:t>
                      </w:r>
                      <w:r w:rsidRPr="00C95BAE">
                        <w:rPr>
                          <w:rFonts w:hint="eastAsia"/>
                          <w:noProof/>
                        </w:rPr>
                        <w:t xml:space="preserve">　平成２年（1990年）</w:t>
                      </w:r>
                    </w:p>
                  </w:txbxContent>
                </v:textbox>
              </v:shape>
            </w:pict>
          </mc:Fallback>
        </mc:AlternateContent>
      </w:r>
      <w:r>
        <w:rPr>
          <w:rFonts w:hint="eastAsia"/>
        </w:rPr>
        <mc:AlternateContent>
          <mc:Choice Requires="wpc">
            <w:drawing>
              <wp:inline distT="0" distB="0" distL="0" distR="0" wp14:anchorId="6FF241D9" wp14:editId="3BD50902">
                <wp:extent cx="6539024" cy="2593927"/>
                <wp:effectExtent l="0" t="0" r="0" b="0"/>
                <wp:docPr id="120" name="キャンバス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6" name="図 216"/>
                          <pic:cNvPicPr/>
                        </pic:nvPicPr>
                        <pic:blipFill rotWithShape="1">
                          <a:blip r:embed="rId45" cstate="print">
                            <a:extLst>
                              <a:ext uri="{28A0092B-C50C-407E-A947-70E740481C1C}">
                                <a14:useLocalDpi xmlns:a14="http://schemas.microsoft.com/office/drawing/2010/main" val="0"/>
                              </a:ext>
                            </a:extLst>
                          </a:blip>
                          <a:srcRect b="6128"/>
                          <a:stretch/>
                        </pic:blipFill>
                        <pic:spPr bwMode="auto">
                          <a:xfrm>
                            <a:off x="34507" y="25997"/>
                            <a:ext cx="6479540" cy="2558415"/>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キャンバス 120" o:spid="_x0000_s1026" editas="canvas" style="width:514.9pt;height:204.25pt;mso-position-horizontal-relative:char;mso-position-vertical-relative:line" coordsize="65385,259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">
                <v:shape id="_x0000_s1027" type="#_x0000_t75" style="position:absolute;width:65385;height:25933;visibility:visible;mso-wrap-style:square">
                  <v:fill o:detectmouseclick="t"/>
                  <v:path o:connecttype="none"/>
                </v:shape>
                <v:shape id="図 216" o:spid="_x0000_s1028" type="#_x0000_t75" style="position:absolute;left:345;top:259;width:64795;height:25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0FHCAAAA3AAAAA8AAABkcnMvZG93bnJldi54bWxEj0+LwjAUxO+C3yE8YW82rSxlqUYRQVhP&#10;/lnR66N5NsXmpTRZW7+9ERb2OMzMb5jFarCNeFDna8cKsiQFQVw6XXOl4PyznX6B8AFZY+OYFDzJ&#10;w2o5Hi2w0K7nIz1OoRIRwr5ABSaEtpDSl4Ys+sS1xNG7uc5iiLKrpO6wj3DbyFma5tJizXHBYEsb&#10;Q+X99GsVfMqUr7vDxWDmGnfAbN+b/KbUx2RYz0EEGsJ/+K/9rRXMshzeZ+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stBRwgAAANwAAAAPAAAAAAAAAAAAAAAAAJ8C&#10;AABkcnMvZG93bnJldi54bWxQSwUGAAAAAAQABAD3AAAAjgMAAAAA&#10;">
                  <v:imagedata r:id="rId46" o:title="" cropbottom="4016f"/>
                </v:shape>
                <w10:anchorlock/>
              </v:group>
            </w:pict>
          </mc:Fallback>
        </mc:AlternateContent>
      </w:r>
    </w:p>
    <w:p w:rsidR="00C65526" w:rsidRPr="00C95BAE" w:rsidRDefault="00C65526" w:rsidP="00A401E9">
      <w:pPr>
        <w:pStyle w:val="aff0"/>
        <w:tabs>
          <w:tab w:val="left" w:pos="426"/>
        </w:tabs>
        <w:ind w:firstLineChars="300" w:firstLine="600"/>
        <w:jc w:val="left"/>
      </w:pPr>
      <w:r w:rsidRPr="00C95BAE">
        <w:rPr>
          <w:rFonts w:hAnsi="Century"/>
        </w:rPr>
        <mc:AlternateContent>
          <mc:Choice Requires="wps">
            <w:drawing>
              <wp:anchor distT="0" distB="0" distL="114300" distR="114300" simplePos="0" relativeHeight="251660288" behindDoc="0" locked="0" layoutInCell="1" allowOverlap="1" wp14:anchorId="76C77035" wp14:editId="5C28A354">
                <wp:simplePos x="0" y="0"/>
                <wp:positionH relativeFrom="column">
                  <wp:posOffset>3657542</wp:posOffset>
                </wp:positionH>
                <wp:positionV relativeFrom="paragraph">
                  <wp:posOffset>178608</wp:posOffset>
                </wp:positionV>
                <wp:extent cx="2800350" cy="1724891"/>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2800350" cy="1724891"/>
                        </a:xfrm>
                        <a:prstGeom prst="rect">
                          <a:avLst/>
                        </a:prstGeom>
                        <a:noFill/>
                        <a:ln w="25400" cap="flat" cmpd="sng" algn="ctr">
                          <a:noFill/>
                          <a:prstDash val="solid"/>
                        </a:ln>
                        <a:effectLst/>
                      </wps:spPr>
                      <wps:txbx>
                        <w:txbxContent>
                          <w:p w:rsidR="00FC3E66" w:rsidRPr="00386D45"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（解説）平成２年は、昭和61年</w:t>
                            </w:r>
                            <w:r>
                              <w:rPr>
                                <w:rFonts w:asciiTheme="minorEastAsia" w:eastAsiaTheme="minorEastAsia" w:hAnsiTheme="minorEastAsia" w:cs="+mn-cs" w:hint="eastAsia"/>
                                <w:color w:val="000000"/>
                                <w:kern w:val="24"/>
                                <w:sz w:val="20"/>
                                <w:szCs w:val="28"/>
                              </w:rPr>
                              <w:t>11</w:t>
                            </w:r>
                            <w:r w:rsidRPr="00386D45">
                              <w:rPr>
                                <w:rFonts w:asciiTheme="minorEastAsia" w:eastAsiaTheme="minorEastAsia" w:hAnsiTheme="minorEastAsia" w:cs="+mn-cs" w:hint="eastAsia"/>
                                <w:color w:val="000000"/>
                                <w:kern w:val="24"/>
                                <w:sz w:val="20"/>
                                <w:szCs w:val="28"/>
                              </w:rPr>
                              <w:t>月から平成３年２月まで続いた、バブル景気（内閣府「景気基準日付」による第11循環における拡張期）の後半に位置づけられる時期です。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全体の生産額は、昭和60年の56,327,670百万円から平成２年の70,018,550百万円へ増加しています。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この時期には、「建設」（+70.1％）、「不動産」（+48.0％）及び「金融・保険」（+42.7％）の部門が生産額を増加させています。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98" o:spid="_x0000_s1032" style="position:absolute;left:0;text-align:left;margin-left:4in;margin-top:14.05pt;width:220.5pt;height:13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" filled="f" stroked="f" strokeweight="2pt">
                <v:textbox>
                  <w:txbxContent>
                    <w:p w:rsidR="00FC3E66" w:rsidRPr="00386D45"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（解説）平成２年は、昭和61年</w:t>
                      </w:r>
                      <w:r>
                        <w:rPr>
                          <w:rFonts w:asciiTheme="minorEastAsia" w:eastAsiaTheme="minorEastAsia" w:hAnsiTheme="minorEastAsia" w:cs="+mn-cs" w:hint="eastAsia"/>
                          <w:color w:val="000000"/>
                          <w:kern w:val="24"/>
                          <w:sz w:val="20"/>
                          <w:szCs w:val="28"/>
                        </w:rPr>
                        <w:t>11</w:t>
                      </w:r>
                      <w:r w:rsidRPr="00386D45">
                        <w:rPr>
                          <w:rFonts w:asciiTheme="minorEastAsia" w:eastAsiaTheme="minorEastAsia" w:hAnsiTheme="minorEastAsia" w:cs="+mn-cs" w:hint="eastAsia"/>
                          <w:color w:val="000000"/>
                          <w:kern w:val="24"/>
                          <w:sz w:val="20"/>
                          <w:szCs w:val="28"/>
                        </w:rPr>
                        <w:t>月から平成３年２月まで続いた、バブル景気（内閣府「景気基準日付」による第11循環における拡張期）の後半に位置づけられる時期です。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全体の生産額は、昭和60年の56,327,670百万円から平成２年の70,018,550百万円へ増加しています。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この時期には、「建設」（+70.1％）、「不動産」（+48.0％）及び「金融・保険」（+42.7％）の部門が生産額を増加させています。</w:t>
                      </w:r>
                    </w:p>
                  </w:txbxContent>
                </v:textbox>
              </v:rect>
            </w:pict>
          </mc:Fallback>
        </mc:AlternateContent>
      </w:r>
      <w:r>
        <w:rPr>
          <w:rFonts w:hint="eastAsia"/>
        </w:rPr>
        <w:t>図</w:t>
      </w:r>
      <w:r w:rsidRPr="00C95BAE">
        <w:rPr>
          <w:rFonts w:hint="eastAsia"/>
        </w:rPr>
        <w:t>表５－３－</w:t>
      </w:r>
      <w:r>
        <w:rPr>
          <w:rFonts w:hint="eastAsia"/>
        </w:rPr>
        <w:t>７</w:t>
      </w:r>
      <w:r w:rsidRPr="00C95BAE">
        <w:rPr>
          <w:rFonts w:hint="eastAsia"/>
        </w:rPr>
        <w:t xml:space="preserve">　平成２年　各係数上位（3位）</w:t>
      </w:r>
    </w:p>
    <w:tbl>
      <w:tblPr>
        <w:tblpPr w:leftFromText="142" w:rightFromText="142" w:vertAnchor="text" w:horzAnchor="margin" w:tblpX="144" w:tblpY="11"/>
        <w:tblW w:w="5528" w:type="dxa"/>
        <w:tblLayout w:type="fixed"/>
        <w:tblCellMar>
          <w:left w:w="0" w:type="dxa"/>
          <w:right w:w="0" w:type="dxa"/>
        </w:tblCellMar>
        <w:tblLook w:val="0420" w:firstRow="1" w:lastRow="0" w:firstColumn="0" w:lastColumn="0" w:noHBand="0" w:noVBand="1"/>
      </w:tblPr>
      <w:tblGrid>
        <w:gridCol w:w="1382"/>
        <w:gridCol w:w="1382"/>
        <w:gridCol w:w="1382"/>
        <w:gridCol w:w="1382"/>
      </w:tblGrid>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各係数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１位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２位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３位</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部門別</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内需誘発額シェア</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bCs/>
                <w:color w:val="000000"/>
                <w:kern w:val="24"/>
                <w:sz w:val="14"/>
                <w:szCs w:val="14"/>
              </w:rPr>
              <w:t>商業</w:t>
            </w:r>
          </w:p>
          <w:p w:rsidR="00C65526" w:rsidRPr="00C95BAE" w:rsidRDefault="00C65526" w:rsidP="00A401E9">
            <w:pPr>
              <w:widowControl/>
              <w:spacing w:line="140" w:lineRule="exact"/>
              <w:jc w:val="right"/>
              <w:rPr>
                <w:rFonts w:cs="Arial"/>
                <w:kern w:val="0"/>
                <w:sz w:val="14"/>
                <w:szCs w:val="14"/>
              </w:rPr>
            </w:pPr>
            <w:r w:rsidRPr="00C95BAE">
              <w:rPr>
                <w:rFonts w:cs="Arial" w:hint="eastAsia"/>
                <w:bCs/>
                <w:color w:val="000000"/>
                <w:kern w:val="24"/>
                <w:sz w:val="14"/>
                <w:szCs w:val="14"/>
              </w:rPr>
              <w:t>0.153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bCs/>
                <w:color w:val="000000"/>
                <w:kern w:val="24"/>
                <w:sz w:val="14"/>
                <w:szCs w:val="14"/>
              </w:rPr>
              <w:t>建設</w:t>
            </w:r>
          </w:p>
          <w:p w:rsidR="00C65526" w:rsidRPr="00C95BAE" w:rsidRDefault="00C65526" w:rsidP="00A401E9">
            <w:pPr>
              <w:widowControl/>
              <w:spacing w:line="140" w:lineRule="exact"/>
              <w:jc w:val="right"/>
              <w:rPr>
                <w:rFonts w:cs="Arial"/>
                <w:kern w:val="0"/>
                <w:sz w:val="14"/>
                <w:szCs w:val="14"/>
              </w:rPr>
            </w:pPr>
            <w:r w:rsidRPr="00C95BAE">
              <w:rPr>
                <w:rFonts w:cs="Arial" w:hint="eastAsia"/>
                <w:bCs/>
                <w:color w:val="000000"/>
                <w:kern w:val="24"/>
                <w:sz w:val="14"/>
                <w:szCs w:val="14"/>
              </w:rPr>
              <w:t>0.090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bCs/>
                <w:color w:val="000000"/>
                <w:kern w:val="24"/>
                <w:sz w:val="14"/>
                <w:szCs w:val="14"/>
              </w:rPr>
              <w:t>対事業所ｻｰﾋﾞｽ</w:t>
            </w:r>
          </w:p>
          <w:p w:rsidR="00C65526" w:rsidRPr="00C95BAE" w:rsidRDefault="00C65526" w:rsidP="00A401E9">
            <w:pPr>
              <w:widowControl/>
              <w:spacing w:line="140" w:lineRule="exact"/>
              <w:jc w:val="right"/>
              <w:rPr>
                <w:rFonts w:cs="Arial"/>
                <w:kern w:val="0"/>
                <w:sz w:val="14"/>
                <w:szCs w:val="14"/>
              </w:rPr>
            </w:pPr>
            <w:r w:rsidRPr="00C95BAE">
              <w:rPr>
                <w:rFonts w:cs="Arial" w:hint="eastAsia"/>
                <w:bCs/>
                <w:color w:val="000000"/>
                <w:kern w:val="24"/>
                <w:sz w:val="14"/>
                <w:szCs w:val="14"/>
              </w:rPr>
              <w:t>0.063</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府内生産額係数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鉄鋼</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2.193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74" w:type="dxa"/>
              <w:bottom w:w="74" w:type="dxa"/>
              <w:right w:w="142" w:type="dxa"/>
            </w:tcMar>
          </w:tcPr>
          <w:p w:rsidR="00C65526" w:rsidRPr="00C95BAE" w:rsidRDefault="00C65526" w:rsidP="00A401E9">
            <w:pPr>
              <w:widowControl/>
              <w:spacing w:line="140" w:lineRule="exact"/>
              <w:ind w:firstLineChars="50" w:firstLine="70"/>
              <w:rPr>
                <w:rFonts w:cs="Arial"/>
                <w:kern w:val="0"/>
                <w:sz w:val="14"/>
                <w:szCs w:val="14"/>
              </w:rPr>
            </w:pPr>
            <w:r w:rsidRPr="00C95BAE">
              <w:rPr>
                <w:rFonts w:cs="Arial" w:hint="eastAsia"/>
                <w:color w:val="000000"/>
                <w:kern w:val="24"/>
                <w:sz w:val="14"/>
                <w:szCs w:val="14"/>
              </w:rPr>
              <w:t xml:space="preserve">電気機械　</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1.975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金属製品</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1.883</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府外向け</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生産誘発額係数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鉄鋼</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2.084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 xml:space="preserve">電気機械　</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1.779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金属製品</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1.770</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府内向け</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輸移入誘発額係数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鉱業</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0.975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非鉄金属</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0.970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農林水産業</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0.962</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府外向け</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輸移入誘発額係数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非鉄金属</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2.285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鉄鋼</w:t>
            </w:r>
          </w:p>
          <w:p w:rsidR="00C65526" w:rsidRPr="00C95BAE" w:rsidRDefault="00C65526" w:rsidP="00A401E9">
            <w:pPr>
              <w:widowControl/>
              <w:spacing w:line="140" w:lineRule="exact"/>
              <w:jc w:val="right"/>
              <w:rPr>
                <w:rFonts w:cs="Arial"/>
                <w:kern w:val="0"/>
                <w:sz w:val="14"/>
                <w:szCs w:val="14"/>
              </w:rPr>
            </w:pPr>
            <w:r w:rsidRPr="00C95BAE">
              <w:rPr>
                <w:rFonts w:cs="Arial" w:hint="eastAsia"/>
                <w:color w:val="000000"/>
                <w:kern w:val="24"/>
                <w:sz w:val="14"/>
                <w:szCs w:val="14"/>
              </w:rPr>
              <w:t>1.763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rPr>
                <w:rFonts w:cs="Arial"/>
                <w:kern w:val="0"/>
                <w:sz w:val="14"/>
                <w:szCs w:val="14"/>
              </w:rPr>
            </w:pPr>
            <w:r w:rsidRPr="00C95BAE">
              <w:rPr>
                <w:rFonts w:cs="Arial" w:hint="eastAsia"/>
                <w:color w:val="000000"/>
                <w:kern w:val="24"/>
                <w:sz w:val="14"/>
                <w:szCs w:val="14"/>
              </w:rPr>
              <w:t>鉱業</w:t>
            </w:r>
          </w:p>
          <w:p w:rsidR="00C65526" w:rsidRPr="00C95BAE" w:rsidRDefault="00E805E8" w:rsidP="00A401E9">
            <w:pPr>
              <w:widowControl/>
              <w:spacing w:line="140" w:lineRule="exact"/>
              <w:jc w:val="right"/>
              <w:rPr>
                <w:rFonts w:cs="Arial"/>
                <w:kern w:val="0"/>
                <w:sz w:val="14"/>
                <w:szCs w:val="14"/>
              </w:rPr>
            </w:pPr>
            <w:r>
              <w:rPr>
                <w:rFonts w:cs="Arial" w:hint="eastAsia"/>
                <w:color w:val="000000"/>
                <w:kern w:val="24"/>
                <w:sz w:val="14"/>
                <w:szCs w:val="14"/>
              </w:rPr>
              <w:t>1.255</w:t>
            </w:r>
          </w:p>
        </w:tc>
      </w:tr>
    </w:tbl>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明朝" w:eastAsia="ＭＳ 明朝" w:hAnsi="Century" w:cs="Times New Roman"/>
          <w:spacing w:val="-4"/>
          <w:kern w:val="0"/>
        </w:rPr>
      </w:pPr>
    </w:p>
    <w:p w:rsidR="00C65526" w:rsidRPr="00C95BAE" w:rsidRDefault="00C65526" w:rsidP="00A401E9">
      <w:pPr>
        <w:pStyle w:val="aff0"/>
      </w:pPr>
      <w:r>
        <w:lastRenderedPageBreak/>
        <mc:AlternateContent>
          <mc:Choice Requires="wps">
            <w:drawing>
              <wp:anchor distT="0" distB="0" distL="114300" distR="114300" simplePos="0" relativeHeight="251666432" behindDoc="0" locked="0" layoutInCell="1" allowOverlap="1" wp14:anchorId="216FF15C" wp14:editId="5E8B2159">
                <wp:simplePos x="0" y="0"/>
                <wp:positionH relativeFrom="column">
                  <wp:align>center</wp:align>
                </wp:positionH>
                <wp:positionV relativeFrom="paragraph">
                  <wp:posOffset>0</wp:posOffset>
                </wp:positionV>
                <wp:extent cx="2374265" cy="1403985"/>
                <wp:effectExtent l="0" t="0" r="0" b="698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C3E66" w:rsidRDefault="00FC3E66" w:rsidP="0061199C">
                            <w:pPr>
                              <w:jc w:val="center"/>
                            </w:pPr>
                            <w:r w:rsidRPr="00C95BAE">
                              <w:rPr>
                                <w:rFonts w:hint="eastAsia"/>
                                <w:noProof/>
                              </w:rPr>
                              <w:t>図</w:t>
                            </w:r>
                            <w:r>
                              <w:rPr>
                                <w:rFonts w:hint="eastAsia"/>
                                <w:noProof/>
                              </w:rPr>
                              <w:t>表５－３－８</w:t>
                            </w:r>
                            <w:r w:rsidRPr="00C95BAE">
                              <w:rPr>
                                <w:rFonts w:hint="eastAsia"/>
                                <w:noProof/>
                              </w:rPr>
                              <w:t xml:space="preserve">　平成７年（1995年）</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0;margin-top:0;width:186.95pt;height:110.55pt;z-index:2516664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" stroked="f">
                <v:textbox style="mso-fit-shape-to-text:t">
                  <w:txbxContent>
                    <w:p w:rsidR="00FC3E66" w:rsidRDefault="00FC3E66" w:rsidP="0061199C">
                      <w:pPr>
                        <w:jc w:val="center"/>
                      </w:pPr>
                      <w:r w:rsidRPr="00C95BAE">
                        <w:rPr>
                          <w:rFonts w:hint="eastAsia"/>
                          <w:noProof/>
                        </w:rPr>
                        <w:t>図</w:t>
                      </w:r>
                      <w:r>
                        <w:rPr>
                          <w:rFonts w:hint="eastAsia"/>
                          <w:noProof/>
                        </w:rPr>
                        <w:t>表５－３－８</w:t>
                      </w:r>
                      <w:r w:rsidRPr="00C95BAE">
                        <w:rPr>
                          <w:rFonts w:hint="eastAsia"/>
                          <w:noProof/>
                        </w:rPr>
                        <w:t xml:space="preserve">　平成７年（1995年）</w:t>
                      </w:r>
                    </w:p>
                  </w:txbxContent>
                </v:textbox>
              </v:shape>
            </w:pict>
          </mc:Fallback>
        </mc:AlternateContent>
      </w:r>
      <w:r>
        <w:rPr>
          <w:rFonts w:hint="eastAsia"/>
        </w:rPr>
        <mc:AlternateContent>
          <mc:Choice Requires="wpc">
            <w:drawing>
              <wp:inline distT="0" distB="0" distL="0" distR="0" wp14:anchorId="1A8B45C0" wp14:editId="6BFF983C">
                <wp:extent cx="6422065" cy="2615609"/>
                <wp:effectExtent l="0" t="0" r="0" b="0"/>
                <wp:docPr id="122" name="キャンバス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0" name="図 220"/>
                          <pic:cNvPicPr/>
                        </pic:nvPicPr>
                        <pic:blipFill rotWithShape="1">
                          <a:blip r:embed="rId47" cstate="print">
                            <a:extLst>
                              <a:ext uri="{28A0092B-C50C-407E-A947-70E740481C1C}">
                                <a14:useLocalDpi xmlns:a14="http://schemas.microsoft.com/office/drawing/2010/main" val="0"/>
                              </a:ext>
                            </a:extLst>
                          </a:blip>
                          <a:srcRect t="1270" b="6802"/>
                          <a:stretch/>
                        </pic:blipFill>
                        <pic:spPr bwMode="auto">
                          <a:xfrm>
                            <a:off x="0" y="0"/>
                            <a:ext cx="6422065" cy="2483282"/>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キャンバス 122" o:spid="_x0000_s1026" editas="canvas" style="width:505.65pt;height:205.95pt;mso-position-horizontal-relative:char;mso-position-vertical-relative:line" coordsize="64217,2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">
                <v:shape id="_x0000_s1027" type="#_x0000_t75" style="position:absolute;width:64217;height:26155;visibility:visible;mso-wrap-style:square">
                  <v:fill o:detectmouseclick="t"/>
                  <v:path o:connecttype="none"/>
                </v:shape>
                <v:shape id="図 220" o:spid="_x0000_s1028" type="#_x0000_t75" style="position:absolute;width:64220;height:2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PKj7AAAAA3AAAAA8AAABkcnMvZG93bnJldi54bWxET82KwjAQvgv7DmEW9qapXddKNcoiKOKt&#10;6gMMzdhWm0k3iVrf3hyEPX58/4tVb1pxJ+cbywrGowQEcWl1w5WC03EznIHwAVlja5kUPMnDavkx&#10;WGCu7YMLuh9CJWII+xwV1CF0uZS+rMmgH9mOOHJn6wyGCF0ltcNHDDetTJNkKg02HBtq7GhdU3k9&#10;3IyCfeGuW/PznWXJpi2O2Xg7ufylSn199r9zEIH68C9+u3daQZrG+fFMPAJ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48qPsAAAADcAAAADwAAAAAAAAAAAAAAAACfAgAA&#10;ZHJzL2Rvd25yZXYueG1sUEsFBgAAAAAEAAQA9wAAAIwDAAAAAA==&#10;">
                  <v:imagedata r:id="rId48" o:title="" croptop="832f" cropbottom="4458f"/>
                </v:shape>
                <w10:anchorlock/>
              </v:group>
            </w:pict>
          </mc:Fallback>
        </mc:AlternateContent>
      </w:r>
    </w:p>
    <w:p w:rsidR="00C65526" w:rsidRPr="00C95BAE" w:rsidRDefault="00C65526" w:rsidP="00A401E9">
      <w:pPr>
        <w:pStyle w:val="aff0"/>
        <w:ind w:firstLineChars="300" w:firstLine="600"/>
        <w:jc w:val="left"/>
      </w:pPr>
      <w:r w:rsidRPr="00C95BAE">
        <w:rPr>
          <w:rFonts w:hAnsi="Century"/>
        </w:rPr>
        <mc:AlternateContent>
          <mc:Choice Requires="wps">
            <w:drawing>
              <wp:anchor distT="0" distB="0" distL="114300" distR="114300" simplePos="0" relativeHeight="251661312" behindDoc="0" locked="0" layoutInCell="1" allowOverlap="1" wp14:anchorId="47802C8F" wp14:editId="1B3A400B">
                <wp:simplePos x="0" y="0"/>
                <wp:positionH relativeFrom="column">
                  <wp:posOffset>3617595</wp:posOffset>
                </wp:positionH>
                <wp:positionV relativeFrom="paragraph">
                  <wp:posOffset>146050</wp:posOffset>
                </wp:positionV>
                <wp:extent cx="2800350" cy="1791970"/>
                <wp:effectExtent l="0" t="0" r="0" b="0"/>
                <wp:wrapNone/>
                <wp:docPr id="99" name="正方形/長方形 99"/>
                <wp:cNvGraphicFramePr/>
                <a:graphic xmlns:a="http://schemas.openxmlformats.org/drawingml/2006/main">
                  <a:graphicData uri="http://schemas.microsoft.com/office/word/2010/wordprocessingShape">
                    <wps:wsp>
                      <wps:cNvSpPr/>
                      <wps:spPr>
                        <a:xfrm>
                          <a:off x="0" y="0"/>
                          <a:ext cx="2800350" cy="1791970"/>
                        </a:xfrm>
                        <a:prstGeom prst="rect">
                          <a:avLst/>
                        </a:prstGeom>
                        <a:noFill/>
                        <a:ln w="25400" cap="flat" cmpd="sng" algn="ctr">
                          <a:noFill/>
                          <a:prstDash val="solid"/>
                        </a:ln>
                        <a:effectLst/>
                      </wps:spPr>
                      <wps:txbx>
                        <w:txbxContent>
                          <w:p w:rsidR="00FC3E66" w:rsidRPr="008E7681"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（解説）</w:t>
                            </w:r>
                            <w:r w:rsidRPr="008E7681">
                              <w:rPr>
                                <w:rFonts w:asciiTheme="minorEastAsia" w:eastAsiaTheme="minorEastAsia" w:hAnsiTheme="minorEastAsia" w:cs="+mn-cs" w:hint="eastAsia"/>
                                <w:color w:val="000000"/>
                                <w:kern w:val="24"/>
                                <w:sz w:val="20"/>
                                <w:szCs w:val="28"/>
                              </w:rPr>
                              <w:t>平成７年には、阪神・淡路大震災が発生しました。また、為替レートが瞬間的に</w:t>
                            </w:r>
                            <w:r>
                              <w:rPr>
                                <w:rFonts w:asciiTheme="minorEastAsia" w:eastAsiaTheme="minorEastAsia" w:hAnsiTheme="minorEastAsia" w:cs="+mn-cs" w:hint="eastAsia"/>
                                <w:color w:val="000000"/>
                                <w:kern w:val="24"/>
                                <w:sz w:val="20"/>
                                <w:szCs w:val="28"/>
                              </w:rPr>
                              <w:t>1ドル＝</w:t>
                            </w:r>
                            <w:r w:rsidRPr="008E7681">
                              <w:rPr>
                                <w:rFonts w:asciiTheme="minorEastAsia" w:eastAsiaTheme="minorEastAsia" w:hAnsiTheme="minorEastAsia" w:cs="+mn-cs" w:hint="eastAsia"/>
                                <w:color w:val="000000"/>
                                <w:kern w:val="24"/>
                                <w:sz w:val="20"/>
                                <w:szCs w:val="28"/>
                              </w:rPr>
                              <w:t>79円台を記録しました。</w:t>
                            </w:r>
                          </w:p>
                          <w:p w:rsidR="00FC3E66" w:rsidRPr="008E7681"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8E7681">
                              <w:rPr>
                                <w:rFonts w:asciiTheme="minorEastAsia" w:eastAsiaTheme="minorEastAsia" w:hAnsiTheme="minorEastAsia" w:cs="+mn-cs" w:hint="eastAsia"/>
                                <w:color w:val="000000"/>
                                <w:kern w:val="24"/>
                                <w:sz w:val="20"/>
                                <w:szCs w:val="28"/>
                              </w:rPr>
                              <w:t>平成７年には、記録的な水準の円高であったこともあり、製造業においては、全体的に府外向け生産誘発額が低下しています。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8E7681">
                              <w:rPr>
                                <w:rFonts w:asciiTheme="minorEastAsia" w:eastAsiaTheme="minorEastAsia" w:hAnsiTheme="minorEastAsia" w:cs="+mn-cs" w:hint="eastAsia"/>
                                <w:color w:val="000000"/>
                                <w:kern w:val="24"/>
                                <w:sz w:val="20"/>
                                <w:szCs w:val="28"/>
                              </w:rPr>
                              <w:t>部門別内需誘発額シェアを見ると、「電力･ガス・熱供給」から右側に示される第三次産業は、さらに左側へとシフトし、大阪府における産業の高度化が進行していることが</w:t>
                            </w:r>
                            <w:r>
                              <w:rPr>
                                <w:rFonts w:asciiTheme="minorEastAsia" w:eastAsiaTheme="minorEastAsia" w:hAnsiTheme="minorEastAsia" w:cs="+mn-cs" w:hint="eastAsia"/>
                                <w:color w:val="000000"/>
                                <w:kern w:val="24"/>
                                <w:sz w:val="20"/>
                                <w:szCs w:val="28"/>
                              </w:rPr>
                              <w:t>分かり</w:t>
                            </w:r>
                            <w:r w:rsidRPr="008E7681">
                              <w:rPr>
                                <w:rFonts w:asciiTheme="minorEastAsia" w:eastAsiaTheme="minorEastAsia" w:hAnsiTheme="minorEastAsia" w:cs="+mn-cs" w:hint="eastAsia"/>
                                <w:color w:val="000000"/>
                                <w:kern w:val="24"/>
                                <w:sz w:val="20"/>
                                <w:szCs w:val="28"/>
                              </w:rPr>
                              <w:t>ます。</w:t>
                            </w:r>
                          </w:p>
                          <w:p w:rsidR="00FC3E66" w:rsidRPr="00386D45"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99" o:spid="_x0000_s1034" style="position:absolute;left:0;text-align:left;margin-left:284.85pt;margin-top:11.5pt;width:220.5pt;height:1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" filled="f" stroked="f" strokeweight="2pt">
                <v:textbox>
                  <w:txbxContent>
                    <w:p w:rsidR="00FC3E66" w:rsidRPr="008E7681"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（解説）</w:t>
                      </w:r>
                      <w:r w:rsidRPr="008E7681">
                        <w:rPr>
                          <w:rFonts w:asciiTheme="minorEastAsia" w:eastAsiaTheme="minorEastAsia" w:hAnsiTheme="minorEastAsia" w:cs="+mn-cs" w:hint="eastAsia"/>
                          <w:color w:val="000000"/>
                          <w:kern w:val="24"/>
                          <w:sz w:val="20"/>
                          <w:szCs w:val="28"/>
                        </w:rPr>
                        <w:t>平成７年には、阪神・淡路大震災が発生しました。また、為替レートが瞬間的に</w:t>
                      </w:r>
                      <w:r>
                        <w:rPr>
                          <w:rFonts w:asciiTheme="minorEastAsia" w:eastAsiaTheme="minorEastAsia" w:hAnsiTheme="minorEastAsia" w:cs="+mn-cs" w:hint="eastAsia"/>
                          <w:color w:val="000000"/>
                          <w:kern w:val="24"/>
                          <w:sz w:val="20"/>
                          <w:szCs w:val="28"/>
                        </w:rPr>
                        <w:t>1ドル＝</w:t>
                      </w:r>
                      <w:r w:rsidRPr="008E7681">
                        <w:rPr>
                          <w:rFonts w:asciiTheme="minorEastAsia" w:eastAsiaTheme="minorEastAsia" w:hAnsiTheme="minorEastAsia" w:cs="+mn-cs" w:hint="eastAsia"/>
                          <w:color w:val="000000"/>
                          <w:kern w:val="24"/>
                          <w:sz w:val="20"/>
                          <w:szCs w:val="28"/>
                        </w:rPr>
                        <w:t>79円台を記録しました。</w:t>
                      </w:r>
                    </w:p>
                    <w:p w:rsidR="00FC3E66" w:rsidRPr="008E7681"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8E7681">
                        <w:rPr>
                          <w:rFonts w:asciiTheme="minorEastAsia" w:eastAsiaTheme="minorEastAsia" w:hAnsiTheme="minorEastAsia" w:cs="+mn-cs" w:hint="eastAsia"/>
                          <w:color w:val="000000"/>
                          <w:kern w:val="24"/>
                          <w:sz w:val="20"/>
                          <w:szCs w:val="28"/>
                        </w:rPr>
                        <w:t>平成７年には、記録的な水準の円高であったこともあり、製造業においては、全体的に府外向け生産誘発額が低下しています。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8E7681">
                        <w:rPr>
                          <w:rFonts w:asciiTheme="minorEastAsia" w:eastAsiaTheme="minorEastAsia" w:hAnsiTheme="minorEastAsia" w:cs="+mn-cs" w:hint="eastAsia"/>
                          <w:color w:val="000000"/>
                          <w:kern w:val="24"/>
                          <w:sz w:val="20"/>
                          <w:szCs w:val="28"/>
                        </w:rPr>
                        <w:t>部門別内需誘発額シェアを見ると、「電力･ガス・熱供給」から右側に示される第三次産業は、さらに左側へとシフトし、大阪府における産業の高度化が進行していることが</w:t>
                      </w:r>
                      <w:r>
                        <w:rPr>
                          <w:rFonts w:asciiTheme="minorEastAsia" w:eastAsiaTheme="minorEastAsia" w:hAnsiTheme="minorEastAsia" w:cs="+mn-cs" w:hint="eastAsia"/>
                          <w:color w:val="000000"/>
                          <w:kern w:val="24"/>
                          <w:sz w:val="20"/>
                          <w:szCs w:val="28"/>
                        </w:rPr>
                        <w:t>分かり</w:t>
                      </w:r>
                      <w:r w:rsidRPr="008E7681">
                        <w:rPr>
                          <w:rFonts w:asciiTheme="minorEastAsia" w:eastAsiaTheme="minorEastAsia" w:hAnsiTheme="minorEastAsia" w:cs="+mn-cs" w:hint="eastAsia"/>
                          <w:color w:val="000000"/>
                          <w:kern w:val="24"/>
                          <w:sz w:val="20"/>
                          <w:szCs w:val="28"/>
                        </w:rPr>
                        <w:t>ます。</w:t>
                      </w:r>
                    </w:p>
                    <w:p w:rsidR="00FC3E66" w:rsidRPr="00386D45"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p>
                  </w:txbxContent>
                </v:textbox>
              </v:rect>
            </w:pict>
          </mc:Fallback>
        </mc:AlternateContent>
      </w:r>
      <w:r>
        <w:rPr>
          <w:rFonts w:hint="eastAsia"/>
        </w:rPr>
        <w:t>図表５－３－９</w:t>
      </w:r>
      <w:r w:rsidRPr="00C95BAE">
        <w:rPr>
          <w:rFonts w:hint="eastAsia"/>
        </w:rPr>
        <w:t xml:space="preserve">　平成７年　各係数上位（3位）</w:t>
      </w:r>
    </w:p>
    <w:tbl>
      <w:tblPr>
        <w:tblpPr w:leftFromText="142" w:rightFromText="142" w:vertAnchor="text" w:horzAnchor="margin" w:tblpX="144" w:tblpY="11"/>
        <w:tblW w:w="5528" w:type="dxa"/>
        <w:tblLayout w:type="fixed"/>
        <w:tblCellMar>
          <w:left w:w="0" w:type="dxa"/>
          <w:right w:w="0" w:type="dxa"/>
        </w:tblCellMar>
        <w:tblLook w:val="0420" w:firstRow="1" w:lastRow="0" w:firstColumn="0" w:lastColumn="0" w:noHBand="0" w:noVBand="1"/>
      </w:tblPr>
      <w:tblGrid>
        <w:gridCol w:w="1382"/>
        <w:gridCol w:w="1382"/>
        <w:gridCol w:w="1382"/>
        <w:gridCol w:w="1382"/>
      </w:tblGrid>
      <w:tr w:rsidR="00C65526" w:rsidRPr="00C95BAE" w:rsidTr="0061199C">
        <w:trPr>
          <w:trHeight w:val="52"/>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65526" w:rsidRPr="00C95BAE" w:rsidRDefault="00C65526" w:rsidP="00A401E9">
            <w:pPr>
              <w:widowControl/>
              <w:spacing w:line="140" w:lineRule="exact"/>
              <w:contextualSpacing/>
              <w:jc w:val="center"/>
              <w:rPr>
                <w:rFonts w:eastAsia="ＭＳ 明朝" w:cs="Arial"/>
                <w:spacing w:val="-4"/>
                <w:kern w:val="0"/>
                <w:sz w:val="14"/>
                <w:szCs w:val="36"/>
              </w:rPr>
            </w:pPr>
            <w:r w:rsidRPr="00C95BAE">
              <w:rPr>
                <w:rFonts w:eastAsia="ＭＳ 明朝" w:cs="Arial" w:hint="eastAsia"/>
                <w:b/>
                <w:bCs/>
                <w:color w:val="000000"/>
                <w:spacing w:val="-4"/>
                <w:kern w:val="24"/>
                <w:sz w:val="14"/>
              </w:rPr>
              <w:t>各係数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65526" w:rsidRPr="00C95BAE" w:rsidRDefault="00C65526" w:rsidP="00A401E9">
            <w:pPr>
              <w:widowControl/>
              <w:spacing w:line="140" w:lineRule="exact"/>
              <w:contextualSpacing/>
              <w:jc w:val="center"/>
              <w:rPr>
                <w:rFonts w:eastAsia="ＭＳ 明朝" w:cs="Arial"/>
                <w:spacing w:val="-4"/>
                <w:kern w:val="0"/>
                <w:sz w:val="14"/>
                <w:szCs w:val="36"/>
              </w:rPr>
            </w:pPr>
            <w:r w:rsidRPr="00C95BAE">
              <w:rPr>
                <w:rFonts w:eastAsia="ＭＳ 明朝" w:cs="Arial" w:hint="eastAsia"/>
                <w:b/>
                <w:bCs/>
                <w:color w:val="000000"/>
                <w:spacing w:val="-4"/>
                <w:kern w:val="24"/>
                <w:sz w:val="14"/>
              </w:rPr>
              <w:t>１位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65526" w:rsidRPr="00C95BAE" w:rsidRDefault="00C65526" w:rsidP="00A401E9">
            <w:pPr>
              <w:widowControl/>
              <w:spacing w:line="140" w:lineRule="exact"/>
              <w:contextualSpacing/>
              <w:jc w:val="center"/>
              <w:rPr>
                <w:rFonts w:eastAsia="ＭＳ 明朝" w:cs="Arial"/>
                <w:spacing w:val="-4"/>
                <w:kern w:val="0"/>
                <w:sz w:val="14"/>
                <w:szCs w:val="36"/>
              </w:rPr>
            </w:pPr>
            <w:r w:rsidRPr="00C95BAE">
              <w:rPr>
                <w:rFonts w:eastAsia="ＭＳ 明朝" w:cs="Arial" w:hint="eastAsia"/>
                <w:b/>
                <w:bCs/>
                <w:color w:val="000000"/>
                <w:spacing w:val="-4"/>
                <w:kern w:val="24"/>
                <w:sz w:val="14"/>
              </w:rPr>
              <w:t>２位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65526" w:rsidRPr="00C95BAE" w:rsidRDefault="00C65526" w:rsidP="00A401E9">
            <w:pPr>
              <w:widowControl/>
              <w:spacing w:line="140" w:lineRule="exact"/>
              <w:contextualSpacing/>
              <w:jc w:val="center"/>
              <w:rPr>
                <w:rFonts w:eastAsia="ＭＳ 明朝" w:cs="Arial"/>
                <w:spacing w:val="-4"/>
                <w:kern w:val="0"/>
                <w:sz w:val="14"/>
                <w:szCs w:val="36"/>
              </w:rPr>
            </w:pPr>
            <w:r w:rsidRPr="00C95BAE">
              <w:rPr>
                <w:rFonts w:eastAsia="ＭＳ 明朝" w:cs="Arial" w:hint="eastAsia"/>
                <w:b/>
                <w:bCs/>
                <w:color w:val="000000"/>
                <w:spacing w:val="-4"/>
                <w:kern w:val="24"/>
                <w:sz w:val="14"/>
              </w:rPr>
              <w:t>３位</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65526" w:rsidRPr="00C95BAE" w:rsidRDefault="00C65526" w:rsidP="00A401E9">
            <w:pPr>
              <w:widowControl/>
              <w:spacing w:line="140" w:lineRule="exact"/>
              <w:contextualSpacing/>
              <w:rPr>
                <w:rFonts w:eastAsia="ＭＳ 明朝" w:cs="Arial"/>
                <w:color w:val="000000"/>
                <w:spacing w:val="-4"/>
                <w:kern w:val="24"/>
                <w:sz w:val="14"/>
              </w:rPr>
            </w:pPr>
            <w:r w:rsidRPr="00C95BAE">
              <w:rPr>
                <w:rFonts w:eastAsia="ＭＳ 明朝" w:cs="Arial" w:hint="eastAsia"/>
                <w:color w:val="000000"/>
                <w:spacing w:val="-4"/>
                <w:kern w:val="24"/>
                <w:sz w:val="14"/>
              </w:rPr>
              <w:t>部門別</w:t>
            </w:r>
          </w:p>
          <w:p w:rsidR="00C65526" w:rsidRPr="00C95BAE" w:rsidRDefault="00C65526" w:rsidP="00A401E9">
            <w:pPr>
              <w:widowControl/>
              <w:spacing w:line="140" w:lineRule="exact"/>
              <w:contextualSpacing/>
              <w:rPr>
                <w:rFonts w:eastAsia="ＭＳ 明朝" w:cs="Arial"/>
                <w:spacing w:val="-4"/>
                <w:kern w:val="0"/>
                <w:sz w:val="14"/>
                <w:szCs w:val="36"/>
              </w:rPr>
            </w:pPr>
            <w:r w:rsidRPr="00C95BAE">
              <w:rPr>
                <w:rFonts w:eastAsia="ＭＳ 明朝" w:cs="Arial" w:hint="eastAsia"/>
                <w:color w:val="000000"/>
                <w:spacing w:val="-4"/>
                <w:kern w:val="24"/>
                <w:sz w:val="14"/>
              </w:rPr>
              <w:t>内需誘発額シェア</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商業</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0.163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E805E8" w:rsidP="00A401E9">
            <w:pPr>
              <w:widowControl/>
              <w:spacing w:line="140" w:lineRule="exact"/>
              <w:contextualSpacing/>
              <w:rPr>
                <w:rFonts w:cs="Arial"/>
                <w:kern w:val="0"/>
                <w:sz w:val="14"/>
                <w:szCs w:val="14"/>
              </w:rPr>
            </w:pPr>
            <w:r w:rsidRPr="00C95BAE">
              <w:rPr>
                <w:rFonts w:cs="Arial" w:hint="eastAsia"/>
                <w:color w:val="000000"/>
                <w:kern w:val="24"/>
                <w:sz w:val="14"/>
                <w:szCs w:val="14"/>
              </w:rPr>
              <w:t>建設</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0.073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E805E8" w:rsidP="00A401E9">
            <w:pPr>
              <w:widowControl/>
              <w:spacing w:line="140" w:lineRule="exact"/>
              <w:contextualSpacing/>
              <w:rPr>
                <w:rFonts w:cs="Arial"/>
                <w:kern w:val="0"/>
                <w:sz w:val="14"/>
                <w:szCs w:val="14"/>
              </w:rPr>
            </w:pPr>
            <w:r w:rsidRPr="00C95BAE">
              <w:rPr>
                <w:rFonts w:cs="Arial" w:hint="eastAsia"/>
                <w:color w:val="000000"/>
                <w:kern w:val="24"/>
                <w:sz w:val="14"/>
                <w:szCs w:val="14"/>
              </w:rPr>
              <w:t>対個人ｻｰﾋﾞｽ</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0.073</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65526" w:rsidRPr="00C95BAE" w:rsidRDefault="00C65526" w:rsidP="00A401E9">
            <w:pPr>
              <w:widowControl/>
              <w:spacing w:line="140" w:lineRule="exact"/>
              <w:contextualSpacing/>
              <w:rPr>
                <w:rFonts w:eastAsia="ＭＳ 明朝" w:cs="Arial"/>
                <w:spacing w:val="-4"/>
                <w:kern w:val="0"/>
                <w:sz w:val="14"/>
                <w:szCs w:val="36"/>
              </w:rPr>
            </w:pPr>
            <w:r w:rsidRPr="00C95BAE">
              <w:rPr>
                <w:rFonts w:eastAsia="ＭＳ 明朝" w:cs="Arial" w:hint="eastAsia"/>
                <w:color w:val="000000"/>
                <w:spacing w:val="-4"/>
                <w:kern w:val="24"/>
                <w:sz w:val="14"/>
              </w:rPr>
              <w:t>府内生産額係数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金属製品</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2.252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74" w:type="dxa"/>
              <w:bottom w:w="74" w:type="dxa"/>
              <w:right w:w="142" w:type="dxa"/>
            </w:tcMar>
          </w:tcPr>
          <w:p w:rsidR="00C65526" w:rsidRPr="00C95BAE" w:rsidRDefault="00C65526" w:rsidP="00A401E9">
            <w:pPr>
              <w:widowControl/>
              <w:spacing w:line="140" w:lineRule="exact"/>
              <w:ind w:firstLineChars="50" w:firstLine="70"/>
              <w:contextualSpacing/>
              <w:rPr>
                <w:rFonts w:cs="Arial"/>
                <w:kern w:val="0"/>
                <w:sz w:val="14"/>
                <w:szCs w:val="14"/>
              </w:rPr>
            </w:pPr>
            <w:r w:rsidRPr="00C95BAE">
              <w:rPr>
                <w:rFonts w:cs="Arial" w:hint="eastAsia"/>
                <w:color w:val="000000"/>
                <w:kern w:val="24"/>
                <w:sz w:val="14"/>
                <w:szCs w:val="14"/>
              </w:rPr>
              <w:t>一般機械</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2.235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鉄鋼</w:t>
            </w:r>
          </w:p>
          <w:p w:rsidR="00C65526" w:rsidRPr="00C95BAE" w:rsidRDefault="00E805E8" w:rsidP="00A401E9">
            <w:pPr>
              <w:widowControl/>
              <w:spacing w:line="140" w:lineRule="exact"/>
              <w:contextualSpacing/>
              <w:jc w:val="right"/>
              <w:rPr>
                <w:rFonts w:cs="Arial"/>
                <w:kern w:val="0"/>
                <w:sz w:val="14"/>
                <w:szCs w:val="14"/>
              </w:rPr>
            </w:pPr>
            <w:r>
              <w:rPr>
                <w:rFonts w:cs="Arial" w:hint="eastAsia"/>
                <w:color w:val="000000"/>
                <w:kern w:val="24"/>
                <w:sz w:val="14"/>
                <w:szCs w:val="14"/>
              </w:rPr>
              <w:t>1.951</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65526" w:rsidRPr="00C95BAE" w:rsidRDefault="00C65526" w:rsidP="00A401E9">
            <w:pPr>
              <w:widowControl/>
              <w:spacing w:line="140" w:lineRule="exact"/>
              <w:contextualSpacing/>
              <w:rPr>
                <w:rFonts w:eastAsia="ＭＳ 明朝" w:cs="Arial"/>
                <w:color w:val="000000"/>
                <w:spacing w:val="-4"/>
                <w:kern w:val="24"/>
                <w:sz w:val="14"/>
              </w:rPr>
            </w:pPr>
            <w:r w:rsidRPr="00C95BAE">
              <w:rPr>
                <w:rFonts w:eastAsia="ＭＳ 明朝" w:cs="Arial" w:hint="eastAsia"/>
                <w:color w:val="000000"/>
                <w:spacing w:val="-4"/>
                <w:kern w:val="24"/>
                <w:sz w:val="14"/>
              </w:rPr>
              <w:t>府外向け</w:t>
            </w:r>
          </w:p>
          <w:p w:rsidR="00C65526" w:rsidRPr="00C95BAE" w:rsidRDefault="00C65526" w:rsidP="00A401E9">
            <w:pPr>
              <w:widowControl/>
              <w:spacing w:line="140" w:lineRule="exact"/>
              <w:contextualSpacing/>
              <w:rPr>
                <w:rFonts w:eastAsia="ＭＳ 明朝" w:cs="Arial"/>
                <w:spacing w:val="-4"/>
                <w:kern w:val="0"/>
                <w:sz w:val="14"/>
                <w:szCs w:val="36"/>
              </w:rPr>
            </w:pPr>
            <w:r w:rsidRPr="00C95BAE">
              <w:rPr>
                <w:rFonts w:eastAsia="ＭＳ 明朝" w:cs="Arial" w:hint="eastAsia"/>
                <w:color w:val="000000"/>
                <w:spacing w:val="-4"/>
                <w:kern w:val="24"/>
                <w:sz w:val="14"/>
              </w:rPr>
              <w:t>生産誘発額係数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一般機械</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1,945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金属製品</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 xml:space="preserve">1.933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鉄鋼</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1.873</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65526" w:rsidRPr="00C95BAE" w:rsidRDefault="00C65526" w:rsidP="00A401E9">
            <w:pPr>
              <w:widowControl/>
              <w:spacing w:line="140" w:lineRule="exact"/>
              <w:contextualSpacing/>
              <w:rPr>
                <w:rFonts w:eastAsia="ＭＳ 明朝" w:cs="Arial"/>
                <w:color w:val="000000"/>
                <w:spacing w:val="-4"/>
                <w:kern w:val="24"/>
                <w:sz w:val="14"/>
              </w:rPr>
            </w:pPr>
            <w:r w:rsidRPr="00C95BAE">
              <w:rPr>
                <w:rFonts w:eastAsia="ＭＳ 明朝" w:cs="Arial" w:hint="eastAsia"/>
                <w:color w:val="000000"/>
                <w:spacing w:val="-4"/>
                <w:kern w:val="24"/>
                <w:sz w:val="14"/>
              </w:rPr>
              <w:t>府内向け</w:t>
            </w:r>
          </w:p>
          <w:p w:rsidR="00C65526" w:rsidRPr="00C95BAE" w:rsidRDefault="00C65526" w:rsidP="00A401E9">
            <w:pPr>
              <w:widowControl/>
              <w:spacing w:line="140" w:lineRule="exact"/>
              <w:contextualSpacing/>
              <w:rPr>
                <w:rFonts w:eastAsia="ＭＳ 明朝" w:cs="Arial"/>
                <w:spacing w:val="-4"/>
                <w:kern w:val="0"/>
                <w:sz w:val="14"/>
                <w:szCs w:val="36"/>
              </w:rPr>
            </w:pPr>
            <w:r w:rsidRPr="00C95BAE">
              <w:rPr>
                <w:rFonts w:eastAsia="ＭＳ 明朝" w:cs="Arial" w:hint="eastAsia"/>
                <w:color w:val="000000"/>
                <w:spacing w:val="-4"/>
                <w:kern w:val="24"/>
                <w:sz w:val="14"/>
              </w:rPr>
              <w:t>輸移入誘発額係数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農林水産業</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0.971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非鉄金属</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0.963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鉱業</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0.941</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65526" w:rsidRPr="00C95BAE" w:rsidRDefault="00C65526" w:rsidP="00A401E9">
            <w:pPr>
              <w:widowControl/>
              <w:spacing w:line="140" w:lineRule="exact"/>
              <w:contextualSpacing/>
              <w:rPr>
                <w:rFonts w:eastAsia="ＭＳ 明朝" w:cs="Arial"/>
                <w:color w:val="000000"/>
                <w:spacing w:val="-4"/>
                <w:kern w:val="24"/>
                <w:sz w:val="14"/>
              </w:rPr>
            </w:pPr>
            <w:r w:rsidRPr="00C95BAE">
              <w:rPr>
                <w:rFonts w:eastAsia="ＭＳ 明朝" w:cs="Arial" w:hint="eastAsia"/>
                <w:color w:val="000000"/>
                <w:spacing w:val="-4"/>
                <w:kern w:val="24"/>
                <w:sz w:val="14"/>
              </w:rPr>
              <w:t>府外向け</w:t>
            </w:r>
          </w:p>
          <w:p w:rsidR="00C65526" w:rsidRPr="00C95BAE" w:rsidRDefault="00C65526" w:rsidP="00A401E9">
            <w:pPr>
              <w:widowControl/>
              <w:spacing w:line="140" w:lineRule="exact"/>
              <w:contextualSpacing/>
              <w:rPr>
                <w:rFonts w:eastAsia="ＭＳ 明朝" w:cs="Arial"/>
                <w:spacing w:val="-4"/>
                <w:kern w:val="0"/>
                <w:sz w:val="14"/>
                <w:szCs w:val="36"/>
              </w:rPr>
            </w:pPr>
            <w:r w:rsidRPr="00C95BAE">
              <w:rPr>
                <w:rFonts w:eastAsia="ＭＳ 明朝" w:cs="Arial" w:hint="eastAsia"/>
                <w:color w:val="000000"/>
                <w:spacing w:val="-4"/>
                <w:kern w:val="24"/>
                <w:sz w:val="14"/>
              </w:rPr>
              <w:t>輸移入誘発額係数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鉄鋼</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2.158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非鉄金属</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1.877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65526" w:rsidRPr="00C95BAE" w:rsidRDefault="00C65526" w:rsidP="00A401E9">
            <w:pPr>
              <w:widowControl/>
              <w:spacing w:line="140" w:lineRule="exact"/>
              <w:contextualSpacing/>
              <w:rPr>
                <w:rFonts w:cs="Arial"/>
                <w:kern w:val="0"/>
                <w:sz w:val="14"/>
                <w:szCs w:val="14"/>
              </w:rPr>
            </w:pPr>
            <w:r w:rsidRPr="00C95BAE">
              <w:rPr>
                <w:rFonts w:cs="Arial" w:hint="eastAsia"/>
                <w:color w:val="000000"/>
                <w:kern w:val="24"/>
                <w:sz w:val="14"/>
                <w:szCs w:val="14"/>
              </w:rPr>
              <w:t>化学製品</w:t>
            </w:r>
          </w:p>
          <w:p w:rsidR="00C65526" w:rsidRPr="00C95BAE" w:rsidRDefault="00C65526" w:rsidP="00A401E9">
            <w:pPr>
              <w:widowControl/>
              <w:spacing w:line="140" w:lineRule="exact"/>
              <w:contextualSpacing/>
              <w:jc w:val="right"/>
              <w:rPr>
                <w:rFonts w:cs="Arial"/>
                <w:kern w:val="0"/>
                <w:sz w:val="14"/>
                <w:szCs w:val="14"/>
              </w:rPr>
            </w:pPr>
            <w:r w:rsidRPr="00C95BAE">
              <w:rPr>
                <w:rFonts w:cs="Arial" w:hint="eastAsia"/>
                <w:color w:val="000000"/>
                <w:kern w:val="24"/>
                <w:sz w:val="14"/>
                <w:szCs w:val="14"/>
              </w:rPr>
              <w:t>0.906</w:t>
            </w:r>
          </w:p>
        </w:tc>
      </w:tr>
    </w:tbl>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jc w:val="center"/>
        <w:rPr>
          <w:rFonts w:ascii="ＭＳ ゴシック" w:eastAsia="ＭＳ ゴシック" w:hAnsi="ＭＳ ゴシック" w:cs="Times New Roman"/>
          <w:noProof/>
          <w:spacing w:val="-4"/>
          <w:kern w:val="0"/>
          <w:sz w:val="22"/>
        </w:rPr>
      </w:pPr>
    </w:p>
    <w:p w:rsidR="00C65526" w:rsidRPr="00C95BAE" w:rsidRDefault="00C65526" w:rsidP="00A401E9">
      <w:pPr>
        <w:widowControl/>
        <w:jc w:val="center"/>
        <w:rPr>
          <w:rFonts w:ascii="ＭＳ ゴシック" w:eastAsia="ＭＳ ゴシック" w:hAnsi="ＭＳ ゴシック" w:cs="Times New Roman"/>
          <w:noProof/>
          <w:spacing w:val="-4"/>
          <w:kern w:val="0"/>
          <w:sz w:val="22"/>
        </w:rPr>
      </w:pPr>
    </w:p>
    <w:p w:rsidR="00C65526" w:rsidRPr="00C95BAE" w:rsidRDefault="00C65526" w:rsidP="00A401E9">
      <w:pPr>
        <w:widowControl/>
        <w:jc w:val="center"/>
        <w:rPr>
          <w:rFonts w:ascii="ＭＳ ゴシック" w:eastAsia="ＭＳ ゴシック" w:hAnsi="ＭＳ ゴシック" w:cs="Times New Roman"/>
          <w:noProof/>
          <w:spacing w:val="-4"/>
          <w:kern w:val="0"/>
          <w:sz w:val="22"/>
        </w:rPr>
      </w:pPr>
    </w:p>
    <w:p w:rsidR="00C65526" w:rsidRPr="00C95BAE" w:rsidRDefault="00C65526" w:rsidP="00A401E9">
      <w:pPr>
        <w:widowControl/>
        <w:jc w:val="center"/>
        <w:rPr>
          <w:rFonts w:ascii="ＭＳ ゴシック" w:eastAsia="ＭＳ ゴシック" w:hAnsi="ＭＳ ゴシック" w:cs="Times New Roman"/>
          <w:noProof/>
          <w:spacing w:val="-4"/>
          <w:kern w:val="0"/>
          <w:sz w:val="22"/>
        </w:rPr>
      </w:pPr>
    </w:p>
    <w:p w:rsidR="00C65526" w:rsidRPr="00C95BAE" w:rsidRDefault="00C65526" w:rsidP="00A401E9">
      <w:pPr>
        <w:widowControl/>
        <w:jc w:val="center"/>
        <w:rPr>
          <w:rFonts w:ascii="ＭＳ ゴシック" w:eastAsia="ＭＳ ゴシック" w:hAnsi="ＭＳ ゴシック" w:cs="Times New Roman"/>
          <w:noProof/>
          <w:spacing w:val="-4"/>
          <w:kern w:val="0"/>
          <w:sz w:val="22"/>
        </w:rPr>
      </w:pPr>
    </w:p>
    <w:p w:rsidR="00C65526" w:rsidRPr="00C95BAE" w:rsidRDefault="00C65526" w:rsidP="00A401E9">
      <w:pPr>
        <w:widowControl/>
        <w:jc w:val="center"/>
        <w:rPr>
          <w:rFonts w:ascii="ＭＳ ゴシック" w:eastAsia="ＭＳ ゴシック" w:hAnsi="ＭＳ ゴシック" w:cs="Times New Roman"/>
          <w:noProof/>
          <w:spacing w:val="-4"/>
          <w:kern w:val="0"/>
          <w:sz w:val="22"/>
        </w:rPr>
      </w:pPr>
    </w:p>
    <w:p w:rsidR="00C65526" w:rsidRPr="00C95BAE" w:rsidRDefault="00C65526" w:rsidP="00A401E9">
      <w:pPr>
        <w:pStyle w:val="aff0"/>
      </w:pPr>
      <w:r>
        <mc:AlternateContent>
          <mc:Choice Requires="wps">
            <w:drawing>
              <wp:anchor distT="0" distB="0" distL="114300" distR="114300" simplePos="0" relativeHeight="251667456" behindDoc="0" locked="0" layoutInCell="1" allowOverlap="1" wp14:anchorId="29187FFC" wp14:editId="2BF2BAC5">
                <wp:simplePos x="0" y="0"/>
                <wp:positionH relativeFrom="column">
                  <wp:align>center</wp:align>
                </wp:positionH>
                <wp:positionV relativeFrom="paragraph">
                  <wp:posOffset>0</wp:posOffset>
                </wp:positionV>
                <wp:extent cx="2374265" cy="1403985"/>
                <wp:effectExtent l="0" t="0" r="0" b="6985"/>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C3E66" w:rsidRDefault="00FC3E66" w:rsidP="0061199C">
                            <w:pPr>
                              <w:jc w:val="center"/>
                            </w:pPr>
                            <w:r w:rsidRPr="00C95BAE">
                              <w:rPr>
                                <w:rFonts w:hint="eastAsia"/>
                              </w:rPr>
                              <w:t>図</w:t>
                            </w:r>
                            <w:r>
                              <w:rPr>
                                <w:rFonts w:hint="eastAsia"/>
                              </w:rPr>
                              <w:t>表５－３－10</w:t>
                            </w:r>
                            <w:r w:rsidRPr="00C95BAE">
                              <w:rPr>
                                <w:rFonts w:hint="eastAsia"/>
                              </w:rPr>
                              <w:t xml:space="preserve">　平成12年（2000年）</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0;margin-top:0;width:186.95pt;height:110.55pt;z-index:25166745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" stroked="f">
                <v:textbox style="mso-fit-shape-to-text:t">
                  <w:txbxContent>
                    <w:p w:rsidR="00FC3E66" w:rsidRDefault="00FC3E66" w:rsidP="0061199C">
                      <w:pPr>
                        <w:jc w:val="center"/>
                      </w:pPr>
                      <w:r w:rsidRPr="00C95BAE">
                        <w:rPr>
                          <w:rFonts w:hint="eastAsia"/>
                        </w:rPr>
                        <w:t>図</w:t>
                      </w:r>
                      <w:r>
                        <w:rPr>
                          <w:rFonts w:hint="eastAsia"/>
                        </w:rPr>
                        <w:t>表５－３－10</w:t>
                      </w:r>
                      <w:r w:rsidRPr="00C95BAE">
                        <w:rPr>
                          <w:rFonts w:hint="eastAsia"/>
                        </w:rPr>
                        <w:t xml:space="preserve">　平成12年（2000年）</w:t>
                      </w:r>
                    </w:p>
                  </w:txbxContent>
                </v:textbox>
              </v:shape>
            </w:pict>
          </mc:Fallback>
        </mc:AlternateContent>
      </w:r>
      <w:r>
        <w:rPr>
          <w:rFonts w:hint="eastAsia"/>
        </w:rPr>
        <mc:AlternateContent>
          <mc:Choice Requires="wpc">
            <w:drawing>
              <wp:inline distT="0" distB="0" distL="0" distR="0" wp14:anchorId="19F3D157" wp14:editId="39B2ABCE">
                <wp:extent cx="6507126" cy="2735769"/>
                <wp:effectExtent l="0" t="0" r="8255" b="0"/>
                <wp:docPr id="125" name="キャンバス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3" name="図 223"/>
                          <pic:cNvPicPr/>
                        </pic:nvPicPr>
                        <pic:blipFill rotWithShape="1">
                          <a:blip r:embed="rId49" cstate="print">
                            <a:extLst>
                              <a:ext uri="{28A0092B-C50C-407E-A947-70E740481C1C}">
                                <a14:useLocalDpi xmlns:a14="http://schemas.microsoft.com/office/drawing/2010/main" val="0"/>
                              </a:ext>
                            </a:extLst>
                          </a:blip>
                          <a:srcRect t="1484" b="1459"/>
                          <a:stretch/>
                        </pic:blipFill>
                        <pic:spPr bwMode="auto">
                          <a:xfrm>
                            <a:off x="8692" y="47476"/>
                            <a:ext cx="6481445" cy="2646045"/>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キャンバス 125" o:spid="_x0000_s1026" editas="canvas" style="width:512.35pt;height:215.4pt;mso-position-horizontal-relative:char;mso-position-vertical-relative:line" coordsize="65068,273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">
                <v:shape id="_x0000_s1027" type="#_x0000_t75" style="position:absolute;width:65068;height:27355;visibility:visible;mso-wrap-style:square">
                  <v:fill o:detectmouseclick="t"/>
                  <v:path o:connecttype="none"/>
                </v:shape>
                <v:shape id="図 223" o:spid="_x0000_s1028" type="#_x0000_t75" style="position:absolute;left:86;top:474;width:64815;height:26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Cm9HDAAAA3AAAAA8AAABkcnMvZG93bnJldi54bWxEj0GLwjAUhO/C/ofwhL2IplYUqUYRwbWH&#10;vVR374/m2Rabl24Ta/33RljwOMzMN8x625tadNS6yrKC6SQCQZxbXXGh4Od8GC9BOI+ssbZMCh7k&#10;YLv5GKwx0fbOGXUnX4gAYZeggtL7JpHS5SUZdBPbEAfvYluDPsi2kLrFe4CbWsZRtJAGKw4LJTa0&#10;Lym/nm5GwRemxSib/tnbbvad/c51J4+pVOpz2O9WIDz1/h3+b6daQRzP4HUmHAG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Kb0cMAAADcAAAADwAAAAAAAAAAAAAAAACf&#10;AgAAZHJzL2Rvd25yZXYueG1sUEsFBgAAAAAEAAQA9wAAAI8DAAAAAA==&#10;">
                  <v:imagedata r:id="rId50" o:title="" croptop="973f" cropbottom="956f"/>
                </v:shape>
                <w10:anchorlock/>
              </v:group>
            </w:pict>
          </mc:Fallback>
        </mc:AlternateContent>
      </w:r>
    </w:p>
    <w:p w:rsidR="00C65526" w:rsidRPr="00C95BAE" w:rsidRDefault="00C65526" w:rsidP="00A401E9">
      <w:pPr>
        <w:pStyle w:val="aff0"/>
        <w:ind w:firstLineChars="300" w:firstLine="600"/>
        <w:jc w:val="left"/>
      </w:pPr>
      <w:r w:rsidRPr="00C95BAE">
        <w:rPr>
          <w:rFonts w:hAnsi="Century"/>
          <w:spacing w:val="-4"/>
          <w:kern w:val="0"/>
        </w:rPr>
        <mc:AlternateContent>
          <mc:Choice Requires="wps">
            <w:drawing>
              <wp:anchor distT="0" distB="0" distL="114300" distR="114300" simplePos="0" relativeHeight="251662336" behindDoc="0" locked="0" layoutInCell="1" allowOverlap="1" wp14:anchorId="1675D654" wp14:editId="41AC1BD9">
                <wp:simplePos x="0" y="0"/>
                <wp:positionH relativeFrom="column">
                  <wp:posOffset>3621228</wp:posOffset>
                </wp:positionH>
                <wp:positionV relativeFrom="paragraph">
                  <wp:posOffset>200113</wp:posOffset>
                </wp:positionV>
                <wp:extent cx="2800350" cy="1667510"/>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2800350" cy="1667510"/>
                        </a:xfrm>
                        <a:prstGeom prst="rect">
                          <a:avLst/>
                        </a:prstGeom>
                        <a:noFill/>
                        <a:ln w="25400" cap="flat" cmpd="sng" algn="ctr">
                          <a:noFill/>
                          <a:prstDash val="solid"/>
                        </a:ln>
                        <a:effectLst/>
                      </wps:spPr>
                      <wps:txbx>
                        <w:txbxContent>
                          <w:p w:rsidR="00FC3E66" w:rsidRPr="009141E1"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（解説）</w:t>
                            </w:r>
                            <w:r w:rsidRPr="009141E1">
                              <w:rPr>
                                <w:rFonts w:asciiTheme="minorEastAsia" w:eastAsiaTheme="minorEastAsia" w:hAnsiTheme="minorEastAsia" w:cs="+mn-cs" w:hint="eastAsia"/>
                                <w:color w:val="000000"/>
                                <w:kern w:val="24"/>
                                <w:sz w:val="20"/>
                                <w:szCs w:val="28"/>
                              </w:rPr>
                              <w:t>平成12年は、平成11年１月からの景気拡大局面に位置付けられる年です。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9141E1">
                              <w:rPr>
                                <w:rFonts w:asciiTheme="minorEastAsia" w:eastAsiaTheme="minorEastAsia" w:hAnsiTheme="minorEastAsia" w:cs="+mn-cs" w:hint="eastAsia"/>
                                <w:color w:val="000000"/>
                                <w:kern w:val="24"/>
                                <w:sz w:val="20"/>
                                <w:szCs w:val="28"/>
                              </w:rPr>
                              <w:t>平成７年と比較して生産額が増加した部門は、「通信・放送」（+39.7％）、「石油・石炭</w:t>
                            </w:r>
                            <w:r>
                              <w:rPr>
                                <w:rFonts w:asciiTheme="minorEastAsia" w:eastAsiaTheme="minorEastAsia" w:hAnsiTheme="minorEastAsia" w:cs="+mn-cs" w:hint="eastAsia"/>
                                <w:color w:val="000000"/>
                                <w:kern w:val="24"/>
                                <w:sz w:val="20"/>
                                <w:szCs w:val="28"/>
                              </w:rPr>
                              <w:t>製品</w:t>
                            </w:r>
                            <w:r w:rsidRPr="009141E1">
                              <w:rPr>
                                <w:rFonts w:asciiTheme="minorEastAsia" w:eastAsiaTheme="minorEastAsia" w:hAnsiTheme="minorEastAsia" w:cs="+mn-cs" w:hint="eastAsia"/>
                                <w:color w:val="000000"/>
                                <w:kern w:val="24"/>
                                <w:sz w:val="20"/>
                                <w:szCs w:val="28"/>
                              </w:rPr>
                              <w:t>」（+38.4％）及び「公務」（+38.2％）で、いずれも府内最終需要により誘発される</w:t>
                            </w:r>
                            <w:r>
                              <w:rPr>
                                <w:rFonts w:asciiTheme="minorEastAsia" w:eastAsiaTheme="minorEastAsia" w:hAnsiTheme="minorEastAsia" w:cs="+mn-cs" w:hint="eastAsia"/>
                                <w:color w:val="000000"/>
                                <w:kern w:val="24"/>
                                <w:sz w:val="20"/>
                                <w:szCs w:val="28"/>
                              </w:rPr>
                              <w:t>生産額の比率が増加しており、内需が牽引したものと考えられます。</w:t>
                            </w:r>
                            <w:r w:rsidRPr="009141E1">
                              <w:rPr>
                                <w:rFonts w:asciiTheme="minorEastAsia" w:eastAsiaTheme="minorEastAsia" w:hAnsiTheme="minorEastAsia" w:cs="+mn-cs" w:hint="eastAsia"/>
                                <w:color w:val="000000"/>
                                <w:kern w:val="24"/>
                                <w:sz w:val="20"/>
                                <w:szCs w:val="28"/>
                              </w:rPr>
                              <w:t>ここまで増加基調であった第三次産業の部門別内需誘発額シェアはこの年以降、横ばいとなります。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100" o:spid="_x0000_s1036" style="position:absolute;left:0;text-align:left;margin-left:285.15pt;margin-top:15.75pt;width:220.5pt;height:13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" filled="f" stroked="f" strokeweight="2pt">
                <v:textbox>
                  <w:txbxContent>
                    <w:p w:rsidR="00FC3E66" w:rsidRPr="009141E1"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（解説）</w:t>
                      </w:r>
                      <w:r w:rsidRPr="009141E1">
                        <w:rPr>
                          <w:rFonts w:asciiTheme="minorEastAsia" w:eastAsiaTheme="minorEastAsia" w:hAnsiTheme="minorEastAsia" w:cs="+mn-cs" w:hint="eastAsia"/>
                          <w:color w:val="000000"/>
                          <w:kern w:val="24"/>
                          <w:sz w:val="20"/>
                          <w:szCs w:val="28"/>
                        </w:rPr>
                        <w:t>平成12年は、平成11年１月からの景気拡大局面に位置付けられる年です。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9141E1">
                        <w:rPr>
                          <w:rFonts w:asciiTheme="minorEastAsia" w:eastAsiaTheme="minorEastAsia" w:hAnsiTheme="minorEastAsia" w:cs="+mn-cs" w:hint="eastAsia"/>
                          <w:color w:val="000000"/>
                          <w:kern w:val="24"/>
                          <w:sz w:val="20"/>
                          <w:szCs w:val="28"/>
                        </w:rPr>
                        <w:t>平成７年と比較して生産額が増加した部門は、「通信・放送」（+39.7％）、「石油・石炭</w:t>
                      </w:r>
                      <w:r>
                        <w:rPr>
                          <w:rFonts w:asciiTheme="minorEastAsia" w:eastAsiaTheme="minorEastAsia" w:hAnsiTheme="minorEastAsia" w:cs="+mn-cs" w:hint="eastAsia"/>
                          <w:color w:val="000000"/>
                          <w:kern w:val="24"/>
                          <w:sz w:val="20"/>
                          <w:szCs w:val="28"/>
                        </w:rPr>
                        <w:t>製品</w:t>
                      </w:r>
                      <w:r w:rsidRPr="009141E1">
                        <w:rPr>
                          <w:rFonts w:asciiTheme="minorEastAsia" w:eastAsiaTheme="minorEastAsia" w:hAnsiTheme="minorEastAsia" w:cs="+mn-cs" w:hint="eastAsia"/>
                          <w:color w:val="000000"/>
                          <w:kern w:val="24"/>
                          <w:sz w:val="20"/>
                          <w:szCs w:val="28"/>
                        </w:rPr>
                        <w:t>」（+38.4％）及び「公務」（+38.2％）で、いずれも府内最終需要により誘発される</w:t>
                      </w:r>
                      <w:r>
                        <w:rPr>
                          <w:rFonts w:asciiTheme="minorEastAsia" w:eastAsiaTheme="minorEastAsia" w:hAnsiTheme="minorEastAsia" w:cs="+mn-cs" w:hint="eastAsia"/>
                          <w:color w:val="000000"/>
                          <w:kern w:val="24"/>
                          <w:sz w:val="20"/>
                          <w:szCs w:val="28"/>
                        </w:rPr>
                        <w:t>生産額の比率が増加しており、内需が牽引したものと考えられます。</w:t>
                      </w:r>
                      <w:r w:rsidRPr="009141E1">
                        <w:rPr>
                          <w:rFonts w:asciiTheme="minorEastAsia" w:eastAsiaTheme="minorEastAsia" w:hAnsiTheme="minorEastAsia" w:cs="+mn-cs" w:hint="eastAsia"/>
                          <w:color w:val="000000"/>
                          <w:kern w:val="24"/>
                          <w:sz w:val="20"/>
                          <w:szCs w:val="28"/>
                        </w:rPr>
                        <w:t>ここまで増加基調であった第三次産業の部門別内需誘発額シェアはこの年以降、横ばいとなります。</w:t>
                      </w:r>
                    </w:p>
                  </w:txbxContent>
                </v:textbox>
              </v:rect>
            </w:pict>
          </mc:Fallback>
        </mc:AlternateContent>
      </w:r>
      <w:r w:rsidRPr="00C95BAE">
        <w:rPr>
          <w:rFonts w:hint="eastAsia"/>
        </w:rPr>
        <w:t>図表５－３－</w:t>
      </w:r>
      <w:r>
        <w:rPr>
          <w:rFonts w:hint="eastAsia"/>
        </w:rPr>
        <w:t>11</w:t>
      </w:r>
      <w:r w:rsidRPr="00C95BAE">
        <w:rPr>
          <w:rFonts w:hint="eastAsia"/>
        </w:rPr>
        <w:t xml:space="preserve">　平成12年　各係数上位（3位）</w:t>
      </w:r>
    </w:p>
    <w:tbl>
      <w:tblPr>
        <w:tblpPr w:leftFromText="142" w:rightFromText="142" w:vertAnchor="text" w:horzAnchor="margin" w:tblpX="144" w:tblpY="11"/>
        <w:tblW w:w="5528" w:type="dxa"/>
        <w:tblLayout w:type="fixed"/>
        <w:tblCellMar>
          <w:left w:w="0" w:type="dxa"/>
          <w:right w:w="0" w:type="dxa"/>
        </w:tblCellMar>
        <w:tblLook w:val="0420" w:firstRow="1" w:lastRow="0" w:firstColumn="0" w:lastColumn="0" w:noHBand="0" w:noVBand="1"/>
      </w:tblPr>
      <w:tblGrid>
        <w:gridCol w:w="1382"/>
        <w:gridCol w:w="1382"/>
        <w:gridCol w:w="1382"/>
        <w:gridCol w:w="1382"/>
      </w:tblGrid>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各係数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１位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２位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C65526" w:rsidRPr="00C95BAE" w:rsidRDefault="00C65526" w:rsidP="00A401E9">
            <w:pPr>
              <w:widowControl/>
              <w:spacing w:line="140" w:lineRule="exact"/>
              <w:jc w:val="center"/>
              <w:rPr>
                <w:rFonts w:eastAsia="ＭＳ 明朝" w:cs="Arial"/>
                <w:spacing w:val="-4"/>
                <w:kern w:val="0"/>
                <w:sz w:val="14"/>
                <w:szCs w:val="36"/>
              </w:rPr>
            </w:pPr>
            <w:r w:rsidRPr="00C95BAE">
              <w:rPr>
                <w:rFonts w:eastAsia="ＭＳ 明朝" w:cs="Arial" w:hint="eastAsia"/>
                <w:b/>
                <w:bCs/>
                <w:color w:val="000000"/>
                <w:spacing w:val="-4"/>
                <w:kern w:val="24"/>
                <w:sz w:val="14"/>
              </w:rPr>
              <w:t>３位</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部門別</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内需誘発額シェア</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tcPr>
          <w:p w:rsidR="00C65526" w:rsidRPr="00C95BAE" w:rsidRDefault="00C65526" w:rsidP="00A401E9">
            <w:pPr>
              <w:widowControl/>
              <w:spacing w:line="140" w:lineRule="exact"/>
              <w:rPr>
                <w:rFonts w:cs="Arial"/>
                <w:kern w:val="0"/>
                <w:sz w:val="14"/>
                <w:szCs w:val="14"/>
              </w:rPr>
            </w:pPr>
            <w:r w:rsidRPr="00C95BAE">
              <w:rPr>
                <w:rFonts w:cs="Arial" w:hint="eastAsia"/>
                <w:bCs/>
                <w:color w:val="000000"/>
                <w:kern w:val="24"/>
                <w:sz w:val="14"/>
                <w:szCs w:val="14"/>
              </w:rPr>
              <w:t>商業</w:t>
            </w:r>
          </w:p>
          <w:p w:rsidR="00C65526" w:rsidRPr="00C95BAE" w:rsidRDefault="00C65526" w:rsidP="00A401E9">
            <w:pPr>
              <w:widowControl/>
              <w:spacing w:line="140" w:lineRule="exact"/>
              <w:jc w:val="right"/>
              <w:rPr>
                <w:rFonts w:cs="Arial"/>
                <w:kern w:val="0"/>
                <w:sz w:val="14"/>
                <w:szCs w:val="14"/>
              </w:rPr>
            </w:pPr>
            <w:r w:rsidRPr="00C95BAE">
              <w:rPr>
                <w:rFonts w:cs="Arial" w:hint="eastAsia"/>
                <w:bCs/>
                <w:color w:val="000000"/>
                <w:kern w:val="24"/>
                <w:sz w:val="14"/>
                <w:szCs w:val="14"/>
              </w:rPr>
              <w:t>0.131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tcPr>
          <w:p w:rsidR="00C65526" w:rsidRPr="00C95BAE" w:rsidRDefault="00C65526" w:rsidP="00A401E9">
            <w:pPr>
              <w:widowControl/>
              <w:spacing w:line="140" w:lineRule="exact"/>
              <w:rPr>
                <w:rFonts w:cs="Arial"/>
                <w:kern w:val="0"/>
                <w:sz w:val="14"/>
                <w:szCs w:val="14"/>
              </w:rPr>
            </w:pPr>
            <w:r w:rsidRPr="00C95BAE">
              <w:rPr>
                <w:rFonts w:cs="Arial" w:hint="eastAsia"/>
                <w:bCs/>
                <w:color w:val="000000"/>
                <w:kern w:val="24"/>
                <w:sz w:val="14"/>
                <w:szCs w:val="14"/>
              </w:rPr>
              <w:t>対事業所ｻｰﾋﾞｽ</w:t>
            </w:r>
          </w:p>
          <w:p w:rsidR="00C65526" w:rsidRPr="00C95BAE" w:rsidRDefault="00C65526" w:rsidP="00A401E9">
            <w:pPr>
              <w:widowControl/>
              <w:spacing w:line="140" w:lineRule="exact"/>
              <w:jc w:val="right"/>
              <w:rPr>
                <w:rFonts w:cs="Arial"/>
                <w:kern w:val="0"/>
                <w:sz w:val="14"/>
                <w:szCs w:val="14"/>
              </w:rPr>
            </w:pPr>
            <w:r w:rsidRPr="00C95BAE">
              <w:rPr>
                <w:rFonts w:cs="Arial" w:hint="eastAsia"/>
                <w:bCs/>
                <w:color w:val="000000"/>
                <w:kern w:val="24"/>
                <w:sz w:val="14"/>
                <w:szCs w:val="14"/>
              </w:rPr>
              <w:t>0.084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tcPr>
          <w:p w:rsidR="00C65526" w:rsidRPr="00C95BAE" w:rsidRDefault="00C65526" w:rsidP="00A401E9">
            <w:pPr>
              <w:widowControl/>
              <w:spacing w:line="140" w:lineRule="exact"/>
              <w:rPr>
                <w:rFonts w:cs="Arial"/>
                <w:kern w:val="0"/>
                <w:sz w:val="14"/>
                <w:szCs w:val="14"/>
              </w:rPr>
            </w:pPr>
            <w:r w:rsidRPr="00C95BAE">
              <w:rPr>
                <w:rFonts w:cs="Arial" w:hint="eastAsia"/>
                <w:bCs/>
                <w:color w:val="000000"/>
                <w:kern w:val="24"/>
                <w:sz w:val="14"/>
                <w:szCs w:val="14"/>
              </w:rPr>
              <w:t>不動産</w:t>
            </w:r>
          </w:p>
          <w:p w:rsidR="00C65526" w:rsidRPr="00C95BAE" w:rsidRDefault="00C65526" w:rsidP="00A401E9">
            <w:pPr>
              <w:widowControl/>
              <w:spacing w:line="140" w:lineRule="exact"/>
              <w:jc w:val="right"/>
              <w:rPr>
                <w:rFonts w:cs="Arial"/>
                <w:kern w:val="0"/>
                <w:sz w:val="14"/>
                <w:szCs w:val="14"/>
              </w:rPr>
            </w:pPr>
            <w:r w:rsidRPr="00C95BAE">
              <w:rPr>
                <w:rFonts w:cs="Arial" w:hint="eastAsia"/>
                <w:bCs/>
                <w:color w:val="000000"/>
                <w:kern w:val="24"/>
                <w:sz w:val="14"/>
                <w:szCs w:val="14"/>
              </w:rPr>
              <w:t>0.077</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府内生産額係数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C65526" w:rsidP="00A401E9">
            <w:pPr>
              <w:widowControl/>
              <w:spacing w:line="140" w:lineRule="exact"/>
              <w:textAlignment w:val="center"/>
              <w:rPr>
                <w:rFonts w:cs="Arial"/>
                <w:kern w:val="0"/>
                <w:sz w:val="14"/>
                <w:szCs w:val="14"/>
              </w:rPr>
            </w:pPr>
            <w:r w:rsidRPr="00C95BAE">
              <w:rPr>
                <w:rFonts w:cs="Arial" w:hint="eastAsia"/>
                <w:color w:val="000000"/>
                <w:kern w:val="24"/>
                <w:sz w:val="14"/>
                <w:szCs w:val="14"/>
              </w:rPr>
              <w:t>鉄鋼</w:t>
            </w:r>
          </w:p>
          <w:p w:rsidR="00C65526" w:rsidRPr="00C95BAE" w:rsidRDefault="00C65526" w:rsidP="00A401E9">
            <w:pPr>
              <w:widowControl/>
              <w:spacing w:line="140" w:lineRule="exact"/>
              <w:jc w:val="right"/>
              <w:textAlignment w:val="center"/>
              <w:rPr>
                <w:rFonts w:cs="Arial"/>
                <w:kern w:val="0"/>
                <w:sz w:val="14"/>
                <w:szCs w:val="14"/>
              </w:rPr>
            </w:pPr>
            <w:r w:rsidRPr="00C95BAE">
              <w:rPr>
                <w:rFonts w:cs="Arial" w:hint="eastAsia"/>
                <w:color w:val="000000"/>
                <w:kern w:val="24"/>
                <w:sz w:val="14"/>
                <w:szCs w:val="14"/>
              </w:rPr>
              <w:t xml:space="preserve">2.343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C65526" w:rsidP="00A401E9">
            <w:pPr>
              <w:widowControl/>
              <w:spacing w:line="140" w:lineRule="exact"/>
              <w:textAlignment w:val="center"/>
              <w:rPr>
                <w:rFonts w:cs="Arial"/>
                <w:kern w:val="0"/>
                <w:sz w:val="14"/>
                <w:szCs w:val="14"/>
              </w:rPr>
            </w:pPr>
            <w:r w:rsidRPr="00C95BAE">
              <w:rPr>
                <w:rFonts w:cs="Arial" w:hint="eastAsia"/>
                <w:color w:val="000000"/>
                <w:kern w:val="24"/>
                <w:sz w:val="14"/>
                <w:szCs w:val="14"/>
              </w:rPr>
              <w:t>金属製品</w:t>
            </w:r>
          </w:p>
          <w:p w:rsidR="00C65526" w:rsidRPr="00C95BAE" w:rsidRDefault="00C65526" w:rsidP="00A401E9">
            <w:pPr>
              <w:widowControl/>
              <w:spacing w:line="140" w:lineRule="exact"/>
              <w:jc w:val="right"/>
              <w:textAlignment w:val="center"/>
              <w:rPr>
                <w:rFonts w:cs="Arial"/>
                <w:kern w:val="0"/>
                <w:sz w:val="14"/>
                <w:szCs w:val="14"/>
              </w:rPr>
            </w:pPr>
            <w:r w:rsidRPr="00C95BAE">
              <w:rPr>
                <w:rFonts w:cs="Arial" w:hint="eastAsia"/>
                <w:color w:val="000000"/>
                <w:kern w:val="24"/>
                <w:sz w:val="14"/>
                <w:szCs w:val="14"/>
              </w:rPr>
              <w:t xml:space="preserve">2.297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C65526" w:rsidP="00A401E9">
            <w:pPr>
              <w:widowControl/>
              <w:spacing w:line="140" w:lineRule="exact"/>
              <w:textAlignment w:val="center"/>
              <w:rPr>
                <w:rFonts w:cs="Arial"/>
                <w:kern w:val="0"/>
                <w:sz w:val="14"/>
                <w:szCs w:val="14"/>
              </w:rPr>
            </w:pPr>
            <w:r w:rsidRPr="00C95BAE">
              <w:rPr>
                <w:rFonts w:cs="Arial" w:hint="eastAsia"/>
                <w:color w:val="000000"/>
                <w:kern w:val="24"/>
                <w:sz w:val="14"/>
                <w:szCs w:val="14"/>
              </w:rPr>
              <w:t>一般機械</w:t>
            </w:r>
          </w:p>
          <w:p w:rsidR="00C65526" w:rsidRPr="00C95BAE" w:rsidRDefault="00C65526" w:rsidP="00A401E9">
            <w:pPr>
              <w:widowControl/>
              <w:spacing w:line="140" w:lineRule="exact"/>
              <w:jc w:val="right"/>
              <w:textAlignment w:val="center"/>
              <w:rPr>
                <w:rFonts w:cs="Arial"/>
                <w:kern w:val="0"/>
                <w:sz w:val="14"/>
                <w:szCs w:val="14"/>
              </w:rPr>
            </w:pPr>
            <w:r w:rsidRPr="00C95BAE">
              <w:rPr>
                <w:rFonts w:cs="Arial" w:hint="eastAsia"/>
                <w:color w:val="000000"/>
                <w:kern w:val="24"/>
                <w:sz w:val="14"/>
                <w:szCs w:val="14"/>
              </w:rPr>
              <w:t xml:space="preserve">1.839 </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府外向け</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生産誘発額係数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C65526" w:rsidP="00A401E9">
            <w:pPr>
              <w:widowControl/>
              <w:spacing w:line="140" w:lineRule="exact"/>
              <w:textAlignment w:val="center"/>
              <w:rPr>
                <w:rFonts w:cs="Arial"/>
                <w:kern w:val="0"/>
                <w:sz w:val="14"/>
                <w:szCs w:val="14"/>
              </w:rPr>
            </w:pPr>
            <w:r w:rsidRPr="00C95BAE">
              <w:rPr>
                <w:rFonts w:cs="Arial" w:hint="eastAsia"/>
                <w:color w:val="000000"/>
                <w:kern w:val="24"/>
                <w:sz w:val="14"/>
                <w:szCs w:val="14"/>
              </w:rPr>
              <w:t>鉄鋼</w:t>
            </w:r>
          </w:p>
          <w:p w:rsidR="00C65526" w:rsidRPr="00C95BAE" w:rsidRDefault="00C65526" w:rsidP="00A401E9">
            <w:pPr>
              <w:widowControl/>
              <w:spacing w:line="140" w:lineRule="exact"/>
              <w:jc w:val="right"/>
              <w:textAlignment w:val="center"/>
              <w:rPr>
                <w:rFonts w:cs="Arial"/>
                <w:kern w:val="0"/>
                <w:sz w:val="14"/>
                <w:szCs w:val="14"/>
              </w:rPr>
            </w:pPr>
            <w:r w:rsidRPr="00C95BAE">
              <w:rPr>
                <w:rFonts w:cs="Arial" w:hint="eastAsia"/>
                <w:color w:val="000000"/>
                <w:kern w:val="24"/>
                <w:sz w:val="14"/>
                <w:szCs w:val="14"/>
              </w:rPr>
              <w:t xml:space="preserve">2.168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C65526" w:rsidP="00A401E9">
            <w:pPr>
              <w:widowControl/>
              <w:spacing w:line="140" w:lineRule="exact"/>
              <w:textAlignment w:val="center"/>
              <w:rPr>
                <w:rFonts w:cs="Arial"/>
                <w:kern w:val="0"/>
                <w:sz w:val="14"/>
                <w:szCs w:val="14"/>
              </w:rPr>
            </w:pPr>
            <w:r w:rsidRPr="00C95BAE">
              <w:rPr>
                <w:rFonts w:cs="Arial" w:hint="eastAsia"/>
                <w:color w:val="000000"/>
                <w:kern w:val="24"/>
                <w:sz w:val="14"/>
                <w:szCs w:val="14"/>
              </w:rPr>
              <w:t>金属製品</w:t>
            </w:r>
          </w:p>
          <w:p w:rsidR="00C65526" w:rsidRPr="00C95BAE" w:rsidRDefault="00C65526" w:rsidP="00A401E9">
            <w:pPr>
              <w:widowControl/>
              <w:spacing w:line="140" w:lineRule="exact"/>
              <w:jc w:val="right"/>
              <w:textAlignment w:val="center"/>
              <w:rPr>
                <w:rFonts w:cs="Arial"/>
                <w:kern w:val="0"/>
                <w:sz w:val="14"/>
                <w:szCs w:val="14"/>
              </w:rPr>
            </w:pPr>
            <w:r w:rsidRPr="00C95BAE">
              <w:rPr>
                <w:rFonts w:cs="Arial" w:hint="eastAsia"/>
                <w:color w:val="000000"/>
                <w:kern w:val="24"/>
                <w:sz w:val="14"/>
                <w:szCs w:val="14"/>
              </w:rPr>
              <w:t xml:space="preserve">1.858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C65526" w:rsidP="00A401E9">
            <w:pPr>
              <w:widowControl/>
              <w:spacing w:line="140" w:lineRule="exact"/>
              <w:textAlignment w:val="center"/>
              <w:rPr>
                <w:rFonts w:cs="Arial"/>
                <w:kern w:val="0"/>
                <w:sz w:val="14"/>
                <w:szCs w:val="14"/>
              </w:rPr>
            </w:pPr>
            <w:r w:rsidRPr="00C95BAE">
              <w:rPr>
                <w:rFonts w:cs="Arial" w:hint="eastAsia"/>
                <w:color w:val="000000"/>
                <w:kern w:val="24"/>
                <w:sz w:val="14"/>
                <w:szCs w:val="14"/>
              </w:rPr>
              <w:t>一般機械</w:t>
            </w:r>
          </w:p>
          <w:p w:rsidR="00C65526" w:rsidRPr="00C95BAE" w:rsidRDefault="00C65526" w:rsidP="00A401E9">
            <w:pPr>
              <w:widowControl/>
              <w:spacing w:line="140" w:lineRule="exact"/>
              <w:jc w:val="right"/>
              <w:textAlignment w:val="center"/>
              <w:rPr>
                <w:rFonts w:cs="Arial"/>
                <w:kern w:val="0"/>
                <w:sz w:val="14"/>
                <w:szCs w:val="14"/>
              </w:rPr>
            </w:pPr>
            <w:r w:rsidRPr="00C95BAE">
              <w:rPr>
                <w:rFonts w:cs="Arial" w:hint="eastAsia"/>
                <w:color w:val="000000"/>
                <w:kern w:val="24"/>
                <w:sz w:val="14"/>
                <w:szCs w:val="14"/>
              </w:rPr>
              <w:t xml:space="preserve">1.593 </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府内向け</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輸移入誘発額係数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E805E8" w:rsidP="00A401E9">
            <w:pPr>
              <w:widowControl/>
              <w:spacing w:line="140" w:lineRule="exact"/>
              <w:textAlignment w:val="center"/>
              <w:rPr>
                <w:rFonts w:cs="Arial"/>
                <w:kern w:val="0"/>
                <w:sz w:val="14"/>
                <w:szCs w:val="14"/>
              </w:rPr>
            </w:pPr>
            <w:r>
              <w:rPr>
                <w:rFonts w:cs="Arial" w:hint="eastAsia"/>
                <w:color w:val="000000"/>
                <w:kern w:val="24"/>
                <w:sz w:val="14"/>
                <w:szCs w:val="14"/>
              </w:rPr>
              <w:t>鉱業</w:t>
            </w:r>
          </w:p>
          <w:p w:rsidR="00C65526" w:rsidRPr="00C95BAE" w:rsidRDefault="00C65526" w:rsidP="00A401E9">
            <w:pPr>
              <w:widowControl/>
              <w:spacing w:line="140" w:lineRule="exact"/>
              <w:jc w:val="right"/>
              <w:textAlignment w:val="center"/>
              <w:rPr>
                <w:rFonts w:cs="Arial"/>
                <w:kern w:val="0"/>
                <w:sz w:val="14"/>
                <w:szCs w:val="14"/>
              </w:rPr>
            </w:pPr>
            <w:r w:rsidRPr="00C95BAE">
              <w:rPr>
                <w:rFonts w:cs="Arial" w:hint="eastAsia"/>
                <w:color w:val="000000"/>
                <w:kern w:val="24"/>
                <w:sz w:val="14"/>
                <w:szCs w:val="14"/>
              </w:rPr>
              <w:t xml:space="preserve">0.968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C65526" w:rsidP="00A401E9">
            <w:pPr>
              <w:widowControl/>
              <w:spacing w:line="140" w:lineRule="exact"/>
              <w:textAlignment w:val="center"/>
              <w:rPr>
                <w:rFonts w:cs="Arial"/>
                <w:kern w:val="0"/>
                <w:sz w:val="14"/>
                <w:szCs w:val="14"/>
              </w:rPr>
            </w:pPr>
            <w:r w:rsidRPr="00C95BAE">
              <w:rPr>
                <w:rFonts w:cs="Arial" w:hint="eastAsia"/>
                <w:color w:val="000000"/>
                <w:kern w:val="24"/>
                <w:sz w:val="14"/>
                <w:szCs w:val="14"/>
              </w:rPr>
              <w:t>農林水産</w:t>
            </w:r>
            <w:r w:rsidR="00E805E8">
              <w:rPr>
                <w:rFonts w:cs="Arial" w:hint="eastAsia"/>
                <w:color w:val="000000"/>
                <w:kern w:val="24"/>
                <w:sz w:val="14"/>
                <w:szCs w:val="14"/>
              </w:rPr>
              <w:t>業</w:t>
            </w:r>
          </w:p>
          <w:p w:rsidR="00C65526" w:rsidRPr="00C95BAE" w:rsidRDefault="00C65526" w:rsidP="00A401E9">
            <w:pPr>
              <w:widowControl/>
              <w:spacing w:line="140" w:lineRule="exact"/>
              <w:jc w:val="right"/>
              <w:textAlignment w:val="center"/>
              <w:rPr>
                <w:rFonts w:cs="Arial"/>
                <w:kern w:val="0"/>
                <w:sz w:val="14"/>
                <w:szCs w:val="14"/>
              </w:rPr>
            </w:pPr>
            <w:r w:rsidRPr="00C95BAE">
              <w:rPr>
                <w:rFonts w:cs="Arial" w:hint="eastAsia"/>
                <w:color w:val="000000"/>
                <w:kern w:val="24"/>
                <w:sz w:val="14"/>
                <w:szCs w:val="14"/>
              </w:rPr>
              <w:t xml:space="preserve">0.966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1F514B" w:rsidP="00A401E9">
            <w:pPr>
              <w:widowControl/>
              <w:spacing w:line="140" w:lineRule="exact"/>
              <w:textAlignment w:val="center"/>
              <w:rPr>
                <w:rFonts w:cs="Arial"/>
                <w:kern w:val="0"/>
                <w:sz w:val="14"/>
                <w:szCs w:val="14"/>
              </w:rPr>
            </w:pPr>
            <w:r>
              <w:rPr>
                <w:rFonts w:cs="Arial" w:hint="eastAsia"/>
                <w:color w:val="000000"/>
                <w:kern w:val="24"/>
                <w:sz w:val="14"/>
                <w:szCs w:val="14"/>
              </w:rPr>
              <w:t>非鉄金属</w:t>
            </w:r>
          </w:p>
          <w:p w:rsidR="00C65526" w:rsidRPr="00C95BAE" w:rsidRDefault="00C65526" w:rsidP="00A401E9">
            <w:pPr>
              <w:widowControl/>
              <w:spacing w:line="140" w:lineRule="exact"/>
              <w:jc w:val="right"/>
              <w:textAlignment w:val="center"/>
              <w:rPr>
                <w:rFonts w:cs="Arial"/>
                <w:kern w:val="0"/>
                <w:sz w:val="14"/>
                <w:szCs w:val="14"/>
              </w:rPr>
            </w:pPr>
            <w:r w:rsidRPr="00C95BAE">
              <w:rPr>
                <w:rFonts w:cs="Arial" w:hint="eastAsia"/>
                <w:color w:val="000000"/>
                <w:kern w:val="24"/>
                <w:sz w:val="14"/>
                <w:szCs w:val="14"/>
              </w:rPr>
              <w:t xml:space="preserve">0.935 </w:t>
            </w:r>
          </w:p>
        </w:tc>
      </w:tr>
      <w:tr w:rsidR="00C65526" w:rsidRPr="00C95BAE" w:rsidTr="0061199C">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spacing w:line="140" w:lineRule="exact"/>
              <w:rPr>
                <w:rFonts w:eastAsia="ＭＳ 明朝" w:cs="Arial"/>
                <w:color w:val="000000"/>
                <w:spacing w:val="-4"/>
                <w:kern w:val="24"/>
                <w:sz w:val="14"/>
              </w:rPr>
            </w:pPr>
            <w:r w:rsidRPr="00C95BAE">
              <w:rPr>
                <w:rFonts w:eastAsia="ＭＳ 明朝" w:cs="Arial" w:hint="eastAsia"/>
                <w:color w:val="000000"/>
                <w:spacing w:val="-4"/>
                <w:kern w:val="24"/>
                <w:sz w:val="14"/>
              </w:rPr>
              <w:t>府外向け</w:t>
            </w:r>
          </w:p>
          <w:p w:rsidR="00C65526" w:rsidRPr="00C95BAE" w:rsidRDefault="00C65526" w:rsidP="00A401E9">
            <w:pPr>
              <w:widowControl/>
              <w:spacing w:line="140" w:lineRule="exact"/>
              <w:rPr>
                <w:rFonts w:eastAsia="ＭＳ 明朝" w:cs="Arial"/>
                <w:spacing w:val="-4"/>
                <w:kern w:val="0"/>
                <w:sz w:val="14"/>
                <w:szCs w:val="36"/>
              </w:rPr>
            </w:pPr>
            <w:r w:rsidRPr="00C95BAE">
              <w:rPr>
                <w:rFonts w:eastAsia="ＭＳ 明朝" w:cs="Arial" w:hint="eastAsia"/>
                <w:color w:val="000000"/>
                <w:spacing w:val="-4"/>
                <w:kern w:val="24"/>
                <w:sz w:val="14"/>
              </w:rPr>
              <w:t>輸移入誘発額係数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E805E8" w:rsidP="00A401E9">
            <w:pPr>
              <w:widowControl/>
              <w:spacing w:line="140" w:lineRule="exact"/>
              <w:textAlignment w:val="center"/>
              <w:rPr>
                <w:rFonts w:cs="Arial"/>
                <w:kern w:val="0"/>
                <w:sz w:val="14"/>
                <w:szCs w:val="14"/>
              </w:rPr>
            </w:pPr>
            <w:r>
              <w:rPr>
                <w:rFonts w:cs="Arial" w:hint="eastAsia"/>
                <w:color w:val="000000"/>
                <w:kern w:val="24"/>
                <w:sz w:val="14"/>
                <w:szCs w:val="14"/>
              </w:rPr>
              <w:t>非鉄金属</w:t>
            </w:r>
          </w:p>
          <w:p w:rsidR="00C65526" w:rsidRPr="00C95BAE" w:rsidRDefault="00E805E8" w:rsidP="00A401E9">
            <w:pPr>
              <w:widowControl/>
              <w:spacing w:line="140" w:lineRule="exact"/>
              <w:jc w:val="right"/>
              <w:textAlignment w:val="center"/>
              <w:rPr>
                <w:rFonts w:cs="Arial"/>
                <w:kern w:val="0"/>
                <w:sz w:val="14"/>
                <w:szCs w:val="14"/>
              </w:rPr>
            </w:pPr>
            <w:r>
              <w:rPr>
                <w:rFonts w:cs="Arial" w:hint="eastAsia"/>
                <w:color w:val="000000"/>
                <w:kern w:val="24"/>
                <w:sz w:val="14"/>
                <w:szCs w:val="14"/>
              </w:rPr>
              <w:t>1.633</w:t>
            </w:r>
            <w:r w:rsidR="00C65526" w:rsidRPr="00C95BAE">
              <w:rPr>
                <w:rFonts w:cs="Arial" w:hint="eastAsia"/>
                <w:color w:val="000000"/>
                <w:kern w:val="24"/>
                <w:sz w:val="14"/>
                <w:szCs w:val="1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E805E8" w:rsidP="00A401E9">
            <w:pPr>
              <w:widowControl/>
              <w:spacing w:line="140" w:lineRule="exact"/>
              <w:textAlignment w:val="center"/>
              <w:rPr>
                <w:rFonts w:cs="Arial"/>
                <w:kern w:val="0"/>
                <w:sz w:val="14"/>
                <w:szCs w:val="14"/>
              </w:rPr>
            </w:pPr>
            <w:r>
              <w:rPr>
                <w:rFonts w:cs="Arial" w:hint="eastAsia"/>
                <w:color w:val="000000"/>
                <w:kern w:val="24"/>
                <w:sz w:val="14"/>
                <w:szCs w:val="14"/>
              </w:rPr>
              <w:t>鉄鋼</w:t>
            </w:r>
          </w:p>
          <w:p w:rsidR="00C65526" w:rsidRPr="00C95BAE" w:rsidRDefault="00E805E8" w:rsidP="00A401E9">
            <w:pPr>
              <w:widowControl/>
              <w:spacing w:line="140" w:lineRule="exact"/>
              <w:jc w:val="right"/>
              <w:textAlignment w:val="center"/>
              <w:rPr>
                <w:rFonts w:cs="Arial"/>
                <w:kern w:val="0"/>
                <w:sz w:val="14"/>
                <w:szCs w:val="14"/>
              </w:rPr>
            </w:pPr>
            <w:r>
              <w:rPr>
                <w:rFonts w:cs="Arial" w:hint="eastAsia"/>
                <w:color w:val="000000"/>
                <w:kern w:val="24"/>
                <w:sz w:val="14"/>
                <w:szCs w:val="14"/>
              </w:rPr>
              <w:t>1.474</w:t>
            </w:r>
            <w:r w:rsidR="00C65526" w:rsidRPr="00C95BAE">
              <w:rPr>
                <w:rFonts w:cs="Arial" w:hint="eastAsia"/>
                <w:color w:val="000000"/>
                <w:kern w:val="24"/>
                <w:sz w:val="14"/>
                <w:szCs w:val="14"/>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65526" w:rsidRPr="00C95BAE" w:rsidRDefault="00C65526" w:rsidP="00A401E9">
            <w:pPr>
              <w:widowControl/>
              <w:spacing w:line="140" w:lineRule="exact"/>
              <w:textAlignment w:val="center"/>
              <w:rPr>
                <w:rFonts w:cs="Arial"/>
                <w:kern w:val="0"/>
                <w:sz w:val="14"/>
                <w:szCs w:val="14"/>
              </w:rPr>
            </w:pPr>
            <w:r w:rsidRPr="00C95BAE">
              <w:rPr>
                <w:rFonts w:cs="Arial" w:hint="eastAsia"/>
                <w:color w:val="000000"/>
                <w:kern w:val="24"/>
                <w:sz w:val="14"/>
                <w:szCs w:val="14"/>
              </w:rPr>
              <w:t>石油</w:t>
            </w:r>
            <w:r w:rsidR="00E805E8">
              <w:rPr>
                <w:rFonts w:cs="Arial" w:hint="eastAsia"/>
                <w:color w:val="000000"/>
                <w:kern w:val="24"/>
                <w:sz w:val="14"/>
                <w:szCs w:val="14"/>
              </w:rPr>
              <w:t>・</w:t>
            </w:r>
            <w:r w:rsidRPr="00C95BAE">
              <w:rPr>
                <w:rFonts w:cs="Arial" w:hint="eastAsia"/>
                <w:color w:val="000000"/>
                <w:kern w:val="24"/>
                <w:sz w:val="14"/>
                <w:szCs w:val="14"/>
              </w:rPr>
              <w:t>石炭</w:t>
            </w:r>
            <w:r w:rsidR="00E805E8">
              <w:rPr>
                <w:rFonts w:cs="Arial" w:hint="eastAsia"/>
                <w:color w:val="000000"/>
                <w:kern w:val="24"/>
                <w:sz w:val="14"/>
                <w:szCs w:val="14"/>
              </w:rPr>
              <w:t>製品</w:t>
            </w:r>
          </w:p>
          <w:p w:rsidR="00C65526" w:rsidRPr="00C95BAE" w:rsidRDefault="00E805E8" w:rsidP="00A401E9">
            <w:pPr>
              <w:widowControl/>
              <w:spacing w:line="140" w:lineRule="exact"/>
              <w:jc w:val="right"/>
              <w:textAlignment w:val="center"/>
              <w:rPr>
                <w:rFonts w:cs="Arial"/>
                <w:kern w:val="0"/>
                <w:sz w:val="14"/>
                <w:szCs w:val="14"/>
              </w:rPr>
            </w:pPr>
            <w:r>
              <w:rPr>
                <w:rFonts w:cs="Arial" w:hint="eastAsia"/>
                <w:color w:val="000000"/>
                <w:kern w:val="24"/>
                <w:sz w:val="14"/>
                <w:szCs w:val="14"/>
              </w:rPr>
              <w:t>0.860</w:t>
            </w:r>
            <w:r w:rsidR="00C65526" w:rsidRPr="00C95BAE">
              <w:rPr>
                <w:rFonts w:cs="Arial" w:hint="eastAsia"/>
                <w:color w:val="000000"/>
                <w:kern w:val="24"/>
                <w:sz w:val="14"/>
                <w:szCs w:val="14"/>
              </w:rPr>
              <w:t xml:space="preserve"> </w:t>
            </w:r>
          </w:p>
        </w:tc>
      </w:tr>
    </w:tbl>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Default="00C65526" w:rsidP="00A401E9">
      <w:pPr>
        <w:widowControl/>
        <w:rPr>
          <w:rFonts w:ascii="ＭＳ ゴシック" w:eastAsia="ＭＳ ゴシック" w:hAnsi="ＭＳ ゴシック" w:cs="Times New Roman"/>
          <w:bCs/>
          <w:noProof/>
          <w:spacing w:val="-4"/>
          <w:kern w:val="0"/>
        </w:rPr>
      </w:pPr>
    </w:p>
    <w:p w:rsidR="00C65526" w:rsidRDefault="00C65526" w:rsidP="00A401E9">
      <w:pPr>
        <w:widowControl/>
        <w:rPr>
          <w:rFonts w:ascii="ＭＳ ゴシック" w:eastAsia="ＭＳ ゴシック" w:hAnsi="ＭＳ ゴシック" w:cs="Times New Roman"/>
          <w:bCs/>
          <w:noProof/>
          <w:spacing w:val="-4"/>
          <w:kern w:val="0"/>
        </w:rPr>
      </w:pPr>
    </w:p>
    <w:p w:rsidR="00C65526" w:rsidRDefault="00C65526" w:rsidP="00A401E9">
      <w:pPr>
        <w:widowControl/>
        <w:rPr>
          <w:rFonts w:ascii="ＭＳ ゴシック" w:eastAsia="ＭＳ ゴシック" w:hAnsi="ＭＳ ゴシック" w:cs="Times New Roman"/>
          <w:bCs/>
          <w:noProof/>
          <w:spacing w:val="-4"/>
          <w:kern w:val="0"/>
        </w:rPr>
      </w:pPr>
    </w:p>
    <w:p w:rsidR="00C65526" w:rsidRDefault="00C65526" w:rsidP="00A401E9">
      <w:pPr>
        <w:widowControl/>
        <w:rPr>
          <w:rFonts w:ascii="ＭＳ ゴシック" w:eastAsia="ＭＳ ゴシック" w:hAnsi="ＭＳ ゴシック" w:cs="Times New Roman"/>
          <w:bCs/>
          <w:noProof/>
          <w:spacing w:val="-4"/>
          <w:kern w:val="0"/>
        </w:rPr>
      </w:pPr>
    </w:p>
    <w:p w:rsidR="00C65526"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Default="00C65526" w:rsidP="00A401E9">
      <w:pPr>
        <w:pStyle w:val="aff0"/>
      </w:pPr>
      <w:r>
        <w:rPr>
          <w:rFonts w:hint="eastAsia"/>
        </w:rPr>
        <w:lastRenderedPageBreak/>
        <mc:AlternateContent>
          <mc:Choice Requires="wpc">
            <w:drawing>
              <wp:anchor distT="0" distB="0" distL="114300" distR="114300" simplePos="0" relativeHeight="251670528" behindDoc="0" locked="0" layoutInCell="1" allowOverlap="1" wp14:anchorId="4573E98B" wp14:editId="0AD35CEE">
                <wp:simplePos x="0" y="0"/>
                <wp:positionH relativeFrom="column">
                  <wp:posOffset>56193</wp:posOffset>
                </wp:positionH>
                <wp:positionV relativeFrom="paragraph">
                  <wp:posOffset>2603500</wp:posOffset>
                </wp:positionV>
                <wp:extent cx="3551213" cy="2011680"/>
                <wp:effectExtent l="0" t="0" r="0" b="0"/>
                <wp:wrapNone/>
                <wp:docPr id="25" name="キャンバス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6" name="テキスト ボックス 2"/>
                        <wps:cNvSpPr txBox="1">
                          <a:spLocks noChangeArrowheads="1"/>
                        </wps:cNvSpPr>
                        <wps:spPr bwMode="auto">
                          <a:xfrm>
                            <a:off x="326596" y="0"/>
                            <a:ext cx="2914014" cy="336549"/>
                          </a:xfrm>
                          <a:prstGeom prst="rect">
                            <a:avLst/>
                          </a:prstGeom>
                          <a:solidFill>
                            <a:srgbClr val="FFFFFF"/>
                          </a:solidFill>
                          <a:ln w="9525">
                            <a:noFill/>
                            <a:miter lim="800000"/>
                            <a:headEnd/>
                            <a:tailEnd/>
                          </a:ln>
                        </wps:spPr>
                        <wps:txbx>
                          <w:txbxContent>
                            <w:p w:rsidR="00FC3E66" w:rsidRDefault="00FC3E66" w:rsidP="0061199C">
                              <w:pPr>
                                <w:pStyle w:val="Web"/>
                                <w:spacing w:before="0" w:beforeAutospacing="0" w:after="0" w:afterAutospacing="0"/>
                              </w:pPr>
                              <w:r>
                                <w:rPr>
                                  <w:rFonts w:ascii="ＭＳ 明朝" w:eastAsia="ＭＳ 明朝" w:hAnsi="ＭＳ 明朝" w:cs="ＭＳ 明朝" w:hint="eastAsia"/>
                                  <w:kern w:val="2"/>
                                  <w:sz w:val="20"/>
                                  <w:szCs w:val="20"/>
                                </w:rPr>
                                <w:t>図表５－３－13　平成17年　各係数上位（3位）</w:t>
                              </w:r>
                            </w:p>
                          </w:txbxContent>
                        </wps:txbx>
                        <wps:bodyPr rot="0" vert="horz" wrap="square" lIns="91440" tIns="45720" rIns="91440" bIns="45720" anchor="t" anchorCtr="0">
                          <a:spAutoFit/>
                        </wps:bodyPr>
                      </wps:wsp>
                      <pic:pic xmlns:pic="http://schemas.openxmlformats.org/drawingml/2006/picture">
                        <pic:nvPicPr>
                          <pic:cNvPr id="88" name="図 88"/>
                          <pic:cNvPicPr>
                            <a:picLocks noChangeAspect="1"/>
                          </pic:cNvPicPr>
                        </pic:nvPicPr>
                        <pic:blipFill>
                          <a:blip r:embed="rId51"/>
                          <a:stretch>
                            <a:fillRect/>
                          </a:stretch>
                        </pic:blipFill>
                        <pic:spPr>
                          <a:xfrm>
                            <a:off x="36009" y="273753"/>
                            <a:ext cx="3515590" cy="1650414"/>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キャンバス 25" o:spid="_x0000_s1037" editas="canvas" style="position:absolute;left:0;text-align:left;margin-left:4.4pt;margin-top:205pt;width:279.6pt;height:158.4pt;z-index:251670528;mso-position-horizontal-relative:text;mso-position-vertical-relative:text" coordsize="35509,201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35509;height:20116;visibility:visible;mso-wrap-style:square">
                  <v:fill o:detectmouseclick="t"/>
                  <v:path o:connecttype="none"/>
                </v:shape>
                <v:shape id="_x0000_s1039" type="#_x0000_t202" style="position:absolute;left:3265;width:2914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L3sIA&#10;AADcAAAADwAAAGRycy9kb3ducmV2LnhtbESPS4vCMBSF9wP+h3AFd2OqYJFqFBEEERe+Fi4vzbWp&#10;bW5qE7X++8nAwCwP5/Fx5svO1uJFrS8dKxgNExDEudMlFwou5833FIQPyBprx6TgQx6Wi97XHDPt&#10;3nyk1ykUIo6wz1CBCaHJpPS5IYt+6Bri6N1cazFE2RZSt/iO47aW4yRJpcWSI8FgQ2tDeXV62gjZ&#10;+/x5dI/7aF/Jq6lSnBzMTqlBv1vNQATqwn/4r73VCsZ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gvewgAAANwAAAAPAAAAAAAAAAAAAAAAAJgCAABkcnMvZG93&#10;bnJldi54bWxQSwUGAAAAAAQABAD1AAAAhwMAAAAA&#10;" stroked="f">
                  <v:textbox style="mso-fit-shape-to-text:t">
                    <w:txbxContent>
                      <w:p w:rsidR="00FC3E66" w:rsidRDefault="00FC3E66" w:rsidP="0061199C">
                        <w:pPr>
                          <w:pStyle w:val="Web"/>
                          <w:spacing w:before="0" w:beforeAutospacing="0" w:after="0" w:afterAutospacing="0"/>
                        </w:pPr>
                        <w:r>
                          <w:rPr>
                            <w:rFonts w:ascii="ＭＳ 明朝" w:eastAsia="ＭＳ 明朝" w:hAnsi="ＭＳ 明朝" w:cs="ＭＳ 明朝" w:hint="eastAsia"/>
                            <w:kern w:val="2"/>
                            <w:sz w:val="20"/>
                            <w:szCs w:val="20"/>
                          </w:rPr>
                          <w:t>図表５－３－13　平成17年　各係数上位（3位）</w:t>
                        </w:r>
                      </w:p>
                    </w:txbxContent>
                  </v:textbox>
                </v:shape>
                <v:shape id="図 88" o:spid="_x0000_s1040" type="#_x0000_t75" style="position:absolute;left:360;top:2737;width:35155;height:16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7TDAAAA2wAAAA8AAABkcnMvZG93bnJldi54bWxET01rg0AQvQf6H5Yp9BKSNS0EMa6htBRS&#10;8NAYITkO7kQl7qx1N2r/ffdQ6PHxvtP9bDox0uBaywo26wgEcWV1y7WC8vSxikE4j6yxs0wKfsjB&#10;PntYpJhoO/GRxsLXIoSwS1BB432fSOmqhgy6te2JA3e1g0Ef4FBLPeAUwk0nn6NoKw22HBoa7Omt&#10;oepW3I2C5eG93kxf90vffrvzS56zKT/PSj09zq87EJ5m/y/+cx+0gjiMDV/CD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GLtMMAAADbAAAADwAAAAAAAAAAAAAAAACf&#10;AgAAZHJzL2Rvd25yZXYueG1sUEsFBgAAAAAEAAQA9wAAAI8DAAAAAA==&#10;">
                  <v:imagedata r:id="rId52" o:title=""/>
                  <v:path arrowok="t"/>
                </v:shape>
              </v:group>
            </w:pict>
          </mc:Fallback>
        </mc:AlternateContent>
      </w:r>
      <w:r w:rsidRPr="00C95BAE">
        <w:rPr>
          <w:rFonts w:hAnsi="Century"/>
        </w:rPr>
        <mc:AlternateContent>
          <mc:Choice Requires="wps">
            <w:drawing>
              <wp:anchor distT="0" distB="0" distL="114300" distR="114300" simplePos="0" relativeHeight="251671552" behindDoc="0" locked="0" layoutInCell="1" allowOverlap="1" wp14:anchorId="69A0CB5C" wp14:editId="58A66B67">
                <wp:simplePos x="0" y="0"/>
                <wp:positionH relativeFrom="column">
                  <wp:posOffset>3583940</wp:posOffset>
                </wp:positionH>
                <wp:positionV relativeFrom="paragraph">
                  <wp:posOffset>2607046</wp:posOffset>
                </wp:positionV>
                <wp:extent cx="2903855" cy="2143125"/>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2903855" cy="2143125"/>
                        </a:xfrm>
                        <a:prstGeom prst="rect">
                          <a:avLst/>
                        </a:prstGeom>
                        <a:noFill/>
                        <a:ln w="25400" cap="flat" cmpd="sng" algn="ctr">
                          <a:noFill/>
                          <a:prstDash val="solid"/>
                        </a:ln>
                        <a:effectLst/>
                      </wps:spPr>
                      <wps:txbx>
                        <w:txbxContent>
                          <w:p w:rsidR="00FC3E66" w:rsidRPr="007E3200"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r>
                              <w:rPr>
                                <w:rFonts w:asciiTheme="minorEastAsia" w:eastAsiaTheme="minorEastAsia" w:hAnsiTheme="minorEastAsia" w:cs="+mn-cs" w:hint="eastAsia"/>
                                <w:color w:val="000000"/>
                                <w:kern w:val="24"/>
                                <w:sz w:val="20"/>
                                <w:szCs w:val="28"/>
                              </w:rPr>
                              <w:t>（</w:t>
                            </w:r>
                            <w:r w:rsidRPr="007E3200">
                              <w:rPr>
                                <w:rFonts w:asciiTheme="minorEastAsia" w:eastAsiaTheme="minorEastAsia" w:hAnsiTheme="minorEastAsia" w:cs="+mn-cs" w:hint="eastAsia"/>
                                <w:color w:val="000000"/>
                                <w:kern w:val="24"/>
                                <w:sz w:val="20"/>
                                <w:szCs w:val="28"/>
                              </w:rPr>
                              <w:t>解説）平成17年は平成14年１月からの「いざなみ景気」と呼ばれる景気拡大局面に位置づけられますが、平成12</w:t>
                            </w:r>
                            <w:r>
                              <w:rPr>
                                <w:rFonts w:asciiTheme="minorEastAsia" w:eastAsiaTheme="minorEastAsia" w:hAnsiTheme="minorEastAsia" w:cs="+mn-cs" w:hint="eastAsia"/>
                                <w:color w:val="000000"/>
                                <w:kern w:val="24"/>
                                <w:sz w:val="20"/>
                                <w:szCs w:val="28"/>
                              </w:rPr>
                              <w:t>年</w:t>
                            </w:r>
                            <w:r w:rsidRPr="007E3200">
                              <w:rPr>
                                <w:rFonts w:asciiTheme="minorEastAsia" w:eastAsiaTheme="minorEastAsia" w:hAnsiTheme="minorEastAsia" w:cs="+mn-cs" w:hint="eastAsia"/>
                                <w:color w:val="000000"/>
                                <w:kern w:val="24"/>
                                <w:sz w:val="20"/>
                                <w:szCs w:val="28"/>
                              </w:rPr>
                              <w:t>と比べると、生産額の合計は1.4％減少しています。</w:t>
                            </w:r>
                          </w:p>
                          <w:p w:rsidR="00FC3E66" w:rsidRPr="007E3200"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Pr>
                                <w:rFonts w:asciiTheme="minorEastAsia" w:eastAsiaTheme="minorEastAsia" w:hAnsiTheme="minorEastAsia" w:cs="+mn-cs" w:hint="eastAsia"/>
                                <w:color w:val="000000"/>
                                <w:kern w:val="24"/>
                                <w:sz w:val="20"/>
                                <w:szCs w:val="28"/>
                              </w:rPr>
                              <w:t>この期間に</w:t>
                            </w:r>
                            <w:r w:rsidRPr="007E3200">
                              <w:rPr>
                                <w:rFonts w:asciiTheme="minorEastAsia" w:eastAsiaTheme="minorEastAsia" w:hAnsiTheme="minorEastAsia" w:cs="+mn-cs" w:hint="eastAsia"/>
                                <w:color w:val="000000"/>
                                <w:kern w:val="24"/>
                                <w:sz w:val="20"/>
                                <w:szCs w:val="28"/>
                              </w:rPr>
                              <w:t>生産額を増加させた部門は「情報通信」（平成12</w:t>
                            </w:r>
                            <w:r>
                              <w:rPr>
                                <w:rFonts w:asciiTheme="minorEastAsia" w:eastAsiaTheme="minorEastAsia" w:hAnsiTheme="minorEastAsia" w:cs="+mn-cs" w:hint="eastAsia"/>
                                <w:color w:val="000000"/>
                                <w:kern w:val="24"/>
                                <w:sz w:val="20"/>
                                <w:szCs w:val="28"/>
                              </w:rPr>
                              <w:t>年</w:t>
                            </w:r>
                            <w:r w:rsidRPr="007E3200">
                              <w:rPr>
                                <w:rFonts w:asciiTheme="minorEastAsia" w:eastAsiaTheme="minorEastAsia" w:hAnsiTheme="minorEastAsia" w:cs="+mn-cs" w:hint="eastAsia"/>
                                <w:color w:val="000000"/>
                                <w:kern w:val="24"/>
                                <w:sz w:val="20"/>
                                <w:szCs w:val="28"/>
                              </w:rPr>
                              <w:t>では「通信･放送」）（+70.9％）、「石油・石炭</w:t>
                            </w:r>
                            <w:r>
                              <w:rPr>
                                <w:rFonts w:asciiTheme="minorEastAsia" w:eastAsiaTheme="minorEastAsia" w:hAnsiTheme="minorEastAsia" w:cs="+mn-cs" w:hint="eastAsia"/>
                                <w:color w:val="000000"/>
                                <w:kern w:val="24"/>
                                <w:sz w:val="20"/>
                                <w:szCs w:val="28"/>
                              </w:rPr>
                              <w:t>製品</w:t>
                            </w:r>
                            <w:r w:rsidRPr="007E3200">
                              <w:rPr>
                                <w:rFonts w:asciiTheme="minorEastAsia" w:eastAsiaTheme="minorEastAsia" w:hAnsiTheme="minorEastAsia" w:cs="+mn-cs" w:hint="eastAsia"/>
                                <w:color w:val="000000"/>
                                <w:kern w:val="24"/>
                                <w:sz w:val="20"/>
                                <w:szCs w:val="28"/>
                              </w:rPr>
                              <w:t>」（+44.3％）などです。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7E3200">
                              <w:rPr>
                                <w:rFonts w:asciiTheme="minorEastAsia" w:eastAsiaTheme="minorEastAsia" w:hAnsiTheme="minorEastAsia" w:cs="+mn-cs" w:hint="eastAsia"/>
                                <w:color w:val="000000"/>
                                <w:kern w:val="24"/>
                                <w:sz w:val="20"/>
                                <w:szCs w:val="28"/>
                              </w:rPr>
                              <w:t>「通信・放送」については、府外向け生産誘発額係数(+0.0</w:t>
                            </w:r>
                            <w:r>
                              <w:rPr>
                                <w:rFonts w:asciiTheme="minorEastAsia" w:eastAsiaTheme="minorEastAsia" w:hAnsiTheme="minorEastAsia" w:cs="+mn-cs" w:hint="eastAsia"/>
                                <w:color w:val="000000"/>
                                <w:kern w:val="24"/>
                                <w:sz w:val="20"/>
                                <w:szCs w:val="28"/>
                              </w:rPr>
                              <w:t>ポイント</w:t>
                            </w:r>
                            <w:r w:rsidRPr="007E3200">
                              <w:rPr>
                                <w:rFonts w:asciiTheme="minorEastAsia" w:eastAsiaTheme="minorEastAsia" w:hAnsiTheme="minorEastAsia" w:cs="+mn-cs" w:hint="eastAsia"/>
                                <w:color w:val="000000"/>
                                <w:kern w:val="24"/>
                                <w:sz w:val="20"/>
                                <w:szCs w:val="28"/>
                              </w:rPr>
                              <w:t>)、府内向け輸移入誘発額係数</w:t>
                            </w:r>
                            <w:r>
                              <w:rPr>
                                <w:rFonts w:asciiTheme="minorEastAsia" w:eastAsiaTheme="minorEastAsia" w:hAnsiTheme="minorEastAsia" w:cs="+mn-cs" w:hint="eastAsia"/>
                                <w:color w:val="000000"/>
                                <w:kern w:val="24"/>
                                <w:sz w:val="20"/>
                                <w:szCs w:val="28"/>
                              </w:rPr>
                              <w:t>(+0.2ポイント</w:t>
                            </w:r>
                            <w:r w:rsidRPr="007E3200">
                              <w:rPr>
                                <w:rFonts w:asciiTheme="minorEastAsia" w:eastAsiaTheme="minorEastAsia" w:hAnsiTheme="minorEastAsia" w:cs="+mn-cs" w:hint="eastAsia"/>
                                <w:color w:val="000000"/>
                                <w:kern w:val="24"/>
                                <w:sz w:val="20"/>
                                <w:szCs w:val="28"/>
                              </w:rPr>
                              <w:t>)が上昇していますが、府内生産額係数(</w:t>
                            </w:r>
                            <w:r>
                              <w:rPr>
                                <w:rFonts w:asciiTheme="minorEastAsia" w:eastAsiaTheme="minorEastAsia" w:hAnsiTheme="minorEastAsia" w:cs="+mn-cs" w:hint="eastAsia"/>
                                <w:color w:val="000000"/>
                                <w:kern w:val="24"/>
                                <w:sz w:val="20"/>
                                <w:szCs w:val="28"/>
                              </w:rPr>
                              <w:t>-</w:t>
                            </w:r>
                            <w:r w:rsidRPr="007E3200">
                              <w:rPr>
                                <w:rFonts w:asciiTheme="minorEastAsia" w:eastAsiaTheme="minorEastAsia" w:hAnsiTheme="minorEastAsia" w:cs="+mn-cs" w:hint="eastAsia"/>
                                <w:color w:val="000000"/>
                                <w:kern w:val="24"/>
                                <w:sz w:val="20"/>
                                <w:szCs w:val="28"/>
                              </w:rPr>
                              <w:t>0.2</w:t>
                            </w:r>
                            <w:r>
                              <w:rPr>
                                <w:rFonts w:asciiTheme="minorEastAsia" w:eastAsiaTheme="minorEastAsia" w:hAnsiTheme="minorEastAsia" w:cs="+mn-cs" w:hint="eastAsia"/>
                                <w:color w:val="000000"/>
                                <w:kern w:val="24"/>
                                <w:sz w:val="20"/>
                                <w:szCs w:val="28"/>
                              </w:rPr>
                              <w:t>ポイント</w:t>
                            </w:r>
                            <w:r w:rsidRPr="007E3200">
                              <w:rPr>
                                <w:rFonts w:asciiTheme="minorEastAsia" w:eastAsiaTheme="minorEastAsia" w:hAnsiTheme="minorEastAsia" w:cs="+mn-cs" w:hint="eastAsia"/>
                                <w:color w:val="000000"/>
                                <w:kern w:val="24"/>
                                <w:sz w:val="20"/>
                                <w:szCs w:val="28"/>
                              </w:rPr>
                              <w:t>)は</w:t>
                            </w:r>
                            <w:r>
                              <w:rPr>
                                <w:rFonts w:asciiTheme="minorEastAsia" w:eastAsiaTheme="minorEastAsia" w:hAnsiTheme="minorEastAsia" w:cs="+mn-cs" w:hint="eastAsia"/>
                                <w:color w:val="000000"/>
                                <w:kern w:val="24"/>
                                <w:sz w:val="20"/>
                                <w:szCs w:val="28"/>
                              </w:rPr>
                              <w:t>低下し、府域外との取引により成長が支えられていることが分かります</w:t>
                            </w:r>
                            <w:r w:rsidRPr="007E3200">
                              <w:rPr>
                                <w:rFonts w:asciiTheme="minorEastAsia" w:eastAsiaTheme="minorEastAsia" w:hAnsiTheme="minorEastAsia" w:cs="+mn-cs" w:hint="eastAsia"/>
                                <w:color w:val="000000"/>
                                <w:kern w:val="24"/>
                                <w:sz w:val="20"/>
                                <w:szCs w:val="28"/>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41" style="position:absolute;left:0;text-align:left;margin-left:282.2pt;margin-top:205.3pt;width:228.65pt;height:16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" filled="f" stroked="f" strokeweight="2pt">
                <v:textbox>
                  <w:txbxContent>
                    <w:p w:rsidR="00FC3E66" w:rsidRPr="007E3200" w:rsidRDefault="00FC3E66" w:rsidP="0061199C">
                      <w:pPr>
                        <w:pStyle w:val="Web"/>
                        <w:spacing w:before="0" w:beforeAutospacing="0" w:after="0" w:afterAutospacing="0" w:line="240" w:lineRule="exact"/>
                        <w:rPr>
                          <w:rFonts w:asciiTheme="minorEastAsia" w:eastAsiaTheme="minorEastAsia" w:hAnsiTheme="minorEastAsia" w:cs="+mn-cs"/>
                          <w:color w:val="000000"/>
                          <w:kern w:val="24"/>
                          <w:sz w:val="20"/>
                          <w:szCs w:val="28"/>
                        </w:rPr>
                      </w:pPr>
                      <w:r>
                        <w:rPr>
                          <w:rFonts w:asciiTheme="minorEastAsia" w:eastAsiaTheme="minorEastAsia" w:hAnsiTheme="minorEastAsia" w:cs="+mn-cs" w:hint="eastAsia"/>
                          <w:color w:val="000000"/>
                          <w:kern w:val="24"/>
                          <w:sz w:val="20"/>
                          <w:szCs w:val="28"/>
                        </w:rPr>
                        <w:t>（</w:t>
                      </w:r>
                      <w:r w:rsidRPr="007E3200">
                        <w:rPr>
                          <w:rFonts w:asciiTheme="minorEastAsia" w:eastAsiaTheme="minorEastAsia" w:hAnsiTheme="minorEastAsia" w:cs="+mn-cs" w:hint="eastAsia"/>
                          <w:color w:val="000000"/>
                          <w:kern w:val="24"/>
                          <w:sz w:val="20"/>
                          <w:szCs w:val="28"/>
                        </w:rPr>
                        <w:t>解説）平成17年は平成14年１月からの「いざなみ景気」と呼ばれる景気拡大局面に位置づけられますが、平成12</w:t>
                      </w:r>
                      <w:r>
                        <w:rPr>
                          <w:rFonts w:asciiTheme="minorEastAsia" w:eastAsiaTheme="minorEastAsia" w:hAnsiTheme="minorEastAsia" w:cs="+mn-cs" w:hint="eastAsia"/>
                          <w:color w:val="000000"/>
                          <w:kern w:val="24"/>
                          <w:sz w:val="20"/>
                          <w:szCs w:val="28"/>
                        </w:rPr>
                        <w:t>年</w:t>
                      </w:r>
                      <w:r w:rsidRPr="007E3200">
                        <w:rPr>
                          <w:rFonts w:asciiTheme="minorEastAsia" w:eastAsiaTheme="minorEastAsia" w:hAnsiTheme="minorEastAsia" w:cs="+mn-cs" w:hint="eastAsia"/>
                          <w:color w:val="000000"/>
                          <w:kern w:val="24"/>
                          <w:sz w:val="20"/>
                          <w:szCs w:val="28"/>
                        </w:rPr>
                        <w:t>と比べると、生産額の合計は1.4％減少しています。</w:t>
                      </w:r>
                    </w:p>
                    <w:p w:rsidR="00FC3E66" w:rsidRPr="007E3200"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Pr>
                          <w:rFonts w:asciiTheme="minorEastAsia" w:eastAsiaTheme="minorEastAsia" w:hAnsiTheme="minorEastAsia" w:cs="+mn-cs" w:hint="eastAsia"/>
                          <w:color w:val="000000"/>
                          <w:kern w:val="24"/>
                          <w:sz w:val="20"/>
                          <w:szCs w:val="28"/>
                        </w:rPr>
                        <w:t>この期間に</w:t>
                      </w:r>
                      <w:r w:rsidRPr="007E3200">
                        <w:rPr>
                          <w:rFonts w:asciiTheme="minorEastAsia" w:eastAsiaTheme="minorEastAsia" w:hAnsiTheme="minorEastAsia" w:cs="+mn-cs" w:hint="eastAsia"/>
                          <w:color w:val="000000"/>
                          <w:kern w:val="24"/>
                          <w:sz w:val="20"/>
                          <w:szCs w:val="28"/>
                        </w:rPr>
                        <w:t>生産額を増加させた部門は「情報通信」（平成12</w:t>
                      </w:r>
                      <w:r>
                        <w:rPr>
                          <w:rFonts w:asciiTheme="minorEastAsia" w:eastAsiaTheme="minorEastAsia" w:hAnsiTheme="minorEastAsia" w:cs="+mn-cs" w:hint="eastAsia"/>
                          <w:color w:val="000000"/>
                          <w:kern w:val="24"/>
                          <w:sz w:val="20"/>
                          <w:szCs w:val="28"/>
                        </w:rPr>
                        <w:t>年</w:t>
                      </w:r>
                      <w:r w:rsidRPr="007E3200">
                        <w:rPr>
                          <w:rFonts w:asciiTheme="minorEastAsia" w:eastAsiaTheme="minorEastAsia" w:hAnsiTheme="minorEastAsia" w:cs="+mn-cs" w:hint="eastAsia"/>
                          <w:color w:val="000000"/>
                          <w:kern w:val="24"/>
                          <w:sz w:val="20"/>
                          <w:szCs w:val="28"/>
                        </w:rPr>
                        <w:t>では「通信･放送」）（+70.9％）、「石油・石炭</w:t>
                      </w:r>
                      <w:r>
                        <w:rPr>
                          <w:rFonts w:asciiTheme="minorEastAsia" w:eastAsiaTheme="minorEastAsia" w:hAnsiTheme="minorEastAsia" w:cs="+mn-cs" w:hint="eastAsia"/>
                          <w:color w:val="000000"/>
                          <w:kern w:val="24"/>
                          <w:sz w:val="20"/>
                          <w:szCs w:val="28"/>
                        </w:rPr>
                        <w:t>製品</w:t>
                      </w:r>
                      <w:r w:rsidRPr="007E3200">
                        <w:rPr>
                          <w:rFonts w:asciiTheme="minorEastAsia" w:eastAsiaTheme="minorEastAsia" w:hAnsiTheme="minorEastAsia" w:cs="+mn-cs" w:hint="eastAsia"/>
                          <w:color w:val="000000"/>
                          <w:kern w:val="24"/>
                          <w:sz w:val="20"/>
                          <w:szCs w:val="28"/>
                        </w:rPr>
                        <w:t>」（+44.3％）などです。</w:t>
                      </w:r>
                    </w:p>
                    <w:p w:rsidR="00FC3E66" w:rsidRPr="00386D45" w:rsidRDefault="00FC3E66" w:rsidP="002870D3">
                      <w:pPr>
                        <w:pStyle w:val="Web"/>
                        <w:spacing w:before="0" w:beforeAutospacing="0" w:after="0" w:afterAutospacing="0" w:line="240" w:lineRule="exact"/>
                        <w:ind w:firstLineChars="100" w:firstLine="200"/>
                        <w:rPr>
                          <w:rFonts w:asciiTheme="minorEastAsia" w:eastAsiaTheme="minorEastAsia" w:hAnsiTheme="minorEastAsia" w:cs="+mn-cs"/>
                          <w:color w:val="000000"/>
                          <w:kern w:val="24"/>
                          <w:sz w:val="20"/>
                          <w:szCs w:val="28"/>
                        </w:rPr>
                      </w:pPr>
                      <w:r w:rsidRPr="007E3200">
                        <w:rPr>
                          <w:rFonts w:asciiTheme="minorEastAsia" w:eastAsiaTheme="minorEastAsia" w:hAnsiTheme="minorEastAsia" w:cs="+mn-cs" w:hint="eastAsia"/>
                          <w:color w:val="000000"/>
                          <w:kern w:val="24"/>
                          <w:sz w:val="20"/>
                          <w:szCs w:val="28"/>
                        </w:rPr>
                        <w:t>「通信・放送」については、府外向け生産誘発額係数(+0.0</w:t>
                      </w:r>
                      <w:r>
                        <w:rPr>
                          <w:rFonts w:asciiTheme="minorEastAsia" w:eastAsiaTheme="minorEastAsia" w:hAnsiTheme="minorEastAsia" w:cs="+mn-cs" w:hint="eastAsia"/>
                          <w:color w:val="000000"/>
                          <w:kern w:val="24"/>
                          <w:sz w:val="20"/>
                          <w:szCs w:val="28"/>
                        </w:rPr>
                        <w:t>ポイント</w:t>
                      </w:r>
                      <w:r w:rsidRPr="007E3200">
                        <w:rPr>
                          <w:rFonts w:asciiTheme="minorEastAsia" w:eastAsiaTheme="minorEastAsia" w:hAnsiTheme="minorEastAsia" w:cs="+mn-cs" w:hint="eastAsia"/>
                          <w:color w:val="000000"/>
                          <w:kern w:val="24"/>
                          <w:sz w:val="20"/>
                          <w:szCs w:val="28"/>
                        </w:rPr>
                        <w:t>)、府内向け輸移入誘発額係数</w:t>
                      </w:r>
                      <w:r>
                        <w:rPr>
                          <w:rFonts w:asciiTheme="minorEastAsia" w:eastAsiaTheme="minorEastAsia" w:hAnsiTheme="minorEastAsia" w:cs="+mn-cs" w:hint="eastAsia"/>
                          <w:color w:val="000000"/>
                          <w:kern w:val="24"/>
                          <w:sz w:val="20"/>
                          <w:szCs w:val="28"/>
                        </w:rPr>
                        <w:t>(+0.2ポイント</w:t>
                      </w:r>
                      <w:r w:rsidRPr="007E3200">
                        <w:rPr>
                          <w:rFonts w:asciiTheme="minorEastAsia" w:eastAsiaTheme="minorEastAsia" w:hAnsiTheme="minorEastAsia" w:cs="+mn-cs" w:hint="eastAsia"/>
                          <w:color w:val="000000"/>
                          <w:kern w:val="24"/>
                          <w:sz w:val="20"/>
                          <w:szCs w:val="28"/>
                        </w:rPr>
                        <w:t>)が上昇していますが、府内生産額係数(</w:t>
                      </w:r>
                      <w:r>
                        <w:rPr>
                          <w:rFonts w:asciiTheme="minorEastAsia" w:eastAsiaTheme="minorEastAsia" w:hAnsiTheme="minorEastAsia" w:cs="+mn-cs" w:hint="eastAsia"/>
                          <w:color w:val="000000"/>
                          <w:kern w:val="24"/>
                          <w:sz w:val="20"/>
                          <w:szCs w:val="28"/>
                        </w:rPr>
                        <w:t>-</w:t>
                      </w:r>
                      <w:r w:rsidRPr="007E3200">
                        <w:rPr>
                          <w:rFonts w:asciiTheme="minorEastAsia" w:eastAsiaTheme="minorEastAsia" w:hAnsiTheme="minorEastAsia" w:cs="+mn-cs" w:hint="eastAsia"/>
                          <w:color w:val="000000"/>
                          <w:kern w:val="24"/>
                          <w:sz w:val="20"/>
                          <w:szCs w:val="28"/>
                        </w:rPr>
                        <w:t>0.2</w:t>
                      </w:r>
                      <w:r>
                        <w:rPr>
                          <w:rFonts w:asciiTheme="minorEastAsia" w:eastAsiaTheme="minorEastAsia" w:hAnsiTheme="minorEastAsia" w:cs="+mn-cs" w:hint="eastAsia"/>
                          <w:color w:val="000000"/>
                          <w:kern w:val="24"/>
                          <w:sz w:val="20"/>
                          <w:szCs w:val="28"/>
                        </w:rPr>
                        <w:t>ポイント</w:t>
                      </w:r>
                      <w:r w:rsidRPr="007E3200">
                        <w:rPr>
                          <w:rFonts w:asciiTheme="minorEastAsia" w:eastAsiaTheme="minorEastAsia" w:hAnsiTheme="minorEastAsia" w:cs="+mn-cs" w:hint="eastAsia"/>
                          <w:color w:val="000000"/>
                          <w:kern w:val="24"/>
                          <w:sz w:val="20"/>
                          <w:szCs w:val="28"/>
                        </w:rPr>
                        <w:t>)は</w:t>
                      </w:r>
                      <w:r>
                        <w:rPr>
                          <w:rFonts w:asciiTheme="minorEastAsia" w:eastAsiaTheme="minorEastAsia" w:hAnsiTheme="minorEastAsia" w:cs="+mn-cs" w:hint="eastAsia"/>
                          <w:color w:val="000000"/>
                          <w:kern w:val="24"/>
                          <w:sz w:val="20"/>
                          <w:szCs w:val="28"/>
                        </w:rPr>
                        <w:t>低下し、府域外との取引により成長が支えられていることが分かります</w:t>
                      </w:r>
                      <w:r w:rsidRPr="007E3200">
                        <w:rPr>
                          <w:rFonts w:asciiTheme="minorEastAsia" w:eastAsiaTheme="minorEastAsia" w:hAnsiTheme="minorEastAsia" w:cs="+mn-cs" w:hint="eastAsia"/>
                          <w:color w:val="000000"/>
                          <w:kern w:val="24"/>
                          <w:sz w:val="20"/>
                          <w:szCs w:val="28"/>
                        </w:rPr>
                        <w:t>。</w:t>
                      </w:r>
                    </w:p>
                  </w:txbxContent>
                </v:textbox>
              </v:rect>
            </w:pict>
          </mc:Fallback>
        </mc:AlternateContent>
      </w:r>
      <w:r>
        <mc:AlternateContent>
          <mc:Choice Requires="wps">
            <w:drawing>
              <wp:anchor distT="0" distB="0" distL="114300" distR="114300" simplePos="0" relativeHeight="251668480" behindDoc="0" locked="0" layoutInCell="1" allowOverlap="1" wp14:anchorId="0373263D" wp14:editId="738EA123">
                <wp:simplePos x="0" y="0"/>
                <wp:positionH relativeFrom="column">
                  <wp:align>center</wp:align>
                </wp:positionH>
                <wp:positionV relativeFrom="paragraph">
                  <wp:posOffset>0</wp:posOffset>
                </wp:positionV>
                <wp:extent cx="2374265" cy="1403985"/>
                <wp:effectExtent l="0" t="0" r="0" b="6985"/>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C3E66" w:rsidRDefault="00FC3E66">
                            <w:r w:rsidRPr="00C95BAE">
                              <w:rPr>
                                <w:rFonts w:hint="eastAsia"/>
                                <w:noProof/>
                              </w:rPr>
                              <w:t>図表５－３－</w:t>
                            </w:r>
                            <w:r>
                              <w:rPr>
                                <w:rFonts w:hint="eastAsia"/>
                                <w:noProof/>
                              </w:rPr>
                              <w:t>12</w:t>
                            </w:r>
                            <w:r w:rsidRPr="00C95BAE">
                              <w:rPr>
                                <w:rFonts w:hint="eastAsia"/>
                                <w:noProof/>
                              </w:rPr>
                              <w:t xml:space="preserve">　平成17年（2005年）</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0;margin-top:0;width:186.95pt;height:110.55pt;z-index:25166848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" stroked="f">
                <v:textbox style="mso-fit-shape-to-text:t">
                  <w:txbxContent>
                    <w:p w:rsidR="00FC3E66" w:rsidRDefault="00FC3E66">
                      <w:r w:rsidRPr="00C95BAE">
                        <w:rPr>
                          <w:rFonts w:hint="eastAsia"/>
                          <w:noProof/>
                        </w:rPr>
                        <w:t>図表５－３－</w:t>
                      </w:r>
                      <w:r>
                        <w:rPr>
                          <w:rFonts w:hint="eastAsia"/>
                          <w:noProof/>
                        </w:rPr>
                        <w:t>12</w:t>
                      </w:r>
                      <w:r w:rsidRPr="00C95BAE">
                        <w:rPr>
                          <w:rFonts w:hint="eastAsia"/>
                          <w:noProof/>
                        </w:rPr>
                        <w:t xml:space="preserve">　平成17年（2005年）</w:t>
                      </w:r>
                    </w:p>
                  </w:txbxContent>
                </v:textbox>
              </v:shape>
            </w:pict>
          </mc:Fallback>
        </mc:AlternateContent>
      </w:r>
      <w:r>
        <w:rPr>
          <w:rFonts w:hint="eastAsia"/>
        </w:rPr>
        <mc:AlternateContent>
          <mc:Choice Requires="wpc">
            <w:drawing>
              <wp:inline distT="0" distB="0" distL="0" distR="0" wp14:anchorId="41C8B7A5" wp14:editId="4C3A1F90">
                <wp:extent cx="6347637" cy="2637602"/>
                <wp:effectExtent l="0" t="0" r="0" b="0"/>
                <wp:docPr id="127" name="キャンバス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6" name="図 226"/>
                          <pic:cNvPicPr/>
                        </pic:nvPicPr>
                        <pic:blipFill rotWithShape="1">
                          <a:blip r:embed="rId53" cstate="print">
                            <a:extLst>
                              <a:ext uri="{28A0092B-C50C-407E-A947-70E740481C1C}">
                                <a14:useLocalDpi xmlns:a14="http://schemas.microsoft.com/office/drawing/2010/main" val="0"/>
                              </a:ext>
                            </a:extLst>
                          </a:blip>
                          <a:srcRect l="1" t="1274" r="2" b="1915"/>
                          <a:stretch/>
                        </pic:blipFill>
                        <pic:spPr bwMode="auto">
                          <a:xfrm>
                            <a:off x="0" y="0"/>
                            <a:ext cx="6347460" cy="2584450"/>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キャンバス 127" o:spid="_x0000_s1026" editas="canvas" style="width:499.8pt;height:207.7pt;mso-position-horizontal-relative:char;mso-position-vertical-relative:line" coordsize="63474,263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">
                <v:shape id="_x0000_s1027" type="#_x0000_t75" style="position:absolute;width:63474;height:26371;visibility:visible;mso-wrap-style:square">
                  <v:fill o:detectmouseclick="t"/>
                  <v:path o:connecttype="none"/>
                </v:shape>
                <v:shape id="図 226" o:spid="_x0000_s1028" type="#_x0000_t75" style="position:absolute;width:63474;height:2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pInGAAAA3AAAAA8AAABkcnMvZG93bnJldi54bWxEj81qwzAQhO+FvIPYQG+NXENNcaOENj8Q&#10;Enqom0tvi7W1TKyVsRTbefsoEMhxmJlvmPlytI3oqfO1YwWvswQEcel0zZWC4+/25R2ED8gaG8ek&#10;4EIelovJ0xxz7Qb+ob4IlYgQ9jkqMCG0uZS+NGTRz1xLHL1/11kMUXaV1B0OEW4bmSZJJi3WHBcM&#10;trQyVJ6Ks1XQHItDtjb7U/91+Xsbhu+93mwzpZ6n4+cHiEBjeITv7Z1WkKYZ3M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ukicYAAADcAAAADwAAAAAAAAAAAAAA&#10;AACfAgAAZHJzL2Rvd25yZXYueG1sUEsFBgAAAAAEAAQA9wAAAJIDAAAAAA==&#10;">
                  <v:imagedata r:id="rId54" o:title="" croptop="835f" cropbottom="1255f" cropleft="1f" cropright="1f"/>
                </v:shape>
                <w10:anchorlock/>
              </v:group>
            </w:pict>
          </mc:Fallback>
        </mc:AlternateContent>
      </w:r>
    </w:p>
    <w:p w:rsidR="00C65526" w:rsidRDefault="00C65526" w:rsidP="00A401E9">
      <w:pPr>
        <w:pStyle w:val="aff0"/>
      </w:pPr>
    </w:p>
    <w:p w:rsidR="00C65526" w:rsidRDefault="00C65526" w:rsidP="00A401E9">
      <w:pPr>
        <w:pStyle w:val="aff0"/>
      </w:pPr>
    </w:p>
    <w:p w:rsidR="00C65526" w:rsidRDefault="00C65526" w:rsidP="00A401E9">
      <w:pPr>
        <w:pStyle w:val="aff0"/>
      </w:pPr>
    </w:p>
    <w:p w:rsidR="00C65526" w:rsidRDefault="00C65526" w:rsidP="00A401E9">
      <w:pPr>
        <w:pStyle w:val="aff0"/>
      </w:pPr>
    </w:p>
    <w:p w:rsidR="00C65526" w:rsidRDefault="00C65526" w:rsidP="00A401E9">
      <w:pPr>
        <w:pStyle w:val="aff0"/>
      </w:pPr>
    </w:p>
    <w:p w:rsidR="00C65526" w:rsidRDefault="00C65526" w:rsidP="00A401E9">
      <w:pPr>
        <w:pStyle w:val="aff0"/>
      </w:pPr>
    </w:p>
    <w:p w:rsidR="00C65526" w:rsidRDefault="00C65526" w:rsidP="00A401E9">
      <w:pPr>
        <w:pStyle w:val="aff0"/>
        <w:snapToGrid w:val="0"/>
        <w:spacing w:line="200" w:lineRule="exact"/>
        <w:jc w:val="left"/>
      </w:pPr>
    </w:p>
    <w:p w:rsidR="00C65526" w:rsidRDefault="00C65526" w:rsidP="00A401E9">
      <w:pPr>
        <w:pStyle w:val="aff0"/>
        <w:snapToGrid w:val="0"/>
        <w:spacing w:line="200" w:lineRule="exact"/>
        <w:jc w:val="left"/>
      </w:pPr>
    </w:p>
    <w:p w:rsidR="00C65526" w:rsidRPr="00C95BAE" w:rsidRDefault="00C65526" w:rsidP="00A401E9">
      <w:pPr>
        <w:pStyle w:val="aff0"/>
        <w:snapToGrid w:val="0"/>
        <w:spacing w:line="200" w:lineRule="exact"/>
        <w:jc w:val="left"/>
      </w:pPr>
    </w:p>
    <w:p w:rsidR="00C65526" w:rsidRDefault="00C65526" w:rsidP="00A401E9">
      <w:pPr>
        <w:pStyle w:val="aff0"/>
        <w:tabs>
          <w:tab w:val="left" w:pos="142"/>
          <w:tab w:val="left" w:pos="284"/>
          <w:tab w:val="left" w:pos="5670"/>
        </w:tabs>
        <w:rPr>
          <w:bCs/>
          <w:spacing w:val="-4"/>
          <w:kern w:val="0"/>
        </w:rPr>
      </w:pPr>
      <w:r>
        <w:rPr>
          <w:rFonts w:ascii="ＭＳ ゴシック" w:eastAsia="ＭＳ ゴシック" w:hAnsi="ＭＳ ゴシック" w:hint="eastAsia"/>
          <w:bCs/>
          <w:spacing w:val="-4"/>
          <w:kern w:val="0"/>
        </w:rPr>
        <mc:AlternateContent>
          <mc:Choice Requires="wpc">
            <w:drawing>
              <wp:anchor distT="0" distB="0" distL="114300" distR="114300" simplePos="0" relativeHeight="251672576" behindDoc="0" locked="0" layoutInCell="1" allowOverlap="1" wp14:anchorId="6CD9C35B" wp14:editId="79287769">
                <wp:simplePos x="0" y="0"/>
                <wp:positionH relativeFrom="column">
                  <wp:posOffset>63500</wp:posOffset>
                </wp:positionH>
                <wp:positionV relativeFrom="paragraph">
                  <wp:posOffset>2681301</wp:posOffset>
                </wp:positionV>
                <wp:extent cx="3546282" cy="2070929"/>
                <wp:effectExtent l="0" t="0" r="0" b="5715"/>
                <wp:wrapNone/>
                <wp:docPr id="55" name="キャンバス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1" name="テキスト ボックス 2"/>
                        <wps:cNvSpPr txBox="1">
                          <a:spLocks noChangeArrowheads="1"/>
                        </wps:cNvSpPr>
                        <wps:spPr bwMode="auto">
                          <a:xfrm>
                            <a:off x="204384" y="7949"/>
                            <a:ext cx="3157219" cy="336549"/>
                          </a:xfrm>
                          <a:prstGeom prst="rect">
                            <a:avLst/>
                          </a:prstGeom>
                          <a:solidFill>
                            <a:srgbClr val="FFFFFF"/>
                          </a:solidFill>
                          <a:ln w="9525">
                            <a:noFill/>
                            <a:miter lim="800000"/>
                            <a:headEnd/>
                            <a:tailEnd/>
                          </a:ln>
                        </wps:spPr>
                        <wps:txbx>
                          <w:txbxContent>
                            <w:p w:rsidR="00FC3E66" w:rsidRPr="00B43B7B" w:rsidRDefault="00FC3E66" w:rsidP="0061199C">
                              <w:pPr>
                                <w:pStyle w:val="Web"/>
                                <w:spacing w:before="0" w:beforeAutospacing="0" w:after="0" w:afterAutospacing="0"/>
                                <w:jc w:val="center"/>
                                <w:rPr>
                                  <w:rFonts w:asciiTheme="minorEastAsia" w:eastAsiaTheme="minorEastAsia" w:hAnsiTheme="minorEastAsia"/>
                                </w:rPr>
                              </w:pPr>
                              <w:r w:rsidRPr="00B43B7B">
                                <w:rPr>
                                  <w:rFonts w:asciiTheme="minorEastAsia" w:eastAsiaTheme="minorEastAsia" w:hAnsiTheme="minorEastAsia" w:cs="Times New Roman" w:hint="eastAsia"/>
                                  <w:spacing w:val="-4"/>
                                  <w:sz w:val="20"/>
                                  <w:szCs w:val="20"/>
                                </w:rPr>
                                <w:t>図表５－３－15　平成23年　各係数上位（3位）</w:t>
                              </w:r>
                            </w:p>
                          </w:txbxContent>
                        </wps:txbx>
                        <wps:bodyPr rot="0" vert="horz" wrap="square" lIns="91440" tIns="45720" rIns="91440" bIns="45720" anchor="t" anchorCtr="0">
                          <a:spAutoFit/>
                        </wps:bodyPr>
                      </wps:wsp>
                      <pic:pic xmlns:pic="http://schemas.openxmlformats.org/drawingml/2006/picture">
                        <pic:nvPicPr>
                          <pic:cNvPr id="17" name="図 17"/>
                          <pic:cNvPicPr>
                            <a:picLocks noChangeAspect="1"/>
                          </pic:cNvPicPr>
                        </pic:nvPicPr>
                        <pic:blipFill rotWithShape="1">
                          <a:blip r:embed="rId55" cstate="print">
                            <a:extLst>
                              <a:ext uri="{28A0092B-C50C-407E-A947-70E740481C1C}">
                                <a14:useLocalDpi xmlns:a14="http://schemas.microsoft.com/office/drawing/2010/main" val="0"/>
                              </a:ext>
                            </a:extLst>
                          </a:blip>
                          <a:srcRect r="638"/>
                          <a:stretch/>
                        </pic:blipFill>
                        <pic:spPr>
                          <a:xfrm>
                            <a:off x="13581" y="267078"/>
                            <a:ext cx="3521798" cy="1804609"/>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キャンバス 55" o:spid="_x0000_s1043" editas="canvas" style="position:absolute;left:0;text-align:left;margin-left:5pt;margin-top:211.15pt;width:279.25pt;height:163.05pt;z-index:251672576;mso-position-horizontal-relative:text;mso-position-vertical-relative:text" coordsize="35458,207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">
                <v:shape id="_x0000_s1044" type="#_x0000_t75" style="position:absolute;width:35458;height:20707;visibility:visible;mso-wrap-style:square">
                  <v:fill o:detectmouseclick="t"/>
                  <v:path o:connecttype="none"/>
                </v:shape>
                <v:shape id="_x0000_s1045" type="#_x0000_t202" style="position:absolute;left:2043;top:79;width:3157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Fd8IA&#10;AADcAAAADwAAAGRycy9kb3ducmV2LnhtbESPS4vCMBSF9wP+h3AFd2NaQZFqFBEEERe+Fi4vzbWp&#10;bW5qE7X++8nAwCwP5/Fx5svO1uJFrS8dK0iHCQji3OmSCwWX8+Z7CsIHZI21Y1LwIQ/LRe9rjpl2&#10;bz7S6xQKEUfYZ6jAhNBkUvrckEU/dA1x9G6utRiibAupW3zHcVvLUZJMpMWSI8FgQ2tDeXV62gjZ&#10;+/x5dI97uq/k1VQTHB/MTqlBv1vNQATqwn/4r73VCkZp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gV3wgAAANwAAAAPAAAAAAAAAAAAAAAAAJgCAABkcnMvZG93&#10;bnJldi54bWxQSwUGAAAAAAQABAD1AAAAhwMAAAAA&#10;" stroked="f">
                  <v:textbox style="mso-fit-shape-to-text:t">
                    <w:txbxContent>
                      <w:p w:rsidR="00FC3E66" w:rsidRPr="00B43B7B" w:rsidRDefault="00FC3E66" w:rsidP="0061199C">
                        <w:pPr>
                          <w:pStyle w:val="Web"/>
                          <w:spacing w:before="0" w:beforeAutospacing="0" w:after="0" w:afterAutospacing="0"/>
                          <w:jc w:val="center"/>
                          <w:rPr>
                            <w:rFonts w:asciiTheme="minorEastAsia" w:eastAsiaTheme="minorEastAsia" w:hAnsiTheme="minorEastAsia"/>
                          </w:rPr>
                        </w:pPr>
                        <w:r w:rsidRPr="00B43B7B">
                          <w:rPr>
                            <w:rFonts w:asciiTheme="minorEastAsia" w:eastAsiaTheme="minorEastAsia" w:hAnsiTheme="minorEastAsia" w:cs="Times New Roman" w:hint="eastAsia"/>
                            <w:spacing w:val="-4"/>
                            <w:sz w:val="20"/>
                            <w:szCs w:val="20"/>
                          </w:rPr>
                          <w:t>図表５－３－15　平成23年　各係数上位（3位）</w:t>
                        </w:r>
                      </w:p>
                    </w:txbxContent>
                  </v:textbox>
                </v:shape>
                <v:shape id="図 17" o:spid="_x0000_s1046" type="#_x0000_t75" style="position:absolute;left:135;top:2670;width:35218;height:1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x173BAAAA2wAAAA8AAABkcnMvZG93bnJldi54bWxET99rwjAQfh/4P4QTfJupolOqUcZUEJng&#10;3Bg+Hs3ZFptLaKKt/70ZDHy7j+/nzZetqcSNal9aVjDoJyCIM6tLzhX8fG9epyB8QNZYWSYFd/Kw&#10;XHRe5phq2/AX3Y4hFzGEfYoKihBcKqXPCjLo+9YRR+5sa4MhwjqXusYmhptKDpPkTRosOTYU6Oij&#10;oOxyvBoFh+ZzN6Lfw2CdVKfxdNU62genVK/bvs9ABGrDU/zv3uo4fwJ/v8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x173BAAAA2wAAAA8AAAAAAAAAAAAAAAAAnwIA&#10;AGRycy9kb3ducmV2LnhtbFBLBQYAAAAABAAEAPcAAACNAwAAAAA=&#10;">
                  <v:imagedata r:id="rId56" o:title="" cropright="418f"/>
                  <v:path arrowok="t"/>
                </v:shape>
              </v:group>
            </w:pict>
          </mc:Fallback>
        </mc:AlternateContent>
      </w:r>
      <w:r>
        <mc:AlternateContent>
          <mc:Choice Requires="wps">
            <w:drawing>
              <wp:anchor distT="0" distB="0" distL="114300" distR="114300" simplePos="0" relativeHeight="251669504" behindDoc="0" locked="0" layoutInCell="1" allowOverlap="1" wp14:anchorId="2079F301" wp14:editId="016C2A95">
                <wp:simplePos x="0" y="0"/>
                <wp:positionH relativeFrom="column">
                  <wp:align>center</wp:align>
                </wp:positionH>
                <wp:positionV relativeFrom="paragraph">
                  <wp:posOffset>0</wp:posOffset>
                </wp:positionV>
                <wp:extent cx="2374265" cy="1403985"/>
                <wp:effectExtent l="0" t="0" r="0" b="6985"/>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C3E66" w:rsidRDefault="00FC3E66">
                            <w:r w:rsidRPr="00C95BAE">
                              <w:rPr>
                                <w:rFonts w:hint="eastAsia"/>
                                <w:noProof/>
                              </w:rPr>
                              <w:t>図表５－３－</w:t>
                            </w:r>
                            <w:r>
                              <w:rPr>
                                <w:rFonts w:hint="eastAsia"/>
                                <w:noProof/>
                              </w:rPr>
                              <w:t>14</w:t>
                            </w:r>
                            <w:r w:rsidRPr="00C95BAE">
                              <w:rPr>
                                <w:rFonts w:hint="eastAsia"/>
                                <w:noProof/>
                              </w:rPr>
                              <w:t xml:space="preserve">　平成23年（2011年）</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left:0;text-align:left;margin-left:0;margin-top:0;width:186.95pt;height:110.55pt;z-index:2516695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" stroked="f">
                <v:textbox style="mso-fit-shape-to-text:t">
                  <w:txbxContent>
                    <w:p w:rsidR="00FC3E66" w:rsidRDefault="00FC3E66">
                      <w:r w:rsidRPr="00C95BAE">
                        <w:rPr>
                          <w:rFonts w:hint="eastAsia"/>
                          <w:noProof/>
                        </w:rPr>
                        <w:t>図表５－３－</w:t>
                      </w:r>
                      <w:r>
                        <w:rPr>
                          <w:rFonts w:hint="eastAsia"/>
                          <w:noProof/>
                        </w:rPr>
                        <w:t>14</w:t>
                      </w:r>
                      <w:r w:rsidRPr="00C95BAE">
                        <w:rPr>
                          <w:rFonts w:hint="eastAsia"/>
                          <w:noProof/>
                        </w:rPr>
                        <w:t xml:space="preserve">　平成23年（2011年）</w:t>
                      </w:r>
                    </w:p>
                  </w:txbxContent>
                </v:textbox>
              </v:shape>
            </w:pict>
          </mc:Fallback>
        </mc:AlternateContent>
      </w:r>
      <w:r>
        <w:rPr>
          <w:rFonts w:hint="eastAsia"/>
        </w:rPr>
        <mc:AlternateContent>
          <mc:Choice Requires="wpc">
            <w:drawing>
              <wp:inline distT="0" distB="0" distL="0" distR="0" wp14:anchorId="2DAA58F7" wp14:editId="7B23D677">
                <wp:extent cx="6362700" cy="2657475"/>
                <wp:effectExtent l="0" t="0" r="0" b="9525"/>
                <wp:docPr id="129" name="キャンバス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9" name="図 229"/>
                          <pic:cNvPicPr/>
                        </pic:nvPicPr>
                        <pic:blipFill rotWithShape="1">
                          <a:blip r:embed="rId57" cstate="print">
                            <a:extLst>
                              <a:ext uri="{28A0092B-C50C-407E-A947-70E740481C1C}">
                                <a14:useLocalDpi xmlns:a14="http://schemas.microsoft.com/office/drawing/2010/main" val="0"/>
                              </a:ext>
                            </a:extLst>
                          </a:blip>
                          <a:srcRect t="751" b="2058"/>
                          <a:stretch/>
                        </pic:blipFill>
                        <pic:spPr>
                          <a:xfrm>
                            <a:off x="0" y="20127"/>
                            <a:ext cx="6358255" cy="2599248"/>
                          </a:xfrm>
                          <a:prstGeom prst="rect">
                            <a:avLst/>
                          </a:prstGeom>
                        </pic:spPr>
                      </pic:pic>
                    </wpc:wpc>
                  </a:graphicData>
                </a:graphic>
              </wp:inline>
            </w:drawing>
          </mc:Choice>
          <mc:Fallback>
            <w:pict>
              <v:group id="キャンバス 129" o:spid="_x0000_s1026" editas="canvas" style="width:501pt;height:209.25pt;mso-position-horizontal-relative:char;mso-position-vertical-relative:line" coordsize="63627,26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">
                <v:shape id="_x0000_s1027" type="#_x0000_t75" style="position:absolute;width:63627;height:26574;visibility:visible;mso-wrap-style:square">
                  <v:fill o:detectmouseclick="t"/>
                  <v:path o:connecttype="none"/>
                </v:shape>
                <v:shape id="図 229" o:spid="_x0000_s1028" type="#_x0000_t75" style="position:absolute;top:201;width:63582;height:25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7wDCAAAA3AAAAA8AAABkcnMvZG93bnJldi54bWxEj82KwjAUhffCvEO4A7Oz6XQxaDWKOAqD&#10;C8HqA1yaa1NtbkoTtc7TG0FweTg/H2c6720jrtT52rGC7yQFQVw6XXOl4LBfD0cgfEDW2DgmBXfy&#10;MJ99DKaYa3fjHV2LUIk4wj5HBSaENpfSl4Ys+sS1xNE7us5iiLKrpO7wFsdtI7M0/ZEWa44Egy0t&#10;DZXn4mIVRNb6hNX2fN8tQ73B5n9VmF+lvj77xQREoD68w6/2n1aQZWN4nolH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h+8AwgAAANwAAAAPAAAAAAAAAAAAAAAAAJ8C&#10;AABkcnMvZG93bnJldi54bWxQSwUGAAAAAAQABAD3AAAAjgMAAAAA&#10;">
                  <v:imagedata r:id="rId58" o:title="" croptop="492f" cropbottom="1349f"/>
                </v:shape>
                <w10:anchorlock/>
              </v:group>
            </w:pict>
          </mc:Fallback>
        </mc:AlternateContent>
      </w:r>
    </w:p>
    <w:p w:rsidR="00C65526" w:rsidRPr="006A73A5" w:rsidRDefault="00C65526" w:rsidP="006A73A5">
      <w:pPr>
        <w:widowControl/>
        <w:ind w:firstLineChars="100" w:firstLine="200"/>
      </w:pPr>
      <w:r w:rsidRPr="00C95BAE">
        <w:rPr>
          <w:rFonts w:hAnsi="Century"/>
          <w:noProof/>
          <w:spacing w:val="-4"/>
          <w:kern w:val="0"/>
        </w:rPr>
        <mc:AlternateContent>
          <mc:Choice Requires="wps">
            <w:drawing>
              <wp:anchor distT="0" distB="0" distL="114300" distR="114300" simplePos="0" relativeHeight="251663360" behindDoc="0" locked="0" layoutInCell="1" allowOverlap="1" wp14:anchorId="28E79DAA" wp14:editId="58983961">
                <wp:simplePos x="0" y="0"/>
                <wp:positionH relativeFrom="column">
                  <wp:posOffset>3609975</wp:posOffset>
                </wp:positionH>
                <wp:positionV relativeFrom="paragraph">
                  <wp:posOffset>77139</wp:posOffset>
                </wp:positionV>
                <wp:extent cx="2800350" cy="1791970"/>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2800350" cy="1791970"/>
                        </a:xfrm>
                        <a:prstGeom prst="rect">
                          <a:avLst/>
                        </a:prstGeom>
                        <a:noFill/>
                        <a:ln w="25400" cap="flat" cmpd="sng" algn="ctr">
                          <a:noFill/>
                          <a:prstDash val="solid"/>
                        </a:ln>
                        <a:effectLst/>
                      </wps:spPr>
                      <wps:txbx>
                        <w:txbxContent>
                          <w:p w:rsidR="00FC3E66" w:rsidRPr="00856B59" w:rsidRDefault="00FC3E66" w:rsidP="0061199C">
                            <w:pPr>
                              <w:pStyle w:val="Web"/>
                              <w:spacing w:before="0" w:beforeAutospacing="0" w:after="0" w:afterAutospacing="0" w:line="240" w:lineRule="exact"/>
                              <w:contextualSpacing/>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（解説）</w:t>
                            </w:r>
                            <w:r w:rsidRPr="00856B59">
                              <w:rPr>
                                <w:rFonts w:asciiTheme="minorEastAsia" w:eastAsiaTheme="minorEastAsia" w:hAnsiTheme="minorEastAsia" w:cs="+mn-cs" w:hint="eastAsia"/>
                                <w:color w:val="000000"/>
                                <w:kern w:val="24"/>
                                <w:sz w:val="20"/>
                                <w:szCs w:val="28"/>
                              </w:rPr>
                              <w:t>平成19年の世界金融危機、平成20年のリーマン・ショックを経た平成23年には、東日本大震災が発生しました。</w:t>
                            </w:r>
                          </w:p>
                          <w:p w:rsidR="00FC3E66" w:rsidRPr="00856B59" w:rsidRDefault="00FC3E66" w:rsidP="002870D3">
                            <w:pPr>
                              <w:pStyle w:val="Web"/>
                              <w:spacing w:line="240" w:lineRule="exact"/>
                              <w:ind w:firstLineChars="100" w:firstLine="200"/>
                              <w:contextualSpacing/>
                              <w:rPr>
                                <w:rFonts w:asciiTheme="minorEastAsia" w:eastAsiaTheme="minorEastAsia" w:hAnsiTheme="minorEastAsia" w:cs="+mn-cs"/>
                                <w:color w:val="000000"/>
                                <w:kern w:val="24"/>
                                <w:sz w:val="20"/>
                                <w:szCs w:val="28"/>
                              </w:rPr>
                            </w:pPr>
                            <w:r w:rsidRPr="00856B59">
                              <w:rPr>
                                <w:rFonts w:asciiTheme="minorEastAsia" w:eastAsiaTheme="minorEastAsia" w:hAnsiTheme="minorEastAsia" w:cs="+mn-cs" w:hint="eastAsia"/>
                                <w:color w:val="000000"/>
                                <w:kern w:val="24"/>
                                <w:sz w:val="20"/>
                                <w:szCs w:val="28"/>
                              </w:rPr>
                              <w:t>平成21年以降は、景気拡大期として位置づけられていますが、平成23年の生産額で見ると、平成17年を下回っています。</w:t>
                            </w:r>
                          </w:p>
                          <w:p w:rsidR="00FC3E66" w:rsidRPr="00386D45" w:rsidRDefault="00FC3E66" w:rsidP="002870D3">
                            <w:pPr>
                              <w:pStyle w:val="Web"/>
                              <w:spacing w:before="0" w:beforeAutospacing="0" w:after="0" w:afterAutospacing="0" w:line="240" w:lineRule="exact"/>
                              <w:ind w:firstLineChars="100" w:firstLine="200"/>
                              <w:contextualSpacing/>
                              <w:rPr>
                                <w:rFonts w:asciiTheme="minorEastAsia" w:eastAsiaTheme="minorEastAsia" w:hAnsiTheme="minorEastAsia" w:cs="+mn-cs"/>
                                <w:color w:val="000000"/>
                                <w:kern w:val="24"/>
                                <w:sz w:val="20"/>
                                <w:szCs w:val="28"/>
                              </w:rPr>
                            </w:pPr>
                            <w:r w:rsidRPr="00856B59">
                              <w:rPr>
                                <w:rFonts w:asciiTheme="minorEastAsia" w:eastAsiaTheme="minorEastAsia" w:hAnsiTheme="minorEastAsia" w:cs="+mn-cs" w:hint="eastAsia"/>
                                <w:color w:val="000000"/>
                                <w:kern w:val="24"/>
                                <w:sz w:val="20"/>
                                <w:szCs w:val="28"/>
                              </w:rPr>
                              <w:t>この間に生産額を増加させた部門は、「電子部品」（+35.7％）、「石油･石炭製品」（</w:t>
                            </w:r>
                            <w:r>
                              <w:rPr>
                                <w:rFonts w:asciiTheme="minorEastAsia" w:eastAsiaTheme="minorEastAsia" w:hAnsiTheme="minorEastAsia" w:cs="+mn-cs" w:hint="eastAsia"/>
                                <w:color w:val="000000"/>
                                <w:kern w:val="24"/>
                                <w:sz w:val="20"/>
                                <w:szCs w:val="28"/>
                              </w:rPr>
                              <w:t>+</w:t>
                            </w:r>
                            <w:r w:rsidRPr="00856B59">
                              <w:rPr>
                                <w:rFonts w:asciiTheme="minorEastAsia" w:eastAsiaTheme="minorEastAsia" w:hAnsiTheme="minorEastAsia" w:cs="+mn-cs" w:hint="eastAsia"/>
                                <w:color w:val="000000"/>
                                <w:kern w:val="24"/>
                                <w:sz w:val="20"/>
                                <w:szCs w:val="28"/>
                              </w:rPr>
                              <w:t>28.5％）及び「窯業・土石製品」（</w:t>
                            </w:r>
                            <w:r>
                              <w:rPr>
                                <w:rFonts w:asciiTheme="minorEastAsia" w:eastAsiaTheme="minorEastAsia" w:hAnsiTheme="minorEastAsia" w:cs="+mn-cs" w:hint="eastAsia"/>
                                <w:color w:val="000000"/>
                                <w:kern w:val="24"/>
                                <w:sz w:val="20"/>
                                <w:szCs w:val="28"/>
                              </w:rPr>
                              <w:t>+</w:t>
                            </w:r>
                            <w:r w:rsidRPr="00856B59">
                              <w:rPr>
                                <w:rFonts w:asciiTheme="minorEastAsia" w:eastAsiaTheme="minorEastAsia" w:hAnsiTheme="minorEastAsia" w:cs="+mn-cs" w:hint="eastAsia"/>
                                <w:color w:val="000000"/>
                                <w:kern w:val="24"/>
                                <w:sz w:val="20"/>
                                <w:szCs w:val="28"/>
                              </w:rPr>
                              <w:t>20.9％）などです。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102" o:spid="_x0000_s1048" style="position:absolute;left:0;text-align:left;margin-left:284.25pt;margin-top:6.05pt;width:220.5pt;height:1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" filled="f" stroked="f" strokeweight="2pt">
                <v:textbox>
                  <w:txbxContent>
                    <w:p w:rsidR="00FC3E66" w:rsidRPr="00856B59" w:rsidRDefault="00FC3E66" w:rsidP="0061199C">
                      <w:pPr>
                        <w:pStyle w:val="Web"/>
                        <w:spacing w:before="0" w:beforeAutospacing="0" w:after="0" w:afterAutospacing="0" w:line="240" w:lineRule="exact"/>
                        <w:contextualSpacing/>
                        <w:rPr>
                          <w:rFonts w:asciiTheme="minorEastAsia" w:eastAsiaTheme="minorEastAsia" w:hAnsiTheme="minorEastAsia" w:cs="+mn-cs"/>
                          <w:color w:val="000000"/>
                          <w:kern w:val="24"/>
                          <w:sz w:val="20"/>
                          <w:szCs w:val="28"/>
                        </w:rPr>
                      </w:pPr>
                      <w:r w:rsidRPr="00386D45">
                        <w:rPr>
                          <w:rFonts w:asciiTheme="minorEastAsia" w:eastAsiaTheme="minorEastAsia" w:hAnsiTheme="minorEastAsia" w:cs="+mn-cs" w:hint="eastAsia"/>
                          <w:color w:val="000000"/>
                          <w:kern w:val="24"/>
                          <w:sz w:val="20"/>
                          <w:szCs w:val="28"/>
                        </w:rPr>
                        <w:t>（解説）</w:t>
                      </w:r>
                      <w:r w:rsidRPr="00856B59">
                        <w:rPr>
                          <w:rFonts w:asciiTheme="minorEastAsia" w:eastAsiaTheme="minorEastAsia" w:hAnsiTheme="minorEastAsia" w:cs="+mn-cs" w:hint="eastAsia"/>
                          <w:color w:val="000000"/>
                          <w:kern w:val="24"/>
                          <w:sz w:val="20"/>
                          <w:szCs w:val="28"/>
                        </w:rPr>
                        <w:t>平成19年の世界金融危機、平成20年のリーマン・ショックを経た平成23年には、東日本大震災が発生しました。</w:t>
                      </w:r>
                    </w:p>
                    <w:p w:rsidR="00FC3E66" w:rsidRPr="00856B59" w:rsidRDefault="00FC3E66" w:rsidP="002870D3">
                      <w:pPr>
                        <w:pStyle w:val="Web"/>
                        <w:spacing w:line="240" w:lineRule="exact"/>
                        <w:ind w:firstLineChars="100" w:firstLine="200"/>
                        <w:contextualSpacing/>
                        <w:rPr>
                          <w:rFonts w:asciiTheme="minorEastAsia" w:eastAsiaTheme="minorEastAsia" w:hAnsiTheme="minorEastAsia" w:cs="+mn-cs"/>
                          <w:color w:val="000000"/>
                          <w:kern w:val="24"/>
                          <w:sz w:val="20"/>
                          <w:szCs w:val="28"/>
                        </w:rPr>
                      </w:pPr>
                      <w:r w:rsidRPr="00856B59">
                        <w:rPr>
                          <w:rFonts w:asciiTheme="minorEastAsia" w:eastAsiaTheme="minorEastAsia" w:hAnsiTheme="minorEastAsia" w:cs="+mn-cs" w:hint="eastAsia"/>
                          <w:color w:val="000000"/>
                          <w:kern w:val="24"/>
                          <w:sz w:val="20"/>
                          <w:szCs w:val="28"/>
                        </w:rPr>
                        <w:t>平成21年以降は、景気拡大期として位置づけられていますが、平成23年の生産額で見ると、平成17年を下回っています。</w:t>
                      </w:r>
                    </w:p>
                    <w:p w:rsidR="00FC3E66" w:rsidRPr="00386D45" w:rsidRDefault="00FC3E66" w:rsidP="002870D3">
                      <w:pPr>
                        <w:pStyle w:val="Web"/>
                        <w:spacing w:before="0" w:beforeAutospacing="0" w:after="0" w:afterAutospacing="0" w:line="240" w:lineRule="exact"/>
                        <w:ind w:firstLineChars="100" w:firstLine="200"/>
                        <w:contextualSpacing/>
                        <w:rPr>
                          <w:rFonts w:asciiTheme="minorEastAsia" w:eastAsiaTheme="minorEastAsia" w:hAnsiTheme="minorEastAsia" w:cs="+mn-cs"/>
                          <w:color w:val="000000"/>
                          <w:kern w:val="24"/>
                          <w:sz w:val="20"/>
                          <w:szCs w:val="28"/>
                        </w:rPr>
                      </w:pPr>
                      <w:r w:rsidRPr="00856B59">
                        <w:rPr>
                          <w:rFonts w:asciiTheme="minorEastAsia" w:eastAsiaTheme="minorEastAsia" w:hAnsiTheme="minorEastAsia" w:cs="+mn-cs" w:hint="eastAsia"/>
                          <w:color w:val="000000"/>
                          <w:kern w:val="24"/>
                          <w:sz w:val="20"/>
                          <w:szCs w:val="28"/>
                        </w:rPr>
                        <w:t>この間に生産額を増加させた部門は、「電子部品」（+35.7％）、「石油･石炭製品」（</w:t>
                      </w:r>
                      <w:r>
                        <w:rPr>
                          <w:rFonts w:asciiTheme="minorEastAsia" w:eastAsiaTheme="minorEastAsia" w:hAnsiTheme="minorEastAsia" w:cs="+mn-cs" w:hint="eastAsia"/>
                          <w:color w:val="000000"/>
                          <w:kern w:val="24"/>
                          <w:sz w:val="20"/>
                          <w:szCs w:val="28"/>
                        </w:rPr>
                        <w:t>+</w:t>
                      </w:r>
                      <w:r w:rsidRPr="00856B59">
                        <w:rPr>
                          <w:rFonts w:asciiTheme="minorEastAsia" w:eastAsiaTheme="minorEastAsia" w:hAnsiTheme="minorEastAsia" w:cs="+mn-cs" w:hint="eastAsia"/>
                          <w:color w:val="000000"/>
                          <w:kern w:val="24"/>
                          <w:sz w:val="20"/>
                          <w:szCs w:val="28"/>
                        </w:rPr>
                        <w:t>28.5％）及び「窯業・土石製品」（</w:t>
                      </w:r>
                      <w:r>
                        <w:rPr>
                          <w:rFonts w:asciiTheme="minorEastAsia" w:eastAsiaTheme="minorEastAsia" w:hAnsiTheme="minorEastAsia" w:cs="+mn-cs" w:hint="eastAsia"/>
                          <w:color w:val="000000"/>
                          <w:kern w:val="24"/>
                          <w:sz w:val="20"/>
                          <w:szCs w:val="28"/>
                        </w:rPr>
                        <w:t>+</w:t>
                      </w:r>
                      <w:r w:rsidRPr="00856B59">
                        <w:rPr>
                          <w:rFonts w:asciiTheme="minorEastAsia" w:eastAsiaTheme="minorEastAsia" w:hAnsiTheme="minorEastAsia" w:cs="+mn-cs" w:hint="eastAsia"/>
                          <w:color w:val="000000"/>
                          <w:kern w:val="24"/>
                          <w:sz w:val="20"/>
                          <w:szCs w:val="28"/>
                        </w:rPr>
                        <w:t>20.9％）などです。</w:t>
                      </w:r>
                    </w:p>
                  </w:txbxContent>
                </v:textbox>
              </v:rect>
            </w:pict>
          </mc:Fallback>
        </mc:AlternateContent>
      </w:r>
      <w:r>
        <w:br w:type="column"/>
      </w:r>
      <w:r w:rsidR="003F567A">
        <w:rPr>
          <w:rFonts w:hint="eastAsia"/>
        </w:rPr>
        <w:lastRenderedPageBreak/>
        <w:t>（解説続き）</w:t>
      </w:r>
      <w:r w:rsidRPr="002870D3">
        <w:rPr>
          <w:rFonts w:hAnsi="ＭＳ Ｐゴシック" w:hint="eastAsia"/>
          <w:color w:val="000000" w:themeColor="text1"/>
          <w:kern w:val="24"/>
          <w:szCs w:val="32"/>
        </w:rPr>
        <w:t>「電子部品」については、この時期に普及し始めたスマートフォン向けの部品などの生産に伴うものであったこと、「石油･石炭製品」については、原油高の影響によりガソリンの小売価格が上昇</w:t>
      </w:r>
      <w:r w:rsidR="001C78E9">
        <w:rPr>
          <w:rFonts w:hAnsi="ＭＳ Ｐゴシック" w:hint="eastAsia"/>
          <w:color w:val="000000" w:themeColor="text1"/>
          <w:kern w:val="24"/>
          <w:szCs w:val="32"/>
        </w:rPr>
        <w:t>していたことが、「窯業・土石製品</w:t>
      </w:r>
      <w:r w:rsidRPr="002870D3">
        <w:rPr>
          <w:rFonts w:hAnsi="ＭＳ Ｐゴシック" w:hint="eastAsia"/>
          <w:color w:val="000000" w:themeColor="text1"/>
          <w:kern w:val="24"/>
          <w:szCs w:val="32"/>
        </w:rPr>
        <w:t>」については、薄型テレビの液晶パネルの生産が好調であったことが考えられます。</w:t>
      </w:r>
    </w:p>
    <w:p w:rsidR="00C65526" w:rsidRPr="002870D3" w:rsidRDefault="00C65526" w:rsidP="002870D3">
      <w:pPr>
        <w:widowControl/>
        <w:ind w:firstLineChars="100" w:firstLine="200"/>
        <w:rPr>
          <w:rFonts w:hAnsi="ＭＳ Ｐゴシック"/>
          <w:color w:val="000000" w:themeColor="text1"/>
          <w:kern w:val="24"/>
          <w:szCs w:val="32"/>
        </w:rPr>
      </w:pPr>
      <w:r w:rsidRPr="002870D3">
        <w:rPr>
          <w:rFonts w:hAnsi="ＭＳ Ｐゴシック" w:hint="eastAsia"/>
          <w:color w:val="000000" w:themeColor="text1"/>
          <w:kern w:val="24"/>
          <w:szCs w:val="32"/>
        </w:rPr>
        <w:t>このうち、「電子部品」については、</w:t>
      </w:r>
      <w:r w:rsidR="001C78E9" w:rsidRPr="001C78E9">
        <w:rPr>
          <w:rFonts w:hAnsi="ＭＳ Ｐゴシック" w:hint="eastAsia"/>
          <w:color w:val="000000" w:themeColor="text1"/>
          <w:kern w:val="24"/>
          <w:szCs w:val="32"/>
        </w:rPr>
        <w:t>府内需要を満たすために必要な生産</w:t>
      </w:r>
      <m:oMath>
        <m:sSub>
          <m:sSubPr>
            <m:ctrlPr>
              <w:rPr>
                <w:rFonts w:ascii="Cambria Math" w:eastAsia="ＭＳ 明朝" w:hAnsi="Cambria Math" w:cs="Times New Roman"/>
                <w:bCs/>
                <w:i/>
                <w:iCs/>
                <w:noProof/>
                <w:spacing w:val="-4"/>
                <w:kern w:val="0"/>
              </w:rPr>
            </m:ctrlPr>
          </m:sSubPr>
          <m:e>
            <m:r>
              <w:rPr>
                <w:rFonts w:ascii="Cambria Math" w:eastAsia="ＭＳ 明朝" w:hAnsi="Cambria Math" w:cs="Times New Roman"/>
                <w:noProof/>
                <w:spacing w:val="-4"/>
                <w:kern w:val="0"/>
              </w:rPr>
              <m:t>X</m:t>
            </m:r>
          </m:e>
          <m:sub>
            <m:sSub>
              <m:sSubPr>
                <m:ctrlPr>
                  <w:rPr>
                    <w:rFonts w:ascii="Cambria Math" w:eastAsia="ＭＳ 明朝" w:hAnsi="Cambria Math" w:cs="Times New Roman"/>
                    <w:i/>
                    <w:noProof/>
                    <w:spacing w:val="-4"/>
                    <w:kern w:val="0"/>
                  </w:rPr>
                </m:ctrlPr>
              </m:sSubPr>
              <m:e>
                <m:r>
                  <w:rPr>
                    <w:rFonts w:ascii="Cambria Math" w:eastAsia="ＭＳ 明朝" w:hAnsi="Cambria Math" w:cs="Times New Roman"/>
                    <w:noProof/>
                    <w:spacing w:val="-4"/>
                    <w:kern w:val="0"/>
                  </w:rPr>
                  <m:t>D</m:t>
                </m:r>
              </m:e>
              <m:sub>
                <m:r>
                  <w:rPr>
                    <w:rFonts w:ascii="Cambria Math" w:eastAsia="ＭＳ 明朝" w:hAnsi="Cambria Math" w:cs="Times New Roman"/>
                    <w:noProof/>
                    <w:spacing w:val="-4"/>
                    <w:kern w:val="0"/>
                  </w:rPr>
                  <m:t>i</m:t>
                </m:r>
              </m:sub>
            </m:sSub>
          </m:sub>
        </m:sSub>
      </m:oMath>
      <w:r w:rsidRPr="002870D3">
        <w:rPr>
          <w:rFonts w:hAnsi="ＭＳ Ｐゴシック" w:hint="eastAsia"/>
          <w:color w:val="000000" w:themeColor="text1"/>
          <w:kern w:val="24"/>
          <w:szCs w:val="32"/>
        </w:rPr>
        <w:t>は減少していますが、</w:t>
      </w:r>
      <w:r w:rsidR="002F1DAB" w:rsidRPr="002F1DAB">
        <w:rPr>
          <w:rFonts w:hAnsi="ＭＳ Ｐゴシック" w:hint="eastAsia"/>
          <w:color w:val="000000" w:themeColor="text1"/>
          <w:kern w:val="24"/>
          <w:szCs w:val="32"/>
        </w:rPr>
        <w:t>府外</w:t>
      </w:r>
      <w:r w:rsidR="00AC164B">
        <w:rPr>
          <w:rFonts w:hAnsi="ＭＳ Ｐゴシック" w:hint="eastAsia"/>
          <w:color w:val="000000" w:themeColor="text1"/>
          <w:kern w:val="24"/>
          <w:szCs w:val="32"/>
        </w:rPr>
        <w:t>需要</w:t>
      </w:r>
      <w:r w:rsidR="002F1DAB" w:rsidRPr="002F1DAB">
        <w:rPr>
          <w:rFonts w:hAnsi="ＭＳ Ｐゴシック" w:hint="eastAsia"/>
          <w:color w:val="000000" w:themeColor="text1"/>
          <w:kern w:val="24"/>
          <w:szCs w:val="32"/>
        </w:rPr>
        <w:t>（輸移出）を満たすために必要な府内生産</w:t>
      </w:r>
      <m:oMath>
        <m:sSubSup>
          <m:sSubSupPr>
            <m:ctrlPr>
              <w:rPr>
                <w:rFonts w:ascii="Cambria Math" w:eastAsia="ＭＳ 明朝" w:hAnsi="Cambria Math" w:cs="Times New Roman"/>
                <w:bCs/>
                <w:i/>
                <w:iCs/>
                <w:noProof/>
                <w:spacing w:val="-4"/>
                <w:kern w:val="0"/>
              </w:rPr>
            </m:ctrlPr>
          </m:sSubSupPr>
          <m:e>
            <m:r>
              <w:rPr>
                <w:rFonts w:ascii="Cambria Math" w:eastAsia="ＭＳ 明朝" w:hAnsi="Cambria Math" w:cs="Times New Roman"/>
                <w:noProof/>
                <w:spacing w:val="-4"/>
                <w:kern w:val="0"/>
              </w:rPr>
              <m:t>X</m:t>
            </m:r>
          </m:e>
          <m:sub>
            <m:sSub>
              <m:sSubPr>
                <m:ctrlPr>
                  <w:rPr>
                    <w:rFonts w:ascii="Cambria Math" w:eastAsia="ＭＳ 明朝" w:hAnsi="Cambria Math" w:cs="Times New Roman"/>
                    <w:i/>
                    <w:noProof/>
                    <w:spacing w:val="-4"/>
                    <w:kern w:val="0"/>
                  </w:rPr>
                </m:ctrlPr>
              </m:sSubPr>
              <m:e>
                <m:r>
                  <w:rPr>
                    <w:rFonts w:ascii="Cambria Math" w:eastAsia="ＭＳ 明朝" w:hAnsi="Cambria Math" w:cs="Times New Roman"/>
                    <w:noProof/>
                    <w:spacing w:val="-4"/>
                    <w:kern w:val="0"/>
                  </w:rPr>
                  <m:t>E</m:t>
                </m:r>
              </m:e>
              <m:sub>
                <m:r>
                  <w:rPr>
                    <w:rFonts w:ascii="Cambria Math" w:eastAsia="ＭＳ 明朝" w:hAnsi="Cambria Math" w:cs="Times New Roman"/>
                    <w:noProof/>
                    <w:spacing w:val="-4"/>
                    <w:kern w:val="0"/>
                  </w:rPr>
                  <m:t>i</m:t>
                </m:r>
              </m:sub>
            </m:sSub>
          </m:sub>
          <m:sup>
            <m:r>
              <w:rPr>
                <w:rFonts w:ascii="Cambria Math" w:eastAsia="ＭＳ 明朝" w:hAnsi="Cambria Math" w:cs="Times New Roman"/>
                <w:noProof/>
                <w:spacing w:val="-4"/>
                <w:kern w:val="0"/>
              </w:rPr>
              <m:t>*</m:t>
            </m:r>
          </m:sup>
        </m:sSubSup>
      </m:oMath>
      <w:r w:rsidRPr="002870D3">
        <w:rPr>
          <w:rFonts w:hAnsi="ＭＳ Ｐゴシック" w:hint="eastAsia"/>
          <w:color w:val="000000" w:themeColor="text1"/>
          <w:kern w:val="24"/>
          <w:szCs w:val="32"/>
        </w:rPr>
        <w:t>が増加（</w:t>
      </w:r>
      <w:r w:rsidR="009E4770">
        <w:rPr>
          <w:rFonts w:hAnsi="ＭＳ Ｐゴシック"/>
          <w:color w:val="000000" w:themeColor="text1"/>
          <w:kern w:val="24"/>
          <w:szCs w:val="32"/>
        </w:rPr>
        <w:t>+35.</w:t>
      </w:r>
      <w:r w:rsidR="009E4770">
        <w:rPr>
          <w:rFonts w:hAnsi="ＭＳ Ｐゴシック" w:hint="eastAsia"/>
          <w:color w:val="000000" w:themeColor="text1"/>
          <w:kern w:val="24"/>
          <w:szCs w:val="32"/>
        </w:rPr>
        <w:t>8</w:t>
      </w:r>
      <w:r w:rsidR="001C78E9">
        <w:rPr>
          <w:rFonts w:hAnsi="ＭＳ Ｐゴシック" w:hint="eastAsia"/>
          <w:color w:val="000000" w:themeColor="text1"/>
          <w:kern w:val="24"/>
          <w:szCs w:val="32"/>
        </w:rPr>
        <w:t>％</w:t>
      </w:r>
      <w:r w:rsidRPr="002870D3">
        <w:rPr>
          <w:rFonts w:hAnsi="ＭＳ Ｐゴシック" w:hint="eastAsia"/>
          <w:color w:val="000000" w:themeColor="text1"/>
          <w:kern w:val="24"/>
          <w:szCs w:val="32"/>
        </w:rPr>
        <w:t>）しており、外需に支えられていたことが</w:t>
      </w:r>
      <w:r w:rsidR="006F3312" w:rsidRPr="002870D3">
        <w:rPr>
          <w:rFonts w:hAnsi="ＭＳ Ｐゴシック" w:hint="eastAsia"/>
          <w:color w:val="000000" w:themeColor="text1"/>
          <w:kern w:val="24"/>
          <w:szCs w:val="32"/>
        </w:rPr>
        <w:t>分かり</w:t>
      </w:r>
      <w:r w:rsidRPr="002870D3">
        <w:rPr>
          <w:rFonts w:hAnsi="ＭＳ Ｐゴシック" w:hint="eastAsia"/>
          <w:color w:val="000000" w:themeColor="text1"/>
          <w:kern w:val="24"/>
          <w:szCs w:val="32"/>
        </w:rPr>
        <w:t>ます。</w:t>
      </w:r>
    </w:p>
    <w:p w:rsidR="00C65526" w:rsidRPr="002870D3" w:rsidRDefault="00C65526" w:rsidP="009E4770">
      <w:pPr>
        <w:widowControl/>
        <w:ind w:firstLineChars="100" w:firstLine="200"/>
        <w:rPr>
          <w:rFonts w:hAnsi="ＭＳ Ｐゴシック"/>
          <w:color w:val="000000" w:themeColor="text1"/>
          <w:kern w:val="24"/>
          <w:szCs w:val="32"/>
        </w:rPr>
      </w:pPr>
      <w:r w:rsidRPr="002870D3">
        <w:rPr>
          <w:rFonts w:hAnsi="ＭＳ Ｐゴシック" w:hint="eastAsia"/>
          <w:color w:val="000000" w:themeColor="text1"/>
          <w:kern w:val="24"/>
          <w:szCs w:val="32"/>
        </w:rPr>
        <w:t>「石油･石炭</w:t>
      </w:r>
      <w:r w:rsidR="002F1DAB">
        <w:rPr>
          <w:rFonts w:hAnsi="ＭＳ Ｐゴシック" w:hint="eastAsia"/>
          <w:color w:val="000000" w:themeColor="text1"/>
          <w:kern w:val="24"/>
          <w:szCs w:val="32"/>
        </w:rPr>
        <w:t>製品</w:t>
      </w:r>
      <w:r w:rsidRPr="002870D3">
        <w:rPr>
          <w:rFonts w:hAnsi="ＭＳ Ｐゴシック" w:hint="eastAsia"/>
          <w:color w:val="000000" w:themeColor="text1"/>
          <w:kern w:val="24"/>
          <w:szCs w:val="32"/>
        </w:rPr>
        <w:t>」については、</w:t>
      </w:r>
      <w:r w:rsidR="002F1DAB" w:rsidRPr="001C78E9">
        <w:rPr>
          <w:rFonts w:hAnsi="ＭＳ Ｐゴシック" w:hint="eastAsia"/>
          <w:color w:val="000000" w:themeColor="text1"/>
          <w:kern w:val="24"/>
          <w:szCs w:val="32"/>
        </w:rPr>
        <w:t>府内</w:t>
      </w:r>
      <w:r w:rsidR="002F1DAB">
        <w:rPr>
          <w:rFonts w:hAnsi="ＭＳ Ｐゴシック" w:hint="eastAsia"/>
          <w:color w:val="000000" w:themeColor="text1"/>
          <w:kern w:val="24"/>
          <w:szCs w:val="32"/>
        </w:rPr>
        <w:t>・外</w:t>
      </w:r>
      <w:r w:rsidR="002F1DAB" w:rsidRPr="001C78E9">
        <w:rPr>
          <w:rFonts w:hAnsi="ＭＳ Ｐゴシック" w:hint="eastAsia"/>
          <w:color w:val="000000" w:themeColor="text1"/>
          <w:kern w:val="24"/>
          <w:szCs w:val="32"/>
        </w:rPr>
        <w:t>需要を満たすために必要な生産</w:t>
      </w:r>
      <m:oMath>
        <m:sSub>
          <m:sSubPr>
            <m:ctrlPr>
              <w:rPr>
                <w:rFonts w:ascii="Cambria Math" w:eastAsia="ＭＳ 明朝" w:hAnsi="Cambria Math" w:cs="Times New Roman"/>
                <w:bCs/>
                <w:i/>
                <w:iCs/>
                <w:noProof/>
                <w:spacing w:val="-4"/>
                <w:kern w:val="0"/>
              </w:rPr>
            </m:ctrlPr>
          </m:sSubPr>
          <m:e>
            <m:r>
              <w:rPr>
                <w:rFonts w:ascii="Cambria Math" w:eastAsia="ＭＳ 明朝" w:hAnsi="Cambria Math" w:cs="Times New Roman"/>
                <w:noProof/>
                <w:spacing w:val="-4"/>
                <w:kern w:val="0"/>
              </w:rPr>
              <m:t>X</m:t>
            </m:r>
          </m:e>
          <m:sub>
            <m:sSub>
              <m:sSubPr>
                <m:ctrlPr>
                  <w:rPr>
                    <w:rFonts w:ascii="Cambria Math" w:eastAsia="ＭＳ 明朝" w:hAnsi="Cambria Math" w:cs="Times New Roman"/>
                    <w:i/>
                    <w:noProof/>
                    <w:spacing w:val="-4"/>
                    <w:kern w:val="0"/>
                  </w:rPr>
                </m:ctrlPr>
              </m:sSubPr>
              <m:e>
                <m:r>
                  <w:rPr>
                    <w:rFonts w:ascii="Cambria Math" w:eastAsia="ＭＳ 明朝" w:hAnsi="Cambria Math" w:cs="Times New Roman"/>
                    <w:noProof/>
                    <w:spacing w:val="-4"/>
                    <w:kern w:val="0"/>
                  </w:rPr>
                  <m:t>D</m:t>
                </m:r>
              </m:e>
              <m:sub>
                <m:r>
                  <w:rPr>
                    <w:rFonts w:ascii="Cambria Math" w:eastAsia="ＭＳ 明朝" w:hAnsi="Cambria Math" w:cs="Times New Roman"/>
                    <w:noProof/>
                    <w:spacing w:val="-4"/>
                    <w:kern w:val="0"/>
                  </w:rPr>
                  <m:t>i</m:t>
                </m:r>
              </m:sub>
            </m:sSub>
          </m:sub>
        </m:sSub>
      </m:oMath>
      <w:r w:rsidR="002F1DAB">
        <w:rPr>
          <w:rFonts w:hAnsi="ＭＳ Ｐゴシック" w:hint="eastAsia"/>
          <w:bCs/>
          <w:iCs/>
          <w:spacing w:val="-4"/>
          <w:kern w:val="0"/>
        </w:rPr>
        <w:t>・</w:t>
      </w:r>
      <m:oMath>
        <m:sSubSup>
          <m:sSubSupPr>
            <m:ctrlPr>
              <w:rPr>
                <w:rFonts w:ascii="Cambria Math" w:eastAsia="ＭＳ 明朝" w:hAnsi="Cambria Math" w:cs="Times New Roman"/>
                <w:bCs/>
                <w:i/>
                <w:iCs/>
                <w:noProof/>
                <w:spacing w:val="-4"/>
                <w:kern w:val="0"/>
              </w:rPr>
            </m:ctrlPr>
          </m:sSubSupPr>
          <m:e>
            <m:r>
              <w:rPr>
                <w:rFonts w:ascii="Cambria Math" w:eastAsia="ＭＳ 明朝" w:hAnsi="Cambria Math" w:cs="Times New Roman"/>
                <w:noProof/>
                <w:spacing w:val="-4"/>
                <w:kern w:val="0"/>
              </w:rPr>
              <m:t>X</m:t>
            </m:r>
          </m:e>
          <m:sub>
            <m:sSub>
              <m:sSubPr>
                <m:ctrlPr>
                  <w:rPr>
                    <w:rFonts w:ascii="Cambria Math" w:eastAsia="ＭＳ 明朝" w:hAnsi="Cambria Math" w:cs="Times New Roman"/>
                    <w:i/>
                    <w:noProof/>
                    <w:spacing w:val="-4"/>
                    <w:kern w:val="0"/>
                  </w:rPr>
                </m:ctrlPr>
              </m:sSubPr>
              <m:e>
                <m:r>
                  <w:rPr>
                    <w:rFonts w:ascii="Cambria Math" w:eastAsia="ＭＳ 明朝" w:hAnsi="Cambria Math" w:cs="Times New Roman"/>
                    <w:noProof/>
                    <w:spacing w:val="-4"/>
                    <w:kern w:val="0"/>
                  </w:rPr>
                  <m:t>E</m:t>
                </m:r>
              </m:e>
              <m:sub>
                <m:r>
                  <w:rPr>
                    <w:rFonts w:ascii="Cambria Math" w:eastAsia="ＭＳ 明朝" w:hAnsi="Cambria Math" w:cs="Times New Roman"/>
                    <w:noProof/>
                    <w:spacing w:val="-4"/>
                    <w:kern w:val="0"/>
                  </w:rPr>
                  <m:t>i</m:t>
                </m:r>
              </m:sub>
            </m:sSub>
          </m:sub>
          <m:sup>
            <m:r>
              <w:rPr>
                <w:rFonts w:ascii="Cambria Math" w:eastAsia="ＭＳ 明朝" w:hAnsi="Cambria Math" w:cs="Times New Roman"/>
                <w:noProof/>
                <w:spacing w:val="-4"/>
                <w:kern w:val="0"/>
              </w:rPr>
              <m:t>*</m:t>
            </m:r>
          </m:sup>
        </m:sSubSup>
      </m:oMath>
      <w:r w:rsidRPr="002870D3">
        <w:rPr>
          <w:rFonts w:hAnsi="ＭＳ Ｐゴシック" w:hint="eastAsia"/>
          <w:color w:val="000000" w:themeColor="text1"/>
          <w:kern w:val="24"/>
          <w:szCs w:val="32"/>
        </w:rPr>
        <w:t>が大きく増加しており、内外需ともに</w:t>
      </w:r>
      <w:r w:rsidR="00724822">
        <w:rPr>
          <w:rFonts w:hAnsi="ＭＳ Ｐゴシック" w:hint="eastAsia"/>
          <w:color w:val="000000" w:themeColor="text1"/>
          <w:kern w:val="24"/>
          <w:szCs w:val="32"/>
        </w:rPr>
        <w:t>好調でした。</w:t>
      </w:r>
      <w:r w:rsidRPr="002870D3">
        <w:rPr>
          <w:rFonts w:hAnsi="ＭＳ Ｐゴシック" w:hint="eastAsia"/>
          <w:color w:val="000000" w:themeColor="text1"/>
          <w:kern w:val="24"/>
          <w:szCs w:val="32"/>
        </w:rPr>
        <w:t>「窯業・土石製品」については、</w:t>
      </w:r>
      <w:r w:rsidR="009E4770" w:rsidRPr="001C78E9">
        <w:rPr>
          <w:rFonts w:hAnsi="ＭＳ Ｐゴシック" w:hint="eastAsia"/>
          <w:color w:val="000000" w:themeColor="text1"/>
          <w:kern w:val="24"/>
          <w:szCs w:val="32"/>
        </w:rPr>
        <w:t>府内需要を満たすために必要な生産</w:t>
      </w:r>
      <m:oMath>
        <m:sSub>
          <m:sSubPr>
            <m:ctrlPr>
              <w:rPr>
                <w:rFonts w:ascii="Cambria Math" w:eastAsia="ＭＳ 明朝" w:hAnsi="Cambria Math" w:cs="Times New Roman"/>
                <w:bCs/>
                <w:i/>
                <w:iCs/>
                <w:noProof/>
                <w:spacing w:val="-4"/>
                <w:kern w:val="0"/>
              </w:rPr>
            </m:ctrlPr>
          </m:sSubPr>
          <m:e>
            <m:r>
              <w:rPr>
                <w:rFonts w:ascii="Cambria Math" w:eastAsia="ＭＳ 明朝" w:hAnsi="Cambria Math" w:cs="Times New Roman"/>
                <w:noProof/>
                <w:spacing w:val="-4"/>
                <w:kern w:val="0"/>
              </w:rPr>
              <m:t>X</m:t>
            </m:r>
          </m:e>
          <m:sub>
            <m:sSub>
              <m:sSubPr>
                <m:ctrlPr>
                  <w:rPr>
                    <w:rFonts w:ascii="Cambria Math" w:eastAsia="ＭＳ 明朝" w:hAnsi="Cambria Math" w:cs="Times New Roman"/>
                    <w:i/>
                    <w:noProof/>
                    <w:spacing w:val="-4"/>
                    <w:kern w:val="0"/>
                  </w:rPr>
                </m:ctrlPr>
              </m:sSubPr>
              <m:e>
                <m:r>
                  <w:rPr>
                    <w:rFonts w:ascii="Cambria Math" w:eastAsia="ＭＳ 明朝" w:hAnsi="Cambria Math" w:cs="Times New Roman"/>
                    <w:noProof/>
                    <w:spacing w:val="-4"/>
                    <w:kern w:val="0"/>
                  </w:rPr>
                  <m:t>D</m:t>
                </m:r>
              </m:e>
              <m:sub>
                <m:r>
                  <w:rPr>
                    <w:rFonts w:ascii="Cambria Math" w:eastAsia="ＭＳ 明朝" w:hAnsi="Cambria Math" w:cs="Times New Roman"/>
                    <w:noProof/>
                    <w:spacing w:val="-4"/>
                    <w:kern w:val="0"/>
                  </w:rPr>
                  <m:t>i</m:t>
                </m:r>
              </m:sub>
            </m:sSub>
          </m:sub>
        </m:sSub>
      </m:oMath>
      <w:r w:rsidR="009E4770" w:rsidRPr="002870D3">
        <w:rPr>
          <w:rFonts w:hAnsi="ＭＳ Ｐゴシック" w:hint="eastAsia"/>
          <w:color w:val="000000" w:themeColor="text1"/>
          <w:kern w:val="24"/>
          <w:szCs w:val="32"/>
        </w:rPr>
        <w:t>は減少していますが、</w:t>
      </w:r>
      <w:r w:rsidR="009E4770" w:rsidRPr="002F1DAB">
        <w:rPr>
          <w:rFonts w:hAnsi="ＭＳ Ｐゴシック" w:hint="eastAsia"/>
          <w:color w:val="000000" w:themeColor="text1"/>
          <w:kern w:val="24"/>
          <w:szCs w:val="32"/>
        </w:rPr>
        <w:t>府外</w:t>
      </w:r>
      <w:r w:rsidR="00AC164B">
        <w:rPr>
          <w:rFonts w:hAnsi="ＭＳ Ｐゴシック" w:hint="eastAsia"/>
          <w:color w:val="000000" w:themeColor="text1"/>
          <w:kern w:val="24"/>
          <w:szCs w:val="32"/>
        </w:rPr>
        <w:t>需要</w:t>
      </w:r>
      <w:r w:rsidR="009E4770" w:rsidRPr="002F1DAB">
        <w:rPr>
          <w:rFonts w:hAnsi="ＭＳ Ｐゴシック" w:hint="eastAsia"/>
          <w:color w:val="000000" w:themeColor="text1"/>
          <w:kern w:val="24"/>
          <w:szCs w:val="32"/>
        </w:rPr>
        <w:t>（輸移出）を満たすために必要な府内生産</w:t>
      </w:r>
      <m:oMath>
        <m:sSubSup>
          <m:sSubSupPr>
            <m:ctrlPr>
              <w:rPr>
                <w:rFonts w:ascii="Cambria Math" w:eastAsia="ＭＳ 明朝" w:hAnsi="Cambria Math" w:cs="Times New Roman"/>
                <w:bCs/>
                <w:i/>
                <w:iCs/>
                <w:noProof/>
                <w:spacing w:val="-4"/>
                <w:kern w:val="0"/>
              </w:rPr>
            </m:ctrlPr>
          </m:sSubSupPr>
          <m:e>
            <m:r>
              <w:rPr>
                <w:rFonts w:ascii="Cambria Math" w:eastAsia="ＭＳ 明朝" w:hAnsi="Cambria Math" w:cs="Times New Roman"/>
                <w:noProof/>
                <w:spacing w:val="-4"/>
                <w:kern w:val="0"/>
              </w:rPr>
              <m:t>X</m:t>
            </m:r>
          </m:e>
          <m:sub>
            <m:sSub>
              <m:sSubPr>
                <m:ctrlPr>
                  <w:rPr>
                    <w:rFonts w:ascii="Cambria Math" w:eastAsia="ＭＳ 明朝" w:hAnsi="Cambria Math" w:cs="Times New Roman"/>
                    <w:i/>
                    <w:noProof/>
                    <w:spacing w:val="-4"/>
                    <w:kern w:val="0"/>
                  </w:rPr>
                </m:ctrlPr>
              </m:sSubPr>
              <m:e>
                <m:r>
                  <w:rPr>
                    <w:rFonts w:ascii="Cambria Math" w:eastAsia="ＭＳ 明朝" w:hAnsi="Cambria Math" w:cs="Times New Roman"/>
                    <w:noProof/>
                    <w:spacing w:val="-4"/>
                    <w:kern w:val="0"/>
                  </w:rPr>
                  <m:t>E</m:t>
                </m:r>
              </m:e>
              <m:sub>
                <m:r>
                  <w:rPr>
                    <w:rFonts w:ascii="Cambria Math" w:eastAsia="ＭＳ 明朝" w:hAnsi="Cambria Math" w:cs="Times New Roman"/>
                    <w:noProof/>
                    <w:spacing w:val="-4"/>
                    <w:kern w:val="0"/>
                  </w:rPr>
                  <m:t>i</m:t>
                </m:r>
              </m:sub>
            </m:sSub>
          </m:sub>
          <m:sup>
            <m:r>
              <w:rPr>
                <w:rFonts w:ascii="Cambria Math" w:eastAsia="ＭＳ 明朝" w:hAnsi="Cambria Math" w:cs="Times New Roman"/>
                <w:noProof/>
                <w:spacing w:val="-4"/>
                <w:kern w:val="0"/>
              </w:rPr>
              <m:t>*</m:t>
            </m:r>
          </m:sup>
        </m:sSubSup>
      </m:oMath>
      <w:r w:rsidR="009E4770">
        <w:rPr>
          <w:rFonts w:hAnsi="ＭＳ Ｐゴシック" w:hint="eastAsia"/>
          <w:color w:val="000000" w:themeColor="text1"/>
          <w:kern w:val="24"/>
          <w:szCs w:val="32"/>
        </w:rPr>
        <w:t>が</w:t>
      </w:r>
      <w:r w:rsidRPr="002870D3">
        <w:rPr>
          <w:rFonts w:hAnsi="ＭＳ Ｐゴシック" w:hint="eastAsia"/>
          <w:color w:val="000000" w:themeColor="text1"/>
          <w:kern w:val="24"/>
          <w:szCs w:val="32"/>
        </w:rPr>
        <w:t>増加しており、</w:t>
      </w:r>
      <w:r w:rsidR="00C23B33">
        <w:rPr>
          <w:rFonts w:hAnsi="ＭＳ Ｐゴシック" w:hint="eastAsia"/>
          <w:color w:val="000000" w:themeColor="text1"/>
          <w:kern w:val="24"/>
          <w:szCs w:val="32"/>
        </w:rPr>
        <w:t>「</w:t>
      </w:r>
      <w:r w:rsidRPr="002870D3">
        <w:rPr>
          <w:rFonts w:hAnsi="ＭＳ Ｐゴシック" w:hint="eastAsia"/>
          <w:color w:val="000000" w:themeColor="text1"/>
          <w:kern w:val="24"/>
          <w:szCs w:val="32"/>
        </w:rPr>
        <w:t>電子部品</w:t>
      </w:r>
      <w:r w:rsidR="00C23B33">
        <w:rPr>
          <w:rFonts w:hAnsi="ＭＳ Ｐゴシック" w:hint="eastAsia"/>
          <w:color w:val="000000" w:themeColor="text1"/>
          <w:kern w:val="24"/>
          <w:szCs w:val="32"/>
        </w:rPr>
        <w:t>」</w:t>
      </w:r>
      <w:r w:rsidRPr="002870D3">
        <w:rPr>
          <w:rFonts w:hAnsi="ＭＳ Ｐゴシック" w:hint="eastAsia"/>
          <w:color w:val="000000" w:themeColor="text1"/>
          <w:kern w:val="24"/>
          <w:szCs w:val="32"/>
        </w:rPr>
        <w:t>と同様の動きを見せています。</w:t>
      </w:r>
    </w:p>
    <w:p w:rsidR="00C65526" w:rsidRPr="00C95BAE" w:rsidRDefault="00C65526" w:rsidP="00A401E9">
      <w:pPr>
        <w:widowControl/>
        <w:rPr>
          <w:rFonts w:ascii="ＭＳ ゴシック" w:eastAsia="ＭＳ ゴシック" w:hAnsi="ＭＳ ゴシック" w:cs="Times New Roman"/>
          <w:bCs/>
          <w:noProof/>
          <w:spacing w:val="-4"/>
          <w:kern w:val="0"/>
        </w:rPr>
      </w:pPr>
    </w:p>
    <w:p w:rsidR="00C65526" w:rsidRPr="00C95BAE" w:rsidRDefault="00C65526" w:rsidP="00A401E9">
      <w:pPr>
        <w:pStyle w:val="aff0"/>
      </w:pPr>
      <w:r w:rsidRPr="00C95BAE">
        <w:rPr>
          <w:rFonts w:hint="eastAsia"/>
        </w:rPr>
        <w:t>図表５－３－</w:t>
      </w:r>
      <w:r>
        <w:rPr>
          <w:rFonts w:hint="eastAsia"/>
        </w:rPr>
        <w:t>16</w:t>
      </w:r>
      <w:r w:rsidRPr="00C95BAE">
        <w:rPr>
          <w:rFonts w:hint="eastAsia"/>
        </w:rPr>
        <w:t xml:space="preserve">　</w:t>
      </w:r>
      <w:r w:rsidR="002C7F3A">
        <w:rPr>
          <w:rFonts w:hint="eastAsia"/>
        </w:rPr>
        <w:t>平成17年から</w:t>
      </w:r>
      <w:r w:rsidRPr="00C95BAE">
        <w:rPr>
          <w:rFonts w:hint="eastAsia"/>
        </w:rPr>
        <w:t>平成23</w:t>
      </w:r>
      <w:r w:rsidR="002C7F3A">
        <w:rPr>
          <w:rFonts w:hint="eastAsia"/>
        </w:rPr>
        <w:t>年</w:t>
      </w:r>
      <w:r w:rsidRPr="00C95BAE">
        <w:rPr>
          <w:rFonts w:hint="eastAsia"/>
        </w:rPr>
        <w:t>において</w:t>
      </w:r>
      <w:r w:rsidR="002C7F3A">
        <w:rPr>
          <w:rFonts w:hint="eastAsia"/>
        </w:rPr>
        <w:t>府内</w:t>
      </w:r>
      <w:r w:rsidRPr="00C95BAE">
        <w:rPr>
          <w:rFonts w:hint="eastAsia"/>
        </w:rPr>
        <w:t>生産額が増加している部門</w:t>
      </w:r>
      <w:r w:rsidR="00AB3C4A">
        <w:rPr>
          <w:rFonts w:hint="eastAsia"/>
        </w:rPr>
        <w:t>の各増減率</w:t>
      </w:r>
    </w:p>
    <w:tbl>
      <w:tblPr>
        <w:tblW w:w="10196" w:type="dxa"/>
        <w:tblInd w:w="144" w:type="dxa"/>
        <w:tblCellMar>
          <w:left w:w="0" w:type="dxa"/>
          <w:right w:w="85" w:type="dxa"/>
        </w:tblCellMar>
        <w:tblLook w:val="0420" w:firstRow="1" w:lastRow="0" w:firstColumn="0" w:lastColumn="0" w:noHBand="0" w:noVBand="1"/>
      </w:tblPr>
      <w:tblGrid>
        <w:gridCol w:w="1843"/>
        <w:gridCol w:w="1418"/>
        <w:gridCol w:w="1733"/>
        <w:gridCol w:w="1734"/>
        <w:gridCol w:w="1734"/>
        <w:gridCol w:w="1734"/>
      </w:tblGrid>
      <w:tr w:rsidR="00C65526" w:rsidRPr="00C95BAE" w:rsidTr="001B0466">
        <w:trPr>
          <w:trHeight w:val="228"/>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65526" w:rsidRPr="00C95BAE" w:rsidRDefault="00C65526" w:rsidP="00A401E9">
            <w:pPr>
              <w:widowControl/>
              <w:jc w:val="center"/>
              <w:rPr>
                <w:rFonts w:eastAsia="ＭＳ 明朝" w:cs="Times New Roman"/>
                <w:bCs/>
                <w:noProof/>
                <w:spacing w:val="-4"/>
                <w:kern w:val="0"/>
              </w:rPr>
            </w:pPr>
            <w:r w:rsidRPr="00C95BAE">
              <w:rPr>
                <w:rFonts w:eastAsia="ＭＳ 明朝" w:cs="Times New Roman" w:hint="eastAsia"/>
                <w:b/>
                <w:bCs/>
                <w:noProof/>
                <w:spacing w:val="-4"/>
                <w:kern w:val="0"/>
              </w:rPr>
              <w:t>対前年比</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C65526" w:rsidP="002C7F3A">
            <w:pPr>
              <w:widowControl/>
              <w:spacing w:line="220" w:lineRule="exact"/>
              <w:rPr>
                <w:rFonts w:eastAsia="ＭＳ 明朝" w:cs="Times New Roman"/>
                <w:bCs/>
                <w:noProof/>
                <w:spacing w:val="-4"/>
                <w:kern w:val="0"/>
              </w:rPr>
            </w:pPr>
            <w:r w:rsidRPr="00C95BAE">
              <w:rPr>
                <w:rFonts w:eastAsia="ＭＳ 明朝" w:cs="Times New Roman" w:hint="eastAsia"/>
                <w:b/>
                <w:bCs/>
                <w:noProof/>
                <w:spacing w:val="-4"/>
                <w:kern w:val="0"/>
              </w:rPr>
              <w:t>生産額</w:t>
            </w:r>
            <m:oMath>
              <m:sSub>
                <m:sSubPr>
                  <m:ctrlPr>
                    <w:rPr>
                      <w:rFonts w:ascii="Cambria Math" w:eastAsia="ＭＳ 明朝" w:hAnsi="Cambria Math" w:cs="Times New Roman"/>
                      <w:b/>
                      <w:i/>
                      <w:noProof/>
                      <w:spacing w:val="-4"/>
                      <w:kern w:val="0"/>
                    </w:rPr>
                  </m:ctrlPr>
                </m:sSubPr>
                <m:e>
                  <m:r>
                    <m:rPr>
                      <m:sty m:val="bi"/>
                    </m:rPr>
                    <w:rPr>
                      <w:rFonts w:ascii="Cambria Math" w:eastAsia="ＭＳ 明朝" w:hAnsi="Cambria Math" w:cs="Times New Roman"/>
                      <w:noProof/>
                      <w:spacing w:val="-4"/>
                      <w:kern w:val="0"/>
                    </w:rPr>
                    <m:t>X</m:t>
                  </m:r>
                </m:e>
                <m:sub>
                  <m:r>
                    <m:rPr>
                      <m:sty m:val="bi"/>
                    </m:rPr>
                    <w:rPr>
                      <w:rFonts w:ascii="Cambria Math" w:eastAsia="ＭＳ 明朝" w:hAnsi="Cambria Math" w:cs="Times New Roman"/>
                      <w:noProof/>
                      <w:spacing w:val="-4"/>
                      <w:kern w:val="0"/>
                    </w:rPr>
                    <m:t>i</m:t>
                  </m:r>
                </m:sub>
              </m:sSub>
            </m:oMath>
            <w:r w:rsidR="00AB3C4A">
              <w:rPr>
                <w:rFonts w:eastAsia="ＭＳ 明朝" w:cs="Times New Roman" w:hint="eastAsia"/>
                <w:b/>
                <w:noProof/>
                <w:spacing w:val="-4"/>
                <w:kern w:val="0"/>
              </w:rPr>
              <w:t>の</w:t>
            </w:r>
            <w:r w:rsidR="002C7F3A" w:rsidRPr="002C7F3A">
              <w:rPr>
                <w:rFonts w:eastAsia="ＭＳ 明朝" w:cs="Times New Roman" w:hint="eastAsia"/>
                <w:b/>
                <w:bCs/>
                <w:noProof/>
                <w:spacing w:val="-4"/>
                <w:kern w:val="0"/>
              </w:rPr>
              <w:t>増加率</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2C7F3A" w:rsidP="00AB3C4A">
            <w:pPr>
              <w:widowControl/>
              <w:spacing w:line="220" w:lineRule="exact"/>
              <w:rPr>
                <w:rFonts w:eastAsia="ＭＳ 明朝" w:cs="Times New Roman"/>
                <w:bCs/>
                <w:noProof/>
                <w:spacing w:val="-4"/>
                <w:kern w:val="0"/>
              </w:rPr>
            </w:pPr>
            <w:r>
              <w:rPr>
                <w:rFonts w:eastAsia="ＭＳ 明朝" w:cs="Times New Roman" w:hint="eastAsia"/>
                <w:b/>
                <w:bCs/>
                <w:noProof/>
                <w:spacing w:val="-4"/>
                <w:kern w:val="0"/>
              </w:rPr>
              <w:t>府内</w:t>
            </w:r>
            <w:r w:rsidR="00C65526" w:rsidRPr="00C95BAE">
              <w:rPr>
                <w:rFonts w:eastAsia="ＭＳ 明朝" w:cs="Times New Roman" w:hint="eastAsia"/>
                <w:b/>
                <w:bCs/>
                <w:noProof/>
                <w:spacing w:val="-4"/>
                <w:kern w:val="0"/>
              </w:rPr>
              <w:t>需要</w:t>
            </w:r>
            <w:r>
              <w:rPr>
                <w:rFonts w:eastAsia="ＭＳ 明朝" w:cs="Times New Roman" w:hint="eastAsia"/>
                <w:b/>
                <w:bCs/>
                <w:noProof/>
                <w:spacing w:val="-4"/>
                <w:kern w:val="0"/>
              </w:rPr>
              <w:t>を満たすために必要な</w:t>
            </w:r>
            <w:r w:rsidR="00AB3C4A">
              <w:rPr>
                <w:rFonts w:eastAsia="ＭＳ 明朝" w:cs="Times New Roman" w:hint="eastAsia"/>
                <w:b/>
                <w:bCs/>
                <w:noProof/>
                <w:spacing w:val="-4"/>
                <w:kern w:val="0"/>
              </w:rPr>
              <w:t>生産</w:t>
            </w:r>
            <m:oMath>
              <m:sSub>
                <m:sSubPr>
                  <m:ctrlPr>
                    <w:rPr>
                      <w:rFonts w:ascii="Cambria Math" w:eastAsia="ＭＳ 明朝" w:hAnsi="Cambria Math" w:cs="Times New Roman"/>
                      <w:b/>
                      <w:bCs/>
                      <w:i/>
                      <w:iCs/>
                      <w:noProof/>
                      <w:spacing w:val="-4"/>
                      <w:kern w:val="0"/>
                    </w:rPr>
                  </m:ctrlPr>
                </m:sSubPr>
                <m:e>
                  <m:r>
                    <m:rPr>
                      <m:sty m:val="bi"/>
                    </m:rPr>
                    <w:rPr>
                      <w:rFonts w:ascii="Cambria Math" w:eastAsia="ＭＳ 明朝" w:hAnsi="Cambria Math" w:cs="Times New Roman"/>
                      <w:noProof/>
                      <w:spacing w:val="-4"/>
                      <w:kern w:val="0"/>
                    </w:rPr>
                    <m:t>X</m:t>
                  </m:r>
                </m:e>
                <m:sub>
                  <m:sSub>
                    <m:sSubPr>
                      <m:ctrlPr>
                        <w:rPr>
                          <w:rFonts w:ascii="Cambria Math" w:eastAsia="ＭＳ 明朝" w:hAnsi="Cambria Math" w:cs="Times New Roman"/>
                          <w:b/>
                          <w:i/>
                          <w:noProof/>
                          <w:spacing w:val="-4"/>
                          <w:kern w:val="0"/>
                        </w:rPr>
                      </m:ctrlPr>
                    </m:sSubPr>
                    <m:e>
                      <m:r>
                        <m:rPr>
                          <m:sty m:val="bi"/>
                        </m:rPr>
                        <w:rPr>
                          <w:rFonts w:ascii="Cambria Math" w:eastAsia="ＭＳ 明朝" w:hAnsi="Cambria Math" w:cs="Times New Roman"/>
                          <w:noProof/>
                          <w:spacing w:val="-4"/>
                          <w:kern w:val="0"/>
                        </w:rPr>
                        <m:t>D</m:t>
                      </m:r>
                    </m:e>
                    <m:sub>
                      <m:r>
                        <m:rPr>
                          <m:sty m:val="bi"/>
                        </m:rPr>
                        <w:rPr>
                          <w:rFonts w:ascii="Cambria Math" w:eastAsia="ＭＳ 明朝" w:hAnsi="Cambria Math" w:cs="Times New Roman"/>
                          <w:noProof/>
                          <w:spacing w:val="-4"/>
                          <w:kern w:val="0"/>
                        </w:rPr>
                        <m:t>i</m:t>
                      </m:r>
                    </m:sub>
                  </m:sSub>
                </m:sub>
              </m:sSub>
            </m:oMath>
            <w:r w:rsidR="00AB3C4A">
              <w:rPr>
                <w:rFonts w:eastAsia="ＭＳ 明朝" w:cs="Times New Roman" w:hint="eastAsia"/>
                <w:b/>
                <w:bCs/>
                <w:iCs/>
                <w:noProof/>
                <w:spacing w:val="-4"/>
                <w:kern w:val="0"/>
              </w:rPr>
              <w:t>の</w:t>
            </w:r>
            <w:r>
              <w:rPr>
                <w:rFonts w:eastAsia="ＭＳ 明朝" w:cs="Times New Roman" w:hint="eastAsia"/>
                <w:b/>
                <w:bCs/>
                <w:iCs/>
                <w:noProof/>
                <w:spacing w:val="-4"/>
                <w:kern w:val="0"/>
              </w:rPr>
              <w:t>増減率</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2C7F3A" w:rsidP="00AB3C4A">
            <w:pPr>
              <w:widowControl/>
              <w:spacing w:line="220" w:lineRule="exact"/>
              <w:rPr>
                <w:rFonts w:eastAsia="ＭＳ 明朝" w:cs="Times New Roman"/>
                <w:bCs/>
                <w:noProof/>
                <w:spacing w:val="-4"/>
                <w:kern w:val="0"/>
              </w:rPr>
            </w:pPr>
            <w:r>
              <w:rPr>
                <w:rFonts w:eastAsia="ＭＳ 明朝" w:cs="Times New Roman" w:hint="eastAsia"/>
                <w:b/>
                <w:bCs/>
                <w:noProof/>
                <w:spacing w:val="-4"/>
                <w:kern w:val="0"/>
              </w:rPr>
              <w:t>府外</w:t>
            </w:r>
            <w:r w:rsidR="00AC164B">
              <w:rPr>
                <w:rFonts w:eastAsia="ＭＳ 明朝" w:cs="Times New Roman" w:hint="eastAsia"/>
                <w:b/>
                <w:bCs/>
                <w:noProof/>
                <w:spacing w:val="-4"/>
                <w:kern w:val="0"/>
              </w:rPr>
              <w:t>需要</w:t>
            </w:r>
            <w:r w:rsidR="00AB3C4A">
              <w:rPr>
                <w:rFonts w:eastAsia="ＭＳ 明朝" w:cs="Times New Roman" w:hint="eastAsia"/>
                <w:b/>
                <w:bCs/>
                <w:noProof/>
                <w:spacing w:val="-4"/>
                <w:kern w:val="0"/>
              </w:rPr>
              <w:t>（輸移出）</w:t>
            </w:r>
            <w:r>
              <w:rPr>
                <w:rFonts w:eastAsia="ＭＳ 明朝" w:cs="Times New Roman" w:hint="eastAsia"/>
                <w:b/>
                <w:bCs/>
                <w:noProof/>
                <w:spacing w:val="-4"/>
                <w:kern w:val="0"/>
              </w:rPr>
              <w:t>を満たすために必要な府内</w:t>
            </w:r>
            <w:r w:rsidR="00AB3C4A">
              <w:rPr>
                <w:rFonts w:eastAsia="ＭＳ 明朝" w:cs="Times New Roman" w:hint="eastAsia"/>
                <w:b/>
                <w:bCs/>
                <w:noProof/>
                <w:spacing w:val="-4"/>
                <w:kern w:val="0"/>
              </w:rPr>
              <w:t>生産</w:t>
            </w:r>
            <m:oMath>
              <m:sSubSup>
                <m:sSubSupPr>
                  <m:ctrlPr>
                    <w:rPr>
                      <w:rFonts w:ascii="Cambria Math" w:eastAsia="ＭＳ 明朝" w:hAnsi="Cambria Math" w:cs="Times New Roman"/>
                      <w:b/>
                      <w:bCs/>
                      <w:i/>
                      <w:iCs/>
                      <w:noProof/>
                      <w:spacing w:val="-4"/>
                      <w:kern w:val="0"/>
                    </w:rPr>
                  </m:ctrlPr>
                </m:sSubSupPr>
                <m:e>
                  <m:r>
                    <m:rPr>
                      <m:sty m:val="bi"/>
                    </m:rPr>
                    <w:rPr>
                      <w:rFonts w:ascii="Cambria Math" w:eastAsia="ＭＳ 明朝" w:hAnsi="Cambria Math" w:cs="Times New Roman"/>
                      <w:noProof/>
                      <w:spacing w:val="-4"/>
                      <w:kern w:val="0"/>
                    </w:rPr>
                    <m:t>X</m:t>
                  </m:r>
                </m:e>
                <m:sub>
                  <m:sSub>
                    <m:sSubPr>
                      <m:ctrlPr>
                        <w:rPr>
                          <w:rFonts w:ascii="Cambria Math" w:eastAsia="ＭＳ 明朝" w:hAnsi="Cambria Math" w:cs="Times New Roman"/>
                          <w:b/>
                          <w:i/>
                          <w:noProof/>
                          <w:spacing w:val="-4"/>
                          <w:kern w:val="0"/>
                        </w:rPr>
                      </m:ctrlPr>
                    </m:sSubPr>
                    <m:e>
                      <m:r>
                        <m:rPr>
                          <m:sty m:val="bi"/>
                        </m:rPr>
                        <w:rPr>
                          <w:rFonts w:ascii="Cambria Math" w:eastAsia="ＭＳ 明朝" w:hAnsi="Cambria Math" w:cs="Times New Roman"/>
                          <w:noProof/>
                          <w:spacing w:val="-4"/>
                          <w:kern w:val="0"/>
                        </w:rPr>
                        <m:t>E</m:t>
                      </m:r>
                    </m:e>
                    <m:sub>
                      <m:r>
                        <m:rPr>
                          <m:sty m:val="bi"/>
                        </m:rPr>
                        <w:rPr>
                          <w:rFonts w:ascii="Cambria Math" w:eastAsia="ＭＳ 明朝" w:hAnsi="Cambria Math" w:cs="Times New Roman"/>
                          <w:noProof/>
                          <w:spacing w:val="-4"/>
                          <w:kern w:val="0"/>
                        </w:rPr>
                        <m:t>i</m:t>
                      </m:r>
                    </m:sub>
                  </m:sSub>
                </m:sub>
                <m:sup>
                  <m:r>
                    <m:rPr>
                      <m:sty m:val="bi"/>
                    </m:rPr>
                    <w:rPr>
                      <w:rFonts w:ascii="Cambria Math" w:eastAsia="ＭＳ 明朝" w:hAnsi="Cambria Math" w:cs="Times New Roman"/>
                      <w:noProof/>
                      <w:spacing w:val="-4"/>
                      <w:kern w:val="0"/>
                    </w:rPr>
                    <m:t>*</m:t>
                  </m:r>
                </m:sup>
              </m:sSubSup>
            </m:oMath>
            <w:r w:rsidR="00AB3C4A">
              <w:rPr>
                <w:rFonts w:eastAsia="ＭＳ 明朝" w:cs="Times New Roman" w:hint="eastAsia"/>
                <w:b/>
                <w:bCs/>
                <w:iCs/>
                <w:noProof/>
                <w:spacing w:val="-4"/>
                <w:kern w:val="0"/>
              </w:rPr>
              <w:t>の</w:t>
            </w:r>
            <w:r>
              <w:rPr>
                <w:rFonts w:eastAsia="ＭＳ 明朝" w:cs="Times New Roman" w:hint="eastAsia"/>
                <w:b/>
                <w:bCs/>
                <w:iCs/>
                <w:noProof/>
                <w:spacing w:val="-4"/>
                <w:kern w:val="0"/>
              </w:rPr>
              <w:t>増減率</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AB3C4A" w:rsidP="00AB3C4A">
            <w:pPr>
              <w:widowControl/>
              <w:spacing w:line="220" w:lineRule="exact"/>
              <w:rPr>
                <w:rFonts w:eastAsia="ＭＳ 明朝" w:cs="Times New Roman"/>
                <w:bCs/>
                <w:noProof/>
                <w:spacing w:val="-4"/>
                <w:kern w:val="0"/>
              </w:rPr>
            </w:pPr>
            <w:r>
              <w:rPr>
                <w:rFonts w:eastAsia="ＭＳ 明朝" w:cs="Times New Roman" w:hint="eastAsia"/>
                <w:b/>
                <w:bCs/>
                <w:noProof/>
                <w:spacing w:val="-4"/>
                <w:kern w:val="0"/>
              </w:rPr>
              <w:t>府内需要により誘発される府外生産（輸移入）</w:t>
            </w:r>
            <m:oMath>
              <m:sSubSup>
                <m:sSubSupPr>
                  <m:ctrlPr>
                    <w:rPr>
                      <w:rFonts w:ascii="Cambria Math" w:eastAsia="ＭＳ 明朝" w:hAnsi="Cambria Math" w:cs="Times New Roman"/>
                      <w:b/>
                      <w:bCs/>
                      <w:i/>
                      <w:iCs/>
                      <w:noProof/>
                      <w:spacing w:val="-4"/>
                      <w:kern w:val="0"/>
                    </w:rPr>
                  </m:ctrlPr>
                </m:sSubSupPr>
                <m:e>
                  <m:r>
                    <m:rPr>
                      <m:sty m:val="bi"/>
                    </m:rPr>
                    <w:rPr>
                      <w:rFonts w:ascii="Cambria Math" w:eastAsia="ＭＳ 明朝" w:hAnsi="Cambria Math" w:cs="Times New Roman"/>
                      <w:noProof/>
                      <w:spacing w:val="-4"/>
                      <w:kern w:val="0"/>
                    </w:rPr>
                    <m:t>X</m:t>
                  </m:r>
                </m:e>
                <m:sub>
                  <m:sSub>
                    <m:sSubPr>
                      <m:ctrlPr>
                        <w:rPr>
                          <w:rFonts w:ascii="Cambria Math" w:eastAsia="ＭＳ 明朝" w:hAnsi="Cambria Math" w:cs="Times New Roman"/>
                          <w:b/>
                          <w:i/>
                          <w:noProof/>
                          <w:spacing w:val="-4"/>
                          <w:kern w:val="0"/>
                        </w:rPr>
                      </m:ctrlPr>
                    </m:sSubPr>
                    <m:e>
                      <m:r>
                        <m:rPr>
                          <m:sty m:val="bi"/>
                        </m:rPr>
                        <w:rPr>
                          <w:rFonts w:ascii="Cambria Math" w:eastAsia="ＭＳ 明朝" w:hAnsi="Cambria Math" w:cs="Times New Roman"/>
                          <w:noProof/>
                          <w:spacing w:val="-4"/>
                          <w:kern w:val="0"/>
                        </w:rPr>
                        <m:t>M</m:t>
                      </m:r>
                    </m:e>
                    <m:sub>
                      <m:r>
                        <m:rPr>
                          <m:sty m:val="bi"/>
                        </m:rPr>
                        <w:rPr>
                          <w:rFonts w:ascii="Cambria Math" w:eastAsia="ＭＳ 明朝" w:hAnsi="Cambria Math" w:cs="Times New Roman"/>
                          <w:noProof/>
                          <w:spacing w:val="-4"/>
                          <w:kern w:val="0"/>
                        </w:rPr>
                        <m:t>i</m:t>
                      </m:r>
                    </m:sub>
                  </m:sSub>
                </m:sub>
                <m:sup>
                  <m:r>
                    <m:rPr>
                      <m:sty m:val="bi"/>
                    </m:rPr>
                    <w:rPr>
                      <w:rFonts w:ascii="Cambria Math" w:eastAsia="ＭＳ 明朝" w:hAnsi="Cambria Math" w:cs="Times New Roman"/>
                      <w:noProof/>
                      <w:spacing w:val="-4"/>
                      <w:kern w:val="0"/>
                    </w:rPr>
                    <m:t>*</m:t>
                  </m:r>
                </m:sup>
              </m:sSubSup>
            </m:oMath>
            <w:r>
              <w:rPr>
                <w:rFonts w:eastAsia="ＭＳ 明朝" w:cs="Times New Roman" w:hint="eastAsia"/>
                <w:b/>
                <w:bCs/>
                <w:iCs/>
                <w:noProof/>
                <w:spacing w:val="-4"/>
                <w:kern w:val="0"/>
              </w:rPr>
              <w:t>の増減率</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526" w:rsidRPr="00C95BAE" w:rsidRDefault="00AB3C4A" w:rsidP="00AB3C4A">
            <w:pPr>
              <w:widowControl/>
              <w:spacing w:line="220" w:lineRule="exact"/>
              <w:rPr>
                <w:rFonts w:eastAsia="ＭＳ 明朝" w:cs="Times New Roman"/>
                <w:bCs/>
                <w:noProof/>
                <w:spacing w:val="-4"/>
                <w:kern w:val="0"/>
              </w:rPr>
            </w:pPr>
            <w:r>
              <w:rPr>
                <w:rFonts w:eastAsia="ＭＳ 明朝" w:cs="Times New Roman" w:hint="eastAsia"/>
                <w:b/>
                <w:bCs/>
                <w:iCs/>
                <w:noProof/>
                <w:spacing w:val="-4"/>
                <w:kern w:val="0"/>
              </w:rPr>
              <w:t>府外</w:t>
            </w:r>
            <w:r w:rsidR="00AC164B">
              <w:rPr>
                <w:rFonts w:eastAsia="ＭＳ 明朝" w:cs="Times New Roman" w:hint="eastAsia"/>
                <w:b/>
                <w:bCs/>
                <w:iCs/>
                <w:noProof/>
                <w:spacing w:val="-4"/>
                <w:kern w:val="0"/>
              </w:rPr>
              <w:t>需要</w:t>
            </w:r>
            <w:r>
              <w:rPr>
                <w:rFonts w:eastAsia="ＭＳ 明朝" w:cs="Times New Roman" w:hint="eastAsia"/>
                <w:b/>
                <w:bCs/>
                <w:iCs/>
                <w:noProof/>
                <w:spacing w:val="-4"/>
                <w:kern w:val="0"/>
              </w:rPr>
              <w:t>（輸移出）によって誘発される府外生産（輸移入中間財）</w:t>
            </w:r>
            <m:oMath>
              <m:sSub>
                <m:sSubPr>
                  <m:ctrlPr>
                    <w:rPr>
                      <w:rFonts w:ascii="Cambria Math" w:eastAsia="ＭＳ 明朝" w:hAnsi="Cambria Math" w:cs="Times New Roman"/>
                      <w:b/>
                      <w:bCs/>
                      <w:i/>
                      <w:iCs/>
                      <w:noProof/>
                      <w:spacing w:val="-4"/>
                      <w:kern w:val="0"/>
                    </w:rPr>
                  </m:ctrlPr>
                </m:sSubPr>
                <m:e>
                  <m:r>
                    <m:rPr>
                      <m:sty m:val="bi"/>
                    </m:rPr>
                    <w:rPr>
                      <w:rFonts w:ascii="Cambria Math" w:eastAsia="ＭＳ 明朝" w:hAnsi="Cambria Math" w:cs="Times New Roman"/>
                      <w:noProof/>
                      <w:spacing w:val="-4"/>
                      <w:kern w:val="0"/>
                    </w:rPr>
                    <m:t>X</m:t>
                  </m:r>
                </m:e>
                <m:sub>
                  <m:sSub>
                    <m:sSubPr>
                      <m:ctrlPr>
                        <w:rPr>
                          <w:rFonts w:ascii="Cambria Math" w:eastAsia="ＭＳ 明朝" w:hAnsi="Cambria Math" w:cs="Times New Roman"/>
                          <w:b/>
                          <w:i/>
                          <w:noProof/>
                          <w:spacing w:val="-4"/>
                          <w:kern w:val="0"/>
                        </w:rPr>
                      </m:ctrlPr>
                    </m:sSubPr>
                    <m:e>
                      <m:r>
                        <m:rPr>
                          <m:sty m:val="bi"/>
                        </m:rPr>
                        <w:rPr>
                          <w:rFonts w:ascii="Cambria Math" w:eastAsia="ＭＳ 明朝" w:hAnsi="Cambria Math" w:cs="Times New Roman"/>
                          <w:noProof/>
                          <w:spacing w:val="-4"/>
                          <w:kern w:val="0"/>
                        </w:rPr>
                        <m:t>ME</m:t>
                      </m:r>
                    </m:e>
                    <m:sub>
                      <m:r>
                        <m:rPr>
                          <m:sty m:val="bi"/>
                        </m:rPr>
                        <w:rPr>
                          <w:rFonts w:ascii="Cambria Math" w:eastAsia="ＭＳ 明朝" w:hAnsi="Cambria Math" w:cs="Times New Roman"/>
                          <w:noProof/>
                          <w:spacing w:val="-4"/>
                          <w:kern w:val="0"/>
                        </w:rPr>
                        <m:t>i</m:t>
                      </m:r>
                    </m:sub>
                  </m:sSub>
                </m:sub>
              </m:sSub>
            </m:oMath>
            <w:r>
              <w:rPr>
                <w:rFonts w:eastAsia="ＭＳ 明朝" w:cs="Times New Roman" w:hint="eastAsia"/>
                <w:b/>
                <w:bCs/>
                <w:iCs/>
                <w:noProof/>
                <w:spacing w:val="-4"/>
                <w:kern w:val="0"/>
              </w:rPr>
              <w:t>の増減率</w:t>
            </w:r>
          </w:p>
        </w:tc>
      </w:tr>
      <w:tr w:rsidR="00C65526" w:rsidRPr="00C95BAE" w:rsidTr="001B0466">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C65526" w:rsidRPr="00C95BAE" w:rsidRDefault="00C65526" w:rsidP="00A401E9">
            <w:pPr>
              <w:widowControl/>
              <w:rPr>
                <w:rFonts w:eastAsia="ＭＳ 明朝" w:cs="Times New Roman"/>
                <w:bCs/>
                <w:noProof/>
                <w:spacing w:val="-4"/>
                <w:kern w:val="0"/>
              </w:rPr>
            </w:pPr>
            <w:r w:rsidRPr="00C95BAE">
              <w:rPr>
                <w:rFonts w:eastAsia="ＭＳ 明朝" w:cs="Times New Roman" w:hint="eastAsia"/>
                <w:bCs/>
                <w:noProof/>
                <w:spacing w:val="-4"/>
                <w:kern w:val="0"/>
              </w:rPr>
              <w:t>電子部品</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35.7%</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-7.6%</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35.8%</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-8.5%</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-20.1%</w:t>
            </w:r>
          </w:p>
        </w:tc>
      </w:tr>
      <w:tr w:rsidR="00C65526" w:rsidRPr="00C95BAE" w:rsidTr="001B0466">
        <w:trPr>
          <w:trHeight w:val="2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C65526" w:rsidRPr="00C95BAE" w:rsidRDefault="00C65526" w:rsidP="00A401E9">
            <w:pPr>
              <w:widowControl/>
              <w:rPr>
                <w:rFonts w:eastAsia="ＭＳ 明朝" w:cs="Times New Roman"/>
                <w:bCs/>
                <w:noProof/>
                <w:spacing w:val="-4"/>
                <w:kern w:val="0"/>
              </w:rPr>
            </w:pPr>
            <w:r w:rsidRPr="00C95BAE">
              <w:rPr>
                <w:rFonts w:eastAsia="ＭＳ 明朝" w:cs="Times New Roman" w:hint="eastAsia"/>
                <w:bCs/>
                <w:noProof/>
                <w:spacing w:val="-4"/>
                <w:kern w:val="0"/>
              </w:rPr>
              <w:t>石油･石炭製品</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28.5%</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19.9%</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45.9%</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34.2%</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77.1%</w:t>
            </w:r>
          </w:p>
        </w:tc>
      </w:tr>
      <w:tr w:rsidR="00C65526" w:rsidRPr="00C95BAE" w:rsidTr="001B0466">
        <w:trPr>
          <w:trHeight w:val="2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C65526" w:rsidRPr="00C95BAE" w:rsidRDefault="00C65526" w:rsidP="00A401E9">
            <w:pPr>
              <w:widowControl/>
              <w:rPr>
                <w:rFonts w:eastAsia="ＭＳ 明朝" w:cs="Times New Roman"/>
                <w:bCs/>
                <w:noProof/>
                <w:spacing w:val="-4"/>
                <w:kern w:val="0"/>
              </w:rPr>
            </w:pPr>
            <w:r w:rsidRPr="00C95BAE">
              <w:rPr>
                <w:rFonts w:eastAsia="ＭＳ 明朝" w:cs="Times New Roman" w:hint="eastAsia"/>
                <w:bCs/>
                <w:noProof/>
                <w:spacing w:val="-4"/>
                <w:kern w:val="0"/>
              </w:rPr>
              <w:t>窯業･土石製品</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20.9%</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-18.1%</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44.5%</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-15.7%</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C65526" w:rsidRPr="00C95BAE" w:rsidRDefault="00C65526" w:rsidP="00A401E9">
            <w:pPr>
              <w:widowControl/>
              <w:jc w:val="right"/>
              <w:rPr>
                <w:rFonts w:eastAsia="ＭＳ 明朝" w:cs="Times New Roman"/>
                <w:bCs/>
                <w:noProof/>
                <w:spacing w:val="-4"/>
                <w:kern w:val="0"/>
              </w:rPr>
            </w:pPr>
            <w:r w:rsidRPr="00C95BAE">
              <w:rPr>
                <w:rFonts w:eastAsia="ＭＳ 明朝" w:cs="Times New Roman" w:hint="eastAsia"/>
                <w:bCs/>
                <w:noProof/>
                <w:spacing w:val="-4"/>
                <w:kern w:val="0"/>
              </w:rPr>
              <w:t>20.9%</w:t>
            </w:r>
          </w:p>
        </w:tc>
      </w:tr>
    </w:tbl>
    <w:p w:rsidR="00C65526" w:rsidRPr="00C95BAE" w:rsidRDefault="00C65526" w:rsidP="00A401E9">
      <w:pPr>
        <w:pStyle w:val="aff0"/>
      </w:pPr>
      <w:r>
        <w:rPr>
          <w:rFonts w:hint="eastAsia"/>
        </w:rPr>
        <mc:AlternateContent>
          <mc:Choice Requires="wpc">
            <w:drawing>
              <wp:inline distT="0" distB="0" distL="0" distR="0" wp14:anchorId="6A81DA97" wp14:editId="12ABD04A">
                <wp:extent cx="6515100" cy="2933700"/>
                <wp:effectExtent l="0" t="0" r="0" b="0"/>
                <wp:docPr id="73"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4" name="図 84"/>
                          <pic:cNvPicPr/>
                        </pic:nvPicPr>
                        <pic:blipFill rotWithShape="1">
                          <a:blip r:embed="rId59" cstate="print">
                            <a:extLst>
                              <a:ext uri="{28A0092B-C50C-407E-A947-70E740481C1C}">
                                <a14:useLocalDpi xmlns:a14="http://schemas.microsoft.com/office/drawing/2010/main" val="0"/>
                              </a:ext>
                            </a:extLst>
                          </a:blip>
                          <a:srcRect l="897" r="2819" b="9573"/>
                          <a:stretch/>
                        </pic:blipFill>
                        <pic:spPr bwMode="auto">
                          <a:xfrm>
                            <a:off x="31493" y="374485"/>
                            <a:ext cx="6445486" cy="2549690"/>
                          </a:xfrm>
                          <a:prstGeom prst="rect">
                            <a:avLst/>
                          </a:prstGeom>
                          <a:noFill/>
                          <a:ln>
                            <a:noFill/>
                          </a:ln>
                        </pic:spPr>
                      </pic:pic>
                      <wps:wsp>
                        <wps:cNvPr id="219" name="テキスト ボックス 2"/>
                        <wps:cNvSpPr txBox="1">
                          <a:spLocks noChangeArrowheads="1"/>
                        </wps:cNvSpPr>
                        <wps:spPr bwMode="auto">
                          <a:xfrm>
                            <a:off x="476230" y="47461"/>
                            <a:ext cx="6000749" cy="336549"/>
                          </a:xfrm>
                          <a:prstGeom prst="rect">
                            <a:avLst/>
                          </a:prstGeom>
                          <a:noFill/>
                          <a:ln w="9525">
                            <a:noFill/>
                            <a:miter lim="800000"/>
                            <a:headEnd/>
                            <a:tailEnd/>
                          </a:ln>
                        </wps:spPr>
                        <wps:txbx>
                          <w:txbxContent>
                            <w:p w:rsidR="00FC3E66" w:rsidRDefault="00FC3E66" w:rsidP="0061199C">
                              <w:pPr>
                                <w:pStyle w:val="Web"/>
                                <w:spacing w:before="0" w:beforeAutospacing="0" w:after="0" w:afterAutospacing="0"/>
                                <w:jc w:val="center"/>
                              </w:pPr>
                              <w:r>
                                <w:rPr>
                                  <w:rFonts w:ascii="ＭＳ 明朝" w:eastAsia="ＭＳ 明朝" w:hAnsi="ＭＳ 明朝" w:cs="ＭＳ 明朝" w:hint="eastAsia"/>
                                  <w:kern w:val="2"/>
                                  <w:sz w:val="20"/>
                                  <w:szCs w:val="20"/>
                                </w:rPr>
                                <w:t>図表５－３－17　平成23年（2011年）　（注）レオンチェフモデルによるスカイラインチャート</w:t>
                              </w:r>
                            </w:p>
                          </w:txbxContent>
                        </wps:txbx>
                        <wps:bodyPr rot="0" vert="horz" wrap="square" lIns="91440" tIns="45720" rIns="91440" bIns="45720" anchor="t" anchorCtr="0">
                          <a:spAutoFit/>
                        </wps:bodyPr>
                      </wps:wsp>
                    </wpc:wpc>
                  </a:graphicData>
                </a:graphic>
              </wp:inline>
            </w:drawing>
          </mc:Choice>
          <mc:Fallback>
            <w:pict>
              <v:group id="キャンバス 73" o:spid="_x0000_s1049" editas="canvas" style="width:513pt;height:231pt;mso-position-horizontal-relative:char;mso-position-vertical-relative:line" coordsize="65151,29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">
                <v:shape id="_x0000_s1050" type="#_x0000_t75" style="position:absolute;width:65151;height:29337;visibility:visible;mso-wrap-style:square">
                  <v:fill o:detectmouseclick="t"/>
                  <v:path o:connecttype="none"/>
                </v:shape>
                <v:shape id="図 84" o:spid="_x0000_s1051" type="#_x0000_t75" style="position:absolute;left:314;top:3744;width:64455;height:25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wxfEAAAA2wAAAA8AAABkcnMvZG93bnJldi54bWxEj1trAjEQhd+F/ocwBd80WxGR1ShFECpe&#10;oF7Ax3Ez3axuJssm6uqvb4RCHw/n8nHG08aW4ka1Lxwr+OgmIIgzpwvOFex3884QhA/IGkvHpOBB&#10;HqaTt9YYU+3u/E23bchFHGGfogITQpVK6TNDFn3XVcTR+3G1xRBlnUtd4z2O21L2kmQgLRYcCQYr&#10;mhnKLturjRDzPM4Pq/NmsZwtq/XptPOP7KlU+735HIEI1IT/8F/7SysY9uH1Jf4AO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mwxfEAAAA2wAAAA8AAAAAAAAAAAAAAAAA&#10;nwIAAGRycy9kb3ducmV2LnhtbFBLBQYAAAAABAAEAPcAAACQAwAAAAA=&#10;">
                  <v:imagedata r:id="rId60" o:title="" cropbottom="6274f" cropleft="588f" cropright="1847f"/>
                </v:shape>
                <v:shape id="_x0000_s1052" type="#_x0000_t202" style="position:absolute;left:4762;top:474;width:60007;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rsidR="00FC3E66" w:rsidRDefault="00FC3E66" w:rsidP="0061199C">
                        <w:pPr>
                          <w:pStyle w:val="Web"/>
                          <w:spacing w:before="0" w:beforeAutospacing="0" w:after="0" w:afterAutospacing="0"/>
                          <w:jc w:val="center"/>
                        </w:pPr>
                        <w:r>
                          <w:rPr>
                            <w:rFonts w:ascii="ＭＳ 明朝" w:eastAsia="ＭＳ 明朝" w:hAnsi="ＭＳ 明朝" w:cs="ＭＳ 明朝" w:hint="eastAsia"/>
                            <w:kern w:val="2"/>
                            <w:sz w:val="20"/>
                            <w:szCs w:val="20"/>
                          </w:rPr>
                          <w:t>図表５－３－17　平成23年（2011年）　（注）レオンチェフモデルによるスカイラインチャート</w:t>
                        </w:r>
                      </w:p>
                    </w:txbxContent>
                  </v:textbox>
                </v:shape>
                <w10:anchorlock/>
              </v:group>
            </w:pict>
          </mc:Fallback>
        </mc:AlternateContent>
      </w:r>
    </w:p>
    <w:p w:rsidR="00C65526" w:rsidRDefault="00C65526" w:rsidP="00A401E9">
      <w:pPr>
        <w:ind w:firstLineChars="100" w:firstLine="200"/>
      </w:pPr>
      <w:r w:rsidRPr="008A7E6E">
        <w:rPr>
          <w:rFonts w:hint="eastAsia"/>
        </w:rPr>
        <w:t>最後に、平成</w:t>
      </w:r>
      <w:r w:rsidRPr="008A7E6E">
        <w:t>23</w:t>
      </w:r>
      <w:r w:rsidRPr="008A7E6E">
        <w:rPr>
          <w:rFonts w:hint="eastAsia"/>
        </w:rPr>
        <w:t>年の</w:t>
      </w:r>
      <w:r w:rsidR="00394785">
        <w:rPr>
          <w:rFonts w:hint="eastAsia"/>
        </w:rPr>
        <w:t>大阪府</w:t>
      </w:r>
      <w:r w:rsidRPr="008A7E6E">
        <w:rPr>
          <w:rFonts w:hint="eastAsia"/>
        </w:rPr>
        <w:t>産業連関表から作成した２種類</w:t>
      </w:r>
      <w:r w:rsidR="00394785">
        <w:rPr>
          <w:rFonts w:hint="eastAsia"/>
        </w:rPr>
        <w:t>（図表５－３－14</w:t>
      </w:r>
      <w:r w:rsidR="007F47DB">
        <w:rPr>
          <w:rFonts w:hint="eastAsia"/>
        </w:rPr>
        <w:t>宮川モデル</w:t>
      </w:r>
      <w:r w:rsidR="00394785">
        <w:rPr>
          <w:rFonts w:hint="eastAsia"/>
        </w:rPr>
        <w:t>、図表５－３－17</w:t>
      </w:r>
      <w:r w:rsidR="007F47DB">
        <w:rPr>
          <w:rFonts w:hint="eastAsia"/>
        </w:rPr>
        <w:t>レオンチェフモデル</w:t>
      </w:r>
      <w:r w:rsidR="00394785">
        <w:rPr>
          <w:rFonts w:hint="eastAsia"/>
        </w:rPr>
        <w:t>）</w:t>
      </w:r>
      <w:r w:rsidRPr="008A7E6E">
        <w:rPr>
          <w:rFonts w:hint="eastAsia"/>
        </w:rPr>
        <w:t>の</w:t>
      </w:r>
      <w:r w:rsidR="00394785">
        <w:rPr>
          <w:rFonts w:hint="eastAsia"/>
        </w:rPr>
        <w:t>異なるモデルによる</w:t>
      </w:r>
      <w:r w:rsidRPr="008A7E6E">
        <w:rPr>
          <w:rFonts w:hint="eastAsia"/>
        </w:rPr>
        <w:t>スカイラインチャートを比較します。</w:t>
      </w:r>
    </w:p>
    <w:p w:rsidR="00C65526" w:rsidRPr="008A7E6E" w:rsidRDefault="00C65526" w:rsidP="007F47DB">
      <w:pPr>
        <w:ind w:firstLineChars="100" w:firstLine="200"/>
      </w:pPr>
      <w:r w:rsidRPr="008A7E6E">
        <w:rPr>
          <w:rFonts w:hint="eastAsia"/>
        </w:rPr>
        <w:t>「農</w:t>
      </w:r>
      <w:r w:rsidR="007F47DB">
        <w:rPr>
          <w:rFonts w:hint="eastAsia"/>
        </w:rPr>
        <w:t>林水産業」及び「鉱業」は、府内における生産額のシェアは大きく</w:t>
      </w:r>
      <w:r w:rsidRPr="008A7E6E">
        <w:rPr>
          <w:rFonts w:hint="eastAsia"/>
        </w:rPr>
        <w:t>ありません。（農林水産業</w:t>
      </w:r>
      <w:r w:rsidRPr="008A7E6E">
        <w:t>0.12</w:t>
      </w:r>
      <w:r w:rsidR="007F47DB">
        <w:rPr>
          <w:rFonts w:hint="eastAsia"/>
        </w:rPr>
        <w:t>％、鉱業</w:t>
      </w:r>
      <w:r w:rsidRPr="008A7E6E">
        <w:t>0.01</w:t>
      </w:r>
      <w:r w:rsidR="007F47DB">
        <w:rPr>
          <w:rFonts w:hint="eastAsia"/>
        </w:rPr>
        <w:t>％）横軸が生産額のシェアの</w:t>
      </w:r>
      <w:r w:rsidRPr="008A7E6E">
        <w:rPr>
          <w:rFonts w:hint="eastAsia"/>
        </w:rPr>
        <w:t>レオンチェフモデルでは、</w:t>
      </w:r>
      <w:r w:rsidR="007F47DB">
        <w:rPr>
          <w:rFonts w:hint="eastAsia"/>
        </w:rPr>
        <w:t>文字ラベルが重なり、</w:t>
      </w:r>
      <w:r w:rsidRPr="008A7E6E">
        <w:rPr>
          <w:rFonts w:hint="eastAsia"/>
        </w:rPr>
        <w:t>ほとんど表示されません。</w:t>
      </w:r>
    </w:p>
    <w:p w:rsidR="00C65526" w:rsidRPr="008A7E6E" w:rsidRDefault="007F47DB" w:rsidP="007F47DB">
      <w:pPr>
        <w:ind w:firstLineChars="100" w:firstLine="200"/>
      </w:pPr>
      <w:r>
        <w:rPr>
          <w:rFonts w:hint="eastAsia"/>
        </w:rPr>
        <w:t>しかしながら、需要側</w:t>
      </w:r>
      <w:r w:rsidR="00C65526" w:rsidRPr="008A7E6E">
        <w:rPr>
          <w:rFonts w:hint="eastAsia"/>
        </w:rPr>
        <w:t>から見れば、これらの部門は決して小さくありません。横軸に</w:t>
      </w:r>
      <w:r w:rsidR="00C65526" w:rsidRPr="007F47DB">
        <w:rPr>
          <w:rFonts w:hint="eastAsia"/>
        </w:rPr>
        <w:t>部門別内需誘発額シェア</w:t>
      </w:r>
      <w:r w:rsidR="00C65526" w:rsidRPr="008A7E6E">
        <w:rPr>
          <w:rFonts w:hint="eastAsia"/>
        </w:rPr>
        <w:t>をとる宮川モデルによると、大阪府における部門別内需誘発額シェアは表の横幅に占める割合で示され、製造業の他の部門と同程度のシェアがあることが分かります。（「農林水産業」</w:t>
      </w:r>
      <w:r w:rsidR="00C65526" w:rsidRPr="008A7E6E">
        <w:t>1.31</w:t>
      </w:r>
      <w:r w:rsidR="00C65526" w:rsidRPr="008A7E6E">
        <w:rPr>
          <w:rFonts w:hint="eastAsia"/>
        </w:rPr>
        <w:t>％、「鉱業」</w:t>
      </w:r>
      <w:r>
        <w:t>2.</w:t>
      </w:r>
      <w:r>
        <w:rPr>
          <w:rFonts w:hint="eastAsia"/>
        </w:rPr>
        <w:t>29</w:t>
      </w:r>
      <w:r w:rsidR="00C07940">
        <w:rPr>
          <w:rFonts w:hint="eastAsia"/>
        </w:rPr>
        <w:t>％）</w:t>
      </w:r>
    </w:p>
    <w:p w:rsidR="00C65526" w:rsidRPr="007F47DB" w:rsidRDefault="00C65526" w:rsidP="007F47DB">
      <w:pPr>
        <w:ind w:firstLineChars="100" w:firstLine="200"/>
      </w:pPr>
      <w:r w:rsidRPr="008A7E6E">
        <w:rPr>
          <w:rFonts w:hint="eastAsia"/>
        </w:rPr>
        <w:t>また、宮川モデルの黒色で示される部分は、府外向け輸移入誘発額係数として、輸移入した中間財を加工して、域外に販売する、加工貿易の様子を表していることも特徴です。</w:t>
      </w:r>
    </w:p>
    <w:p w:rsidR="00C65526" w:rsidRPr="008C4DFF" w:rsidRDefault="00C65526" w:rsidP="008C4DFF">
      <w:pPr>
        <w:pStyle w:val="3"/>
        <w:rPr>
          <w:noProof/>
        </w:rPr>
      </w:pPr>
      <w:bookmarkStart w:id="27" w:name="_Toc461181874"/>
      <w:bookmarkStart w:id="28" w:name="_Toc478656279"/>
      <w:bookmarkStart w:id="29" w:name="_GoBack"/>
      <w:bookmarkEnd w:id="29"/>
      <w:r>
        <w:rPr>
          <w:rFonts w:hint="eastAsia"/>
          <w:noProof/>
        </w:rPr>
        <w:lastRenderedPageBreak/>
        <w:t xml:space="preserve">４　</w:t>
      </w:r>
      <w:r w:rsidRPr="00C95BAE">
        <w:rPr>
          <w:rFonts w:hint="eastAsia"/>
          <w:noProof/>
        </w:rPr>
        <w:t>大阪府における産業構造の高度化</w:t>
      </w:r>
      <w:bookmarkEnd w:id="27"/>
      <w:bookmarkEnd w:id="28"/>
    </w:p>
    <w:p w:rsidR="00C65526" w:rsidRPr="00C95BAE" w:rsidRDefault="00C65526" w:rsidP="00977C3C">
      <w:pPr>
        <w:widowControl/>
        <w:ind w:firstLineChars="100" w:firstLine="192"/>
        <w:rPr>
          <w:rFonts w:eastAsia="ＭＳ 明朝" w:cs="Times New Roman"/>
          <w:bCs/>
          <w:noProof/>
          <w:spacing w:val="-4"/>
          <w:kern w:val="0"/>
        </w:rPr>
      </w:pPr>
      <w:r w:rsidRPr="00C95BAE">
        <w:rPr>
          <w:rFonts w:eastAsia="ＭＳ 明朝" w:cs="Times New Roman" w:hint="eastAsia"/>
          <w:bCs/>
          <w:noProof/>
          <w:spacing w:val="-4"/>
          <w:kern w:val="0"/>
        </w:rPr>
        <w:t>スカイラインチャートを年次別に順に見ていくと、徐々に全体の中で第三次産業が占める割合が高くなっていることが</w:t>
      </w:r>
      <w:r w:rsidR="006F3312">
        <w:rPr>
          <w:rFonts w:eastAsia="ＭＳ 明朝" w:cs="Times New Roman" w:hint="eastAsia"/>
          <w:bCs/>
          <w:noProof/>
          <w:spacing w:val="-4"/>
          <w:kern w:val="0"/>
        </w:rPr>
        <w:t>分か</w:t>
      </w:r>
      <w:r w:rsidRPr="00C95BAE">
        <w:rPr>
          <w:rFonts w:eastAsia="ＭＳ 明朝" w:cs="Times New Roman" w:hint="eastAsia"/>
          <w:bCs/>
          <w:noProof/>
          <w:spacing w:val="-4"/>
          <w:kern w:val="0"/>
        </w:rPr>
        <w:t>ります。これは、「経済の発展に伴い、国民経済に占める第一次産業の比重は次第に低下し、第二次産業、次いで第三次産業の比重が高まる。」というペティ</w:t>
      </w:r>
      <w:r w:rsidR="00CB5B7A" w:rsidRPr="00CB5B7A">
        <w:rPr>
          <w:rFonts w:eastAsia="ＭＳ 明朝" w:cs="Times New Roman"/>
          <w:bCs/>
          <w:noProof/>
          <w:spacing w:val="-4"/>
          <w:kern w:val="0"/>
        </w:rPr>
        <w:t>=</w:t>
      </w:r>
      <w:r w:rsidRPr="00C95BAE">
        <w:rPr>
          <w:rFonts w:eastAsia="ＭＳ 明朝" w:cs="Times New Roman" w:hint="eastAsia"/>
          <w:bCs/>
          <w:noProof/>
          <w:spacing w:val="-4"/>
          <w:kern w:val="0"/>
        </w:rPr>
        <w:t>クラークの法則に適合していることによるものと考えられます。</w:t>
      </w:r>
    </w:p>
    <w:p w:rsidR="00C65526" w:rsidRPr="00C95BAE" w:rsidRDefault="00C65526" w:rsidP="008C4DFF">
      <w:pPr>
        <w:widowControl/>
        <w:ind w:firstLineChars="100" w:firstLine="192"/>
        <w:rPr>
          <w:rFonts w:eastAsia="ＭＳ 明朝" w:cs="Times New Roman"/>
          <w:bCs/>
          <w:noProof/>
          <w:spacing w:val="-4"/>
          <w:kern w:val="0"/>
        </w:rPr>
      </w:pPr>
      <w:r w:rsidRPr="00C95BAE">
        <w:rPr>
          <w:rFonts w:eastAsia="ＭＳ 明朝" w:cs="Times New Roman" w:hint="eastAsia"/>
          <w:bCs/>
          <w:noProof/>
          <w:spacing w:val="-4"/>
          <w:kern w:val="0"/>
        </w:rPr>
        <w:t>ただし、2000年を境に、第三次産業のシェアは横ばいとなっています。</w:t>
      </w:r>
    </w:p>
    <w:p w:rsidR="00C65526" w:rsidRPr="00C95BAE" w:rsidRDefault="00C65526" w:rsidP="008C4DFF">
      <w:pPr>
        <w:widowControl/>
        <w:ind w:firstLineChars="100" w:firstLine="200"/>
        <w:rPr>
          <w:rFonts w:eastAsia="ＭＳ 明朝" w:cs="Times New Roman"/>
          <w:bCs/>
          <w:noProof/>
          <w:spacing w:val="-4"/>
          <w:kern w:val="0"/>
        </w:rPr>
      </w:pPr>
      <w:r w:rsidRPr="00C95BAE">
        <w:rPr>
          <w:rFonts w:eastAsia="ＭＳ 明朝" w:cs="Times New Roman"/>
          <w:bCs/>
          <w:noProof/>
          <w:spacing w:val="-4"/>
          <w:kern w:val="0"/>
        </w:rPr>
        <w:drawing>
          <wp:anchor distT="0" distB="0" distL="114300" distR="114300" simplePos="0" relativeHeight="251664384" behindDoc="1" locked="0" layoutInCell="1" allowOverlap="1" wp14:anchorId="64625CE7" wp14:editId="2C9308B3">
            <wp:simplePos x="0" y="0"/>
            <wp:positionH relativeFrom="column">
              <wp:posOffset>2974340</wp:posOffset>
            </wp:positionH>
            <wp:positionV relativeFrom="paragraph">
              <wp:posOffset>122555</wp:posOffset>
            </wp:positionV>
            <wp:extent cx="3616325" cy="2514600"/>
            <wp:effectExtent l="0" t="0" r="317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m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16325" cy="2514600"/>
                    </a:xfrm>
                    <a:prstGeom prst="rect">
                      <a:avLst/>
                    </a:prstGeom>
                  </pic:spPr>
                </pic:pic>
              </a:graphicData>
            </a:graphic>
            <wp14:sizeRelH relativeFrom="page">
              <wp14:pctWidth>0</wp14:pctWidth>
            </wp14:sizeRelH>
            <wp14:sizeRelV relativeFrom="page">
              <wp14:pctHeight>0</wp14:pctHeight>
            </wp14:sizeRelV>
          </wp:anchor>
        </w:drawing>
      </w:r>
    </w:p>
    <w:p w:rsidR="00C65526" w:rsidRPr="00C95BAE" w:rsidRDefault="00C65526" w:rsidP="0061199C">
      <w:pPr>
        <w:pStyle w:val="aff0"/>
      </w:pPr>
      <w:r w:rsidRPr="00C95BAE">
        <w:rPr>
          <w:rFonts w:hint="eastAsia"/>
        </w:rPr>
        <w:t>図表５－３－18　部門別内需誘発額シェア</w:t>
      </w:r>
    </w:p>
    <w:tbl>
      <w:tblPr>
        <w:tblStyle w:val="18"/>
        <w:tblW w:w="4988" w:type="dxa"/>
        <w:tblLook w:val="04A0" w:firstRow="1" w:lastRow="0" w:firstColumn="1" w:lastColumn="0" w:noHBand="0" w:noVBand="1"/>
      </w:tblPr>
      <w:tblGrid>
        <w:gridCol w:w="1247"/>
        <w:gridCol w:w="1247"/>
        <w:gridCol w:w="1247"/>
        <w:gridCol w:w="1247"/>
      </w:tblGrid>
      <w:tr w:rsidR="00C65526" w:rsidRPr="00C95BAE" w:rsidTr="0061199C">
        <w:trPr>
          <w:trHeight w:val="283"/>
        </w:trPr>
        <w:tc>
          <w:tcPr>
            <w:tcW w:w="1247" w:type="dxa"/>
            <w:tcBorders>
              <w:top w:val="single" w:sz="8" w:space="0" w:color="auto"/>
              <w:left w:val="single" w:sz="8" w:space="0" w:color="auto"/>
              <w:bottom w:val="single" w:sz="8" w:space="0" w:color="auto"/>
              <w:right w:val="single" w:sz="8" w:space="0" w:color="auto"/>
            </w:tcBorders>
            <w:hideMark/>
          </w:tcPr>
          <w:p w:rsidR="00C65526" w:rsidRPr="00C95BAE" w:rsidRDefault="00C65526" w:rsidP="0061199C">
            <w:pPr>
              <w:widowControl/>
              <w:jc w:val="center"/>
              <w:rPr>
                <w:rFonts w:eastAsia="ＭＳ 明朝" w:cs="Arial"/>
                <w:spacing w:val="-4"/>
                <w:kern w:val="0"/>
                <w:szCs w:val="36"/>
              </w:rPr>
            </w:pPr>
          </w:p>
        </w:tc>
        <w:tc>
          <w:tcPr>
            <w:tcW w:w="1247" w:type="dxa"/>
            <w:tcBorders>
              <w:top w:val="single" w:sz="8" w:space="0" w:color="auto"/>
              <w:left w:val="single" w:sz="8" w:space="0" w:color="auto"/>
              <w:bottom w:val="single" w:sz="8" w:space="0" w:color="auto"/>
              <w:right w:val="nil"/>
            </w:tcBorders>
            <w:hideMark/>
          </w:tcPr>
          <w:p w:rsidR="00C65526" w:rsidRPr="00C95BAE" w:rsidRDefault="00C65526" w:rsidP="0061199C">
            <w:pPr>
              <w:widowControl/>
              <w:jc w:val="center"/>
              <w:rPr>
                <w:rFonts w:eastAsia="ＭＳ 明朝" w:cs="Arial"/>
                <w:spacing w:val="-4"/>
                <w:kern w:val="0"/>
                <w:szCs w:val="36"/>
              </w:rPr>
            </w:pPr>
            <w:r w:rsidRPr="00C95BAE">
              <w:rPr>
                <w:rFonts w:eastAsia="ＭＳ 明朝" w:cs="メイリオ" w:hint="eastAsia"/>
                <w:b/>
                <w:bCs/>
                <w:color w:val="000000" w:themeColor="text1"/>
                <w:spacing w:val="-4"/>
                <w:kern w:val="0"/>
                <w:szCs w:val="24"/>
              </w:rPr>
              <w:t>第一次産業</w:t>
            </w:r>
          </w:p>
        </w:tc>
        <w:tc>
          <w:tcPr>
            <w:tcW w:w="1247" w:type="dxa"/>
            <w:tcBorders>
              <w:top w:val="single" w:sz="8" w:space="0" w:color="auto"/>
              <w:left w:val="nil"/>
              <w:bottom w:val="single" w:sz="8" w:space="0" w:color="auto"/>
              <w:right w:val="nil"/>
            </w:tcBorders>
            <w:hideMark/>
          </w:tcPr>
          <w:p w:rsidR="00C65526" w:rsidRPr="00C95BAE" w:rsidRDefault="00C65526" w:rsidP="0061199C">
            <w:pPr>
              <w:widowControl/>
              <w:jc w:val="center"/>
              <w:rPr>
                <w:rFonts w:eastAsia="ＭＳ 明朝" w:cs="Arial"/>
                <w:spacing w:val="-4"/>
                <w:kern w:val="0"/>
                <w:szCs w:val="36"/>
              </w:rPr>
            </w:pPr>
            <w:r w:rsidRPr="00C95BAE">
              <w:rPr>
                <w:rFonts w:eastAsia="ＭＳ 明朝" w:cs="メイリオ" w:hint="eastAsia"/>
                <w:b/>
                <w:bCs/>
                <w:color w:val="000000" w:themeColor="text1"/>
                <w:spacing w:val="-4"/>
                <w:kern w:val="0"/>
                <w:szCs w:val="24"/>
              </w:rPr>
              <w:t>第二次産業</w:t>
            </w:r>
          </w:p>
        </w:tc>
        <w:tc>
          <w:tcPr>
            <w:tcW w:w="1247" w:type="dxa"/>
            <w:tcBorders>
              <w:top w:val="single" w:sz="8" w:space="0" w:color="auto"/>
              <w:left w:val="nil"/>
              <w:bottom w:val="single" w:sz="8" w:space="0" w:color="auto"/>
              <w:right w:val="single" w:sz="8" w:space="0" w:color="auto"/>
            </w:tcBorders>
            <w:hideMark/>
          </w:tcPr>
          <w:p w:rsidR="00C65526" w:rsidRPr="00C95BAE" w:rsidRDefault="00C65526" w:rsidP="0061199C">
            <w:pPr>
              <w:widowControl/>
              <w:jc w:val="center"/>
              <w:rPr>
                <w:rFonts w:eastAsia="ＭＳ 明朝" w:cs="Arial"/>
                <w:spacing w:val="-4"/>
                <w:kern w:val="0"/>
                <w:szCs w:val="36"/>
              </w:rPr>
            </w:pPr>
            <w:r w:rsidRPr="00C95BAE">
              <w:rPr>
                <w:rFonts w:eastAsia="ＭＳ 明朝" w:cs="メイリオ" w:hint="eastAsia"/>
                <w:b/>
                <w:bCs/>
                <w:color w:val="000000" w:themeColor="text1"/>
                <w:spacing w:val="-4"/>
                <w:kern w:val="0"/>
                <w:szCs w:val="24"/>
              </w:rPr>
              <w:t>第三次産業</w:t>
            </w:r>
          </w:p>
        </w:tc>
      </w:tr>
      <w:tr w:rsidR="00C65526" w:rsidRPr="00C95BAE" w:rsidTr="0061199C">
        <w:trPr>
          <w:trHeight w:val="2276"/>
        </w:trPr>
        <w:tc>
          <w:tcPr>
            <w:tcW w:w="1247" w:type="dxa"/>
            <w:tcBorders>
              <w:top w:val="single" w:sz="8" w:space="0" w:color="auto"/>
              <w:left w:val="single" w:sz="8" w:space="0" w:color="auto"/>
              <w:bottom w:val="single" w:sz="8" w:space="0" w:color="auto"/>
              <w:right w:val="single" w:sz="8" w:space="0" w:color="auto"/>
            </w:tcBorders>
            <w:hideMark/>
          </w:tcPr>
          <w:p w:rsidR="00C65526" w:rsidRPr="00C95BAE" w:rsidRDefault="00C65526" w:rsidP="0061199C">
            <w:pPr>
              <w:widowControl/>
              <w:jc w:val="center"/>
              <w:rPr>
                <w:rFonts w:eastAsia="ＭＳ 明朝" w:cs="メイリオ"/>
                <w:b/>
                <w:bCs/>
                <w:color w:val="000000" w:themeColor="text1"/>
                <w:spacing w:val="-4"/>
                <w:kern w:val="0"/>
                <w:szCs w:val="24"/>
              </w:rPr>
            </w:pPr>
            <w:r w:rsidRPr="00C95BAE">
              <w:rPr>
                <w:rFonts w:eastAsia="ＭＳ 明朝" w:cs="メイリオ" w:hint="eastAsia"/>
                <w:b/>
                <w:bCs/>
                <w:color w:val="000000" w:themeColor="text1"/>
                <w:spacing w:val="-4"/>
                <w:kern w:val="0"/>
                <w:szCs w:val="24"/>
              </w:rPr>
              <w:t>1985年</w:t>
            </w:r>
          </w:p>
          <w:p w:rsidR="00C65526" w:rsidRPr="00C95BAE" w:rsidRDefault="00C65526" w:rsidP="0061199C">
            <w:pPr>
              <w:widowControl/>
              <w:jc w:val="center"/>
              <w:rPr>
                <w:rFonts w:eastAsia="ＭＳ 明朝" w:cs="メイリオ"/>
                <w:b/>
                <w:bCs/>
                <w:color w:val="000000" w:themeColor="text1"/>
                <w:spacing w:val="-4"/>
                <w:kern w:val="0"/>
                <w:szCs w:val="24"/>
              </w:rPr>
            </w:pPr>
            <w:r w:rsidRPr="00C95BAE">
              <w:rPr>
                <w:rFonts w:eastAsia="ＭＳ 明朝" w:cs="メイリオ" w:hint="eastAsia"/>
                <w:b/>
                <w:bCs/>
                <w:color w:val="000000" w:themeColor="text1"/>
                <w:spacing w:val="-4"/>
                <w:kern w:val="0"/>
                <w:szCs w:val="24"/>
              </w:rPr>
              <w:t>1990年</w:t>
            </w:r>
          </w:p>
          <w:p w:rsidR="00C65526" w:rsidRPr="00C95BAE" w:rsidRDefault="00C65526" w:rsidP="0061199C">
            <w:pPr>
              <w:widowControl/>
              <w:jc w:val="center"/>
              <w:rPr>
                <w:rFonts w:eastAsia="ＭＳ 明朝" w:cs="メイリオ"/>
                <w:b/>
                <w:bCs/>
                <w:color w:val="000000" w:themeColor="text1"/>
                <w:spacing w:val="-4"/>
                <w:kern w:val="0"/>
                <w:szCs w:val="24"/>
              </w:rPr>
            </w:pPr>
            <w:r w:rsidRPr="00C95BAE">
              <w:rPr>
                <w:rFonts w:eastAsia="ＭＳ 明朝" w:cs="メイリオ" w:hint="eastAsia"/>
                <w:b/>
                <w:bCs/>
                <w:color w:val="000000" w:themeColor="text1"/>
                <w:spacing w:val="-4"/>
                <w:kern w:val="0"/>
                <w:szCs w:val="24"/>
              </w:rPr>
              <w:t>1995年</w:t>
            </w:r>
          </w:p>
          <w:p w:rsidR="00C65526" w:rsidRPr="00C95BAE" w:rsidRDefault="00C65526" w:rsidP="0061199C">
            <w:pPr>
              <w:widowControl/>
              <w:jc w:val="center"/>
              <w:rPr>
                <w:rFonts w:eastAsia="ＭＳ 明朝" w:cs="メイリオ"/>
                <w:b/>
                <w:bCs/>
                <w:color w:val="000000" w:themeColor="text1"/>
                <w:spacing w:val="-4"/>
                <w:kern w:val="0"/>
                <w:szCs w:val="24"/>
              </w:rPr>
            </w:pPr>
            <w:r w:rsidRPr="00C95BAE">
              <w:rPr>
                <w:rFonts w:eastAsia="ＭＳ 明朝" w:cs="メイリオ" w:hint="eastAsia"/>
                <w:b/>
                <w:bCs/>
                <w:color w:val="000000" w:themeColor="text1"/>
                <w:spacing w:val="-4"/>
                <w:kern w:val="0"/>
                <w:szCs w:val="24"/>
              </w:rPr>
              <w:t>2000年</w:t>
            </w:r>
          </w:p>
          <w:p w:rsidR="00C65526" w:rsidRPr="00C95BAE" w:rsidRDefault="00C65526" w:rsidP="0061199C">
            <w:pPr>
              <w:widowControl/>
              <w:jc w:val="center"/>
              <w:rPr>
                <w:rFonts w:eastAsia="ＭＳ 明朝" w:cs="メイリオ"/>
                <w:b/>
                <w:bCs/>
                <w:color w:val="000000" w:themeColor="text1"/>
                <w:spacing w:val="-4"/>
                <w:kern w:val="0"/>
                <w:szCs w:val="24"/>
              </w:rPr>
            </w:pPr>
            <w:r w:rsidRPr="00C95BAE">
              <w:rPr>
                <w:rFonts w:eastAsia="ＭＳ 明朝" w:cs="メイリオ" w:hint="eastAsia"/>
                <w:b/>
                <w:bCs/>
                <w:color w:val="000000" w:themeColor="text1"/>
                <w:spacing w:val="-4"/>
                <w:kern w:val="0"/>
                <w:szCs w:val="24"/>
              </w:rPr>
              <w:t>2005年</w:t>
            </w:r>
          </w:p>
          <w:p w:rsidR="00C65526" w:rsidRPr="00C95BAE" w:rsidRDefault="00C65526" w:rsidP="0061199C">
            <w:pPr>
              <w:jc w:val="center"/>
              <w:rPr>
                <w:rFonts w:eastAsia="ＭＳ 明朝" w:cs="Arial"/>
                <w:spacing w:val="-4"/>
                <w:kern w:val="0"/>
                <w:szCs w:val="36"/>
              </w:rPr>
            </w:pPr>
            <w:r w:rsidRPr="00C95BAE">
              <w:rPr>
                <w:rFonts w:eastAsia="ＭＳ 明朝" w:cs="メイリオ" w:hint="eastAsia"/>
                <w:b/>
                <w:bCs/>
                <w:color w:val="000000" w:themeColor="text1"/>
                <w:spacing w:val="-4"/>
                <w:kern w:val="0"/>
                <w:szCs w:val="24"/>
              </w:rPr>
              <w:t>2011年</w:t>
            </w:r>
          </w:p>
        </w:tc>
        <w:tc>
          <w:tcPr>
            <w:tcW w:w="1247" w:type="dxa"/>
            <w:tcBorders>
              <w:top w:val="single" w:sz="8" w:space="0" w:color="auto"/>
              <w:left w:val="single" w:sz="8" w:space="0" w:color="auto"/>
              <w:bottom w:val="single" w:sz="8" w:space="0" w:color="auto"/>
              <w:right w:val="nil"/>
            </w:tcBorders>
            <w:hideMark/>
          </w:tcPr>
          <w:p w:rsidR="00C65526" w:rsidRPr="00C95BAE" w:rsidRDefault="00C65526" w:rsidP="0061199C">
            <w:pPr>
              <w:widowControl/>
              <w:jc w:val="center"/>
              <w:rPr>
                <w:rFonts w:eastAsia="ＭＳ 明朝" w:cs="メイリオ"/>
                <w:color w:val="000000" w:themeColor="text1"/>
                <w:spacing w:val="-4"/>
                <w:kern w:val="0"/>
                <w:szCs w:val="24"/>
              </w:rPr>
            </w:pPr>
            <w:r w:rsidRPr="00C95BAE">
              <w:rPr>
                <w:rFonts w:eastAsia="ＭＳ 明朝" w:cs="メイリオ" w:hint="eastAsia"/>
                <w:color w:val="000000" w:themeColor="text1"/>
                <w:spacing w:val="-4"/>
                <w:kern w:val="0"/>
                <w:szCs w:val="24"/>
              </w:rPr>
              <w:t>2.761%</w:t>
            </w:r>
          </w:p>
          <w:p w:rsidR="00C65526" w:rsidRPr="00C95BAE" w:rsidRDefault="00C65526" w:rsidP="0061199C">
            <w:pPr>
              <w:widowControl/>
              <w:jc w:val="center"/>
              <w:rPr>
                <w:rFonts w:eastAsia="ＭＳ 明朝" w:cs="メイリオ"/>
                <w:color w:val="000000" w:themeColor="text1"/>
                <w:spacing w:val="-4"/>
                <w:kern w:val="0"/>
                <w:szCs w:val="24"/>
              </w:rPr>
            </w:pPr>
            <w:r w:rsidRPr="00C95BAE">
              <w:rPr>
                <w:rFonts w:eastAsia="ＭＳ 明朝" w:cs="メイリオ" w:hint="eastAsia"/>
                <w:color w:val="000000" w:themeColor="text1"/>
                <w:spacing w:val="-4"/>
                <w:kern w:val="0"/>
                <w:szCs w:val="24"/>
              </w:rPr>
              <w:t>1.812%</w:t>
            </w:r>
          </w:p>
          <w:p w:rsidR="00C65526" w:rsidRPr="00C95BAE" w:rsidRDefault="00C65526" w:rsidP="0061199C">
            <w:pPr>
              <w:widowControl/>
              <w:jc w:val="center"/>
              <w:rPr>
                <w:rFonts w:eastAsia="ＭＳ 明朝" w:cs="メイリオ"/>
                <w:color w:val="000000" w:themeColor="text1"/>
                <w:spacing w:val="-4"/>
                <w:kern w:val="0"/>
                <w:szCs w:val="24"/>
              </w:rPr>
            </w:pPr>
            <w:r w:rsidRPr="00C95BAE">
              <w:rPr>
                <w:rFonts w:eastAsia="ＭＳ 明朝" w:cs="メイリオ" w:hint="eastAsia"/>
                <w:color w:val="000000" w:themeColor="text1"/>
                <w:spacing w:val="-4"/>
                <w:kern w:val="0"/>
                <w:szCs w:val="24"/>
              </w:rPr>
              <w:t>1.842%</w:t>
            </w:r>
          </w:p>
          <w:p w:rsidR="00C65526" w:rsidRPr="00C95BAE" w:rsidRDefault="00C65526" w:rsidP="0061199C">
            <w:pPr>
              <w:widowControl/>
              <w:jc w:val="center"/>
              <w:rPr>
                <w:rFonts w:eastAsia="ＭＳ 明朝" w:cs="メイリオ"/>
                <w:color w:val="000000" w:themeColor="text1"/>
                <w:spacing w:val="-4"/>
                <w:kern w:val="0"/>
                <w:szCs w:val="24"/>
              </w:rPr>
            </w:pPr>
            <w:r w:rsidRPr="00C95BAE">
              <w:rPr>
                <w:rFonts w:eastAsia="ＭＳ 明朝" w:cs="メイリオ" w:hint="eastAsia"/>
                <w:color w:val="000000" w:themeColor="text1"/>
                <w:spacing w:val="-4"/>
                <w:kern w:val="0"/>
                <w:szCs w:val="24"/>
              </w:rPr>
              <w:t>1.437%</w:t>
            </w:r>
          </w:p>
          <w:p w:rsidR="00C65526" w:rsidRPr="00C95BAE" w:rsidRDefault="00C65526" w:rsidP="0061199C">
            <w:pPr>
              <w:widowControl/>
              <w:jc w:val="center"/>
              <w:rPr>
                <w:rFonts w:eastAsia="ＭＳ 明朝" w:cs="メイリオ"/>
                <w:color w:val="000000" w:themeColor="text1"/>
                <w:spacing w:val="-4"/>
                <w:kern w:val="0"/>
                <w:szCs w:val="24"/>
              </w:rPr>
            </w:pPr>
            <w:r w:rsidRPr="00C95BAE">
              <w:rPr>
                <w:rFonts w:eastAsia="ＭＳ 明朝" w:cs="メイリオ" w:hint="eastAsia"/>
                <w:color w:val="000000" w:themeColor="text1"/>
                <w:spacing w:val="-4"/>
                <w:kern w:val="0"/>
                <w:szCs w:val="24"/>
              </w:rPr>
              <w:t>1.289%</w:t>
            </w:r>
          </w:p>
          <w:p w:rsidR="00C65526" w:rsidRPr="00C95BAE" w:rsidRDefault="00C65526" w:rsidP="0061199C">
            <w:pPr>
              <w:jc w:val="center"/>
              <w:rPr>
                <w:rFonts w:eastAsia="ＭＳ 明朝" w:cs="Arial"/>
                <w:spacing w:val="-4"/>
                <w:kern w:val="0"/>
                <w:szCs w:val="36"/>
              </w:rPr>
            </w:pPr>
            <w:r w:rsidRPr="00C95BAE">
              <w:rPr>
                <w:rFonts w:eastAsia="ＭＳ 明朝" w:cs="メイリオ" w:hint="eastAsia"/>
                <w:color w:val="000000" w:themeColor="text1"/>
                <w:spacing w:val="-4"/>
                <w:kern w:val="0"/>
                <w:szCs w:val="24"/>
              </w:rPr>
              <w:t>1.310%</w:t>
            </w:r>
          </w:p>
        </w:tc>
        <w:tc>
          <w:tcPr>
            <w:tcW w:w="1247" w:type="dxa"/>
            <w:tcBorders>
              <w:top w:val="single" w:sz="8" w:space="0" w:color="auto"/>
              <w:left w:val="nil"/>
              <w:bottom w:val="single" w:sz="8" w:space="0" w:color="auto"/>
              <w:right w:val="nil"/>
            </w:tcBorders>
            <w:hideMark/>
          </w:tcPr>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46.641</w:t>
            </w:r>
            <w:r w:rsidR="00C65526" w:rsidRPr="00C95BAE">
              <w:rPr>
                <w:rFonts w:eastAsia="ＭＳ 明朝" w:cs="メイリオ" w:hint="eastAsia"/>
                <w:color w:val="000000" w:themeColor="text1"/>
                <w:spacing w:val="-4"/>
                <w:kern w:val="0"/>
                <w:szCs w:val="24"/>
              </w:rPr>
              <w:t>%</w:t>
            </w:r>
          </w:p>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42.368</w:t>
            </w:r>
            <w:r w:rsidR="00C65526" w:rsidRPr="00C95BAE">
              <w:rPr>
                <w:rFonts w:eastAsia="ＭＳ 明朝" w:cs="メイリオ" w:hint="eastAsia"/>
                <w:color w:val="000000" w:themeColor="text1"/>
                <w:spacing w:val="-4"/>
                <w:kern w:val="0"/>
                <w:szCs w:val="24"/>
              </w:rPr>
              <w:t>%</w:t>
            </w:r>
          </w:p>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36.188</w:t>
            </w:r>
            <w:r w:rsidR="00C65526" w:rsidRPr="00C95BAE">
              <w:rPr>
                <w:rFonts w:eastAsia="ＭＳ 明朝" w:cs="メイリオ" w:hint="eastAsia"/>
                <w:color w:val="000000" w:themeColor="text1"/>
                <w:spacing w:val="-4"/>
                <w:kern w:val="0"/>
                <w:szCs w:val="24"/>
              </w:rPr>
              <w:t>%</w:t>
            </w:r>
          </w:p>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33.2</w:t>
            </w:r>
            <w:r w:rsidR="00C65526" w:rsidRPr="00C95BAE">
              <w:rPr>
                <w:rFonts w:eastAsia="ＭＳ 明朝" w:cs="メイリオ" w:hint="eastAsia"/>
                <w:color w:val="000000" w:themeColor="text1"/>
                <w:spacing w:val="-4"/>
                <w:kern w:val="0"/>
                <w:szCs w:val="24"/>
              </w:rPr>
              <w:t>26%</w:t>
            </w:r>
          </w:p>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33.213</w:t>
            </w:r>
            <w:r w:rsidR="00C65526" w:rsidRPr="00C95BAE">
              <w:rPr>
                <w:rFonts w:eastAsia="ＭＳ 明朝" w:cs="メイリオ" w:hint="eastAsia"/>
                <w:color w:val="000000" w:themeColor="text1"/>
                <w:spacing w:val="-4"/>
                <w:kern w:val="0"/>
                <w:szCs w:val="24"/>
              </w:rPr>
              <w:t>%</w:t>
            </w:r>
          </w:p>
          <w:p w:rsidR="00C65526" w:rsidRPr="00C95BAE" w:rsidRDefault="0041051C" w:rsidP="0061199C">
            <w:pPr>
              <w:jc w:val="center"/>
              <w:rPr>
                <w:rFonts w:eastAsia="ＭＳ 明朝" w:cs="Arial"/>
                <w:spacing w:val="-4"/>
                <w:kern w:val="0"/>
                <w:szCs w:val="36"/>
              </w:rPr>
            </w:pPr>
            <w:r>
              <w:rPr>
                <w:rFonts w:eastAsia="ＭＳ 明朝" w:cs="メイリオ" w:hint="eastAsia"/>
                <w:color w:val="000000" w:themeColor="text1"/>
                <w:spacing w:val="-4"/>
                <w:kern w:val="0"/>
                <w:szCs w:val="24"/>
              </w:rPr>
              <w:t>33.248</w:t>
            </w:r>
            <w:r w:rsidR="00C65526" w:rsidRPr="00C95BAE">
              <w:rPr>
                <w:rFonts w:eastAsia="ＭＳ 明朝" w:cs="メイリオ" w:hint="eastAsia"/>
                <w:color w:val="000000" w:themeColor="text1"/>
                <w:spacing w:val="-4"/>
                <w:kern w:val="0"/>
                <w:szCs w:val="24"/>
              </w:rPr>
              <w:t>%</w:t>
            </w:r>
          </w:p>
        </w:tc>
        <w:tc>
          <w:tcPr>
            <w:tcW w:w="1247" w:type="dxa"/>
            <w:tcBorders>
              <w:top w:val="single" w:sz="8" w:space="0" w:color="auto"/>
              <w:left w:val="nil"/>
              <w:bottom w:val="single" w:sz="8" w:space="0" w:color="auto"/>
              <w:right w:val="single" w:sz="8" w:space="0" w:color="auto"/>
            </w:tcBorders>
            <w:hideMark/>
          </w:tcPr>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50.598</w:t>
            </w:r>
            <w:r w:rsidR="00C65526" w:rsidRPr="00C95BAE">
              <w:rPr>
                <w:rFonts w:eastAsia="ＭＳ 明朝" w:cs="メイリオ" w:hint="eastAsia"/>
                <w:color w:val="000000" w:themeColor="text1"/>
                <w:spacing w:val="-4"/>
                <w:kern w:val="0"/>
                <w:szCs w:val="24"/>
              </w:rPr>
              <w:t>%</w:t>
            </w:r>
          </w:p>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55.820</w:t>
            </w:r>
            <w:r w:rsidR="00C65526" w:rsidRPr="00C95BAE">
              <w:rPr>
                <w:rFonts w:eastAsia="ＭＳ 明朝" w:cs="メイリオ" w:hint="eastAsia"/>
                <w:color w:val="000000" w:themeColor="text1"/>
                <w:spacing w:val="-4"/>
                <w:kern w:val="0"/>
                <w:szCs w:val="24"/>
              </w:rPr>
              <w:t>%</w:t>
            </w:r>
          </w:p>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61.970</w:t>
            </w:r>
            <w:r w:rsidR="00C65526" w:rsidRPr="00C95BAE">
              <w:rPr>
                <w:rFonts w:eastAsia="ＭＳ 明朝" w:cs="メイリオ" w:hint="eastAsia"/>
                <w:color w:val="000000" w:themeColor="text1"/>
                <w:spacing w:val="-4"/>
                <w:kern w:val="0"/>
                <w:szCs w:val="24"/>
              </w:rPr>
              <w:t>%</w:t>
            </w:r>
          </w:p>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65.3</w:t>
            </w:r>
            <w:r w:rsidR="00C65526" w:rsidRPr="00C95BAE">
              <w:rPr>
                <w:rFonts w:eastAsia="ＭＳ 明朝" w:cs="メイリオ" w:hint="eastAsia"/>
                <w:color w:val="000000" w:themeColor="text1"/>
                <w:spacing w:val="-4"/>
                <w:kern w:val="0"/>
                <w:szCs w:val="24"/>
              </w:rPr>
              <w:t>37%</w:t>
            </w:r>
          </w:p>
          <w:p w:rsidR="00C65526" w:rsidRPr="00C95BAE" w:rsidRDefault="0041051C" w:rsidP="0061199C">
            <w:pPr>
              <w:widowControl/>
              <w:jc w:val="center"/>
              <w:rPr>
                <w:rFonts w:eastAsia="ＭＳ 明朝" w:cs="メイリオ"/>
                <w:color w:val="000000" w:themeColor="text1"/>
                <w:spacing w:val="-4"/>
                <w:kern w:val="0"/>
                <w:szCs w:val="24"/>
              </w:rPr>
            </w:pPr>
            <w:r>
              <w:rPr>
                <w:rFonts w:eastAsia="ＭＳ 明朝" w:cs="メイリオ" w:hint="eastAsia"/>
                <w:color w:val="000000" w:themeColor="text1"/>
                <w:spacing w:val="-4"/>
                <w:kern w:val="0"/>
                <w:szCs w:val="24"/>
              </w:rPr>
              <w:t>65.498</w:t>
            </w:r>
            <w:r w:rsidR="00C65526" w:rsidRPr="00C95BAE">
              <w:rPr>
                <w:rFonts w:eastAsia="ＭＳ 明朝" w:cs="メイリオ" w:hint="eastAsia"/>
                <w:color w:val="000000" w:themeColor="text1"/>
                <w:spacing w:val="-4"/>
                <w:kern w:val="0"/>
                <w:szCs w:val="24"/>
              </w:rPr>
              <w:t>%</w:t>
            </w:r>
          </w:p>
          <w:p w:rsidR="00C65526" w:rsidRPr="00C95BAE" w:rsidRDefault="00C65526" w:rsidP="0041051C">
            <w:pPr>
              <w:jc w:val="center"/>
              <w:rPr>
                <w:rFonts w:eastAsia="ＭＳ 明朝" w:cs="Arial"/>
                <w:spacing w:val="-4"/>
                <w:kern w:val="0"/>
                <w:szCs w:val="36"/>
              </w:rPr>
            </w:pPr>
            <w:r w:rsidRPr="00C95BAE">
              <w:rPr>
                <w:rFonts w:eastAsia="ＭＳ 明朝" w:cs="メイリオ" w:hint="eastAsia"/>
                <w:color w:val="000000" w:themeColor="text1"/>
                <w:spacing w:val="-4"/>
                <w:kern w:val="0"/>
                <w:szCs w:val="24"/>
              </w:rPr>
              <w:t>65.</w:t>
            </w:r>
            <w:r w:rsidR="0041051C">
              <w:rPr>
                <w:rFonts w:eastAsia="ＭＳ 明朝" w:cs="メイリオ" w:hint="eastAsia"/>
                <w:color w:val="000000" w:themeColor="text1"/>
                <w:spacing w:val="-4"/>
                <w:kern w:val="0"/>
                <w:szCs w:val="24"/>
              </w:rPr>
              <w:t>442</w:t>
            </w:r>
            <w:r w:rsidRPr="00C95BAE">
              <w:rPr>
                <w:rFonts w:eastAsia="ＭＳ 明朝" w:cs="メイリオ" w:hint="eastAsia"/>
                <w:color w:val="000000" w:themeColor="text1"/>
                <w:spacing w:val="-4"/>
                <w:kern w:val="0"/>
                <w:szCs w:val="24"/>
              </w:rPr>
              <w:t>%</w:t>
            </w:r>
          </w:p>
        </w:tc>
      </w:tr>
    </w:tbl>
    <w:p w:rsidR="00C65526" w:rsidRPr="00C95BAE" w:rsidRDefault="0097074E" w:rsidP="009114DC">
      <w:pPr>
        <w:widowControl/>
        <w:spacing w:afterLines="100" w:after="371" w:line="200" w:lineRule="exact"/>
        <w:ind w:leftChars="2700" w:left="5400"/>
        <w:rPr>
          <w:rFonts w:eastAsia="ＭＳ 明朝" w:cs="Times New Roman"/>
          <w:bCs/>
          <w:noProof/>
          <w:spacing w:val="-4"/>
          <w:kern w:val="0"/>
        </w:rPr>
      </w:pPr>
      <w:r>
        <w:rPr>
          <w:rFonts w:eastAsia="ＭＳ 明朝" w:cs="Times New Roman"/>
          <w:bCs/>
          <w:noProof/>
          <w:spacing w:val="-4"/>
          <w:kern w:val="0"/>
        </w:rPr>
        <w:br/>
      </w:r>
      <w:r w:rsidR="00C65526" w:rsidRPr="00262D30">
        <w:rPr>
          <w:rFonts w:eastAsia="ＭＳ 明朝" w:cs="Times New Roman" w:hint="eastAsia"/>
          <w:bCs/>
          <w:noProof/>
          <w:spacing w:val="-4"/>
          <w:kern w:val="0"/>
        </w:rPr>
        <w:t>図では、第一次産業＝黒、第二次産業＝白、</w:t>
      </w:r>
      <w:r>
        <w:rPr>
          <w:rFonts w:eastAsia="ＭＳ 明朝" w:cs="Times New Roman"/>
          <w:bCs/>
          <w:noProof/>
          <w:spacing w:val="-4"/>
          <w:kern w:val="0"/>
        </w:rPr>
        <w:br/>
      </w:r>
      <w:r w:rsidR="00C65526" w:rsidRPr="00262D30">
        <w:rPr>
          <w:rFonts w:eastAsia="ＭＳ 明朝" w:cs="Times New Roman" w:hint="eastAsia"/>
          <w:bCs/>
          <w:noProof/>
          <w:spacing w:val="-4"/>
          <w:kern w:val="0"/>
        </w:rPr>
        <w:t>第三次産業＝灰色で「部門別内需誘発額シェア」を表示</w:t>
      </w:r>
    </w:p>
    <w:p w:rsidR="008C4DFF" w:rsidRPr="00C95BAE" w:rsidRDefault="008C4DFF" w:rsidP="008C4DFF">
      <w:pPr>
        <w:widowControl/>
        <w:rPr>
          <w:rFonts w:eastAsia="ＭＳ 明朝" w:cs="Times New Roman"/>
          <w:spacing w:val="-4"/>
          <w:kern w:val="0"/>
        </w:rPr>
      </w:pPr>
      <w:r w:rsidRPr="00C95BAE">
        <w:rPr>
          <w:rFonts w:eastAsia="ＭＳ 明朝" w:cs="Times New Roman" w:hint="eastAsia"/>
          <w:spacing w:val="-4"/>
          <w:kern w:val="0"/>
        </w:rPr>
        <w:t>参考文献</w:t>
      </w:r>
    </w:p>
    <w:p w:rsidR="008C4DFF" w:rsidRPr="008C4DFF" w:rsidRDefault="008C4DFF" w:rsidP="008C4DFF">
      <w:pPr>
        <w:pStyle w:val="af5"/>
        <w:widowControl/>
        <w:numPr>
          <w:ilvl w:val="0"/>
          <w:numId w:val="32"/>
        </w:numPr>
        <w:rPr>
          <w:rFonts w:cstheme="minorBidi"/>
        </w:rPr>
      </w:pPr>
      <w:r w:rsidRPr="008C4DFF">
        <w:rPr>
          <w:rFonts w:eastAsia="ＭＳ 明朝" w:cs="Times New Roman" w:hint="eastAsia"/>
          <w:spacing w:val="-4"/>
          <w:kern w:val="0"/>
        </w:rPr>
        <w:t>宮川幸三「スカイラインチャートによる産業構造分析の新たな視点」, 環太平洋産業連関分析学会『産業連関（</w:t>
      </w:r>
      <w:r w:rsidRPr="008C4DFF">
        <w:rPr>
          <w:rFonts w:eastAsia="ＭＳ 明朝" w:cs="Times New Roman"/>
          <w:spacing w:val="-4"/>
          <w:kern w:val="0"/>
        </w:rPr>
        <w:t>Vol. 13(2005) No. 2</w:t>
      </w:r>
      <w:r w:rsidRPr="008C4DFF">
        <w:rPr>
          <w:rFonts w:eastAsia="ＭＳ 明朝" w:cs="Times New Roman" w:hint="eastAsia"/>
          <w:spacing w:val="-4"/>
          <w:kern w:val="0"/>
        </w:rPr>
        <w:t>）』</w:t>
      </w:r>
    </w:p>
    <w:p w:rsidR="00FC0473" w:rsidRDefault="00FC0473">
      <w:pPr>
        <w:widowControl/>
        <w:rPr>
          <w:rFonts w:asciiTheme="majorEastAsia" w:eastAsiaTheme="majorEastAsia" w:hAnsiTheme="majorEastAsia" w:cs="Times New Roman"/>
          <w:spacing w:val="-4"/>
          <w:kern w:val="0"/>
          <w:sz w:val="22"/>
        </w:rPr>
      </w:pPr>
      <w:r>
        <w:rPr>
          <w:rFonts w:asciiTheme="majorEastAsia" w:eastAsiaTheme="majorEastAsia" w:hAnsiTheme="majorEastAsia" w:cs="Times New Roman"/>
          <w:spacing w:val="-4"/>
          <w:kern w:val="0"/>
          <w:sz w:val="22"/>
        </w:rPr>
        <w:br w:type="page"/>
      </w:r>
    </w:p>
    <w:p w:rsidR="00F42884" w:rsidRPr="00251A08" w:rsidRDefault="000723A5" w:rsidP="00251A08">
      <w:pPr>
        <w:pStyle w:val="3"/>
        <w:rPr>
          <w:noProof/>
        </w:rPr>
      </w:pPr>
      <w:bookmarkStart w:id="30" w:name="_Toc478656280"/>
      <w:r w:rsidRPr="00251A08">
        <w:rPr>
          <w:rFonts w:hint="eastAsia"/>
          <w:noProof/>
        </w:rPr>
        <w:lastRenderedPageBreak/>
        <w:t>参考　宮川モデル及びレオンチェフモデル</w:t>
      </w:r>
      <w:r w:rsidR="00C07940" w:rsidRPr="00251A08">
        <w:rPr>
          <w:rFonts w:hint="eastAsia"/>
          <w:noProof/>
        </w:rPr>
        <w:t>の</w:t>
      </w:r>
      <w:r w:rsidR="00F31589" w:rsidRPr="00251A08">
        <w:rPr>
          <w:rFonts w:hint="eastAsia"/>
          <w:noProof/>
        </w:rPr>
        <w:t>各係数等の</w:t>
      </w:r>
      <w:r w:rsidR="00F42884" w:rsidRPr="00251A08">
        <w:rPr>
          <w:rFonts w:hint="eastAsia"/>
          <w:noProof/>
        </w:rPr>
        <w:t>計算</w:t>
      </w:r>
      <w:bookmarkEnd w:id="30"/>
    </w:p>
    <w:p w:rsidR="00F42884" w:rsidRPr="00F42884" w:rsidRDefault="00B040CD" w:rsidP="00F42884">
      <w:pPr>
        <w:ind w:firstLineChars="100" w:firstLine="200"/>
      </w:pPr>
      <w:r>
        <w:rPr>
          <w:rFonts w:hint="eastAsia"/>
        </w:rPr>
        <w:t>宮川モデル及びレオンチェフモデルによる</w:t>
      </w:r>
      <w:r w:rsidR="00F42884" w:rsidRPr="00F42884">
        <w:rPr>
          <w:rFonts w:hint="eastAsia"/>
        </w:rPr>
        <w:t>スカイラインチャートに使用した数値は、「スカイラインチャートによる産業構造分析の新たな視点」（宮川:2005）により、以下のとおり計算した。</w:t>
      </w:r>
      <w:r w:rsidR="00C07940">
        <w:rPr>
          <w:rFonts w:hint="eastAsia"/>
        </w:rPr>
        <w:t>（計算結果は、本章最後に掲載。）</w:t>
      </w:r>
    </w:p>
    <w:p w:rsidR="00F42884" w:rsidRDefault="00F42884" w:rsidP="00F42884">
      <w:pPr>
        <w:ind w:firstLineChars="100" w:firstLine="200"/>
      </w:pPr>
      <w:r w:rsidRPr="00F42884">
        <w:rPr>
          <w:rFonts w:hint="eastAsia"/>
        </w:rPr>
        <w:t>理論的な説明</w:t>
      </w:r>
      <w:r>
        <w:rPr>
          <w:rFonts w:hint="eastAsia"/>
        </w:rPr>
        <w:t>は同論文に譲ることとし、ここでは、計算過程を記述することとする。</w:t>
      </w:r>
    </w:p>
    <w:p w:rsidR="00691887" w:rsidRDefault="00691887" w:rsidP="00F42884">
      <w:pPr>
        <w:ind w:firstLineChars="100" w:firstLine="200"/>
      </w:pPr>
    </w:p>
    <w:p w:rsidR="00F42884" w:rsidRDefault="00F42884" w:rsidP="00F42884">
      <w:pPr>
        <w:ind w:firstLineChars="100" w:firstLine="200"/>
      </w:pPr>
      <w:r w:rsidRPr="00F42884">
        <w:rPr>
          <w:rFonts w:hint="eastAsia"/>
        </w:rPr>
        <w:t>スカイラインチャートは、一般的に以下のような均衡産出高モデルを基礎として導出される。</w:t>
      </w:r>
    </w:p>
    <w:p w:rsidR="00F42884" w:rsidRPr="001F551C" w:rsidRDefault="00DC43C6" w:rsidP="001F551C">
      <w:pPr>
        <w:ind w:leftChars="200" w:left="400" w:firstLineChars="100" w:firstLine="200"/>
        <w:rPr>
          <w:rFonts w:ascii="ＭＳ 明朝" w:eastAsia="ＭＳ 明朝" w:hAnsi="ＭＳ 明朝" w:cs="Times New Roman"/>
          <w:spacing w:val="-4"/>
          <w:kern w:val="0"/>
          <w:szCs w:val="21"/>
        </w:rPr>
      </w:pPr>
      <m:oMathPara>
        <m:oMathParaPr>
          <m:jc m:val="left"/>
        </m:oMathParaPr>
        <m:oMath>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d>
            <m:dPr>
              <m:ctrlPr>
                <w:rPr>
                  <w:rFonts w:ascii="Cambria Math" w:hAnsi="Cambria Math"/>
                  <w:i/>
                </w:rPr>
              </m:ctrlPr>
            </m:dPr>
            <m:e>
              <m:r>
                <w:rPr>
                  <w:rFonts w:ascii="Cambria Math" w:hAnsi="Cambria Math"/>
                </w:rPr>
                <m:t>d+e-m</m:t>
              </m:r>
            </m:e>
          </m:d>
          <m:r>
            <m:rPr>
              <m:sty m:val="p"/>
            </m:rPr>
            <w:rPr>
              <w:rFonts w:ascii="Cambria Math" w:hAnsi="Cambria Math" w:hint="eastAsia"/>
            </w:rPr>
            <m:t xml:space="preserve">　</m:t>
          </m:r>
          <m:r>
            <m:rPr>
              <m:sty m:val="p"/>
            </m:rPr>
            <w:rPr>
              <w:rFonts w:ascii="Cambria Math" w:eastAsia="ＭＳ 明朝" w:hAnsi="Cambria Math" w:cs="Times New Roman" w:hint="eastAsia"/>
              <w:spacing w:val="-4"/>
              <w:kern w:val="0"/>
              <w:szCs w:val="21"/>
            </w:rPr>
            <m:t>・・・</m:t>
          </m:r>
          <m:r>
            <m:rPr>
              <m:sty m:val="p"/>
            </m:rPr>
            <w:rPr>
              <w:rFonts w:ascii="Cambria Math" w:eastAsia="ＭＳ 明朝" w:hAnsi="Cambria Math" w:cs="Times New Roman" w:hint="eastAsia"/>
              <w:spacing w:val="-4"/>
              <w:kern w:val="0"/>
              <w:szCs w:val="21"/>
            </w:rPr>
            <m:t>(1)</m:t>
          </m:r>
          <m:r>
            <m:rPr>
              <m:sty m:val="p"/>
            </m:rPr>
            <w:rPr>
              <w:rFonts w:ascii="Cambria Math" w:eastAsia="ＭＳ 明朝" w:hAnsi="Cambria Math" w:cs="Times New Roman" w:hint="eastAsia"/>
              <w:spacing w:val="-4"/>
              <w:kern w:val="0"/>
              <w:szCs w:val="21"/>
            </w:rPr>
            <m:t>式</m:t>
          </m:r>
        </m:oMath>
      </m:oMathPara>
    </w:p>
    <w:p w:rsidR="00DC43C6" w:rsidRDefault="00F87F11" w:rsidP="00DC43C6">
      <w:pPr>
        <w:ind w:firstLineChars="100" w:firstLine="200"/>
      </w:pPr>
      <m:oMath>
        <m:r>
          <w:rPr>
            <w:rFonts w:ascii="Cambria Math" w:hAnsi="Cambria Math"/>
          </w:rPr>
          <m:t>x</m:t>
        </m:r>
      </m:oMath>
      <w:r>
        <w:rPr>
          <w:rFonts w:hint="eastAsia"/>
        </w:rPr>
        <w:t>、</w:t>
      </w:r>
      <m:oMath>
        <m:r>
          <w:rPr>
            <w:rFonts w:ascii="Cambria Math" w:hAnsi="Cambria Math"/>
          </w:rPr>
          <m:t>d</m:t>
        </m:r>
      </m:oMath>
      <w:r>
        <w:rPr>
          <w:rFonts w:hint="eastAsia"/>
        </w:rPr>
        <w:t>、</w:t>
      </w:r>
      <m:oMath>
        <m:r>
          <w:rPr>
            <w:rFonts w:ascii="Cambria Math" w:hAnsi="Cambria Math" w:hint="eastAsia"/>
          </w:rPr>
          <m:t>e</m:t>
        </m:r>
      </m:oMath>
      <w:r>
        <w:rPr>
          <w:rFonts w:hint="eastAsia"/>
        </w:rPr>
        <w:t>、</w:t>
      </w:r>
      <m:oMath>
        <m:r>
          <w:rPr>
            <w:rFonts w:ascii="Cambria Math" w:hAnsi="Cambria Math" w:hint="eastAsia"/>
          </w:rPr>
          <m:t>m</m:t>
        </m:r>
      </m:oMath>
      <w:r>
        <w:rPr>
          <w:rFonts w:hint="eastAsia"/>
        </w:rPr>
        <w:t>はそれぞれ以下のように表されるベクトル</w:t>
      </w:r>
      <w:r w:rsidR="006403E4">
        <w:rPr>
          <w:rFonts w:hint="eastAsia"/>
        </w:rPr>
        <w:t>である</w:t>
      </w:r>
      <w:r>
        <w:rPr>
          <w:rFonts w:hint="eastAsia"/>
        </w:rPr>
        <w:t>。</w:t>
      </w:r>
    </w:p>
    <w:p w:rsidR="00F87F11" w:rsidRDefault="00F87F11" w:rsidP="004D27E6">
      <w:pPr>
        <w:ind w:leftChars="100" w:left="200" w:firstLineChars="100" w:firstLine="200"/>
      </w:pPr>
      <m:oMath>
        <m:r>
          <w:rPr>
            <w:rFonts w:ascii="Cambria Math" w:hAnsi="Cambria Math"/>
          </w:rPr>
          <m:t>x=</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m:t>
                      </m:r>
                    </m:sub>
                  </m:sSub>
                </m:e>
              </m:mr>
              <m:mr>
                <m:e>
                  <m:r>
                    <w:rPr>
                      <w:rFonts w:ascii="Cambria Math" w:hAnsi="Cambria Math"/>
                    </w:rPr>
                    <m:t>⋮</m:t>
                  </m:r>
                </m:e>
              </m:mr>
              <m:mr>
                <m:e>
                  <m:r>
                    <w:rPr>
                      <w:rFonts w:ascii="Cambria Math" w:hAnsi="Cambria Math"/>
                    </w:rPr>
                    <m:t>Xn</m:t>
                  </m:r>
                </m:e>
              </m:mr>
            </m:m>
          </m:e>
        </m:d>
      </m:oMath>
      <w:r w:rsidR="004D27E6">
        <w:rPr>
          <w:rFonts w:hint="eastAsia"/>
        </w:rPr>
        <w:t>、</w:t>
      </w:r>
      <m:oMath>
        <m:r>
          <w:rPr>
            <w:rFonts w:ascii="Cambria Math" w:hAnsi="Cambria Math"/>
          </w:rPr>
          <m:t>d=</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D</m:t>
                      </m:r>
                    </m:e>
                    <m:sub>
                      <m:r>
                        <w:rPr>
                          <w:rFonts w:ascii="Cambria Math" w:hAnsi="Cambria Math"/>
                        </w:rPr>
                        <m:t>1</m:t>
                      </m:r>
                    </m:sub>
                  </m:sSub>
                </m:e>
              </m:mr>
              <m:mr>
                <m:e>
                  <m:r>
                    <w:rPr>
                      <w:rFonts w:ascii="Cambria Math" w:hAnsi="Cambria Math"/>
                    </w:rPr>
                    <m:t>⋮</m:t>
                  </m:r>
                </m:e>
              </m:mr>
              <m:mr>
                <m:e>
                  <m:r>
                    <w:rPr>
                      <w:rFonts w:ascii="Cambria Math" w:hAnsi="Cambria Math"/>
                    </w:rPr>
                    <m:t>Dn</m:t>
                  </m:r>
                </m:e>
              </m:mr>
            </m:m>
          </m:e>
        </m:d>
      </m:oMath>
      <w:r w:rsidR="004D27E6">
        <w:rPr>
          <w:rFonts w:hint="eastAsia"/>
        </w:rPr>
        <w:t>、</w:t>
      </w:r>
      <m:oMath>
        <m:r>
          <w:rPr>
            <w:rFonts w:ascii="Cambria Math" w:hAnsi="Cambria Math"/>
          </w:rPr>
          <m:t>e=</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E</m:t>
                      </m:r>
                    </m:e>
                    <m:sub>
                      <m:r>
                        <w:rPr>
                          <w:rFonts w:ascii="Cambria Math" w:hAnsi="Cambria Math"/>
                        </w:rPr>
                        <m:t>1</m:t>
                      </m:r>
                    </m:sub>
                  </m:sSub>
                </m:e>
              </m:mr>
              <m:mr>
                <m:e>
                  <m:r>
                    <w:rPr>
                      <w:rFonts w:ascii="Cambria Math" w:hAnsi="Cambria Math"/>
                    </w:rPr>
                    <m:t>⋮</m:t>
                  </m:r>
                </m:e>
              </m:mr>
              <m:mr>
                <m:e>
                  <m:r>
                    <w:rPr>
                      <w:rFonts w:ascii="Cambria Math" w:hAnsi="Cambria Math"/>
                    </w:rPr>
                    <m:t>En</m:t>
                  </m:r>
                </m:e>
              </m:mr>
            </m:m>
          </m:e>
        </m:d>
      </m:oMath>
      <w:r w:rsidR="004D27E6">
        <w:rPr>
          <w:rFonts w:hint="eastAsia"/>
        </w:rPr>
        <w:t>、</w:t>
      </w:r>
      <m:oMath>
        <m:r>
          <w:rPr>
            <w:rFonts w:ascii="Cambria Math" w:hAnsi="Cambria Math"/>
          </w:rPr>
          <m:t>m=</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1</m:t>
                      </m:r>
                    </m:sub>
                  </m:sSub>
                </m:e>
              </m:mr>
              <m:mr>
                <m:e>
                  <m:r>
                    <w:rPr>
                      <w:rFonts w:ascii="Cambria Math" w:hAnsi="Cambria Math"/>
                    </w:rPr>
                    <m:t>⋮</m:t>
                  </m:r>
                </m:e>
              </m:mr>
              <m:mr>
                <m:e>
                  <m:r>
                    <w:rPr>
                      <w:rFonts w:ascii="Cambria Math" w:hAnsi="Cambria Math"/>
                    </w:rPr>
                    <m:t>Mn</m:t>
                  </m:r>
                </m:e>
              </m:mr>
            </m:m>
          </m:e>
        </m:d>
      </m:oMath>
    </w:p>
    <w:p w:rsidR="006403E4" w:rsidRPr="006403E4" w:rsidRDefault="00FC3E66" w:rsidP="006403E4">
      <w:pPr>
        <w:ind w:leftChars="100" w:left="200" w:firstLineChars="100" w:firstLine="200"/>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6403E4">
        <w:rPr>
          <w:rFonts w:hint="eastAsia"/>
        </w:rPr>
        <w:t>：</w:t>
      </w:r>
      <m:oMath>
        <m:r>
          <w:rPr>
            <w:rFonts w:ascii="Cambria Math" w:hAnsi="Cambria Math"/>
          </w:rPr>
          <m:t>i</m:t>
        </m:r>
      </m:oMath>
      <w:r w:rsidR="006403E4">
        <w:rPr>
          <w:rFonts w:hint="eastAsia"/>
        </w:rPr>
        <w:t>部門の生産額、</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6403E4">
        <w:rPr>
          <w:rFonts w:hint="eastAsia"/>
        </w:rPr>
        <w:t>：</w:t>
      </w:r>
      <m:oMath>
        <m:r>
          <w:rPr>
            <w:rFonts w:ascii="Cambria Math" w:hAnsi="Cambria Math"/>
          </w:rPr>
          <m:t>i</m:t>
        </m:r>
      </m:oMath>
      <w:r w:rsidR="006403E4">
        <w:rPr>
          <w:rFonts w:hint="eastAsia"/>
        </w:rPr>
        <w:t>部門の府内最終需要、</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006403E4">
        <w:rPr>
          <w:rFonts w:hint="eastAsia"/>
        </w:rPr>
        <w:t>：</w:t>
      </w:r>
      <m:oMath>
        <m:r>
          <w:rPr>
            <w:rFonts w:ascii="Cambria Math" w:hAnsi="Cambria Math"/>
          </w:rPr>
          <m:t>i</m:t>
        </m:r>
      </m:oMath>
      <w:r w:rsidR="006403E4">
        <w:rPr>
          <w:rFonts w:hint="eastAsia"/>
        </w:rPr>
        <w:t>部門の輸移出額、</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6403E4">
        <w:rPr>
          <w:rFonts w:hint="eastAsia"/>
        </w:rPr>
        <w:t>：</w:t>
      </w:r>
      <m:oMath>
        <m:r>
          <w:rPr>
            <w:rFonts w:ascii="Cambria Math" w:hAnsi="Cambria Math"/>
          </w:rPr>
          <m:t>i</m:t>
        </m:r>
      </m:oMath>
      <w:r w:rsidR="00156763">
        <w:rPr>
          <w:rFonts w:hint="eastAsia"/>
        </w:rPr>
        <w:t>部門の輸移入</w:t>
      </w:r>
      <w:r w:rsidR="006403E4">
        <w:rPr>
          <w:rFonts w:hint="eastAsia"/>
        </w:rPr>
        <w:t>額</w:t>
      </w:r>
    </w:p>
    <w:p w:rsidR="006403E4" w:rsidRDefault="006403E4" w:rsidP="006403E4">
      <w:pPr>
        <w:ind w:firstLineChars="100" w:firstLine="200"/>
      </w:pPr>
      <w:r>
        <w:rPr>
          <w:rFonts w:hint="eastAsia"/>
        </w:rPr>
        <w:t>また</w:t>
      </w:r>
      <m:oMath>
        <m:r>
          <w:rPr>
            <w:rFonts w:ascii="Cambria Math" w:hAnsi="Cambria Math"/>
          </w:rPr>
          <m:t>I</m:t>
        </m:r>
      </m:oMath>
      <w:r>
        <w:rPr>
          <w:rFonts w:hint="eastAsia"/>
        </w:rPr>
        <w:t>は、単位行列</w:t>
      </w:r>
      <w:r>
        <w:rPr>
          <w:rStyle w:val="affa"/>
        </w:rPr>
        <w:footnoteReference w:id="8"/>
      </w:r>
      <w:r>
        <w:rPr>
          <w:rFonts w:hint="eastAsia"/>
        </w:rPr>
        <w:t>。</w:t>
      </w:r>
      <m:oMath>
        <m:r>
          <w:rPr>
            <w:rFonts w:ascii="Cambria Math" w:hAnsi="Cambria Math" w:hint="eastAsia"/>
          </w:rPr>
          <m:t>A</m:t>
        </m:r>
      </m:oMath>
      <w:r>
        <w:rPr>
          <w:rFonts w:hint="eastAsia"/>
        </w:rPr>
        <w:t>は、以下のように表される投入係数行列である。</w:t>
      </w:r>
    </w:p>
    <w:p w:rsidR="003D5BF7" w:rsidRPr="003D5BF7" w:rsidRDefault="003D5BF7" w:rsidP="003D5BF7">
      <w:pPr>
        <w:ind w:leftChars="200" w:left="400" w:firstLineChars="100" w:firstLine="200"/>
      </w:pPr>
      <m:oMathPara>
        <m:oMathParaPr>
          <m:jc m:val="left"/>
        </m:oMathParaPr>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1n</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a</m:t>
                        </m:r>
                      </m:e>
                      <m:sub>
                        <m:r>
                          <w:rPr>
                            <w:rFonts w:ascii="Cambria Math" w:hAnsi="Cambria Math"/>
                          </w:rPr>
                          <m:t>n1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nn</m:t>
                        </m:r>
                      </m:sub>
                    </m:sSub>
                  </m:e>
                </m:mr>
              </m:m>
            </m:e>
          </m:d>
        </m:oMath>
      </m:oMathPara>
    </w:p>
    <w:p w:rsidR="004D27E6" w:rsidRDefault="003D5BF7" w:rsidP="003D5BF7">
      <w:pPr>
        <w:ind w:firstLineChars="100" w:firstLine="200"/>
      </w:pPr>
      <w:r>
        <w:rPr>
          <w:rFonts w:hint="eastAsia"/>
        </w:rPr>
        <w:t>ただし投入係数</w:t>
      </w: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ij</m:t>
                </m:r>
              </m:sub>
            </m:sSub>
          </m:num>
          <m:den>
            <m:sSub>
              <m:sSubPr>
                <m:ctrlPr>
                  <w:rPr>
                    <w:rFonts w:ascii="Cambria Math" w:hAnsi="Cambria Math"/>
                    <w:i/>
                  </w:rPr>
                </m:ctrlPr>
              </m:sSubPr>
              <m:e>
                <m:r>
                  <w:rPr>
                    <w:rFonts w:ascii="Cambria Math" w:hAnsi="Cambria Math"/>
                  </w:rPr>
                  <m:t>X</m:t>
                </m:r>
              </m:e>
              <m:sub>
                <m:r>
                  <w:rPr>
                    <w:rFonts w:ascii="Cambria Math" w:hAnsi="Cambria Math"/>
                  </w:rPr>
                  <m:t>j</m:t>
                </m:r>
              </m:sub>
            </m:sSub>
          </m:den>
        </m:f>
      </m:oMath>
      <w:r w:rsidR="00951412">
        <w:rPr>
          <w:rFonts w:hint="eastAsia"/>
        </w:rPr>
        <w:t>であり</w:t>
      </w:r>
      <w:r>
        <w:rPr>
          <w:rFonts w:hint="eastAsia"/>
        </w:rPr>
        <w:t>、</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Pr>
          <w:rFonts w:hint="eastAsia"/>
        </w:rPr>
        <w:t>は、</w:t>
      </w:r>
      <m:oMath>
        <m:r>
          <w:rPr>
            <w:rFonts w:ascii="Cambria Math" w:hAnsi="Cambria Math"/>
          </w:rPr>
          <m:t>j</m:t>
        </m:r>
      </m:oMath>
      <w:r>
        <w:rPr>
          <w:rFonts w:hint="eastAsia"/>
        </w:rPr>
        <w:t>部門の生産に投入される</w:t>
      </w:r>
      <m:oMath>
        <m:r>
          <w:rPr>
            <w:rFonts w:ascii="Cambria Math" w:hAnsi="Cambria Math"/>
          </w:rPr>
          <m:t>i</m:t>
        </m:r>
      </m:oMath>
      <w:r w:rsidR="004D41F8">
        <w:rPr>
          <w:rFonts w:hint="eastAsia"/>
        </w:rPr>
        <w:t>部門の</w:t>
      </w:r>
      <w:r>
        <w:rPr>
          <w:rFonts w:hint="eastAsia"/>
        </w:rPr>
        <w:t>中間財の投入金額である。</w:t>
      </w:r>
    </w:p>
    <w:p w:rsidR="003D5BF7" w:rsidRDefault="001F551C" w:rsidP="001F551C">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(1)</m:t>
        </m:r>
        <m:r>
          <m:rPr>
            <m:sty m:val="p"/>
          </m:rPr>
          <w:rPr>
            <w:rFonts w:ascii="Cambria Math" w:eastAsia="ＭＳ 明朝" w:hAnsi="Cambria Math" w:cs="Times New Roman"/>
            <w:spacing w:val="-4"/>
            <w:kern w:val="0"/>
            <w:szCs w:val="21"/>
          </w:rPr>
          <m:t>式</m:t>
        </m:r>
      </m:oMath>
      <w:r w:rsidR="00951412">
        <w:rPr>
          <w:rFonts w:ascii="ＭＳ 明朝" w:eastAsia="ＭＳ 明朝" w:hAnsi="ＭＳ 明朝" w:cs="Times New Roman" w:hint="eastAsia"/>
          <w:spacing w:val="-4"/>
          <w:kern w:val="0"/>
          <w:szCs w:val="21"/>
        </w:rPr>
        <w:t>より、生産額ベクトル</w:t>
      </w:r>
      <m:oMath>
        <m:r>
          <w:rPr>
            <w:rFonts w:ascii="Cambria Math" w:eastAsia="ＭＳ 明朝" w:hAnsi="Cambria Math" w:cs="Times New Roman"/>
            <w:spacing w:val="-4"/>
            <w:kern w:val="0"/>
            <w:szCs w:val="21"/>
          </w:rPr>
          <m:t>x</m:t>
        </m:r>
      </m:oMath>
      <w:r w:rsidR="00951412">
        <w:rPr>
          <w:rFonts w:ascii="ＭＳ 明朝" w:eastAsia="ＭＳ 明朝" w:hAnsi="ＭＳ 明朝" w:cs="Times New Roman" w:hint="eastAsia"/>
          <w:spacing w:val="-4"/>
          <w:kern w:val="0"/>
          <w:szCs w:val="21"/>
        </w:rPr>
        <w:t>を以下の3要因（</w:t>
      </w: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D</m:t>
            </m:r>
          </m:sub>
        </m:sSub>
      </m:oMath>
      <w:r w:rsidR="00951412">
        <w:rPr>
          <w:rFonts w:hint="eastAsia"/>
        </w:rPr>
        <w:t>、</w:t>
      </w: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Sub>
      </m:oMath>
      <w:r w:rsidR="00951412">
        <w:rPr>
          <w:rFonts w:hint="eastAsia"/>
        </w:rPr>
        <w:t>、</w:t>
      </w: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M</m:t>
            </m:r>
          </m:sub>
        </m:sSub>
      </m:oMath>
      <w:r w:rsidR="00951412">
        <w:rPr>
          <w:rFonts w:ascii="ＭＳ 明朝" w:eastAsia="ＭＳ 明朝" w:hAnsi="ＭＳ 明朝" w:cs="Times New Roman" w:hint="eastAsia"/>
          <w:spacing w:val="-4"/>
          <w:kern w:val="0"/>
          <w:szCs w:val="21"/>
        </w:rPr>
        <w:t>）に分解することができる。</w:t>
      </w:r>
    </w:p>
    <w:p w:rsidR="00951412" w:rsidRPr="001F551C" w:rsidRDefault="00951412" w:rsidP="001F551C">
      <w:pPr>
        <w:ind w:leftChars="200" w:left="400" w:firstLineChars="100" w:firstLine="200"/>
        <w:rPr>
          <w:rFonts w:ascii="ＭＳ 明朝" w:eastAsia="ＭＳ 明朝" w:hAnsi="ＭＳ 明朝" w:cs="Times New Roman"/>
          <w:spacing w:val="-4"/>
          <w:kern w:val="0"/>
          <w:szCs w:val="21"/>
        </w:rPr>
      </w:pPr>
      <m:oMathPara>
        <m:oMathParaPr>
          <m:jc m:val="left"/>
        </m:oMathParaPr>
        <m:oMath>
          <m:r>
            <w:rPr>
              <w:rFonts w:ascii="Cambria Math" w:hAnsi="Cambria Math"/>
            </w:rPr>
            <m:t>x</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d+</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e-</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m</m:t>
          </m:r>
          <m:r>
            <m:rPr>
              <m:sty m:val="p"/>
              <m:brk m:alnAt="1"/>
            </m:rPr>
            <w:rPr>
              <w:rFonts w:ascii="Cambria Math" w:eastAsia="ＭＳ 明朝" w:hAnsi="Cambria Math" w:cs="Times New Roman"/>
            </w:rPr>
            <m:t>=</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D</m:t>
              </m:r>
            </m:sub>
          </m:sSub>
          <m:r>
            <w:rPr>
              <w:rFonts w:ascii="Cambria Math" w:eastAsia="ＭＳ 明朝" w:hAnsi="Cambria Math" w:cs="Times New Roman"/>
              <w:spacing w:val="-4"/>
              <w:kern w:val="0"/>
              <w:szCs w:val="21"/>
            </w:rPr>
            <m:t>+</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Sub>
          <m:r>
            <w:rPr>
              <w:rFonts w:ascii="Cambria Math" w:eastAsia="ＭＳ 明朝" w:hAnsi="Cambria Math" w:cs="Times New Roman"/>
              <w:spacing w:val="-4"/>
              <w:kern w:val="0"/>
              <w:szCs w:val="21"/>
            </w:rPr>
            <m:t>-</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M</m:t>
              </m:r>
            </m:sub>
          </m:sSub>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(2)</m:t>
          </m:r>
          <m:r>
            <m:rPr>
              <m:sty m:val="p"/>
            </m:rPr>
            <w:rPr>
              <w:rFonts w:ascii="Cambria Math" w:eastAsia="ＭＳ 明朝" w:hAnsi="Cambria Math" w:cs="Times New Roman"/>
              <w:spacing w:val="-4"/>
              <w:kern w:val="0"/>
              <w:szCs w:val="21"/>
            </w:rPr>
            <m:t>式</m:t>
          </m:r>
        </m:oMath>
      </m:oMathPara>
    </w:p>
    <w:p w:rsidR="00951412" w:rsidRDefault="00691887" w:rsidP="001F551C">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(2)</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を</w:t>
      </w: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D</m:t>
            </m:r>
          </m:sub>
        </m:sSub>
      </m:oMath>
      <w:r w:rsidR="00C07940">
        <w:rPr>
          <w:rFonts w:ascii="ＭＳ 明朝" w:eastAsia="ＭＳ 明朝" w:hAnsi="ＭＳ 明朝" w:cs="Times New Roman" w:hint="eastAsia"/>
          <w:spacing w:val="-4"/>
          <w:kern w:val="0"/>
          <w:szCs w:val="21"/>
        </w:rPr>
        <w:t>について解けば、以下が導出される。</w:t>
      </w:r>
    </w:p>
    <w:p w:rsidR="00C07940" w:rsidRPr="00A32D17" w:rsidRDefault="00FC3E66" w:rsidP="00A32D17">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D</m:t>
              </m:r>
            </m:sub>
          </m:sSub>
          <m:r>
            <w:rPr>
              <w:rFonts w:ascii="Cambria Math" w:hAnsi="Cambria Math"/>
            </w:rPr>
            <m:t>=x+</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M</m:t>
              </m:r>
            </m:sub>
          </m:sSub>
          <m:r>
            <w:rPr>
              <w:rFonts w:ascii="Cambria Math" w:eastAsia="ＭＳ 明朝" w:hAnsi="Cambria Math" w:cs="Times New Roman"/>
              <w:spacing w:val="-4"/>
              <w:kern w:val="0"/>
              <w:szCs w:val="21"/>
            </w:rPr>
            <m:t>-</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Sub>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(3)</m:t>
          </m:r>
          <m:r>
            <m:rPr>
              <m:sty m:val="p"/>
            </m:rPr>
            <w:rPr>
              <w:rFonts w:ascii="Cambria Math" w:eastAsia="ＭＳ 明朝" w:hAnsi="Cambria Math" w:cs="Times New Roman"/>
              <w:spacing w:val="-4"/>
              <w:kern w:val="0"/>
              <w:szCs w:val="21"/>
            </w:rPr>
            <m:t>式</m:t>
          </m:r>
        </m:oMath>
      </m:oMathPara>
    </w:p>
    <w:p w:rsidR="00A32D17" w:rsidRDefault="00A32D17" w:rsidP="00A32D17">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(3)</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を部門別に表したものが、以下の</w:t>
      </w:r>
      <w:r w:rsidR="00F527CE">
        <w:rPr>
          <w:rFonts w:ascii="ＭＳ 明朝" w:eastAsia="ＭＳ 明朝" w:hAnsi="ＭＳ 明朝" w:cs="Times New Roman" w:hint="eastAsia"/>
          <w:spacing w:val="-4"/>
          <w:kern w:val="0"/>
          <w:szCs w:val="21"/>
        </w:rPr>
        <w:t>式</w:t>
      </w:r>
      <w:r>
        <w:rPr>
          <w:rFonts w:ascii="ＭＳ 明朝" w:eastAsia="ＭＳ 明朝" w:hAnsi="ＭＳ 明朝" w:cs="Times New Roman" w:hint="eastAsia"/>
          <w:spacing w:val="-4"/>
          <w:kern w:val="0"/>
          <w:szCs w:val="21"/>
        </w:rPr>
        <w:t>である。</w:t>
      </w:r>
    </w:p>
    <w:p w:rsidR="00A32D17" w:rsidRPr="00A32D17" w:rsidRDefault="00FC3E66" w:rsidP="00A32D17">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r>
            <w:rPr>
              <w:rFonts w:ascii="Cambria Math" w:hAnsi="Cambria Math" w:hint="eastAsia"/>
            </w:rPr>
            <m:t xml:space="preserve">　</m:t>
          </m:r>
          <m:r>
            <w:rPr>
              <w:rFonts w:ascii="Cambria Math" w:hAnsi="Cambria Math"/>
            </w:rPr>
            <m:t>(i=1,⋯,n)</m:t>
          </m:r>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(4)</m:t>
          </m:r>
          <m:r>
            <m:rPr>
              <m:sty m:val="p"/>
            </m:rPr>
            <w:rPr>
              <w:rFonts w:ascii="Cambria Math" w:eastAsia="ＭＳ 明朝" w:hAnsi="Cambria Math" w:cs="Times New Roman"/>
              <w:spacing w:val="-4"/>
              <w:kern w:val="0"/>
              <w:szCs w:val="21"/>
            </w:rPr>
            <m:t>式</m:t>
          </m:r>
        </m:oMath>
      </m:oMathPara>
    </w:p>
    <w:p w:rsidR="00F527CE" w:rsidRDefault="00F527CE" w:rsidP="00F527CE">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(4)</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の両辺を</w:t>
      </w: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oMath>
      <w:r>
        <w:rPr>
          <w:rFonts w:ascii="ＭＳ 明朝" w:eastAsia="ＭＳ 明朝" w:hAnsi="ＭＳ 明朝" w:cs="Times New Roman" w:hint="eastAsia"/>
          <w:spacing w:val="-4"/>
          <w:kern w:val="0"/>
          <w:szCs w:val="21"/>
        </w:rPr>
        <w:t>で割ることによって、以下が導出できる。</w:t>
      </w:r>
    </w:p>
    <w:p w:rsidR="00F527CE" w:rsidRPr="00A32D17" w:rsidRDefault="00F527CE" w:rsidP="00F527CE">
      <w:pPr>
        <w:ind w:leftChars="200" w:left="400" w:firstLineChars="100" w:firstLine="192"/>
        <w:rPr>
          <w:spacing w:val="-4"/>
          <w:kern w:val="0"/>
          <w:szCs w:val="21"/>
        </w:rPr>
      </w:pPr>
      <m:oMathPara>
        <m:oMathParaPr>
          <m:jc m:val="left"/>
        </m:oMathParaPr>
        <m:oMath>
          <m:r>
            <w:rPr>
              <w:rFonts w:ascii="Cambria Math" w:eastAsiaTheme="majorEastAsia" w:hAnsi="Cambria Math" w:cs="Times New Roman"/>
              <w:spacing w:val="-4"/>
              <w:kern w:val="0"/>
            </w:rPr>
            <m:t>1=</m:t>
          </m:r>
          <m:f>
            <m:fPr>
              <m:ctrlPr>
                <w:rPr>
                  <w:rFonts w:ascii="Cambria Math" w:eastAsiaTheme="majorEastAsia" w:hAnsi="Cambria Math" w:cs="Times New Roman"/>
                  <w:i/>
                  <w:iCs/>
                  <w:spacing w:val="-4"/>
                  <w:kern w:val="0"/>
                </w:rPr>
              </m:ctrlPr>
            </m:fPr>
            <m:num>
              <m:sSub>
                <m:sSubPr>
                  <m:ctrlPr>
                    <w:rPr>
                      <w:rFonts w:ascii="Cambria Math" w:eastAsiaTheme="majorEastAsia" w:hAnsi="Cambria Math" w:cs="Times New Roman"/>
                      <w:i/>
                      <w:iCs/>
                      <w:spacing w:val="-4"/>
                      <w:kern w:val="0"/>
                    </w:rPr>
                  </m:ctrlPr>
                </m:sSubPr>
                <m:e>
                  <m:r>
                    <w:rPr>
                      <w:rFonts w:ascii="Cambria Math" w:eastAsiaTheme="majorEastAsia" w:hAnsi="Cambria Math" w:cs="Times New Roman"/>
                      <w:spacing w:val="-4"/>
                      <w:kern w:val="0"/>
                    </w:rPr>
                    <m:t>X</m:t>
                  </m:r>
                </m:e>
                <m:sub>
                  <m:r>
                    <w:rPr>
                      <w:rFonts w:ascii="Cambria Math" w:eastAsiaTheme="majorEastAsia" w:hAnsi="Cambria Math" w:cs="Times New Roman"/>
                      <w:spacing w:val="-4"/>
                      <w:kern w:val="0"/>
                    </w:rPr>
                    <m:t>i</m:t>
                  </m:r>
                </m:sub>
              </m:sSub>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hint="eastAsia"/>
              <w:spacing w:val="-4"/>
              <w:kern w:val="0"/>
            </w:rPr>
            <m:t>+</m:t>
          </m:r>
          <m:f>
            <m:fPr>
              <m:ctrlPr>
                <w:rPr>
                  <w:rFonts w:ascii="Cambria Math" w:eastAsiaTheme="majorEastAsia" w:hAnsi="Cambria Math" w:cs="Times New Roman"/>
                  <w:i/>
                  <w:iCs/>
                  <w:spacing w:val="-4"/>
                  <w:kern w:val="0"/>
                </w:rPr>
              </m:ctrlPr>
            </m:fPr>
            <m:num>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spacing w:val="-4"/>
              <w:kern w:val="0"/>
            </w:rPr>
            <m:t>-</m:t>
          </m:r>
          <m:f>
            <m:fPr>
              <m:ctrlPr>
                <w:rPr>
                  <w:rFonts w:ascii="Cambria Math" w:eastAsiaTheme="majorEastAsia" w:hAnsi="Cambria Math" w:cs="Times New Roman"/>
                  <w:i/>
                  <w:iCs/>
                  <w:spacing w:val="-4"/>
                  <w:kern w:val="0"/>
                </w:rPr>
              </m:ctrlPr>
            </m:fPr>
            <m:num>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m:rPr>
              <m:brk m:alnAt="1"/>
            </m:rPr>
            <w:rPr>
              <w:rFonts w:ascii="Cambria Math" w:eastAsiaTheme="majorEastAsia" w:hAnsi="Cambria Math" w:cs="Times New Roman"/>
              <w:spacing w:val="-4"/>
              <w:kern w:val="0"/>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θ</m:t>
              </m:r>
            </m:e>
            <m:sub>
              <m:r>
                <w:rPr>
                  <w:rFonts w:ascii="Cambria Math" w:eastAsia="ＭＳ 明朝" w:hAnsi="Cambria Math" w:cs="Times New Roman"/>
                  <w:spacing w:val="-4"/>
                  <w:kern w:val="0"/>
                  <w:szCs w:val="21"/>
                </w:rPr>
                <m:t>i</m:t>
              </m:r>
            </m:sub>
          </m:sSub>
          <m:r>
            <w:rPr>
              <w:rFonts w:ascii="Cambria Math" w:eastAsia="ＭＳ 明朝" w:hAnsi="Cambria Math" w:cs="Times New Roman" w:hint="eastAsia"/>
              <w:spacing w:val="-4"/>
              <w:kern w:val="0"/>
              <w:szCs w:val="21"/>
            </w:rPr>
            <m:t>+</m:t>
          </m:r>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M</m:t>
                  </m:r>
                </m:e>
                <m:sub>
                  <m:r>
                    <w:rPr>
                      <w:rFonts w:ascii="Cambria Math" w:hAnsi="Cambria Math"/>
                    </w:rPr>
                    <m:t>i</m:t>
                  </m:r>
                </m:sub>
              </m:sSub>
              <m:ctrlPr>
                <w:rPr>
                  <w:rFonts w:ascii="Cambria Math" w:eastAsia="ＭＳ 明朝" w:hAnsi="Cambria Math" w:cs="Times New Roman"/>
                  <w:i/>
                  <w:spacing w:val="-4"/>
                  <w:kern w:val="0"/>
                  <w:szCs w:val="21"/>
                </w:rPr>
              </m:ctrlPr>
            </m:sub>
          </m:sSub>
          <m:r>
            <w:rPr>
              <w:rFonts w:ascii="Cambria Math" w:eastAsia="ＭＳ 明朝" w:hAnsi="Cambria Math" w:cs="Times New Roman"/>
              <w:spacing w:val="-4"/>
              <w:kern w:val="0"/>
              <w:szCs w:val="21"/>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θ</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(5)</m:t>
          </m:r>
          <m:r>
            <m:rPr>
              <m:sty m:val="p"/>
            </m:rPr>
            <w:rPr>
              <w:rFonts w:ascii="Cambria Math" w:eastAsia="ＭＳ 明朝" w:hAnsi="Cambria Math" w:cs="Times New Roman"/>
              <w:spacing w:val="-4"/>
              <w:kern w:val="0"/>
              <w:szCs w:val="21"/>
            </w:rPr>
            <m:t>式</m:t>
          </m:r>
        </m:oMath>
      </m:oMathPara>
    </w:p>
    <w:p w:rsidR="00A32D17" w:rsidRDefault="009610A4" w:rsidP="00A32D17">
      <w:pPr>
        <w:ind w:firstLineChars="100" w:firstLine="192"/>
        <w:rPr>
          <w:rFonts w:ascii="ＭＳ 明朝" w:eastAsia="ＭＳ 明朝" w:hAnsi="ＭＳ 明朝" w:cs="Times New Roman"/>
          <w:spacing w:val="-4"/>
          <w:kern w:val="0"/>
        </w:rPr>
      </w:pPr>
      <w:r>
        <w:rPr>
          <w:rFonts w:ascii="ＭＳ 明朝" w:eastAsia="ＭＳ 明朝" w:hAnsi="ＭＳ 明朝" w:cs="Times New Roman" w:hint="eastAsia"/>
          <w:spacing w:val="-4"/>
          <w:kern w:val="0"/>
          <w:szCs w:val="21"/>
        </w:rPr>
        <w:t>部門別生産額割合は</w:t>
      </w:r>
      <m:oMath>
        <m:sSub>
          <m:sSubPr>
            <m:ctrlPr>
              <w:rPr>
                <w:rFonts w:ascii="Cambria Math" w:eastAsia="ＭＳ 明朝" w:hAnsi="Cambria Math" w:cs="Times New Roman"/>
                <w:i/>
                <w:spacing w:val="-4"/>
                <w:kern w:val="0"/>
              </w:rPr>
            </m:ctrlPr>
          </m:sSubPr>
          <m:e>
            <m:r>
              <w:rPr>
                <w:rFonts w:ascii="Cambria Math" w:eastAsia="ＭＳ 明朝" w:hAnsi="Cambria Math" w:cs="Times New Roman"/>
                <w:spacing w:val="-4"/>
                <w:kern w:val="0"/>
              </w:rPr>
              <m:t>S</m:t>
            </m:r>
          </m:e>
          <m:sub>
            <m:r>
              <w:rPr>
                <w:rFonts w:ascii="Cambria Math" w:eastAsia="ＭＳ 明朝" w:hAnsi="Cambria Math" w:cs="Times New Roman"/>
                <w:spacing w:val="-4"/>
                <w:kern w:val="0"/>
              </w:rPr>
              <m:t>i</m:t>
            </m:r>
          </m:sub>
        </m:sSub>
      </m:oMath>
      <w:r>
        <w:rPr>
          <w:rFonts w:ascii="ＭＳ 明朝" w:eastAsia="ＭＳ 明朝" w:hAnsi="ＭＳ 明朝" w:cs="Times New Roman" w:hint="eastAsia"/>
          <w:spacing w:val="-4"/>
          <w:kern w:val="0"/>
        </w:rPr>
        <w:t>は、以下のように定義する。</w:t>
      </w:r>
    </w:p>
    <w:p w:rsidR="009610A4" w:rsidRPr="00A32D17" w:rsidRDefault="00FC3E66" w:rsidP="009610A4">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i/>
                  <w:spacing w:val="-4"/>
                  <w:kern w:val="0"/>
                </w:rPr>
              </m:ctrlPr>
            </m:sSubPr>
            <m:e>
              <m:r>
                <w:rPr>
                  <w:rFonts w:ascii="Cambria Math" w:eastAsia="ＭＳ 明朝" w:hAnsi="Cambria Math" w:cs="Times New Roman"/>
                  <w:spacing w:val="-4"/>
                  <w:kern w:val="0"/>
                </w:rPr>
                <m:t>S</m:t>
              </m:r>
            </m:e>
            <m:sub>
              <m:r>
                <w:rPr>
                  <w:rFonts w:ascii="Cambria Math" w:eastAsia="ＭＳ 明朝" w:hAnsi="Cambria Math" w:cs="Times New Roman"/>
                  <w:spacing w:val="-4"/>
                  <w:kern w:val="0"/>
                </w:rPr>
                <m:t>i</m:t>
              </m:r>
            </m:sub>
          </m:sSub>
          <m:r>
            <w:rPr>
              <w:rFonts w:ascii="Cambria Math" w:eastAsia="ＭＳ 明朝" w:hAnsi="Cambria Math" w:cs="Times New Roman"/>
              <w:spacing w:val="-4"/>
              <w:kern w:val="0"/>
            </w:rPr>
            <m:t>=</m:t>
          </m:r>
          <m:f>
            <m:fPr>
              <m:ctrlPr>
                <w:rPr>
                  <w:rFonts w:ascii="Cambria Math" w:eastAsia="ＭＳ 明朝" w:hAnsi="Cambria Math" w:cs="Times New Roman"/>
                  <w:i/>
                  <w:spacing w:val="-4"/>
                  <w:kern w:val="0"/>
                </w:rPr>
              </m:ctrlPr>
            </m:fPr>
            <m:num>
              <m:sSub>
                <m:sSubPr>
                  <m:ctrlPr>
                    <w:rPr>
                      <w:rFonts w:ascii="Cambria Math" w:eastAsiaTheme="majorEastAsia" w:hAnsi="Cambria Math" w:cs="Times New Roman"/>
                      <w:i/>
                      <w:iCs/>
                      <w:spacing w:val="-4"/>
                      <w:kern w:val="0"/>
                    </w:rPr>
                  </m:ctrlPr>
                </m:sSubPr>
                <m:e>
                  <m:r>
                    <w:rPr>
                      <w:rFonts w:ascii="Cambria Math" w:eastAsiaTheme="majorEastAsia" w:hAnsi="Cambria Math" w:cs="Times New Roman"/>
                      <w:spacing w:val="-4"/>
                      <w:kern w:val="0"/>
                    </w:rPr>
                    <m:t>X</m:t>
                  </m:r>
                </m:e>
                <m:sub>
                  <m:r>
                    <w:rPr>
                      <w:rFonts w:ascii="Cambria Math" w:eastAsiaTheme="majorEastAsia" w:hAnsi="Cambria Math" w:cs="Times New Roman"/>
                      <w:spacing w:val="-4"/>
                      <w:kern w:val="0"/>
                    </w:rPr>
                    <m:t>i</m:t>
                  </m:r>
                </m:sub>
              </m:sSub>
            </m:num>
            <m:den>
              <m:nary>
                <m:naryPr>
                  <m:chr m:val="∑"/>
                  <m:limLoc m:val="undOvr"/>
                  <m:supHide m:val="1"/>
                  <m:ctrlPr>
                    <w:rPr>
                      <w:rFonts w:ascii="Cambria Math" w:eastAsia="ＭＳ 明朝" w:hAnsi="Cambria Math" w:cs="Times New Roman"/>
                      <w:i/>
                      <w:spacing w:val="-4"/>
                      <w:kern w:val="0"/>
                    </w:rPr>
                  </m:ctrlPr>
                </m:naryPr>
                <m:sub>
                  <m:r>
                    <w:rPr>
                      <w:rFonts w:ascii="Cambria Math" w:eastAsia="ＭＳ 明朝" w:hAnsi="Cambria Math" w:cs="Times New Roman" w:hint="eastAsia"/>
                      <w:spacing w:val="-4"/>
                      <w:kern w:val="0"/>
                    </w:rPr>
                    <m:t>j</m:t>
                  </m:r>
                </m:sub>
                <m:sup/>
                <m:e>
                  <m:sSub>
                    <m:sSubPr>
                      <m:ctrlPr>
                        <w:rPr>
                          <w:rFonts w:ascii="Cambria Math" w:eastAsiaTheme="majorEastAsia" w:hAnsi="Cambria Math" w:cs="Times New Roman"/>
                          <w:i/>
                          <w:iCs/>
                          <w:spacing w:val="-4"/>
                          <w:kern w:val="0"/>
                        </w:rPr>
                      </m:ctrlPr>
                    </m:sSubPr>
                    <m:e>
                      <m:r>
                        <w:rPr>
                          <w:rFonts w:ascii="Cambria Math" w:eastAsiaTheme="majorEastAsia" w:hAnsi="Cambria Math" w:cs="Times New Roman"/>
                          <w:spacing w:val="-4"/>
                          <w:kern w:val="0"/>
                        </w:rPr>
                        <m:t>X</m:t>
                      </m:r>
                    </m:e>
                    <m:sub>
                      <m:r>
                        <w:rPr>
                          <w:rFonts w:ascii="Cambria Math" w:eastAsiaTheme="majorEastAsia" w:hAnsi="Cambria Math" w:cs="Times New Roman"/>
                          <w:spacing w:val="-4"/>
                          <w:kern w:val="0"/>
                        </w:rPr>
                        <m:t>j</m:t>
                      </m:r>
                    </m:sub>
                  </m:sSub>
                </m:e>
              </m:nary>
            </m:den>
          </m:f>
          <m:r>
            <m:rPr>
              <m:sty m:val="p"/>
            </m:rPr>
            <w:rPr>
              <w:rFonts w:ascii="Cambria Math" w:eastAsia="ＭＳ 明朝" w:hAnsi="Cambria Math" w:cs="Times New Roman" w:hint="eastAsia"/>
              <w:spacing w:val="-4"/>
              <w:kern w:val="0"/>
            </w:rPr>
            <m:t xml:space="preserve">　・・・</m:t>
          </m:r>
          <m:r>
            <m:rPr>
              <m:sty m:val="p"/>
            </m:rPr>
            <w:rPr>
              <w:rFonts w:ascii="Cambria Math" w:eastAsia="ＭＳ 明朝" w:hAnsi="Cambria Math" w:cs="Times New Roman"/>
              <w:spacing w:val="-4"/>
              <w:kern w:val="0"/>
            </w:rPr>
            <m:t>(6)</m:t>
          </m:r>
          <m:r>
            <m:rPr>
              <m:sty m:val="p"/>
            </m:rPr>
            <w:rPr>
              <w:rFonts w:ascii="Cambria Math" w:eastAsia="ＭＳ 明朝" w:hAnsi="Cambria Math" w:cs="Times New Roman"/>
              <w:spacing w:val="-4"/>
              <w:kern w:val="0"/>
            </w:rPr>
            <m:t>式</m:t>
          </m:r>
        </m:oMath>
      </m:oMathPara>
    </w:p>
    <w:p w:rsidR="009610A4" w:rsidRDefault="006000C8" w:rsidP="00A32D17">
      <w:pPr>
        <w:ind w:firstLineChars="100" w:firstLine="192"/>
        <w:rPr>
          <w:rFonts w:ascii="ＭＳ 明朝" w:eastAsia="ＭＳ 明朝" w:hAnsi="ＭＳ 明朝" w:cs="Times New Roman"/>
          <w:spacing w:val="-4"/>
          <w:kern w:val="0"/>
          <w:szCs w:val="21"/>
        </w:rPr>
      </w:pPr>
      <w:r>
        <w:rPr>
          <w:rFonts w:ascii="ＭＳ 明朝" w:eastAsia="ＭＳ 明朝" w:hAnsi="ＭＳ 明朝" w:cs="Times New Roman" w:hint="eastAsia"/>
          <w:spacing w:val="-4"/>
          <w:kern w:val="0"/>
          <w:szCs w:val="21"/>
        </w:rPr>
        <w:t>以上が、レオンチェフモデルにて使用する数値の計算過程である。</w:t>
      </w:r>
    </w:p>
    <w:p w:rsidR="006000C8" w:rsidRPr="006000C8" w:rsidRDefault="006000C8" w:rsidP="00A32D17">
      <w:pPr>
        <w:ind w:firstLineChars="100" w:firstLine="192"/>
        <w:rPr>
          <w:rFonts w:ascii="ＭＳ 明朝" w:eastAsia="ＭＳ 明朝" w:hAnsi="ＭＳ 明朝" w:cs="Times New Roman"/>
          <w:spacing w:val="-4"/>
          <w:kern w:val="0"/>
          <w:szCs w:val="21"/>
        </w:rPr>
      </w:pPr>
    </w:p>
    <w:p w:rsidR="006000C8" w:rsidRDefault="002D0366" w:rsidP="00A32D17">
      <w:pPr>
        <w:ind w:firstLineChars="100" w:firstLine="192"/>
        <w:rPr>
          <w:rFonts w:ascii="ＭＳ 明朝" w:eastAsia="ＭＳ 明朝" w:hAnsi="ＭＳ 明朝" w:cs="Times New Roman"/>
          <w:spacing w:val="-4"/>
          <w:kern w:val="0"/>
        </w:rPr>
      </w:pPr>
      <w:r>
        <w:rPr>
          <w:rFonts w:ascii="ＭＳ 明朝" w:eastAsia="ＭＳ 明朝" w:hAnsi="ＭＳ 明朝" w:cs="Times New Roman" w:hint="eastAsia"/>
          <w:spacing w:val="-4"/>
          <w:kern w:val="0"/>
          <w:szCs w:val="21"/>
        </w:rPr>
        <w:t>続いて、</w:t>
      </w:r>
      <w:r w:rsidR="006000C8">
        <w:rPr>
          <w:rFonts w:ascii="ＭＳ 明朝" w:eastAsia="ＭＳ 明朝" w:hAnsi="ＭＳ 明朝" w:cs="Times New Roman" w:hint="eastAsia"/>
          <w:spacing w:val="-4"/>
          <w:kern w:val="0"/>
          <w:szCs w:val="21"/>
        </w:rPr>
        <w:t>宮川</w:t>
      </w:r>
      <w:r>
        <w:rPr>
          <w:rFonts w:ascii="ＭＳ 明朝" w:eastAsia="ＭＳ 明朝" w:hAnsi="ＭＳ 明朝" w:cs="Times New Roman" w:hint="eastAsia"/>
          <w:spacing w:val="-4"/>
          <w:kern w:val="0"/>
          <w:szCs w:val="21"/>
        </w:rPr>
        <w:t>モデル計算の「最終的に輸移出製品に組み込まれる輸移入中間財」と「府内で消費される輸移入財」の分離、産業別シェアとしての部門別内需誘発額シェア</w:t>
      </w:r>
      <m:oMath>
        <m:sSubSup>
          <m:sSubSupPr>
            <m:ctrlPr>
              <w:rPr>
                <w:rFonts w:ascii="Cambria Math" w:eastAsia="ＭＳ 明朝" w:hAnsi="Cambria Math" w:cs="Times New Roman"/>
                <w:i/>
                <w:spacing w:val="-4"/>
                <w:kern w:val="0"/>
              </w:rPr>
            </m:ctrlPr>
          </m:sSubSupPr>
          <m:e>
            <m:r>
              <w:rPr>
                <w:rFonts w:ascii="Cambria Math" w:eastAsia="ＭＳ 明朝" w:hAnsi="Cambria Math" w:cs="Times New Roman"/>
                <w:spacing w:val="-4"/>
                <w:kern w:val="0"/>
              </w:rPr>
              <m:t>S</m:t>
            </m:r>
          </m:e>
          <m:sub>
            <m:r>
              <w:rPr>
                <w:rFonts w:ascii="Cambria Math" w:eastAsia="ＭＳ 明朝" w:hAnsi="Cambria Math" w:cs="Times New Roman"/>
                <w:spacing w:val="-4"/>
                <w:kern w:val="0"/>
              </w:rPr>
              <m:t>i</m:t>
            </m:r>
          </m:sub>
          <m:sup>
            <m:r>
              <w:rPr>
                <w:rFonts w:ascii="Cambria Math" w:eastAsia="ＭＳ 明朝" w:hAnsi="Cambria Math" w:cs="Times New Roman"/>
                <w:spacing w:val="-4"/>
                <w:kern w:val="0"/>
              </w:rPr>
              <m:t>*</m:t>
            </m:r>
          </m:sup>
        </m:sSubSup>
      </m:oMath>
      <w:r>
        <w:rPr>
          <w:rFonts w:ascii="ＭＳ 明朝" w:eastAsia="ＭＳ 明朝" w:hAnsi="ＭＳ 明朝" w:cs="Times New Roman" w:hint="eastAsia"/>
          <w:spacing w:val="-4"/>
          <w:kern w:val="0"/>
        </w:rPr>
        <w:t>について記述する。</w:t>
      </w:r>
    </w:p>
    <w:p w:rsidR="00F90BAA" w:rsidRDefault="00F90BAA" w:rsidP="00F90BAA">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(2)</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より、</w:t>
      </w: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M</m:t>
            </m:r>
          </m:sub>
        </m:sSub>
      </m:oMath>
      <w:r>
        <w:rPr>
          <w:rFonts w:ascii="ＭＳ 明朝" w:eastAsia="ＭＳ 明朝" w:hAnsi="ＭＳ 明朝" w:cs="Times New Roman" w:hint="eastAsia"/>
          <w:spacing w:val="-4"/>
          <w:kern w:val="0"/>
          <w:szCs w:val="21"/>
        </w:rPr>
        <w:t>は、以下の式である。</w:t>
      </w:r>
    </w:p>
    <w:p w:rsidR="00F90BAA" w:rsidRPr="00A32D17" w:rsidRDefault="00FC3E66" w:rsidP="00251A08">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M</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m</m:t>
          </m:r>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(7)</m:t>
          </m:r>
          <m:r>
            <m:rPr>
              <m:sty m:val="p"/>
            </m:rPr>
            <w:rPr>
              <w:rFonts w:ascii="Cambria Math" w:eastAsia="ＭＳ 明朝" w:hAnsi="Cambria Math" w:cs="Times New Roman"/>
              <w:spacing w:val="-4"/>
              <w:kern w:val="0"/>
              <w:szCs w:val="21"/>
            </w:rPr>
            <m:t>式</m:t>
          </m:r>
        </m:oMath>
      </m:oMathPara>
    </w:p>
    <w:p w:rsidR="00251A08" w:rsidRDefault="00251A08">
      <w:pPr>
        <w:widowControl/>
        <w:rPr>
          <w:rFonts w:ascii="ＭＳ 明朝" w:eastAsia="ＭＳ 明朝" w:hAnsi="ＭＳ 明朝" w:cs="Times New Roman"/>
          <w:spacing w:val="-4"/>
          <w:kern w:val="0"/>
          <w:szCs w:val="21"/>
        </w:rPr>
      </w:pPr>
    </w:p>
    <w:p w:rsidR="00F90BAA" w:rsidRDefault="00F90BAA" w:rsidP="00F90BAA">
      <w:pPr>
        <w:ind w:firstLineChars="100" w:firstLine="192"/>
        <w:rPr>
          <w:rFonts w:ascii="ＭＳ 明朝" w:eastAsia="ＭＳ 明朝" w:hAnsi="ＭＳ 明朝" w:cs="Times New Roman"/>
        </w:rPr>
      </w:pPr>
      <w:r>
        <w:rPr>
          <w:rFonts w:ascii="ＭＳ 明朝" w:eastAsia="ＭＳ 明朝" w:hAnsi="ＭＳ 明朝" w:cs="Times New Roman" w:hint="eastAsia"/>
          <w:spacing w:val="-4"/>
          <w:kern w:val="0"/>
          <w:szCs w:val="21"/>
        </w:rPr>
        <w:lastRenderedPageBreak/>
        <w:t>現実の輸移入ベクトル</w:t>
      </w:r>
      <m:oMath>
        <m:r>
          <w:rPr>
            <w:rFonts w:ascii="Cambria Math" w:hAnsi="Cambria Math"/>
          </w:rPr>
          <m:t>m</m:t>
        </m:r>
      </m:oMath>
      <w:r>
        <w:rPr>
          <w:rFonts w:ascii="ＭＳ 明朝" w:eastAsia="ＭＳ 明朝" w:hAnsi="ＭＳ 明朝" w:cs="Times New Roman" w:hint="eastAsia"/>
        </w:rPr>
        <w:t>は、以下の式のように表される。</w:t>
      </w:r>
    </w:p>
    <w:p w:rsidR="00F90BAA" w:rsidRPr="00A32D17" w:rsidRDefault="00F90BAA" w:rsidP="00F90BAA">
      <w:pPr>
        <w:ind w:leftChars="200" w:left="400" w:firstLineChars="100" w:firstLine="192"/>
        <w:rPr>
          <w:spacing w:val="-4"/>
          <w:kern w:val="0"/>
          <w:szCs w:val="21"/>
        </w:rPr>
      </w:pPr>
      <m:oMathPara>
        <m:oMathParaPr>
          <m:jc m:val="left"/>
        </m:oMathParaPr>
        <m:oMath>
          <m:r>
            <w:rPr>
              <w:rFonts w:ascii="Cambria Math" w:eastAsia="ＭＳ 明朝" w:hAnsi="Cambria Math" w:cs="Times New Roman"/>
              <w:spacing w:val="-4"/>
              <w:kern w:val="0"/>
              <w:szCs w:val="21"/>
            </w:rPr>
            <m:t>m=</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d>
            <m:dPr>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Ax+d</m:t>
              </m:r>
            </m:e>
          </m:d>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m:t>
          </m:r>
          <m:r>
            <m:rPr>
              <m:sty m:val="p"/>
            </m:rPr>
            <w:rPr>
              <w:rFonts w:ascii="Cambria Math" w:eastAsia="ＭＳ 明朝" w:hAnsi="Cambria Math" w:cs="Times New Roman" w:hint="eastAsia"/>
              <w:spacing w:val="-4"/>
              <w:kern w:val="0"/>
              <w:szCs w:val="21"/>
            </w:rPr>
            <m:t>8</m:t>
          </m:r>
          <m:r>
            <m:rPr>
              <m:sty m:val="p"/>
            </m:rPr>
            <w:rPr>
              <w:rFonts w:ascii="Cambria Math" w:eastAsia="ＭＳ 明朝" w:hAnsi="Cambria Math" w:cs="Times New Roman"/>
              <w:spacing w:val="-4"/>
              <w:kern w:val="0"/>
              <w:szCs w:val="21"/>
            </w:rPr>
            <m:t>)</m:t>
          </m:r>
          <m:r>
            <m:rPr>
              <m:sty m:val="p"/>
            </m:rPr>
            <w:rPr>
              <w:rFonts w:ascii="Cambria Math" w:eastAsia="ＭＳ 明朝" w:hAnsi="Cambria Math" w:cs="Times New Roman"/>
              <w:spacing w:val="-4"/>
              <w:kern w:val="0"/>
              <w:szCs w:val="21"/>
            </w:rPr>
            <m:t>式</m:t>
          </m:r>
        </m:oMath>
      </m:oMathPara>
    </w:p>
    <w:p w:rsidR="00F90BAA" w:rsidRDefault="00FC3E66" w:rsidP="007E3B42">
      <w:pPr>
        <w:ind w:firstLineChars="100" w:firstLine="200"/>
      </w:pPr>
      <m:oMath>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oMath>
      <w:r w:rsidR="00F90BAA">
        <w:rPr>
          <w:rFonts w:hint="eastAsia"/>
        </w:rPr>
        <w:t>は、輸移入</w:t>
      </w:r>
      <w:r w:rsidR="002F483C">
        <w:rPr>
          <w:rFonts w:hint="eastAsia"/>
        </w:rPr>
        <w:t>係数</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90BAA">
        <w:rPr>
          <w:rFonts w:hint="eastAsia"/>
        </w:rPr>
        <w:t>を対角に持つ輸移入係数行列である。</w:t>
      </w:r>
    </w:p>
    <w:p w:rsidR="00F90BAA" w:rsidRPr="003D5BF7" w:rsidRDefault="00FC3E66" w:rsidP="00F90BAA">
      <w:pPr>
        <w:ind w:leftChars="200" w:left="400" w:firstLineChars="100" w:firstLine="200"/>
      </w:pPr>
      <m:oMathPara>
        <m:oMathParaPr>
          <m:jc m:val="left"/>
        </m:oMathParaPr>
        <m:oMath>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hAnsi="Cambria Math"/>
            </w:rPr>
            <m:t>=</m:t>
          </m:r>
          <m:d>
            <m:dPr>
              <m:ctrlPr>
                <w:rPr>
                  <w:rFonts w:ascii="Cambria Math" w:eastAsia="ＭＳ 明朝" w:hAnsi="Cambria Math" w:cs="Times New Roman"/>
                  <w:spacing w:val="-4"/>
                  <w:kern w:val="0"/>
                  <w:szCs w:val="21"/>
                </w:rPr>
              </m:ctrlPr>
            </m:dPr>
            <m:e>
              <m:m>
                <m:mPr>
                  <m:mcs>
                    <m:mc>
                      <m:mcPr>
                        <m:count m:val="4"/>
                        <m:mcJc m:val="center"/>
                      </m:mcPr>
                    </m:mc>
                  </m:mcs>
                  <m:ctrlPr>
                    <w:rPr>
                      <w:rFonts w:ascii="Cambria Math" w:eastAsia="ＭＳ 明朝" w:hAnsi="Cambria Math" w:cs="Times New Roman"/>
                      <w:i/>
                      <w:spacing w:val="-4"/>
                      <w:kern w:val="0"/>
                      <w:szCs w:val="21"/>
                    </w:rPr>
                  </m:ctrlPr>
                </m:mPr>
                <m:mr>
                  <m:e>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m</m:t>
                        </m:r>
                      </m:e>
                      <m:sub>
                        <m:r>
                          <w:rPr>
                            <w:rFonts w:ascii="Cambria Math" w:eastAsia="ＭＳ 明朝" w:hAnsi="Cambria Math" w:cs="Times New Roman"/>
                            <w:spacing w:val="-4"/>
                            <w:kern w:val="0"/>
                            <w:szCs w:val="21"/>
                          </w:rPr>
                          <m:t>1</m:t>
                        </m:r>
                      </m:sub>
                    </m:sSub>
                  </m:e>
                  <m:e>
                    <m:r>
                      <w:rPr>
                        <w:rFonts w:ascii="Cambria Math" w:eastAsia="ＭＳ 明朝" w:hAnsi="Cambria Math" w:cs="Times New Roman"/>
                        <w:spacing w:val="-4"/>
                        <w:kern w:val="0"/>
                        <w:szCs w:val="21"/>
                      </w:rPr>
                      <m:t>0</m:t>
                    </m:r>
                  </m:e>
                  <m:e>
                    <m:r>
                      <w:rPr>
                        <w:rFonts w:ascii="Cambria Math" w:eastAsia="ＭＳ 明朝" w:hAnsi="Cambria Math" w:cs="Times New Roman"/>
                        <w:spacing w:val="-4"/>
                        <w:kern w:val="0"/>
                        <w:szCs w:val="21"/>
                      </w:rPr>
                      <m:t>⋯</m:t>
                    </m:r>
                  </m:e>
                  <m:e>
                    <m:r>
                      <w:rPr>
                        <w:rFonts w:ascii="Cambria Math" w:eastAsia="ＭＳ 明朝" w:hAnsi="Cambria Math" w:cs="Times New Roman"/>
                        <w:spacing w:val="-4"/>
                        <w:kern w:val="0"/>
                        <w:szCs w:val="21"/>
                      </w:rPr>
                      <m:t>0</m:t>
                    </m:r>
                    <m:ctrlPr>
                      <w:rPr>
                        <w:rFonts w:ascii="Cambria Math" w:eastAsia="Cambria Math" w:hAnsi="Cambria Math" w:cs="Cambria Math"/>
                        <w:i/>
                        <w:spacing w:val="-4"/>
                        <w:kern w:val="0"/>
                        <w:szCs w:val="21"/>
                      </w:rPr>
                    </m:ctrlPr>
                  </m:e>
                </m:mr>
                <m:mr>
                  <m:e>
                    <m:r>
                      <w:rPr>
                        <w:rFonts w:ascii="Cambria Math" w:eastAsia="ＭＳ 明朝" w:hAnsi="Cambria Math" w:cs="Times New Roman"/>
                        <w:spacing w:val="-4"/>
                        <w:kern w:val="0"/>
                        <w:szCs w:val="21"/>
                      </w:rPr>
                      <m:t>0</m:t>
                    </m:r>
                  </m:e>
                  <m:e>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m</m:t>
                        </m:r>
                      </m:e>
                      <m:sub>
                        <m:r>
                          <w:rPr>
                            <w:rFonts w:ascii="Cambria Math" w:eastAsia="ＭＳ 明朝" w:hAnsi="Cambria Math" w:cs="Times New Roman"/>
                            <w:spacing w:val="-4"/>
                            <w:kern w:val="0"/>
                            <w:szCs w:val="21"/>
                          </w:rPr>
                          <m:t>2</m:t>
                        </m:r>
                      </m:sub>
                    </m:sSub>
                  </m:e>
                  <m:e>
                    <m:r>
                      <w:rPr>
                        <w:rFonts w:ascii="Cambria Math" w:eastAsia="ＭＳ 明朝" w:hAnsi="Cambria Math" w:cs="Times New Roman"/>
                        <w:spacing w:val="-4"/>
                        <w:kern w:val="0"/>
                        <w:szCs w:val="21"/>
                      </w:rPr>
                      <m:t>⋱</m:t>
                    </m:r>
                  </m:e>
                  <m:e>
                    <m:r>
                      <w:rPr>
                        <w:rFonts w:ascii="Cambria Math" w:eastAsia="ＭＳ 明朝" w:hAnsi="Cambria Math" w:cs="Times New Roman"/>
                        <w:spacing w:val="-4"/>
                        <w:kern w:val="0"/>
                        <w:szCs w:val="21"/>
                      </w:rPr>
                      <m:t>⋮</m:t>
                    </m:r>
                    <m:ctrlPr>
                      <w:rPr>
                        <w:rFonts w:ascii="Cambria Math" w:eastAsia="Cambria Math" w:hAnsi="Cambria Math" w:cs="Cambria Math"/>
                        <w:i/>
                        <w:spacing w:val="-4"/>
                        <w:kern w:val="0"/>
                        <w:szCs w:val="21"/>
                      </w:rPr>
                    </m:ctrlPr>
                  </m:e>
                </m:mr>
                <m:mr>
                  <m:e>
                    <m:r>
                      <w:rPr>
                        <w:rFonts w:ascii="Cambria Math" w:eastAsia="ＭＳ 明朝" w:hAnsi="Cambria Math" w:cs="Times New Roman"/>
                        <w:spacing w:val="-4"/>
                        <w:kern w:val="0"/>
                        <w:szCs w:val="21"/>
                      </w:rPr>
                      <m:t>⋮</m:t>
                    </m:r>
                  </m:e>
                  <m:e>
                    <m:r>
                      <w:rPr>
                        <w:rFonts w:ascii="Cambria Math" w:eastAsia="ＭＳ 明朝" w:hAnsi="Cambria Math" w:cs="Times New Roman"/>
                        <w:spacing w:val="-4"/>
                        <w:kern w:val="0"/>
                        <w:szCs w:val="21"/>
                      </w:rPr>
                      <m:t>⋱</m:t>
                    </m:r>
                  </m:e>
                  <m:e>
                    <m:r>
                      <w:rPr>
                        <w:rFonts w:ascii="Cambria Math" w:eastAsia="ＭＳ 明朝" w:hAnsi="Cambria Math" w:cs="Times New Roman"/>
                        <w:spacing w:val="-4"/>
                        <w:kern w:val="0"/>
                        <w:szCs w:val="21"/>
                      </w:rPr>
                      <m:t>⋱</m:t>
                    </m:r>
                    <m:ctrlPr>
                      <w:rPr>
                        <w:rFonts w:ascii="Cambria Math" w:eastAsia="Cambria Math" w:hAnsi="Cambria Math" w:cs="Cambria Math"/>
                        <w:i/>
                        <w:spacing w:val="-4"/>
                        <w:kern w:val="0"/>
                        <w:szCs w:val="21"/>
                      </w:rPr>
                    </m:ctrlPr>
                  </m:e>
                  <m:e>
                    <m:r>
                      <w:rPr>
                        <w:rFonts w:ascii="Cambria Math" w:eastAsia="ＭＳ 明朝" w:hAnsi="Cambria Math" w:cs="Times New Roman"/>
                        <w:spacing w:val="-4"/>
                        <w:kern w:val="0"/>
                        <w:szCs w:val="21"/>
                      </w:rPr>
                      <m:t>0</m:t>
                    </m:r>
                    <m:ctrlPr>
                      <w:rPr>
                        <w:rFonts w:ascii="Cambria Math" w:eastAsia="Cambria Math" w:hAnsi="Cambria Math" w:cs="Cambria Math"/>
                        <w:i/>
                        <w:spacing w:val="-4"/>
                        <w:kern w:val="0"/>
                        <w:szCs w:val="21"/>
                      </w:rPr>
                    </m:ctrlPr>
                  </m:e>
                </m:mr>
                <m:mr>
                  <m:e>
                    <m:r>
                      <w:rPr>
                        <w:rFonts w:ascii="Cambria Math" w:eastAsia="Cambria Math" w:hAnsi="Cambria Math" w:cs="Cambria Math"/>
                        <w:spacing w:val="-4"/>
                        <w:kern w:val="0"/>
                        <w:szCs w:val="21"/>
                      </w:rPr>
                      <m:t>0</m:t>
                    </m:r>
                    <m:ctrlPr>
                      <w:rPr>
                        <w:rFonts w:ascii="Cambria Math" w:eastAsia="Cambria Math" w:hAnsi="Cambria Math" w:cs="Cambria Math"/>
                        <w:i/>
                        <w:spacing w:val="-4"/>
                        <w:kern w:val="0"/>
                        <w:szCs w:val="21"/>
                      </w:rPr>
                    </m:ctrlPr>
                  </m:e>
                  <m:e>
                    <m:r>
                      <w:rPr>
                        <w:rFonts w:ascii="Cambria Math" w:eastAsia="Cambria Math" w:hAnsi="Cambria Math" w:cs="Cambria Math"/>
                        <w:spacing w:val="-4"/>
                        <w:kern w:val="0"/>
                        <w:szCs w:val="21"/>
                      </w:rPr>
                      <m:t>⋯</m:t>
                    </m:r>
                    <m:ctrlPr>
                      <w:rPr>
                        <w:rFonts w:ascii="Cambria Math" w:eastAsia="Cambria Math" w:hAnsi="Cambria Math" w:cs="Cambria Math"/>
                        <w:i/>
                        <w:spacing w:val="-4"/>
                        <w:kern w:val="0"/>
                        <w:szCs w:val="21"/>
                      </w:rPr>
                    </m:ctrlPr>
                  </m:e>
                  <m:e>
                    <m:r>
                      <w:rPr>
                        <w:rFonts w:ascii="Cambria Math" w:eastAsia="ＭＳ 明朝" w:hAnsi="Cambria Math" w:cs="Times New Roman"/>
                        <w:spacing w:val="-4"/>
                        <w:kern w:val="0"/>
                        <w:szCs w:val="21"/>
                      </w:rPr>
                      <m:t>0</m:t>
                    </m:r>
                    <m:ctrlPr>
                      <w:rPr>
                        <w:rFonts w:ascii="Cambria Math" w:eastAsia="Cambria Math" w:hAnsi="Cambria Math" w:cs="Cambria Math"/>
                        <w:i/>
                        <w:spacing w:val="-4"/>
                        <w:kern w:val="0"/>
                        <w:szCs w:val="21"/>
                      </w:rPr>
                    </m:ctrlPr>
                  </m:e>
                  <m:e>
                    <m:sSub>
                      <m:sSubPr>
                        <m:ctrlPr>
                          <w:rPr>
                            <w:rFonts w:ascii="Cambria Math" w:eastAsia="Cambria Math" w:hAnsi="Cambria Math" w:cs="Cambria Math"/>
                            <w:i/>
                            <w:spacing w:val="-4"/>
                            <w:kern w:val="0"/>
                            <w:szCs w:val="21"/>
                          </w:rPr>
                        </m:ctrlPr>
                      </m:sSubPr>
                      <m:e>
                        <m:r>
                          <w:rPr>
                            <w:rFonts w:ascii="Cambria Math" w:eastAsia="Cambria Math" w:hAnsi="Cambria Math" w:cs="Cambria Math"/>
                            <w:spacing w:val="-4"/>
                            <w:kern w:val="0"/>
                            <w:szCs w:val="21"/>
                          </w:rPr>
                          <m:t>m</m:t>
                        </m:r>
                      </m:e>
                      <m:sub>
                        <m:r>
                          <w:rPr>
                            <w:rFonts w:ascii="Cambria Math" w:eastAsia="Cambria Math" w:hAnsi="Cambria Math" w:cs="Cambria Math"/>
                            <w:spacing w:val="-4"/>
                            <w:kern w:val="0"/>
                            <w:szCs w:val="21"/>
                          </w:rPr>
                          <m:t>n</m:t>
                        </m:r>
                      </m:sub>
                    </m:sSub>
                  </m:e>
                </m:mr>
              </m:m>
            </m:e>
          </m:d>
        </m:oMath>
      </m:oMathPara>
    </w:p>
    <w:p w:rsidR="005966DB" w:rsidRDefault="002F483C" w:rsidP="005966DB">
      <w:pPr>
        <w:ind w:firstLineChars="100" w:firstLine="200"/>
      </w:pPr>
      <w:r>
        <w:rPr>
          <w:rFonts w:hint="eastAsia"/>
        </w:rPr>
        <w:t>ただし、輸移入係数</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005966DB">
        <w:rPr>
          <w:rFonts w:hint="eastAsia"/>
        </w:rPr>
        <w:t>は、府内</w:t>
      </w:r>
      <w:r w:rsidR="00AC164B">
        <w:rPr>
          <w:rFonts w:hint="eastAsia"/>
        </w:rPr>
        <w:t>需要</w:t>
      </w:r>
      <w:r w:rsidR="005966DB">
        <w:rPr>
          <w:rFonts w:hint="eastAsia"/>
        </w:rPr>
        <w:t>に対して、輸移入が占める割合</w:t>
      </w:r>
      <m:oMath>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i</m:t>
                </m:r>
              </m:sub>
            </m:sSub>
          </m:num>
          <m:den>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a</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j</m:t>
                    </m:r>
                  </m:sub>
                </m:sSub>
              </m:e>
            </m:nary>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oMath>
      <w:r w:rsidR="00483F68">
        <w:rPr>
          <w:rFonts w:hint="eastAsia"/>
        </w:rPr>
        <w:t>である。</w:t>
      </w:r>
    </w:p>
    <w:p w:rsidR="00483F68" w:rsidRPr="006403E4" w:rsidRDefault="00483F68" w:rsidP="005966DB">
      <w:pPr>
        <w:ind w:firstLineChars="100" w:firstLine="200"/>
      </w:pPr>
      <w:r>
        <w:rPr>
          <w:rFonts w:hint="eastAsia"/>
        </w:rPr>
        <w:t>また、生産額ベクトル</w:t>
      </w:r>
      <m:oMath>
        <m:r>
          <w:rPr>
            <w:rFonts w:ascii="Cambria Math" w:hAnsi="Cambria Math"/>
          </w:rPr>
          <m:t>x</m:t>
        </m:r>
      </m:oMath>
      <w:r>
        <w:rPr>
          <w:rFonts w:hint="eastAsia"/>
        </w:rPr>
        <w:t>は、以下のように表すことができる。</w:t>
      </w:r>
    </w:p>
    <w:p w:rsidR="00483F68" w:rsidRPr="00A32D17" w:rsidRDefault="00280FDB" w:rsidP="00280FDB">
      <w:pPr>
        <w:ind w:leftChars="200" w:left="400" w:firstLineChars="100" w:firstLine="192"/>
        <w:rPr>
          <w:spacing w:val="-4"/>
          <w:kern w:val="0"/>
          <w:szCs w:val="21"/>
        </w:rPr>
      </w:pPr>
      <m:oMathPara>
        <m:oMathParaPr>
          <m:jc m:val="left"/>
        </m:oMathParaPr>
        <m:oMath>
          <m:r>
            <w:rPr>
              <w:rFonts w:ascii="Cambria Math" w:eastAsia="ＭＳ 明朝" w:hAnsi="Cambria Math" w:cs="Times New Roman"/>
              <w:spacing w:val="-4"/>
              <w:kern w:val="0"/>
              <w:szCs w:val="21"/>
            </w:rPr>
            <m:t>x=</m:t>
          </m:r>
          <m:sSup>
            <m:sSupPr>
              <m:ctrlPr>
                <w:rPr>
                  <w:rFonts w:ascii="Cambria Math" w:eastAsia="ＭＳ 明朝" w:hAnsi="Cambria Math" w:cs="Times New Roman"/>
                  <w:i/>
                  <w:spacing w:val="-4"/>
                  <w:kern w:val="0"/>
                  <w:szCs w:val="21"/>
                </w:rPr>
              </m:ctrlPr>
            </m:sSupPr>
            <m:e>
              <m:d>
                <m:dPr>
                  <m:begChr m:val="["/>
                  <m:endChr m:val="]"/>
                  <m:ctrlPr>
                    <w:rPr>
                      <w:rFonts w:ascii="Cambria Math" w:eastAsia="ＭＳ 明朝" w:hAnsi="Cambria Math" w:cs="Times New Roman"/>
                      <w:i/>
                      <w:spacing w:val="-4"/>
                      <w:kern w:val="0"/>
                      <w:szCs w:val="21"/>
                    </w:rPr>
                  </m:ctrlPr>
                </m:dPr>
                <m:e>
                  <m:r>
                    <w:rPr>
                      <w:rFonts w:ascii="Cambria Math" w:eastAsia="ＭＳ 明朝" w:hAnsi="Cambria Math" w:cs="Times New Roman" w:hint="eastAsia"/>
                      <w:spacing w:val="-4"/>
                      <w:kern w:val="0"/>
                      <w:szCs w:val="21"/>
                    </w:rPr>
                    <m:t>I</m:t>
                  </m:r>
                  <m:r>
                    <w:rPr>
                      <w:rFonts w:ascii="Cambria Math" w:eastAsia="ＭＳ 明朝" w:hAnsi="Cambria Math" w:cs="Times New Roman" w:hint="eastAsia"/>
                      <w:spacing w:val="-4"/>
                      <w:kern w:val="0"/>
                      <w:szCs w:val="21"/>
                    </w:rPr>
                    <m:t>-</m:t>
                  </m:r>
                  <m:d>
                    <m:dPr>
                      <m:ctrlPr>
                        <w:rPr>
                          <w:rFonts w:ascii="Cambria Math" w:eastAsia="ＭＳ 明朝" w:hAnsi="Cambria Math" w:cs="Times New Roman"/>
                          <w:i/>
                          <w:spacing w:val="-4"/>
                          <w:kern w:val="0"/>
                          <w:szCs w:val="21"/>
                        </w:rPr>
                      </m:ctrlPr>
                    </m:dPr>
                    <m:e>
                      <m:r>
                        <w:rPr>
                          <w:rFonts w:ascii="Cambria Math" w:eastAsia="ＭＳ 明朝" w:hAnsi="Cambria Math" w:cs="Times New Roman" w:hint="eastAsia"/>
                          <w:spacing w:val="-4"/>
                          <w:kern w:val="0"/>
                          <w:szCs w:val="21"/>
                        </w:rPr>
                        <m:t>I</m:t>
                      </m:r>
                      <m:r>
                        <w:rPr>
                          <w:rFonts w:ascii="Cambria Math" w:eastAsia="ＭＳ 明朝" w:hAnsi="Cambria Math" w:cs="Times New Roman" w:hint="eastAsia"/>
                          <w:spacing w:val="-4"/>
                          <w:kern w:val="0"/>
                          <w:szCs w:val="21"/>
                        </w:rPr>
                        <m:t>-</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A</m:t>
                  </m:r>
                </m:e>
              </m:d>
            </m:e>
            <m:sup>
              <m:r>
                <w:rPr>
                  <w:rFonts w:ascii="Cambria Math" w:eastAsia="ＭＳ 明朝" w:hAnsi="Cambria Math" w:cs="Times New Roman"/>
                  <w:spacing w:val="-4"/>
                  <w:kern w:val="0"/>
                  <w:szCs w:val="21"/>
                </w:rPr>
                <m:t>-1</m:t>
              </m:r>
            </m:sup>
          </m:sSup>
          <m:d>
            <m:dPr>
              <m:begChr m:val="["/>
              <m:endChr m:val="]"/>
              <m:ctrlPr>
                <w:rPr>
                  <w:rFonts w:ascii="Cambria Math" w:eastAsia="ＭＳ 明朝" w:hAnsi="Cambria Math" w:cs="Times New Roman"/>
                  <w:i/>
                  <w:spacing w:val="-4"/>
                  <w:kern w:val="0"/>
                  <w:szCs w:val="21"/>
                </w:rPr>
              </m:ctrlPr>
            </m:dPr>
            <m:e>
              <m:d>
                <m:dPr>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d+e</m:t>
              </m:r>
            </m:e>
          </m:d>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(9)</m:t>
          </m:r>
          <m:r>
            <m:rPr>
              <m:sty m:val="p"/>
            </m:rPr>
            <w:rPr>
              <w:rFonts w:ascii="Cambria Math" w:eastAsia="ＭＳ 明朝" w:hAnsi="Cambria Math" w:cs="Times New Roman"/>
              <w:spacing w:val="-4"/>
              <w:kern w:val="0"/>
              <w:szCs w:val="21"/>
            </w:rPr>
            <m:t>式</m:t>
          </m:r>
        </m:oMath>
      </m:oMathPara>
    </w:p>
    <w:p w:rsidR="00F90BAA" w:rsidRPr="00F90BAA" w:rsidRDefault="00280FDB" w:rsidP="00F90BAA">
      <w:pPr>
        <w:ind w:firstLineChars="100" w:firstLine="192"/>
        <w:rPr>
          <w:rFonts w:ascii="ＭＳ 明朝" w:eastAsia="ＭＳ 明朝" w:hAnsi="ＭＳ 明朝" w:cs="Times New Roman"/>
          <w:spacing w:val="-4"/>
          <w:kern w:val="0"/>
          <w:szCs w:val="21"/>
        </w:rPr>
      </w:pPr>
      <w:r>
        <w:rPr>
          <w:rFonts w:ascii="ＭＳ 明朝" w:eastAsia="ＭＳ 明朝" w:hAnsi="ＭＳ 明朝" w:cs="Times New Roman" w:hint="eastAsia"/>
          <w:spacing w:val="-4"/>
          <w:kern w:val="0"/>
          <w:szCs w:val="21"/>
        </w:rPr>
        <w:t>ここで</w:t>
      </w:r>
      <m:oMath>
        <m:r>
          <m:rPr>
            <m:sty m:val="p"/>
          </m:rPr>
          <w:rPr>
            <w:rFonts w:ascii="Cambria Math" w:eastAsia="ＭＳ 明朝" w:hAnsi="Cambria Math" w:cs="Times New Roman"/>
            <w:spacing w:val="-4"/>
            <w:kern w:val="0"/>
            <w:szCs w:val="21"/>
          </w:rPr>
          <m:t>(9)</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を</w:t>
      </w:r>
      <m:oMath>
        <m:r>
          <m:rPr>
            <m:sty m:val="p"/>
          </m:rPr>
          <w:rPr>
            <w:rFonts w:ascii="Cambria Math" w:eastAsia="ＭＳ 明朝" w:hAnsi="Cambria Math" w:cs="Times New Roman"/>
            <w:spacing w:val="-4"/>
            <w:kern w:val="0"/>
            <w:szCs w:val="21"/>
          </w:rPr>
          <m:t>(</m:t>
        </m:r>
        <m:r>
          <m:rPr>
            <m:sty m:val="p"/>
          </m:rPr>
          <w:rPr>
            <w:rFonts w:ascii="Cambria Math" w:eastAsia="ＭＳ 明朝" w:hAnsi="Cambria Math" w:cs="Times New Roman" w:hint="eastAsia"/>
            <w:spacing w:val="-4"/>
            <w:kern w:val="0"/>
            <w:szCs w:val="21"/>
          </w:rPr>
          <m:t>8</m:t>
        </m:r>
        <m:r>
          <m:rPr>
            <m:sty m:val="p"/>
          </m:rPr>
          <w:rPr>
            <w:rFonts w:ascii="Cambria Math" w:eastAsia="ＭＳ 明朝" w:hAnsi="Cambria Math" w:cs="Times New Roman"/>
            <w:spacing w:val="-4"/>
            <w:kern w:val="0"/>
            <w:szCs w:val="21"/>
          </w:rPr>
          <m:t>)</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に代入すれば、以下を得ることができる。</w:t>
      </w:r>
    </w:p>
    <w:p w:rsidR="00280FDB" w:rsidRPr="00A32D17" w:rsidRDefault="00280FDB" w:rsidP="00280FDB">
      <w:pPr>
        <w:ind w:leftChars="200" w:left="400" w:firstLineChars="100" w:firstLine="192"/>
        <w:rPr>
          <w:spacing w:val="-4"/>
          <w:kern w:val="0"/>
          <w:szCs w:val="21"/>
        </w:rPr>
      </w:pPr>
      <m:oMathPara>
        <m:oMathParaPr>
          <m:jc m:val="left"/>
        </m:oMathParaPr>
        <m:oMath>
          <m:r>
            <w:rPr>
              <w:rFonts w:ascii="Cambria Math" w:eastAsia="ＭＳ 明朝" w:hAnsi="Cambria Math" w:cs="Times New Roman"/>
              <w:spacing w:val="-4"/>
              <w:kern w:val="0"/>
              <w:szCs w:val="21"/>
            </w:rPr>
            <m:t>m</m:t>
          </m:r>
          <m:r>
            <w:rPr>
              <w:rFonts w:ascii="Cambria Math" w:eastAsia="ＭＳ 明朝" w:hAnsi="Cambria Math" w:cs="Times New Roman" w:hint="eastAsia"/>
              <w:spacing w:val="-4"/>
              <w:kern w:val="0"/>
              <w:szCs w:val="21"/>
            </w:rPr>
            <m:t>＝</m:t>
          </m:r>
          <m:d>
            <m:dPr>
              <m:begChr m:val="["/>
              <m:endChr m:val="]"/>
              <m:ctrlPr>
                <w:rPr>
                  <w:rFonts w:ascii="Cambria Math" w:eastAsia="ＭＳ 明朝" w:hAnsi="Cambria Math" w:cs="Times New Roman"/>
                  <w:i/>
                  <w:spacing w:val="-4"/>
                  <w:kern w:val="0"/>
                  <w:szCs w:val="21"/>
                </w:rPr>
              </m:ctrlPr>
            </m:dPr>
            <m:e>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B</m:t>
                  </m:r>
                </m:e>
                <m:sub>
                  <m:r>
                    <w:rPr>
                      <w:rFonts w:ascii="Cambria Math" w:eastAsia="ＭＳ 明朝" w:hAnsi="Cambria Math" w:cs="Times New Roman"/>
                      <w:spacing w:val="-4"/>
                      <w:kern w:val="0"/>
                      <w:szCs w:val="21"/>
                    </w:rPr>
                    <m:t>d</m:t>
                  </m:r>
                </m:sub>
              </m:sSub>
              <m:d>
                <m:dPr>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d+</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B</m:t>
              </m:r>
            </m:e>
            <m:sub>
              <m:r>
                <w:rPr>
                  <w:rFonts w:ascii="Cambria Math" w:eastAsia="ＭＳ 明朝" w:hAnsi="Cambria Math" w:cs="Times New Roman"/>
                  <w:spacing w:val="-4"/>
                  <w:kern w:val="0"/>
                  <w:szCs w:val="21"/>
                </w:rPr>
                <m:t>d</m:t>
              </m:r>
            </m:sub>
          </m:sSub>
          <m:r>
            <w:rPr>
              <w:rFonts w:ascii="Cambria Math" w:eastAsia="ＭＳ 明朝" w:hAnsi="Cambria Math" w:cs="Times New Roman"/>
              <w:spacing w:val="-4"/>
              <w:kern w:val="0"/>
              <w:szCs w:val="21"/>
            </w:rPr>
            <m:t>e</m:t>
          </m:r>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(10)</m:t>
          </m:r>
          <m:r>
            <m:rPr>
              <m:sty m:val="p"/>
            </m:rPr>
            <w:rPr>
              <w:rFonts w:ascii="Cambria Math" w:eastAsia="ＭＳ 明朝" w:hAnsi="Cambria Math" w:cs="Times New Roman"/>
              <w:spacing w:val="-4"/>
              <w:kern w:val="0"/>
              <w:szCs w:val="21"/>
            </w:rPr>
            <m:t>式</m:t>
          </m:r>
        </m:oMath>
      </m:oMathPara>
    </w:p>
    <w:p w:rsidR="002D0366" w:rsidRDefault="003D4B25" w:rsidP="00A32D17">
      <w:pPr>
        <w:ind w:firstLineChars="100" w:firstLine="192"/>
        <w:rPr>
          <w:rFonts w:ascii="ＭＳ 明朝" w:eastAsia="ＭＳ 明朝" w:hAnsi="ＭＳ 明朝" w:cs="Times New Roman"/>
          <w:spacing w:val="-4"/>
          <w:kern w:val="0"/>
          <w:szCs w:val="21"/>
        </w:rPr>
      </w:pPr>
      <w:r>
        <w:rPr>
          <w:rFonts w:ascii="ＭＳ 明朝" w:eastAsia="ＭＳ 明朝" w:hAnsi="ＭＳ 明朝" w:cs="Times New Roman" w:hint="eastAsia"/>
          <w:spacing w:val="-4"/>
          <w:kern w:val="0"/>
          <w:szCs w:val="21"/>
        </w:rPr>
        <w:t>ただし、</w:t>
      </w: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hint="eastAsia"/>
                <w:spacing w:val="-4"/>
                <w:kern w:val="0"/>
                <w:szCs w:val="21"/>
              </w:rPr>
              <m:t>B</m:t>
            </m:r>
          </m:e>
          <m:sub>
            <m:r>
              <w:rPr>
                <w:rFonts w:ascii="Cambria Math" w:eastAsia="ＭＳ 明朝" w:hAnsi="Cambria Math" w:cs="Times New Roman" w:hint="eastAsia"/>
                <w:spacing w:val="-4"/>
                <w:kern w:val="0"/>
                <w:szCs w:val="21"/>
              </w:rPr>
              <m:t>d</m:t>
            </m:r>
          </m:sub>
        </m:sSub>
        <m:r>
          <w:rPr>
            <w:rFonts w:ascii="Cambria Math" w:eastAsia="ＭＳ 明朝" w:hAnsi="Cambria Math" w:cs="Times New Roman"/>
            <w:spacing w:val="-4"/>
            <w:kern w:val="0"/>
            <w:szCs w:val="21"/>
          </w:rPr>
          <m:t>=</m:t>
        </m:r>
        <m:sSup>
          <m:sSupPr>
            <m:ctrlPr>
              <w:rPr>
                <w:rFonts w:ascii="Cambria Math" w:eastAsia="ＭＳ 明朝" w:hAnsi="Cambria Math" w:cs="Times New Roman"/>
                <w:i/>
                <w:spacing w:val="-4"/>
                <w:kern w:val="0"/>
                <w:szCs w:val="21"/>
              </w:rPr>
            </m:ctrlPr>
          </m:sSupPr>
          <m:e>
            <m:d>
              <m:dPr>
                <m:begChr m:val="["/>
                <m:endChr m:val="]"/>
                <m:ctrlPr>
                  <w:rPr>
                    <w:rFonts w:ascii="Cambria Math" w:eastAsia="ＭＳ 明朝" w:hAnsi="Cambria Math" w:cs="Times New Roman"/>
                    <w:i/>
                    <w:spacing w:val="-4"/>
                    <w:kern w:val="0"/>
                    <w:szCs w:val="21"/>
                  </w:rPr>
                </m:ctrlPr>
              </m:dPr>
              <m:e>
                <m:r>
                  <w:rPr>
                    <w:rFonts w:ascii="Cambria Math" w:eastAsia="ＭＳ 明朝" w:hAnsi="Cambria Math" w:cs="Times New Roman" w:hint="eastAsia"/>
                    <w:spacing w:val="-4"/>
                    <w:kern w:val="0"/>
                    <w:szCs w:val="21"/>
                  </w:rPr>
                  <m:t>I</m:t>
                </m:r>
                <m:r>
                  <w:rPr>
                    <w:rFonts w:ascii="Cambria Math" w:eastAsia="ＭＳ 明朝" w:hAnsi="Cambria Math" w:cs="Times New Roman" w:hint="eastAsia"/>
                    <w:spacing w:val="-4"/>
                    <w:kern w:val="0"/>
                    <w:szCs w:val="21"/>
                  </w:rPr>
                  <m:t>-</m:t>
                </m:r>
                <m:d>
                  <m:dPr>
                    <m:ctrlPr>
                      <w:rPr>
                        <w:rFonts w:ascii="Cambria Math" w:eastAsia="ＭＳ 明朝" w:hAnsi="Cambria Math" w:cs="Times New Roman"/>
                        <w:i/>
                        <w:spacing w:val="-4"/>
                        <w:kern w:val="0"/>
                        <w:szCs w:val="21"/>
                      </w:rPr>
                    </m:ctrlPr>
                  </m:dPr>
                  <m:e>
                    <m:r>
                      <w:rPr>
                        <w:rFonts w:ascii="Cambria Math" w:eastAsia="ＭＳ 明朝" w:hAnsi="Cambria Math" w:cs="Times New Roman" w:hint="eastAsia"/>
                        <w:spacing w:val="-4"/>
                        <w:kern w:val="0"/>
                        <w:szCs w:val="21"/>
                      </w:rPr>
                      <m:t>I</m:t>
                    </m:r>
                    <m:r>
                      <w:rPr>
                        <w:rFonts w:ascii="Cambria Math" w:eastAsia="ＭＳ 明朝" w:hAnsi="Cambria Math" w:cs="Times New Roman" w:hint="eastAsia"/>
                        <w:spacing w:val="-4"/>
                        <w:kern w:val="0"/>
                        <w:szCs w:val="21"/>
                      </w:rPr>
                      <m:t>-</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A</m:t>
                </m:r>
              </m:e>
            </m:d>
          </m:e>
          <m:sup>
            <m:r>
              <w:rPr>
                <w:rFonts w:ascii="Cambria Math" w:eastAsia="ＭＳ 明朝" w:hAnsi="Cambria Math" w:cs="Times New Roman"/>
                <w:spacing w:val="-4"/>
                <w:kern w:val="0"/>
                <w:szCs w:val="21"/>
              </w:rPr>
              <m:t>-1</m:t>
            </m:r>
          </m:sup>
        </m:sSup>
      </m:oMath>
      <w:r>
        <w:rPr>
          <w:rFonts w:ascii="ＭＳ 明朝" w:eastAsia="ＭＳ 明朝" w:hAnsi="ＭＳ 明朝" w:cs="Times New Roman" w:hint="eastAsia"/>
          <w:spacing w:val="-4"/>
          <w:kern w:val="0"/>
          <w:szCs w:val="21"/>
        </w:rPr>
        <w:t>である。</w:t>
      </w:r>
    </w:p>
    <w:p w:rsidR="003D4B25" w:rsidRDefault="003D4B25" w:rsidP="00A32D17">
      <w:pPr>
        <w:ind w:firstLineChars="100" w:firstLine="192"/>
        <w:rPr>
          <w:rFonts w:ascii="ＭＳ 明朝" w:eastAsia="ＭＳ 明朝" w:hAnsi="ＭＳ 明朝" w:cs="Times New Roman"/>
        </w:rPr>
      </w:pPr>
      <w:r>
        <w:rPr>
          <w:rFonts w:ascii="ＭＳ 明朝" w:eastAsia="ＭＳ 明朝" w:hAnsi="ＭＳ 明朝" w:cs="Times New Roman" w:hint="eastAsia"/>
          <w:spacing w:val="-4"/>
          <w:kern w:val="0"/>
          <w:szCs w:val="21"/>
        </w:rPr>
        <w:t>さらに</w:t>
      </w:r>
      <m:oMath>
        <m:r>
          <m:rPr>
            <m:sty m:val="p"/>
          </m:rPr>
          <w:rPr>
            <w:rFonts w:ascii="Cambria Math" w:eastAsia="ＭＳ 明朝" w:hAnsi="Cambria Math" w:cs="Times New Roman"/>
            <w:spacing w:val="-4"/>
            <w:kern w:val="0"/>
            <w:szCs w:val="21"/>
          </w:rPr>
          <m:t>(10)</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を</w:t>
      </w:r>
      <m:oMath>
        <m:d>
          <m:dPr>
            <m:ctrlPr>
              <w:rPr>
                <w:rFonts w:ascii="Cambria Math" w:eastAsia="ＭＳ 明朝" w:hAnsi="Cambria Math" w:cs="Times New Roman"/>
                <w:spacing w:val="-4"/>
                <w:kern w:val="0"/>
                <w:szCs w:val="21"/>
              </w:rPr>
            </m:ctrlPr>
          </m:dPr>
          <m:e>
            <m:r>
              <m:rPr>
                <m:sty m:val="p"/>
              </m:rPr>
              <w:rPr>
                <w:rFonts w:ascii="Cambria Math" w:eastAsia="ＭＳ 明朝" w:hAnsi="Cambria Math" w:cs="Times New Roman"/>
                <w:spacing w:val="-4"/>
                <w:kern w:val="0"/>
                <w:szCs w:val="21"/>
              </w:rPr>
              <m:t>7</m:t>
            </m:r>
          </m:e>
        </m:d>
        <m:r>
          <m:rPr>
            <m:sty m:val="p"/>
          </m:rPr>
          <w:rPr>
            <w:rFonts w:ascii="Cambria Math" w:eastAsia="ＭＳ 明朝" w:hAnsi="Cambria Math" w:cs="Times New Roman"/>
            <w:spacing w:val="-4"/>
            <w:kern w:val="0"/>
            <w:szCs w:val="21"/>
          </w:rPr>
          <m:t>式</m:t>
        </m:r>
      </m:oMath>
      <w:r w:rsidRPr="003D4B25">
        <w:rPr>
          <w:rFonts w:ascii="ＭＳ 明朝" w:eastAsia="ＭＳ 明朝" w:hAnsi="ＭＳ 明朝" w:cs="Times New Roman" w:hint="eastAsia"/>
          <w:spacing w:val="-4"/>
          <w:kern w:val="0"/>
          <w:szCs w:val="21"/>
        </w:rPr>
        <w:t>に代入すれば、以下が得られる。</w:t>
      </w:r>
      <w:r>
        <w:rPr>
          <w:rFonts w:ascii="ＭＳ 明朝" w:eastAsia="ＭＳ 明朝" w:hAnsi="ＭＳ 明朝" w:cs="Times New Roman" w:hint="eastAsia"/>
          <w:spacing w:val="-4"/>
          <w:kern w:val="0"/>
          <w:szCs w:val="21"/>
        </w:rPr>
        <w:t>ただし、</w:t>
      </w:r>
      <m:oMath>
        <m:r>
          <w:rPr>
            <w:rFonts w:ascii="Cambria Math" w:eastAsia="ＭＳ 明朝" w:hAnsi="Cambria Math" w:cs="Times New Roman" w:hint="eastAsia"/>
            <w:spacing w:val="-4"/>
            <w:kern w:val="0"/>
            <w:szCs w:val="21"/>
          </w:rPr>
          <m:t>B</m:t>
        </m:r>
        <m:r>
          <w:rPr>
            <w:rFonts w:ascii="Cambria Math" w:eastAsia="ＭＳ 明朝" w:hAnsi="Cambria Math" w:cs="Times New Roman"/>
            <w:spacing w:val="-4"/>
            <w:kern w:val="0"/>
            <w:szCs w:val="21"/>
          </w:rPr>
          <m:t>=</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oMath>
      <w:r>
        <w:rPr>
          <w:rFonts w:ascii="ＭＳ 明朝" w:eastAsia="ＭＳ 明朝" w:hAnsi="ＭＳ 明朝" w:cs="Times New Roman" w:hint="eastAsia"/>
        </w:rPr>
        <w:t>である。</w:t>
      </w:r>
    </w:p>
    <w:p w:rsidR="003D4B25" w:rsidRPr="00A32D17" w:rsidRDefault="00FC3E66" w:rsidP="003D4B25">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M</m:t>
              </m:r>
            </m:sub>
          </m:sSub>
          <m:r>
            <m:rPr>
              <m:sty m:val="p"/>
            </m:rPr>
            <w:rPr>
              <w:rFonts w:ascii="Cambria Math" w:eastAsia="ＭＳ 明朝" w:hAnsi="Cambria Math" w:cs="Times New Roman" w:hint="eastAsia"/>
              <w:spacing w:val="-4"/>
              <w:kern w:val="0"/>
              <w:szCs w:val="21"/>
            </w:rPr>
            <m:t>=</m:t>
          </m:r>
          <m:r>
            <w:rPr>
              <w:rFonts w:ascii="Cambria Math" w:eastAsia="ＭＳ 明朝" w:hAnsi="Cambria Math" w:cs="Times New Roman" w:hint="eastAsia"/>
              <w:spacing w:val="-4"/>
              <w:kern w:val="0"/>
              <w:szCs w:val="21"/>
            </w:rPr>
            <m:t>B</m:t>
          </m:r>
          <m:r>
            <w:rPr>
              <w:rFonts w:ascii="Cambria Math" w:eastAsia="ＭＳ 明朝" w:hAnsi="Cambria Math" w:cs="Times New Roman"/>
              <w:spacing w:val="-4"/>
              <w:kern w:val="0"/>
              <w:szCs w:val="21"/>
            </w:rPr>
            <m:t>m</m:t>
          </m:r>
          <m:r>
            <m:rPr>
              <m:brk m:alnAt="1"/>
            </m:rPr>
            <w:rPr>
              <w:rFonts w:ascii="Cambria Math" w:eastAsia="ＭＳ 明朝" w:hAnsi="Cambria Math" w:cs="Times New Roman"/>
              <w:spacing w:val="-4"/>
              <w:kern w:val="0"/>
              <w:szCs w:val="21"/>
            </w:rPr>
            <m:t>=B</m:t>
          </m:r>
          <m:d>
            <m:dPr>
              <m:begChr m:val="["/>
              <m:endChr m:val="]"/>
              <m:ctrlPr>
                <w:rPr>
                  <w:rFonts w:ascii="Cambria Math" w:eastAsia="ＭＳ 明朝" w:hAnsi="Cambria Math" w:cs="Times New Roman"/>
                  <w:i/>
                  <w:spacing w:val="-4"/>
                  <w:kern w:val="0"/>
                  <w:szCs w:val="21"/>
                </w:rPr>
              </m:ctrlPr>
            </m:dPr>
            <m:e>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B</m:t>
                  </m:r>
                </m:e>
                <m:sub>
                  <m:r>
                    <w:rPr>
                      <w:rFonts w:ascii="Cambria Math" w:eastAsia="ＭＳ 明朝" w:hAnsi="Cambria Math" w:cs="Times New Roman"/>
                      <w:spacing w:val="-4"/>
                      <w:kern w:val="0"/>
                      <w:szCs w:val="21"/>
                    </w:rPr>
                    <m:t>d</m:t>
                  </m:r>
                </m:sub>
              </m:sSub>
              <m:d>
                <m:dPr>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d+B</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B</m:t>
              </m:r>
            </m:e>
            <m:sub>
              <m:r>
                <w:rPr>
                  <w:rFonts w:ascii="Cambria Math" w:eastAsia="ＭＳ 明朝" w:hAnsi="Cambria Math" w:cs="Times New Roman"/>
                  <w:spacing w:val="-4"/>
                  <w:kern w:val="0"/>
                  <w:szCs w:val="21"/>
                </w:rPr>
                <m:t>d</m:t>
              </m:r>
            </m:sub>
          </m:sSub>
          <m:r>
            <w:rPr>
              <w:rFonts w:ascii="Cambria Math" w:eastAsia="ＭＳ 明朝" w:hAnsi="Cambria Math" w:cs="Times New Roman"/>
              <w:spacing w:val="-4"/>
              <w:kern w:val="0"/>
              <w:szCs w:val="21"/>
            </w:rPr>
            <m:t>e</m:t>
          </m:r>
          <m:r>
            <m:rPr>
              <m:brk m:alnAt="1"/>
            </m:rPr>
            <w:rPr>
              <w:rFonts w:ascii="Cambria Math" w:eastAsia="ＭＳ 明朝" w:hAnsi="Cambria Math" w:cs="Times New Roman"/>
              <w:spacing w:val="-4"/>
              <w:kern w:val="0"/>
              <w:szCs w:val="21"/>
            </w:rPr>
            <m:t>=</m:t>
          </m:r>
          <m:sSubSup>
            <m:sSubSupPr>
              <m:ctrlPr>
                <w:rPr>
                  <w:rFonts w:ascii="Cambria Math" w:eastAsia="ＭＳ 明朝" w:hAnsi="Cambria Math" w:cs="Times New Roman"/>
                  <w:spacing w:val="-4"/>
                  <w:kern w:val="0"/>
                  <w:szCs w:val="21"/>
                </w:rPr>
              </m:ctrlPr>
            </m:sSubSupPr>
            <m:e>
              <m:r>
                <w:rPr>
                  <w:rFonts w:ascii="Cambria Math" w:eastAsia="ＭＳ 明朝" w:hAnsi="Cambria Math" w:cs="Times New Roman"/>
                  <w:spacing w:val="-4"/>
                  <w:kern w:val="0"/>
                  <w:szCs w:val="21"/>
                </w:rPr>
                <m:t>x</m:t>
              </m:r>
            </m:e>
            <m:sub>
              <m:r>
                <w:rPr>
                  <w:rFonts w:ascii="Cambria Math" w:eastAsia="ＭＳ 明朝" w:hAnsi="Cambria Math" w:cs="Times New Roman" w:hint="eastAsia"/>
                  <w:spacing w:val="-4"/>
                  <w:kern w:val="0"/>
                  <w:szCs w:val="21"/>
                </w:rPr>
                <m:t>M</m:t>
              </m:r>
            </m:sub>
            <m:sup>
              <m:r>
                <w:rPr>
                  <w:rFonts w:ascii="Cambria Math" w:eastAsia="ＭＳ 明朝" w:hAnsi="Cambria Math" w:cs="Times New Roman" w:hint="eastAsia"/>
                  <w:spacing w:val="-4"/>
                  <w:kern w:val="0"/>
                  <w:szCs w:val="21"/>
                </w:rPr>
                <m:t>*</m:t>
              </m:r>
            </m:sup>
          </m:sSubSup>
          <m:r>
            <m:rPr>
              <m:sty m:val="p"/>
            </m:rPr>
            <w:rPr>
              <w:rFonts w:ascii="Cambria Math" w:eastAsia="ＭＳ 明朝" w:hAnsi="Cambria Math" w:cs="Times New Roman"/>
              <w:spacing w:val="-4"/>
              <w:kern w:val="0"/>
              <w:szCs w:val="21"/>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x</m:t>
              </m:r>
              <m:ctrlPr>
                <w:rPr>
                  <w:rFonts w:ascii="Cambria Math" w:eastAsia="ＭＳ 明朝" w:hAnsi="Cambria Math" w:cs="Times New Roman"/>
                  <w:spacing w:val="-4"/>
                  <w:kern w:val="0"/>
                  <w:szCs w:val="21"/>
                </w:rPr>
              </m:ctrlPr>
            </m:e>
            <m:sub>
              <m:r>
                <w:rPr>
                  <w:rFonts w:ascii="Cambria Math" w:eastAsia="ＭＳ 明朝" w:hAnsi="Cambria Math" w:cs="Times New Roman" w:hint="eastAsia"/>
                  <w:spacing w:val="-4"/>
                  <w:kern w:val="0"/>
                  <w:szCs w:val="21"/>
                </w:rPr>
                <m:t>M</m:t>
              </m:r>
              <m:r>
                <w:rPr>
                  <w:rFonts w:ascii="Cambria Math" w:eastAsia="ＭＳ 明朝" w:hAnsi="Cambria Math" w:cs="Times New Roman"/>
                  <w:spacing w:val="-4"/>
                  <w:kern w:val="0"/>
                  <w:szCs w:val="21"/>
                </w:rPr>
                <m:t>E</m:t>
              </m:r>
              <m:ctrlPr>
                <w:rPr>
                  <w:rFonts w:ascii="Cambria Math" w:eastAsia="ＭＳ 明朝" w:hAnsi="Cambria Math" w:cs="Times New Roman"/>
                  <w:spacing w:val="-4"/>
                  <w:kern w:val="0"/>
                  <w:szCs w:val="21"/>
                </w:rPr>
              </m:ctrlPr>
            </m:sub>
          </m:sSub>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(11)</m:t>
          </m:r>
          <m:r>
            <m:rPr>
              <m:sty m:val="p"/>
            </m:rPr>
            <w:rPr>
              <w:rFonts w:ascii="Cambria Math" w:eastAsia="ＭＳ 明朝" w:hAnsi="Cambria Math" w:cs="Times New Roman"/>
              <w:spacing w:val="-4"/>
              <w:kern w:val="0"/>
              <w:szCs w:val="21"/>
            </w:rPr>
            <m:t>式</m:t>
          </m:r>
        </m:oMath>
      </m:oMathPara>
    </w:p>
    <w:p w:rsidR="0074164A" w:rsidRDefault="00FC3E66" w:rsidP="00753B05">
      <w:pPr>
        <w:ind w:leftChars="50" w:left="100" w:firstLineChars="100" w:firstLine="200"/>
        <w:rPr>
          <w:spacing w:val="-4"/>
          <w:kern w:val="0"/>
          <w:szCs w:val="21"/>
        </w:rPr>
      </w:pPr>
      <m:oMath>
        <m:sSubSup>
          <m:sSubSupPr>
            <m:ctrlPr>
              <w:rPr>
                <w:rFonts w:ascii="Cambria Math" w:eastAsia="ＭＳ 明朝" w:hAnsi="Cambria Math" w:cs="Times New Roman"/>
                <w:spacing w:val="-4"/>
                <w:kern w:val="0"/>
                <w:szCs w:val="21"/>
              </w:rPr>
            </m:ctrlPr>
          </m:sSubSupPr>
          <m:e>
            <m:r>
              <w:rPr>
                <w:rFonts w:ascii="Cambria Math" w:eastAsia="ＭＳ 明朝" w:hAnsi="Cambria Math" w:cs="Times New Roman"/>
                <w:spacing w:val="-4"/>
                <w:kern w:val="0"/>
                <w:szCs w:val="21"/>
              </w:rPr>
              <m:t>x</m:t>
            </m:r>
          </m:e>
          <m:sub>
            <m:r>
              <w:rPr>
                <w:rFonts w:ascii="Cambria Math" w:eastAsia="ＭＳ 明朝" w:hAnsi="Cambria Math" w:cs="Times New Roman" w:hint="eastAsia"/>
                <w:spacing w:val="-4"/>
                <w:kern w:val="0"/>
                <w:szCs w:val="21"/>
              </w:rPr>
              <m:t>M</m:t>
            </m:r>
          </m:sub>
          <m:sup>
            <m:r>
              <w:rPr>
                <w:rFonts w:ascii="Cambria Math" w:eastAsia="ＭＳ 明朝" w:hAnsi="Cambria Math" w:cs="Times New Roman" w:hint="eastAsia"/>
                <w:spacing w:val="-4"/>
                <w:kern w:val="0"/>
                <w:szCs w:val="21"/>
              </w:rPr>
              <m:t>*</m:t>
            </m:r>
          </m:sup>
        </m:sSubSup>
      </m:oMath>
      <w:r w:rsidR="0074164A">
        <w:rPr>
          <w:rFonts w:hint="eastAsia"/>
          <w:spacing w:val="-4"/>
          <w:kern w:val="0"/>
          <w:szCs w:val="21"/>
        </w:rPr>
        <w:t>は、</w:t>
      </w:r>
      <w:r w:rsidR="0074164A" w:rsidRPr="0074164A">
        <w:rPr>
          <w:rFonts w:hint="eastAsia"/>
          <w:spacing w:val="-4"/>
          <w:kern w:val="0"/>
          <w:szCs w:val="21"/>
        </w:rPr>
        <w:t>府内需要により誘発される府外生産（輸移入）</w:t>
      </w:r>
      <w:r w:rsidR="0074164A">
        <w:rPr>
          <w:rFonts w:hint="eastAsia"/>
          <w:spacing w:val="-4"/>
          <w:kern w:val="0"/>
          <w:szCs w:val="21"/>
        </w:rPr>
        <w:t>、</w:t>
      </w: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x</m:t>
            </m:r>
            <m:ctrlPr>
              <w:rPr>
                <w:rFonts w:ascii="Cambria Math" w:eastAsia="ＭＳ 明朝" w:hAnsi="Cambria Math" w:cs="Times New Roman"/>
                <w:spacing w:val="-4"/>
                <w:kern w:val="0"/>
                <w:szCs w:val="21"/>
              </w:rPr>
            </m:ctrlPr>
          </m:e>
          <m:sub>
            <m:r>
              <w:rPr>
                <w:rFonts w:ascii="Cambria Math" w:eastAsia="ＭＳ 明朝" w:hAnsi="Cambria Math" w:cs="Times New Roman" w:hint="eastAsia"/>
                <w:spacing w:val="-4"/>
                <w:kern w:val="0"/>
                <w:szCs w:val="21"/>
              </w:rPr>
              <m:t>M</m:t>
            </m:r>
            <m:r>
              <w:rPr>
                <w:rFonts w:ascii="Cambria Math" w:eastAsia="ＭＳ 明朝" w:hAnsi="Cambria Math" w:cs="Times New Roman"/>
                <w:spacing w:val="-4"/>
                <w:kern w:val="0"/>
                <w:szCs w:val="21"/>
              </w:rPr>
              <m:t>E</m:t>
            </m:r>
            <m:ctrlPr>
              <w:rPr>
                <w:rFonts w:ascii="Cambria Math" w:eastAsia="ＭＳ 明朝" w:hAnsi="Cambria Math" w:cs="Times New Roman"/>
                <w:spacing w:val="-4"/>
                <w:kern w:val="0"/>
                <w:szCs w:val="21"/>
              </w:rPr>
            </m:ctrlPr>
          </m:sub>
        </m:sSub>
      </m:oMath>
      <w:r w:rsidR="00753B05">
        <w:rPr>
          <w:rFonts w:hint="eastAsia"/>
          <w:spacing w:val="-4"/>
          <w:kern w:val="0"/>
          <w:szCs w:val="21"/>
        </w:rPr>
        <w:t>は、</w:t>
      </w:r>
      <w:r w:rsidR="00753B05" w:rsidRPr="00753B05">
        <w:rPr>
          <w:rFonts w:hint="eastAsia"/>
          <w:spacing w:val="-4"/>
          <w:kern w:val="0"/>
          <w:szCs w:val="21"/>
        </w:rPr>
        <w:t>府外</w:t>
      </w:r>
      <w:r w:rsidR="00AC164B">
        <w:rPr>
          <w:rFonts w:hint="eastAsia"/>
          <w:spacing w:val="-4"/>
          <w:kern w:val="0"/>
          <w:szCs w:val="21"/>
        </w:rPr>
        <w:t>需要</w:t>
      </w:r>
      <w:r w:rsidR="00753B05" w:rsidRPr="00753B05">
        <w:rPr>
          <w:rFonts w:hint="eastAsia"/>
          <w:spacing w:val="-4"/>
          <w:kern w:val="0"/>
          <w:szCs w:val="21"/>
        </w:rPr>
        <w:t>（輸移出）によって誘発される府外生産（輸移入中間財）</w:t>
      </w:r>
      <w:r w:rsidR="00753B05">
        <w:rPr>
          <w:rFonts w:hint="eastAsia"/>
          <w:spacing w:val="-4"/>
          <w:kern w:val="0"/>
          <w:szCs w:val="21"/>
        </w:rPr>
        <w:t>を表す。</w:t>
      </w:r>
    </w:p>
    <w:p w:rsidR="0074164A" w:rsidRDefault="0074164A" w:rsidP="0074164A">
      <w:pPr>
        <w:ind w:firstLineChars="100" w:firstLine="192"/>
        <w:rPr>
          <w:rFonts w:ascii="ＭＳ 明朝" w:eastAsia="ＭＳ 明朝" w:hAnsi="ＭＳ 明朝" w:cs="Times New Roman"/>
          <w:spacing w:val="-4"/>
          <w:kern w:val="0"/>
          <w:szCs w:val="21"/>
        </w:rPr>
      </w:pPr>
      <w:r>
        <w:rPr>
          <w:rFonts w:hint="eastAsia"/>
          <w:spacing w:val="-4"/>
          <w:kern w:val="0"/>
          <w:szCs w:val="21"/>
        </w:rPr>
        <w:t>また</w:t>
      </w:r>
      <w:r w:rsidR="00753B05">
        <w:rPr>
          <w:rFonts w:hint="eastAsia"/>
          <w:spacing w:val="-4"/>
          <w:kern w:val="0"/>
          <w:szCs w:val="21"/>
        </w:rPr>
        <w:t>同様に</w:t>
      </w:r>
      <w:r>
        <w:rPr>
          <w:rFonts w:hint="eastAsia"/>
          <w:spacing w:val="-4"/>
          <w:kern w:val="0"/>
          <w:szCs w:val="21"/>
        </w:rPr>
        <w:t>、</w:t>
      </w:r>
      <m:oMath>
        <m:r>
          <m:rPr>
            <m:sty m:val="p"/>
          </m:rPr>
          <w:rPr>
            <w:rFonts w:ascii="Cambria Math" w:eastAsia="ＭＳ 明朝" w:hAnsi="Cambria Math" w:cs="Times New Roman"/>
            <w:spacing w:val="-4"/>
            <w:kern w:val="0"/>
            <w:szCs w:val="21"/>
          </w:rPr>
          <m:t>(2)</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より、</w:t>
      </w: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Sub>
      </m:oMath>
      <w:r>
        <w:rPr>
          <w:rFonts w:ascii="ＭＳ 明朝" w:eastAsia="ＭＳ 明朝" w:hAnsi="ＭＳ 明朝" w:cs="Times New Roman" w:hint="eastAsia"/>
          <w:spacing w:val="-4"/>
          <w:kern w:val="0"/>
          <w:szCs w:val="21"/>
        </w:rPr>
        <w:t>は、以下の式である。</w:t>
      </w:r>
    </w:p>
    <w:p w:rsidR="0074164A" w:rsidRPr="00A32D17" w:rsidRDefault="00FC3E66" w:rsidP="0074164A">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e</m:t>
          </m:r>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(12)</m:t>
          </m:r>
          <m:r>
            <m:rPr>
              <m:sty m:val="p"/>
            </m:rPr>
            <w:rPr>
              <w:rFonts w:ascii="Cambria Math" w:eastAsia="ＭＳ 明朝" w:hAnsi="Cambria Math" w:cs="Times New Roman"/>
              <w:spacing w:val="-4"/>
              <w:kern w:val="0"/>
              <w:szCs w:val="21"/>
            </w:rPr>
            <m:t>式</m:t>
          </m:r>
        </m:oMath>
      </m:oMathPara>
    </w:p>
    <w:p w:rsidR="003D4B25" w:rsidRDefault="00FC3E66" w:rsidP="0074164A">
      <w:pPr>
        <w:ind w:firstLineChars="100" w:firstLine="200"/>
      </w:pP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Sub>
      </m:oMath>
      <w:r w:rsidR="0074164A">
        <w:rPr>
          <w:rFonts w:hint="eastAsia"/>
          <w:spacing w:val="-4"/>
          <w:kern w:val="0"/>
          <w:szCs w:val="21"/>
        </w:rPr>
        <w:t>に関して</w:t>
      </w:r>
      <w:r w:rsidR="0074164A">
        <w:rPr>
          <w:rFonts w:hint="eastAsia"/>
        </w:rPr>
        <w:t>は、以下のような分割を行う</w:t>
      </w:r>
      <w:r w:rsidR="00576D7F">
        <w:rPr>
          <w:rStyle w:val="affa"/>
        </w:rPr>
        <w:footnoteReference w:id="9"/>
      </w:r>
      <w:r w:rsidR="0074164A">
        <w:rPr>
          <w:rFonts w:hint="eastAsia"/>
        </w:rPr>
        <w:t>。</w:t>
      </w:r>
    </w:p>
    <w:p w:rsidR="0074164A" w:rsidRPr="00A32D17" w:rsidRDefault="00FC3E66" w:rsidP="0074164A">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Sub>
          <m:r>
            <m:rPr>
              <m:sty m:val="p"/>
            </m:rPr>
            <w:rPr>
              <w:rFonts w:ascii="Cambria Math" w:eastAsia="ＭＳ 明朝" w:hAnsi="Cambria Math" w:cs="Times New Roman" w:hint="eastAsia"/>
              <w:spacing w:val="-4"/>
              <w:kern w:val="0"/>
              <w:szCs w:val="21"/>
            </w:rPr>
            <m:t>=</m:t>
          </m:r>
          <m:r>
            <w:rPr>
              <w:rFonts w:ascii="Cambria Math" w:eastAsia="ＭＳ 明朝" w:hAnsi="Cambria Math" w:cs="Times New Roman" w:hint="eastAsia"/>
              <w:spacing w:val="-4"/>
              <w:kern w:val="0"/>
              <w:szCs w:val="21"/>
            </w:rPr>
            <m:t>B</m:t>
          </m:r>
          <m:r>
            <w:rPr>
              <w:rFonts w:ascii="Cambria Math" w:eastAsia="ＭＳ 明朝" w:hAnsi="Cambria Math" w:cs="Times New Roman"/>
              <w:spacing w:val="-4"/>
              <w:kern w:val="0"/>
              <w:szCs w:val="21"/>
            </w:rPr>
            <m:t>e</m:t>
          </m:r>
          <m:r>
            <m:rPr>
              <m:brk m:alnAt="1"/>
            </m:rPr>
            <w:rPr>
              <w:rFonts w:ascii="Cambria Math" w:eastAsia="ＭＳ 明朝" w:hAnsi="Cambria Math" w:cs="Times New Roman"/>
              <w:spacing w:val="-4"/>
              <w:kern w:val="0"/>
              <w:szCs w:val="21"/>
            </w:rPr>
            <m:t>=</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hint="eastAsia"/>
                  <w:spacing w:val="-4"/>
                  <w:kern w:val="0"/>
                  <w:szCs w:val="21"/>
                </w:rPr>
                <m:t>B</m:t>
              </m:r>
            </m:e>
            <m:sub>
              <m:r>
                <w:rPr>
                  <w:rFonts w:ascii="Cambria Math" w:eastAsia="ＭＳ 明朝" w:hAnsi="Cambria Math" w:cs="Times New Roman" w:hint="eastAsia"/>
                  <w:spacing w:val="-4"/>
                  <w:kern w:val="0"/>
                  <w:szCs w:val="21"/>
                </w:rPr>
                <m:t>d</m:t>
              </m:r>
            </m:sub>
          </m:sSub>
          <m:r>
            <w:rPr>
              <w:rFonts w:ascii="Cambria Math" w:eastAsia="ＭＳ 明朝" w:hAnsi="Cambria Math" w:cs="Times New Roman"/>
              <w:spacing w:val="-4"/>
              <w:kern w:val="0"/>
              <w:szCs w:val="21"/>
            </w:rPr>
            <m:t>e+B</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B</m:t>
              </m:r>
            </m:e>
            <m:sub>
              <m:r>
                <w:rPr>
                  <w:rFonts w:ascii="Cambria Math" w:eastAsia="ＭＳ 明朝" w:hAnsi="Cambria Math" w:cs="Times New Roman"/>
                  <w:spacing w:val="-4"/>
                  <w:kern w:val="0"/>
                  <w:szCs w:val="21"/>
                </w:rPr>
                <m:t>d</m:t>
              </m:r>
            </m:sub>
          </m:sSub>
          <m:r>
            <w:rPr>
              <w:rFonts w:ascii="Cambria Math" w:eastAsia="ＭＳ 明朝" w:hAnsi="Cambria Math" w:cs="Times New Roman"/>
              <w:spacing w:val="-4"/>
              <w:kern w:val="0"/>
              <w:szCs w:val="21"/>
            </w:rPr>
            <m:t>e</m:t>
          </m:r>
          <m:r>
            <m:rPr>
              <m:brk m:alnAt="1"/>
            </m:rPr>
            <w:rPr>
              <w:rFonts w:ascii="Cambria Math" w:eastAsia="ＭＳ 明朝" w:hAnsi="Cambria Math" w:cs="Times New Roman"/>
              <w:spacing w:val="-4"/>
              <w:kern w:val="0"/>
              <w:szCs w:val="21"/>
            </w:rPr>
            <m:t>=</m:t>
          </m:r>
          <m:sSubSup>
            <m:sSubSupPr>
              <m:ctrlPr>
                <w:rPr>
                  <w:rFonts w:ascii="Cambria Math" w:eastAsia="ＭＳ 明朝" w:hAnsi="Cambria Math" w:cs="Times New Roman"/>
                  <w:spacing w:val="-4"/>
                  <w:kern w:val="0"/>
                  <w:szCs w:val="21"/>
                </w:rPr>
              </m:ctrlPr>
            </m:sSubSup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up>
              <m:r>
                <w:rPr>
                  <w:rFonts w:ascii="Cambria Math" w:eastAsia="ＭＳ 明朝" w:hAnsi="Cambria Math" w:cs="Times New Roman" w:hint="eastAsia"/>
                  <w:spacing w:val="-4"/>
                  <w:kern w:val="0"/>
                  <w:szCs w:val="21"/>
                </w:rPr>
                <m:t>*</m:t>
              </m:r>
            </m:sup>
          </m:sSubSup>
          <m:r>
            <m:rPr>
              <m:sty m:val="p"/>
            </m:rPr>
            <w:rPr>
              <w:rFonts w:ascii="Cambria Math" w:eastAsia="ＭＳ 明朝" w:hAnsi="Cambria Math" w:cs="Times New Roman"/>
              <w:spacing w:val="-4"/>
              <w:kern w:val="0"/>
              <w:szCs w:val="21"/>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x</m:t>
              </m:r>
              <m:ctrlPr>
                <w:rPr>
                  <w:rFonts w:ascii="Cambria Math" w:eastAsia="ＭＳ 明朝" w:hAnsi="Cambria Math" w:cs="Times New Roman"/>
                  <w:spacing w:val="-4"/>
                  <w:kern w:val="0"/>
                  <w:szCs w:val="21"/>
                </w:rPr>
              </m:ctrlPr>
            </m:e>
            <m:sub>
              <m:r>
                <w:rPr>
                  <w:rFonts w:ascii="Cambria Math" w:eastAsia="ＭＳ 明朝" w:hAnsi="Cambria Math" w:cs="Times New Roman" w:hint="eastAsia"/>
                  <w:spacing w:val="-4"/>
                  <w:kern w:val="0"/>
                  <w:szCs w:val="21"/>
                </w:rPr>
                <m:t>M</m:t>
              </m:r>
              <m:r>
                <w:rPr>
                  <w:rFonts w:ascii="Cambria Math" w:eastAsia="ＭＳ 明朝" w:hAnsi="Cambria Math" w:cs="Times New Roman"/>
                  <w:spacing w:val="-4"/>
                  <w:kern w:val="0"/>
                  <w:szCs w:val="21"/>
                </w:rPr>
                <m:t>E</m:t>
              </m:r>
              <m:ctrlPr>
                <w:rPr>
                  <w:rFonts w:ascii="Cambria Math" w:eastAsia="ＭＳ 明朝" w:hAnsi="Cambria Math" w:cs="Times New Roman"/>
                  <w:spacing w:val="-4"/>
                  <w:kern w:val="0"/>
                  <w:szCs w:val="21"/>
                </w:rPr>
              </m:ctrlPr>
            </m:sub>
          </m:sSub>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(13)</m:t>
          </m:r>
          <m:r>
            <m:rPr>
              <m:sty m:val="p"/>
            </m:rPr>
            <w:rPr>
              <w:rFonts w:ascii="Cambria Math" w:eastAsia="ＭＳ 明朝" w:hAnsi="Cambria Math" w:cs="Times New Roman"/>
              <w:spacing w:val="-4"/>
              <w:kern w:val="0"/>
              <w:szCs w:val="21"/>
            </w:rPr>
            <m:t>式</m:t>
          </m:r>
        </m:oMath>
      </m:oMathPara>
    </w:p>
    <w:p w:rsidR="0074164A" w:rsidRDefault="00FC3E66" w:rsidP="00FE65A5">
      <w:pPr>
        <w:ind w:firstLineChars="100" w:firstLine="200"/>
        <w:rPr>
          <w:rFonts w:ascii="ＭＳ 明朝" w:eastAsia="ＭＳ 明朝" w:hAnsi="ＭＳ 明朝" w:cs="Times New Roman"/>
          <w:spacing w:val="-4"/>
          <w:kern w:val="0"/>
          <w:szCs w:val="21"/>
        </w:rPr>
      </w:pPr>
      <m:oMath>
        <m:sSubSup>
          <m:sSubSupPr>
            <m:ctrlPr>
              <w:rPr>
                <w:rFonts w:ascii="Cambria Math" w:eastAsia="ＭＳ 明朝" w:hAnsi="Cambria Math" w:cs="Times New Roman"/>
                <w:spacing w:val="-4"/>
                <w:kern w:val="0"/>
                <w:szCs w:val="21"/>
              </w:rPr>
            </m:ctrlPr>
          </m:sSubSup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up>
            <m:r>
              <w:rPr>
                <w:rFonts w:ascii="Cambria Math" w:eastAsia="ＭＳ 明朝" w:hAnsi="Cambria Math" w:cs="Times New Roman" w:hint="eastAsia"/>
                <w:spacing w:val="-4"/>
                <w:kern w:val="0"/>
                <w:szCs w:val="21"/>
              </w:rPr>
              <m:t>*</m:t>
            </m:r>
          </m:sup>
        </m:sSubSup>
      </m:oMath>
      <w:r w:rsidR="00FE65A5">
        <w:rPr>
          <w:rFonts w:ascii="ＭＳ 明朝" w:eastAsia="ＭＳ 明朝" w:hAnsi="ＭＳ 明朝" w:cs="Times New Roman" w:hint="eastAsia"/>
          <w:spacing w:val="-4"/>
          <w:kern w:val="0"/>
          <w:szCs w:val="21"/>
        </w:rPr>
        <w:t>は、</w:t>
      </w:r>
      <w:r w:rsidR="00FE65A5" w:rsidRPr="00FE65A5">
        <w:rPr>
          <w:rFonts w:ascii="ＭＳ 明朝" w:eastAsia="ＭＳ 明朝" w:hAnsi="ＭＳ 明朝" w:cs="Times New Roman" w:hint="eastAsia"/>
          <w:spacing w:val="-4"/>
          <w:kern w:val="0"/>
          <w:szCs w:val="21"/>
        </w:rPr>
        <w:t>府外</w:t>
      </w:r>
      <w:r w:rsidR="00AC164B">
        <w:rPr>
          <w:rFonts w:ascii="ＭＳ 明朝" w:eastAsia="ＭＳ 明朝" w:hAnsi="ＭＳ 明朝" w:cs="Times New Roman" w:hint="eastAsia"/>
          <w:spacing w:val="-4"/>
          <w:kern w:val="0"/>
          <w:szCs w:val="21"/>
        </w:rPr>
        <w:t>需要</w:t>
      </w:r>
      <w:r w:rsidR="00FE65A5" w:rsidRPr="00FE65A5">
        <w:rPr>
          <w:rFonts w:ascii="ＭＳ 明朝" w:eastAsia="ＭＳ 明朝" w:hAnsi="ＭＳ 明朝" w:cs="Times New Roman" w:hint="eastAsia"/>
          <w:spacing w:val="-4"/>
          <w:kern w:val="0"/>
          <w:szCs w:val="21"/>
        </w:rPr>
        <w:t>（輸移出）を満たすために必要な府内生産</w:t>
      </w:r>
      <w:r w:rsidR="00FE65A5">
        <w:rPr>
          <w:rFonts w:ascii="ＭＳ 明朝" w:eastAsia="ＭＳ 明朝" w:hAnsi="ＭＳ 明朝" w:cs="Times New Roman" w:hint="eastAsia"/>
          <w:spacing w:val="-4"/>
          <w:kern w:val="0"/>
          <w:szCs w:val="21"/>
        </w:rPr>
        <w:t>を表す。</w:t>
      </w:r>
    </w:p>
    <w:p w:rsidR="00251A08" w:rsidRDefault="00251A08" w:rsidP="00251A08">
      <w:pPr>
        <w:ind w:firstLineChars="100" w:firstLine="192"/>
        <w:rPr>
          <w:rFonts w:ascii="ＭＳ 明朝" w:eastAsia="ＭＳ 明朝" w:hAnsi="ＭＳ 明朝" w:cs="Times New Roman"/>
          <w:spacing w:val="-4"/>
          <w:kern w:val="0"/>
          <w:szCs w:val="21"/>
        </w:rPr>
      </w:pPr>
    </w:p>
    <w:p w:rsidR="00251A08" w:rsidRDefault="00251A08" w:rsidP="00251A08">
      <w:pPr>
        <w:ind w:firstLineChars="100" w:firstLine="192"/>
        <w:rPr>
          <w:rFonts w:ascii="ＭＳ 明朝" w:eastAsia="ＭＳ 明朝" w:hAnsi="ＭＳ 明朝" w:cs="Times New Roman"/>
          <w:spacing w:val="-4"/>
          <w:kern w:val="0"/>
          <w:szCs w:val="21"/>
        </w:rPr>
      </w:pPr>
      <w:r>
        <w:rPr>
          <w:rFonts w:ascii="ＭＳ 明朝" w:eastAsia="ＭＳ 明朝" w:hAnsi="ＭＳ 明朝" w:cs="Times New Roman" w:hint="eastAsia"/>
          <w:spacing w:val="-4"/>
          <w:kern w:val="0"/>
          <w:szCs w:val="21"/>
        </w:rPr>
        <w:lastRenderedPageBreak/>
        <w:t>ここで、確認すると、</w:t>
      </w:r>
    </w:p>
    <w:p w:rsidR="00251A08" w:rsidRPr="00251A08" w:rsidRDefault="00B54D89" w:rsidP="00B54D89">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r>
          <w:rPr>
            <w:rFonts w:ascii="Cambria Math" w:hAnsi="Cambria Math"/>
          </w:rPr>
          <m:t>x</m:t>
        </m:r>
      </m:oMath>
      <w:r w:rsidR="00251A08" w:rsidRPr="00251A08">
        <w:rPr>
          <w:rFonts w:ascii="Cambria Math" w:eastAsia="ＭＳ 明朝" w:hAnsi="Cambria Math" w:cs="Times New Roman" w:hint="eastAsia"/>
          <w:spacing w:val="-4"/>
          <w:kern w:val="0"/>
          <w:szCs w:val="21"/>
        </w:rPr>
        <w:tab/>
      </w:r>
      <w:r w:rsidR="00251A08" w:rsidRPr="00251A08">
        <w:rPr>
          <w:rFonts w:ascii="Cambria Math" w:eastAsia="ＭＳ 明朝" w:hAnsi="Cambria Math" w:cs="Times New Roman" w:hint="eastAsia"/>
          <w:spacing w:val="-4"/>
          <w:kern w:val="0"/>
          <w:szCs w:val="21"/>
        </w:rPr>
        <w:t>…生産額</w:t>
      </w:r>
    </w:p>
    <w:p w:rsidR="00251A08" w:rsidRPr="00251A08" w:rsidRDefault="00FC3E66" w:rsidP="00B54D89">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D</m:t>
            </m:r>
          </m:sub>
        </m:sSub>
      </m:oMath>
      <w:r w:rsidR="00251A08" w:rsidRPr="00251A08">
        <w:rPr>
          <w:rFonts w:ascii="Cambria Math" w:eastAsia="ＭＳ 明朝" w:hAnsi="Cambria Math" w:cs="Times New Roman" w:hint="eastAsia"/>
          <w:spacing w:val="-4"/>
          <w:kern w:val="0"/>
          <w:szCs w:val="21"/>
        </w:rPr>
        <w:tab/>
      </w:r>
      <w:r w:rsidR="00251A08" w:rsidRPr="00251A08">
        <w:rPr>
          <w:rFonts w:ascii="Cambria Math" w:eastAsia="ＭＳ 明朝" w:hAnsi="Cambria Math" w:cs="Times New Roman" w:hint="eastAsia"/>
          <w:spacing w:val="-4"/>
          <w:kern w:val="0"/>
          <w:szCs w:val="21"/>
        </w:rPr>
        <w:t>…</w:t>
      </w:r>
      <w:r w:rsidR="00B54D89" w:rsidRPr="00B54D89">
        <w:rPr>
          <w:rFonts w:ascii="Cambria Math" w:eastAsia="ＭＳ 明朝" w:hAnsi="Cambria Math" w:cs="Times New Roman" w:hint="eastAsia"/>
          <w:spacing w:val="-4"/>
          <w:kern w:val="0"/>
          <w:szCs w:val="21"/>
        </w:rPr>
        <w:t>府内需要を満たすために必要な生産</w:t>
      </w:r>
    </w:p>
    <w:p w:rsidR="00251A08" w:rsidRPr="00251A08" w:rsidRDefault="00FC3E66" w:rsidP="00B54D89">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Sup>
          <m:sSubSupPr>
            <m:ctrlPr>
              <w:rPr>
                <w:rFonts w:ascii="Cambria Math" w:eastAsia="ＭＳ 明朝" w:hAnsi="Cambria Math" w:cs="Times New Roman"/>
                <w:spacing w:val="-4"/>
                <w:kern w:val="0"/>
                <w:szCs w:val="21"/>
              </w:rPr>
            </m:ctrlPr>
          </m:sSubSup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up>
            <m:r>
              <w:rPr>
                <w:rFonts w:ascii="Cambria Math" w:eastAsia="ＭＳ 明朝" w:hAnsi="Cambria Math" w:cs="Times New Roman" w:hint="eastAsia"/>
                <w:spacing w:val="-4"/>
                <w:kern w:val="0"/>
                <w:szCs w:val="21"/>
              </w:rPr>
              <m:t>*</m:t>
            </m:r>
          </m:sup>
        </m:sSubSup>
      </m:oMath>
      <w:r w:rsidR="00251A08" w:rsidRPr="00251A08">
        <w:rPr>
          <w:rFonts w:ascii="Cambria Math" w:eastAsia="ＭＳ 明朝" w:hAnsi="Cambria Math" w:cs="Times New Roman" w:hint="eastAsia"/>
          <w:spacing w:val="-4"/>
          <w:kern w:val="0"/>
          <w:szCs w:val="21"/>
        </w:rPr>
        <w:tab/>
      </w:r>
      <w:r w:rsidR="00251A08" w:rsidRPr="00251A08">
        <w:rPr>
          <w:rFonts w:ascii="Cambria Math" w:eastAsia="ＭＳ 明朝" w:hAnsi="Cambria Math" w:cs="Times New Roman" w:hint="eastAsia"/>
          <w:spacing w:val="-4"/>
          <w:kern w:val="0"/>
          <w:szCs w:val="21"/>
        </w:rPr>
        <w:t>…</w:t>
      </w:r>
      <w:r w:rsidR="00B54D89" w:rsidRPr="00B54D89">
        <w:rPr>
          <w:rFonts w:ascii="Cambria Math" w:eastAsia="ＭＳ 明朝" w:hAnsi="Cambria Math" w:cs="Times New Roman" w:hint="eastAsia"/>
          <w:spacing w:val="-4"/>
          <w:kern w:val="0"/>
          <w:szCs w:val="21"/>
        </w:rPr>
        <w:t>府外</w:t>
      </w:r>
      <w:r w:rsidR="00AC164B">
        <w:rPr>
          <w:rFonts w:ascii="Cambria Math" w:eastAsia="ＭＳ 明朝" w:hAnsi="Cambria Math" w:cs="Times New Roman" w:hint="eastAsia"/>
          <w:spacing w:val="-4"/>
          <w:kern w:val="0"/>
          <w:szCs w:val="21"/>
        </w:rPr>
        <w:t>需要</w:t>
      </w:r>
      <w:r w:rsidR="00B54D89" w:rsidRPr="00B54D89">
        <w:rPr>
          <w:rFonts w:ascii="Cambria Math" w:eastAsia="ＭＳ 明朝" w:hAnsi="Cambria Math" w:cs="Times New Roman" w:hint="eastAsia"/>
          <w:spacing w:val="-4"/>
          <w:kern w:val="0"/>
          <w:szCs w:val="21"/>
        </w:rPr>
        <w:t>（輸移出）を満たすために必要な府内生産</w:t>
      </w:r>
    </w:p>
    <w:p w:rsidR="00251A08" w:rsidRPr="00251A08" w:rsidRDefault="00FC3E66" w:rsidP="00B54D89">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Sup>
          <m:sSubSupPr>
            <m:ctrlPr>
              <w:rPr>
                <w:rFonts w:ascii="Cambria Math" w:eastAsia="ＭＳ 明朝" w:hAnsi="Cambria Math" w:cs="Times New Roman"/>
                <w:spacing w:val="-4"/>
                <w:kern w:val="0"/>
                <w:szCs w:val="21"/>
              </w:rPr>
            </m:ctrlPr>
          </m:sSubSupPr>
          <m:e>
            <m:r>
              <w:rPr>
                <w:rFonts w:ascii="Cambria Math" w:eastAsia="ＭＳ 明朝" w:hAnsi="Cambria Math" w:cs="Times New Roman"/>
                <w:spacing w:val="-4"/>
                <w:kern w:val="0"/>
                <w:szCs w:val="21"/>
              </w:rPr>
              <m:t>x</m:t>
            </m:r>
          </m:e>
          <m:sub>
            <m:r>
              <w:rPr>
                <w:rFonts w:ascii="Cambria Math" w:eastAsia="ＭＳ 明朝" w:hAnsi="Cambria Math" w:cs="Times New Roman" w:hint="eastAsia"/>
                <w:spacing w:val="-4"/>
                <w:kern w:val="0"/>
                <w:szCs w:val="21"/>
              </w:rPr>
              <m:t>M</m:t>
            </m:r>
          </m:sub>
          <m:sup>
            <m:r>
              <w:rPr>
                <w:rFonts w:ascii="Cambria Math" w:eastAsia="ＭＳ 明朝" w:hAnsi="Cambria Math" w:cs="Times New Roman" w:hint="eastAsia"/>
                <w:spacing w:val="-4"/>
                <w:kern w:val="0"/>
                <w:szCs w:val="21"/>
              </w:rPr>
              <m:t>*</m:t>
            </m:r>
          </m:sup>
        </m:sSubSup>
      </m:oMath>
      <w:r w:rsidR="00251A08" w:rsidRPr="00251A08">
        <w:rPr>
          <w:rFonts w:ascii="Cambria Math" w:eastAsia="ＭＳ 明朝" w:hAnsi="Cambria Math" w:cs="Times New Roman" w:hint="eastAsia"/>
          <w:spacing w:val="-4"/>
          <w:kern w:val="0"/>
          <w:szCs w:val="21"/>
        </w:rPr>
        <w:tab/>
      </w:r>
      <w:r w:rsidR="00251A08" w:rsidRPr="00251A08">
        <w:rPr>
          <w:rFonts w:ascii="Cambria Math" w:eastAsia="ＭＳ 明朝" w:hAnsi="Cambria Math" w:cs="Times New Roman" w:hint="eastAsia"/>
          <w:spacing w:val="-4"/>
          <w:kern w:val="0"/>
          <w:szCs w:val="21"/>
        </w:rPr>
        <w:t>…</w:t>
      </w:r>
      <w:r w:rsidR="00B54D89" w:rsidRPr="00B54D89">
        <w:rPr>
          <w:rFonts w:ascii="Cambria Math" w:eastAsia="ＭＳ 明朝" w:hAnsi="Cambria Math" w:cs="Times New Roman" w:hint="eastAsia"/>
          <w:spacing w:val="-4"/>
          <w:kern w:val="0"/>
          <w:szCs w:val="21"/>
        </w:rPr>
        <w:t>府内需要により誘発される府外生産（輸移入）</w:t>
      </w:r>
    </w:p>
    <w:p w:rsidR="00251A08" w:rsidRPr="00251A08" w:rsidRDefault="00FC3E66" w:rsidP="00B54D89">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x</m:t>
            </m:r>
            <m:ctrlPr>
              <w:rPr>
                <w:rFonts w:ascii="Cambria Math" w:eastAsia="ＭＳ 明朝" w:hAnsi="Cambria Math" w:cs="Times New Roman"/>
                <w:spacing w:val="-4"/>
                <w:kern w:val="0"/>
                <w:szCs w:val="21"/>
              </w:rPr>
            </m:ctrlPr>
          </m:e>
          <m:sub>
            <m:r>
              <w:rPr>
                <w:rFonts w:ascii="Cambria Math" w:eastAsia="ＭＳ 明朝" w:hAnsi="Cambria Math" w:cs="Times New Roman" w:hint="eastAsia"/>
                <w:spacing w:val="-4"/>
                <w:kern w:val="0"/>
                <w:szCs w:val="21"/>
              </w:rPr>
              <m:t>M</m:t>
            </m:r>
            <m:r>
              <w:rPr>
                <w:rFonts w:ascii="Cambria Math" w:eastAsia="ＭＳ 明朝" w:hAnsi="Cambria Math" w:cs="Times New Roman"/>
                <w:spacing w:val="-4"/>
                <w:kern w:val="0"/>
                <w:szCs w:val="21"/>
              </w:rPr>
              <m:t>E</m:t>
            </m:r>
            <m:ctrlPr>
              <w:rPr>
                <w:rFonts w:ascii="Cambria Math" w:eastAsia="ＭＳ 明朝" w:hAnsi="Cambria Math" w:cs="Times New Roman"/>
                <w:spacing w:val="-4"/>
                <w:kern w:val="0"/>
                <w:szCs w:val="21"/>
              </w:rPr>
            </m:ctrlPr>
          </m:sub>
        </m:sSub>
      </m:oMath>
      <w:r w:rsidR="00251A08" w:rsidRPr="00251A08">
        <w:rPr>
          <w:rFonts w:ascii="Cambria Math" w:eastAsia="ＭＳ 明朝" w:hAnsi="Cambria Math" w:cs="Times New Roman" w:hint="eastAsia"/>
          <w:spacing w:val="-4"/>
          <w:kern w:val="0"/>
          <w:szCs w:val="21"/>
        </w:rPr>
        <w:tab/>
      </w:r>
      <w:r w:rsidR="00251A08" w:rsidRPr="00251A08">
        <w:rPr>
          <w:rFonts w:ascii="Cambria Math" w:eastAsia="ＭＳ 明朝" w:hAnsi="Cambria Math" w:cs="Times New Roman" w:hint="eastAsia"/>
          <w:spacing w:val="-4"/>
          <w:kern w:val="0"/>
          <w:szCs w:val="21"/>
        </w:rPr>
        <w:t>…</w:t>
      </w:r>
      <w:r w:rsidR="00B54D89" w:rsidRPr="00B54D89">
        <w:rPr>
          <w:rFonts w:ascii="Cambria Math" w:eastAsia="ＭＳ 明朝" w:hAnsi="Cambria Math" w:cs="Times New Roman" w:hint="eastAsia"/>
          <w:spacing w:val="-4"/>
          <w:kern w:val="0"/>
          <w:szCs w:val="21"/>
        </w:rPr>
        <w:t>府外</w:t>
      </w:r>
      <w:r w:rsidR="00AC164B">
        <w:rPr>
          <w:rFonts w:ascii="Cambria Math" w:eastAsia="ＭＳ 明朝" w:hAnsi="Cambria Math" w:cs="Times New Roman" w:hint="eastAsia"/>
          <w:spacing w:val="-4"/>
          <w:kern w:val="0"/>
          <w:szCs w:val="21"/>
        </w:rPr>
        <w:t>需要</w:t>
      </w:r>
      <w:r w:rsidR="00B54D89" w:rsidRPr="00B54D89">
        <w:rPr>
          <w:rFonts w:ascii="Cambria Math" w:eastAsia="ＭＳ 明朝" w:hAnsi="Cambria Math" w:cs="Times New Roman" w:hint="eastAsia"/>
          <w:spacing w:val="-4"/>
          <w:kern w:val="0"/>
          <w:szCs w:val="21"/>
        </w:rPr>
        <w:t>（輸移出）によって誘発される府外生産（輸移入中間財）</w:t>
      </w:r>
    </w:p>
    <w:p w:rsidR="002320DA" w:rsidRDefault="002320DA">
      <w:pPr>
        <w:widowControl/>
        <w:rPr>
          <w:rFonts w:ascii="ＭＳ 明朝" w:eastAsia="ＭＳ 明朝" w:hAnsi="ＭＳ 明朝" w:cs="Times New Roman"/>
          <w:spacing w:val="-4"/>
          <w:kern w:val="0"/>
          <w:szCs w:val="21"/>
        </w:rPr>
      </w:pPr>
    </w:p>
    <w:p w:rsidR="00FE65A5" w:rsidRDefault="00FE65A5" w:rsidP="00FE65A5">
      <w:pPr>
        <w:ind w:firstLineChars="100" w:firstLine="192"/>
        <w:rPr>
          <w:rFonts w:ascii="ＭＳ 明朝" w:eastAsia="ＭＳ 明朝" w:hAnsi="ＭＳ 明朝" w:cs="Times New Roman"/>
          <w:spacing w:val="-4"/>
          <w:kern w:val="0"/>
          <w:szCs w:val="21"/>
        </w:rPr>
      </w:pPr>
      <w:r>
        <w:rPr>
          <w:rFonts w:ascii="ＭＳ 明朝" w:eastAsia="ＭＳ 明朝" w:hAnsi="ＭＳ 明朝" w:cs="Times New Roman" w:hint="eastAsia"/>
          <w:spacing w:val="-4"/>
          <w:kern w:val="0"/>
          <w:szCs w:val="21"/>
        </w:rPr>
        <w:t>以上より、</w:t>
      </w:r>
      <m:oMath>
        <m:r>
          <m:rPr>
            <m:sty m:val="p"/>
          </m:rPr>
          <w:rPr>
            <w:rFonts w:ascii="Cambria Math" w:eastAsia="ＭＳ 明朝" w:hAnsi="Cambria Math" w:cs="Times New Roman"/>
            <w:spacing w:val="-4"/>
            <w:kern w:val="0"/>
            <w:szCs w:val="21"/>
          </w:rPr>
          <m:t>(3)</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w:t>
      </w:r>
      <m:oMath>
        <m:r>
          <m:rPr>
            <m:sty m:val="p"/>
          </m:rPr>
          <w:rPr>
            <w:rFonts w:ascii="Cambria Math" w:eastAsia="ＭＳ 明朝" w:hAnsi="Cambria Math" w:cs="Times New Roman"/>
            <w:spacing w:val="-4"/>
            <w:kern w:val="0"/>
            <w:szCs w:val="21"/>
          </w:rPr>
          <m:t>(11)</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w:t>
      </w:r>
      <m:oMath>
        <m:r>
          <m:rPr>
            <m:sty m:val="p"/>
          </m:rPr>
          <w:rPr>
            <w:rFonts w:ascii="Cambria Math" w:eastAsia="ＭＳ 明朝" w:hAnsi="Cambria Math" w:cs="Times New Roman"/>
            <w:spacing w:val="-4"/>
            <w:kern w:val="0"/>
            <w:szCs w:val="21"/>
          </w:rPr>
          <m:t>(13)</m:t>
        </m:r>
        <m:r>
          <m:rPr>
            <m:sty m:val="p"/>
          </m:rPr>
          <w:rPr>
            <w:rFonts w:ascii="Cambria Math" w:eastAsia="ＭＳ 明朝" w:hAnsi="Cambria Math" w:cs="Times New Roman"/>
            <w:spacing w:val="-4"/>
            <w:kern w:val="0"/>
            <w:szCs w:val="21"/>
          </w:rPr>
          <m:t>式</m:t>
        </m:r>
      </m:oMath>
      <w:r w:rsidR="006348B1">
        <w:rPr>
          <w:rFonts w:ascii="ＭＳ 明朝" w:eastAsia="ＭＳ 明朝" w:hAnsi="ＭＳ 明朝" w:cs="Times New Roman" w:hint="eastAsia"/>
          <w:spacing w:val="-4"/>
          <w:kern w:val="0"/>
          <w:szCs w:val="21"/>
        </w:rPr>
        <w:t>をもとにして、以下のようなバランス式が導出されることになる。</w:t>
      </w:r>
    </w:p>
    <w:p w:rsidR="006348B1" w:rsidRPr="00A32D17" w:rsidRDefault="006348B1" w:rsidP="006348B1">
      <w:pPr>
        <w:ind w:leftChars="200" w:left="400" w:firstLineChars="100" w:firstLine="200"/>
        <w:rPr>
          <w:spacing w:val="-4"/>
          <w:kern w:val="0"/>
          <w:szCs w:val="21"/>
        </w:rPr>
      </w:pPr>
      <m:oMathPara>
        <m:oMathParaPr>
          <m:jc m:val="left"/>
        </m:oMathParaPr>
        <m:oMath>
          <m:r>
            <w:rPr>
              <w:rFonts w:ascii="Cambria Math" w:hAnsi="Cambria Math"/>
            </w:rPr>
            <m:t>x=</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D</m:t>
              </m:r>
            </m:sub>
          </m:sSub>
          <m:r>
            <w:rPr>
              <w:rFonts w:ascii="Cambria Math" w:hAnsi="Cambria Math"/>
            </w:rPr>
            <m:t>+</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Sub>
          <m:r>
            <w:rPr>
              <w:rFonts w:ascii="Cambria Math" w:eastAsia="ＭＳ 明朝" w:hAnsi="Cambria Math" w:cs="Times New Roman"/>
              <w:spacing w:val="-4"/>
              <w:kern w:val="0"/>
              <w:szCs w:val="21"/>
            </w:rPr>
            <m:t>-</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M</m:t>
              </m:r>
            </m:sub>
          </m:sSub>
          <m:r>
            <m:rPr>
              <m:brk m:alnAt="1"/>
            </m:rPr>
            <w:rPr>
              <w:rFonts w:ascii="Cambria Math" w:eastAsia="ＭＳ 明朝" w:hAnsi="Cambria Math" w:cs="Times New Roman"/>
              <w:spacing w:val="-4"/>
              <w:kern w:val="0"/>
              <w:szCs w:val="21"/>
            </w:rPr>
            <m:t>=</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D</m:t>
              </m:r>
            </m:sub>
          </m:sSub>
          <m:r>
            <w:rPr>
              <w:rFonts w:ascii="Cambria Math" w:hAnsi="Cambria Math"/>
            </w:rPr>
            <m:t>+</m:t>
          </m:r>
          <m:d>
            <m:dPr>
              <m:ctrlPr>
                <w:rPr>
                  <w:rFonts w:ascii="Cambria Math" w:hAnsi="Cambria Math"/>
                  <w:i/>
                </w:rPr>
              </m:ctrlPr>
            </m:dPr>
            <m:e>
              <m:sSubSup>
                <m:sSubSupPr>
                  <m:ctrlPr>
                    <w:rPr>
                      <w:rFonts w:ascii="Cambria Math" w:eastAsia="ＭＳ 明朝" w:hAnsi="Cambria Math" w:cs="Times New Roman"/>
                      <w:spacing w:val="-4"/>
                      <w:kern w:val="0"/>
                      <w:szCs w:val="21"/>
                    </w:rPr>
                  </m:ctrlPr>
                </m:sSubSup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E</m:t>
                  </m:r>
                </m:sub>
                <m:sup>
                  <m:r>
                    <w:rPr>
                      <w:rFonts w:ascii="Cambria Math" w:eastAsia="ＭＳ 明朝" w:hAnsi="Cambria Math" w:cs="Times New Roman" w:hint="eastAsia"/>
                      <w:spacing w:val="-4"/>
                      <w:kern w:val="0"/>
                      <w:szCs w:val="21"/>
                    </w:rPr>
                    <m:t>*</m:t>
                  </m:r>
                </m:sup>
              </m:sSubSup>
              <m:r>
                <m:rPr>
                  <m:sty m:val="p"/>
                </m:rPr>
                <w:rPr>
                  <w:rFonts w:ascii="Cambria Math" w:eastAsia="ＭＳ 明朝" w:hAnsi="Cambria Math" w:cs="Times New Roman"/>
                  <w:spacing w:val="-4"/>
                  <w:kern w:val="0"/>
                  <w:szCs w:val="21"/>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x</m:t>
                  </m:r>
                  <m:ctrlPr>
                    <w:rPr>
                      <w:rFonts w:ascii="Cambria Math" w:eastAsia="ＭＳ 明朝" w:hAnsi="Cambria Math" w:cs="Times New Roman"/>
                      <w:spacing w:val="-4"/>
                      <w:kern w:val="0"/>
                      <w:szCs w:val="21"/>
                    </w:rPr>
                  </m:ctrlPr>
                </m:e>
                <m:sub>
                  <m:r>
                    <w:rPr>
                      <w:rFonts w:ascii="Cambria Math" w:eastAsia="ＭＳ 明朝" w:hAnsi="Cambria Math" w:cs="Times New Roman" w:hint="eastAsia"/>
                      <w:spacing w:val="-4"/>
                      <w:kern w:val="0"/>
                      <w:szCs w:val="21"/>
                    </w:rPr>
                    <m:t>M</m:t>
                  </m:r>
                  <m:r>
                    <w:rPr>
                      <w:rFonts w:ascii="Cambria Math" w:eastAsia="ＭＳ 明朝" w:hAnsi="Cambria Math" w:cs="Times New Roman"/>
                      <w:spacing w:val="-4"/>
                      <w:kern w:val="0"/>
                      <w:szCs w:val="21"/>
                    </w:rPr>
                    <m:t>E</m:t>
                  </m:r>
                  <m:ctrlPr>
                    <w:rPr>
                      <w:rFonts w:ascii="Cambria Math" w:eastAsia="ＭＳ 明朝" w:hAnsi="Cambria Math" w:cs="Times New Roman"/>
                      <w:spacing w:val="-4"/>
                      <w:kern w:val="0"/>
                      <w:szCs w:val="21"/>
                    </w:rPr>
                  </m:ctrlPr>
                </m:sub>
              </m:sSub>
            </m:e>
          </m:d>
          <m:r>
            <m:rPr>
              <m:sty m:val="p"/>
            </m:rPr>
            <w:rPr>
              <w:rFonts w:ascii="Cambria Math" w:eastAsia="ＭＳ 明朝" w:hAnsi="Cambria Math" w:cs="Times New Roman"/>
              <w:spacing w:val="-4"/>
              <w:kern w:val="0"/>
              <w:szCs w:val="21"/>
            </w:rPr>
            <m:t>-</m:t>
          </m:r>
          <m:d>
            <m:dPr>
              <m:ctrlPr>
                <w:rPr>
                  <w:rFonts w:ascii="Cambria Math" w:eastAsia="ＭＳ 明朝" w:hAnsi="Cambria Math" w:cs="Times New Roman"/>
                  <w:spacing w:val="-4"/>
                  <w:kern w:val="0"/>
                  <w:szCs w:val="21"/>
                </w:rPr>
              </m:ctrlPr>
            </m:dPr>
            <m:e>
              <m:sSubSup>
                <m:sSubSupPr>
                  <m:ctrlPr>
                    <w:rPr>
                      <w:rFonts w:ascii="Cambria Math" w:eastAsia="ＭＳ 明朝" w:hAnsi="Cambria Math" w:cs="Times New Roman"/>
                      <w:spacing w:val="-4"/>
                      <w:kern w:val="0"/>
                      <w:szCs w:val="21"/>
                    </w:rPr>
                  </m:ctrlPr>
                </m:sSubSupPr>
                <m:e>
                  <m:r>
                    <w:rPr>
                      <w:rFonts w:ascii="Cambria Math" w:eastAsia="ＭＳ 明朝" w:hAnsi="Cambria Math" w:cs="Times New Roman"/>
                      <w:spacing w:val="-4"/>
                      <w:kern w:val="0"/>
                      <w:szCs w:val="21"/>
                    </w:rPr>
                    <m:t>x</m:t>
                  </m:r>
                </m:e>
                <m:sub>
                  <m:r>
                    <w:rPr>
                      <w:rFonts w:ascii="Cambria Math" w:eastAsia="ＭＳ 明朝" w:hAnsi="Cambria Math" w:cs="Times New Roman" w:hint="eastAsia"/>
                      <w:spacing w:val="-4"/>
                      <w:kern w:val="0"/>
                      <w:szCs w:val="21"/>
                    </w:rPr>
                    <m:t>M</m:t>
                  </m:r>
                </m:sub>
                <m:sup>
                  <m:r>
                    <w:rPr>
                      <w:rFonts w:ascii="Cambria Math" w:eastAsia="ＭＳ 明朝" w:hAnsi="Cambria Math" w:cs="Times New Roman" w:hint="eastAsia"/>
                      <w:spacing w:val="-4"/>
                      <w:kern w:val="0"/>
                      <w:szCs w:val="21"/>
                    </w:rPr>
                    <m:t>*</m:t>
                  </m:r>
                </m:sup>
              </m:sSubSup>
              <m:r>
                <m:rPr>
                  <m:sty m:val="p"/>
                </m:rPr>
                <w:rPr>
                  <w:rFonts w:ascii="Cambria Math" w:eastAsia="ＭＳ 明朝" w:hAnsi="Cambria Math" w:cs="Times New Roman"/>
                  <w:spacing w:val="-4"/>
                  <w:kern w:val="0"/>
                  <w:szCs w:val="21"/>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x</m:t>
                  </m:r>
                  <m:ctrlPr>
                    <w:rPr>
                      <w:rFonts w:ascii="Cambria Math" w:eastAsia="ＭＳ 明朝" w:hAnsi="Cambria Math" w:cs="Times New Roman"/>
                      <w:spacing w:val="-4"/>
                      <w:kern w:val="0"/>
                      <w:szCs w:val="21"/>
                    </w:rPr>
                  </m:ctrlPr>
                </m:e>
                <m:sub>
                  <m:r>
                    <w:rPr>
                      <w:rFonts w:ascii="Cambria Math" w:eastAsia="ＭＳ 明朝" w:hAnsi="Cambria Math" w:cs="Times New Roman" w:hint="eastAsia"/>
                      <w:spacing w:val="-4"/>
                      <w:kern w:val="0"/>
                      <w:szCs w:val="21"/>
                    </w:rPr>
                    <m:t>M</m:t>
                  </m:r>
                  <m:r>
                    <w:rPr>
                      <w:rFonts w:ascii="Cambria Math" w:eastAsia="ＭＳ 明朝" w:hAnsi="Cambria Math" w:cs="Times New Roman"/>
                      <w:spacing w:val="-4"/>
                      <w:kern w:val="0"/>
                      <w:szCs w:val="21"/>
                    </w:rPr>
                    <m:t>E</m:t>
                  </m:r>
                  <m:ctrlPr>
                    <w:rPr>
                      <w:rFonts w:ascii="Cambria Math" w:eastAsia="ＭＳ 明朝" w:hAnsi="Cambria Math" w:cs="Times New Roman"/>
                      <w:spacing w:val="-4"/>
                      <w:kern w:val="0"/>
                      <w:szCs w:val="21"/>
                    </w:rPr>
                  </m:ctrlPr>
                </m:sub>
              </m:sSub>
            </m:e>
          </m:d>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(14)</m:t>
          </m:r>
          <m:r>
            <m:rPr>
              <m:sty m:val="p"/>
            </m:rPr>
            <w:rPr>
              <w:rFonts w:ascii="Cambria Math" w:eastAsia="ＭＳ 明朝" w:hAnsi="Cambria Math" w:cs="Times New Roman"/>
              <w:spacing w:val="-4"/>
              <w:kern w:val="0"/>
              <w:szCs w:val="21"/>
            </w:rPr>
            <m:t>式</m:t>
          </m:r>
        </m:oMath>
      </m:oMathPara>
    </w:p>
    <w:p w:rsidR="006348B1" w:rsidRDefault="006348B1" w:rsidP="006348B1">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(14)</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を部門別に表せば、以下が得られる。</w:t>
      </w:r>
    </w:p>
    <w:p w:rsidR="006348B1" w:rsidRPr="00A32D17" w:rsidRDefault="00FC3E66" w:rsidP="006348B1">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(15)</m:t>
          </m:r>
          <m:r>
            <m:rPr>
              <m:sty m:val="p"/>
            </m:rPr>
            <w:rPr>
              <w:rFonts w:ascii="Cambria Math" w:eastAsia="ＭＳ 明朝" w:hAnsi="Cambria Math" w:cs="Times New Roman"/>
              <w:spacing w:val="-4"/>
              <w:kern w:val="0"/>
              <w:szCs w:val="21"/>
            </w:rPr>
            <m:t>式</m:t>
          </m:r>
        </m:oMath>
      </m:oMathPara>
    </w:p>
    <w:p w:rsidR="00B54D89" w:rsidRDefault="00B54D89">
      <w:pPr>
        <w:widowControl/>
        <w:rPr>
          <w:spacing w:val="-4"/>
          <w:kern w:val="0"/>
          <w:szCs w:val="21"/>
        </w:rPr>
      </w:pPr>
    </w:p>
    <w:p w:rsidR="006348B1" w:rsidRDefault="006348B1" w:rsidP="006348B1">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(15)</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の両辺を</w:t>
      </w: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oMath>
      <w:r>
        <w:rPr>
          <w:rFonts w:ascii="ＭＳ 明朝" w:eastAsia="ＭＳ 明朝" w:hAnsi="ＭＳ 明朝" w:cs="Times New Roman" w:hint="eastAsia"/>
          <w:spacing w:val="-4"/>
          <w:kern w:val="0"/>
          <w:szCs w:val="21"/>
        </w:rPr>
        <w:t>で割ることによって、以下が導出できる。</w:t>
      </w:r>
    </w:p>
    <w:p w:rsidR="006348B1" w:rsidRPr="00A57C30" w:rsidRDefault="006348B1" w:rsidP="006348B1">
      <w:pPr>
        <w:ind w:leftChars="200" w:left="400" w:firstLineChars="100" w:firstLine="192"/>
        <w:rPr>
          <w:spacing w:val="-4"/>
          <w:kern w:val="0"/>
          <w:szCs w:val="21"/>
        </w:rPr>
      </w:pPr>
      <m:oMathPara>
        <m:oMathParaPr>
          <m:jc m:val="left"/>
        </m:oMathParaPr>
        <m:oMath>
          <m:r>
            <w:rPr>
              <w:rFonts w:ascii="Cambria Math" w:eastAsiaTheme="majorEastAsia" w:hAnsi="Cambria Math" w:cs="Times New Roman"/>
              <w:spacing w:val="-4"/>
              <w:kern w:val="0"/>
            </w:rPr>
            <m:t>1=</m:t>
          </m:r>
          <m:f>
            <m:fPr>
              <m:ctrlPr>
                <w:rPr>
                  <w:rFonts w:ascii="Cambria Math" w:eastAsiaTheme="majorEastAsia" w:hAnsi="Cambria Math" w:cs="Times New Roman"/>
                  <w:i/>
                  <w:iCs/>
                  <w:spacing w:val="-4"/>
                  <w:kern w:val="0"/>
                </w:rPr>
              </m:ctrlPr>
            </m:fPr>
            <m:num>
              <m:sSub>
                <m:sSubPr>
                  <m:ctrlPr>
                    <w:rPr>
                      <w:rFonts w:ascii="Cambria Math" w:eastAsiaTheme="majorEastAsia" w:hAnsi="Cambria Math" w:cs="Times New Roman"/>
                      <w:i/>
                      <w:iCs/>
                      <w:spacing w:val="-4"/>
                      <w:kern w:val="0"/>
                    </w:rPr>
                  </m:ctrlPr>
                </m:sSubPr>
                <m:e>
                  <m:r>
                    <w:rPr>
                      <w:rFonts w:ascii="Cambria Math" w:eastAsiaTheme="majorEastAsia" w:hAnsi="Cambria Math" w:cs="Times New Roman"/>
                      <w:spacing w:val="-4"/>
                      <w:kern w:val="0"/>
                    </w:rPr>
                    <m:t>X</m:t>
                  </m:r>
                </m:e>
                <m:sub>
                  <m:r>
                    <w:rPr>
                      <w:rFonts w:ascii="Cambria Math" w:eastAsiaTheme="majorEastAsia" w:hAnsi="Cambria Math" w:cs="Times New Roman"/>
                      <w:spacing w:val="-4"/>
                      <w:kern w:val="0"/>
                    </w:rPr>
                    <m:t>i</m:t>
                  </m:r>
                </m:sub>
              </m:sSub>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hint="eastAsia"/>
              <w:spacing w:val="-4"/>
              <w:kern w:val="0"/>
            </w:rPr>
            <m:t>+</m:t>
          </m:r>
          <m:f>
            <m:fPr>
              <m:ctrlPr>
                <w:rPr>
                  <w:rFonts w:ascii="Cambria Math" w:eastAsiaTheme="majorEastAsia" w:hAnsi="Cambria Math" w:cs="Times New Roman"/>
                  <w:i/>
                  <w:iCs/>
                  <w:spacing w:val="-4"/>
                  <w:kern w:val="0"/>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e>
                <m:sup>
                  <m:r>
                    <w:rPr>
                      <w:rFonts w:ascii="Cambria Math" w:hAnsi="Cambria Math"/>
                    </w:rPr>
                    <m:t>*</m:t>
                  </m:r>
                </m:sup>
              </m:sSup>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spacing w:val="-4"/>
              <w:kern w:val="0"/>
            </w:rPr>
            <m:t>+</m:t>
          </m:r>
          <m:f>
            <m:fPr>
              <m:ctrlPr>
                <w:rPr>
                  <w:rFonts w:ascii="Cambria Math" w:eastAsiaTheme="majorEastAsia" w:hAnsi="Cambria Math" w:cs="Times New Roman"/>
                  <w:i/>
                  <w:iCs/>
                  <w:spacing w:val="-4"/>
                  <w:kern w:val="0"/>
                </w:rPr>
              </m:ctrlPr>
            </m:fPr>
            <m:num>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spacing w:val="-4"/>
              <w:kern w:val="0"/>
            </w:rPr>
            <m:t>-</m:t>
          </m:r>
          <m:f>
            <m:fPr>
              <m:ctrlPr>
                <w:rPr>
                  <w:rFonts w:ascii="Cambria Math" w:eastAsiaTheme="majorEastAsia" w:hAnsi="Cambria Math" w:cs="Times New Roman"/>
                  <w:i/>
                  <w:iCs/>
                  <w:spacing w:val="-4"/>
                  <w:kern w:val="0"/>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e>
                <m:sup>
                  <m:r>
                    <w:rPr>
                      <w:rFonts w:ascii="Cambria Math" w:hAnsi="Cambria Math"/>
                    </w:rPr>
                    <m:t>*</m:t>
                  </m:r>
                </m:sup>
              </m:sSup>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w:rPr>
              <w:rFonts w:ascii="Cambria Math" w:eastAsiaTheme="majorEastAsia" w:hAnsi="Cambria Math" w:cs="Times New Roman"/>
              <w:spacing w:val="-4"/>
              <w:kern w:val="0"/>
            </w:rPr>
            <m:t>-</m:t>
          </m:r>
          <m:f>
            <m:fPr>
              <m:ctrlPr>
                <w:rPr>
                  <w:rFonts w:ascii="Cambria Math" w:eastAsiaTheme="majorEastAsia" w:hAnsi="Cambria Math" w:cs="Times New Roman"/>
                  <w:i/>
                  <w:iCs/>
                  <w:spacing w:val="-4"/>
                  <w:kern w:val="0"/>
                </w:rPr>
              </m:ctrlPr>
            </m:fPr>
            <m:num>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ME</m:t>
                      </m:r>
                    </m:e>
                    <m:sub>
                      <m:r>
                        <w:rPr>
                          <w:rFonts w:ascii="Cambria Math" w:hAnsi="Cambria Math"/>
                        </w:rPr>
                        <m:t>i</m:t>
                      </m:r>
                    </m:sub>
                  </m:sSub>
                </m:sub>
              </m:sSub>
            </m:num>
            <m:den>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den>
          </m:f>
          <m:r>
            <m:rPr>
              <m:brk m:alnAt="1"/>
            </m:rPr>
            <w:rPr>
              <w:rFonts w:ascii="Cambria Math" w:eastAsiaTheme="majorEastAsia" w:hAnsi="Cambria Math" w:cs="Times New Roman"/>
              <w:spacing w:val="-4"/>
              <w:kern w:val="0"/>
            </w:rPr>
            <m:t>=</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θ</m:t>
              </m:r>
            </m:e>
            <m:sub>
              <m:r>
                <w:rPr>
                  <w:rFonts w:ascii="Cambria Math" w:eastAsia="ＭＳ 明朝" w:hAnsi="Cambria Math" w:cs="Times New Roman"/>
                  <w:spacing w:val="-4"/>
                  <w:kern w:val="0"/>
                  <w:szCs w:val="21"/>
                </w:rPr>
                <m:t>i</m:t>
              </m:r>
            </m:sub>
          </m:sSub>
          <m:r>
            <w:rPr>
              <w:rFonts w:ascii="Cambria Math" w:eastAsia="ＭＳ 明朝" w:hAnsi="Cambria Math" w:cs="Times New Roman" w:hint="eastAsia"/>
              <w:spacing w:val="-4"/>
              <w:kern w:val="0"/>
              <w:szCs w:val="21"/>
            </w:rPr>
            <m:t>+</m:t>
          </m:r>
          <m:sSup>
            <m:sSupPr>
              <m:ctrlPr>
                <w:rPr>
                  <w:rFonts w:ascii="Cambria Math" w:eastAsia="ＭＳ 明朝" w:hAnsi="Cambria Math" w:cs="Times New Roman"/>
                  <w:i/>
                  <w:spacing w:val="-4"/>
                  <w:kern w:val="0"/>
                  <w:szCs w:val="21"/>
                </w:rPr>
              </m:ctrlPr>
            </m:sSupPr>
            <m:e>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M</m:t>
                      </m:r>
                    </m:e>
                    <m:sub>
                      <m:r>
                        <w:rPr>
                          <w:rFonts w:ascii="Cambria Math" w:hAnsi="Cambria Math"/>
                        </w:rPr>
                        <m:t>i</m:t>
                      </m:r>
                    </m:sub>
                  </m:sSub>
                  <m:ctrlPr>
                    <w:rPr>
                      <w:rFonts w:ascii="Cambria Math" w:eastAsia="ＭＳ 明朝" w:hAnsi="Cambria Math" w:cs="Times New Roman"/>
                      <w:i/>
                      <w:spacing w:val="-4"/>
                      <w:kern w:val="0"/>
                      <w:szCs w:val="21"/>
                    </w:rPr>
                  </m:ctrlPr>
                </m:sub>
              </m:sSub>
            </m:e>
            <m:sup>
              <m:r>
                <w:rPr>
                  <w:rFonts w:ascii="Cambria Math" w:eastAsia="ＭＳ 明朝" w:hAnsi="Cambria Math" w:cs="Times New Roman"/>
                  <w:spacing w:val="-4"/>
                  <w:kern w:val="0"/>
                  <w:szCs w:val="21"/>
                </w:rPr>
                <m:t>*</m:t>
              </m:r>
            </m:sup>
          </m:sSup>
          <m:r>
            <w:rPr>
              <w:rFonts w:ascii="Cambria Math" w:eastAsia="ＭＳ 明朝" w:hAnsi="Cambria Math" w:cs="Times New Roman"/>
              <w:spacing w:val="-4"/>
              <w:kern w:val="0"/>
              <w:szCs w:val="21"/>
            </w:rPr>
            <m:t>+</m:t>
          </m:r>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ME</m:t>
                  </m:r>
                </m:e>
                <m:sub>
                  <m:r>
                    <w:rPr>
                      <w:rFonts w:ascii="Cambria Math" w:hAnsi="Cambria Math"/>
                    </w:rPr>
                    <m:t>i</m:t>
                  </m:r>
                </m:sub>
              </m:sSub>
              <m:ctrlPr>
                <w:rPr>
                  <w:rFonts w:ascii="Cambria Math" w:eastAsia="ＭＳ 明朝" w:hAnsi="Cambria Math" w:cs="Times New Roman"/>
                  <w:i/>
                  <w:spacing w:val="-4"/>
                  <w:kern w:val="0"/>
                  <w:szCs w:val="21"/>
                </w:rPr>
              </m:ctrlPr>
            </m:sub>
          </m:sSub>
          <m:r>
            <w:rPr>
              <w:rFonts w:ascii="Cambria Math" w:eastAsia="ＭＳ 明朝" w:hAnsi="Cambria Math" w:cs="Times New Roman"/>
              <w:spacing w:val="-4"/>
              <w:kern w:val="0"/>
              <w:szCs w:val="21"/>
            </w:rPr>
            <m:t>-</m:t>
          </m:r>
          <m:sSup>
            <m:sSupPr>
              <m:ctrlPr>
                <w:rPr>
                  <w:rFonts w:ascii="Cambria Math" w:eastAsia="ＭＳ 明朝" w:hAnsi="Cambria Math" w:cs="Times New Roman"/>
                  <w:i/>
                  <w:spacing w:val="-4"/>
                  <w:kern w:val="0"/>
                  <w:szCs w:val="21"/>
                </w:rPr>
              </m:ctrlPr>
            </m:sSupPr>
            <m:e>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E</m:t>
                      </m:r>
                    </m:e>
                    <m:sub>
                      <m:r>
                        <w:rPr>
                          <w:rFonts w:ascii="Cambria Math" w:hAnsi="Cambria Math"/>
                        </w:rPr>
                        <m:t>i</m:t>
                      </m:r>
                    </m:sub>
                  </m:sSub>
                  <m:ctrlPr>
                    <w:rPr>
                      <w:rFonts w:ascii="Cambria Math" w:eastAsia="ＭＳ 明朝" w:hAnsi="Cambria Math" w:cs="Times New Roman"/>
                      <w:i/>
                      <w:spacing w:val="-4"/>
                      <w:kern w:val="0"/>
                      <w:szCs w:val="21"/>
                    </w:rPr>
                  </m:ctrlPr>
                </m:sub>
              </m:sSub>
            </m:e>
            <m:sup>
              <m:r>
                <w:rPr>
                  <w:rFonts w:ascii="Cambria Math" w:eastAsia="ＭＳ 明朝" w:hAnsi="Cambria Math" w:cs="Times New Roman"/>
                  <w:spacing w:val="-4"/>
                  <w:kern w:val="0"/>
                  <w:szCs w:val="21"/>
                </w:rPr>
                <m:t>*</m:t>
              </m:r>
            </m:sup>
          </m:sSup>
          <m:r>
            <w:rPr>
              <w:rFonts w:ascii="Cambria Math" w:eastAsia="ＭＳ 明朝" w:hAnsi="Cambria Math" w:cs="Times New Roman"/>
              <w:spacing w:val="-4"/>
              <w:kern w:val="0"/>
              <w:szCs w:val="21"/>
            </w:rPr>
            <m:t>-</m:t>
          </m:r>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ME</m:t>
                  </m:r>
                </m:e>
                <m:sub>
                  <m:r>
                    <w:rPr>
                      <w:rFonts w:ascii="Cambria Math" w:hAnsi="Cambria Math"/>
                    </w:rPr>
                    <m:t>i</m:t>
                  </m:r>
                </m:sub>
              </m:sSub>
              <m:ctrlPr>
                <w:rPr>
                  <w:rFonts w:ascii="Cambria Math" w:eastAsia="ＭＳ 明朝" w:hAnsi="Cambria Math" w:cs="Times New Roman"/>
                  <w:i/>
                  <w:spacing w:val="-4"/>
                  <w:kern w:val="0"/>
                  <w:szCs w:val="21"/>
                </w:rPr>
              </m:ctrlPr>
            </m:sub>
          </m:sSub>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(16)</m:t>
          </m:r>
          <m:r>
            <m:rPr>
              <m:sty m:val="p"/>
            </m:rPr>
            <w:rPr>
              <w:rFonts w:ascii="Cambria Math" w:eastAsia="ＭＳ 明朝" w:hAnsi="Cambria Math" w:cs="Times New Roman"/>
              <w:spacing w:val="-4"/>
              <w:kern w:val="0"/>
              <w:szCs w:val="21"/>
            </w:rPr>
            <m:t>式</m:t>
          </m:r>
        </m:oMath>
      </m:oMathPara>
    </w:p>
    <w:p w:rsidR="00B54D89" w:rsidRDefault="00B54D89" w:rsidP="00B54D89">
      <w:pPr>
        <w:ind w:firstLineChars="100" w:firstLine="192"/>
        <w:rPr>
          <w:rFonts w:ascii="ＭＳ 明朝" w:eastAsia="ＭＳ 明朝" w:hAnsi="ＭＳ 明朝" w:cs="Times New Roman"/>
          <w:spacing w:val="-4"/>
          <w:kern w:val="0"/>
          <w:szCs w:val="21"/>
        </w:rPr>
      </w:pPr>
    </w:p>
    <w:p w:rsidR="00B54D89" w:rsidRDefault="00B54D89" w:rsidP="00B54D89">
      <w:pPr>
        <w:ind w:firstLineChars="100" w:firstLine="192"/>
        <w:rPr>
          <w:rFonts w:ascii="ＭＳ 明朝" w:eastAsia="ＭＳ 明朝" w:hAnsi="ＭＳ 明朝" w:cs="Times New Roman"/>
          <w:spacing w:val="-4"/>
          <w:kern w:val="0"/>
          <w:szCs w:val="21"/>
        </w:rPr>
      </w:pPr>
      <w:r>
        <w:rPr>
          <w:rFonts w:ascii="ＭＳ 明朝" w:eastAsia="ＭＳ 明朝" w:hAnsi="ＭＳ 明朝" w:cs="Times New Roman" w:hint="eastAsia"/>
          <w:spacing w:val="-4"/>
          <w:kern w:val="0"/>
          <w:szCs w:val="21"/>
        </w:rPr>
        <w:t>ここで、確認すると、</w:t>
      </w:r>
    </w:p>
    <w:p w:rsidR="00B54D89" w:rsidRPr="00251A08" w:rsidRDefault="00FC3E66" w:rsidP="00B54D89">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θ</m:t>
            </m:r>
          </m:e>
          <m:sub>
            <m:r>
              <w:rPr>
                <w:rFonts w:ascii="Cambria Math" w:eastAsia="ＭＳ 明朝" w:hAnsi="Cambria Math" w:cs="Times New Roman"/>
                <w:spacing w:val="-4"/>
                <w:kern w:val="0"/>
                <w:szCs w:val="21"/>
              </w:rPr>
              <m:t>i</m:t>
            </m:r>
          </m:sub>
        </m:sSub>
      </m:oMath>
      <w:r w:rsidR="00B54D89" w:rsidRPr="00251A08">
        <w:rPr>
          <w:rFonts w:ascii="Cambria Math" w:eastAsia="ＭＳ 明朝" w:hAnsi="Cambria Math" w:cs="Times New Roman" w:hint="eastAsia"/>
          <w:spacing w:val="-4"/>
          <w:kern w:val="0"/>
          <w:szCs w:val="21"/>
        </w:rPr>
        <w:tab/>
      </w:r>
      <w:r w:rsidR="00B54D89" w:rsidRPr="00251A08">
        <w:rPr>
          <w:rFonts w:ascii="Cambria Math" w:eastAsia="ＭＳ 明朝" w:hAnsi="Cambria Math" w:cs="Times New Roman" w:hint="eastAsia"/>
          <w:spacing w:val="-4"/>
          <w:kern w:val="0"/>
          <w:szCs w:val="21"/>
        </w:rPr>
        <w:t>…</w:t>
      </w:r>
      <w:r w:rsidR="00B54D89" w:rsidRPr="00B54D89">
        <w:rPr>
          <w:rFonts w:ascii="Cambria Math" w:eastAsia="ＭＳ 明朝" w:hAnsi="Cambria Math" w:cs="Times New Roman" w:hint="eastAsia"/>
          <w:spacing w:val="-4"/>
          <w:kern w:val="0"/>
          <w:szCs w:val="21"/>
        </w:rPr>
        <w:t>府内需要を満たすために必要な全生産</w:t>
      </w:r>
      <w:r w:rsidR="00B54D89" w:rsidRPr="00B54D89">
        <w:rPr>
          <w:rFonts w:ascii="Cambria Math" w:eastAsia="ＭＳ 明朝" w:hAnsi="Cambria Math" w:cs="Times New Roman"/>
          <w:spacing w:val="-4"/>
          <w:kern w:val="0"/>
          <w:szCs w:val="21"/>
        </w:rPr>
        <w:t>に対して、実際に府内で行われている生産の比率（自給率）</w:t>
      </w:r>
    </w:p>
    <w:p w:rsidR="00B54D89" w:rsidRPr="00251A08" w:rsidRDefault="00FC3E66" w:rsidP="00B54D89">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p>
          <m:sSupPr>
            <m:ctrlPr>
              <w:rPr>
                <w:rFonts w:ascii="Cambria Math" w:eastAsia="ＭＳ 明朝" w:hAnsi="Cambria Math" w:cs="Times New Roman"/>
                <w:i/>
                <w:spacing w:val="-4"/>
                <w:kern w:val="0"/>
                <w:szCs w:val="21"/>
              </w:rPr>
            </m:ctrlPr>
          </m:sSupPr>
          <m:e>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E</m:t>
                    </m:r>
                  </m:e>
                  <m:sub>
                    <m:r>
                      <w:rPr>
                        <w:rFonts w:ascii="Cambria Math" w:hAnsi="Cambria Math"/>
                      </w:rPr>
                      <m:t>i</m:t>
                    </m:r>
                  </m:sub>
                </m:sSub>
                <m:ctrlPr>
                  <w:rPr>
                    <w:rFonts w:ascii="Cambria Math" w:eastAsia="ＭＳ 明朝" w:hAnsi="Cambria Math" w:cs="Times New Roman"/>
                    <w:i/>
                    <w:spacing w:val="-4"/>
                    <w:kern w:val="0"/>
                    <w:szCs w:val="21"/>
                  </w:rPr>
                </m:ctrlPr>
              </m:sub>
            </m:sSub>
          </m:e>
          <m:sup>
            <m:r>
              <w:rPr>
                <w:rFonts w:ascii="Cambria Math" w:eastAsia="ＭＳ 明朝" w:hAnsi="Cambria Math" w:cs="Times New Roman"/>
                <w:spacing w:val="-4"/>
                <w:kern w:val="0"/>
                <w:szCs w:val="21"/>
              </w:rPr>
              <m:t>*</m:t>
            </m:r>
          </m:sup>
        </m:sSup>
      </m:oMath>
      <w:r w:rsidR="00B54D89" w:rsidRPr="00251A08">
        <w:rPr>
          <w:rFonts w:ascii="Cambria Math" w:eastAsia="ＭＳ 明朝" w:hAnsi="Cambria Math" w:cs="Times New Roman" w:hint="eastAsia"/>
          <w:spacing w:val="-4"/>
          <w:kern w:val="0"/>
          <w:szCs w:val="21"/>
        </w:rPr>
        <w:tab/>
      </w:r>
      <w:r w:rsidR="00B54D89" w:rsidRPr="00251A08">
        <w:rPr>
          <w:rFonts w:ascii="Cambria Math" w:eastAsia="ＭＳ 明朝" w:hAnsi="Cambria Math" w:cs="Times New Roman" w:hint="eastAsia"/>
          <w:spacing w:val="-4"/>
          <w:kern w:val="0"/>
          <w:szCs w:val="21"/>
        </w:rPr>
        <w:t>…</w:t>
      </w:r>
      <w:r w:rsidR="00B54D89" w:rsidRPr="00B54D89">
        <w:rPr>
          <w:rFonts w:ascii="Cambria Math" w:eastAsia="ＭＳ 明朝" w:hAnsi="Cambria Math" w:cs="Times New Roman" w:hint="eastAsia"/>
          <w:spacing w:val="-4"/>
          <w:kern w:val="0"/>
          <w:szCs w:val="21"/>
        </w:rPr>
        <w:t>府外</w:t>
      </w:r>
      <w:r w:rsidR="00AC164B">
        <w:rPr>
          <w:rFonts w:ascii="Cambria Math" w:eastAsia="ＭＳ 明朝" w:hAnsi="Cambria Math" w:cs="Times New Roman" w:hint="eastAsia"/>
          <w:spacing w:val="-4"/>
          <w:kern w:val="0"/>
          <w:szCs w:val="21"/>
        </w:rPr>
        <w:t>需要</w:t>
      </w:r>
      <w:r w:rsidR="00B54D89" w:rsidRPr="00B54D89">
        <w:rPr>
          <w:rFonts w:ascii="Cambria Math" w:eastAsia="ＭＳ 明朝" w:hAnsi="Cambria Math" w:cs="Times New Roman" w:hint="eastAsia"/>
          <w:spacing w:val="-4"/>
          <w:kern w:val="0"/>
          <w:szCs w:val="21"/>
        </w:rPr>
        <w:t>（輸移出）を満たすために必要な府内生産の比率</w:t>
      </w:r>
    </w:p>
    <w:p w:rsidR="00B54D89" w:rsidRPr="00251A08" w:rsidRDefault="00FC3E66" w:rsidP="00B54D89">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p>
          <m:sSupPr>
            <m:ctrlPr>
              <w:rPr>
                <w:rFonts w:ascii="Cambria Math" w:eastAsia="ＭＳ 明朝" w:hAnsi="Cambria Math" w:cs="Times New Roman"/>
                <w:i/>
                <w:spacing w:val="-4"/>
                <w:kern w:val="0"/>
                <w:szCs w:val="21"/>
              </w:rPr>
            </m:ctrlPr>
          </m:sSupPr>
          <m:e>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M</m:t>
                    </m:r>
                  </m:e>
                  <m:sub>
                    <m:r>
                      <w:rPr>
                        <w:rFonts w:ascii="Cambria Math" w:hAnsi="Cambria Math"/>
                      </w:rPr>
                      <m:t>i</m:t>
                    </m:r>
                  </m:sub>
                </m:sSub>
                <m:ctrlPr>
                  <w:rPr>
                    <w:rFonts w:ascii="Cambria Math" w:eastAsia="ＭＳ 明朝" w:hAnsi="Cambria Math" w:cs="Times New Roman"/>
                    <w:i/>
                    <w:spacing w:val="-4"/>
                    <w:kern w:val="0"/>
                    <w:szCs w:val="21"/>
                  </w:rPr>
                </m:ctrlPr>
              </m:sub>
            </m:sSub>
          </m:e>
          <m:sup>
            <m:r>
              <w:rPr>
                <w:rFonts w:ascii="Cambria Math" w:eastAsia="ＭＳ 明朝" w:hAnsi="Cambria Math" w:cs="Times New Roman"/>
                <w:spacing w:val="-4"/>
                <w:kern w:val="0"/>
                <w:szCs w:val="21"/>
              </w:rPr>
              <m:t>*</m:t>
            </m:r>
          </m:sup>
        </m:sSup>
      </m:oMath>
      <w:r w:rsidR="00B54D89" w:rsidRPr="00251A08">
        <w:rPr>
          <w:rFonts w:ascii="Cambria Math" w:eastAsia="ＭＳ 明朝" w:hAnsi="Cambria Math" w:cs="Times New Roman" w:hint="eastAsia"/>
          <w:spacing w:val="-4"/>
          <w:kern w:val="0"/>
          <w:szCs w:val="21"/>
        </w:rPr>
        <w:tab/>
      </w:r>
      <w:r w:rsidR="00B54D89" w:rsidRPr="00251A08">
        <w:rPr>
          <w:rFonts w:ascii="Cambria Math" w:eastAsia="ＭＳ 明朝" w:hAnsi="Cambria Math" w:cs="Times New Roman" w:hint="eastAsia"/>
          <w:spacing w:val="-4"/>
          <w:kern w:val="0"/>
          <w:szCs w:val="21"/>
        </w:rPr>
        <w:t>…</w:t>
      </w:r>
      <w:r w:rsidR="00B54D89" w:rsidRPr="00B54D89">
        <w:rPr>
          <w:rFonts w:ascii="Cambria Math" w:eastAsia="ＭＳ 明朝" w:hAnsi="Cambria Math" w:cs="Times New Roman" w:hint="eastAsia"/>
          <w:spacing w:val="-4"/>
          <w:kern w:val="0"/>
          <w:szCs w:val="21"/>
        </w:rPr>
        <w:t>府内需要により誘発される府外生産（輸移入）の比率</w:t>
      </w:r>
    </w:p>
    <w:p w:rsidR="00B54D89" w:rsidRDefault="00FC3E66" w:rsidP="00B54D89">
      <w:pPr>
        <w:widowControl/>
        <w:tabs>
          <w:tab w:val="left" w:pos="993"/>
        </w:tabs>
        <w:ind w:leftChars="100" w:left="200" w:firstLineChars="100" w:firstLine="200"/>
        <w:rPr>
          <w:rFonts w:ascii="Cambria Math" w:eastAsia="ＭＳ 明朝" w:hAnsi="Cambria Math" w:cs="Times New Roman" w:hint="eastAsia"/>
          <w:spacing w:val="-4"/>
          <w:kern w:val="0"/>
          <w:szCs w:val="21"/>
        </w:rPr>
      </w:pPr>
      <m:oMath>
        <m:sSub>
          <m:sSubPr>
            <m:ctrlPr>
              <w:rPr>
                <w:rFonts w:ascii="Cambria Math" w:eastAsia="ＭＳ 明朝" w:hAnsi="Cambria Math" w:cs="Times New Roman" w:hint="eastAsia"/>
                <w:i/>
                <w:spacing w:val="-4"/>
                <w:kern w:val="0"/>
                <w:szCs w:val="21"/>
              </w:rPr>
            </m:ctrlPr>
          </m:sSubPr>
          <m:e>
            <m:r>
              <w:rPr>
                <w:rFonts w:ascii="Cambria Math" w:eastAsia="ＭＳ 明朝" w:hAnsi="Cambria Math" w:cs="Times New Roman" w:hint="eastAsia"/>
                <w:spacing w:val="-4"/>
                <w:kern w:val="0"/>
                <w:szCs w:val="21"/>
              </w:rPr>
              <m:t>θ</m:t>
            </m:r>
            <m:ctrlPr>
              <w:rPr>
                <w:rFonts w:ascii="Cambria Math" w:eastAsia="ＭＳ 明朝" w:hAnsi="Cambria Math" w:cs="Times New Roman"/>
                <w:i/>
                <w:spacing w:val="-4"/>
                <w:kern w:val="0"/>
                <w:szCs w:val="21"/>
              </w:rPr>
            </m:ctrlPr>
          </m:e>
          <m:sub>
            <m:sSub>
              <m:sSubPr>
                <m:ctrlPr>
                  <w:rPr>
                    <w:rFonts w:ascii="Cambria Math" w:hAnsi="Cambria Math"/>
                    <w:i/>
                  </w:rPr>
                </m:ctrlPr>
              </m:sSubPr>
              <m:e>
                <m:r>
                  <w:rPr>
                    <w:rFonts w:ascii="Cambria Math" w:hAnsi="Cambria Math"/>
                  </w:rPr>
                  <m:t>ME</m:t>
                </m:r>
              </m:e>
              <m:sub>
                <m:r>
                  <w:rPr>
                    <w:rFonts w:ascii="Cambria Math" w:hAnsi="Cambria Math"/>
                  </w:rPr>
                  <m:t>i</m:t>
                </m:r>
              </m:sub>
            </m:sSub>
            <m:ctrlPr>
              <w:rPr>
                <w:rFonts w:ascii="Cambria Math" w:eastAsia="ＭＳ 明朝" w:hAnsi="Cambria Math" w:cs="Times New Roman"/>
                <w:i/>
                <w:spacing w:val="-4"/>
                <w:kern w:val="0"/>
                <w:szCs w:val="21"/>
              </w:rPr>
            </m:ctrlPr>
          </m:sub>
        </m:sSub>
      </m:oMath>
      <w:r w:rsidR="00B54D89" w:rsidRPr="00251A08">
        <w:rPr>
          <w:rFonts w:ascii="Cambria Math" w:eastAsia="ＭＳ 明朝" w:hAnsi="Cambria Math" w:cs="Times New Roman" w:hint="eastAsia"/>
          <w:spacing w:val="-4"/>
          <w:kern w:val="0"/>
          <w:szCs w:val="21"/>
        </w:rPr>
        <w:tab/>
      </w:r>
      <w:r w:rsidR="00B54D89" w:rsidRPr="00251A08">
        <w:rPr>
          <w:rFonts w:ascii="Cambria Math" w:eastAsia="ＭＳ 明朝" w:hAnsi="Cambria Math" w:cs="Times New Roman" w:hint="eastAsia"/>
          <w:spacing w:val="-4"/>
          <w:kern w:val="0"/>
          <w:szCs w:val="21"/>
        </w:rPr>
        <w:t>…</w:t>
      </w:r>
      <w:r w:rsidR="00B54D89" w:rsidRPr="00B54D89">
        <w:rPr>
          <w:rFonts w:ascii="Cambria Math" w:eastAsia="ＭＳ 明朝" w:hAnsi="Cambria Math" w:cs="Times New Roman" w:hint="eastAsia"/>
          <w:spacing w:val="-4"/>
          <w:kern w:val="0"/>
          <w:szCs w:val="21"/>
        </w:rPr>
        <w:t>府外</w:t>
      </w:r>
      <w:r w:rsidR="00AC164B">
        <w:rPr>
          <w:rFonts w:ascii="Cambria Math" w:eastAsia="ＭＳ 明朝" w:hAnsi="Cambria Math" w:cs="Times New Roman" w:hint="eastAsia"/>
          <w:spacing w:val="-4"/>
          <w:kern w:val="0"/>
          <w:szCs w:val="21"/>
        </w:rPr>
        <w:t>需要</w:t>
      </w:r>
      <w:r w:rsidR="00B54D89" w:rsidRPr="00B54D89">
        <w:rPr>
          <w:rFonts w:ascii="Cambria Math" w:eastAsia="ＭＳ 明朝" w:hAnsi="Cambria Math" w:cs="Times New Roman" w:hint="eastAsia"/>
          <w:spacing w:val="-4"/>
          <w:kern w:val="0"/>
          <w:szCs w:val="21"/>
        </w:rPr>
        <w:t>（輸移出）によって誘発される府外生産（輸移入中間財）の比率</w:t>
      </w:r>
    </w:p>
    <w:p w:rsidR="00B54D89" w:rsidRDefault="00B54D89" w:rsidP="00B54D89">
      <w:pPr>
        <w:ind w:firstLineChars="100" w:firstLine="192"/>
        <w:rPr>
          <w:rFonts w:ascii="ＭＳ 明朝" w:eastAsia="ＭＳ 明朝" w:hAnsi="ＭＳ 明朝" w:cs="Times New Roman"/>
          <w:spacing w:val="-4"/>
          <w:kern w:val="0"/>
          <w:szCs w:val="21"/>
        </w:rPr>
      </w:pPr>
    </w:p>
    <w:p w:rsidR="00B54D89" w:rsidRDefault="00B54D89" w:rsidP="00B54D89">
      <w:pPr>
        <w:ind w:firstLineChars="100" w:firstLine="192"/>
        <w:rPr>
          <w:rFonts w:ascii="ＭＳ 明朝" w:eastAsia="ＭＳ 明朝" w:hAnsi="ＭＳ 明朝" w:cs="Times New Roman"/>
          <w:spacing w:val="-4"/>
          <w:kern w:val="0"/>
        </w:rPr>
      </w:pPr>
      <w:r>
        <w:rPr>
          <w:rFonts w:ascii="ＭＳ 明朝" w:eastAsia="ＭＳ 明朝" w:hAnsi="ＭＳ 明朝" w:cs="Times New Roman" w:hint="eastAsia"/>
          <w:spacing w:val="-4"/>
          <w:kern w:val="0"/>
          <w:szCs w:val="21"/>
        </w:rPr>
        <w:t>最後に、産業別シェアとして部門別内需誘発額シェア</w:t>
      </w:r>
      <m:oMath>
        <m:sSubSup>
          <m:sSubSupPr>
            <m:ctrlPr>
              <w:rPr>
                <w:rFonts w:ascii="Cambria Math" w:eastAsia="ＭＳ 明朝" w:hAnsi="Cambria Math" w:cs="Times New Roman"/>
                <w:i/>
                <w:spacing w:val="-4"/>
                <w:kern w:val="0"/>
              </w:rPr>
            </m:ctrlPr>
          </m:sSubSupPr>
          <m:e>
            <m:r>
              <w:rPr>
                <w:rFonts w:ascii="Cambria Math" w:eastAsia="ＭＳ 明朝" w:hAnsi="Cambria Math" w:cs="Times New Roman"/>
                <w:spacing w:val="-4"/>
                <w:kern w:val="0"/>
              </w:rPr>
              <m:t>S</m:t>
            </m:r>
          </m:e>
          <m:sub>
            <m:r>
              <w:rPr>
                <w:rFonts w:ascii="Cambria Math" w:eastAsia="ＭＳ 明朝" w:hAnsi="Cambria Math" w:cs="Times New Roman"/>
                <w:spacing w:val="-4"/>
                <w:kern w:val="0"/>
              </w:rPr>
              <m:t>i</m:t>
            </m:r>
          </m:sub>
          <m:sup>
            <m:r>
              <w:rPr>
                <w:rFonts w:ascii="Cambria Math" w:eastAsia="ＭＳ 明朝" w:hAnsi="Cambria Math" w:cs="Times New Roman"/>
                <w:spacing w:val="-4"/>
                <w:kern w:val="0"/>
              </w:rPr>
              <m:t>*</m:t>
            </m:r>
          </m:sup>
        </m:sSubSup>
      </m:oMath>
      <w:r w:rsidR="001B0466">
        <w:rPr>
          <w:rFonts w:ascii="ＭＳ 明朝" w:eastAsia="ＭＳ 明朝" w:hAnsi="ＭＳ 明朝" w:cs="Times New Roman" w:hint="eastAsia"/>
          <w:spacing w:val="-4"/>
          <w:kern w:val="0"/>
        </w:rPr>
        <w:t>を</w:t>
      </w:r>
      <w:r>
        <w:rPr>
          <w:rFonts w:ascii="ＭＳ 明朝" w:eastAsia="ＭＳ 明朝" w:hAnsi="ＭＳ 明朝" w:cs="Times New Roman" w:hint="eastAsia"/>
          <w:spacing w:val="-4"/>
          <w:kern w:val="0"/>
        </w:rPr>
        <w:t>、以下のように定義する。</w:t>
      </w:r>
    </w:p>
    <w:p w:rsidR="00B54D89" w:rsidRPr="00A32D17" w:rsidRDefault="00FC3E66" w:rsidP="001B0466">
      <w:pPr>
        <w:ind w:leftChars="200" w:left="400" w:firstLineChars="100" w:firstLine="200"/>
        <w:rPr>
          <w:spacing w:val="-4"/>
          <w:kern w:val="0"/>
          <w:szCs w:val="21"/>
        </w:rPr>
      </w:pPr>
      <m:oMathPara>
        <m:oMathParaPr>
          <m:jc m:val="left"/>
        </m:oMathParaPr>
        <m:oMath>
          <m:sSup>
            <m:sSupPr>
              <m:ctrlPr>
                <w:rPr>
                  <w:rFonts w:ascii="Cambria Math" w:eastAsia="ＭＳ 明朝" w:hAnsi="Cambria Math" w:cs="Times New Roman"/>
                  <w:i/>
                  <w:spacing w:val="-4"/>
                  <w:kern w:val="0"/>
                </w:rPr>
              </m:ctrlPr>
            </m:sSupPr>
            <m:e>
              <m:sSub>
                <m:sSubPr>
                  <m:ctrlPr>
                    <w:rPr>
                      <w:rFonts w:ascii="Cambria Math" w:eastAsia="ＭＳ 明朝" w:hAnsi="Cambria Math" w:cs="Times New Roman"/>
                      <w:i/>
                      <w:spacing w:val="-4"/>
                      <w:kern w:val="0"/>
                    </w:rPr>
                  </m:ctrlPr>
                </m:sSubPr>
                <m:e>
                  <m:r>
                    <w:rPr>
                      <w:rFonts w:ascii="Cambria Math" w:eastAsia="ＭＳ 明朝" w:hAnsi="Cambria Math" w:cs="Times New Roman"/>
                      <w:spacing w:val="-4"/>
                      <w:kern w:val="0"/>
                    </w:rPr>
                    <m:t>S</m:t>
                  </m:r>
                </m:e>
                <m:sub>
                  <m:r>
                    <w:rPr>
                      <w:rFonts w:ascii="Cambria Math" w:eastAsia="ＭＳ 明朝" w:hAnsi="Cambria Math" w:cs="Times New Roman"/>
                      <w:spacing w:val="-4"/>
                      <w:kern w:val="0"/>
                    </w:rPr>
                    <m:t>i</m:t>
                  </m:r>
                </m:sub>
              </m:sSub>
            </m:e>
            <m:sup>
              <m:r>
                <w:rPr>
                  <w:rFonts w:ascii="Cambria Math" w:eastAsia="ＭＳ 明朝" w:hAnsi="Cambria Math" w:cs="Times New Roman"/>
                  <w:spacing w:val="-4"/>
                  <w:kern w:val="0"/>
                </w:rPr>
                <m:t>*</m:t>
              </m:r>
            </m:sup>
          </m:sSup>
          <m:r>
            <w:rPr>
              <w:rFonts w:ascii="Cambria Math" w:eastAsia="ＭＳ 明朝" w:hAnsi="Cambria Math" w:cs="Times New Roman"/>
              <w:spacing w:val="-4"/>
              <w:kern w:val="0"/>
            </w:rPr>
            <m:t>=</m:t>
          </m:r>
          <m:f>
            <m:fPr>
              <m:ctrlPr>
                <w:rPr>
                  <w:rFonts w:ascii="Cambria Math" w:eastAsia="ＭＳ 明朝" w:hAnsi="Cambria Math" w:cs="Times New Roman"/>
                  <w:i/>
                  <w:spacing w:val="-4"/>
                  <w:kern w:val="0"/>
                </w:rPr>
              </m:ctrlPr>
            </m:fPr>
            <m:num>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i</m:t>
                      </m:r>
                    </m:sub>
                  </m:sSub>
                </m:sub>
              </m:sSub>
            </m:num>
            <m:den>
              <m:nary>
                <m:naryPr>
                  <m:chr m:val="∑"/>
                  <m:limLoc m:val="undOvr"/>
                  <m:supHide m:val="1"/>
                  <m:ctrlPr>
                    <w:rPr>
                      <w:rFonts w:ascii="Cambria Math" w:eastAsia="ＭＳ 明朝" w:hAnsi="Cambria Math" w:cs="Times New Roman"/>
                      <w:i/>
                      <w:spacing w:val="-4"/>
                      <w:kern w:val="0"/>
                    </w:rPr>
                  </m:ctrlPr>
                </m:naryPr>
                <m:sub>
                  <m:r>
                    <w:rPr>
                      <w:rFonts w:ascii="Cambria Math" w:eastAsia="ＭＳ 明朝" w:hAnsi="Cambria Math" w:cs="Times New Roman" w:hint="eastAsia"/>
                      <w:spacing w:val="-4"/>
                      <w:kern w:val="0"/>
                    </w:rPr>
                    <m:t>j</m:t>
                  </m:r>
                </m:sub>
                <m:sup/>
                <m:e>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X</m:t>
                      </m:r>
                    </m:e>
                    <m:sub>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hint="eastAsia"/>
                              <w:spacing w:val="-4"/>
                              <w:kern w:val="0"/>
                              <w:szCs w:val="21"/>
                            </w:rPr>
                            <m:t>D</m:t>
                          </m:r>
                        </m:e>
                        <m:sub>
                          <m:r>
                            <w:rPr>
                              <w:rFonts w:ascii="Cambria Math" w:eastAsia="ＭＳ 明朝" w:hAnsi="Cambria Math" w:cs="Times New Roman"/>
                              <w:spacing w:val="-4"/>
                              <w:kern w:val="0"/>
                              <w:szCs w:val="21"/>
                            </w:rPr>
                            <m:t>j</m:t>
                          </m:r>
                        </m:sub>
                      </m:sSub>
                    </m:sub>
                  </m:sSub>
                </m:e>
              </m:nary>
            </m:den>
          </m:f>
          <m:r>
            <m:rPr>
              <m:sty m:val="p"/>
            </m:rPr>
            <w:rPr>
              <w:rFonts w:ascii="Cambria Math" w:eastAsia="ＭＳ 明朝" w:hAnsi="Cambria Math" w:cs="Times New Roman" w:hint="eastAsia"/>
              <w:spacing w:val="-4"/>
              <w:kern w:val="0"/>
            </w:rPr>
            <m:t xml:space="preserve">　・・・</m:t>
          </m:r>
          <m:r>
            <m:rPr>
              <m:sty m:val="p"/>
            </m:rPr>
            <w:rPr>
              <w:rFonts w:ascii="Cambria Math" w:eastAsia="ＭＳ 明朝" w:hAnsi="Cambria Math" w:cs="Times New Roman"/>
              <w:spacing w:val="-4"/>
              <w:kern w:val="0"/>
            </w:rPr>
            <m:t>(17)</m:t>
          </m:r>
          <m:r>
            <m:rPr>
              <m:sty m:val="p"/>
            </m:rPr>
            <w:rPr>
              <w:rFonts w:ascii="Cambria Math" w:eastAsia="ＭＳ 明朝" w:hAnsi="Cambria Math" w:cs="Times New Roman"/>
              <w:spacing w:val="-4"/>
              <w:kern w:val="0"/>
            </w:rPr>
            <m:t>式</m:t>
          </m:r>
        </m:oMath>
      </m:oMathPara>
    </w:p>
    <w:p w:rsidR="00B54D89" w:rsidRDefault="00B54D89" w:rsidP="00B54D89">
      <w:pPr>
        <w:ind w:firstLineChars="100" w:firstLine="192"/>
        <w:rPr>
          <w:rFonts w:ascii="ＭＳ 明朝" w:eastAsia="ＭＳ 明朝" w:hAnsi="ＭＳ 明朝" w:cs="Times New Roman"/>
          <w:spacing w:val="-4"/>
          <w:kern w:val="0"/>
        </w:rPr>
      </w:pPr>
      <w:r>
        <w:rPr>
          <w:rFonts w:ascii="ＭＳ 明朝" w:eastAsia="ＭＳ 明朝" w:hAnsi="ＭＳ 明朝" w:cs="Times New Roman" w:hint="eastAsia"/>
          <w:spacing w:val="-4"/>
          <w:kern w:val="0"/>
          <w:szCs w:val="21"/>
        </w:rPr>
        <w:t>これは、</w:t>
      </w:r>
    </w:p>
    <w:p w:rsidR="00B54D89" w:rsidRPr="004D41F8" w:rsidRDefault="00FC3E66" w:rsidP="00B54D89">
      <w:pPr>
        <w:ind w:leftChars="200" w:left="400" w:firstLineChars="100" w:firstLine="200"/>
        <w:rPr>
          <w:spacing w:val="-4"/>
          <w:kern w:val="0"/>
          <w:szCs w:val="21"/>
        </w:rPr>
      </w:pPr>
      <m:oMathPara>
        <m:oMathParaPr>
          <m:jc m:val="left"/>
        </m:oMathParaP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d</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d</m:t>
          </m:r>
          <m:r>
            <m:rPr>
              <m:sty m:val="p"/>
            </m:rPr>
            <w:rPr>
              <w:rFonts w:ascii="Cambria Math" w:eastAsia="ＭＳ 明朝" w:hAnsi="Cambria Math" w:cs="Times New Roman" w:hint="eastAsia"/>
              <w:spacing w:val="-4"/>
              <w:kern w:val="0"/>
              <w:szCs w:val="21"/>
            </w:rPr>
            <m:t xml:space="preserve">　・・・</m:t>
          </m:r>
          <m:r>
            <m:rPr>
              <m:sty m:val="p"/>
            </m:rPr>
            <w:rPr>
              <w:rFonts w:ascii="Cambria Math" w:eastAsia="ＭＳ 明朝" w:hAnsi="Cambria Math" w:cs="Times New Roman"/>
              <w:spacing w:val="-4"/>
              <w:kern w:val="0"/>
              <w:szCs w:val="21"/>
            </w:rPr>
            <m:t>(18)</m:t>
          </m:r>
          <m:r>
            <m:rPr>
              <m:sty m:val="p"/>
            </m:rPr>
            <w:rPr>
              <w:rFonts w:ascii="Cambria Math" w:eastAsia="ＭＳ 明朝" w:hAnsi="Cambria Math" w:cs="Times New Roman"/>
              <w:spacing w:val="-4"/>
              <w:kern w:val="0"/>
              <w:szCs w:val="21"/>
            </w:rPr>
            <m:t>式</m:t>
          </m:r>
        </m:oMath>
      </m:oMathPara>
    </w:p>
    <w:p w:rsidR="00B54D89" w:rsidRDefault="00B54D89" w:rsidP="00B54D89">
      <w:pPr>
        <w:ind w:firstLineChars="100" w:firstLine="192"/>
        <w:rPr>
          <w:rFonts w:ascii="ＭＳ 明朝" w:eastAsia="ＭＳ 明朝" w:hAnsi="ＭＳ 明朝" w:cs="Times New Roman"/>
          <w:spacing w:val="-4"/>
          <w:kern w:val="0"/>
        </w:rPr>
      </w:pPr>
      <w:r>
        <w:rPr>
          <w:rFonts w:ascii="ＭＳ 明朝" w:eastAsia="ＭＳ 明朝" w:hAnsi="ＭＳ 明朝" w:cs="Times New Roman" w:hint="eastAsia"/>
          <w:spacing w:val="-4"/>
          <w:kern w:val="0"/>
          <w:szCs w:val="21"/>
        </w:rPr>
        <w:t>によって計算される</w:t>
      </w:r>
      <m:oMath>
        <m:sSub>
          <m:sSubPr>
            <m:ctrlPr>
              <w:rPr>
                <w:rFonts w:ascii="Cambria Math" w:eastAsia="ＭＳ 明朝" w:hAnsi="Cambria Math" w:cs="Times New Roman"/>
                <w:spacing w:val="-4"/>
                <w:kern w:val="0"/>
                <w:szCs w:val="21"/>
              </w:rPr>
            </m:ctrlPr>
          </m:sSubPr>
          <m:e>
            <m:r>
              <w:rPr>
                <w:rFonts w:ascii="Cambria Math" w:eastAsia="ＭＳ 明朝" w:hAnsi="Cambria Math" w:cs="Times New Roman"/>
                <w:spacing w:val="-4"/>
                <w:kern w:val="0"/>
                <w:szCs w:val="21"/>
              </w:rPr>
              <m:t>x</m:t>
            </m:r>
          </m:e>
          <m:sub>
            <m:r>
              <w:rPr>
                <w:rFonts w:ascii="Cambria Math" w:eastAsia="ＭＳ 明朝" w:hAnsi="Cambria Math" w:cs="Times New Roman"/>
                <w:spacing w:val="-4"/>
                <w:kern w:val="0"/>
                <w:szCs w:val="21"/>
              </w:rPr>
              <m:t>d</m:t>
            </m:r>
          </m:sub>
        </m:sSub>
      </m:oMath>
      <w:r>
        <w:rPr>
          <w:rFonts w:ascii="ＭＳ 明朝" w:eastAsia="ＭＳ 明朝" w:hAnsi="ＭＳ 明朝" w:cs="Times New Roman" w:hint="eastAsia"/>
          <w:spacing w:val="-4"/>
          <w:kern w:val="0"/>
          <w:szCs w:val="21"/>
        </w:rPr>
        <w:t>の各要素のシェアを計算したものである。</w:t>
      </w:r>
    </w:p>
    <w:p w:rsidR="00B54D89" w:rsidRPr="00B54D89" w:rsidRDefault="00B54D89" w:rsidP="00B54D89">
      <w:pPr>
        <w:ind w:firstLineChars="100" w:firstLine="192"/>
        <w:rPr>
          <w:rFonts w:ascii="ＭＳ 明朝" w:eastAsia="ＭＳ 明朝" w:hAnsi="ＭＳ 明朝" w:cs="Times New Roman"/>
          <w:spacing w:val="-4"/>
          <w:kern w:val="0"/>
          <w:szCs w:val="21"/>
        </w:rPr>
      </w:pPr>
    </w:p>
    <w:p w:rsidR="00B54D89" w:rsidRPr="00B54D89" w:rsidRDefault="00B54D89" w:rsidP="00B54D89">
      <w:pPr>
        <w:ind w:firstLineChars="100" w:firstLine="192"/>
        <w:rPr>
          <w:rFonts w:ascii="ＭＳ 明朝" w:eastAsia="ＭＳ 明朝" w:hAnsi="ＭＳ 明朝" w:cs="Times New Roman"/>
          <w:spacing w:val="-4"/>
          <w:kern w:val="0"/>
          <w:szCs w:val="21"/>
        </w:rPr>
      </w:pPr>
      <w:r w:rsidRPr="00B54D89">
        <w:rPr>
          <w:rFonts w:ascii="ＭＳ 明朝" w:eastAsia="ＭＳ 明朝" w:hAnsi="ＭＳ 明朝" w:cs="Times New Roman" w:hint="eastAsia"/>
          <w:spacing w:val="-4"/>
          <w:kern w:val="0"/>
          <w:szCs w:val="21"/>
        </w:rPr>
        <w:t>以上が、本章において使用した数値の</w:t>
      </w:r>
      <w:r w:rsidR="00086992">
        <w:rPr>
          <w:rFonts w:ascii="ＭＳ 明朝" w:eastAsia="ＭＳ 明朝" w:hAnsi="ＭＳ 明朝" w:cs="Times New Roman" w:hint="eastAsia"/>
          <w:spacing w:val="-4"/>
          <w:kern w:val="0"/>
          <w:szCs w:val="21"/>
        </w:rPr>
        <w:t>計算過程である。</w:t>
      </w:r>
    </w:p>
    <w:p w:rsidR="00F42884" w:rsidRDefault="00F42884" w:rsidP="00B54D89">
      <w:pPr>
        <w:ind w:firstLineChars="100" w:firstLine="212"/>
        <w:rPr>
          <w:rFonts w:asciiTheme="majorEastAsia" w:eastAsiaTheme="majorEastAsia" w:hAnsiTheme="majorEastAsia" w:cs="Times New Roman"/>
          <w:spacing w:val="-4"/>
          <w:kern w:val="0"/>
          <w:sz w:val="22"/>
        </w:rPr>
      </w:pPr>
      <w:r>
        <w:rPr>
          <w:rFonts w:asciiTheme="majorEastAsia" w:eastAsiaTheme="majorEastAsia" w:hAnsiTheme="majorEastAsia" w:cs="Times New Roman"/>
          <w:spacing w:val="-4"/>
          <w:kern w:val="0"/>
          <w:sz w:val="22"/>
        </w:rPr>
        <w:br w:type="page"/>
      </w:r>
    </w:p>
    <w:p w:rsidR="00C65526" w:rsidRPr="00057E91" w:rsidRDefault="00086992" w:rsidP="0061199C">
      <w:pPr>
        <w:pStyle w:val="aff0"/>
      </w:pPr>
      <w:r w:rsidRPr="00086992">
        <w:rPr>
          <w:rFonts w:hint="eastAsia"/>
        </w:rPr>
        <w:lastRenderedPageBreak/>
        <w:t>図表５－３－</w:t>
      </w:r>
      <w:r w:rsidRPr="00086992">
        <w:t>19　昭和60年（1985年）　部門別各係数等（宮川モデル）</w:t>
      </w:r>
    </w:p>
    <w:tbl>
      <w:tblPr>
        <w:tblStyle w:val="18"/>
        <w:tblpPr w:leftFromText="142" w:rightFromText="142" w:vertAnchor="page" w:horzAnchor="margin" w:tblpXSpec="center" w:tblpY="1529"/>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1701"/>
        <w:gridCol w:w="964"/>
        <w:gridCol w:w="822"/>
        <w:gridCol w:w="822"/>
        <w:gridCol w:w="822"/>
        <w:gridCol w:w="822"/>
        <w:gridCol w:w="765"/>
        <w:gridCol w:w="766"/>
        <w:gridCol w:w="765"/>
        <w:gridCol w:w="766"/>
        <w:gridCol w:w="766"/>
      </w:tblGrid>
      <w:tr w:rsidR="00C65526" w:rsidRPr="00C95BAE" w:rsidTr="0061199C">
        <w:trPr>
          <w:trHeight w:val="170"/>
        </w:trPr>
        <w:tc>
          <w:tcPr>
            <w:tcW w:w="392" w:type="dxa"/>
            <w:tcBorders>
              <w:top w:val="single" w:sz="4" w:space="0" w:color="auto"/>
              <w:left w:val="single" w:sz="4" w:space="0" w:color="auto"/>
              <w:bottom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p>
        </w:tc>
        <w:tc>
          <w:tcPr>
            <w:tcW w:w="1701" w:type="dxa"/>
            <w:tcBorders>
              <w:top w:val="single" w:sz="4" w:space="0" w:color="auto"/>
              <w:bottom w:val="single" w:sz="4" w:space="0" w:color="auto"/>
              <w:right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r w:rsidRPr="00C95BAE">
              <w:rPr>
                <w:rFonts w:cs="メイリオ" w:hint="eastAsia"/>
                <w:color w:val="000000"/>
                <w:spacing w:val="-4"/>
                <w:kern w:val="0"/>
                <w:sz w:val="14"/>
                <w:szCs w:val="14"/>
              </w:rPr>
              <w:t>部門名</w:t>
            </w:r>
          </w:p>
        </w:tc>
        <w:tc>
          <w:tcPr>
            <w:tcW w:w="964"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D</m:t>
                    </m:r>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E</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ME</m:t>
                    </m:r>
                    <m:r>
                      <w:rPr>
                        <w:rFonts w:ascii="Cambria Math" w:hAnsi="Cambria Math" w:cs="メイリオ"/>
                        <w:spacing w:val="-4"/>
                        <w:sz w:val="14"/>
                        <w:szCs w:val="14"/>
                      </w:rPr>
                      <m:t>i</m:t>
                    </m:r>
                  </m:sub>
                </m:sSub>
              </m:oMath>
            </m:oMathPara>
          </w:p>
        </w:tc>
        <w:tc>
          <w:tcPr>
            <w:tcW w:w="765"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spacing w:val="-4"/>
                        <w:sz w:val="14"/>
                        <w:szCs w:val="14"/>
                      </w:rPr>
                      <m:t>S</m:t>
                    </m:r>
                  </m:e>
                  <m:sub>
                    <m:r>
                      <w:rPr>
                        <w:rFonts w:ascii="Cambria Math" w:hAnsi="Cambria Math" w:cs="メイリオ"/>
                        <w:spacing w:val="-4"/>
                        <w:sz w:val="14"/>
                        <w:szCs w:val="14"/>
                      </w:rPr>
                      <m:t>i</m:t>
                    </m:r>
                  </m:sub>
                  <m:sup>
                    <m:r>
                      <w:rPr>
                        <w:rFonts w:ascii="Cambria Math" w:hAnsi="Cambria Math" w:cs="メイリオ"/>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spacing w:val="-4"/>
                        <w:sz w:val="14"/>
                        <w:szCs w:val="14"/>
                      </w:rPr>
                      <m:t>i</m:t>
                    </m:r>
                  </m:sub>
                </m:sSub>
              </m:oMath>
            </m:oMathPara>
          </w:p>
        </w:tc>
        <w:tc>
          <w:tcPr>
            <w:tcW w:w="765"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Ei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 xml:space="preserve">　</m:t>
                    </m:r>
                    <m:r>
                      <w:rPr>
                        <w:rFonts w:ascii="Cambria Math" w:hAnsi="Cambria Math" w:cs="メイリオ" w:hint="eastAsia"/>
                        <w:spacing w:val="-4"/>
                        <w:sz w:val="14"/>
                        <w:szCs w:val="14"/>
                      </w:rPr>
                      <m:t>θ</m:t>
                    </m:r>
                  </m:e>
                  <m:sub>
                    <m:r>
                      <w:rPr>
                        <w:rFonts w:ascii="Cambria Math" w:hAnsi="Cambria Math" w:cs="メイリオ" w:hint="eastAsia"/>
                        <w:spacing w:val="-4"/>
                        <w:sz w:val="14"/>
                        <w:szCs w:val="14"/>
                      </w:rPr>
                      <m:t>Mi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right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MEi</m:t>
                    </m:r>
                  </m:sub>
                </m:sSub>
              </m:oMath>
            </m:oMathPara>
          </w:p>
        </w:tc>
      </w:tr>
      <w:tr w:rsidR="00721976" w:rsidRPr="00C95BAE" w:rsidTr="0061199C">
        <w:trPr>
          <w:trHeight w:val="170"/>
        </w:trPr>
        <w:tc>
          <w:tcPr>
            <w:tcW w:w="392" w:type="dxa"/>
            <w:tcBorders>
              <w:top w:val="single" w:sz="4" w:space="0" w:color="auto"/>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w:t>
            </w:r>
          </w:p>
        </w:tc>
        <w:tc>
          <w:tcPr>
            <w:tcW w:w="1701" w:type="dxa"/>
            <w:tcBorders>
              <w:top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農林水産業</w:t>
            </w:r>
          </w:p>
        </w:tc>
        <w:tc>
          <w:tcPr>
            <w:tcW w:w="964"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79,672</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1,161,529</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40,965</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1,122,821</w:t>
            </w:r>
          </w:p>
        </w:tc>
        <w:tc>
          <w:tcPr>
            <w:tcW w:w="822" w:type="dxa"/>
            <w:tcBorders>
              <w:top w:val="single" w:sz="4" w:space="0" w:color="auto"/>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533,102</w:t>
            </w:r>
          </w:p>
        </w:tc>
        <w:tc>
          <w:tcPr>
            <w:tcW w:w="765"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0.02761 </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0.06859 </w:t>
            </w:r>
          </w:p>
        </w:tc>
        <w:tc>
          <w:tcPr>
            <w:tcW w:w="765" w:type="dxa"/>
            <w:tcBorders>
              <w:top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0.03527</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0.96667 </w:t>
            </w:r>
          </w:p>
        </w:tc>
        <w:tc>
          <w:tcPr>
            <w:tcW w:w="766" w:type="dxa"/>
            <w:tcBorders>
              <w:top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0.45897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鉱業</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40,191</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918,806</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32,558</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911,172</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1,709,394</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0.02184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0.04374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0.03543</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0.99169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1.86045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食料品</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1,426,895</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2,749,198</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838,142</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2,160,446</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451,736</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0.06536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0.51902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0.30487</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0.78585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0.16432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繊維製品</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1,143,629</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1,068,611</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946,108</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871,090</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788,134</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0.02541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1.07020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0.88536</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0.81516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0.73753 </w:t>
            </w:r>
          </w:p>
        </w:tc>
      </w:tr>
      <w:tr w:rsidR="0072197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5</w:t>
            </w:r>
          </w:p>
        </w:tc>
        <w:tc>
          <w:tcPr>
            <w:tcW w:w="1701" w:type="dxa"/>
            <w:tcBorders>
              <w:bottom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パルプ・紙・木製品</w:t>
            </w:r>
          </w:p>
        </w:tc>
        <w:tc>
          <w:tcPr>
            <w:tcW w:w="964"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1,086,951</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1,034,751</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936,663</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884,463</w:t>
            </w:r>
          </w:p>
        </w:tc>
        <w:tc>
          <w:tcPr>
            <w:tcW w:w="822" w:type="dxa"/>
            <w:tcBorders>
              <w:left w:val="nil"/>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1,092,448</w:t>
            </w:r>
          </w:p>
        </w:tc>
        <w:tc>
          <w:tcPr>
            <w:tcW w:w="765"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0.02460 </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1.05045 </w:t>
            </w:r>
          </w:p>
        </w:tc>
        <w:tc>
          <w:tcPr>
            <w:tcW w:w="765"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0.90521</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0.85476 </w:t>
            </w:r>
          </w:p>
        </w:tc>
        <w:tc>
          <w:tcPr>
            <w:tcW w:w="766" w:type="dxa"/>
            <w:tcBorders>
              <w:bottom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1.05576 </w:t>
            </w:r>
          </w:p>
        </w:tc>
      </w:tr>
      <w:tr w:rsidR="0072197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6</w:t>
            </w:r>
          </w:p>
        </w:tc>
        <w:tc>
          <w:tcPr>
            <w:tcW w:w="1701" w:type="dxa"/>
            <w:tcBorders>
              <w:top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化学製品</w:t>
            </w:r>
          </w:p>
        </w:tc>
        <w:tc>
          <w:tcPr>
            <w:tcW w:w="964"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2,229,902</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1,321,870</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2,066,265</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1,158,233</w:t>
            </w:r>
          </w:p>
        </w:tc>
        <w:tc>
          <w:tcPr>
            <w:tcW w:w="822" w:type="dxa"/>
            <w:tcBorders>
              <w:top w:val="single" w:sz="4" w:space="0" w:color="auto"/>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1,736,339</w:t>
            </w:r>
          </w:p>
        </w:tc>
        <w:tc>
          <w:tcPr>
            <w:tcW w:w="765"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0.03143 </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1.68693 </w:t>
            </w:r>
          </w:p>
        </w:tc>
        <w:tc>
          <w:tcPr>
            <w:tcW w:w="765" w:type="dxa"/>
            <w:tcBorders>
              <w:top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1.56314</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0.87621 </w:t>
            </w:r>
          </w:p>
        </w:tc>
        <w:tc>
          <w:tcPr>
            <w:tcW w:w="766" w:type="dxa"/>
            <w:tcBorders>
              <w:top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1.31355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石油・石炭製品</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907,956</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900,117</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787,183</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779,344</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1,005,519</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0.02140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1.00871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0.87453</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0.86583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1.11710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8</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窯業・土石製品</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365,839</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404,317</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268,268</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306,746</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206,698</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0.00961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0.90483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0.66351</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0.75868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0.51123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鉄鋼</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2,338,706</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1,115,818</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2,242,343</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1,019,455</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3,162,102</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0.02653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2.09596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2.00960</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0.91364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2.83389 </w:t>
            </w:r>
          </w:p>
        </w:tc>
      </w:tr>
      <w:tr w:rsidR="0072197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w:t>
            </w:r>
          </w:p>
        </w:tc>
        <w:tc>
          <w:tcPr>
            <w:tcW w:w="1701" w:type="dxa"/>
            <w:tcBorders>
              <w:bottom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非鉄金属</w:t>
            </w:r>
          </w:p>
        </w:tc>
        <w:tc>
          <w:tcPr>
            <w:tcW w:w="964"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600,639</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365,750</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585,241</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350,351</w:t>
            </w:r>
          </w:p>
        </w:tc>
        <w:tc>
          <w:tcPr>
            <w:tcW w:w="822" w:type="dxa"/>
            <w:tcBorders>
              <w:left w:val="nil"/>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970,673</w:t>
            </w:r>
          </w:p>
        </w:tc>
        <w:tc>
          <w:tcPr>
            <w:tcW w:w="765"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0.00870 </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1.64221 </w:t>
            </w:r>
          </w:p>
        </w:tc>
        <w:tc>
          <w:tcPr>
            <w:tcW w:w="765"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1.60011</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0.95790 </w:t>
            </w:r>
          </w:p>
        </w:tc>
        <w:tc>
          <w:tcPr>
            <w:tcW w:w="766" w:type="dxa"/>
            <w:tcBorders>
              <w:bottom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2.65392 </w:t>
            </w:r>
          </w:p>
        </w:tc>
      </w:tr>
      <w:tr w:rsidR="0072197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w:t>
            </w:r>
          </w:p>
        </w:tc>
        <w:tc>
          <w:tcPr>
            <w:tcW w:w="1701" w:type="dxa"/>
            <w:tcBorders>
              <w:top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金属製品</w:t>
            </w:r>
          </w:p>
        </w:tc>
        <w:tc>
          <w:tcPr>
            <w:tcW w:w="964"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1,820,632</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597,127</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1,600,275</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376,769</w:t>
            </w:r>
          </w:p>
        </w:tc>
        <w:tc>
          <w:tcPr>
            <w:tcW w:w="822" w:type="dxa"/>
            <w:tcBorders>
              <w:top w:val="single" w:sz="4" w:space="0" w:color="auto"/>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356,292</w:t>
            </w:r>
          </w:p>
        </w:tc>
        <w:tc>
          <w:tcPr>
            <w:tcW w:w="765"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0.01420 </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3.04899 </w:t>
            </w:r>
          </w:p>
        </w:tc>
        <w:tc>
          <w:tcPr>
            <w:tcW w:w="765" w:type="dxa"/>
            <w:tcBorders>
              <w:top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2.67996</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0.63097 </w:t>
            </w:r>
          </w:p>
        </w:tc>
        <w:tc>
          <w:tcPr>
            <w:tcW w:w="766" w:type="dxa"/>
            <w:tcBorders>
              <w:top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0.59668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12</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一般機械</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2,834,870</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1,390,794</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2,512,221</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1,068,145</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714,722</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0.03306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2.03831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1.80632</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0.76801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0.51389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電気機械</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2,959,525</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1,730,474</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2,711,168</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1,482,117</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1,095,138</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0.04114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1.71024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1.56672</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0.85648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0.63285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14</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輸送機械</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1,197,070</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1,342,127</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905,893</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1,050,950</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642,447</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0.03191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0.89192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0.67497</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0.78305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0.47868 </w:t>
            </w:r>
          </w:p>
        </w:tc>
      </w:tr>
      <w:tr w:rsidR="0072197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15</w:t>
            </w:r>
          </w:p>
        </w:tc>
        <w:tc>
          <w:tcPr>
            <w:tcW w:w="1701" w:type="dxa"/>
            <w:tcBorders>
              <w:bottom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精密機械</w:t>
            </w:r>
          </w:p>
        </w:tc>
        <w:tc>
          <w:tcPr>
            <w:tcW w:w="964"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222,850</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205,015</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179,386</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161,551</w:t>
            </w:r>
          </w:p>
        </w:tc>
        <w:tc>
          <w:tcPr>
            <w:tcW w:w="822" w:type="dxa"/>
            <w:tcBorders>
              <w:left w:val="nil"/>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68,232</w:t>
            </w:r>
          </w:p>
        </w:tc>
        <w:tc>
          <w:tcPr>
            <w:tcW w:w="765"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0.00487 </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1.08699 </w:t>
            </w:r>
          </w:p>
        </w:tc>
        <w:tc>
          <w:tcPr>
            <w:tcW w:w="765"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0.87499</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0.78800 </w:t>
            </w:r>
          </w:p>
        </w:tc>
        <w:tc>
          <w:tcPr>
            <w:tcW w:w="766" w:type="dxa"/>
            <w:tcBorders>
              <w:bottom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0.33281 </w:t>
            </w:r>
          </w:p>
        </w:tc>
      </w:tr>
      <w:tr w:rsidR="0072197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16</w:t>
            </w:r>
          </w:p>
        </w:tc>
        <w:tc>
          <w:tcPr>
            <w:tcW w:w="1701" w:type="dxa"/>
            <w:tcBorders>
              <w:top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その他の製造工業製品</w:t>
            </w:r>
          </w:p>
        </w:tc>
        <w:tc>
          <w:tcPr>
            <w:tcW w:w="964"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2,623,757</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1,428,334</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2,142,531</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947,107</w:t>
            </w:r>
          </w:p>
        </w:tc>
        <w:tc>
          <w:tcPr>
            <w:tcW w:w="822" w:type="dxa"/>
            <w:tcBorders>
              <w:top w:val="single" w:sz="4" w:space="0" w:color="auto"/>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834,503</w:t>
            </w:r>
          </w:p>
        </w:tc>
        <w:tc>
          <w:tcPr>
            <w:tcW w:w="765"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0.03396 </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1.83694 </w:t>
            </w:r>
          </w:p>
        </w:tc>
        <w:tc>
          <w:tcPr>
            <w:tcW w:w="765" w:type="dxa"/>
            <w:tcBorders>
              <w:top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1.50002</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0.66309 </w:t>
            </w:r>
          </w:p>
        </w:tc>
        <w:tc>
          <w:tcPr>
            <w:tcW w:w="766" w:type="dxa"/>
            <w:tcBorders>
              <w:top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0.58425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17</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建設</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3,014,663</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2,922,783</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194,080</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102,200</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110,161</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0.06949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1.03144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0.06640</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0.03497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0.03769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18</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電力・ガス・熱供給</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1,049,447</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876,667</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668,632</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495,852</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584,824</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0.02084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1.19709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0.76270</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0.56561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0.66710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19</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水道・廃棄物処理</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416,654</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368,110</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115,763</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67,219</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67,205</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0.00875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1.13187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0.31448</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0.18261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0.18257 </w:t>
            </w:r>
          </w:p>
        </w:tc>
      </w:tr>
      <w:tr w:rsidR="0072197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20</w:t>
            </w:r>
          </w:p>
        </w:tc>
        <w:tc>
          <w:tcPr>
            <w:tcW w:w="1701" w:type="dxa"/>
            <w:tcBorders>
              <w:bottom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商業</w:t>
            </w:r>
          </w:p>
        </w:tc>
        <w:tc>
          <w:tcPr>
            <w:tcW w:w="964"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9,894,476</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4,142,442</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7,360,847</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1,608,812</w:t>
            </w:r>
          </w:p>
        </w:tc>
        <w:tc>
          <w:tcPr>
            <w:tcW w:w="822" w:type="dxa"/>
            <w:tcBorders>
              <w:left w:val="nil"/>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1,121,038</w:t>
            </w:r>
          </w:p>
        </w:tc>
        <w:tc>
          <w:tcPr>
            <w:tcW w:w="765"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0.09848 </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2.38856 </w:t>
            </w:r>
          </w:p>
        </w:tc>
        <w:tc>
          <w:tcPr>
            <w:tcW w:w="765"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1.77693</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0.38837 </w:t>
            </w:r>
          </w:p>
        </w:tc>
        <w:tc>
          <w:tcPr>
            <w:tcW w:w="766" w:type="dxa"/>
            <w:tcBorders>
              <w:bottom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0.27062 </w:t>
            </w:r>
          </w:p>
        </w:tc>
      </w:tr>
      <w:tr w:rsidR="0072197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21</w:t>
            </w:r>
          </w:p>
        </w:tc>
        <w:tc>
          <w:tcPr>
            <w:tcW w:w="1701" w:type="dxa"/>
            <w:tcBorders>
              <w:top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金融・保険</w:t>
            </w:r>
          </w:p>
        </w:tc>
        <w:tc>
          <w:tcPr>
            <w:tcW w:w="964"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2,562,636</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1,980,465</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1,337,486</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755,314</w:t>
            </w:r>
          </w:p>
        </w:tc>
        <w:tc>
          <w:tcPr>
            <w:tcW w:w="822" w:type="dxa"/>
            <w:tcBorders>
              <w:top w:val="single" w:sz="4" w:space="0" w:color="auto"/>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776,589</w:t>
            </w:r>
          </w:p>
        </w:tc>
        <w:tc>
          <w:tcPr>
            <w:tcW w:w="765"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0.04708 </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1.29396 </w:t>
            </w:r>
          </w:p>
        </w:tc>
        <w:tc>
          <w:tcPr>
            <w:tcW w:w="765" w:type="dxa"/>
            <w:tcBorders>
              <w:top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0.67534</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0.38138 </w:t>
            </w:r>
          </w:p>
        </w:tc>
        <w:tc>
          <w:tcPr>
            <w:tcW w:w="766" w:type="dxa"/>
            <w:tcBorders>
              <w:top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0.39212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22</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不動産</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2,882,802</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2,277,653</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955,391</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350,242</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320,534</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0.05415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1.26569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0.41946</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0.15377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0.14073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23</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運輸</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3,259,647</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2,571,317</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2,010,770</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1,322,440</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1,378,777</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0.06113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1.26770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0.78200</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0.51430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0.53621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24</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通信・放送</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837,977</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523,503</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451,581</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137,107</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122,958</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0.01245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1.60071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0.86261</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0.26190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0.23488 </w:t>
            </w:r>
          </w:p>
        </w:tc>
      </w:tr>
      <w:tr w:rsidR="0072197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25</w:t>
            </w:r>
          </w:p>
        </w:tc>
        <w:tc>
          <w:tcPr>
            <w:tcW w:w="1701" w:type="dxa"/>
            <w:tcBorders>
              <w:bottom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公務</w:t>
            </w:r>
          </w:p>
        </w:tc>
        <w:tc>
          <w:tcPr>
            <w:tcW w:w="964"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849,864</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844,310</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15,882</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10,328</w:t>
            </w:r>
          </w:p>
        </w:tc>
        <w:tc>
          <w:tcPr>
            <w:tcW w:w="822" w:type="dxa"/>
            <w:tcBorders>
              <w:left w:val="nil"/>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12,196</w:t>
            </w:r>
          </w:p>
        </w:tc>
        <w:tc>
          <w:tcPr>
            <w:tcW w:w="765"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0.02007 </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1.00658 </w:t>
            </w:r>
          </w:p>
        </w:tc>
        <w:tc>
          <w:tcPr>
            <w:tcW w:w="765"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0.01881</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0.01223 </w:t>
            </w:r>
          </w:p>
        </w:tc>
        <w:tc>
          <w:tcPr>
            <w:tcW w:w="766" w:type="dxa"/>
            <w:tcBorders>
              <w:bottom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0.01444 </w:t>
            </w:r>
          </w:p>
        </w:tc>
      </w:tr>
      <w:tr w:rsidR="0072197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26</w:t>
            </w:r>
          </w:p>
        </w:tc>
        <w:tc>
          <w:tcPr>
            <w:tcW w:w="1701" w:type="dxa"/>
            <w:tcBorders>
              <w:top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kern w:val="0"/>
                <w:sz w:val="14"/>
                <w:szCs w:val="14"/>
              </w:rPr>
              <w:t>教育・研究・医療・保健</w:t>
            </w:r>
          </w:p>
        </w:tc>
        <w:tc>
          <w:tcPr>
            <w:tcW w:w="964"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3,282,532</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3,039,199</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499,694</w:t>
            </w:r>
          </w:p>
        </w:tc>
        <w:tc>
          <w:tcPr>
            <w:tcW w:w="822"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256,361</w:t>
            </w:r>
          </w:p>
        </w:tc>
        <w:tc>
          <w:tcPr>
            <w:tcW w:w="822" w:type="dxa"/>
            <w:tcBorders>
              <w:top w:val="single" w:sz="4" w:space="0" w:color="auto"/>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136,700</w:t>
            </w:r>
          </w:p>
        </w:tc>
        <w:tc>
          <w:tcPr>
            <w:tcW w:w="765" w:type="dxa"/>
            <w:tcBorders>
              <w:top w:val="single" w:sz="4" w:space="0" w:color="auto"/>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0.07225 </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1.08006 </w:t>
            </w:r>
          </w:p>
        </w:tc>
        <w:tc>
          <w:tcPr>
            <w:tcW w:w="765" w:type="dxa"/>
            <w:tcBorders>
              <w:top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0.16442</w:t>
            </w:r>
          </w:p>
        </w:tc>
        <w:tc>
          <w:tcPr>
            <w:tcW w:w="766" w:type="dxa"/>
            <w:tcBorders>
              <w:top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0.08435 </w:t>
            </w:r>
          </w:p>
        </w:tc>
        <w:tc>
          <w:tcPr>
            <w:tcW w:w="766" w:type="dxa"/>
            <w:tcBorders>
              <w:top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0.04498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27</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サービス業</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5,753,322</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4,326,813</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2,209,051</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782,541</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529,768</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0.10287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1.32969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0.51055</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0.18086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0.12244 </w:t>
            </w:r>
          </w:p>
        </w:tc>
      </w:tr>
      <w:tr w:rsidR="00721976" w:rsidRPr="00C95BAE" w:rsidTr="0061199C">
        <w:trPr>
          <w:trHeight w:val="170"/>
        </w:trPr>
        <w:tc>
          <w:tcPr>
            <w:tcW w:w="392" w:type="dxa"/>
            <w:tcBorders>
              <w:left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28</w:t>
            </w:r>
          </w:p>
        </w:tc>
        <w:tc>
          <w:tcPr>
            <w:tcW w:w="1701" w:type="dxa"/>
            <w:tcBorders>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事務用品</w:t>
            </w:r>
          </w:p>
        </w:tc>
        <w:tc>
          <w:tcPr>
            <w:tcW w:w="964"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207,485</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122,597</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135,458</w:t>
            </w:r>
          </w:p>
        </w:tc>
        <w:tc>
          <w:tcPr>
            <w:tcW w:w="822"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50,569</w:t>
            </w:r>
          </w:p>
        </w:tc>
        <w:tc>
          <w:tcPr>
            <w:tcW w:w="822" w:type="dxa"/>
            <w:tcBorders>
              <w:left w:val="nil"/>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45,884</w:t>
            </w:r>
          </w:p>
        </w:tc>
        <w:tc>
          <w:tcPr>
            <w:tcW w:w="765" w:type="dxa"/>
            <w:tcBorders>
              <w:lef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0.00291 </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1.69241 </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1.10491</w:t>
            </w:r>
          </w:p>
        </w:tc>
        <w:tc>
          <w:tcPr>
            <w:tcW w:w="766" w:type="dxa"/>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0.41248 </w:t>
            </w:r>
          </w:p>
        </w:tc>
        <w:tc>
          <w:tcPr>
            <w:tcW w:w="766" w:type="dxa"/>
            <w:tcBorders>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0.37427 </w:t>
            </w:r>
          </w:p>
        </w:tc>
      </w:tr>
      <w:tr w:rsidR="00721976" w:rsidRPr="00C95BAE" w:rsidTr="0061199C">
        <w:trPr>
          <w:trHeight w:val="170"/>
        </w:trPr>
        <w:tc>
          <w:tcPr>
            <w:tcW w:w="392" w:type="dxa"/>
            <w:tcBorders>
              <w:left w:val="single" w:sz="4" w:space="0" w:color="auto"/>
              <w:bottom w:val="single" w:sz="4" w:space="0" w:color="auto"/>
            </w:tcBorders>
            <w:shd w:val="clear" w:color="auto" w:fill="auto"/>
            <w:noWrap/>
            <w:vAlign w:val="center"/>
            <w:hideMark/>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29</w:t>
            </w:r>
          </w:p>
        </w:tc>
        <w:tc>
          <w:tcPr>
            <w:tcW w:w="1701" w:type="dxa"/>
            <w:tcBorders>
              <w:bottom w:val="single" w:sz="4" w:space="0" w:color="auto"/>
              <w:right w:val="single" w:sz="4" w:space="0" w:color="auto"/>
            </w:tcBorders>
            <w:shd w:val="clear" w:color="auto" w:fill="auto"/>
            <w:noWrap/>
            <w:vAlign w:val="center"/>
          </w:tcPr>
          <w:p w:rsidR="00721976" w:rsidRPr="00C95BAE" w:rsidRDefault="00721976" w:rsidP="0061199C">
            <w:pPr>
              <w:widowControl/>
              <w:rPr>
                <w:rFonts w:cs="ＭＳ Ｐゴシック"/>
                <w:color w:val="000000"/>
                <w:spacing w:val="-4"/>
                <w:sz w:val="14"/>
                <w:szCs w:val="14"/>
              </w:rPr>
            </w:pPr>
            <w:r w:rsidRPr="00C95BAE">
              <w:rPr>
                <w:rFonts w:hint="eastAsia"/>
                <w:color w:val="000000"/>
                <w:spacing w:val="-4"/>
                <w:sz w:val="14"/>
                <w:szCs w:val="14"/>
              </w:rPr>
              <w:t>分類不明</w:t>
            </w:r>
          </w:p>
        </w:tc>
        <w:tc>
          <w:tcPr>
            <w:tcW w:w="964"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437,081</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332,284</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299,653</w:t>
            </w:r>
          </w:p>
        </w:tc>
        <w:tc>
          <w:tcPr>
            <w:tcW w:w="822"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194,856</w:t>
            </w:r>
          </w:p>
        </w:tc>
        <w:tc>
          <w:tcPr>
            <w:tcW w:w="822" w:type="dxa"/>
            <w:tcBorders>
              <w:left w:val="nil"/>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230,110</w:t>
            </w:r>
          </w:p>
        </w:tc>
        <w:tc>
          <w:tcPr>
            <w:tcW w:w="765" w:type="dxa"/>
            <w:tcBorders>
              <w:left w:val="single" w:sz="4" w:space="0" w:color="auto"/>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0.00790 </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1.31538 </w:t>
            </w:r>
          </w:p>
        </w:tc>
        <w:tc>
          <w:tcPr>
            <w:tcW w:w="765"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0.90180</w:t>
            </w:r>
          </w:p>
        </w:tc>
        <w:tc>
          <w:tcPr>
            <w:tcW w:w="766" w:type="dxa"/>
            <w:tcBorders>
              <w:bottom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0.58641 </w:t>
            </w:r>
          </w:p>
        </w:tc>
        <w:tc>
          <w:tcPr>
            <w:tcW w:w="766" w:type="dxa"/>
            <w:tcBorders>
              <w:bottom w:val="single" w:sz="4" w:space="0" w:color="auto"/>
              <w:right w:val="single" w:sz="4" w:space="0" w:color="auto"/>
            </w:tcBorders>
            <w:vAlign w:val="center"/>
          </w:tcPr>
          <w:p w:rsidR="00721976" w:rsidRPr="00C95BAE" w:rsidRDefault="0072197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0.69251 </w:t>
            </w:r>
          </w:p>
        </w:tc>
      </w:tr>
    </w:tbl>
    <w:p w:rsidR="00C65526" w:rsidRPr="00C95BAE" w:rsidRDefault="00C65526" w:rsidP="0061199C">
      <w:pPr>
        <w:jc w:val="center"/>
        <w:rPr>
          <w:rFonts w:asciiTheme="majorEastAsia" w:eastAsiaTheme="majorEastAsia" w:hAnsiTheme="majorEastAsia"/>
          <w:b/>
          <w:bCs/>
          <w:sz w:val="22"/>
          <w:szCs w:val="21"/>
        </w:rPr>
      </w:pPr>
      <w:r w:rsidRPr="00C95BAE">
        <w:rPr>
          <w:rFonts w:asciiTheme="majorEastAsia" w:eastAsiaTheme="majorEastAsia" w:hAnsiTheme="majorEastAsia"/>
          <w:b/>
          <w:bCs/>
          <w:sz w:val="22"/>
          <w:szCs w:val="21"/>
        </w:rPr>
        <w:br w:type="page"/>
      </w:r>
      <w:r w:rsidRPr="00C95BAE">
        <w:rPr>
          <w:rStyle w:val="aff1"/>
          <w:rFonts w:hint="eastAsia"/>
        </w:rPr>
        <w:lastRenderedPageBreak/>
        <w:t>図表５－３－</w:t>
      </w:r>
      <w:r>
        <w:rPr>
          <w:rStyle w:val="aff1"/>
          <w:rFonts w:hint="eastAsia"/>
        </w:rPr>
        <w:t>20</w:t>
      </w:r>
      <w:r w:rsidRPr="00C95BAE">
        <w:rPr>
          <w:rStyle w:val="aff1"/>
          <w:rFonts w:hint="eastAsia"/>
        </w:rPr>
        <w:t xml:space="preserve">　平成２年（1990年）　</w:t>
      </w:r>
      <w:r w:rsidR="00057E91" w:rsidRPr="00057E91">
        <w:rPr>
          <w:rFonts w:hint="eastAsia"/>
        </w:rPr>
        <w:t>部門別</w:t>
      </w:r>
      <w:r w:rsidR="00057E91">
        <w:rPr>
          <w:rFonts w:hint="eastAsia"/>
        </w:rPr>
        <w:t>各係数等（宮川モデル）</w:t>
      </w:r>
    </w:p>
    <w:tbl>
      <w:tblPr>
        <w:tblStyle w:val="18"/>
        <w:tblpPr w:leftFromText="142" w:rightFromText="142" w:vertAnchor="page" w:horzAnchor="margin" w:tblpXSpec="center" w:tblpY="1529"/>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1701"/>
        <w:gridCol w:w="964"/>
        <w:gridCol w:w="822"/>
        <w:gridCol w:w="822"/>
        <w:gridCol w:w="822"/>
        <w:gridCol w:w="822"/>
        <w:gridCol w:w="765"/>
        <w:gridCol w:w="766"/>
        <w:gridCol w:w="765"/>
        <w:gridCol w:w="766"/>
        <w:gridCol w:w="766"/>
      </w:tblGrid>
      <w:tr w:rsidR="00C65526" w:rsidRPr="00C95BAE" w:rsidTr="0061199C">
        <w:trPr>
          <w:trHeight w:val="170"/>
        </w:trPr>
        <w:tc>
          <w:tcPr>
            <w:tcW w:w="392" w:type="dxa"/>
            <w:tcBorders>
              <w:top w:val="single" w:sz="4" w:space="0" w:color="auto"/>
              <w:left w:val="single" w:sz="4" w:space="0" w:color="auto"/>
              <w:bottom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p>
        </w:tc>
        <w:tc>
          <w:tcPr>
            <w:tcW w:w="1701" w:type="dxa"/>
            <w:tcBorders>
              <w:top w:val="single" w:sz="4" w:space="0" w:color="auto"/>
              <w:bottom w:val="single" w:sz="4" w:space="0" w:color="auto"/>
              <w:right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r w:rsidRPr="00C95BAE">
              <w:rPr>
                <w:rFonts w:cs="メイリオ" w:hint="eastAsia"/>
                <w:color w:val="000000"/>
                <w:spacing w:val="-4"/>
                <w:kern w:val="0"/>
                <w:sz w:val="14"/>
                <w:szCs w:val="14"/>
              </w:rPr>
              <w:t>部門名</w:t>
            </w:r>
          </w:p>
        </w:tc>
        <w:tc>
          <w:tcPr>
            <w:tcW w:w="964"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D</m:t>
                    </m:r>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E</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ME</m:t>
                    </m:r>
                    <m:r>
                      <w:rPr>
                        <w:rFonts w:ascii="Cambria Math" w:hAnsi="Cambria Math" w:cs="メイリオ"/>
                        <w:spacing w:val="-4"/>
                        <w:sz w:val="14"/>
                        <w:szCs w:val="14"/>
                      </w:rPr>
                      <m:t>i</m:t>
                    </m:r>
                  </m:sub>
                </m:sSub>
              </m:oMath>
            </m:oMathPara>
          </w:p>
        </w:tc>
        <w:tc>
          <w:tcPr>
            <w:tcW w:w="765"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spacing w:val="-4"/>
                        <w:sz w:val="14"/>
                        <w:szCs w:val="14"/>
                      </w:rPr>
                      <m:t>S</m:t>
                    </m:r>
                  </m:e>
                  <m:sub>
                    <m:r>
                      <w:rPr>
                        <w:rFonts w:ascii="Cambria Math" w:hAnsi="Cambria Math" w:cs="メイリオ"/>
                        <w:spacing w:val="-4"/>
                        <w:sz w:val="14"/>
                        <w:szCs w:val="14"/>
                      </w:rPr>
                      <m:t>i</m:t>
                    </m:r>
                  </m:sub>
                  <m:sup>
                    <m:r>
                      <w:rPr>
                        <w:rFonts w:ascii="Cambria Math" w:hAnsi="Cambria Math" w:cs="メイリオ"/>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spacing w:val="-4"/>
                        <w:sz w:val="14"/>
                        <w:szCs w:val="14"/>
                      </w:rPr>
                      <m:t>i</m:t>
                    </m:r>
                  </m:sub>
                </m:sSub>
              </m:oMath>
            </m:oMathPara>
          </w:p>
        </w:tc>
        <w:tc>
          <w:tcPr>
            <w:tcW w:w="765"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Ei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 xml:space="preserve">　</m:t>
                    </m:r>
                    <m:r>
                      <w:rPr>
                        <w:rFonts w:ascii="Cambria Math" w:hAnsi="Cambria Math" w:cs="メイリオ" w:hint="eastAsia"/>
                        <w:spacing w:val="-4"/>
                        <w:sz w:val="14"/>
                        <w:szCs w:val="14"/>
                      </w:rPr>
                      <m:t>θ</m:t>
                    </m:r>
                  </m:e>
                  <m:sub>
                    <m:r>
                      <w:rPr>
                        <w:rFonts w:ascii="Cambria Math" w:hAnsi="Cambria Math" w:cs="メイリオ" w:hint="eastAsia"/>
                        <w:spacing w:val="-4"/>
                        <w:sz w:val="14"/>
                        <w:szCs w:val="14"/>
                      </w:rPr>
                      <m:t>Mi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right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MEi</m:t>
                    </m:r>
                  </m:sub>
                </m:sSub>
              </m:oMath>
            </m:oMathPara>
          </w:p>
        </w:tc>
      </w:tr>
      <w:tr w:rsidR="00C65526" w:rsidRPr="00C95BAE" w:rsidTr="0061199C">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農林水産業</w:t>
            </w:r>
          </w:p>
        </w:tc>
        <w:tc>
          <w:tcPr>
            <w:tcW w:w="964"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93,176</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1,035,234</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53,363</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995,421</w:t>
            </w:r>
          </w:p>
        </w:tc>
        <w:tc>
          <w:tcPr>
            <w:tcW w:w="822" w:type="dxa"/>
            <w:tcBorders>
              <w:top w:val="single" w:sz="4" w:space="0" w:color="auto"/>
              <w:left w:val="nil"/>
            </w:tcBorders>
          </w:tcPr>
          <w:p w:rsidR="00C65526" w:rsidRPr="00C95BAE" w:rsidRDefault="00C65526" w:rsidP="0061199C">
            <w:pPr>
              <w:widowControl/>
              <w:jc w:val="right"/>
              <w:rPr>
                <w:spacing w:val="-4"/>
                <w:sz w:val="14"/>
                <w:szCs w:val="14"/>
              </w:rPr>
            </w:pPr>
            <w:r w:rsidRPr="00C95BAE">
              <w:rPr>
                <w:spacing w:val="-4"/>
                <w:sz w:val="14"/>
                <w:szCs w:val="14"/>
              </w:rPr>
              <w:t>409,099</w:t>
            </w:r>
          </w:p>
        </w:tc>
        <w:tc>
          <w:tcPr>
            <w:tcW w:w="765"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0.01812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0.09000 </w:t>
            </w:r>
          </w:p>
        </w:tc>
        <w:tc>
          <w:tcPr>
            <w:tcW w:w="765"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0.05155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0.96154 </w:t>
            </w:r>
          </w:p>
        </w:tc>
        <w:tc>
          <w:tcPr>
            <w:tcW w:w="766" w:type="dxa"/>
            <w:tcBorders>
              <w:top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0.39518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鉱業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51,395</w:t>
            </w:r>
          </w:p>
        </w:tc>
        <w:tc>
          <w:tcPr>
            <w:tcW w:w="822" w:type="dxa"/>
          </w:tcPr>
          <w:p w:rsidR="00C65526" w:rsidRPr="00C95BAE" w:rsidRDefault="00C65526" w:rsidP="0061199C">
            <w:pPr>
              <w:widowControl/>
              <w:jc w:val="right"/>
              <w:rPr>
                <w:spacing w:val="-4"/>
                <w:sz w:val="14"/>
                <w:szCs w:val="14"/>
              </w:rPr>
            </w:pPr>
            <w:r w:rsidRPr="00C95BAE">
              <w:rPr>
                <w:spacing w:val="-4"/>
                <w:sz w:val="14"/>
                <w:szCs w:val="14"/>
              </w:rPr>
              <w:t>711,490</w:t>
            </w:r>
          </w:p>
        </w:tc>
        <w:tc>
          <w:tcPr>
            <w:tcW w:w="822" w:type="dxa"/>
          </w:tcPr>
          <w:p w:rsidR="00C65526" w:rsidRPr="00C95BAE" w:rsidRDefault="00C65526" w:rsidP="0061199C">
            <w:pPr>
              <w:widowControl/>
              <w:jc w:val="right"/>
              <w:rPr>
                <w:spacing w:val="-4"/>
                <w:sz w:val="14"/>
                <w:szCs w:val="14"/>
              </w:rPr>
            </w:pPr>
            <w:r w:rsidRPr="00C95BAE">
              <w:rPr>
                <w:spacing w:val="-4"/>
                <w:sz w:val="14"/>
                <w:szCs w:val="14"/>
              </w:rPr>
              <w:t>33,822</w:t>
            </w:r>
          </w:p>
        </w:tc>
        <w:tc>
          <w:tcPr>
            <w:tcW w:w="822" w:type="dxa"/>
          </w:tcPr>
          <w:p w:rsidR="00C65526" w:rsidRPr="00C95BAE" w:rsidRDefault="00C65526" w:rsidP="0061199C">
            <w:pPr>
              <w:widowControl/>
              <w:jc w:val="right"/>
              <w:rPr>
                <w:spacing w:val="-4"/>
                <w:sz w:val="14"/>
                <w:szCs w:val="14"/>
              </w:rPr>
            </w:pPr>
            <w:r w:rsidRPr="00C95BAE">
              <w:rPr>
                <w:spacing w:val="-4"/>
                <w:sz w:val="14"/>
                <w:szCs w:val="14"/>
              </w:rPr>
              <w:t>693,917</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892,971</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0.01245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0.07224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0.04754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0.97530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1.25507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食料品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1,579,402</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2,539,400</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1,027,716</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1,987,714</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404,370</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0.04445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0.62196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0.40471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0.78275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0.15924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繊維製品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1,254,636</w:t>
            </w:r>
          </w:p>
        </w:tc>
        <w:tc>
          <w:tcPr>
            <w:tcW w:w="822" w:type="dxa"/>
          </w:tcPr>
          <w:p w:rsidR="00C65526" w:rsidRPr="00C95BAE" w:rsidRDefault="00C65526" w:rsidP="0061199C">
            <w:pPr>
              <w:widowControl/>
              <w:jc w:val="right"/>
              <w:rPr>
                <w:spacing w:val="-4"/>
                <w:sz w:val="14"/>
                <w:szCs w:val="14"/>
              </w:rPr>
            </w:pPr>
            <w:r w:rsidRPr="00C95BAE">
              <w:rPr>
                <w:spacing w:val="-4"/>
                <w:sz w:val="14"/>
                <w:szCs w:val="14"/>
              </w:rPr>
              <w:t>981,334</w:t>
            </w:r>
          </w:p>
        </w:tc>
        <w:tc>
          <w:tcPr>
            <w:tcW w:w="822" w:type="dxa"/>
          </w:tcPr>
          <w:p w:rsidR="00C65526" w:rsidRPr="00C95BAE" w:rsidRDefault="00C65526" w:rsidP="0061199C">
            <w:pPr>
              <w:widowControl/>
              <w:jc w:val="right"/>
              <w:rPr>
                <w:spacing w:val="-4"/>
                <w:sz w:val="14"/>
                <w:szCs w:val="14"/>
              </w:rPr>
            </w:pPr>
            <w:r w:rsidRPr="00C95BAE">
              <w:rPr>
                <w:spacing w:val="-4"/>
                <w:sz w:val="14"/>
                <w:szCs w:val="14"/>
              </w:rPr>
              <w:t>979,451</w:t>
            </w:r>
          </w:p>
        </w:tc>
        <w:tc>
          <w:tcPr>
            <w:tcW w:w="822" w:type="dxa"/>
          </w:tcPr>
          <w:p w:rsidR="00C65526" w:rsidRPr="00C95BAE" w:rsidRDefault="00C65526" w:rsidP="0061199C">
            <w:pPr>
              <w:widowControl/>
              <w:jc w:val="right"/>
              <w:rPr>
                <w:spacing w:val="-4"/>
                <w:sz w:val="14"/>
                <w:szCs w:val="14"/>
              </w:rPr>
            </w:pPr>
            <w:r w:rsidRPr="00C95BAE">
              <w:rPr>
                <w:spacing w:val="-4"/>
                <w:sz w:val="14"/>
                <w:szCs w:val="14"/>
              </w:rPr>
              <w:t>706,149</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435,375</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0.01718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1.27850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0.99808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0.71958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0.44366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パルプ・紙・木製品　</w:t>
            </w:r>
          </w:p>
        </w:tc>
        <w:tc>
          <w:tcPr>
            <w:tcW w:w="964"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1,393,926</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1,219,362</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1,203,152</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1,028,588</w:t>
            </w:r>
          </w:p>
        </w:tc>
        <w:tc>
          <w:tcPr>
            <w:tcW w:w="822" w:type="dxa"/>
            <w:tcBorders>
              <w:left w:val="nil"/>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978,756</w:t>
            </w:r>
          </w:p>
        </w:tc>
        <w:tc>
          <w:tcPr>
            <w:tcW w:w="765"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0.02134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1.14316 </w:t>
            </w:r>
          </w:p>
        </w:tc>
        <w:tc>
          <w:tcPr>
            <w:tcW w:w="765"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0.98671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0.84355 </w:t>
            </w:r>
          </w:p>
        </w:tc>
        <w:tc>
          <w:tcPr>
            <w:tcW w:w="766" w:type="dxa"/>
            <w:tcBorders>
              <w:bottom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0.80268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化学製品</w:t>
            </w:r>
          </w:p>
        </w:tc>
        <w:tc>
          <w:tcPr>
            <w:tcW w:w="964"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2,490,933</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1,351,699</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2,339,722</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1,200,488</w:t>
            </w:r>
          </w:p>
        </w:tc>
        <w:tc>
          <w:tcPr>
            <w:tcW w:w="822" w:type="dxa"/>
            <w:tcBorders>
              <w:top w:val="single" w:sz="4" w:space="0" w:color="auto"/>
              <w:left w:val="nil"/>
            </w:tcBorders>
          </w:tcPr>
          <w:p w:rsidR="00C65526" w:rsidRPr="00C95BAE" w:rsidRDefault="00C65526" w:rsidP="0061199C">
            <w:pPr>
              <w:widowControl/>
              <w:jc w:val="right"/>
              <w:rPr>
                <w:spacing w:val="-4"/>
                <w:sz w:val="14"/>
                <w:szCs w:val="14"/>
              </w:rPr>
            </w:pPr>
            <w:r w:rsidRPr="00C95BAE">
              <w:rPr>
                <w:spacing w:val="-4"/>
                <w:sz w:val="14"/>
                <w:szCs w:val="14"/>
              </w:rPr>
              <w:t>1,654,496</w:t>
            </w:r>
          </w:p>
        </w:tc>
        <w:tc>
          <w:tcPr>
            <w:tcW w:w="765"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0.02366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1.84282 </w:t>
            </w:r>
          </w:p>
        </w:tc>
        <w:tc>
          <w:tcPr>
            <w:tcW w:w="765"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1.73095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0.88813 </w:t>
            </w:r>
          </w:p>
        </w:tc>
        <w:tc>
          <w:tcPr>
            <w:tcW w:w="766" w:type="dxa"/>
            <w:tcBorders>
              <w:top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1.22401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石油・石炭製品</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739,083</w:t>
            </w:r>
          </w:p>
        </w:tc>
        <w:tc>
          <w:tcPr>
            <w:tcW w:w="822" w:type="dxa"/>
          </w:tcPr>
          <w:p w:rsidR="00C65526" w:rsidRPr="00C95BAE" w:rsidRDefault="00C65526" w:rsidP="0061199C">
            <w:pPr>
              <w:widowControl/>
              <w:jc w:val="right"/>
              <w:rPr>
                <w:spacing w:val="-4"/>
                <w:sz w:val="14"/>
                <w:szCs w:val="14"/>
              </w:rPr>
            </w:pPr>
            <w:r w:rsidRPr="00C95BAE">
              <w:rPr>
                <w:spacing w:val="-4"/>
                <w:sz w:val="14"/>
                <w:szCs w:val="14"/>
              </w:rPr>
              <w:t>716,107</w:t>
            </w:r>
          </w:p>
        </w:tc>
        <w:tc>
          <w:tcPr>
            <w:tcW w:w="822" w:type="dxa"/>
          </w:tcPr>
          <w:p w:rsidR="00C65526" w:rsidRPr="00C95BAE" w:rsidRDefault="00C65526" w:rsidP="0061199C">
            <w:pPr>
              <w:widowControl/>
              <w:jc w:val="right"/>
              <w:rPr>
                <w:spacing w:val="-4"/>
                <w:sz w:val="14"/>
                <w:szCs w:val="14"/>
              </w:rPr>
            </w:pPr>
            <w:r w:rsidRPr="00C95BAE">
              <w:rPr>
                <w:spacing w:val="-4"/>
                <w:sz w:val="14"/>
                <w:szCs w:val="14"/>
              </w:rPr>
              <w:t>575,137</w:t>
            </w:r>
          </w:p>
        </w:tc>
        <w:tc>
          <w:tcPr>
            <w:tcW w:w="822" w:type="dxa"/>
          </w:tcPr>
          <w:p w:rsidR="00C65526" w:rsidRPr="00C95BAE" w:rsidRDefault="00C65526" w:rsidP="0061199C">
            <w:pPr>
              <w:widowControl/>
              <w:jc w:val="right"/>
              <w:rPr>
                <w:spacing w:val="-4"/>
                <w:sz w:val="14"/>
                <w:szCs w:val="14"/>
              </w:rPr>
            </w:pPr>
            <w:r w:rsidRPr="00C95BAE">
              <w:rPr>
                <w:spacing w:val="-4"/>
                <w:sz w:val="14"/>
                <w:szCs w:val="14"/>
              </w:rPr>
              <w:t>552,162</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539,691</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0.01253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1.03208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0.80314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0.77106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0.75365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窯業・土石製品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362,866</w:t>
            </w:r>
          </w:p>
        </w:tc>
        <w:tc>
          <w:tcPr>
            <w:tcW w:w="822" w:type="dxa"/>
          </w:tcPr>
          <w:p w:rsidR="00C65526" w:rsidRPr="00C95BAE" w:rsidRDefault="00C65526" w:rsidP="0061199C">
            <w:pPr>
              <w:widowControl/>
              <w:jc w:val="right"/>
              <w:rPr>
                <w:spacing w:val="-4"/>
                <w:sz w:val="14"/>
                <w:szCs w:val="14"/>
              </w:rPr>
            </w:pPr>
            <w:r w:rsidRPr="00C95BAE">
              <w:rPr>
                <w:spacing w:val="-4"/>
                <w:sz w:val="14"/>
                <w:szCs w:val="14"/>
              </w:rPr>
              <w:t>543,997</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247,905</w:t>
            </w:r>
          </w:p>
        </w:tc>
        <w:tc>
          <w:tcPr>
            <w:tcW w:w="822" w:type="dxa"/>
          </w:tcPr>
          <w:p w:rsidR="00C65526" w:rsidRPr="00C95BAE" w:rsidRDefault="00C65526" w:rsidP="0061199C">
            <w:pPr>
              <w:widowControl/>
              <w:jc w:val="right"/>
              <w:rPr>
                <w:spacing w:val="-4"/>
                <w:sz w:val="14"/>
                <w:szCs w:val="14"/>
              </w:rPr>
            </w:pPr>
            <w:r w:rsidRPr="00C95BAE">
              <w:rPr>
                <w:spacing w:val="-4"/>
                <w:sz w:val="14"/>
                <w:szCs w:val="14"/>
              </w:rPr>
              <w:t>429,036</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193,601</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0.00952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0.66704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0.45571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0.78867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0.35589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鉄鋼</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2,633,602</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1,200,694</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2,501,955</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1,069,047</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2,117,240</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0.02102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2.19340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2.08376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0.89036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1.76335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非鉄金属</w:t>
            </w:r>
          </w:p>
        </w:tc>
        <w:tc>
          <w:tcPr>
            <w:tcW w:w="964"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651,340</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748,533</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628,734</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725,927</w:t>
            </w:r>
          </w:p>
        </w:tc>
        <w:tc>
          <w:tcPr>
            <w:tcW w:w="822" w:type="dxa"/>
            <w:tcBorders>
              <w:left w:val="nil"/>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1,710,265</w:t>
            </w:r>
          </w:p>
        </w:tc>
        <w:tc>
          <w:tcPr>
            <w:tcW w:w="765"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0.01310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0.87016 </w:t>
            </w:r>
          </w:p>
        </w:tc>
        <w:tc>
          <w:tcPr>
            <w:tcW w:w="765"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0.83995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0.96980 </w:t>
            </w:r>
          </w:p>
        </w:tc>
        <w:tc>
          <w:tcPr>
            <w:tcW w:w="766" w:type="dxa"/>
            <w:tcBorders>
              <w:bottom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2.28482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金属製品　</w:t>
            </w:r>
          </w:p>
        </w:tc>
        <w:tc>
          <w:tcPr>
            <w:tcW w:w="964"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2,343,040</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1,244,452</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2,202,488</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1,103,899</w:t>
            </w:r>
          </w:p>
        </w:tc>
        <w:tc>
          <w:tcPr>
            <w:tcW w:w="822" w:type="dxa"/>
            <w:tcBorders>
              <w:top w:val="single" w:sz="4" w:space="0" w:color="auto"/>
              <w:left w:val="nil"/>
            </w:tcBorders>
          </w:tcPr>
          <w:p w:rsidR="00C65526" w:rsidRPr="00C95BAE" w:rsidRDefault="00C65526" w:rsidP="0061199C">
            <w:pPr>
              <w:widowControl/>
              <w:jc w:val="right"/>
              <w:rPr>
                <w:spacing w:val="-4"/>
                <w:sz w:val="14"/>
                <w:szCs w:val="14"/>
              </w:rPr>
            </w:pPr>
            <w:r w:rsidRPr="00C95BAE">
              <w:rPr>
                <w:spacing w:val="-4"/>
                <w:sz w:val="14"/>
                <w:szCs w:val="14"/>
              </w:rPr>
              <w:t>881,680</w:t>
            </w:r>
          </w:p>
        </w:tc>
        <w:tc>
          <w:tcPr>
            <w:tcW w:w="765"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0.02178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1.88279 </w:t>
            </w:r>
          </w:p>
        </w:tc>
        <w:tc>
          <w:tcPr>
            <w:tcW w:w="765"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1.76985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0.88706 </w:t>
            </w:r>
          </w:p>
        </w:tc>
        <w:tc>
          <w:tcPr>
            <w:tcW w:w="766" w:type="dxa"/>
            <w:tcBorders>
              <w:top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0.70849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一般機械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3,152,295</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1,726,848</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2,870,740</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1,445,293</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624,314</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0.03022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1.82546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1.66242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0.83695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0.36153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13</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電気機械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3,495,090</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1,769,578</w:t>
            </w:r>
          </w:p>
        </w:tc>
        <w:tc>
          <w:tcPr>
            <w:tcW w:w="822" w:type="dxa"/>
          </w:tcPr>
          <w:p w:rsidR="00C65526" w:rsidRPr="00C95BAE" w:rsidRDefault="00C65526" w:rsidP="0061199C">
            <w:pPr>
              <w:widowControl/>
              <w:jc w:val="right"/>
              <w:rPr>
                <w:spacing w:val="-4"/>
                <w:sz w:val="14"/>
                <w:szCs w:val="14"/>
              </w:rPr>
            </w:pPr>
            <w:r w:rsidRPr="00C95BAE">
              <w:rPr>
                <w:spacing w:val="-4"/>
                <w:sz w:val="14"/>
                <w:szCs w:val="14"/>
              </w:rPr>
              <w:t>3,148,081</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1,422,569</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1,113,302</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0.03097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1.97510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1.77900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0.80390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0.62913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輸送機械</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1,122,747</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1,678,777</w:t>
            </w:r>
          </w:p>
        </w:tc>
        <w:tc>
          <w:tcPr>
            <w:tcW w:w="822" w:type="dxa"/>
          </w:tcPr>
          <w:p w:rsidR="00C65526" w:rsidRPr="00C95BAE" w:rsidRDefault="00C65526" w:rsidP="0061199C">
            <w:pPr>
              <w:widowControl/>
              <w:jc w:val="right"/>
              <w:rPr>
                <w:spacing w:val="-4"/>
                <w:sz w:val="14"/>
                <w:szCs w:val="14"/>
              </w:rPr>
            </w:pPr>
            <w:r w:rsidRPr="00C95BAE">
              <w:rPr>
                <w:spacing w:val="-4"/>
                <w:sz w:val="14"/>
                <w:szCs w:val="14"/>
              </w:rPr>
              <w:t>743,346</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1,299,376</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424,688</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0.02938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0.66879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0.44279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0.77400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0.25297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精密機械　</w:t>
            </w:r>
          </w:p>
        </w:tc>
        <w:tc>
          <w:tcPr>
            <w:tcW w:w="964"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211,053</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199,299</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190,579</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178,825</w:t>
            </w:r>
          </w:p>
        </w:tc>
        <w:tc>
          <w:tcPr>
            <w:tcW w:w="822" w:type="dxa"/>
            <w:tcBorders>
              <w:left w:val="nil"/>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51,027</w:t>
            </w:r>
          </w:p>
        </w:tc>
        <w:tc>
          <w:tcPr>
            <w:tcW w:w="765"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0.00349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1.05898 </w:t>
            </w:r>
          </w:p>
        </w:tc>
        <w:tc>
          <w:tcPr>
            <w:tcW w:w="765"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0.95625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0.89727 </w:t>
            </w:r>
          </w:p>
        </w:tc>
        <w:tc>
          <w:tcPr>
            <w:tcW w:w="766" w:type="dxa"/>
            <w:tcBorders>
              <w:bottom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0.25603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その他の製造工業製品</w:t>
            </w:r>
          </w:p>
        </w:tc>
        <w:tc>
          <w:tcPr>
            <w:tcW w:w="964"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3,254,423</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2,314,284</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2,909,758</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1,969,619</w:t>
            </w:r>
          </w:p>
        </w:tc>
        <w:tc>
          <w:tcPr>
            <w:tcW w:w="822" w:type="dxa"/>
            <w:tcBorders>
              <w:top w:val="single" w:sz="4" w:space="0" w:color="auto"/>
              <w:left w:val="nil"/>
            </w:tcBorders>
          </w:tcPr>
          <w:p w:rsidR="00C65526" w:rsidRPr="00C95BAE" w:rsidRDefault="00C65526" w:rsidP="0061199C">
            <w:pPr>
              <w:widowControl/>
              <w:jc w:val="right"/>
              <w:rPr>
                <w:spacing w:val="-4"/>
                <w:sz w:val="14"/>
                <w:szCs w:val="14"/>
              </w:rPr>
            </w:pPr>
            <w:r w:rsidRPr="00C95BAE">
              <w:rPr>
                <w:spacing w:val="-4"/>
                <w:sz w:val="14"/>
                <w:szCs w:val="14"/>
              </w:rPr>
              <w:t>1,801,923</w:t>
            </w:r>
          </w:p>
        </w:tc>
        <w:tc>
          <w:tcPr>
            <w:tcW w:w="765"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0.04051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1.40623 </w:t>
            </w:r>
          </w:p>
        </w:tc>
        <w:tc>
          <w:tcPr>
            <w:tcW w:w="765"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1.25730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0.85107 </w:t>
            </w:r>
          </w:p>
        </w:tc>
        <w:tc>
          <w:tcPr>
            <w:tcW w:w="766" w:type="dxa"/>
            <w:tcBorders>
              <w:top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0.77861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建設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5,128,776</w:t>
            </w:r>
          </w:p>
        </w:tc>
        <w:tc>
          <w:tcPr>
            <w:tcW w:w="822" w:type="dxa"/>
          </w:tcPr>
          <w:p w:rsidR="00C65526" w:rsidRPr="00C95BAE" w:rsidRDefault="00C65526" w:rsidP="0061199C">
            <w:pPr>
              <w:widowControl/>
              <w:jc w:val="right"/>
              <w:rPr>
                <w:spacing w:val="-4"/>
                <w:sz w:val="14"/>
                <w:szCs w:val="14"/>
              </w:rPr>
            </w:pPr>
            <w:r w:rsidRPr="00C95BAE">
              <w:rPr>
                <w:spacing w:val="-4"/>
                <w:sz w:val="14"/>
                <w:szCs w:val="14"/>
              </w:rPr>
              <w:t>5,116,233</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272,156</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259,613</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158,473</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0.08955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1.00245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0.05319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0.05074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0.03097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電力・ガス・熱供給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1,067,810</w:t>
            </w:r>
          </w:p>
        </w:tc>
        <w:tc>
          <w:tcPr>
            <w:tcW w:w="822" w:type="dxa"/>
          </w:tcPr>
          <w:p w:rsidR="00C65526" w:rsidRPr="00C95BAE" w:rsidRDefault="00C65526" w:rsidP="0061199C">
            <w:pPr>
              <w:widowControl/>
              <w:jc w:val="right"/>
              <w:rPr>
                <w:spacing w:val="-4"/>
                <w:sz w:val="14"/>
                <w:szCs w:val="14"/>
              </w:rPr>
            </w:pPr>
            <w:r w:rsidRPr="00C95BAE">
              <w:rPr>
                <w:spacing w:val="-4"/>
                <w:sz w:val="14"/>
                <w:szCs w:val="14"/>
              </w:rPr>
              <w:t>877,750</w:t>
            </w:r>
          </w:p>
        </w:tc>
        <w:tc>
          <w:tcPr>
            <w:tcW w:w="822" w:type="dxa"/>
          </w:tcPr>
          <w:p w:rsidR="00C65526" w:rsidRPr="00C95BAE" w:rsidRDefault="00C65526" w:rsidP="0061199C">
            <w:pPr>
              <w:widowControl/>
              <w:jc w:val="right"/>
              <w:rPr>
                <w:spacing w:val="-4"/>
                <w:sz w:val="14"/>
                <w:szCs w:val="14"/>
              </w:rPr>
            </w:pPr>
            <w:r w:rsidRPr="00C95BAE">
              <w:rPr>
                <w:spacing w:val="-4"/>
                <w:sz w:val="14"/>
                <w:szCs w:val="14"/>
              </w:rPr>
              <w:t>501,297</w:t>
            </w:r>
          </w:p>
        </w:tc>
        <w:tc>
          <w:tcPr>
            <w:tcW w:w="822" w:type="dxa"/>
          </w:tcPr>
          <w:p w:rsidR="00C65526" w:rsidRPr="00C95BAE" w:rsidRDefault="00C65526" w:rsidP="0061199C">
            <w:pPr>
              <w:widowControl/>
              <w:jc w:val="right"/>
              <w:rPr>
                <w:spacing w:val="-4"/>
                <w:sz w:val="14"/>
                <w:szCs w:val="14"/>
              </w:rPr>
            </w:pPr>
            <w:r w:rsidRPr="00C95BAE">
              <w:rPr>
                <w:spacing w:val="-4"/>
                <w:sz w:val="14"/>
                <w:szCs w:val="14"/>
              </w:rPr>
              <w:t>311,236</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310,629</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0.01536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1.21653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0.57112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0.35458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0.35389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水道・廃棄物処理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469,757</w:t>
            </w:r>
          </w:p>
        </w:tc>
        <w:tc>
          <w:tcPr>
            <w:tcW w:w="822" w:type="dxa"/>
          </w:tcPr>
          <w:p w:rsidR="00C65526" w:rsidRPr="00C95BAE" w:rsidRDefault="00C65526" w:rsidP="0061199C">
            <w:pPr>
              <w:widowControl/>
              <w:jc w:val="right"/>
              <w:rPr>
                <w:spacing w:val="-4"/>
                <w:sz w:val="14"/>
                <w:szCs w:val="14"/>
              </w:rPr>
            </w:pPr>
            <w:r w:rsidRPr="00C95BAE">
              <w:rPr>
                <w:spacing w:val="-4"/>
                <w:sz w:val="14"/>
                <w:szCs w:val="14"/>
              </w:rPr>
              <w:t>434,066</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132,843</w:t>
            </w:r>
          </w:p>
        </w:tc>
        <w:tc>
          <w:tcPr>
            <w:tcW w:w="822" w:type="dxa"/>
          </w:tcPr>
          <w:p w:rsidR="00C65526" w:rsidRPr="00C95BAE" w:rsidRDefault="00C65526" w:rsidP="0061199C">
            <w:pPr>
              <w:widowControl/>
              <w:jc w:val="right"/>
              <w:rPr>
                <w:spacing w:val="-4"/>
                <w:sz w:val="14"/>
                <w:szCs w:val="14"/>
              </w:rPr>
            </w:pPr>
            <w:r w:rsidRPr="00C95BAE">
              <w:rPr>
                <w:spacing w:val="-4"/>
                <w:sz w:val="14"/>
                <w:szCs w:val="14"/>
              </w:rPr>
              <w:t>97,152</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66,821</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0.00760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1.08222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0.30604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0.22382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0.15394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商業　</w:t>
            </w:r>
          </w:p>
        </w:tc>
        <w:tc>
          <w:tcPr>
            <w:tcW w:w="964"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10,297,150</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8,756,824</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4,485,767</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2,945,441</w:t>
            </w:r>
          </w:p>
        </w:tc>
        <w:tc>
          <w:tcPr>
            <w:tcW w:w="822" w:type="dxa"/>
            <w:tcBorders>
              <w:left w:val="nil"/>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1,939,351</w:t>
            </w:r>
          </w:p>
        </w:tc>
        <w:tc>
          <w:tcPr>
            <w:tcW w:w="765"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0.15327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1.17590 </w:t>
            </w:r>
          </w:p>
        </w:tc>
        <w:tc>
          <w:tcPr>
            <w:tcW w:w="765"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0.51226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0.33636 </w:t>
            </w:r>
          </w:p>
        </w:tc>
        <w:tc>
          <w:tcPr>
            <w:tcW w:w="766" w:type="dxa"/>
            <w:tcBorders>
              <w:bottom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0.22147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金融・保険</w:t>
            </w:r>
          </w:p>
        </w:tc>
        <w:tc>
          <w:tcPr>
            <w:tcW w:w="964"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3,657,035</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2,779,037</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1,777,249</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899,251</w:t>
            </w:r>
          </w:p>
        </w:tc>
        <w:tc>
          <w:tcPr>
            <w:tcW w:w="822" w:type="dxa"/>
            <w:tcBorders>
              <w:top w:val="single" w:sz="4" w:space="0" w:color="auto"/>
              <w:left w:val="nil"/>
            </w:tcBorders>
          </w:tcPr>
          <w:p w:rsidR="00C65526" w:rsidRPr="00C95BAE" w:rsidRDefault="00C65526" w:rsidP="0061199C">
            <w:pPr>
              <w:widowControl/>
              <w:jc w:val="right"/>
              <w:rPr>
                <w:spacing w:val="-4"/>
                <w:sz w:val="14"/>
                <w:szCs w:val="14"/>
              </w:rPr>
            </w:pPr>
            <w:r w:rsidRPr="00C95BAE">
              <w:rPr>
                <w:spacing w:val="-4"/>
                <w:sz w:val="14"/>
                <w:szCs w:val="14"/>
              </w:rPr>
              <w:t>725,814</w:t>
            </w:r>
          </w:p>
        </w:tc>
        <w:tc>
          <w:tcPr>
            <w:tcW w:w="765"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0.04864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1.31594 </w:t>
            </w:r>
          </w:p>
        </w:tc>
        <w:tc>
          <w:tcPr>
            <w:tcW w:w="765"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0.63952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0.32358 </w:t>
            </w:r>
          </w:p>
        </w:tc>
        <w:tc>
          <w:tcPr>
            <w:tcW w:w="766" w:type="dxa"/>
            <w:tcBorders>
              <w:top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0.26117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不動産</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4,267,203</w:t>
            </w:r>
          </w:p>
        </w:tc>
        <w:tc>
          <w:tcPr>
            <w:tcW w:w="822" w:type="dxa"/>
          </w:tcPr>
          <w:p w:rsidR="00C65526" w:rsidRPr="00C95BAE" w:rsidRDefault="00C65526" w:rsidP="0061199C">
            <w:pPr>
              <w:widowControl/>
              <w:jc w:val="right"/>
              <w:rPr>
                <w:spacing w:val="-4"/>
                <w:sz w:val="14"/>
                <w:szCs w:val="14"/>
              </w:rPr>
            </w:pPr>
            <w:r w:rsidRPr="00C95BAE">
              <w:rPr>
                <w:spacing w:val="-4"/>
                <w:sz w:val="14"/>
                <w:szCs w:val="14"/>
              </w:rPr>
              <w:t>3,307,221</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1,481,303</w:t>
            </w:r>
          </w:p>
        </w:tc>
        <w:tc>
          <w:tcPr>
            <w:tcW w:w="822" w:type="dxa"/>
          </w:tcPr>
          <w:p w:rsidR="00C65526" w:rsidRPr="00C95BAE" w:rsidRDefault="00C65526" w:rsidP="0061199C">
            <w:pPr>
              <w:widowControl/>
              <w:jc w:val="right"/>
              <w:rPr>
                <w:spacing w:val="-4"/>
                <w:sz w:val="14"/>
                <w:szCs w:val="14"/>
              </w:rPr>
            </w:pPr>
            <w:r w:rsidRPr="00C95BAE">
              <w:rPr>
                <w:spacing w:val="-4"/>
                <w:sz w:val="14"/>
                <w:szCs w:val="14"/>
              </w:rPr>
              <w:t>521,321</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341,376</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0.05789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1.29027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0.44790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0.15763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0.10322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23</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運輸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3,601,751</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2,821,942</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2,251,822</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1,472,013</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1,207,776</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0.04939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1.27634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0.79797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0.52163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0.42799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通信・放送</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1,046,492</w:t>
            </w:r>
          </w:p>
        </w:tc>
        <w:tc>
          <w:tcPr>
            <w:tcW w:w="822" w:type="dxa"/>
          </w:tcPr>
          <w:p w:rsidR="00C65526" w:rsidRPr="00C95BAE" w:rsidRDefault="00C65526" w:rsidP="0061199C">
            <w:pPr>
              <w:widowControl/>
              <w:jc w:val="right"/>
              <w:rPr>
                <w:spacing w:val="-4"/>
                <w:sz w:val="14"/>
                <w:szCs w:val="14"/>
              </w:rPr>
            </w:pPr>
            <w:r w:rsidRPr="00C95BAE">
              <w:rPr>
                <w:spacing w:val="-4"/>
                <w:sz w:val="14"/>
                <w:szCs w:val="14"/>
              </w:rPr>
              <w:t>803,270</w:t>
            </w:r>
          </w:p>
        </w:tc>
        <w:tc>
          <w:tcPr>
            <w:tcW w:w="822" w:type="dxa"/>
          </w:tcPr>
          <w:p w:rsidR="00C65526" w:rsidRPr="00C95BAE" w:rsidRDefault="00C65526" w:rsidP="0061199C">
            <w:pPr>
              <w:widowControl/>
              <w:jc w:val="right"/>
              <w:rPr>
                <w:spacing w:val="-4"/>
                <w:sz w:val="14"/>
                <w:szCs w:val="14"/>
              </w:rPr>
            </w:pPr>
            <w:r w:rsidRPr="00C95BAE">
              <w:rPr>
                <w:spacing w:val="-4"/>
                <w:sz w:val="14"/>
                <w:szCs w:val="14"/>
              </w:rPr>
              <w:t>486,815</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243,593</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189,499</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0.01406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1.30279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0.60604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0.30325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0.23591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公務　</w:t>
            </w:r>
          </w:p>
        </w:tc>
        <w:tc>
          <w:tcPr>
            <w:tcW w:w="964"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1,056,696</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1,056,696</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0</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0</w:t>
            </w:r>
          </w:p>
        </w:tc>
        <w:tc>
          <w:tcPr>
            <w:tcW w:w="822" w:type="dxa"/>
            <w:tcBorders>
              <w:left w:val="nil"/>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0</w:t>
            </w:r>
          </w:p>
        </w:tc>
        <w:tc>
          <w:tcPr>
            <w:tcW w:w="765"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0.01850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1.00000 </w:t>
            </w:r>
          </w:p>
        </w:tc>
        <w:tc>
          <w:tcPr>
            <w:tcW w:w="765"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0.00000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0.00000 </w:t>
            </w:r>
          </w:p>
        </w:tc>
        <w:tc>
          <w:tcPr>
            <w:tcW w:w="766" w:type="dxa"/>
            <w:tcBorders>
              <w:bottom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0.00000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教育・研究　</w:t>
            </w:r>
          </w:p>
        </w:tc>
        <w:tc>
          <w:tcPr>
            <w:tcW w:w="964"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2,192,421</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1,803,570</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916,126</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527,275</w:t>
            </w:r>
          </w:p>
        </w:tc>
        <w:tc>
          <w:tcPr>
            <w:tcW w:w="822" w:type="dxa"/>
            <w:tcBorders>
              <w:top w:val="single" w:sz="4" w:space="0" w:color="auto"/>
              <w:left w:val="nil"/>
            </w:tcBorders>
          </w:tcPr>
          <w:p w:rsidR="00C65526" w:rsidRPr="00C95BAE" w:rsidRDefault="00C65526" w:rsidP="0061199C">
            <w:pPr>
              <w:widowControl/>
              <w:jc w:val="right"/>
              <w:rPr>
                <w:spacing w:val="-4"/>
                <w:sz w:val="14"/>
                <w:szCs w:val="14"/>
              </w:rPr>
            </w:pPr>
            <w:r w:rsidRPr="00C95BAE">
              <w:rPr>
                <w:spacing w:val="-4"/>
                <w:sz w:val="14"/>
                <w:szCs w:val="14"/>
              </w:rPr>
              <w:t>387,306</w:t>
            </w:r>
          </w:p>
        </w:tc>
        <w:tc>
          <w:tcPr>
            <w:tcW w:w="765"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0.03157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1.21560 </w:t>
            </w:r>
          </w:p>
        </w:tc>
        <w:tc>
          <w:tcPr>
            <w:tcW w:w="765"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0.50795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0.29235 </w:t>
            </w:r>
          </w:p>
        </w:tc>
        <w:tc>
          <w:tcPr>
            <w:tcW w:w="766" w:type="dxa"/>
            <w:tcBorders>
              <w:top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0.21474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医療・保健・社会保障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2,084,574</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1,665,165</w:t>
            </w:r>
          </w:p>
        </w:tc>
        <w:tc>
          <w:tcPr>
            <w:tcW w:w="822" w:type="dxa"/>
          </w:tcPr>
          <w:p w:rsidR="00C65526" w:rsidRPr="00C95BAE" w:rsidRDefault="00C65526" w:rsidP="0061199C">
            <w:pPr>
              <w:widowControl/>
              <w:jc w:val="right"/>
              <w:rPr>
                <w:spacing w:val="-4"/>
                <w:sz w:val="14"/>
                <w:szCs w:val="14"/>
              </w:rPr>
            </w:pPr>
            <w:r w:rsidRPr="00C95BAE">
              <w:rPr>
                <w:spacing w:val="-4"/>
                <w:sz w:val="14"/>
                <w:szCs w:val="14"/>
              </w:rPr>
              <w:t>456,786</w:t>
            </w:r>
          </w:p>
        </w:tc>
        <w:tc>
          <w:tcPr>
            <w:tcW w:w="822" w:type="dxa"/>
          </w:tcPr>
          <w:p w:rsidR="00C65526" w:rsidRPr="00C95BAE" w:rsidRDefault="00C65526" w:rsidP="0061199C">
            <w:pPr>
              <w:widowControl/>
              <w:jc w:val="right"/>
              <w:rPr>
                <w:spacing w:val="-4"/>
                <w:sz w:val="14"/>
                <w:szCs w:val="14"/>
              </w:rPr>
            </w:pPr>
            <w:r w:rsidRPr="00C95BAE">
              <w:rPr>
                <w:spacing w:val="-4"/>
                <w:sz w:val="14"/>
                <w:szCs w:val="14"/>
              </w:rPr>
              <w:t>37,377</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11,128</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0.02915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1.25187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0.27432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0.02245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0.00668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その他の公共サービス</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221,724</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223,326</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24,273</w:t>
            </w:r>
          </w:p>
        </w:tc>
        <w:tc>
          <w:tcPr>
            <w:tcW w:w="822" w:type="dxa"/>
          </w:tcPr>
          <w:p w:rsidR="00C65526" w:rsidRPr="00C95BAE" w:rsidRDefault="00C65526" w:rsidP="0061199C">
            <w:pPr>
              <w:widowControl/>
              <w:jc w:val="right"/>
              <w:rPr>
                <w:spacing w:val="-4"/>
                <w:sz w:val="14"/>
                <w:szCs w:val="14"/>
              </w:rPr>
            </w:pPr>
            <w:r w:rsidRPr="00C95BAE">
              <w:rPr>
                <w:spacing w:val="-4"/>
                <w:sz w:val="14"/>
                <w:szCs w:val="14"/>
              </w:rPr>
              <w:t>25,875</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10,561</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0.00391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0.99283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0.10869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0.11586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0.04729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対事業所サービス　</w:t>
            </w:r>
          </w:p>
        </w:tc>
        <w:tc>
          <w:tcPr>
            <w:tcW w:w="964"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5,556,998</w:t>
            </w:r>
          </w:p>
        </w:tc>
        <w:tc>
          <w:tcPr>
            <w:tcW w:w="822" w:type="dxa"/>
          </w:tcPr>
          <w:p w:rsidR="00C65526" w:rsidRPr="00C95BAE" w:rsidRDefault="00C65526" w:rsidP="0061199C">
            <w:pPr>
              <w:widowControl/>
              <w:jc w:val="right"/>
              <w:rPr>
                <w:spacing w:val="-4"/>
                <w:sz w:val="14"/>
                <w:szCs w:val="14"/>
              </w:rPr>
            </w:pPr>
            <w:r w:rsidRPr="00C95BAE">
              <w:rPr>
                <w:spacing w:val="-4"/>
                <w:sz w:val="14"/>
                <w:szCs w:val="14"/>
              </w:rPr>
              <w:t>3,626,572</w:t>
            </w:r>
          </w:p>
        </w:tc>
        <w:tc>
          <w:tcPr>
            <w:tcW w:w="822" w:type="dxa"/>
          </w:tcPr>
          <w:p w:rsidR="00C65526" w:rsidRPr="00C95BAE" w:rsidRDefault="00C65526" w:rsidP="0061199C">
            <w:pPr>
              <w:widowControl/>
              <w:jc w:val="right"/>
              <w:rPr>
                <w:spacing w:val="-4"/>
                <w:sz w:val="14"/>
                <w:szCs w:val="14"/>
              </w:rPr>
            </w:pPr>
            <w:r w:rsidRPr="00C95BAE">
              <w:rPr>
                <w:spacing w:val="-4"/>
                <w:sz w:val="14"/>
                <w:szCs w:val="14"/>
              </w:rPr>
              <w:t>3,359,448</w:t>
            </w:r>
          </w:p>
        </w:tc>
        <w:tc>
          <w:tcPr>
            <w:tcW w:w="822" w:type="dxa"/>
          </w:tcPr>
          <w:p w:rsidR="00C65526" w:rsidRPr="00C95BAE" w:rsidRDefault="00C65526" w:rsidP="0061199C">
            <w:pPr>
              <w:widowControl/>
              <w:jc w:val="right"/>
              <w:rPr>
                <w:spacing w:val="-4"/>
                <w:sz w:val="14"/>
                <w:szCs w:val="14"/>
              </w:rPr>
            </w:pPr>
            <w:r w:rsidRPr="00C95BAE">
              <w:rPr>
                <w:spacing w:val="-4"/>
                <w:sz w:val="14"/>
                <w:szCs w:val="14"/>
              </w:rPr>
              <w:t>1,429,023</w:t>
            </w:r>
          </w:p>
        </w:tc>
        <w:tc>
          <w:tcPr>
            <w:tcW w:w="822" w:type="dxa"/>
            <w:tcBorders>
              <w:left w:val="nil"/>
            </w:tcBorders>
          </w:tcPr>
          <w:p w:rsidR="00C65526" w:rsidRPr="00C95BAE" w:rsidRDefault="00C65526" w:rsidP="0061199C">
            <w:pPr>
              <w:widowControl/>
              <w:jc w:val="right"/>
              <w:rPr>
                <w:spacing w:val="-4"/>
                <w:sz w:val="14"/>
                <w:szCs w:val="14"/>
              </w:rPr>
            </w:pPr>
            <w:r w:rsidRPr="00C95BAE">
              <w:rPr>
                <w:spacing w:val="-4"/>
                <w:sz w:val="14"/>
                <w:szCs w:val="14"/>
              </w:rPr>
              <w:t>1,169,898</w:t>
            </w:r>
          </w:p>
        </w:tc>
        <w:tc>
          <w:tcPr>
            <w:tcW w:w="765" w:type="dxa"/>
            <w:tcBorders>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0.06348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1.53230 </w:t>
            </w:r>
          </w:p>
        </w:tc>
        <w:tc>
          <w:tcPr>
            <w:tcW w:w="765" w:type="dxa"/>
          </w:tcPr>
          <w:p w:rsidR="00C65526" w:rsidRPr="00C95BAE" w:rsidRDefault="00C65526" w:rsidP="0061199C">
            <w:pPr>
              <w:widowControl/>
              <w:jc w:val="right"/>
              <w:rPr>
                <w:spacing w:val="-4"/>
                <w:sz w:val="14"/>
                <w:szCs w:val="14"/>
              </w:rPr>
            </w:pPr>
            <w:r w:rsidRPr="00C95BAE">
              <w:rPr>
                <w:spacing w:val="-4"/>
                <w:sz w:val="14"/>
                <w:szCs w:val="14"/>
              </w:rPr>
              <w:t xml:space="preserve">0.92634 </w:t>
            </w:r>
          </w:p>
        </w:tc>
        <w:tc>
          <w:tcPr>
            <w:tcW w:w="766" w:type="dxa"/>
          </w:tcPr>
          <w:p w:rsidR="00C65526" w:rsidRPr="00C95BAE" w:rsidRDefault="00C65526" w:rsidP="0061199C">
            <w:pPr>
              <w:widowControl/>
              <w:jc w:val="right"/>
              <w:rPr>
                <w:spacing w:val="-4"/>
                <w:sz w:val="14"/>
                <w:szCs w:val="14"/>
              </w:rPr>
            </w:pPr>
            <w:r w:rsidRPr="00C95BAE">
              <w:rPr>
                <w:spacing w:val="-4"/>
                <w:sz w:val="14"/>
                <w:szCs w:val="14"/>
              </w:rPr>
              <w:t xml:space="preserve">0.39404 </w:t>
            </w:r>
          </w:p>
        </w:tc>
        <w:tc>
          <w:tcPr>
            <w:tcW w:w="766" w:type="dxa"/>
            <w:tcBorders>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0.32259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対個人サービス</w:t>
            </w:r>
          </w:p>
        </w:tc>
        <w:tc>
          <w:tcPr>
            <w:tcW w:w="964"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3,830,431</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3,189,764</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863,887</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223,220</w:t>
            </w:r>
          </w:p>
        </w:tc>
        <w:tc>
          <w:tcPr>
            <w:tcW w:w="822" w:type="dxa"/>
            <w:tcBorders>
              <w:left w:val="nil"/>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62,218</w:t>
            </w:r>
          </w:p>
        </w:tc>
        <w:tc>
          <w:tcPr>
            <w:tcW w:w="765"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0.05583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1.20085 </w:t>
            </w:r>
          </w:p>
        </w:tc>
        <w:tc>
          <w:tcPr>
            <w:tcW w:w="765"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0.27083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0.06998 </w:t>
            </w:r>
          </w:p>
        </w:tc>
        <w:tc>
          <w:tcPr>
            <w:tcW w:w="766" w:type="dxa"/>
            <w:tcBorders>
              <w:bottom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0.01951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 xml:space="preserve">事務用品　</w:t>
            </w:r>
          </w:p>
        </w:tc>
        <w:tc>
          <w:tcPr>
            <w:tcW w:w="964"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187,183</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144,344</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111,216</w:t>
            </w:r>
          </w:p>
        </w:tc>
        <w:tc>
          <w:tcPr>
            <w:tcW w:w="822"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68,376</w:t>
            </w:r>
          </w:p>
        </w:tc>
        <w:tc>
          <w:tcPr>
            <w:tcW w:w="822" w:type="dxa"/>
            <w:tcBorders>
              <w:top w:val="single" w:sz="4" w:space="0" w:color="auto"/>
              <w:left w:val="nil"/>
            </w:tcBorders>
          </w:tcPr>
          <w:p w:rsidR="00C65526" w:rsidRPr="00C95BAE" w:rsidRDefault="00C65526" w:rsidP="0061199C">
            <w:pPr>
              <w:widowControl/>
              <w:jc w:val="right"/>
              <w:rPr>
                <w:spacing w:val="-4"/>
                <w:sz w:val="14"/>
                <w:szCs w:val="14"/>
              </w:rPr>
            </w:pPr>
            <w:r w:rsidRPr="00C95BAE">
              <w:rPr>
                <w:spacing w:val="-4"/>
                <w:sz w:val="14"/>
                <w:szCs w:val="14"/>
              </w:rPr>
              <w:t>54,994</w:t>
            </w:r>
          </w:p>
        </w:tc>
        <w:tc>
          <w:tcPr>
            <w:tcW w:w="765" w:type="dxa"/>
            <w:tcBorders>
              <w:top w:val="single" w:sz="4" w:space="0" w:color="auto"/>
              <w:lef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0.00253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1.29678 </w:t>
            </w:r>
          </w:p>
        </w:tc>
        <w:tc>
          <w:tcPr>
            <w:tcW w:w="765"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0.77049 </w:t>
            </w:r>
          </w:p>
        </w:tc>
        <w:tc>
          <w:tcPr>
            <w:tcW w:w="766" w:type="dxa"/>
            <w:tcBorders>
              <w:top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0.47370 </w:t>
            </w:r>
          </w:p>
        </w:tc>
        <w:tc>
          <w:tcPr>
            <w:tcW w:w="766" w:type="dxa"/>
            <w:tcBorders>
              <w:top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0.38099 </w:t>
            </w:r>
          </w:p>
        </w:tc>
      </w:tr>
      <w:tr w:rsidR="00C65526" w:rsidRPr="00C95BAE" w:rsidTr="0061199C">
        <w:trPr>
          <w:trHeight w:val="170"/>
        </w:trPr>
        <w:tc>
          <w:tcPr>
            <w:tcW w:w="392" w:type="dxa"/>
            <w:tcBorders>
              <w:left w:val="single" w:sz="4" w:space="0" w:color="auto"/>
              <w:bottom w:val="single" w:sz="4" w:space="0" w:color="auto"/>
            </w:tcBorders>
            <w:shd w:val="clear" w:color="auto" w:fill="auto"/>
            <w:noWrap/>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32</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分類不明</w:t>
            </w:r>
          </w:p>
        </w:tc>
        <w:tc>
          <w:tcPr>
            <w:tcW w:w="964"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523,542</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546,508</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348,590</w:t>
            </w:r>
          </w:p>
        </w:tc>
        <w:tc>
          <w:tcPr>
            <w:tcW w:w="822"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371,556</w:t>
            </w:r>
          </w:p>
        </w:tc>
        <w:tc>
          <w:tcPr>
            <w:tcW w:w="822" w:type="dxa"/>
            <w:tcBorders>
              <w:left w:val="nil"/>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398,529</w:t>
            </w:r>
          </w:p>
        </w:tc>
        <w:tc>
          <w:tcPr>
            <w:tcW w:w="765" w:type="dxa"/>
            <w:tcBorders>
              <w:left w:val="single" w:sz="4" w:space="0" w:color="auto"/>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0.00957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0.95798 </w:t>
            </w:r>
          </w:p>
        </w:tc>
        <w:tc>
          <w:tcPr>
            <w:tcW w:w="765"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0.63785 </w:t>
            </w:r>
          </w:p>
        </w:tc>
        <w:tc>
          <w:tcPr>
            <w:tcW w:w="766" w:type="dxa"/>
            <w:tcBorders>
              <w:bottom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0.67987 </w:t>
            </w:r>
          </w:p>
        </w:tc>
        <w:tc>
          <w:tcPr>
            <w:tcW w:w="766" w:type="dxa"/>
            <w:tcBorders>
              <w:bottom w:val="single" w:sz="4" w:space="0" w:color="auto"/>
              <w:right w:val="single" w:sz="4" w:space="0" w:color="auto"/>
            </w:tcBorders>
          </w:tcPr>
          <w:p w:rsidR="00C65526" w:rsidRPr="00C95BAE" w:rsidRDefault="00C65526" w:rsidP="0061199C">
            <w:pPr>
              <w:widowControl/>
              <w:jc w:val="right"/>
              <w:rPr>
                <w:spacing w:val="-4"/>
                <w:sz w:val="14"/>
                <w:szCs w:val="14"/>
              </w:rPr>
            </w:pPr>
            <w:r w:rsidRPr="00C95BAE">
              <w:rPr>
                <w:spacing w:val="-4"/>
                <w:sz w:val="14"/>
                <w:szCs w:val="14"/>
              </w:rPr>
              <w:t xml:space="preserve">0.72923 </w:t>
            </w:r>
          </w:p>
        </w:tc>
      </w:tr>
    </w:tbl>
    <w:p w:rsidR="00C65526" w:rsidRPr="00C95BAE" w:rsidRDefault="00C65526" w:rsidP="0061199C">
      <w:pPr>
        <w:widowControl/>
        <w:rPr>
          <w:rFonts w:asciiTheme="majorEastAsia" w:eastAsiaTheme="majorEastAsia" w:hAnsiTheme="majorEastAsia" w:cs="Times New Roman"/>
          <w:spacing w:val="-4"/>
          <w:kern w:val="0"/>
          <w:sz w:val="22"/>
        </w:rPr>
      </w:pPr>
    </w:p>
    <w:p w:rsidR="00C65526" w:rsidRPr="003624BC" w:rsidRDefault="00C65526" w:rsidP="0061199C">
      <w:pPr>
        <w:pStyle w:val="aff0"/>
      </w:pPr>
      <w:r w:rsidRPr="00C95BAE">
        <w:br w:type="page"/>
      </w:r>
      <w:r w:rsidRPr="003624BC">
        <w:rPr>
          <w:rFonts w:hint="eastAsia"/>
        </w:rPr>
        <w:lastRenderedPageBreak/>
        <w:t>図表５－３－2</w:t>
      </w:r>
      <w:r>
        <w:rPr>
          <w:rFonts w:hint="eastAsia"/>
        </w:rPr>
        <w:t>1</w:t>
      </w:r>
      <w:r w:rsidRPr="003624BC">
        <w:rPr>
          <w:rFonts w:hint="eastAsia"/>
        </w:rPr>
        <w:t xml:space="preserve">　平成７年（1995年）　</w:t>
      </w:r>
      <w:r w:rsidR="00057E91" w:rsidRPr="00057E91">
        <w:rPr>
          <w:rFonts w:hint="eastAsia"/>
        </w:rPr>
        <w:t>部門別</w:t>
      </w:r>
      <w:r w:rsidR="00057E91">
        <w:rPr>
          <w:rFonts w:hint="eastAsia"/>
        </w:rPr>
        <w:t>各係数等（宮川モデル）</w:t>
      </w:r>
    </w:p>
    <w:tbl>
      <w:tblPr>
        <w:tblStyle w:val="18"/>
        <w:tblpPr w:leftFromText="142" w:rightFromText="142" w:vertAnchor="page" w:horzAnchor="margin" w:tblpXSpec="center" w:tblpY="1529"/>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1701"/>
        <w:gridCol w:w="964"/>
        <w:gridCol w:w="822"/>
        <w:gridCol w:w="822"/>
        <w:gridCol w:w="822"/>
        <w:gridCol w:w="822"/>
        <w:gridCol w:w="765"/>
        <w:gridCol w:w="766"/>
        <w:gridCol w:w="765"/>
        <w:gridCol w:w="766"/>
        <w:gridCol w:w="766"/>
      </w:tblGrid>
      <w:tr w:rsidR="00C65526" w:rsidRPr="00C95BAE" w:rsidTr="0061199C">
        <w:trPr>
          <w:trHeight w:val="170"/>
        </w:trPr>
        <w:tc>
          <w:tcPr>
            <w:tcW w:w="392" w:type="dxa"/>
            <w:tcBorders>
              <w:top w:val="single" w:sz="4" w:space="0" w:color="auto"/>
              <w:left w:val="single" w:sz="4" w:space="0" w:color="auto"/>
              <w:bottom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p>
        </w:tc>
        <w:tc>
          <w:tcPr>
            <w:tcW w:w="1701" w:type="dxa"/>
            <w:tcBorders>
              <w:top w:val="single" w:sz="4" w:space="0" w:color="auto"/>
              <w:bottom w:val="single" w:sz="4" w:space="0" w:color="auto"/>
              <w:right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r w:rsidRPr="00C95BAE">
              <w:rPr>
                <w:rFonts w:cs="メイリオ" w:hint="eastAsia"/>
                <w:color w:val="000000"/>
                <w:spacing w:val="-4"/>
                <w:kern w:val="0"/>
                <w:sz w:val="14"/>
                <w:szCs w:val="14"/>
              </w:rPr>
              <w:t>部門名</w:t>
            </w:r>
          </w:p>
        </w:tc>
        <w:tc>
          <w:tcPr>
            <w:tcW w:w="964"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D</m:t>
                    </m:r>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E</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ME</m:t>
                    </m:r>
                    <m:r>
                      <w:rPr>
                        <w:rFonts w:ascii="Cambria Math" w:hAnsi="Cambria Math" w:cs="メイリオ"/>
                        <w:spacing w:val="-4"/>
                        <w:sz w:val="14"/>
                        <w:szCs w:val="14"/>
                      </w:rPr>
                      <m:t>i</m:t>
                    </m:r>
                  </m:sub>
                </m:sSub>
              </m:oMath>
            </m:oMathPara>
          </w:p>
        </w:tc>
        <w:tc>
          <w:tcPr>
            <w:tcW w:w="765"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spacing w:val="-4"/>
                        <w:sz w:val="14"/>
                        <w:szCs w:val="14"/>
                      </w:rPr>
                      <m:t>S</m:t>
                    </m:r>
                  </m:e>
                  <m:sub>
                    <m:r>
                      <w:rPr>
                        <w:rFonts w:ascii="Cambria Math" w:hAnsi="Cambria Math" w:cs="メイリオ"/>
                        <w:spacing w:val="-4"/>
                        <w:sz w:val="14"/>
                        <w:szCs w:val="14"/>
                      </w:rPr>
                      <m:t>i</m:t>
                    </m:r>
                  </m:sub>
                  <m:sup>
                    <m:r>
                      <w:rPr>
                        <w:rFonts w:ascii="Cambria Math" w:hAnsi="Cambria Math" w:cs="メイリオ"/>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spacing w:val="-4"/>
                        <w:sz w:val="14"/>
                        <w:szCs w:val="14"/>
                      </w:rPr>
                      <m:t>i</m:t>
                    </m:r>
                  </m:sub>
                </m:sSub>
              </m:oMath>
            </m:oMathPara>
          </w:p>
        </w:tc>
        <w:tc>
          <w:tcPr>
            <w:tcW w:w="765"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Ei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 xml:space="preserve">　</m:t>
                    </m:r>
                    <m:r>
                      <w:rPr>
                        <w:rFonts w:ascii="Cambria Math" w:hAnsi="Cambria Math" w:cs="メイリオ" w:hint="eastAsia"/>
                        <w:spacing w:val="-4"/>
                        <w:sz w:val="14"/>
                        <w:szCs w:val="14"/>
                      </w:rPr>
                      <m:t>θ</m:t>
                    </m:r>
                  </m:e>
                  <m:sub>
                    <m:r>
                      <w:rPr>
                        <w:rFonts w:ascii="Cambria Math" w:hAnsi="Cambria Math" w:cs="メイリオ" w:hint="eastAsia"/>
                        <w:spacing w:val="-4"/>
                        <w:sz w:val="14"/>
                        <w:szCs w:val="14"/>
                      </w:rPr>
                      <m:t>Mi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right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MEi</m:t>
                    </m:r>
                  </m:sub>
                </m:sSub>
              </m:oMath>
            </m:oMathPara>
          </w:p>
        </w:tc>
      </w:tr>
      <w:tr w:rsidR="00C65526" w:rsidRPr="00C95BAE" w:rsidTr="0061199C">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農林水産業</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80,615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1,111,623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48,132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1,079,140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341,773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0.01842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0.07252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0.04330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0.97078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0.30745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w:t>
            </w:r>
          </w:p>
        </w:tc>
        <w:tc>
          <w:tcPr>
            <w:tcW w:w="1701" w:type="dxa"/>
            <w:tcBorders>
              <w:right w:val="single" w:sz="4" w:space="0" w:color="auto"/>
            </w:tcBorders>
            <w:shd w:val="clear" w:color="auto" w:fill="auto"/>
            <w:noWrap/>
            <w:vAlign w:val="center"/>
          </w:tcPr>
          <w:p w:rsidR="00C65526" w:rsidRPr="00C95BAE" w:rsidRDefault="00663722" w:rsidP="0061199C">
            <w:pPr>
              <w:widowControl/>
              <w:rPr>
                <w:rFonts w:cs="ＭＳ Ｐゴシック"/>
                <w:color w:val="000000"/>
                <w:spacing w:val="-4"/>
                <w:sz w:val="14"/>
                <w:szCs w:val="14"/>
              </w:rPr>
            </w:pPr>
            <w:r>
              <w:rPr>
                <w:rFonts w:hint="eastAsia"/>
                <w:color w:val="000000"/>
                <w:spacing w:val="-4"/>
                <w:sz w:val="14"/>
                <w:szCs w:val="14"/>
              </w:rPr>
              <w:t>鉱業</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28,049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232,418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14,287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218,656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196,239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0.00385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0.12068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0.06147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0.94079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0.84434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w:t>
            </w:r>
          </w:p>
        </w:tc>
        <w:tc>
          <w:tcPr>
            <w:tcW w:w="1701" w:type="dxa"/>
            <w:tcBorders>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食料品</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1,633,147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2,981,007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1,179,859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2,527,719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292,842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0.04939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0.54785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0.39579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0.84794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0.09824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4</w:t>
            </w:r>
          </w:p>
        </w:tc>
        <w:tc>
          <w:tcPr>
            <w:tcW w:w="1701" w:type="dxa"/>
            <w:tcBorders>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繊維製品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900,836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961,333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751,267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811,764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371,236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0.01593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0.93707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0.78148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0.84441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0.38617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パルプ・紙・木製品</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1,080,889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1,328,969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951,577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1,199,658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1,055,726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0.02202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0.81333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0.71603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0.90270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0.79439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化学製品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2,363,497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1,484,892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2,121,288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1,242,683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1,344,868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0.02460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1.59170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1.42858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0.83688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0.90570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石油・石炭製品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551,538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898,532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418,980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765,975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759,744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0.01489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0.61382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0.46629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0.85247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0.84554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8</w:t>
            </w:r>
          </w:p>
        </w:tc>
        <w:tc>
          <w:tcPr>
            <w:tcW w:w="1701" w:type="dxa"/>
            <w:tcBorders>
              <w:right w:val="single" w:sz="4" w:space="0" w:color="auto"/>
            </w:tcBorders>
            <w:shd w:val="clear" w:color="auto" w:fill="auto"/>
            <w:noWrap/>
            <w:vAlign w:val="center"/>
          </w:tcPr>
          <w:p w:rsidR="00C65526" w:rsidRPr="00C95BAE" w:rsidRDefault="00663722" w:rsidP="0061199C">
            <w:pPr>
              <w:widowControl/>
              <w:rPr>
                <w:rFonts w:cs="ＭＳ Ｐゴシック"/>
                <w:color w:val="000000"/>
                <w:spacing w:val="-4"/>
                <w:sz w:val="14"/>
                <w:szCs w:val="14"/>
              </w:rPr>
            </w:pPr>
            <w:r>
              <w:rPr>
                <w:rFonts w:hint="eastAsia"/>
                <w:color w:val="000000"/>
                <w:spacing w:val="-4"/>
                <w:sz w:val="14"/>
                <w:szCs w:val="14"/>
              </w:rPr>
              <w:t>窯業・土石製品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300,228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472,434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200,433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372,639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181,947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0.00783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0.63549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0.42426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0.78876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0.38513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鉄鋼</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1,785,574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915,149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1,713,859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843,434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1,975,151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0.01516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1.95113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1.87276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0.92164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2.15828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非鉄金属</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425,026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474,657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407,675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457,307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891,053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0.00786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0.89544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0.85888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0.96345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1.87726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11</w:t>
            </w:r>
          </w:p>
        </w:tc>
        <w:tc>
          <w:tcPr>
            <w:tcW w:w="1701" w:type="dxa"/>
            <w:tcBorders>
              <w:top w:val="single" w:sz="4" w:space="0" w:color="auto"/>
              <w:right w:val="single" w:sz="4" w:space="0" w:color="auto"/>
            </w:tcBorders>
            <w:shd w:val="clear" w:color="auto" w:fill="auto"/>
            <w:noWrap/>
            <w:vAlign w:val="center"/>
          </w:tcPr>
          <w:p w:rsidR="00C65526" w:rsidRPr="00C95BAE" w:rsidRDefault="00663722" w:rsidP="0061199C">
            <w:pPr>
              <w:widowControl/>
              <w:rPr>
                <w:rFonts w:cs="ＭＳ Ｐゴシック"/>
                <w:color w:val="000000"/>
                <w:spacing w:val="-4"/>
                <w:sz w:val="14"/>
                <w:szCs w:val="14"/>
              </w:rPr>
            </w:pPr>
            <w:r>
              <w:rPr>
                <w:rFonts w:hint="eastAsia"/>
                <w:color w:val="000000"/>
                <w:spacing w:val="-4"/>
                <w:sz w:val="14"/>
                <w:szCs w:val="14"/>
              </w:rPr>
              <w:t>金属製品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2,077,479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922,693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1,783,319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628,533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407,282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0.01529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2.25154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1.93273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0.68119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0.44141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12</w:t>
            </w:r>
          </w:p>
        </w:tc>
        <w:tc>
          <w:tcPr>
            <w:tcW w:w="1701" w:type="dxa"/>
            <w:tcBorders>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一般機械</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2,627,312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1,175,730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2,287,019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835,437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382,351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0.01948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2.23462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1.94519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0.71057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0.32520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13</w:t>
            </w:r>
          </w:p>
        </w:tc>
        <w:tc>
          <w:tcPr>
            <w:tcW w:w="1701" w:type="dxa"/>
            <w:tcBorders>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電気機械</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3,155,288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2,129,553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2,711,654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1,685,919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1,043,651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0.03528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1.48167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1.27334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0.79168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0.49008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輸送機械</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962,421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1,245,344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790,169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1,073,093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398,054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0.02063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0.77282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0.63450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0.86168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0.31963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精密機械</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173,684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201,766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147,826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175,908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35,341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0.00334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0.86082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0.73266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0.87184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0.17516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その他の製造工業製品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2,978,612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1,848,994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2,612,049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1,482,432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1,119,288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0.03064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1.61094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1.41269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0.80175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0.60535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17</w:t>
            </w:r>
          </w:p>
        </w:tc>
        <w:tc>
          <w:tcPr>
            <w:tcW w:w="1701" w:type="dxa"/>
            <w:tcBorders>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建設</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4,479,061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4,420,569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204,418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145,926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79,487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0.07324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1.01323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0.04624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0.03301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0.01798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18</w:t>
            </w:r>
          </w:p>
        </w:tc>
        <w:tc>
          <w:tcPr>
            <w:tcW w:w="1701" w:type="dxa"/>
            <w:tcBorders>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電力・ガス・熱供給</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1,226,640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1,267,562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572,520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613,443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409,747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0.02100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0.96772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0.45167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0.48396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0.32326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19</w:t>
            </w:r>
          </w:p>
        </w:tc>
        <w:tc>
          <w:tcPr>
            <w:tcW w:w="1701" w:type="dxa"/>
            <w:tcBorders>
              <w:right w:val="single" w:sz="4" w:space="0" w:color="auto"/>
            </w:tcBorders>
            <w:shd w:val="clear" w:color="auto" w:fill="auto"/>
            <w:noWrap/>
            <w:vAlign w:val="center"/>
          </w:tcPr>
          <w:p w:rsidR="00C65526" w:rsidRPr="00C95BAE" w:rsidRDefault="00663722" w:rsidP="0061199C">
            <w:pPr>
              <w:widowControl/>
              <w:rPr>
                <w:rFonts w:cs="ＭＳ Ｐゴシック"/>
                <w:color w:val="000000"/>
                <w:spacing w:val="-4"/>
                <w:sz w:val="14"/>
                <w:szCs w:val="14"/>
              </w:rPr>
            </w:pPr>
            <w:r>
              <w:rPr>
                <w:rFonts w:hint="eastAsia"/>
                <w:color w:val="000000"/>
                <w:spacing w:val="-4"/>
                <w:sz w:val="14"/>
                <w:szCs w:val="14"/>
              </w:rPr>
              <w:t>水道・廃棄物処理</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641,780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520,443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225,419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104,083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58,758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0.00862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1.23314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0.43313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0.19999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0.11290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20</w:t>
            </w:r>
          </w:p>
        </w:tc>
        <w:tc>
          <w:tcPr>
            <w:tcW w:w="1701" w:type="dxa"/>
            <w:tcBorders>
              <w:bottom w:val="single" w:sz="4" w:space="0" w:color="auto"/>
              <w:right w:val="single" w:sz="4" w:space="0" w:color="auto"/>
            </w:tcBorders>
            <w:shd w:val="clear" w:color="auto" w:fill="auto"/>
            <w:noWrap/>
            <w:vAlign w:val="center"/>
          </w:tcPr>
          <w:p w:rsidR="00C65526" w:rsidRPr="00C95BAE" w:rsidRDefault="00663722" w:rsidP="0061199C">
            <w:pPr>
              <w:widowControl/>
              <w:rPr>
                <w:rFonts w:cs="ＭＳ Ｐゴシック"/>
                <w:color w:val="000000"/>
                <w:spacing w:val="-4"/>
                <w:sz w:val="14"/>
                <w:szCs w:val="14"/>
              </w:rPr>
            </w:pPr>
            <w:r>
              <w:rPr>
                <w:rFonts w:hint="eastAsia"/>
                <w:color w:val="000000"/>
                <w:spacing w:val="-4"/>
                <w:sz w:val="14"/>
                <w:szCs w:val="14"/>
              </w:rPr>
              <w:t>商業</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12,656,364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9,840,879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5,330,110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2,514,625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924,780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0.16305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1.28610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0.54163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0.25553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0.09397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金融・保険</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3,547,697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2,704,122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1,840,118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996,543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628,397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0.04480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1.31196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0.68049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0.36853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0.23238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不動産</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4,379,339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3,870,730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1,149,783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641,174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229,444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0.06413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1.13140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0.29705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0.16565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0.05928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23</w:t>
            </w:r>
          </w:p>
        </w:tc>
        <w:tc>
          <w:tcPr>
            <w:tcW w:w="1701" w:type="dxa"/>
            <w:tcBorders>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運輸</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4,068,641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3,418,906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2,441,934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1,792,200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1,214,258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0.05665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1.19004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0.71424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0.52420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0.35516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通信・放送</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1,457,881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1,038,737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721,911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302,767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176,711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0.01721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1.40351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0.69499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0.29148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0.17012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公務</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1,322,271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1,260,433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88,438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26,599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22,068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0.02088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1.04906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0.07016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0.02110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0.01751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教育・研究</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2,256,982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1,993,432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840,154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576,605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314,279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0.03303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1.13221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0.42146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0.28925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0.15766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27</w:t>
            </w:r>
          </w:p>
        </w:tc>
        <w:tc>
          <w:tcPr>
            <w:tcW w:w="1701" w:type="dxa"/>
            <w:tcBorders>
              <w:right w:val="single" w:sz="4" w:space="0" w:color="auto"/>
            </w:tcBorders>
            <w:shd w:val="clear" w:color="auto" w:fill="auto"/>
            <w:noWrap/>
            <w:vAlign w:val="center"/>
          </w:tcPr>
          <w:p w:rsidR="00C65526" w:rsidRPr="00C95BAE" w:rsidRDefault="00C65526" w:rsidP="00663722">
            <w:pPr>
              <w:widowControl/>
              <w:rPr>
                <w:rFonts w:cs="ＭＳ Ｐゴシック"/>
                <w:color w:val="000000"/>
                <w:spacing w:val="-4"/>
                <w:sz w:val="14"/>
                <w:szCs w:val="14"/>
              </w:rPr>
            </w:pPr>
            <w:r w:rsidRPr="00C95BAE">
              <w:rPr>
                <w:rFonts w:hint="eastAsia"/>
                <w:color w:val="000000"/>
                <w:spacing w:val="-4"/>
                <w:sz w:val="14"/>
                <w:szCs w:val="14"/>
              </w:rPr>
              <w:t>医療・保健・社会保障</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2,770,401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2,307,932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489,763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27,295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220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0.03824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1.20038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0.21221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0.01183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0.00010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その他の公共サービス</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305,841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302,123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62,773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59,054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20,750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0.00501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1.01231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0.20777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0.19546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0.06868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29</w:t>
            </w:r>
          </w:p>
        </w:tc>
        <w:tc>
          <w:tcPr>
            <w:tcW w:w="1701" w:type="dxa"/>
            <w:tcBorders>
              <w:right w:val="single" w:sz="4" w:space="0" w:color="auto"/>
            </w:tcBorders>
            <w:shd w:val="clear" w:color="auto" w:fill="auto"/>
            <w:noWrap/>
            <w:vAlign w:val="center"/>
          </w:tcPr>
          <w:p w:rsidR="00C65526" w:rsidRPr="00C95BAE" w:rsidRDefault="00663722" w:rsidP="0061199C">
            <w:pPr>
              <w:widowControl/>
              <w:rPr>
                <w:rFonts w:cs="ＭＳ Ｐゴシック"/>
                <w:color w:val="000000"/>
                <w:spacing w:val="-4"/>
                <w:sz w:val="14"/>
                <w:szCs w:val="14"/>
              </w:rPr>
            </w:pPr>
            <w:r>
              <w:rPr>
                <w:rFonts w:hint="eastAsia"/>
                <w:color w:val="000000"/>
                <w:spacing w:val="-4"/>
                <w:sz w:val="14"/>
                <w:szCs w:val="14"/>
              </w:rPr>
              <w:t>対事業所サービス</w:t>
            </w:r>
          </w:p>
        </w:tc>
        <w:tc>
          <w:tcPr>
            <w:tcW w:w="964"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6,623,104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4,054,043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4,084,869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1,515,808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1,015,605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0.06717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1.63370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1.00760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0.37390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0.25052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tcPr>
          <w:p w:rsidR="00C65526" w:rsidRPr="00C95BAE" w:rsidRDefault="00C65526" w:rsidP="0061199C">
            <w:pPr>
              <w:widowControl/>
              <w:jc w:val="right"/>
              <w:rPr>
                <w:color w:val="000000"/>
                <w:spacing w:val="-4"/>
                <w:sz w:val="14"/>
                <w:szCs w:val="14"/>
              </w:rPr>
            </w:pPr>
            <w:r w:rsidRPr="00C95BAE">
              <w:rPr>
                <w:rFonts w:hint="eastAsia"/>
                <w:color w:val="000000"/>
                <w:spacing w:val="-4"/>
                <w:sz w:val="14"/>
                <w:szCs w:val="14"/>
              </w:rPr>
              <w:t>30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対個人サービス</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4,232,658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4,418,327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396,968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582,637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37,341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0.07321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0.95798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0.08985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0.13187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0.00845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tcPr>
          <w:p w:rsidR="00C65526" w:rsidRPr="00C95BAE" w:rsidRDefault="00C65526" w:rsidP="0061199C">
            <w:pPr>
              <w:widowControl/>
              <w:jc w:val="right"/>
              <w:rPr>
                <w:color w:val="000000"/>
                <w:spacing w:val="-4"/>
                <w:sz w:val="14"/>
                <w:szCs w:val="14"/>
              </w:rPr>
            </w:pPr>
            <w:r w:rsidRPr="00C95BAE">
              <w:rPr>
                <w:rFonts w:hint="eastAsia"/>
                <w:color w:val="000000"/>
                <w:spacing w:val="-4"/>
                <w:sz w:val="14"/>
                <w:szCs w:val="14"/>
              </w:rPr>
              <w:t>31</w:t>
            </w:r>
          </w:p>
        </w:tc>
        <w:tc>
          <w:tcPr>
            <w:tcW w:w="1701" w:type="dxa"/>
            <w:tcBorders>
              <w:top w:val="single" w:sz="4" w:space="0" w:color="auto"/>
              <w:right w:val="single" w:sz="4" w:space="0" w:color="auto"/>
            </w:tcBorders>
            <w:shd w:val="clear" w:color="auto" w:fill="auto"/>
            <w:noWrap/>
            <w:vAlign w:val="center"/>
          </w:tcPr>
          <w:p w:rsidR="00C65526" w:rsidRPr="00C95BAE" w:rsidRDefault="00663722" w:rsidP="0061199C">
            <w:pPr>
              <w:widowControl/>
              <w:rPr>
                <w:rFonts w:cs="ＭＳ Ｐゴシック"/>
                <w:color w:val="000000"/>
                <w:spacing w:val="-4"/>
                <w:sz w:val="14"/>
                <w:szCs w:val="14"/>
              </w:rPr>
            </w:pPr>
            <w:r>
              <w:rPr>
                <w:rFonts w:hint="eastAsia"/>
                <w:color w:val="000000"/>
                <w:spacing w:val="-4"/>
                <w:sz w:val="14"/>
                <w:szCs w:val="14"/>
              </w:rPr>
              <w:t>事務用品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181,986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146,796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101,277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66,088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41,041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0.00243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1.23972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0.68992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0.45020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0.27958 </w:t>
            </w:r>
          </w:p>
        </w:tc>
      </w:tr>
      <w:tr w:rsidR="00C65526" w:rsidRPr="00C95BAE" w:rsidTr="0061199C">
        <w:trPr>
          <w:trHeight w:val="170"/>
        </w:trPr>
        <w:tc>
          <w:tcPr>
            <w:tcW w:w="392" w:type="dxa"/>
            <w:tcBorders>
              <w:left w:val="single" w:sz="4" w:space="0" w:color="auto"/>
              <w:bottom w:val="single" w:sz="4" w:space="0" w:color="auto"/>
            </w:tcBorders>
            <w:shd w:val="clear" w:color="auto" w:fill="auto"/>
            <w:noWrap/>
            <w:vAlign w:val="center"/>
          </w:tcPr>
          <w:p w:rsidR="00C65526" w:rsidRPr="00C95BAE" w:rsidRDefault="00C65526" w:rsidP="0061199C">
            <w:pPr>
              <w:widowControl/>
              <w:jc w:val="right"/>
              <w:rPr>
                <w:color w:val="000000"/>
                <w:spacing w:val="-4"/>
                <w:sz w:val="14"/>
                <w:szCs w:val="14"/>
              </w:rPr>
            </w:pPr>
            <w:r w:rsidRPr="00C95BAE">
              <w:rPr>
                <w:rFonts w:hint="eastAsia"/>
                <w:color w:val="000000"/>
                <w:spacing w:val="-4"/>
                <w:sz w:val="14"/>
                <w:szCs w:val="14"/>
              </w:rPr>
              <w:t>32</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分類不明</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423,684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403,963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331,836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312,115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296,905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0.00669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1.04882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0.82145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0.77263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0.73498 </w:t>
            </w:r>
          </w:p>
        </w:tc>
      </w:tr>
    </w:tbl>
    <w:p w:rsidR="00C65526" w:rsidRPr="00C95BAE" w:rsidRDefault="00C65526" w:rsidP="0061199C">
      <w:pPr>
        <w:widowControl/>
        <w:rPr>
          <w:rFonts w:asciiTheme="majorEastAsia" w:eastAsiaTheme="majorEastAsia" w:hAnsiTheme="majorEastAsia" w:cs="Times New Roman"/>
          <w:spacing w:val="-4"/>
          <w:kern w:val="0"/>
          <w:sz w:val="22"/>
        </w:rPr>
      </w:pPr>
    </w:p>
    <w:p w:rsidR="00C65526" w:rsidRPr="00C95BAE" w:rsidRDefault="00C65526" w:rsidP="0061199C">
      <w:pPr>
        <w:widowControl/>
        <w:rPr>
          <w:rFonts w:asciiTheme="majorEastAsia" w:eastAsiaTheme="majorEastAsia" w:hAnsiTheme="majorEastAsia" w:cs="Times New Roman"/>
          <w:spacing w:val="-4"/>
          <w:kern w:val="0"/>
          <w:sz w:val="22"/>
        </w:rPr>
      </w:pPr>
      <w:r w:rsidRPr="00C95BAE">
        <w:rPr>
          <w:rFonts w:asciiTheme="majorEastAsia" w:eastAsiaTheme="majorEastAsia" w:hAnsiTheme="majorEastAsia" w:cs="Times New Roman"/>
          <w:spacing w:val="-4"/>
          <w:kern w:val="0"/>
          <w:sz w:val="22"/>
        </w:rPr>
        <w:br w:type="page"/>
      </w:r>
    </w:p>
    <w:p w:rsidR="00C65526" w:rsidRPr="00C95BAE" w:rsidRDefault="00C65526" w:rsidP="0061199C">
      <w:pPr>
        <w:pStyle w:val="aff0"/>
      </w:pPr>
      <w:r w:rsidRPr="00C95BAE">
        <w:rPr>
          <w:rFonts w:hint="eastAsia"/>
          <w:sz w:val="21"/>
        </w:rPr>
        <w:lastRenderedPageBreak/>
        <w:t>図表５－３－2</w:t>
      </w:r>
      <w:r>
        <w:rPr>
          <w:rFonts w:hint="eastAsia"/>
          <w:sz w:val="21"/>
        </w:rPr>
        <w:t>2</w:t>
      </w:r>
      <w:r w:rsidRPr="00C95BAE">
        <w:rPr>
          <w:rFonts w:hint="eastAsia"/>
        </w:rPr>
        <w:t xml:space="preserve">　平成12年（2000年）　</w:t>
      </w:r>
      <w:r w:rsidR="00057E91" w:rsidRPr="00057E91">
        <w:rPr>
          <w:rFonts w:hint="eastAsia"/>
        </w:rPr>
        <w:t>部門別</w:t>
      </w:r>
      <w:r w:rsidR="00057E91">
        <w:rPr>
          <w:rFonts w:hint="eastAsia"/>
        </w:rPr>
        <w:t>各係数等（宮川モデル）</w:t>
      </w:r>
    </w:p>
    <w:tbl>
      <w:tblPr>
        <w:tblStyle w:val="18"/>
        <w:tblpPr w:leftFromText="142" w:rightFromText="142" w:vertAnchor="page" w:horzAnchor="margin" w:tblpXSpec="center" w:tblpY="1529"/>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1701"/>
        <w:gridCol w:w="964"/>
        <w:gridCol w:w="822"/>
        <w:gridCol w:w="822"/>
        <w:gridCol w:w="822"/>
        <w:gridCol w:w="822"/>
        <w:gridCol w:w="765"/>
        <w:gridCol w:w="766"/>
        <w:gridCol w:w="765"/>
        <w:gridCol w:w="766"/>
        <w:gridCol w:w="766"/>
      </w:tblGrid>
      <w:tr w:rsidR="00C65526" w:rsidRPr="00C95BAE" w:rsidTr="0061199C">
        <w:trPr>
          <w:trHeight w:val="170"/>
        </w:trPr>
        <w:tc>
          <w:tcPr>
            <w:tcW w:w="392" w:type="dxa"/>
            <w:tcBorders>
              <w:top w:val="single" w:sz="4" w:space="0" w:color="auto"/>
              <w:left w:val="single" w:sz="4" w:space="0" w:color="auto"/>
              <w:bottom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p>
        </w:tc>
        <w:tc>
          <w:tcPr>
            <w:tcW w:w="1701" w:type="dxa"/>
            <w:tcBorders>
              <w:top w:val="single" w:sz="4" w:space="0" w:color="auto"/>
              <w:bottom w:val="single" w:sz="4" w:space="0" w:color="auto"/>
              <w:right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r w:rsidRPr="00C95BAE">
              <w:rPr>
                <w:rFonts w:cs="メイリオ" w:hint="eastAsia"/>
                <w:color w:val="000000"/>
                <w:spacing w:val="-4"/>
                <w:kern w:val="0"/>
                <w:sz w:val="14"/>
                <w:szCs w:val="14"/>
              </w:rPr>
              <w:t>部門名</w:t>
            </w:r>
          </w:p>
        </w:tc>
        <w:tc>
          <w:tcPr>
            <w:tcW w:w="964"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D</m:t>
                    </m:r>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E</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ME</m:t>
                    </m:r>
                    <m:r>
                      <w:rPr>
                        <w:rFonts w:ascii="Cambria Math" w:hAnsi="Cambria Math" w:cs="メイリオ"/>
                        <w:spacing w:val="-4"/>
                        <w:sz w:val="14"/>
                        <w:szCs w:val="14"/>
                      </w:rPr>
                      <m:t>i</m:t>
                    </m:r>
                  </m:sub>
                </m:sSub>
              </m:oMath>
            </m:oMathPara>
          </w:p>
        </w:tc>
        <w:tc>
          <w:tcPr>
            <w:tcW w:w="765"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spacing w:val="-4"/>
                        <w:sz w:val="14"/>
                        <w:szCs w:val="14"/>
                      </w:rPr>
                      <m:t>S</m:t>
                    </m:r>
                  </m:e>
                  <m:sub>
                    <m:r>
                      <w:rPr>
                        <w:rFonts w:ascii="Cambria Math" w:hAnsi="Cambria Math" w:cs="メイリオ"/>
                        <w:spacing w:val="-4"/>
                        <w:sz w:val="14"/>
                        <w:szCs w:val="14"/>
                      </w:rPr>
                      <m:t>i</m:t>
                    </m:r>
                  </m:sub>
                  <m:sup>
                    <m:r>
                      <w:rPr>
                        <w:rFonts w:ascii="Cambria Math" w:hAnsi="Cambria Math" w:cs="メイリオ"/>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spacing w:val="-4"/>
                        <w:sz w:val="14"/>
                        <w:szCs w:val="14"/>
                      </w:rPr>
                      <m:t>i</m:t>
                    </m:r>
                  </m:sub>
                </m:sSub>
              </m:oMath>
            </m:oMathPara>
          </w:p>
        </w:tc>
        <w:tc>
          <w:tcPr>
            <w:tcW w:w="765"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Ei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 xml:space="preserve">　</m:t>
                    </m:r>
                    <m:r>
                      <w:rPr>
                        <w:rFonts w:ascii="Cambria Math" w:hAnsi="Cambria Math" w:cs="メイリオ" w:hint="eastAsia"/>
                        <w:spacing w:val="-4"/>
                        <w:sz w:val="14"/>
                        <w:szCs w:val="14"/>
                      </w:rPr>
                      <m:t>θ</m:t>
                    </m:r>
                  </m:e>
                  <m:sub>
                    <m:r>
                      <w:rPr>
                        <w:rFonts w:ascii="Cambria Math" w:hAnsi="Cambria Math" w:cs="メイリオ" w:hint="eastAsia"/>
                        <w:spacing w:val="-4"/>
                        <w:sz w:val="14"/>
                        <w:szCs w:val="14"/>
                      </w:rPr>
                      <m:t>Mi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right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MEi</m:t>
                    </m:r>
                  </m:sub>
                </m:sSub>
              </m:oMath>
            </m:oMathPara>
          </w:p>
        </w:tc>
      </w:tr>
      <w:tr w:rsidR="00C65526" w:rsidRPr="00C95BAE" w:rsidTr="0061199C">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農林水産業</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63,247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858,709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34,025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829,488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222,129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0.01437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0.07365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0.03962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0.96597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0.25868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鉱業</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18,977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269,311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10,335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260,668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229,150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0.00451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0.07047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0.03838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0.96791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0.85088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食料品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1,427,375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2,679,470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917,750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2,169,846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237,417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0.04484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0.53271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0.34251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0.80980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0.08861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繊維製品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616,058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549,584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474,915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408,442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171,962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0.00920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1.12095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0.86414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0.74318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0.31289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パルプ・紙・木製品</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856,842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973,918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666,814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783,891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598,254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0.01630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0.87979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0.68467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0.80488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0.61428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化学製品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2,474,992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1,453,142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2,232,837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1,210,987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1,065,120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0.02432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1.70320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1.53656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0.83336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0.73298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石油・石炭製品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763,065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1,286,428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653,906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1,177,268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1,106,609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0.02153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0.59317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0.50831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0.91514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0.86022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窯業・土石製品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266,469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390,050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178,557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302,138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159,329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0.00653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0.68317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0.45778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0.77461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0.40848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鉄鋼</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1,412,825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602,922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1,307,046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497,143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888,498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0.01009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2.34330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2.16785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0.82456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1.47365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非鉄金属</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449,534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338,275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427,514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316,255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552,374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0.00566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1.32890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1.26381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0.93491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1.63291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金属製品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1,606,877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699,422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1,299,408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391,953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215,683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0.01170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2.29744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1.85783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0.56040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0.30837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一般機械</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2,254,956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1,225,903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1,953,183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924,130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402,799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0.02051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1.83942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1.59326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0.75384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0.32857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13</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電気機械</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2,934,730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2,091,019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2,456,917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1,613,206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762,259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0.03499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1.40349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1.17499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0.77149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0.36454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輸送機械</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695,537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1,307,820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391,455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1,003,738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299,772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0.02189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0.53183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0.29932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0.76749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0.22922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精密機械</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143,244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221,620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118,466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196,842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38,583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0.00371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0.64635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0.53455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0.88820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0.17410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その他の製造工業製品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2,625,090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1,896,473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1,958,005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1,229,388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887,488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0.03174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1.38420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1.03245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0.64825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0.46797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建設</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3,809,199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3,749,618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218,930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159,349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79,724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0.06275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1.01589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0.05839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0.04250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0.02126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電力・ガス・熱供給</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1,148,363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1,269,182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555,304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676,123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356,689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0.02124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0.90481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0.43753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0.53272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0.28104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水道・廃棄物処理</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704,777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675,428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123,993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94,644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48,900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0.01130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1.04345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0.18358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0.14012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0.07240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商業</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10,996,724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7,833,494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5,501,262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2,338,032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629,339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0.13109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1.40381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0.70227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0.29847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0.08034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金融・保険</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3,500,695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2,677,945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1,777,428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954,679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534,628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0.04481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1.30723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0.66373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0.35650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0.19964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不動産</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5,157,549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4,630,402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933,518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406,372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111,829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0.07749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1.11384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0.20161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0.08776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0.02415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23</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運輸</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3,737,146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3,229,019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2,166,280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1,658,153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885,543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0.05404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1.15736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0.67088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0.51352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0.27425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通信・放送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2,037,216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1,709,758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659,072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331,613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163,178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0.02861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1.19152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0.38548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0.19395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0.09544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公務</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1,827,053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1,816,487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36,305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25,740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15,126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0.03040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1.00582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0.01999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0.01417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0.00833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教育・研究</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2,380,415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2,224,951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772,891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617,427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343,153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0.03723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1.06987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0.34737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0.27750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0.15423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A55135">
              <w:rPr>
                <w:rFonts w:hint="eastAsia"/>
                <w:color w:val="000000"/>
                <w:w w:val="73"/>
                <w:kern w:val="0"/>
                <w:sz w:val="14"/>
                <w:szCs w:val="14"/>
                <w:fitText w:val="1340" w:id="1220298246"/>
              </w:rPr>
              <w:t>医療・保健・社会保障・介</w:t>
            </w:r>
            <w:r w:rsidRPr="00A55135">
              <w:rPr>
                <w:rFonts w:hint="eastAsia"/>
                <w:color w:val="000000"/>
                <w:spacing w:val="8"/>
                <w:w w:val="73"/>
                <w:kern w:val="0"/>
                <w:sz w:val="14"/>
                <w:szCs w:val="14"/>
                <w:fitText w:val="1340" w:id="1220298246"/>
              </w:rPr>
              <w:t>護</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3,266,238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3,266,155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319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236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83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0.05466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1.00003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0.00010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0.00007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0.00003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その他の公共サービス</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268,728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290,162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52,672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74,106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22,839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0.00486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0.92613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0.18153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0.25540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0.07871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対事業所サービス</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7,718,660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5,008,503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4,454,153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1,743,996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935,893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0.08381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1.54111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0.88932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0.34821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0.18686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tcPr>
          <w:p w:rsidR="00C65526" w:rsidRPr="00C95BAE" w:rsidRDefault="00C65526" w:rsidP="0061199C">
            <w:pPr>
              <w:widowControl/>
              <w:jc w:val="right"/>
              <w:rPr>
                <w:color w:val="000000"/>
                <w:spacing w:val="-4"/>
                <w:sz w:val="14"/>
                <w:szCs w:val="14"/>
              </w:rPr>
            </w:pPr>
            <w:r w:rsidRPr="00C95BAE">
              <w:rPr>
                <w:rFonts w:hint="eastAsia"/>
                <w:color w:val="000000"/>
                <w:spacing w:val="-4"/>
                <w:sz w:val="14"/>
                <w:szCs w:val="14"/>
              </w:rPr>
              <w:t>30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対個人サービス</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4,210,373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4,087,692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634,446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511,764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36,177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0.06841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1.03001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0.15521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0.12520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0.00885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tcPr>
          <w:p w:rsidR="00C65526" w:rsidRPr="00C95BAE" w:rsidRDefault="00C65526" w:rsidP="0061199C">
            <w:pPr>
              <w:widowControl/>
              <w:jc w:val="right"/>
              <w:rPr>
                <w:color w:val="000000"/>
                <w:spacing w:val="-4"/>
                <w:sz w:val="14"/>
                <w:szCs w:val="14"/>
              </w:rPr>
            </w:pPr>
            <w:r w:rsidRPr="00C95BAE">
              <w:rPr>
                <w:rFonts w:hint="eastAsia"/>
                <w:color w:val="000000"/>
                <w:spacing w:val="-4"/>
                <w:sz w:val="14"/>
                <w:szCs w:val="14"/>
              </w:rPr>
              <w:t>31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事務用品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142,896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120,004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82,557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59,665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34,664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0.00201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1.19076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0.68795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0.49719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0.28886 </w:t>
            </w:r>
          </w:p>
        </w:tc>
      </w:tr>
      <w:tr w:rsidR="00C65526" w:rsidRPr="00C95BAE" w:rsidTr="0061199C">
        <w:trPr>
          <w:trHeight w:val="170"/>
        </w:trPr>
        <w:tc>
          <w:tcPr>
            <w:tcW w:w="392" w:type="dxa"/>
            <w:tcBorders>
              <w:left w:val="single" w:sz="4" w:space="0" w:color="auto"/>
              <w:bottom w:val="single" w:sz="4" w:space="0" w:color="auto"/>
            </w:tcBorders>
            <w:shd w:val="clear" w:color="auto" w:fill="auto"/>
            <w:noWrap/>
            <w:vAlign w:val="center"/>
          </w:tcPr>
          <w:p w:rsidR="00C65526" w:rsidRPr="00C95BAE" w:rsidRDefault="00C65526" w:rsidP="0061199C">
            <w:pPr>
              <w:widowControl/>
              <w:jc w:val="right"/>
              <w:rPr>
                <w:color w:val="000000"/>
                <w:spacing w:val="-4"/>
                <w:sz w:val="14"/>
                <w:szCs w:val="14"/>
              </w:rPr>
            </w:pPr>
            <w:r w:rsidRPr="00C95BAE">
              <w:rPr>
                <w:rFonts w:hint="eastAsia"/>
                <w:color w:val="000000"/>
                <w:spacing w:val="-4"/>
                <w:sz w:val="14"/>
                <w:szCs w:val="14"/>
              </w:rPr>
              <w:t>32</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分類不明</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385,398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323,796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211,675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150,074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88,191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0.00542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1.19025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0.65373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0.46348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0.27237 </w:t>
            </w:r>
          </w:p>
        </w:tc>
      </w:tr>
    </w:tbl>
    <w:p w:rsidR="00C65526" w:rsidRPr="00C95BAE" w:rsidRDefault="00C65526" w:rsidP="0061199C">
      <w:pPr>
        <w:widowControl/>
        <w:rPr>
          <w:rFonts w:asciiTheme="majorEastAsia" w:eastAsiaTheme="majorEastAsia" w:hAnsiTheme="majorEastAsia" w:cs="Times New Roman"/>
          <w:spacing w:val="-4"/>
          <w:kern w:val="0"/>
          <w:sz w:val="22"/>
        </w:rPr>
      </w:pPr>
    </w:p>
    <w:p w:rsidR="00C65526" w:rsidRPr="00C95BAE" w:rsidRDefault="00C65526" w:rsidP="0061199C">
      <w:pPr>
        <w:widowControl/>
        <w:rPr>
          <w:rFonts w:asciiTheme="majorEastAsia" w:eastAsiaTheme="majorEastAsia" w:hAnsiTheme="majorEastAsia" w:cs="Times New Roman"/>
          <w:spacing w:val="-4"/>
          <w:kern w:val="0"/>
          <w:sz w:val="22"/>
        </w:rPr>
      </w:pPr>
      <w:r w:rsidRPr="00C95BAE">
        <w:rPr>
          <w:rFonts w:asciiTheme="majorEastAsia" w:eastAsiaTheme="majorEastAsia" w:hAnsiTheme="majorEastAsia" w:cs="Times New Roman"/>
          <w:spacing w:val="-4"/>
          <w:kern w:val="0"/>
          <w:sz w:val="22"/>
        </w:rPr>
        <w:br w:type="page"/>
      </w:r>
    </w:p>
    <w:p w:rsidR="00C65526" w:rsidRPr="00C95BAE" w:rsidRDefault="00C65526" w:rsidP="0061199C">
      <w:pPr>
        <w:pStyle w:val="aff0"/>
      </w:pPr>
      <w:r w:rsidRPr="00C95BAE">
        <w:rPr>
          <w:rFonts w:hint="eastAsia"/>
          <w:sz w:val="21"/>
        </w:rPr>
        <w:lastRenderedPageBreak/>
        <w:t>図表５－３－2</w:t>
      </w:r>
      <w:r>
        <w:rPr>
          <w:rFonts w:hint="eastAsia"/>
          <w:sz w:val="21"/>
        </w:rPr>
        <w:t>3</w:t>
      </w:r>
      <w:r w:rsidRPr="00C95BAE">
        <w:rPr>
          <w:rFonts w:hint="eastAsia"/>
        </w:rPr>
        <w:t xml:space="preserve">　平成17年（2005年）　</w:t>
      </w:r>
      <w:r w:rsidR="00057E91" w:rsidRPr="00057E91">
        <w:rPr>
          <w:rFonts w:hint="eastAsia"/>
        </w:rPr>
        <w:t>部門別</w:t>
      </w:r>
      <w:r w:rsidR="00057E91">
        <w:rPr>
          <w:rFonts w:hint="eastAsia"/>
        </w:rPr>
        <w:t>各係数等（宮川モデル）</w:t>
      </w:r>
    </w:p>
    <w:tbl>
      <w:tblPr>
        <w:tblStyle w:val="18"/>
        <w:tblpPr w:leftFromText="142" w:rightFromText="142" w:vertAnchor="page" w:horzAnchor="margin" w:tblpXSpec="center" w:tblpY="1529"/>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1701"/>
        <w:gridCol w:w="964"/>
        <w:gridCol w:w="822"/>
        <w:gridCol w:w="822"/>
        <w:gridCol w:w="822"/>
        <w:gridCol w:w="822"/>
        <w:gridCol w:w="765"/>
        <w:gridCol w:w="766"/>
        <w:gridCol w:w="765"/>
        <w:gridCol w:w="766"/>
        <w:gridCol w:w="766"/>
      </w:tblGrid>
      <w:tr w:rsidR="00C65526" w:rsidRPr="00C95BAE" w:rsidTr="0061199C">
        <w:trPr>
          <w:trHeight w:val="170"/>
        </w:trPr>
        <w:tc>
          <w:tcPr>
            <w:tcW w:w="392" w:type="dxa"/>
            <w:tcBorders>
              <w:top w:val="single" w:sz="4" w:space="0" w:color="auto"/>
              <w:left w:val="single" w:sz="4" w:space="0" w:color="auto"/>
              <w:bottom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p>
        </w:tc>
        <w:tc>
          <w:tcPr>
            <w:tcW w:w="1701" w:type="dxa"/>
            <w:tcBorders>
              <w:top w:val="single" w:sz="4" w:space="0" w:color="auto"/>
              <w:bottom w:val="single" w:sz="4" w:space="0" w:color="auto"/>
              <w:right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r w:rsidRPr="00C95BAE">
              <w:rPr>
                <w:rFonts w:cs="メイリオ" w:hint="eastAsia"/>
                <w:color w:val="000000"/>
                <w:spacing w:val="-4"/>
                <w:kern w:val="0"/>
                <w:sz w:val="14"/>
                <w:szCs w:val="14"/>
              </w:rPr>
              <w:t>部門名</w:t>
            </w:r>
          </w:p>
        </w:tc>
        <w:tc>
          <w:tcPr>
            <w:tcW w:w="964"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D</m:t>
                    </m:r>
                    <m:r>
                      <w:rPr>
                        <w:rFonts w:ascii="Cambria Math" w:hAnsi="Cambria Math" w:cs="メイリオ"/>
                        <w:spacing w:val="-4"/>
                        <w:sz w:val="14"/>
                        <w:szCs w:val="14"/>
                      </w:rPr>
                      <m:t>i</m:t>
                    </m:r>
                  </m:sub>
                </m:sSub>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E</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22"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ME</m:t>
                    </m:r>
                    <m:r>
                      <w:rPr>
                        <w:rFonts w:ascii="Cambria Math" w:hAnsi="Cambria Math" w:cs="メイリオ"/>
                        <w:spacing w:val="-4"/>
                        <w:sz w:val="14"/>
                        <w:szCs w:val="14"/>
                      </w:rPr>
                      <m:t>i</m:t>
                    </m:r>
                  </m:sub>
                </m:sSub>
              </m:oMath>
            </m:oMathPara>
          </w:p>
        </w:tc>
        <w:tc>
          <w:tcPr>
            <w:tcW w:w="765"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spacing w:val="-4"/>
                        <w:sz w:val="14"/>
                        <w:szCs w:val="14"/>
                      </w:rPr>
                      <m:t>S</m:t>
                    </m:r>
                  </m:e>
                  <m:sub>
                    <m:r>
                      <w:rPr>
                        <w:rFonts w:ascii="Cambria Math" w:hAnsi="Cambria Math" w:cs="メイリオ"/>
                        <w:spacing w:val="-4"/>
                        <w:sz w:val="14"/>
                        <w:szCs w:val="14"/>
                      </w:rPr>
                      <m:t>i</m:t>
                    </m:r>
                  </m:sub>
                  <m:sup>
                    <m:r>
                      <w:rPr>
                        <w:rFonts w:ascii="Cambria Math" w:hAnsi="Cambria Math" w:cs="メイリオ"/>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spacing w:val="-4"/>
                        <w:sz w:val="14"/>
                        <w:szCs w:val="14"/>
                      </w:rPr>
                      <m:t>i</m:t>
                    </m:r>
                  </m:sub>
                </m:sSub>
              </m:oMath>
            </m:oMathPara>
          </w:p>
        </w:tc>
        <w:tc>
          <w:tcPr>
            <w:tcW w:w="765"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Ei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 xml:space="preserve">　</m:t>
                    </m:r>
                    <m:r>
                      <w:rPr>
                        <w:rFonts w:ascii="Cambria Math" w:hAnsi="Cambria Math" w:cs="メイリオ" w:hint="eastAsia"/>
                        <w:spacing w:val="-4"/>
                        <w:sz w:val="14"/>
                        <w:szCs w:val="14"/>
                      </w:rPr>
                      <m:t>θ</m:t>
                    </m:r>
                  </m:e>
                  <m:sub>
                    <m:r>
                      <w:rPr>
                        <w:rFonts w:ascii="Cambria Math" w:hAnsi="Cambria Math" w:cs="メイリオ" w:hint="eastAsia"/>
                        <w:spacing w:val="-4"/>
                        <w:sz w:val="14"/>
                        <w:szCs w:val="14"/>
                      </w:rPr>
                      <m:t>Mi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right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MEi</m:t>
                    </m:r>
                  </m:sub>
                </m:sSub>
              </m:oMath>
            </m:oMathPara>
          </w:p>
        </w:tc>
      </w:tr>
      <w:tr w:rsidR="00C65526" w:rsidRPr="00C95BAE" w:rsidTr="0061199C">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農林水産業</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75,174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796,652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25,425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746,902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168,129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0.01289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0.09436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0.03191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0.93755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0.21104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鉱業</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11,806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989,209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8,666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986,069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1,021,990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0.01600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0.01193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0.00876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0.99683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1.03314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飲食料品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1,220,447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2,936,823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767,093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2,483,469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226,281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0.04751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0.41557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0.26120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0.84563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0.07705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繊維製品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382,706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539,105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296,947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453,346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188,164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0.00872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0.70989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0.55081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0.84092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0.34903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パルプ・紙・木製品</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688,425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956,905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563,270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831,750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609,584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0.01548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0.71943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0.58864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0.86921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0.63704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化学製品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2,139,330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1,635,375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1,919,216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1,415,261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1,000,658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0.02646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1.30816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1.17356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0.86540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0.61188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石油・石炭製品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1,101,355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1,055,135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751,885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705,665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419,793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0.01707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1.04380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0.71260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0.66879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0.39786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窯業・土石製品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215,972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352,570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145,485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282,083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161,679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0.00570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0.61256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0.41264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0.80008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0.45857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鉄鋼</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1,685,696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834,942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1,634,146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783,392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1,942,856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0.01351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2.01894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1.95720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0.93826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2.32694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非鉄金属</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367,131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401,845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353,944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388,659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691,168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0.00650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0.91361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0.88080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0.96719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1.71999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金属製品</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1,406,973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682,725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1,261,725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537,478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322,098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0.01104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2.06082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1.84807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0.78725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0.47178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一般機械</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2,365,785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1,431,222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2,081,576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1,147,014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470,952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0.02315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1.65298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1.45440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0.80142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0.32906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13</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電気機械</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1,299,608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689,100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1,104,428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493,920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174,651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0.01115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1.88595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1.60271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0.71676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0.25345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情報・通信機器</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451,103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721,734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419,994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690,625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27,319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0.01168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0.62503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0.58192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0.95690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0.03785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電子部品</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482,283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591,940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469,913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579,570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610,077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0.00958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0.81475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0.79385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0.97910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1.03064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輸送機械</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659,446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1,529,412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557,648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1,427,614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479,421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0.02474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0.43118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0.36462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0.93344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0.31347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精密機械</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122,636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258,711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108,107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244,182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38,293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0.00419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0.47403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0.41787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0.94384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0.14801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その他の製造工業製品</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1,657,063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1,525,851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1,360,106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1,228,894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835,529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0.02468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1.08599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0.89138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0.80538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0.54758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19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建設</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3,348,401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3,290,353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223,999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165,952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91,712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0.05323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1.01764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0.06808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0.05044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0.02787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電力・ガス・熱供給</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1,060,870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1,176,695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541,531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657,356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394,161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0.01904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0.90157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0.46021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0.55865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0.33497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水道・廃棄物処理</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703,062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682,079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135,722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114,738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52,953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0.01103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1.03076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0.19898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0.16822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0.07763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商業</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12,024,599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6,431,176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9,126,064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3,532,641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1,082,702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0.10404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1.86974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1.41904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0.54930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0.16835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23</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金融・保険</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3,851,697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3,389,746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1,641,836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1,179,885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630,187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0.05484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1.13628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0.48435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0.34807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0.18591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24</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不動産</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5,115,624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4,725,383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771,320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381,078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122,705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0.07644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1.08258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0.16323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0.08064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0.02597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25</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運輸</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3,715,227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3,147,668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2,387,126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1,819,567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1,026,158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0.05092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1.18031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0.75838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0.57807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0.32601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26</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情報通信</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3,480,960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3,397,035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1,363,702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1,279,777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610,184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0.05495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1.02471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0.40144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0.37673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0.17962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27</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公務</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2,071,291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2,086,081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39,841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54,631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33,533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0.03375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0.99291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0.01910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0.02619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0.01607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28</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教育・研究</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2,424,314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2,311,051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736,262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622,999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362,106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0.03739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1.04901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0.31858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0.26957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0.15668 </w:t>
            </w:r>
          </w:p>
        </w:tc>
      </w:tr>
      <w:tr w:rsidR="00C65526" w:rsidRPr="00C95BAE" w:rsidTr="0061199C">
        <w:trPr>
          <w:trHeight w:val="170"/>
        </w:trPr>
        <w:tc>
          <w:tcPr>
            <w:tcW w:w="392" w:type="dxa"/>
            <w:tcBorders>
              <w:left w:val="single" w:sz="4" w:space="0" w:color="auto"/>
            </w:tcBorders>
            <w:shd w:val="clear" w:color="auto" w:fill="auto"/>
            <w:noWrap/>
            <w:vAlign w:val="center"/>
            <w:hideMark/>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29</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A55135">
              <w:rPr>
                <w:rFonts w:hint="eastAsia"/>
                <w:color w:val="000000"/>
                <w:w w:val="73"/>
                <w:kern w:val="0"/>
                <w:sz w:val="14"/>
                <w:szCs w:val="14"/>
                <w:fitText w:val="1340" w:id="1220298247"/>
              </w:rPr>
              <w:t>医療・保健・社会保障・介</w:t>
            </w:r>
            <w:r w:rsidRPr="00A55135">
              <w:rPr>
                <w:rFonts w:hint="eastAsia"/>
                <w:color w:val="000000"/>
                <w:spacing w:val="8"/>
                <w:w w:val="73"/>
                <w:kern w:val="0"/>
                <w:sz w:val="14"/>
                <w:szCs w:val="14"/>
                <w:fitText w:val="1340" w:id="1220298247"/>
              </w:rPr>
              <w:t>護</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4,113,898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4,114,383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653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1,139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365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0.06656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0.99988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0.00016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0.00028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0.00009 </w:t>
            </w:r>
          </w:p>
        </w:tc>
      </w:tr>
      <w:tr w:rsidR="00C65526" w:rsidRPr="00C95BAE" w:rsidTr="00915846">
        <w:trPr>
          <w:trHeight w:val="170"/>
        </w:trPr>
        <w:tc>
          <w:tcPr>
            <w:tcW w:w="392" w:type="dxa"/>
            <w:tcBorders>
              <w:left w:val="single" w:sz="4" w:space="0" w:color="auto"/>
              <w:bottom w:val="single" w:sz="4" w:space="0" w:color="auto"/>
            </w:tcBorders>
            <w:shd w:val="clear" w:color="auto" w:fill="auto"/>
            <w:noWrap/>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30</w:t>
            </w:r>
          </w:p>
        </w:tc>
        <w:tc>
          <w:tcPr>
            <w:tcW w:w="1701" w:type="dxa"/>
            <w:tcBorders>
              <w:bottom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その他の公共サービス</w:t>
            </w:r>
          </w:p>
        </w:tc>
        <w:tc>
          <w:tcPr>
            <w:tcW w:w="964"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307,841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297,066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52,647 </w:t>
            </w:r>
          </w:p>
        </w:tc>
        <w:tc>
          <w:tcPr>
            <w:tcW w:w="822"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41,872 </w:t>
            </w:r>
          </w:p>
        </w:tc>
        <w:tc>
          <w:tcPr>
            <w:tcW w:w="822" w:type="dxa"/>
            <w:tcBorders>
              <w:left w:val="nil"/>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18,968 </w:t>
            </w:r>
          </w:p>
        </w:tc>
        <w:tc>
          <w:tcPr>
            <w:tcW w:w="765" w:type="dxa"/>
            <w:tcBorders>
              <w:left w:val="single" w:sz="4" w:space="0" w:color="auto"/>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0.00481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1.03627 </w:t>
            </w:r>
          </w:p>
        </w:tc>
        <w:tc>
          <w:tcPr>
            <w:tcW w:w="765"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0.17722 </w:t>
            </w:r>
          </w:p>
        </w:tc>
        <w:tc>
          <w:tcPr>
            <w:tcW w:w="766" w:type="dxa"/>
            <w:tcBorders>
              <w:bottom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0.14095 </w:t>
            </w:r>
          </w:p>
        </w:tc>
        <w:tc>
          <w:tcPr>
            <w:tcW w:w="766" w:type="dxa"/>
            <w:tcBorders>
              <w:bottom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0.06385 </w:t>
            </w:r>
          </w:p>
        </w:tc>
      </w:tr>
      <w:tr w:rsidR="00C65526" w:rsidRPr="00C95BAE" w:rsidTr="00915846">
        <w:trPr>
          <w:trHeight w:val="170"/>
        </w:trPr>
        <w:tc>
          <w:tcPr>
            <w:tcW w:w="392" w:type="dxa"/>
            <w:tcBorders>
              <w:top w:val="single" w:sz="4" w:space="0" w:color="auto"/>
              <w:left w:val="single" w:sz="4" w:space="0" w:color="auto"/>
            </w:tcBorders>
            <w:shd w:val="clear" w:color="auto" w:fill="auto"/>
            <w:noWrap/>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31</w:t>
            </w:r>
          </w:p>
        </w:tc>
        <w:tc>
          <w:tcPr>
            <w:tcW w:w="1701" w:type="dxa"/>
            <w:tcBorders>
              <w:top w:val="single" w:sz="4" w:space="0" w:color="auto"/>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対事業所サービス</w:t>
            </w:r>
          </w:p>
        </w:tc>
        <w:tc>
          <w:tcPr>
            <w:tcW w:w="964"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6,262,841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4,647,107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3,541,079 </w:t>
            </w:r>
          </w:p>
        </w:tc>
        <w:tc>
          <w:tcPr>
            <w:tcW w:w="822"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1,925,345 </w:t>
            </w:r>
          </w:p>
        </w:tc>
        <w:tc>
          <w:tcPr>
            <w:tcW w:w="822" w:type="dxa"/>
            <w:tcBorders>
              <w:top w:val="single" w:sz="4" w:space="0" w:color="auto"/>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1,008,458 </w:t>
            </w:r>
          </w:p>
        </w:tc>
        <w:tc>
          <w:tcPr>
            <w:tcW w:w="765" w:type="dxa"/>
            <w:tcBorders>
              <w:top w:val="single" w:sz="4" w:space="0" w:color="auto"/>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0.07518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1.34769 </w:t>
            </w:r>
          </w:p>
        </w:tc>
        <w:tc>
          <w:tcPr>
            <w:tcW w:w="765"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0.76200 </w:t>
            </w:r>
          </w:p>
        </w:tc>
        <w:tc>
          <w:tcPr>
            <w:tcW w:w="766" w:type="dxa"/>
            <w:tcBorders>
              <w:top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0.41431 </w:t>
            </w:r>
          </w:p>
        </w:tc>
        <w:tc>
          <w:tcPr>
            <w:tcW w:w="766" w:type="dxa"/>
            <w:tcBorders>
              <w:top w:val="single" w:sz="4" w:space="0" w:color="auto"/>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0.21701 </w:t>
            </w:r>
          </w:p>
        </w:tc>
      </w:tr>
      <w:tr w:rsidR="00C65526" w:rsidRPr="00C95BAE" w:rsidTr="00721976">
        <w:trPr>
          <w:trHeight w:val="170"/>
        </w:trPr>
        <w:tc>
          <w:tcPr>
            <w:tcW w:w="392" w:type="dxa"/>
            <w:tcBorders>
              <w:left w:val="single" w:sz="4" w:space="0" w:color="auto"/>
            </w:tcBorders>
            <w:shd w:val="clear" w:color="auto" w:fill="auto"/>
            <w:noWrap/>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32</w:t>
            </w:r>
          </w:p>
        </w:tc>
        <w:tc>
          <w:tcPr>
            <w:tcW w:w="1701" w:type="dxa"/>
            <w:tcBorders>
              <w:right w:val="single" w:sz="4" w:space="0" w:color="auto"/>
            </w:tcBorders>
            <w:shd w:val="clear" w:color="auto" w:fill="auto"/>
            <w:noWrap/>
            <w:vAlign w:val="center"/>
          </w:tcPr>
          <w:p w:rsidR="00C65526" w:rsidRPr="00C95BAE" w:rsidRDefault="00C65526" w:rsidP="0061199C">
            <w:pPr>
              <w:widowControl/>
              <w:rPr>
                <w:rFonts w:cs="ＭＳ Ｐゴシック"/>
                <w:color w:val="000000"/>
                <w:spacing w:val="-4"/>
                <w:sz w:val="14"/>
                <w:szCs w:val="14"/>
              </w:rPr>
            </w:pPr>
            <w:r w:rsidRPr="00C95BAE">
              <w:rPr>
                <w:rFonts w:hint="eastAsia"/>
                <w:color w:val="000000"/>
                <w:spacing w:val="-4"/>
                <w:sz w:val="14"/>
                <w:szCs w:val="14"/>
              </w:rPr>
              <w:t>対個人サービス</w:t>
            </w:r>
          </w:p>
        </w:tc>
        <w:tc>
          <w:tcPr>
            <w:tcW w:w="964" w:type="dxa"/>
            <w:tcBorders>
              <w:left w:val="single" w:sz="4" w:space="0" w:color="auto"/>
            </w:tcBorders>
            <w:vAlign w:val="center"/>
          </w:tcPr>
          <w:p w:rsidR="00C65526" w:rsidRPr="00C95BAE" w:rsidRDefault="00C65526" w:rsidP="0061199C">
            <w:pPr>
              <w:widowControl/>
              <w:jc w:val="right"/>
              <w:rPr>
                <w:rFonts w:cs="ＭＳ Ｐゴシック"/>
                <w:spacing w:val="-4"/>
                <w:sz w:val="14"/>
                <w:szCs w:val="14"/>
              </w:rPr>
            </w:pPr>
            <w:r w:rsidRPr="00C95BAE">
              <w:rPr>
                <w:rFonts w:hint="eastAsia"/>
                <w:spacing w:val="-4"/>
                <w:sz w:val="14"/>
                <w:szCs w:val="14"/>
              </w:rPr>
              <w:t xml:space="preserve">3,655,128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3,736,675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651,173 </w:t>
            </w:r>
          </w:p>
        </w:tc>
        <w:tc>
          <w:tcPr>
            <w:tcW w:w="822"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732,719 </w:t>
            </w:r>
          </w:p>
        </w:tc>
        <w:tc>
          <w:tcPr>
            <w:tcW w:w="822" w:type="dxa"/>
            <w:tcBorders>
              <w:left w:val="nil"/>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22,058 </w:t>
            </w:r>
          </w:p>
        </w:tc>
        <w:tc>
          <w:tcPr>
            <w:tcW w:w="765" w:type="dxa"/>
            <w:tcBorders>
              <w:lef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0.06045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0.97818 </w:t>
            </w:r>
          </w:p>
        </w:tc>
        <w:tc>
          <w:tcPr>
            <w:tcW w:w="765"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0.17427 </w:t>
            </w:r>
          </w:p>
        </w:tc>
        <w:tc>
          <w:tcPr>
            <w:tcW w:w="766" w:type="dxa"/>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0.19609 </w:t>
            </w:r>
          </w:p>
        </w:tc>
        <w:tc>
          <w:tcPr>
            <w:tcW w:w="766" w:type="dxa"/>
            <w:tcBorders>
              <w:right w:val="single" w:sz="4" w:space="0" w:color="auto"/>
            </w:tcBorders>
            <w:vAlign w:val="center"/>
          </w:tcPr>
          <w:p w:rsidR="00C65526" w:rsidRPr="00C95BAE" w:rsidRDefault="00C65526" w:rsidP="0061199C">
            <w:pPr>
              <w:widowControl/>
              <w:jc w:val="right"/>
              <w:rPr>
                <w:rFonts w:cs="ＭＳ Ｐゴシック"/>
                <w:color w:val="000000"/>
                <w:spacing w:val="-4"/>
                <w:sz w:val="14"/>
                <w:szCs w:val="14"/>
              </w:rPr>
            </w:pPr>
            <w:r w:rsidRPr="00C95BAE">
              <w:rPr>
                <w:rFonts w:hint="eastAsia"/>
                <w:color w:val="000000"/>
                <w:spacing w:val="-4"/>
                <w:sz w:val="14"/>
                <w:szCs w:val="14"/>
              </w:rPr>
              <w:t xml:space="preserve">0.00590 </w:t>
            </w:r>
          </w:p>
        </w:tc>
      </w:tr>
      <w:tr w:rsidR="00721976" w:rsidRPr="00C95BAE" w:rsidTr="00721976">
        <w:trPr>
          <w:trHeight w:val="170"/>
        </w:trPr>
        <w:tc>
          <w:tcPr>
            <w:tcW w:w="392" w:type="dxa"/>
            <w:tcBorders>
              <w:left w:val="single" w:sz="4" w:space="0" w:color="auto"/>
            </w:tcBorders>
            <w:shd w:val="clear" w:color="auto" w:fill="auto"/>
            <w:noWrap/>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33</w:t>
            </w:r>
          </w:p>
        </w:tc>
        <w:tc>
          <w:tcPr>
            <w:tcW w:w="1701" w:type="dxa"/>
            <w:tcBorders>
              <w:right w:val="single" w:sz="4" w:space="0" w:color="auto"/>
            </w:tcBorders>
            <w:shd w:val="clear" w:color="auto" w:fill="auto"/>
            <w:noWrap/>
            <w:vAlign w:val="center"/>
          </w:tcPr>
          <w:p w:rsidR="00721976" w:rsidRDefault="00721976">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事務用品</w:t>
            </w:r>
          </w:p>
        </w:tc>
        <w:tc>
          <w:tcPr>
            <w:tcW w:w="964" w:type="dxa"/>
            <w:tcBorders>
              <w:left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131,469</w:t>
            </w:r>
          </w:p>
        </w:tc>
        <w:tc>
          <w:tcPr>
            <w:tcW w:w="822"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108,464</w:t>
            </w:r>
          </w:p>
        </w:tc>
        <w:tc>
          <w:tcPr>
            <w:tcW w:w="822"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68,776</w:t>
            </w:r>
          </w:p>
        </w:tc>
        <w:tc>
          <w:tcPr>
            <w:tcW w:w="822"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45,770</w:t>
            </w:r>
          </w:p>
        </w:tc>
        <w:tc>
          <w:tcPr>
            <w:tcW w:w="822" w:type="dxa"/>
            <w:tcBorders>
              <w:left w:val="nil"/>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19,725</w:t>
            </w:r>
          </w:p>
        </w:tc>
        <w:tc>
          <w:tcPr>
            <w:tcW w:w="765" w:type="dxa"/>
            <w:tcBorders>
              <w:left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0.00175</w:t>
            </w:r>
          </w:p>
        </w:tc>
        <w:tc>
          <w:tcPr>
            <w:tcW w:w="766"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1.21210</w:t>
            </w:r>
          </w:p>
        </w:tc>
        <w:tc>
          <w:tcPr>
            <w:tcW w:w="765"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0.63409</w:t>
            </w:r>
          </w:p>
        </w:tc>
        <w:tc>
          <w:tcPr>
            <w:tcW w:w="766" w:type="dxa"/>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0.42199</w:t>
            </w:r>
          </w:p>
        </w:tc>
        <w:tc>
          <w:tcPr>
            <w:tcW w:w="766" w:type="dxa"/>
            <w:tcBorders>
              <w:right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0.18186</w:t>
            </w:r>
          </w:p>
        </w:tc>
      </w:tr>
      <w:tr w:rsidR="00721976" w:rsidRPr="00C95BAE" w:rsidTr="0061199C">
        <w:trPr>
          <w:trHeight w:val="170"/>
        </w:trPr>
        <w:tc>
          <w:tcPr>
            <w:tcW w:w="392" w:type="dxa"/>
            <w:tcBorders>
              <w:left w:val="single" w:sz="4" w:space="0" w:color="auto"/>
              <w:bottom w:val="single" w:sz="4" w:space="0" w:color="auto"/>
            </w:tcBorders>
            <w:shd w:val="clear" w:color="auto" w:fill="auto"/>
            <w:noWrap/>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34</w:t>
            </w:r>
          </w:p>
        </w:tc>
        <w:tc>
          <w:tcPr>
            <w:tcW w:w="1701" w:type="dxa"/>
            <w:tcBorders>
              <w:bottom w:val="single" w:sz="4" w:space="0" w:color="auto"/>
              <w:right w:val="single" w:sz="4" w:space="0" w:color="auto"/>
            </w:tcBorders>
            <w:shd w:val="clear" w:color="auto" w:fill="auto"/>
            <w:noWrap/>
            <w:vAlign w:val="center"/>
          </w:tcPr>
          <w:p w:rsidR="00721976" w:rsidRDefault="00721976">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分類不明</w:t>
            </w:r>
          </w:p>
        </w:tc>
        <w:tc>
          <w:tcPr>
            <w:tcW w:w="964" w:type="dxa"/>
            <w:tcBorders>
              <w:left w:val="single" w:sz="4" w:space="0" w:color="auto"/>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290,291</w:t>
            </w:r>
          </w:p>
        </w:tc>
        <w:tc>
          <w:tcPr>
            <w:tcW w:w="822"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346,648</w:t>
            </w:r>
          </w:p>
        </w:tc>
        <w:tc>
          <w:tcPr>
            <w:tcW w:w="822"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151,809</w:t>
            </w:r>
          </w:p>
        </w:tc>
        <w:tc>
          <w:tcPr>
            <w:tcW w:w="822"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208,166</w:t>
            </w:r>
          </w:p>
        </w:tc>
        <w:tc>
          <w:tcPr>
            <w:tcW w:w="822" w:type="dxa"/>
            <w:tcBorders>
              <w:left w:val="nil"/>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127,775</w:t>
            </w:r>
          </w:p>
        </w:tc>
        <w:tc>
          <w:tcPr>
            <w:tcW w:w="765" w:type="dxa"/>
            <w:tcBorders>
              <w:left w:val="single" w:sz="4" w:space="0" w:color="auto"/>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0.00561</w:t>
            </w:r>
          </w:p>
        </w:tc>
        <w:tc>
          <w:tcPr>
            <w:tcW w:w="766"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0.83742</w:t>
            </w:r>
          </w:p>
        </w:tc>
        <w:tc>
          <w:tcPr>
            <w:tcW w:w="765"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0.43793</w:t>
            </w:r>
          </w:p>
        </w:tc>
        <w:tc>
          <w:tcPr>
            <w:tcW w:w="766" w:type="dxa"/>
            <w:tcBorders>
              <w:bottom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0.60051</w:t>
            </w:r>
          </w:p>
        </w:tc>
        <w:tc>
          <w:tcPr>
            <w:tcW w:w="766" w:type="dxa"/>
            <w:tcBorders>
              <w:bottom w:val="single" w:sz="4" w:space="0" w:color="auto"/>
              <w:right w:val="single" w:sz="4" w:space="0" w:color="auto"/>
            </w:tcBorders>
            <w:vAlign w:val="center"/>
          </w:tcPr>
          <w:p w:rsidR="00721976" w:rsidRDefault="00721976">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0.36860</w:t>
            </w:r>
          </w:p>
        </w:tc>
      </w:tr>
    </w:tbl>
    <w:p w:rsidR="00C65526" w:rsidRPr="00C95BAE" w:rsidRDefault="00C65526" w:rsidP="0061199C">
      <w:pPr>
        <w:widowControl/>
        <w:rPr>
          <w:rFonts w:asciiTheme="majorEastAsia" w:eastAsiaTheme="majorEastAsia" w:hAnsiTheme="majorEastAsia" w:cs="Times New Roman"/>
          <w:spacing w:val="-4"/>
          <w:kern w:val="0"/>
          <w:sz w:val="22"/>
        </w:rPr>
      </w:pPr>
    </w:p>
    <w:p w:rsidR="00C65526" w:rsidRPr="00C95BAE" w:rsidRDefault="00C65526" w:rsidP="0061199C">
      <w:pPr>
        <w:widowControl/>
        <w:rPr>
          <w:rFonts w:asciiTheme="majorEastAsia" w:eastAsiaTheme="majorEastAsia" w:hAnsiTheme="majorEastAsia" w:cs="Times New Roman"/>
          <w:spacing w:val="-4"/>
          <w:kern w:val="0"/>
          <w:sz w:val="22"/>
        </w:rPr>
      </w:pPr>
      <w:r w:rsidRPr="00C95BAE">
        <w:rPr>
          <w:rFonts w:asciiTheme="majorEastAsia" w:eastAsiaTheme="majorEastAsia" w:hAnsiTheme="majorEastAsia" w:cs="Times New Roman"/>
          <w:spacing w:val="-4"/>
          <w:kern w:val="0"/>
          <w:sz w:val="22"/>
        </w:rPr>
        <w:br w:type="page"/>
      </w:r>
    </w:p>
    <w:p w:rsidR="00C65526" w:rsidRPr="00C95BAE" w:rsidRDefault="00C65526" w:rsidP="0061199C">
      <w:pPr>
        <w:pStyle w:val="aff0"/>
      </w:pPr>
      <w:r w:rsidRPr="00C95BAE">
        <w:rPr>
          <w:rFonts w:hint="eastAsia"/>
          <w:sz w:val="21"/>
        </w:rPr>
        <w:lastRenderedPageBreak/>
        <w:t>図表５－３－2</w:t>
      </w:r>
      <w:r>
        <w:rPr>
          <w:rFonts w:hint="eastAsia"/>
          <w:sz w:val="21"/>
        </w:rPr>
        <w:t>4</w:t>
      </w:r>
      <w:r w:rsidRPr="00C95BAE">
        <w:rPr>
          <w:rFonts w:hint="eastAsia"/>
        </w:rPr>
        <w:t xml:space="preserve">　平成23年（2011年）　</w:t>
      </w:r>
      <w:r w:rsidR="00057E91" w:rsidRPr="00057E91">
        <w:rPr>
          <w:rFonts w:hint="eastAsia"/>
        </w:rPr>
        <w:t>部門別</w:t>
      </w:r>
      <w:r w:rsidR="00057E91">
        <w:rPr>
          <w:rFonts w:hint="eastAsia"/>
        </w:rPr>
        <w:t>各係数等（宮川モデル）</w:t>
      </w:r>
    </w:p>
    <w:tbl>
      <w:tblPr>
        <w:tblStyle w:val="18"/>
        <w:tblpPr w:leftFromText="142" w:rightFromText="142" w:vertAnchor="page" w:horzAnchor="margin" w:tblpXSpec="center" w:tblpY="1529"/>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1559"/>
        <w:gridCol w:w="992"/>
        <w:gridCol w:w="851"/>
        <w:gridCol w:w="850"/>
        <w:gridCol w:w="851"/>
        <w:gridCol w:w="850"/>
        <w:gridCol w:w="765"/>
        <w:gridCol w:w="766"/>
        <w:gridCol w:w="765"/>
        <w:gridCol w:w="766"/>
        <w:gridCol w:w="766"/>
      </w:tblGrid>
      <w:tr w:rsidR="00C65526" w:rsidRPr="00C95BAE" w:rsidTr="00803FEB">
        <w:trPr>
          <w:trHeight w:val="170"/>
        </w:trPr>
        <w:tc>
          <w:tcPr>
            <w:tcW w:w="392" w:type="dxa"/>
            <w:tcBorders>
              <w:top w:val="single" w:sz="4" w:space="0" w:color="auto"/>
              <w:left w:val="single" w:sz="4" w:space="0" w:color="auto"/>
              <w:bottom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p>
        </w:tc>
        <w:tc>
          <w:tcPr>
            <w:tcW w:w="1559" w:type="dxa"/>
            <w:tcBorders>
              <w:top w:val="single" w:sz="4" w:space="0" w:color="auto"/>
              <w:bottom w:val="single" w:sz="4" w:space="0" w:color="auto"/>
              <w:right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r w:rsidRPr="00C95BAE">
              <w:rPr>
                <w:rFonts w:cs="メイリオ" w:hint="eastAsia"/>
                <w:color w:val="000000"/>
                <w:spacing w:val="-4"/>
                <w:kern w:val="0"/>
                <w:sz w:val="14"/>
                <w:szCs w:val="14"/>
              </w:rPr>
              <w:t>部門名</w:t>
            </w:r>
          </w:p>
        </w:tc>
        <w:tc>
          <w:tcPr>
            <w:tcW w:w="992"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spacing w:val="-4"/>
                        <w:sz w:val="14"/>
                        <w:szCs w:val="14"/>
                      </w:rPr>
                      <m:t>i</m:t>
                    </m:r>
                  </m:sub>
                </m:sSub>
              </m:oMath>
            </m:oMathPara>
          </w:p>
        </w:tc>
        <w:tc>
          <w:tcPr>
            <w:tcW w:w="851"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D</m:t>
                    </m:r>
                    <m:r>
                      <w:rPr>
                        <w:rFonts w:ascii="Cambria Math" w:hAnsi="Cambria Math" w:cs="メイリオ"/>
                        <w:spacing w:val="-4"/>
                        <w:sz w:val="14"/>
                        <w:szCs w:val="14"/>
                      </w:rPr>
                      <m:t>i</m:t>
                    </m:r>
                  </m:sub>
                </m:sSub>
              </m:oMath>
            </m:oMathPara>
          </w:p>
        </w:tc>
        <w:tc>
          <w:tcPr>
            <w:tcW w:w="850"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E</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51"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m:t>
                    </m:r>
                    <m:r>
                      <w:rPr>
                        <w:rFonts w:ascii="Cambria Math" w:hAnsi="Cambria Math" w:cs="メイリオ"/>
                        <w:spacing w:val="-4"/>
                        <w:sz w:val="14"/>
                        <w:szCs w:val="14"/>
                      </w:rPr>
                      <m:t>i</m:t>
                    </m:r>
                  </m:sub>
                  <m:sup>
                    <m:r>
                      <w:rPr>
                        <w:rFonts w:ascii="Cambria Math" w:hAnsi="Cambria Math" w:cs="メイリオ" w:hint="eastAsia"/>
                        <w:spacing w:val="-4"/>
                        <w:sz w:val="14"/>
                        <w:szCs w:val="14"/>
                      </w:rPr>
                      <m:t>*</m:t>
                    </m:r>
                  </m:sup>
                </m:sSubSup>
              </m:oMath>
            </m:oMathPara>
          </w:p>
        </w:tc>
        <w:tc>
          <w:tcPr>
            <w:tcW w:w="850"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ME</m:t>
                    </m:r>
                    <m:r>
                      <w:rPr>
                        <w:rFonts w:ascii="Cambria Math" w:hAnsi="Cambria Math" w:cs="メイリオ"/>
                        <w:spacing w:val="-4"/>
                        <w:sz w:val="14"/>
                        <w:szCs w:val="14"/>
                      </w:rPr>
                      <m:t>i</m:t>
                    </m:r>
                  </m:sub>
                </m:sSub>
              </m:oMath>
            </m:oMathPara>
          </w:p>
        </w:tc>
        <w:tc>
          <w:tcPr>
            <w:tcW w:w="765"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spacing w:val="-4"/>
                        <w:sz w:val="14"/>
                        <w:szCs w:val="14"/>
                      </w:rPr>
                    </m:ctrlPr>
                  </m:sSubSupPr>
                  <m:e>
                    <m:r>
                      <w:rPr>
                        <w:rFonts w:ascii="Cambria Math" w:hAnsi="Cambria Math" w:cs="メイリオ"/>
                        <w:spacing w:val="-4"/>
                        <w:sz w:val="14"/>
                        <w:szCs w:val="14"/>
                      </w:rPr>
                      <m:t>S</m:t>
                    </m:r>
                  </m:e>
                  <m:sub>
                    <m:r>
                      <w:rPr>
                        <w:rFonts w:ascii="Cambria Math" w:hAnsi="Cambria Math" w:cs="メイリオ"/>
                        <w:spacing w:val="-4"/>
                        <w:sz w:val="14"/>
                        <w:szCs w:val="14"/>
                      </w:rPr>
                      <m:t>i</m:t>
                    </m:r>
                  </m:sub>
                  <m:sup>
                    <m:r>
                      <w:rPr>
                        <w:rFonts w:ascii="Cambria Math" w:hAnsi="Cambria Math" w:cs="メイリオ"/>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spacing w:val="-4"/>
                        <w:sz w:val="14"/>
                        <w:szCs w:val="14"/>
                      </w:rPr>
                      <m:t>i</m:t>
                    </m:r>
                  </m:sub>
                </m:sSub>
              </m:oMath>
            </m:oMathPara>
          </w:p>
        </w:tc>
        <w:tc>
          <w:tcPr>
            <w:tcW w:w="765"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Ei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Sup>
                  <m:sSubSupPr>
                    <m:ctrlPr>
                      <w:rPr>
                        <w:rFonts w:ascii="Cambria Math" w:hAnsi="Cambria Math" w:cs="メイリオ"/>
                        <w:i/>
                        <w:spacing w:val="-4"/>
                        <w:sz w:val="14"/>
                        <w:szCs w:val="14"/>
                      </w:rPr>
                    </m:ctrlPr>
                  </m:sSubSupPr>
                  <m:e>
                    <m:r>
                      <w:rPr>
                        <w:rFonts w:ascii="Cambria Math" w:hAnsi="Cambria Math" w:cs="メイリオ" w:hint="eastAsia"/>
                        <w:spacing w:val="-4"/>
                        <w:sz w:val="14"/>
                        <w:szCs w:val="14"/>
                      </w:rPr>
                      <m:t xml:space="preserve">　</m:t>
                    </m:r>
                    <m:r>
                      <w:rPr>
                        <w:rFonts w:ascii="Cambria Math" w:hAnsi="Cambria Math" w:cs="メイリオ" w:hint="eastAsia"/>
                        <w:spacing w:val="-4"/>
                        <w:sz w:val="14"/>
                        <w:szCs w:val="14"/>
                      </w:rPr>
                      <m:t>θ</m:t>
                    </m:r>
                  </m:e>
                  <m:sub>
                    <m:r>
                      <w:rPr>
                        <w:rFonts w:ascii="Cambria Math" w:hAnsi="Cambria Math" w:cs="メイリオ" w:hint="eastAsia"/>
                        <w:spacing w:val="-4"/>
                        <w:sz w:val="14"/>
                        <w:szCs w:val="14"/>
                      </w:rPr>
                      <m:t>Mi</m:t>
                    </m:r>
                  </m:sub>
                  <m:sup>
                    <m:r>
                      <w:rPr>
                        <w:rFonts w:ascii="Cambria Math" w:hAnsi="Cambria Math" w:cs="メイリオ" w:hint="eastAsia"/>
                        <w:spacing w:val="-4"/>
                        <w:sz w:val="14"/>
                        <w:szCs w:val="14"/>
                      </w:rPr>
                      <m:t>*</m:t>
                    </m:r>
                  </m:sup>
                </m:sSubSup>
              </m:oMath>
            </m:oMathPara>
          </w:p>
        </w:tc>
        <w:tc>
          <w:tcPr>
            <w:tcW w:w="766" w:type="dxa"/>
            <w:tcBorders>
              <w:top w:val="single" w:sz="4" w:space="0" w:color="auto"/>
              <w:left w:val="nil"/>
              <w:bottom w:val="single" w:sz="4" w:space="0" w:color="auto"/>
              <w:right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MEi</m:t>
                    </m:r>
                  </m:sub>
                </m:sSub>
              </m:oMath>
            </m:oMathPara>
          </w:p>
        </w:tc>
      </w:tr>
      <w:tr w:rsidR="00803FEB" w:rsidRPr="00C95BAE" w:rsidTr="00803FEB">
        <w:trPr>
          <w:trHeight w:val="170"/>
        </w:trPr>
        <w:tc>
          <w:tcPr>
            <w:tcW w:w="392" w:type="dxa"/>
            <w:tcBorders>
              <w:top w:val="single" w:sz="4" w:space="0" w:color="auto"/>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w:t>
            </w:r>
          </w:p>
        </w:tc>
        <w:tc>
          <w:tcPr>
            <w:tcW w:w="1559" w:type="dxa"/>
            <w:tcBorders>
              <w:top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農林水産業</w:t>
            </w:r>
          </w:p>
        </w:tc>
        <w:tc>
          <w:tcPr>
            <w:tcW w:w="992"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79,734</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783,689</w:t>
            </w:r>
          </w:p>
        </w:tc>
        <w:tc>
          <w:tcPr>
            <w:tcW w:w="850"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33,059</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737,014</w:t>
            </w:r>
          </w:p>
        </w:tc>
        <w:tc>
          <w:tcPr>
            <w:tcW w:w="850" w:type="dxa"/>
            <w:tcBorders>
              <w:top w:val="single" w:sz="4" w:space="0" w:color="auto"/>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187,259</w:t>
            </w:r>
          </w:p>
        </w:tc>
        <w:tc>
          <w:tcPr>
            <w:tcW w:w="765"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0.01310</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0.10174</w:t>
            </w:r>
          </w:p>
        </w:tc>
        <w:tc>
          <w:tcPr>
            <w:tcW w:w="765"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0.04218</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0.94044</w:t>
            </w:r>
          </w:p>
        </w:tc>
        <w:tc>
          <w:tcPr>
            <w:tcW w:w="766" w:type="dxa"/>
            <w:tcBorders>
              <w:top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0.23894</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鉱業</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5,984</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1,370,889</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4,783</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1,369,688</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1,727,842</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0.02291</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0.00437</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0.00349</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0.99912</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1.26038</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3</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飲食料品</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1,259,119</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2,962,919</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869,448</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2,573,248</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294,376</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0.04952</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0.42496</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0.29344</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0.86848</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0.09935</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4</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繊維製品</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290,405</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486,919</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258,033</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454,547</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194,436</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0.00814</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0.59641</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0.52993</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0.93352</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0.39932</w:t>
            </w:r>
          </w:p>
        </w:tc>
      </w:tr>
      <w:tr w:rsidR="00803FEB"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5</w:t>
            </w:r>
          </w:p>
        </w:tc>
        <w:tc>
          <w:tcPr>
            <w:tcW w:w="1559" w:type="dxa"/>
            <w:tcBorders>
              <w:bottom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パルプ・紙・木製品</w:t>
            </w:r>
          </w:p>
        </w:tc>
        <w:tc>
          <w:tcPr>
            <w:tcW w:w="992"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593,108</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836,791</w:t>
            </w:r>
          </w:p>
        </w:tc>
        <w:tc>
          <w:tcPr>
            <w:tcW w:w="850"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508,561</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752,243</w:t>
            </w:r>
          </w:p>
        </w:tc>
        <w:tc>
          <w:tcPr>
            <w:tcW w:w="850" w:type="dxa"/>
            <w:tcBorders>
              <w:left w:val="nil"/>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620,084</w:t>
            </w:r>
          </w:p>
        </w:tc>
        <w:tc>
          <w:tcPr>
            <w:tcW w:w="765"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0.01399</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0.70879</w:t>
            </w:r>
          </w:p>
        </w:tc>
        <w:tc>
          <w:tcPr>
            <w:tcW w:w="765"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0.60775</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0.89896</w:t>
            </w:r>
          </w:p>
        </w:tc>
        <w:tc>
          <w:tcPr>
            <w:tcW w:w="766" w:type="dxa"/>
            <w:tcBorders>
              <w:bottom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0.74103</w:t>
            </w:r>
          </w:p>
        </w:tc>
      </w:tr>
      <w:tr w:rsidR="00803FEB"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6</w:t>
            </w:r>
          </w:p>
        </w:tc>
        <w:tc>
          <w:tcPr>
            <w:tcW w:w="1559" w:type="dxa"/>
            <w:tcBorders>
              <w:top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化学製品</w:t>
            </w:r>
          </w:p>
        </w:tc>
        <w:tc>
          <w:tcPr>
            <w:tcW w:w="992"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2,184,607</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1,621,430</w:t>
            </w:r>
          </w:p>
        </w:tc>
        <w:tc>
          <w:tcPr>
            <w:tcW w:w="850"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2,039,196</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1,476,019</w:t>
            </w:r>
          </w:p>
        </w:tc>
        <w:tc>
          <w:tcPr>
            <w:tcW w:w="850" w:type="dxa"/>
            <w:tcBorders>
              <w:top w:val="single" w:sz="4" w:space="0" w:color="auto"/>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1,408,800</w:t>
            </w:r>
          </w:p>
        </w:tc>
        <w:tc>
          <w:tcPr>
            <w:tcW w:w="765"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0.02710</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1.34733</w:t>
            </w:r>
          </w:p>
        </w:tc>
        <w:tc>
          <w:tcPr>
            <w:tcW w:w="765"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1.25765</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0.91032</w:t>
            </w:r>
          </w:p>
        </w:tc>
        <w:tc>
          <w:tcPr>
            <w:tcW w:w="766" w:type="dxa"/>
            <w:tcBorders>
              <w:top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0.86886</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7</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石油・石炭製品</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1,415,214</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1,265,276</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1,097,160</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947,222</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743,609</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0.02115</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1.11850</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0.86713</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0.74863</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0.58770</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8</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プラスチック・ゴム</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712,303</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646,720</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643,238</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577,655</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555,655</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0.01081</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1.10141</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0.99462</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0.89321</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0.85919</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9</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窯業・土石製品</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261,149</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288,593</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210,260</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237,704</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195,469</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0.00482</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0.90491</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0.72857</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0.82366</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0.67732</w:t>
            </w:r>
          </w:p>
        </w:tc>
      </w:tr>
      <w:tr w:rsidR="00803FEB"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10</w:t>
            </w:r>
          </w:p>
        </w:tc>
        <w:tc>
          <w:tcPr>
            <w:tcW w:w="1559" w:type="dxa"/>
            <w:tcBorders>
              <w:bottom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鉄鋼</w:t>
            </w:r>
          </w:p>
        </w:tc>
        <w:tc>
          <w:tcPr>
            <w:tcW w:w="992"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1,707,162</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991,808</w:t>
            </w:r>
          </w:p>
        </w:tc>
        <w:tc>
          <w:tcPr>
            <w:tcW w:w="850"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1,677,251</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961,897</w:t>
            </w:r>
          </w:p>
        </w:tc>
        <w:tc>
          <w:tcPr>
            <w:tcW w:w="850" w:type="dxa"/>
            <w:tcBorders>
              <w:left w:val="nil"/>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2,849,608</w:t>
            </w:r>
          </w:p>
        </w:tc>
        <w:tc>
          <w:tcPr>
            <w:tcW w:w="765"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0.01658</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1.72126</w:t>
            </w:r>
          </w:p>
        </w:tc>
        <w:tc>
          <w:tcPr>
            <w:tcW w:w="765"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1.69111</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0.96984</w:t>
            </w:r>
          </w:p>
        </w:tc>
        <w:tc>
          <w:tcPr>
            <w:tcW w:w="766" w:type="dxa"/>
            <w:tcBorders>
              <w:bottom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2.87314</w:t>
            </w:r>
          </w:p>
        </w:tc>
      </w:tr>
      <w:tr w:rsidR="00803FEB"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11</w:t>
            </w:r>
          </w:p>
        </w:tc>
        <w:tc>
          <w:tcPr>
            <w:tcW w:w="1559" w:type="dxa"/>
            <w:tcBorders>
              <w:top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非鉄金属</w:t>
            </w:r>
          </w:p>
        </w:tc>
        <w:tc>
          <w:tcPr>
            <w:tcW w:w="992"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417,770</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601,950</w:t>
            </w:r>
          </w:p>
        </w:tc>
        <w:tc>
          <w:tcPr>
            <w:tcW w:w="850"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407,735</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591,914</w:t>
            </w:r>
          </w:p>
        </w:tc>
        <w:tc>
          <w:tcPr>
            <w:tcW w:w="850" w:type="dxa"/>
            <w:tcBorders>
              <w:top w:val="single" w:sz="4" w:space="0" w:color="auto"/>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981,308</w:t>
            </w:r>
          </w:p>
        </w:tc>
        <w:tc>
          <w:tcPr>
            <w:tcW w:w="765"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0.01006</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0.69403</w:t>
            </w:r>
          </w:p>
        </w:tc>
        <w:tc>
          <w:tcPr>
            <w:tcW w:w="765"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0.67736</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0.98333</w:t>
            </w:r>
          </w:p>
        </w:tc>
        <w:tc>
          <w:tcPr>
            <w:tcW w:w="766" w:type="dxa"/>
            <w:tcBorders>
              <w:top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1.63022</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12</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金属製品</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1,073,966</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581,043</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980,524</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487,601</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350,801</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0.00971</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1.84834</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1.68752</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0.83918</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0.60374</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13</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はん用機械</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811,742</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422,914</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741,676</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352,848</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186,668</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0.00707</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1.91940</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1.75373</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0.83433</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0.44138</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14</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生産用機械</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1,155,732</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604,917</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1,003,857</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453,042</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153,350</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0.01011</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1.91056</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1.65950</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0.74893</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0.25351</w:t>
            </w:r>
          </w:p>
        </w:tc>
      </w:tr>
      <w:tr w:rsidR="00803FEB"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15</w:t>
            </w:r>
          </w:p>
        </w:tc>
        <w:tc>
          <w:tcPr>
            <w:tcW w:w="1559" w:type="dxa"/>
            <w:tcBorders>
              <w:bottom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業務用機械</w:t>
            </w:r>
          </w:p>
        </w:tc>
        <w:tc>
          <w:tcPr>
            <w:tcW w:w="992"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159,627</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418,182</w:t>
            </w:r>
          </w:p>
        </w:tc>
        <w:tc>
          <w:tcPr>
            <w:tcW w:w="850"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127,538</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386,092</w:t>
            </w:r>
          </w:p>
        </w:tc>
        <w:tc>
          <w:tcPr>
            <w:tcW w:w="850" w:type="dxa"/>
            <w:tcBorders>
              <w:left w:val="nil"/>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61,129</w:t>
            </w:r>
          </w:p>
        </w:tc>
        <w:tc>
          <w:tcPr>
            <w:tcW w:w="765"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0.00699</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0.38172</w:t>
            </w:r>
          </w:p>
        </w:tc>
        <w:tc>
          <w:tcPr>
            <w:tcW w:w="765"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0.30498</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0.92326</w:t>
            </w:r>
          </w:p>
        </w:tc>
        <w:tc>
          <w:tcPr>
            <w:tcW w:w="766" w:type="dxa"/>
            <w:tcBorders>
              <w:bottom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0.14618</w:t>
            </w:r>
          </w:p>
        </w:tc>
      </w:tr>
      <w:tr w:rsidR="00803FEB"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16</w:t>
            </w:r>
          </w:p>
        </w:tc>
        <w:tc>
          <w:tcPr>
            <w:tcW w:w="1559" w:type="dxa"/>
            <w:tcBorders>
              <w:top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電子部品</w:t>
            </w:r>
          </w:p>
        </w:tc>
        <w:tc>
          <w:tcPr>
            <w:tcW w:w="992"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654,302</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546,698</w:t>
            </w:r>
          </w:p>
        </w:tc>
        <w:tc>
          <w:tcPr>
            <w:tcW w:w="850"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638,002</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530,398</w:t>
            </w:r>
          </w:p>
        </w:tc>
        <w:tc>
          <w:tcPr>
            <w:tcW w:w="850" w:type="dxa"/>
            <w:tcBorders>
              <w:top w:val="single" w:sz="4" w:space="0" w:color="auto"/>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487,592</w:t>
            </w:r>
          </w:p>
        </w:tc>
        <w:tc>
          <w:tcPr>
            <w:tcW w:w="765"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0.00914</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1.19683</w:t>
            </w:r>
          </w:p>
        </w:tc>
        <w:tc>
          <w:tcPr>
            <w:tcW w:w="765"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1.16701</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0.97018</w:t>
            </w:r>
          </w:p>
        </w:tc>
        <w:tc>
          <w:tcPr>
            <w:tcW w:w="766" w:type="dxa"/>
            <w:tcBorders>
              <w:top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0.89189</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17</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電気機械</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1,058,771</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774,552</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940,815</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656,596</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208,529</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0.01295</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1.36695</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1.21466</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0.84771</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0.26922</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18</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情報・通信機器</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254,205</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690,701</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229,447</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665,944</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25,096</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0.01154</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0.36804</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0.33219</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0.96416</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0.03633</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19</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輸送機械</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572,467</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1,355,370</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480,169</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1,263,073</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438,885</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0.02265</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0.42237</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0.35427</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0.93190</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0.32381</w:t>
            </w:r>
          </w:p>
        </w:tc>
      </w:tr>
      <w:tr w:rsidR="00803FEB"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20</w:t>
            </w:r>
          </w:p>
        </w:tc>
        <w:tc>
          <w:tcPr>
            <w:tcW w:w="1559" w:type="dxa"/>
            <w:tcBorders>
              <w:bottom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その他の製造工業製品</w:t>
            </w:r>
          </w:p>
        </w:tc>
        <w:tc>
          <w:tcPr>
            <w:tcW w:w="992"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758,583</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798,448</w:t>
            </w:r>
          </w:p>
        </w:tc>
        <w:tc>
          <w:tcPr>
            <w:tcW w:w="850"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600,572</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640,437</w:t>
            </w:r>
          </w:p>
        </w:tc>
        <w:tc>
          <w:tcPr>
            <w:tcW w:w="850" w:type="dxa"/>
            <w:tcBorders>
              <w:left w:val="nil"/>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396,705</w:t>
            </w:r>
          </w:p>
        </w:tc>
        <w:tc>
          <w:tcPr>
            <w:tcW w:w="765"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0.01334</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0.95007</w:t>
            </w:r>
          </w:p>
        </w:tc>
        <w:tc>
          <w:tcPr>
            <w:tcW w:w="765"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0.75217</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0.80210</w:t>
            </w:r>
          </w:p>
        </w:tc>
        <w:tc>
          <w:tcPr>
            <w:tcW w:w="766" w:type="dxa"/>
            <w:tcBorders>
              <w:bottom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0.49684</w:t>
            </w:r>
          </w:p>
        </w:tc>
      </w:tr>
      <w:tr w:rsidR="00803FEB"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21</w:t>
            </w:r>
          </w:p>
        </w:tc>
        <w:tc>
          <w:tcPr>
            <w:tcW w:w="1559" w:type="dxa"/>
            <w:tcBorders>
              <w:top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建設</w:t>
            </w:r>
          </w:p>
        </w:tc>
        <w:tc>
          <w:tcPr>
            <w:tcW w:w="992"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2,602,472</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2,537,901</w:t>
            </w:r>
          </w:p>
        </w:tc>
        <w:tc>
          <w:tcPr>
            <w:tcW w:w="850"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388,360</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323,789</w:t>
            </w:r>
          </w:p>
        </w:tc>
        <w:tc>
          <w:tcPr>
            <w:tcW w:w="850" w:type="dxa"/>
            <w:tcBorders>
              <w:top w:val="single" w:sz="4" w:space="0" w:color="auto"/>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248,776</w:t>
            </w:r>
          </w:p>
        </w:tc>
        <w:tc>
          <w:tcPr>
            <w:tcW w:w="765"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0.04242</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1.02544</w:t>
            </w:r>
          </w:p>
        </w:tc>
        <w:tc>
          <w:tcPr>
            <w:tcW w:w="765"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0.15302</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0.12758</w:t>
            </w:r>
          </w:p>
        </w:tc>
        <w:tc>
          <w:tcPr>
            <w:tcW w:w="766" w:type="dxa"/>
            <w:tcBorders>
              <w:top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0.09802</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22</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電力・ガス・熱供給</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1,028,949</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1,292,325</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557,434</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820,810</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637,868</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0.02160</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0.79620</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0.43134</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0.63514</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0.49358</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23</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水道</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410,447</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364,036</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122,290</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75,879</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43,926</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0.00608</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1.12749</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0.33593</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0.20844</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0.12066</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24</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廃棄物処理</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226,158</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222,688</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43,665</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40,195</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21,478</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0.00372</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1.01558</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0.19608</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0.18050</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0.09645</w:t>
            </w:r>
          </w:p>
        </w:tc>
      </w:tr>
      <w:tr w:rsidR="00803FEB" w:rsidRPr="00C95BAE" w:rsidTr="00915846">
        <w:trPr>
          <w:trHeight w:val="170"/>
        </w:trPr>
        <w:tc>
          <w:tcPr>
            <w:tcW w:w="392" w:type="dxa"/>
            <w:tcBorders>
              <w:left w:val="single" w:sz="4" w:space="0" w:color="auto"/>
              <w:bottom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25</w:t>
            </w:r>
          </w:p>
        </w:tc>
        <w:tc>
          <w:tcPr>
            <w:tcW w:w="1559" w:type="dxa"/>
            <w:tcBorders>
              <w:bottom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商業</w:t>
            </w:r>
          </w:p>
        </w:tc>
        <w:tc>
          <w:tcPr>
            <w:tcW w:w="992"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10,610,841</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5,778,958</w:t>
            </w:r>
          </w:p>
        </w:tc>
        <w:tc>
          <w:tcPr>
            <w:tcW w:w="850"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8,031,048</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3,199,165</w:t>
            </w:r>
          </w:p>
        </w:tc>
        <w:tc>
          <w:tcPr>
            <w:tcW w:w="850" w:type="dxa"/>
            <w:tcBorders>
              <w:left w:val="nil"/>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1,239,050</w:t>
            </w:r>
          </w:p>
        </w:tc>
        <w:tc>
          <w:tcPr>
            <w:tcW w:w="765"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0.09658</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1.83612</w:t>
            </w:r>
          </w:p>
        </w:tc>
        <w:tc>
          <w:tcPr>
            <w:tcW w:w="765"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1.38971</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0.55359</w:t>
            </w:r>
          </w:p>
        </w:tc>
        <w:tc>
          <w:tcPr>
            <w:tcW w:w="766" w:type="dxa"/>
            <w:tcBorders>
              <w:bottom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0.21441</w:t>
            </w:r>
          </w:p>
        </w:tc>
      </w:tr>
      <w:tr w:rsidR="00803FEB" w:rsidRPr="00C95BAE" w:rsidTr="00915846">
        <w:trPr>
          <w:trHeight w:val="170"/>
        </w:trPr>
        <w:tc>
          <w:tcPr>
            <w:tcW w:w="392" w:type="dxa"/>
            <w:tcBorders>
              <w:top w:val="single" w:sz="4" w:space="0" w:color="auto"/>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26</w:t>
            </w:r>
          </w:p>
        </w:tc>
        <w:tc>
          <w:tcPr>
            <w:tcW w:w="1559" w:type="dxa"/>
            <w:tcBorders>
              <w:top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金融・保険</w:t>
            </w:r>
          </w:p>
        </w:tc>
        <w:tc>
          <w:tcPr>
            <w:tcW w:w="992"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2,530,840</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2,373,593</w:t>
            </w:r>
          </w:p>
        </w:tc>
        <w:tc>
          <w:tcPr>
            <w:tcW w:w="850"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635,025</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477,778</w:t>
            </w:r>
          </w:p>
        </w:tc>
        <w:tc>
          <w:tcPr>
            <w:tcW w:w="850" w:type="dxa"/>
            <w:tcBorders>
              <w:top w:val="single" w:sz="4" w:space="0" w:color="auto"/>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302,841</w:t>
            </w:r>
          </w:p>
        </w:tc>
        <w:tc>
          <w:tcPr>
            <w:tcW w:w="765"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0.03967</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1.06625</w:t>
            </w:r>
          </w:p>
        </w:tc>
        <w:tc>
          <w:tcPr>
            <w:tcW w:w="765"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0.26754</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0.20129</w:t>
            </w:r>
          </w:p>
        </w:tc>
        <w:tc>
          <w:tcPr>
            <w:tcW w:w="766" w:type="dxa"/>
            <w:tcBorders>
              <w:top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0.12759</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27</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不動産</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5,159,029</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4,679,053</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830,554</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350,578</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156,766</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0.07820</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1.10258</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0.17750</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0.07492</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0.03350</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28</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運輸・郵便</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3,636,100</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3,071,882</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2,270,716</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1,706,499</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1,209,045</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0.05134</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1.18367</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0.73919</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0.55552</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0.39358</w:t>
            </w:r>
          </w:p>
        </w:tc>
      </w:tr>
      <w:tr w:rsidR="00803FEB" w:rsidRPr="00C95BAE" w:rsidTr="00803FEB">
        <w:trPr>
          <w:trHeight w:val="170"/>
        </w:trPr>
        <w:tc>
          <w:tcPr>
            <w:tcW w:w="392" w:type="dxa"/>
            <w:tcBorders>
              <w:left w:val="single" w:sz="4" w:space="0" w:color="auto"/>
            </w:tcBorders>
            <w:shd w:val="clear" w:color="auto" w:fill="auto"/>
            <w:noWrap/>
            <w:vAlign w:val="center"/>
            <w:hideMark/>
          </w:tcPr>
          <w:p w:rsidR="00803FEB" w:rsidRPr="00C95BAE" w:rsidRDefault="00803FEB" w:rsidP="0061199C">
            <w:pPr>
              <w:widowControl/>
              <w:jc w:val="right"/>
              <w:rPr>
                <w:rFonts w:cs="ＭＳ Ｐゴシック"/>
                <w:color w:val="000000"/>
                <w:spacing w:val="-4"/>
                <w:sz w:val="14"/>
                <w:szCs w:val="14"/>
              </w:rPr>
            </w:pPr>
            <w:r w:rsidRPr="00C95BAE">
              <w:rPr>
                <w:rFonts w:hint="eastAsia"/>
                <w:color w:val="000000"/>
                <w:spacing w:val="-4"/>
                <w:sz w:val="14"/>
                <w:szCs w:val="14"/>
              </w:rPr>
              <w:t>29</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情報通信</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3,808,499</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3,842,299</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1,340,556</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1,374,355</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624,940</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0.06422</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0.99120</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0.34889</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0.35769</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0.16265</w:t>
            </w:r>
          </w:p>
        </w:tc>
      </w:tr>
      <w:tr w:rsidR="00803FEB" w:rsidRPr="00C95BAE" w:rsidTr="00915846">
        <w:trPr>
          <w:trHeight w:val="170"/>
        </w:trPr>
        <w:tc>
          <w:tcPr>
            <w:tcW w:w="392" w:type="dxa"/>
            <w:tcBorders>
              <w:left w:val="single" w:sz="4" w:space="0" w:color="auto"/>
              <w:bottom w:val="single" w:sz="4" w:space="0" w:color="auto"/>
            </w:tcBorders>
            <w:shd w:val="clear" w:color="auto" w:fill="auto"/>
            <w:noWrap/>
            <w:vAlign w:val="center"/>
          </w:tcPr>
          <w:p w:rsidR="00803FEB" w:rsidRPr="00C95BAE" w:rsidRDefault="00803FEB" w:rsidP="0061199C">
            <w:pPr>
              <w:widowControl/>
              <w:jc w:val="right"/>
              <w:rPr>
                <w:color w:val="000000"/>
                <w:spacing w:val="-4"/>
                <w:sz w:val="14"/>
                <w:szCs w:val="14"/>
              </w:rPr>
            </w:pPr>
            <w:r w:rsidRPr="00C95BAE">
              <w:rPr>
                <w:rFonts w:hint="eastAsia"/>
                <w:color w:val="000000"/>
                <w:spacing w:val="-4"/>
                <w:sz w:val="14"/>
                <w:szCs w:val="14"/>
              </w:rPr>
              <w:t>30</w:t>
            </w:r>
          </w:p>
        </w:tc>
        <w:tc>
          <w:tcPr>
            <w:tcW w:w="1559" w:type="dxa"/>
            <w:tcBorders>
              <w:bottom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公務</w:t>
            </w:r>
          </w:p>
        </w:tc>
        <w:tc>
          <w:tcPr>
            <w:tcW w:w="992"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2,103,874</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2,096,115</w:t>
            </w:r>
          </w:p>
        </w:tc>
        <w:tc>
          <w:tcPr>
            <w:tcW w:w="850"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38,335</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30,576</w:t>
            </w:r>
          </w:p>
        </w:tc>
        <w:tc>
          <w:tcPr>
            <w:tcW w:w="850" w:type="dxa"/>
            <w:tcBorders>
              <w:left w:val="nil"/>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18,869</w:t>
            </w:r>
          </w:p>
        </w:tc>
        <w:tc>
          <w:tcPr>
            <w:tcW w:w="765"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0.03503</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1.00370</w:t>
            </w:r>
          </w:p>
        </w:tc>
        <w:tc>
          <w:tcPr>
            <w:tcW w:w="765"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0.01829</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0.01459</w:t>
            </w:r>
          </w:p>
        </w:tc>
        <w:tc>
          <w:tcPr>
            <w:tcW w:w="766" w:type="dxa"/>
            <w:tcBorders>
              <w:bottom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0.00900</w:t>
            </w:r>
          </w:p>
        </w:tc>
      </w:tr>
      <w:tr w:rsidR="00803FEB" w:rsidRPr="00C95BAE" w:rsidTr="00915846">
        <w:trPr>
          <w:trHeight w:val="170"/>
        </w:trPr>
        <w:tc>
          <w:tcPr>
            <w:tcW w:w="392" w:type="dxa"/>
            <w:tcBorders>
              <w:top w:val="single" w:sz="4" w:space="0" w:color="auto"/>
              <w:left w:val="single" w:sz="4" w:space="0" w:color="auto"/>
            </w:tcBorders>
            <w:shd w:val="clear" w:color="auto" w:fill="auto"/>
            <w:noWrap/>
            <w:vAlign w:val="center"/>
          </w:tcPr>
          <w:p w:rsidR="00803FEB" w:rsidRPr="00C95BAE" w:rsidRDefault="00803FEB" w:rsidP="0061199C">
            <w:pPr>
              <w:widowControl/>
              <w:jc w:val="right"/>
              <w:rPr>
                <w:color w:val="000000"/>
                <w:spacing w:val="-4"/>
                <w:sz w:val="14"/>
                <w:szCs w:val="14"/>
              </w:rPr>
            </w:pPr>
            <w:r w:rsidRPr="00C95BAE">
              <w:rPr>
                <w:rFonts w:hint="eastAsia"/>
                <w:color w:val="000000"/>
                <w:spacing w:val="-4"/>
                <w:sz w:val="14"/>
                <w:szCs w:val="14"/>
              </w:rPr>
              <w:t>31</w:t>
            </w:r>
          </w:p>
        </w:tc>
        <w:tc>
          <w:tcPr>
            <w:tcW w:w="1559" w:type="dxa"/>
            <w:tcBorders>
              <w:top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教育・研究</w:t>
            </w:r>
          </w:p>
        </w:tc>
        <w:tc>
          <w:tcPr>
            <w:tcW w:w="992"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2,291,564</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2,246,715</w:t>
            </w:r>
          </w:p>
        </w:tc>
        <w:tc>
          <w:tcPr>
            <w:tcW w:w="850"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786,560</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741,712</w:t>
            </w:r>
          </w:p>
        </w:tc>
        <w:tc>
          <w:tcPr>
            <w:tcW w:w="850" w:type="dxa"/>
            <w:tcBorders>
              <w:top w:val="single" w:sz="4" w:space="0" w:color="auto"/>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442,718</w:t>
            </w:r>
          </w:p>
        </w:tc>
        <w:tc>
          <w:tcPr>
            <w:tcW w:w="765"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0.03755</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1.01996</w:t>
            </w:r>
          </w:p>
        </w:tc>
        <w:tc>
          <w:tcPr>
            <w:tcW w:w="765"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0.35009</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0.33013</w:t>
            </w:r>
          </w:p>
        </w:tc>
        <w:tc>
          <w:tcPr>
            <w:tcW w:w="766" w:type="dxa"/>
            <w:tcBorders>
              <w:top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0.19705</w:t>
            </w:r>
          </w:p>
        </w:tc>
      </w:tr>
      <w:tr w:rsidR="00803FEB" w:rsidRPr="00C95BAE" w:rsidTr="00803FEB">
        <w:trPr>
          <w:trHeight w:val="170"/>
        </w:trPr>
        <w:tc>
          <w:tcPr>
            <w:tcW w:w="392" w:type="dxa"/>
            <w:tcBorders>
              <w:left w:val="single" w:sz="4" w:space="0" w:color="auto"/>
            </w:tcBorders>
            <w:shd w:val="clear" w:color="auto" w:fill="auto"/>
            <w:noWrap/>
            <w:vAlign w:val="center"/>
          </w:tcPr>
          <w:p w:rsidR="00803FEB" w:rsidRPr="00C95BAE" w:rsidRDefault="00803FEB" w:rsidP="0061199C">
            <w:pPr>
              <w:widowControl/>
              <w:jc w:val="right"/>
              <w:rPr>
                <w:color w:val="000000"/>
                <w:spacing w:val="-4"/>
                <w:sz w:val="14"/>
                <w:szCs w:val="14"/>
              </w:rPr>
            </w:pPr>
            <w:r w:rsidRPr="00C95BAE">
              <w:rPr>
                <w:rFonts w:hint="eastAsia"/>
                <w:color w:val="000000"/>
                <w:spacing w:val="-4"/>
                <w:sz w:val="14"/>
                <w:szCs w:val="14"/>
              </w:rPr>
              <w:t>32</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医療・福祉</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4,421,233</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4,395,045</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136,226</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110,038</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2,597</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0.07345</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1.00596</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0.03100</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0.02504</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0.00059</w:t>
            </w:r>
          </w:p>
        </w:tc>
      </w:tr>
      <w:tr w:rsidR="00803FEB" w:rsidRPr="00C95BAE" w:rsidTr="00803FEB">
        <w:trPr>
          <w:trHeight w:val="170"/>
        </w:trPr>
        <w:tc>
          <w:tcPr>
            <w:tcW w:w="392" w:type="dxa"/>
            <w:tcBorders>
              <w:left w:val="single" w:sz="4" w:space="0" w:color="auto"/>
            </w:tcBorders>
            <w:shd w:val="clear" w:color="auto" w:fill="auto"/>
            <w:noWrap/>
            <w:vAlign w:val="center"/>
          </w:tcPr>
          <w:p w:rsidR="00803FEB" w:rsidRPr="00C95BAE" w:rsidRDefault="00803FEB" w:rsidP="0061199C">
            <w:pPr>
              <w:widowControl/>
              <w:jc w:val="right"/>
              <w:rPr>
                <w:color w:val="000000"/>
                <w:spacing w:val="-4"/>
                <w:sz w:val="14"/>
                <w:szCs w:val="14"/>
              </w:rPr>
            </w:pPr>
            <w:r w:rsidRPr="00C95BAE">
              <w:rPr>
                <w:rFonts w:hint="eastAsia"/>
                <w:color w:val="000000"/>
                <w:spacing w:val="-4"/>
                <w:sz w:val="14"/>
                <w:szCs w:val="14"/>
              </w:rPr>
              <w:t>33</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A55135">
              <w:rPr>
                <w:rFonts w:hint="eastAsia"/>
                <w:color w:val="000000"/>
                <w:w w:val="73"/>
                <w:kern w:val="0"/>
                <w:sz w:val="14"/>
                <w:szCs w:val="14"/>
                <w:fitText w:val="1340" w:id="1220298248"/>
              </w:rPr>
              <w:t>その他の非営利団体サービ</w:t>
            </w:r>
            <w:r w:rsidRPr="00A55135">
              <w:rPr>
                <w:rFonts w:hint="eastAsia"/>
                <w:color w:val="000000"/>
                <w:spacing w:val="8"/>
                <w:w w:val="73"/>
                <w:kern w:val="0"/>
                <w:sz w:val="14"/>
                <w:szCs w:val="14"/>
                <w:fitText w:val="1340" w:id="1220298248"/>
              </w:rPr>
              <w:t>ス</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279,389</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327,835</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46,476</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94,922</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32,421</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0.00548</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0.85222</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0.14177</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0.28954</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0.09889</w:t>
            </w:r>
          </w:p>
        </w:tc>
      </w:tr>
      <w:tr w:rsidR="00803FEB" w:rsidRPr="00C95BAE" w:rsidTr="00803FEB">
        <w:trPr>
          <w:trHeight w:val="170"/>
        </w:trPr>
        <w:tc>
          <w:tcPr>
            <w:tcW w:w="392" w:type="dxa"/>
            <w:tcBorders>
              <w:left w:val="single" w:sz="4" w:space="0" w:color="auto"/>
            </w:tcBorders>
            <w:shd w:val="clear" w:color="auto" w:fill="auto"/>
            <w:noWrap/>
            <w:vAlign w:val="center"/>
          </w:tcPr>
          <w:p w:rsidR="00803FEB" w:rsidRPr="00C95BAE" w:rsidRDefault="00803FEB" w:rsidP="0061199C">
            <w:pPr>
              <w:widowControl/>
              <w:jc w:val="right"/>
              <w:rPr>
                <w:color w:val="000000"/>
                <w:spacing w:val="-4"/>
                <w:sz w:val="14"/>
                <w:szCs w:val="14"/>
              </w:rPr>
            </w:pPr>
            <w:r w:rsidRPr="00C95BAE">
              <w:rPr>
                <w:rFonts w:hint="eastAsia"/>
                <w:color w:val="000000"/>
                <w:spacing w:val="-4"/>
                <w:sz w:val="14"/>
                <w:szCs w:val="14"/>
              </w:rPr>
              <w:t>34</w:t>
            </w:r>
          </w:p>
        </w:tc>
        <w:tc>
          <w:tcPr>
            <w:tcW w:w="1559" w:type="dxa"/>
            <w:tcBorders>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対事業所サービス</w:t>
            </w:r>
          </w:p>
        </w:tc>
        <w:tc>
          <w:tcPr>
            <w:tcW w:w="992"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5,915,938</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4,359,479</w:t>
            </w:r>
          </w:p>
        </w:tc>
        <w:tc>
          <w:tcPr>
            <w:tcW w:w="850"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3,535,150</w:t>
            </w:r>
          </w:p>
        </w:tc>
        <w:tc>
          <w:tcPr>
            <w:tcW w:w="851"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1,978,691</w:t>
            </w:r>
          </w:p>
        </w:tc>
        <w:tc>
          <w:tcPr>
            <w:tcW w:w="850" w:type="dxa"/>
            <w:tcBorders>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1,227,529</w:t>
            </w:r>
          </w:p>
        </w:tc>
        <w:tc>
          <w:tcPr>
            <w:tcW w:w="765" w:type="dxa"/>
            <w:tcBorders>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0.07286</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1.35703</w:t>
            </w:r>
          </w:p>
        </w:tc>
        <w:tc>
          <w:tcPr>
            <w:tcW w:w="765"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0.81091</w:t>
            </w:r>
          </w:p>
        </w:tc>
        <w:tc>
          <w:tcPr>
            <w:tcW w:w="766" w:type="dxa"/>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0.45388</w:t>
            </w:r>
          </w:p>
        </w:tc>
        <w:tc>
          <w:tcPr>
            <w:tcW w:w="766" w:type="dxa"/>
            <w:tcBorders>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0.28158</w:t>
            </w:r>
          </w:p>
        </w:tc>
      </w:tr>
      <w:tr w:rsidR="00803FEB" w:rsidRPr="00C95BAE" w:rsidTr="00915846">
        <w:trPr>
          <w:trHeight w:val="170"/>
        </w:trPr>
        <w:tc>
          <w:tcPr>
            <w:tcW w:w="392" w:type="dxa"/>
            <w:tcBorders>
              <w:left w:val="single" w:sz="4" w:space="0" w:color="auto"/>
              <w:bottom w:val="single" w:sz="4" w:space="0" w:color="auto"/>
            </w:tcBorders>
            <w:shd w:val="clear" w:color="auto" w:fill="auto"/>
            <w:noWrap/>
            <w:vAlign w:val="center"/>
          </w:tcPr>
          <w:p w:rsidR="00803FEB" w:rsidRPr="00C95BAE" w:rsidRDefault="00803FEB" w:rsidP="0061199C">
            <w:pPr>
              <w:widowControl/>
              <w:jc w:val="right"/>
              <w:rPr>
                <w:color w:val="000000"/>
                <w:spacing w:val="-4"/>
                <w:sz w:val="14"/>
                <w:szCs w:val="14"/>
              </w:rPr>
            </w:pPr>
            <w:r w:rsidRPr="00C95BAE">
              <w:rPr>
                <w:rFonts w:hint="eastAsia"/>
                <w:color w:val="000000"/>
                <w:spacing w:val="-4"/>
                <w:sz w:val="14"/>
                <w:szCs w:val="14"/>
              </w:rPr>
              <w:t>35</w:t>
            </w:r>
          </w:p>
        </w:tc>
        <w:tc>
          <w:tcPr>
            <w:tcW w:w="1559" w:type="dxa"/>
            <w:tcBorders>
              <w:bottom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対個人サービス</w:t>
            </w:r>
          </w:p>
        </w:tc>
        <w:tc>
          <w:tcPr>
            <w:tcW w:w="992"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3,764,270</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3,782,841</w:t>
            </w:r>
          </w:p>
        </w:tc>
        <w:tc>
          <w:tcPr>
            <w:tcW w:w="850"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535,378</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553,948</w:t>
            </w:r>
          </w:p>
        </w:tc>
        <w:tc>
          <w:tcPr>
            <w:tcW w:w="850" w:type="dxa"/>
            <w:tcBorders>
              <w:left w:val="nil"/>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21,379</w:t>
            </w:r>
          </w:p>
        </w:tc>
        <w:tc>
          <w:tcPr>
            <w:tcW w:w="765"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0.06322</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0.99509</w:t>
            </w:r>
          </w:p>
        </w:tc>
        <w:tc>
          <w:tcPr>
            <w:tcW w:w="765"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0.14153</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0.14644</w:t>
            </w:r>
          </w:p>
        </w:tc>
        <w:tc>
          <w:tcPr>
            <w:tcW w:w="766" w:type="dxa"/>
            <w:tcBorders>
              <w:bottom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0.00565</w:t>
            </w:r>
          </w:p>
        </w:tc>
      </w:tr>
      <w:tr w:rsidR="00803FEB" w:rsidRPr="00C95BAE" w:rsidTr="00915846">
        <w:trPr>
          <w:trHeight w:val="170"/>
        </w:trPr>
        <w:tc>
          <w:tcPr>
            <w:tcW w:w="392" w:type="dxa"/>
            <w:tcBorders>
              <w:top w:val="single" w:sz="4" w:space="0" w:color="auto"/>
              <w:left w:val="single" w:sz="4" w:space="0" w:color="auto"/>
            </w:tcBorders>
            <w:shd w:val="clear" w:color="auto" w:fill="auto"/>
            <w:noWrap/>
            <w:vAlign w:val="center"/>
          </w:tcPr>
          <w:p w:rsidR="00803FEB" w:rsidRPr="00C95BAE" w:rsidRDefault="00803FEB" w:rsidP="0061199C">
            <w:pPr>
              <w:widowControl/>
              <w:jc w:val="right"/>
              <w:rPr>
                <w:color w:val="000000"/>
                <w:spacing w:val="-4"/>
                <w:sz w:val="14"/>
                <w:szCs w:val="14"/>
              </w:rPr>
            </w:pPr>
            <w:r w:rsidRPr="00C95BAE">
              <w:rPr>
                <w:rFonts w:hint="eastAsia"/>
                <w:color w:val="000000"/>
                <w:spacing w:val="-4"/>
                <w:sz w:val="14"/>
                <w:szCs w:val="14"/>
              </w:rPr>
              <w:t>36</w:t>
            </w:r>
          </w:p>
        </w:tc>
        <w:tc>
          <w:tcPr>
            <w:tcW w:w="1559" w:type="dxa"/>
            <w:tcBorders>
              <w:top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事務用品</w:t>
            </w:r>
          </w:p>
        </w:tc>
        <w:tc>
          <w:tcPr>
            <w:tcW w:w="992"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99,579</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89,725</w:t>
            </w:r>
          </w:p>
        </w:tc>
        <w:tc>
          <w:tcPr>
            <w:tcW w:w="850"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44,486</w:t>
            </w:r>
          </w:p>
        </w:tc>
        <w:tc>
          <w:tcPr>
            <w:tcW w:w="851"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34,632</w:t>
            </w:r>
          </w:p>
        </w:tc>
        <w:tc>
          <w:tcPr>
            <w:tcW w:w="850" w:type="dxa"/>
            <w:tcBorders>
              <w:top w:val="single" w:sz="4" w:space="0" w:color="auto"/>
              <w:left w:val="nil"/>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18,280</w:t>
            </w:r>
          </w:p>
        </w:tc>
        <w:tc>
          <w:tcPr>
            <w:tcW w:w="765" w:type="dxa"/>
            <w:tcBorders>
              <w:top w:val="single" w:sz="4" w:space="0" w:color="auto"/>
              <w:lef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0.00150</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1.10983</w:t>
            </w:r>
          </w:p>
        </w:tc>
        <w:tc>
          <w:tcPr>
            <w:tcW w:w="765"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0.49581</w:t>
            </w:r>
          </w:p>
        </w:tc>
        <w:tc>
          <w:tcPr>
            <w:tcW w:w="766" w:type="dxa"/>
            <w:tcBorders>
              <w:top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0.38598</w:t>
            </w:r>
          </w:p>
        </w:tc>
        <w:tc>
          <w:tcPr>
            <w:tcW w:w="766" w:type="dxa"/>
            <w:tcBorders>
              <w:top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0.20373</w:t>
            </w:r>
          </w:p>
        </w:tc>
      </w:tr>
      <w:tr w:rsidR="00803FEB" w:rsidRPr="00C95BAE" w:rsidTr="00803FEB">
        <w:trPr>
          <w:trHeight w:val="300"/>
        </w:trPr>
        <w:tc>
          <w:tcPr>
            <w:tcW w:w="392" w:type="dxa"/>
            <w:tcBorders>
              <w:left w:val="single" w:sz="4" w:space="0" w:color="auto"/>
              <w:bottom w:val="single" w:sz="4" w:space="0" w:color="auto"/>
            </w:tcBorders>
            <w:shd w:val="clear" w:color="auto" w:fill="auto"/>
            <w:noWrap/>
            <w:vAlign w:val="center"/>
          </w:tcPr>
          <w:p w:rsidR="00803FEB" w:rsidRPr="00C95BAE" w:rsidRDefault="00803FEB" w:rsidP="0061199C">
            <w:pPr>
              <w:widowControl/>
              <w:jc w:val="right"/>
              <w:rPr>
                <w:color w:val="000000"/>
                <w:spacing w:val="-4"/>
                <w:sz w:val="14"/>
                <w:szCs w:val="14"/>
              </w:rPr>
            </w:pPr>
            <w:r w:rsidRPr="00C95BAE">
              <w:rPr>
                <w:rFonts w:hint="eastAsia"/>
                <w:color w:val="000000"/>
                <w:spacing w:val="-4"/>
                <w:sz w:val="14"/>
                <w:szCs w:val="14"/>
              </w:rPr>
              <w:t>37</w:t>
            </w:r>
          </w:p>
        </w:tc>
        <w:tc>
          <w:tcPr>
            <w:tcW w:w="1559" w:type="dxa"/>
            <w:tcBorders>
              <w:bottom w:val="single" w:sz="4" w:space="0" w:color="auto"/>
              <w:right w:val="single" w:sz="4" w:space="0" w:color="auto"/>
            </w:tcBorders>
            <w:shd w:val="clear" w:color="auto" w:fill="auto"/>
            <w:noWrap/>
            <w:vAlign w:val="center"/>
          </w:tcPr>
          <w:p w:rsidR="00803FEB" w:rsidRPr="00C95BAE" w:rsidRDefault="00803FEB" w:rsidP="0061199C">
            <w:pPr>
              <w:widowControl/>
              <w:rPr>
                <w:rFonts w:cs="ＭＳ Ｐゴシック"/>
                <w:color w:val="000000"/>
                <w:spacing w:val="-4"/>
                <w:sz w:val="14"/>
                <w:szCs w:val="14"/>
              </w:rPr>
            </w:pPr>
            <w:r w:rsidRPr="00C95BAE">
              <w:rPr>
                <w:rFonts w:hint="eastAsia"/>
                <w:color w:val="000000"/>
                <w:spacing w:val="-4"/>
                <w:sz w:val="14"/>
                <w:szCs w:val="14"/>
              </w:rPr>
              <w:t>分類不明</w:t>
            </w:r>
          </w:p>
        </w:tc>
        <w:tc>
          <w:tcPr>
            <w:tcW w:w="992"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361,452</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323,525</w:t>
            </w:r>
          </w:p>
        </w:tc>
        <w:tc>
          <w:tcPr>
            <w:tcW w:w="850"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187,385</w:t>
            </w:r>
          </w:p>
        </w:tc>
        <w:tc>
          <w:tcPr>
            <w:tcW w:w="851"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149,458</w:t>
            </w:r>
          </w:p>
        </w:tc>
        <w:tc>
          <w:tcPr>
            <w:tcW w:w="850" w:type="dxa"/>
            <w:tcBorders>
              <w:left w:val="nil"/>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92,231</w:t>
            </w:r>
          </w:p>
        </w:tc>
        <w:tc>
          <w:tcPr>
            <w:tcW w:w="765" w:type="dxa"/>
            <w:tcBorders>
              <w:left w:val="single" w:sz="4" w:space="0" w:color="auto"/>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0.00541</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1.11723</w:t>
            </w:r>
          </w:p>
        </w:tc>
        <w:tc>
          <w:tcPr>
            <w:tcW w:w="765"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0.57920</w:t>
            </w:r>
          </w:p>
        </w:tc>
        <w:tc>
          <w:tcPr>
            <w:tcW w:w="766" w:type="dxa"/>
            <w:tcBorders>
              <w:bottom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0.46197</w:t>
            </w:r>
          </w:p>
        </w:tc>
        <w:tc>
          <w:tcPr>
            <w:tcW w:w="766" w:type="dxa"/>
            <w:tcBorders>
              <w:bottom w:val="single" w:sz="4" w:space="0" w:color="auto"/>
              <w:right w:val="single" w:sz="4" w:space="0" w:color="auto"/>
            </w:tcBorders>
            <w:vAlign w:val="center"/>
          </w:tcPr>
          <w:p w:rsidR="00803FEB" w:rsidRDefault="00803FEB">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0.28508</w:t>
            </w:r>
          </w:p>
        </w:tc>
      </w:tr>
    </w:tbl>
    <w:p w:rsidR="00C65526" w:rsidRPr="006225A2" w:rsidRDefault="00C65526" w:rsidP="0061199C">
      <w:pPr>
        <w:pStyle w:val="aff0"/>
      </w:pPr>
      <w:r w:rsidRPr="006225A2">
        <w:rPr>
          <w:rFonts w:hint="eastAsia"/>
        </w:rPr>
        <w:lastRenderedPageBreak/>
        <w:t xml:space="preserve">図表５－３－25　平成23年（2011年）　</w:t>
      </w:r>
      <w:r w:rsidR="00057E91" w:rsidRPr="00057E91">
        <w:rPr>
          <w:rFonts w:hint="eastAsia"/>
        </w:rPr>
        <w:t>部門別</w:t>
      </w:r>
      <w:r w:rsidR="00057E91">
        <w:rPr>
          <w:rFonts w:hint="eastAsia"/>
        </w:rPr>
        <w:t>各係数等（レオンチェフモデル）</w:t>
      </w:r>
    </w:p>
    <w:tbl>
      <w:tblPr>
        <w:tblStyle w:val="18"/>
        <w:tblpPr w:leftFromText="142" w:rightFromText="142" w:vertAnchor="page" w:horzAnchor="margin" w:tblpXSpec="center" w:tblpY="1529"/>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gridCol w:w="970"/>
        <w:gridCol w:w="873"/>
        <w:gridCol w:w="850"/>
        <w:gridCol w:w="851"/>
        <w:gridCol w:w="709"/>
        <w:gridCol w:w="708"/>
        <w:gridCol w:w="709"/>
        <w:gridCol w:w="709"/>
      </w:tblGrid>
      <w:tr w:rsidR="00C65526" w:rsidRPr="00C95BAE" w:rsidTr="00F15926">
        <w:trPr>
          <w:trHeight w:val="268"/>
        </w:trPr>
        <w:tc>
          <w:tcPr>
            <w:tcW w:w="392" w:type="dxa"/>
            <w:tcBorders>
              <w:top w:val="single" w:sz="4" w:space="0" w:color="auto"/>
              <w:left w:val="single" w:sz="4" w:space="0" w:color="auto"/>
              <w:bottom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p>
        </w:tc>
        <w:tc>
          <w:tcPr>
            <w:tcW w:w="2126" w:type="dxa"/>
            <w:tcBorders>
              <w:top w:val="single" w:sz="4" w:space="0" w:color="auto"/>
              <w:bottom w:val="single" w:sz="4" w:space="0" w:color="auto"/>
              <w:right w:val="single" w:sz="4" w:space="0" w:color="auto"/>
            </w:tcBorders>
            <w:shd w:val="clear" w:color="auto" w:fill="auto"/>
            <w:noWrap/>
            <w:hideMark/>
          </w:tcPr>
          <w:p w:rsidR="00C65526" w:rsidRPr="00C95BAE" w:rsidRDefault="00C65526" w:rsidP="0061199C">
            <w:pPr>
              <w:widowControl/>
              <w:rPr>
                <w:rFonts w:cs="メイリオ"/>
                <w:color w:val="000000"/>
                <w:spacing w:val="-4"/>
                <w:kern w:val="0"/>
                <w:sz w:val="14"/>
                <w:szCs w:val="14"/>
              </w:rPr>
            </w:pPr>
            <w:r w:rsidRPr="00C95BAE">
              <w:rPr>
                <w:rFonts w:cs="メイリオ" w:hint="eastAsia"/>
                <w:color w:val="000000"/>
                <w:spacing w:val="-4"/>
                <w:kern w:val="0"/>
                <w:sz w:val="14"/>
                <w:szCs w:val="14"/>
              </w:rPr>
              <w:t>部門名</w:t>
            </w:r>
          </w:p>
        </w:tc>
        <w:tc>
          <w:tcPr>
            <w:tcW w:w="970"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spacing w:val="-4"/>
                        <w:sz w:val="14"/>
                        <w:szCs w:val="14"/>
                      </w:rPr>
                      <m:t>i</m:t>
                    </m:r>
                  </m:sub>
                </m:sSub>
              </m:oMath>
            </m:oMathPara>
          </w:p>
        </w:tc>
        <w:tc>
          <w:tcPr>
            <w:tcW w:w="873"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e>
                  <m:sub>
                    <m:r>
                      <w:rPr>
                        <w:rFonts w:ascii="Cambria Math" w:hAnsi="Cambria Math" w:cs="メイリオ" w:hint="eastAsia"/>
                        <w:spacing w:val="-4"/>
                        <w:sz w:val="14"/>
                        <w:szCs w:val="14"/>
                      </w:rPr>
                      <m:t>D</m:t>
                    </m:r>
                    <m:r>
                      <w:rPr>
                        <w:rFonts w:ascii="Cambria Math" w:hAnsi="Cambria Math" w:cs="メイリオ"/>
                        <w:spacing w:val="-4"/>
                        <w:sz w:val="14"/>
                        <w:szCs w:val="14"/>
                      </w:rPr>
                      <m:t>i</m:t>
                    </m:r>
                  </m:sub>
                </m:sSub>
              </m:oMath>
            </m:oMathPara>
          </w:p>
        </w:tc>
        <w:tc>
          <w:tcPr>
            <w:tcW w:w="850"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ctrlPr>
                      <w:rPr>
                        <w:rFonts w:ascii="Cambria Math" w:hAnsi="Cambria Math" w:cs="メイリオ"/>
                        <w:spacing w:val="-4"/>
                        <w:sz w:val="14"/>
                        <w:szCs w:val="14"/>
                      </w:rPr>
                    </m:ctrlPr>
                  </m:e>
                  <m:sub>
                    <m:r>
                      <w:rPr>
                        <w:rFonts w:ascii="Cambria Math" w:hAnsi="Cambria Math" w:cs="メイリオ" w:hint="eastAsia"/>
                        <w:spacing w:val="-4"/>
                        <w:sz w:val="14"/>
                        <w:szCs w:val="14"/>
                      </w:rPr>
                      <m:t>E</m:t>
                    </m:r>
                    <m:r>
                      <w:rPr>
                        <w:rFonts w:ascii="Cambria Math" w:hAnsi="Cambria Math" w:cs="メイリオ"/>
                        <w:spacing w:val="-4"/>
                        <w:sz w:val="14"/>
                        <w:szCs w:val="14"/>
                      </w:rPr>
                      <m:t>i</m:t>
                    </m:r>
                    <m:ctrlPr>
                      <w:rPr>
                        <w:rFonts w:ascii="Cambria Math" w:hAnsi="Cambria Math" w:cs="メイリオ"/>
                        <w:spacing w:val="-4"/>
                        <w:sz w:val="14"/>
                        <w:szCs w:val="14"/>
                      </w:rPr>
                    </m:ctrlPr>
                  </m:sub>
                </m:sSub>
              </m:oMath>
            </m:oMathPara>
          </w:p>
        </w:tc>
        <w:tc>
          <w:tcPr>
            <w:tcW w:w="851" w:type="dxa"/>
            <w:tcBorders>
              <w:top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X</m:t>
                    </m:r>
                    <m:ctrlPr>
                      <w:rPr>
                        <w:rFonts w:ascii="Cambria Math" w:hAnsi="Cambria Math" w:cs="メイリオ"/>
                        <w:spacing w:val="-4"/>
                        <w:sz w:val="14"/>
                        <w:szCs w:val="14"/>
                      </w:rPr>
                    </m:ctrlPr>
                  </m:e>
                  <m:sub>
                    <m:r>
                      <w:rPr>
                        <w:rFonts w:ascii="Cambria Math" w:hAnsi="Cambria Math" w:cs="メイリオ" w:hint="eastAsia"/>
                        <w:spacing w:val="-4"/>
                        <w:sz w:val="14"/>
                        <w:szCs w:val="14"/>
                      </w:rPr>
                      <m:t>M</m:t>
                    </m:r>
                    <m:r>
                      <w:rPr>
                        <w:rFonts w:ascii="Cambria Math" w:hAnsi="Cambria Math" w:cs="メイリオ"/>
                        <w:spacing w:val="-4"/>
                        <w:sz w:val="14"/>
                        <w:szCs w:val="14"/>
                      </w:rPr>
                      <m:t>i</m:t>
                    </m:r>
                    <m:ctrlPr>
                      <w:rPr>
                        <w:rFonts w:ascii="Cambria Math" w:hAnsi="Cambria Math" w:cs="メイリオ"/>
                        <w:spacing w:val="-4"/>
                        <w:sz w:val="14"/>
                        <w:szCs w:val="14"/>
                      </w:rPr>
                    </m:ctrlPr>
                  </m:sub>
                </m:sSub>
              </m:oMath>
            </m:oMathPara>
          </w:p>
        </w:tc>
        <w:tc>
          <w:tcPr>
            <w:tcW w:w="709" w:type="dxa"/>
            <w:tcBorders>
              <w:top w:val="single" w:sz="4" w:space="0" w:color="auto"/>
              <w:left w:val="single" w:sz="4" w:space="0" w:color="auto"/>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spacing w:val="-4"/>
                        <w:sz w:val="14"/>
                        <w:szCs w:val="14"/>
                      </w:rPr>
                      <m:t>S</m:t>
                    </m:r>
                    <m:ctrlPr>
                      <w:rPr>
                        <w:rFonts w:ascii="Cambria Math" w:hAnsi="Cambria Math" w:cs="メイリオ"/>
                        <w:spacing w:val="-4"/>
                        <w:sz w:val="14"/>
                        <w:szCs w:val="14"/>
                      </w:rPr>
                    </m:ctrlPr>
                  </m:e>
                  <m:sub>
                    <m:r>
                      <w:rPr>
                        <w:rFonts w:ascii="Cambria Math" w:hAnsi="Cambria Math" w:cs="メイリオ"/>
                        <w:spacing w:val="-4"/>
                        <w:sz w:val="14"/>
                        <w:szCs w:val="14"/>
                      </w:rPr>
                      <m:t>i</m:t>
                    </m:r>
                    <m:ctrlPr>
                      <w:rPr>
                        <w:rFonts w:ascii="Cambria Math" w:hAnsi="Cambria Math" w:cs="メイリオ"/>
                        <w:spacing w:val="-4"/>
                        <w:sz w:val="14"/>
                        <w:szCs w:val="14"/>
                      </w:rPr>
                    </m:ctrlPr>
                  </m:sub>
                </m:sSub>
              </m:oMath>
            </m:oMathPara>
          </w:p>
        </w:tc>
        <w:tc>
          <w:tcPr>
            <w:tcW w:w="708"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spacing w:val="-4"/>
                        <w:sz w:val="14"/>
                        <w:szCs w:val="14"/>
                      </w:rPr>
                      <m:t>i</m:t>
                    </m:r>
                  </m:sub>
                </m:sSub>
              </m:oMath>
            </m:oMathPara>
          </w:p>
        </w:tc>
        <w:tc>
          <w:tcPr>
            <w:tcW w:w="709" w:type="dxa"/>
            <w:tcBorders>
              <w:top w:val="single" w:sz="4" w:space="0" w:color="auto"/>
              <w:left w:val="nil"/>
              <w:bottom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θ</m:t>
                    </m:r>
                  </m:e>
                  <m:sub>
                    <m:r>
                      <w:rPr>
                        <w:rFonts w:ascii="Cambria Math" w:hAnsi="Cambria Math" w:cs="メイリオ" w:hint="eastAsia"/>
                        <w:spacing w:val="-4"/>
                        <w:sz w:val="14"/>
                        <w:szCs w:val="14"/>
                      </w:rPr>
                      <m:t>Ei</m:t>
                    </m:r>
                  </m:sub>
                </m:sSub>
              </m:oMath>
            </m:oMathPara>
          </w:p>
        </w:tc>
        <w:tc>
          <w:tcPr>
            <w:tcW w:w="709" w:type="dxa"/>
            <w:tcBorders>
              <w:top w:val="single" w:sz="4" w:space="0" w:color="auto"/>
              <w:left w:val="nil"/>
              <w:bottom w:val="single" w:sz="4" w:space="0" w:color="auto"/>
              <w:right w:val="single" w:sz="4" w:space="0" w:color="auto"/>
            </w:tcBorders>
          </w:tcPr>
          <w:p w:rsidR="00C65526" w:rsidRPr="00C95BAE" w:rsidRDefault="00FC3E66" w:rsidP="0061199C">
            <w:pPr>
              <w:widowControl/>
              <w:rPr>
                <w:rFonts w:cs="メイリオ"/>
                <w:color w:val="000000"/>
                <w:spacing w:val="-4"/>
                <w:kern w:val="0"/>
                <w:sz w:val="14"/>
                <w:szCs w:val="14"/>
              </w:rPr>
            </w:pPr>
            <m:oMathPara>
              <m:oMath>
                <m:sSub>
                  <m:sSubPr>
                    <m:ctrlPr>
                      <w:rPr>
                        <w:rFonts w:ascii="Cambria Math" w:hAnsi="Cambria Math" w:cs="メイリオ"/>
                        <w:i/>
                        <w:spacing w:val="-4"/>
                        <w:sz w:val="14"/>
                        <w:szCs w:val="14"/>
                      </w:rPr>
                    </m:ctrlPr>
                  </m:sSubPr>
                  <m:e>
                    <m:r>
                      <w:rPr>
                        <w:rFonts w:ascii="Cambria Math" w:hAnsi="Cambria Math" w:cs="メイリオ" w:hint="eastAsia"/>
                        <w:spacing w:val="-4"/>
                        <w:sz w:val="14"/>
                        <w:szCs w:val="14"/>
                      </w:rPr>
                      <m:t xml:space="preserve">　</m:t>
                    </m:r>
                    <m:r>
                      <w:rPr>
                        <w:rFonts w:ascii="Cambria Math" w:hAnsi="Cambria Math" w:cs="メイリオ" w:hint="eastAsia"/>
                        <w:spacing w:val="-4"/>
                        <w:sz w:val="14"/>
                        <w:szCs w:val="14"/>
                      </w:rPr>
                      <m:t>θ</m:t>
                    </m:r>
                  </m:e>
                  <m:sub>
                    <m:r>
                      <w:rPr>
                        <w:rFonts w:ascii="Cambria Math" w:hAnsi="Cambria Math" w:cs="メイリオ" w:hint="eastAsia"/>
                        <w:spacing w:val="-4"/>
                        <w:sz w:val="14"/>
                        <w:szCs w:val="14"/>
                      </w:rPr>
                      <m:t>Mi</m:t>
                    </m:r>
                  </m:sub>
                </m:sSub>
              </m:oMath>
            </m:oMathPara>
          </w:p>
        </w:tc>
      </w:tr>
      <w:tr w:rsidR="00E22C1C" w:rsidRPr="00C95BAE" w:rsidTr="00F15926">
        <w:trPr>
          <w:trHeight w:val="371"/>
        </w:trPr>
        <w:tc>
          <w:tcPr>
            <w:tcW w:w="392" w:type="dxa"/>
            <w:tcBorders>
              <w:top w:val="single" w:sz="4" w:space="0" w:color="auto"/>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w:t>
            </w:r>
          </w:p>
        </w:tc>
        <w:tc>
          <w:tcPr>
            <w:tcW w:w="2126" w:type="dxa"/>
            <w:tcBorders>
              <w:top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農林水産業</w:t>
            </w:r>
          </w:p>
        </w:tc>
        <w:tc>
          <w:tcPr>
            <w:tcW w:w="970"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79,734</w:t>
            </w:r>
          </w:p>
        </w:tc>
        <w:tc>
          <w:tcPr>
            <w:tcW w:w="873"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783,689</w:t>
            </w:r>
          </w:p>
        </w:tc>
        <w:tc>
          <w:tcPr>
            <w:tcW w:w="850"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220,317</w:t>
            </w:r>
          </w:p>
        </w:tc>
        <w:tc>
          <w:tcPr>
            <w:tcW w:w="851"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924,273</w:t>
            </w:r>
          </w:p>
        </w:tc>
        <w:tc>
          <w:tcPr>
            <w:tcW w:w="709"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0.00123</w:t>
            </w:r>
          </w:p>
        </w:tc>
        <w:tc>
          <w:tcPr>
            <w:tcW w:w="708"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0.10174</w:t>
            </w:r>
          </w:p>
        </w:tc>
        <w:tc>
          <w:tcPr>
            <w:tcW w:w="709"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0.28113</w:t>
            </w:r>
          </w:p>
        </w:tc>
        <w:tc>
          <w:tcPr>
            <w:tcW w:w="709" w:type="dxa"/>
            <w:tcBorders>
              <w:top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1.17939</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鉱業</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5,984</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1,370,889</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1,732,626</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3,097,531</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0.00009</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0.00437</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1.26387</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2.25950</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飲食料品</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1,259,119</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2,962,919</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1,163,824</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2,867,624</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0.01947</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0.42496</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0.39280</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0.96784</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繊維製品</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290,405</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486,919</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452,469</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648,983</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0.00449</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0.59641</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0.92925</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1.33284</w:t>
            </w:r>
          </w:p>
        </w:tc>
      </w:tr>
      <w:tr w:rsidR="00E22C1C" w:rsidRPr="00C95BAE" w:rsidTr="00915846">
        <w:trPr>
          <w:trHeight w:val="371"/>
        </w:trPr>
        <w:tc>
          <w:tcPr>
            <w:tcW w:w="392" w:type="dxa"/>
            <w:tcBorders>
              <w:left w:val="single" w:sz="4" w:space="0" w:color="auto"/>
              <w:bottom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w:t>
            </w:r>
          </w:p>
        </w:tc>
        <w:tc>
          <w:tcPr>
            <w:tcW w:w="2126" w:type="dxa"/>
            <w:tcBorders>
              <w:bottom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パルプ・紙・木製品</w:t>
            </w:r>
          </w:p>
        </w:tc>
        <w:tc>
          <w:tcPr>
            <w:tcW w:w="970"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593,108</w:t>
            </w:r>
          </w:p>
        </w:tc>
        <w:tc>
          <w:tcPr>
            <w:tcW w:w="873"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836,791</w:t>
            </w:r>
          </w:p>
        </w:tc>
        <w:tc>
          <w:tcPr>
            <w:tcW w:w="850"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1,128,645</w:t>
            </w:r>
          </w:p>
        </w:tc>
        <w:tc>
          <w:tcPr>
            <w:tcW w:w="851"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1,372,328</w:t>
            </w:r>
          </w:p>
        </w:tc>
        <w:tc>
          <w:tcPr>
            <w:tcW w:w="709"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0.00917</w:t>
            </w:r>
          </w:p>
        </w:tc>
        <w:tc>
          <w:tcPr>
            <w:tcW w:w="708"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0.70879</w:t>
            </w:r>
          </w:p>
        </w:tc>
        <w:tc>
          <w:tcPr>
            <w:tcW w:w="709"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1.34878</w:t>
            </w:r>
          </w:p>
        </w:tc>
        <w:tc>
          <w:tcPr>
            <w:tcW w:w="709" w:type="dxa"/>
            <w:tcBorders>
              <w:bottom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1.63999</w:t>
            </w:r>
          </w:p>
        </w:tc>
      </w:tr>
      <w:tr w:rsidR="00E22C1C" w:rsidRPr="00C95BAE" w:rsidTr="00915846">
        <w:trPr>
          <w:trHeight w:val="371"/>
        </w:trPr>
        <w:tc>
          <w:tcPr>
            <w:tcW w:w="392" w:type="dxa"/>
            <w:tcBorders>
              <w:top w:val="single" w:sz="4" w:space="0" w:color="auto"/>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w:t>
            </w:r>
          </w:p>
        </w:tc>
        <w:tc>
          <w:tcPr>
            <w:tcW w:w="2126" w:type="dxa"/>
            <w:tcBorders>
              <w:top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化学製品</w:t>
            </w:r>
          </w:p>
        </w:tc>
        <w:tc>
          <w:tcPr>
            <w:tcW w:w="970"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2,184,607</w:t>
            </w:r>
          </w:p>
        </w:tc>
        <w:tc>
          <w:tcPr>
            <w:tcW w:w="873"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1,621,430</w:t>
            </w:r>
          </w:p>
        </w:tc>
        <w:tc>
          <w:tcPr>
            <w:tcW w:w="850"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3,447,997</w:t>
            </w:r>
          </w:p>
        </w:tc>
        <w:tc>
          <w:tcPr>
            <w:tcW w:w="851"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2,884,819</w:t>
            </w:r>
          </w:p>
        </w:tc>
        <w:tc>
          <w:tcPr>
            <w:tcW w:w="709"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0.03378</w:t>
            </w:r>
          </w:p>
        </w:tc>
        <w:tc>
          <w:tcPr>
            <w:tcW w:w="708"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1.34733</w:t>
            </w:r>
          </w:p>
        </w:tc>
        <w:tc>
          <w:tcPr>
            <w:tcW w:w="709"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2.12652</w:t>
            </w:r>
          </w:p>
        </w:tc>
        <w:tc>
          <w:tcPr>
            <w:tcW w:w="709" w:type="dxa"/>
            <w:tcBorders>
              <w:top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1.77918</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石油・石炭製品</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1,415,214</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1,265,276</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1,840,769</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1,690,831</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0.02188</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1.11850</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1.45484</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1.33633</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プラスチック・ゴム</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712,303</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646,720</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1,198,893</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1,133,310</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0.01101</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1.10141</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1.85381</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1.75240</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窯業・土石製品</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261,149</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288,593</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405,729</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433,173</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0.00404</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0.90491</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1.40589</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1.50098</w:t>
            </w:r>
          </w:p>
        </w:tc>
      </w:tr>
      <w:tr w:rsidR="00E22C1C" w:rsidRPr="00C95BAE" w:rsidTr="00915846">
        <w:trPr>
          <w:trHeight w:val="371"/>
        </w:trPr>
        <w:tc>
          <w:tcPr>
            <w:tcW w:w="392" w:type="dxa"/>
            <w:tcBorders>
              <w:left w:val="single" w:sz="4" w:space="0" w:color="auto"/>
              <w:bottom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w:t>
            </w:r>
          </w:p>
        </w:tc>
        <w:tc>
          <w:tcPr>
            <w:tcW w:w="2126" w:type="dxa"/>
            <w:tcBorders>
              <w:bottom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鉄鋼</w:t>
            </w:r>
          </w:p>
        </w:tc>
        <w:tc>
          <w:tcPr>
            <w:tcW w:w="970"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1,707,162</w:t>
            </w:r>
          </w:p>
        </w:tc>
        <w:tc>
          <w:tcPr>
            <w:tcW w:w="873"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991,808</w:t>
            </w:r>
          </w:p>
        </w:tc>
        <w:tc>
          <w:tcPr>
            <w:tcW w:w="850"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4,526,859</w:t>
            </w:r>
          </w:p>
        </w:tc>
        <w:tc>
          <w:tcPr>
            <w:tcW w:w="851"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3,811,505</w:t>
            </w:r>
          </w:p>
        </w:tc>
        <w:tc>
          <w:tcPr>
            <w:tcW w:w="709"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0.02640</w:t>
            </w:r>
          </w:p>
        </w:tc>
        <w:tc>
          <w:tcPr>
            <w:tcW w:w="708"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1.72126</w:t>
            </w:r>
          </w:p>
        </w:tc>
        <w:tc>
          <w:tcPr>
            <w:tcW w:w="709"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4.56425</w:t>
            </w:r>
          </w:p>
        </w:tc>
        <w:tc>
          <w:tcPr>
            <w:tcW w:w="709" w:type="dxa"/>
            <w:tcBorders>
              <w:bottom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3.84299</w:t>
            </w:r>
          </w:p>
        </w:tc>
      </w:tr>
      <w:tr w:rsidR="00E22C1C" w:rsidRPr="00C95BAE" w:rsidTr="00915846">
        <w:trPr>
          <w:trHeight w:val="371"/>
        </w:trPr>
        <w:tc>
          <w:tcPr>
            <w:tcW w:w="392" w:type="dxa"/>
            <w:tcBorders>
              <w:top w:val="single" w:sz="4" w:space="0" w:color="auto"/>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w:t>
            </w:r>
          </w:p>
        </w:tc>
        <w:tc>
          <w:tcPr>
            <w:tcW w:w="2126" w:type="dxa"/>
            <w:tcBorders>
              <w:top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非鉄金属</w:t>
            </w:r>
          </w:p>
        </w:tc>
        <w:tc>
          <w:tcPr>
            <w:tcW w:w="970"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417,770</w:t>
            </w:r>
          </w:p>
        </w:tc>
        <w:tc>
          <w:tcPr>
            <w:tcW w:w="873"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601,950</w:t>
            </w:r>
          </w:p>
        </w:tc>
        <w:tc>
          <w:tcPr>
            <w:tcW w:w="850"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1,389,043</w:t>
            </w:r>
          </w:p>
        </w:tc>
        <w:tc>
          <w:tcPr>
            <w:tcW w:w="851"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1,573,222</w:t>
            </w:r>
          </w:p>
        </w:tc>
        <w:tc>
          <w:tcPr>
            <w:tcW w:w="709"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0.00646</w:t>
            </w:r>
          </w:p>
        </w:tc>
        <w:tc>
          <w:tcPr>
            <w:tcW w:w="708"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0.69403</w:t>
            </w:r>
          </w:p>
        </w:tc>
        <w:tc>
          <w:tcPr>
            <w:tcW w:w="709"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2.30757</w:t>
            </w:r>
          </w:p>
        </w:tc>
        <w:tc>
          <w:tcPr>
            <w:tcW w:w="709" w:type="dxa"/>
            <w:tcBorders>
              <w:top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2.61355</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金属製品</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1,073,966</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581,043</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1,331,325</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838,402</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0.01661</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1.84834</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2.29127</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1.44293</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はん用機械</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811,742</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422,914</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928,344</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539,516</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0.01255</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1.91940</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2.19511</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1.27571</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生産用機械</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1,155,732</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604,917</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1,157,207</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606,392</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0.01787</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1.91056</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1.91300</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1.00244</w:t>
            </w:r>
          </w:p>
        </w:tc>
      </w:tr>
      <w:tr w:rsidR="00E22C1C" w:rsidRPr="00C95BAE" w:rsidTr="00915846">
        <w:trPr>
          <w:trHeight w:val="371"/>
        </w:trPr>
        <w:tc>
          <w:tcPr>
            <w:tcW w:w="392" w:type="dxa"/>
            <w:tcBorders>
              <w:left w:val="single" w:sz="4" w:space="0" w:color="auto"/>
              <w:bottom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w:t>
            </w:r>
          </w:p>
        </w:tc>
        <w:tc>
          <w:tcPr>
            <w:tcW w:w="2126" w:type="dxa"/>
            <w:tcBorders>
              <w:bottom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業務用機械</w:t>
            </w:r>
          </w:p>
        </w:tc>
        <w:tc>
          <w:tcPr>
            <w:tcW w:w="970"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159,627</w:t>
            </w:r>
          </w:p>
        </w:tc>
        <w:tc>
          <w:tcPr>
            <w:tcW w:w="873"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418,182</w:t>
            </w:r>
          </w:p>
        </w:tc>
        <w:tc>
          <w:tcPr>
            <w:tcW w:w="850"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188,667</w:t>
            </w:r>
          </w:p>
        </w:tc>
        <w:tc>
          <w:tcPr>
            <w:tcW w:w="851"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447,221</w:t>
            </w:r>
          </w:p>
        </w:tc>
        <w:tc>
          <w:tcPr>
            <w:tcW w:w="709"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0.00247</w:t>
            </w:r>
          </w:p>
        </w:tc>
        <w:tc>
          <w:tcPr>
            <w:tcW w:w="708"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0.38172</w:t>
            </w:r>
          </w:p>
        </w:tc>
        <w:tc>
          <w:tcPr>
            <w:tcW w:w="709"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0.45116</w:t>
            </w:r>
          </w:p>
        </w:tc>
        <w:tc>
          <w:tcPr>
            <w:tcW w:w="709" w:type="dxa"/>
            <w:tcBorders>
              <w:bottom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1.06944</w:t>
            </w:r>
          </w:p>
        </w:tc>
      </w:tr>
      <w:tr w:rsidR="00E22C1C" w:rsidRPr="00C95BAE" w:rsidTr="00915846">
        <w:trPr>
          <w:trHeight w:val="371"/>
        </w:trPr>
        <w:tc>
          <w:tcPr>
            <w:tcW w:w="392" w:type="dxa"/>
            <w:tcBorders>
              <w:top w:val="single" w:sz="4" w:space="0" w:color="auto"/>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w:t>
            </w:r>
          </w:p>
        </w:tc>
        <w:tc>
          <w:tcPr>
            <w:tcW w:w="2126" w:type="dxa"/>
            <w:tcBorders>
              <w:top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電子部品</w:t>
            </w:r>
          </w:p>
        </w:tc>
        <w:tc>
          <w:tcPr>
            <w:tcW w:w="970"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654,302</w:t>
            </w:r>
          </w:p>
        </w:tc>
        <w:tc>
          <w:tcPr>
            <w:tcW w:w="873"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546,698</w:t>
            </w:r>
          </w:p>
        </w:tc>
        <w:tc>
          <w:tcPr>
            <w:tcW w:w="850"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1,125,594</w:t>
            </w:r>
          </w:p>
        </w:tc>
        <w:tc>
          <w:tcPr>
            <w:tcW w:w="851"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1,017,990</w:t>
            </w:r>
          </w:p>
        </w:tc>
        <w:tc>
          <w:tcPr>
            <w:tcW w:w="709"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0.01012</w:t>
            </w:r>
          </w:p>
        </w:tc>
        <w:tc>
          <w:tcPr>
            <w:tcW w:w="708"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1.19683</w:t>
            </w:r>
          </w:p>
        </w:tc>
        <w:tc>
          <w:tcPr>
            <w:tcW w:w="709"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2.05890</w:t>
            </w:r>
          </w:p>
        </w:tc>
        <w:tc>
          <w:tcPr>
            <w:tcW w:w="709" w:type="dxa"/>
            <w:tcBorders>
              <w:top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1.86207</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電気機械</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1,058,771</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774,552</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1,149,344</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865,125</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0.01637</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1.36695</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1.48388</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1.11694</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情報・通信機器</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254,205</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690,701</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254,543</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691,039</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0.00393</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0.36804</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0.36853</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1.00049</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輸送機械</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572,467</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1,355,370</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919,054</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1,701,958</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0.00885</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0.42237</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0.67808</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1.25571</w:t>
            </w:r>
          </w:p>
        </w:tc>
      </w:tr>
      <w:tr w:rsidR="00E22C1C" w:rsidRPr="00C95BAE" w:rsidTr="00915846">
        <w:trPr>
          <w:trHeight w:val="371"/>
        </w:trPr>
        <w:tc>
          <w:tcPr>
            <w:tcW w:w="392" w:type="dxa"/>
            <w:tcBorders>
              <w:left w:val="single" w:sz="4" w:space="0" w:color="auto"/>
              <w:bottom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20</w:t>
            </w:r>
          </w:p>
        </w:tc>
        <w:tc>
          <w:tcPr>
            <w:tcW w:w="2126" w:type="dxa"/>
            <w:tcBorders>
              <w:bottom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その他の製造工業製品</w:t>
            </w:r>
          </w:p>
        </w:tc>
        <w:tc>
          <w:tcPr>
            <w:tcW w:w="970"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758,583</w:t>
            </w:r>
          </w:p>
        </w:tc>
        <w:tc>
          <w:tcPr>
            <w:tcW w:w="873"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798,448</w:t>
            </w:r>
          </w:p>
        </w:tc>
        <w:tc>
          <w:tcPr>
            <w:tcW w:w="850"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997,277</w:t>
            </w:r>
          </w:p>
        </w:tc>
        <w:tc>
          <w:tcPr>
            <w:tcW w:w="851"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1,037,142</w:t>
            </w:r>
          </w:p>
        </w:tc>
        <w:tc>
          <w:tcPr>
            <w:tcW w:w="709"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0.01173</w:t>
            </w:r>
          </w:p>
        </w:tc>
        <w:tc>
          <w:tcPr>
            <w:tcW w:w="708"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0.95007</w:t>
            </w:r>
          </w:p>
        </w:tc>
        <w:tc>
          <w:tcPr>
            <w:tcW w:w="709"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1.24902</w:t>
            </w:r>
          </w:p>
        </w:tc>
        <w:tc>
          <w:tcPr>
            <w:tcW w:w="709" w:type="dxa"/>
            <w:tcBorders>
              <w:bottom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1.29895</w:t>
            </w:r>
          </w:p>
        </w:tc>
      </w:tr>
      <w:tr w:rsidR="00E22C1C" w:rsidRPr="00C95BAE" w:rsidTr="00915846">
        <w:trPr>
          <w:trHeight w:val="371"/>
        </w:trPr>
        <w:tc>
          <w:tcPr>
            <w:tcW w:w="392" w:type="dxa"/>
            <w:tcBorders>
              <w:top w:val="single" w:sz="4" w:space="0" w:color="auto"/>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w:t>
            </w:r>
          </w:p>
        </w:tc>
        <w:tc>
          <w:tcPr>
            <w:tcW w:w="2126" w:type="dxa"/>
            <w:tcBorders>
              <w:top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建設</w:t>
            </w:r>
          </w:p>
        </w:tc>
        <w:tc>
          <w:tcPr>
            <w:tcW w:w="970"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2,602,472</w:t>
            </w:r>
          </w:p>
        </w:tc>
        <w:tc>
          <w:tcPr>
            <w:tcW w:w="873"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2,537,901</w:t>
            </w:r>
          </w:p>
        </w:tc>
        <w:tc>
          <w:tcPr>
            <w:tcW w:w="850"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637,136</w:t>
            </w:r>
          </w:p>
        </w:tc>
        <w:tc>
          <w:tcPr>
            <w:tcW w:w="851"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572,565</w:t>
            </w:r>
          </w:p>
        </w:tc>
        <w:tc>
          <w:tcPr>
            <w:tcW w:w="709"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0.04024</w:t>
            </w:r>
          </w:p>
        </w:tc>
        <w:tc>
          <w:tcPr>
            <w:tcW w:w="708"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1.02544</w:t>
            </w:r>
          </w:p>
        </w:tc>
        <w:tc>
          <w:tcPr>
            <w:tcW w:w="709"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0.25105</w:t>
            </w:r>
          </w:p>
        </w:tc>
        <w:tc>
          <w:tcPr>
            <w:tcW w:w="709" w:type="dxa"/>
            <w:tcBorders>
              <w:top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0.22561</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電力・ガス・熱供給</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1,028,949</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1,292,325</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1,195,302</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1,458,678</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0.01591</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0.79620</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0.92492</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1.12872</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23</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水道</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410,447</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364,036</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166,216</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119,805</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0.00635</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1.12749</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0.45659</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0.32910</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24</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廃棄物処理</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226,158</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222,688</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65,143</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61,672</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0.00350</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1.01558</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0.29253</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0.27695</w:t>
            </w:r>
          </w:p>
        </w:tc>
      </w:tr>
      <w:tr w:rsidR="00E22C1C" w:rsidRPr="00C95BAE" w:rsidTr="00915846">
        <w:trPr>
          <w:trHeight w:val="371"/>
        </w:trPr>
        <w:tc>
          <w:tcPr>
            <w:tcW w:w="392" w:type="dxa"/>
            <w:tcBorders>
              <w:left w:val="single" w:sz="4" w:space="0" w:color="auto"/>
              <w:bottom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w:t>
            </w:r>
          </w:p>
        </w:tc>
        <w:tc>
          <w:tcPr>
            <w:tcW w:w="2126" w:type="dxa"/>
            <w:tcBorders>
              <w:bottom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商業</w:t>
            </w:r>
          </w:p>
        </w:tc>
        <w:tc>
          <w:tcPr>
            <w:tcW w:w="970"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10,610,841</w:t>
            </w:r>
          </w:p>
        </w:tc>
        <w:tc>
          <w:tcPr>
            <w:tcW w:w="873"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5,778,958</w:t>
            </w:r>
          </w:p>
        </w:tc>
        <w:tc>
          <w:tcPr>
            <w:tcW w:w="850"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9,270,097</w:t>
            </w:r>
          </w:p>
        </w:tc>
        <w:tc>
          <w:tcPr>
            <w:tcW w:w="851"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4,438,215</w:t>
            </w:r>
          </w:p>
        </w:tc>
        <w:tc>
          <w:tcPr>
            <w:tcW w:w="709"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0.16406</w:t>
            </w:r>
          </w:p>
        </w:tc>
        <w:tc>
          <w:tcPr>
            <w:tcW w:w="708"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1.83612</w:t>
            </w:r>
          </w:p>
        </w:tc>
        <w:tc>
          <w:tcPr>
            <w:tcW w:w="709"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1.60411</w:t>
            </w:r>
          </w:p>
        </w:tc>
        <w:tc>
          <w:tcPr>
            <w:tcW w:w="709" w:type="dxa"/>
            <w:tcBorders>
              <w:bottom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0.76800</w:t>
            </w:r>
          </w:p>
        </w:tc>
      </w:tr>
      <w:tr w:rsidR="00E22C1C" w:rsidRPr="00C95BAE" w:rsidTr="00915846">
        <w:trPr>
          <w:trHeight w:val="371"/>
        </w:trPr>
        <w:tc>
          <w:tcPr>
            <w:tcW w:w="392" w:type="dxa"/>
            <w:tcBorders>
              <w:top w:val="single" w:sz="4" w:space="0" w:color="auto"/>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26</w:t>
            </w:r>
          </w:p>
        </w:tc>
        <w:tc>
          <w:tcPr>
            <w:tcW w:w="2126" w:type="dxa"/>
            <w:tcBorders>
              <w:top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金融・保険</w:t>
            </w:r>
          </w:p>
        </w:tc>
        <w:tc>
          <w:tcPr>
            <w:tcW w:w="970"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2,530,840</w:t>
            </w:r>
          </w:p>
        </w:tc>
        <w:tc>
          <w:tcPr>
            <w:tcW w:w="873"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2,373,593</w:t>
            </w:r>
          </w:p>
        </w:tc>
        <w:tc>
          <w:tcPr>
            <w:tcW w:w="850"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937,866</w:t>
            </w:r>
          </w:p>
        </w:tc>
        <w:tc>
          <w:tcPr>
            <w:tcW w:w="851"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780,619</w:t>
            </w:r>
          </w:p>
        </w:tc>
        <w:tc>
          <w:tcPr>
            <w:tcW w:w="709"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0.03913</w:t>
            </w:r>
          </w:p>
        </w:tc>
        <w:tc>
          <w:tcPr>
            <w:tcW w:w="708"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1.06625</w:t>
            </w:r>
          </w:p>
        </w:tc>
        <w:tc>
          <w:tcPr>
            <w:tcW w:w="709"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0.39512</w:t>
            </w:r>
          </w:p>
        </w:tc>
        <w:tc>
          <w:tcPr>
            <w:tcW w:w="709" w:type="dxa"/>
            <w:tcBorders>
              <w:top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0.32888</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27</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不動産</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5,159,029</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4,679,053</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987,320</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507,343</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0.07977</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1.10258</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0.21101</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0.10843</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28</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運輸・郵便</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3,636,100</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3,071,882</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3,479,761</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2,915,544</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0.05622</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1.18367</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1.13278</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0.94911</w:t>
            </w:r>
          </w:p>
        </w:tc>
      </w:tr>
      <w:tr w:rsidR="00E22C1C" w:rsidRPr="00C95BAE" w:rsidTr="00F15926">
        <w:trPr>
          <w:trHeight w:val="371"/>
        </w:trPr>
        <w:tc>
          <w:tcPr>
            <w:tcW w:w="392" w:type="dxa"/>
            <w:tcBorders>
              <w:left w:val="single" w:sz="4" w:space="0" w:color="auto"/>
            </w:tcBorders>
            <w:shd w:val="clear" w:color="auto" w:fill="auto"/>
            <w:noWrap/>
            <w:vAlign w:val="center"/>
            <w:hideMark/>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29</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情報通信</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3,808,499</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3,842,299</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1,965,496</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1,999,295</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0.05889</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0.99120</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0.51154</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0.52034</w:t>
            </w:r>
          </w:p>
        </w:tc>
      </w:tr>
      <w:tr w:rsidR="00E22C1C" w:rsidRPr="00C95BAE" w:rsidTr="00915846">
        <w:trPr>
          <w:trHeight w:val="371"/>
        </w:trPr>
        <w:tc>
          <w:tcPr>
            <w:tcW w:w="392" w:type="dxa"/>
            <w:tcBorders>
              <w:left w:val="single" w:sz="4" w:space="0" w:color="auto"/>
              <w:bottom w:val="single" w:sz="4" w:space="0" w:color="auto"/>
            </w:tcBorders>
            <w:shd w:val="clear" w:color="auto" w:fill="auto"/>
            <w:noWrap/>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30</w:t>
            </w:r>
          </w:p>
        </w:tc>
        <w:tc>
          <w:tcPr>
            <w:tcW w:w="2126" w:type="dxa"/>
            <w:tcBorders>
              <w:bottom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公務</w:t>
            </w:r>
          </w:p>
        </w:tc>
        <w:tc>
          <w:tcPr>
            <w:tcW w:w="970"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2,103,874</w:t>
            </w:r>
          </w:p>
        </w:tc>
        <w:tc>
          <w:tcPr>
            <w:tcW w:w="873"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2,096,115</w:t>
            </w:r>
          </w:p>
        </w:tc>
        <w:tc>
          <w:tcPr>
            <w:tcW w:w="850"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57,204</w:t>
            </w:r>
          </w:p>
        </w:tc>
        <w:tc>
          <w:tcPr>
            <w:tcW w:w="851"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49,445</w:t>
            </w:r>
          </w:p>
        </w:tc>
        <w:tc>
          <w:tcPr>
            <w:tcW w:w="709"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0.03253</w:t>
            </w:r>
          </w:p>
        </w:tc>
        <w:tc>
          <w:tcPr>
            <w:tcW w:w="708"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1.00370</w:t>
            </w:r>
          </w:p>
        </w:tc>
        <w:tc>
          <w:tcPr>
            <w:tcW w:w="709"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0.02729</w:t>
            </w:r>
          </w:p>
        </w:tc>
        <w:tc>
          <w:tcPr>
            <w:tcW w:w="709" w:type="dxa"/>
            <w:tcBorders>
              <w:bottom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0.02359</w:t>
            </w:r>
          </w:p>
        </w:tc>
      </w:tr>
      <w:tr w:rsidR="00E22C1C" w:rsidRPr="00C95BAE" w:rsidTr="00915846">
        <w:trPr>
          <w:trHeight w:val="371"/>
        </w:trPr>
        <w:tc>
          <w:tcPr>
            <w:tcW w:w="392" w:type="dxa"/>
            <w:tcBorders>
              <w:top w:val="single" w:sz="4" w:space="0" w:color="auto"/>
              <w:left w:val="single" w:sz="4" w:space="0" w:color="auto"/>
            </w:tcBorders>
            <w:shd w:val="clear" w:color="auto" w:fill="auto"/>
            <w:noWrap/>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31</w:t>
            </w:r>
          </w:p>
        </w:tc>
        <w:tc>
          <w:tcPr>
            <w:tcW w:w="2126" w:type="dxa"/>
            <w:tcBorders>
              <w:top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教育・研究</w:t>
            </w:r>
          </w:p>
        </w:tc>
        <w:tc>
          <w:tcPr>
            <w:tcW w:w="970"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2,291,564</w:t>
            </w:r>
          </w:p>
        </w:tc>
        <w:tc>
          <w:tcPr>
            <w:tcW w:w="873"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2,246,715</w:t>
            </w:r>
          </w:p>
        </w:tc>
        <w:tc>
          <w:tcPr>
            <w:tcW w:w="850"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1,229,278</w:t>
            </w:r>
          </w:p>
        </w:tc>
        <w:tc>
          <w:tcPr>
            <w:tcW w:w="851"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1,184,430</w:t>
            </w:r>
          </w:p>
        </w:tc>
        <w:tc>
          <w:tcPr>
            <w:tcW w:w="709"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0.03543</w:t>
            </w:r>
          </w:p>
        </w:tc>
        <w:tc>
          <w:tcPr>
            <w:tcW w:w="708"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1.01996</w:t>
            </w:r>
          </w:p>
        </w:tc>
        <w:tc>
          <w:tcPr>
            <w:tcW w:w="709"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0.54714</w:t>
            </w:r>
          </w:p>
        </w:tc>
        <w:tc>
          <w:tcPr>
            <w:tcW w:w="709" w:type="dxa"/>
            <w:tcBorders>
              <w:top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0.52718</w:t>
            </w:r>
          </w:p>
        </w:tc>
      </w:tr>
      <w:tr w:rsidR="00E22C1C" w:rsidRPr="00C95BAE" w:rsidTr="00F15926">
        <w:trPr>
          <w:trHeight w:val="371"/>
        </w:trPr>
        <w:tc>
          <w:tcPr>
            <w:tcW w:w="392" w:type="dxa"/>
            <w:tcBorders>
              <w:left w:val="single" w:sz="4" w:space="0" w:color="auto"/>
            </w:tcBorders>
            <w:shd w:val="clear" w:color="auto" w:fill="auto"/>
            <w:noWrap/>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32</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医療・福祉</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4,421,233</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4,395,045</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138,823</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112,635</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0.06836</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1.00596</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0.03159</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0.02563</w:t>
            </w:r>
          </w:p>
        </w:tc>
      </w:tr>
      <w:tr w:rsidR="00E22C1C" w:rsidRPr="00C95BAE" w:rsidTr="00F15926">
        <w:trPr>
          <w:trHeight w:val="371"/>
        </w:trPr>
        <w:tc>
          <w:tcPr>
            <w:tcW w:w="392" w:type="dxa"/>
            <w:tcBorders>
              <w:left w:val="single" w:sz="4" w:space="0" w:color="auto"/>
            </w:tcBorders>
            <w:shd w:val="clear" w:color="auto" w:fill="auto"/>
            <w:noWrap/>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33</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その他の非営利団体サービス</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279,389</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327,835</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78,897</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127,343</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0.00432</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0.85222</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0.24066</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0.38844</w:t>
            </w:r>
          </w:p>
        </w:tc>
      </w:tr>
      <w:tr w:rsidR="00E22C1C" w:rsidRPr="00C95BAE" w:rsidTr="00F15926">
        <w:trPr>
          <w:trHeight w:val="371"/>
        </w:trPr>
        <w:tc>
          <w:tcPr>
            <w:tcW w:w="392" w:type="dxa"/>
            <w:tcBorders>
              <w:left w:val="single" w:sz="4" w:space="0" w:color="auto"/>
            </w:tcBorders>
            <w:shd w:val="clear" w:color="auto" w:fill="auto"/>
            <w:noWrap/>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34</w:t>
            </w:r>
          </w:p>
        </w:tc>
        <w:tc>
          <w:tcPr>
            <w:tcW w:w="2126" w:type="dxa"/>
            <w:tcBorders>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対事業所サービス</w:t>
            </w:r>
          </w:p>
        </w:tc>
        <w:tc>
          <w:tcPr>
            <w:tcW w:w="970"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5,915,938</w:t>
            </w:r>
          </w:p>
        </w:tc>
        <w:tc>
          <w:tcPr>
            <w:tcW w:w="873"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4,359,479</w:t>
            </w:r>
          </w:p>
        </w:tc>
        <w:tc>
          <w:tcPr>
            <w:tcW w:w="850"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4,762,679</w:t>
            </w:r>
          </w:p>
        </w:tc>
        <w:tc>
          <w:tcPr>
            <w:tcW w:w="851"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3,206,220</w:t>
            </w:r>
          </w:p>
        </w:tc>
        <w:tc>
          <w:tcPr>
            <w:tcW w:w="709" w:type="dxa"/>
            <w:tcBorders>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0.09147</w:t>
            </w:r>
          </w:p>
        </w:tc>
        <w:tc>
          <w:tcPr>
            <w:tcW w:w="708"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1.35703</w:t>
            </w:r>
          </w:p>
        </w:tc>
        <w:tc>
          <w:tcPr>
            <w:tcW w:w="709" w:type="dxa"/>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1.09249</w:t>
            </w:r>
          </w:p>
        </w:tc>
        <w:tc>
          <w:tcPr>
            <w:tcW w:w="709" w:type="dxa"/>
            <w:tcBorders>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0.73546</w:t>
            </w:r>
          </w:p>
        </w:tc>
      </w:tr>
      <w:tr w:rsidR="00E22C1C" w:rsidRPr="00C95BAE" w:rsidTr="00915846">
        <w:trPr>
          <w:trHeight w:val="371"/>
        </w:trPr>
        <w:tc>
          <w:tcPr>
            <w:tcW w:w="392" w:type="dxa"/>
            <w:tcBorders>
              <w:left w:val="single" w:sz="4" w:space="0" w:color="auto"/>
              <w:bottom w:val="single" w:sz="4" w:space="0" w:color="auto"/>
            </w:tcBorders>
            <w:shd w:val="clear" w:color="auto" w:fill="auto"/>
            <w:noWrap/>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35</w:t>
            </w:r>
          </w:p>
        </w:tc>
        <w:tc>
          <w:tcPr>
            <w:tcW w:w="2126" w:type="dxa"/>
            <w:tcBorders>
              <w:bottom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対個人サービス</w:t>
            </w:r>
          </w:p>
        </w:tc>
        <w:tc>
          <w:tcPr>
            <w:tcW w:w="970"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3,764,270</w:t>
            </w:r>
          </w:p>
        </w:tc>
        <w:tc>
          <w:tcPr>
            <w:tcW w:w="873"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3,782,841</w:t>
            </w:r>
          </w:p>
        </w:tc>
        <w:tc>
          <w:tcPr>
            <w:tcW w:w="850"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556,757</w:t>
            </w:r>
          </w:p>
        </w:tc>
        <w:tc>
          <w:tcPr>
            <w:tcW w:w="851"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575,327</w:t>
            </w:r>
          </w:p>
        </w:tc>
        <w:tc>
          <w:tcPr>
            <w:tcW w:w="709"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0.05820</w:t>
            </w:r>
          </w:p>
        </w:tc>
        <w:tc>
          <w:tcPr>
            <w:tcW w:w="708"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0.99509</w:t>
            </w:r>
          </w:p>
        </w:tc>
        <w:tc>
          <w:tcPr>
            <w:tcW w:w="709"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0.14718</w:t>
            </w:r>
          </w:p>
        </w:tc>
        <w:tc>
          <w:tcPr>
            <w:tcW w:w="709" w:type="dxa"/>
            <w:tcBorders>
              <w:bottom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0.15209</w:t>
            </w:r>
          </w:p>
        </w:tc>
      </w:tr>
      <w:tr w:rsidR="00E22C1C" w:rsidRPr="00C95BAE" w:rsidTr="00915846">
        <w:trPr>
          <w:trHeight w:val="371"/>
        </w:trPr>
        <w:tc>
          <w:tcPr>
            <w:tcW w:w="392" w:type="dxa"/>
            <w:tcBorders>
              <w:top w:val="single" w:sz="4" w:space="0" w:color="auto"/>
              <w:left w:val="single" w:sz="4" w:space="0" w:color="auto"/>
            </w:tcBorders>
            <w:shd w:val="clear" w:color="auto" w:fill="auto"/>
            <w:noWrap/>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36</w:t>
            </w:r>
          </w:p>
        </w:tc>
        <w:tc>
          <w:tcPr>
            <w:tcW w:w="2126" w:type="dxa"/>
            <w:tcBorders>
              <w:top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事務用品</w:t>
            </w:r>
          </w:p>
        </w:tc>
        <w:tc>
          <w:tcPr>
            <w:tcW w:w="970"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99,579</w:t>
            </w:r>
          </w:p>
        </w:tc>
        <w:tc>
          <w:tcPr>
            <w:tcW w:w="873"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89,725</w:t>
            </w:r>
          </w:p>
        </w:tc>
        <w:tc>
          <w:tcPr>
            <w:tcW w:w="850"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62,766</w:t>
            </w:r>
          </w:p>
        </w:tc>
        <w:tc>
          <w:tcPr>
            <w:tcW w:w="851"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52,912</w:t>
            </w:r>
          </w:p>
        </w:tc>
        <w:tc>
          <w:tcPr>
            <w:tcW w:w="709" w:type="dxa"/>
            <w:tcBorders>
              <w:top w:val="single" w:sz="4" w:space="0" w:color="auto"/>
              <w:lef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0.00154</w:t>
            </w:r>
          </w:p>
        </w:tc>
        <w:tc>
          <w:tcPr>
            <w:tcW w:w="708"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1.10983</w:t>
            </w:r>
          </w:p>
        </w:tc>
        <w:tc>
          <w:tcPr>
            <w:tcW w:w="709" w:type="dxa"/>
            <w:tcBorders>
              <w:top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0.69954</w:t>
            </w:r>
          </w:p>
        </w:tc>
        <w:tc>
          <w:tcPr>
            <w:tcW w:w="709" w:type="dxa"/>
            <w:tcBorders>
              <w:top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0.58971</w:t>
            </w:r>
          </w:p>
        </w:tc>
      </w:tr>
      <w:tr w:rsidR="00E22C1C" w:rsidRPr="00C95BAE" w:rsidTr="00F15926">
        <w:trPr>
          <w:trHeight w:val="371"/>
        </w:trPr>
        <w:tc>
          <w:tcPr>
            <w:tcW w:w="392" w:type="dxa"/>
            <w:tcBorders>
              <w:left w:val="single" w:sz="4" w:space="0" w:color="auto"/>
              <w:bottom w:val="single" w:sz="4" w:space="0" w:color="auto"/>
            </w:tcBorders>
            <w:shd w:val="clear" w:color="auto" w:fill="auto"/>
            <w:noWrap/>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37</w:t>
            </w:r>
          </w:p>
        </w:tc>
        <w:tc>
          <w:tcPr>
            <w:tcW w:w="2126" w:type="dxa"/>
            <w:tcBorders>
              <w:bottom w:val="single" w:sz="4" w:space="0" w:color="auto"/>
              <w:right w:val="single" w:sz="4" w:space="0" w:color="auto"/>
            </w:tcBorders>
            <w:shd w:val="clear" w:color="auto" w:fill="auto"/>
            <w:noWrap/>
            <w:vAlign w:val="center"/>
          </w:tcPr>
          <w:p w:rsidR="00E22C1C" w:rsidRDefault="00E22C1C">
            <w:pPr>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分類不明</w:t>
            </w:r>
          </w:p>
        </w:tc>
        <w:tc>
          <w:tcPr>
            <w:tcW w:w="970"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361,452</w:t>
            </w:r>
          </w:p>
        </w:tc>
        <w:tc>
          <w:tcPr>
            <w:tcW w:w="873"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323,525</w:t>
            </w:r>
          </w:p>
        </w:tc>
        <w:tc>
          <w:tcPr>
            <w:tcW w:w="850"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279,616</w:t>
            </w:r>
          </w:p>
        </w:tc>
        <w:tc>
          <w:tcPr>
            <w:tcW w:w="851"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241,689</w:t>
            </w:r>
          </w:p>
        </w:tc>
        <w:tc>
          <w:tcPr>
            <w:tcW w:w="709" w:type="dxa"/>
            <w:tcBorders>
              <w:left w:val="single" w:sz="4" w:space="0" w:color="auto"/>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0.00559</w:t>
            </w:r>
          </w:p>
        </w:tc>
        <w:tc>
          <w:tcPr>
            <w:tcW w:w="708"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1.11723</w:t>
            </w:r>
          </w:p>
        </w:tc>
        <w:tc>
          <w:tcPr>
            <w:tcW w:w="709" w:type="dxa"/>
            <w:tcBorders>
              <w:bottom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0.86428</w:t>
            </w:r>
          </w:p>
        </w:tc>
        <w:tc>
          <w:tcPr>
            <w:tcW w:w="709" w:type="dxa"/>
            <w:tcBorders>
              <w:bottom w:val="single" w:sz="4" w:space="0" w:color="auto"/>
              <w:right w:val="single" w:sz="4" w:space="0" w:color="auto"/>
            </w:tcBorders>
            <w:vAlign w:val="center"/>
          </w:tcPr>
          <w:p w:rsidR="00E22C1C" w:rsidRDefault="00E22C1C">
            <w:pPr>
              <w:jc w:val="right"/>
              <w:rPr>
                <w:rFonts w:ascii="ＭＳ 明朝" w:eastAsia="ＭＳ 明朝" w:hAnsi="ＭＳ 明朝" w:cs="ＭＳ Ｐゴシック"/>
                <w:color w:val="000000"/>
                <w:sz w:val="14"/>
                <w:szCs w:val="14"/>
              </w:rPr>
            </w:pPr>
            <w:r>
              <w:rPr>
                <w:rFonts w:ascii="ＭＳ 明朝" w:eastAsia="ＭＳ 明朝" w:hAnsi="ＭＳ 明朝" w:hint="eastAsia"/>
                <w:color w:val="000000"/>
                <w:sz w:val="14"/>
                <w:szCs w:val="14"/>
              </w:rPr>
              <w:t>0.74705</w:t>
            </w:r>
          </w:p>
        </w:tc>
      </w:tr>
    </w:tbl>
    <w:p w:rsidR="00C65526" w:rsidRPr="00C95BAE" w:rsidRDefault="00C65526" w:rsidP="00F15926">
      <w:pPr>
        <w:widowControl/>
        <w:rPr>
          <w:rFonts w:asciiTheme="majorEastAsia" w:eastAsiaTheme="majorEastAsia" w:hAnsiTheme="majorEastAsia" w:cs="Times New Roman"/>
          <w:spacing w:val="-4"/>
          <w:kern w:val="0"/>
          <w:sz w:val="22"/>
        </w:rPr>
      </w:pPr>
    </w:p>
    <w:sectPr w:rsidR="00C65526" w:rsidRPr="00C95BAE" w:rsidSect="00CF5F53">
      <w:footnotePr>
        <w:numRestart w:val="eachSect"/>
      </w:footnotePr>
      <w:pgSz w:w="11906" w:h="16838" w:code="9"/>
      <w:pgMar w:top="1134" w:right="851" w:bottom="851" w:left="851" w:header="567" w:footer="0" w:gutter="0"/>
      <w:cols w:space="425"/>
      <w:docGrid w:type="lines" w:linePitch="3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E66" w:rsidRDefault="00FC3E66" w:rsidP="00C65526">
      <w:r>
        <w:separator/>
      </w:r>
    </w:p>
  </w:endnote>
  <w:endnote w:type="continuationSeparator" w:id="0">
    <w:p w:rsidR="00FC3E66" w:rsidRDefault="00FC3E66" w:rsidP="00C6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ＨＧ丸ゴシックM">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071134"/>
      <w:docPartObj>
        <w:docPartGallery w:val="Page Numbers (Bottom of Page)"/>
        <w:docPartUnique/>
      </w:docPartObj>
    </w:sdtPr>
    <w:sdtContent>
      <w:p w:rsidR="00FC3E66" w:rsidRDefault="00FC3E66" w:rsidP="007D799B">
        <w:pPr>
          <w:pStyle w:val="a5"/>
          <w:ind w:left="400" w:firstLine="200"/>
          <w:jc w:val="center"/>
        </w:pPr>
        <w:r>
          <w:fldChar w:fldCharType="begin"/>
        </w:r>
        <w:r>
          <w:instrText>PAGE   \* MERGEFORMAT</w:instrText>
        </w:r>
        <w:r>
          <w:fldChar w:fldCharType="separate"/>
        </w:r>
        <w:r w:rsidR="00D02D10" w:rsidRPr="00D02D10">
          <w:rPr>
            <w:noProof/>
            <w:lang w:val="ja-JP"/>
          </w:rPr>
          <w:t>2</w:t>
        </w:r>
        <w:r>
          <w:fldChar w:fldCharType="end"/>
        </w:r>
      </w:p>
    </w:sdtContent>
  </w:sdt>
  <w:p w:rsidR="00FC3E66" w:rsidRDefault="00FC3E6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E66" w:rsidRDefault="00FC3E66" w:rsidP="00C65526">
      <w:r>
        <w:separator/>
      </w:r>
    </w:p>
  </w:footnote>
  <w:footnote w:type="continuationSeparator" w:id="0">
    <w:p w:rsidR="00FC3E66" w:rsidRDefault="00FC3E66" w:rsidP="00C65526">
      <w:r>
        <w:continuationSeparator/>
      </w:r>
    </w:p>
  </w:footnote>
  <w:footnote w:id="1">
    <w:p w:rsidR="00FC3E66" w:rsidRPr="00B4617D" w:rsidRDefault="00FC3E66" w:rsidP="007F1AEC">
      <w:pPr>
        <w:pStyle w:val="aff8"/>
        <w:spacing w:line="240" w:lineRule="auto"/>
        <w:ind w:leftChars="100" w:left="200" w:firstLineChars="100" w:firstLine="180"/>
        <w:rPr>
          <w:sz w:val="18"/>
          <w:szCs w:val="18"/>
        </w:rPr>
      </w:pPr>
      <w:r w:rsidRPr="00B4617D">
        <w:rPr>
          <w:rStyle w:val="affa"/>
          <w:sz w:val="18"/>
          <w:szCs w:val="18"/>
        </w:rPr>
        <w:footnoteRef/>
      </w:r>
      <w:r w:rsidRPr="00B4617D">
        <w:rPr>
          <w:rFonts w:hint="eastAsia"/>
          <w:sz w:val="18"/>
          <w:szCs w:val="18"/>
        </w:rPr>
        <w:t xml:space="preserve">　本章で取り扱う分析手法等は、章末の参考文献を参照しています。</w:t>
      </w:r>
    </w:p>
  </w:footnote>
  <w:footnote w:id="2">
    <w:p w:rsidR="00FC3E66" w:rsidRPr="00B4617D" w:rsidRDefault="00FC3E66" w:rsidP="007F1AEC">
      <w:pPr>
        <w:snapToGrid w:val="0"/>
        <w:ind w:leftChars="100" w:left="200" w:firstLineChars="100" w:firstLine="180"/>
        <w:rPr>
          <w:sz w:val="18"/>
          <w:szCs w:val="18"/>
        </w:rPr>
      </w:pPr>
      <w:r w:rsidRPr="00B4617D">
        <w:rPr>
          <w:rStyle w:val="affa"/>
          <w:sz w:val="18"/>
          <w:szCs w:val="18"/>
        </w:rPr>
        <w:footnoteRef/>
      </w:r>
      <w:r w:rsidRPr="00B4617D">
        <w:rPr>
          <w:rFonts w:hint="eastAsia"/>
          <w:color w:val="000000"/>
          <w:sz w:val="18"/>
          <w:szCs w:val="18"/>
        </w:rPr>
        <w:t xml:space="preserve">　稲田義久・入江啓彰（2015）　</w:t>
      </w:r>
      <w:r w:rsidRPr="00B4617D">
        <w:rPr>
          <w:color w:val="000000"/>
          <w:sz w:val="18"/>
          <w:szCs w:val="18"/>
        </w:rPr>
        <w:t>&lt;企画論文&gt;</w:t>
      </w:r>
      <w:r w:rsidRPr="00B4617D">
        <w:rPr>
          <w:rFonts w:hint="eastAsia"/>
          <w:color w:val="000000"/>
          <w:sz w:val="18"/>
          <w:szCs w:val="18"/>
        </w:rPr>
        <w:t>「</w:t>
      </w:r>
      <w:r w:rsidRPr="00B4617D">
        <w:rPr>
          <w:color w:val="000000"/>
          <w:sz w:val="18"/>
          <w:szCs w:val="18"/>
        </w:rPr>
        <w:t>関西地域間産業連関表による域際取引構造の分析</w:t>
      </w:r>
      <w:r w:rsidRPr="00B4617D">
        <w:rPr>
          <w:rFonts w:hint="eastAsia"/>
          <w:color w:val="000000"/>
          <w:sz w:val="18"/>
          <w:szCs w:val="18"/>
        </w:rPr>
        <w:t>」，『産研論集』第42号，pp.9-16から引用。</w:t>
      </w:r>
    </w:p>
  </w:footnote>
  <w:footnote w:id="3">
    <w:p w:rsidR="00FC3E66" w:rsidRPr="00B4617D" w:rsidRDefault="00FC3E66" w:rsidP="007F1AEC">
      <w:pPr>
        <w:pStyle w:val="aff8"/>
        <w:spacing w:line="240" w:lineRule="auto"/>
        <w:ind w:leftChars="100" w:left="200" w:firstLineChars="100" w:firstLine="180"/>
        <w:rPr>
          <w:sz w:val="18"/>
          <w:szCs w:val="18"/>
        </w:rPr>
      </w:pPr>
      <w:r w:rsidRPr="00B4617D">
        <w:rPr>
          <w:rStyle w:val="affa"/>
          <w:sz w:val="18"/>
          <w:szCs w:val="18"/>
        </w:rPr>
        <w:footnoteRef/>
      </w:r>
      <w:r w:rsidRPr="00B4617D">
        <w:rPr>
          <w:rFonts w:hint="eastAsia"/>
          <w:sz w:val="18"/>
          <w:szCs w:val="18"/>
        </w:rPr>
        <w:t xml:space="preserve"> （参考）粗付加価値</w:t>
      </w:r>
    </w:p>
    <w:p w:rsidR="00FC3E66" w:rsidRPr="00B4617D" w:rsidRDefault="00FC3E66" w:rsidP="007F1AEC">
      <w:pPr>
        <w:pStyle w:val="aff8"/>
        <w:spacing w:line="240" w:lineRule="auto"/>
        <w:ind w:leftChars="100" w:left="200" w:firstLineChars="100" w:firstLine="184"/>
        <w:rPr>
          <w:sz w:val="18"/>
          <w:szCs w:val="18"/>
        </w:rPr>
      </w:pPr>
      <w:r w:rsidRPr="00B4617D">
        <w:rPr>
          <w:rFonts w:hint="eastAsia"/>
          <w:sz w:val="18"/>
          <w:szCs w:val="18"/>
        </w:rPr>
        <w:t>生産活動によって新たに付け加えられた価値のことで、「家計外消費支出」、「雇用者所得」、「営業余剰」、「資本減耗引当」、「間接税」及び「（控除）補助金」からなります。</w:t>
      </w:r>
    </w:p>
  </w:footnote>
  <w:footnote w:id="4">
    <w:p w:rsidR="00FC3E66" w:rsidRPr="00B4617D" w:rsidRDefault="00FC3E66" w:rsidP="007F1AEC">
      <w:pPr>
        <w:pStyle w:val="aff8"/>
        <w:ind w:left="200" w:firstLine="180"/>
        <w:rPr>
          <w:sz w:val="18"/>
          <w:szCs w:val="18"/>
        </w:rPr>
      </w:pPr>
      <w:r w:rsidRPr="00B4617D">
        <w:rPr>
          <w:rStyle w:val="affa"/>
          <w:sz w:val="18"/>
          <w:szCs w:val="18"/>
        </w:rPr>
        <w:footnoteRef/>
      </w:r>
      <w:r w:rsidRPr="00B4617D">
        <w:rPr>
          <w:sz w:val="18"/>
          <w:szCs w:val="18"/>
        </w:rPr>
        <w:t xml:space="preserve"> </w:t>
      </w:r>
      <w:r w:rsidRPr="00B4617D">
        <w:rPr>
          <w:rFonts w:hint="eastAsia"/>
          <w:sz w:val="18"/>
          <w:szCs w:val="18"/>
        </w:rPr>
        <w:t>輸入計及び移入については、平成23年（2011年）大府産業連関表 取引基本表（13部門表）上では「控除」として取り扱っているためマイナスの値の表記となっています。</w:t>
      </w:r>
    </w:p>
  </w:footnote>
  <w:footnote w:id="5">
    <w:p w:rsidR="00FC3E66" w:rsidRDefault="00FC3E66" w:rsidP="0061199C">
      <w:pPr>
        <w:pStyle w:val="aff8"/>
      </w:pPr>
      <w:r>
        <w:rPr>
          <w:rStyle w:val="affa"/>
        </w:rPr>
        <w:footnoteRef/>
      </w:r>
      <w:r>
        <w:t xml:space="preserve"> </w:t>
      </w:r>
      <w:r>
        <w:rPr>
          <w:rFonts w:hint="eastAsia"/>
        </w:rPr>
        <w:t>経済産業省『</w:t>
      </w:r>
      <w:r w:rsidRPr="008038B6">
        <w:rPr>
          <w:rFonts w:hint="eastAsia"/>
        </w:rPr>
        <w:t>通商白書2012</w:t>
      </w:r>
      <w:r>
        <w:rPr>
          <w:rFonts w:hint="eastAsia"/>
        </w:rPr>
        <w:t>』156ページを参考に記述</w:t>
      </w:r>
    </w:p>
  </w:footnote>
  <w:footnote w:id="6">
    <w:p w:rsidR="00FC3E66" w:rsidRDefault="00FC3E66" w:rsidP="0061199C">
      <w:pPr>
        <w:pStyle w:val="aff8"/>
      </w:pPr>
      <w:r>
        <w:rPr>
          <w:rStyle w:val="affa"/>
        </w:rPr>
        <w:footnoteRef/>
      </w:r>
      <w:r>
        <w:t xml:space="preserve"> </w:t>
      </w:r>
      <w:r>
        <w:rPr>
          <w:rFonts w:hint="eastAsia"/>
        </w:rPr>
        <w:t>経済産業省ウェブページ『スカイラインチャートからみた産業構造の変化』</w:t>
      </w:r>
      <w:r w:rsidRPr="008038B6">
        <w:rPr>
          <w:rFonts w:hint="eastAsia"/>
        </w:rPr>
        <w:t>最終更新日：2015.3.20より</w:t>
      </w:r>
    </w:p>
  </w:footnote>
  <w:footnote w:id="7">
    <w:p w:rsidR="00FC3E66" w:rsidRDefault="00FC3E66" w:rsidP="0061199C">
      <w:pPr>
        <w:pStyle w:val="aff8"/>
      </w:pPr>
      <w:r>
        <w:rPr>
          <w:rStyle w:val="affa"/>
        </w:rPr>
        <w:footnoteRef/>
      </w:r>
      <w:r>
        <w:rPr>
          <w:rFonts w:hint="eastAsia"/>
        </w:rPr>
        <w:t xml:space="preserve"> </w:t>
      </w:r>
      <w:r w:rsidRPr="00C95BAE">
        <w:rPr>
          <w:rFonts w:hint="eastAsia"/>
          <w:spacing w:val="-4"/>
          <w:kern w:val="0"/>
        </w:rPr>
        <w:t>宮</w:t>
      </w:r>
      <w:r>
        <w:rPr>
          <w:rFonts w:hint="eastAsia"/>
          <w:spacing w:val="-4"/>
          <w:kern w:val="0"/>
        </w:rPr>
        <w:t xml:space="preserve">川幸三「スカイラインチャートによる産業構造分析の新たな視点」, </w:t>
      </w:r>
      <w:r w:rsidRPr="00E823E0">
        <w:rPr>
          <w:rFonts w:hint="eastAsia"/>
          <w:spacing w:val="-4"/>
          <w:kern w:val="0"/>
        </w:rPr>
        <w:t>環太平洋産業連関分析学会</w:t>
      </w:r>
      <w:r>
        <w:rPr>
          <w:rFonts w:hint="eastAsia"/>
          <w:spacing w:val="-4"/>
          <w:kern w:val="0"/>
        </w:rPr>
        <w:t>『</w:t>
      </w:r>
      <w:r w:rsidRPr="00C95BAE">
        <w:rPr>
          <w:rFonts w:hint="eastAsia"/>
          <w:spacing w:val="-4"/>
          <w:kern w:val="0"/>
        </w:rPr>
        <w:t>産業連関（</w:t>
      </w:r>
      <w:r w:rsidRPr="00C95BAE">
        <w:rPr>
          <w:spacing w:val="-4"/>
          <w:kern w:val="0"/>
        </w:rPr>
        <w:t>Vol. 13(2005) No. 2</w:t>
      </w:r>
      <w:r>
        <w:rPr>
          <w:rFonts w:hint="eastAsia"/>
          <w:spacing w:val="-4"/>
          <w:kern w:val="0"/>
        </w:rPr>
        <w:t>）』</w:t>
      </w:r>
    </w:p>
  </w:footnote>
  <w:footnote w:id="8">
    <w:p w:rsidR="00FC3E66" w:rsidRPr="006403E4" w:rsidRDefault="00FC3E66">
      <w:pPr>
        <w:pStyle w:val="aff8"/>
        <w:rPr>
          <w:sz w:val="18"/>
          <w:szCs w:val="18"/>
        </w:rPr>
      </w:pPr>
      <w:r>
        <w:rPr>
          <w:rStyle w:val="affa"/>
        </w:rPr>
        <w:footnoteRef/>
      </w:r>
      <w:r>
        <w:t xml:space="preserve"> </w:t>
      </w:r>
      <w:r w:rsidRPr="00B4617D">
        <w:rPr>
          <w:rFonts w:hint="eastAsia"/>
          <w:sz w:val="18"/>
          <w:szCs w:val="18"/>
        </w:rPr>
        <w:t>【単位行列】右下がりの対角線上の要素は1、他は0となっている行列。例：</w:t>
      </w:r>
      <m:oMath>
        <m:d>
          <m:dPr>
            <m:ctrlPr>
              <w:rPr>
                <w:rFonts w:ascii="Cambria Math" w:hAnsi="Cambria Math"/>
                <w:sz w:val="18"/>
                <w:szCs w:val="18"/>
              </w:rPr>
            </m:ctrlPr>
          </m:dPr>
          <m:e>
            <m:m>
              <m:mPr>
                <m:mcs>
                  <m:mc>
                    <m:mcPr>
                      <m:count m:val="3"/>
                      <m:mcJc m:val="center"/>
                    </m:mcPr>
                  </m:mc>
                </m:mcs>
                <m:ctrlPr>
                  <w:rPr>
                    <w:rFonts w:ascii="Cambria Math" w:hAnsi="Cambria Math"/>
                    <w:sz w:val="18"/>
                    <w:szCs w:val="18"/>
                  </w:rPr>
                </m:ctrlPr>
              </m:mPr>
              <m:mr>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0</m:t>
                  </m:r>
                </m:e>
                <m:e>
                  <m:r>
                    <m:rPr>
                      <m:sty m:val="p"/>
                    </m:rPr>
                    <w:rPr>
                      <w:rFonts w:ascii="Cambria Math" w:hAnsi="Cambria Math"/>
                      <w:sz w:val="18"/>
                      <w:szCs w:val="18"/>
                    </w:rPr>
                    <m:t>1</m:t>
                  </m:r>
                </m:e>
              </m:mr>
            </m:m>
          </m:e>
        </m:d>
      </m:oMath>
    </w:p>
  </w:footnote>
  <w:footnote w:id="9">
    <w:p w:rsidR="00FC3E66" w:rsidRDefault="00FC3E66" w:rsidP="00576D7F">
      <w:pPr>
        <w:pStyle w:val="aff8"/>
        <w:rPr>
          <w:spacing w:val="-4"/>
          <w:kern w:val="0"/>
          <w:szCs w:val="21"/>
        </w:rPr>
      </w:pPr>
      <w:r>
        <w:rPr>
          <w:rStyle w:val="affa"/>
        </w:rPr>
        <w:footnoteRef/>
      </w:r>
      <w:r>
        <w:t xml:space="preserve"> </w:t>
      </w:r>
      <m:oMath>
        <m:r>
          <m:rPr>
            <m:sty m:val="b"/>
          </m:rPr>
          <w:rPr>
            <w:rFonts w:ascii="Cambria Math" w:eastAsiaTheme="majorEastAsia" w:hAnsi="Cambria Math"/>
            <w:spacing w:val="-4"/>
            <w:kern w:val="0"/>
            <w:szCs w:val="21"/>
          </w:rPr>
          <m:t>(13)</m:t>
        </m:r>
        <m:r>
          <m:rPr>
            <m:sty m:val="b"/>
          </m:rPr>
          <w:rPr>
            <w:rFonts w:ascii="Cambria Math" w:eastAsiaTheme="majorEastAsia" w:hAnsi="Cambria Math"/>
            <w:spacing w:val="-4"/>
            <w:kern w:val="0"/>
            <w:szCs w:val="21"/>
          </w:rPr>
          <m:t>式</m:t>
        </m:r>
      </m:oMath>
      <w:r w:rsidRPr="00D543AA">
        <w:rPr>
          <w:rFonts w:asciiTheme="majorEastAsia" w:eastAsiaTheme="majorEastAsia" w:hAnsiTheme="majorEastAsia" w:hint="eastAsia"/>
          <w:b/>
          <w:spacing w:val="-4"/>
          <w:kern w:val="0"/>
          <w:szCs w:val="21"/>
        </w:rPr>
        <w:t>の証明</w:t>
      </w:r>
    </w:p>
    <w:p w:rsidR="00FC3E66" w:rsidRDefault="00FC3E66" w:rsidP="00576D7F">
      <w:pPr>
        <w:ind w:firstLineChars="100" w:firstLine="192"/>
        <w:rPr>
          <w:rFonts w:ascii="ＭＳ 明朝" w:eastAsia="ＭＳ 明朝" w:hAnsi="ＭＳ 明朝" w:cs="Times New Roman"/>
          <w:spacing w:val="-4"/>
          <w:kern w:val="0"/>
          <w:szCs w:val="21"/>
        </w:rPr>
      </w:pPr>
      <m:oMath>
        <m:r>
          <w:rPr>
            <w:rFonts w:ascii="Cambria Math" w:eastAsia="ＭＳ 明朝" w:hAnsi="Cambria Math" w:cs="Times New Roman" w:hint="eastAsia"/>
            <w:spacing w:val="-4"/>
            <w:kern w:val="0"/>
            <w:szCs w:val="21"/>
          </w:rPr>
          <m:t>B</m:t>
        </m:r>
        <m:r>
          <w:rPr>
            <w:rFonts w:ascii="Cambria Math" w:eastAsia="ＭＳ 明朝" w:hAnsi="Cambria Math" w:cs="Times New Roman"/>
            <w:spacing w:val="-4"/>
            <w:kern w:val="0"/>
            <w:szCs w:val="21"/>
          </w:rPr>
          <m:t>e</m:t>
        </m:r>
        <m:r>
          <m:rPr>
            <m:brk m:alnAt="1"/>
          </m:rPr>
          <w:rPr>
            <w:rFonts w:ascii="Cambria Math" w:eastAsia="ＭＳ 明朝" w:hAnsi="Cambria Math" w:cs="Times New Roman"/>
            <w:spacing w:val="-4"/>
            <w:kern w:val="0"/>
            <w:szCs w:val="21"/>
          </w:rPr>
          <m:t>=</m:t>
        </m:r>
        <m:sSub>
          <m:sSubPr>
            <m:ctrlPr>
              <w:rPr>
                <w:rFonts w:ascii="Cambria Math" w:eastAsia="ＭＳ 明朝" w:hAnsi="Cambria Math" w:cs="Times New Roman"/>
                <w:spacing w:val="-4"/>
                <w:kern w:val="0"/>
                <w:szCs w:val="21"/>
              </w:rPr>
            </m:ctrlPr>
          </m:sSubPr>
          <m:e>
            <m:r>
              <w:rPr>
                <w:rFonts w:ascii="Cambria Math" w:eastAsia="ＭＳ 明朝" w:hAnsi="Cambria Math" w:cs="Times New Roman" w:hint="eastAsia"/>
                <w:spacing w:val="-4"/>
                <w:kern w:val="0"/>
                <w:szCs w:val="21"/>
              </w:rPr>
              <m:t>B</m:t>
            </m:r>
          </m:e>
          <m:sub>
            <m:r>
              <w:rPr>
                <w:rFonts w:ascii="Cambria Math" w:eastAsia="ＭＳ 明朝" w:hAnsi="Cambria Math" w:cs="Times New Roman" w:hint="eastAsia"/>
                <w:spacing w:val="-4"/>
                <w:kern w:val="0"/>
                <w:szCs w:val="21"/>
              </w:rPr>
              <m:t>d</m:t>
            </m:r>
          </m:sub>
        </m:sSub>
        <m:r>
          <w:rPr>
            <w:rFonts w:ascii="Cambria Math" w:eastAsia="ＭＳ 明朝" w:hAnsi="Cambria Math" w:cs="Times New Roman"/>
            <w:spacing w:val="-4"/>
            <w:kern w:val="0"/>
            <w:szCs w:val="21"/>
          </w:rPr>
          <m:t>e+B</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sSub>
          <m:sSubPr>
            <m:ctrlPr>
              <w:rPr>
                <w:rFonts w:ascii="Cambria Math" w:eastAsia="ＭＳ 明朝" w:hAnsi="Cambria Math" w:cs="Times New Roman"/>
                <w:i/>
                <w:spacing w:val="-4"/>
                <w:kern w:val="0"/>
                <w:szCs w:val="21"/>
              </w:rPr>
            </m:ctrlPr>
          </m:sSubPr>
          <m:e>
            <m:r>
              <w:rPr>
                <w:rFonts w:ascii="Cambria Math" w:eastAsia="ＭＳ 明朝" w:hAnsi="Cambria Math" w:cs="Times New Roman"/>
                <w:spacing w:val="-4"/>
                <w:kern w:val="0"/>
                <w:szCs w:val="21"/>
              </w:rPr>
              <m:t>B</m:t>
            </m:r>
          </m:e>
          <m:sub>
            <m:r>
              <w:rPr>
                <w:rFonts w:ascii="Cambria Math" w:eastAsia="ＭＳ 明朝" w:hAnsi="Cambria Math" w:cs="Times New Roman"/>
                <w:spacing w:val="-4"/>
                <w:kern w:val="0"/>
                <w:szCs w:val="21"/>
              </w:rPr>
              <m:t>d</m:t>
            </m:r>
          </m:sub>
        </m:sSub>
        <m:r>
          <w:rPr>
            <w:rFonts w:ascii="Cambria Math" w:eastAsia="ＭＳ 明朝" w:hAnsi="Cambria Math" w:cs="Times New Roman"/>
            <w:spacing w:val="-4"/>
            <w:kern w:val="0"/>
            <w:szCs w:val="21"/>
          </w:rPr>
          <m:t>e</m:t>
        </m:r>
      </m:oMath>
      <w:r>
        <w:rPr>
          <w:rFonts w:ascii="ＭＳ 明朝" w:eastAsia="ＭＳ 明朝" w:hAnsi="ＭＳ 明朝" w:cs="Times New Roman" w:hint="eastAsia"/>
          <w:spacing w:val="-4"/>
          <w:kern w:val="0"/>
          <w:szCs w:val="21"/>
        </w:rPr>
        <w:t>は、以下のようにも表される。</w:t>
      </w:r>
    </w:p>
    <w:p w:rsidR="00FC3E66" w:rsidRPr="002320DA" w:rsidRDefault="00FC3E66" w:rsidP="00576D7F">
      <w:pPr>
        <w:ind w:leftChars="200" w:left="400" w:firstLineChars="100" w:firstLine="200"/>
        <w:rPr>
          <w:rFonts w:ascii="ＭＳ 明朝" w:eastAsia="ＭＳ 明朝" w:hAnsi="ＭＳ 明朝" w:cs="Times New Roman"/>
          <w:spacing w:val="-4"/>
          <w:kern w:val="0"/>
          <w:szCs w:val="21"/>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e=</m:t>
          </m:r>
          <m:sSup>
            <m:sSupPr>
              <m:ctrlPr>
                <w:rPr>
                  <w:rFonts w:ascii="Cambria Math" w:eastAsia="ＭＳ 明朝" w:hAnsi="Cambria Math" w:cs="Times New Roman"/>
                  <w:i/>
                  <w:spacing w:val="-4"/>
                  <w:kern w:val="0"/>
                  <w:szCs w:val="21"/>
                </w:rPr>
              </m:ctrlPr>
            </m:sSupPr>
            <m:e>
              <m:d>
                <m:dPr>
                  <m:begChr m:val="["/>
                  <m:endChr m:val="]"/>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d>
                    <m:dPr>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A</m:t>
                  </m:r>
                </m:e>
              </m:d>
            </m:e>
            <m:sup>
              <m:r>
                <w:rPr>
                  <w:rFonts w:ascii="Cambria Math" w:eastAsia="ＭＳ 明朝" w:hAnsi="Cambria Math" w:cs="Times New Roman"/>
                  <w:spacing w:val="-4"/>
                  <w:kern w:val="0"/>
                  <w:szCs w:val="21"/>
                </w:rPr>
                <m:t>-1</m:t>
              </m:r>
            </m:sup>
          </m:sSup>
          <m:r>
            <w:rPr>
              <w:rFonts w:ascii="Cambria Math" w:eastAsia="ＭＳ 明朝" w:hAnsi="Cambria Math" w:cs="Times New Roman"/>
              <w:spacing w:val="-4"/>
              <w:kern w:val="0"/>
              <w:szCs w:val="21"/>
            </w:rPr>
            <m:t>e+</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sSup>
            <m:sSupPr>
              <m:ctrlPr>
                <w:rPr>
                  <w:rFonts w:ascii="Cambria Math" w:eastAsia="ＭＳ 明朝" w:hAnsi="Cambria Math" w:cs="Times New Roman"/>
                  <w:i/>
                  <w:spacing w:val="-4"/>
                  <w:kern w:val="0"/>
                  <w:szCs w:val="21"/>
                </w:rPr>
              </m:ctrlPr>
            </m:sSupPr>
            <m:e>
              <m:d>
                <m:dPr>
                  <m:begChr m:val="["/>
                  <m:endChr m:val="]"/>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d>
                    <m:dPr>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A</m:t>
                  </m:r>
                </m:e>
              </m:d>
            </m:e>
            <m:sup>
              <m:r>
                <w:rPr>
                  <w:rFonts w:ascii="Cambria Math" w:eastAsia="ＭＳ 明朝" w:hAnsi="Cambria Math" w:cs="Times New Roman"/>
                  <w:spacing w:val="-4"/>
                  <w:kern w:val="0"/>
                  <w:szCs w:val="21"/>
                </w:rPr>
                <m:t>-1</m:t>
              </m:r>
            </m:sup>
          </m:sSup>
          <m:r>
            <w:rPr>
              <w:rFonts w:ascii="Cambria Math" w:eastAsia="ＭＳ 明朝" w:hAnsi="Cambria Math" w:cs="Times New Roman"/>
              <w:spacing w:val="-4"/>
              <w:kern w:val="0"/>
              <w:szCs w:val="21"/>
            </w:rPr>
            <m:t>e</m:t>
          </m:r>
          <m:r>
            <m:rPr>
              <m:sty m:val="p"/>
            </m:rPr>
            <w:rPr>
              <w:rFonts w:ascii="Cambria Math" w:eastAsia="ＭＳ 明朝" w:hAnsi="Cambria Math" w:cs="Times New Roman"/>
              <w:spacing w:val="-4"/>
              <w:kern w:val="0"/>
              <w:szCs w:val="21"/>
            </w:rPr>
            <m:t xml:space="preserve">　・・・</m:t>
          </m:r>
          <m:r>
            <m:rPr>
              <m:sty m:val="p"/>
            </m:rPr>
            <w:rPr>
              <w:rFonts w:ascii="Cambria Math" w:eastAsia="ＭＳ 明朝" w:hAnsi="Cambria Math" w:cs="Times New Roman"/>
              <w:spacing w:val="-4"/>
              <w:kern w:val="0"/>
              <w:szCs w:val="21"/>
            </w:rPr>
            <m:t>(i)</m:t>
          </m:r>
          <m:r>
            <m:rPr>
              <m:sty m:val="p"/>
            </m:rPr>
            <w:rPr>
              <w:rFonts w:ascii="Cambria Math" w:eastAsia="ＭＳ 明朝" w:hAnsi="Cambria Math" w:cs="Times New Roman"/>
              <w:spacing w:val="-4"/>
              <w:kern w:val="0"/>
              <w:szCs w:val="21"/>
            </w:rPr>
            <m:t>式</m:t>
          </m:r>
        </m:oMath>
      </m:oMathPara>
    </w:p>
    <w:p w:rsidR="00FC3E66" w:rsidRDefault="00FC3E66" w:rsidP="00576D7F">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(i)</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より、以下が導出される。</w:t>
      </w:r>
    </w:p>
    <w:p w:rsidR="00FC3E66" w:rsidRPr="00510E8D" w:rsidRDefault="00FC3E66" w:rsidP="00576D7F">
      <w:pPr>
        <w:ind w:leftChars="200" w:left="400" w:firstLineChars="100" w:firstLine="200"/>
        <w:rPr>
          <w:rFonts w:ascii="ＭＳ 明朝" w:eastAsia="ＭＳ 明朝" w:hAnsi="ＭＳ 明朝" w:cs="Times New Roman"/>
          <w:spacing w:val="-4"/>
          <w:kern w:val="0"/>
          <w:szCs w:val="21"/>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m:t>
          </m:r>
          <m:d>
            <m:dPr>
              <m:begChr m:val="["/>
              <m:endChr m:val="]"/>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e>
          </m:d>
          <m:sSup>
            <m:sSupPr>
              <m:ctrlPr>
                <w:rPr>
                  <w:rFonts w:ascii="Cambria Math" w:eastAsia="ＭＳ 明朝" w:hAnsi="Cambria Math" w:cs="Times New Roman"/>
                  <w:i/>
                  <w:spacing w:val="-4"/>
                  <w:kern w:val="0"/>
                  <w:szCs w:val="21"/>
                </w:rPr>
              </m:ctrlPr>
            </m:sSupPr>
            <m:e>
              <m:d>
                <m:dPr>
                  <m:begChr m:val="["/>
                  <m:endChr m:val="]"/>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d>
                    <m:dPr>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A</m:t>
                  </m:r>
                </m:e>
              </m:d>
            </m:e>
            <m:sup>
              <m:r>
                <w:rPr>
                  <w:rFonts w:ascii="Cambria Math" w:eastAsia="ＭＳ 明朝" w:hAnsi="Cambria Math" w:cs="Times New Roman"/>
                  <w:spacing w:val="-4"/>
                  <w:kern w:val="0"/>
                  <w:szCs w:val="21"/>
                </w:rPr>
                <m:t>-1</m:t>
              </m:r>
            </m:sup>
          </m:sSup>
          <m:r>
            <w:rPr>
              <w:rFonts w:ascii="Cambria Math" w:eastAsia="ＭＳ 明朝" w:hAnsi="Cambria Math" w:cs="Times New Roman"/>
              <w:spacing w:val="-4"/>
              <w:kern w:val="0"/>
              <w:szCs w:val="21"/>
            </w:rPr>
            <m:t>e</m:t>
          </m:r>
        </m:oMath>
      </m:oMathPara>
    </w:p>
    <w:p w:rsidR="00FC3E66" w:rsidRDefault="00FC3E66" w:rsidP="00576D7F">
      <w:pPr>
        <w:ind w:firstLineChars="100" w:firstLine="192"/>
        <w:rPr>
          <w:rFonts w:ascii="ＭＳ 明朝" w:eastAsia="ＭＳ 明朝" w:hAnsi="ＭＳ 明朝" w:cs="Times New Roman"/>
          <w:spacing w:val="-4"/>
          <w:kern w:val="0"/>
          <w:szCs w:val="21"/>
        </w:rPr>
      </w:pPr>
      <w:r>
        <w:rPr>
          <w:rFonts w:ascii="ＭＳ 明朝" w:eastAsia="ＭＳ 明朝" w:hAnsi="ＭＳ 明朝" w:cs="Times New Roman" w:hint="eastAsia"/>
          <w:spacing w:val="-4"/>
          <w:kern w:val="0"/>
          <w:szCs w:val="21"/>
        </w:rPr>
        <w:t>更に、</w:t>
      </w:r>
    </w:p>
    <w:p w:rsidR="00FC3E66" w:rsidRPr="00510E8D" w:rsidRDefault="00FC3E66" w:rsidP="00576D7F">
      <w:pPr>
        <w:ind w:leftChars="200" w:left="400" w:firstLineChars="100" w:firstLine="192"/>
        <w:rPr>
          <w:rFonts w:ascii="ＭＳ 明朝" w:eastAsia="ＭＳ 明朝" w:hAnsi="ＭＳ 明朝" w:cs="Times New Roman"/>
          <w:spacing w:val="-4"/>
          <w:kern w:val="0"/>
          <w:szCs w:val="21"/>
        </w:rPr>
      </w:pPr>
      <m:oMathPara>
        <m:oMathParaPr>
          <m:jc m:val="left"/>
        </m:oMathParaPr>
        <m:oMath>
          <m:r>
            <w:rPr>
              <w:rFonts w:ascii="Cambria Math" w:eastAsia="ＭＳ 明朝" w:hAnsi="Cambria Math" w:cs="Times New Roman"/>
              <w:spacing w:val="-4"/>
              <w:kern w:val="0"/>
              <w:szCs w:val="21"/>
            </w:rPr>
            <m:t>I-</m:t>
          </m:r>
          <m:d>
            <m:dPr>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A</m:t>
          </m:r>
          <m:r>
            <w:rPr>
              <w:rFonts w:ascii="Cambria Math" w:hAnsi="Cambria Math"/>
            </w:rPr>
            <m:t>=</m:t>
          </m:r>
          <m:d>
            <m:dPr>
              <m:ctrlPr>
                <w:rPr>
                  <w:rFonts w:ascii="Cambria Math" w:hAnsi="Cambria Math"/>
                  <w:i/>
                </w:rPr>
              </m:ctrlPr>
            </m:dPr>
            <m:e>
              <m:r>
                <w:rPr>
                  <w:rFonts w:ascii="Cambria Math" w:hAnsi="Cambria Math"/>
                </w:rPr>
                <m:t>I-A</m:t>
              </m:r>
            </m:e>
          </m:d>
          <m:d>
            <m:dPr>
              <m:begChr m:val="["/>
              <m:endChr m:val="]"/>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e>
          </m:d>
          <m:r>
            <m:rPr>
              <m:sty m:val="p"/>
            </m:rPr>
            <w:rPr>
              <w:rFonts w:ascii="Cambria Math" w:eastAsia="ＭＳ 明朝" w:hAnsi="Cambria Math" w:cs="Times New Roman"/>
              <w:spacing w:val="-4"/>
              <w:kern w:val="0"/>
              <w:szCs w:val="21"/>
            </w:rPr>
            <m:t xml:space="preserve">　・・・</m:t>
          </m:r>
          <m:r>
            <m:rPr>
              <m:sty m:val="p"/>
            </m:rPr>
            <w:rPr>
              <w:rFonts w:ascii="Cambria Math" w:eastAsia="ＭＳ 明朝" w:hAnsi="Cambria Math" w:cs="Times New Roman"/>
              <w:spacing w:val="-4"/>
              <w:kern w:val="0"/>
              <w:szCs w:val="21"/>
            </w:rPr>
            <m:t>(ii)</m:t>
          </m:r>
          <m:r>
            <m:rPr>
              <m:sty m:val="p"/>
            </m:rPr>
            <w:rPr>
              <w:rFonts w:ascii="Cambria Math" w:eastAsia="ＭＳ 明朝" w:hAnsi="Cambria Math" w:cs="Times New Roman"/>
              <w:spacing w:val="-4"/>
              <w:kern w:val="0"/>
              <w:szCs w:val="21"/>
            </w:rPr>
            <m:t>式</m:t>
          </m:r>
        </m:oMath>
      </m:oMathPara>
    </w:p>
    <w:p w:rsidR="00FC3E66" w:rsidRDefault="00FC3E66" w:rsidP="00576D7F">
      <w:pPr>
        <w:ind w:firstLineChars="100" w:firstLine="192"/>
        <w:rPr>
          <w:rFonts w:ascii="ＭＳ 明朝" w:eastAsia="ＭＳ 明朝" w:hAnsi="ＭＳ 明朝" w:cs="Times New Roman"/>
          <w:spacing w:val="-4"/>
          <w:kern w:val="0"/>
          <w:szCs w:val="21"/>
        </w:rPr>
      </w:pPr>
      <m:oMath>
        <m:r>
          <m:rPr>
            <m:sty m:val="p"/>
          </m:rPr>
          <w:rPr>
            <w:rFonts w:ascii="Cambria Math" w:eastAsia="ＭＳ 明朝" w:hAnsi="Cambria Math" w:cs="Times New Roman"/>
            <w:spacing w:val="-4"/>
            <w:kern w:val="0"/>
            <w:szCs w:val="21"/>
          </w:rPr>
          <m:t>(ii)</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が成り立つことを証明することによって、</w:t>
      </w:r>
      <m:oMath>
        <m:r>
          <m:rPr>
            <m:sty m:val="p"/>
          </m:rPr>
          <w:rPr>
            <w:rFonts w:ascii="Cambria Math" w:hAnsi="Cambria Math"/>
            <w:spacing w:val="-4"/>
            <w:kern w:val="0"/>
            <w:szCs w:val="21"/>
          </w:rPr>
          <m:t>(13)</m:t>
        </m:r>
        <m:r>
          <m:rPr>
            <m:sty m:val="p"/>
          </m:rPr>
          <w:rPr>
            <w:rFonts w:ascii="Cambria Math" w:hAnsi="Cambria Math"/>
            <w:spacing w:val="-4"/>
            <w:kern w:val="0"/>
            <w:szCs w:val="21"/>
          </w:rPr>
          <m:t>式</m:t>
        </m:r>
      </m:oMath>
      <w:r>
        <w:rPr>
          <w:rFonts w:ascii="ＭＳ 明朝" w:eastAsia="ＭＳ 明朝" w:hAnsi="ＭＳ 明朝" w:cs="Times New Roman" w:hint="eastAsia"/>
          <w:spacing w:val="-4"/>
          <w:kern w:val="0"/>
          <w:szCs w:val="21"/>
        </w:rPr>
        <w:t>が成り立つことを証明できる。</w:t>
      </w:r>
    </w:p>
    <w:p w:rsidR="00FC3E66" w:rsidRDefault="00FC3E66" w:rsidP="00576D7F">
      <w:pPr>
        <w:ind w:firstLineChars="100" w:firstLine="192"/>
        <w:rPr>
          <w:rFonts w:ascii="ＭＳ 明朝" w:eastAsia="ＭＳ 明朝" w:hAnsi="ＭＳ 明朝" w:cs="Times New Roman"/>
          <w:spacing w:val="-4"/>
          <w:kern w:val="0"/>
          <w:szCs w:val="21"/>
        </w:rPr>
      </w:pPr>
      <w:r>
        <w:rPr>
          <w:rFonts w:ascii="ＭＳ 明朝" w:eastAsia="ＭＳ 明朝" w:hAnsi="ＭＳ 明朝" w:cs="Times New Roman" w:hint="eastAsia"/>
          <w:spacing w:val="-4"/>
          <w:kern w:val="0"/>
          <w:szCs w:val="21"/>
        </w:rPr>
        <w:t>右辺を展開すると、以下のように</w:t>
      </w:r>
      <m:oMath>
        <m:r>
          <m:rPr>
            <m:sty m:val="p"/>
          </m:rPr>
          <w:rPr>
            <w:rFonts w:ascii="Cambria Math" w:eastAsia="ＭＳ 明朝" w:hAnsi="Cambria Math" w:cs="Times New Roman"/>
            <w:spacing w:val="-4"/>
            <w:kern w:val="0"/>
            <w:szCs w:val="21"/>
          </w:rPr>
          <m:t>(ii)</m:t>
        </m:r>
        <m:r>
          <m:rPr>
            <m:sty m:val="p"/>
          </m:rPr>
          <w:rPr>
            <w:rFonts w:ascii="Cambria Math" w:eastAsia="ＭＳ 明朝" w:hAnsi="Cambria Math" w:cs="Times New Roman"/>
            <w:spacing w:val="-4"/>
            <w:kern w:val="0"/>
            <w:szCs w:val="21"/>
          </w:rPr>
          <m:t>式</m:t>
        </m:r>
      </m:oMath>
      <w:r>
        <w:rPr>
          <w:rFonts w:ascii="ＭＳ 明朝" w:eastAsia="ＭＳ 明朝" w:hAnsi="ＭＳ 明朝" w:cs="Times New Roman" w:hint="eastAsia"/>
          <w:spacing w:val="-4"/>
          <w:kern w:val="0"/>
          <w:szCs w:val="21"/>
        </w:rPr>
        <w:t>の左辺が導出される。</w:t>
      </w:r>
    </w:p>
    <w:p w:rsidR="00FC3E66" w:rsidRPr="00510E8D" w:rsidRDefault="00FC3E66" w:rsidP="00576D7F">
      <w:pPr>
        <w:ind w:leftChars="200" w:left="400" w:firstLineChars="100" w:firstLine="200"/>
        <w:rPr>
          <w:rFonts w:ascii="ＭＳ 明朝" w:eastAsia="ＭＳ 明朝" w:hAnsi="ＭＳ 明朝" w:cs="Times New Roman"/>
          <w:spacing w:val="-4"/>
          <w:kern w:val="0"/>
          <w:szCs w:val="21"/>
        </w:rPr>
      </w:pPr>
      <m:oMathPara>
        <m:oMathParaPr>
          <m:jc m:val="left"/>
        </m:oMathParaPr>
        <m:oMath>
          <m:d>
            <m:dPr>
              <m:ctrlPr>
                <w:rPr>
                  <w:rFonts w:ascii="Cambria Math" w:hAnsi="Cambria Math"/>
                  <w:i/>
                </w:rPr>
              </m:ctrlPr>
            </m:dPr>
            <m:e>
              <m:r>
                <w:rPr>
                  <w:rFonts w:ascii="Cambria Math" w:hAnsi="Cambria Math"/>
                </w:rPr>
                <m:t>I-A</m:t>
              </m:r>
            </m:e>
          </m:d>
          <m:d>
            <m:dPr>
              <m:begChr m:val="["/>
              <m:endChr m:val="]"/>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e>
          </m:d>
          <m:r>
            <m:rPr>
              <m:sty m:val="p"/>
            </m:rPr>
            <w:rPr>
              <w:rFonts w:ascii="Cambria Math" w:eastAsia="ＭＳ 明朝" w:hAnsi="Cambria Math" w:cs="Times New Roman"/>
              <w:spacing w:val="-4"/>
              <w:kern w:val="0"/>
              <w:szCs w:val="21"/>
            </w:rPr>
            <m:t>=</m:t>
          </m:r>
          <m:d>
            <m:dPr>
              <m:ctrlPr>
                <w:rPr>
                  <w:rFonts w:ascii="Cambria Math" w:hAnsi="Cambria Math"/>
                  <w:i/>
                </w:rPr>
              </m:ctrlPr>
            </m:dPr>
            <m:e>
              <m:r>
                <w:rPr>
                  <w:rFonts w:ascii="Cambria Math" w:hAnsi="Cambria Math"/>
                </w:rPr>
                <m:t>I-A</m:t>
              </m:r>
            </m:e>
          </m:d>
          <m:r>
            <m:rPr>
              <m:sty m:val="p"/>
            </m:rPr>
            <w:rPr>
              <w:rFonts w:ascii="Cambria Math" w:eastAsia="ＭＳ 明朝" w:hAnsi="Cambria Math" w:cs="Times New Roman"/>
              <w:spacing w:val="-4"/>
              <w:kern w:val="0"/>
              <w:szCs w:val="21"/>
            </w:rPr>
            <m:t>+</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r>
            <w:rPr>
              <w:rFonts w:ascii="Cambria Math" w:eastAsia="ＭＳ 明朝" w:hAnsi="Cambria Math" w:cs="Times New Roman"/>
              <w:spacing w:val="-4"/>
              <w:kern w:val="0"/>
              <w:szCs w:val="21"/>
            </w:rPr>
            <m:t>A</m:t>
          </m:r>
          <m:r>
            <m:rPr>
              <m:brk m:alnAt="5"/>
            </m:rPr>
            <w:rPr>
              <w:rFonts w:ascii="Cambria Math" w:eastAsia="ＭＳ 明朝" w:hAnsi="Cambria Math" w:cs="Times New Roman"/>
              <w:spacing w:val="-4"/>
              <w:kern w:val="0"/>
              <w:szCs w:val="21"/>
            </w:rPr>
            <m:t>=I-</m:t>
          </m:r>
          <m:d>
            <m:dPr>
              <m:ctrlPr>
                <w:rPr>
                  <w:rFonts w:ascii="Cambria Math" w:eastAsia="ＭＳ 明朝" w:hAnsi="Cambria Math" w:cs="Times New Roman"/>
                  <w:i/>
                  <w:spacing w:val="-4"/>
                  <w:kern w:val="0"/>
                  <w:szCs w:val="21"/>
                </w:rPr>
              </m:ctrlPr>
            </m:dPr>
            <m:e>
              <m:r>
                <w:rPr>
                  <w:rFonts w:ascii="Cambria Math" w:eastAsia="ＭＳ 明朝" w:hAnsi="Cambria Math" w:cs="Times New Roman"/>
                  <w:spacing w:val="-4"/>
                  <w:kern w:val="0"/>
                  <w:szCs w:val="21"/>
                </w:rPr>
                <m:t>I-</m:t>
              </m:r>
              <m:acc>
                <m:accPr>
                  <m:ctrlPr>
                    <w:rPr>
                      <w:rFonts w:ascii="Cambria Math" w:eastAsia="ＭＳ 明朝" w:hAnsi="Cambria Math" w:cs="Times New Roman"/>
                      <w:i/>
                      <w:spacing w:val="-4"/>
                      <w:kern w:val="0"/>
                      <w:szCs w:val="21"/>
                    </w:rPr>
                  </m:ctrlPr>
                </m:accPr>
                <m:e>
                  <m:r>
                    <w:rPr>
                      <w:rFonts w:ascii="Cambria Math" w:eastAsia="ＭＳ 明朝" w:hAnsi="Cambria Math" w:cs="Times New Roman"/>
                      <w:spacing w:val="-4"/>
                      <w:kern w:val="0"/>
                      <w:szCs w:val="21"/>
                    </w:rPr>
                    <m:t>M</m:t>
                  </m:r>
                </m:e>
              </m:acc>
            </m:e>
          </m:d>
          <m:r>
            <w:rPr>
              <w:rFonts w:ascii="Cambria Math" w:eastAsia="ＭＳ 明朝" w:hAnsi="Cambria Math" w:cs="Times New Roman"/>
              <w:spacing w:val="-4"/>
              <w:kern w:val="0"/>
              <w:szCs w:val="21"/>
            </w:rPr>
            <m:t>A</m:t>
          </m:r>
          <m:r>
            <m:rPr>
              <m:sty m:val="p"/>
            </m:rPr>
            <w:rPr>
              <w:rFonts w:ascii="Cambria Math" w:eastAsia="ＭＳ 明朝" w:hAnsi="Cambria Math" w:cs="Times New Roman"/>
              <w:spacing w:val="-4"/>
              <w:kern w:val="0"/>
              <w:szCs w:val="21"/>
            </w:rPr>
            <m:t xml:space="preserve">　・・・</m:t>
          </m:r>
          <m:r>
            <m:rPr>
              <m:sty m:val="p"/>
            </m:rPr>
            <w:rPr>
              <w:rFonts w:ascii="Cambria Math" w:eastAsia="ＭＳ 明朝" w:hAnsi="Cambria Math" w:cs="Times New Roman"/>
              <w:spacing w:val="-4"/>
              <w:kern w:val="0"/>
              <w:szCs w:val="21"/>
            </w:rPr>
            <m:t>(iii)</m:t>
          </m:r>
          <m:r>
            <m:rPr>
              <m:sty m:val="p"/>
            </m:rPr>
            <w:rPr>
              <w:rFonts w:ascii="Cambria Math" w:eastAsia="ＭＳ 明朝" w:hAnsi="Cambria Math" w:cs="Times New Roman"/>
              <w:spacing w:val="-4"/>
              <w:kern w:val="0"/>
              <w:szCs w:val="21"/>
            </w:rPr>
            <m:t>式</m:t>
          </m:r>
        </m:oMath>
      </m:oMathPara>
    </w:p>
    <w:p w:rsidR="00FC3E66" w:rsidRDefault="00FC3E66" w:rsidP="00576D7F">
      <w:pPr>
        <w:pStyle w:val="aff8"/>
      </w:pPr>
      <m:oMath>
        <m:r>
          <m:rPr>
            <m:sty m:val="p"/>
          </m:rPr>
          <w:rPr>
            <w:rFonts w:ascii="Cambria Math" w:hAnsi="Cambria Math"/>
            <w:spacing w:val="-4"/>
            <w:kern w:val="0"/>
            <w:szCs w:val="21"/>
          </w:rPr>
          <m:t>(iii)</m:t>
        </m:r>
        <m:r>
          <m:rPr>
            <m:sty m:val="p"/>
          </m:rPr>
          <w:rPr>
            <w:rFonts w:ascii="Cambria Math" w:hAnsi="Cambria Math"/>
            <w:spacing w:val="-4"/>
            <w:kern w:val="0"/>
            <w:szCs w:val="21"/>
          </w:rPr>
          <m:t>式</m:t>
        </m:r>
      </m:oMath>
      <w:r>
        <w:rPr>
          <w:rFonts w:hAnsi="ＭＳ 明朝" w:hint="eastAsia"/>
          <w:spacing w:val="-4"/>
          <w:kern w:val="0"/>
          <w:szCs w:val="21"/>
        </w:rPr>
        <w:t>より、</w:t>
      </w:r>
      <m:oMath>
        <m:r>
          <m:rPr>
            <m:sty m:val="p"/>
          </m:rPr>
          <w:rPr>
            <w:rFonts w:ascii="Cambria Math" w:hAnsi="Cambria Math"/>
            <w:spacing w:val="-4"/>
            <w:kern w:val="0"/>
            <w:szCs w:val="21"/>
          </w:rPr>
          <m:t>(13)</m:t>
        </m:r>
        <m:r>
          <m:rPr>
            <m:sty m:val="p"/>
          </m:rPr>
          <w:rPr>
            <w:rFonts w:ascii="Cambria Math" w:hAnsi="Cambria Math"/>
            <w:spacing w:val="-4"/>
            <w:kern w:val="0"/>
            <w:szCs w:val="21"/>
          </w:rPr>
          <m:t>式</m:t>
        </m:r>
      </m:oMath>
      <w:r>
        <w:rPr>
          <w:rFonts w:hAnsi="ＭＳ 明朝" w:hint="eastAsia"/>
          <w:spacing w:val="-4"/>
          <w:kern w:val="0"/>
          <w:szCs w:val="21"/>
        </w:rPr>
        <w:t>が常に成り立つことが証明される。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B42652"/>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FFF0322A"/>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A0F699B4"/>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88CA15C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98C41A9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D728D66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BD2BD4E"/>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1E8434C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A60A7276"/>
    <w:lvl w:ilvl="0">
      <w:start w:val="1"/>
      <w:numFmt w:val="decimal"/>
      <w:lvlText w:val="%1."/>
      <w:lvlJc w:val="left"/>
      <w:pPr>
        <w:tabs>
          <w:tab w:val="num" w:pos="360"/>
        </w:tabs>
        <w:ind w:left="360" w:hangingChars="200" w:hanging="360"/>
      </w:pPr>
    </w:lvl>
  </w:abstractNum>
  <w:abstractNum w:abstractNumId="9">
    <w:nsid w:val="FFFFFF89"/>
    <w:multiLevelType w:val="singleLevel"/>
    <w:tmpl w:val="BB7ACBD4"/>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E8F3A32"/>
    <w:multiLevelType w:val="hybridMultilevel"/>
    <w:tmpl w:val="D1485C22"/>
    <w:lvl w:ilvl="0" w:tplc="C0341B68">
      <w:start w:val="1"/>
      <w:numFmt w:val="aiueoFullWidth"/>
      <w:lvlText w:val="%1"/>
      <w:lvlJc w:val="left"/>
      <w:pPr>
        <w:ind w:left="1188"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328126C"/>
    <w:multiLevelType w:val="hybridMultilevel"/>
    <w:tmpl w:val="CCA679CC"/>
    <w:lvl w:ilvl="0" w:tplc="A2D65E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18146A57"/>
    <w:multiLevelType w:val="hybridMultilevel"/>
    <w:tmpl w:val="AB0C9EBC"/>
    <w:lvl w:ilvl="0" w:tplc="04090009">
      <w:start w:val="1"/>
      <w:numFmt w:val="bullet"/>
      <w:lvlText w:val=""/>
      <w:lvlJc w:val="left"/>
      <w:pPr>
        <w:ind w:left="1871" w:hanging="420"/>
      </w:pPr>
      <w:rPr>
        <w:rFonts w:ascii="Wingdings" w:hAnsi="Wingdings" w:hint="default"/>
      </w:rPr>
    </w:lvl>
    <w:lvl w:ilvl="1" w:tplc="0409000B" w:tentative="1">
      <w:start w:val="1"/>
      <w:numFmt w:val="bullet"/>
      <w:lvlText w:val=""/>
      <w:lvlJc w:val="left"/>
      <w:pPr>
        <w:ind w:left="2291" w:hanging="420"/>
      </w:pPr>
      <w:rPr>
        <w:rFonts w:ascii="Wingdings" w:hAnsi="Wingdings" w:hint="default"/>
      </w:rPr>
    </w:lvl>
    <w:lvl w:ilvl="2" w:tplc="0409000D" w:tentative="1">
      <w:start w:val="1"/>
      <w:numFmt w:val="bullet"/>
      <w:lvlText w:val=""/>
      <w:lvlJc w:val="left"/>
      <w:pPr>
        <w:ind w:left="2711" w:hanging="420"/>
      </w:pPr>
      <w:rPr>
        <w:rFonts w:ascii="Wingdings" w:hAnsi="Wingdings" w:hint="default"/>
      </w:rPr>
    </w:lvl>
    <w:lvl w:ilvl="3" w:tplc="04090001" w:tentative="1">
      <w:start w:val="1"/>
      <w:numFmt w:val="bullet"/>
      <w:lvlText w:val=""/>
      <w:lvlJc w:val="left"/>
      <w:pPr>
        <w:ind w:left="3131" w:hanging="420"/>
      </w:pPr>
      <w:rPr>
        <w:rFonts w:ascii="Wingdings" w:hAnsi="Wingdings" w:hint="default"/>
      </w:rPr>
    </w:lvl>
    <w:lvl w:ilvl="4" w:tplc="0409000B" w:tentative="1">
      <w:start w:val="1"/>
      <w:numFmt w:val="bullet"/>
      <w:lvlText w:val=""/>
      <w:lvlJc w:val="left"/>
      <w:pPr>
        <w:ind w:left="3551" w:hanging="420"/>
      </w:pPr>
      <w:rPr>
        <w:rFonts w:ascii="Wingdings" w:hAnsi="Wingdings" w:hint="default"/>
      </w:rPr>
    </w:lvl>
    <w:lvl w:ilvl="5" w:tplc="0409000D" w:tentative="1">
      <w:start w:val="1"/>
      <w:numFmt w:val="bullet"/>
      <w:lvlText w:val=""/>
      <w:lvlJc w:val="left"/>
      <w:pPr>
        <w:ind w:left="3971" w:hanging="420"/>
      </w:pPr>
      <w:rPr>
        <w:rFonts w:ascii="Wingdings" w:hAnsi="Wingdings" w:hint="default"/>
      </w:rPr>
    </w:lvl>
    <w:lvl w:ilvl="6" w:tplc="04090001" w:tentative="1">
      <w:start w:val="1"/>
      <w:numFmt w:val="bullet"/>
      <w:lvlText w:val=""/>
      <w:lvlJc w:val="left"/>
      <w:pPr>
        <w:ind w:left="4391" w:hanging="420"/>
      </w:pPr>
      <w:rPr>
        <w:rFonts w:ascii="Wingdings" w:hAnsi="Wingdings" w:hint="default"/>
      </w:rPr>
    </w:lvl>
    <w:lvl w:ilvl="7" w:tplc="0409000B" w:tentative="1">
      <w:start w:val="1"/>
      <w:numFmt w:val="bullet"/>
      <w:lvlText w:val=""/>
      <w:lvlJc w:val="left"/>
      <w:pPr>
        <w:ind w:left="4811" w:hanging="420"/>
      </w:pPr>
      <w:rPr>
        <w:rFonts w:ascii="Wingdings" w:hAnsi="Wingdings" w:hint="default"/>
      </w:rPr>
    </w:lvl>
    <w:lvl w:ilvl="8" w:tplc="0409000D" w:tentative="1">
      <w:start w:val="1"/>
      <w:numFmt w:val="bullet"/>
      <w:lvlText w:val=""/>
      <w:lvlJc w:val="left"/>
      <w:pPr>
        <w:ind w:left="5231" w:hanging="420"/>
      </w:pPr>
      <w:rPr>
        <w:rFonts w:ascii="Wingdings" w:hAnsi="Wingdings" w:hint="default"/>
      </w:rPr>
    </w:lvl>
  </w:abstractNum>
  <w:abstractNum w:abstractNumId="13">
    <w:nsid w:val="1F4973B3"/>
    <w:multiLevelType w:val="hybridMultilevel"/>
    <w:tmpl w:val="81F88ADC"/>
    <w:lvl w:ilvl="0" w:tplc="98BE2BD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1F81494A"/>
    <w:multiLevelType w:val="hybridMultilevel"/>
    <w:tmpl w:val="D4ECDBA8"/>
    <w:lvl w:ilvl="0" w:tplc="3D4865F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39B2C0A"/>
    <w:multiLevelType w:val="hybridMultilevel"/>
    <w:tmpl w:val="9F68E24C"/>
    <w:lvl w:ilvl="0" w:tplc="8B9ECE6C">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6">
    <w:nsid w:val="252413FF"/>
    <w:multiLevelType w:val="hybridMultilevel"/>
    <w:tmpl w:val="010219C8"/>
    <w:lvl w:ilvl="0" w:tplc="04090017">
      <w:start w:val="1"/>
      <w:numFmt w:val="aiueoFullWidth"/>
      <w:lvlText w:val="(%1)"/>
      <w:lvlJc w:val="left"/>
      <w:pPr>
        <w:ind w:left="1608" w:hanging="420"/>
      </w:pPr>
      <w:rPr>
        <w:rFonts w:hint="default"/>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7">
    <w:nsid w:val="25BA783C"/>
    <w:multiLevelType w:val="hybridMultilevel"/>
    <w:tmpl w:val="BC3609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8">
    <w:nsid w:val="293E5804"/>
    <w:multiLevelType w:val="hybridMultilevel"/>
    <w:tmpl w:val="C8A28D80"/>
    <w:lvl w:ilvl="0" w:tplc="67B647EE">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B9E1559"/>
    <w:multiLevelType w:val="hybridMultilevel"/>
    <w:tmpl w:val="620CE6F8"/>
    <w:lvl w:ilvl="0" w:tplc="04090001">
      <w:start w:val="1"/>
      <w:numFmt w:val="bullet"/>
      <w:lvlText w:val=""/>
      <w:lvlJc w:val="left"/>
      <w:pPr>
        <w:ind w:left="516" w:hanging="420"/>
      </w:pPr>
      <w:rPr>
        <w:rFonts w:ascii="Wingdings" w:hAnsi="Wingdings" w:hint="default"/>
      </w:rPr>
    </w:lvl>
    <w:lvl w:ilvl="1" w:tplc="0409000B" w:tentative="1">
      <w:start w:val="1"/>
      <w:numFmt w:val="bullet"/>
      <w:lvlText w:val=""/>
      <w:lvlJc w:val="left"/>
      <w:pPr>
        <w:ind w:left="936" w:hanging="420"/>
      </w:pPr>
      <w:rPr>
        <w:rFonts w:ascii="Wingdings" w:hAnsi="Wingdings" w:hint="default"/>
      </w:rPr>
    </w:lvl>
    <w:lvl w:ilvl="2" w:tplc="0409000D" w:tentative="1">
      <w:start w:val="1"/>
      <w:numFmt w:val="bullet"/>
      <w:lvlText w:val=""/>
      <w:lvlJc w:val="left"/>
      <w:pPr>
        <w:ind w:left="1356" w:hanging="420"/>
      </w:pPr>
      <w:rPr>
        <w:rFonts w:ascii="Wingdings" w:hAnsi="Wingdings" w:hint="default"/>
      </w:rPr>
    </w:lvl>
    <w:lvl w:ilvl="3" w:tplc="04090001" w:tentative="1">
      <w:start w:val="1"/>
      <w:numFmt w:val="bullet"/>
      <w:lvlText w:val=""/>
      <w:lvlJc w:val="left"/>
      <w:pPr>
        <w:ind w:left="1776" w:hanging="420"/>
      </w:pPr>
      <w:rPr>
        <w:rFonts w:ascii="Wingdings" w:hAnsi="Wingdings" w:hint="default"/>
      </w:rPr>
    </w:lvl>
    <w:lvl w:ilvl="4" w:tplc="0409000B" w:tentative="1">
      <w:start w:val="1"/>
      <w:numFmt w:val="bullet"/>
      <w:lvlText w:val=""/>
      <w:lvlJc w:val="left"/>
      <w:pPr>
        <w:ind w:left="2196" w:hanging="420"/>
      </w:pPr>
      <w:rPr>
        <w:rFonts w:ascii="Wingdings" w:hAnsi="Wingdings" w:hint="default"/>
      </w:rPr>
    </w:lvl>
    <w:lvl w:ilvl="5" w:tplc="0409000D" w:tentative="1">
      <w:start w:val="1"/>
      <w:numFmt w:val="bullet"/>
      <w:lvlText w:val=""/>
      <w:lvlJc w:val="left"/>
      <w:pPr>
        <w:ind w:left="2616" w:hanging="420"/>
      </w:pPr>
      <w:rPr>
        <w:rFonts w:ascii="Wingdings" w:hAnsi="Wingdings" w:hint="default"/>
      </w:rPr>
    </w:lvl>
    <w:lvl w:ilvl="6" w:tplc="04090001" w:tentative="1">
      <w:start w:val="1"/>
      <w:numFmt w:val="bullet"/>
      <w:lvlText w:val=""/>
      <w:lvlJc w:val="left"/>
      <w:pPr>
        <w:ind w:left="3036" w:hanging="420"/>
      </w:pPr>
      <w:rPr>
        <w:rFonts w:ascii="Wingdings" w:hAnsi="Wingdings" w:hint="default"/>
      </w:rPr>
    </w:lvl>
    <w:lvl w:ilvl="7" w:tplc="0409000B" w:tentative="1">
      <w:start w:val="1"/>
      <w:numFmt w:val="bullet"/>
      <w:lvlText w:val=""/>
      <w:lvlJc w:val="left"/>
      <w:pPr>
        <w:ind w:left="3456" w:hanging="420"/>
      </w:pPr>
      <w:rPr>
        <w:rFonts w:ascii="Wingdings" w:hAnsi="Wingdings" w:hint="default"/>
      </w:rPr>
    </w:lvl>
    <w:lvl w:ilvl="8" w:tplc="0409000D" w:tentative="1">
      <w:start w:val="1"/>
      <w:numFmt w:val="bullet"/>
      <w:lvlText w:val=""/>
      <w:lvlJc w:val="left"/>
      <w:pPr>
        <w:ind w:left="3876" w:hanging="420"/>
      </w:pPr>
      <w:rPr>
        <w:rFonts w:ascii="Wingdings" w:hAnsi="Wingdings" w:hint="default"/>
      </w:rPr>
    </w:lvl>
  </w:abstractNum>
  <w:abstractNum w:abstractNumId="20">
    <w:nsid w:val="3049186E"/>
    <w:multiLevelType w:val="hybridMultilevel"/>
    <w:tmpl w:val="2D4C293C"/>
    <w:lvl w:ilvl="0" w:tplc="65166CE0">
      <w:start w:val="1"/>
      <w:numFmt w:val="decimalFullWidth"/>
      <w:lvlText w:val="（%1）"/>
      <w:lvlJc w:val="left"/>
      <w:pPr>
        <w:tabs>
          <w:tab w:val="num" w:pos="57"/>
        </w:tabs>
        <w:ind w:left="57" w:hanging="5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87050D6"/>
    <w:multiLevelType w:val="hybridMultilevel"/>
    <w:tmpl w:val="0FFC89D0"/>
    <w:lvl w:ilvl="0" w:tplc="757A5FF8">
      <w:start w:val="2"/>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2">
    <w:nsid w:val="4DC54B87"/>
    <w:multiLevelType w:val="hybridMultilevel"/>
    <w:tmpl w:val="87E4D28C"/>
    <w:lvl w:ilvl="0" w:tplc="FEA4757C">
      <w:start w:val="1"/>
      <w:numFmt w:val="bullet"/>
      <w:lvlText w:val="•"/>
      <w:lvlJc w:val="left"/>
      <w:pPr>
        <w:tabs>
          <w:tab w:val="num" w:pos="720"/>
        </w:tabs>
        <w:ind w:left="720" w:hanging="360"/>
      </w:pPr>
      <w:rPr>
        <w:rFonts w:ascii="Arial" w:hAnsi="Arial" w:hint="default"/>
      </w:rPr>
    </w:lvl>
    <w:lvl w:ilvl="1" w:tplc="B9348994" w:tentative="1">
      <w:start w:val="1"/>
      <w:numFmt w:val="bullet"/>
      <w:lvlText w:val="•"/>
      <w:lvlJc w:val="left"/>
      <w:pPr>
        <w:tabs>
          <w:tab w:val="num" w:pos="1440"/>
        </w:tabs>
        <w:ind w:left="1440" w:hanging="360"/>
      </w:pPr>
      <w:rPr>
        <w:rFonts w:ascii="Arial" w:hAnsi="Arial" w:hint="default"/>
      </w:rPr>
    </w:lvl>
    <w:lvl w:ilvl="2" w:tplc="7A7A41D0" w:tentative="1">
      <w:start w:val="1"/>
      <w:numFmt w:val="bullet"/>
      <w:lvlText w:val="•"/>
      <w:lvlJc w:val="left"/>
      <w:pPr>
        <w:tabs>
          <w:tab w:val="num" w:pos="2160"/>
        </w:tabs>
        <w:ind w:left="2160" w:hanging="360"/>
      </w:pPr>
      <w:rPr>
        <w:rFonts w:ascii="Arial" w:hAnsi="Arial" w:hint="default"/>
      </w:rPr>
    </w:lvl>
    <w:lvl w:ilvl="3" w:tplc="2A02E4CC" w:tentative="1">
      <w:start w:val="1"/>
      <w:numFmt w:val="bullet"/>
      <w:lvlText w:val="•"/>
      <w:lvlJc w:val="left"/>
      <w:pPr>
        <w:tabs>
          <w:tab w:val="num" w:pos="2880"/>
        </w:tabs>
        <w:ind w:left="2880" w:hanging="360"/>
      </w:pPr>
      <w:rPr>
        <w:rFonts w:ascii="Arial" w:hAnsi="Arial" w:hint="default"/>
      </w:rPr>
    </w:lvl>
    <w:lvl w:ilvl="4" w:tplc="EE6A0A90" w:tentative="1">
      <w:start w:val="1"/>
      <w:numFmt w:val="bullet"/>
      <w:lvlText w:val="•"/>
      <w:lvlJc w:val="left"/>
      <w:pPr>
        <w:tabs>
          <w:tab w:val="num" w:pos="3600"/>
        </w:tabs>
        <w:ind w:left="3600" w:hanging="360"/>
      </w:pPr>
      <w:rPr>
        <w:rFonts w:ascii="Arial" w:hAnsi="Arial" w:hint="default"/>
      </w:rPr>
    </w:lvl>
    <w:lvl w:ilvl="5" w:tplc="9E6E6C2A" w:tentative="1">
      <w:start w:val="1"/>
      <w:numFmt w:val="bullet"/>
      <w:lvlText w:val="•"/>
      <w:lvlJc w:val="left"/>
      <w:pPr>
        <w:tabs>
          <w:tab w:val="num" w:pos="4320"/>
        </w:tabs>
        <w:ind w:left="4320" w:hanging="360"/>
      </w:pPr>
      <w:rPr>
        <w:rFonts w:ascii="Arial" w:hAnsi="Arial" w:hint="default"/>
      </w:rPr>
    </w:lvl>
    <w:lvl w:ilvl="6" w:tplc="EF2296B6" w:tentative="1">
      <w:start w:val="1"/>
      <w:numFmt w:val="bullet"/>
      <w:lvlText w:val="•"/>
      <w:lvlJc w:val="left"/>
      <w:pPr>
        <w:tabs>
          <w:tab w:val="num" w:pos="5040"/>
        </w:tabs>
        <w:ind w:left="5040" w:hanging="360"/>
      </w:pPr>
      <w:rPr>
        <w:rFonts w:ascii="Arial" w:hAnsi="Arial" w:hint="default"/>
      </w:rPr>
    </w:lvl>
    <w:lvl w:ilvl="7" w:tplc="531E3DCE" w:tentative="1">
      <w:start w:val="1"/>
      <w:numFmt w:val="bullet"/>
      <w:lvlText w:val="•"/>
      <w:lvlJc w:val="left"/>
      <w:pPr>
        <w:tabs>
          <w:tab w:val="num" w:pos="5760"/>
        </w:tabs>
        <w:ind w:left="5760" w:hanging="360"/>
      </w:pPr>
      <w:rPr>
        <w:rFonts w:ascii="Arial" w:hAnsi="Arial" w:hint="default"/>
      </w:rPr>
    </w:lvl>
    <w:lvl w:ilvl="8" w:tplc="55DEA5B6" w:tentative="1">
      <w:start w:val="1"/>
      <w:numFmt w:val="bullet"/>
      <w:lvlText w:val="•"/>
      <w:lvlJc w:val="left"/>
      <w:pPr>
        <w:tabs>
          <w:tab w:val="num" w:pos="6480"/>
        </w:tabs>
        <w:ind w:left="6480" w:hanging="360"/>
      </w:pPr>
      <w:rPr>
        <w:rFonts w:ascii="Arial" w:hAnsi="Arial" w:hint="default"/>
      </w:rPr>
    </w:lvl>
  </w:abstractNum>
  <w:abstractNum w:abstractNumId="23">
    <w:nsid w:val="4E071679"/>
    <w:multiLevelType w:val="multilevel"/>
    <w:tmpl w:val="C930CAB0"/>
    <w:lvl w:ilvl="0">
      <w:start w:val="1"/>
      <w:numFmt w:val="decimalFullWidth"/>
      <w:lvlText w:val="第%1章"/>
      <w:lvlJc w:val="left"/>
      <w:pPr>
        <w:tabs>
          <w:tab w:val="num" w:pos="1020"/>
        </w:tabs>
        <w:ind w:left="1020" w:hanging="825"/>
      </w:pPr>
      <w:rPr>
        <w:rFonts w:hint="eastAsia"/>
      </w:rPr>
    </w:lvl>
    <w:lvl w:ilvl="1" w:tentative="1">
      <w:start w:val="1"/>
      <w:numFmt w:val="aiueoFullWidth"/>
      <w:lvlText w:val="(%2)"/>
      <w:lvlJc w:val="left"/>
      <w:pPr>
        <w:tabs>
          <w:tab w:val="num" w:pos="1035"/>
        </w:tabs>
        <w:ind w:left="1035" w:hanging="420"/>
      </w:pPr>
    </w:lvl>
    <w:lvl w:ilvl="2" w:tentative="1">
      <w:start w:val="1"/>
      <w:numFmt w:val="decimalEnclosedCircle"/>
      <w:lvlText w:val="%3"/>
      <w:lvlJc w:val="left"/>
      <w:pPr>
        <w:tabs>
          <w:tab w:val="num" w:pos="1455"/>
        </w:tabs>
        <w:ind w:left="1455" w:hanging="420"/>
      </w:pPr>
    </w:lvl>
    <w:lvl w:ilvl="3" w:tentative="1">
      <w:start w:val="1"/>
      <w:numFmt w:val="decimal"/>
      <w:lvlText w:val="%4."/>
      <w:lvlJc w:val="left"/>
      <w:pPr>
        <w:tabs>
          <w:tab w:val="num" w:pos="1875"/>
        </w:tabs>
        <w:ind w:left="1875" w:hanging="420"/>
      </w:pPr>
    </w:lvl>
    <w:lvl w:ilvl="4" w:tentative="1">
      <w:start w:val="1"/>
      <w:numFmt w:val="aiueoFullWidth"/>
      <w:lvlText w:val="(%5)"/>
      <w:lvlJc w:val="left"/>
      <w:pPr>
        <w:tabs>
          <w:tab w:val="num" w:pos="2295"/>
        </w:tabs>
        <w:ind w:left="2295" w:hanging="420"/>
      </w:pPr>
    </w:lvl>
    <w:lvl w:ilvl="5" w:tentative="1">
      <w:start w:val="1"/>
      <w:numFmt w:val="decimalEnclosedCircle"/>
      <w:lvlText w:val="%6"/>
      <w:lvlJc w:val="left"/>
      <w:pPr>
        <w:tabs>
          <w:tab w:val="num" w:pos="2715"/>
        </w:tabs>
        <w:ind w:left="2715" w:hanging="420"/>
      </w:pPr>
    </w:lvl>
    <w:lvl w:ilvl="6" w:tentative="1">
      <w:start w:val="1"/>
      <w:numFmt w:val="decimal"/>
      <w:lvlText w:val="%7."/>
      <w:lvlJc w:val="left"/>
      <w:pPr>
        <w:tabs>
          <w:tab w:val="num" w:pos="3135"/>
        </w:tabs>
        <w:ind w:left="3135" w:hanging="420"/>
      </w:pPr>
    </w:lvl>
    <w:lvl w:ilvl="7" w:tentative="1">
      <w:start w:val="1"/>
      <w:numFmt w:val="aiueoFullWidth"/>
      <w:lvlText w:val="(%8)"/>
      <w:lvlJc w:val="left"/>
      <w:pPr>
        <w:tabs>
          <w:tab w:val="num" w:pos="3555"/>
        </w:tabs>
        <w:ind w:left="3555" w:hanging="420"/>
      </w:pPr>
    </w:lvl>
    <w:lvl w:ilvl="8" w:tentative="1">
      <w:start w:val="1"/>
      <w:numFmt w:val="decimalEnclosedCircle"/>
      <w:lvlText w:val="%9"/>
      <w:lvlJc w:val="left"/>
      <w:pPr>
        <w:tabs>
          <w:tab w:val="num" w:pos="3975"/>
        </w:tabs>
        <w:ind w:left="3975" w:hanging="420"/>
      </w:pPr>
    </w:lvl>
  </w:abstractNum>
  <w:abstractNum w:abstractNumId="24">
    <w:nsid w:val="4F4019BB"/>
    <w:multiLevelType w:val="hybridMultilevel"/>
    <w:tmpl w:val="834A32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nsid w:val="580C04D6"/>
    <w:multiLevelType w:val="hybridMultilevel"/>
    <w:tmpl w:val="8FECED96"/>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6">
    <w:nsid w:val="62B055FA"/>
    <w:multiLevelType w:val="hybridMultilevel"/>
    <w:tmpl w:val="E6A620DA"/>
    <w:lvl w:ilvl="0" w:tplc="AD2C0868">
      <w:start w:val="1"/>
      <w:numFmt w:val="decimalFullWidth"/>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E3361E9"/>
    <w:multiLevelType w:val="hybridMultilevel"/>
    <w:tmpl w:val="F1666244"/>
    <w:lvl w:ilvl="0" w:tplc="F070B6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9407119"/>
    <w:multiLevelType w:val="hybridMultilevel"/>
    <w:tmpl w:val="121615CA"/>
    <w:lvl w:ilvl="0" w:tplc="0C3E06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A64200E"/>
    <w:multiLevelType w:val="hybridMultilevel"/>
    <w:tmpl w:val="DF86999C"/>
    <w:lvl w:ilvl="0" w:tplc="04090009">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31">
    <w:nsid w:val="7C651085"/>
    <w:multiLevelType w:val="hybridMultilevel"/>
    <w:tmpl w:val="F16C66DE"/>
    <w:lvl w:ilvl="0" w:tplc="04090009">
      <w:start w:val="1"/>
      <w:numFmt w:val="bullet"/>
      <w:lvlText w:val=""/>
      <w:lvlJc w:val="left"/>
      <w:pPr>
        <w:ind w:left="612" w:hanging="420"/>
      </w:pPr>
      <w:rPr>
        <w:rFonts w:ascii="Wingdings" w:hAnsi="Wingdings" w:hint="default"/>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7"/>
  </w:num>
  <w:num w:numId="13">
    <w:abstractNumId w:val="20"/>
  </w:num>
  <w:num w:numId="14">
    <w:abstractNumId w:val="13"/>
  </w:num>
  <w:num w:numId="15">
    <w:abstractNumId w:val="10"/>
  </w:num>
  <w:num w:numId="16">
    <w:abstractNumId w:val="16"/>
  </w:num>
  <w:num w:numId="17">
    <w:abstractNumId w:val="25"/>
  </w:num>
  <w:num w:numId="18">
    <w:abstractNumId w:val="12"/>
  </w:num>
  <w:num w:numId="19">
    <w:abstractNumId w:val="24"/>
  </w:num>
  <w:num w:numId="20">
    <w:abstractNumId w:val="30"/>
  </w:num>
  <w:num w:numId="21">
    <w:abstractNumId w:val="19"/>
  </w:num>
  <w:num w:numId="22">
    <w:abstractNumId w:val="18"/>
  </w:num>
  <w:num w:numId="23">
    <w:abstractNumId w:val="29"/>
  </w:num>
  <w:num w:numId="24">
    <w:abstractNumId w:val="26"/>
  </w:num>
  <w:num w:numId="25">
    <w:abstractNumId w:val="15"/>
  </w:num>
  <w:num w:numId="26">
    <w:abstractNumId w:val="21"/>
  </w:num>
  <w:num w:numId="27">
    <w:abstractNumId w:val="17"/>
  </w:num>
  <w:num w:numId="28">
    <w:abstractNumId w:val="31"/>
  </w:num>
  <w:num w:numId="29">
    <w:abstractNumId w:val="28"/>
  </w:num>
  <w:num w:numId="30">
    <w:abstractNumId w:val="14"/>
  </w:num>
  <w:num w:numId="31">
    <w:abstractNumId w:val="2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defaultTabStop w:val="840"/>
  <w:drawingGridHorizontalSpacing w:val="100"/>
  <w:drawingGridVerticalSpacing w:val="371"/>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526"/>
    <w:rsid w:val="00010344"/>
    <w:rsid w:val="00055096"/>
    <w:rsid w:val="00057730"/>
    <w:rsid w:val="00057E91"/>
    <w:rsid w:val="00061D54"/>
    <w:rsid w:val="000723A5"/>
    <w:rsid w:val="00086992"/>
    <w:rsid w:val="000A258B"/>
    <w:rsid w:val="000B0C14"/>
    <w:rsid w:val="000C53CA"/>
    <w:rsid w:val="000C5D0A"/>
    <w:rsid w:val="000C5DEB"/>
    <w:rsid w:val="000F66B3"/>
    <w:rsid w:val="00122D71"/>
    <w:rsid w:val="00156763"/>
    <w:rsid w:val="0017618A"/>
    <w:rsid w:val="0018213D"/>
    <w:rsid w:val="00193140"/>
    <w:rsid w:val="001B0466"/>
    <w:rsid w:val="001C78E9"/>
    <w:rsid w:val="001F04B1"/>
    <w:rsid w:val="001F086D"/>
    <w:rsid w:val="001F4C3D"/>
    <w:rsid w:val="001F514B"/>
    <w:rsid w:val="001F551C"/>
    <w:rsid w:val="0020616B"/>
    <w:rsid w:val="00217AB7"/>
    <w:rsid w:val="00217B20"/>
    <w:rsid w:val="002227CC"/>
    <w:rsid w:val="00230B1B"/>
    <w:rsid w:val="002320DA"/>
    <w:rsid w:val="0023488A"/>
    <w:rsid w:val="00251A08"/>
    <w:rsid w:val="00256DF9"/>
    <w:rsid w:val="00261F55"/>
    <w:rsid w:val="002643E9"/>
    <w:rsid w:val="00280FDB"/>
    <w:rsid w:val="0028639D"/>
    <w:rsid w:val="002870D3"/>
    <w:rsid w:val="00294A14"/>
    <w:rsid w:val="002A5D2B"/>
    <w:rsid w:val="002C7F3A"/>
    <w:rsid w:val="002D0366"/>
    <w:rsid w:val="002D4ED3"/>
    <w:rsid w:val="002D5242"/>
    <w:rsid w:val="002D6F59"/>
    <w:rsid w:val="002F1DAB"/>
    <w:rsid w:val="002F483C"/>
    <w:rsid w:val="00354F38"/>
    <w:rsid w:val="00360EED"/>
    <w:rsid w:val="00363E66"/>
    <w:rsid w:val="0037400D"/>
    <w:rsid w:val="00394785"/>
    <w:rsid w:val="003A276E"/>
    <w:rsid w:val="003A2C82"/>
    <w:rsid w:val="003A30AE"/>
    <w:rsid w:val="003A398C"/>
    <w:rsid w:val="003A4F3A"/>
    <w:rsid w:val="003D4B25"/>
    <w:rsid w:val="003D5BF7"/>
    <w:rsid w:val="003E0897"/>
    <w:rsid w:val="003E0FF8"/>
    <w:rsid w:val="003E3541"/>
    <w:rsid w:val="003F10F9"/>
    <w:rsid w:val="003F567A"/>
    <w:rsid w:val="003F6645"/>
    <w:rsid w:val="0040767B"/>
    <w:rsid w:val="00410436"/>
    <w:rsid w:val="0041051C"/>
    <w:rsid w:val="004168A0"/>
    <w:rsid w:val="00430FC2"/>
    <w:rsid w:val="00483F68"/>
    <w:rsid w:val="0048466E"/>
    <w:rsid w:val="00492E32"/>
    <w:rsid w:val="004A5476"/>
    <w:rsid w:val="004D27E6"/>
    <w:rsid w:val="004D41F8"/>
    <w:rsid w:val="004D5111"/>
    <w:rsid w:val="004E4585"/>
    <w:rsid w:val="00501D04"/>
    <w:rsid w:val="00510E8D"/>
    <w:rsid w:val="00576D7F"/>
    <w:rsid w:val="005966DB"/>
    <w:rsid w:val="005D34DF"/>
    <w:rsid w:val="005E1558"/>
    <w:rsid w:val="005E2ED3"/>
    <w:rsid w:val="005F04ED"/>
    <w:rsid w:val="006000C8"/>
    <w:rsid w:val="0061199C"/>
    <w:rsid w:val="00630207"/>
    <w:rsid w:val="00630E8D"/>
    <w:rsid w:val="006312F7"/>
    <w:rsid w:val="006348B1"/>
    <w:rsid w:val="00636E02"/>
    <w:rsid w:val="006403E4"/>
    <w:rsid w:val="00663722"/>
    <w:rsid w:val="0067237C"/>
    <w:rsid w:val="0067307C"/>
    <w:rsid w:val="00673543"/>
    <w:rsid w:val="00681B6D"/>
    <w:rsid w:val="00691887"/>
    <w:rsid w:val="006A188D"/>
    <w:rsid w:val="006A73A5"/>
    <w:rsid w:val="006B0E92"/>
    <w:rsid w:val="006B78F3"/>
    <w:rsid w:val="006C1312"/>
    <w:rsid w:val="006E6278"/>
    <w:rsid w:val="006F3312"/>
    <w:rsid w:val="00701FD7"/>
    <w:rsid w:val="00711173"/>
    <w:rsid w:val="00721976"/>
    <w:rsid w:val="00724822"/>
    <w:rsid w:val="0073141F"/>
    <w:rsid w:val="00736F8A"/>
    <w:rsid w:val="0074164A"/>
    <w:rsid w:val="00753B05"/>
    <w:rsid w:val="0076759D"/>
    <w:rsid w:val="0078079A"/>
    <w:rsid w:val="00785712"/>
    <w:rsid w:val="007A2EF8"/>
    <w:rsid w:val="007C27C9"/>
    <w:rsid w:val="007D1FD9"/>
    <w:rsid w:val="007D5F99"/>
    <w:rsid w:val="007D799B"/>
    <w:rsid w:val="007E3B42"/>
    <w:rsid w:val="007F1AEC"/>
    <w:rsid w:val="007F47DB"/>
    <w:rsid w:val="007F68A2"/>
    <w:rsid w:val="00803FEB"/>
    <w:rsid w:val="0080516C"/>
    <w:rsid w:val="0080602A"/>
    <w:rsid w:val="00851220"/>
    <w:rsid w:val="00881738"/>
    <w:rsid w:val="008B4426"/>
    <w:rsid w:val="008B6E03"/>
    <w:rsid w:val="008C4DFF"/>
    <w:rsid w:val="008D482C"/>
    <w:rsid w:val="009114DC"/>
    <w:rsid w:val="00915846"/>
    <w:rsid w:val="009404D6"/>
    <w:rsid w:val="009411E8"/>
    <w:rsid w:val="0094340B"/>
    <w:rsid w:val="00951412"/>
    <w:rsid w:val="009610A4"/>
    <w:rsid w:val="0097074E"/>
    <w:rsid w:val="00977C3C"/>
    <w:rsid w:val="00992EC3"/>
    <w:rsid w:val="009A59D1"/>
    <w:rsid w:val="009B0D4B"/>
    <w:rsid w:val="009B13D2"/>
    <w:rsid w:val="009D3FC2"/>
    <w:rsid w:val="009D44EA"/>
    <w:rsid w:val="009D613D"/>
    <w:rsid w:val="009E2B61"/>
    <w:rsid w:val="009E4770"/>
    <w:rsid w:val="009F2361"/>
    <w:rsid w:val="00A062AF"/>
    <w:rsid w:val="00A32D17"/>
    <w:rsid w:val="00A349E3"/>
    <w:rsid w:val="00A401E9"/>
    <w:rsid w:val="00A55135"/>
    <w:rsid w:val="00A57C30"/>
    <w:rsid w:val="00A7110E"/>
    <w:rsid w:val="00A85FA7"/>
    <w:rsid w:val="00AB3C4A"/>
    <w:rsid w:val="00AC164B"/>
    <w:rsid w:val="00AD7D9F"/>
    <w:rsid w:val="00AE0B30"/>
    <w:rsid w:val="00AF19DB"/>
    <w:rsid w:val="00B031C2"/>
    <w:rsid w:val="00B040CD"/>
    <w:rsid w:val="00B07AEC"/>
    <w:rsid w:val="00B36D69"/>
    <w:rsid w:val="00B54311"/>
    <w:rsid w:val="00B54D89"/>
    <w:rsid w:val="00B80F8B"/>
    <w:rsid w:val="00B900F1"/>
    <w:rsid w:val="00BF3E45"/>
    <w:rsid w:val="00BF4E4C"/>
    <w:rsid w:val="00C00BA2"/>
    <w:rsid w:val="00C07940"/>
    <w:rsid w:val="00C23B33"/>
    <w:rsid w:val="00C37594"/>
    <w:rsid w:val="00C65526"/>
    <w:rsid w:val="00C67536"/>
    <w:rsid w:val="00CB14C7"/>
    <w:rsid w:val="00CB5B7A"/>
    <w:rsid w:val="00CE2CDB"/>
    <w:rsid w:val="00CE5DA4"/>
    <w:rsid w:val="00CF5F53"/>
    <w:rsid w:val="00D02167"/>
    <w:rsid w:val="00D02D10"/>
    <w:rsid w:val="00D03A4C"/>
    <w:rsid w:val="00D068C3"/>
    <w:rsid w:val="00D16880"/>
    <w:rsid w:val="00D543AA"/>
    <w:rsid w:val="00D96F9C"/>
    <w:rsid w:val="00DC43C6"/>
    <w:rsid w:val="00DC5ADC"/>
    <w:rsid w:val="00DD2E51"/>
    <w:rsid w:val="00DF089A"/>
    <w:rsid w:val="00DF09A3"/>
    <w:rsid w:val="00E03F97"/>
    <w:rsid w:val="00E133E0"/>
    <w:rsid w:val="00E22C1C"/>
    <w:rsid w:val="00E26721"/>
    <w:rsid w:val="00E31AF9"/>
    <w:rsid w:val="00E413A2"/>
    <w:rsid w:val="00E4456B"/>
    <w:rsid w:val="00E4752F"/>
    <w:rsid w:val="00E70060"/>
    <w:rsid w:val="00E7595D"/>
    <w:rsid w:val="00E805E8"/>
    <w:rsid w:val="00E8079D"/>
    <w:rsid w:val="00E823E0"/>
    <w:rsid w:val="00EA46C2"/>
    <w:rsid w:val="00EB1D5D"/>
    <w:rsid w:val="00EC19F4"/>
    <w:rsid w:val="00EE7204"/>
    <w:rsid w:val="00EF0441"/>
    <w:rsid w:val="00EF0770"/>
    <w:rsid w:val="00F0369F"/>
    <w:rsid w:val="00F15926"/>
    <w:rsid w:val="00F2045D"/>
    <w:rsid w:val="00F221FD"/>
    <w:rsid w:val="00F31589"/>
    <w:rsid w:val="00F3161D"/>
    <w:rsid w:val="00F42884"/>
    <w:rsid w:val="00F527CE"/>
    <w:rsid w:val="00F803DC"/>
    <w:rsid w:val="00F87F11"/>
    <w:rsid w:val="00F90BAA"/>
    <w:rsid w:val="00FC0473"/>
    <w:rsid w:val="00FC3E66"/>
    <w:rsid w:val="00FE65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able of figures" w:uiPriority="0"/>
    <w:lsdException w:name="envelope address"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992"/>
    <w:pPr>
      <w:widowControl w:val="0"/>
    </w:pPr>
    <w:rPr>
      <w:rFonts w:asciiTheme="minorEastAsia" w:hAnsiTheme="minorEastAsia" w:cstheme="minorEastAsia"/>
      <w:sz w:val="20"/>
      <w:szCs w:val="20"/>
    </w:rPr>
  </w:style>
  <w:style w:type="paragraph" w:styleId="1">
    <w:name w:val="heading 1"/>
    <w:basedOn w:val="a"/>
    <w:next w:val="a"/>
    <w:link w:val="10"/>
    <w:autoRedefine/>
    <w:qFormat/>
    <w:rsid w:val="009D613D"/>
    <w:pPr>
      <w:keepNext/>
      <w:spacing w:beforeLines="1200" w:before="4452"/>
      <w:ind w:leftChars="400" w:left="1704" w:hangingChars="250" w:hanging="904"/>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C65526"/>
    <w:pPr>
      <w:jc w:val="center"/>
      <w:outlineLvl w:val="1"/>
    </w:pPr>
    <w:rPr>
      <w:rFonts w:ascii="ＭＳ ゴシック" w:eastAsia="ＭＳ ゴシック" w:hAnsi="ＭＳ ゴシック" w:cs="Times New Roman"/>
      <w:b/>
      <w:sz w:val="28"/>
    </w:rPr>
  </w:style>
  <w:style w:type="paragraph" w:styleId="3">
    <w:name w:val="heading 3"/>
    <w:basedOn w:val="a"/>
    <w:next w:val="a"/>
    <w:link w:val="30"/>
    <w:autoRedefine/>
    <w:unhideWhenUsed/>
    <w:qFormat/>
    <w:rsid w:val="00C65526"/>
    <w:pPr>
      <w:keepNext/>
      <w:outlineLvl w:val="2"/>
    </w:pPr>
    <w:rPr>
      <w:rFonts w:ascii="ＭＳ ゴシック" w:eastAsia="ＭＳ ゴシック" w:hAnsi="ＭＳ ゴシック" w:cs="Times New Roman"/>
      <w:b/>
      <w:sz w:val="22"/>
    </w:rPr>
  </w:style>
  <w:style w:type="paragraph" w:styleId="4">
    <w:name w:val="heading 4"/>
    <w:basedOn w:val="a"/>
    <w:next w:val="a"/>
    <w:link w:val="40"/>
    <w:autoRedefine/>
    <w:unhideWhenUsed/>
    <w:qFormat/>
    <w:rsid w:val="00C65526"/>
    <w:pPr>
      <w:outlineLvl w:val="3"/>
    </w:pPr>
    <w:rPr>
      <w:rFonts w:eastAsiaTheme="majorEastAsia"/>
    </w:rPr>
  </w:style>
  <w:style w:type="paragraph" w:styleId="5">
    <w:name w:val="heading 5"/>
    <w:basedOn w:val="a"/>
    <w:next w:val="a"/>
    <w:link w:val="50"/>
    <w:unhideWhenUsed/>
    <w:rsid w:val="00C65526"/>
    <w:pPr>
      <w:spacing w:before="240" w:after="60"/>
      <w:outlineLvl w:val="4"/>
    </w:pPr>
    <w:rPr>
      <w:rFonts w:cstheme="majorBidi"/>
      <w:b/>
      <w:bCs/>
      <w:i/>
      <w:iCs/>
      <w:sz w:val="26"/>
      <w:szCs w:val="26"/>
    </w:rPr>
  </w:style>
  <w:style w:type="paragraph" w:styleId="6">
    <w:name w:val="heading 6"/>
    <w:basedOn w:val="a"/>
    <w:next w:val="a"/>
    <w:link w:val="60"/>
    <w:unhideWhenUsed/>
    <w:rsid w:val="00C65526"/>
    <w:pPr>
      <w:spacing w:before="240" w:after="60"/>
      <w:outlineLvl w:val="5"/>
    </w:pPr>
    <w:rPr>
      <w:rFonts w:cstheme="majorBidi"/>
      <w:b/>
      <w:bCs/>
      <w:sz w:val="22"/>
    </w:rPr>
  </w:style>
  <w:style w:type="paragraph" w:styleId="7">
    <w:name w:val="heading 7"/>
    <w:basedOn w:val="a"/>
    <w:next w:val="a"/>
    <w:link w:val="70"/>
    <w:unhideWhenUsed/>
    <w:rsid w:val="00C65526"/>
    <w:pPr>
      <w:spacing w:before="240" w:after="60"/>
      <w:outlineLvl w:val="6"/>
    </w:pPr>
    <w:rPr>
      <w:rFonts w:cstheme="majorBidi"/>
    </w:rPr>
  </w:style>
  <w:style w:type="paragraph" w:styleId="8">
    <w:name w:val="heading 8"/>
    <w:basedOn w:val="a"/>
    <w:next w:val="a"/>
    <w:link w:val="80"/>
    <w:unhideWhenUsed/>
    <w:rsid w:val="00C65526"/>
    <w:pPr>
      <w:spacing w:before="240" w:after="60"/>
      <w:outlineLvl w:val="7"/>
    </w:pPr>
    <w:rPr>
      <w:rFonts w:cstheme="majorBidi"/>
      <w:i/>
      <w:iCs/>
    </w:rPr>
  </w:style>
  <w:style w:type="paragraph" w:styleId="9">
    <w:name w:val="heading 9"/>
    <w:basedOn w:val="a"/>
    <w:next w:val="a"/>
    <w:link w:val="90"/>
    <w:unhideWhenUsed/>
    <w:rsid w:val="00C65526"/>
    <w:pPr>
      <w:spacing w:before="240" w:after="60"/>
      <w:outlineLvl w:val="8"/>
    </w:pPr>
    <w:rPr>
      <w:rFonts w:asciiTheme="majorHAnsi" w:eastAsiaTheme="majorEastAsia"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D613D"/>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C65526"/>
    <w:rPr>
      <w:rFonts w:ascii="ＭＳ ゴシック" w:eastAsia="ＭＳ ゴシック" w:hAnsi="ＭＳ ゴシック" w:cs="Times New Roman"/>
      <w:b/>
      <w:sz w:val="28"/>
      <w:szCs w:val="20"/>
    </w:rPr>
  </w:style>
  <w:style w:type="character" w:customStyle="1" w:styleId="30">
    <w:name w:val="見出し 3 (文字)"/>
    <w:basedOn w:val="a0"/>
    <w:link w:val="3"/>
    <w:rsid w:val="00C65526"/>
    <w:rPr>
      <w:rFonts w:ascii="ＭＳ ゴシック" w:eastAsia="ＭＳ ゴシック" w:hAnsi="ＭＳ ゴシック" w:cs="Times New Roman"/>
      <w:b/>
      <w:sz w:val="22"/>
    </w:rPr>
  </w:style>
  <w:style w:type="character" w:customStyle="1" w:styleId="40">
    <w:name w:val="見出し 4 (文字)"/>
    <w:basedOn w:val="a0"/>
    <w:link w:val="4"/>
    <w:rsid w:val="00C65526"/>
    <w:rPr>
      <w:rFonts w:asciiTheme="minorEastAsia" w:eastAsiaTheme="majorEastAsia" w:hAnsiTheme="minorEastAsia" w:cstheme="minorEastAsia"/>
      <w:sz w:val="20"/>
      <w:szCs w:val="20"/>
    </w:rPr>
  </w:style>
  <w:style w:type="character" w:customStyle="1" w:styleId="50">
    <w:name w:val="見出し 5 (文字)"/>
    <w:basedOn w:val="a0"/>
    <w:link w:val="5"/>
    <w:rsid w:val="00C65526"/>
    <w:rPr>
      <w:rFonts w:asciiTheme="minorEastAsia" w:hAnsiTheme="minorEastAsia" w:cstheme="majorBidi"/>
      <w:b/>
      <w:bCs/>
      <w:i/>
      <w:iCs/>
      <w:sz w:val="26"/>
      <w:szCs w:val="26"/>
    </w:rPr>
  </w:style>
  <w:style w:type="character" w:customStyle="1" w:styleId="60">
    <w:name w:val="見出し 6 (文字)"/>
    <w:basedOn w:val="a0"/>
    <w:link w:val="6"/>
    <w:rsid w:val="00C65526"/>
    <w:rPr>
      <w:rFonts w:asciiTheme="minorEastAsia" w:hAnsiTheme="minorEastAsia" w:cstheme="majorBidi"/>
      <w:b/>
      <w:bCs/>
      <w:sz w:val="22"/>
    </w:rPr>
  </w:style>
  <w:style w:type="character" w:customStyle="1" w:styleId="70">
    <w:name w:val="見出し 7 (文字)"/>
    <w:basedOn w:val="a0"/>
    <w:link w:val="7"/>
    <w:rsid w:val="00C65526"/>
    <w:rPr>
      <w:rFonts w:asciiTheme="minorEastAsia" w:hAnsiTheme="minorEastAsia" w:cstheme="majorBidi"/>
      <w:sz w:val="20"/>
      <w:szCs w:val="20"/>
    </w:rPr>
  </w:style>
  <w:style w:type="character" w:customStyle="1" w:styleId="80">
    <w:name w:val="見出し 8 (文字)"/>
    <w:basedOn w:val="a0"/>
    <w:link w:val="8"/>
    <w:rsid w:val="00C65526"/>
    <w:rPr>
      <w:rFonts w:asciiTheme="minorEastAsia" w:hAnsiTheme="minorEastAsia" w:cstheme="majorBidi"/>
      <w:i/>
      <w:iCs/>
      <w:sz w:val="20"/>
      <w:szCs w:val="20"/>
    </w:rPr>
  </w:style>
  <w:style w:type="character" w:customStyle="1" w:styleId="90">
    <w:name w:val="見出し 9 (文字)"/>
    <w:basedOn w:val="a0"/>
    <w:link w:val="9"/>
    <w:rsid w:val="00C65526"/>
    <w:rPr>
      <w:rFonts w:asciiTheme="majorHAnsi" w:eastAsiaTheme="majorEastAsia" w:hAnsiTheme="majorHAnsi" w:cstheme="majorBidi"/>
      <w:sz w:val="22"/>
    </w:rPr>
  </w:style>
  <w:style w:type="paragraph" w:styleId="a3">
    <w:name w:val="header"/>
    <w:basedOn w:val="a"/>
    <w:link w:val="a4"/>
    <w:uiPriority w:val="99"/>
    <w:unhideWhenUsed/>
    <w:rsid w:val="00C65526"/>
    <w:pPr>
      <w:tabs>
        <w:tab w:val="center" w:pos="4252"/>
        <w:tab w:val="right" w:pos="8504"/>
      </w:tabs>
      <w:snapToGrid w:val="0"/>
    </w:pPr>
  </w:style>
  <w:style w:type="character" w:customStyle="1" w:styleId="a4">
    <w:name w:val="ヘッダー (文字)"/>
    <w:basedOn w:val="a0"/>
    <w:link w:val="a3"/>
    <w:uiPriority w:val="99"/>
    <w:rsid w:val="00C65526"/>
    <w:rPr>
      <w:rFonts w:asciiTheme="minorEastAsia" w:hAnsiTheme="minorEastAsia" w:cstheme="minorEastAsia"/>
      <w:sz w:val="20"/>
      <w:szCs w:val="20"/>
    </w:rPr>
  </w:style>
  <w:style w:type="paragraph" w:styleId="a5">
    <w:name w:val="footer"/>
    <w:basedOn w:val="a"/>
    <w:link w:val="a6"/>
    <w:uiPriority w:val="99"/>
    <w:rsid w:val="00C65526"/>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65526"/>
    <w:rPr>
      <w:rFonts w:ascii="Century" w:eastAsia="ＭＳ 明朝" w:hAnsi="Century" w:cs="Times New Roman"/>
      <w:sz w:val="20"/>
      <w:szCs w:val="20"/>
    </w:rPr>
  </w:style>
  <w:style w:type="character" w:styleId="a7">
    <w:name w:val="annotation reference"/>
    <w:semiHidden/>
    <w:rsid w:val="00C65526"/>
    <w:rPr>
      <w:sz w:val="18"/>
      <w:szCs w:val="18"/>
    </w:rPr>
  </w:style>
  <w:style w:type="paragraph" w:styleId="a8">
    <w:name w:val="annotation text"/>
    <w:basedOn w:val="a"/>
    <w:link w:val="a9"/>
    <w:semiHidden/>
    <w:rsid w:val="00C65526"/>
  </w:style>
  <w:style w:type="character" w:customStyle="1" w:styleId="a9">
    <w:name w:val="コメント文字列 (文字)"/>
    <w:basedOn w:val="a0"/>
    <w:link w:val="a8"/>
    <w:semiHidden/>
    <w:rsid w:val="00C65526"/>
    <w:rPr>
      <w:rFonts w:asciiTheme="minorEastAsia" w:hAnsiTheme="minorEastAsia" w:cstheme="minorEastAsia"/>
      <w:sz w:val="20"/>
      <w:szCs w:val="20"/>
    </w:rPr>
  </w:style>
  <w:style w:type="paragraph" w:styleId="aa">
    <w:name w:val="annotation subject"/>
    <w:basedOn w:val="a8"/>
    <w:next w:val="a8"/>
    <w:link w:val="ab"/>
    <w:semiHidden/>
    <w:rsid w:val="00C65526"/>
    <w:rPr>
      <w:b/>
      <w:bCs/>
    </w:rPr>
  </w:style>
  <w:style w:type="character" w:customStyle="1" w:styleId="ab">
    <w:name w:val="コメント内容 (文字)"/>
    <w:basedOn w:val="a9"/>
    <w:link w:val="aa"/>
    <w:semiHidden/>
    <w:rsid w:val="00C65526"/>
    <w:rPr>
      <w:rFonts w:asciiTheme="minorEastAsia" w:hAnsiTheme="minorEastAsia" w:cstheme="minorEastAsia"/>
      <w:b/>
      <w:bCs/>
      <w:sz w:val="20"/>
      <w:szCs w:val="20"/>
    </w:rPr>
  </w:style>
  <w:style w:type="paragraph" w:styleId="ac">
    <w:name w:val="Balloon Text"/>
    <w:basedOn w:val="a"/>
    <w:link w:val="ad"/>
    <w:uiPriority w:val="99"/>
    <w:semiHidden/>
    <w:unhideWhenUsed/>
    <w:rsid w:val="00C6552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65526"/>
    <w:rPr>
      <w:rFonts w:asciiTheme="majorHAnsi" w:eastAsiaTheme="majorEastAsia" w:hAnsiTheme="majorHAnsi" w:cstheme="majorBidi"/>
      <w:sz w:val="18"/>
      <w:szCs w:val="18"/>
    </w:rPr>
  </w:style>
  <w:style w:type="paragraph" w:styleId="ae">
    <w:name w:val="Title"/>
    <w:basedOn w:val="a"/>
    <w:next w:val="a"/>
    <w:link w:val="af"/>
    <w:uiPriority w:val="10"/>
    <w:rsid w:val="00C65526"/>
    <w:pPr>
      <w:spacing w:before="240" w:after="60"/>
      <w:jc w:val="center"/>
      <w:outlineLvl w:val="0"/>
    </w:pPr>
    <w:rPr>
      <w:rFonts w:asciiTheme="majorHAnsi" w:eastAsiaTheme="majorEastAsia" w:hAnsiTheme="majorHAnsi" w:cstheme="majorBidi"/>
      <w:b/>
      <w:bCs/>
      <w:kern w:val="28"/>
      <w:sz w:val="32"/>
      <w:szCs w:val="32"/>
    </w:rPr>
  </w:style>
  <w:style w:type="character" w:customStyle="1" w:styleId="af">
    <w:name w:val="表題 (文字)"/>
    <w:basedOn w:val="a0"/>
    <w:link w:val="ae"/>
    <w:uiPriority w:val="10"/>
    <w:rsid w:val="00C65526"/>
    <w:rPr>
      <w:rFonts w:asciiTheme="majorHAnsi" w:eastAsiaTheme="majorEastAsia" w:hAnsiTheme="majorHAnsi" w:cstheme="majorBidi"/>
      <w:b/>
      <w:bCs/>
      <w:kern w:val="28"/>
      <w:sz w:val="32"/>
      <w:szCs w:val="32"/>
    </w:rPr>
  </w:style>
  <w:style w:type="paragraph" w:styleId="af0">
    <w:name w:val="Subtitle"/>
    <w:basedOn w:val="a"/>
    <w:next w:val="a"/>
    <w:link w:val="af1"/>
    <w:uiPriority w:val="11"/>
    <w:rsid w:val="00C65526"/>
    <w:pPr>
      <w:spacing w:after="60"/>
      <w:jc w:val="center"/>
      <w:outlineLvl w:val="1"/>
    </w:pPr>
    <w:rPr>
      <w:rFonts w:asciiTheme="majorHAnsi" w:eastAsiaTheme="majorEastAsia" w:hAnsiTheme="majorHAnsi" w:cstheme="majorBidi"/>
    </w:rPr>
  </w:style>
  <w:style w:type="character" w:customStyle="1" w:styleId="af1">
    <w:name w:val="副題 (文字)"/>
    <w:basedOn w:val="a0"/>
    <w:link w:val="af0"/>
    <w:uiPriority w:val="11"/>
    <w:rsid w:val="00C65526"/>
    <w:rPr>
      <w:rFonts w:asciiTheme="majorHAnsi" w:eastAsiaTheme="majorEastAsia" w:hAnsiTheme="majorHAnsi" w:cstheme="majorBidi"/>
      <w:sz w:val="20"/>
      <w:szCs w:val="20"/>
    </w:rPr>
  </w:style>
  <w:style w:type="character" w:styleId="af2">
    <w:name w:val="Strong"/>
    <w:basedOn w:val="a0"/>
    <w:uiPriority w:val="22"/>
    <w:rsid w:val="00C65526"/>
    <w:rPr>
      <w:b/>
      <w:bCs/>
    </w:rPr>
  </w:style>
  <w:style w:type="character" w:styleId="af3">
    <w:name w:val="Emphasis"/>
    <w:basedOn w:val="a0"/>
    <w:uiPriority w:val="20"/>
    <w:rsid w:val="00C65526"/>
    <w:rPr>
      <w:rFonts w:asciiTheme="minorHAnsi" w:hAnsiTheme="minorHAnsi"/>
      <w:b/>
      <w:i/>
      <w:iCs/>
    </w:rPr>
  </w:style>
  <w:style w:type="paragraph" w:styleId="af4">
    <w:name w:val="No Spacing"/>
    <w:basedOn w:val="a"/>
    <w:uiPriority w:val="1"/>
    <w:rsid w:val="00C65526"/>
    <w:rPr>
      <w:szCs w:val="32"/>
    </w:rPr>
  </w:style>
  <w:style w:type="paragraph" w:styleId="af5">
    <w:name w:val="List Paragraph"/>
    <w:basedOn w:val="a"/>
    <w:uiPriority w:val="34"/>
    <w:qFormat/>
    <w:rsid w:val="00C65526"/>
    <w:pPr>
      <w:ind w:left="720"/>
      <w:contextualSpacing/>
    </w:pPr>
  </w:style>
  <w:style w:type="paragraph" w:styleId="af6">
    <w:name w:val="Quote"/>
    <w:basedOn w:val="a"/>
    <w:next w:val="a"/>
    <w:link w:val="af7"/>
    <w:uiPriority w:val="29"/>
    <w:rsid w:val="00C65526"/>
    <w:rPr>
      <w:i/>
    </w:rPr>
  </w:style>
  <w:style w:type="character" w:customStyle="1" w:styleId="af7">
    <w:name w:val="引用文 (文字)"/>
    <w:basedOn w:val="a0"/>
    <w:link w:val="af6"/>
    <w:uiPriority w:val="29"/>
    <w:rsid w:val="00C65526"/>
    <w:rPr>
      <w:rFonts w:asciiTheme="minorEastAsia" w:hAnsiTheme="minorEastAsia" w:cstheme="minorEastAsia"/>
      <w:i/>
      <w:sz w:val="20"/>
      <w:szCs w:val="20"/>
    </w:rPr>
  </w:style>
  <w:style w:type="paragraph" w:styleId="21">
    <w:name w:val="Intense Quote"/>
    <w:basedOn w:val="a"/>
    <w:next w:val="a"/>
    <w:link w:val="22"/>
    <w:uiPriority w:val="30"/>
    <w:rsid w:val="00C65526"/>
    <w:pPr>
      <w:ind w:left="720" w:right="720"/>
    </w:pPr>
    <w:rPr>
      <w:b/>
      <w:i/>
    </w:rPr>
  </w:style>
  <w:style w:type="character" w:customStyle="1" w:styleId="22">
    <w:name w:val="引用文 2 (文字)"/>
    <w:basedOn w:val="a0"/>
    <w:link w:val="21"/>
    <w:uiPriority w:val="30"/>
    <w:rsid w:val="00C65526"/>
    <w:rPr>
      <w:rFonts w:asciiTheme="minorEastAsia" w:hAnsiTheme="minorEastAsia" w:cstheme="minorEastAsia"/>
      <w:b/>
      <w:i/>
      <w:sz w:val="20"/>
    </w:rPr>
  </w:style>
  <w:style w:type="character" w:styleId="af8">
    <w:name w:val="Subtle Emphasis"/>
    <w:uiPriority w:val="19"/>
    <w:rsid w:val="00C65526"/>
    <w:rPr>
      <w:i/>
      <w:color w:val="5A5A5A" w:themeColor="text1" w:themeTint="A5"/>
    </w:rPr>
  </w:style>
  <w:style w:type="character" w:styleId="23">
    <w:name w:val="Intense Emphasis"/>
    <w:basedOn w:val="a0"/>
    <w:uiPriority w:val="21"/>
    <w:rsid w:val="00C65526"/>
    <w:rPr>
      <w:b/>
      <w:i/>
      <w:sz w:val="24"/>
      <w:szCs w:val="24"/>
      <w:u w:val="single"/>
    </w:rPr>
  </w:style>
  <w:style w:type="character" w:styleId="af9">
    <w:name w:val="Subtle Reference"/>
    <w:basedOn w:val="a0"/>
    <w:uiPriority w:val="31"/>
    <w:rsid w:val="00C65526"/>
    <w:rPr>
      <w:sz w:val="24"/>
      <w:szCs w:val="24"/>
      <w:u w:val="single"/>
    </w:rPr>
  </w:style>
  <w:style w:type="character" w:styleId="24">
    <w:name w:val="Intense Reference"/>
    <w:basedOn w:val="a0"/>
    <w:uiPriority w:val="32"/>
    <w:rsid w:val="00C65526"/>
    <w:rPr>
      <w:b/>
      <w:sz w:val="24"/>
      <w:u w:val="single"/>
    </w:rPr>
  </w:style>
  <w:style w:type="character" w:styleId="afa">
    <w:name w:val="Book Title"/>
    <w:basedOn w:val="a0"/>
    <w:uiPriority w:val="33"/>
    <w:rsid w:val="00C65526"/>
    <w:rPr>
      <w:rFonts w:asciiTheme="majorHAnsi" w:eastAsiaTheme="majorEastAsia" w:hAnsiTheme="majorHAnsi"/>
      <w:b/>
      <w:i/>
      <w:sz w:val="24"/>
      <w:szCs w:val="24"/>
    </w:rPr>
  </w:style>
  <w:style w:type="paragraph" w:styleId="afb">
    <w:name w:val="TOC Heading"/>
    <w:basedOn w:val="1"/>
    <w:next w:val="a"/>
    <w:uiPriority w:val="39"/>
    <w:unhideWhenUsed/>
    <w:qFormat/>
    <w:rsid w:val="00C65526"/>
    <w:pPr>
      <w:outlineLvl w:val="9"/>
    </w:pPr>
  </w:style>
  <w:style w:type="paragraph" w:styleId="afc">
    <w:name w:val="caption"/>
    <w:aliases w:val="5図表番号"/>
    <w:basedOn w:val="a"/>
    <w:next w:val="a"/>
    <w:uiPriority w:val="35"/>
    <w:unhideWhenUsed/>
    <w:qFormat/>
    <w:rsid w:val="00C65526"/>
    <w:rPr>
      <w:b/>
      <w:bCs/>
      <w:color w:val="4F81BD" w:themeColor="accent1"/>
      <w:sz w:val="18"/>
      <w:szCs w:val="18"/>
    </w:rPr>
  </w:style>
  <w:style w:type="character" w:styleId="afd">
    <w:name w:val="page number"/>
    <w:basedOn w:val="a0"/>
    <w:rsid w:val="00C65526"/>
  </w:style>
  <w:style w:type="paragraph" w:customStyle="1" w:styleId="afe">
    <w:name w:val="ポイント"/>
    <w:basedOn w:val="a"/>
    <w:link w:val="aff"/>
    <w:qFormat/>
    <w:rsid w:val="00C65526"/>
    <w:rPr>
      <w:rFonts w:asciiTheme="majorEastAsia" w:eastAsiaTheme="majorEastAsia" w:hAnsiTheme="majorEastAsia" w:cs="Times New Roman"/>
      <w:b/>
    </w:rPr>
  </w:style>
  <w:style w:type="character" w:customStyle="1" w:styleId="aff">
    <w:name w:val="ポイント (文字)"/>
    <w:basedOn w:val="a0"/>
    <w:link w:val="afe"/>
    <w:rsid w:val="00C65526"/>
    <w:rPr>
      <w:rFonts w:asciiTheme="majorEastAsia" w:eastAsiaTheme="majorEastAsia" w:hAnsiTheme="majorEastAsia" w:cs="Times New Roman"/>
      <w:b/>
      <w:sz w:val="20"/>
      <w:szCs w:val="20"/>
    </w:rPr>
  </w:style>
  <w:style w:type="paragraph" w:customStyle="1" w:styleId="aff0">
    <w:name w:val="図表"/>
    <w:basedOn w:val="a"/>
    <w:link w:val="aff1"/>
    <w:qFormat/>
    <w:rsid w:val="00C65526"/>
    <w:pPr>
      <w:jc w:val="center"/>
    </w:pPr>
    <w:rPr>
      <w:rFonts w:ascii="ＭＳ 明朝" w:eastAsia="ＭＳ 明朝" w:hAnsi="ＭＳ 明朝" w:cs="Times New Roman"/>
      <w:noProof/>
    </w:rPr>
  </w:style>
  <w:style w:type="character" w:customStyle="1" w:styleId="aff1">
    <w:name w:val="図表 (文字)"/>
    <w:basedOn w:val="a0"/>
    <w:link w:val="aff0"/>
    <w:rsid w:val="00C65526"/>
    <w:rPr>
      <w:rFonts w:ascii="ＭＳ 明朝" w:eastAsia="ＭＳ 明朝" w:hAnsi="ＭＳ 明朝" w:cs="Times New Roman"/>
      <w:noProof/>
      <w:sz w:val="20"/>
      <w:szCs w:val="20"/>
    </w:rPr>
  </w:style>
  <w:style w:type="character" w:customStyle="1" w:styleId="210">
    <w:name w:val="見出し 2 (文字)1"/>
    <w:basedOn w:val="a0"/>
    <w:rsid w:val="00C65526"/>
    <w:rPr>
      <w:rFonts w:ascii="ＭＳ ゴシック" w:eastAsia="ＭＳ ゴシック" w:hAnsi="ＭＳ ゴシック" w:cs="Times New Roman"/>
      <w:b/>
      <w:sz w:val="28"/>
      <w:szCs w:val="20"/>
    </w:rPr>
  </w:style>
  <w:style w:type="character" w:customStyle="1" w:styleId="31">
    <w:name w:val="見出し 3 (文字)1"/>
    <w:basedOn w:val="a0"/>
    <w:rsid w:val="00C65526"/>
    <w:rPr>
      <w:rFonts w:ascii="ＭＳ ゴシック" w:eastAsia="ＭＳ ゴシック" w:hAnsi="ＭＳ ゴシック" w:cs="Times New Roman"/>
      <w:b/>
      <w:sz w:val="22"/>
      <w:szCs w:val="20"/>
    </w:rPr>
  </w:style>
  <w:style w:type="character" w:customStyle="1" w:styleId="11">
    <w:name w:val="フッター (文字)1"/>
    <w:uiPriority w:val="99"/>
    <w:rsid w:val="00C65526"/>
    <w:rPr>
      <w:rFonts w:ascii="Century" w:eastAsia="ＭＳ 明朝" w:hAnsi="Century" w:cs="Times New Roman"/>
      <w:sz w:val="20"/>
      <w:szCs w:val="20"/>
    </w:rPr>
  </w:style>
  <w:style w:type="paragraph" w:customStyle="1" w:styleId="12">
    <w:name w:val="ポイント1"/>
    <w:basedOn w:val="a"/>
    <w:rsid w:val="00C65526"/>
    <w:rPr>
      <w:rFonts w:asciiTheme="majorEastAsia" w:eastAsiaTheme="majorEastAsia" w:hAnsiTheme="majorEastAsia" w:cs="Times New Roman"/>
      <w:b/>
    </w:rPr>
  </w:style>
  <w:style w:type="character" w:customStyle="1" w:styleId="13">
    <w:name w:val="ポイント (文字)1"/>
    <w:basedOn w:val="a0"/>
    <w:rsid w:val="00C65526"/>
    <w:rPr>
      <w:rFonts w:asciiTheme="majorEastAsia" w:eastAsiaTheme="majorEastAsia" w:hAnsiTheme="majorEastAsia" w:cs="Times New Roman"/>
      <w:b/>
      <w:sz w:val="20"/>
      <w:szCs w:val="20"/>
    </w:rPr>
  </w:style>
  <w:style w:type="paragraph" w:customStyle="1" w:styleId="14">
    <w:name w:val="図表1"/>
    <w:basedOn w:val="a"/>
    <w:rsid w:val="00C65526"/>
    <w:pPr>
      <w:jc w:val="center"/>
    </w:pPr>
    <w:rPr>
      <w:rFonts w:ascii="ＭＳ 明朝" w:eastAsia="ＭＳ 明朝" w:hAnsi="ＭＳ 明朝" w:cs="Times New Roman"/>
      <w:noProof/>
    </w:rPr>
  </w:style>
  <w:style w:type="character" w:customStyle="1" w:styleId="15">
    <w:name w:val="図表 (文字)1"/>
    <w:basedOn w:val="a0"/>
    <w:rsid w:val="00C65526"/>
    <w:rPr>
      <w:rFonts w:ascii="ＭＳ 明朝" w:eastAsia="ＭＳ 明朝" w:hAnsi="ＭＳ 明朝" w:cs="Times New Roman"/>
      <w:noProof/>
      <w:sz w:val="20"/>
      <w:szCs w:val="20"/>
    </w:rPr>
  </w:style>
  <w:style w:type="paragraph" w:styleId="aff2">
    <w:name w:val="Body Text"/>
    <w:basedOn w:val="a"/>
    <w:link w:val="aff3"/>
    <w:rsid w:val="00C65526"/>
    <w:pPr>
      <w:wordWrap w:val="0"/>
      <w:autoSpaceDE w:val="0"/>
      <w:autoSpaceDN w:val="0"/>
      <w:spacing w:line="362" w:lineRule="atLeast"/>
    </w:pPr>
    <w:rPr>
      <w:rFonts w:ascii="ＭＳ 明朝" w:eastAsia="ＭＳ 明朝" w:hAnsi="Century" w:cs="Times New Roman"/>
      <w:spacing w:val="2"/>
    </w:rPr>
  </w:style>
  <w:style w:type="character" w:customStyle="1" w:styleId="aff3">
    <w:name w:val="本文 (文字)"/>
    <w:basedOn w:val="a0"/>
    <w:link w:val="aff2"/>
    <w:rsid w:val="00C65526"/>
    <w:rPr>
      <w:rFonts w:ascii="ＭＳ 明朝" w:eastAsia="ＭＳ 明朝" w:hAnsi="Century" w:cs="Times New Roman"/>
      <w:spacing w:val="2"/>
      <w:sz w:val="20"/>
      <w:szCs w:val="20"/>
    </w:rPr>
  </w:style>
  <w:style w:type="paragraph" w:styleId="aff4">
    <w:name w:val="Block Text"/>
    <w:basedOn w:val="a"/>
    <w:rsid w:val="00C65526"/>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5">
    <w:name w:val="Body Text Indent"/>
    <w:basedOn w:val="a"/>
    <w:link w:val="aff6"/>
    <w:rsid w:val="00C65526"/>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6">
    <w:name w:val="本文インデント (文字)"/>
    <w:basedOn w:val="a0"/>
    <w:link w:val="aff5"/>
    <w:rsid w:val="00C65526"/>
    <w:rPr>
      <w:rFonts w:ascii="ＭＳ 明朝" w:eastAsia="ＭＳ 明朝" w:hAnsi="Century" w:cs="Times New Roman"/>
      <w:spacing w:val="2"/>
      <w:sz w:val="20"/>
      <w:szCs w:val="20"/>
    </w:rPr>
  </w:style>
  <w:style w:type="paragraph" w:customStyle="1" w:styleId="05">
    <w:name w:val="05本文"/>
    <w:basedOn w:val="a"/>
    <w:link w:val="050"/>
    <w:rsid w:val="00C65526"/>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C65526"/>
    <w:rPr>
      <w:rFonts w:ascii="ＭＳ 明朝" w:eastAsia="ＭＳ 明朝" w:hAnsi="Century" w:cs="Times New Roman"/>
      <w:spacing w:val="2"/>
      <w:sz w:val="20"/>
      <w:szCs w:val="20"/>
    </w:rPr>
  </w:style>
  <w:style w:type="table" w:styleId="aff7">
    <w:name w:val="Table Grid"/>
    <w:basedOn w:val="a1"/>
    <w:uiPriority w:val="59"/>
    <w:rsid w:val="00C65526"/>
    <w:rPr>
      <w:rFonts w:ascii="Symbol" w:eastAsia="ＭＳ 明朝" w:hAnsi="Symbol"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footnote text"/>
    <w:basedOn w:val="a"/>
    <w:link w:val="aff9"/>
    <w:uiPriority w:val="99"/>
    <w:rsid w:val="00C65526"/>
    <w:pPr>
      <w:autoSpaceDE w:val="0"/>
      <w:autoSpaceDN w:val="0"/>
      <w:snapToGrid w:val="0"/>
      <w:spacing w:line="362" w:lineRule="atLeast"/>
    </w:pPr>
    <w:rPr>
      <w:rFonts w:ascii="ＭＳ 明朝" w:eastAsia="ＭＳ 明朝" w:hAnsi="Century" w:cs="Times New Roman"/>
      <w:spacing w:val="2"/>
    </w:rPr>
  </w:style>
  <w:style w:type="character" w:customStyle="1" w:styleId="aff9">
    <w:name w:val="脚注文字列 (文字)"/>
    <w:basedOn w:val="a0"/>
    <w:link w:val="aff8"/>
    <w:uiPriority w:val="99"/>
    <w:rsid w:val="00C65526"/>
    <w:rPr>
      <w:rFonts w:ascii="ＭＳ 明朝" w:eastAsia="ＭＳ 明朝" w:hAnsi="Century" w:cs="Times New Roman"/>
      <w:spacing w:val="2"/>
      <w:sz w:val="20"/>
      <w:szCs w:val="20"/>
    </w:rPr>
  </w:style>
  <w:style w:type="character" w:styleId="affa">
    <w:name w:val="footnote reference"/>
    <w:basedOn w:val="a0"/>
    <w:uiPriority w:val="99"/>
    <w:rsid w:val="00C65526"/>
    <w:rPr>
      <w:vertAlign w:val="superscript"/>
    </w:rPr>
  </w:style>
  <w:style w:type="paragraph" w:customStyle="1" w:styleId="affb">
    <w:name w:val="章文"/>
    <w:basedOn w:val="a"/>
    <w:link w:val="affc"/>
    <w:autoRedefine/>
    <w:qFormat/>
    <w:rsid w:val="00C65526"/>
    <w:pPr>
      <w:ind w:firstLineChars="100" w:firstLine="200"/>
    </w:pPr>
    <w:rPr>
      <w:rFonts w:eastAsia="ＭＳ 明朝"/>
      <w:spacing w:val="2"/>
    </w:rPr>
  </w:style>
  <w:style w:type="character" w:customStyle="1" w:styleId="affc">
    <w:name w:val="章文 (文字)"/>
    <w:basedOn w:val="050"/>
    <w:link w:val="affb"/>
    <w:rsid w:val="00C65526"/>
    <w:rPr>
      <w:rFonts w:asciiTheme="minorEastAsia" w:eastAsia="ＭＳ 明朝" w:hAnsiTheme="minorEastAsia" w:cstheme="minorEastAsia"/>
      <w:spacing w:val="2"/>
      <w:sz w:val="20"/>
      <w:szCs w:val="20"/>
    </w:rPr>
  </w:style>
  <w:style w:type="paragraph" w:customStyle="1" w:styleId="affd">
    <w:name w:val="数式"/>
    <w:link w:val="affe"/>
    <w:autoRedefine/>
    <w:qFormat/>
    <w:rsid w:val="00C65526"/>
    <w:pPr>
      <w:autoSpaceDE w:val="0"/>
      <w:autoSpaceDN w:val="0"/>
      <w:spacing w:line="362" w:lineRule="atLeast"/>
      <w:ind w:leftChars="555" w:left="1110"/>
    </w:pPr>
    <w:rPr>
      <w:rFonts w:ascii="Cambria Math" w:hAnsi="Cambria Math" w:cstheme="majorBidi"/>
      <w:bCs/>
      <w:i/>
      <w:spacing w:val="2"/>
      <w:sz w:val="20"/>
      <w:szCs w:val="21"/>
    </w:rPr>
  </w:style>
  <w:style w:type="character" w:customStyle="1" w:styleId="affe">
    <w:name w:val="数式 (文字)"/>
    <w:basedOn w:val="80"/>
    <w:link w:val="affd"/>
    <w:rsid w:val="00C65526"/>
    <w:rPr>
      <w:rFonts w:ascii="Cambria Math" w:hAnsi="Cambria Math" w:cstheme="majorBidi"/>
      <w:bCs/>
      <w:i/>
      <w:iCs w:val="0"/>
      <w:spacing w:val="2"/>
      <w:sz w:val="20"/>
      <w:szCs w:val="21"/>
    </w:rPr>
  </w:style>
  <w:style w:type="paragraph" w:customStyle="1" w:styleId="afff">
    <w:name w:val="ア題"/>
    <w:link w:val="afff0"/>
    <w:autoRedefine/>
    <w:qFormat/>
    <w:rsid w:val="00C65526"/>
    <w:pPr>
      <w:wordWrap w:val="0"/>
      <w:autoSpaceDE w:val="0"/>
      <w:autoSpaceDN w:val="0"/>
      <w:ind w:leftChars="300" w:left="918" w:hangingChars="150" w:hanging="306"/>
    </w:pPr>
    <w:rPr>
      <w:rFonts w:ascii="ＭＳ 明朝" w:eastAsia="ＭＳ 明朝" w:hAnsi="Century" w:cstheme="majorBidi"/>
      <w:spacing w:val="2"/>
      <w:sz w:val="20"/>
      <w:szCs w:val="20"/>
    </w:rPr>
  </w:style>
  <w:style w:type="character" w:customStyle="1" w:styleId="afff0">
    <w:name w:val="ア題 (文字)"/>
    <w:basedOn w:val="70"/>
    <w:link w:val="afff"/>
    <w:rsid w:val="00C65526"/>
    <w:rPr>
      <w:rFonts w:ascii="ＭＳ 明朝" w:eastAsia="ＭＳ 明朝" w:hAnsi="Century" w:cstheme="majorBidi"/>
      <w:spacing w:val="2"/>
      <w:sz w:val="20"/>
      <w:szCs w:val="20"/>
    </w:rPr>
  </w:style>
  <w:style w:type="paragraph" w:customStyle="1" w:styleId="afff1">
    <w:name w:val="（１）文"/>
    <w:basedOn w:val="a"/>
    <w:link w:val="afff2"/>
    <w:autoRedefine/>
    <w:qFormat/>
    <w:rsid w:val="00C65526"/>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2">
    <w:name w:val="（１）文 (文字)"/>
    <w:basedOn w:val="60"/>
    <w:link w:val="afff1"/>
    <w:rsid w:val="00C65526"/>
    <w:rPr>
      <w:rFonts w:ascii="ＭＳ 明朝" w:eastAsia="ＭＳ 明朝" w:hAnsi="Century" w:cstheme="majorBidi"/>
      <w:b w:val="0"/>
      <w:bCs w:val="0"/>
      <w:spacing w:val="2"/>
      <w:sz w:val="20"/>
      <w:szCs w:val="20"/>
    </w:rPr>
  </w:style>
  <w:style w:type="paragraph" w:customStyle="1" w:styleId="afff3">
    <w:name w:val="（１）題"/>
    <w:basedOn w:val="a"/>
    <w:link w:val="afff4"/>
    <w:autoRedefine/>
    <w:qFormat/>
    <w:rsid w:val="00C65526"/>
    <w:pPr>
      <w:wordWrap w:val="0"/>
      <w:autoSpaceDE w:val="0"/>
      <w:autoSpaceDN w:val="0"/>
    </w:pPr>
    <w:rPr>
      <w:rFonts w:ascii="ＭＳ ゴシック" w:eastAsia="ＭＳ ゴシック" w:hAnsi="ＭＳ ゴシック" w:cstheme="majorBidi"/>
      <w:spacing w:val="2"/>
    </w:rPr>
  </w:style>
  <w:style w:type="character" w:customStyle="1" w:styleId="afff4">
    <w:name w:val="（１）題 (文字)"/>
    <w:basedOn w:val="50"/>
    <w:link w:val="afff3"/>
    <w:rsid w:val="00C65526"/>
    <w:rPr>
      <w:rFonts w:ascii="ＭＳ ゴシック" w:eastAsia="ＭＳ ゴシック" w:hAnsi="ＭＳ ゴシック" w:cstheme="majorBidi"/>
      <w:b w:val="0"/>
      <w:bCs w:val="0"/>
      <w:i w:val="0"/>
      <w:iCs w:val="0"/>
      <w:spacing w:val="2"/>
      <w:sz w:val="20"/>
      <w:szCs w:val="20"/>
    </w:rPr>
  </w:style>
  <w:style w:type="paragraph" w:customStyle="1" w:styleId="afff5">
    <w:name w:val="１文"/>
    <w:basedOn w:val="a"/>
    <w:link w:val="afff6"/>
    <w:autoRedefine/>
    <w:qFormat/>
    <w:rsid w:val="00C65526"/>
    <w:pPr>
      <w:wordWrap w:val="0"/>
      <w:autoSpaceDE w:val="0"/>
      <w:autoSpaceDN w:val="0"/>
      <w:ind w:leftChars="100" w:left="204" w:firstLineChars="100" w:firstLine="204"/>
    </w:pPr>
    <w:rPr>
      <w:rFonts w:ascii="ＭＳ 明朝" w:eastAsia="ＭＳ 明朝" w:hAnsi="Century" w:cstheme="majorBidi"/>
      <w:spacing w:val="2"/>
    </w:rPr>
  </w:style>
  <w:style w:type="character" w:customStyle="1" w:styleId="afff6">
    <w:name w:val="１文 (文字)"/>
    <w:basedOn w:val="40"/>
    <w:link w:val="afff5"/>
    <w:rsid w:val="00C65526"/>
    <w:rPr>
      <w:rFonts w:ascii="ＭＳ 明朝" w:eastAsia="ＭＳ 明朝" w:hAnsi="Century" w:cstheme="majorBidi"/>
      <w:spacing w:val="2"/>
      <w:sz w:val="20"/>
      <w:szCs w:val="20"/>
    </w:rPr>
  </w:style>
  <w:style w:type="character" w:styleId="afff7">
    <w:name w:val="Hyperlink"/>
    <w:basedOn w:val="a0"/>
    <w:uiPriority w:val="99"/>
    <w:rsid w:val="00C65526"/>
    <w:rPr>
      <w:color w:val="0000FF" w:themeColor="hyperlink"/>
      <w:u w:val="single"/>
    </w:rPr>
  </w:style>
  <w:style w:type="paragraph" w:styleId="afff8">
    <w:name w:val="Plain Text"/>
    <w:basedOn w:val="a"/>
    <w:link w:val="afff9"/>
    <w:rsid w:val="00C65526"/>
    <w:pPr>
      <w:widowControl/>
    </w:pPr>
    <w:rPr>
      <w:rFonts w:ascii="ＭＳ 明朝" w:eastAsia="ＭＳ 明朝" w:hAnsi="Courier New" w:cs="ＭＳ 明朝"/>
    </w:rPr>
  </w:style>
  <w:style w:type="character" w:customStyle="1" w:styleId="afff9">
    <w:name w:val="書式なし (文字)"/>
    <w:basedOn w:val="a0"/>
    <w:link w:val="afff8"/>
    <w:rsid w:val="00C65526"/>
    <w:rPr>
      <w:rFonts w:ascii="ＭＳ 明朝" w:eastAsia="ＭＳ 明朝" w:hAnsi="Courier New" w:cs="ＭＳ 明朝"/>
      <w:sz w:val="20"/>
      <w:szCs w:val="20"/>
    </w:rPr>
  </w:style>
  <w:style w:type="paragraph" w:customStyle="1" w:styleId="01">
    <w:name w:val="01_章題"/>
    <w:basedOn w:val="afff8"/>
    <w:link w:val="010"/>
    <w:rsid w:val="00C65526"/>
    <w:pPr>
      <w:ind w:firstLine="281"/>
      <w:jc w:val="center"/>
    </w:pPr>
    <w:rPr>
      <w:rFonts w:ascii="ＭＳ ゴシック" w:eastAsia="ＭＳ ゴシック" w:hAnsi="ＭＳ ゴシック"/>
      <w:b/>
      <w:sz w:val="28"/>
    </w:rPr>
  </w:style>
  <w:style w:type="character" w:customStyle="1" w:styleId="010">
    <w:name w:val="01_章題 (文字)"/>
    <w:link w:val="01"/>
    <w:rsid w:val="00C65526"/>
    <w:rPr>
      <w:rFonts w:ascii="ＭＳ ゴシック" w:eastAsia="ＭＳ ゴシック" w:hAnsi="ＭＳ ゴシック" w:cs="ＭＳ 明朝"/>
      <w:b/>
      <w:sz w:val="28"/>
      <w:szCs w:val="20"/>
    </w:rPr>
  </w:style>
  <w:style w:type="paragraph" w:customStyle="1" w:styleId="100">
    <w:name w:val="10_１題"/>
    <w:basedOn w:val="afff8"/>
    <w:rsid w:val="00C65526"/>
    <w:rPr>
      <w:rFonts w:ascii="ＭＳ ゴシック" w:eastAsia="ＭＳ ゴシック" w:hAnsi="ＭＳ ゴシック"/>
      <w:b/>
      <w:sz w:val="22"/>
      <w:szCs w:val="22"/>
    </w:rPr>
  </w:style>
  <w:style w:type="paragraph" w:customStyle="1" w:styleId="110">
    <w:name w:val="11_１文"/>
    <w:basedOn w:val="afff8"/>
    <w:qFormat/>
    <w:rsid w:val="00C65526"/>
    <w:pPr>
      <w:ind w:leftChars="100" w:left="200" w:firstLineChars="100" w:firstLine="200"/>
    </w:pPr>
  </w:style>
  <w:style w:type="paragraph" w:customStyle="1" w:styleId="300">
    <w:name w:val="30_ア題"/>
    <w:basedOn w:val="afff8"/>
    <w:next w:val="310"/>
    <w:qFormat/>
    <w:rsid w:val="00C65526"/>
    <w:pPr>
      <w:ind w:leftChars="200" w:left="600" w:hangingChars="100" w:hanging="200"/>
    </w:pPr>
  </w:style>
  <w:style w:type="paragraph" w:customStyle="1" w:styleId="310">
    <w:name w:val="31_ア文"/>
    <w:qFormat/>
    <w:rsid w:val="00C65526"/>
    <w:pPr>
      <w:ind w:leftChars="300" w:left="600" w:firstLineChars="100" w:firstLine="200"/>
    </w:pPr>
    <w:rPr>
      <w:rFonts w:ascii="ＭＳ 明朝" w:eastAsia="ＭＳ 明朝" w:hAnsi="Courier New" w:cs="ＭＳ 明朝"/>
      <w:sz w:val="20"/>
      <w:szCs w:val="20"/>
    </w:rPr>
  </w:style>
  <w:style w:type="paragraph" w:customStyle="1" w:styleId="200">
    <w:name w:val="20（１）題"/>
    <w:basedOn w:val="afff8"/>
    <w:next w:val="211"/>
    <w:qFormat/>
    <w:rsid w:val="00C65526"/>
    <w:rPr>
      <w:rFonts w:ascii="ＭＳ ゴシック" w:eastAsia="ＭＳ ゴシック" w:hAnsi="ＭＳ ゴシック"/>
    </w:rPr>
  </w:style>
  <w:style w:type="paragraph" w:customStyle="1" w:styleId="211">
    <w:name w:val="21（１）文"/>
    <w:basedOn w:val="afff8"/>
    <w:qFormat/>
    <w:rsid w:val="00C65526"/>
    <w:pPr>
      <w:tabs>
        <w:tab w:val="left" w:pos="207"/>
      </w:tabs>
      <w:ind w:leftChars="200" w:left="400" w:firstLineChars="100" w:firstLine="200"/>
    </w:pPr>
  </w:style>
  <w:style w:type="character" w:customStyle="1" w:styleId="25">
    <w:name w:val="フッター (文字)2"/>
    <w:uiPriority w:val="99"/>
    <w:rsid w:val="00C65526"/>
    <w:rPr>
      <w:rFonts w:ascii="ＭＳ 明朝" w:hAnsi="Century"/>
      <w:spacing w:val="2"/>
      <w:kern w:val="2"/>
    </w:rPr>
  </w:style>
  <w:style w:type="character" w:customStyle="1" w:styleId="32">
    <w:name w:val="フッター (文字)3"/>
    <w:uiPriority w:val="99"/>
    <w:rsid w:val="00C65526"/>
    <w:rPr>
      <w:rFonts w:ascii="ＭＳ 明朝" w:hAnsi="Century"/>
      <w:spacing w:val="2"/>
      <w:kern w:val="2"/>
    </w:rPr>
  </w:style>
  <w:style w:type="character" w:customStyle="1" w:styleId="111">
    <w:name w:val="見出し 1 (文字)1"/>
    <w:rsid w:val="00C65526"/>
    <w:rPr>
      <w:rFonts w:ascii="ＭＳ ゴシック" w:eastAsia="ＭＳ ゴシック" w:hAnsi="ＭＳ ゴシック"/>
      <w:b/>
      <w:spacing w:val="2"/>
      <w:kern w:val="2"/>
      <w:sz w:val="36"/>
      <w:szCs w:val="36"/>
    </w:rPr>
  </w:style>
  <w:style w:type="character" w:customStyle="1" w:styleId="41">
    <w:name w:val="フッター (文字)4"/>
    <w:uiPriority w:val="99"/>
    <w:rsid w:val="00C65526"/>
    <w:rPr>
      <w:rFonts w:ascii="ＭＳ 明朝" w:hAnsi="Century"/>
      <w:spacing w:val="2"/>
      <w:kern w:val="2"/>
    </w:rPr>
  </w:style>
  <w:style w:type="character" w:customStyle="1" w:styleId="51">
    <w:name w:val="フッター (文字)5"/>
    <w:uiPriority w:val="99"/>
    <w:rsid w:val="00C65526"/>
    <w:rPr>
      <w:rFonts w:ascii="ＭＳ 明朝" w:hAnsi="Century"/>
      <w:spacing w:val="2"/>
      <w:kern w:val="2"/>
    </w:rPr>
  </w:style>
  <w:style w:type="paragraph" w:customStyle="1" w:styleId="311">
    <w:name w:val="31項文"/>
    <w:basedOn w:val="afff8"/>
    <w:link w:val="312"/>
    <w:qFormat/>
    <w:rsid w:val="00C65526"/>
    <w:pPr>
      <w:widowControl w:val="0"/>
      <w:ind w:leftChars="200" w:left="400" w:firstLineChars="100" w:firstLine="200"/>
      <w:jc w:val="both"/>
    </w:pPr>
    <w:rPr>
      <w:rFonts w:hAnsi="ＭＳ 明朝"/>
    </w:rPr>
  </w:style>
  <w:style w:type="character" w:customStyle="1" w:styleId="312">
    <w:name w:val="31項文 (文字)"/>
    <w:basedOn w:val="afff9"/>
    <w:link w:val="311"/>
    <w:rsid w:val="00C65526"/>
    <w:rPr>
      <w:rFonts w:ascii="ＭＳ 明朝" w:eastAsia="ＭＳ 明朝" w:hAnsi="ＭＳ 明朝" w:cs="ＭＳ 明朝"/>
      <w:sz w:val="20"/>
      <w:szCs w:val="20"/>
    </w:rPr>
  </w:style>
  <w:style w:type="paragraph" w:customStyle="1" w:styleId="502">
    <w:name w:val="50リ2"/>
    <w:basedOn w:val="311"/>
    <w:qFormat/>
    <w:rsid w:val="00C65526"/>
    <w:pPr>
      <w:ind w:leftChars="300" w:left="1204" w:hangingChars="302" w:hanging="604"/>
    </w:pPr>
  </w:style>
  <w:style w:type="paragraph" w:customStyle="1" w:styleId="401">
    <w:name w:val="40リ1"/>
    <w:basedOn w:val="311"/>
    <w:qFormat/>
    <w:rsid w:val="00C65526"/>
  </w:style>
  <w:style w:type="paragraph" w:customStyle="1" w:styleId="201">
    <w:name w:val="20節題"/>
    <w:basedOn w:val="afff8"/>
    <w:rsid w:val="00C65526"/>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8"/>
    <w:qFormat/>
    <w:rsid w:val="00C65526"/>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C65526"/>
  </w:style>
  <w:style w:type="paragraph" w:styleId="Web">
    <w:name w:val="Normal (Web)"/>
    <w:basedOn w:val="a"/>
    <w:uiPriority w:val="99"/>
    <w:unhideWhenUsed/>
    <w:rsid w:val="00C65526"/>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C65526"/>
    <w:pPr>
      <w:autoSpaceDE w:val="0"/>
      <w:autoSpaceDN w:val="0"/>
      <w:spacing w:line="362" w:lineRule="atLeast"/>
      <w:ind w:left="200" w:hanging="200"/>
    </w:pPr>
    <w:rPr>
      <w:rFonts w:ascii="ＭＳ 明朝" w:eastAsia="ＭＳ 明朝" w:hAnsi="ＭＳ 明朝" w:cs="Times New Roman"/>
      <w:spacing w:val="2"/>
    </w:rPr>
  </w:style>
  <w:style w:type="paragraph" w:customStyle="1" w:styleId="313">
    <w:name w:val="31（１）文"/>
    <w:basedOn w:val="a"/>
    <w:qFormat/>
    <w:rsid w:val="00C65526"/>
    <w:pPr>
      <w:autoSpaceDE w:val="0"/>
      <w:autoSpaceDN w:val="0"/>
      <w:spacing w:line="362" w:lineRule="atLeast"/>
      <w:ind w:leftChars="200" w:left="408" w:firstLineChars="100" w:firstLine="204"/>
    </w:pPr>
    <w:rPr>
      <w:rFonts w:ascii="ＭＳ 明朝" w:eastAsia="ＭＳ 明朝" w:hAnsi="ＭＳ 明朝" w:cs="Times New Roman"/>
      <w:spacing w:val="2"/>
    </w:rPr>
  </w:style>
  <w:style w:type="paragraph" w:customStyle="1" w:styleId="afffa">
    <w:name w:val="利用上の留意点等"/>
    <w:basedOn w:val="a"/>
    <w:link w:val="afffb"/>
    <w:qFormat/>
    <w:rsid w:val="00C65526"/>
    <w:pPr>
      <w:ind w:left="1503" w:hanging="703"/>
      <w:jc w:val="center"/>
      <w:outlineLvl w:val="0"/>
    </w:pPr>
    <w:rPr>
      <w:rFonts w:ascii="ＭＳ ゴシック" w:eastAsia="ＭＳ ゴシック" w:hAnsi="ＭＳ ゴシック"/>
      <w:b/>
      <w:kern w:val="0"/>
      <w:sz w:val="28"/>
    </w:rPr>
  </w:style>
  <w:style w:type="character" w:customStyle="1" w:styleId="afffb">
    <w:name w:val="利用上の留意点等 (文字)"/>
    <w:basedOn w:val="10"/>
    <w:link w:val="afffa"/>
    <w:rsid w:val="00C65526"/>
    <w:rPr>
      <w:rFonts w:ascii="ＭＳ ゴシック" w:eastAsia="ＭＳ ゴシック" w:hAnsi="ＭＳ ゴシック" w:cstheme="minorEastAsia"/>
      <w:b/>
      <w:bCs w:val="0"/>
      <w:kern w:val="0"/>
      <w:sz w:val="28"/>
      <w:szCs w:val="20"/>
    </w:rPr>
  </w:style>
  <w:style w:type="paragraph" w:customStyle="1" w:styleId="afffc">
    <w:name w:val="主な用語解説"/>
    <w:basedOn w:val="a"/>
    <w:link w:val="afffd"/>
    <w:qFormat/>
    <w:rsid w:val="00C65526"/>
    <w:rPr>
      <w:rFonts w:asciiTheme="majorEastAsia" w:eastAsiaTheme="majorEastAsia" w:hAnsiTheme="majorEastAsia"/>
      <w:b/>
      <w:sz w:val="24"/>
      <w:szCs w:val="24"/>
    </w:rPr>
  </w:style>
  <w:style w:type="character" w:customStyle="1" w:styleId="afffd">
    <w:name w:val="主な用語解説 (文字)"/>
    <w:basedOn w:val="a0"/>
    <w:link w:val="afffc"/>
    <w:rsid w:val="00C65526"/>
    <w:rPr>
      <w:rFonts w:asciiTheme="majorEastAsia" w:eastAsiaTheme="majorEastAsia" w:hAnsiTheme="majorEastAsia" w:cstheme="minorEastAsia"/>
      <w:b/>
      <w:sz w:val="24"/>
      <w:szCs w:val="24"/>
    </w:rPr>
  </w:style>
  <w:style w:type="paragraph" w:customStyle="1" w:styleId="afffe">
    <w:name w:val="目次"/>
    <w:basedOn w:val="afb"/>
    <w:link w:val="affff"/>
    <w:qFormat/>
    <w:rsid w:val="00C65526"/>
    <w:pPr>
      <w:spacing w:before="3864"/>
      <w:jc w:val="center"/>
      <w:outlineLvl w:val="0"/>
    </w:pPr>
  </w:style>
  <w:style w:type="character" w:customStyle="1" w:styleId="affff">
    <w:name w:val="目次 (文字)"/>
    <w:basedOn w:val="a0"/>
    <w:link w:val="afffe"/>
    <w:rsid w:val="00C65526"/>
    <w:rPr>
      <w:rFonts w:asciiTheme="majorEastAsia" w:eastAsiaTheme="majorEastAsia" w:hAnsiTheme="majorEastAsia" w:cstheme="majorEastAsia"/>
      <w:b/>
      <w:bCs/>
      <w:kern w:val="32"/>
      <w:sz w:val="36"/>
      <w:szCs w:val="36"/>
    </w:rPr>
  </w:style>
  <w:style w:type="paragraph" w:customStyle="1" w:styleId="affff0">
    <w:name w:val="まえがき"/>
    <w:basedOn w:val="afff8"/>
    <w:link w:val="affff1"/>
    <w:qFormat/>
    <w:rsid w:val="00C65526"/>
    <w:pPr>
      <w:jc w:val="center"/>
      <w:outlineLvl w:val="0"/>
    </w:pPr>
    <w:rPr>
      <w:rFonts w:asciiTheme="majorEastAsia" w:eastAsiaTheme="majorEastAsia" w:hAnsiTheme="majorEastAsia"/>
      <w:sz w:val="28"/>
    </w:rPr>
  </w:style>
  <w:style w:type="character" w:customStyle="1" w:styleId="affff1">
    <w:name w:val="まえがき (文字)"/>
    <w:basedOn w:val="afff9"/>
    <w:link w:val="affff0"/>
    <w:rsid w:val="00C65526"/>
    <w:rPr>
      <w:rFonts w:asciiTheme="majorEastAsia" w:eastAsiaTheme="majorEastAsia" w:hAnsiTheme="majorEastAsia" w:cs="ＭＳ 明朝"/>
      <w:sz w:val="28"/>
      <w:szCs w:val="20"/>
    </w:rPr>
  </w:style>
  <w:style w:type="paragraph" w:customStyle="1" w:styleId="affff2">
    <w:name w:val="第１、５部"/>
    <w:basedOn w:val="1"/>
    <w:autoRedefine/>
    <w:rsid w:val="00C65526"/>
  </w:style>
  <w:style w:type="paragraph" w:styleId="16">
    <w:name w:val="toc 1"/>
    <w:basedOn w:val="a"/>
    <w:next w:val="a"/>
    <w:autoRedefine/>
    <w:uiPriority w:val="39"/>
    <w:rsid w:val="00C65526"/>
  </w:style>
  <w:style w:type="paragraph" w:styleId="26">
    <w:name w:val="toc 2"/>
    <w:basedOn w:val="a"/>
    <w:next w:val="a"/>
    <w:autoRedefine/>
    <w:uiPriority w:val="39"/>
    <w:rsid w:val="00C65526"/>
    <w:pPr>
      <w:ind w:leftChars="100" w:left="200"/>
    </w:pPr>
  </w:style>
  <w:style w:type="paragraph" w:styleId="33">
    <w:name w:val="toc 3"/>
    <w:basedOn w:val="a"/>
    <w:next w:val="a"/>
    <w:autoRedefine/>
    <w:uiPriority w:val="39"/>
    <w:rsid w:val="00C65526"/>
    <w:pPr>
      <w:ind w:leftChars="200" w:left="400"/>
    </w:pPr>
  </w:style>
  <w:style w:type="paragraph" w:customStyle="1" w:styleId="27">
    <w:name w:val="第2部統計表章題"/>
    <w:basedOn w:val="a"/>
    <w:next w:val="a"/>
    <w:link w:val="28"/>
    <w:autoRedefine/>
    <w:qFormat/>
    <w:rsid w:val="00C65526"/>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C65526"/>
    <w:rPr>
      <w:rFonts w:ascii="ＭＳ ゴシック" w:eastAsia="ＭＳ ゴシック" w:hAnsi="ＭＳ ゴシック" w:cstheme="minorEastAsia"/>
      <w:sz w:val="32"/>
      <w:szCs w:val="32"/>
    </w:rPr>
  </w:style>
  <w:style w:type="paragraph" w:customStyle="1" w:styleId="affff3">
    <w:name w:val="統計表題続"/>
    <w:basedOn w:val="3"/>
    <w:link w:val="affff4"/>
    <w:autoRedefine/>
    <w:qFormat/>
    <w:rsid w:val="00C65526"/>
    <w:pPr>
      <w:outlineLvl w:val="9"/>
    </w:pPr>
  </w:style>
  <w:style w:type="character" w:customStyle="1" w:styleId="affff4">
    <w:name w:val="統計表題続 (文字)"/>
    <w:basedOn w:val="30"/>
    <w:link w:val="affff3"/>
    <w:rsid w:val="00C65526"/>
    <w:rPr>
      <w:rFonts w:ascii="ＭＳ ゴシック" w:eastAsia="ＭＳ ゴシック" w:hAnsi="ＭＳ ゴシック" w:cs="Times New Roman"/>
      <w:b/>
      <w:sz w:val="22"/>
    </w:rPr>
  </w:style>
  <w:style w:type="paragraph" w:styleId="42">
    <w:name w:val="toc 4"/>
    <w:basedOn w:val="a"/>
    <w:next w:val="a"/>
    <w:autoRedefine/>
    <w:uiPriority w:val="39"/>
    <w:unhideWhenUsed/>
    <w:rsid w:val="00C65526"/>
    <w:pPr>
      <w:ind w:leftChars="300" w:left="630"/>
    </w:pPr>
  </w:style>
  <w:style w:type="paragraph" w:styleId="52">
    <w:name w:val="toc 5"/>
    <w:basedOn w:val="a"/>
    <w:next w:val="a"/>
    <w:autoRedefine/>
    <w:uiPriority w:val="39"/>
    <w:unhideWhenUsed/>
    <w:rsid w:val="00C65526"/>
    <w:pPr>
      <w:ind w:leftChars="400" w:left="840"/>
    </w:pPr>
  </w:style>
  <w:style w:type="paragraph" w:styleId="61">
    <w:name w:val="toc 6"/>
    <w:basedOn w:val="a"/>
    <w:next w:val="a"/>
    <w:autoRedefine/>
    <w:uiPriority w:val="39"/>
    <w:unhideWhenUsed/>
    <w:rsid w:val="00C65526"/>
    <w:pPr>
      <w:ind w:leftChars="500" w:left="1050"/>
    </w:pPr>
  </w:style>
  <w:style w:type="paragraph" w:styleId="71">
    <w:name w:val="toc 7"/>
    <w:basedOn w:val="a"/>
    <w:next w:val="a"/>
    <w:autoRedefine/>
    <w:uiPriority w:val="39"/>
    <w:unhideWhenUsed/>
    <w:rsid w:val="00C65526"/>
    <w:pPr>
      <w:ind w:leftChars="600" w:left="1260"/>
    </w:pPr>
  </w:style>
  <w:style w:type="paragraph" w:styleId="81">
    <w:name w:val="toc 8"/>
    <w:basedOn w:val="a"/>
    <w:next w:val="a"/>
    <w:autoRedefine/>
    <w:uiPriority w:val="39"/>
    <w:unhideWhenUsed/>
    <w:rsid w:val="00C65526"/>
    <w:pPr>
      <w:ind w:leftChars="700" w:left="1470"/>
    </w:pPr>
  </w:style>
  <w:style w:type="paragraph" w:styleId="91">
    <w:name w:val="toc 9"/>
    <w:basedOn w:val="a"/>
    <w:next w:val="a"/>
    <w:autoRedefine/>
    <w:uiPriority w:val="39"/>
    <w:unhideWhenUsed/>
    <w:rsid w:val="00C65526"/>
    <w:pPr>
      <w:ind w:leftChars="800" w:left="1680"/>
    </w:pPr>
  </w:style>
  <w:style w:type="character" w:styleId="affff5">
    <w:name w:val="FollowedHyperlink"/>
    <w:basedOn w:val="a0"/>
    <w:uiPriority w:val="99"/>
    <w:rsid w:val="00C65526"/>
    <w:rPr>
      <w:color w:val="800080" w:themeColor="followedHyperlink"/>
      <w:u w:val="single"/>
    </w:rPr>
  </w:style>
  <w:style w:type="numbering" w:customStyle="1" w:styleId="17">
    <w:name w:val="リストなし1"/>
    <w:next w:val="a2"/>
    <w:uiPriority w:val="99"/>
    <w:semiHidden/>
    <w:unhideWhenUsed/>
    <w:rsid w:val="00C65526"/>
  </w:style>
  <w:style w:type="paragraph" w:styleId="affff6">
    <w:name w:val="envelope address"/>
    <w:basedOn w:val="a"/>
    <w:rsid w:val="00C65526"/>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7">
    <w:name w:val="table of figures"/>
    <w:basedOn w:val="a"/>
    <w:next w:val="a"/>
    <w:rsid w:val="00C65526"/>
    <w:pPr>
      <w:widowControl/>
    </w:pPr>
    <w:rPr>
      <w:rFonts w:ascii="Century" w:eastAsia="ＭＳ 明朝" w:hAnsi="Century" w:cs="Times New Roman"/>
      <w:i/>
      <w:spacing w:val="-4"/>
      <w:kern w:val="0"/>
    </w:rPr>
  </w:style>
  <w:style w:type="paragraph" w:styleId="affff8">
    <w:name w:val="endnote text"/>
    <w:basedOn w:val="a"/>
    <w:link w:val="affff9"/>
    <w:uiPriority w:val="99"/>
    <w:rsid w:val="00C65526"/>
    <w:pPr>
      <w:widowControl/>
      <w:snapToGrid w:val="0"/>
    </w:pPr>
    <w:rPr>
      <w:rFonts w:ascii="ＭＳ 明朝" w:eastAsia="ＭＳ 明朝" w:hAnsi="Century" w:cs="Times New Roman"/>
      <w:spacing w:val="-4"/>
      <w:kern w:val="0"/>
    </w:rPr>
  </w:style>
  <w:style w:type="character" w:customStyle="1" w:styleId="affff9">
    <w:name w:val="文末脚注文字列 (文字)"/>
    <w:basedOn w:val="a0"/>
    <w:link w:val="affff8"/>
    <w:uiPriority w:val="99"/>
    <w:rsid w:val="00C65526"/>
    <w:rPr>
      <w:rFonts w:ascii="ＭＳ 明朝" w:eastAsia="ＭＳ 明朝" w:hAnsi="Century" w:cs="Times New Roman"/>
      <w:spacing w:val="-4"/>
      <w:kern w:val="0"/>
      <w:sz w:val="20"/>
      <w:szCs w:val="20"/>
    </w:rPr>
  </w:style>
  <w:style w:type="character" w:styleId="affffa">
    <w:name w:val="endnote reference"/>
    <w:basedOn w:val="a0"/>
    <w:uiPriority w:val="99"/>
    <w:rsid w:val="00C65526"/>
    <w:rPr>
      <w:vertAlign w:val="superscript"/>
    </w:rPr>
  </w:style>
  <w:style w:type="paragraph" w:customStyle="1" w:styleId="font5">
    <w:name w:val="font5"/>
    <w:basedOn w:val="a"/>
    <w:rsid w:val="00C65526"/>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65526"/>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65526"/>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65526"/>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65526"/>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65526"/>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65526"/>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65526"/>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65526"/>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65526"/>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65526"/>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65526"/>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65526"/>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65526"/>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65526"/>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65526"/>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65526"/>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65526"/>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65526"/>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65526"/>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65526"/>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65526"/>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65526"/>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65526"/>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65526"/>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65526"/>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65526"/>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65526"/>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65526"/>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b">
    <w:name w:val="Date"/>
    <w:basedOn w:val="a"/>
    <w:next w:val="a"/>
    <w:link w:val="affffc"/>
    <w:uiPriority w:val="99"/>
    <w:unhideWhenUsed/>
    <w:rsid w:val="00C65526"/>
  </w:style>
  <w:style w:type="character" w:customStyle="1" w:styleId="affffc">
    <w:name w:val="日付 (文字)"/>
    <w:basedOn w:val="a0"/>
    <w:link w:val="affffb"/>
    <w:uiPriority w:val="99"/>
    <w:rsid w:val="00C65526"/>
  </w:style>
  <w:style w:type="table" w:customStyle="1" w:styleId="18">
    <w:name w:val="表 (格子)1"/>
    <w:basedOn w:val="a1"/>
    <w:next w:val="aff7"/>
    <w:uiPriority w:val="59"/>
    <w:rsid w:val="00C65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Placeholder Text"/>
    <w:basedOn w:val="a0"/>
    <w:uiPriority w:val="99"/>
    <w:semiHidden/>
    <w:rsid w:val="00C655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able of figures" w:uiPriority="0"/>
    <w:lsdException w:name="envelope address"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992"/>
    <w:pPr>
      <w:widowControl w:val="0"/>
    </w:pPr>
    <w:rPr>
      <w:rFonts w:asciiTheme="minorEastAsia" w:hAnsiTheme="minorEastAsia" w:cstheme="minorEastAsia"/>
      <w:sz w:val="20"/>
      <w:szCs w:val="20"/>
    </w:rPr>
  </w:style>
  <w:style w:type="paragraph" w:styleId="1">
    <w:name w:val="heading 1"/>
    <w:basedOn w:val="a"/>
    <w:next w:val="a"/>
    <w:link w:val="10"/>
    <w:autoRedefine/>
    <w:qFormat/>
    <w:rsid w:val="009D613D"/>
    <w:pPr>
      <w:keepNext/>
      <w:spacing w:beforeLines="1200" w:before="4452"/>
      <w:ind w:leftChars="400" w:left="1704" w:hangingChars="250" w:hanging="904"/>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C65526"/>
    <w:pPr>
      <w:jc w:val="center"/>
      <w:outlineLvl w:val="1"/>
    </w:pPr>
    <w:rPr>
      <w:rFonts w:ascii="ＭＳ ゴシック" w:eastAsia="ＭＳ ゴシック" w:hAnsi="ＭＳ ゴシック" w:cs="Times New Roman"/>
      <w:b/>
      <w:sz w:val="28"/>
    </w:rPr>
  </w:style>
  <w:style w:type="paragraph" w:styleId="3">
    <w:name w:val="heading 3"/>
    <w:basedOn w:val="a"/>
    <w:next w:val="a"/>
    <w:link w:val="30"/>
    <w:autoRedefine/>
    <w:unhideWhenUsed/>
    <w:qFormat/>
    <w:rsid w:val="00C65526"/>
    <w:pPr>
      <w:keepNext/>
      <w:outlineLvl w:val="2"/>
    </w:pPr>
    <w:rPr>
      <w:rFonts w:ascii="ＭＳ ゴシック" w:eastAsia="ＭＳ ゴシック" w:hAnsi="ＭＳ ゴシック" w:cs="Times New Roman"/>
      <w:b/>
      <w:sz w:val="22"/>
    </w:rPr>
  </w:style>
  <w:style w:type="paragraph" w:styleId="4">
    <w:name w:val="heading 4"/>
    <w:basedOn w:val="a"/>
    <w:next w:val="a"/>
    <w:link w:val="40"/>
    <w:autoRedefine/>
    <w:unhideWhenUsed/>
    <w:qFormat/>
    <w:rsid w:val="00C65526"/>
    <w:pPr>
      <w:outlineLvl w:val="3"/>
    </w:pPr>
    <w:rPr>
      <w:rFonts w:eastAsiaTheme="majorEastAsia"/>
    </w:rPr>
  </w:style>
  <w:style w:type="paragraph" w:styleId="5">
    <w:name w:val="heading 5"/>
    <w:basedOn w:val="a"/>
    <w:next w:val="a"/>
    <w:link w:val="50"/>
    <w:unhideWhenUsed/>
    <w:rsid w:val="00C65526"/>
    <w:pPr>
      <w:spacing w:before="240" w:after="60"/>
      <w:outlineLvl w:val="4"/>
    </w:pPr>
    <w:rPr>
      <w:rFonts w:cstheme="majorBidi"/>
      <w:b/>
      <w:bCs/>
      <w:i/>
      <w:iCs/>
      <w:sz w:val="26"/>
      <w:szCs w:val="26"/>
    </w:rPr>
  </w:style>
  <w:style w:type="paragraph" w:styleId="6">
    <w:name w:val="heading 6"/>
    <w:basedOn w:val="a"/>
    <w:next w:val="a"/>
    <w:link w:val="60"/>
    <w:unhideWhenUsed/>
    <w:rsid w:val="00C65526"/>
    <w:pPr>
      <w:spacing w:before="240" w:after="60"/>
      <w:outlineLvl w:val="5"/>
    </w:pPr>
    <w:rPr>
      <w:rFonts w:cstheme="majorBidi"/>
      <w:b/>
      <w:bCs/>
      <w:sz w:val="22"/>
    </w:rPr>
  </w:style>
  <w:style w:type="paragraph" w:styleId="7">
    <w:name w:val="heading 7"/>
    <w:basedOn w:val="a"/>
    <w:next w:val="a"/>
    <w:link w:val="70"/>
    <w:unhideWhenUsed/>
    <w:rsid w:val="00C65526"/>
    <w:pPr>
      <w:spacing w:before="240" w:after="60"/>
      <w:outlineLvl w:val="6"/>
    </w:pPr>
    <w:rPr>
      <w:rFonts w:cstheme="majorBidi"/>
    </w:rPr>
  </w:style>
  <w:style w:type="paragraph" w:styleId="8">
    <w:name w:val="heading 8"/>
    <w:basedOn w:val="a"/>
    <w:next w:val="a"/>
    <w:link w:val="80"/>
    <w:unhideWhenUsed/>
    <w:rsid w:val="00C65526"/>
    <w:pPr>
      <w:spacing w:before="240" w:after="60"/>
      <w:outlineLvl w:val="7"/>
    </w:pPr>
    <w:rPr>
      <w:rFonts w:cstheme="majorBidi"/>
      <w:i/>
      <w:iCs/>
    </w:rPr>
  </w:style>
  <w:style w:type="paragraph" w:styleId="9">
    <w:name w:val="heading 9"/>
    <w:basedOn w:val="a"/>
    <w:next w:val="a"/>
    <w:link w:val="90"/>
    <w:unhideWhenUsed/>
    <w:rsid w:val="00C65526"/>
    <w:pPr>
      <w:spacing w:before="240" w:after="60"/>
      <w:outlineLvl w:val="8"/>
    </w:pPr>
    <w:rPr>
      <w:rFonts w:asciiTheme="majorHAnsi" w:eastAsiaTheme="majorEastAsia"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D613D"/>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C65526"/>
    <w:rPr>
      <w:rFonts w:ascii="ＭＳ ゴシック" w:eastAsia="ＭＳ ゴシック" w:hAnsi="ＭＳ ゴシック" w:cs="Times New Roman"/>
      <w:b/>
      <w:sz w:val="28"/>
      <w:szCs w:val="20"/>
    </w:rPr>
  </w:style>
  <w:style w:type="character" w:customStyle="1" w:styleId="30">
    <w:name w:val="見出し 3 (文字)"/>
    <w:basedOn w:val="a0"/>
    <w:link w:val="3"/>
    <w:rsid w:val="00C65526"/>
    <w:rPr>
      <w:rFonts w:ascii="ＭＳ ゴシック" w:eastAsia="ＭＳ ゴシック" w:hAnsi="ＭＳ ゴシック" w:cs="Times New Roman"/>
      <w:b/>
      <w:sz w:val="22"/>
    </w:rPr>
  </w:style>
  <w:style w:type="character" w:customStyle="1" w:styleId="40">
    <w:name w:val="見出し 4 (文字)"/>
    <w:basedOn w:val="a0"/>
    <w:link w:val="4"/>
    <w:rsid w:val="00C65526"/>
    <w:rPr>
      <w:rFonts w:asciiTheme="minorEastAsia" w:eastAsiaTheme="majorEastAsia" w:hAnsiTheme="minorEastAsia" w:cstheme="minorEastAsia"/>
      <w:sz w:val="20"/>
      <w:szCs w:val="20"/>
    </w:rPr>
  </w:style>
  <w:style w:type="character" w:customStyle="1" w:styleId="50">
    <w:name w:val="見出し 5 (文字)"/>
    <w:basedOn w:val="a0"/>
    <w:link w:val="5"/>
    <w:rsid w:val="00C65526"/>
    <w:rPr>
      <w:rFonts w:asciiTheme="minorEastAsia" w:hAnsiTheme="minorEastAsia" w:cstheme="majorBidi"/>
      <w:b/>
      <w:bCs/>
      <w:i/>
      <w:iCs/>
      <w:sz w:val="26"/>
      <w:szCs w:val="26"/>
    </w:rPr>
  </w:style>
  <w:style w:type="character" w:customStyle="1" w:styleId="60">
    <w:name w:val="見出し 6 (文字)"/>
    <w:basedOn w:val="a0"/>
    <w:link w:val="6"/>
    <w:rsid w:val="00C65526"/>
    <w:rPr>
      <w:rFonts w:asciiTheme="minorEastAsia" w:hAnsiTheme="minorEastAsia" w:cstheme="majorBidi"/>
      <w:b/>
      <w:bCs/>
      <w:sz w:val="22"/>
    </w:rPr>
  </w:style>
  <w:style w:type="character" w:customStyle="1" w:styleId="70">
    <w:name w:val="見出し 7 (文字)"/>
    <w:basedOn w:val="a0"/>
    <w:link w:val="7"/>
    <w:rsid w:val="00C65526"/>
    <w:rPr>
      <w:rFonts w:asciiTheme="minorEastAsia" w:hAnsiTheme="minorEastAsia" w:cstheme="majorBidi"/>
      <w:sz w:val="20"/>
      <w:szCs w:val="20"/>
    </w:rPr>
  </w:style>
  <w:style w:type="character" w:customStyle="1" w:styleId="80">
    <w:name w:val="見出し 8 (文字)"/>
    <w:basedOn w:val="a0"/>
    <w:link w:val="8"/>
    <w:rsid w:val="00C65526"/>
    <w:rPr>
      <w:rFonts w:asciiTheme="minorEastAsia" w:hAnsiTheme="minorEastAsia" w:cstheme="majorBidi"/>
      <w:i/>
      <w:iCs/>
      <w:sz w:val="20"/>
      <w:szCs w:val="20"/>
    </w:rPr>
  </w:style>
  <w:style w:type="character" w:customStyle="1" w:styleId="90">
    <w:name w:val="見出し 9 (文字)"/>
    <w:basedOn w:val="a0"/>
    <w:link w:val="9"/>
    <w:rsid w:val="00C65526"/>
    <w:rPr>
      <w:rFonts w:asciiTheme="majorHAnsi" w:eastAsiaTheme="majorEastAsia" w:hAnsiTheme="majorHAnsi" w:cstheme="majorBidi"/>
      <w:sz w:val="22"/>
    </w:rPr>
  </w:style>
  <w:style w:type="paragraph" w:styleId="a3">
    <w:name w:val="header"/>
    <w:basedOn w:val="a"/>
    <w:link w:val="a4"/>
    <w:uiPriority w:val="99"/>
    <w:unhideWhenUsed/>
    <w:rsid w:val="00C65526"/>
    <w:pPr>
      <w:tabs>
        <w:tab w:val="center" w:pos="4252"/>
        <w:tab w:val="right" w:pos="8504"/>
      </w:tabs>
      <w:snapToGrid w:val="0"/>
    </w:pPr>
  </w:style>
  <w:style w:type="character" w:customStyle="1" w:styleId="a4">
    <w:name w:val="ヘッダー (文字)"/>
    <w:basedOn w:val="a0"/>
    <w:link w:val="a3"/>
    <w:uiPriority w:val="99"/>
    <w:rsid w:val="00C65526"/>
    <w:rPr>
      <w:rFonts w:asciiTheme="minorEastAsia" w:hAnsiTheme="minorEastAsia" w:cstheme="minorEastAsia"/>
      <w:sz w:val="20"/>
      <w:szCs w:val="20"/>
    </w:rPr>
  </w:style>
  <w:style w:type="paragraph" w:styleId="a5">
    <w:name w:val="footer"/>
    <w:basedOn w:val="a"/>
    <w:link w:val="a6"/>
    <w:uiPriority w:val="99"/>
    <w:rsid w:val="00C65526"/>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65526"/>
    <w:rPr>
      <w:rFonts w:ascii="Century" w:eastAsia="ＭＳ 明朝" w:hAnsi="Century" w:cs="Times New Roman"/>
      <w:sz w:val="20"/>
      <w:szCs w:val="20"/>
    </w:rPr>
  </w:style>
  <w:style w:type="character" w:styleId="a7">
    <w:name w:val="annotation reference"/>
    <w:semiHidden/>
    <w:rsid w:val="00C65526"/>
    <w:rPr>
      <w:sz w:val="18"/>
      <w:szCs w:val="18"/>
    </w:rPr>
  </w:style>
  <w:style w:type="paragraph" w:styleId="a8">
    <w:name w:val="annotation text"/>
    <w:basedOn w:val="a"/>
    <w:link w:val="a9"/>
    <w:semiHidden/>
    <w:rsid w:val="00C65526"/>
  </w:style>
  <w:style w:type="character" w:customStyle="1" w:styleId="a9">
    <w:name w:val="コメント文字列 (文字)"/>
    <w:basedOn w:val="a0"/>
    <w:link w:val="a8"/>
    <w:semiHidden/>
    <w:rsid w:val="00C65526"/>
    <w:rPr>
      <w:rFonts w:asciiTheme="minorEastAsia" w:hAnsiTheme="minorEastAsia" w:cstheme="minorEastAsia"/>
      <w:sz w:val="20"/>
      <w:szCs w:val="20"/>
    </w:rPr>
  </w:style>
  <w:style w:type="paragraph" w:styleId="aa">
    <w:name w:val="annotation subject"/>
    <w:basedOn w:val="a8"/>
    <w:next w:val="a8"/>
    <w:link w:val="ab"/>
    <w:semiHidden/>
    <w:rsid w:val="00C65526"/>
    <w:rPr>
      <w:b/>
      <w:bCs/>
    </w:rPr>
  </w:style>
  <w:style w:type="character" w:customStyle="1" w:styleId="ab">
    <w:name w:val="コメント内容 (文字)"/>
    <w:basedOn w:val="a9"/>
    <w:link w:val="aa"/>
    <w:semiHidden/>
    <w:rsid w:val="00C65526"/>
    <w:rPr>
      <w:rFonts w:asciiTheme="minorEastAsia" w:hAnsiTheme="minorEastAsia" w:cstheme="minorEastAsia"/>
      <w:b/>
      <w:bCs/>
      <w:sz w:val="20"/>
      <w:szCs w:val="20"/>
    </w:rPr>
  </w:style>
  <w:style w:type="paragraph" w:styleId="ac">
    <w:name w:val="Balloon Text"/>
    <w:basedOn w:val="a"/>
    <w:link w:val="ad"/>
    <w:uiPriority w:val="99"/>
    <w:semiHidden/>
    <w:unhideWhenUsed/>
    <w:rsid w:val="00C6552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65526"/>
    <w:rPr>
      <w:rFonts w:asciiTheme="majorHAnsi" w:eastAsiaTheme="majorEastAsia" w:hAnsiTheme="majorHAnsi" w:cstheme="majorBidi"/>
      <w:sz w:val="18"/>
      <w:szCs w:val="18"/>
    </w:rPr>
  </w:style>
  <w:style w:type="paragraph" w:styleId="ae">
    <w:name w:val="Title"/>
    <w:basedOn w:val="a"/>
    <w:next w:val="a"/>
    <w:link w:val="af"/>
    <w:uiPriority w:val="10"/>
    <w:rsid w:val="00C65526"/>
    <w:pPr>
      <w:spacing w:before="240" w:after="60"/>
      <w:jc w:val="center"/>
      <w:outlineLvl w:val="0"/>
    </w:pPr>
    <w:rPr>
      <w:rFonts w:asciiTheme="majorHAnsi" w:eastAsiaTheme="majorEastAsia" w:hAnsiTheme="majorHAnsi" w:cstheme="majorBidi"/>
      <w:b/>
      <w:bCs/>
      <w:kern w:val="28"/>
      <w:sz w:val="32"/>
      <w:szCs w:val="32"/>
    </w:rPr>
  </w:style>
  <w:style w:type="character" w:customStyle="1" w:styleId="af">
    <w:name w:val="表題 (文字)"/>
    <w:basedOn w:val="a0"/>
    <w:link w:val="ae"/>
    <w:uiPriority w:val="10"/>
    <w:rsid w:val="00C65526"/>
    <w:rPr>
      <w:rFonts w:asciiTheme="majorHAnsi" w:eastAsiaTheme="majorEastAsia" w:hAnsiTheme="majorHAnsi" w:cstheme="majorBidi"/>
      <w:b/>
      <w:bCs/>
      <w:kern w:val="28"/>
      <w:sz w:val="32"/>
      <w:szCs w:val="32"/>
    </w:rPr>
  </w:style>
  <w:style w:type="paragraph" w:styleId="af0">
    <w:name w:val="Subtitle"/>
    <w:basedOn w:val="a"/>
    <w:next w:val="a"/>
    <w:link w:val="af1"/>
    <w:uiPriority w:val="11"/>
    <w:rsid w:val="00C65526"/>
    <w:pPr>
      <w:spacing w:after="60"/>
      <w:jc w:val="center"/>
      <w:outlineLvl w:val="1"/>
    </w:pPr>
    <w:rPr>
      <w:rFonts w:asciiTheme="majorHAnsi" w:eastAsiaTheme="majorEastAsia" w:hAnsiTheme="majorHAnsi" w:cstheme="majorBidi"/>
    </w:rPr>
  </w:style>
  <w:style w:type="character" w:customStyle="1" w:styleId="af1">
    <w:name w:val="副題 (文字)"/>
    <w:basedOn w:val="a0"/>
    <w:link w:val="af0"/>
    <w:uiPriority w:val="11"/>
    <w:rsid w:val="00C65526"/>
    <w:rPr>
      <w:rFonts w:asciiTheme="majorHAnsi" w:eastAsiaTheme="majorEastAsia" w:hAnsiTheme="majorHAnsi" w:cstheme="majorBidi"/>
      <w:sz w:val="20"/>
      <w:szCs w:val="20"/>
    </w:rPr>
  </w:style>
  <w:style w:type="character" w:styleId="af2">
    <w:name w:val="Strong"/>
    <w:basedOn w:val="a0"/>
    <w:uiPriority w:val="22"/>
    <w:rsid w:val="00C65526"/>
    <w:rPr>
      <w:b/>
      <w:bCs/>
    </w:rPr>
  </w:style>
  <w:style w:type="character" w:styleId="af3">
    <w:name w:val="Emphasis"/>
    <w:basedOn w:val="a0"/>
    <w:uiPriority w:val="20"/>
    <w:rsid w:val="00C65526"/>
    <w:rPr>
      <w:rFonts w:asciiTheme="minorHAnsi" w:hAnsiTheme="minorHAnsi"/>
      <w:b/>
      <w:i/>
      <w:iCs/>
    </w:rPr>
  </w:style>
  <w:style w:type="paragraph" w:styleId="af4">
    <w:name w:val="No Spacing"/>
    <w:basedOn w:val="a"/>
    <w:uiPriority w:val="1"/>
    <w:rsid w:val="00C65526"/>
    <w:rPr>
      <w:szCs w:val="32"/>
    </w:rPr>
  </w:style>
  <w:style w:type="paragraph" w:styleId="af5">
    <w:name w:val="List Paragraph"/>
    <w:basedOn w:val="a"/>
    <w:uiPriority w:val="34"/>
    <w:qFormat/>
    <w:rsid w:val="00C65526"/>
    <w:pPr>
      <w:ind w:left="720"/>
      <w:contextualSpacing/>
    </w:pPr>
  </w:style>
  <w:style w:type="paragraph" w:styleId="af6">
    <w:name w:val="Quote"/>
    <w:basedOn w:val="a"/>
    <w:next w:val="a"/>
    <w:link w:val="af7"/>
    <w:uiPriority w:val="29"/>
    <w:rsid w:val="00C65526"/>
    <w:rPr>
      <w:i/>
    </w:rPr>
  </w:style>
  <w:style w:type="character" w:customStyle="1" w:styleId="af7">
    <w:name w:val="引用文 (文字)"/>
    <w:basedOn w:val="a0"/>
    <w:link w:val="af6"/>
    <w:uiPriority w:val="29"/>
    <w:rsid w:val="00C65526"/>
    <w:rPr>
      <w:rFonts w:asciiTheme="minorEastAsia" w:hAnsiTheme="minorEastAsia" w:cstheme="minorEastAsia"/>
      <w:i/>
      <w:sz w:val="20"/>
      <w:szCs w:val="20"/>
    </w:rPr>
  </w:style>
  <w:style w:type="paragraph" w:styleId="21">
    <w:name w:val="Intense Quote"/>
    <w:basedOn w:val="a"/>
    <w:next w:val="a"/>
    <w:link w:val="22"/>
    <w:uiPriority w:val="30"/>
    <w:rsid w:val="00C65526"/>
    <w:pPr>
      <w:ind w:left="720" w:right="720"/>
    </w:pPr>
    <w:rPr>
      <w:b/>
      <w:i/>
    </w:rPr>
  </w:style>
  <w:style w:type="character" w:customStyle="1" w:styleId="22">
    <w:name w:val="引用文 2 (文字)"/>
    <w:basedOn w:val="a0"/>
    <w:link w:val="21"/>
    <w:uiPriority w:val="30"/>
    <w:rsid w:val="00C65526"/>
    <w:rPr>
      <w:rFonts w:asciiTheme="minorEastAsia" w:hAnsiTheme="minorEastAsia" w:cstheme="minorEastAsia"/>
      <w:b/>
      <w:i/>
      <w:sz w:val="20"/>
    </w:rPr>
  </w:style>
  <w:style w:type="character" w:styleId="af8">
    <w:name w:val="Subtle Emphasis"/>
    <w:uiPriority w:val="19"/>
    <w:rsid w:val="00C65526"/>
    <w:rPr>
      <w:i/>
      <w:color w:val="5A5A5A" w:themeColor="text1" w:themeTint="A5"/>
    </w:rPr>
  </w:style>
  <w:style w:type="character" w:styleId="23">
    <w:name w:val="Intense Emphasis"/>
    <w:basedOn w:val="a0"/>
    <w:uiPriority w:val="21"/>
    <w:rsid w:val="00C65526"/>
    <w:rPr>
      <w:b/>
      <w:i/>
      <w:sz w:val="24"/>
      <w:szCs w:val="24"/>
      <w:u w:val="single"/>
    </w:rPr>
  </w:style>
  <w:style w:type="character" w:styleId="af9">
    <w:name w:val="Subtle Reference"/>
    <w:basedOn w:val="a0"/>
    <w:uiPriority w:val="31"/>
    <w:rsid w:val="00C65526"/>
    <w:rPr>
      <w:sz w:val="24"/>
      <w:szCs w:val="24"/>
      <w:u w:val="single"/>
    </w:rPr>
  </w:style>
  <w:style w:type="character" w:styleId="24">
    <w:name w:val="Intense Reference"/>
    <w:basedOn w:val="a0"/>
    <w:uiPriority w:val="32"/>
    <w:rsid w:val="00C65526"/>
    <w:rPr>
      <w:b/>
      <w:sz w:val="24"/>
      <w:u w:val="single"/>
    </w:rPr>
  </w:style>
  <w:style w:type="character" w:styleId="afa">
    <w:name w:val="Book Title"/>
    <w:basedOn w:val="a0"/>
    <w:uiPriority w:val="33"/>
    <w:rsid w:val="00C65526"/>
    <w:rPr>
      <w:rFonts w:asciiTheme="majorHAnsi" w:eastAsiaTheme="majorEastAsia" w:hAnsiTheme="majorHAnsi"/>
      <w:b/>
      <w:i/>
      <w:sz w:val="24"/>
      <w:szCs w:val="24"/>
    </w:rPr>
  </w:style>
  <w:style w:type="paragraph" w:styleId="afb">
    <w:name w:val="TOC Heading"/>
    <w:basedOn w:val="1"/>
    <w:next w:val="a"/>
    <w:uiPriority w:val="39"/>
    <w:unhideWhenUsed/>
    <w:qFormat/>
    <w:rsid w:val="00C65526"/>
    <w:pPr>
      <w:outlineLvl w:val="9"/>
    </w:pPr>
  </w:style>
  <w:style w:type="paragraph" w:styleId="afc">
    <w:name w:val="caption"/>
    <w:aliases w:val="5図表番号"/>
    <w:basedOn w:val="a"/>
    <w:next w:val="a"/>
    <w:uiPriority w:val="35"/>
    <w:unhideWhenUsed/>
    <w:qFormat/>
    <w:rsid w:val="00C65526"/>
    <w:rPr>
      <w:b/>
      <w:bCs/>
      <w:color w:val="4F81BD" w:themeColor="accent1"/>
      <w:sz w:val="18"/>
      <w:szCs w:val="18"/>
    </w:rPr>
  </w:style>
  <w:style w:type="character" w:styleId="afd">
    <w:name w:val="page number"/>
    <w:basedOn w:val="a0"/>
    <w:rsid w:val="00C65526"/>
  </w:style>
  <w:style w:type="paragraph" w:customStyle="1" w:styleId="afe">
    <w:name w:val="ポイント"/>
    <w:basedOn w:val="a"/>
    <w:link w:val="aff"/>
    <w:qFormat/>
    <w:rsid w:val="00C65526"/>
    <w:rPr>
      <w:rFonts w:asciiTheme="majorEastAsia" w:eastAsiaTheme="majorEastAsia" w:hAnsiTheme="majorEastAsia" w:cs="Times New Roman"/>
      <w:b/>
    </w:rPr>
  </w:style>
  <w:style w:type="character" w:customStyle="1" w:styleId="aff">
    <w:name w:val="ポイント (文字)"/>
    <w:basedOn w:val="a0"/>
    <w:link w:val="afe"/>
    <w:rsid w:val="00C65526"/>
    <w:rPr>
      <w:rFonts w:asciiTheme="majorEastAsia" w:eastAsiaTheme="majorEastAsia" w:hAnsiTheme="majorEastAsia" w:cs="Times New Roman"/>
      <w:b/>
      <w:sz w:val="20"/>
      <w:szCs w:val="20"/>
    </w:rPr>
  </w:style>
  <w:style w:type="paragraph" w:customStyle="1" w:styleId="aff0">
    <w:name w:val="図表"/>
    <w:basedOn w:val="a"/>
    <w:link w:val="aff1"/>
    <w:qFormat/>
    <w:rsid w:val="00C65526"/>
    <w:pPr>
      <w:jc w:val="center"/>
    </w:pPr>
    <w:rPr>
      <w:rFonts w:ascii="ＭＳ 明朝" w:eastAsia="ＭＳ 明朝" w:hAnsi="ＭＳ 明朝" w:cs="Times New Roman"/>
      <w:noProof/>
    </w:rPr>
  </w:style>
  <w:style w:type="character" w:customStyle="1" w:styleId="aff1">
    <w:name w:val="図表 (文字)"/>
    <w:basedOn w:val="a0"/>
    <w:link w:val="aff0"/>
    <w:rsid w:val="00C65526"/>
    <w:rPr>
      <w:rFonts w:ascii="ＭＳ 明朝" w:eastAsia="ＭＳ 明朝" w:hAnsi="ＭＳ 明朝" w:cs="Times New Roman"/>
      <w:noProof/>
      <w:sz w:val="20"/>
      <w:szCs w:val="20"/>
    </w:rPr>
  </w:style>
  <w:style w:type="character" w:customStyle="1" w:styleId="210">
    <w:name w:val="見出し 2 (文字)1"/>
    <w:basedOn w:val="a0"/>
    <w:rsid w:val="00C65526"/>
    <w:rPr>
      <w:rFonts w:ascii="ＭＳ ゴシック" w:eastAsia="ＭＳ ゴシック" w:hAnsi="ＭＳ ゴシック" w:cs="Times New Roman"/>
      <w:b/>
      <w:sz w:val="28"/>
      <w:szCs w:val="20"/>
    </w:rPr>
  </w:style>
  <w:style w:type="character" w:customStyle="1" w:styleId="31">
    <w:name w:val="見出し 3 (文字)1"/>
    <w:basedOn w:val="a0"/>
    <w:rsid w:val="00C65526"/>
    <w:rPr>
      <w:rFonts w:ascii="ＭＳ ゴシック" w:eastAsia="ＭＳ ゴシック" w:hAnsi="ＭＳ ゴシック" w:cs="Times New Roman"/>
      <w:b/>
      <w:sz w:val="22"/>
      <w:szCs w:val="20"/>
    </w:rPr>
  </w:style>
  <w:style w:type="character" w:customStyle="1" w:styleId="11">
    <w:name w:val="フッター (文字)1"/>
    <w:uiPriority w:val="99"/>
    <w:rsid w:val="00C65526"/>
    <w:rPr>
      <w:rFonts w:ascii="Century" w:eastAsia="ＭＳ 明朝" w:hAnsi="Century" w:cs="Times New Roman"/>
      <w:sz w:val="20"/>
      <w:szCs w:val="20"/>
    </w:rPr>
  </w:style>
  <w:style w:type="paragraph" w:customStyle="1" w:styleId="12">
    <w:name w:val="ポイント1"/>
    <w:basedOn w:val="a"/>
    <w:rsid w:val="00C65526"/>
    <w:rPr>
      <w:rFonts w:asciiTheme="majorEastAsia" w:eastAsiaTheme="majorEastAsia" w:hAnsiTheme="majorEastAsia" w:cs="Times New Roman"/>
      <w:b/>
    </w:rPr>
  </w:style>
  <w:style w:type="character" w:customStyle="1" w:styleId="13">
    <w:name w:val="ポイント (文字)1"/>
    <w:basedOn w:val="a0"/>
    <w:rsid w:val="00C65526"/>
    <w:rPr>
      <w:rFonts w:asciiTheme="majorEastAsia" w:eastAsiaTheme="majorEastAsia" w:hAnsiTheme="majorEastAsia" w:cs="Times New Roman"/>
      <w:b/>
      <w:sz w:val="20"/>
      <w:szCs w:val="20"/>
    </w:rPr>
  </w:style>
  <w:style w:type="paragraph" w:customStyle="1" w:styleId="14">
    <w:name w:val="図表1"/>
    <w:basedOn w:val="a"/>
    <w:rsid w:val="00C65526"/>
    <w:pPr>
      <w:jc w:val="center"/>
    </w:pPr>
    <w:rPr>
      <w:rFonts w:ascii="ＭＳ 明朝" w:eastAsia="ＭＳ 明朝" w:hAnsi="ＭＳ 明朝" w:cs="Times New Roman"/>
      <w:noProof/>
    </w:rPr>
  </w:style>
  <w:style w:type="character" w:customStyle="1" w:styleId="15">
    <w:name w:val="図表 (文字)1"/>
    <w:basedOn w:val="a0"/>
    <w:rsid w:val="00C65526"/>
    <w:rPr>
      <w:rFonts w:ascii="ＭＳ 明朝" w:eastAsia="ＭＳ 明朝" w:hAnsi="ＭＳ 明朝" w:cs="Times New Roman"/>
      <w:noProof/>
      <w:sz w:val="20"/>
      <w:szCs w:val="20"/>
    </w:rPr>
  </w:style>
  <w:style w:type="paragraph" w:styleId="aff2">
    <w:name w:val="Body Text"/>
    <w:basedOn w:val="a"/>
    <w:link w:val="aff3"/>
    <w:rsid w:val="00C65526"/>
    <w:pPr>
      <w:wordWrap w:val="0"/>
      <w:autoSpaceDE w:val="0"/>
      <w:autoSpaceDN w:val="0"/>
      <w:spacing w:line="362" w:lineRule="atLeast"/>
    </w:pPr>
    <w:rPr>
      <w:rFonts w:ascii="ＭＳ 明朝" w:eastAsia="ＭＳ 明朝" w:hAnsi="Century" w:cs="Times New Roman"/>
      <w:spacing w:val="2"/>
    </w:rPr>
  </w:style>
  <w:style w:type="character" w:customStyle="1" w:styleId="aff3">
    <w:name w:val="本文 (文字)"/>
    <w:basedOn w:val="a0"/>
    <w:link w:val="aff2"/>
    <w:rsid w:val="00C65526"/>
    <w:rPr>
      <w:rFonts w:ascii="ＭＳ 明朝" w:eastAsia="ＭＳ 明朝" w:hAnsi="Century" w:cs="Times New Roman"/>
      <w:spacing w:val="2"/>
      <w:sz w:val="20"/>
      <w:szCs w:val="20"/>
    </w:rPr>
  </w:style>
  <w:style w:type="paragraph" w:styleId="aff4">
    <w:name w:val="Block Text"/>
    <w:basedOn w:val="a"/>
    <w:rsid w:val="00C65526"/>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5">
    <w:name w:val="Body Text Indent"/>
    <w:basedOn w:val="a"/>
    <w:link w:val="aff6"/>
    <w:rsid w:val="00C65526"/>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6">
    <w:name w:val="本文インデント (文字)"/>
    <w:basedOn w:val="a0"/>
    <w:link w:val="aff5"/>
    <w:rsid w:val="00C65526"/>
    <w:rPr>
      <w:rFonts w:ascii="ＭＳ 明朝" w:eastAsia="ＭＳ 明朝" w:hAnsi="Century" w:cs="Times New Roman"/>
      <w:spacing w:val="2"/>
      <w:sz w:val="20"/>
      <w:szCs w:val="20"/>
    </w:rPr>
  </w:style>
  <w:style w:type="paragraph" w:customStyle="1" w:styleId="05">
    <w:name w:val="05本文"/>
    <w:basedOn w:val="a"/>
    <w:link w:val="050"/>
    <w:rsid w:val="00C65526"/>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C65526"/>
    <w:rPr>
      <w:rFonts w:ascii="ＭＳ 明朝" w:eastAsia="ＭＳ 明朝" w:hAnsi="Century" w:cs="Times New Roman"/>
      <w:spacing w:val="2"/>
      <w:sz w:val="20"/>
      <w:szCs w:val="20"/>
    </w:rPr>
  </w:style>
  <w:style w:type="table" w:styleId="aff7">
    <w:name w:val="Table Grid"/>
    <w:basedOn w:val="a1"/>
    <w:uiPriority w:val="59"/>
    <w:rsid w:val="00C65526"/>
    <w:rPr>
      <w:rFonts w:ascii="Symbol" w:eastAsia="ＭＳ 明朝" w:hAnsi="Symbol"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footnote text"/>
    <w:basedOn w:val="a"/>
    <w:link w:val="aff9"/>
    <w:uiPriority w:val="99"/>
    <w:rsid w:val="00C65526"/>
    <w:pPr>
      <w:autoSpaceDE w:val="0"/>
      <w:autoSpaceDN w:val="0"/>
      <w:snapToGrid w:val="0"/>
      <w:spacing w:line="362" w:lineRule="atLeast"/>
    </w:pPr>
    <w:rPr>
      <w:rFonts w:ascii="ＭＳ 明朝" w:eastAsia="ＭＳ 明朝" w:hAnsi="Century" w:cs="Times New Roman"/>
      <w:spacing w:val="2"/>
    </w:rPr>
  </w:style>
  <w:style w:type="character" w:customStyle="1" w:styleId="aff9">
    <w:name w:val="脚注文字列 (文字)"/>
    <w:basedOn w:val="a0"/>
    <w:link w:val="aff8"/>
    <w:uiPriority w:val="99"/>
    <w:rsid w:val="00C65526"/>
    <w:rPr>
      <w:rFonts w:ascii="ＭＳ 明朝" w:eastAsia="ＭＳ 明朝" w:hAnsi="Century" w:cs="Times New Roman"/>
      <w:spacing w:val="2"/>
      <w:sz w:val="20"/>
      <w:szCs w:val="20"/>
    </w:rPr>
  </w:style>
  <w:style w:type="character" w:styleId="affa">
    <w:name w:val="footnote reference"/>
    <w:basedOn w:val="a0"/>
    <w:uiPriority w:val="99"/>
    <w:rsid w:val="00C65526"/>
    <w:rPr>
      <w:vertAlign w:val="superscript"/>
    </w:rPr>
  </w:style>
  <w:style w:type="paragraph" w:customStyle="1" w:styleId="affb">
    <w:name w:val="章文"/>
    <w:basedOn w:val="a"/>
    <w:link w:val="affc"/>
    <w:autoRedefine/>
    <w:qFormat/>
    <w:rsid w:val="00C65526"/>
    <w:pPr>
      <w:ind w:firstLineChars="100" w:firstLine="200"/>
    </w:pPr>
    <w:rPr>
      <w:rFonts w:eastAsia="ＭＳ 明朝"/>
      <w:spacing w:val="2"/>
    </w:rPr>
  </w:style>
  <w:style w:type="character" w:customStyle="1" w:styleId="affc">
    <w:name w:val="章文 (文字)"/>
    <w:basedOn w:val="050"/>
    <w:link w:val="affb"/>
    <w:rsid w:val="00C65526"/>
    <w:rPr>
      <w:rFonts w:asciiTheme="minorEastAsia" w:eastAsia="ＭＳ 明朝" w:hAnsiTheme="minorEastAsia" w:cstheme="minorEastAsia"/>
      <w:spacing w:val="2"/>
      <w:sz w:val="20"/>
      <w:szCs w:val="20"/>
    </w:rPr>
  </w:style>
  <w:style w:type="paragraph" w:customStyle="1" w:styleId="affd">
    <w:name w:val="数式"/>
    <w:link w:val="affe"/>
    <w:autoRedefine/>
    <w:qFormat/>
    <w:rsid w:val="00C65526"/>
    <w:pPr>
      <w:autoSpaceDE w:val="0"/>
      <w:autoSpaceDN w:val="0"/>
      <w:spacing w:line="362" w:lineRule="atLeast"/>
      <w:ind w:leftChars="555" w:left="1110"/>
    </w:pPr>
    <w:rPr>
      <w:rFonts w:ascii="Cambria Math" w:hAnsi="Cambria Math" w:cstheme="majorBidi"/>
      <w:bCs/>
      <w:i/>
      <w:spacing w:val="2"/>
      <w:sz w:val="20"/>
      <w:szCs w:val="21"/>
    </w:rPr>
  </w:style>
  <w:style w:type="character" w:customStyle="1" w:styleId="affe">
    <w:name w:val="数式 (文字)"/>
    <w:basedOn w:val="80"/>
    <w:link w:val="affd"/>
    <w:rsid w:val="00C65526"/>
    <w:rPr>
      <w:rFonts w:ascii="Cambria Math" w:hAnsi="Cambria Math" w:cstheme="majorBidi"/>
      <w:bCs/>
      <w:i/>
      <w:iCs w:val="0"/>
      <w:spacing w:val="2"/>
      <w:sz w:val="20"/>
      <w:szCs w:val="21"/>
    </w:rPr>
  </w:style>
  <w:style w:type="paragraph" w:customStyle="1" w:styleId="afff">
    <w:name w:val="ア題"/>
    <w:link w:val="afff0"/>
    <w:autoRedefine/>
    <w:qFormat/>
    <w:rsid w:val="00C65526"/>
    <w:pPr>
      <w:wordWrap w:val="0"/>
      <w:autoSpaceDE w:val="0"/>
      <w:autoSpaceDN w:val="0"/>
      <w:ind w:leftChars="300" w:left="918" w:hangingChars="150" w:hanging="306"/>
    </w:pPr>
    <w:rPr>
      <w:rFonts w:ascii="ＭＳ 明朝" w:eastAsia="ＭＳ 明朝" w:hAnsi="Century" w:cstheme="majorBidi"/>
      <w:spacing w:val="2"/>
      <w:sz w:val="20"/>
      <w:szCs w:val="20"/>
    </w:rPr>
  </w:style>
  <w:style w:type="character" w:customStyle="1" w:styleId="afff0">
    <w:name w:val="ア題 (文字)"/>
    <w:basedOn w:val="70"/>
    <w:link w:val="afff"/>
    <w:rsid w:val="00C65526"/>
    <w:rPr>
      <w:rFonts w:ascii="ＭＳ 明朝" w:eastAsia="ＭＳ 明朝" w:hAnsi="Century" w:cstheme="majorBidi"/>
      <w:spacing w:val="2"/>
      <w:sz w:val="20"/>
      <w:szCs w:val="20"/>
    </w:rPr>
  </w:style>
  <w:style w:type="paragraph" w:customStyle="1" w:styleId="afff1">
    <w:name w:val="（１）文"/>
    <w:basedOn w:val="a"/>
    <w:link w:val="afff2"/>
    <w:autoRedefine/>
    <w:qFormat/>
    <w:rsid w:val="00C65526"/>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2">
    <w:name w:val="（１）文 (文字)"/>
    <w:basedOn w:val="60"/>
    <w:link w:val="afff1"/>
    <w:rsid w:val="00C65526"/>
    <w:rPr>
      <w:rFonts w:ascii="ＭＳ 明朝" w:eastAsia="ＭＳ 明朝" w:hAnsi="Century" w:cstheme="majorBidi"/>
      <w:b w:val="0"/>
      <w:bCs w:val="0"/>
      <w:spacing w:val="2"/>
      <w:sz w:val="20"/>
      <w:szCs w:val="20"/>
    </w:rPr>
  </w:style>
  <w:style w:type="paragraph" w:customStyle="1" w:styleId="afff3">
    <w:name w:val="（１）題"/>
    <w:basedOn w:val="a"/>
    <w:link w:val="afff4"/>
    <w:autoRedefine/>
    <w:qFormat/>
    <w:rsid w:val="00C65526"/>
    <w:pPr>
      <w:wordWrap w:val="0"/>
      <w:autoSpaceDE w:val="0"/>
      <w:autoSpaceDN w:val="0"/>
    </w:pPr>
    <w:rPr>
      <w:rFonts w:ascii="ＭＳ ゴシック" w:eastAsia="ＭＳ ゴシック" w:hAnsi="ＭＳ ゴシック" w:cstheme="majorBidi"/>
      <w:spacing w:val="2"/>
    </w:rPr>
  </w:style>
  <w:style w:type="character" w:customStyle="1" w:styleId="afff4">
    <w:name w:val="（１）題 (文字)"/>
    <w:basedOn w:val="50"/>
    <w:link w:val="afff3"/>
    <w:rsid w:val="00C65526"/>
    <w:rPr>
      <w:rFonts w:ascii="ＭＳ ゴシック" w:eastAsia="ＭＳ ゴシック" w:hAnsi="ＭＳ ゴシック" w:cstheme="majorBidi"/>
      <w:b w:val="0"/>
      <w:bCs w:val="0"/>
      <w:i w:val="0"/>
      <w:iCs w:val="0"/>
      <w:spacing w:val="2"/>
      <w:sz w:val="20"/>
      <w:szCs w:val="20"/>
    </w:rPr>
  </w:style>
  <w:style w:type="paragraph" w:customStyle="1" w:styleId="afff5">
    <w:name w:val="１文"/>
    <w:basedOn w:val="a"/>
    <w:link w:val="afff6"/>
    <w:autoRedefine/>
    <w:qFormat/>
    <w:rsid w:val="00C65526"/>
    <w:pPr>
      <w:wordWrap w:val="0"/>
      <w:autoSpaceDE w:val="0"/>
      <w:autoSpaceDN w:val="0"/>
      <w:ind w:leftChars="100" w:left="204" w:firstLineChars="100" w:firstLine="204"/>
    </w:pPr>
    <w:rPr>
      <w:rFonts w:ascii="ＭＳ 明朝" w:eastAsia="ＭＳ 明朝" w:hAnsi="Century" w:cstheme="majorBidi"/>
      <w:spacing w:val="2"/>
    </w:rPr>
  </w:style>
  <w:style w:type="character" w:customStyle="1" w:styleId="afff6">
    <w:name w:val="１文 (文字)"/>
    <w:basedOn w:val="40"/>
    <w:link w:val="afff5"/>
    <w:rsid w:val="00C65526"/>
    <w:rPr>
      <w:rFonts w:ascii="ＭＳ 明朝" w:eastAsia="ＭＳ 明朝" w:hAnsi="Century" w:cstheme="majorBidi"/>
      <w:spacing w:val="2"/>
      <w:sz w:val="20"/>
      <w:szCs w:val="20"/>
    </w:rPr>
  </w:style>
  <w:style w:type="character" w:styleId="afff7">
    <w:name w:val="Hyperlink"/>
    <w:basedOn w:val="a0"/>
    <w:uiPriority w:val="99"/>
    <w:rsid w:val="00C65526"/>
    <w:rPr>
      <w:color w:val="0000FF" w:themeColor="hyperlink"/>
      <w:u w:val="single"/>
    </w:rPr>
  </w:style>
  <w:style w:type="paragraph" w:styleId="afff8">
    <w:name w:val="Plain Text"/>
    <w:basedOn w:val="a"/>
    <w:link w:val="afff9"/>
    <w:rsid w:val="00C65526"/>
    <w:pPr>
      <w:widowControl/>
    </w:pPr>
    <w:rPr>
      <w:rFonts w:ascii="ＭＳ 明朝" w:eastAsia="ＭＳ 明朝" w:hAnsi="Courier New" w:cs="ＭＳ 明朝"/>
    </w:rPr>
  </w:style>
  <w:style w:type="character" w:customStyle="1" w:styleId="afff9">
    <w:name w:val="書式なし (文字)"/>
    <w:basedOn w:val="a0"/>
    <w:link w:val="afff8"/>
    <w:rsid w:val="00C65526"/>
    <w:rPr>
      <w:rFonts w:ascii="ＭＳ 明朝" w:eastAsia="ＭＳ 明朝" w:hAnsi="Courier New" w:cs="ＭＳ 明朝"/>
      <w:sz w:val="20"/>
      <w:szCs w:val="20"/>
    </w:rPr>
  </w:style>
  <w:style w:type="paragraph" w:customStyle="1" w:styleId="01">
    <w:name w:val="01_章題"/>
    <w:basedOn w:val="afff8"/>
    <w:link w:val="010"/>
    <w:rsid w:val="00C65526"/>
    <w:pPr>
      <w:ind w:firstLine="281"/>
      <w:jc w:val="center"/>
    </w:pPr>
    <w:rPr>
      <w:rFonts w:ascii="ＭＳ ゴシック" w:eastAsia="ＭＳ ゴシック" w:hAnsi="ＭＳ ゴシック"/>
      <w:b/>
      <w:sz w:val="28"/>
    </w:rPr>
  </w:style>
  <w:style w:type="character" w:customStyle="1" w:styleId="010">
    <w:name w:val="01_章題 (文字)"/>
    <w:link w:val="01"/>
    <w:rsid w:val="00C65526"/>
    <w:rPr>
      <w:rFonts w:ascii="ＭＳ ゴシック" w:eastAsia="ＭＳ ゴシック" w:hAnsi="ＭＳ ゴシック" w:cs="ＭＳ 明朝"/>
      <w:b/>
      <w:sz w:val="28"/>
      <w:szCs w:val="20"/>
    </w:rPr>
  </w:style>
  <w:style w:type="paragraph" w:customStyle="1" w:styleId="100">
    <w:name w:val="10_１題"/>
    <w:basedOn w:val="afff8"/>
    <w:rsid w:val="00C65526"/>
    <w:rPr>
      <w:rFonts w:ascii="ＭＳ ゴシック" w:eastAsia="ＭＳ ゴシック" w:hAnsi="ＭＳ ゴシック"/>
      <w:b/>
      <w:sz w:val="22"/>
      <w:szCs w:val="22"/>
    </w:rPr>
  </w:style>
  <w:style w:type="paragraph" w:customStyle="1" w:styleId="110">
    <w:name w:val="11_１文"/>
    <w:basedOn w:val="afff8"/>
    <w:qFormat/>
    <w:rsid w:val="00C65526"/>
    <w:pPr>
      <w:ind w:leftChars="100" w:left="200" w:firstLineChars="100" w:firstLine="200"/>
    </w:pPr>
  </w:style>
  <w:style w:type="paragraph" w:customStyle="1" w:styleId="300">
    <w:name w:val="30_ア題"/>
    <w:basedOn w:val="afff8"/>
    <w:next w:val="310"/>
    <w:qFormat/>
    <w:rsid w:val="00C65526"/>
    <w:pPr>
      <w:ind w:leftChars="200" w:left="600" w:hangingChars="100" w:hanging="200"/>
    </w:pPr>
  </w:style>
  <w:style w:type="paragraph" w:customStyle="1" w:styleId="310">
    <w:name w:val="31_ア文"/>
    <w:qFormat/>
    <w:rsid w:val="00C65526"/>
    <w:pPr>
      <w:ind w:leftChars="300" w:left="600" w:firstLineChars="100" w:firstLine="200"/>
    </w:pPr>
    <w:rPr>
      <w:rFonts w:ascii="ＭＳ 明朝" w:eastAsia="ＭＳ 明朝" w:hAnsi="Courier New" w:cs="ＭＳ 明朝"/>
      <w:sz w:val="20"/>
      <w:szCs w:val="20"/>
    </w:rPr>
  </w:style>
  <w:style w:type="paragraph" w:customStyle="1" w:styleId="200">
    <w:name w:val="20（１）題"/>
    <w:basedOn w:val="afff8"/>
    <w:next w:val="211"/>
    <w:qFormat/>
    <w:rsid w:val="00C65526"/>
    <w:rPr>
      <w:rFonts w:ascii="ＭＳ ゴシック" w:eastAsia="ＭＳ ゴシック" w:hAnsi="ＭＳ ゴシック"/>
    </w:rPr>
  </w:style>
  <w:style w:type="paragraph" w:customStyle="1" w:styleId="211">
    <w:name w:val="21（１）文"/>
    <w:basedOn w:val="afff8"/>
    <w:qFormat/>
    <w:rsid w:val="00C65526"/>
    <w:pPr>
      <w:tabs>
        <w:tab w:val="left" w:pos="207"/>
      </w:tabs>
      <w:ind w:leftChars="200" w:left="400" w:firstLineChars="100" w:firstLine="200"/>
    </w:pPr>
  </w:style>
  <w:style w:type="character" w:customStyle="1" w:styleId="25">
    <w:name w:val="フッター (文字)2"/>
    <w:uiPriority w:val="99"/>
    <w:rsid w:val="00C65526"/>
    <w:rPr>
      <w:rFonts w:ascii="ＭＳ 明朝" w:hAnsi="Century"/>
      <w:spacing w:val="2"/>
      <w:kern w:val="2"/>
    </w:rPr>
  </w:style>
  <w:style w:type="character" w:customStyle="1" w:styleId="32">
    <w:name w:val="フッター (文字)3"/>
    <w:uiPriority w:val="99"/>
    <w:rsid w:val="00C65526"/>
    <w:rPr>
      <w:rFonts w:ascii="ＭＳ 明朝" w:hAnsi="Century"/>
      <w:spacing w:val="2"/>
      <w:kern w:val="2"/>
    </w:rPr>
  </w:style>
  <w:style w:type="character" w:customStyle="1" w:styleId="111">
    <w:name w:val="見出し 1 (文字)1"/>
    <w:rsid w:val="00C65526"/>
    <w:rPr>
      <w:rFonts w:ascii="ＭＳ ゴシック" w:eastAsia="ＭＳ ゴシック" w:hAnsi="ＭＳ ゴシック"/>
      <w:b/>
      <w:spacing w:val="2"/>
      <w:kern w:val="2"/>
      <w:sz w:val="36"/>
      <w:szCs w:val="36"/>
    </w:rPr>
  </w:style>
  <w:style w:type="character" w:customStyle="1" w:styleId="41">
    <w:name w:val="フッター (文字)4"/>
    <w:uiPriority w:val="99"/>
    <w:rsid w:val="00C65526"/>
    <w:rPr>
      <w:rFonts w:ascii="ＭＳ 明朝" w:hAnsi="Century"/>
      <w:spacing w:val="2"/>
      <w:kern w:val="2"/>
    </w:rPr>
  </w:style>
  <w:style w:type="character" w:customStyle="1" w:styleId="51">
    <w:name w:val="フッター (文字)5"/>
    <w:uiPriority w:val="99"/>
    <w:rsid w:val="00C65526"/>
    <w:rPr>
      <w:rFonts w:ascii="ＭＳ 明朝" w:hAnsi="Century"/>
      <w:spacing w:val="2"/>
      <w:kern w:val="2"/>
    </w:rPr>
  </w:style>
  <w:style w:type="paragraph" w:customStyle="1" w:styleId="311">
    <w:name w:val="31項文"/>
    <w:basedOn w:val="afff8"/>
    <w:link w:val="312"/>
    <w:qFormat/>
    <w:rsid w:val="00C65526"/>
    <w:pPr>
      <w:widowControl w:val="0"/>
      <w:ind w:leftChars="200" w:left="400" w:firstLineChars="100" w:firstLine="200"/>
      <w:jc w:val="both"/>
    </w:pPr>
    <w:rPr>
      <w:rFonts w:hAnsi="ＭＳ 明朝"/>
    </w:rPr>
  </w:style>
  <w:style w:type="character" w:customStyle="1" w:styleId="312">
    <w:name w:val="31項文 (文字)"/>
    <w:basedOn w:val="afff9"/>
    <w:link w:val="311"/>
    <w:rsid w:val="00C65526"/>
    <w:rPr>
      <w:rFonts w:ascii="ＭＳ 明朝" w:eastAsia="ＭＳ 明朝" w:hAnsi="ＭＳ 明朝" w:cs="ＭＳ 明朝"/>
      <w:sz w:val="20"/>
      <w:szCs w:val="20"/>
    </w:rPr>
  </w:style>
  <w:style w:type="paragraph" w:customStyle="1" w:styleId="502">
    <w:name w:val="50リ2"/>
    <w:basedOn w:val="311"/>
    <w:qFormat/>
    <w:rsid w:val="00C65526"/>
    <w:pPr>
      <w:ind w:leftChars="300" w:left="1204" w:hangingChars="302" w:hanging="604"/>
    </w:pPr>
  </w:style>
  <w:style w:type="paragraph" w:customStyle="1" w:styleId="401">
    <w:name w:val="40リ1"/>
    <w:basedOn w:val="311"/>
    <w:qFormat/>
    <w:rsid w:val="00C65526"/>
  </w:style>
  <w:style w:type="paragraph" w:customStyle="1" w:styleId="201">
    <w:name w:val="20節題"/>
    <w:basedOn w:val="afff8"/>
    <w:rsid w:val="00C65526"/>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8"/>
    <w:qFormat/>
    <w:rsid w:val="00C65526"/>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C65526"/>
  </w:style>
  <w:style w:type="paragraph" w:styleId="Web">
    <w:name w:val="Normal (Web)"/>
    <w:basedOn w:val="a"/>
    <w:uiPriority w:val="99"/>
    <w:unhideWhenUsed/>
    <w:rsid w:val="00C65526"/>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C65526"/>
    <w:pPr>
      <w:autoSpaceDE w:val="0"/>
      <w:autoSpaceDN w:val="0"/>
      <w:spacing w:line="362" w:lineRule="atLeast"/>
      <w:ind w:left="200" w:hanging="200"/>
    </w:pPr>
    <w:rPr>
      <w:rFonts w:ascii="ＭＳ 明朝" w:eastAsia="ＭＳ 明朝" w:hAnsi="ＭＳ 明朝" w:cs="Times New Roman"/>
      <w:spacing w:val="2"/>
    </w:rPr>
  </w:style>
  <w:style w:type="paragraph" w:customStyle="1" w:styleId="313">
    <w:name w:val="31（１）文"/>
    <w:basedOn w:val="a"/>
    <w:qFormat/>
    <w:rsid w:val="00C65526"/>
    <w:pPr>
      <w:autoSpaceDE w:val="0"/>
      <w:autoSpaceDN w:val="0"/>
      <w:spacing w:line="362" w:lineRule="atLeast"/>
      <w:ind w:leftChars="200" w:left="408" w:firstLineChars="100" w:firstLine="204"/>
    </w:pPr>
    <w:rPr>
      <w:rFonts w:ascii="ＭＳ 明朝" w:eastAsia="ＭＳ 明朝" w:hAnsi="ＭＳ 明朝" w:cs="Times New Roman"/>
      <w:spacing w:val="2"/>
    </w:rPr>
  </w:style>
  <w:style w:type="paragraph" w:customStyle="1" w:styleId="afffa">
    <w:name w:val="利用上の留意点等"/>
    <w:basedOn w:val="a"/>
    <w:link w:val="afffb"/>
    <w:qFormat/>
    <w:rsid w:val="00C65526"/>
    <w:pPr>
      <w:ind w:left="1503" w:hanging="703"/>
      <w:jc w:val="center"/>
      <w:outlineLvl w:val="0"/>
    </w:pPr>
    <w:rPr>
      <w:rFonts w:ascii="ＭＳ ゴシック" w:eastAsia="ＭＳ ゴシック" w:hAnsi="ＭＳ ゴシック"/>
      <w:b/>
      <w:kern w:val="0"/>
      <w:sz w:val="28"/>
    </w:rPr>
  </w:style>
  <w:style w:type="character" w:customStyle="1" w:styleId="afffb">
    <w:name w:val="利用上の留意点等 (文字)"/>
    <w:basedOn w:val="10"/>
    <w:link w:val="afffa"/>
    <w:rsid w:val="00C65526"/>
    <w:rPr>
      <w:rFonts w:ascii="ＭＳ ゴシック" w:eastAsia="ＭＳ ゴシック" w:hAnsi="ＭＳ ゴシック" w:cstheme="minorEastAsia"/>
      <w:b/>
      <w:bCs w:val="0"/>
      <w:kern w:val="0"/>
      <w:sz w:val="28"/>
      <w:szCs w:val="20"/>
    </w:rPr>
  </w:style>
  <w:style w:type="paragraph" w:customStyle="1" w:styleId="afffc">
    <w:name w:val="主な用語解説"/>
    <w:basedOn w:val="a"/>
    <w:link w:val="afffd"/>
    <w:qFormat/>
    <w:rsid w:val="00C65526"/>
    <w:rPr>
      <w:rFonts w:asciiTheme="majorEastAsia" w:eastAsiaTheme="majorEastAsia" w:hAnsiTheme="majorEastAsia"/>
      <w:b/>
      <w:sz w:val="24"/>
      <w:szCs w:val="24"/>
    </w:rPr>
  </w:style>
  <w:style w:type="character" w:customStyle="1" w:styleId="afffd">
    <w:name w:val="主な用語解説 (文字)"/>
    <w:basedOn w:val="a0"/>
    <w:link w:val="afffc"/>
    <w:rsid w:val="00C65526"/>
    <w:rPr>
      <w:rFonts w:asciiTheme="majorEastAsia" w:eastAsiaTheme="majorEastAsia" w:hAnsiTheme="majorEastAsia" w:cstheme="minorEastAsia"/>
      <w:b/>
      <w:sz w:val="24"/>
      <w:szCs w:val="24"/>
    </w:rPr>
  </w:style>
  <w:style w:type="paragraph" w:customStyle="1" w:styleId="afffe">
    <w:name w:val="目次"/>
    <w:basedOn w:val="afb"/>
    <w:link w:val="affff"/>
    <w:qFormat/>
    <w:rsid w:val="00C65526"/>
    <w:pPr>
      <w:spacing w:before="3864"/>
      <w:jc w:val="center"/>
      <w:outlineLvl w:val="0"/>
    </w:pPr>
  </w:style>
  <w:style w:type="character" w:customStyle="1" w:styleId="affff">
    <w:name w:val="目次 (文字)"/>
    <w:basedOn w:val="a0"/>
    <w:link w:val="afffe"/>
    <w:rsid w:val="00C65526"/>
    <w:rPr>
      <w:rFonts w:asciiTheme="majorEastAsia" w:eastAsiaTheme="majorEastAsia" w:hAnsiTheme="majorEastAsia" w:cstheme="majorEastAsia"/>
      <w:b/>
      <w:bCs/>
      <w:kern w:val="32"/>
      <w:sz w:val="36"/>
      <w:szCs w:val="36"/>
    </w:rPr>
  </w:style>
  <w:style w:type="paragraph" w:customStyle="1" w:styleId="affff0">
    <w:name w:val="まえがき"/>
    <w:basedOn w:val="afff8"/>
    <w:link w:val="affff1"/>
    <w:qFormat/>
    <w:rsid w:val="00C65526"/>
    <w:pPr>
      <w:jc w:val="center"/>
      <w:outlineLvl w:val="0"/>
    </w:pPr>
    <w:rPr>
      <w:rFonts w:asciiTheme="majorEastAsia" w:eastAsiaTheme="majorEastAsia" w:hAnsiTheme="majorEastAsia"/>
      <w:sz w:val="28"/>
    </w:rPr>
  </w:style>
  <w:style w:type="character" w:customStyle="1" w:styleId="affff1">
    <w:name w:val="まえがき (文字)"/>
    <w:basedOn w:val="afff9"/>
    <w:link w:val="affff0"/>
    <w:rsid w:val="00C65526"/>
    <w:rPr>
      <w:rFonts w:asciiTheme="majorEastAsia" w:eastAsiaTheme="majorEastAsia" w:hAnsiTheme="majorEastAsia" w:cs="ＭＳ 明朝"/>
      <w:sz w:val="28"/>
      <w:szCs w:val="20"/>
    </w:rPr>
  </w:style>
  <w:style w:type="paragraph" w:customStyle="1" w:styleId="affff2">
    <w:name w:val="第１、５部"/>
    <w:basedOn w:val="1"/>
    <w:autoRedefine/>
    <w:rsid w:val="00C65526"/>
  </w:style>
  <w:style w:type="paragraph" w:styleId="16">
    <w:name w:val="toc 1"/>
    <w:basedOn w:val="a"/>
    <w:next w:val="a"/>
    <w:autoRedefine/>
    <w:uiPriority w:val="39"/>
    <w:rsid w:val="00C65526"/>
  </w:style>
  <w:style w:type="paragraph" w:styleId="26">
    <w:name w:val="toc 2"/>
    <w:basedOn w:val="a"/>
    <w:next w:val="a"/>
    <w:autoRedefine/>
    <w:uiPriority w:val="39"/>
    <w:rsid w:val="00C65526"/>
    <w:pPr>
      <w:ind w:leftChars="100" w:left="200"/>
    </w:pPr>
  </w:style>
  <w:style w:type="paragraph" w:styleId="33">
    <w:name w:val="toc 3"/>
    <w:basedOn w:val="a"/>
    <w:next w:val="a"/>
    <w:autoRedefine/>
    <w:uiPriority w:val="39"/>
    <w:rsid w:val="00C65526"/>
    <w:pPr>
      <w:ind w:leftChars="200" w:left="400"/>
    </w:pPr>
  </w:style>
  <w:style w:type="paragraph" w:customStyle="1" w:styleId="27">
    <w:name w:val="第2部統計表章題"/>
    <w:basedOn w:val="a"/>
    <w:next w:val="a"/>
    <w:link w:val="28"/>
    <w:autoRedefine/>
    <w:qFormat/>
    <w:rsid w:val="00C65526"/>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C65526"/>
    <w:rPr>
      <w:rFonts w:ascii="ＭＳ ゴシック" w:eastAsia="ＭＳ ゴシック" w:hAnsi="ＭＳ ゴシック" w:cstheme="minorEastAsia"/>
      <w:sz w:val="32"/>
      <w:szCs w:val="32"/>
    </w:rPr>
  </w:style>
  <w:style w:type="paragraph" w:customStyle="1" w:styleId="affff3">
    <w:name w:val="統計表題続"/>
    <w:basedOn w:val="3"/>
    <w:link w:val="affff4"/>
    <w:autoRedefine/>
    <w:qFormat/>
    <w:rsid w:val="00C65526"/>
    <w:pPr>
      <w:outlineLvl w:val="9"/>
    </w:pPr>
  </w:style>
  <w:style w:type="character" w:customStyle="1" w:styleId="affff4">
    <w:name w:val="統計表題続 (文字)"/>
    <w:basedOn w:val="30"/>
    <w:link w:val="affff3"/>
    <w:rsid w:val="00C65526"/>
    <w:rPr>
      <w:rFonts w:ascii="ＭＳ ゴシック" w:eastAsia="ＭＳ ゴシック" w:hAnsi="ＭＳ ゴシック" w:cs="Times New Roman"/>
      <w:b/>
      <w:sz w:val="22"/>
    </w:rPr>
  </w:style>
  <w:style w:type="paragraph" w:styleId="42">
    <w:name w:val="toc 4"/>
    <w:basedOn w:val="a"/>
    <w:next w:val="a"/>
    <w:autoRedefine/>
    <w:uiPriority w:val="39"/>
    <w:unhideWhenUsed/>
    <w:rsid w:val="00C65526"/>
    <w:pPr>
      <w:ind w:leftChars="300" w:left="630"/>
    </w:pPr>
  </w:style>
  <w:style w:type="paragraph" w:styleId="52">
    <w:name w:val="toc 5"/>
    <w:basedOn w:val="a"/>
    <w:next w:val="a"/>
    <w:autoRedefine/>
    <w:uiPriority w:val="39"/>
    <w:unhideWhenUsed/>
    <w:rsid w:val="00C65526"/>
    <w:pPr>
      <w:ind w:leftChars="400" w:left="840"/>
    </w:pPr>
  </w:style>
  <w:style w:type="paragraph" w:styleId="61">
    <w:name w:val="toc 6"/>
    <w:basedOn w:val="a"/>
    <w:next w:val="a"/>
    <w:autoRedefine/>
    <w:uiPriority w:val="39"/>
    <w:unhideWhenUsed/>
    <w:rsid w:val="00C65526"/>
    <w:pPr>
      <w:ind w:leftChars="500" w:left="1050"/>
    </w:pPr>
  </w:style>
  <w:style w:type="paragraph" w:styleId="71">
    <w:name w:val="toc 7"/>
    <w:basedOn w:val="a"/>
    <w:next w:val="a"/>
    <w:autoRedefine/>
    <w:uiPriority w:val="39"/>
    <w:unhideWhenUsed/>
    <w:rsid w:val="00C65526"/>
    <w:pPr>
      <w:ind w:leftChars="600" w:left="1260"/>
    </w:pPr>
  </w:style>
  <w:style w:type="paragraph" w:styleId="81">
    <w:name w:val="toc 8"/>
    <w:basedOn w:val="a"/>
    <w:next w:val="a"/>
    <w:autoRedefine/>
    <w:uiPriority w:val="39"/>
    <w:unhideWhenUsed/>
    <w:rsid w:val="00C65526"/>
    <w:pPr>
      <w:ind w:leftChars="700" w:left="1470"/>
    </w:pPr>
  </w:style>
  <w:style w:type="paragraph" w:styleId="91">
    <w:name w:val="toc 9"/>
    <w:basedOn w:val="a"/>
    <w:next w:val="a"/>
    <w:autoRedefine/>
    <w:uiPriority w:val="39"/>
    <w:unhideWhenUsed/>
    <w:rsid w:val="00C65526"/>
    <w:pPr>
      <w:ind w:leftChars="800" w:left="1680"/>
    </w:pPr>
  </w:style>
  <w:style w:type="character" w:styleId="affff5">
    <w:name w:val="FollowedHyperlink"/>
    <w:basedOn w:val="a0"/>
    <w:uiPriority w:val="99"/>
    <w:rsid w:val="00C65526"/>
    <w:rPr>
      <w:color w:val="800080" w:themeColor="followedHyperlink"/>
      <w:u w:val="single"/>
    </w:rPr>
  </w:style>
  <w:style w:type="numbering" w:customStyle="1" w:styleId="17">
    <w:name w:val="リストなし1"/>
    <w:next w:val="a2"/>
    <w:uiPriority w:val="99"/>
    <w:semiHidden/>
    <w:unhideWhenUsed/>
    <w:rsid w:val="00C65526"/>
  </w:style>
  <w:style w:type="paragraph" w:styleId="affff6">
    <w:name w:val="envelope address"/>
    <w:basedOn w:val="a"/>
    <w:rsid w:val="00C65526"/>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7">
    <w:name w:val="table of figures"/>
    <w:basedOn w:val="a"/>
    <w:next w:val="a"/>
    <w:rsid w:val="00C65526"/>
    <w:pPr>
      <w:widowControl/>
    </w:pPr>
    <w:rPr>
      <w:rFonts w:ascii="Century" w:eastAsia="ＭＳ 明朝" w:hAnsi="Century" w:cs="Times New Roman"/>
      <w:i/>
      <w:spacing w:val="-4"/>
      <w:kern w:val="0"/>
    </w:rPr>
  </w:style>
  <w:style w:type="paragraph" w:styleId="affff8">
    <w:name w:val="endnote text"/>
    <w:basedOn w:val="a"/>
    <w:link w:val="affff9"/>
    <w:uiPriority w:val="99"/>
    <w:rsid w:val="00C65526"/>
    <w:pPr>
      <w:widowControl/>
      <w:snapToGrid w:val="0"/>
    </w:pPr>
    <w:rPr>
      <w:rFonts w:ascii="ＭＳ 明朝" w:eastAsia="ＭＳ 明朝" w:hAnsi="Century" w:cs="Times New Roman"/>
      <w:spacing w:val="-4"/>
      <w:kern w:val="0"/>
    </w:rPr>
  </w:style>
  <w:style w:type="character" w:customStyle="1" w:styleId="affff9">
    <w:name w:val="文末脚注文字列 (文字)"/>
    <w:basedOn w:val="a0"/>
    <w:link w:val="affff8"/>
    <w:uiPriority w:val="99"/>
    <w:rsid w:val="00C65526"/>
    <w:rPr>
      <w:rFonts w:ascii="ＭＳ 明朝" w:eastAsia="ＭＳ 明朝" w:hAnsi="Century" w:cs="Times New Roman"/>
      <w:spacing w:val="-4"/>
      <w:kern w:val="0"/>
      <w:sz w:val="20"/>
      <w:szCs w:val="20"/>
    </w:rPr>
  </w:style>
  <w:style w:type="character" w:styleId="affffa">
    <w:name w:val="endnote reference"/>
    <w:basedOn w:val="a0"/>
    <w:uiPriority w:val="99"/>
    <w:rsid w:val="00C65526"/>
    <w:rPr>
      <w:vertAlign w:val="superscript"/>
    </w:rPr>
  </w:style>
  <w:style w:type="paragraph" w:customStyle="1" w:styleId="font5">
    <w:name w:val="font5"/>
    <w:basedOn w:val="a"/>
    <w:rsid w:val="00C65526"/>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65526"/>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65526"/>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65526"/>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65526"/>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65526"/>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65526"/>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65526"/>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65526"/>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65526"/>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65526"/>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65526"/>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65526"/>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65526"/>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65526"/>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65526"/>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65526"/>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65526"/>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65526"/>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65526"/>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65526"/>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65526"/>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65526"/>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65526"/>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65526"/>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65526"/>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65526"/>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65526"/>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65526"/>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b">
    <w:name w:val="Date"/>
    <w:basedOn w:val="a"/>
    <w:next w:val="a"/>
    <w:link w:val="affffc"/>
    <w:uiPriority w:val="99"/>
    <w:unhideWhenUsed/>
    <w:rsid w:val="00C65526"/>
  </w:style>
  <w:style w:type="character" w:customStyle="1" w:styleId="affffc">
    <w:name w:val="日付 (文字)"/>
    <w:basedOn w:val="a0"/>
    <w:link w:val="affffb"/>
    <w:uiPriority w:val="99"/>
    <w:rsid w:val="00C65526"/>
  </w:style>
  <w:style w:type="table" w:customStyle="1" w:styleId="18">
    <w:name w:val="表 (格子)1"/>
    <w:basedOn w:val="a1"/>
    <w:next w:val="aff7"/>
    <w:uiPriority w:val="59"/>
    <w:rsid w:val="00C65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Placeholder Text"/>
    <w:basedOn w:val="a0"/>
    <w:uiPriority w:val="99"/>
    <w:semiHidden/>
    <w:rsid w:val="00C655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21" Type="http://schemas.openxmlformats.org/officeDocument/2006/relationships/image" Target="media/image13.emf"/><Relationship Id="rId34" Type="http://schemas.openxmlformats.org/officeDocument/2006/relationships/image" Target="media/image23.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www.meti.go.jp/policy/local_economy/bunnseki/" TargetMode="Externa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44.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image" Target="media/image18.emf"/><Relationship Id="rId30" Type="http://schemas.openxmlformats.org/officeDocument/2006/relationships/image" Target="media/image19.emf"/><Relationship Id="rId35" Type="http://schemas.openxmlformats.org/officeDocument/2006/relationships/image" Target="media/image24.emf"/><Relationship Id="rId48" Type="http://schemas.openxmlformats.org/officeDocument/2006/relationships/image" Target="media/image31.emf"/><Relationship Id="rId56"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2.emf"/><Relationship Id="rId46" Type="http://schemas.openxmlformats.org/officeDocument/2006/relationships/image" Target="media/image29.emf"/><Relationship Id="rId59" Type="http://schemas.openxmlformats.org/officeDocument/2006/relationships/image" Target="media/image42.emf"/><Relationship Id="rId20" Type="http://schemas.openxmlformats.org/officeDocument/2006/relationships/image" Target="media/image12.emf"/><Relationship Id="rId54" Type="http://schemas.openxmlformats.org/officeDocument/2006/relationships/image" Target="media/image3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hyperlink" Target="https://www.env.go.jp/press/files/jp/28653.pdf" TargetMode="External"/><Relationship Id="rId36" Type="http://schemas.openxmlformats.org/officeDocument/2006/relationships/image" Target="media/image25.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image" Target="media/image2.emf"/><Relationship Id="rId31" Type="http://schemas.openxmlformats.org/officeDocument/2006/relationships/image" Target="media/image20.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A174D-7894-4A2B-B4F7-403E7AA04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6254</Words>
  <Characters>35648</Characters>
  <Application>Microsoft Office Word</Application>
  <DocSecurity>0</DocSecurity>
  <Lines>297</Lines>
  <Paragraphs>83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2017-03-30T01:08:00Z</dcterms:created>
  <dcterms:modified xsi:type="dcterms:W3CDTF">2017-03-30T08:04:00Z</dcterms:modified>
</cp:coreProperties>
</file>