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7E5D2356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141136">
        <w:rPr>
          <w:rFonts w:ascii="ＭＳ 明朝" w:hAnsi="ＭＳ 明朝" w:hint="eastAsia"/>
          <w:szCs w:val="21"/>
        </w:rPr>
        <w:t>９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AF37C2">
        <w:rPr>
          <w:rFonts w:ascii="ＭＳ 明朝" w:hAnsi="ＭＳ 明朝" w:hint="eastAsia"/>
          <w:szCs w:val="21"/>
        </w:rPr>
        <w:t>2</w:t>
      </w:r>
      <w:r w:rsidR="00141136">
        <w:rPr>
          <w:rFonts w:ascii="ＭＳ 明朝" w:hAnsi="ＭＳ 明朝" w:hint="eastAsia"/>
          <w:szCs w:val="21"/>
        </w:rPr>
        <w:t>7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41136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5BCB24EF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217069">
        <w:rPr>
          <w:rFonts w:ascii="ＭＳ 明朝" w:hAnsi="ＭＳ 明朝" w:hint="eastAsia"/>
          <w:szCs w:val="21"/>
        </w:rPr>
        <w:t>0</w:t>
      </w:r>
      <w:r w:rsidR="00FF016B">
        <w:rPr>
          <w:rFonts w:ascii="ＭＳ 明朝" w:hAnsi="ＭＳ 明朝" w:hint="eastAsia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477945">
        <w:rPr>
          <w:rFonts w:ascii="ＭＳ 明朝" w:hAnsi="ＭＳ 明朝" w:hint="eastAsia"/>
          <w:szCs w:val="21"/>
        </w:rPr>
        <w:t>時</w:t>
      </w:r>
      <w:r w:rsidR="00021D86">
        <w:rPr>
          <w:rFonts w:ascii="ＭＳ 明朝" w:hAnsi="ＭＳ 明朝" w:hint="eastAsia"/>
          <w:szCs w:val="21"/>
        </w:rPr>
        <w:t>25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021D86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2B57B6FA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217069" w:rsidRPr="007C3E6E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1D38A040" w14:textId="285AA92A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217069" w:rsidRPr="00217069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56E8088A" w14:textId="5BF0C384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217069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7B3AB469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217069" w:rsidRPr="007C3E6E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7133BF99" w14:textId="5E74A2A8" w:rsidR="007C3E6E" w:rsidRDefault="007C3E6E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</w:t>
      </w:r>
      <w:r w:rsidR="00217069">
        <w:rPr>
          <w:rFonts w:ascii="ＭＳ 明朝" w:hAnsi="ＭＳ 明朝" w:hint="eastAsia"/>
          <w:szCs w:val="21"/>
        </w:rPr>
        <w:t>委員審議</w:t>
      </w:r>
    </w:p>
    <w:p w14:paraId="1E9D6AD5" w14:textId="101896C2" w:rsidR="00695703" w:rsidRDefault="007C3E6E" w:rsidP="00217069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141136" w:rsidRPr="00440926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240416AF" w14:textId="3244C3EA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217069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5485009C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217069">
        <w:rPr>
          <w:rFonts w:ascii="ＭＳ 明朝" w:hAnsi="ＭＳ 明朝" w:hint="eastAsia"/>
          <w:szCs w:val="21"/>
        </w:rPr>
        <w:t>継続して審議することとした</w:t>
      </w:r>
      <w:r w:rsidR="007C3E6E">
        <w:rPr>
          <w:rFonts w:ascii="ＭＳ 明朝" w:hAnsi="ＭＳ 明朝" w:hint="eastAsia"/>
          <w:szCs w:val="21"/>
        </w:rPr>
        <w:t>。</w:t>
      </w:r>
    </w:p>
    <w:p w14:paraId="6E7BDAA5" w14:textId="3E9670C6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217069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6E95B1D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17069" w:rsidRPr="00AF2770">
        <w:rPr>
          <w:rFonts w:ascii="ＭＳ 明朝" w:hAnsi="ＭＳ 明朝" w:hint="eastAsia"/>
          <w:szCs w:val="21"/>
        </w:rPr>
        <w:t>ア</w:t>
      </w:r>
      <w:r w:rsidR="00217069"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2024-09-30T00:26:00Z</dcterms:modified>
</cp:coreProperties>
</file>