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8A" w:rsidRPr="00321236" w:rsidRDefault="001E038A" w:rsidP="00321236">
      <w:pPr>
        <w:pStyle w:val="Default"/>
        <w:wordWrap w:val="0"/>
        <w:jc w:val="right"/>
        <w:rPr>
          <w:rFonts w:cstheme="minorBidi"/>
          <w:color w:val="auto"/>
          <w:sz w:val="22"/>
        </w:rPr>
      </w:pPr>
      <w:r w:rsidRPr="00321236">
        <w:rPr>
          <w:rFonts w:cstheme="minorBidi" w:hint="eastAsia"/>
          <w:color w:val="auto"/>
          <w:sz w:val="22"/>
        </w:rPr>
        <w:t>（24名）</w:t>
      </w:r>
      <w:r>
        <w:rPr>
          <w:rFonts w:cstheme="minorBidi" w:hint="eastAsia"/>
          <w:color w:val="auto"/>
          <w:sz w:val="22"/>
        </w:rPr>
        <w:t xml:space="preserve">　</w:t>
      </w:r>
    </w:p>
    <w:p w:rsidR="005D03EE" w:rsidRDefault="005D03EE" w:rsidP="006C1B7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B0E9A" w:rsidRDefault="0049440C" w:rsidP="00003571">
      <w:pPr>
        <w:rPr>
          <w:rFonts w:ascii="ＭＳ 明朝" w:eastAsia="ＭＳ 明朝" w:hAnsi="ＭＳ 明朝"/>
          <w:sz w:val="22"/>
        </w:rPr>
      </w:pPr>
      <w:r w:rsidRPr="00003571">
        <w:rPr>
          <w:rFonts w:ascii="ＭＳ Ｐゴシック" w:eastAsia="ＭＳ Ｐゴシック" w:hAnsi="ＭＳ Ｐゴシック" w:cs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699A0" wp14:editId="75507A32">
                <wp:simplePos x="0" y="0"/>
                <wp:positionH relativeFrom="column">
                  <wp:posOffset>4582421</wp:posOffset>
                </wp:positionH>
                <wp:positionV relativeFrom="paragraph">
                  <wp:posOffset>-541767</wp:posOffset>
                </wp:positionV>
                <wp:extent cx="1196975" cy="544195"/>
                <wp:effectExtent l="0" t="0" r="2222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EE" w:rsidRPr="009B7011" w:rsidRDefault="005D03EE" w:rsidP="000035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資料２</w:t>
                            </w:r>
                          </w:p>
                          <w:p w:rsidR="005D03EE" w:rsidRPr="009B7011" w:rsidRDefault="005D03EE" w:rsidP="0000357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（第２</w:t>
                            </w:r>
                            <w:r w:rsidRPr="009B70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号議案）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99A0" id="テキスト ボックス 2" o:spid="_x0000_s1027" type="#_x0000_t202" style="position:absolute;left:0;text-align:left;margin-left:360.8pt;margin-top:-42.65pt;width:94.2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" fillcolor="window" strokeweight=".5pt">
                <v:textbox>
                  <w:txbxContent>
                    <w:p w:rsidR="005D03EE" w:rsidRPr="009B7011" w:rsidRDefault="005D03EE" w:rsidP="00003571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資料２</w:t>
                      </w:r>
                    </w:p>
                    <w:p w:rsidR="005D03EE" w:rsidRPr="009B7011" w:rsidRDefault="005D03EE" w:rsidP="0000357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（第２</w:t>
                      </w:r>
                      <w:r w:rsidRPr="009B7011">
                        <w:rPr>
                          <w:rFonts w:ascii="ＭＳ 明朝" w:eastAsia="ＭＳ 明朝" w:hAnsi="ＭＳ 明朝" w:hint="eastAsia"/>
                          <w:sz w:val="22"/>
                        </w:rPr>
                        <w:t>号議案）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5D03EE" w:rsidRPr="00003571" w:rsidRDefault="005D03EE" w:rsidP="00003571">
      <w:pPr>
        <w:jc w:val="center"/>
        <w:rPr>
          <w:rFonts w:ascii="ＭＳ 明朝" w:eastAsia="ＭＳ 明朝" w:hAnsi="ＭＳ 明朝"/>
          <w:sz w:val="22"/>
        </w:rPr>
      </w:pPr>
      <w:r w:rsidRPr="00003571">
        <w:rPr>
          <w:rFonts w:ascii="ＭＳ 明朝" w:eastAsia="ＭＳ 明朝" w:hAnsi="ＭＳ 明朝" w:hint="eastAsia"/>
          <w:sz w:val="22"/>
        </w:rPr>
        <w:t>本事業委託事業者について</w:t>
      </w:r>
    </w:p>
    <w:p w:rsidR="005D03EE" w:rsidRPr="00003571" w:rsidRDefault="005D03EE">
      <w:pPr>
        <w:rPr>
          <w:rFonts w:ascii="ＭＳ 明朝" w:eastAsia="ＭＳ 明朝" w:hAnsi="ＭＳ 明朝"/>
          <w:sz w:val="22"/>
        </w:rPr>
      </w:pPr>
    </w:p>
    <w:p w:rsidR="005D03EE" w:rsidRPr="00003571" w:rsidRDefault="005D03EE" w:rsidP="00003571">
      <w:pPr>
        <w:ind w:firstLineChars="100" w:firstLine="220"/>
        <w:rPr>
          <w:rFonts w:ascii="ＭＳ 明朝" w:eastAsia="ＭＳ 明朝" w:hAnsi="ＭＳ 明朝"/>
          <w:sz w:val="22"/>
        </w:rPr>
      </w:pPr>
      <w:r w:rsidRPr="00003571">
        <w:rPr>
          <w:rFonts w:ascii="ＭＳ 明朝" w:eastAsia="ＭＳ 明朝" w:hAnsi="ＭＳ 明朝" w:hint="eastAsia"/>
          <w:sz w:val="22"/>
        </w:rPr>
        <w:t>公募型プロポーザル方式により事業者選定を行ったところ、下記のとおり最優秀提案</w:t>
      </w:r>
      <w:r w:rsidR="00264173">
        <w:rPr>
          <w:rFonts w:ascii="ＭＳ 明朝" w:eastAsia="ＭＳ 明朝" w:hAnsi="ＭＳ 明朝" w:hint="eastAsia"/>
          <w:sz w:val="22"/>
        </w:rPr>
        <w:t>事業</w:t>
      </w:r>
      <w:r w:rsidRPr="00003571">
        <w:rPr>
          <w:rFonts w:ascii="ＭＳ 明朝" w:eastAsia="ＭＳ 明朝" w:hAnsi="ＭＳ 明朝" w:hint="eastAsia"/>
          <w:sz w:val="22"/>
        </w:rPr>
        <w:t>者が決定した。ついては、本事業の受託事業者として、</w:t>
      </w:r>
      <w:r>
        <w:rPr>
          <w:rFonts w:ascii="ＭＳ 明朝" w:eastAsia="ＭＳ 明朝" w:hAnsi="ＭＳ 明朝" w:hint="eastAsia"/>
          <w:sz w:val="22"/>
        </w:rPr>
        <w:t>本実行委員会と</w:t>
      </w:r>
      <w:r w:rsidRPr="00003571">
        <w:rPr>
          <w:rFonts w:ascii="ＭＳ 明朝" w:eastAsia="ＭＳ 明朝" w:hAnsi="ＭＳ 明朝" w:hint="eastAsia"/>
          <w:sz w:val="22"/>
        </w:rPr>
        <w:t>契約を締結</w:t>
      </w:r>
      <w:r>
        <w:rPr>
          <w:rFonts w:ascii="ＭＳ 明朝" w:eastAsia="ＭＳ 明朝" w:hAnsi="ＭＳ 明朝" w:hint="eastAsia"/>
          <w:sz w:val="22"/>
        </w:rPr>
        <w:t>する</w:t>
      </w:r>
      <w:r w:rsidRPr="00003571">
        <w:rPr>
          <w:rFonts w:ascii="ＭＳ 明朝" w:eastAsia="ＭＳ 明朝" w:hAnsi="ＭＳ 明朝" w:hint="eastAsia"/>
          <w:sz w:val="22"/>
        </w:rPr>
        <w:t>。</w:t>
      </w:r>
    </w:p>
    <w:p w:rsidR="005D03EE" w:rsidRPr="00003571" w:rsidRDefault="005D03EE">
      <w:pPr>
        <w:rPr>
          <w:rFonts w:ascii="ＭＳ 明朝" w:eastAsia="ＭＳ 明朝" w:hAnsi="ＭＳ 明朝"/>
          <w:sz w:val="22"/>
        </w:rPr>
      </w:pPr>
    </w:p>
    <w:p w:rsidR="005D03EE" w:rsidRPr="00003571" w:rsidRDefault="005D03EE" w:rsidP="00003571">
      <w:pPr>
        <w:pStyle w:val="a3"/>
        <w:rPr>
          <w:sz w:val="22"/>
        </w:rPr>
      </w:pPr>
      <w:r w:rsidRPr="00003571">
        <w:rPr>
          <w:rFonts w:hint="eastAsia"/>
          <w:sz w:val="22"/>
        </w:rPr>
        <w:t>記</w:t>
      </w:r>
    </w:p>
    <w:p w:rsidR="005D03EE" w:rsidRPr="00003571" w:rsidRDefault="005D03EE" w:rsidP="00003571">
      <w:pPr>
        <w:rPr>
          <w:rFonts w:ascii="ＭＳ 明朝" w:eastAsia="ＭＳ 明朝" w:hAnsi="ＭＳ 明朝"/>
          <w:sz w:val="22"/>
        </w:rPr>
      </w:pPr>
    </w:p>
    <w:p w:rsidR="005D03EE" w:rsidRDefault="005D03EE" w:rsidP="00003571">
      <w:pPr>
        <w:jc w:val="center"/>
        <w:rPr>
          <w:rFonts w:ascii="ＭＳ 明朝" w:eastAsia="ＭＳ 明朝" w:hAnsi="ＭＳ 明朝"/>
          <w:sz w:val="22"/>
        </w:rPr>
      </w:pPr>
      <w:r w:rsidRPr="00003571">
        <w:rPr>
          <w:rFonts w:ascii="ＭＳ 明朝" w:eastAsia="ＭＳ 明朝" w:hAnsi="ＭＳ 明朝" w:hint="eastAsia"/>
          <w:sz w:val="22"/>
        </w:rPr>
        <w:t>最優秀提案者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5424B">
        <w:rPr>
          <w:rFonts w:ascii="ＭＳ 明朝" w:eastAsia="ＭＳ 明朝" w:hAnsi="ＭＳ 明朝" w:hint="eastAsia"/>
          <w:sz w:val="22"/>
        </w:rPr>
        <w:t>阪急阪神マーケティングソリューションズ株式会社</w:t>
      </w:r>
    </w:p>
    <w:p w:rsidR="003B0E9A" w:rsidRPr="005D03EE" w:rsidRDefault="003B0E9A" w:rsidP="0000357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B0E9A" w:rsidRPr="005D03EE" w:rsidSect="005D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EE" w:rsidRDefault="005D03EE" w:rsidP="005D03EE">
      <w:r>
        <w:separator/>
      </w:r>
    </w:p>
  </w:endnote>
  <w:endnote w:type="continuationSeparator" w:id="0">
    <w:p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EE" w:rsidRDefault="005D03EE" w:rsidP="005D03EE">
      <w:r>
        <w:separator/>
      </w:r>
    </w:p>
  </w:footnote>
  <w:footnote w:type="continuationSeparator" w:id="0">
    <w:p w:rsidR="005D03EE" w:rsidRDefault="005D03EE" w:rsidP="005D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F9"/>
    <w:rsid w:val="00003571"/>
    <w:rsid w:val="0009325D"/>
    <w:rsid w:val="000E224E"/>
    <w:rsid w:val="000F0EFD"/>
    <w:rsid w:val="00133EBB"/>
    <w:rsid w:val="001A08AC"/>
    <w:rsid w:val="001E038A"/>
    <w:rsid w:val="00264173"/>
    <w:rsid w:val="00294064"/>
    <w:rsid w:val="002E665A"/>
    <w:rsid w:val="003119EC"/>
    <w:rsid w:val="0033770A"/>
    <w:rsid w:val="0035424B"/>
    <w:rsid w:val="003854C2"/>
    <w:rsid w:val="003B0E9A"/>
    <w:rsid w:val="00464A07"/>
    <w:rsid w:val="0049440C"/>
    <w:rsid w:val="004F5246"/>
    <w:rsid w:val="005D03EE"/>
    <w:rsid w:val="00607358"/>
    <w:rsid w:val="00676D92"/>
    <w:rsid w:val="006C1B76"/>
    <w:rsid w:val="007666D8"/>
    <w:rsid w:val="00803E00"/>
    <w:rsid w:val="0090478D"/>
    <w:rsid w:val="0095380B"/>
    <w:rsid w:val="00990851"/>
    <w:rsid w:val="009D4C6A"/>
    <w:rsid w:val="00A43A9D"/>
    <w:rsid w:val="00A75715"/>
    <w:rsid w:val="00AE1EA3"/>
    <w:rsid w:val="00B76434"/>
    <w:rsid w:val="00BC5FF9"/>
    <w:rsid w:val="00CC2DD8"/>
    <w:rsid w:val="00CD5089"/>
    <w:rsid w:val="00CD60B3"/>
    <w:rsid w:val="00D01668"/>
    <w:rsid w:val="00E1704A"/>
    <w:rsid w:val="00E53563"/>
    <w:rsid w:val="00EB6263"/>
    <w:rsid w:val="00F6514A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B00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7B1C-644A-458E-9D04-54F5C33C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2023-08-25T07:48:00Z</dcterms:created>
  <dcterms:modified xsi:type="dcterms:W3CDTF">2023-08-25T07:48:00Z</dcterms:modified>
</cp:coreProperties>
</file>