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B2C42" w14:textId="064460B9" w:rsidR="00EE1A60" w:rsidRPr="00343B7F" w:rsidRDefault="00EE1A60" w:rsidP="00EE1A60">
      <w:pPr>
        <w:jc w:val="center"/>
        <w:rPr>
          <w:rFonts w:ascii="Meiryo UI" w:eastAsia="Meiryo UI" w:hAnsi="Meiryo UI" w:cs="Meiryo UI"/>
          <w:b/>
          <w:sz w:val="24"/>
        </w:rPr>
      </w:pPr>
      <w:r w:rsidRPr="00343B7F">
        <w:rPr>
          <w:rFonts w:ascii="Meiryo UI" w:eastAsia="Meiryo UI" w:hAnsi="Meiryo UI" w:cs="Meiryo UI" w:hint="eastAsia"/>
          <w:b/>
          <w:sz w:val="24"/>
        </w:rPr>
        <w:t>Ｈ</w:t>
      </w:r>
      <w:r w:rsidRPr="00343B7F">
        <w:rPr>
          <w:rFonts w:ascii="Meiryo UI" w:eastAsia="Meiryo UI" w:hAnsi="Meiryo UI" w:cs="Meiryo UI" w:hint="eastAsia"/>
          <w:b/>
        </w:rPr>
        <w:t>２</w:t>
      </w:r>
      <w:r w:rsidRPr="00343B7F">
        <w:rPr>
          <w:rFonts w:ascii="Meiryo UI" w:eastAsia="Meiryo UI" w:hAnsi="Meiryo UI" w:cs="Meiryo UI" w:hint="eastAsia"/>
          <w:b/>
          <w:sz w:val="24"/>
        </w:rPr>
        <w:t>Ｏｓａｋａビジョン推進会議　第</w:t>
      </w:r>
      <w:r w:rsidR="00E32665">
        <w:rPr>
          <w:rFonts w:ascii="Meiryo UI" w:eastAsia="Meiryo UI" w:hAnsi="Meiryo UI" w:cs="Meiryo UI" w:hint="eastAsia"/>
          <w:b/>
          <w:sz w:val="24"/>
        </w:rPr>
        <w:t>1</w:t>
      </w:r>
      <w:r w:rsidR="004871AB">
        <w:rPr>
          <w:rFonts w:ascii="Meiryo UI" w:eastAsia="Meiryo UI" w:hAnsi="Meiryo UI" w:cs="Meiryo UI" w:hint="eastAsia"/>
          <w:b/>
          <w:sz w:val="24"/>
        </w:rPr>
        <w:t>7</w:t>
      </w:r>
      <w:r w:rsidR="00267ED7" w:rsidRPr="00343B7F">
        <w:rPr>
          <w:rFonts w:ascii="Meiryo UI" w:eastAsia="Meiryo UI" w:hAnsi="Meiryo UI" w:cs="Meiryo UI" w:hint="eastAsia"/>
          <w:b/>
          <w:sz w:val="24"/>
        </w:rPr>
        <w:t>回</w:t>
      </w:r>
      <w:r w:rsidRPr="00343B7F">
        <w:rPr>
          <w:rFonts w:ascii="Meiryo UI" w:eastAsia="Meiryo UI" w:hAnsi="Meiryo UI" w:cs="Meiryo UI" w:hint="eastAsia"/>
          <w:b/>
          <w:sz w:val="24"/>
        </w:rPr>
        <w:t>会議　議事要旨</w:t>
      </w:r>
    </w:p>
    <w:p w14:paraId="516D98C5" w14:textId="77777777" w:rsidR="00EE1A60" w:rsidRPr="00343B7F" w:rsidRDefault="00EE1A60" w:rsidP="00EE1A60">
      <w:pPr>
        <w:rPr>
          <w:rFonts w:ascii="Meiryo UI" w:eastAsia="Meiryo UI" w:hAnsi="Meiryo UI" w:cs="Meiryo UI"/>
        </w:rPr>
      </w:pPr>
    </w:p>
    <w:p w14:paraId="748AB1A1" w14:textId="3EDE0975"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日　時</w:t>
      </w:r>
      <w:r w:rsidR="00772FC1" w:rsidRPr="00343B7F">
        <w:rPr>
          <w:rFonts w:ascii="Meiryo UI" w:eastAsia="Meiryo UI" w:hAnsi="Meiryo UI" w:cs="Meiryo UI" w:hint="eastAsia"/>
        </w:rPr>
        <w:t>：</w:t>
      </w:r>
      <w:r w:rsidR="00B1764B" w:rsidRPr="00343B7F">
        <w:rPr>
          <w:rFonts w:ascii="Meiryo UI" w:eastAsia="Meiryo UI" w:hAnsi="Meiryo UI" w:cs="Meiryo UI" w:hint="eastAsia"/>
        </w:rPr>
        <w:t>令和</w:t>
      </w:r>
      <w:r w:rsidR="00F62576">
        <w:rPr>
          <w:rFonts w:ascii="Meiryo UI" w:eastAsia="Meiryo UI" w:hAnsi="Meiryo UI" w:cs="Meiryo UI" w:hint="eastAsia"/>
        </w:rPr>
        <w:t>6</w:t>
      </w:r>
      <w:r w:rsidRPr="00343B7F">
        <w:rPr>
          <w:rFonts w:ascii="Meiryo UI" w:eastAsia="Meiryo UI" w:hAnsi="Meiryo UI" w:cs="Meiryo UI" w:hint="eastAsia"/>
        </w:rPr>
        <w:t>年</w:t>
      </w:r>
      <w:r w:rsidR="004871AB">
        <w:rPr>
          <w:rFonts w:ascii="Meiryo UI" w:eastAsia="Meiryo UI" w:hAnsi="Meiryo UI" w:cs="Meiryo UI" w:hint="eastAsia"/>
        </w:rPr>
        <w:t>７</w:t>
      </w:r>
      <w:r w:rsidRPr="00343B7F">
        <w:rPr>
          <w:rFonts w:ascii="Meiryo UI" w:eastAsia="Meiryo UI" w:hAnsi="Meiryo UI" w:cs="Meiryo UI" w:hint="eastAsia"/>
        </w:rPr>
        <w:t>月</w:t>
      </w:r>
      <w:r w:rsidR="004871AB">
        <w:rPr>
          <w:rFonts w:ascii="Meiryo UI" w:eastAsia="Meiryo UI" w:hAnsi="Meiryo UI" w:cs="Meiryo UI" w:hint="eastAsia"/>
        </w:rPr>
        <w:t>19</w:t>
      </w:r>
      <w:r w:rsidRPr="00343B7F">
        <w:rPr>
          <w:rFonts w:ascii="Meiryo UI" w:eastAsia="Meiryo UI" w:hAnsi="Meiryo UI" w:cs="Meiryo UI" w:hint="eastAsia"/>
        </w:rPr>
        <w:t>日（</w:t>
      </w:r>
      <w:r w:rsidR="004871AB">
        <w:rPr>
          <w:rFonts w:ascii="Meiryo UI" w:eastAsia="Meiryo UI" w:hAnsi="Meiryo UI" w:cs="Meiryo UI" w:hint="eastAsia"/>
        </w:rPr>
        <w:t>金</w:t>
      </w:r>
      <w:r w:rsidRPr="00343B7F">
        <w:rPr>
          <w:rFonts w:ascii="Meiryo UI" w:eastAsia="Meiryo UI" w:hAnsi="Meiryo UI" w:cs="Meiryo UI" w:hint="eastAsia"/>
        </w:rPr>
        <w:t>）</w:t>
      </w:r>
      <w:r w:rsidR="00902922" w:rsidRPr="00343B7F">
        <w:rPr>
          <w:rFonts w:ascii="Meiryo UI" w:eastAsia="Meiryo UI" w:hAnsi="Meiryo UI" w:cs="Meiryo UI" w:hint="eastAsia"/>
        </w:rPr>
        <w:t>午後</w:t>
      </w:r>
      <w:r w:rsidR="004871AB">
        <w:rPr>
          <w:rFonts w:ascii="Meiryo UI" w:eastAsia="Meiryo UI" w:hAnsi="Meiryo UI" w:cs="Meiryo UI" w:hint="eastAsia"/>
        </w:rPr>
        <w:t>３</w:t>
      </w:r>
      <w:r w:rsidRPr="00343B7F">
        <w:rPr>
          <w:rFonts w:ascii="Meiryo UI" w:eastAsia="Meiryo UI" w:hAnsi="Meiryo UI" w:cs="Meiryo UI" w:hint="eastAsia"/>
        </w:rPr>
        <w:t>時</w:t>
      </w:r>
      <w:r w:rsidR="005F1CBE">
        <w:rPr>
          <w:rFonts w:ascii="Meiryo UI" w:eastAsia="Meiryo UI" w:hAnsi="Meiryo UI" w:cs="Meiryo UI" w:hint="eastAsia"/>
        </w:rPr>
        <w:t>～</w:t>
      </w:r>
      <w:r w:rsidR="00902922" w:rsidRPr="00343B7F">
        <w:rPr>
          <w:rFonts w:ascii="Meiryo UI" w:eastAsia="Meiryo UI" w:hAnsi="Meiryo UI" w:cs="Meiryo UI" w:hint="eastAsia"/>
        </w:rPr>
        <w:t>午後</w:t>
      </w:r>
      <w:r w:rsidR="004871AB">
        <w:rPr>
          <w:rFonts w:ascii="Meiryo UI" w:eastAsia="Meiryo UI" w:hAnsi="Meiryo UI" w:cs="Meiryo UI" w:hint="eastAsia"/>
        </w:rPr>
        <w:t>５</w:t>
      </w:r>
      <w:r w:rsidR="00902922" w:rsidRPr="00343B7F">
        <w:rPr>
          <w:rFonts w:ascii="Meiryo UI" w:eastAsia="Meiryo UI" w:hAnsi="Meiryo UI" w:cs="Meiryo UI" w:hint="eastAsia"/>
        </w:rPr>
        <w:t>時</w:t>
      </w:r>
    </w:p>
    <w:p w14:paraId="6D255503" w14:textId="5286B34A" w:rsidR="004871AB" w:rsidRDefault="00EE1A60" w:rsidP="00EE1A60">
      <w:pPr>
        <w:rPr>
          <w:rFonts w:ascii="Meiryo UI" w:eastAsia="Meiryo UI" w:hAnsi="Meiryo UI" w:cs="Meiryo UI"/>
        </w:rPr>
      </w:pPr>
      <w:r w:rsidRPr="00343B7F">
        <w:rPr>
          <w:rFonts w:ascii="Meiryo UI" w:eastAsia="Meiryo UI" w:hAnsi="Meiryo UI" w:cs="Meiryo UI" w:hint="eastAsia"/>
          <w:b/>
        </w:rPr>
        <w:t>場　所</w:t>
      </w:r>
      <w:r w:rsidRPr="00343B7F">
        <w:rPr>
          <w:rFonts w:ascii="Meiryo UI" w:eastAsia="Meiryo UI" w:hAnsi="Meiryo UI" w:cs="Meiryo UI" w:hint="eastAsia"/>
        </w:rPr>
        <w:t>：</w:t>
      </w:r>
      <w:r w:rsidR="004871AB" w:rsidRPr="004871AB">
        <w:rPr>
          <w:rFonts w:ascii="Meiryo UI" w:eastAsia="Meiryo UI" w:hAnsi="Meiryo UI" w:cs="Meiryo UI" w:hint="eastAsia"/>
        </w:rPr>
        <w:t>大阪市環境局第１・第２会議室</w:t>
      </w:r>
      <w:r w:rsidR="004871AB">
        <w:rPr>
          <w:rFonts w:ascii="Meiryo UI" w:eastAsia="Meiryo UI" w:hAnsi="Meiryo UI" w:cs="Meiryo UI" w:hint="eastAsia"/>
        </w:rPr>
        <w:t>及び</w:t>
      </w:r>
      <w:r w:rsidR="004871AB" w:rsidRPr="004871AB">
        <w:rPr>
          <w:rFonts w:ascii="Meiryo UI" w:eastAsia="Meiryo UI" w:hAnsi="Meiryo UI" w:cs="Meiryo UI" w:hint="eastAsia"/>
        </w:rPr>
        <w:t>WEB</w:t>
      </w:r>
    </w:p>
    <w:p w14:paraId="6B49FB43" w14:textId="1D0BEA39"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出席者</w:t>
      </w:r>
      <w:r w:rsidRPr="00343B7F">
        <w:rPr>
          <w:rFonts w:ascii="Meiryo UI" w:eastAsia="Meiryo UI" w:hAnsi="Meiryo UI" w:cs="Meiryo UI" w:hint="eastAsia"/>
        </w:rPr>
        <w:t>：（会長）</w:t>
      </w:r>
    </w:p>
    <w:p w14:paraId="1039179A" w14:textId="1D122B7D" w:rsidR="00EE1A60" w:rsidRPr="00343B7F" w:rsidRDefault="00EE1A60" w:rsidP="00EE1A60">
      <w:pPr>
        <w:rPr>
          <w:rFonts w:ascii="Meiryo UI" w:eastAsia="Meiryo UI" w:hAnsi="Meiryo UI" w:cs="Meiryo UI"/>
        </w:rPr>
      </w:pPr>
      <w:r w:rsidRPr="00343B7F">
        <w:rPr>
          <w:rFonts w:ascii="Meiryo UI" w:eastAsia="Meiryo UI" w:hAnsi="Meiryo UI" w:cs="Meiryo UI" w:hint="eastAsia"/>
          <w:sz w:val="18"/>
        </w:rPr>
        <w:t xml:space="preserve">（敬称略）　</w:t>
      </w:r>
      <w:r w:rsidR="00A83F59" w:rsidRPr="00343B7F">
        <w:rPr>
          <w:rFonts w:ascii="Meiryo UI" w:eastAsia="Meiryo UI" w:hAnsi="Meiryo UI" w:cs="Meiryo UI" w:hint="eastAsia"/>
          <w:sz w:val="18"/>
        </w:rPr>
        <w:t xml:space="preserve">　　</w:t>
      </w:r>
      <w:r w:rsidRPr="00343B7F">
        <w:rPr>
          <w:rFonts w:ascii="Meiryo UI" w:eastAsia="Meiryo UI" w:hAnsi="Meiryo UI" w:cs="Meiryo UI" w:hint="eastAsia"/>
        </w:rPr>
        <w:t>秋元圭吾（公益財団法人地球環境産業技術</w:t>
      </w:r>
      <w:r w:rsidR="00D2490B" w:rsidRPr="00343B7F">
        <w:rPr>
          <w:rFonts w:ascii="Meiryo UI" w:eastAsia="Meiryo UI" w:hAnsi="Meiryo UI" w:cs="Meiryo UI" w:hint="eastAsia"/>
        </w:rPr>
        <w:t>研究</w:t>
      </w:r>
      <w:r w:rsidRPr="00343B7F">
        <w:rPr>
          <w:rFonts w:ascii="Meiryo UI" w:eastAsia="Meiryo UI" w:hAnsi="Meiryo UI" w:cs="Meiryo UI" w:hint="eastAsia"/>
        </w:rPr>
        <w:t>機構）</w:t>
      </w:r>
    </w:p>
    <w:p w14:paraId="794B35E6" w14:textId="77777777" w:rsidR="00EE1A60" w:rsidRPr="00343B7F" w:rsidRDefault="00EE1A60" w:rsidP="00EE1A60">
      <w:pPr>
        <w:ind w:leftChars="-202" w:left="1050" w:hangingChars="702" w:hanging="1474"/>
        <w:rPr>
          <w:rFonts w:ascii="Meiryo UI" w:eastAsia="Meiryo UI" w:hAnsi="Meiryo UI" w:cs="Meiryo UI"/>
        </w:rPr>
      </w:pPr>
      <w:r w:rsidRPr="00343B7F">
        <w:rPr>
          <w:rFonts w:ascii="Meiryo UI" w:eastAsia="Meiryo UI" w:hAnsi="Meiryo UI" w:cs="Meiryo UI" w:hint="eastAsia"/>
        </w:rPr>
        <w:t xml:space="preserve">　　　　　　　　　（構成団体）</w:t>
      </w:r>
    </w:p>
    <w:p w14:paraId="3038D247" w14:textId="77777777" w:rsidR="003A63DC" w:rsidRDefault="00420E55" w:rsidP="005F1CBE">
      <w:pPr>
        <w:ind w:leftChars="498" w:left="1046" w:firstLineChars="41" w:firstLine="86"/>
        <w:rPr>
          <w:rFonts w:ascii="Meiryo UI" w:eastAsia="Meiryo UI" w:hAnsi="Meiryo UI" w:cs="Meiryo UI"/>
        </w:rPr>
      </w:pPr>
      <w:r w:rsidRPr="00343B7F">
        <w:rPr>
          <w:rFonts w:ascii="Meiryo UI" w:eastAsia="Meiryo UI" w:hAnsi="Meiryo UI" w:cs="Meiryo UI" w:hint="eastAsia"/>
        </w:rPr>
        <w:t>(株)</w:t>
      </w:r>
      <w:r w:rsidR="00AF44A2" w:rsidRPr="00343B7F">
        <w:rPr>
          <w:rFonts w:ascii="Meiryo UI" w:eastAsia="Meiryo UI" w:hAnsi="Meiryo UI" w:cs="Meiryo UI" w:hint="eastAsia"/>
        </w:rPr>
        <w:t>池田泉州銀行、一般財団法人大阪科学技術センター（OSTEC）、</w:t>
      </w:r>
      <w:r w:rsidR="005F1CBE" w:rsidRPr="00343B7F">
        <w:rPr>
          <w:rFonts w:ascii="Meiryo UI" w:eastAsia="Meiryo UI" w:hAnsi="Meiryo UI" w:cs="Meiryo UI" w:hint="eastAsia"/>
        </w:rPr>
        <w:t>エア・ウォーター(株)、</w:t>
      </w:r>
    </w:p>
    <w:p w14:paraId="0A4D057A" w14:textId="2793FB52" w:rsidR="00610BA7" w:rsidRDefault="00AF44A2" w:rsidP="007A58BC">
      <w:pPr>
        <w:ind w:leftChars="498" w:left="1046" w:firstLineChars="41" w:firstLine="86"/>
        <w:rPr>
          <w:rFonts w:ascii="Meiryo UI" w:eastAsia="Meiryo UI" w:hAnsi="Meiryo UI" w:cs="Meiryo UI"/>
        </w:rPr>
      </w:pPr>
      <w:r w:rsidRPr="00343B7F">
        <w:rPr>
          <w:rFonts w:ascii="Meiryo UI" w:eastAsia="Meiryo UI" w:hAnsi="Meiryo UI" w:cs="Meiryo UI" w:hint="eastAsia"/>
        </w:rPr>
        <w:t>大阪ガス</w:t>
      </w:r>
      <w:r w:rsidR="00420E55" w:rsidRPr="00343B7F">
        <w:rPr>
          <w:rFonts w:ascii="Meiryo UI" w:eastAsia="Meiryo UI" w:hAnsi="Meiryo UI" w:cs="Meiryo UI" w:hint="eastAsia"/>
        </w:rPr>
        <w:t>(株)</w:t>
      </w:r>
      <w:r w:rsidRPr="00343B7F">
        <w:rPr>
          <w:rFonts w:ascii="Meiryo UI" w:eastAsia="Meiryo UI" w:hAnsi="Meiryo UI" w:cs="Meiryo UI" w:hint="eastAsia"/>
        </w:rPr>
        <w:t>、</w:t>
      </w:r>
      <w:r w:rsidR="00420E55" w:rsidRPr="00343B7F">
        <w:rPr>
          <w:rFonts w:ascii="Meiryo UI" w:eastAsia="Meiryo UI" w:hAnsi="Meiryo UI" w:cs="Meiryo UI" w:hint="eastAsia"/>
        </w:rPr>
        <w:t>(株)</w:t>
      </w:r>
      <w:r w:rsidRPr="00343B7F">
        <w:rPr>
          <w:rFonts w:ascii="Meiryo UI" w:eastAsia="Meiryo UI" w:hAnsi="Meiryo UI" w:cs="Meiryo UI" w:hint="eastAsia"/>
        </w:rPr>
        <w:t>大林組、</w:t>
      </w:r>
      <w:r w:rsidR="005F1CBE">
        <w:rPr>
          <w:rFonts w:ascii="Meiryo UI" w:eastAsia="Meiryo UI" w:hAnsi="Meiryo UI" w:cs="Meiryo UI" w:hint="eastAsia"/>
        </w:rPr>
        <w:t>オリックス(株)、</w:t>
      </w:r>
      <w:r w:rsidR="008E4A25" w:rsidRPr="00343B7F">
        <w:rPr>
          <w:rFonts w:ascii="Meiryo UI" w:eastAsia="Meiryo UI" w:hAnsi="Meiryo UI" w:cs="Meiryo UI" w:hint="eastAsia"/>
        </w:rPr>
        <w:t>(株)</w:t>
      </w:r>
      <w:r w:rsidR="008E4A25">
        <w:rPr>
          <w:rFonts w:ascii="Meiryo UI" w:eastAsia="Meiryo UI" w:hAnsi="Meiryo UI" w:cs="Meiryo UI" w:hint="eastAsia"/>
        </w:rPr>
        <w:t>加地テック、</w:t>
      </w:r>
      <w:r w:rsidRPr="00343B7F">
        <w:rPr>
          <w:rFonts w:ascii="Meiryo UI" w:eastAsia="Meiryo UI" w:hAnsi="Meiryo UI" w:cs="Meiryo UI" w:hint="eastAsia"/>
        </w:rPr>
        <w:t>川崎重工業</w:t>
      </w:r>
      <w:r w:rsidR="00420E55" w:rsidRPr="00343B7F">
        <w:rPr>
          <w:rFonts w:ascii="Meiryo UI" w:eastAsia="Meiryo UI" w:hAnsi="Meiryo UI" w:cs="Meiryo UI" w:hint="eastAsia"/>
        </w:rPr>
        <w:t>(株)</w:t>
      </w:r>
      <w:r w:rsidRPr="00343B7F">
        <w:rPr>
          <w:rFonts w:ascii="Meiryo UI" w:eastAsia="Meiryo UI" w:hAnsi="Meiryo UI" w:cs="Meiryo UI" w:hint="eastAsia"/>
        </w:rPr>
        <w:t>、</w:t>
      </w:r>
      <w:r w:rsidR="0024483A">
        <w:rPr>
          <w:rFonts w:ascii="Meiryo UI" w:eastAsia="Meiryo UI" w:hAnsi="Meiryo UI" w:cs="Meiryo UI" w:hint="eastAsia"/>
        </w:rPr>
        <w:t>関西エアポート(株)、</w:t>
      </w:r>
      <w:r w:rsidRPr="00343B7F">
        <w:rPr>
          <w:rFonts w:ascii="Meiryo UI" w:eastAsia="Meiryo UI" w:hAnsi="Meiryo UI" w:cs="Meiryo UI" w:hint="eastAsia"/>
        </w:rPr>
        <w:t>関西電力</w:t>
      </w:r>
      <w:r w:rsidR="00420E55" w:rsidRPr="00343B7F">
        <w:rPr>
          <w:rFonts w:ascii="Meiryo UI" w:eastAsia="Meiryo UI" w:hAnsi="Meiryo UI" w:cs="Meiryo UI" w:hint="eastAsia"/>
        </w:rPr>
        <w:t>(株)</w:t>
      </w:r>
      <w:r w:rsidRPr="00343B7F">
        <w:rPr>
          <w:rFonts w:ascii="Meiryo UI" w:eastAsia="Meiryo UI" w:hAnsi="Meiryo UI" w:cs="Meiryo UI" w:hint="eastAsia"/>
        </w:rPr>
        <w:t>、</w:t>
      </w:r>
      <w:r w:rsidR="005F1CBE">
        <w:rPr>
          <w:rFonts w:ascii="Meiryo UI" w:eastAsia="Meiryo UI" w:hAnsi="Meiryo UI" w:cs="Meiryo UI" w:hint="eastAsia"/>
        </w:rPr>
        <w:t>(株)関西みらい銀行、</w:t>
      </w:r>
      <w:r w:rsidRPr="00343B7F">
        <w:rPr>
          <w:rFonts w:ascii="Meiryo UI" w:eastAsia="Meiryo UI" w:hAnsi="Meiryo UI" w:cs="Meiryo UI" w:hint="eastAsia"/>
        </w:rPr>
        <w:t>鴻池運輸</w:t>
      </w:r>
      <w:r w:rsidR="00420E55" w:rsidRPr="00343B7F">
        <w:rPr>
          <w:rFonts w:ascii="Meiryo UI" w:eastAsia="Meiryo UI" w:hAnsi="Meiryo UI" w:cs="Meiryo UI" w:hint="eastAsia"/>
        </w:rPr>
        <w:t>(株)</w:t>
      </w:r>
      <w:r w:rsidRPr="00343B7F">
        <w:rPr>
          <w:rFonts w:ascii="Meiryo UI" w:eastAsia="Meiryo UI" w:hAnsi="Meiryo UI" w:cs="Meiryo UI" w:hint="eastAsia"/>
        </w:rPr>
        <w:t>、</w:t>
      </w:r>
      <w:r w:rsidR="008E4A25">
        <w:rPr>
          <w:rFonts w:ascii="Meiryo UI" w:eastAsia="Meiryo UI" w:hAnsi="Meiryo UI" w:cs="Meiryo UI" w:hint="eastAsia"/>
        </w:rPr>
        <w:t>積水ハウス</w:t>
      </w:r>
      <w:r w:rsidR="008E4A25" w:rsidRPr="00343B7F">
        <w:rPr>
          <w:rFonts w:ascii="Meiryo UI" w:eastAsia="Meiryo UI" w:hAnsi="Meiryo UI" w:cs="Meiryo UI" w:hint="eastAsia"/>
        </w:rPr>
        <w:t>(株)</w:t>
      </w:r>
      <w:r w:rsidRPr="00343B7F">
        <w:rPr>
          <w:rFonts w:ascii="Meiryo UI" w:eastAsia="Meiryo UI" w:hAnsi="Meiryo UI" w:cs="Meiryo UI" w:hint="eastAsia"/>
        </w:rPr>
        <w:t>、</w:t>
      </w:r>
      <w:r w:rsidR="005F1CBE">
        <w:rPr>
          <w:rFonts w:ascii="Meiryo UI" w:eastAsia="Meiryo UI" w:hAnsi="Meiryo UI" w:cs="Meiryo UI" w:hint="eastAsia"/>
        </w:rPr>
        <w:t>大和ハウス工業(株)、</w:t>
      </w:r>
    </w:p>
    <w:p w14:paraId="4A28BE93" w14:textId="731D3F72" w:rsidR="00610BA7" w:rsidRDefault="0024483A" w:rsidP="007A58BC">
      <w:pPr>
        <w:ind w:leftChars="498" w:left="1046" w:firstLineChars="41" w:firstLine="86"/>
        <w:rPr>
          <w:rFonts w:ascii="Meiryo UI" w:eastAsia="Meiryo UI" w:hAnsi="Meiryo UI" w:cs="Meiryo UI"/>
        </w:rPr>
      </w:pPr>
      <w:r>
        <w:rPr>
          <w:rFonts w:ascii="Meiryo UI" w:eastAsia="Meiryo UI" w:hAnsi="Meiryo UI" w:cs="Meiryo UI" w:hint="eastAsia"/>
        </w:rPr>
        <w:t>(株)竹中工務店、</w:t>
      </w:r>
      <w:r w:rsidR="005F1CBE">
        <w:rPr>
          <w:rFonts w:ascii="Meiryo UI" w:eastAsia="Meiryo UI" w:hAnsi="Meiryo UI" w:cs="Meiryo UI" w:hint="eastAsia"/>
        </w:rPr>
        <w:t>帝人エンジニアリング(株)</w:t>
      </w:r>
      <w:r>
        <w:rPr>
          <w:rFonts w:ascii="Meiryo UI" w:eastAsia="Meiryo UI" w:hAnsi="Meiryo UI" w:cs="Meiryo UI" w:hint="eastAsia"/>
        </w:rPr>
        <w:t>、</w:t>
      </w:r>
      <w:r w:rsidRPr="0024483A">
        <w:rPr>
          <w:rFonts w:ascii="Meiryo UI" w:eastAsia="Meiryo UI" w:hAnsi="Meiryo UI" w:cs="Meiryo UI" w:hint="eastAsia"/>
        </w:rPr>
        <w:t>東芝エネルギーシステムズ</w:t>
      </w:r>
      <w:r>
        <w:rPr>
          <w:rFonts w:ascii="Meiryo UI" w:eastAsia="Meiryo UI" w:hAnsi="Meiryo UI" w:cs="Meiryo UI" w:hint="eastAsia"/>
        </w:rPr>
        <w:t>(株)、日本製鉄(株)、</w:t>
      </w:r>
    </w:p>
    <w:p w14:paraId="43B1631C" w14:textId="4417DD45" w:rsidR="00AF44A2" w:rsidRPr="00343B7F" w:rsidRDefault="0024483A" w:rsidP="007A58BC">
      <w:pPr>
        <w:ind w:leftChars="498" w:left="1046" w:firstLineChars="41" w:firstLine="86"/>
        <w:rPr>
          <w:rFonts w:ascii="Meiryo UI" w:eastAsia="Meiryo UI" w:hAnsi="Meiryo UI" w:cs="Meiryo UI"/>
        </w:rPr>
      </w:pPr>
      <w:r>
        <w:rPr>
          <w:rFonts w:ascii="Meiryo UI" w:eastAsia="Meiryo UI" w:hAnsi="Meiryo UI" w:cs="Meiryo UI" w:hint="eastAsia"/>
        </w:rPr>
        <w:t>パナソニック(株)、</w:t>
      </w:r>
      <w:r w:rsidRPr="0024483A">
        <w:rPr>
          <w:rFonts w:ascii="Meiryo UI" w:eastAsia="Meiryo UI" w:hAnsi="Meiryo UI" w:cs="Meiryo UI" w:hint="eastAsia"/>
        </w:rPr>
        <w:t>日立造船</w:t>
      </w:r>
      <w:r>
        <w:rPr>
          <w:rFonts w:ascii="Meiryo UI" w:eastAsia="Meiryo UI" w:hAnsi="Meiryo UI" w:cs="Meiryo UI" w:hint="eastAsia"/>
        </w:rPr>
        <w:t>(株)、丸紅(株)、</w:t>
      </w:r>
      <w:r w:rsidR="00C1237E">
        <w:rPr>
          <w:rFonts w:ascii="Meiryo UI" w:eastAsia="Meiryo UI" w:hAnsi="Meiryo UI" w:cs="Meiryo UI" w:hint="eastAsia"/>
        </w:rPr>
        <w:t>三井化学</w:t>
      </w:r>
      <w:r w:rsidR="00C1237E" w:rsidRPr="00343B7F">
        <w:rPr>
          <w:rFonts w:ascii="Meiryo UI" w:eastAsia="Meiryo UI" w:hAnsi="Meiryo UI" w:cs="Meiryo UI" w:hint="eastAsia"/>
        </w:rPr>
        <w:t>(株)</w:t>
      </w:r>
      <w:r w:rsidR="00AF44A2" w:rsidRPr="00343B7F">
        <w:rPr>
          <w:rFonts w:ascii="Meiryo UI" w:eastAsia="Meiryo UI" w:hAnsi="Meiryo UI" w:cs="Meiryo UI" w:hint="eastAsia"/>
        </w:rPr>
        <w:t>、</w:t>
      </w:r>
      <w:r w:rsidRPr="0024483A">
        <w:rPr>
          <w:rFonts w:ascii="Meiryo UI" w:eastAsia="Meiryo UI" w:hAnsi="Meiryo UI" w:cs="Meiryo UI" w:hint="eastAsia"/>
        </w:rPr>
        <w:t>三菱重工</w:t>
      </w:r>
      <w:r>
        <w:rPr>
          <w:rFonts w:ascii="Meiryo UI" w:eastAsia="Meiryo UI" w:hAnsi="Meiryo UI" w:cs="Meiryo UI" w:hint="eastAsia"/>
        </w:rPr>
        <w:t>(株)、</w:t>
      </w:r>
      <w:r w:rsidR="00420E55" w:rsidRPr="00343B7F">
        <w:rPr>
          <w:rFonts w:ascii="Meiryo UI" w:eastAsia="Meiryo UI" w:hAnsi="Meiryo UI" w:cs="Meiryo UI" w:hint="eastAsia"/>
        </w:rPr>
        <w:t>(株)</w:t>
      </w:r>
      <w:r w:rsidR="00AF44A2" w:rsidRPr="00343B7F">
        <w:rPr>
          <w:rFonts w:ascii="Meiryo UI" w:eastAsia="Meiryo UI" w:hAnsi="Meiryo UI" w:cs="Meiryo UI" w:hint="eastAsia"/>
        </w:rPr>
        <w:t>三菱UFJ銀行</w:t>
      </w:r>
      <w:r>
        <w:rPr>
          <w:rFonts w:ascii="Meiryo UI" w:eastAsia="Meiryo UI" w:hAnsi="Meiryo UI" w:cs="Meiryo UI" w:hint="eastAsia"/>
        </w:rPr>
        <w:t>、(株)りそな銀行</w:t>
      </w:r>
    </w:p>
    <w:p w14:paraId="1091FBB1" w14:textId="77777777"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 xml:space="preserve">　　　　　　</w:t>
      </w:r>
      <w:r w:rsidRPr="00343B7F">
        <w:rPr>
          <w:rFonts w:ascii="Meiryo UI" w:eastAsia="Meiryo UI" w:hAnsi="Meiryo UI" w:cs="Meiryo UI" w:hint="eastAsia"/>
        </w:rPr>
        <w:t>（事業別研究会座長）</w:t>
      </w:r>
    </w:p>
    <w:p w14:paraId="4B717A16" w14:textId="47624B06" w:rsidR="00EE1A60" w:rsidRPr="00343B7F" w:rsidRDefault="0024483A" w:rsidP="008A133F">
      <w:pPr>
        <w:ind w:firstLineChars="540" w:firstLine="1134"/>
        <w:rPr>
          <w:rFonts w:ascii="Meiryo UI" w:eastAsia="Meiryo UI" w:hAnsi="Meiryo UI" w:cs="Meiryo UI"/>
        </w:rPr>
      </w:pPr>
      <w:r>
        <w:rPr>
          <w:rFonts w:ascii="Meiryo UI" w:eastAsia="Meiryo UI" w:hAnsi="Meiryo UI" w:cs="Meiryo UI" w:hint="eastAsia"/>
        </w:rPr>
        <w:t>水上モビリティ</w:t>
      </w:r>
      <w:r w:rsidR="00EE1A60" w:rsidRPr="00343B7F">
        <w:rPr>
          <w:rFonts w:ascii="Meiryo UI" w:eastAsia="Meiryo UI" w:hAnsi="Meiryo UI" w:cs="Meiryo UI" w:hint="eastAsia"/>
        </w:rPr>
        <w:t>研究会座長</w:t>
      </w:r>
      <w:r w:rsidR="00341D7A">
        <w:rPr>
          <w:rFonts w:ascii="Meiryo UI" w:eastAsia="Meiryo UI" w:hAnsi="Meiryo UI" w:cs="Meiryo UI" w:hint="eastAsia"/>
        </w:rPr>
        <w:t>、</w:t>
      </w:r>
      <w:r>
        <w:rPr>
          <w:rFonts w:ascii="Meiryo UI" w:eastAsia="Meiryo UI" w:hAnsi="Meiryo UI" w:cs="Meiryo UI" w:hint="eastAsia"/>
        </w:rPr>
        <w:t>陸上モビリティ</w:t>
      </w:r>
      <w:r w:rsidR="00EE1A60" w:rsidRPr="00343B7F">
        <w:rPr>
          <w:rFonts w:ascii="Meiryo UI" w:eastAsia="Meiryo UI" w:hAnsi="Meiryo UI" w:cs="Meiryo UI" w:hint="eastAsia"/>
        </w:rPr>
        <w:t>研究会座長</w:t>
      </w:r>
    </w:p>
    <w:p w14:paraId="5B656E17" w14:textId="3CF83D18" w:rsidR="003072EB" w:rsidRPr="00343B7F" w:rsidRDefault="003072EB" w:rsidP="003072EB">
      <w:pPr>
        <w:rPr>
          <w:rFonts w:ascii="Meiryo UI" w:eastAsia="Meiryo UI" w:hAnsi="Meiryo UI" w:cs="Meiryo UI"/>
        </w:rPr>
      </w:pPr>
      <w:r w:rsidRPr="00343B7F">
        <w:rPr>
          <w:rFonts w:ascii="Meiryo UI" w:eastAsia="Meiryo UI" w:hAnsi="Meiryo UI" w:cs="Meiryo UI" w:hint="eastAsia"/>
        </w:rPr>
        <w:t xml:space="preserve">　　　　　　（オブザーバー）</w:t>
      </w:r>
    </w:p>
    <w:p w14:paraId="5E08464B" w14:textId="77777777" w:rsidR="0024483A" w:rsidRDefault="00A52345" w:rsidP="007A58BC">
      <w:pPr>
        <w:ind w:leftChars="540" w:left="1260" w:hangingChars="60" w:hanging="126"/>
        <w:rPr>
          <w:rFonts w:ascii="Meiryo UI" w:eastAsia="Meiryo UI" w:hAnsi="Meiryo UI" w:cs="Meiryo UI"/>
        </w:rPr>
      </w:pPr>
      <w:r w:rsidRPr="00343B7F">
        <w:rPr>
          <w:rFonts w:ascii="Meiryo UI" w:eastAsia="Meiryo UI" w:hAnsi="Meiryo UI" w:cs="Meiryo UI" w:hint="eastAsia"/>
        </w:rPr>
        <w:t>近畿経済産業局</w:t>
      </w:r>
      <w:r>
        <w:rPr>
          <w:rFonts w:ascii="Meiryo UI" w:eastAsia="Meiryo UI" w:hAnsi="Meiryo UI" w:cs="Meiryo UI" w:hint="eastAsia"/>
        </w:rPr>
        <w:t>、</w:t>
      </w:r>
      <w:r w:rsidR="007A58BC">
        <w:rPr>
          <w:rFonts w:ascii="Meiryo UI" w:eastAsia="Meiryo UI" w:hAnsi="Meiryo UI" w:cs="Meiryo UI" w:hint="eastAsia"/>
        </w:rPr>
        <w:t>（</w:t>
      </w:r>
      <w:r w:rsidR="00B1764B" w:rsidRPr="00343B7F">
        <w:rPr>
          <w:rFonts w:ascii="Meiryo UI" w:eastAsia="Meiryo UI" w:hAnsi="Meiryo UI" w:cs="Meiryo UI" w:hint="eastAsia"/>
        </w:rPr>
        <w:t>公社</w:t>
      </w:r>
      <w:r w:rsidR="007A58BC">
        <w:rPr>
          <w:rFonts w:ascii="Meiryo UI" w:eastAsia="Meiryo UI" w:hAnsi="Meiryo UI" w:cs="Meiryo UI" w:hint="eastAsia"/>
        </w:rPr>
        <w:t>）</w:t>
      </w:r>
      <w:r w:rsidR="00B1764B" w:rsidRPr="00343B7F">
        <w:rPr>
          <w:rFonts w:ascii="Meiryo UI" w:eastAsia="Meiryo UI" w:hAnsi="Meiryo UI" w:cs="Meiryo UI" w:hint="eastAsia"/>
        </w:rPr>
        <w:t>関西経済連合会、</w:t>
      </w:r>
      <w:r w:rsidR="0024483A" w:rsidRPr="0024483A">
        <w:rPr>
          <w:rFonts w:ascii="Meiryo UI" w:eastAsia="Meiryo UI" w:hAnsi="Meiryo UI" w:cs="Meiryo UI" w:hint="eastAsia"/>
        </w:rPr>
        <w:t>（公社）2025年日本国際博覧会協会</w:t>
      </w:r>
      <w:r w:rsidR="0024483A">
        <w:rPr>
          <w:rFonts w:ascii="Meiryo UI" w:eastAsia="Meiryo UI" w:hAnsi="Meiryo UI" w:cs="Meiryo UI" w:hint="eastAsia"/>
        </w:rPr>
        <w:t>、</w:t>
      </w:r>
    </w:p>
    <w:p w14:paraId="10D478A0" w14:textId="2F8009E4" w:rsidR="00C42C76" w:rsidRPr="00343B7F" w:rsidRDefault="0024483A" w:rsidP="007A58BC">
      <w:pPr>
        <w:ind w:leftChars="540" w:left="1260" w:hangingChars="60" w:hanging="126"/>
        <w:rPr>
          <w:rFonts w:ascii="Meiryo UI" w:eastAsia="Meiryo UI" w:hAnsi="Meiryo UI" w:cs="Meiryo UI"/>
        </w:rPr>
      </w:pPr>
      <w:r>
        <w:rPr>
          <w:rFonts w:ascii="Meiryo UI" w:eastAsia="Meiryo UI" w:hAnsi="Meiryo UI" w:cs="Meiryo UI" w:hint="eastAsia"/>
        </w:rPr>
        <w:t xml:space="preserve"> </w:t>
      </w:r>
      <w:r w:rsidR="007A58BC">
        <w:rPr>
          <w:rFonts w:ascii="Meiryo UI" w:eastAsia="Meiryo UI" w:hAnsi="Meiryo UI" w:cs="Meiryo UI" w:hint="eastAsia"/>
        </w:rPr>
        <w:t>(</w:t>
      </w:r>
      <w:r w:rsidR="00C1237E">
        <w:rPr>
          <w:rFonts w:ascii="Meiryo UI" w:eastAsia="Meiryo UI" w:hAnsi="Meiryo UI" w:cs="Meiryo UI" w:hint="eastAsia"/>
        </w:rPr>
        <w:t>独法</w:t>
      </w:r>
      <w:r w:rsidR="007A58BC">
        <w:rPr>
          <w:rFonts w:ascii="Meiryo UI" w:eastAsia="Meiryo UI" w:hAnsi="Meiryo UI" w:cs="Meiryo UI" w:hint="eastAsia"/>
        </w:rPr>
        <w:t>)</w:t>
      </w:r>
      <w:r w:rsidR="00C1237E" w:rsidRPr="00C1237E">
        <w:rPr>
          <w:rFonts w:ascii="Meiryo UI" w:eastAsia="Meiryo UI" w:hAnsi="Meiryo UI" w:cs="Meiryo UI" w:hint="eastAsia"/>
        </w:rPr>
        <w:t>日本貿易振興機構</w:t>
      </w:r>
    </w:p>
    <w:p w14:paraId="1E2377DE" w14:textId="66BFF126" w:rsidR="00EE1A60" w:rsidRPr="00343B7F" w:rsidRDefault="00EE1A60" w:rsidP="00EE1A60">
      <w:pPr>
        <w:ind w:left="1050" w:hangingChars="500" w:hanging="1050"/>
        <w:rPr>
          <w:rFonts w:ascii="Meiryo UI" w:eastAsia="Meiryo UI" w:hAnsi="Meiryo UI" w:cs="Meiryo UI"/>
        </w:rPr>
      </w:pPr>
      <w:r w:rsidRPr="00343B7F">
        <w:rPr>
          <w:rFonts w:ascii="Meiryo UI" w:eastAsia="Meiryo UI" w:hAnsi="Meiryo UI" w:cs="Meiryo UI" w:hint="eastAsia"/>
          <w:b/>
        </w:rPr>
        <w:t xml:space="preserve">　</w:t>
      </w:r>
      <w:r w:rsidRPr="00343B7F">
        <w:rPr>
          <w:rFonts w:ascii="Meiryo UI" w:eastAsia="Meiryo UI" w:hAnsi="Meiryo UI" w:cs="Meiryo UI" w:hint="eastAsia"/>
        </w:rPr>
        <w:t xml:space="preserve">　　　　　（事務局）</w:t>
      </w:r>
    </w:p>
    <w:p w14:paraId="407BA6E3" w14:textId="6290666C" w:rsidR="00F956B6" w:rsidRPr="00343B7F" w:rsidRDefault="00C42C76" w:rsidP="008A133F">
      <w:pPr>
        <w:ind w:leftChars="540" w:left="1260" w:hangingChars="60" w:hanging="126"/>
        <w:rPr>
          <w:rFonts w:ascii="Meiryo UI" w:eastAsia="Meiryo UI" w:hAnsi="Meiryo UI" w:cs="Meiryo UI"/>
        </w:rPr>
      </w:pPr>
      <w:r w:rsidRPr="00343B7F">
        <w:rPr>
          <w:rFonts w:ascii="Meiryo UI" w:eastAsia="Meiryo UI" w:hAnsi="Meiryo UI" w:cs="Meiryo UI" w:hint="eastAsia"/>
        </w:rPr>
        <w:t>大阪府商工労働部成長産業振興室産業創造課</w:t>
      </w:r>
      <w:r w:rsidR="00AA06A7" w:rsidRPr="00343B7F">
        <w:rPr>
          <w:rFonts w:ascii="Meiryo UI" w:eastAsia="Meiryo UI" w:hAnsi="Meiryo UI" w:cs="Meiryo UI" w:hint="eastAsia"/>
        </w:rPr>
        <w:t>、</w:t>
      </w:r>
      <w:r w:rsidR="00EE1A60" w:rsidRPr="00343B7F">
        <w:rPr>
          <w:rFonts w:ascii="Meiryo UI" w:eastAsia="Meiryo UI" w:hAnsi="Meiryo UI" w:cs="Meiryo UI" w:hint="eastAsia"/>
        </w:rPr>
        <w:t>大阪市環境局環境施策部環境施策課</w:t>
      </w:r>
      <w:r w:rsidR="009B5D93" w:rsidRPr="00343B7F">
        <w:rPr>
          <w:rFonts w:ascii="Meiryo UI" w:eastAsia="Meiryo UI" w:hAnsi="Meiryo UI" w:cs="Meiryo UI" w:hint="eastAsia"/>
        </w:rPr>
        <w:t>、</w:t>
      </w:r>
    </w:p>
    <w:p w14:paraId="73CBBBCE" w14:textId="5FF9CB5D" w:rsidR="00CF7F51" w:rsidRPr="00343B7F" w:rsidRDefault="009B5D93" w:rsidP="00FA2C8A">
      <w:pPr>
        <w:ind w:leftChars="540" w:left="1260" w:hangingChars="60" w:hanging="126"/>
        <w:rPr>
          <w:rFonts w:ascii="Meiryo UI" w:eastAsia="Meiryo UI" w:hAnsi="Meiryo UI" w:cs="Meiryo UI"/>
        </w:rPr>
      </w:pPr>
      <w:r w:rsidRPr="00343B7F">
        <w:rPr>
          <w:rFonts w:ascii="Meiryo UI" w:eastAsia="Meiryo UI" w:hAnsi="Meiryo UI" w:cs="Meiryo UI" w:hint="eastAsia"/>
        </w:rPr>
        <w:t>堺市</w:t>
      </w:r>
      <w:r w:rsidR="00422C71" w:rsidRPr="00343B7F">
        <w:rPr>
          <w:rFonts w:ascii="Meiryo UI" w:eastAsia="Meiryo UI" w:hAnsi="Meiryo UI" w:cs="Meiryo UI" w:hint="eastAsia"/>
        </w:rPr>
        <w:t>環境局</w:t>
      </w:r>
      <w:r w:rsidR="001E5D40" w:rsidRPr="00343B7F">
        <w:rPr>
          <w:rFonts w:ascii="Meiryo UI" w:eastAsia="Meiryo UI" w:hAnsi="Meiryo UI" w:cs="Meiryo UI" w:hint="eastAsia"/>
        </w:rPr>
        <w:t>カーボンニュートラル</w:t>
      </w:r>
      <w:r w:rsidRPr="00343B7F">
        <w:rPr>
          <w:rFonts w:ascii="Meiryo UI" w:eastAsia="Meiryo UI" w:hAnsi="Meiryo UI" w:cs="Meiryo UI" w:hint="eastAsia"/>
        </w:rPr>
        <w:t>推進部環境エネルギー課</w:t>
      </w:r>
    </w:p>
    <w:p w14:paraId="69F0D527" w14:textId="6AB0A6E2" w:rsidR="00F56BB3" w:rsidRPr="00AF4485" w:rsidRDefault="00F56BB3" w:rsidP="0044418F">
      <w:pPr>
        <w:rPr>
          <w:rFonts w:ascii="Meiryo UI" w:eastAsia="Meiryo UI" w:hAnsi="Meiryo UI" w:cs="Meiryo UI"/>
          <w:b/>
          <w:sz w:val="22"/>
          <w:szCs w:val="21"/>
        </w:rPr>
      </w:pPr>
      <w:r w:rsidRPr="00AF4485">
        <w:rPr>
          <w:rFonts w:ascii="Meiryo UI" w:eastAsia="Meiryo UI" w:hAnsi="Meiryo UI" w:cs="Meiryo UI" w:hint="eastAsia"/>
          <w:b/>
          <w:sz w:val="22"/>
          <w:szCs w:val="21"/>
        </w:rPr>
        <w:t>議事要旨</w:t>
      </w:r>
      <w:r w:rsidR="00A9479E" w:rsidRPr="00AF4485">
        <w:rPr>
          <w:rFonts w:ascii="Meiryo UI" w:eastAsia="Meiryo UI" w:hAnsi="Meiryo UI" w:cs="Meiryo UI" w:hint="eastAsia"/>
          <w:b/>
          <w:sz w:val="22"/>
          <w:szCs w:val="21"/>
        </w:rPr>
        <w:t xml:space="preserve">　</w:t>
      </w:r>
    </w:p>
    <w:p w14:paraId="572E3B2B" w14:textId="21770ACA" w:rsidR="0044418F" w:rsidRPr="00AF4485" w:rsidRDefault="001672E8" w:rsidP="00984D54">
      <w:pPr>
        <w:rPr>
          <w:rFonts w:ascii="Meiryo UI" w:eastAsia="Meiryo UI" w:hAnsi="Meiryo UI" w:cs="Meiryo UI"/>
          <w:b/>
          <w:szCs w:val="21"/>
        </w:rPr>
      </w:pPr>
      <w:r w:rsidRPr="00AF4485">
        <w:rPr>
          <w:rFonts w:ascii="Meiryo UI" w:eastAsia="Meiryo UI" w:hAnsi="Meiryo UI" w:cs="Meiryo UI" w:hint="eastAsia"/>
          <w:sz w:val="22"/>
          <w:szCs w:val="21"/>
        </w:rPr>
        <w:t xml:space="preserve">　</w:t>
      </w:r>
      <w:r w:rsidR="005F1E93" w:rsidRPr="00AF4485">
        <w:rPr>
          <w:rFonts w:ascii="Meiryo UI" w:eastAsia="Meiryo UI" w:hAnsi="Meiryo UI" w:cs="Meiryo UI" w:hint="eastAsia"/>
          <w:b/>
          <w:szCs w:val="21"/>
        </w:rPr>
        <w:t>議題</w:t>
      </w:r>
      <w:r w:rsidR="00181B93" w:rsidRPr="00AF4485">
        <w:rPr>
          <w:rFonts w:ascii="Meiryo UI" w:eastAsia="Meiryo UI" w:hAnsi="Meiryo UI" w:cs="Meiryo UI" w:hint="eastAsia"/>
          <w:b/>
          <w:szCs w:val="21"/>
        </w:rPr>
        <w:t>１</w:t>
      </w:r>
      <w:r w:rsidR="005F1E93" w:rsidRPr="00AF4485">
        <w:rPr>
          <w:rFonts w:ascii="Meiryo UI" w:eastAsia="Meiryo UI" w:hAnsi="Meiryo UI" w:cs="Meiryo UI" w:hint="eastAsia"/>
          <w:b/>
          <w:szCs w:val="21"/>
        </w:rPr>
        <w:t xml:space="preserve">　「</w:t>
      </w:r>
      <w:r w:rsidR="006A2356" w:rsidRPr="006A2356">
        <w:rPr>
          <w:rFonts w:ascii="Meiryo UI" w:eastAsia="Meiryo UI" w:hAnsi="Meiryo UI" w:cs="Meiryo UI" w:hint="eastAsia"/>
          <w:b/>
          <w:szCs w:val="21"/>
        </w:rPr>
        <w:t>推進会議の取組</w:t>
      </w:r>
      <w:r w:rsidR="002477CD" w:rsidRPr="00AF4485">
        <w:rPr>
          <w:rFonts w:ascii="Meiryo UI" w:eastAsia="Meiryo UI" w:hAnsi="Meiryo UI" w:cs="Meiryo UI" w:hint="eastAsia"/>
          <w:b/>
          <w:szCs w:val="21"/>
        </w:rPr>
        <w:t>」</w:t>
      </w:r>
    </w:p>
    <w:p w14:paraId="4046A426" w14:textId="62D610B7" w:rsidR="00437D1E" w:rsidRDefault="00437D1E" w:rsidP="00267ED7">
      <w:pPr>
        <w:ind w:leftChars="100" w:left="420" w:hangingChars="100" w:hanging="210"/>
        <w:rPr>
          <w:rFonts w:ascii="Meiryo UI" w:eastAsia="Meiryo UI" w:hAnsi="Meiryo UI" w:cs="Meiryo UI"/>
          <w:szCs w:val="21"/>
        </w:rPr>
      </w:pPr>
      <w:r w:rsidRPr="00AF4485">
        <w:rPr>
          <w:rFonts w:ascii="Meiryo UI" w:eastAsia="Meiryo UI" w:hAnsi="Meiryo UI" w:cs="Meiryo UI" w:hint="eastAsia"/>
          <w:szCs w:val="21"/>
        </w:rPr>
        <w:t>■資料</w:t>
      </w:r>
      <w:r w:rsidR="005B3611" w:rsidRPr="00AF4485">
        <w:rPr>
          <w:rFonts w:ascii="Meiryo UI" w:eastAsia="Meiryo UI" w:hAnsi="Meiryo UI" w:cs="Meiryo UI" w:hint="eastAsia"/>
          <w:szCs w:val="21"/>
        </w:rPr>
        <w:t>１</w:t>
      </w:r>
      <w:r w:rsidRPr="00AF4485">
        <w:rPr>
          <w:rFonts w:ascii="Meiryo UI" w:eastAsia="Meiryo UI" w:hAnsi="Meiryo UI" w:cs="Meiryo UI" w:hint="eastAsia"/>
          <w:szCs w:val="21"/>
        </w:rPr>
        <w:t>に沿って説明</w:t>
      </w:r>
    </w:p>
    <w:p w14:paraId="035A2474" w14:textId="2F449DB0" w:rsidR="005B0139" w:rsidRDefault="005B0139" w:rsidP="005B0139">
      <w:pPr>
        <w:ind w:leftChars="200" w:left="420" w:firstLineChars="2" w:firstLine="4"/>
        <w:rPr>
          <w:rFonts w:ascii="Meiryo UI" w:eastAsia="Meiryo UI" w:hAnsi="Meiryo UI" w:cs="Meiryo UI"/>
          <w:szCs w:val="21"/>
        </w:rPr>
      </w:pPr>
      <w:r>
        <w:rPr>
          <w:rFonts w:ascii="Meiryo UI" w:eastAsia="Meiryo UI" w:hAnsi="Meiryo UI" w:cs="Meiryo UI" w:hint="eastAsia"/>
          <w:szCs w:val="21"/>
        </w:rPr>
        <w:t>◆今年度の推進会議の進め方について（</w:t>
      </w:r>
      <w:r w:rsidR="00B22968">
        <w:rPr>
          <w:rFonts w:ascii="Meiryo UI" w:eastAsia="Meiryo UI" w:hAnsi="Meiryo UI" w:cs="Meiryo UI" w:hint="eastAsia"/>
          <w:szCs w:val="21"/>
        </w:rPr>
        <w:t>大阪</w:t>
      </w:r>
      <w:r>
        <w:rPr>
          <w:rFonts w:ascii="Meiryo UI" w:eastAsia="Meiryo UI" w:hAnsi="Meiryo UI" w:cs="Meiryo UI" w:hint="eastAsia"/>
          <w:szCs w:val="21"/>
        </w:rPr>
        <w:t>府説明）</w:t>
      </w:r>
    </w:p>
    <w:p w14:paraId="78556C9B" w14:textId="421F6AEC" w:rsidR="005B0139" w:rsidRDefault="005B0139" w:rsidP="00BD7B10">
      <w:pPr>
        <w:ind w:leftChars="404" w:left="991" w:hangingChars="68" w:hanging="143"/>
        <w:rPr>
          <w:rFonts w:ascii="Meiryo UI" w:eastAsia="Meiryo UI" w:hAnsi="Meiryo UI" w:cs="Meiryo UI"/>
          <w:szCs w:val="21"/>
        </w:rPr>
      </w:pPr>
      <w:r>
        <w:rPr>
          <w:rFonts w:ascii="Meiryo UI" w:eastAsia="Meiryo UI" w:hAnsi="Meiryo UI" w:cs="Meiryo UI" w:hint="eastAsia"/>
          <w:szCs w:val="21"/>
        </w:rPr>
        <w:t>・</w:t>
      </w:r>
      <w:r w:rsidR="00B22968">
        <w:rPr>
          <w:rFonts w:ascii="Meiryo UI" w:eastAsia="Meiryo UI" w:hAnsi="Meiryo UI" w:cs="Meiryo UI" w:hint="eastAsia"/>
          <w:szCs w:val="21"/>
        </w:rPr>
        <w:t>大阪府域における水素等の需要ポテンシャルや実装に向けた課題等について整理し、万博のインパクトを活用した水素利用の定着と拡大に関する取組みの具体化について意見交換を行うことで、万博後のプロジェクト創出・事業化につなげることを目指す。</w:t>
      </w:r>
    </w:p>
    <w:p w14:paraId="4DD69BE8" w14:textId="20EE1F7A" w:rsidR="001672E8" w:rsidRPr="00AF4485" w:rsidRDefault="009225FC" w:rsidP="00BD7B10">
      <w:pPr>
        <w:ind w:leftChars="200" w:left="420" w:firstLineChars="2" w:firstLine="4"/>
        <w:rPr>
          <w:rFonts w:ascii="Meiryo UI" w:eastAsia="Meiryo UI" w:hAnsi="Meiryo UI" w:cs="Meiryo UI"/>
          <w:szCs w:val="21"/>
        </w:rPr>
      </w:pPr>
      <w:r>
        <w:rPr>
          <w:rFonts w:ascii="Meiryo UI" w:eastAsia="Meiryo UI" w:hAnsi="Meiryo UI" w:cs="Meiryo UI" w:hint="eastAsia"/>
          <w:szCs w:val="21"/>
        </w:rPr>
        <w:t>◆</w:t>
      </w:r>
      <w:r w:rsidR="00455567">
        <w:rPr>
          <w:rFonts w:ascii="Meiryo UI" w:eastAsia="Meiryo UI" w:hAnsi="Meiryo UI" w:cs="Meiryo UI" w:hint="eastAsia"/>
          <w:szCs w:val="21"/>
        </w:rPr>
        <w:t>陸上モビリティ</w:t>
      </w:r>
      <w:r w:rsidR="001672E8" w:rsidRPr="00AF4485">
        <w:rPr>
          <w:rFonts w:ascii="Meiryo UI" w:eastAsia="Meiryo UI" w:hAnsi="Meiryo UI" w:cs="Meiryo UI" w:hint="eastAsia"/>
          <w:szCs w:val="21"/>
        </w:rPr>
        <w:t>研究会について</w:t>
      </w:r>
      <w:r w:rsidR="0049565B" w:rsidRPr="00AF4485">
        <w:rPr>
          <w:rFonts w:ascii="Meiryo UI" w:eastAsia="Meiryo UI" w:hAnsi="Meiryo UI" w:cs="Meiryo UI" w:hint="eastAsia"/>
          <w:szCs w:val="21"/>
        </w:rPr>
        <w:t>（座長説明）</w:t>
      </w:r>
    </w:p>
    <w:p w14:paraId="3845ED15" w14:textId="44906308" w:rsidR="00175BDA" w:rsidRPr="009225FC" w:rsidRDefault="009225FC" w:rsidP="00161254">
      <w:pPr>
        <w:ind w:leftChars="404" w:left="991" w:hangingChars="68" w:hanging="143"/>
        <w:rPr>
          <w:rFonts w:ascii="Meiryo UI" w:eastAsia="Meiryo UI" w:hAnsi="Meiryo UI" w:cs="Meiryo UI"/>
          <w:szCs w:val="21"/>
        </w:rPr>
      </w:pPr>
      <w:r>
        <w:rPr>
          <w:rFonts w:ascii="Meiryo UI" w:eastAsia="Meiryo UI" w:hAnsi="Meiryo UI" w:cs="Meiryo UI" w:hint="eastAsia"/>
          <w:szCs w:val="21"/>
        </w:rPr>
        <w:t>・</w:t>
      </w:r>
      <w:r w:rsidR="00161254" w:rsidRPr="00161254">
        <w:rPr>
          <w:rFonts w:ascii="Meiryo UI" w:eastAsia="Meiryo UI" w:hAnsi="Meiryo UI" w:cs="Meiryo UI" w:hint="eastAsia"/>
          <w:szCs w:val="21"/>
        </w:rPr>
        <w:t>バス以外の陸上モビリティにも拡大したことを踏まえ、陸上モビリティの開発等の動向や会員アンケート等により開催テーマを設定し、関係する企業等に参画を打診したうえで、意見交換を実施する。</w:t>
      </w:r>
    </w:p>
    <w:p w14:paraId="06630728" w14:textId="468FCF37" w:rsidR="001672E8" w:rsidRPr="00AF4485" w:rsidRDefault="00161254" w:rsidP="002764CE">
      <w:pPr>
        <w:ind w:firstLineChars="200" w:firstLine="420"/>
        <w:rPr>
          <w:rFonts w:ascii="Meiryo UI" w:eastAsia="Meiryo UI" w:hAnsi="Meiryo UI" w:cs="Meiryo UI"/>
          <w:szCs w:val="21"/>
        </w:rPr>
      </w:pPr>
      <w:r>
        <w:rPr>
          <w:rFonts w:ascii="Meiryo UI" w:eastAsia="Meiryo UI" w:hAnsi="Meiryo UI" w:cs="Meiryo UI" w:hint="eastAsia"/>
          <w:szCs w:val="21"/>
        </w:rPr>
        <w:t>◆</w:t>
      </w:r>
      <w:r w:rsidR="00455567">
        <w:rPr>
          <w:rFonts w:ascii="Meiryo UI" w:eastAsia="Meiryo UI" w:hAnsi="Meiryo UI" w:cs="Meiryo UI" w:hint="eastAsia"/>
          <w:szCs w:val="21"/>
        </w:rPr>
        <w:t>水上モビリティ</w:t>
      </w:r>
      <w:r w:rsidR="001672E8" w:rsidRPr="00AF4485">
        <w:rPr>
          <w:rFonts w:ascii="Meiryo UI" w:eastAsia="Meiryo UI" w:hAnsi="Meiryo UI" w:cs="Meiryo UI" w:hint="eastAsia"/>
          <w:szCs w:val="21"/>
        </w:rPr>
        <w:t>研究会について</w:t>
      </w:r>
      <w:r w:rsidR="0049565B" w:rsidRPr="00AF4485">
        <w:rPr>
          <w:rFonts w:ascii="Meiryo UI" w:eastAsia="Meiryo UI" w:hAnsi="Meiryo UI" w:cs="Meiryo UI" w:hint="eastAsia"/>
          <w:szCs w:val="21"/>
        </w:rPr>
        <w:t>（座長説明）</w:t>
      </w:r>
    </w:p>
    <w:p w14:paraId="6125ADF5" w14:textId="2F001375" w:rsidR="001B1131" w:rsidRPr="009225FC" w:rsidRDefault="009225FC" w:rsidP="00161254">
      <w:pPr>
        <w:ind w:leftChars="405" w:left="993" w:hanging="143"/>
        <w:rPr>
          <w:rFonts w:ascii="Meiryo UI" w:eastAsia="Meiryo UI" w:hAnsi="Meiryo UI" w:cs="Meiryo UI"/>
          <w:szCs w:val="21"/>
        </w:rPr>
      </w:pPr>
      <w:r>
        <w:rPr>
          <w:rFonts w:ascii="Meiryo UI" w:eastAsia="Meiryo UI" w:hAnsi="Meiryo UI" w:cs="Meiryo UI" w:hint="eastAsia"/>
          <w:szCs w:val="21"/>
        </w:rPr>
        <w:t>・</w:t>
      </w:r>
      <w:r w:rsidR="00161254" w:rsidRPr="00161254">
        <w:rPr>
          <w:rFonts w:ascii="Meiryo UI" w:eastAsia="Meiryo UI" w:hAnsi="Meiryo UI" w:cs="Meiryo UI" w:hint="eastAsia"/>
          <w:szCs w:val="21"/>
        </w:rPr>
        <w:t>水上モビリティの開発等の動向や会員アンケート等により開催テーマを設定し、関係する企業等に参画を打診したうえで、意見交換を実施する。</w:t>
      </w:r>
    </w:p>
    <w:p w14:paraId="63A72FAA" w14:textId="77777777" w:rsidR="00F641AF" w:rsidRPr="00AF4485" w:rsidRDefault="00F641AF" w:rsidP="00D841F3">
      <w:pPr>
        <w:rPr>
          <w:rFonts w:ascii="Meiryo UI" w:eastAsia="Meiryo UI" w:hAnsi="Meiryo UI" w:cs="Meiryo UI"/>
          <w:szCs w:val="21"/>
        </w:rPr>
      </w:pPr>
    </w:p>
    <w:p w14:paraId="375021E2" w14:textId="0DEC2518" w:rsidR="0055275C" w:rsidRPr="00AF4485" w:rsidRDefault="0055275C" w:rsidP="006550A3">
      <w:pPr>
        <w:ind w:leftChars="200" w:left="420"/>
        <w:rPr>
          <w:rFonts w:ascii="Meiryo UI" w:eastAsia="Meiryo UI" w:hAnsi="Meiryo UI" w:cs="Meiryo UI"/>
          <w:szCs w:val="21"/>
        </w:rPr>
      </w:pPr>
      <w:r w:rsidRPr="00AF4485">
        <w:rPr>
          <w:rFonts w:ascii="Meiryo UI" w:eastAsia="Meiryo UI" w:hAnsi="Meiryo UI" w:cs="Meiryo UI" w:hint="eastAsia"/>
          <w:szCs w:val="21"/>
        </w:rPr>
        <w:t>◆</w:t>
      </w:r>
      <w:r w:rsidR="006550A3" w:rsidRPr="00AF4485">
        <w:rPr>
          <w:rFonts w:ascii="Meiryo UI" w:eastAsia="Meiryo UI" w:hAnsi="Meiryo UI" w:cs="Meiryo UI" w:hint="eastAsia"/>
          <w:szCs w:val="21"/>
        </w:rPr>
        <w:t>社会受容性の向上について</w:t>
      </w:r>
      <w:r w:rsidR="0049565B" w:rsidRPr="00AF4485">
        <w:rPr>
          <w:rFonts w:ascii="Meiryo UI" w:eastAsia="Meiryo UI" w:hAnsi="Meiryo UI" w:cs="Meiryo UI" w:hint="eastAsia"/>
          <w:szCs w:val="21"/>
        </w:rPr>
        <w:t>（大阪市・堺市説明）</w:t>
      </w:r>
    </w:p>
    <w:p w14:paraId="59F746F9" w14:textId="541FED60" w:rsidR="007C6600" w:rsidRPr="00AF4485" w:rsidRDefault="00F85266" w:rsidP="007C6600">
      <w:pPr>
        <w:pStyle w:val="a9"/>
        <w:numPr>
          <w:ilvl w:val="0"/>
          <w:numId w:val="6"/>
        </w:numPr>
        <w:ind w:leftChars="300" w:left="990"/>
        <w:rPr>
          <w:rFonts w:ascii="Meiryo UI" w:eastAsia="Meiryo UI" w:hAnsi="Meiryo UI" w:cs="Meiryo UI"/>
        </w:rPr>
      </w:pPr>
      <w:r w:rsidRPr="00AF4485">
        <w:rPr>
          <w:rFonts w:ascii="Meiryo UI" w:eastAsia="Meiryo UI" w:hAnsi="Meiryo UI" w:cs="Meiryo UI" w:hint="eastAsia"/>
        </w:rPr>
        <w:t>大阪市では</w:t>
      </w:r>
      <w:r w:rsidR="00AD6D4E" w:rsidRPr="00AF4485">
        <w:rPr>
          <w:rFonts w:ascii="Meiryo UI" w:eastAsia="Meiryo UI" w:hAnsi="Meiryo UI" w:cs="Meiryo UI" w:hint="eastAsia"/>
        </w:rPr>
        <w:t>小中学校や</w:t>
      </w:r>
      <w:r w:rsidR="00E66C40" w:rsidRPr="00AF4485">
        <w:rPr>
          <w:rFonts w:ascii="Meiryo UI" w:eastAsia="Meiryo UI" w:hAnsi="Meiryo UI" w:cs="Meiryo UI" w:hint="eastAsia"/>
        </w:rPr>
        <w:t>地域イベント</w:t>
      </w:r>
      <w:r w:rsidR="002611C8" w:rsidRPr="00AF4485">
        <w:rPr>
          <w:rFonts w:ascii="Meiryo UI" w:eastAsia="Meiryo UI" w:hAnsi="Meiryo UI" w:cs="Meiryo UI" w:hint="eastAsia"/>
        </w:rPr>
        <w:t>で</w:t>
      </w:r>
      <w:r w:rsidR="00E66C40" w:rsidRPr="00AF4485">
        <w:rPr>
          <w:rFonts w:ascii="Meiryo UI" w:eastAsia="Meiryo UI" w:hAnsi="Meiryo UI" w:cs="Meiryo UI" w:hint="eastAsia"/>
        </w:rPr>
        <w:t>FCVを活用する</w:t>
      </w:r>
      <w:r w:rsidR="00052B03" w:rsidRPr="00AF4485">
        <w:rPr>
          <w:rFonts w:ascii="Meiryo UI" w:eastAsia="Meiryo UI" w:hAnsi="Meiryo UI" w:cs="Meiryo UI" w:hint="eastAsia"/>
        </w:rPr>
        <w:t>など</w:t>
      </w:r>
      <w:r w:rsidR="00E66C40" w:rsidRPr="00AF4485">
        <w:rPr>
          <w:rFonts w:ascii="Meiryo UI" w:eastAsia="Meiryo UI" w:hAnsi="Meiryo UI" w:cs="Meiryo UI" w:hint="eastAsia"/>
        </w:rPr>
        <w:t>、あらゆる機会で水素の社会受容性の向上に取り組んでいる。</w:t>
      </w:r>
      <w:r w:rsidR="00AD6D4E" w:rsidRPr="00AF4485">
        <w:rPr>
          <w:rFonts w:ascii="Meiryo UI" w:eastAsia="Meiryo UI" w:hAnsi="Meiryo UI" w:cs="Meiryo UI" w:hint="eastAsia"/>
        </w:rPr>
        <w:t>また、舞洲において大阪ガス</w:t>
      </w:r>
      <w:r w:rsidR="00B72795" w:rsidRPr="00AF4485">
        <w:rPr>
          <w:rFonts w:ascii="Meiryo UI" w:eastAsia="Meiryo UI" w:hAnsi="Meiryo UI" w:cs="Meiryo UI" w:hint="eastAsia"/>
        </w:rPr>
        <w:t>株式会社</w:t>
      </w:r>
      <w:r w:rsidR="00AD6D4E" w:rsidRPr="00AF4485">
        <w:rPr>
          <w:rFonts w:ascii="Meiryo UI" w:eastAsia="Meiryo UI" w:hAnsi="Meiryo UI" w:cs="Meiryo UI" w:hint="eastAsia"/>
        </w:rPr>
        <w:t>が実施する「既存のインフラを活用した水素供給</w:t>
      </w:r>
      <w:r w:rsidR="00AD6D4E" w:rsidRPr="00AF4485">
        <w:rPr>
          <w:rFonts w:ascii="Meiryo UI" w:eastAsia="Meiryo UI" w:hAnsi="Meiryo UI" w:cs="Meiryo UI" w:hint="eastAsia"/>
        </w:rPr>
        <w:lastRenderedPageBreak/>
        <w:t>低コスト化に向けたモデル構築実証事業」を通じて、新たな水素活用技術についてPRを</w:t>
      </w:r>
      <w:r w:rsidR="00FF562D">
        <w:rPr>
          <w:rFonts w:ascii="Meiryo UI" w:eastAsia="Meiryo UI" w:hAnsi="Meiryo UI" w:cs="Meiryo UI" w:hint="eastAsia"/>
        </w:rPr>
        <w:t>していく</w:t>
      </w:r>
      <w:r w:rsidR="00AD6D4E" w:rsidRPr="00AF4485">
        <w:rPr>
          <w:rFonts w:ascii="Meiryo UI" w:eastAsia="Meiryo UI" w:hAnsi="Meiryo UI" w:cs="Meiryo UI" w:hint="eastAsia"/>
        </w:rPr>
        <w:t>。</w:t>
      </w:r>
    </w:p>
    <w:p w14:paraId="4422EEF4" w14:textId="30F73F74" w:rsidR="00F85266" w:rsidRPr="00AF4485" w:rsidRDefault="00F85266" w:rsidP="00307D91">
      <w:pPr>
        <w:pStyle w:val="a9"/>
        <w:numPr>
          <w:ilvl w:val="0"/>
          <w:numId w:val="6"/>
        </w:numPr>
        <w:ind w:leftChars="300" w:left="990"/>
        <w:rPr>
          <w:rFonts w:ascii="Meiryo UI" w:eastAsia="Meiryo UI" w:hAnsi="Meiryo UI" w:cs="Meiryo UI"/>
        </w:rPr>
      </w:pPr>
      <w:r w:rsidRPr="00AF4485">
        <w:rPr>
          <w:rFonts w:ascii="Meiryo UI" w:eastAsia="Meiryo UI" w:hAnsi="Meiryo UI" w:cs="Meiryo UI" w:hint="eastAsia"/>
        </w:rPr>
        <w:t>堺市ではZEV</w:t>
      </w:r>
      <w:r w:rsidR="00AD6D4E" w:rsidRPr="00AF4485">
        <w:rPr>
          <w:rFonts w:ascii="Meiryo UI" w:eastAsia="Meiryo UI" w:hAnsi="Meiryo UI" w:cs="Meiryo UI" w:hint="eastAsia"/>
        </w:rPr>
        <w:t>を中心とした電動車の普及や水素エネルギーの利活用に向け</w:t>
      </w:r>
      <w:r w:rsidR="00E67686" w:rsidRPr="00AF4485">
        <w:rPr>
          <w:rFonts w:ascii="Meiryo UI" w:eastAsia="Meiryo UI" w:hAnsi="Meiryo UI" w:cs="Meiryo UI" w:hint="eastAsia"/>
        </w:rPr>
        <w:t>た</w:t>
      </w:r>
      <w:r w:rsidRPr="00AF4485">
        <w:rPr>
          <w:rFonts w:ascii="Meiryo UI" w:eastAsia="Meiryo UI" w:hAnsi="Meiryo UI" w:cs="Meiryo UI" w:hint="eastAsia"/>
        </w:rPr>
        <w:t>在堺トヨタ各社と</w:t>
      </w:r>
      <w:r w:rsidR="00E67686" w:rsidRPr="00AF4485">
        <w:rPr>
          <w:rFonts w:ascii="Meiryo UI" w:eastAsia="Meiryo UI" w:hAnsi="Meiryo UI" w:cs="Meiryo UI" w:hint="eastAsia"/>
        </w:rPr>
        <w:t>の</w:t>
      </w:r>
      <w:r w:rsidRPr="00AF4485">
        <w:rPr>
          <w:rFonts w:ascii="Meiryo UI" w:eastAsia="Meiryo UI" w:hAnsi="Meiryo UI" w:cs="Meiryo UI" w:hint="eastAsia"/>
        </w:rPr>
        <w:t>連携協定</w:t>
      </w:r>
      <w:r w:rsidR="002E3B5E" w:rsidRPr="00AF4485">
        <w:rPr>
          <w:rFonts w:ascii="Meiryo UI" w:eastAsia="Meiryo UI" w:hAnsi="Meiryo UI" w:cs="Meiryo UI" w:hint="eastAsia"/>
        </w:rPr>
        <w:t>に基</w:t>
      </w:r>
      <w:r w:rsidR="00E0015B" w:rsidRPr="00AF4485">
        <w:rPr>
          <w:rFonts w:ascii="Meiryo UI" w:eastAsia="Meiryo UI" w:hAnsi="Meiryo UI" w:cs="Meiryo UI" w:hint="eastAsia"/>
        </w:rPr>
        <w:t>づ</w:t>
      </w:r>
      <w:r w:rsidR="002E3B5E" w:rsidRPr="00AF4485">
        <w:rPr>
          <w:rFonts w:ascii="Meiryo UI" w:eastAsia="Meiryo UI" w:hAnsi="Meiryo UI" w:cs="Meiryo UI" w:hint="eastAsia"/>
        </w:rPr>
        <w:t>き</w:t>
      </w:r>
      <w:r w:rsidR="0049565B" w:rsidRPr="00AF4485">
        <w:rPr>
          <w:rFonts w:ascii="Meiryo UI" w:eastAsia="Meiryo UI" w:hAnsi="Meiryo UI" w:cs="Meiryo UI" w:hint="eastAsia"/>
        </w:rPr>
        <w:t>、</w:t>
      </w:r>
      <w:r w:rsidR="002E3B5E" w:rsidRPr="00AF4485">
        <w:rPr>
          <w:rFonts w:ascii="Meiryo UI" w:eastAsia="Meiryo UI" w:hAnsi="Meiryo UI" w:cs="Meiryo UI" w:hint="eastAsia"/>
        </w:rPr>
        <w:t>オートテストイベント等でFCV</w:t>
      </w:r>
      <w:r w:rsidR="000A02CD" w:rsidRPr="00AF4485">
        <w:rPr>
          <w:rFonts w:ascii="Meiryo UI" w:eastAsia="Meiryo UI" w:hAnsi="Meiryo UI" w:cs="Meiryo UI" w:hint="eastAsia"/>
        </w:rPr>
        <w:t>を活用した</w:t>
      </w:r>
      <w:r w:rsidR="002E3B5E" w:rsidRPr="00AF4485">
        <w:rPr>
          <w:rFonts w:ascii="Meiryo UI" w:eastAsia="Meiryo UI" w:hAnsi="Meiryo UI" w:cs="Meiryo UI" w:hint="eastAsia"/>
        </w:rPr>
        <w:t>啓発を実施</w:t>
      </w:r>
      <w:r w:rsidR="00AD6D4E" w:rsidRPr="00AF4485">
        <w:rPr>
          <w:rFonts w:ascii="Meiryo UI" w:eastAsia="Meiryo UI" w:hAnsi="Meiryo UI" w:cs="Meiryo UI" w:hint="eastAsia"/>
        </w:rPr>
        <w:t>。</w:t>
      </w:r>
      <w:r w:rsidR="00307D91" w:rsidRPr="00AF4485">
        <w:rPr>
          <w:rFonts w:ascii="Meiryo UI" w:eastAsia="Meiryo UI" w:hAnsi="Meiryo UI" w:cs="Meiryo UI" w:hint="eastAsia"/>
        </w:rPr>
        <w:t>また</w:t>
      </w:r>
      <w:r w:rsidR="002E3B5E" w:rsidRPr="00AF4485">
        <w:rPr>
          <w:rFonts w:ascii="Meiryo UI" w:eastAsia="Meiryo UI" w:hAnsi="Meiryo UI" w:cs="Meiryo UI" w:hint="eastAsia"/>
        </w:rPr>
        <w:t>FCV</w:t>
      </w:r>
      <w:r w:rsidR="00AD6D4E" w:rsidRPr="00AF4485">
        <w:rPr>
          <w:rFonts w:ascii="Meiryo UI" w:eastAsia="Meiryo UI" w:hAnsi="Meiryo UI" w:cs="Meiryo UI" w:hint="eastAsia"/>
        </w:rPr>
        <w:t>のほか、エネファームを含むZEHの支援を通じて、FCV等の導入促進について取り組む。</w:t>
      </w:r>
    </w:p>
    <w:p w14:paraId="7EE505A3" w14:textId="40D516C6" w:rsidR="00D011AE" w:rsidRPr="00AF4485" w:rsidRDefault="002E337E" w:rsidP="008860B1">
      <w:pPr>
        <w:ind w:left="630" w:hangingChars="300" w:hanging="630"/>
        <w:rPr>
          <w:rFonts w:ascii="Meiryo UI" w:eastAsia="Meiryo UI" w:hAnsi="Meiryo UI" w:cs="Meiryo UI"/>
        </w:rPr>
      </w:pPr>
      <w:r w:rsidRPr="00AF4485">
        <w:rPr>
          <w:rFonts w:ascii="Meiryo UI" w:eastAsia="Meiryo UI" w:hAnsi="Meiryo UI" w:cs="Meiryo UI" w:hint="eastAsia"/>
        </w:rPr>
        <w:t xml:space="preserve">　</w:t>
      </w:r>
    </w:p>
    <w:p w14:paraId="6723861E" w14:textId="23AA51F2" w:rsidR="00775DAB" w:rsidRPr="00AF4485" w:rsidRDefault="002A2010" w:rsidP="00775DAB">
      <w:pPr>
        <w:ind w:firstLineChars="100" w:firstLine="210"/>
        <w:rPr>
          <w:rFonts w:ascii="Meiryo UI" w:eastAsia="Meiryo UI" w:hAnsi="Meiryo UI" w:cs="Meiryo UI"/>
          <w:b/>
          <w:szCs w:val="21"/>
        </w:rPr>
      </w:pPr>
      <w:r w:rsidRPr="00AF4485">
        <w:rPr>
          <w:rFonts w:ascii="Meiryo UI" w:eastAsia="Meiryo UI" w:hAnsi="Meiryo UI" w:cs="Meiryo UI" w:hint="eastAsia"/>
          <w:b/>
          <w:szCs w:val="21"/>
        </w:rPr>
        <w:t>議題</w:t>
      </w:r>
      <w:r w:rsidR="00181B93" w:rsidRPr="00AF4485">
        <w:rPr>
          <w:rFonts w:ascii="Meiryo UI" w:eastAsia="Meiryo UI" w:hAnsi="Meiryo UI" w:cs="Meiryo UI" w:hint="eastAsia"/>
          <w:b/>
          <w:szCs w:val="21"/>
        </w:rPr>
        <w:t>２</w:t>
      </w:r>
      <w:r w:rsidRPr="00AF4485">
        <w:rPr>
          <w:rFonts w:ascii="Meiryo UI" w:eastAsia="Meiryo UI" w:hAnsi="Meiryo UI" w:cs="Meiryo UI" w:hint="eastAsia"/>
          <w:b/>
          <w:szCs w:val="21"/>
        </w:rPr>
        <w:t>「</w:t>
      </w:r>
      <w:r w:rsidR="006A2356" w:rsidRPr="006A2356">
        <w:rPr>
          <w:rFonts w:ascii="Meiryo UI" w:eastAsia="Meiryo UI" w:hAnsi="Meiryo UI" w:cs="Meiryo UI" w:hint="eastAsia"/>
          <w:b/>
        </w:rPr>
        <w:t>国の動向や取組</w:t>
      </w:r>
      <w:r w:rsidRPr="00AF4485">
        <w:rPr>
          <w:rFonts w:ascii="Meiryo UI" w:eastAsia="Meiryo UI" w:hAnsi="Meiryo UI" w:cs="Meiryo UI" w:hint="eastAsia"/>
          <w:b/>
          <w:szCs w:val="21"/>
        </w:rPr>
        <w:t>」</w:t>
      </w:r>
    </w:p>
    <w:p w14:paraId="6775F4DD" w14:textId="4212CFB6" w:rsidR="007C07DF" w:rsidRPr="00AF4485" w:rsidRDefault="007C07DF" w:rsidP="0036562B">
      <w:pPr>
        <w:ind w:firstLineChars="150" w:firstLine="315"/>
        <w:rPr>
          <w:rFonts w:ascii="Meiryo UI" w:eastAsia="Meiryo UI" w:hAnsi="Meiryo UI" w:cs="Meiryo UI"/>
          <w:b/>
          <w:szCs w:val="21"/>
        </w:rPr>
      </w:pPr>
      <w:r w:rsidRPr="00AF4485">
        <w:rPr>
          <w:rFonts w:ascii="Meiryo UI" w:eastAsia="Meiryo UI" w:hAnsi="Meiryo UI" w:cs="Meiryo UI" w:hint="eastAsia"/>
          <w:szCs w:val="21"/>
        </w:rPr>
        <w:t>■資料</w:t>
      </w:r>
      <w:r w:rsidR="0035434E" w:rsidRPr="00AF4485">
        <w:rPr>
          <w:rFonts w:ascii="Meiryo UI" w:eastAsia="Meiryo UI" w:hAnsi="Meiryo UI" w:cs="Meiryo UI" w:hint="eastAsia"/>
          <w:szCs w:val="21"/>
        </w:rPr>
        <w:t>２</w:t>
      </w:r>
      <w:r w:rsidRPr="00AF4485">
        <w:rPr>
          <w:rFonts w:ascii="Meiryo UI" w:eastAsia="Meiryo UI" w:hAnsi="Meiryo UI" w:cs="Meiryo UI" w:hint="eastAsia"/>
          <w:szCs w:val="21"/>
        </w:rPr>
        <w:t>に</w:t>
      </w:r>
      <w:r w:rsidR="005B3611" w:rsidRPr="00AF4485">
        <w:rPr>
          <w:rFonts w:ascii="Meiryo UI" w:eastAsia="Meiryo UI" w:hAnsi="Meiryo UI" w:cs="Meiryo UI" w:hint="eastAsia"/>
          <w:szCs w:val="21"/>
        </w:rPr>
        <w:t>沿って</w:t>
      </w:r>
      <w:r w:rsidR="0049565B" w:rsidRPr="00AF4485">
        <w:rPr>
          <w:rFonts w:ascii="Meiryo UI" w:eastAsia="Meiryo UI" w:hAnsi="Meiryo UI" w:cs="Meiryo UI" w:hint="eastAsia"/>
          <w:szCs w:val="21"/>
        </w:rPr>
        <w:t>、</w:t>
      </w:r>
      <w:r w:rsidR="0075180B" w:rsidRPr="0075180B">
        <w:rPr>
          <w:rFonts w:ascii="Meiryo UI" w:eastAsia="Meiryo UI" w:hAnsi="Meiryo UI" w:cs="Meiryo UI" w:hint="eastAsia"/>
          <w:szCs w:val="21"/>
        </w:rPr>
        <w:t>資源エネルギー庁　省エネルギー・新エネルギー部</w:t>
      </w:r>
      <w:r w:rsidR="0075180B">
        <w:rPr>
          <w:rFonts w:ascii="Meiryo UI" w:eastAsia="Meiryo UI" w:hAnsi="Meiryo UI" w:cs="Meiryo UI" w:hint="eastAsia"/>
          <w:szCs w:val="21"/>
        </w:rPr>
        <w:t xml:space="preserve">　</w:t>
      </w:r>
      <w:r w:rsidR="0075180B" w:rsidRPr="0075180B">
        <w:rPr>
          <w:rFonts w:ascii="Meiryo UI" w:eastAsia="Meiryo UI" w:hAnsi="Meiryo UI" w:cs="Meiryo UI" w:hint="eastAsia"/>
          <w:szCs w:val="21"/>
        </w:rPr>
        <w:t>水素・アンモニア課</w:t>
      </w:r>
      <w:r w:rsidR="0036562B" w:rsidRPr="00AF4485">
        <w:rPr>
          <w:rFonts w:ascii="Meiryo UI" w:eastAsia="Meiryo UI" w:hAnsi="Meiryo UI" w:cs="Meiryo UI" w:hint="eastAsia"/>
          <w:szCs w:val="21"/>
        </w:rPr>
        <w:t xml:space="preserve">　</w:t>
      </w:r>
      <w:r w:rsidR="0075180B" w:rsidRPr="0075180B">
        <w:rPr>
          <w:rFonts w:ascii="Meiryo UI" w:eastAsia="Meiryo UI" w:hAnsi="Meiryo UI" w:hint="eastAsia"/>
          <w:kern w:val="0"/>
        </w:rPr>
        <w:t>村端　歩</w:t>
      </w:r>
      <w:r w:rsidR="00612D17" w:rsidRPr="00AF4485">
        <w:rPr>
          <w:rFonts w:ascii="Meiryo UI" w:eastAsia="Meiryo UI" w:hAnsi="Meiryo UI" w:cs="Meiryo UI" w:hint="eastAsia"/>
          <w:szCs w:val="21"/>
        </w:rPr>
        <w:t xml:space="preserve"> </w:t>
      </w:r>
      <w:r w:rsidR="0049565B" w:rsidRPr="00AF4485">
        <w:rPr>
          <w:rFonts w:ascii="Meiryo UI" w:eastAsia="Meiryo UI" w:hAnsi="Meiryo UI" w:cs="Meiryo UI" w:hint="eastAsia"/>
          <w:szCs w:val="21"/>
        </w:rPr>
        <w:t>氏より</w:t>
      </w:r>
      <w:r w:rsidRPr="00AF4485">
        <w:rPr>
          <w:rFonts w:ascii="Meiryo UI" w:eastAsia="Meiryo UI" w:hAnsi="Meiryo UI" w:cs="Meiryo UI" w:hint="eastAsia"/>
          <w:szCs w:val="21"/>
        </w:rPr>
        <w:t>説明</w:t>
      </w:r>
    </w:p>
    <w:p w14:paraId="6E162301" w14:textId="01E49622" w:rsidR="00E065F4" w:rsidRPr="00AF4485" w:rsidRDefault="00E065F4" w:rsidP="00267ED7">
      <w:pPr>
        <w:ind w:leftChars="100" w:left="420" w:hangingChars="100" w:hanging="210"/>
        <w:rPr>
          <w:rFonts w:ascii="Meiryo UI" w:eastAsia="Meiryo UI" w:hAnsi="Meiryo UI" w:cs="Meiryo UI"/>
          <w:szCs w:val="21"/>
        </w:rPr>
      </w:pPr>
      <w:r w:rsidRPr="00AF4485">
        <w:rPr>
          <w:rFonts w:ascii="Meiryo UI" w:eastAsia="Meiryo UI" w:hAnsi="Meiryo UI" w:cs="Meiryo UI" w:hint="eastAsia"/>
          <w:szCs w:val="21"/>
        </w:rPr>
        <w:t>【質疑応答】</w:t>
      </w:r>
    </w:p>
    <w:p w14:paraId="02BEE2EB" w14:textId="52234851" w:rsidR="00A83F59" w:rsidRPr="00AF4485" w:rsidRDefault="007C07DF" w:rsidP="0009399D">
      <w:pPr>
        <w:ind w:leftChars="200" w:left="420"/>
        <w:rPr>
          <w:rFonts w:ascii="Meiryo UI" w:eastAsia="Meiryo UI" w:hAnsi="Meiryo UI" w:cs="Meiryo UI"/>
        </w:rPr>
      </w:pPr>
      <w:r w:rsidRPr="00AF4485">
        <w:rPr>
          <w:rFonts w:ascii="Meiryo UI" w:eastAsia="Meiryo UI" w:hAnsi="Meiryo UI" w:cs="Meiryo UI" w:hint="eastAsia"/>
        </w:rPr>
        <w:t>（質問）</w:t>
      </w:r>
    </w:p>
    <w:p w14:paraId="24CCFBA2" w14:textId="5CF81BBE" w:rsidR="00954180" w:rsidRPr="00AF4485" w:rsidRDefault="00954180" w:rsidP="00954180">
      <w:pPr>
        <w:ind w:leftChars="300" w:left="630" w:firstLineChars="105" w:firstLine="220"/>
        <w:rPr>
          <w:rFonts w:ascii="Meiryo UI" w:eastAsia="Meiryo UI" w:hAnsi="Meiryo UI" w:cs="Meiryo UI"/>
        </w:rPr>
      </w:pPr>
      <w:r>
        <w:rPr>
          <w:rFonts w:ascii="Meiryo UI" w:eastAsia="Meiryo UI" w:hAnsi="Meiryo UI" w:cs="Meiryo UI" w:hint="eastAsia"/>
        </w:rPr>
        <w:t>水素社会推進法では低炭素水素の基準が現時点では未定ということだが、今後、国際的な競争やルールの策定後に明らかになるのか。</w:t>
      </w:r>
    </w:p>
    <w:p w14:paraId="0337B36A" w14:textId="0E7FBF94" w:rsidR="000274DA" w:rsidRPr="00AF4485" w:rsidRDefault="000274DA" w:rsidP="000274DA">
      <w:pPr>
        <w:rPr>
          <w:rFonts w:ascii="Meiryo UI" w:eastAsia="Meiryo UI" w:hAnsi="Meiryo UI" w:cs="Meiryo UI"/>
        </w:rPr>
      </w:pPr>
      <w:r w:rsidRPr="00AF4485">
        <w:rPr>
          <w:rFonts w:ascii="Meiryo UI" w:eastAsia="Meiryo UI" w:hAnsi="Meiryo UI" w:cs="Meiryo UI" w:hint="eastAsia"/>
        </w:rPr>
        <w:t xml:space="preserve">　　　（</w:t>
      </w:r>
      <w:r w:rsidR="00E464C7" w:rsidRPr="00AF4485">
        <w:rPr>
          <w:rFonts w:ascii="Meiryo UI" w:eastAsia="Meiryo UI" w:hAnsi="Meiryo UI" w:cs="Meiryo UI" w:hint="eastAsia"/>
        </w:rPr>
        <w:t>回答</w:t>
      </w:r>
      <w:r w:rsidRPr="00AF4485">
        <w:rPr>
          <w:rFonts w:ascii="Meiryo UI" w:eastAsia="Meiryo UI" w:hAnsi="Meiryo UI" w:cs="Meiryo UI" w:hint="eastAsia"/>
        </w:rPr>
        <w:t>）</w:t>
      </w:r>
    </w:p>
    <w:p w14:paraId="388C92A8" w14:textId="59038EC2" w:rsidR="00954180" w:rsidRPr="00AF4485" w:rsidRDefault="00954180" w:rsidP="00E464C7">
      <w:pPr>
        <w:ind w:leftChars="300" w:left="630" w:firstLineChars="100" w:firstLine="210"/>
        <w:rPr>
          <w:rFonts w:ascii="Meiryo UI" w:eastAsia="Meiryo UI" w:hAnsi="Meiryo UI" w:cs="Meiryo UI"/>
        </w:rPr>
      </w:pPr>
      <w:r>
        <w:rPr>
          <w:rFonts w:ascii="Meiryo UI" w:eastAsia="Meiryo UI" w:hAnsi="Meiryo UI" w:cs="Meiryo UI" w:hint="eastAsia"/>
        </w:rPr>
        <w:t>世界各国に比べて遜色のない数値を日本としても設定していくことが重要という風に考えて</w:t>
      </w:r>
      <w:r w:rsidR="00BB3E9E">
        <w:rPr>
          <w:rFonts w:ascii="Meiryo UI" w:eastAsia="Meiryo UI" w:hAnsi="Meiryo UI" w:cs="Meiryo UI" w:hint="eastAsia"/>
        </w:rPr>
        <w:t>おり</w:t>
      </w:r>
      <w:r w:rsidR="003D6EFE">
        <w:rPr>
          <w:rFonts w:ascii="Meiryo UI" w:eastAsia="Meiryo UI" w:hAnsi="Meiryo UI" w:cs="Meiryo UI" w:hint="eastAsia"/>
        </w:rPr>
        <w:t>、</w:t>
      </w:r>
      <w:r w:rsidR="00BB3E9E">
        <w:rPr>
          <w:rFonts w:ascii="Meiryo UI" w:eastAsia="Meiryo UI" w:hAnsi="Meiryo UI" w:cs="Meiryo UI" w:hint="eastAsia"/>
        </w:rPr>
        <w:t>各国と足並みを揃えつつ、日本が先行して基準を取る、例えば、ISO規格等に反映させる</w:t>
      </w:r>
      <w:r w:rsidR="003D6EFE">
        <w:rPr>
          <w:rFonts w:ascii="Meiryo UI" w:eastAsia="Meiryo UI" w:hAnsi="Meiryo UI" w:cs="Meiryo UI" w:hint="eastAsia"/>
        </w:rPr>
        <w:t>など</w:t>
      </w:r>
      <w:r w:rsidR="00BB3E9E">
        <w:rPr>
          <w:rFonts w:ascii="Meiryo UI" w:eastAsia="Meiryo UI" w:hAnsi="Meiryo UI" w:cs="Meiryo UI" w:hint="eastAsia"/>
        </w:rPr>
        <w:t>、</w:t>
      </w:r>
      <w:r>
        <w:rPr>
          <w:rFonts w:ascii="Meiryo UI" w:eastAsia="Meiryo UI" w:hAnsi="Meiryo UI" w:cs="Meiryo UI" w:hint="eastAsia"/>
        </w:rPr>
        <w:t>引続き検討してい</w:t>
      </w:r>
      <w:r w:rsidR="003D6EFE">
        <w:rPr>
          <w:rFonts w:ascii="Meiryo UI" w:eastAsia="Meiryo UI" w:hAnsi="Meiryo UI" w:cs="Meiryo UI" w:hint="eastAsia"/>
        </w:rPr>
        <w:t>く</w:t>
      </w:r>
      <w:r>
        <w:rPr>
          <w:rFonts w:ascii="Meiryo UI" w:eastAsia="Meiryo UI" w:hAnsi="Meiryo UI" w:cs="Meiryo UI" w:hint="eastAsia"/>
        </w:rPr>
        <w:t>。</w:t>
      </w:r>
    </w:p>
    <w:p w14:paraId="712103F6" w14:textId="77777777" w:rsidR="004516E4" w:rsidRPr="00AF4485" w:rsidRDefault="004516E4" w:rsidP="00125F16">
      <w:pPr>
        <w:adjustRightInd w:val="0"/>
        <w:snapToGrid w:val="0"/>
        <w:spacing w:line="360" w:lineRule="exact"/>
        <w:ind w:firstLineChars="100" w:firstLine="210"/>
        <w:rPr>
          <w:rFonts w:ascii="Meiryo UI" w:eastAsia="Meiryo UI" w:hAnsi="Meiryo UI" w:cs="Meiryo UI"/>
          <w:b/>
          <w:szCs w:val="21"/>
        </w:rPr>
      </w:pPr>
    </w:p>
    <w:p w14:paraId="4AD570F9" w14:textId="053F1C0B" w:rsidR="007C6600" w:rsidRPr="00AF4485" w:rsidRDefault="00125F16" w:rsidP="007C6600">
      <w:pPr>
        <w:adjustRightInd w:val="0"/>
        <w:snapToGrid w:val="0"/>
        <w:spacing w:line="360" w:lineRule="exact"/>
        <w:ind w:firstLineChars="100" w:firstLine="210"/>
        <w:rPr>
          <w:rFonts w:ascii="Meiryo UI" w:eastAsia="Meiryo UI" w:hAnsi="Meiryo UI" w:cs="Meiryo UI"/>
          <w:b/>
          <w:szCs w:val="21"/>
        </w:rPr>
      </w:pPr>
      <w:r w:rsidRPr="00AF4485">
        <w:rPr>
          <w:rFonts w:ascii="Meiryo UI" w:eastAsia="Meiryo UI" w:hAnsi="Meiryo UI" w:cs="Meiryo UI" w:hint="eastAsia"/>
          <w:b/>
          <w:szCs w:val="21"/>
        </w:rPr>
        <w:t>議題</w:t>
      </w:r>
      <w:r w:rsidR="00FA4A3E" w:rsidRPr="00AF4485">
        <w:rPr>
          <w:rFonts w:ascii="Meiryo UI" w:eastAsia="Meiryo UI" w:hAnsi="Meiryo UI" w:cs="Meiryo UI" w:hint="eastAsia"/>
          <w:b/>
          <w:szCs w:val="21"/>
        </w:rPr>
        <w:t>３</w:t>
      </w:r>
      <w:r w:rsidRPr="00AF4485">
        <w:rPr>
          <w:rFonts w:ascii="Meiryo UI" w:eastAsia="Meiryo UI" w:hAnsi="Meiryo UI" w:cs="Meiryo UI" w:hint="eastAsia"/>
          <w:b/>
          <w:szCs w:val="21"/>
        </w:rPr>
        <w:t>「</w:t>
      </w:r>
      <w:r w:rsidR="006A2356" w:rsidRPr="006A2356">
        <w:rPr>
          <w:rFonts w:ascii="Meiryo UI" w:eastAsia="Meiryo UI" w:hAnsi="Meiryo UI" w:hint="eastAsia"/>
          <w:b/>
        </w:rPr>
        <w:t>EXPO2025 グリーンビジョンに基づく取組</w:t>
      </w:r>
      <w:r w:rsidR="001815D7" w:rsidRPr="00AF4485">
        <w:rPr>
          <w:rFonts w:ascii="Meiryo UI" w:eastAsia="Meiryo UI" w:hAnsi="Meiryo UI" w:cs="Meiryo UI" w:hint="eastAsia"/>
          <w:b/>
          <w:szCs w:val="21"/>
        </w:rPr>
        <w:t>」</w:t>
      </w:r>
    </w:p>
    <w:p w14:paraId="6CB571D9" w14:textId="27054654" w:rsidR="009225FC" w:rsidRDefault="00E136CF" w:rsidP="009225FC">
      <w:pPr>
        <w:adjustRightInd w:val="0"/>
        <w:snapToGrid w:val="0"/>
        <w:spacing w:line="360" w:lineRule="exact"/>
        <w:ind w:firstLineChars="150" w:firstLine="315"/>
        <w:rPr>
          <w:rFonts w:ascii="Meiryo UI" w:eastAsia="Meiryo UI" w:hAnsi="Meiryo UI" w:cs="Meiryo UI"/>
          <w:szCs w:val="21"/>
        </w:rPr>
      </w:pPr>
      <w:r w:rsidRPr="00AF4485">
        <w:rPr>
          <w:rFonts w:ascii="Meiryo UI" w:eastAsia="Meiryo UI" w:hAnsi="Meiryo UI" w:cs="Meiryo UI" w:hint="eastAsia"/>
          <w:szCs w:val="21"/>
        </w:rPr>
        <w:t>■資料３に沿って</w:t>
      </w:r>
      <w:r w:rsidR="00F925E4" w:rsidRPr="00AF4485">
        <w:rPr>
          <w:rFonts w:ascii="Meiryo UI" w:eastAsia="Meiryo UI" w:hAnsi="Meiryo UI" w:cs="Meiryo UI" w:hint="eastAsia"/>
          <w:szCs w:val="21"/>
        </w:rPr>
        <w:t>、</w:t>
      </w:r>
      <w:r w:rsidR="00864CA9">
        <w:rPr>
          <w:rFonts w:ascii="Meiryo UI" w:eastAsia="Meiryo UI" w:hAnsi="Meiryo UI" w:cs="Meiryo UI" w:hint="eastAsia"/>
          <w:szCs w:val="21"/>
        </w:rPr>
        <w:t>公益社団法人</w:t>
      </w:r>
      <w:r w:rsidR="009225FC" w:rsidRPr="009225FC">
        <w:rPr>
          <w:rFonts w:ascii="Meiryo UI" w:eastAsia="Meiryo UI" w:hAnsi="Meiryo UI" w:cs="Meiryo UI" w:hint="eastAsia"/>
          <w:szCs w:val="21"/>
        </w:rPr>
        <w:t>２０２５年日本国際博覧会協会　企画局 持続可能性部 脱炭素課</w:t>
      </w:r>
    </w:p>
    <w:p w14:paraId="3A1D79C2" w14:textId="07DD77F7" w:rsidR="007C6600" w:rsidRPr="00AF4485" w:rsidRDefault="009225FC" w:rsidP="009225FC">
      <w:pPr>
        <w:adjustRightInd w:val="0"/>
        <w:snapToGrid w:val="0"/>
        <w:spacing w:line="360" w:lineRule="exact"/>
        <w:ind w:firstLineChars="250" w:firstLine="525"/>
        <w:rPr>
          <w:rFonts w:ascii="Meiryo UI" w:eastAsia="Meiryo UI" w:hAnsi="Meiryo UI" w:cs="Meiryo UI"/>
          <w:b/>
          <w:szCs w:val="21"/>
        </w:rPr>
      </w:pPr>
      <w:r w:rsidRPr="009225FC">
        <w:rPr>
          <w:rFonts w:ascii="Meiryo UI" w:eastAsia="Meiryo UI" w:hAnsi="Meiryo UI" w:cs="Meiryo UI" w:hint="eastAsia"/>
          <w:szCs w:val="21"/>
        </w:rPr>
        <w:t>西村　宏</w:t>
      </w:r>
      <w:r w:rsidR="00A95958" w:rsidRPr="00AF4485">
        <w:rPr>
          <w:rFonts w:ascii="Meiryo UI" w:eastAsia="Meiryo UI" w:hAnsi="Meiryo UI" w:cs="Meiryo UI" w:hint="eastAsia"/>
          <w:szCs w:val="21"/>
        </w:rPr>
        <w:t xml:space="preserve"> 氏</w:t>
      </w:r>
      <w:r w:rsidR="0049565B" w:rsidRPr="00AF4485">
        <w:rPr>
          <w:rFonts w:ascii="Meiryo UI" w:eastAsia="Meiryo UI" w:hAnsi="Meiryo UI" w:cs="Meiryo UI" w:hint="eastAsia"/>
          <w:szCs w:val="21"/>
        </w:rPr>
        <w:t>より</w:t>
      </w:r>
      <w:r w:rsidR="00E136CF" w:rsidRPr="00AF4485">
        <w:rPr>
          <w:rFonts w:ascii="Meiryo UI" w:eastAsia="Meiryo UI" w:hAnsi="Meiryo UI" w:cs="Meiryo UI" w:hint="eastAsia"/>
          <w:szCs w:val="21"/>
        </w:rPr>
        <w:t>説明</w:t>
      </w:r>
    </w:p>
    <w:p w14:paraId="75DDD930" w14:textId="6786C51A" w:rsidR="00EB65EA" w:rsidRPr="00AF4485" w:rsidRDefault="00EB65EA" w:rsidP="00800F4A">
      <w:pPr>
        <w:rPr>
          <w:rFonts w:ascii="Meiryo UI" w:eastAsia="Meiryo UI" w:hAnsi="Meiryo UI" w:cs="Meiryo UI"/>
          <w:szCs w:val="21"/>
        </w:rPr>
      </w:pPr>
    </w:p>
    <w:p w14:paraId="559675D1" w14:textId="075317A5" w:rsidR="00307D91" w:rsidRPr="00AF4485" w:rsidRDefault="00EB65EA" w:rsidP="00307D91">
      <w:pPr>
        <w:adjustRightInd w:val="0"/>
        <w:snapToGrid w:val="0"/>
        <w:spacing w:line="360" w:lineRule="exact"/>
        <w:ind w:firstLineChars="100" w:firstLine="210"/>
        <w:rPr>
          <w:rFonts w:ascii="Meiryo UI" w:eastAsia="Meiryo UI" w:hAnsi="Meiryo UI" w:cs="Meiryo UI"/>
          <w:b/>
          <w:szCs w:val="21"/>
        </w:rPr>
      </w:pPr>
      <w:r w:rsidRPr="00AF4485">
        <w:rPr>
          <w:rFonts w:ascii="Meiryo UI" w:eastAsia="Meiryo UI" w:hAnsi="Meiryo UI" w:cs="Meiryo UI" w:hint="eastAsia"/>
          <w:b/>
          <w:szCs w:val="21"/>
        </w:rPr>
        <w:t>議題４「</w:t>
      </w:r>
      <w:r w:rsidR="00F8439E" w:rsidRPr="00F8439E">
        <w:rPr>
          <w:rFonts w:ascii="Meiryo UI" w:eastAsia="Meiryo UI" w:hAnsi="Meiryo UI" w:cs="Meiryo UI" w:hint="eastAsia"/>
          <w:b/>
          <w:bCs/>
        </w:rPr>
        <w:t>水素関連事業者の取組</w:t>
      </w:r>
      <w:r w:rsidRPr="00AF4485">
        <w:rPr>
          <w:rFonts w:ascii="Meiryo UI" w:eastAsia="Meiryo UI" w:hAnsi="Meiryo UI" w:cs="Meiryo UI" w:hint="eastAsia"/>
          <w:b/>
          <w:szCs w:val="21"/>
        </w:rPr>
        <w:t>」</w:t>
      </w:r>
    </w:p>
    <w:p w14:paraId="646371CA" w14:textId="14B844F8" w:rsidR="00307D91" w:rsidRDefault="003625E9" w:rsidP="00F8439E">
      <w:pPr>
        <w:adjustRightInd w:val="0"/>
        <w:snapToGrid w:val="0"/>
        <w:spacing w:line="360" w:lineRule="exact"/>
        <w:ind w:leftChars="150" w:left="567" w:hangingChars="120" w:hanging="252"/>
        <w:rPr>
          <w:rFonts w:ascii="Meiryo UI" w:eastAsia="Meiryo UI" w:hAnsi="Meiryo UI" w:cs="Meiryo UI"/>
          <w:szCs w:val="21"/>
        </w:rPr>
      </w:pPr>
      <w:r w:rsidRPr="00AF4485">
        <w:rPr>
          <w:rFonts w:ascii="Meiryo UI" w:eastAsia="Meiryo UI" w:hAnsi="Meiryo UI" w:cs="Meiryo UI" w:hint="eastAsia"/>
          <w:szCs w:val="21"/>
        </w:rPr>
        <w:t>■資料４</w:t>
      </w:r>
      <w:r w:rsidR="00F8439E">
        <w:rPr>
          <w:rFonts w:ascii="Meiryo UI" w:eastAsia="Meiryo UI" w:hAnsi="Meiryo UI" w:cs="Meiryo UI" w:hint="eastAsia"/>
          <w:szCs w:val="21"/>
        </w:rPr>
        <w:t>-１</w:t>
      </w:r>
      <w:r w:rsidRPr="00AF4485">
        <w:rPr>
          <w:rFonts w:ascii="Meiryo UI" w:eastAsia="Meiryo UI" w:hAnsi="Meiryo UI" w:cs="Meiryo UI" w:hint="eastAsia"/>
          <w:szCs w:val="21"/>
        </w:rPr>
        <w:t>に沿って</w:t>
      </w:r>
      <w:r w:rsidR="00F8439E" w:rsidRPr="00F8439E">
        <w:rPr>
          <w:rFonts w:ascii="Meiryo UI" w:eastAsia="Meiryo UI" w:hAnsi="Meiryo UI" w:cs="Meiryo UI" w:hint="eastAsia"/>
          <w:szCs w:val="21"/>
        </w:rPr>
        <w:t>大阪ガス株式会社</w:t>
      </w:r>
      <w:r w:rsidR="00F8439E">
        <w:rPr>
          <w:rFonts w:ascii="Meiryo UI" w:eastAsia="Meiryo UI" w:hAnsi="Meiryo UI" w:cs="Meiryo UI" w:hint="eastAsia"/>
          <w:szCs w:val="21"/>
        </w:rPr>
        <w:t xml:space="preserve">　</w:t>
      </w:r>
      <w:r w:rsidR="00F8439E" w:rsidRPr="00F8439E">
        <w:rPr>
          <w:rFonts w:ascii="Meiryo UI" w:eastAsia="Meiryo UI" w:hAnsi="Meiryo UI" w:cs="Meiryo UI" w:hint="eastAsia"/>
          <w:szCs w:val="21"/>
        </w:rPr>
        <w:t>ガス製造・エンジニアリング事業部</w:t>
      </w:r>
      <w:r w:rsidR="00F8439E">
        <w:rPr>
          <w:rFonts w:ascii="Meiryo UI" w:eastAsia="Meiryo UI" w:hAnsi="Meiryo UI" w:cs="Meiryo UI" w:hint="eastAsia"/>
          <w:szCs w:val="21"/>
        </w:rPr>
        <w:t xml:space="preserve">　</w:t>
      </w:r>
      <w:r w:rsidR="00F8439E" w:rsidRPr="00F8439E">
        <w:rPr>
          <w:rFonts w:ascii="Meiryo UI" w:eastAsia="Meiryo UI" w:hAnsi="Meiryo UI" w:cs="Meiryo UI" w:hint="eastAsia"/>
          <w:szCs w:val="21"/>
        </w:rPr>
        <w:t>エンジニアリング部</w:t>
      </w:r>
      <w:r w:rsidR="00F8439E">
        <w:rPr>
          <w:rFonts w:ascii="Meiryo UI" w:eastAsia="Meiryo UI" w:hAnsi="Meiryo UI" w:cs="Meiryo UI" w:hint="eastAsia"/>
          <w:szCs w:val="21"/>
        </w:rPr>
        <w:t xml:space="preserve">　</w:t>
      </w:r>
      <w:r w:rsidR="00F8439E" w:rsidRPr="00F8439E">
        <w:rPr>
          <w:rFonts w:ascii="Meiryo UI" w:eastAsia="Meiryo UI" w:hAnsi="Meiryo UI" w:cs="Meiryo UI" w:hint="eastAsia"/>
          <w:szCs w:val="21"/>
        </w:rPr>
        <w:t>カーボンニュートラルメタン開発チーム</w:t>
      </w:r>
      <w:r w:rsidR="00F8439E">
        <w:rPr>
          <w:rFonts w:ascii="Meiryo UI" w:eastAsia="Meiryo UI" w:hAnsi="Meiryo UI" w:cs="Meiryo UI" w:hint="eastAsia"/>
          <w:szCs w:val="21"/>
        </w:rPr>
        <w:t xml:space="preserve">　</w:t>
      </w:r>
      <w:r w:rsidR="00F8439E" w:rsidRPr="00F8439E">
        <w:rPr>
          <w:rFonts w:ascii="Meiryo UI" w:eastAsia="Meiryo UI" w:hAnsi="Meiryo UI" w:cs="Meiryo UI" w:hint="eastAsia"/>
          <w:szCs w:val="21"/>
        </w:rPr>
        <w:t>伊藤</w:t>
      </w:r>
      <w:r w:rsidR="00F8439E">
        <w:rPr>
          <w:rFonts w:ascii="Meiryo UI" w:eastAsia="Meiryo UI" w:hAnsi="Meiryo UI" w:cs="Meiryo UI" w:hint="eastAsia"/>
          <w:szCs w:val="21"/>
        </w:rPr>
        <w:t xml:space="preserve">　</w:t>
      </w:r>
      <w:r w:rsidR="00F8439E" w:rsidRPr="00F8439E">
        <w:rPr>
          <w:rFonts w:ascii="Meiryo UI" w:eastAsia="Meiryo UI" w:hAnsi="Meiryo UI" w:cs="Meiryo UI" w:hint="eastAsia"/>
          <w:szCs w:val="21"/>
        </w:rPr>
        <w:t>大樹</w:t>
      </w:r>
      <w:r w:rsidR="00F8439E">
        <w:rPr>
          <w:rFonts w:ascii="Meiryo UI" w:eastAsia="Meiryo UI" w:hAnsi="Meiryo UI" w:cs="Meiryo UI" w:hint="eastAsia"/>
          <w:szCs w:val="21"/>
        </w:rPr>
        <w:t xml:space="preserve">　氏</w:t>
      </w:r>
      <w:r w:rsidR="0049565B" w:rsidRPr="00AF4485">
        <w:rPr>
          <w:rFonts w:ascii="Meiryo UI" w:eastAsia="Meiryo UI" w:hAnsi="Meiryo UI" w:cs="Meiryo UI" w:hint="eastAsia"/>
          <w:szCs w:val="21"/>
        </w:rPr>
        <w:t>より</w:t>
      </w:r>
      <w:r w:rsidRPr="00AF4485">
        <w:rPr>
          <w:rFonts w:ascii="Meiryo UI" w:eastAsia="Meiryo UI" w:hAnsi="Meiryo UI" w:cs="Meiryo UI" w:hint="eastAsia"/>
          <w:szCs w:val="21"/>
        </w:rPr>
        <w:t>説明</w:t>
      </w:r>
    </w:p>
    <w:p w14:paraId="47DA7845" w14:textId="77777777" w:rsidR="00D96239" w:rsidRDefault="00D96239" w:rsidP="00864CA9">
      <w:pPr>
        <w:ind w:leftChars="136" w:left="565" w:hangingChars="133" w:hanging="279"/>
        <w:rPr>
          <w:rFonts w:ascii="Meiryo UI" w:eastAsia="Meiryo UI" w:hAnsi="Meiryo UI" w:cs="Meiryo UI"/>
          <w:szCs w:val="21"/>
        </w:rPr>
      </w:pPr>
    </w:p>
    <w:p w14:paraId="58C648B3" w14:textId="4CADEFEF" w:rsidR="00716527" w:rsidRDefault="00716527" w:rsidP="00864CA9">
      <w:pPr>
        <w:ind w:leftChars="136" w:left="565" w:hangingChars="133" w:hanging="279"/>
        <w:rPr>
          <w:rFonts w:ascii="Meiryo UI" w:eastAsia="Meiryo UI" w:hAnsi="Meiryo UI" w:cs="Meiryo UI"/>
        </w:rPr>
      </w:pPr>
      <w:r w:rsidRPr="00716527">
        <w:rPr>
          <w:rFonts w:ascii="Meiryo UI" w:eastAsia="Meiryo UI" w:hAnsi="Meiryo UI" w:cs="Meiryo UI" w:hint="eastAsia"/>
        </w:rPr>
        <w:t>■資料４-</w:t>
      </w:r>
      <w:r w:rsidR="00864CA9">
        <w:rPr>
          <w:rFonts w:ascii="Meiryo UI" w:eastAsia="Meiryo UI" w:hAnsi="Meiryo UI" w:cs="Meiryo UI" w:hint="eastAsia"/>
        </w:rPr>
        <w:t>２</w:t>
      </w:r>
      <w:r w:rsidRPr="00716527">
        <w:rPr>
          <w:rFonts w:ascii="Meiryo UI" w:eastAsia="Meiryo UI" w:hAnsi="Meiryo UI" w:cs="Meiryo UI" w:hint="eastAsia"/>
        </w:rPr>
        <w:t>に沿って</w:t>
      </w:r>
      <w:r w:rsidR="00864CA9" w:rsidRPr="00864CA9">
        <w:rPr>
          <w:rFonts w:ascii="Meiryo UI" w:eastAsia="Meiryo UI" w:hAnsi="Meiryo UI" w:cs="Meiryo UI" w:hint="eastAsia"/>
        </w:rPr>
        <w:t xml:space="preserve">　三浦工業株式会社　近畿統括部</w:t>
      </w:r>
      <w:r w:rsidR="00864CA9">
        <w:rPr>
          <w:rFonts w:ascii="Meiryo UI" w:eastAsia="Meiryo UI" w:hAnsi="Meiryo UI" w:cs="Meiryo UI" w:hint="eastAsia"/>
        </w:rPr>
        <w:t xml:space="preserve">　</w:t>
      </w:r>
      <w:r w:rsidR="00864CA9" w:rsidRPr="00864CA9">
        <w:rPr>
          <w:rFonts w:ascii="Meiryo UI" w:eastAsia="Meiryo UI" w:hAnsi="Meiryo UI" w:cs="Meiryo UI" w:hint="eastAsia"/>
        </w:rPr>
        <w:t>大阪MI営業1部</w:t>
      </w:r>
      <w:r w:rsidRPr="00716527">
        <w:rPr>
          <w:rFonts w:ascii="Meiryo UI" w:eastAsia="Meiryo UI" w:hAnsi="Meiryo UI" w:cs="Meiryo UI" w:hint="eastAsia"/>
        </w:rPr>
        <w:t xml:space="preserve">　</w:t>
      </w:r>
      <w:r w:rsidR="00864CA9">
        <w:rPr>
          <w:rFonts w:ascii="Meiryo UI" w:eastAsia="Meiryo UI" w:hAnsi="Meiryo UI" w:cs="Meiryo UI" w:hint="eastAsia"/>
        </w:rPr>
        <w:t>小峰　進悟</w:t>
      </w:r>
      <w:r w:rsidRPr="00716527">
        <w:rPr>
          <w:rFonts w:ascii="Meiryo UI" w:eastAsia="Meiryo UI" w:hAnsi="Meiryo UI" w:cs="Meiryo UI" w:hint="eastAsia"/>
        </w:rPr>
        <w:t xml:space="preserve">　氏より説明</w:t>
      </w:r>
    </w:p>
    <w:p w14:paraId="38BB3859" w14:textId="77777777" w:rsidR="00D96239" w:rsidRDefault="00D96239" w:rsidP="00864CA9">
      <w:pPr>
        <w:ind w:leftChars="68" w:left="565" w:hangingChars="201" w:hanging="422"/>
        <w:rPr>
          <w:rFonts w:ascii="Meiryo UI" w:eastAsia="Meiryo UI" w:hAnsi="Meiryo UI" w:cs="Meiryo UI"/>
        </w:rPr>
      </w:pPr>
    </w:p>
    <w:p w14:paraId="48069EF0" w14:textId="0D806BEE" w:rsidR="00864CA9" w:rsidRDefault="00864CA9" w:rsidP="00864CA9">
      <w:pPr>
        <w:ind w:leftChars="135" w:left="562" w:hangingChars="133" w:hanging="279"/>
        <w:rPr>
          <w:rFonts w:ascii="Meiryo UI" w:eastAsia="Meiryo UI" w:hAnsi="Meiryo UI" w:cs="Meiryo UI"/>
        </w:rPr>
      </w:pPr>
      <w:r w:rsidRPr="00864CA9">
        <w:rPr>
          <w:rFonts w:ascii="Meiryo UI" w:eastAsia="Meiryo UI" w:hAnsi="Meiryo UI" w:cs="Meiryo UI" w:hint="eastAsia"/>
        </w:rPr>
        <w:t>■資料４-</w:t>
      </w:r>
      <w:r>
        <w:rPr>
          <w:rFonts w:ascii="Meiryo UI" w:eastAsia="Meiryo UI" w:hAnsi="Meiryo UI" w:cs="Meiryo UI" w:hint="eastAsia"/>
        </w:rPr>
        <w:t>３</w:t>
      </w:r>
      <w:r w:rsidRPr="00864CA9">
        <w:rPr>
          <w:rFonts w:ascii="Meiryo UI" w:eastAsia="Meiryo UI" w:hAnsi="Meiryo UI" w:cs="Meiryo UI" w:hint="eastAsia"/>
        </w:rPr>
        <w:t xml:space="preserve">に沿って　</w:t>
      </w:r>
      <w:r>
        <w:rPr>
          <w:rFonts w:ascii="Meiryo UI" w:eastAsia="Meiryo UI" w:hAnsi="Meiryo UI" w:cs="Meiryo UI" w:hint="eastAsia"/>
        </w:rPr>
        <w:t>株式会社</w:t>
      </w:r>
      <w:r w:rsidR="009621DD" w:rsidRPr="009621DD">
        <w:rPr>
          <w:rFonts w:ascii="Meiryo UI" w:eastAsia="Meiryo UI" w:hAnsi="Meiryo UI" w:cs="Meiryo UI"/>
        </w:rPr>
        <w:t>BIOTECWORKS-H2</w:t>
      </w:r>
      <w:r w:rsidR="009621DD">
        <w:rPr>
          <w:rFonts w:ascii="Meiryo UI" w:eastAsia="Meiryo UI" w:hAnsi="Meiryo UI" w:cs="Meiryo UI" w:hint="eastAsia"/>
        </w:rPr>
        <w:t xml:space="preserve">　CEO</w:t>
      </w:r>
      <w:r w:rsidRPr="00864CA9">
        <w:rPr>
          <w:rFonts w:ascii="Meiryo UI" w:eastAsia="Meiryo UI" w:hAnsi="Meiryo UI" w:cs="Meiryo UI" w:hint="eastAsia"/>
        </w:rPr>
        <w:t xml:space="preserve">　西川　明秀　氏より説明</w:t>
      </w:r>
    </w:p>
    <w:p w14:paraId="7E380B20" w14:textId="77777777" w:rsidR="00D32F05" w:rsidRDefault="00D32F05" w:rsidP="00D32F05">
      <w:pPr>
        <w:ind w:leftChars="68" w:left="565" w:hangingChars="201" w:hanging="422"/>
        <w:rPr>
          <w:rFonts w:ascii="Meiryo UI" w:eastAsia="Meiryo UI" w:hAnsi="Meiryo UI" w:cs="Meiryo UI"/>
        </w:rPr>
      </w:pPr>
      <w:r>
        <w:rPr>
          <w:rFonts w:ascii="Meiryo UI" w:eastAsia="Meiryo UI" w:hAnsi="Meiryo UI" w:cs="Meiryo UI" w:hint="eastAsia"/>
        </w:rPr>
        <w:t>【質疑応答】</w:t>
      </w:r>
    </w:p>
    <w:p w14:paraId="6D804B41" w14:textId="77777777" w:rsidR="00AE6404" w:rsidRDefault="00AE6404" w:rsidP="00AE6404">
      <w:pPr>
        <w:ind w:leftChars="203" w:left="707" w:hangingChars="134" w:hanging="281"/>
        <w:rPr>
          <w:rFonts w:ascii="Meiryo UI" w:eastAsia="Meiryo UI" w:hAnsi="Meiryo UI" w:cs="Meiryo UI"/>
        </w:rPr>
      </w:pPr>
      <w:r>
        <w:rPr>
          <w:rFonts w:ascii="Meiryo UI" w:eastAsia="Meiryo UI" w:hAnsi="Meiryo UI" w:cs="Meiryo UI" w:hint="eastAsia"/>
        </w:rPr>
        <w:t>（質問）</w:t>
      </w:r>
    </w:p>
    <w:p w14:paraId="6DD3E968" w14:textId="63D4CCAC" w:rsidR="00AE6404" w:rsidRDefault="00AE6404" w:rsidP="00AE6404">
      <w:pPr>
        <w:ind w:leftChars="336" w:left="706" w:firstLineChars="68" w:firstLine="143"/>
        <w:rPr>
          <w:rFonts w:ascii="Meiryo UI" w:eastAsia="Meiryo UI" w:hAnsi="Meiryo UI" w:cs="Meiryo UI"/>
        </w:rPr>
      </w:pPr>
      <w:r w:rsidRPr="00AE6404">
        <w:rPr>
          <w:rFonts w:ascii="Meiryo UI" w:eastAsia="Meiryo UI" w:hAnsi="Meiryo UI" w:cs="Meiryo UI" w:hint="eastAsia"/>
        </w:rPr>
        <w:t>必要なユーティリティは電気か</w:t>
      </w:r>
      <w:r>
        <w:rPr>
          <w:rFonts w:ascii="Meiryo UI" w:eastAsia="Meiryo UI" w:hAnsi="Meiryo UI" w:cs="Meiryo UI" w:hint="eastAsia"/>
        </w:rPr>
        <w:t>。</w:t>
      </w:r>
    </w:p>
    <w:p w14:paraId="75AE3117" w14:textId="77777777" w:rsidR="00AE6404" w:rsidRDefault="00AE6404" w:rsidP="00AE6404">
      <w:pPr>
        <w:ind w:leftChars="203" w:left="705" w:hangingChars="133" w:hanging="279"/>
        <w:rPr>
          <w:rFonts w:ascii="Meiryo UI" w:eastAsia="Meiryo UI" w:hAnsi="Meiryo UI" w:cs="Meiryo UI"/>
        </w:rPr>
      </w:pPr>
      <w:r>
        <w:rPr>
          <w:rFonts w:ascii="Meiryo UI" w:eastAsia="Meiryo UI" w:hAnsi="Meiryo UI" w:cs="Meiryo UI" w:hint="eastAsia"/>
        </w:rPr>
        <w:t>（回答）</w:t>
      </w:r>
    </w:p>
    <w:p w14:paraId="68864FB4" w14:textId="77777777" w:rsidR="004645B8" w:rsidRDefault="004645B8" w:rsidP="004645B8">
      <w:pPr>
        <w:ind w:leftChars="335" w:left="703" w:firstLineChars="69" w:firstLine="145"/>
        <w:rPr>
          <w:rFonts w:ascii="Meiryo UI" w:eastAsia="Meiryo UI" w:hAnsi="Meiryo UI" w:cs="Meiryo UI"/>
        </w:rPr>
      </w:pPr>
      <w:r>
        <w:rPr>
          <w:rFonts w:ascii="Meiryo UI" w:eastAsia="Meiryo UI" w:hAnsi="Meiryo UI" w:cs="Meiryo UI" w:hint="eastAsia"/>
        </w:rPr>
        <w:t>稼働当初は基本的に自社発電で賄っていく。投入物をガス化炉の中でチャー化させて、それを熱源としていく仕組み。</w:t>
      </w:r>
    </w:p>
    <w:p w14:paraId="03ACA03C" w14:textId="77777777" w:rsidR="004645B8" w:rsidRDefault="004645B8" w:rsidP="004645B8">
      <w:pPr>
        <w:ind w:leftChars="203" w:left="699" w:hangingChars="130" w:hanging="273"/>
        <w:rPr>
          <w:rFonts w:ascii="Meiryo UI" w:eastAsia="Meiryo UI" w:hAnsi="Meiryo UI" w:cs="Meiryo UI"/>
        </w:rPr>
      </w:pPr>
      <w:r>
        <w:rPr>
          <w:rFonts w:ascii="Meiryo UI" w:eastAsia="Meiryo UI" w:hAnsi="Meiryo UI" w:cs="Meiryo UI" w:hint="eastAsia"/>
        </w:rPr>
        <w:t>（質問）</w:t>
      </w:r>
    </w:p>
    <w:p w14:paraId="108BCA3C" w14:textId="77777777" w:rsidR="004645B8" w:rsidRDefault="004645B8" w:rsidP="004645B8">
      <w:pPr>
        <w:ind w:leftChars="333" w:left="699" w:firstLineChars="72" w:firstLine="151"/>
        <w:rPr>
          <w:rFonts w:ascii="Meiryo UI" w:eastAsia="Meiryo UI" w:hAnsi="Meiryo UI" w:cs="Meiryo UI"/>
        </w:rPr>
      </w:pPr>
      <w:r>
        <w:rPr>
          <w:rFonts w:ascii="Meiryo UI" w:eastAsia="Meiryo UI" w:hAnsi="Meiryo UI" w:cs="Meiryo UI" w:hint="eastAsia"/>
        </w:rPr>
        <w:t>水素の純度はどの程度か。また、ガス分離機は既に導入、利用されているのか。</w:t>
      </w:r>
    </w:p>
    <w:p w14:paraId="5DDA0842" w14:textId="77777777" w:rsidR="004645B8" w:rsidRDefault="004645B8" w:rsidP="004645B8">
      <w:pPr>
        <w:ind w:leftChars="203" w:left="699" w:hangingChars="130" w:hanging="273"/>
        <w:rPr>
          <w:rFonts w:ascii="Meiryo UI" w:eastAsia="Meiryo UI" w:hAnsi="Meiryo UI" w:cs="Meiryo UI"/>
        </w:rPr>
      </w:pPr>
      <w:r>
        <w:rPr>
          <w:rFonts w:ascii="Meiryo UI" w:eastAsia="Meiryo UI" w:hAnsi="Meiryo UI" w:cs="Meiryo UI" w:hint="eastAsia"/>
        </w:rPr>
        <w:t>（回答）</w:t>
      </w:r>
    </w:p>
    <w:p w14:paraId="509900C2" w14:textId="7D4E4B3A" w:rsidR="00864CA9" w:rsidRPr="00D31A90" w:rsidRDefault="004645B8" w:rsidP="002764CE">
      <w:pPr>
        <w:ind w:leftChars="337" w:left="708" w:firstLineChars="98" w:firstLine="206"/>
        <w:rPr>
          <w:rFonts w:ascii="Meiryo UI" w:eastAsia="Meiryo UI" w:hAnsi="Meiryo UI" w:cs="Meiryo UI"/>
        </w:rPr>
      </w:pPr>
      <w:r>
        <w:rPr>
          <w:rFonts w:ascii="Meiryo UI" w:eastAsia="Meiryo UI" w:hAnsi="Meiryo UI" w:cs="Meiryo UI" w:hint="eastAsia"/>
        </w:rPr>
        <w:t>水素に関しては投入物によるが、</w:t>
      </w:r>
      <w:r w:rsidRPr="002764CE">
        <w:rPr>
          <w:rFonts w:ascii="Meiryo UI" w:eastAsia="Meiryo UI" w:hAnsi="Meiryo UI" w:cs="Meiryo UI" w:hint="eastAsia"/>
        </w:rPr>
        <w:t>生成</w:t>
      </w:r>
      <w:r w:rsidRPr="004645B8">
        <w:rPr>
          <w:rFonts w:ascii="Meiryo UI" w:eastAsia="Meiryo UI" w:hAnsi="Meiryo UI" w:cs="Meiryo UI" w:hint="eastAsia"/>
        </w:rPr>
        <w:t>量は平均で</w:t>
      </w:r>
      <w:r w:rsidRPr="002764CE">
        <w:rPr>
          <w:rFonts w:ascii="Meiryo UI" w:eastAsia="Meiryo UI" w:hAnsi="Meiryo UI" w:cs="Meiryo UI" w:hint="eastAsia"/>
        </w:rPr>
        <w:t>有機性廃棄物投入量</w:t>
      </w:r>
      <w:r w:rsidRPr="004645B8">
        <w:rPr>
          <w:rFonts w:ascii="Meiryo UI" w:eastAsia="Meiryo UI" w:hAnsi="Meiryo UI" w:cs="Meiryo UI" w:hint="eastAsia"/>
        </w:rPr>
        <w:t>の10％程度、純度は</w:t>
      </w:r>
      <w:r w:rsidRPr="002764CE">
        <w:rPr>
          <w:rFonts w:ascii="Meiryo UI" w:eastAsia="Meiryo UI" w:hAnsi="Meiryo UI" w:cs="Meiryo UI"/>
        </w:rPr>
        <w:t>99.9</w:t>
      </w:r>
      <w:r w:rsidRPr="004645B8">
        <w:rPr>
          <w:rFonts w:ascii="Meiryo UI" w:eastAsia="Meiryo UI" w:hAnsi="Meiryo UI" w:cs="Meiryo UI" w:hint="eastAsia"/>
        </w:rPr>
        <w:t>％以上を保っている。アメリカの設備ではガス分離機を導入、利用している。</w:t>
      </w:r>
    </w:p>
    <w:p w14:paraId="47B5C639" w14:textId="1D047B27" w:rsidR="0049565B" w:rsidRPr="00D96239" w:rsidRDefault="0049565B" w:rsidP="0049565B">
      <w:pPr>
        <w:ind w:firstLineChars="100" w:firstLine="210"/>
        <w:rPr>
          <w:rFonts w:ascii="Meiryo UI" w:eastAsia="Meiryo UI" w:hAnsi="Meiryo UI" w:cs="Meiryo UI"/>
          <w:szCs w:val="21"/>
        </w:rPr>
      </w:pPr>
    </w:p>
    <w:p w14:paraId="3FB2D3BC" w14:textId="6180174A" w:rsidR="00A82138" w:rsidRPr="00B97DBA" w:rsidRDefault="00A82138" w:rsidP="007C6600">
      <w:pPr>
        <w:pStyle w:val="af"/>
        <w:snapToGrid w:val="0"/>
        <w:spacing w:beforeLines="50" w:before="180"/>
        <w:ind w:right="419"/>
      </w:pPr>
      <w:r w:rsidRPr="00343B7F">
        <w:rPr>
          <w:rFonts w:hint="eastAsia"/>
        </w:rPr>
        <w:t>以　上</w:t>
      </w:r>
    </w:p>
    <w:sectPr w:rsidR="00A82138" w:rsidRPr="00B97DBA" w:rsidSect="009B5D93">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F7F6" w14:textId="77777777" w:rsidR="00526115" w:rsidRDefault="00526115" w:rsidP="0063043A">
      <w:r>
        <w:separator/>
      </w:r>
    </w:p>
  </w:endnote>
  <w:endnote w:type="continuationSeparator" w:id="0">
    <w:p w14:paraId="2371BE0E" w14:textId="77777777" w:rsidR="00526115" w:rsidRDefault="00526115" w:rsidP="0063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221801"/>
      <w:docPartObj>
        <w:docPartGallery w:val="Page Numbers (Bottom of Page)"/>
        <w:docPartUnique/>
      </w:docPartObj>
    </w:sdtPr>
    <w:sdtEndPr/>
    <w:sdtContent>
      <w:p w14:paraId="05CC2B9A" w14:textId="7E5B535A" w:rsidR="00B112B4" w:rsidRDefault="00B112B4">
        <w:pPr>
          <w:pStyle w:val="a5"/>
          <w:jc w:val="center"/>
        </w:pPr>
        <w:r>
          <w:fldChar w:fldCharType="begin"/>
        </w:r>
        <w:r>
          <w:instrText>PAGE   \* MERGEFORMAT</w:instrText>
        </w:r>
        <w:r>
          <w:fldChar w:fldCharType="separate"/>
        </w:r>
        <w:r w:rsidR="00763185" w:rsidRPr="0076318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8A66" w14:textId="77777777" w:rsidR="00526115" w:rsidRDefault="00526115" w:rsidP="0063043A">
      <w:r>
        <w:separator/>
      </w:r>
    </w:p>
  </w:footnote>
  <w:footnote w:type="continuationSeparator" w:id="0">
    <w:p w14:paraId="38EE181A" w14:textId="77777777" w:rsidR="00526115" w:rsidRDefault="00526115" w:rsidP="00630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7CE"/>
    <w:multiLevelType w:val="hybridMultilevel"/>
    <w:tmpl w:val="B2EEC912"/>
    <w:lvl w:ilvl="0" w:tplc="6A98A4CA">
      <w:numFmt w:val="bullet"/>
      <w:lvlText w:val="○"/>
      <w:lvlJc w:val="left"/>
      <w:pPr>
        <w:ind w:left="825" w:hanging="360"/>
      </w:pPr>
      <w:rPr>
        <w:rFonts w:ascii="Meiryo UI" w:eastAsia="Meiryo UI" w:hAnsi="Meiryo UI" w:cs="Meiryo UI" w:hint="eastAsia"/>
        <w:color w:val="auto"/>
        <w:lang w:val="en-US"/>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4844EFA"/>
    <w:multiLevelType w:val="hybridMultilevel"/>
    <w:tmpl w:val="D9588676"/>
    <w:lvl w:ilvl="0" w:tplc="20500518">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B8C6367"/>
    <w:multiLevelType w:val="hybridMultilevel"/>
    <w:tmpl w:val="A53C76F6"/>
    <w:lvl w:ilvl="0" w:tplc="CAC456C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C76C3F"/>
    <w:multiLevelType w:val="hybridMultilevel"/>
    <w:tmpl w:val="96384DC6"/>
    <w:lvl w:ilvl="0" w:tplc="D9CE6FA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1859E9"/>
    <w:multiLevelType w:val="hybridMultilevel"/>
    <w:tmpl w:val="3C46DC04"/>
    <w:lvl w:ilvl="0" w:tplc="6FDE09B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ED28D4"/>
    <w:multiLevelType w:val="hybridMultilevel"/>
    <w:tmpl w:val="7FB4C1B0"/>
    <w:lvl w:ilvl="0" w:tplc="C8D89892">
      <w:numFmt w:val="bullet"/>
      <w:lvlText w:val="○"/>
      <w:lvlJc w:val="left"/>
      <w:pPr>
        <w:ind w:left="885" w:hanging="360"/>
      </w:pPr>
      <w:rPr>
        <w:rFonts w:ascii="Meiryo UI" w:eastAsia="Meiryo UI" w:hAnsi="Meiryo UI" w:cs="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8F"/>
    <w:rsid w:val="0000111F"/>
    <w:rsid w:val="00012D4B"/>
    <w:rsid w:val="00016248"/>
    <w:rsid w:val="00020FC4"/>
    <w:rsid w:val="00023040"/>
    <w:rsid w:val="000230C6"/>
    <w:rsid w:val="0002383B"/>
    <w:rsid w:val="000267BD"/>
    <w:rsid w:val="000274DA"/>
    <w:rsid w:val="000321D0"/>
    <w:rsid w:val="00034750"/>
    <w:rsid w:val="00035448"/>
    <w:rsid w:val="00041195"/>
    <w:rsid w:val="000417C0"/>
    <w:rsid w:val="00044E2B"/>
    <w:rsid w:val="000512DC"/>
    <w:rsid w:val="00052B03"/>
    <w:rsid w:val="00054C21"/>
    <w:rsid w:val="00061388"/>
    <w:rsid w:val="0006309D"/>
    <w:rsid w:val="00064A98"/>
    <w:rsid w:val="000816B0"/>
    <w:rsid w:val="000822C9"/>
    <w:rsid w:val="00092264"/>
    <w:rsid w:val="0009399D"/>
    <w:rsid w:val="00094A46"/>
    <w:rsid w:val="000A02CD"/>
    <w:rsid w:val="000B3575"/>
    <w:rsid w:val="000B7619"/>
    <w:rsid w:val="000C7D85"/>
    <w:rsid w:val="000D581D"/>
    <w:rsid w:val="000D6AA3"/>
    <w:rsid w:val="000E4553"/>
    <w:rsid w:val="000E5E73"/>
    <w:rsid w:val="000F0856"/>
    <w:rsid w:val="000F2189"/>
    <w:rsid w:val="001027CE"/>
    <w:rsid w:val="0010397C"/>
    <w:rsid w:val="00106238"/>
    <w:rsid w:val="0012169E"/>
    <w:rsid w:val="00123F79"/>
    <w:rsid w:val="00125F16"/>
    <w:rsid w:val="00127272"/>
    <w:rsid w:val="00130561"/>
    <w:rsid w:val="001332EA"/>
    <w:rsid w:val="00141B7D"/>
    <w:rsid w:val="00152A8C"/>
    <w:rsid w:val="001534B1"/>
    <w:rsid w:val="00155E0C"/>
    <w:rsid w:val="0015774F"/>
    <w:rsid w:val="00161254"/>
    <w:rsid w:val="0016232E"/>
    <w:rsid w:val="001672E8"/>
    <w:rsid w:val="00167F59"/>
    <w:rsid w:val="00170901"/>
    <w:rsid w:val="0017198D"/>
    <w:rsid w:val="001749CD"/>
    <w:rsid w:val="00175BDA"/>
    <w:rsid w:val="001815D7"/>
    <w:rsid w:val="00181B93"/>
    <w:rsid w:val="00187F15"/>
    <w:rsid w:val="00191EAC"/>
    <w:rsid w:val="00193C59"/>
    <w:rsid w:val="00194324"/>
    <w:rsid w:val="001A1DAE"/>
    <w:rsid w:val="001B1131"/>
    <w:rsid w:val="001B1EC3"/>
    <w:rsid w:val="001B2454"/>
    <w:rsid w:val="001B326C"/>
    <w:rsid w:val="001B7413"/>
    <w:rsid w:val="001C2857"/>
    <w:rsid w:val="001C458C"/>
    <w:rsid w:val="001C7916"/>
    <w:rsid w:val="001D0FBC"/>
    <w:rsid w:val="001D1A37"/>
    <w:rsid w:val="001D3F02"/>
    <w:rsid w:val="001D4DDF"/>
    <w:rsid w:val="001D6D70"/>
    <w:rsid w:val="001D7A86"/>
    <w:rsid w:val="001E0E94"/>
    <w:rsid w:val="001E1E0A"/>
    <w:rsid w:val="001E2BC5"/>
    <w:rsid w:val="001E5381"/>
    <w:rsid w:val="001E59A3"/>
    <w:rsid w:val="001E5D40"/>
    <w:rsid w:val="001F3324"/>
    <w:rsid w:val="001F6E60"/>
    <w:rsid w:val="001F774B"/>
    <w:rsid w:val="00200FFC"/>
    <w:rsid w:val="002017C3"/>
    <w:rsid w:val="0020407A"/>
    <w:rsid w:val="0020775B"/>
    <w:rsid w:val="00223460"/>
    <w:rsid w:val="00241ECD"/>
    <w:rsid w:val="0024483A"/>
    <w:rsid w:val="00246860"/>
    <w:rsid w:val="002477CD"/>
    <w:rsid w:val="00247B6B"/>
    <w:rsid w:val="002515A8"/>
    <w:rsid w:val="002526D7"/>
    <w:rsid w:val="0025753F"/>
    <w:rsid w:val="00257831"/>
    <w:rsid w:val="002611C8"/>
    <w:rsid w:val="00261B23"/>
    <w:rsid w:val="00264545"/>
    <w:rsid w:val="00267ED7"/>
    <w:rsid w:val="00270F9F"/>
    <w:rsid w:val="00275FDE"/>
    <w:rsid w:val="002764CE"/>
    <w:rsid w:val="00282896"/>
    <w:rsid w:val="0028764A"/>
    <w:rsid w:val="00287F93"/>
    <w:rsid w:val="00290468"/>
    <w:rsid w:val="00293D64"/>
    <w:rsid w:val="0029678A"/>
    <w:rsid w:val="002A003B"/>
    <w:rsid w:val="002A19E6"/>
    <w:rsid w:val="002A2010"/>
    <w:rsid w:val="002A30B9"/>
    <w:rsid w:val="002A4F99"/>
    <w:rsid w:val="002A6654"/>
    <w:rsid w:val="002B042F"/>
    <w:rsid w:val="002B1B83"/>
    <w:rsid w:val="002B611C"/>
    <w:rsid w:val="002C2B81"/>
    <w:rsid w:val="002C7E59"/>
    <w:rsid w:val="002D4779"/>
    <w:rsid w:val="002D4911"/>
    <w:rsid w:val="002D6880"/>
    <w:rsid w:val="002D6E2F"/>
    <w:rsid w:val="002E30EA"/>
    <w:rsid w:val="002E337E"/>
    <w:rsid w:val="002E3B5E"/>
    <w:rsid w:val="002F2996"/>
    <w:rsid w:val="002F3AE9"/>
    <w:rsid w:val="002F4C0E"/>
    <w:rsid w:val="00300EA1"/>
    <w:rsid w:val="003072EB"/>
    <w:rsid w:val="00307D91"/>
    <w:rsid w:val="0031021D"/>
    <w:rsid w:val="003116CD"/>
    <w:rsid w:val="0031611F"/>
    <w:rsid w:val="003248F7"/>
    <w:rsid w:val="00327BA5"/>
    <w:rsid w:val="00335669"/>
    <w:rsid w:val="003369C9"/>
    <w:rsid w:val="00340E8E"/>
    <w:rsid w:val="00341D7A"/>
    <w:rsid w:val="00343B7F"/>
    <w:rsid w:val="00350997"/>
    <w:rsid w:val="0035106B"/>
    <w:rsid w:val="003510D9"/>
    <w:rsid w:val="00353EA7"/>
    <w:rsid w:val="0035434E"/>
    <w:rsid w:val="00356DE9"/>
    <w:rsid w:val="00357432"/>
    <w:rsid w:val="003613AD"/>
    <w:rsid w:val="003625E9"/>
    <w:rsid w:val="0036562B"/>
    <w:rsid w:val="0037270D"/>
    <w:rsid w:val="0038519C"/>
    <w:rsid w:val="00392F1D"/>
    <w:rsid w:val="00396CAD"/>
    <w:rsid w:val="00397008"/>
    <w:rsid w:val="00397C75"/>
    <w:rsid w:val="003A3B69"/>
    <w:rsid w:val="003A4D06"/>
    <w:rsid w:val="003A63DC"/>
    <w:rsid w:val="003A6867"/>
    <w:rsid w:val="003A6CB9"/>
    <w:rsid w:val="003B44AC"/>
    <w:rsid w:val="003C06F8"/>
    <w:rsid w:val="003C0932"/>
    <w:rsid w:val="003D0172"/>
    <w:rsid w:val="003D4DB2"/>
    <w:rsid w:val="003D6EFE"/>
    <w:rsid w:val="003D7974"/>
    <w:rsid w:val="003E0CB8"/>
    <w:rsid w:val="003F249E"/>
    <w:rsid w:val="003F3D7D"/>
    <w:rsid w:val="003F4D2D"/>
    <w:rsid w:val="00401299"/>
    <w:rsid w:val="00410779"/>
    <w:rsid w:val="00420946"/>
    <w:rsid w:val="00420E55"/>
    <w:rsid w:val="0042219D"/>
    <w:rsid w:val="00422C71"/>
    <w:rsid w:val="0042567A"/>
    <w:rsid w:val="004323D3"/>
    <w:rsid w:val="004340D5"/>
    <w:rsid w:val="00437D1E"/>
    <w:rsid w:val="0044418F"/>
    <w:rsid w:val="004516E4"/>
    <w:rsid w:val="00455567"/>
    <w:rsid w:val="00463CAD"/>
    <w:rsid w:val="004645B8"/>
    <w:rsid w:val="00465DFD"/>
    <w:rsid w:val="0047384B"/>
    <w:rsid w:val="00473F1D"/>
    <w:rsid w:val="00474B63"/>
    <w:rsid w:val="004755EA"/>
    <w:rsid w:val="0048274B"/>
    <w:rsid w:val="00485D51"/>
    <w:rsid w:val="004871AB"/>
    <w:rsid w:val="004871C1"/>
    <w:rsid w:val="00487CF9"/>
    <w:rsid w:val="00490CC3"/>
    <w:rsid w:val="00491248"/>
    <w:rsid w:val="0049565B"/>
    <w:rsid w:val="004A228E"/>
    <w:rsid w:val="004A4BEF"/>
    <w:rsid w:val="004B3DD2"/>
    <w:rsid w:val="004C1DCC"/>
    <w:rsid w:val="004C487D"/>
    <w:rsid w:val="004C6ACE"/>
    <w:rsid w:val="004D0D52"/>
    <w:rsid w:val="004D2EA6"/>
    <w:rsid w:val="004D4F7A"/>
    <w:rsid w:val="004D7C4E"/>
    <w:rsid w:val="004E0592"/>
    <w:rsid w:val="004E7967"/>
    <w:rsid w:val="004F2BA7"/>
    <w:rsid w:val="004F3EB9"/>
    <w:rsid w:val="004F5F80"/>
    <w:rsid w:val="004F6012"/>
    <w:rsid w:val="004F691F"/>
    <w:rsid w:val="004F782C"/>
    <w:rsid w:val="005073BA"/>
    <w:rsid w:val="00507F25"/>
    <w:rsid w:val="00516CF3"/>
    <w:rsid w:val="005215EC"/>
    <w:rsid w:val="0052509F"/>
    <w:rsid w:val="00526115"/>
    <w:rsid w:val="005301F4"/>
    <w:rsid w:val="00531086"/>
    <w:rsid w:val="00545CF6"/>
    <w:rsid w:val="00551237"/>
    <w:rsid w:val="00552403"/>
    <w:rsid w:val="0055275C"/>
    <w:rsid w:val="005536A6"/>
    <w:rsid w:val="00562A46"/>
    <w:rsid w:val="00564C7F"/>
    <w:rsid w:val="00565E40"/>
    <w:rsid w:val="005707E2"/>
    <w:rsid w:val="0057389E"/>
    <w:rsid w:val="00573CB6"/>
    <w:rsid w:val="00575ADF"/>
    <w:rsid w:val="005767EE"/>
    <w:rsid w:val="00576928"/>
    <w:rsid w:val="0057789F"/>
    <w:rsid w:val="005811C2"/>
    <w:rsid w:val="005814EA"/>
    <w:rsid w:val="005818B1"/>
    <w:rsid w:val="00583313"/>
    <w:rsid w:val="00587DEA"/>
    <w:rsid w:val="00594304"/>
    <w:rsid w:val="005972D8"/>
    <w:rsid w:val="005A37C9"/>
    <w:rsid w:val="005A74EC"/>
    <w:rsid w:val="005B0139"/>
    <w:rsid w:val="005B3611"/>
    <w:rsid w:val="005B3CB1"/>
    <w:rsid w:val="005B6897"/>
    <w:rsid w:val="005B68B4"/>
    <w:rsid w:val="005C0224"/>
    <w:rsid w:val="005C079F"/>
    <w:rsid w:val="005C0851"/>
    <w:rsid w:val="005C793B"/>
    <w:rsid w:val="005D144A"/>
    <w:rsid w:val="005D2470"/>
    <w:rsid w:val="005E013C"/>
    <w:rsid w:val="005E3BDD"/>
    <w:rsid w:val="005F0375"/>
    <w:rsid w:val="005F1564"/>
    <w:rsid w:val="005F1CBE"/>
    <w:rsid w:val="005F1E93"/>
    <w:rsid w:val="005F4425"/>
    <w:rsid w:val="005F6328"/>
    <w:rsid w:val="00610BA7"/>
    <w:rsid w:val="0061248A"/>
    <w:rsid w:val="00612D17"/>
    <w:rsid w:val="006148BA"/>
    <w:rsid w:val="00617579"/>
    <w:rsid w:val="00617C46"/>
    <w:rsid w:val="00622CCA"/>
    <w:rsid w:val="0063043A"/>
    <w:rsid w:val="00631463"/>
    <w:rsid w:val="0063795D"/>
    <w:rsid w:val="00640864"/>
    <w:rsid w:val="00644B71"/>
    <w:rsid w:val="00645F67"/>
    <w:rsid w:val="006550A3"/>
    <w:rsid w:val="0065775C"/>
    <w:rsid w:val="00657BF9"/>
    <w:rsid w:val="0066296F"/>
    <w:rsid w:val="00664423"/>
    <w:rsid w:val="0066607C"/>
    <w:rsid w:val="00671350"/>
    <w:rsid w:val="00671ED6"/>
    <w:rsid w:val="006906AF"/>
    <w:rsid w:val="00690CE4"/>
    <w:rsid w:val="00690EAC"/>
    <w:rsid w:val="00691D03"/>
    <w:rsid w:val="00692116"/>
    <w:rsid w:val="00694DF3"/>
    <w:rsid w:val="00694F3A"/>
    <w:rsid w:val="00696868"/>
    <w:rsid w:val="006A1C63"/>
    <w:rsid w:val="006A2356"/>
    <w:rsid w:val="006A64CA"/>
    <w:rsid w:val="006A6AB4"/>
    <w:rsid w:val="006A6C53"/>
    <w:rsid w:val="006B20A9"/>
    <w:rsid w:val="006B78B3"/>
    <w:rsid w:val="006C107B"/>
    <w:rsid w:val="006C3376"/>
    <w:rsid w:val="006C4D72"/>
    <w:rsid w:val="006C776C"/>
    <w:rsid w:val="006E31E1"/>
    <w:rsid w:val="006E333C"/>
    <w:rsid w:val="006E5855"/>
    <w:rsid w:val="006E6C0A"/>
    <w:rsid w:val="006E7412"/>
    <w:rsid w:val="00710904"/>
    <w:rsid w:val="00715C3E"/>
    <w:rsid w:val="00716527"/>
    <w:rsid w:val="007176BC"/>
    <w:rsid w:val="0071771D"/>
    <w:rsid w:val="00723C3C"/>
    <w:rsid w:val="0072536F"/>
    <w:rsid w:val="00726293"/>
    <w:rsid w:val="00727FE6"/>
    <w:rsid w:val="007313E6"/>
    <w:rsid w:val="00731686"/>
    <w:rsid w:val="0073289C"/>
    <w:rsid w:val="00732F84"/>
    <w:rsid w:val="00737401"/>
    <w:rsid w:val="00741BB5"/>
    <w:rsid w:val="0075038D"/>
    <w:rsid w:val="0075180B"/>
    <w:rsid w:val="00753D64"/>
    <w:rsid w:val="00760834"/>
    <w:rsid w:val="007610EE"/>
    <w:rsid w:val="0076189A"/>
    <w:rsid w:val="00761B39"/>
    <w:rsid w:val="007622BD"/>
    <w:rsid w:val="00763185"/>
    <w:rsid w:val="00764036"/>
    <w:rsid w:val="0076768A"/>
    <w:rsid w:val="007679A3"/>
    <w:rsid w:val="00767FCD"/>
    <w:rsid w:val="007703F7"/>
    <w:rsid w:val="00770D82"/>
    <w:rsid w:val="00772A79"/>
    <w:rsid w:val="00772FC1"/>
    <w:rsid w:val="0077539E"/>
    <w:rsid w:val="00775434"/>
    <w:rsid w:val="00775DAB"/>
    <w:rsid w:val="007802B2"/>
    <w:rsid w:val="007805B3"/>
    <w:rsid w:val="007815D4"/>
    <w:rsid w:val="0078317C"/>
    <w:rsid w:val="0078502C"/>
    <w:rsid w:val="00793CC9"/>
    <w:rsid w:val="007A10DF"/>
    <w:rsid w:val="007A23FB"/>
    <w:rsid w:val="007A2608"/>
    <w:rsid w:val="007A58BC"/>
    <w:rsid w:val="007B4BD2"/>
    <w:rsid w:val="007B5BC1"/>
    <w:rsid w:val="007C07DF"/>
    <w:rsid w:val="007C6600"/>
    <w:rsid w:val="007D43C4"/>
    <w:rsid w:val="007D5BCD"/>
    <w:rsid w:val="007E2B53"/>
    <w:rsid w:val="007F226D"/>
    <w:rsid w:val="007F2F0A"/>
    <w:rsid w:val="00800F4A"/>
    <w:rsid w:val="00810163"/>
    <w:rsid w:val="0081580F"/>
    <w:rsid w:val="008171DB"/>
    <w:rsid w:val="008219F1"/>
    <w:rsid w:val="0082726A"/>
    <w:rsid w:val="00827D50"/>
    <w:rsid w:val="0083009D"/>
    <w:rsid w:val="0083490C"/>
    <w:rsid w:val="008450CE"/>
    <w:rsid w:val="00850EA9"/>
    <w:rsid w:val="00852252"/>
    <w:rsid w:val="00852572"/>
    <w:rsid w:val="00864CA9"/>
    <w:rsid w:val="0086583B"/>
    <w:rsid w:val="00866173"/>
    <w:rsid w:val="00875630"/>
    <w:rsid w:val="00876884"/>
    <w:rsid w:val="00880DAB"/>
    <w:rsid w:val="0088481C"/>
    <w:rsid w:val="008860B1"/>
    <w:rsid w:val="008861FB"/>
    <w:rsid w:val="008871D0"/>
    <w:rsid w:val="00894A58"/>
    <w:rsid w:val="008A133F"/>
    <w:rsid w:val="008A220D"/>
    <w:rsid w:val="008B2BB9"/>
    <w:rsid w:val="008B3765"/>
    <w:rsid w:val="008B431E"/>
    <w:rsid w:val="008B557B"/>
    <w:rsid w:val="008C0929"/>
    <w:rsid w:val="008C16EB"/>
    <w:rsid w:val="008C4E33"/>
    <w:rsid w:val="008C7C97"/>
    <w:rsid w:val="008D1825"/>
    <w:rsid w:val="008D3845"/>
    <w:rsid w:val="008D5701"/>
    <w:rsid w:val="008D6BA1"/>
    <w:rsid w:val="008E0E9B"/>
    <w:rsid w:val="008E4A25"/>
    <w:rsid w:val="008F5383"/>
    <w:rsid w:val="008F65C8"/>
    <w:rsid w:val="00902922"/>
    <w:rsid w:val="009225FC"/>
    <w:rsid w:val="00932B94"/>
    <w:rsid w:val="00935EF3"/>
    <w:rsid w:val="00943331"/>
    <w:rsid w:val="00947C2D"/>
    <w:rsid w:val="0095282E"/>
    <w:rsid w:val="00954180"/>
    <w:rsid w:val="00956D79"/>
    <w:rsid w:val="009621DD"/>
    <w:rsid w:val="0097267C"/>
    <w:rsid w:val="00975FC9"/>
    <w:rsid w:val="009770E9"/>
    <w:rsid w:val="009821F5"/>
    <w:rsid w:val="00984D54"/>
    <w:rsid w:val="00986B54"/>
    <w:rsid w:val="00996579"/>
    <w:rsid w:val="009B0CF4"/>
    <w:rsid w:val="009B3C44"/>
    <w:rsid w:val="009B5D93"/>
    <w:rsid w:val="009B730B"/>
    <w:rsid w:val="009C5079"/>
    <w:rsid w:val="009E4AD4"/>
    <w:rsid w:val="009E4C13"/>
    <w:rsid w:val="009E5935"/>
    <w:rsid w:val="009E637B"/>
    <w:rsid w:val="009E669E"/>
    <w:rsid w:val="009F2258"/>
    <w:rsid w:val="009F2B02"/>
    <w:rsid w:val="009F2E1B"/>
    <w:rsid w:val="009F302F"/>
    <w:rsid w:val="009F6703"/>
    <w:rsid w:val="00A00E0F"/>
    <w:rsid w:val="00A01529"/>
    <w:rsid w:val="00A0171D"/>
    <w:rsid w:val="00A04FA7"/>
    <w:rsid w:val="00A11B05"/>
    <w:rsid w:val="00A12501"/>
    <w:rsid w:val="00A169EE"/>
    <w:rsid w:val="00A26203"/>
    <w:rsid w:val="00A34F12"/>
    <w:rsid w:val="00A359D0"/>
    <w:rsid w:val="00A36AAD"/>
    <w:rsid w:val="00A378F3"/>
    <w:rsid w:val="00A41955"/>
    <w:rsid w:val="00A41D9D"/>
    <w:rsid w:val="00A42AA5"/>
    <w:rsid w:val="00A52345"/>
    <w:rsid w:val="00A52B6C"/>
    <w:rsid w:val="00A57295"/>
    <w:rsid w:val="00A64938"/>
    <w:rsid w:val="00A65B93"/>
    <w:rsid w:val="00A73F70"/>
    <w:rsid w:val="00A814C0"/>
    <w:rsid w:val="00A82138"/>
    <w:rsid w:val="00A83F59"/>
    <w:rsid w:val="00A85505"/>
    <w:rsid w:val="00A879A5"/>
    <w:rsid w:val="00A918AD"/>
    <w:rsid w:val="00A92528"/>
    <w:rsid w:val="00A93FD1"/>
    <w:rsid w:val="00A9479E"/>
    <w:rsid w:val="00A95958"/>
    <w:rsid w:val="00A96FBF"/>
    <w:rsid w:val="00AA06A7"/>
    <w:rsid w:val="00AA18AB"/>
    <w:rsid w:val="00AB2339"/>
    <w:rsid w:val="00AB41E2"/>
    <w:rsid w:val="00AB6D8A"/>
    <w:rsid w:val="00AB73B3"/>
    <w:rsid w:val="00AC0594"/>
    <w:rsid w:val="00AC2EA9"/>
    <w:rsid w:val="00AC6B14"/>
    <w:rsid w:val="00AC7F2A"/>
    <w:rsid w:val="00AD5177"/>
    <w:rsid w:val="00AD52A9"/>
    <w:rsid w:val="00AD6D4E"/>
    <w:rsid w:val="00AE258F"/>
    <w:rsid w:val="00AE6404"/>
    <w:rsid w:val="00AF4485"/>
    <w:rsid w:val="00AF44A2"/>
    <w:rsid w:val="00AF4AB0"/>
    <w:rsid w:val="00AF4B7A"/>
    <w:rsid w:val="00B00A4E"/>
    <w:rsid w:val="00B00C28"/>
    <w:rsid w:val="00B02A14"/>
    <w:rsid w:val="00B111AC"/>
    <w:rsid w:val="00B112B4"/>
    <w:rsid w:val="00B15F43"/>
    <w:rsid w:val="00B16CB3"/>
    <w:rsid w:val="00B1764B"/>
    <w:rsid w:val="00B20B4D"/>
    <w:rsid w:val="00B21D55"/>
    <w:rsid w:val="00B22719"/>
    <w:rsid w:val="00B22968"/>
    <w:rsid w:val="00B24605"/>
    <w:rsid w:val="00B3526A"/>
    <w:rsid w:val="00B44A82"/>
    <w:rsid w:val="00B44E66"/>
    <w:rsid w:val="00B52F94"/>
    <w:rsid w:val="00B53198"/>
    <w:rsid w:val="00B568CA"/>
    <w:rsid w:val="00B571DE"/>
    <w:rsid w:val="00B70458"/>
    <w:rsid w:val="00B71B7B"/>
    <w:rsid w:val="00B71D1C"/>
    <w:rsid w:val="00B72795"/>
    <w:rsid w:val="00B75F00"/>
    <w:rsid w:val="00B819AB"/>
    <w:rsid w:val="00B86548"/>
    <w:rsid w:val="00B868EF"/>
    <w:rsid w:val="00B903E1"/>
    <w:rsid w:val="00B91BAD"/>
    <w:rsid w:val="00B92FE3"/>
    <w:rsid w:val="00B97DBA"/>
    <w:rsid w:val="00BA0EDA"/>
    <w:rsid w:val="00BA3E0E"/>
    <w:rsid w:val="00BA42EE"/>
    <w:rsid w:val="00BB2164"/>
    <w:rsid w:val="00BB22C2"/>
    <w:rsid w:val="00BB3A89"/>
    <w:rsid w:val="00BB3E9E"/>
    <w:rsid w:val="00BB7E0E"/>
    <w:rsid w:val="00BC7AD0"/>
    <w:rsid w:val="00BD15D6"/>
    <w:rsid w:val="00BD167B"/>
    <w:rsid w:val="00BD279D"/>
    <w:rsid w:val="00BD7B10"/>
    <w:rsid w:val="00BE35D6"/>
    <w:rsid w:val="00C03D2F"/>
    <w:rsid w:val="00C1237E"/>
    <w:rsid w:val="00C1713B"/>
    <w:rsid w:val="00C255F2"/>
    <w:rsid w:val="00C26DE3"/>
    <w:rsid w:val="00C3724E"/>
    <w:rsid w:val="00C377FC"/>
    <w:rsid w:val="00C37E21"/>
    <w:rsid w:val="00C41981"/>
    <w:rsid w:val="00C419FA"/>
    <w:rsid w:val="00C42C76"/>
    <w:rsid w:val="00C442BA"/>
    <w:rsid w:val="00C45C88"/>
    <w:rsid w:val="00C56121"/>
    <w:rsid w:val="00C57417"/>
    <w:rsid w:val="00C57565"/>
    <w:rsid w:val="00C641C1"/>
    <w:rsid w:val="00C73F84"/>
    <w:rsid w:val="00C73FD2"/>
    <w:rsid w:val="00C92346"/>
    <w:rsid w:val="00C95690"/>
    <w:rsid w:val="00C96C14"/>
    <w:rsid w:val="00CA110C"/>
    <w:rsid w:val="00CA3393"/>
    <w:rsid w:val="00CA63D8"/>
    <w:rsid w:val="00CA7EE0"/>
    <w:rsid w:val="00CB4E7F"/>
    <w:rsid w:val="00CD0758"/>
    <w:rsid w:val="00CD2C8F"/>
    <w:rsid w:val="00CE29FB"/>
    <w:rsid w:val="00CE6A59"/>
    <w:rsid w:val="00CF0A7F"/>
    <w:rsid w:val="00CF0BD2"/>
    <w:rsid w:val="00CF245F"/>
    <w:rsid w:val="00CF45C1"/>
    <w:rsid w:val="00CF7F51"/>
    <w:rsid w:val="00D00853"/>
    <w:rsid w:val="00D00AB7"/>
    <w:rsid w:val="00D00B6B"/>
    <w:rsid w:val="00D011AE"/>
    <w:rsid w:val="00D1181A"/>
    <w:rsid w:val="00D13CC6"/>
    <w:rsid w:val="00D1743D"/>
    <w:rsid w:val="00D21F35"/>
    <w:rsid w:val="00D2215A"/>
    <w:rsid w:val="00D2490B"/>
    <w:rsid w:val="00D31A90"/>
    <w:rsid w:val="00D32F05"/>
    <w:rsid w:val="00D3309A"/>
    <w:rsid w:val="00D3551B"/>
    <w:rsid w:val="00D361CD"/>
    <w:rsid w:val="00D41F48"/>
    <w:rsid w:val="00D47ED8"/>
    <w:rsid w:val="00D5334E"/>
    <w:rsid w:val="00D61DCA"/>
    <w:rsid w:val="00D71E9E"/>
    <w:rsid w:val="00D727C8"/>
    <w:rsid w:val="00D7485C"/>
    <w:rsid w:val="00D75819"/>
    <w:rsid w:val="00D83EF8"/>
    <w:rsid w:val="00D841F3"/>
    <w:rsid w:val="00D85AE8"/>
    <w:rsid w:val="00D872CD"/>
    <w:rsid w:val="00D933CF"/>
    <w:rsid w:val="00D94CA5"/>
    <w:rsid w:val="00D9610E"/>
    <w:rsid w:val="00D96239"/>
    <w:rsid w:val="00DA6223"/>
    <w:rsid w:val="00DA6911"/>
    <w:rsid w:val="00DB5133"/>
    <w:rsid w:val="00DC0E8E"/>
    <w:rsid w:val="00DD6DBA"/>
    <w:rsid w:val="00DE023C"/>
    <w:rsid w:val="00DE2294"/>
    <w:rsid w:val="00DE5746"/>
    <w:rsid w:val="00DE5BC8"/>
    <w:rsid w:val="00DF1089"/>
    <w:rsid w:val="00DF6226"/>
    <w:rsid w:val="00E0015B"/>
    <w:rsid w:val="00E03004"/>
    <w:rsid w:val="00E065F4"/>
    <w:rsid w:val="00E10DD7"/>
    <w:rsid w:val="00E11EBF"/>
    <w:rsid w:val="00E136CF"/>
    <w:rsid w:val="00E16B5C"/>
    <w:rsid w:val="00E20DAB"/>
    <w:rsid w:val="00E22B0D"/>
    <w:rsid w:val="00E2321B"/>
    <w:rsid w:val="00E25B7D"/>
    <w:rsid w:val="00E32665"/>
    <w:rsid w:val="00E404DA"/>
    <w:rsid w:val="00E411AE"/>
    <w:rsid w:val="00E418B7"/>
    <w:rsid w:val="00E464C7"/>
    <w:rsid w:val="00E515B3"/>
    <w:rsid w:val="00E5210A"/>
    <w:rsid w:val="00E576A6"/>
    <w:rsid w:val="00E600BF"/>
    <w:rsid w:val="00E6547B"/>
    <w:rsid w:val="00E66C40"/>
    <w:rsid w:val="00E67686"/>
    <w:rsid w:val="00E736BF"/>
    <w:rsid w:val="00E73910"/>
    <w:rsid w:val="00E73B66"/>
    <w:rsid w:val="00E77D40"/>
    <w:rsid w:val="00E85055"/>
    <w:rsid w:val="00E8519C"/>
    <w:rsid w:val="00E851FE"/>
    <w:rsid w:val="00E8527F"/>
    <w:rsid w:val="00E91A67"/>
    <w:rsid w:val="00E94D4E"/>
    <w:rsid w:val="00E96C09"/>
    <w:rsid w:val="00E96C14"/>
    <w:rsid w:val="00EA5DEE"/>
    <w:rsid w:val="00EA78F8"/>
    <w:rsid w:val="00EB65EA"/>
    <w:rsid w:val="00EB6E03"/>
    <w:rsid w:val="00EB712A"/>
    <w:rsid w:val="00EC18CA"/>
    <w:rsid w:val="00EC60D1"/>
    <w:rsid w:val="00EC6150"/>
    <w:rsid w:val="00ED5C74"/>
    <w:rsid w:val="00EE1A60"/>
    <w:rsid w:val="00EE23B5"/>
    <w:rsid w:val="00EF18FD"/>
    <w:rsid w:val="00EF72CC"/>
    <w:rsid w:val="00F014CA"/>
    <w:rsid w:val="00F01BAA"/>
    <w:rsid w:val="00F03594"/>
    <w:rsid w:val="00F07225"/>
    <w:rsid w:val="00F07D79"/>
    <w:rsid w:val="00F112E2"/>
    <w:rsid w:val="00F172BD"/>
    <w:rsid w:val="00F25249"/>
    <w:rsid w:val="00F306D9"/>
    <w:rsid w:val="00F47A65"/>
    <w:rsid w:val="00F47C48"/>
    <w:rsid w:val="00F519FC"/>
    <w:rsid w:val="00F53AF0"/>
    <w:rsid w:val="00F56BB3"/>
    <w:rsid w:val="00F62576"/>
    <w:rsid w:val="00F632FB"/>
    <w:rsid w:val="00F641AF"/>
    <w:rsid w:val="00F67B58"/>
    <w:rsid w:val="00F73268"/>
    <w:rsid w:val="00F76743"/>
    <w:rsid w:val="00F76DDE"/>
    <w:rsid w:val="00F82805"/>
    <w:rsid w:val="00F82EB5"/>
    <w:rsid w:val="00F8309B"/>
    <w:rsid w:val="00F830F1"/>
    <w:rsid w:val="00F8439E"/>
    <w:rsid w:val="00F84DD8"/>
    <w:rsid w:val="00F85266"/>
    <w:rsid w:val="00F85A65"/>
    <w:rsid w:val="00F9107E"/>
    <w:rsid w:val="00F925E4"/>
    <w:rsid w:val="00F93BCA"/>
    <w:rsid w:val="00F956B6"/>
    <w:rsid w:val="00FA2C8A"/>
    <w:rsid w:val="00FA4A3E"/>
    <w:rsid w:val="00FA5BD4"/>
    <w:rsid w:val="00FA696C"/>
    <w:rsid w:val="00FB0FC8"/>
    <w:rsid w:val="00FB7E5C"/>
    <w:rsid w:val="00FC09CB"/>
    <w:rsid w:val="00FC3664"/>
    <w:rsid w:val="00FC41E9"/>
    <w:rsid w:val="00FD29D0"/>
    <w:rsid w:val="00FD611C"/>
    <w:rsid w:val="00FE2606"/>
    <w:rsid w:val="00FE62FE"/>
    <w:rsid w:val="00FF2F96"/>
    <w:rsid w:val="00FF4729"/>
    <w:rsid w:val="00FF559E"/>
    <w:rsid w:val="00FF562D"/>
    <w:rsid w:val="00FF6C8B"/>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E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A"/>
    <w:pPr>
      <w:tabs>
        <w:tab w:val="center" w:pos="4252"/>
        <w:tab w:val="right" w:pos="8504"/>
      </w:tabs>
      <w:snapToGrid w:val="0"/>
    </w:pPr>
  </w:style>
  <w:style w:type="character" w:customStyle="1" w:styleId="a4">
    <w:name w:val="ヘッダー (文字)"/>
    <w:basedOn w:val="a0"/>
    <w:link w:val="a3"/>
    <w:uiPriority w:val="99"/>
    <w:rsid w:val="0063043A"/>
  </w:style>
  <w:style w:type="paragraph" w:styleId="a5">
    <w:name w:val="footer"/>
    <w:basedOn w:val="a"/>
    <w:link w:val="a6"/>
    <w:uiPriority w:val="99"/>
    <w:unhideWhenUsed/>
    <w:rsid w:val="0063043A"/>
    <w:pPr>
      <w:tabs>
        <w:tab w:val="center" w:pos="4252"/>
        <w:tab w:val="right" w:pos="8504"/>
      </w:tabs>
      <w:snapToGrid w:val="0"/>
    </w:pPr>
  </w:style>
  <w:style w:type="character" w:customStyle="1" w:styleId="a6">
    <w:name w:val="フッター (文字)"/>
    <w:basedOn w:val="a0"/>
    <w:link w:val="a5"/>
    <w:uiPriority w:val="99"/>
    <w:rsid w:val="0063043A"/>
  </w:style>
  <w:style w:type="paragraph" w:styleId="a7">
    <w:name w:val="Balloon Text"/>
    <w:basedOn w:val="a"/>
    <w:link w:val="a8"/>
    <w:uiPriority w:val="99"/>
    <w:semiHidden/>
    <w:unhideWhenUsed/>
    <w:rsid w:val="00562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A46"/>
    <w:rPr>
      <w:rFonts w:asciiTheme="majorHAnsi" w:eastAsiaTheme="majorEastAsia" w:hAnsiTheme="majorHAnsi" w:cstheme="majorBidi"/>
      <w:sz w:val="18"/>
      <w:szCs w:val="18"/>
    </w:rPr>
  </w:style>
  <w:style w:type="paragraph" w:styleId="a9">
    <w:name w:val="List Paragraph"/>
    <w:basedOn w:val="a"/>
    <w:uiPriority w:val="34"/>
    <w:qFormat/>
    <w:rsid w:val="00A9479E"/>
    <w:pPr>
      <w:ind w:leftChars="400" w:left="840"/>
    </w:pPr>
  </w:style>
  <w:style w:type="character" w:styleId="aa">
    <w:name w:val="annotation reference"/>
    <w:basedOn w:val="a0"/>
    <w:uiPriority w:val="99"/>
    <w:semiHidden/>
    <w:unhideWhenUsed/>
    <w:rsid w:val="00EC6150"/>
    <w:rPr>
      <w:sz w:val="18"/>
      <w:szCs w:val="18"/>
    </w:rPr>
  </w:style>
  <w:style w:type="paragraph" w:styleId="ab">
    <w:name w:val="annotation text"/>
    <w:basedOn w:val="a"/>
    <w:link w:val="ac"/>
    <w:uiPriority w:val="99"/>
    <w:unhideWhenUsed/>
    <w:rsid w:val="00EC6150"/>
    <w:pPr>
      <w:jc w:val="left"/>
    </w:pPr>
  </w:style>
  <w:style w:type="character" w:customStyle="1" w:styleId="ac">
    <w:name w:val="コメント文字列 (文字)"/>
    <w:basedOn w:val="a0"/>
    <w:link w:val="ab"/>
    <w:uiPriority w:val="99"/>
    <w:rsid w:val="00EC6150"/>
  </w:style>
  <w:style w:type="paragraph" w:styleId="ad">
    <w:name w:val="annotation subject"/>
    <w:basedOn w:val="ab"/>
    <w:next w:val="ab"/>
    <w:link w:val="ae"/>
    <w:uiPriority w:val="99"/>
    <w:semiHidden/>
    <w:unhideWhenUsed/>
    <w:rsid w:val="00EC6150"/>
    <w:rPr>
      <w:b/>
      <w:bCs/>
    </w:rPr>
  </w:style>
  <w:style w:type="character" w:customStyle="1" w:styleId="ae">
    <w:name w:val="コメント内容 (文字)"/>
    <w:basedOn w:val="ac"/>
    <w:link w:val="ad"/>
    <w:uiPriority w:val="99"/>
    <w:semiHidden/>
    <w:rsid w:val="00EC6150"/>
    <w:rPr>
      <w:b/>
      <w:bCs/>
    </w:rPr>
  </w:style>
  <w:style w:type="paragraph" w:styleId="af">
    <w:name w:val="Closing"/>
    <w:basedOn w:val="a"/>
    <w:link w:val="af0"/>
    <w:uiPriority w:val="99"/>
    <w:unhideWhenUsed/>
    <w:rsid w:val="00A82138"/>
    <w:pPr>
      <w:jc w:val="right"/>
    </w:pPr>
    <w:rPr>
      <w:rFonts w:ascii="Meiryo UI" w:eastAsia="Meiryo UI" w:hAnsi="Meiryo UI" w:cs="Meiryo UI"/>
      <w:szCs w:val="21"/>
    </w:rPr>
  </w:style>
  <w:style w:type="character" w:customStyle="1" w:styleId="af0">
    <w:name w:val="結語 (文字)"/>
    <w:basedOn w:val="a0"/>
    <w:link w:val="af"/>
    <w:uiPriority w:val="99"/>
    <w:rsid w:val="00A82138"/>
    <w:rPr>
      <w:rFonts w:ascii="Meiryo UI" w:eastAsia="Meiryo UI" w:hAnsi="Meiryo UI" w:cs="Meiryo UI"/>
      <w:szCs w:val="21"/>
    </w:rPr>
  </w:style>
  <w:style w:type="paragraph" w:styleId="af1">
    <w:name w:val="Revision"/>
    <w:hidden/>
    <w:uiPriority w:val="99"/>
    <w:semiHidden/>
    <w:rsid w:val="00CB4E7F"/>
  </w:style>
  <w:style w:type="character" w:styleId="af2">
    <w:name w:val="Hyperlink"/>
    <w:basedOn w:val="a0"/>
    <w:uiPriority w:val="99"/>
    <w:semiHidden/>
    <w:unhideWhenUsed/>
    <w:rsid w:val="00D933CF"/>
    <w:rPr>
      <w:color w:val="0000FF"/>
      <w:u w:val="single"/>
    </w:rPr>
  </w:style>
  <w:style w:type="character" w:styleId="af3">
    <w:name w:val="FollowedHyperlink"/>
    <w:basedOn w:val="a0"/>
    <w:uiPriority w:val="99"/>
    <w:semiHidden/>
    <w:unhideWhenUsed/>
    <w:rsid w:val="00365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8666">
      <w:bodyDiv w:val="1"/>
      <w:marLeft w:val="0"/>
      <w:marRight w:val="0"/>
      <w:marTop w:val="0"/>
      <w:marBottom w:val="0"/>
      <w:divBdr>
        <w:top w:val="none" w:sz="0" w:space="0" w:color="auto"/>
        <w:left w:val="none" w:sz="0" w:space="0" w:color="auto"/>
        <w:bottom w:val="none" w:sz="0" w:space="0" w:color="auto"/>
        <w:right w:val="none" w:sz="0" w:space="0" w:color="auto"/>
      </w:divBdr>
    </w:div>
    <w:div w:id="353385746">
      <w:bodyDiv w:val="1"/>
      <w:marLeft w:val="0"/>
      <w:marRight w:val="0"/>
      <w:marTop w:val="0"/>
      <w:marBottom w:val="0"/>
      <w:divBdr>
        <w:top w:val="none" w:sz="0" w:space="0" w:color="auto"/>
        <w:left w:val="none" w:sz="0" w:space="0" w:color="auto"/>
        <w:bottom w:val="none" w:sz="0" w:space="0" w:color="auto"/>
        <w:right w:val="none" w:sz="0" w:space="0" w:color="auto"/>
      </w:divBdr>
    </w:div>
    <w:div w:id="766971924">
      <w:bodyDiv w:val="1"/>
      <w:marLeft w:val="0"/>
      <w:marRight w:val="0"/>
      <w:marTop w:val="0"/>
      <w:marBottom w:val="0"/>
      <w:divBdr>
        <w:top w:val="none" w:sz="0" w:space="0" w:color="auto"/>
        <w:left w:val="none" w:sz="0" w:space="0" w:color="auto"/>
        <w:bottom w:val="none" w:sz="0" w:space="0" w:color="auto"/>
        <w:right w:val="none" w:sz="0" w:space="0" w:color="auto"/>
      </w:divBdr>
    </w:div>
    <w:div w:id="895582021">
      <w:bodyDiv w:val="1"/>
      <w:marLeft w:val="0"/>
      <w:marRight w:val="0"/>
      <w:marTop w:val="0"/>
      <w:marBottom w:val="0"/>
      <w:divBdr>
        <w:top w:val="none" w:sz="0" w:space="0" w:color="auto"/>
        <w:left w:val="none" w:sz="0" w:space="0" w:color="auto"/>
        <w:bottom w:val="none" w:sz="0" w:space="0" w:color="auto"/>
        <w:right w:val="none" w:sz="0" w:space="0" w:color="auto"/>
      </w:divBdr>
    </w:div>
    <w:div w:id="1283731225">
      <w:bodyDiv w:val="1"/>
      <w:marLeft w:val="0"/>
      <w:marRight w:val="0"/>
      <w:marTop w:val="0"/>
      <w:marBottom w:val="0"/>
      <w:divBdr>
        <w:top w:val="none" w:sz="0" w:space="0" w:color="auto"/>
        <w:left w:val="none" w:sz="0" w:space="0" w:color="auto"/>
        <w:bottom w:val="none" w:sz="0" w:space="0" w:color="auto"/>
        <w:right w:val="none" w:sz="0" w:space="0" w:color="auto"/>
      </w:divBdr>
    </w:div>
    <w:div w:id="16504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EFF2A-C7B2-453F-87DA-34A19A0E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2025-01-30T06:41:00Z</dcterms:created>
  <dcterms:modified xsi:type="dcterms:W3CDTF">2025-01-30T06:41:00Z</dcterms:modified>
</cp:coreProperties>
</file>