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7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6623"/>
      </w:tblGrid>
      <w:tr w:rsidR="00AB002C" w:rsidRPr="00877342" w:rsidTr="0010707C">
        <w:trPr>
          <w:trHeight w:val="668"/>
        </w:trPr>
        <w:tc>
          <w:tcPr>
            <w:tcW w:w="6623" w:type="dxa"/>
            <w:shd w:val="clear" w:color="auto" w:fill="CCFFFF"/>
            <w:vAlign w:val="center"/>
          </w:tcPr>
          <w:p w:rsidR="00515DEB" w:rsidRPr="00877342" w:rsidRDefault="00515DEB" w:rsidP="00FC4371">
            <w:pPr>
              <w:spacing w:line="0" w:lineRule="atLeast"/>
              <w:jc w:val="center"/>
              <w:rPr>
                <w:rFonts w:ascii="メイリオ" w:eastAsia="メイリオ" w:hAnsi="メイリオ"/>
                <w:b/>
                <w:sz w:val="28"/>
                <w:szCs w:val="28"/>
              </w:rPr>
            </w:pPr>
            <w:r w:rsidRPr="00877342">
              <w:rPr>
                <w:rFonts w:ascii="メイリオ" w:eastAsia="メイリオ" w:hAnsi="メイリオ" w:hint="eastAsia"/>
                <w:b/>
                <w:sz w:val="28"/>
                <w:szCs w:val="28"/>
              </w:rPr>
              <w:t>令和４年度　健都コーディネート機能構築事業</w:t>
            </w:r>
          </w:p>
          <w:p w:rsidR="00AB002C" w:rsidRPr="00877342" w:rsidRDefault="00515DEB" w:rsidP="00FC4371">
            <w:pPr>
              <w:spacing w:line="0" w:lineRule="atLeast"/>
              <w:jc w:val="center"/>
              <w:rPr>
                <w:rFonts w:ascii="メイリオ" w:eastAsia="メイリオ" w:hAnsi="メイリオ"/>
                <w:b/>
                <w:sz w:val="28"/>
                <w:szCs w:val="28"/>
              </w:rPr>
            </w:pPr>
            <w:r w:rsidRPr="00877342">
              <w:rPr>
                <w:rFonts w:ascii="メイリオ" w:eastAsia="メイリオ" w:hAnsi="メイリオ" w:hint="eastAsia"/>
                <w:b/>
                <w:sz w:val="28"/>
                <w:szCs w:val="28"/>
              </w:rPr>
              <w:t>に係る企画提案公募要領</w:t>
            </w:r>
          </w:p>
        </w:tc>
      </w:tr>
    </w:tbl>
    <w:p w:rsidR="00AB002C" w:rsidRPr="00877342" w:rsidRDefault="00AB002C" w:rsidP="00FC4371">
      <w:pPr>
        <w:spacing w:line="0" w:lineRule="atLeast"/>
        <w:rPr>
          <w:rFonts w:ascii="メイリオ" w:eastAsia="メイリオ" w:hAnsi="メイリオ"/>
          <w:b/>
          <w:szCs w:val="21"/>
        </w:rPr>
      </w:pPr>
    </w:p>
    <w:p w:rsidR="00515DEB" w:rsidRPr="00877342" w:rsidRDefault="00515DEB" w:rsidP="00FC4371">
      <w:pPr>
        <w:spacing w:line="0" w:lineRule="atLeast"/>
        <w:ind w:firstLineChars="100" w:firstLine="205"/>
        <w:rPr>
          <w:rFonts w:ascii="メイリオ" w:eastAsia="メイリオ" w:hAnsi="メイリオ"/>
        </w:rPr>
      </w:pPr>
      <w:r w:rsidRPr="00877342">
        <w:rPr>
          <w:rFonts w:ascii="メイリオ" w:eastAsia="メイリオ" w:hAnsi="メイリオ" w:hint="eastAsia"/>
        </w:rPr>
        <w:t>大阪府では、「健康と医療」をコンセプトとした吹田市・摂津市にまたがる北大阪健康医療都市（健都）を、府の成長産業（ライフサイエンス産業）の拠点と位置付け、産学官民の連携によるまちづくりを進めています。</w:t>
      </w:r>
    </w:p>
    <w:p w:rsidR="00515DEB" w:rsidRPr="00877342" w:rsidRDefault="00515DEB" w:rsidP="00FC4371">
      <w:pPr>
        <w:spacing w:line="0" w:lineRule="atLeast"/>
        <w:ind w:firstLineChars="100" w:firstLine="205"/>
        <w:rPr>
          <w:rFonts w:ascii="メイリオ" w:eastAsia="メイリオ" w:hAnsi="メイリオ"/>
        </w:rPr>
      </w:pPr>
      <w:r w:rsidRPr="00877342">
        <w:rPr>
          <w:rFonts w:ascii="メイリオ" w:eastAsia="メイリオ" w:hAnsi="メイリオ" w:hint="eastAsia"/>
        </w:rPr>
        <w:t>国際級の複合医療産業拠点（医療クラスター）をめざす健都において、健都内外をつなぐ窓口となり、交流・産学連携の取組みを促進するためのコーディネート機能の構築を目的に「健都コーディネート機能構築事業」を実施します。</w:t>
      </w:r>
    </w:p>
    <w:p w:rsidR="00515DEB" w:rsidRPr="00877342" w:rsidRDefault="00515DEB" w:rsidP="00FC4371">
      <w:pPr>
        <w:spacing w:line="0" w:lineRule="atLeast"/>
        <w:ind w:firstLineChars="100" w:firstLine="205"/>
        <w:rPr>
          <w:rFonts w:ascii="メイリオ" w:eastAsia="メイリオ" w:hAnsi="メイリオ"/>
        </w:rPr>
      </w:pPr>
      <w:r w:rsidRPr="00877342">
        <w:rPr>
          <w:rFonts w:ascii="メイリオ" w:eastAsia="メイリオ" w:hAnsi="メイリオ" w:hint="eastAsia"/>
        </w:rPr>
        <w:t>この事業については、民間事業者等の知識やノウハウ等を活用し、より効果的・効率的に実施するため、企画提案公募により受託事業者を募集します。</w:t>
      </w:r>
    </w:p>
    <w:p w:rsidR="000C3555" w:rsidRPr="00877342" w:rsidRDefault="000C3555" w:rsidP="00FC4371">
      <w:pPr>
        <w:spacing w:line="0" w:lineRule="atLeast"/>
        <w:ind w:firstLineChars="100" w:firstLine="205"/>
        <w:rPr>
          <w:rFonts w:ascii="メイリオ" w:eastAsia="メイリオ" w:hAnsi="メイリオ"/>
        </w:rPr>
      </w:pPr>
      <w:r w:rsidRPr="00877342">
        <w:rPr>
          <w:rFonts w:ascii="メイリオ" w:eastAsia="メイリオ" w:hAnsi="メイリオ" w:hint="eastAsia"/>
          <w:szCs w:val="21"/>
        </w:rPr>
        <w:t>なお、</w:t>
      </w:r>
      <w:r w:rsidR="00087BD0" w:rsidRPr="00877342">
        <w:rPr>
          <w:rFonts w:ascii="メイリオ" w:eastAsia="メイリオ" w:hAnsi="メイリオ" w:hint="eastAsia"/>
          <w:szCs w:val="21"/>
        </w:rPr>
        <w:t>健都では、令和７（2025）年に開催される大阪・関西万博を見据え、住民参加型の実証実験など、まちぐるみの取り組みを通じ、健都関係者やヘルスケア関連企業等との連携を進め、健都における共創チャレンジづくりやその支援に取り組んでいこうとしているところです。</w:t>
      </w:r>
      <w:r w:rsidRPr="00877342">
        <w:rPr>
          <w:rFonts w:ascii="メイリオ" w:eastAsia="メイリオ" w:hAnsi="メイリオ" w:hint="eastAsia"/>
          <w:szCs w:val="21"/>
        </w:rPr>
        <w:t>提案にあたっては、大阪・関西万博のテーマとの親和性が高い健都の特長を活かしたものとしてください。</w:t>
      </w:r>
    </w:p>
    <w:p w:rsidR="00AB002C" w:rsidRPr="00877342" w:rsidRDefault="00AB002C" w:rsidP="00FC4371">
      <w:pPr>
        <w:spacing w:line="0" w:lineRule="atLeast"/>
        <w:rPr>
          <w:rFonts w:ascii="メイリオ" w:eastAsia="メイリオ" w:hAnsi="メイリオ"/>
        </w:rPr>
      </w:pPr>
    </w:p>
    <w:p w:rsidR="00AB002C" w:rsidRPr="00877342" w:rsidRDefault="00AB002C" w:rsidP="00FC4371">
      <w:pPr>
        <w:spacing w:line="0" w:lineRule="atLeast"/>
        <w:rPr>
          <w:rFonts w:ascii="メイリオ" w:eastAsia="メイリオ" w:hAnsi="メイリオ"/>
          <w:b/>
        </w:rPr>
      </w:pPr>
      <w:r w:rsidRPr="00877342">
        <w:rPr>
          <w:rFonts w:ascii="メイリオ" w:eastAsia="メイリオ" w:hAnsi="メイリオ" w:hint="eastAsia"/>
          <w:b/>
        </w:rPr>
        <w:t>１　事業名（又は業務名）</w:t>
      </w:r>
    </w:p>
    <w:p w:rsidR="00515DEB" w:rsidRPr="00877342" w:rsidRDefault="00515DEB" w:rsidP="00FC4371">
      <w:pPr>
        <w:spacing w:line="0" w:lineRule="atLeast"/>
        <w:ind w:firstLineChars="200" w:firstLine="411"/>
        <w:rPr>
          <w:rFonts w:ascii="メイリオ" w:eastAsia="メイリオ" w:hAnsi="メイリオ"/>
        </w:rPr>
      </w:pPr>
      <w:r w:rsidRPr="00877342">
        <w:rPr>
          <w:rFonts w:ascii="メイリオ" w:eastAsia="メイリオ" w:hAnsi="メイリオ" w:hint="eastAsia"/>
        </w:rPr>
        <w:t>令和４年度　健都コーディネート機能構築事業</w:t>
      </w:r>
    </w:p>
    <w:p w:rsidR="00515DEB" w:rsidRPr="00877342" w:rsidRDefault="00515DEB" w:rsidP="00FC4371">
      <w:pPr>
        <w:spacing w:line="0" w:lineRule="atLeast"/>
        <w:ind w:leftChars="100" w:left="205"/>
        <w:rPr>
          <w:rFonts w:ascii="メイリオ" w:eastAsia="メイリオ" w:hAnsi="メイリオ"/>
        </w:rPr>
      </w:pPr>
      <w:r w:rsidRPr="00877342">
        <w:rPr>
          <w:rFonts w:ascii="メイリオ" w:eastAsia="メイリオ" w:hAnsi="メイリオ" w:hint="eastAsia"/>
        </w:rPr>
        <w:t>(1) 事業の趣旨・目的</w:t>
      </w:r>
    </w:p>
    <w:p w:rsidR="00515DEB" w:rsidRPr="00877342" w:rsidRDefault="00515DEB" w:rsidP="00FC4371">
      <w:pPr>
        <w:spacing w:line="0" w:lineRule="atLeast"/>
        <w:ind w:leftChars="200" w:left="411" w:firstLineChars="100" w:firstLine="205"/>
        <w:rPr>
          <w:rFonts w:ascii="メイリオ" w:eastAsia="メイリオ" w:hAnsi="メイリオ"/>
        </w:rPr>
      </w:pPr>
      <w:r w:rsidRPr="00877342">
        <w:rPr>
          <w:rFonts w:ascii="メイリオ" w:eastAsia="メイリオ" w:hAnsi="メイリオ" w:hint="eastAsia"/>
        </w:rPr>
        <w:t>健都に立地する２つの国立の研究機関（</w:t>
      </w:r>
      <w:r w:rsidR="0043078E" w:rsidRPr="00877342">
        <w:rPr>
          <w:rFonts w:ascii="メイリオ" w:eastAsia="メイリオ" w:hAnsi="メイリオ" w:hint="eastAsia"/>
        </w:rPr>
        <w:t>国立研究開発法人国立循環器病研究センター</w:t>
      </w:r>
      <w:r w:rsidRPr="00877342">
        <w:rPr>
          <w:rFonts w:ascii="メイリオ" w:eastAsia="メイリオ" w:hAnsi="メイリオ" w:hint="eastAsia"/>
        </w:rPr>
        <w:t>、</w:t>
      </w:r>
      <w:r w:rsidR="0043078E" w:rsidRPr="00877342">
        <w:rPr>
          <w:rFonts w:ascii="メイリオ" w:eastAsia="メイリオ" w:hAnsi="メイリオ" w:hint="eastAsia"/>
        </w:rPr>
        <w:t>国立研究開発法人医薬基盤・健康・栄養研究所</w:t>
      </w:r>
      <w:r w:rsidRPr="00877342">
        <w:rPr>
          <w:rFonts w:ascii="メイリオ" w:eastAsia="メイリオ" w:hAnsi="メイリオ" w:hint="eastAsia"/>
        </w:rPr>
        <w:t>）の知見・ノウハウや、企業の集積などの、健都の特長を最大限に活かし、健康・医療分野における産業創出を促進するためのコーディネート</w:t>
      </w:r>
      <w:r w:rsidR="00CB1B25" w:rsidRPr="00877342">
        <w:rPr>
          <w:rFonts w:ascii="メイリオ" w:eastAsia="メイリオ" w:hAnsi="メイリオ" w:hint="eastAsia"/>
        </w:rPr>
        <w:t>の</w:t>
      </w:r>
      <w:r w:rsidRPr="00877342">
        <w:rPr>
          <w:rFonts w:ascii="メイリオ" w:eastAsia="メイリオ" w:hAnsi="メイリオ" w:hint="eastAsia"/>
        </w:rPr>
        <w:t>機能</w:t>
      </w:r>
      <w:r w:rsidR="006B5FB6" w:rsidRPr="00877342">
        <w:rPr>
          <w:rFonts w:ascii="メイリオ" w:eastAsia="メイリオ" w:hAnsi="メイリオ" w:hint="eastAsia"/>
        </w:rPr>
        <w:t>の構築</w:t>
      </w:r>
      <w:r w:rsidRPr="00877342">
        <w:rPr>
          <w:rFonts w:ascii="メイリオ" w:eastAsia="メイリオ" w:hAnsi="メイリオ" w:hint="eastAsia"/>
        </w:rPr>
        <w:t>を行う。</w:t>
      </w:r>
    </w:p>
    <w:p w:rsidR="00515DEB" w:rsidRPr="00877342" w:rsidRDefault="00515DEB" w:rsidP="00FC4371">
      <w:pPr>
        <w:spacing w:line="0" w:lineRule="atLeast"/>
        <w:ind w:leftChars="200" w:left="411" w:firstLineChars="100" w:firstLine="205"/>
        <w:rPr>
          <w:rFonts w:ascii="メイリオ" w:eastAsia="メイリオ" w:hAnsi="メイリオ"/>
        </w:rPr>
      </w:pPr>
    </w:p>
    <w:p w:rsidR="00515DEB" w:rsidRPr="00877342" w:rsidRDefault="00515DEB" w:rsidP="00FC4371">
      <w:pPr>
        <w:spacing w:line="0" w:lineRule="atLeast"/>
        <w:ind w:leftChars="100" w:left="205"/>
        <w:rPr>
          <w:rFonts w:ascii="メイリオ" w:eastAsia="メイリオ" w:hAnsi="メイリオ"/>
        </w:rPr>
      </w:pPr>
      <w:r w:rsidRPr="00877342">
        <w:rPr>
          <w:rFonts w:ascii="メイリオ" w:eastAsia="メイリオ" w:hAnsi="メイリオ" w:hint="eastAsia"/>
        </w:rPr>
        <w:t>(2) 事業概要【詳細は仕様書参照】</w:t>
      </w:r>
    </w:p>
    <w:p w:rsidR="0043078E" w:rsidRPr="00877342" w:rsidRDefault="00515DEB" w:rsidP="00FC4371">
      <w:pPr>
        <w:spacing w:line="0" w:lineRule="atLeast"/>
        <w:ind w:leftChars="200" w:left="411"/>
        <w:rPr>
          <w:rFonts w:ascii="メイリオ" w:eastAsia="メイリオ" w:hAnsi="メイリオ"/>
        </w:rPr>
      </w:pPr>
      <w:r w:rsidRPr="00877342">
        <w:rPr>
          <w:rFonts w:ascii="メイリオ" w:eastAsia="メイリオ" w:hAnsi="メイリオ" w:hint="eastAsia"/>
        </w:rPr>
        <w:t>①</w:t>
      </w:r>
      <w:r w:rsidR="00623AC4" w:rsidRPr="00877342">
        <w:rPr>
          <w:rFonts w:ascii="メイリオ" w:eastAsia="メイリオ" w:hAnsi="メイリオ" w:hint="eastAsia"/>
        </w:rPr>
        <w:t>窓口の試行運用</w:t>
      </w:r>
    </w:p>
    <w:p w:rsidR="0043078E" w:rsidRPr="00877342" w:rsidRDefault="0043078E" w:rsidP="0043078E">
      <w:pPr>
        <w:spacing w:line="0" w:lineRule="atLeast"/>
        <w:ind w:leftChars="200" w:left="616" w:hangingChars="100" w:hanging="205"/>
        <w:rPr>
          <w:rFonts w:ascii="メイリオ" w:eastAsia="メイリオ" w:hAnsi="メイリオ"/>
        </w:rPr>
      </w:pPr>
      <w:r w:rsidRPr="00877342">
        <w:rPr>
          <w:rFonts w:ascii="メイリオ" w:eastAsia="メイリオ" w:hAnsi="メイリオ" w:hint="eastAsia"/>
        </w:rPr>
        <w:t>②国立研究開発法人国立循環器病研究センターまたは国立研究開発法人医薬基盤・健康・栄養研究所との連携体制の構築</w:t>
      </w:r>
    </w:p>
    <w:p w:rsidR="0043078E" w:rsidRPr="00877342" w:rsidRDefault="0043078E" w:rsidP="0043078E">
      <w:pPr>
        <w:spacing w:line="0" w:lineRule="atLeast"/>
        <w:ind w:leftChars="200" w:left="411"/>
        <w:rPr>
          <w:rFonts w:ascii="メイリオ" w:eastAsia="メイリオ" w:hAnsi="メイリオ"/>
        </w:rPr>
      </w:pPr>
      <w:r w:rsidRPr="00877342">
        <w:rPr>
          <w:rFonts w:ascii="メイリオ" w:eastAsia="メイリオ" w:hAnsi="メイリオ" w:hint="eastAsia"/>
        </w:rPr>
        <w:t>③健都における実証事業等を促進するためのイベント等の開催</w:t>
      </w:r>
    </w:p>
    <w:p w:rsidR="00515DEB" w:rsidRPr="00877342" w:rsidRDefault="0043078E" w:rsidP="0043078E">
      <w:pPr>
        <w:spacing w:line="0" w:lineRule="atLeast"/>
        <w:ind w:leftChars="200" w:left="411"/>
        <w:rPr>
          <w:rFonts w:ascii="メイリオ" w:eastAsia="メイリオ" w:hAnsi="メイリオ"/>
        </w:rPr>
      </w:pPr>
      <w:r w:rsidRPr="00877342">
        <w:rPr>
          <w:rFonts w:ascii="メイリオ" w:eastAsia="メイリオ" w:hAnsi="メイリオ" w:hint="eastAsia"/>
        </w:rPr>
        <w:t>④運営体制の協議</w:t>
      </w:r>
    </w:p>
    <w:p w:rsidR="00515DEB" w:rsidRPr="00877342" w:rsidRDefault="00515DEB" w:rsidP="00FC4371">
      <w:pPr>
        <w:spacing w:line="0" w:lineRule="atLeast"/>
        <w:rPr>
          <w:rFonts w:ascii="メイリオ" w:eastAsia="メイリオ" w:hAnsi="メイリオ"/>
        </w:rPr>
      </w:pPr>
    </w:p>
    <w:p w:rsidR="00515DEB" w:rsidRPr="00877342" w:rsidRDefault="00515DEB" w:rsidP="00FC4371">
      <w:pPr>
        <w:spacing w:line="0" w:lineRule="atLeast"/>
        <w:ind w:leftChars="100" w:left="205"/>
        <w:rPr>
          <w:rFonts w:ascii="メイリオ" w:eastAsia="メイリオ" w:hAnsi="メイリオ"/>
        </w:rPr>
      </w:pPr>
      <w:r w:rsidRPr="00877342">
        <w:rPr>
          <w:rFonts w:ascii="メイリオ" w:eastAsia="メイリオ" w:hAnsi="メイリオ" w:hint="eastAsia"/>
        </w:rPr>
        <w:t>(3) 委託上限額</w:t>
      </w:r>
    </w:p>
    <w:p w:rsidR="00515DEB" w:rsidRPr="00877342" w:rsidRDefault="00515DEB" w:rsidP="00FC4371">
      <w:pPr>
        <w:spacing w:line="0" w:lineRule="atLeast"/>
        <w:ind w:firstLineChars="200" w:firstLine="411"/>
        <w:rPr>
          <w:rFonts w:ascii="メイリオ" w:eastAsia="メイリオ" w:hAnsi="メイリオ"/>
        </w:rPr>
      </w:pPr>
      <w:r w:rsidRPr="00877342">
        <w:rPr>
          <w:rFonts w:ascii="メイリオ" w:eastAsia="メイリオ" w:hAnsi="メイリオ" w:hint="eastAsia"/>
        </w:rPr>
        <w:t>５，４５２，０００円（税込）</w:t>
      </w:r>
    </w:p>
    <w:p w:rsidR="00515DEB" w:rsidRPr="00877342" w:rsidRDefault="00515DEB" w:rsidP="00FC4371">
      <w:pPr>
        <w:spacing w:line="0" w:lineRule="atLeast"/>
        <w:rPr>
          <w:rFonts w:ascii="メイリオ" w:eastAsia="メイリオ" w:hAnsi="メイリオ"/>
        </w:rPr>
      </w:pPr>
    </w:p>
    <w:p w:rsidR="00515DEB" w:rsidRPr="00877342" w:rsidRDefault="00515DEB" w:rsidP="00FC4371">
      <w:pPr>
        <w:spacing w:line="0" w:lineRule="atLeast"/>
        <w:rPr>
          <w:rFonts w:ascii="メイリオ" w:eastAsia="メイリオ" w:hAnsi="メイリオ"/>
          <w:b/>
        </w:rPr>
      </w:pPr>
      <w:r w:rsidRPr="00877342">
        <w:rPr>
          <w:rFonts w:ascii="メイリオ" w:eastAsia="メイリオ" w:hAnsi="メイリオ" w:hint="eastAsia"/>
          <w:b/>
        </w:rPr>
        <w:lastRenderedPageBreak/>
        <w:t>２　スケジュール</w:t>
      </w:r>
    </w:p>
    <w:p w:rsidR="00515DEB" w:rsidRPr="00877342" w:rsidRDefault="00515DEB" w:rsidP="00FC4371">
      <w:pPr>
        <w:spacing w:line="0" w:lineRule="atLeast"/>
        <w:ind w:firstLineChars="200" w:firstLine="411"/>
        <w:rPr>
          <w:rFonts w:ascii="メイリオ" w:eastAsia="メイリオ" w:hAnsi="メイリオ"/>
        </w:rPr>
      </w:pPr>
      <w:r w:rsidRPr="00877342">
        <w:rPr>
          <w:rFonts w:ascii="メイリオ" w:eastAsia="メイリオ" w:hAnsi="メイリオ" w:hint="eastAsia"/>
        </w:rPr>
        <w:t>令和４（202</w:t>
      </w:r>
      <w:r w:rsidRPr="00877342">
        <w:rPr>
          <w:rFonts w:ascii="メイリオ" w:eastAsia="メイリオ" w:hAnsi="メイリオ"/>
        </w:rPr>
        <w:t>2</w:t>
      </w:r>
      <w:r w:rsidRPr="00877342">
        <w:rPr>
          <w:rFonts w:ascii="メイリオ" w:eastAsia="メイリオ" w:hAnsi="メイリオ" w:hint="eastAsia"/>
        </w:rPr>
        <w:t>）年</w:t>
      </w:r>
      <w:r w:rsidR="00623AC4" w:rsidRPr="00877342">
        <w:rPr>
          <w:rFonts w:ascii="メイリオ" w:eastAsia="メイリオ" w:hAnsi="メイリオ" w:hint="eastAsia"/>
        </w:rPr>
        <w:t>４</w:t>
      </w:r>
      <w:r w:rsidRPr="00877342">
        <w:rPr>
          <w:rFonts w:ascii="メイリオ" w:eastAsia="メイリオ" w:hAnsi="メイリオ" w:hint="eastAsia"/>
        </w:rPr>
        <w:t>月</w:t>
      </w:r>
      <w:r w:rsidR="00AE4B28" w:rsidRPr="00877342">
        <w:rPr>
          <w:rFonts w:ascii="メイリオ" w:eastAsia="メイリオ" w:hAnsi="メイリオ" w:hint="eastAsia"/>
        </w:rPr>
        <w:t>１</w:t>
      </w:r>
      <w:r w:rsidR="00877342">
        <w:rPr>
          <w:rFonts w:ascii="メイリオ" w:eastAsia="メイリオ" w:hAnsi="メイリオ" w:hint="eastAsia"/>
        </w:rPr>
        <w:t>８</w:t>
      </w:r>
      <w:r w:rsidRPr="00877342">
        <w:rPr>
          <w:rFonts w:ascii="メイリオ" w:eastAsia="メイリオ" w:hAnsi="メイリオ" w:hint="eastAsia"/>
        </w:rPr>
        <w:t>日（</w:t>
      </w:r>
      <w:r w:rsidR="00877342">
        <w:rPr>
          <w:rFonts w:ascii="メイリオ" w:eastAsia="メイリオ" w:hAnsi="メイリオ" w:hint="eastAsia"/>
        </w:rPr>
        <w:t>月</w:t>
      </w:r>
      <w:r w:rsidRPr="00877342">
        <w:rPr>
          <w:rFonts w:ascii="メイリオ" w:eastAsia="メイリオ" w:hAnsi="メイリオ" w:hint="eastAsia"/>
        </w:rPr>
        <w:t>）　公募開始</w:t>
      </w:r>
    </w:p>
    <w:p w:rsidR="00515DEB" w:rsidRPr="00877342" w:rsidRDefault="00515DEB" w:rsidP="00FC4371">
      <w:pPr>
        <w:spacing w:line="0" w:lineRule="atLeast"/>
        <w:rPr>
          <w:rFonts w:ascii="メイリオ" w:eastAsia="メイリオ" w:hAnsi="メイリオ"/>
        </w:rPr>
      </w:pPr>
      <w:r w:rsidRPr="00877342">
        <w:rPr>
          <w:rFonts w:ascii="メイリオ" w:eastAsia="メイリオ" w:hAnsi="メイリオ" w:hint="eastAsia"/>
        </w:rPr>
        <w:t xml:space="preserve">　　令和４（202</w:t>
      </w:r>
      <w:r w:rsidRPr="00877342">
        <w:rPr>
          <w:rFonts w:ascii="メイリオ" w:eastAsia="メイリオ" w:hAnsi="メイリオ"/>
        </w:rPr>
        <w:t>2</w:t>
      </w:r>
      <w:r w:rsidRPr="00877342">
        <w:rPr>
          <w:rFonts w:ascii="メイリオ" w:eastAsia="メイリオ" w:hAnsi="メイリオ" w:hint="eastAsia"/>
        </w:rPr>
        <w:t>）年</w:t>
      </w:r>
      <w:r w:rsidR="00AE4B28" w:rsidRPr="00877342">
        <w:rPr>
          <w:rFonts w:ascii="メイリオ" w:eastAsia="メイリオ" w:hAnsi="メイリオ" w:hint="eastAsia"/>
        </w:rPr>
        <w:t>４</w:t>
      </w:r>
      <w:r w:rsidRPr="00877342">
        <w:rPr>
          <w:rFonts w:ascii="メイリオ" w:eastAsia="メイリオ" w:hAnsi="メイリオ" w:hint="eastAsia"/>
        </w:rPr>
        <w:t>月</w:t>
      </w:r>
      <w:r w:rsidR="00877342">
        <w:rPr>
          <w:rFonts w:ascii="メイリオ" w:eastAsia="メイリオ" w:hAnsi="メイリオ" w:hint="eastAsia"/>
        </w:rPr>
        <w:t>２５</w:t>
      </w:r>
      <w:r w:rsidRPr="00877342">
        <w:rPr>
          <w:rFonts w:ascii="メイリオ" w:eastAsia="メイリオ" w:hAnsi="メイリオ" w:hint="eastAsia"/>
        </w:rPr>
        <w:t>日（</w:t>
      </w:r>
      <w:r w:rsidR="00877342">
        <w:rPr>
          <w:rFonts w:ascii="メイリオ" w:eastAsia="メイリオ" w:hAnsi="メイリオ" w:hint="eastAsia"/>
        </w:rPr>
        <w:t>月</w:t>
      </w:r>
      <w:r w:rsidRPr="00877342">
        <w:rPr>
          <w:rFonts w:ascii="メイリオ" w:eastAsia="メイリオ" w:hAnsi="メイリオ" w:hint="eastAsia"/>
        </w:rPr>
        <w:t>）　説明会開催</w:t>
      </w:r>
    </w:p>
    <w:p w:rsidR="00515DEB" w:rsidRPr="00877342" w:rsidRDefault="00515DEB" w:rsidP="00FC4371">
      <w:pPr>
        <w:spacing w:line="0" w:lineRule="atLeast"/>
        <w:rPr>
          <w:rFonts w:ascii="メイリオ" w:eastAsia="メイリオ" w:hAnsi="メイリオ"/>
        </w:rPr>
      </w:pPr>
      <w:r w:rsidRPr="00877342">
        <w:rPr>
          <w:rFonts w:ascii="メイリオ" w:eastAsia="メイリオ" w:hAnsi="メイリオ" w:hint="eastAsia"/>
        </w:rPr>
        <w:t xml:space="preserve">　　令和４（202</w:t>
      </w:r>
      <w:r w:rsidRPr="00877342">
        <w:rPr>
          <w:rFonts w:ascii="メイリオ" w:eastAsia="メイリオ" w:hAnsi="メイリオ"/>
        </w:rPr>
        <w:t>2</w:t>
      </w:r>
      <w:r w:rsidRPr="00877342">
        <w:rPr>
          <w:rFonts w:ascii="メイリオ" w:eastAsia="メイリオ" w:hAnsi="メイリオ" w:hint="eastAsia"/>
        </w:rPr>
        <w:t>）年</w:t>
      </w:r>
      <w:r w:rsidR="005060D8" w:rsidRPr="00877342">
        <w:rPr>
          <w:rFonts w:ascii="メイリオ" w:eastAsia="メイリオ" w:hAnsi="メイリオ" w:hint="eastAsia"/>
        </w:rPr>
        <w:t>５</w:t>
      </w:r>
      <w:r w:rsidRPr="00877342">
        <w:rPr>
          <w:rFonts w:ascii="メイリオ" w:eastAsia="メイリオ" w:hAnsi="メイリオ" w:hint="eastAsia"/>
        </w:rPr>
        <w:t>月</w:t>
      </w:r>
      <w:r w:rsidR="00877342">
        <w:rPr>
          <w:rFonts w:ascii="メイリオ" w:eastAsia="メイリオ" w:hAnsi="メイリオ" w:hint="eastAsia"/>
        </w:rPr>
        <w:t>１１</w:t>
      </w:r>
      <w:r w:rsidRPr="00877342">
        <w:rPr>
          <w:rFonts w:ascii="メイリオ" w:eastAsia="メイリオ" w:hAnsi="メイリオ" w:hint="eastAsia"/>
        </w:rPr>
        <w:t>日（</w:t>
      </w:r>
      <w:r w:rsidR="00877342">
        <w:rPr>
          <w:rFonts w:ascii="メイリオ" w:eastAsia="メイリオ" w:hAnsi="メイリオ" w:hint="eastAsia"/>
        </w:rPr>
        <w:t>水</w:t>
      </w:r>
      <w:r w:rsidRPr="00877342">
        <w:rPr>
          <w:rFonts w:ascii="メイリオ" w:eastAsia="メイリオ" w:hAnsi="メイリオ" w:hint="eastAsia"/>
        </w:rPr>
        <w:t>）　質問受付締切</w:t>
      </w:r>
    </w:p>
    <w:p w:rsidR="00515DEB" w:rsidRPr="00877342" w:rsidRDefault="00515DEB" w:rsidP="00FC4371">
      <w:pPr>
        <w:spacing w:line="0" w:lineRule="atLeast"/>
        <w:rPr>
          <w:rFonts w:ascii="メイリオ" w:eastAsia="メイリオ" w:hAnsi="メイリオ"/>
        </w:rPr>
      </w:pPr>
      <w:r w:rsidRPr="00877342">
        <w:rPr>
          <w:rFonts w:ascii="メイリオ" w:eastAsia="メイリオ" w:hAnsi="メイリオ" w:hint="eastAsia"/>
        </w:rPr>
        <w:t xml:space="preserve">　　令和４（202</w:t>
      </w:r>
      <w:r w:rsidRPr="00877342">
        <w:rPr>
          <w:rFonts w:ascii="メイリオ" w:eastAsia="メイリオ" w:hAnsi="メイリオ"/>
        </w:rPr>
        <w:t>2</w:t>
      </w:r>
      <w:r w:rsidRPr="00877342">
        <w:rPr>
          <w:rFonts w:ascii="メイリオ" w:eastAsia="メイリオ" w:hAnsi="メイリオ" w:hint="eastAsia"/>
        </w:rPr>
        <w:t>）年</w:t>
      </w:r>
      <w:r w:rsidR="00623AC4" w:rsidRPr="00877342">
        <w:rPr>
          <w:rFonts w:ascii="メイリオ" w:eastAsia="メイリオ" w:hAnsi="メイリオ" w:hint="eastAsia"/>
        </w:rPr>
        <w:t>５</w:t>
      </w:r>
      <w:r w:rsidRPr="00877342">
        <w:rPr>
          <w:rFonts w:ascii="メイリオ" w:eastAsia="メイリオ" w:hAnsi="メイリオ" w:hint="eastAsia"/>
        </w:rPr>
        <w:t>月</w:t>
      </w:r>
      <w:r w:rsidR="00A2613B" w:rsidRPr="00877342">
        <w:rPr>
          <w:rFonts w:ascii="メイリオ" w:eastAsia="メイリオ" w:hAnsi="メイリオ" w:hint="eastAsia"/>
        </w:rPr>
        <w:t>２</w:t>
      </w:r>
      <w:r w:rsidR="00877342">
        <w:rPr>
          <w:rFonts w:ascii="メイリオ" w:eastAsia="メイリオ" w:hAnsi="メイリオ" w:hint="eastAsia"/>
        </w:rPr>
        <w:t>５</w:t>
      </w:r>
      <w:r w:rsidRPr="00877342">
        <w:rPr>
          <w:rFonts w:ascii="メイリオ" w:eastAsia="メイリオ" w:hAnsi="メイリオ" w:hint="eastAsia"/>
        </w:rPr>
        <w:t>日（</w:t>
      </w:r>
      <w:r w:rsidR="00877342">
        <w:rPr>
          <w:rFonts w:ascii="メイリオ" w:eastAsia="メイリオ" w:hAnsi="メイリオ" w:hint="eastAsia"/>
        </w:rPr>
        <w:t>水</w:t>
      </w:r>
      <w:r w:rsidRPr="00877342">
        <w:rPr>
          <w:rFonts w:ascii="メイリオ" w:eastAsia="メイリオ" w:hAnsi="メイリオ" w:hint="eastAsia"/>
        </w:rPr>
        <w:t>）　提案書類提出締切</w:t>
      </w:r>
    </w:p>
    <w:p w:rsidR="00515DEB" w:rsidRPr="00877342" w:rsidRDefault="00515DEB" w:rsidP="00FC4371">
      <w:pPr>
        <w:spacing w:line="0" w:lineRule="atLeast"/>
        <w:rPr>
          <w:rFonts w:ascii="メイリオ" w:eastAsia="メイリオ" w:hAnsi="メイリオ"/>
        </w:rPr>
      </w:pPr>
      <w:r w:rsidRPr="00877342">
        <w:rPr>
          <w:rFonts w:ascii="メイリオ" w:eastAsia="メイリオ" w:hAnsi="メイリオ" w:hint="eastAsia"/>
        </w:rPr>
        <w:t xml:space="preserve">　　令和４（202</w:t>
      </w:r>
      <w:r w:rsidRPr="00877342">
        <w:rPr>
          <w:rFonts w:ascii="メイリオ" w:eastAsia="メイリオ" w:hAnsi="メイリオ"/>
        </w:rPr>
        <w:t>2</w:t>
      </w:r>
      <w:r w:rsidRPr="00877342">
        <w:rPr>
          <w:rFonts w:ascii="メイリオ" w:eastAsia="メイリオ" w:hAnsi="メイリオ" w:hint="eastAsia"/>
        </w:rPr>
        <w:t>）年</w:t>
      </w:r>
      <w:r w:rsidR="00A2613B" w:rsidRPr="00877342">
        <w:rPr>
          <w:rFonts w:ascii="メイリオ" w:eastAsia="メイリオ" w:hAnsi="メイリオ" w:hint="eastAsia"/>
        </w:rPr>
        <w:t>6</w:t>
      </w:r>
      <w:r w:rsidR="00FC4371" w:rsidRPr="00877342">
        <w:rPr>
          <w:rFonts w:ascii="メイリオ" w:eastAsia="メイリオ" w:hAnsi="メイリオ" w:hint="eastAsia"/>
        </w:rPr>
        <w:t>月２日（木）</w:t>
      </w:r>
      <w:r w:rsidRPr="00877342">
        <w:rPr>
          <w:rFonts w:ascii="メイリオ" w:eastAsia="メイリオ" w:hAnsi="メイリオ" w:hint="eastAsia"/>
        </w:rPr>
        <w:t xml:space="preserve">　</w:t>
      </w:r>
      <w:r w:rsidR="00A2613B" w:rsidRPr="00877342">
        <w:rPr>
          <w:rFonts w:ascii="メイリオ" w:eastAsia="メイリオ" w:hAnsi="メイリオ" w:hint="eastAsia"/>
        </w:rPr>
        <w:t xml:space="preserve"> </w:t>
      </w:r>
      <w:r w:rsidR="00A2613B" w:rsidRPr="00877342">
        <w:rPr>
          <w:rFonts w:ascii="メイリオ" w:eastAsia="メイリオ" w:hAnsi="メイリオ"/>
        </w:rPr>
        <w:t xml:space="preserve"> </w:t>
      </w:r>
      <w:r w:rsidRPr="00877342">
        <w:rPr>
          <w:rFonts w:ascii="メイリオ" w:eastAsia="メイリオ" w:hAnsi="メイリオ" w:hint="eastAsia"/>
        </w:rPr>
        <w:t>選定委員会</w:t>
      </w:r>
      <w:r w:rsidR="00DA3227" w:rsidRPr="00877342">
        <w:rPr>
          <w:rFonts w:ascii="メイリオ" w:eastAsia="メイリオ" w:hAnsi="メイリオ" w:hint="eastAsia"/>
        </w:rPr>
        <w:t>（予定）</w:t>
      </w:r>
    </w:p>
    <w:p w:rsidR="00515DEB" w:rsidRPr="00877342" w:rsidRDefault="00515DEB" w:rsidP="00FC4371">
      <w:pPr>
        <w:spacing w:line="0" w:lineRule="atLeast"/>
        <w:rPr>
          <w:rFonts w:ascii="メイリオ" w:eastAsia="メイリオ" w:hAnsi="メイリオ"/>
        </w:rPr>
      </w:pPr>
      <w:r w:rsidRPr="00877342">
        <w:rPr>
          <w:rFonts w:ascii="メイリオ" w:eastAsia="メイリオ" w:hAnsi="メイリオ" w:hint="eastAsia"/>
        </w:rPr>
        <w:t xml:space="preserve">　　令和４（202</w:t>
      </w:r>
      <w:r w:rsidRPr="00877342">
        <w:rPr>
          <w:rFonts w:ascii="メイリオ" w:eastAsia="メイリオ" w:hAnsi="メイリオ"/>
        </w:rPr>
        <w:t>2</w:t>
      </w:r>
      <w:r w:rsidRPr="00877342">
        <w:rPr>
          <w:rFonts w:ascii="メイリオ" w:eastAsia="メイリオ" w:hAnsi="メイリオ" w:hint="eastAsia"/>
        </w:rPr>
        <w:t>）年</w:t>
      </w:r>
      <w:r w:rsidR="00AE4B28" w:rsidRPr="00877342">
        <w:rPr>
          <w:rFonts w:ascii="メイリオ" w:eastAsia="メイリオ" w:hAnsi="メイリオ" w:hint="eastAsia"/>
        </w:rPr>
        <w:t>６</w:t>
      </w:r>
      <w:r w:rsidRPr="00877342">
        <w:rPr>
          <w:rFonts w:ascii="メイリオ" w:eastAsia="メイリオ" w:hAnsi="メイリオ" w:hint="eastAsia"/>
        </w:rPr>
        <w:t>月</w:t>
      </w:r>
      <w:r w:rsidR="00AE4B28" w:rsidRPr="00877342">
        <w:rPr>
          <w:rFonts w:ascii="メイリオ" w:eastAsia="メイリオ" w:hAnsi="メイリオ" w:hint="eastAsia"/>
        </w:rPr>
        <w:t>中</w:t>
      </w:r>
      <w:r w:rsidR="00563F33" w:rsidRPr="00877342">
        <w:rPr>
          <w:rFonts w:ascii="メイリオ" w:eastAsia="メイリオ" w:hAnsi="メイリオ" w:hint="eastAsia"/>
        </w:rPr>
        <w:t>旬</w:t>
      </w:r>
      <w:r w:rsidR="00A2613B" w:rsidRPr="00877342">
        <w:rPr>
          <w:rFonts w:ascii="メイリオ" w:eastAsia="メイリオ" w:hAnsi="メイリオ" w:hint="eastAsia"/>
        </w:rPr>
        <w:t>～下旬</w:t>
      </w:r>
      <w:r w:rsidR="00563F33" w:rsidRPr="00877342">
        <w:rPr>
          <w:rFonts w:ascii="メイリオ" w:eastAsia="メイリオ" w:hAnsi="メイリオ" w:hint="eastAsia"/>
        </w:rPr>
        <w:t>頃</w:t>
      </w:r>
      <w:r w:rsidRPr="00877342">
        <w:rPr>
          <w:rFonts w:ascii="メイリオ" w:eastAsia="メイリオ" w:hAnsi="メイリオ" w:hint="eastAsia"/>
        </w:rPr>
        <w:t xml:space="preserve">　契約締結</w:t>
      </w:r>
    </w:p>
    <w:p w:rsidR="00515DEB" w:rsidRPr="00877342" w:rsidRDefault="00515DEB" w:rsidP="00FC4371">
      <w:pPr>
        <w:spacing w:line="0" w:lineRule="atLeast"/>
        <w:rPr>
          <w:rFonts w:ascii="メイリオ" w:eastAsia="メイリオ" w:hAnsi="メイリオ"/>
        </w:rPr>
      </w:pPr>
      <w:r w:rsidRPr="00877342">
        <w:rPr>
          <w:rFonts w:ascii="メイリオ" w:eastAsia="メイリオ" w:hAnsi="メイリオ" w:hint="eastAsia"/>
        </w:rPr>
        <w:t xml:space="preserve">　　契約締結日から　　　　  　        </w:t>
      </w:r>
      <w:r w:rsidR="00563F33" w:rsidRPr="00877342">
        <w:rPr>
          <w:rFonts w:ascii="メイリオ" w:eastAsia="メイリオ" w:hAnsi="メイリオ"/>
        </w:rPr>
        <w:t xml:space="preserve"> </w:t>
      </w:r>
      <w:r w:rsidRPr="00877342">
        <w:rPr>
          <w:rFonts w:ascii="メイリオ" w:eastAsia="メイリオ" w:hAnsi="メイリオ" w:hint="eastAsia"/>
        </w:rPr>
        <w:t>事業開始</w:t>
      </w:r>
    </w:p>
    <w:p w:rsidR="00515DEB" w:rsidRPr="00877342" w:rsidRDefault="00515DEB" w:rsidP="00FC4371">
      <w:pPr>
        <w:spacing w:line="0" w:lineRule="atLeast"/>
        <w:rPr>
          <w:rFonts w:ascii="メイリオ" w:eastAsia="メイリオ" w:hAnsi="メイリオ"/>
          <w:b/>
          <w:color w:val="FF0000"/>
          <w:szCs w:val="21"/>
        </w:rPr>
      </w:pPr>
      <w:r w:rsidRPr="00877342">
        <w:rPr>
          <w:rFonts w:ascii="メイリオ" w:eastAsia="メイリオ" w:hAnsi="メイリオ" w:hint="eastAsia"/>
        </w:rPr>
        <w:t xml:space="preserve">　　令和５（202</w:t>
      </w:r>
      <w:r w:rsidRPr="00877342">
        <w:rPr>
          <w:rFonts w:ascii="メイリオ" w:eastAsia="メイリオ" w:hAnsi="メイリオ"/>
        </w:rPr>
        <w:t>3</w:t>
      </w:r>
      <w:r w:rsidRPr="00877342">
        <w:rPr>
          <w:rFonts w:ascii="メイリオ" w:eastAsia="メイリオ" w:hAnsi="メイリオ" w:hint="eastAsia"/>
        </w:rPr>
        <w:t>）年３月３１日（</w:t>
      </w:r>
      <w:r w:rsidR="00AA6F4E">
        <w:rPr>
          <w:rFonts w:ascii="メイリオ" w:eastAsia="メイリオ" w:hAnsi="メイリオ" w:hint="eastAsia"/>
        </w:rPr>
        <w:t>金</w:t>
      </w:r>
      <w:bookmarkStart w:id="0" w:name="_GoBack"/>
      <w:bookmarkEnd w:id="0"/>
      <w:r w:rsidRPr="00877342">
        <w:rPr>
          <w:rFonts w:ascii="メイリオ" w:eastAsia="メイリオ" w:hAnsi="メイリオ" w:hint="eastAsia"/>
        </w:rPr>
        <w:t>）　事業終了</w:t>
      </w:r>
    </w:p>
    <w:p w:rsidR="00AB002C" w:rsidRPr="00877342" w:rsidRDefault="00AB002C" w:rsidP="00FC4371">
      <w:pPr>
        <w:spacing w:line="0" w:lineRule="atLeast"/>
        <w:rPr>
          <w:rFonts w:ascii="メイリオ" w:eastAsia="メイリオ" w:hAnsi="メイリオ"/>
          <w:b/>
          <w:color w:val="FF0000"/>
          <w:szCs w:val="21"/>
        </w:rPr>
      </w:pPr>
    </w:p>
    <w:p w:rsidR="00AB002C" w:rsidRPr="00877342" w:rsidRDefault="00AB002C" w:rsidP="00FC4371">
      <w:pPr>
        <w:spacing w:line="0" w:lineRule="atLeast"/>
        <w:rPr>
          <w:rFonts w:ascii="メイリオ" w:eastAsia="メイリオ" w:hAnsi="メイリオ"/>
          <w:b/>
          <w:color w:val="FF0000"/>
        </w:rPr>
      </w:pPr>
      <w:r w:rsidRPr="00877342">
        <w:rPr>
          <w:rFonts w:ascii="メイリオ" w:eastAsia="メイリオ" w:hAnsi="メイリオ" w:hint="eastAsia"/>
          <w:b/>
        </w:rPr>
        <w:t>３　公募参加資格</w:t>
      </w:r>
    </w:p>
    <w:p w:rsidR="00105F53" w:rsidRPr="00877342" w:rsidRDefault="00AB002C" w:rsidP="00FC4371">
      <w:pPr>
        <w:spacing w:line="0" w:lineRule="atLeast"/>
        <w:ind w:leftChars="100" w:left="205" w:firstLineChars="100" w:firstLine="205"/>
        <w:rPr>
          <w:rFonts w:ascii="メイリオ" w:eastAsia="メイリオ" w:hAnsi="メイリオ"/>
        </w:rPr>
      </w:pPr>
      <w:r w:rsidRPr="00877342">
        <w:rPr>
          <w:rFonts w:ascii="メイリオ" w:eastAsia="メイリオ" w:hAnsi="メイリオ" w:hint="eastAsia"/>
          <w:color w:val="000000"/>
        </w:rPr>
        <w:t>次に掲げる要件をすべて満たす者</w:t>
      </w:r>
      <w:r w:rsidRPr="00877342">
        <w:rPr>
          <w:rFonts w:ascii="メイリオ" w:eastAsia="メイリオ" w:hAnsi="メイリオ" w:hint="eastAsia"/>
        </w:rPr>
        <w:t>又は複数の者による共同企業体（以下「共同企業体」という。）であること。</w:t>
      </w:r>
    </w:p>
    <w:p w:rsidR="00AB002C" w:rsidRPr="00877342" w:rsidRDefault="00AB002C" w:rsidP="00FC4371">
      <w:pPr>
        <w:spacing w:line="0" w:lineRule="atLeast"/>
        <w:ind w:leftChars="100" w:left="205" w:firstLineChars="100" w:firstLine="205"/>
        <w:rPr>
          <w:rFonts w:ascii="メイリオ" w:eastAsia="メイリオ" w:hAnsi="メイリオ"/>
          <w:b/>
          <w:color w:val="FF0000"/>
          <w:szCs w:val="21"/>
        </w:rPr>
      </w:pPr>
      <w:r w:rsidRPr="00877342">
        <w:rPr>
          <w:rFonts w:ascii="メイリオ" w:eastAsia="メイリオ" w:hAnsi="メイリオ" w:hint="eastAsia"/>
        </w:rPr>
        <w:t>なお、共同企業体で参加する者にあっては、構成員全員が該当すること。</w:t>
      </w:r>
    </w:p>
    <w:p w:rsidR="00AB002C" w:rsidRPr="00877342" w:rsidRDefault="00AB002C" w:rsidP="00FC4371">
      <w:pPr>
        <w:spacing w:line="0" w:lineRule="atLeast"/>
        <w:ind w:firstLineChars="100" w:firstLine="205"/>
        <w:rPr>
          <w:rFonts w:ascii="メイリオ" w:eastAsia="メイリオ" w:hAnsi="メイリオ"/>
        </w:rPr>
      </w:pPr>
      <w:r w:rsidRPr="00877342">
        <w:rPr>
          <w:rFonts w:ascii="メイリオ" w:eastAsia="メイリオ" w:hAnsi="メイリオ" w:hint="eastAsia"/>
        </w:rPr>
        <w:t>(1) 次のアから</w:t>
      </w:r>
      <w:r w:rsidR="004B0D82" w:rsidRPr="00877342">
        <w:rPr>
          <w:rFonts w:ascii="メイリオ" w:eastAsia="メイリオ" w:hAnsi="メイリオ" w:hint="eastAsia"/>
        </w:rPr>
        <w:t>ク</w:t>
      </w:r>
      <w:r w:rsidRPr="00877342">
        <w:rPr>
          <w:rFonts w:ascii="メイリオ" w:eastAsia="メイリオ" w:hAnsi="メイリオ" w:hint="eastAsia"/>
        </w:rPr>
        <w:t>までのいずれにも該当しない者であること。</w:t>
      </w:r>
    </w:p>
    <w:p w:rsidR="00AB002C" w:rsidRPr="00877342" w:rsidRDefault="00AB002C" w:rsidP="00FC4371">
      <w:pPr>
        <w:spacing w:line="0" w:lineRule="atLeast"/>
        <w:ind w:firstLineChars="200" w:firstLine="411"/>
        <w:rPr>
          <w:rFonts w:ascii="メイリオ" w:eastAsia="メイリオ" w:hAnsi="メイリオ"/>
        </w:rPr>
      </w:pPr>
      <w:r w:rsidRPr="00877342">
        <w:rPr>
          <w:rFonts w:ascii="メイリオ" w:eastAsia="メイリオ" w:hAnsi="メイリオ" w:hint="eastAsia"/>
        </w:rPr>
        <w:t>ア　成年被後見人</w:t>
      </w:r>
    </w:p>
    <w:p w:rsidR="00AB002C" w:rsidRPr="00877342" w:rsidRDefault="00AB002C" w:rsidP="00FC4371">
      <w:pPr>
        <w:spacing w:line="0" w:lineRule="atLeast"/>
        <w:ind w:leftChars="200" w:left="616" w:hangingChars="100" w:hanging="205"/>
        <w:rPr>
          <w:rFonts w:ascii="メイリオ" w:eastAsia="メイリオ" w:hAnsi="メイリオ"/>
        </w:rPr>
      </w:pPr>
      <w:r w:rsidRPr="00877342">
        <w:rPr>
          <w:rFonts w:ascii="メイリオ" w:eastAsia="メイリオ" w:hAnsi="メイリオ" w:hint="eastAsia"/>
        </w:rPr>
        <w:t>イ　民法の一部を改正する法律（平成11年法律第149号</w:t>
      </w:r>
      <w:r w:rsidRPr="00877342">
        <w:rPr>
          <w:rFonts w:ascii="メイリオ" w:eastAsia="メイリオ" w:hAnsi="メイリオ"/>
        </w:rPr>
        <w:t>）</w:t>
      </w:r>
      <w:r w:rsidRPr="00877342">
        <w:rPr>
          <w:rFonts w:ascii="メイリオ" w:eastAsia="メイリオ" w:hAnsi="メイリオ" w:hint="eastAsia"/>
        </w:rPr>
        <w:t>附則第３条第３項の規定によりなお従前の例によることとされる同法による改正前の民法（明治29年法律第89号）第11条に規定する準禁治産者</w:t>
      </w:r>
    </w:p>
    <w:p w:rsidR="00AB002C" w:rsidRPr="00877342" w:rsidRDefault="00AB002C" w:rsidP="00FC4371">
      <w:pPr>
        <w:spacing w:line="0" w:lineRule="atLeast"/>
        <w:ind w:firstLineChars="200" w:firstLine="411"/>
        <w:rPr>
          <w:rFonts w:ascii="メイリオ" w:eastAsia="メイリオ" w:hAnsi="メイリオ"/>
        </w:rPr>
      </w:pPr>
      <w:r w:rsidRPr="00877342">
        <w:rPr>
          <w:rFonts w:ascii="メイリオ" w:eastAsia="メイリオ" w:hAnsi="メイリオ" w:hint="eastAsia"/>
        </w:rPr>
        <w:t>ウ　被保佐人であって契約締結のために必要な同意を得ていないもの</w:t>
      </w:r>
    </w:p>
    <w:p w:rsidR="00AB002C" w:rsidRPr="00877342" w:rsidRDefault="00AB002C" w:rsidP="00FC4371">
      <w:pPr>
        <w:spacing w:line="0" w:lineRule="atLeast"/>
        <w:ind w:leftChars="200" w:left="616" w:hangingChars="100" w:hanging="205"/>
        <w:rPr>
          <w:rFonts w:ascii="メイリオ" w:eastAsia="メイリオ" w:hAnsi="メイリオ"/>
        </w:rPr>
      </w:pPr>
      <w:r w:rsidRPr="00877342">
        <w:rPr>
          <w:rFonts w:ascii="メイリオ" w:eastAsia="メイリオ" w:hAnsi="メイリオ" w:hint="eastAsia"/>
        </w:rPr>
        <w:t>エ　民法第17条第１項の規定による契約締結に関する同意権付与の審判を受けた被補助人であって、契約締結のために必要な同意を得ていないもの</w:t>
      </w:r>
    </w:p>
    <w:p w:rsidR="00AB002C" w:rsidRPr="00877342" w:rsidRDefault="00AB002C" w:rsidP="00FC4371">
      <w:pPr>
        <w:spacing w:line="0" w:lineRule="atLeast"/>
        <w:ind w:leftChars="200" w:left="616" w:hangingChars="100" w:hanging="205"/>
        <w:rPr>
          <w:rFonts w:ascii="メイリオ" w:eastAsia="メイリオ" w:hAnsi="メイリオ"/>
        </w:rPr>
      </w:pPr>
      <w:r w:rsidRPr="00877342">
        <w:rPr>
          <w:rFonts w:ascii="メイリオ" w:eastAsia="メイリオ" w:hAnsi="メイリオ" w:hint="eastAsia"/>
        </w:rPr>
        <w:t>オ　営業の許可を受けていない未成年者であって、契約締結のために必要な同意を得ていないもの</w:t>
      </w:r>
    </w:p>
    <w:p w:rsidR="00F76146" w:rsidRPr="00877342" w:rsidRDefault="00AB002C" w:rsidP="00FC4371">
      <w:pPr>
        <w:spacing w:line="0" w:lineRule="atLeast"/>
        <w:ind w:firstLineChars="200" w:firstLine="411"/>
        <w:rPr>
          <w:rFonts w:ascii="メイリオ" w:eastAsia="メイリオ" w:hAnsi="メイリオ"/>
          <w:szCs w:val="21"/>
        </w:rPr>
      </w:pPr>
      <w:r w:rsidRPr="00877342">
        <w:rPr>
          <w:rFonts w:ascii="メイリオ" w:eastAsia="メイリオ" w:hAnsi="メイリオ" w:hint="eastAsia"/>
        </w:rPr>
        <w:t xml:space="preserve">カ　</w:t>
      </w:r>
      <w:r w:rsidR="00F76146" w:rsidRPr="00877342">
        <w:rPr>
          <w:rFonts w:ascii="メイリオ" w:eastAsia="メイリオ" w:hAnsi="メイリオ" w:hint="eastAsia"/>
          <w:szCs w:val="21"/>
        </w:rPr>
        <w:t>破産手続開始の決定を受けて復権を得ない者</w:t>
      </w:r>
    </w:p>
    <w:p w:rsidR="00F76146" w:rsidRPr="00877342" w:rsidRDefault="00F76146" w:rsidP="00FC4371">
      <w:pPr>
        <w:spacing w:line="0" w:lineRule="atLeast"/>
        <w:ind w:leftChars="200" w:left="616" w:hangingChars="100" w:hanging="205"/>
        <w:rPr>
          <w:rFonts w:ascii="メイリオ" w:eastAsia="メイリオ" w:hAnsi="メイリオ"/>
          <w:szCs w:val="21"/>
        </w:rPr>
      </w:pPr>
      <w:r w:rsidRPr="00877342">
        <w:rPr>
          <w:rFonts w:ascii="メイリオ" w:eastAsia="メイリオ" w:hAnsi="メイリオ" w:hint="eastAsia"/>
          <w:szCs w:val="21"/>
        </w:rPr>
        <w:t>キ　暴力団員による不当な行為の防止等に関する法律（平成３年法律第77号）第32条第１項各号に掲げる者</w:t>
      </w:r>
    </w:p>
    <w:p w:rsidR="00AB002C" w:rsidRPr="00877342" w:rsidRDefault="00F76146" w:rsidP="00FC4371">
      <w:pPr>
        <w:spacing w:line="0" w:lineRule="atLeast"/>
        <w:ind w:leftChars="200" w:left="616" w:hangingChars="100" w:hanging="205"/>
        <w:rPr>
          <w:rFonts w:ascii="メイリオ" w:eastAsia="メイリオ" w:hAnsi="メイリオ"/>
        </w:rPr>
      </w:pPr>
      <w:r w:rsidRPr="00877342">
        <w:rPr>
          <w:rFonts w:ascii="メイリオ" w:eastAsia="メイリオ" w:hAnsi="メイリオ" w:hint="eastAsia"/>
        </w:rPr>
        <w:t>ク</w:t>
      </w:r>
      <w:r w:rsidR="00AB002C" w:rsidRPr="00877342">
        <w:rPr>
          <w:rFonts w:ascii="メイリオ" w:eastAsia="メイリオ" w:hAnsi="メイリオ" w:hint="eastAsia"/>
        </w:rPr>
        <w:t xml:space="preserve">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rsidR="00DC1BDA" w:rsidRPr="00877342" w:rsidRDefault="00DC1BDA" w:rsidP="00FC4371">
      <w:pPr>
        <w:autoSpaceDE w:val="0"/>
        <w:autoSpaceDN w:val="0"/>
        <w:spacing w:line="0" w:lineRule="atLeast"/>
        <w:ind w:leftChars="75" w:left="565" w:hangingChars="200" w:hanging="411"/>
        <w:rPr>
          <w:rFonts w:ascii="メイリオ" w:eastAsia="メイリオ" w:hAnsi="メイリオ"/>
          <w:szCs w:val="21"/>
        </w:rPr>
      </w:pPr>
      <w:r w:rsidRPr="00877342">
        <w:rPr>
          <w:rFonts w:ascii="メイリオ" w:eastAsia="メイリオ" w:hAnsi="メイリオ" w:hint="eastAsia"/>
          <w:color w:val="000000"/>
          <w:szCs w:val="21"/>
        </w:rPr>
        <w:t xml:space="preserve">(2)　</w:t>
      </w:r>
      <w:r w:rsidRPr="00877342">
        <w:rPr>
          <w:rFonts w:ascii="メイリオ" w:eastAsia="メイリオ" w:hAnsi="メイリオ" w:hint="eastAsia"/>
          <w:szCs w:val="21"/>
        </w:rPr>
        <w:t>民事再生法（平成11年法律第225号）第21条第１項又は第２項の規定による再生手続開始の申立てをしている者又は申立てをなされている者（同法第33条第１項の再生手続開始の決定を受け</w:t>
      </w:r>
      <w:r w:rsidR="008B0CBD" w:rsidRPr="00877342">
        <w:rPr>
          <w:rFonts w:ascii="メイリオ" w:eastAsia="メイリオ" w:hAnsi="メイリオ" w:hint="eastAsia"/>
          <w:szCs w:val="21"/>
        </w:rPr>
        <w:t>、かつ、大阪府入札参加資格審査要綱に基づく物品・委託役務関係競争入札参加資格の再認定がなされ</w:t>
      </w:r>
      <w:r w:rsidRPr="00877342">
        <w:rPr>
          <w:rFonts w:ascii="メイリオ" w:eastAsia="メイリオ" w:hAnsi="メイリオ" w:hint="eastAsia"/>
          <w:szCs w:val="21"/>
        </w:rPr>
        <w:t>た者を除く。）、会社更生法（平成14年法律第154号）第17条第１項又は第２項の規定による更生手続開始の申立てをしている者又は申立てをなされている者（同法第41条第１項の更生手続開始の決定を受け</w:t>
      </w:r>
      <w:r w:rsidR="008B0CBD" w:rsidRPr="00877342">
        <w:rPr>
          <w:rFonts w:ascii="メイリオ" w:eastAsia="メイリオ" w:hAnsi="メイリオ" w:hint="eastAsia"/>
          <w:szCs w:val="21"/>
        </w:rPr>
        <w:t>、かつ、同要綱に基づく物品・委託役務関係競争入札参加資格の再認定がなされ</w:t>
      </w:r>
      <w:r w:rsidRPr="00877342">
        <w:rPr>
          <w:rFonts w:ascii="メイリオ" w:eastAsia="メイリオ" w:hAnsi="メイリオ" w:hint="eastAsia"/>
          <w:szCs w:val="21"/>
        </w:rPr>
        <w:t>た者を除く。）、金融機関から取引の停止を</w:t>
      </w:r>
      <w:r w:rsidR="00F76146" w:rsidRPr="00877342">
        <w:rPr>
          <w:rFonts w:ascii="メイリオ" w:eastAsia="メイリオ" w:hAnsi="メイリオ" w:hint="eastAsia"/>
        </w:rPr>
        <w:t>受けている</w:t>
      </w:r>
      <w:r w:rsidRPr="00877342">
        <w:rPr>
          <w:rFonts w:ascii="メイリオ" w:eastAsia="メイリオ" w:hAnsi="メイリオ" w:hint="eastAsia"/>
          <w:szCs w:val="21"/>
        </w:rPr>
        <w:t>者その他の経営状態が著しく不健全であると認められる者でないこと。</w:t>
      </w:r>
    </w:p>
    <w:p w:rsidR="006537F6" w:rsidRPr="00877342" w:rsidRDefault="009633C6" w:rsidP="00FC4371">
      <w:pPr>
        <w:spacing w:line="0" w:lineRule="atLeast"/>
        <w:ind w:firstLineChars="50" w:firstLine="103"/>
        <w:rPr>
          <w:rFonts w:ascii="メイリオ" w:eastAsia="メイリオ" w:hAnsi="メイリオ"/>
        </w:rPr>
      </w:pPr>
      <w:r w:rsidRPr="00877342">
        <w:rPr>
          <w:rFonts w:ascii="メイリオ" w:eastAsia="メイリオ" w:hAnsi="メイリオ" w:hint="eastAsia"/>
        </w:rPr>
        <w:t>(3) 府の区域内に事業所を有する者にあっては、府税に係る徴収金を完納していること。</w:t>
      </w:r>
    </w:p>
    <w:p w:rsidR="006537F6" w:rsidRPr="00877342" w:rsidRDefault="009633C6" w:rsidP="00FC4371">
      <w:pPr>
        <w:spacing w:line="0" w:lineRule="atLeast"/>
        <w:ind w:firstLineChars="50" w:firstLine="103"/>
        <w:rPr>
          <w:rFonts w:ascii="メイリオ" w:eastAsia="メイリオ" w:hAnsi="メイリオ"/>
        </w:rPr>
      </w:pPr>
      <w:r w:rsidRPr="00877342">
        <w:rPr>
          <w:rFonts w:ascii="メイリオ" w:eastAsia="メイリオ" w:hAnsi="メイリオ" w:hint="eastAsia"/>
        </w:rPr>
        <w:t>(4) 府の区域内に事業所を有しない者にあっては、主たる事務所の所在地の都道府県における最近１</w:t>
      </w:r>
    </w:p>
    <w:p w:rsidR="009633C6" w:rsidRPr="00877342" w:rsidRDefault="009633C6" w:rsidP="00FC4371">
      <w:pPr>
        <w:autoSpaceDE w:val="0"/>
        <w:autoSpaceDN w:val="0"/>
        <w:spacing w:line="0" w:lineRule="atLeast"/>
        <w:ind w:leftChars="20" w:left="41" w:firstLineChars="250" w:firstLine="514"/>
        <w:rPr>
          <w:rFonts w:ascii="メイリオ" w:eastAsia="メイリオ" w:hAnsi="メイリオ"/>
        </w:rPr>
      </w:pPr>
      <w:r w:rsidRPr="00877342">
        <w:rPr>
          <w:rFonts w:ascii="メイリオ" w:eastAsia="メイリオ" w:hAnsi="メイリオ" w:hint="eastAsia"/>
        </w:rPr>
        <w:t>事業年度の都道府県税に係る徴収金を完納していること。</w:t>
      </w:r>
    </w:p>
    <w:p w:rsidR="00AB002C" w:rsidRPr="00877342" w:rsidRDefault="00AB002C" w:rsidP="00FC4371">
      <w:pPr>
        <w:spacing w:line="0" w:lineRule="atLeast"/>
        <w:ind w:firstLineChars="49" w:firstLine="101"/>
        <w:rPr>
          <w:rFonts w:ascii="メイリオ" w:eastAsia="メイリオ" w:hAnsi="メイリオ"/>
        </w:rPr>
      </w:pPr>
      <w:r w:rsidRPr="00877342">
        <w:rPr>
          <w:rFonts w:ascii="メイリオ" w:eastAsia="メイリオ" w:hAnsi="メイリオ" w:hint="eastAsia"/>
        </w:rPr>
        <w:t>(</w:t>
      </w:r>
      <w:r w:rsidR="00DC1BDA" w:rsidRPr="00877342">
        <w:rPr>
          <w:rFonts w:ascii="メイリオ" w:eastAsia="メイリオ" w:hAnsi="メイリオ" w:hint="eastAsia"/>
        </w:rPr>
        <w:t>5</w:t>
      </w:r>
      <w:r w:rsidR="006C457E" w:rsidRPr="00877342">
        <w:rPr>
          <w:rFonts w:ascii="メイリオ" w:eastAsia="メイリオ" w:hAnsi="メイリオ" w:hint="eastAsia"/>
        </w:rPr>
        <w:t>)</w:t>
      </w:r>
      <w:r w:rsidR="006537F6" w:rsidRPr="00877342">
        <w:rPr>
          <w:rFonts w:ascii="メイリオ" w:eastAsia="メイリオ" w:hAnsi="メイリオ" w:hint="eastAsia"/>
        </w:rPr>
        <w:t xml:space="preserve"> </w:t>
      </w:r>
      <w:r w:rsidRPr="00877342">
        <w:rPr>
          <w:rFonts w:ascii="メイリオ" w:eastAsia="メイリオ" w:hAnsi="メイリオ" w:hint="eastAsia"/>
        </w:rPr>
        <w:t>消費税及び地方消費税を完納していること。</w:t>
      </w:r>
    </w:p>
    <w:p w:rsidR="006537F6" w:rsidRPr="00877342" w:rsidRDefault="009633C6" w:rsidP="00FC4371">
      <w:pPr>
        <w:spacing w:line="0" w:lineRule="atLeast"/>
        <w:ind w:left="205" w:hangingChars="100" w:hanging="205"/>
        <w:rPr>
          <w:rFonts w:ascii="メイリオ" w:eastAsia="メイリオ" w:hAnsi="メイリオ"/>
          <w:szCs w:val="21"/>
        </w:rPr>
      </w:pPr>
      <w:r w:rsidRPr="00877342">
        <w:rPr>
          <w:rFonts w:ascii="メイリオ" w:eastAsia="メイリオ" w:hAnsi="メイリオ" w:hint="eastAsia"/>
          <w:szCs w:val="21"/>
        </w:rPr>
        <w:t xml:space="preserve"> </w:t>
      </w:r>
      <w:r w:rsidR="008B34B4" w:rsidRPr="00877342">
        <w:rPr>
          <w:rFonts w:ascii="メイリオ" w:eastAsia="メイリオ" w:hAnsi="メイリオ" w:hint="eastAsia"/>
          <w:szCs w:val="21"/>
        </w:rPr>
        <w:t>(</w:t>
      </w:r>
      <w:r w:rsidRPr="00877342">
        <w:rPr>
          <w:rFonts w:ascii="メイリオ" w:eastAsia="メイリオ" w:hAnsi="メイリオ" w:hint="eastAsia"/>
          <w:szCs w:val="21"/>
        </w:rPr>
        <w:t>6</w:t>
      </w:r>
      <w:r w:rsidR="00DC1BDA" w:rsidRPr="00877342">
        <w:rPr>
          <w:rFonts w:ascii="メイリオ" w:eastAsia="メイリオ" w:hAnsi="メイリオ" w:hint="eastAsia"/>
          <w:szCs w:val="21"/>
        </w:rPr>
        <w:t>)</w:t>
      </w:r>
      <w:r w:rsidR="006537F6" w:rsidRPr="00877342">
        <w:rPr>
          <w:rFonts w:ascii="メイリオ" w:eastAsia="メイリオ" w:hAnsi="メイリオ"/>
          <w:szCs w:val="21"/>
        </w:rPr>
        <w:t xml:space="preserve"> </w:t>
      </w:r>
      <w:r w:rsidR="00DC1BDA" w:rsidRPr="00877342">
        <w:rPr>
          <w:rFonts w:ascii="メイリオ" w:eastAsia="メイリオ" w:hAnsi="メイリオ" w:hint="eastAsia"/>
          <w:szCs w:val="21"/>
        </w:rPr>
        <w:t>大阪府入札参加停止要綱に基づく入札参加停止措置を受け</w:t>
      </w:r>
      <w:r w:rsidR="006205DE" w:rsidRPr="00877342">
        <w:rPr>
          <w:rFonts w:ascii="メイリオ" w:eastAsia="メイリオ" w:hAnsi="メイリオ" w:hint="eastAsia"/>
          <w:szCs w:val="21"/>
        </w:rPr>
        <w:t>ている者又は同要綱別表各号に掲げ</w:t>
      </w:r>
    </w:p>
    <w:p w:rsidR="006537F6" w:rsidRPr="00877342" w:rsidRDefault="006205DE" w:rsidP="00FC4371">
      <w:pPr>
        <w:spacing w:line="0" w:lineRule="atLeast"/>
        <w:ind w:leftChars="100" w:left="205" w:firstLineChars="150" w:firstLine="308"/>
        <w:rPr>
          <w:rFonts w:ascii="メイリオ" w:eastAsia="メイリオ" w:hAnsi="メイリオ"/>
          <w:color w:val="FF0000"/>
          <w:szCs w:val="21"/>
        </w:rPr>
      </w:pPr>
      <w:r w:rsidRPr="00877342">
        <w:rPr>
          <w:rFonts w:ascii="メイリオ" w:eastAsia="メイリオ" w:hAnsi="メイリオ" w:hint="eastAsia"/>
          <w:szCs w:val="21"/>
        </w:rPr>
        <w:t>る措置要件に該当する</w:t>
      </w:r>
      <w:r w:rsidR="00DC1BDA" w:rsidRPr="00877342">
        <w:rPr>
          <w:rFonts w:ascii="メイリオ" w:eastAsia="メイリオ" w:hAnsi="メイリオ" w:hint="eastAsia"/>
          <w:szCs w:val="21"/>
        </w:rPr>
        <w:t>者でないこと。</w:t>
      </w:r>
    </w:p>
    <w:p w:rsidR="00B62F7B" w:rsidRPr="00877342" w:rsidRDefault="008B34B4" w:rsidP="00FC4371">
      <w:pPr>
        <w:spacing w:line="0" w:lineRule="atLeast"/>
        <w:ind w:firstLineChars="50" w:firstLine="103"/>
        <w:rPr>
          <w:rFonts w:ascii="メイリオ" w:eastAsia="メイリオ" w:hAnsi="メイリオ"/>
          <w:color w:val="FF0000"/>
          <w:szCs w:val="21"/>
        </w:rPr>
      </w:pPr>
      <w:r w:rsidRPr="00877342">
        <w:rPr>
          <w:rFonts w:ascii="メイリオ" w:eastAsia="メイリオ" w:hAnsi="メイリオ" w:hint="eastAsia"/>
          <w:kern w:val="0"/>
          <w:szCs w:val="21"/>
        </w:rPr>
        <w:t>(</w:t>
      </w:r>
      <w:r w:rsidR="009633C6" w:rsidRPr="00877342">
        <w:rPr>
          <w:rFonts w:ascii="メイリオ" w:eastAsia="メイリオ" w:hAnsi="メイリオ" w:hint="eastAsia"/>
          <w:kern w:val="0"/>
          <w:szCs w:val="21"/>
        </w:rPr>
        <w:t>7</w:t>
      </w:r>
      <w:r w:rsidR="00DC1BDA" w:rsidRPr="00877342">
        <w:rPr>
          <w:rFonts w:ascii="メイリオ" w:eastAsia="メイリオ" w:hAnsi="メイリオ" w:hint="eastAsia"/>
          <w:kern w:val="0"/>
          <w:szCs w:val="21"/>
        </w:rPr>
        <w:t>)</w:t>
      </w:r>
      <w:r w:rsidR="003F3760" w:rsidRPr="00877342">
        <w:rPr>
          <w:rFonts w:ascii="メイリオ" w:eastAsia="メイリオ" w:hAnsi="メイリオ" w:hint="eastAsia"/>
          <w:kern w:val="0"/>
          <w:szCs w:val="21"/>
        </w:rPr>
        <w:t xml:space="preserve">　</w:t>
      </w:r>
      <w:r w:rsidR="00B62F7B" w:rsidRPr="00877342">
        <w:rPr>
          <w:rFonts w:ascii="メイリオ" w:eastAsia="メイリオ" w:hAnsi="メイリオ" w:hint="eastAsia"/>
          <w:kern w:val="0"/>
          <w:szCs w:val="21"/>
        </w:rPr>
        <w:t>次のアからウのいずれにも該当しない者</w:t>
      </w:r>
      <w:r w:rsidR="003C79DA" w:rsidRPr="00877342">
        <w:rPr>
          <w:rFonts w:ascii="メイリオ" w:eastAsia="メイリオ" w:hAnsi="メイリオ" w:hint="eastAsia"/>
          <w:kern w:val="0"/>
          <w:szCs w:val="21"/>
        </w:rPr>
        <w:t>であること</w:t>
      </w:r>
      <w:r w:rsidR="00B62F7B" w:rsidRPr="00877342">
        <w:rPr>
          <w:rFonts w:ascii="メイリオ" w:eastAsia="メイリオ" w:hAnsi="メイリオ" w:hint="eastAsia"/>
          <w:kern w:val="0"/>
          <w:szCs w:val="21"/>
        </w:rPr>
        <w:t>。</w:t>
      </w:r>
    </w:p>
    <w:p w:rsidR="00B62F7B" w:rsidRPr="00877342" w:rsidRDefault="00B62F7B" w:rsidP="00FC4371">
      <w:pPr>
        <w:spacing w:line="0" w:lineRule="atLeast"/>
        <w:ind w:leftChars="200" w:left="822" w:hangingChars="200" w:hanging="411"/>
        <w:rPr>
          <w:rFonts w:ascii="メイリオ" w:eastAsia="メイリオ" w:hAnsi="メイリオ"/>
          <w:kern w:val="0"/>
          <w:szCs w:val="21"/>
        </w:rPr>
      </w:pPr>
      <w:r w:rsidRPr="00877342">
        <w:rPr>
          <w:rFonts w:ascii="メイリオ" w:eastAsia="メイリオ" w:hAnsi="メイリオ" w:hint="eastAsia"/>
          <w:kern w:val="0"/>
          <w:szCs w:val="21"/>
        </w:rPr>
        <w:t>ア</w:t>
      </w:r>
      <w:r w:rsidR="00903F58" w:rsidRPr="00877342">
        <w:rPr>
          <w:rFonts w:ascii="メイリオ" w:eastAsia="メイリオ" w:hAnsi="メイリオ" w:hint="eastAsia"/>
          <w:kern w:val="0"/>
          <w:szCs w:val="21"/>
        </w:rPr>
        <w:t xml:space="preserve">　</w:t>
      </w:r>
      <w:r w:rsidR="004821B6" w:rsidRPr="00877342">
        <w:rPr>
          <w:rFonts w:ascii="メイリオ" w:eastAsia="メイリオ" w:hAnsi="メイリオ" w:hint="eastAsia"/>
          <w:kern w:val="0"/>
          <w:szCs w:val="21"/>
        </w:rPr>
        <w:t>大阪府暴力団排除条例に基づく公共工事等からの暴力団の排除に係る措置に関する規則（令和２年大阪府規則第61号。以下「暴力団排除措置規則」という。）第３条第</w:t>
      </w:r>
      <w:r w:rsidRPr="00877342">
        <w:rPr>
          <w:rFonts w:ascii="メイリオ" w:eastAsia="メイリオ" w:hAnsi="メイリオ" w:hint="eastAsia"/>
          <w:kern w:val="0"/>
          <w:szCs w:val="21"/>
        </w:rPr>
        <w:t>１項に規定する入札参加除外者（以下「入札参加除外者」という。）</w:t>
      </w:r>
    </w:p>
    <w:p w:rsidR="00B62F7B" w:rsidRPr="00877342" w:rsidRDefault="00B62F7B" w:rsidP="00FC4371">
      <w:pPr>
        <w:spacing w:line="0" w:lineRule="atLeast"/>
        <w:ind w:leftChars="100" w:left="205" w:firstLineChars="100" w:firstLine="205"/>
        <w:rPr>
          <w:rFonts w:ascii="メイリオ" w:eastAsia="メイリオ" w:hAnsi="メイリオ"/>
          <w:kern w:val="0"/>
          <w:szCs w:val="21"/>
        </w:rPr>
      </w:pPr>
      <w:r w:rsidRPr="00877342">
        <w:rPr>
          <w:rFonts w:ascii="メイリオ" w:eastAsia="メイリオ" w:hAnsi="メイリオ" w:hint="eastAsia"/>
          <w:kern w:val="0"/>
          <w:szCs w:val="21"/>
        </w:rPr>
        <w:t>イ</w:t>
      </w:r>
      <w:r w:rsidR="00903F58" w:rsidRPr="00877342">
        <w:rPr>
          <w:rFonts w:ascii="メイリオ" w:eastAsia="メイリオ" w:hAnsi="メイリオ" w:hint="eastAsia"/>
          <w:kern w:val="0"/>
          <w:szCs w:val="21"/>
        </w:rPr>
        <w:t xml:space="preserve">　</w:t>
      </w:r>
      <w:r w:rsidRPr="00877342">
        <w:rPr>
          <w:rFonts w:ascii="メイリオ" w:eastAsia="メイリオ" w:hAnsi="メイリオ" w:hint="eastAsia"/>
          <w:kern w:val="0"/>
          <w:szCs w:val="21"/>
        </w:rPr>
        <w:t>暴力団排除措置規則</w:t>
      </w:r>
      <w:r w:rsidR="004821B6" w:rsidRPr="00877342">
        <w:rPr>
          <w:rFonts w:ascii="メイリオ" w:eastAsia="メイリオ" w:hAnsi="メイリオ" w:hint="eastAsia"/>
          <w:kern w:val="0"/>
          <w:szCs w:val="21"/>
        </w:rPr>
        <w:t>第９条第１項に規定する誓約書違反者（以下「誓約書違反者」という。）</w:t>
      </w:r>
    </w:p>
    <w:p w:rsidR="004821B6" w:rsidRPr="00877342" w:rsidRDefault="00B62F7B" w:rsidP="00FC4371">
      <w:pPr>
        <w:spacing w:line="0" w:lineRule="atLeast"/>
        <w:ind w:leftChars="100" w:left="205" w:firstLineChars="100" w:firstLine="205"/>
        <w:rPr>
          <w:rFonts w:ascii="メイリオ" w:eastAsia="メイリオ" w:hAnsi="メイリオ"/>
          <w:kern w:val="0"/>
          <w:szCs w:val="21"/>
        </w:rPr>
      </w:pPr>
      <w:r w:rsidRPr="00877342">
        <w:rPr>
          <w:rFonts w:ascii="メイリオ" w:eastAsia="メイリオ" w:hAnsi="メイリオ" w:hint="eastAsia"/>
          <w:kern w:val="0"/>
          <w:szCs w:val="21"/>
        </w:rPr>
        <w:t>ウ</w:t>
      </w:r>
      <w:r w:rsidR="00903F58" w:rsidRPr="00877342">
        <w:rPr>
          <w:rFonts w:ascii="メイリオ" w:eastAsia="メイリオ" w:hAnsi="メイリオ" w:hint="eastAsia"/>
          <w:kern w:val="0"/>
          <w:szCs w:val="21"/>
        </w:rPr>
        <w:t xml:space="preserve">　</w:t>
      </w:r>
      <w:r w:rsidRPr="00877342">
        <w:rPr>
          <w:rFonts w:ascii="メイリオ" w:eastAsia="メイリオ" w:hAnsi="メイリオ" w:hint="eastAsia"/>
          <w:kern w:val="0"/>
          <w:szCs w:val="21"/>
        </w:rPr>
        <w:t>暴力団排除措置規則</w:t>
      </w:r>
      <w:r w:rsidR="00520491" w:rsidRPr="00877342">
        <w:rPr>
          <w:rFonts w:ascii="メイリオ" w:eastAsia="メイリオ" w:hAnsi="メイリオ" w:hint="eastAsia"/>
          <w:kern w:val="0"/>
          <w:szCs w:val="21"/>
        </w:rPr>
        <w:t>第３条第１項各号のいずれかに該当すると認められる者</w:t>
      </w:r>
    </w:p>
    <w:p w:rsidR="00F77D56" w:rsidRPr="00877342" w:rsidRDefault="008B34B4" w:rsidP="00FC4371">
      <w:pPr>
        <w:autoSpaceDE w:val="0"/>
        <w:autoSpaceDN w:val="0"/>
        <w:adjustRightInd w:val="0"/>
        <w:spacing w:line="0" w:lineRule="atLeast"/>
        <w:ind w:firstLineChars="50" w:firstLine="103"/>
        <w:jc w:val="left"/>
        <w:rPr>
          <w:rFonts w:ascii="メイリオ" w:eastAsia="メイリオ" w:hAnsi="メイリオ"/>
          <w:kern w:val="0"/>
          <w:szCs w:val="21"/>
        </w:rPr>
      </w:pPr>
      <w:r w:rsidRPr="00877342">
        <w:rPr>
          <w:rFonts w:ascii="メイリオ" w:eastAsia="メイリオ" w:hAnsi="メイリオ" w:hint="eastAsia"/>
          <w:kern w:val="0"/>
          <w:szCs w:val="21"/>
        </w:rPr>
        <w:t>(</w:t>
      </w:r>
      <w:r w:rsidR="009633C6" w:rsidRPr="00877342">
        <w:rPr>
          <w:rFonts w:ascii="メイリオ" w:eastAsia="メイリオ" w:hAnsi="メイリオ" w:hint="eastAsia"/>
          <w:kern w:val="0"/>
          <w:szCs w:val="21"/>
        </w:rPr>
        <w:t>8</w:t>
      </w:r>
      <w:r w:rsidR="00DC1BDA" w:rsidRPr="00877342">
        <w:rPr>
          <w:rFonts w:ascii="メイリオ" w:eastAsia="メイリオ" w:hAnsi="メイリオ" w:hint="eastAsia"/>
          <w:kern w:val="0"/>
          <w:szCs w:val="21"/>
        </w:rPr>
        <w:t>)</w:t>
      </w:r>
      <w:r w:rsidR="006205DE" w:rsidRPr="00877342">
        <w:rPr>
          <w:rFonts w:ascii="メイリオ" w:eastAsia="メイリオ" w:hAnsi="メイリオ" w:hint="eastAsia"/>
          <w:kern w:val="0"/>
          <w:szCs w:val="21"/>
        </w:rPr>
        <w:t xml:space="preserve"> </w:t>
      </w:r>
      <w:r w:rsidR="004821B6" w:rsidRPr="00877342">
        <w:rPr>
          <w:rFonts w:ascii="メイリオ" w:eastAsia="メイリオ" w:hAnsi="メイリオ"/>
          <w:kern w:val="0"/>
          <w:szCs w:val="21"/>
        </w:rPr>
        <w:t xml:space="preserve"> </w:t>
      </w:r>
      <w:r w:rsidR="006205DE" w:rsidRPr="00877342">
        <w:rPr>
          <w:rFonts w:ascii="メイリオ" w:eastAsia="メイリオ" w:hAnsi="メイリオ" w:hint="eastAsia"/>
          <w:kern w:val="0"/>
          <w:szCs w:val="21"/>
        </w:rPr>
        <w:t>府を当事者の一方とする契約（府以外の者のする工事の完成若しくは作業その他の役務の給付</w:t>
      </w:r>
    </w:p>
    <w:p w:rsidR="00F77D56" w:rsidRPr="00877342" w:rsidRDefault="006205DE" w:rsidP="00FC4371">
      <w:pPr>
        <w:autoSpaceDE w:val="0"/>
        <w:autoSpaceDN w:val="0"/>
        <w:adjustRightInd w:val="0"/>
        <w:spacing w:line="0" w:lineRule="atLeast"/>
        <w:ind w:firstLineChars="250" w:firstLine="514"/>
        <w:jc w:val="left"/>
        <w:rPr>
          <w:rFonts w:ascii="メイリオ" w:eastAsia="メイリオ" w:hAnsi="メイリオ"/>
          <w:kern w:val="0"/>
          <w:szCs w:val="21"/>
        </w:rPr>
      </w:pPr>
      <w:r w:rsidRPr="00877342">
        <w:rPr>
          <w:rFonts w:ascii="メイリオ" w:eastAsia="メイリオ" w:hAnsi="メイリオ" w:hint="eastAsia"/>
          <w:kern w:val="0"/>
          <w:szCs w:val="21"/>
        </w:rPr>
        <w:t>又は物件の納入に対し府が対価の支払をすべきものに限る。以下同じ。）に関し、入札談合等</w:t>
      </w:r>
    </w:p>
    <w:p w:rsidR="00F77D56" w:rsidRPr="00877342" w:rsidRDefault="006205DE" w:rsidP="00FC4371">
      <w:pPr>
        <w:autoSpaceDE w:val="0"/>
        <w:autoSpaceDN w:val="0"/>
        <w:adjustRightInd w:val="0"/>
        <w:spacing w:line="0" w:lineRule="atLeast"/>
        <w:ind w:firstLineChars="250" w:firstLine="514"/>
        <w:jc w:val="left"/>
        <w:rPr>
          <w:rFonts w:ascii="メイリオ" w:eastAsia="メイリオ" w:hAnsi="メイリオ"/>
          <w:kern w:val="0"/>
          <w:szCs w:val="21"/>
        </w:rPr>
      </w:pPr>
      <w:r w:rsidRPr="00877342">
        <w:rPr>
          <w:rFonts w:ascii="メイリオ" w:eastAsia="メイリオ" w:hAnsi="メイリオ" w:hint="eastAsia"/>
          <w:kern w:val="0"/>
          <w:szCs w:val="21"/>
        </w:rPr>
        <w:t>（入札談合等関与行為の排除及び防止並びに職員による入札等の公正を害すべき行為の処罰に関</w:t>
      </w:r>
    </w:p>
    <w:p w:rsidR="00F77D56" w:rsidRPr="00877342" w:rsidRDefault="006205DE" w:rsidP="00FC4371">
      <w:pPr>
        <w:autoSpaceDE w:val="0"/>
        <w:autoSpaceDN w:val="0"/>
        <w:adjustRightInd w:val="0"/>
        <w:spacing w:line="0" w:lineRule="atLeast"/>
        <w:ind w:firstLineChars="250" w:firstLine="514"/>
        <w:jc w:val="left"/>
        <w:rPr>
          <w:rFonts w:ascii="メイリオ" w:eastAsia="メイリオ" w:hAnsi="メイリオ"/>
          <w:kern w:val="0"/>
          <w:szCs w:val="21"/>
        </w:rPr>
      </w:pPr>
      <w:r w:rsidRPr="00877342">
        <w:rPr>
          <w:rFonts w:ascii="メイリオ" w:eastAsia="メイリオ" w:hAnsi="メイリオ" w:hint="eastAsia"/>
          <w:kern w:val="0"/>
          <w:szCs w:val="21"/>
        </w:rPr>
        <w:t>する法律（平成14年法律第101号）第２条第４項に規定する入札談合等をいう。以下同じ。）</w:t>
      </w:r>
    </w:p>
    <w:p w:rsidR="00DC1BDA" w:rsidRPr="00877342" w:rsidRDefault="006205DE" w:rsidP="00FC4371">
      <w:pPr>
        <w:autoSpaceDE w:val="0"/>
        <w:autoSpaceDN w:val="0"/>
        <w:adjustRightInd w:val="0"/>
        <w:spacing w:line="0" w:lineRule="atLeast"/>
        <w:ind w:firstLineChars="250" w:firstLine="514"/>
        <w:jc w:val="left"/>
        <w:rPr>
          <w:rFonts w:ascii="メイリオ" w:eastAsia="メイリオ" w:hAnsi="メイリオ" w:cs="HGｺﾞｼｯｸM"/>
          <w:kern w:val="0"/>
          <w:szCs w:val="21"/>
          <w:u w:val="single"/>
        </w:rPr>
      </w:pPr>
      <w:r w:rsidRPr="00877342">
        <w:rPr>
          <w:rFonts w:ascii="メイリオ" w:eastAsia="メイリオ" w:hAnsi="メイリオ" w:hint="eastAsia"/>
          <w:kern w:val="0"/>
          <w:szCs w:val="21"/>
        </w:rPr>
        <w:t>を行ったことにより損害賠償の請求を受けている者でないこと。</w:t>
      </w:r>
    </w:p>
    <w:p w:rsidR="00AB002C" w:rsidRPr="00877342" w:rsidRDefault="00AB002C" w:rsidP="00FC4371">
      <w:pPr>
        <w:spacing w:line="0" w:lineRule="atLeast"/>
        <w:rPr>
          <w:rFonts w:ascii="メイリオ" w:eastAsia="メイリオ" w:hAnsi="メイリオ"/>
          <w:b/>
          <w:color w:val="000000"/>
          <w:szCs w:val="21"/>
        </w:rPr>
      </w:pPr>
    </w:p>
    <w:p w:rsidR="00AB002C" w:rsidRPr="00877342" w:rsidRDefault="00AB002C" w:rsidP="00FC4371">
      <w:pPr>
        <w:spacing w:line="0" w:lineRule="atLeast"/>
        <w:rPr>
          <w:rFonts w:ascii="メイリオ" w:eastAsia="メイリオ" w:hAnsi="メイリオ"/>
          <w:b/>
          <w:color w:val="000000"/>
        </w:rPr>
      </w:pPr>
      <w:r w:rsidRPr="00877342">
        <w:rPr>
          <w:rFonts w:ascii="メイリオ" w:eastAsia="メイリオ" w:hAnsi="メイリオ" w:hint="eastAsia"/>
          <w:b/>
          <w:color w:val="000000"/>
          <w:szCs w:val="21"/>
        </w:rPr>
        <w:t xml:space="preserve">４　</w:t>
      </w:r>
      <w:r w:rsidRPr="00877342">
        <w:rPr>
          <w:rFonts w:ascii="メイリオ" w:eastAsia="メイリオ" w:hAnsi="メイリオ" w:hint="eastAsia"/>
          <w:b/>
          <w:color w:val="000000"/>
        </w:rPr>
        <w:t>応募の手続き</w:t>
      </w:r>
    </w:p>
    <w:p w:rsidR="00515DEB" w:rsidRPr="00877342" w:rsidRDefault="00515DEB" w:rsidP="00FC4371">
      <w:pPr>
        <w:spacing w:line="0" w:lineRule="atLeast"/>
        <w:ind w:leftChars="200" w:left="411" w:firstLineChars="100" w:firstLine="205"/>
        <w:rPr>
          <w:rFonts w:ascii="メイリオ" w:eastAsia="メイリオ" w:hAnsi="メイリオ"/>
          <w:color w:val="000000"/>
        </w:rPr>
      </w:pPr>
      <w:r w:rsidRPr="00877342">
        <w:rPr>
          <w:rFonts w:ascii="メイリオ" w:eastAsia="メイリオ" w:hAnsi="メイリオ" w:hint="eastAsia"/>
          <w:color w:val="000000"/>
        </w:rPr>
        <w:t>本事業の提案に参加を希望する者の受付手続等は、以下のとおりです。</w:t>
      </w:r>
    </w:p>
    <w:p w:rsidR="00515DEB" w:rsidRPr="00877342" w:rsidRDefault="00515DEB" w:rsidP="00FC4371">
      <w:pPr>
        <w:spacing w:line="0" w:lineRule="atLeast"/>
        <w:ind w:leftChars="100" w:left="205" w:firstLineChars="148" w:firstLine="304"/>
        <w:rPr>
          <w:rFonts w:ascii="メイリオ" w:eastAsia="メイリオ" w:hAnsi="メイリオ"/>
          <w:color w:val="000000"/>
        </w:rPr>
      </w:pPr>
      <w:r w:rsidRPr="00877342">
        <w:rPr>
          <w:rFonts w:ascii="メイリオ" w:eastAsia="メイリオ" w:hAnsi="メイリオ" w:hint="eastAsia"/>
          <w:color w:val="000000"/>
        </w:rPr>
        <w:t>「３　公募参加資格」を確認の上、必要な書類を受付期間内に提出してください。</w:t>
      </w:r>
    </w:p>
    <w:p w:rsidR="00515DEB" w:rsidRPr="00877342" w:rsidRDefault="00515DEB" w:rsidP="00FC4371">
      <w:pPr>
        <w:spacing w:line="0" w:lineRule="atLeast"/>
        <w:rPr>
          <w:rFonts w:ascii="メイリオ" w:eastAsia="メイリオ" w:hAnsi="メイリオ"/>
          <w:color w:val="000000"/>
        </w:rPr>
      </w:pPr>
    </w:p>
    <w:p w:rsidR="00515DEB" w:rsidRPr="00877342" w:rsidRDefault="00515DEB" w:rsidP="00FC4371">
      <w:pPr>
        <w:spacing w:line="0" w:lineRule="atLeast"/>
        <w:ind w:leftChars="100" w:left="205"/>
        <w:rPr>
          <w:rFonts w:ascii="メイリオ" w:eastAsia="メイリオ" w:hAnsi="メイリオ"/>
          <w:color w:val="000000"/>
        </w:rPr>
      </w:pPr>
      <w:r w:rsidRPr="00877342">
        <w:rPr>
          <w:rFonts w:ascii="メイリオ" w:eastAsia="メイリオ" w:hAnsi="メイリオ" w:hint="eastAsia"/>
          <w:color w:val="000000"/>
        </w:rPr>
        <w:t>(1)</w:t>
      </w:r>
      <w:r w:rsidRPr="00877342">
        <w:rPr>
          <w:rFonts w:ascii="メイリオ" w:eastAsia="メイリオ" w:hAnsi="メイリオ"/>
          <w:color w:val="000000"/>
        </w:rPr>
        <w:t xml:space="preserve"> </w:t>
      </w:r>
      <w:r w:rsidRPr="00877342">
        <w:rPr>
          <w:rFonts w:ascii="メイリオ" w:eastAsia="メイリオ" w:hAnsi="メイリオ" w:hint="eastAsia"/>
          <w:color w:val="000000"/>
        </w:rPr>
        <w:t>公募要領の配布及び応募書類の受付</w:t>
      </w:r>
    </w:p>
    <w:p w:rsidR="00515DEB" w:rsidRPr="00877342" w:rsidRDefault="00515DEB" w:rsidP="00FC4371">
      <w:pPr>
        <w:spacing w:line="0" w:lineRule="atLeast"/>
        <w:ind w:firstLineChars="200" w:firstLine="411"/>
        <w:rPr>
          <w:rFonts w:ascii="メイリオ" w:eastAsia="メイリオ" w:hAnsi="メイリオ"/>
          <w:color w:val="000000"/>
        </w:rPr>
      </w:pPr>
      <w:r w:rsidRPr="00877342">
        <w:rPr>
          <w:rFonts w:ascii="メイリオ" w:eastAsia="メイリオ" w:hAnsi="メイリオ" w:hint="eastAsia"/>
          <w:color w:val="000000"/>
        </w:rPr>
        <w:t>ア　配布期間</w:t>
      </w:r>
    </w:p>
    <w:p w:rsidR="00515DEB" w:rsidRPr="00877342" w:rsidRDefault="00515DEB" w:rsidP="00FC4371">
      <w:pPr>
        <w:spacing w:line="0" w:lineRule="atLeast"/>
        <w:rPr>
          <w:rFonts w:ascii="メイリオ" w:eastAsia="メイリオ" w:hAnsi="メイリオ"/>
          <w:color w:val="000000"/>
        </w:rPr>
      </w:pPr>
      <w:r w:rsidRPr="00877342">
        <w:rPr>
          <w:rFonts w:ascii="メイリオ" w:eastAsia="メイリオ" w:hAnsi="メイリオ" w:hint="eastAsia"/>
          <w:color w:val="000000"/>
        </w:rPr>
        <w:t xml:space="preserve">　　　　</w:t>
      </w:r>
      <w:r w:rsidR="007700B5" w:rsidRPr="00877342">
        <w:rPr>
          <w:rFonts w:ascii="メイリオ" w:eastAsia="メイリオ" w:hAnsi="メイリオ" w:hint="eastAsia"/>
          <w:color w:val="000000"/>
        </w:rPr>
        <w:t>令和４（2022）年</w:t>
      </w:r>
      <w:r w:rsidR="00877342">
        <w:rPr>
          <w:rFonts w:ascii="メイリオ" w:eastAsia="メイリオ" w:hAnsi="メイリオ" w:hint="eastAsia"/>
          <w:color w:val="000000"/>
        </w:rPr>
        <w:t>４</w:t>
      </w:r>
      <w:r w:rsidR="007700B5" w:rsidRPr="00877342">
        <w:rPr>
          <w:rFonts w:ascii="メイリオ" w:eastAsia="メイリオ" w:hAnsi="メイリオ" w:hint="eastAsia"/>
          <w:color w:val="000000"/>
        </w:rPr>
        <w:t>月</w:t>
      </w:r>
      <w:r w:rsidR="00877342">
        <w:rPr>
          <w:rFonts w:ascii="メイリオ" w:eastAsia="メイリオ" w:hAnsi="メイリオ" w:hint="eastAsia"/>
          <w:color w:val="000000"/>
        </w:rPr>
        <w:t>１８</w:t>
      </w:r>
      <w:r w:rsidR="007700B5" w:rsidRPr="00877342">
        <w:rPr>
          <w:rFonts w:ascii="メイリオ" w:eastAsia="メイリオ" w:hAnsi="メイリオ" w:hint="eastAsia"/>
          <w:color w:val="000000"/>
        </w:rPr>
        <w:t>日（</w:t>
      </w:r>
      <w:r w:rsidR="00877342">
        <w:rPr>
          <w:rFonts w:ascii="メイリオ" w:eastAsia="メイリオ" w:hAnsi="メイリオ" w:hint="eastAsia"/>
          <w:color w:val="000000"/>
        </w:rPr>
        <w:t>月</w:t>
      </w:r>
      <w:r w:rsidR="007700B5" w:rsidRPr="00877342">
        <w:rPr>
          <w:rFonts w:ascii="メイリオ" w:eastAsia="メイリオ" w:hAnsi="メイリオ" w:hint="eastAsia"/>
          <w:color w:val="000000"/>
        </w:rPr>
        <w:t>）</w:t>
      </w:r>
      <w:r w:rsidRPr="00877342">
        <w:rPr>
          <w:rFonts w:ascii="メイリオ" w:eastAsia="メイリオ" w:hAnsi="メイリオ" w:hint="eastAsia"/>
          <w:color w:val="000000"/>
        </w:rPr>
        <w:t>から</w:t>
      </w:r>
      <w:r w:rsidR="00A27CE4" w:rsidRPr="00877342">
        <w:rPr>
          <w:rFonts w:ascii="メイリオ" w:eastAsia="メイリオ" w:hAnsi="メイリオ" w:hint="eastAsia"/>
        </w:rPr>
        <w:t>令和４（2022）年５月</w:t>
      </w:r>
      <w:r w:rsidR="0056052E" w:rsidRPr="00877342">
        <w:rPr>
          <w:rFonts w:ascii="メイリオ" w:eastAsia="メイリオ" w:hAnsi="メイリオ" w:hint="eastAsia"/>
        </w:rPr>
        <w:t>2</w:t>
      </w:r>
      <w:r w:rsidR="00877342">
        <w:rPr>
          <w:rFonts w:ascii="メイリオ" w:eastAsia="メイリオ" w:hAnsi="メイリオ" w:hint="eastAsia"/>
        </w:rPr>
        <w:t>５</w:t>
      </w:r>
      <w:r w:rsidR="00A27CE4" w:rsidRPr="00877342">
        <w:rPr>
          <w:rFonts w:ascii="メイリオ" w:eastAsia="メイリオ" w:hAnsi="メイリオ" w:hint="eastAsia"/>
        </w:rPr>
        <w:t>日（</w:t>
      </w:r>
      <w:r w:rsidR="00877342">
        <w:rPr>
          <w:rFonts w:ascii="メイリオ" w:eastAsia="メイリオ" w:hAnsi="メイリオ" w:hint="eastAsia"/>
        </w:rPr>
        <w:t>水</w:t>
      </w:r>
      <w:r w:rsidR="00A27CE4" w:rsidRPr="00877342">
        <w:rPr>
          <w:rFonts w:ascii="メイリオ" w:eastAsia="メイリオ" w:hAnsi="メイリオ" w:hint="eastAsia"/>
        </w:rPr>
        <w:t>）</w:t>
      </w:r>
      <w:r w:rsidRPr="00877342">
        <w:rPr>
          <w:rFonts w:ascii="メイリオ" w:eastAsia="メイリオ" w:hAnsi="メイリオ" w:hint="eastAsia"/>
          <w:color w:val="000000"/>
        </w:rPr>
        <w:t xml:space="preserve">まで　　</w:t>
      </w:r>
    </w:p>
    <w:p w:rsidR="00515DEB" w:rsidRPr="00877342" w:rsidRDefault="00515DEB" w:rsidP="00FC4371">
      <w:pPr>
        <w:spacing w:line="0" w:lineRule="atLeast"/>
        <w:ind w:firstLineChars="200" w:firstLine="411"/>
        <w:rPr>
          <w:rFonts w:ascii="メイリオ" w:eastAsia="メイリオ" w:hAnsi="メイリオ"/>
          <w:color w:val="000000"/>
        </w:rPr>
      </w:pPr>
      <w:r w:rsidRPr="00877342">
        <w:rPr>
          <w:rFonts w:ascii="メイリオ" w:eastAsia="メイリオ" w:hAnsi="メイリオ" w:hint="eastAsia"/>
          <w:color w:val="000000"/>
        </w:rPr>
        <w:t>イ　配布方法</w:t>
      </w:r>
    </w:p>
    <w:p w:rsidR="0036675D" w:rsidRPr="00877342" w:rsidRDefault="0036675D" w:rsidP="0036675D">
      <w:pPr>
        <w:spacing w:line="0" w:lineRule="atLeast"/>
        <w:ind w:left="1027" w:hangingChars="500" w:hanging="1027"/>
        <w:jc w:val="left"/>
        <w:rPr>
          <w:rFonts w:ascii="メイリオ" w:eastAsia="メイリオ" w:hAnsi="メイリオ"/>
          <w:color w:val="000000"/>
        </w:rPr>
      </w:pPr>
      <w:r w:rsidRPr="00877342">
        <w:rPr>
          <w:rFonts w:ascii="メイリオ" w:eastAsia="メイリオ" w:hAnsi="メイリオ" w:hint="eastAsia"/>
          <w:color w:val="000000"/>
        </w:rPr>
        <w:t xml:space="preserve">　　　　</w:t>
      </w:r>
      <w:r w:rsidR="00515DEB" w:rsidRPr="00877342">
        <w:rPr>
          <w:rFonts w:ascii="メイリオ" w:eastAsia="メイリオ" w:hAnsi="メイリオ" w:hint="eastAsia"/>
          <w:color w:val="000000"/>
        </w:rPr>
        <w:t>ライフサイエンス産業課ホームページ</w:t>
      </w:r>
    </w:p>
    <w:p w:rsidR="0036675D" w:rsidRPr="00877342" w:rsidRDefault="00515DEB" w:rsidP="0036675D">
      <w:pPr>
        <w:spacing w:line="0" w:lineRule="atLeast"/>
        <w:ind w:leftChars="300" w:left="1027" w:hangingChars="200" w:hanging="411"/>
        <w:jc w:val="left"/>
        <w:rPr>
          <w:rFonts w:ascii="メイリオ" w:eastAsia="メイリオ" w:hAnsi="メイリオ"/>
          <w:color w:val="000000"/>
        </w:rPr>
      </w:pPr>
      <w:r w:rsidRPr="00877342">
        <w:rPr>
          <w:rFonts w:ascii="メイリオ" w:eastAsia="メイリオ" w:hAnsi="メイリオ" w:hint="eastAsia"/>
          <w:color w:val="000000"/>
        </w:rPr>
        <w:t>（</w:t>
      </w:r>
      <w:r w:rsidR="0036675D" w:rsidRPr="00877342">
        <w:rPr>
          <w:rFonts w:ascii="メイリオ" w:eastAsia="メイリオ" w:hAnsi="メイリオ"/>
          <w:color w:val="000000"/>
        </w:rPr>
        <w:t>http://www.pref.osaka.lg.jp/bio/kento_cd/r4kentocd.html</w:t>
      </w:r>
      <w:r w:rsidRPr="00877342">
        <w:rPr>
          <w:rFonts w:ascii="メイリオ" w:eastAsia="メイリオ" w:hAnsi="メイリオ" w:hint="eastAsia"/>
          <w:color w:val="000000"/>
          <w:sz w:val="19"/>
          <w:szCs w:val="19"/>
        </w:rPr>
        <w:t>）</w:t>
      </w:r>
      <w:r w:rsidRPr="00877342">
        <w:rPr>
          <w:rFonts w:ascii="メイリオ" w:eastAsia="メイリオ" w:hAnsi="メイリオ" w:hint="eastAsia"/>
          <w:color w:val="000000"/>
        </w:rPr>
        <w:t>からダウンロードできま</w:t>
      </w:r>
    </w:p>
    <w:p w:rsidR="00515DEB" w:rsidRPr="00877342" w:rsidRDefault="00515DEB" w:rsidP="0036675D">
      <w:pPr>
        <w:spacing w:line="0" w:lineRule="atLeast"/>
        <w:ind w:leftChars="400" w:left="1027" w:hangingChars="100" w:hanging="205"/>
        <w:jc w:val="left"/>
        <w:rPr>
          <w:rFonts w:ascii="メイリオ" w:eastAsia="メイリオ" w:hAnsi="メイリオ"/>
          <w:color w:val="000000"/>
        </w:rPr>
      </w:pPr>
      <w:r w:rsidRPr="00877342">
        <w:rPr>
          <w:rFonts w:ascii="メイリオ" w:eastAsia="メイリオ" w:hAnsi="メイリオ" w:hint="eastAsia"/>
          <w:color w:val="000000"/>
        </w:rPr>
        <w:t>す。（郵送による配布は行いません。）</w:t>
      </w:r>
    </w:p>
    <w:p w:rsidR="00515DEB" w:rsidRPr="00877342" w:rsidRDefault="00515DEB" w:rsidP="00FC4371">
      <w:pPr>
        <w:spacing w:line="0" w:lineRule="atLeast"/>
        <w:ind w:firstLineChars="200" w:firstLine="411"/>
        <w:rPr>
          <w:rFonts w:ascii="メイリオ" w:eastAsia="メイリオ" w:hAnsi="メイリオ"/>
          <w:color w:val="000000"/>
        </w:rPr>
      </w:pPr>
      <w:r w:rsidRPr="00877342">
        <w:rPr>
          <w:rFonts w:ascii="メイリオ" w:eastAsia="メイリオ" w:hAnsi="メイリオ" w:hint="eastAsia"/>
          <w:color w:val="000000"/>
        </w:rPr>
        <w:t>ウ　受付期間</w:t>
      </w:r>
    </w:p>
    <w:p w:rsidR="00515DEB" w:rsidRPr="00877342" w:rsidRDefault="00515DEB" w:rsidP="00FC4371">
      <w:pPr>
        <w:spacing w:line="0" w:lineRule="atLeast"/>
        <w:rPr>
          <w:rFonts w:ascii="メイリオ" w:eastAsia="メイリオ" w:hAnsi="メイリオ"/>
          <w:color w:val="000000"/>
        </w:rPr>
      </w:pPr>
      <w:r w:rsidRPr="00877342">
        <w:rPr>
          <w:rFonts w:ascii="メイリオ" w:eastAsia="メイリオ" w:hAnsi="メイリオ" w:hint="eastAsia"/>
          <w:color w:val="000000"/>
        </w:rPr>
        <w:t xml:space="preserve">　　　　　令和４（2022）年</w:t>
      </w:r>
      <w:r w:rsidR="005E04E3" w:rsidRPr="00877342">
        <w:rPr>
          <w:rFonts w:ascii="メイリオ" w:eastAsia="メイリオ" w:hAnsi="メイリオ" w:hint="eastAsia"/>
          <w:color w:val="000000"/>
        </w:rPr>
        <w:t>4</w:t>
      </w:r>
      <w:r w:rsidRPr="00877342">
        <w:rPr>
          <w:rFonts w:ascii="メイリオ" w:eastAsia="メイリオ" w:hAnsi="メイリオ" w:hint="eastAsia"/>
          <w:color w:val="000000"/>
        </w:rPr>
        <w:t>月</w:t>
      </w:r>
      <w:r w:rsidR="00877342">
        <w:rPr>
          <w:rFonts w:ascii="メイリオ" w:eastAsia="メイリオ" w:hAnsi="メイリオ" w:hint="eastAsia"/>
          <w:color w:val="000000"/>
        </w:rPr>
        <w:t>２５</w:t>
      </w:r>
      <w:r w:rsidR="00F156A0" w:rsidRPr="00877342">
        <w:rPr>
          <w:rFonts w:ascii="メイリオ" w:eastAsia="メイリオ" w:hAnsi="メイリオ" w:hint="eastAsia"/>
          <w:color w:val="000000"/>
        </w:rPr>
        <w:t>日（</w:t>
      </w:r>
      <w:r w:rsidR="00877342">
        <w:rPr>
          <w:rFonts w:ascii="メイリオ" w:eastAsia="メイリオ" w:hAnsi="メイリオ" w:hint="eastAsia"/>
          <w:color w:val="000000"/>
        </w:rPr>
        <w:t>月</w:t>
      </w:r>
      <w:r w:rsidRPr="00877342">
        <w:rPr>
          <w:rFonts w:ascii="メイリオ" w:eastAsia="メイリオ" w:hAnsi="メイリオ" w:hint="eastAsia"/>
          <w:color w:val="000000"/>
        </w:rPr>
        <w:t>）から</w:t>
      </w:r>
      <w:r w:rsidR="00A27CE4" w:rsidRPr="00877342">
        <w:rPr>
          <w:rFonts w:ascii="メイリオ" w:eastAsia="メイリオ" w:hAnsi="メイリオ" w:hint="eastAsia"/>
          <w:color w:val="000000"/>
        </w:rPr>
        <w:t>令和４（2022</w:t>
      </w:r>
      <w:r w:rsidR="005E04E3" w:rsidRPr="00877342">
        <w:rPr>
          <w:rFonts w:ascii="メイリオ" w:eastAsia="メイリオ" w:hAnsi="メイリオ" w:hint="eastAsia"/>
          <w:color w:val="000000"/>
        </w:rPr>
        <w:t>）年５月</w:t>
      </w:r>
      <w:r w:rsidR="00877342">
        <w:rPr>
          <w:rFonts w:ascii="メイリオ" w:eastAsia="メイリオ" w:hAnsi="メイリオ" w:hint="eastAsia"/>
          <w:color w:val="000000"/>
        </w:rPr>
        <w:t>２５</w:t>
      </w:r>
      <w:r w:rsidR="00A27CE4" w:rsidRPr="00877342">
        <w:rPr>
          <w:rFonts w:ascii="メイリオ" w:eastAsia="メイリオ" w:hAnsi="メイリオ" w:hint="eastAsia"/>
          <w:color w:val="000000"/>
        </w:rPr>
        <w:t>日（</w:t>
      </w:r>
      <w:r w:rsidR="00877342">
        <w:rPr>
          <w:rFonts w:ascii="メイリオ" w:eastAsia="メイリオ" w:hAnsi="メイリオ" w:hint="eastAsia"/>
          <w:color w:val="000000"/>
        </w:rPr>
        <w:t>水</w:t>
      </w:r>
      <w:r w:rsidR="00A27CE4" w:rsidRPr="00877342">
        <w:rPr>
          <w:rFonts w:ascii="メイリオ" w:eastAsia="メイリオ" w:hAnsi="メイリオ" w:hint="eastAsia"/>
          <w:color w:val="000000"/>
        </w:rPr>
        <w:t>）</w:t>
      </w:r>
      <w:r w:rsidRPr="00877342">
        <w:rPr>
          <w:rFonts w:ascii="メイリオ" w:eastAsia="メイリオ" w:hAnsi="メイリオ" w:hint="eastAsia"/>
          <w:color w:val="000000"/>
        </w:rPr>
        <w:t>まで</w:t>
      </w:r>
    </w:p>
    <w:p w:rsidR="00515DEB" w:rsidRPr="00877342" w:rsidRDefault="00515DEB" w:rsidP="00FC4371">
      <w:pPr>
        <w:spacing w:line="0" w:lineRule="atLeast"/>
        <w:rPr>
          <w:rFonts w:ascii="メイリオ" w:eastAsia="メイリオ" w:hAnsi="メイリオ"/>
          <w:color w:val="000000"/>
        </w:rPr>
      </w:pPr>
      <w:r w:rsidRPr="00877342">
        <w:rPr>
          <w:rFonts w:ascii="メイリオ" w:eastAsia="メイリオ" w:hAnsi="メイリオ" w:hint="eastAsia"/>
          <w:color w:val="000000"/>
        </w:rPr>
        <w:t xml:space="preserve">　　　　（</w:t>
      </w:r>
      <w:r w:rsidR="00483BD5" w:rsidRPr="00877342">
        <w:rPr>
          <w:rFonts w:ascii="メイリオ" w:eastAsia="メイリオ" w:hAnsi="メイリオ" w:hint="eastAsia"/>
          <w:color w:val="000000"/>
        </w:rPr>
        <w:t>持参の場合は、</w:t>
      </w:r>
      <w:r w:rsidRPr="00877342">
        <w:rPr>
          <w:rFonts w:ascii="メイリオ" w:eastAsia="メイリオ" w:hAnsi="メイリオ" w:hint="eastAsia"/>
          <w:color w:val="000000"/>
        </w:rPr>
        <w:t>土曜日、日曜日及び祝日を除く。午前１０時から午後５時まで）</w:t>
      </w:r>
    </w:p>
    <w:p w:rsidR="00515DEB" w:rsidRPr="00877342" w:rsidRDefault="00515DEB" w:rsidP="00FC4371">
      <w:pPr>
        <w:spacing w:line="0" w:lineRule="atLeast"/>
        <w:ind w:firstLineChars="200" w:firstLine="411"/>
        <w:rPr>
          <w:rFonts w:ascii="メイリオ" w:eastAsia="メイリオ" w:hAnsi="メイリオ"/>
          <w:color w:val="000000"/>
        </w:rPr>
      </w:pPr>
      <w:r w:rsidRPr="00877342">
        <w:rPr>
          <w:rFonts w:ascii="メイリオ" w:eastAsia="メイリオ" w:hAnsi="メイリオ" w:hint="eastAsia"/>
          <w:color w:val="000000"/>
        </w:rPr>
        <w:t>エ　受付場所</w:t>
      </w:r>
    </w:p>
    <w:p w:rsidR="00515DEB" w:rsidRPr="00877342" w:rsidRDefault="00515DEB" w:rsidP="00FC4371">
      <w:pPr>
        <w:spacing w:line="0" w:lineRule="atLeast"/>
        <w:ind w:leftChars="300" w:left="616" w:firstLineChars="200" w:firstLine="411"/>
        <w:rPr>
          <w:rFonts w:ascii="メイリオ" w:eastAsia="メイリオ" w:hAnsi="メイリオ"/>
          <w:color w:val="000000"/>
        </w:rPr>
      </w:pPr>
      <w:r w:rsidRPr="00877342">
        <w:rPr>
          <w:rFonts w:ascii="メイリオ" w:eastAsia="メイリオ" w:hAnsi="メイリオ" w:hint="eastAsia"/>
          <w:color w:val="000000"/>
        </w:rPr>
        <w:t>大阪府商工労働部成長産業振興室ライフサイエンス産業課推進グループ</w:t>
      </w:r>
    </w:p>
    <w:p w:rsidR="00515DEB" w:rsidRPr="00877342" w:rsidRDefault="00515DEB" w:rsidP="00FC4371">
      <w:pPr>
        <w:spacing w:line="0" w:lineRule="atLeast"/>
        <w:ind w:leftChars="500" w:left="1027"/>
        <w:rPr>
          <w:rFonts w:ascii="メイリオ" w:eastAsia="メイリオ" w:hAnsi="メイリオ"/>
          <w:color w:val="000000"/>
        </w:rPr>
      </w:pPr>
      <w:r w:rsidRPr="00877342">
        <w:rPr>
          <w:rFonts w:ascii="メイリオ" w:eastAsia="メイリオ" w:hAnsi="メイリオ" w:hint="eastAsia"/>
          <w:color w:val="000000"/>
        </w:rPr>
        <w:t>住　　所：豊中市新千里東町1-4-2　千里ライフサイエンスセンタービル　20階</w:t>
      </w:r>
    </w:p>
    <w:p w:rsidR="00515DEB" w:rsidRPr="00877342" w:rsidRDefault="00515DEB" w:rsidP="00FC4371">
      <w:pPr>
        <w:spacing w:line="0" w:lineRule="atLeast"/>
        <w:ind w:firstLineChars="500" w:firstLine="1027"/>
        <w:rPr>
          <w:rFonts w:ascii="メイリオ" w:eastAsia="メイリオ" w:hAnsi="メイリオ"/>
          <w:color w:val="000000"/>
        </w:rPr>
      </w:pPr>
      <w:r w:rsidRPr="00877342">
        <w:rPr>
          <w:rFonts w:ascii="メイリオ" w:eastAsia="メイリオ" w:hAnsi="メイリオ" w:hint="eastAsia"/>
          <w:color w:val="000000"/>
        </w:rPr>
        <w:t>電話番号：06-</w:t>
      </w:r>
      <w:r w:rsidRPr="00877342">
        <w:rPr>
          <w:rFonts w:ascii="メイリオ" w:eastAsia="メイリオ" w:hAnsi="メイリオ"/>
          <w:color w:val="000000"/>
        </w:rPr>
        <w:t>6115-8100</w:t>
      </w:r>
      <w:r w:rsidRPr="00877342">
        <w:rPr>
          <w:rFonts w:ascii="メイリオ" w:eastAsia="メイリオ" w:hAnsi="メイリオ" w:hint="eastAsia"/>
          <w:color w:val="000000"/>
        </w:rPr>
        <w:t xml:space="preserve">　</w:t>
      </w:r>
    </w:p>
    <w:p w:rsidR="00515DEB" w:rsidRPr="00877342" w:rsidRDefault="00E83C38" w:rsidP="00914709">
      <w:pPr>
        <w:spacing w:line="0" w:lineRule="atLeast"/>
        <w:ind w:leftChars="500" w:left="1027" w:firstLine="1"/>
        <w:rPr>
          <w:rFonts w:ascii="メイリオ" w:eastAsia="メイリオ" w:hAnsi="メイリオ"/>
        </w:rPr>
      </w:pPr>
      <w:r w:rsidRPr="00877342">
        <w:rPr>
          <w:rFonts w:ascii="メイリオ" w:eastAsia="メイリオ" w:hAnsi="メイリオ" w:hint="eastAsia"/>
        </w:rPr>
        <w:t>持参</w:t>
      </w:r>
      <w:r w:rsidR="00515DEB" w:rsidRPr="00877342">
        <w:rPr>
          <w:rFonts w:ascii="メイリオ" w:eastAsia="メイリオ" w:hAnsi="メイリオ" w:hint="eastAsia"/>
        </w:rPr>
        <w:t>の際は、マスクの着用及び手指消毒等、感染予防対策に御協力をお願いします。</w:t>
      </w:r>
      <w:r w:rsidRPr="00877342">
        <w:rPr>
          <w:rFonts w:ascii="メイリオ" w:eastAsia="メイリオ" w:hAnsi="メイリオ" w:hint="eastAsia"/>
        </w:rPr>
        <w:t>また事前に持参される日時についてご連絡をお願いします。</w:t>
      </w:r>
    </w:p>
    <w:p w:rsidR="00515DEB" w:rsidRPr="00877342" w:rsidRDefault="00515DEB" w:rsidP="00FC4371">
      <w:pPr>
        <w:spacing w:line="0" w:lineRule="atLeast"/>
        <w:ind w:firstLineChars="200" w:firstLine="411"/>
        <w:rPr>
          <w:rFonts w:ascii="メイリオ" w:eastAsia="メイリオ" w:hAnsi="メイリオ"/>
          <w:color w:val="000000"/>
        </w:rPr>
      </w:pPr>
      <w:r w:rsidRPr="00877342">
        <w:rPr>
          <w:rFonts w:ascii="メイリオ" w:eastAsia="メイリオ" w:hAnsi="メイリオ" w:hint="eastAsia"/>
          <w:color w:val="000000"/>
        </w:rPr>
        <w:t>オ　費用の負担</w:t>
      </w:r>
    </w:p>
    <w:p w:rsidR="00515DEB" w:rsidRPr="00877342" w:rsidRDefault="00515DEB" w:rsidP="00FC4371">
      <w:pPr>
        <w:spacing w:line="0" w:lineRule="atLeast"/>
        <w:ind w:firstLineChars="100" w:firstLine="205"/>
        <w:rPr>
          <w:rFonts w:ascii="メイリオ" w:eastAsia="メイリオ" w:hAnsi="メイリオ"/>
          <w:color w:val="000000"/>
        </w:rPr>
      </w:pPr>
      <w:r w:rsidRPr="00877342">
        <w:rPr>
          <w:rFonts w:ascii="メイリオ" w:eastAsia="メイリオ" w:hAnsi="メイリオ" w:hint="eastAsia"/>
          <w:color w:val="000000"/>
        </w:rPr>
        <w:t xml:space="preserve">　　　　応募に要する経費は、すべて応募者の負担とします。</w:t>
      </w:r>
    </w:p>
    <w:p w:rsidR="00515DEB" w:rsidRPr="00877342" w:rsidRDefault="00515DEB" w:rsidP="00FC4371">
      <w:pPr>
        <w:spacing w:line="0" w:lineRule="atLeast"/>
        <w:ind w:firstLineChars="100" w:firstLine="205"/>
        <w:rPr>
          <w:rFonts w:ascii="メイリオ" w:eastAsia="メイリオ" w:hAnsi="メイリオ"/>
          <w:color w:val="000000"/>
        </w:rPr>
      </w:pPr>
    </w:p>
    <w:p w:rsidR="00515DEB" w:rsidRPr="00877342" w:rsidRDefault="00515DEB" w:rsidP="00FC4371">
      <w:pPr>
        <w:spacing w:line="0" w:lineRule="atLeast"/>
        <w:ind w:firstLineChars="100" w:firstLine="205"/>
        <w:rPr>
          <w:rFonts w:ascii="メイリオ" w:eastAsia="メイリオ" w:hAnsi="メイリオ"/>
          <w:color w:val="000000"/>
        </w:rPr>
      </w:pPr>
      <w:r w:rsidRPr="00877342">
        <w:rPr>
          <w:rFonts w:ascii="メイリオ" w:eastAsia="メイリオ" w:hAnsi="メイリオ" w:hint="eastAsia"/>
          <w:color w:val="000000"/>
        </w:rPr>
        <w:t>※</w:t>
      </w:r>
      <w:r w:rsidRPr="00877342">
        <w:rPr>
          <w:rFonts w:ascii="メイリオ" w:eastAsia="メイリオ" w:hAnsi="メイリオ"/>
          <w:color w:val="000000"/>
        </w:rPr>
        <w:t>受付場所の地図</w:t>
      </w:r>
    </w:p>
    <w:p w:rsidR="00515DEB" w:rsidRPr="00877342" w:rsidRDefault="00BA07CE" w:rsidP="00FC4371">
      <w:pPr>
        <w:spacing w:line="0" w:lineRule="atLeast"/>
        <w:ind w:firstLineChars="100" w:firstLine="205"/>
        <w:rPr>
          <w:rFonts w:ascii="メイリオ" w:eastAsia="メイリオ" w:hAnsi="メイリオ"/>
          <w:color w:val="000000"/>
        </w:rPr>
      </w:pPr>
      <w:r w:rsidRPr="00877342">
        <w:rPr>
          <w:rFonts w:ascii="メイリオ" w:eastAsia="メイリオ" w:hAnsi="メイリオ"/>
          <w:noProof/>
        </w:rPr>
        <w:drawing>
          <wp:anchor distT="0" distB="0" distL="114300" distR="114300" simplePos="0" relativeHeight="251657728" behindDoc="0" locked="0" layoutInCell="1" allowOverlap="0">
            <wp:simplePos x="0" y="0"/>
            <wp:positionH relativeFrom="margin">
              <wp:align>center</wp:align>
            </wp:positionH>
            <wp:positionV relativeFrom="paragraph">
              <wp:posOffset>11430</wp:posOffset>
            </wp:positionV>
            <wp:extent cx="3829050" cy="4224020"/>
            <wp:effectExtent l="0" t="0" r="0" b="5080"/>
            <wp:wrapNone/>
            <wp:docPr id="3" name="図 3" descr="http://www.senrilc.co.jp/assets/images/access/suburban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http://www.senrilc.co.jp/assets/images/access/suburbanmap.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829050" cy="4224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5DEB" w:rsidRPr="00877342" w:rsidRDefault="00515DEB" w:rsidP="00FC4371">
      <w:pPr>
        <w:spacing w:line="0" w:lineRule="atLeast"/>
        <w:ind w:firstLineChars="100" w:firstLine="205"/>
        <w:rPr>
          <w:rFonts w:ascii="メイリオ" w:eastAsia="メイリオ" w:hAnsi="メイリオ"/>
          <w:color w:val="000000"/>
        </w:rPr>
      </w:pPr>
    </w:p>
    <w:p w:rsidR="00515DEB" w:rsidRPr="00877342" w:rsidRDefault="00515DEB" w:rsidP="00FC4371">
      <w:pPr>
        <w:spacing w:line="0" w:lineRule="atLeast"/>
        <w:ind w:firstLineChars="100" w:firstLine="205"/>
        <w:rPr>
          <w:rFonts w:ascii="メイリオ" w:eastAsia="メイリオ" w:hAnsi="メイリオ"/>
          <w:color w:val="000000"/>
        </w:rPr>
      </w:pPr>
    </w:p>
    <w:p w:rsidR="00515DEB" w:rsidRPr="00877342" w:rsidRDefault="00515DEB" w:rsidP="00FC4371">
      <w:pPr>
        <w:spacing w:line="0" w:lineRule="atLeast"/>
        <w:ind w:firstLineChars="100" w:firstLine="205"/>
        <w:rPr>
          <w:rFonts w:ascii="メイリオ" w:eastAsia="メイリオ" w:hAnsi="メイリオ"/>
          <w:color w:val="000000"/>
        </w:rPr>
      </w:pPr>
    </w:p>
    <w:p w:rsidR="00515DEB" w:rsidRPr="00877342" w:rsidRDefault="00515DEB" w:rsidP="00FC4371">
      <w:pPr>
        <w:spacing w:line="0" w:lineRule="atLeast"/>
        <w:ind w:firstLineChars="100" w:firstLine="205"/>
        <w:rPr>
          <w:rFonts w:ascii="メイリオ" w:eastAsia="メイリオ" w:hAnsi="メイリオ"/>
          <w:color w:val="000000"/>
        </w:rPr>
      </w:pPr>
    </w:p>
    <w:p w:rsidR="00515DEB" w:rsidRPr="00877342" w:rsidRDefault="00515DEB" w:rsidP="00FC4371">
      <w:pPr>
        <w:spacing w:line="0" w:lineRule="atLeast"/>
        <w:ind w:firstLineChars="100" w:firstLine="205"/>
        <w:rPr>
          <w:rFonts w:ascii="メイリオ" w:eastAsia="メイリオ" w:hAnsi="メイリオ"/>
          <w:color w:val="000000"/>
        </w:rPr>
      </w:pPr>
    </w:p>
    <w:p w:rsidR="00515DEB" w:rsidRPr="00877342" w:rsidRDefault="00515DEB" w:rsidP="00FC4371">
      <w:pPr>
        <w:spacing w:line="0" w:lineRule="atLeast"/>
        <w:ind w:firstLineChars="100" w:firstLine="205"/>
        <w:rPr>
          <w:rFonts w:ascii="メイリオ" w:eastAsia="メイリオ" w:hAnsi="メイリオ"/>
          <w:color w:val="000000"/>
        </w:rPr>
      </w:pPr>
    </w:p>
    <w:p w:rsidR="00515DEB" w:rsidRPr="00877342" w:rsidRDefault="00515DEB" w:rsidP="00FC4371">
      <w:pPr>
        <w:spacing w:line="0" w:lineRule="atLeast"/>
        <w:ind w:firstLineChars="100" w:firstLine="205"/>
        <w:rPr>
          <w:rFonts w:ascii="メイリオ" w:eastAsia="メイリオ" w:hAnsi="メイリオ"/>
          <w:color w:val="000000"/>
        </w:rPr>
      </w:pPr>
    </w:p>
    <w:p w:rsidR="00515DEB" w:rsidRPr="00877342" w:rsidRDefault="00515DEB" w:rsidP="00FC4371">
      <w:pPr>
        <w:spacing w:line="0" w:lineRule="atLeast"/>
        <w:ind w:firstLineChars="100" w:firstLine="205"/>
        <w:rPr>
          <w:rFonts w:ascii="メイリオ" w:eastAsia="メイリオ" w:hAnsi="メイリオ"/>
          <w:color w:val="000000"/>
        </w:rPr>
      </w:pPr>
    </w:p>
    <w:p w:rsidR="00515DEB" w:rsidRPr="00877342" w:rsidRDefault="00515DEB" w:rsidP="00FC4371">
      <w:pPr>
        <w:spacing w:line="0" w:lineRule="atLeast"/>
        <w:ind w:firstLineChars="100" w:firstLine="205"/>
        <w:rPr>
          <w:rFonts w:ascii="メイリオ" w:eastAsia="メイリオ" w:hAnsi="メイリオ"/>
          <w:color w:val="000000"/>
        </w:rPr>
      </w:pPr>
    </w:p>
    <w:p w:rsidR="00515DEB" w:rsidRPr="00877342" w:rsidRDefault="00515DEB" w:rsidP="00FC4371">
      <w:pPr>
        <w:spacing w:line="0" w:lineRule="atLeast"/>
        <w:ind w:firstLineChars="100" w:firstLine="205"/>
        <w:rPr>
          <w:rFonts w:ascii="メイリオ" w:eastAsia="メイリオ" w:hAnsi="メイリオ"/>
          <w:color w:val="000000"/>
        </w:rPr>
      </w:pPr>
    </w:p>
    <w:p w:rsidR="00515DEB" w:rsidRPr="00877342" w:rsidRDefault="00515DEB" w:rsidP="00FC4371">
      <w:pPr>
        <w:spacing w:line="0" w:lineRule="atLeast"/>
        <w:ind w:firstLineChars="100" w:firstLine="205"/>
        <w:rPr>
          <w:rFonts w:ascii="メイリオ" w:eastAsia="メイリオ" w:hAnsi="メイリオ"/>
          <w:color w:val="000000"/>
        </w:rPr>
      </w:pPr>
    </w:p>
    <w:p w:rsidR="00515DEB" w:rsidRPr="00877342" w:rsidRDefault="00515DEB" w:rsidP="00FC4371">
      <w:pPr>
        <w:spacing w:line="0" w:lineRule="atLeast"/>
        <w:ind w:firstLineChars="100" w:firstLine="205"/>
        <w:rPr>
          <w:rFonts w:ascii="メイリオ" w:eastAsia="メイリオ" w:hAnsi="メイリオ"/>
          <w:color w:val="000000"/>
        </w:rPr>
      </w:pPr>
    </w:p>
    <w:p w:rsidR="00515DEB" w:rsidRPr="00877342" w:rsidRDefault="00515DEB" w:rsidP="00FC4371">
      <w:pPr>
        <w:spacing w:line="0" w:lineRule="atLeast"/>
        <w:ind w:firstLineChars="100" w:firstLine="205"/>
        <w:rPr>
          <w:rFonts w:ascii="メイリオ" w:eastAsia="メイリオ" w:hAnsi="メイリオ"/>
          <w:color w:val="000000"/>
        </w:rPr>
      </w:pPr>
    </w:p>
    <w:p w:rsidR="00515DEB" w:rsidRPr="00877342" w:rsidRDefault="00515DEB" w:rsidP="00FC4371">
      <w:pPr>
        <w:spacing w:line="0" w:lineRule="atLeast"/>
        <w:ind w:firstLineChars="100" w:firstLine="205"/>
        <w:rPr>
          <w:rFonts w:ascii="メイリオ" w:eastAsia="メイリオ" w:hAnsi="メイリオ"/>
          <w:color w:val="000000"/>
        </w:rPr>
      </w:pPr>
    </w:p>
    <w:p w:rsidR="00515DEB" w:rsidRPr="00877342" w:rsidRDefault="00515DEB" w:rsidP="00FC4371">
      <w:pPr>
        <w:spacing w:line="0" w:lineRule="atLeast"/>
        <w:ind w:firstLineChars="100" w:firstLine="205"/>
        <w:rPr>
          <w:rFonts w:ascii="メイリオ" w:eastAsia="メイリオ" w:hAnsi="メイリオ"/>
          <w:color w:val="000000"/>
        </w:rPr>
      </w:pPr>
    </w:p>
    <w:p w:rsidR="00515DEB" w:rsidRPr="00877342" w:rsidRDefault="00515DEB" w:rsidP="00FC4371">
      <w:pPr>
        <w:spacing w:line="0" w:lineRule="atLeast"/>
        <w:ind w:firstLineChars="100" w:firstLine="205"/>
        <w:rPr>
          <w:rFonts w:ascii="メイリオ" w:eastAsia="メイリオ" w:hAnsi="メイリオ"/>
          <w:color w:val="000000"/>
        </w:rPr>
      </w:pPr>
    </w:p>
    <w:p w:rsidR="00AB002C" w:rsidRPr="00877342" w:rsidRDefault="00515DEB" w:rsidP="00FC4371">
      <w:pPr>
        <w:spacing w:line="0" w:lineRule="atLeast"/>
        <w:ind w:firstLineChars="100" w:firstLine="205"/>
        <w:rPr>
          <w:rFonts w:ascii="メイリオ" w:eastAsia="メイリオ" w:hAnsi="メイリオ"/>
          <w:color w:val="000000"/>
        </w:rPr>
      </w:pPr>
      <w:r w:rsidRPr="00877342">
        <w:rPr>
          <w:rFonts w:ascii="メイリオ" w:eastAsia="メイリオ" w:hAnsi="メイリオ" w:hint="eastAsia"/>
          <w:color w:val="000000"/>
        </w:rPr>
        <w:t xml:space="preserve"> </w:t>
      </w:r>
      <w:r w:rsidR="00AB002C" w:rsidRPr="00877342">
        <w:rPr>
          <w:rFonts w:ascii="メイリオ" w:eastAsia="メイリオ" w:hAnsi="メイリオ" w:hint="eastAsia"/>
          <w:color w:val="000000"/>
        </w:rPr>
        <w:t>(2) 応募書類</w:t>
      </w:r>
    </w:p>
    <w:p w:rsidR="00515DEB" w:rsidRPr="00877342" w:rsidRDefault="00515DEB" w:rsidP="00FC4371">
      <w:pPr>
        <w:spacing w:line="0" w:lineRule="atLeast"/>
        <w:ind w:leftChars="200" w:left="411"/>
        <w:rPr>
          <w:rFonts w:ascii="メイリオ" w:eastAsia="メイリオ" w:hAnsi="メイリオ"/>
          <w:color w:val="000000"/>
        </w:rPr>
      </w:pPr>
      <w:r w:rsidRPr="00877342">
        <w:rPr>
          <w:rFonts w:ascii="メイリオ" w:eastAsia="メイリオ" w:hAnsi="メイリオ" w:hint="eastAsia"/>
          <w:color w:val="000000"/>
        </w:rPr>
        <w:t>審査の際の匿名性を担保するため、下記ア～エについては、正本を除き、提案者名及び提案者名が特定できる情報（代表者、所在地、電話番号等）を黒塗りの上提出してください。</w:t>
      </w:r>
    </w:p>
    <w:p w:rsidR="00515DEB" w:rsidRPr="00877342" w:rsidRDefault="00515DEB" w:rsidP="00FC4371">
      <w:pPr>
        <w:spacing w:line="0" w:lineRule="atLeast"/>
        <w:ind w:leftChars="198" w:left="407"/>
        <w:rPr>
          <w:rFonts w:ascii="メイリオ" w:eastAsia="メイリオ" w:hAnsi="メイリオ"/>
          <w:color w:val="000000"/>
        </w:rPr>
      </w:pPr>
      <w:r w:rsidRPr="00877342">
        <w:rPr>
          <w:rFonts w:ascii="メイリオ" w:eastAsia="メイリオ" w:hAnsi="メイリオ" w:hint="eastAsia"/>
          <w:color w:val="000000"/>
        </w:rPr>
        <w:t>ア　応募申込書（様式１：正本１部、副本（コピー可）</w:t>
      </w:r>
      <w:r w:rsidRPr="00877342">
        <w:rPr>
          <w:rFonts w:ascii="メイリオ" w:eastAsia="メイリオ" w:hAnsi="メイリオ"/>
          <w:color w:val="000000"/>
        </w:rPr>
        <w:t>5</w:t>
      </w:r>
      <w:r w:rsidRPr="00877342">
        <w:rPr>
          <w:rFonts w:ascii="メイリオ" w:eastAsia="メイリオ" w:hAnsi="メイリオ" w:hint="eastAsia"/>
          <w:color w:val="000000"/>
        </w:rPr>
        <w:t>部）</w:t>
      </w:r>
    </w:p>
    <w:p w:rsidR="00515DEB" w:rsidRPr="00877342" w:rsidRDefault="00515DEB" w:rsidP="00FC4371">
      <w:pPr>
        <w:spacing w:line="0" w:lineRule="atLeast"/>
        <w:ind w:leftChars="198" w:left="407"/>
        <w:rPr>
          <w:rFonts w:ascii="メイリオ" w:eastAsia="メイリオ" w:hAnsi="メイリオ"/>
          <w:color w:val="000000"/>
        </w:rPr>
      </w:pPr>
      <w:r w:rsidRPr="00877342">
        <w:rPr>
          <w:rFonts w:ascii="メイリオ" w:eastAsia="メイリオ" w:hAnsi="メイリオ" w:hint="eastAsia"/>
          <w:color w:val="000000"/>
        </w:rPr>
        <w:t>イ  企画提案書（様式２：正本１部、副本（コピー可）5部）</w:t>
      </w:r>
    </w:p>
    <w:p w:rsidR="00515DEB" w:rsidRPr="00877342" w:rsidRDefault="00515DEB" w:rsidP="00FC4371">
      <w:pPr>
        <w:spacing w:line="0" w:lineRule="atLeast"/>
        <w:ind w:leftChars="198" w:left="407"/>
        <w:rPr>
          <w:rFonts w:ascii="メイリオ" w:eastAsia="メイリオ" w:hAnsi="メイリオ"/>
          <w:color w:val="000000"/>
        </w:rPr>
      </w:pPr>
      <w:r w:rsidRPr="00877342">
        <w:rPr>
          <w:rFonts w:ascii="メイリオ" w:eastAsia="メイリオ" w:hAnsi="メイリオ" w:hint="eastAsia"/>
          <w:color w:val="000000"/>
        </w:rPr>
        <w:t>ウ　応募金額提案書（様式３：正本１部、副本（コピー可）5部）</w:t>
      </w:r>
    </w:p>
    <w:p w:rsidR="00515DEB" w:rsidRPr="00877342" w:rsidRDefault="00515DEB" w:rsidP="00FC4371">
      <w:pPr>
        <w:spacing w:line="0" w:lineRule="atLeast"/>
        <w:ind w:leftChars="198" w:left="407"/>
        <w:rPr>
          <w:rFonts w:ascii="メイリオ" w:eastAsia="メイリオ" w:hAnsi="メイリオ"/>
          <w:color w:val="000000"/>
        </w:rPr>
      </w:pPr>
      <w:r w:rsidRPr="00877342">
        <w:rPr>
          <w:rFonts w:ascii="メイリオ" w:eastAsia="メイリオ" w:hAnsi="メイリオ" w:hint="eastAsia"/>
          <w:color w:val="000000"/>
        </w:rPr>
        <w:t>エ　事業実績申告書（様式４：正本１部、副本（コピー可）5部）</w:t>
      </w:r>
    </w:p>
    <w:p w:rsidR="00515DEB" w:rsidRPr="00877342" w:rsidRDefault="00515DEB" w:rsidP="00FC4371">
      <w:pPr>
        <w:spacing w:line="0" w:lineRule="atLeast"/>
        <w:ind w:leftChars="198" w:left="407"/>
        <w:rPr>
          <w:rFonts w:ascii="メイリオ" w:eastAsia="メイリオ" w:hAnsi="メイリオ"/>
          <w:color w:val="000000"/>
        </w:rPr>
      </w:pPr>
      <w:r w:rsidRPr="00877342">
        <w:rPr>
          <w:rFonts w:ascii="メイリオ" w:eastAsia="メイリオ" w:hAnsi="メイリオ" w:hint="eastAsia"/>
          <w:color w:val="000000"/>
        </w:rPr>
        <w:t>オ　共同企業体で参加の場合</w:t>
      </w:r>
    </w:p>
    <w:p w:rsidR="00515DEB" w:rsidRPr="00877342" w:rsidRDefault="00515DEB" w:rsidP="00FC4371">
      <w:pPr>
        <w:pStyle w:val="af1"/>
        <w:numPr>
          <w:ilvl w:val="0"/>
          <w:numId w:val="44"/>
        </w:numPr>
        <w:spacing w:line="0" w:lineRule="atLeast"/>
        <w:ind w:leftChars="0"/>
        <w:rPr>
          <w:rFonts w:ascii="メイリオ" w:eastAsia="メイリオ" w:hAnsi="メイリオ"/>
          <w:color w:val="000000"/>
        </w:rPr>
      </w:pPr>
      <w:r w:rsidRPr="00877342">
        <w:rPr>
          <w:rFonts w:ascii="メイリオ" w:eastAsia="メイリオ" w:hAnsi="メイリオ" w:hint="eastAsia"/>
          <w:color w:val="000000"/>
        </w:rPr>
        <w:t>共同企業体届出書（様式５：１部）</w:t>
      </w:r>
    </w:p>
    <w:p w:rsidR="00515DEB" w:rsidRPr="00877342" w:rsidRDefault="00515DEB" w:rsidP="00FC4371">
      <w:pPr>
        <w:pStyle w:val="af1"/>
        <w:numPr>
          <w:ilvl w:val="0"/>
          <w:numId w:val="44"/>
        </w:numPr>
        <w:spacing w:line="0" w:lineRule="atLeast"/>
        <w:ind w:leftChars="198" w:left="407" w:firstLineChars="100" w:firstLine="205"/>
        <w:rPr>
          <w:rFonts w:ascii="メイリオ" w:eastAsia="メイリオ" w:hAnsi="メイリオ"/>
          <w:color w:val="000000"/>
        </w:rPr>
      </w:pPr>
      <w:r w:rsidRPr="00877342">
        <w:rPr>
          <w:rFonts w:ascii="メイリオ" w:eastAsia="メイリオ" w:hAnsi="メイリオ"/>
          <w:color w:val="000000"/>
        </w:rPr>
        <w:t xml:space="preserve"> </w:t>
      </w:r>
      <w:r w:rsidRPr="00877342">
        <w:rPr>
          <w:rFonts w:ascii="メイリオ" w:eastAsia="メイリオ" w:hAnsi="メイリオ" w:hint="eastAsia"/>
          <w:color w:val="000000"/>
        </w:rPr>
        <w:t>共同企業体協定書（写し）（様式６：１部）</w:t>
      </w:r>
    </w:p>
    <w:p w:rsidR="00515DEB" w:rsidRPr="00877342" w:rsidRDefault="00515DEB" w:rsidP="00FC4371">
      <w:pPr>
        <w:pStyle w:val="af1"/>
        <w:numPr>
          <w:ilvl w:val="0"/>
          <w:numId w:val="44"/>
        </w:numPr>
        <w:spacing w:line="0" w:lineRule="atLeast"/>
        <w:ind w:leftChars="0"/>
        <w:rPr>
          <w:rFonts w:ascii="メイリオ" w:eastAsia="メイリオ" w:hAnsi="メイリオ"/>
          <w:color w:val="000000"/>
        </w:rPr>
      </w:pPr>
      <w:r w:rsidRPr="00877342">
        <w:rPr>
          <w:rFonts w:ascii="メイリオ" w:eastAsia="メイリオ" w:hAnsi="メイリオ" w:hint="eastAsia"/>
          <w:color w:val="000000"/>
        </w:rPr>
        <w:t>委任状（様式７：１部）</w:t>
      </w:r>
    </w:p>
    <w:p w:rsidR="00515DEB" w:rsidRPr="00877342" w:rsidRDefault="00515DEB" w:rsidP="00FC4371">
      <w:pPr>
        <w:pStyle w:val="af1"/>
        <w:numPr>
          <w:ilvl w:val="0"/>
          <w:numId w:val="44"/>
        </w:numPr>
        <w:spacing w:line="0" w:lineRule="atLeast"/>
        <w:ind w:leftChars="198" w:left="407" w:firstLineChars="100" w:firstLine="205"/>
        <w:rPr>
          <w:rFonts w:ascii="メイリオ" w:eastAsia="メイリオ" w:hAnsi="メイリオ"/>
          <w:color w:val="000000"/>
        </w:rPr>
      </w:pPr>
      <w:r w:rsidRPr="00877342">
        <w:rPr>
          <w:rFonts w:ascii="メイリオ" w:eastAsia="メイリオ" w:hAnsi="メイリオ" w:hint="eastAsia"/>
          <w:color w:val="000000"/>
        </w:rPr>
        <w:t xml:space="preserve"> 使用印鑑届（様式８：１部）</w:t>
      </w:r>
    </w:p>
    <w:p w:rsidR="00515DEB" w:rsidRPr="00877342" w:rsidRDefault="00515DEB" w:rsidP="00FC4371">
      <w:pPr>
        <w:spacing w:line="0" w:lineRule="atLeast"/>
        <w:ind w:leftChars="198" w:left="407"/>
        <w:rPr>
          <w:rFonts w:ascii="メイリオ" w:eastAsia="メイリオ" w:hAnsi="メイリオ"/>
          <w:color w:val="000000"/>
        </w:rPr>
      </w:pPr>
      <w:r w:rsidRPr="00877342">
        <w:rPr>
          <w:rFonts w:ascii="メイリオ" w:eastAsia="メイリオ" w:hAnsi="メイリオ" w:hint="eastAsia"/>
          <w:color w:val="000000"/>
        </w:rPr>
        <w:t>カ　誓約書（参加資格関係）（様式９：１部）</w:t>
      </w:r>
    </w:p>
    <w:p w:rsidR="00515DEB" w:rsidRPr="00877342" w:rsidRDefault="00FA67A8" w:rsidP="00FC4371">
      <w:pPr>
        <w:spacing w:line="0" w:lineRule="atLeast"/>
        <w:ind w:leftChars="198" w:left="407"/>
        <w:rPr>
          <w:rFonts w:ascii="メイリオ" w:eastAsia="メイリオ" w:hAnsi="メイリオ"/>
          <w:color w:val="000000"/>
        </w:rPr>
      </w:pPr>
      <w:r w:rsidRPr="00877342">
        <w:rPr>
          <w:rFonts w:ascii="メイリオ" w:eastAsia="メイリオ" w:hAnsi="メイリオ" w:hint="eastAsia"/>
          <w:color w:val="000000"/>
        </w:rPr>
        <w:t>キ</w:t>
      </w:r>
      <w:r w:rsidR="00515DEB" w:rsidRPr="00877342">
        <w:rPr>
          <w:rFonts w:ascii="メイリオ" w:eastAsia="メイリオ" w:hAnsi="メイリオ" w:hint="eastAsia"/>
          <w:color w:val="000000"/>
        </w:rPr>
        <w:t xml:space="preserve">　誓約書（暴排）（様式１１：１部）</w:t>
      </w:r>
    </w:p>
    <w:p w:rsidR="00515DEB" w:rsidRPr="00877342" w:rsidRDefault="00FA67A8" w:rsidP="00FC4371">
      <w:pPr>
        <w:spacing w:line="0" w:lineRule="atLeast"/>
        <w:ind w:leftChars="198" w:left="407"/>
        <w:rPr>
          <w:rFonts w:ascii="メイリオ" w:eastAsia="メイリオ" w:hAnsi="メイリオ"/>
          <w:color w:val="000000"/>
        </w:rPr>
      </w:pPr>
      <w:r w:rsidRPr="00877342">
        <w:rPr>
          <w:rFonts w:ascii="メイリオ" w:eastAsia="メイリオ" w:hAnsi="メイリオ" w:hint="eastAsia"/>
          <w:color w:val="000000"/>
        </w:rPr>
        <w:t>ク</w:t>
      </w:r>
      <w:r w:rsidR="00515DEB" w:rsidRPr="00877342">
        <w:rPr>
          <w:rFonts w:ascii="メイリオ" w:eastAsia="メイリオ" w:hAnsi="メイリオ" w:hint="eastAsia"/>
          <w:color w:val="000000"/>
        </w:rPr>
        <w:t xml:space="preserve">　事業実施体制の組織表（様式自由：</w:t>
      </w:r>
      <w:r w:rsidR="00515DEB" w:rsidRPr="00877342">
        <w:rPr>
          <w:rFonts w:ascii="メイリオ" w:eastAsia="メイリオ" w:hAnsi="メイリオ"/>
          <w:color w:val="000000"/>
        </w:rPr>
        <w:t>6</w:t>
      </w:r>
      <w:r w:rsidR="00515DEB" w:rsidRPr="00877342">
        <w:rPr>
          <w:rFonts w:ascii="メイリオ" w:eastAsia="メイリオ" w:hAnsi="メイリオ" w:hint="eastAsia"/>
          <w:color w:val="000000"/>
        </w:rPr>
        <w:t>部、各構成員の役割分担等が明示されているもの）</w:t>
      </w:r>
    </w:p>
    <w:p w:rsidR="00515DEB" w:rsidRPr="00877342" w:rsidRDefault="00515DEB" w:rsidP="00FC4371">
      <w:pPr>
        <w:spacing w:line="0" w:lineRule="atLeast"/>
        <w:ind w:leftChars="198" w:left="407"/>
        <w:rPr>
          <w:rFonts w:ascii="メイリオ" w:eastAsia="メイリオ" w:hAnsi="メイリオ"/>
          <w:color w:val="000000"/>
        </w:rPr>
      </w:pPr>
      <w:r w:rsidRPr="00877342">
        <w:rPr>
          <w:rFonts w:ascii="メイリオ" w:eastAsia="メイリオ" w:hAnsi="メイリオ" w:hint="eastAsia"/>
          <w:color w:val="000000"/>
        </w:rPr>
        <w:t>【添付書類】</w:t>
      </w:r>
    </w:p>
    <w:p w:rsidR="00515DEB" w:rsidRPr="00877342" w:rsidRDefault="00FA67A8" w:rsidP="00FC4371">
      <w:pPr>
        <w:spacing w:line="0" w:lineRule="atLeast"/>
        <w:ind w:leftChars="198" w:left="407"/>
        <w:rPr>
          <w:rFonts w:ascii="メイリオ" w:eastAsia="メイリオ" w:hAnsi="メイリオ"/>
          <w:color w:val="000000"/>
        </w:rPr>
      </w:pPr>
      <w:r w:rsidRPr="00877342">
        <w:rPr>
          <w:rFonts w:ascii="メイリオ" w:eastAsia="メイリオ" w:hAnsi="メイリオ" w:hint="eastAsia"/>
          <w:color w:val="000000"/>
        </w:rPr>
        <w:t>ケ</w:t>
      </w:r>
      <w:r w:rsidR="00515DEB" w:rsidRPr="00877342">
        <w:rPr>
          <w:rFonts w:ascii="メイリオ" w:eastAsia="メイリオ" w:hAnsi="メイリオ" w:hint="eastAsia"/>
          <w:color w:val="000000"/>
        </w:rPr>
        <w:t xml:space="preserve">　定款又は寄付行為の写し（１部）（原本証明してください。）</w:t>
      </w:r>
    </w:p>
    <w:p w:rsidR="00515DEB" w:rsidRPr="00877342" w:rsidRDefault="00FA67A8" w:rsidP="00FC4371">
      <w:pPr>
        <w:spacing w:line="0" w:lineRule="atLeast"/>
        <w:ind w:leftChars="198" w:left="407"/>
        <w:rPr>
          <w:rFonts w:ascii="メイリオ" w:eastAsia="メイリオ" w:hAnsi="メイリオ"/>
          <w:color w:val="000000"/>
        </w:rPr>
      </w:pPr>
      <w:r w:rsidRPr="00877342">
        <w:rPr>
          <w:rFonts w:ascii="メイリオ" w:eastAsia="メイリオ" w:hAnsi="メイリオ" w:hint="eastAsia"/>
          <w:color w:val="000000"/>
        </w:rPr>
        <w:t>コ</w:t>
      </w:r>
      <w:r w:rsidR="00515DEB" w:rsidRPr="00877342">
        <w:rPr>
          <w:rFonts w:ascii="メイリオ" w:eastAsia="メイリオ" w:hAnsi="メイリオ" w:hint="eastAsia"/>
          <w:color w:val="000000"/>
        </w:rPr>
        <w:t xml:space="preserve">　法人登記簿謄本（１部）</w:t>
      </w:r>
    </w:p>
    <w:p w:rsidR="00515DEB" w:rsidRPr="00877342" w:rsidRDefault="00515DEB" w:rsidP="00FC4371">
      <w:pPr>
        <w:spacing w:line="0" w:lineRule="atLeast"/>
        <w:ind w:leftChars="198" w:left="407" w:firstLineChars="100" w:firstLine="205"/>
        <w:rPr>
          <w:rFonts w:ascii="メイリオ" w:eastAsia="メイリオ" w:hAnsi="メイリオ"/>
          <w:color w:val="000000"/>
        </w:rPr>
      </w:pPr>
      <w:r w:rsidRPr="00877342">
        <w:rPr>
          <w:rFonts w:ascii="メイリオ" w:eastAsia="メイリオ" w:hAnsi="メイリオ" w:hint="eastAsia"/>
          <w:color w:val="000000"/>
        </w:rPr>
        <w:t>・法人の場合に提出してください。</w:t>
      </w:r>
    </w:p>
    <w:p w:rsidR="00515DEB" w:rsidRPr="00877342" w:rsidRDefault="00515DEB" w:rsidP="00FC4371">
      <w:pPr>
        <w:spacing w:line="0" w:lineRule="atLeast"/>
        <w:ind w:leftChars="198" w:left="407" w:firstLineChars="100" w:firstLine="205"/>
        <w:rPr>
          <w:rFonts w:ascii="メイリオ" w:eastAsia="メイリオ" w:hAnsi="メイリオ"/>
          <w:color w:val="000000"/>
        </w:rPr>
      </w:pPr>
      <w:r w:rsidRPr="00877342">
        <w:rPr>
          <w:rFonts w:ascii="メイリオ" w:eastAsia="メイリオ" w:hAnsi="メイリオ" w:hint="eastAsia"/>
          <w:color w:val="000000"/>
        </w:rPr>
        <w:t>・発行日から３カ月以内のもの</w:t>
      </w:r>
    </w:p>
    <w:p w:rsidR="00515DEB" w:rsidRPr="00877342" w:rsidRDefault="00FA67A8" w:rsidP="00FC4371">
      <w:pPr>
        <w:spacing w:line="0" w:lineRule="atLeast"/>
        <w:ind w:leftChars="198" w:left="407"/>
        <w:rPr>
          <w:rFonts w:ascii="メイリオ" w:eastAsia="メイリオ" w:hAnsi="メイリオ"/>
          <w:color w:val="000000"/>
        </w:rPr>
      </w:pPr>
      <w:r w:rsidRPr="00877342">
        <w:rPr>
          <w:rFonts w:ascii="メイリオ" w:eastAsia="メイリオ" w:hAnsi="メイリオ" w:hint="eastAsia"/>
          <w:color w:val="000000"/>
        </w:rPr>
        <w:t>サ</w:t>
      </w:r>
      <w:r w:rsidR="00515DEB" w:rsidRPr="00877342">
        <w:rPr>
          <w:rFonts w:ascii="メイリオ" w:eastAsia="メイリオ" w:hAnsi="メイリオ" w:hint="eastAsia"/>
          <w:color w:val="000000"/>
        </w:rPr>
        <w:t xml:space="preserve">　本籍地の市区町村が発行する身分証明書（１部）</w:t>
      </w:r>
    </w:p>
    <w:p w:rsidR="00515DEB" w:rsidRPr="00877342" w:rsidRDefault="00515DEB" w:rsidP="00FC4371">
      <w:pPr>
        <w:spacing w:line="0" w:lineRule="atLeast"/>
        <w:ind w:leftChars="198" w:left="407" w:firstLineChars="100" w:firstLine="205"/>
        <w:rPr>
          <w:rFonts w:ascii="メイリオ" w:eastAsia="メイリオ" w:hAnsi="メイリオ"/>
          <w:color w:val="000000"/>
        </w:rPr>
      </w:pPr>
      <w:r w:rsidRPr="00877342">
        <w:rPr>
          <w:rFonts w:ascii="メイリオ" w:eastAsia="メイリオ" w:hAnsi="メイリオ" w:hint="eastAsia"/>
          <w:color w:val="000000"/>
        </w:rPr>
        <w:t>・個人の場合に提出してください。</w:t>
      </w:r>
    </w:p>
    <w:p w:rsidR="00515DEB" w:rsidRPr="00877342" w:rsidRDefault="00515DEB" w:rsidP="00FC4371">
      <w:pPr>
        <w:spacing w:line="0" w:lineRule="atLeast"/>
        <w:ind w:leftChars="198" w:left="407" w:firstLineChars="100" w:firstLine="205"/>
        <w:rPr>
          <w:rFonts w:ascii="メイリオ" w:eastAsia="メイリオ" w:hAnsi="メイリオ"/>
          <w:color w:val="000000"/>
        </w:rPr>
      </w:pPr>
      <w:r w:rsidRPr="00877342">
        <w:rPr>
          <w:rFonts w:ascii="メイリオ" w:eastAsia="メイリオ" w:hAnsi="メイリオ" w:hint="eastAsia"/>
          <w:color w:val="000000"/>
        </w:rPr>
        <w:t>・発行日から３カ月以内のもの</w:t>
      </w:r>
    </w:p>
    <w:p w:rsidR="00515DEB" w:rsidRPr="00877342" w:rsidRDefault="00515DEB" w:rsidP="00FC4371">
      <w:pPr>
        <w:spacing w:line="0" w:lineRule="atLeast"/>
        <w:ind w:leftChars="198" w:left="407" w:firstLineChars="100" w:firstLine="205"/>
        <w:rPr>
          <w:rFonts w:ascii="メイリオ" w:eastAsia="メイリオ" w:hAnsi="メイリオ"/>
          <w:color w:val="000000"/>
        </w:rPr>
      </w:pPr>
      <w:r w:rsidRPr="00877342">
        <w:rPr>
          <w:rFonts w:ascii="メイリオ" w:eastAsia="メイリオ" w:hAnsi="メイリオ" w:hint="eastAsia"/>
          <w:color w:val="000000"/>
        </w:rPr>
        <w:t>・準禁治産者、破産者でないことが分かるもの</w:t>
      </w:r>
    </w:p>
    <w:p w:rsidR="00515DEB" w:rsidRPr="00877342" w:rsidRDefault="00FA67A8" w:rsidP="00FC4371">
      <w:pPr>
        <w:spacing w:line="0" w:lineRule="atLeast"/>
        <w:ind w:leftChars="198" w:left="407"/>
        <w:rPr>
          <w:rFonts w:ascii="メイリオ" w:eastAsia="メイリオ" w:hAnsi="メイリオ"/>
          <w:color w:val="000000"/>
        </w:rPr>
      </w:pPr>
      <w:r w:rsidRPr="00877342">
        <w:rPr>
          <w:rFonts w:ascii="メイリオ" w:eastAsia="メイリオ" w:hAnsi="メイリオ" w:hint="eastAsia"/>
          <w:color w:val="000000"/>
        </w:rPr>
        <w:t>シ</w:t>
      </w:r>
      <w:r w:rsidR="00515DEB" w:rsidRPr="00877342">
        <w:rPr>
          <w:rFonts w:ascii="メイリオ" w:eastAsia="メイリオ" w:hAnsi="メイリオ" w:hint="eastAsia"/>
          <w:color w:val="000000"/>
        </w:rPr>
        <w:t xml:space="preserve">　法務局が発行する成年後見登記に係る登記されていないことの証明（１部）</w:t>
      </w:r>
    </w:p>
    <w:p w:rsidR="00515DEB" w:rsidRPr="00877342" w:rsidRDefault="00515DEB" w:rsidP="00FC4371">
      <w:pPr>
        <w:spacing w:line="0" w:lineRule="atLeast"/>
        <w:ind w:leftChars="198" w:left="407" w:firstLineChars="100" w:firstLine="205"/>
        <w:rPr>
          <w:rFonts w:ascii="メイリオ" w:eastAsia="メイリオ" w:hAnsi="メイリオ"/>
          <w:color w:val="000000"/>
        </w:rPr>
      </w:pPr>
      <w:r w:rsidRPr="00877342">
        <w:rPr>
          <w:rFonts w:ascii="メイリオ" w:eastAsia="メイリオ" w:hAnsi="メイリオ" w:hint="eastAsia"/>
          <w:color w:val="000000"/>
        </w:rPr>
        <w:t>・個人の場合に提出してください。</w:t>
      </w:r>
    </w:p>
    <w:p w:rsidR="00515DEB" w:rsidRPr="00877342" w:rsidRDefault="00515DEB" w:rsidP="00FC4371">
      <w:pPr>
        <w:spacing w:line="0" w:lineRule="atLeast"/>
        <w:ind w:leftChars="198" w:left="407" w:firstLineChars="100" w:firstLine="205"/>
        <w:rPr>
          <w:rFonts w:ascii="メイリオ" w:eastAsia="メイリオ" w:hAnsi="メイリオ"/>
          <w:color w:val="000000"/>
        </w:rPr>
      </w:pPr>
      <w:r w:rsidRPr="00877342">
        <w:rPr>
          <w:rFonts w:ascii="メイリオ" w:eastAsia="メイリオ" w:hAnsi="メイリオ" w:hint="eastAsia"/>
          <w:color w:val="000000"/>
        </w:rPr>
        <w:t>・発行日から３カ月以内のもの</w:t>
      </w:r>
    </w:p>
    <w:p w:rsidR="00515DEB" w:rsidRPr="00877342" w:rsidRDefault="00515DEB" w:rsidP="00FC4371">
      <w:pPr>
        <w:spacing w:line="0" w:lineRule="atLeast"/>
        <w:ind w:leftChars="198" w:left="407" w:firstLineChars="100" w:firstLine="205"/>
        <w:rPr>
          <w:rFonts w:ascii="メイリオ" w:eastAsia="メイリオ" w:hAnsi="メイリオ"/>
          <w:color w:val="000000"/>
        </w:rPr>
      </w:pPr>
      <w:r w:rsidRPr="00877342">
        <w:rPr>
          <w:rFonts w:ascii="メイリオ" w:eastAsia="メイリオ" w:hAnsi="メイリオ" w:hint="eastAsia"/>
          <w:color w:val="000000"/>
        </w:rPr>
        <w:t>・「成年被後見人、被保佐人、被補助人とする記録がない」ことの証明</w:t>
      </w:r>
    </w:p>
    <w:p w:rsidR="00515DEB" w:rsidRPr="00877342" w:rsidRDefault="00FA67A8" w:rsidP="00FC4371">
      <w:pPr>
        <w:spacing w:line="0" w:lineRule="atLeast"/>
        <w:ind w:leftChars="198" w:left="407"/>
        <w:rPr>
          <w:rFonts w:ascii="メイリオ" w:eastAsia="メイリオ" w:hAnsi="メイリオ"/>
          <w:color w:val="000000"/>
        </w:rPr>
      </w:pPr>
      <w:r w:rsidRPr="00877342">
        <w:rPr>
          <w:rFonts w:ascii="メイリオ" w:eastAsia="メイリオ" w:hAnsi="メイリオ" w:hint="eastAsia"/>
          <w:color w:val="000000"/>
        </w:rPr>
        <w:t>ス</w:t>
      </w:r>
      <w:r w:rsidR="00515DEB" w:rsidRPr="00877342">
        <w:rPr>
          <w:rFonts w:ascii="メイリオ" w:eastAsia="メイリオ" w:hAnsi="メイリオ" w:hint="eastAsia"/>
          <w:color w:val="000000"/>
        </w:rPr>
        <w:t xml:space="preserve">  納税証明書（各１部）（未納がないことの証明：発行日から３カ月以内のもの）</w:t>
      </w:r>
    </w:p>
    <w:p w:rsidR="00515DEB" w:rsidRPr="00877342" w:rsidRDefault="00515DEB" w:rsidP="00FC4371">
      <w:pPr>
        <w:spacing w:line="0" w:lineRule="atLeast"/>
        <w:ind w:leftChars="198" w:left="407" w:firstLineChars="100" w:firstLine="205"/>
        <w:rPr>
          <w:rFonts w:ascii="メイリオ" w:eastAsia="メイリオ" w:hAnsi="メイリオ"/>
          <w:color w:val="000000"/>
        </w:rPr>
      </w:pPr>
      <w:r w:rsidRPr="00877342">
        <w:rPr>
          <w:rFonts w:ascii="メイリオ" w:eastAsia="メイリオ" w:hAnsi="メイリオ" w:hint="eastAsia"/>
          <w:color w:val="000000"/>
        </w:rPr>
        <w:t>①</w:t>
      </w:r>
      <w:r w:rsidRPr="00877342">
        <w:rPr>
          <w:rFonts w:ascii="メイリオ" w:eastAsia="メイリオ" w:hAnsi="メイリオ" w:hint="eastAsia"/>
          <w:color w:val="000000"/>
        </w:rPr>
        <w:tab/>
        <w:t>大阪府の府税事務所が発行する府税（全税目）の納税証明書</w:t>
      </w:r>
    </w:p>
    <w:p w:rsidR="00515DEB" w:rsidRPr="00877342" w:rsidRDefault="00515DEB" w:rsidP="00FC4371">
      <w:pPr>
        <w:spacing w:line="0" w:lineRule="atLeast"/>
        <w:ind w:leftChars="298" w:left="612"/>
        <w:rPr>
          <w:rFonts w:ascii="メイリオ" w:eastAsia="メイリオ" w:hAnsi="メイリオ"/>
          <w:color w:val="000000"/>
        </w:rPr>
      </w:pPr>
      <w:r w:rsidRPr="00877342">
        <w:rPr>
          <w:rFonts w:ascii="メイリオ" w:eastAsia="メイリオ" w:hAnsi="メイリオ" w:hint="eastAsia"/>
          <w:color w:val="000000"/>
        </w:rPr>
        <w:t>・大阪府内に事業所がない方は、本店を管轄する都道府県税事務所が発行するものに代えます。</w:t>
      </w:r>
    </w:p>
    <w:p w:rsidR="00515DEB" w:rsidRPr="00877342" w:rsidRDefault="00515DEB" w:rsidP="00FC4371">
      <w:pPr>
        <w:spacing w:line="0" w:lineRule="atLeast"/>
        <w:ind w:leftChars="198" w:left="407" w:firstLineChars="100" w:firstLine="205"/>
        <w:rPr>
          <w:rFonts w:ascii="メイリオ" w:eastAsia="メイリオ" w:hAnsi="メイリオ"/>
          <w:color w:val="000000"/>
        </w:rPr>
      </w:pPr>
      <w:r w:rsidRPr="00877342">
        <w:rPr>
          <w:rFonts w:ascii="メイリオ" w:eastAsia="メイリオ" w:hAnsi="メイリオ" w:hint="eastAsia"/>
          <w:color w:val="000000"/>
        </w:rPr>
        <w:t>②</w:t>
      </w:r>
      <w:r w:rsidRPr="00877342">
        <w:rPr>
          <w:rFonts w:ascii="メイリオ" w:eastAsia="メイリオ" w:hAnsi="メイリオ" w:hint="eastAsia"/>
          <w:color w:val="000000"/>
        </w:rPr>
        <w:tab/>
        <w:t>税務署が発行する消費税及び地方消費税の納税証明書</w:t>
      </w:r>
    </w:p>
    <w:p w:rsidR="00515DEB" w:rsidRPr="00877342" w:rsidRDefault="00FA67A8" w:rsidP="00FC4371">
      <w:pPr>
        <w:spacing w:line="0" w:lineRule="atLeast"/>
        <w:ind w:leftChars="198" w:left="407"/>
        <w:rPr>
          <w:rFonts w:ascii="メイリオ" w:eastAsia="メイリオ" w:hAnsi="メイリオ"/>
          <w:color w:val="000000"/>
        </w:rPr>
      </w:pPr>
      <w:r w:rsidRPr="00877342">
        <w:rPr>
          <w:rFonts w:ascii="メイリオ" w:eastAsia="メイリオ" w:hAnsi="メイリオ" w:hint="eastAsia"/>
          <w:color w:val="000000"/>
        </w:rPr>
        <w:t>セ</w:t>
      </w:r>
      <w:r w:rsidR="00515DEB" w:rsidRPr="00877342">
        <w:rPr>
          <w:rFonts w:ascii="メイリオ" w:eastAsia="メイリオ" w:hAnsi="メイリオ" w:hint="eastAsia"/>
          <w:color w:val="000000"/>
        </w:rPr>
        <w:t xml:space="preserve">　財務諸表の写し（１部：最近１カ年のもの、半期決算の場合は２期分）</w:t>
      </w:r>
    </w:p>
    <w:p w:rsidR="00515DEB" w:rsidRPr="00877342" w:rsidRDefault="00515DEB" w:rsidP="00FC4371">
      <w:pPr>
        <w:pStyle w:val="af1"/>
        <w:numPr>
          <w:ilvl w:val="0"/>
          <w:numId w:val="45"/>
        </w:numPr>
        <w:spacing w:line="0" w:lineRule="atLeast"/>
        <w:ind w:leftChars="0"/>
        <w:rPr>
          <w:rFonts w:ascii="メイリオ" w:eastAsia="メイリオ" w:hAnsi="メイリオ"/>
          <w:color w:val="000000"/>
        </w:rPr>
      </w:pPr>
      <w:r w:rsidRPr="00877342">
        <w:rPr>
          <w:rFonts w:ascii="メイリオ" w:eastAsia="メイリオ" w:hAnsi="メイリオ" w:hint="eastAsia"/>
          <w:color w:val="000000"/>
        </w:rPr>
        <w:t>貸借対照表</w:t>
      </w:r>
    </w:p>
    <w:p w:rsidR="00515DEB" w:rsidRPr="00877342" w:rsidRDefault="00515DEB" w:rsidP="00FC4371">
      <w:pPr>
        <w:pStyle w:val="af1"/>
        <w:numPr>
          <w:ilvl w:val="0"/>
          <w:numId w:val="45"/>
        </w:numPr>
        <w:spacing w:line="0" w:lineRule="atLeast"/>
        <w:ind w:leftChars="198" w:left="407" w:firstLineChars="100" w:firstLine="205"/>
        <w:rPr>
          <w:rFonts w:ascii="メイリオ" w:eastAsia="メイリオ" w:hAnsi="メイリオ"/>
          <w:color w:val="000000"/>
        </w:rPr>
      </w:pPr>
      <w:r w:rsidRPr="00877342">
        <w:rPr>
          <w:rFonts w:ascii="メイリオ" w:eastAsia="メイリオ" w:hAnsi="メイリオ" w:hint="eastAsia"/>
          <w:color w:val="000000"/>
        </w:rPr>
        <w:t xml:space="preserve"> 損益計算書</w:t>
      </w:r>
    </w:p>
    <w:p w:rsidR="00515DEB" w:rsidRPr="00877342" w:rsidRDefault="00515DEB" w:rsidP="00FA67A8">
      <w:pPr>
        <w:numPr>
          <w:ilvl w:val="0"/>
          <w:numId w:val="45"/>
        </w:numPr>
        <w:spacing w:line="0" w:lineRule="atLeast"/>
        <w:rPr>
          <w:rFonts w:ascii="メイリオ" w:eastAsia="メイリオ" w:hAnsi="メイリオ"/>
          <w:color w:val="000000"/>
        </w:rPr>
      </w:pPr>
      <w:r w:rsidRPr="00877342">
        <w:rPr>
          <w:rFonts w:ascii="メイリオ" w:eastAsia="メイリオ" w:hAnsi="メイリオ" w:hint="eastAsia"/>
          <w:color w:val="000000"/>
        </w:rPr>
        <w:t>株主資本等変動計算書</w:t>
      </w:r>
    </w:p>
    <w:p w:rsidR="0005132C" w:rsidRPr="00877342" w:rsidRDefault="00AB002C" w:rsidP="00FC4371">
      <w:pPr>
        <w:spacing w:line="0" w:lineRule="atLeast"/>
        <w:ind w:firstLineChars="100" w:firstLine="205"/>
        <w:rPr>
          <w:rFonts w:ascii="メイリオ" w:eastAsia="メイリオ" w:hAnsi="メイリオ"/>
          <w:color w:val="000000"/>
        </w:rPr>
      </w:pPr>
      <w:r w:rsidRPr="00877342">
        <w:rPr>
          <w:rFonts w:ascii="メイリオ" w:eastAsia="メイリオ" w:hAnsi="メイリオ" w:hint="eastAsia"/>
          <w:color w:val="000000"/>
        </w:rPr>
        <w:t xml:space="preserve">　</w:t>
      </w:r>
      <w:r w:rsidR="00FA67A8" w:rsidRPr="00877342">
        <w:rPr>
          <w:rFonts w:ascii="メイリオ" w:eastAsia="メイリオ" w:hAnsi="メイリオ" w:hint="eastAsia"/>
          <w:color w:val="000000"/>
        </w:rPr>
        <w:t>ソ</w:t>
      </w:r>
      <w:r w:rsidR="0005132C" w:rsidRPr="00877342">
        <w:rPr>
          <w:rFonts w:ascii="メイリオ" w:eastAsia="メイリオ" w:hAnsi="メイリオ" w:hint="eastAsia"/>
          <w:color w:val="000000"/>
        </w:rPr>
        <w:t xml:space="preserve">　障害者雇用状況報告書の写し（１部）</w:t>
      </w:r>
    </w:p>
    <w:p w:rsidR="004A1A41" w:rsidRPr="00877342" w:rsidRDefault="004A1A41" w:rsidP="00FC4371">
      <w:pPr>
        <w:autoSpaceDE w:val="0"/>
        <w:autoSpaceDN w:val="0"/>
        <w:adjustRightInd w:val="0"/>
        <w:spacing w:line="0" w:lineRule="atLeast"/>
        <w:ind w:firstLineChars="300" w:firstLine="616"/>
        <w:jc w:val="left"/>
        <w:rPr>
          <w:rFonts w:ascii="メイリオ" w:eastAsia="メイリオ" w:hAnsi="メイリオ" w:cs="MS-Gothic"/>
          <w:kern w:val="0"/>
          <w:szCs w:val="21"/>
        </w:rPr>
      </w:pPr>
      <w:r w:rsidRPr="00877342">
        <w:rPr>
          <w:rFonts w:ascii="メイリオ" w:eastAsia="メイリオ" w:hAnsi="メイリオ" w:cs="MS-Gothic" w:hint="eastAsia"/>
          <w:kern w:val="0"/>
          <w:szCs w:val="21"/>
        </w:rPr>
        <w:t>ａ　常用雇用労働者数が43.5人以上の事業主の場合</w:t>
      </w:r>
    </w:p>
    <w:p w:rsidR="004A1A41" w:rsidRPr="00877342" w:rsidRDefault="004A1A41" w:rsidP="00FC4371">
      <w:pPr>
        <w:autoSpaceDE w:val="0"/>
        <w:autoSpaceDN w:val="0"/>
        <w:adjustRightInd w:val="0"/>
        <w:spacing w:line="0" w:lineRule="atLeast"/>
        <w:jc w:val="left"/>
        <w:rPr>
          <w:rFonts w:ascii="メイリオ" w:eastAsia="メイリオ" w:hAnsi="メイリオ" w:cs="MS-Gothic"/>
          <w:kern w:val="0"/>
          <w:szCs w:val="21"/>
        </w:rPr>
      </w:pPr>
      <w:r w:rsidRPr="00877342">
        <w:rPr>
          <w:rFonts w:ascii="メイリオ" w:eastAsia="メイリオ" w:hAnsi="メイリオ" w:cs="MS-Gothic" w:hint="eastAsia"/>
          <w:kern w:val="0"/>
          <w:szCs w:val="21"/>
        </w:rPr>
        <w:t xml:space="preserve">　　　・「障害者の雇用の促進等に関する法律」により事業主（常時雇用労働者数が43.5人以上)に</w:t>
      </w:r>
    </w:p>
    <w:p w:rsidR="004A1A41" w:rsidRPr="00877342" w:rsidRDefault="004A1A41" w:rsidP="00FC4371">
      <w:pPr>
        <w:autoSpaceDE w:val="0"/>
        <w:autoSpaceDN w:val="0"/>
        <w:adjustRightInd w:val="0"/>
        <w:spacing w:line="0" w:lineRule="atLeast"/>
        <w:ind w:firstLineChars="400" w:firstLine="822"/>
        <w:jc w:val="left"/>
        <w:rPr>
          <w:rFonts w:ascii="メイリオ" w:eastAsia="メイリオ" w:hAnsi="メイリオ" w:cs="MS-Gothic"/>
          <w:kern w:val="0"/>
          <w:szCs w:val="21"/>
        </w:rPr>
      </w:pPr>
      <w:r w:rsidRPr="00877342">
        <w:rPr>
          <w:rFonts w:ascii="メイリオ" w:eastAsia="メイリオ" w:hAnsi="メイリオ" w:cs="MS-Gothic" w:hint="eastAsia"/>
          <w:kern w:val="0"/>
          <w:szCs w:val="21"/>
        </w:rPr>
        <w:t>義務化されている｢障害者雇用状況報告書（国様式第６号）｣の写し</w:t>
      </w:r>
    </w:p>
    <w:p w:rsidR="004A1A41" w:rsidRPr="00877342" w:rsidRDefault="004A1A41" w:rsidP="00FC4371">
      <w:pPr>
        <w:autoSpaceDE w:val="0"/>
        <w:autoSpaceDN w:val="0"/>
        <w:adjustRightInd w:val="0"/>
        <w:spacing w:line="0" w:lineRule="atLeast"/>
        <w:jc w:val="left"/>
        <w:rPr>
          <w:rFonts w:ascii="メイリオ" w:eastAsia="メイリオ" w:hAnsi="メイリオ" w:cs="MS-Gothic"/>
          <w:kern w:val="0"/>
          <w:szCs w:val="21"/>
        </w:rPr>
      </w:pPr>
      <w:r w:rsidRPr="00877342">
        <w:rPr>
          <w:rFonts w:ascii="メイリオ" w:eastAsia="メイリオ" w:hAnsi="メイリオ" w:cs="MS-Gothic" w:hint="eastAsia"/>
          <w:kern w:val="0"/>
          <w:szCs w:val="21"/>
        </w:rPr>
        <w:t xml:space="preserve">　　　・公示の日の直前の６月１日現在（６月２日から７月14日までに公示された場合は、前年の６</w:t>
      </w:r>
    </w:p>
    <w:p w:rsidR="004A1A41" w:rsidRPr="00877342" w:rsidRDefault="004A1A41" w:rsidP="00FC4371">
      <w:pPr>
        <w:autoSpaceDE w:val="0"/>
        <w:autoSpaceDN w:val="0"/>
        <w:adjustRightInd w:val="0"/>
        <w:spacing w:line="0" w:lineRule="atLeast"/>
        <w:ind w:leftChars="400" w:left="822"/>
        <w:jc w:val="left"/>
        <w:rPr>
          <w:rFonts w:ascii="メイリオ" w:eastAsia="メイリオ" w:hAnsi="メイリオ" w:cs="MS-Gothic"/>
          <w:kern w:val="0"/>
          <w:szCs w:val="21"/>
        </w:rPr>
      </w:pPr>
      <w:r w:rsidRPr="00877342">
        <w:rPr>
          <w:rFonts w:ascii="メイリオ" w:eastAsia="メイリオ" w:hAnsi="メイリオ" w:cs="MS-Gothic" w:hint="eastAsia"/>
          <w:kern w:val="0"/>
          <w:szCs w:val="21"/>
        </w:rPr>
        <w:t xml:space="preserve">月１日現在）の状況について記載したもので本店所在地管轄の公共職業安定所長に提出済で受付印のあるもの（インターネットによる報告をした場合は、受付印は不要ですが、到達を確認できる書類を併せて提出して下さい。）　</w:t>
      </w:r>
    </w:p>
    <w:p w:rsidR="004A1A41" w:rsidRPr="00877342" w:rsidRDefault="004A1A41" w:rsidP="00FC4371">
      <w:pPr>
        <w:autoSpaceDE w:val="0"/>
        <w:autoSpaceDN w:val="0"/>
        <w:adjustRightInd w:val="0"/>
        <w:spacing w:line="0" w:lineRule="atLeast"/>
        <w:ind w:firstLineChars="300" w:firstLine="616"/>
        <w:jc w:val="left"/>
        <w:rPr>
          <w:rFonts w:ascii="メイリオ" w:eastAsia="メイリオ" w:hAnsi="メイリオ" w:cs="MS-Gothic"/>
          <w:kern w:val="0"/>
          <w:szCs w:val="21"/>
        </w:rPr>
      </w:pPr>
      <w:r w:rsidRPr="00877342">
        <w:rPr>
          <w:rFonts w:ascii="メイリオ" w:eastAsia="メイリオ" w:hAnsi="メイリオ" w:cs="MS-Gothic" w:hint="eastAsia"/>
          <w:kern w:val="0"/>
          <w:szCs w:val="21"/>
        </w:rPr>
        <w:t>ｂ 常時雇用労働者総数が43.5人未満の事業所の場合</w:t>
      </w:r>
    </w:p>
    <w:p w:rsidR="004A1A41" w:rsidRPr="00877342" w:rsidRDefault="004A1A41" w:rsidP="00FC4371">
      <w:pPr>
        <w:autoSpaceDE w:val="0"/>
        <w:autoSpaceDN w:val="0"/>
        <w:adjustRightInd w:val="0"/>
        <w:spacing w:line="0" w:lineRule="atLeast"/>
        <w:ind w:firstLineChars="300" w:firstLine="616"/>
        <w:jc w:val="left"/>
        <w:rPr>
          <w:rFonts w:ascii="メイリオ" w:eastAsia="メイリオ" w:hAnsi="メイリオ" w:cs="MS-Gothic"/>
          <w:kern w:val="0"/>
          <w:szCs w:val="21"/>
        </w:rPr>
      </w:pPr>
      <w:r w:rsidRPr="00877342">
        <w:rPr>
          <w:rFonts w:ascii="メイリオ" w:eastAsia="メイリオ" w:hAnsi="メイリオ" w:cs="MS-Gothic" w:hint="eastAsia"/>
          <w:kern w:val="0"/>
          <w:szCs w:val="21"/>
        </w:rPr>
        <w:t>・「障がい者の雇用状況について」（様式第10号）１部</w:t>
      </w:r>
    </w:p>
    <w:p w:rsidR="0005132C" w:rsidRPr="00877342" w:rsidRDefault="0005132C" w:rsidP="00FC4371">
      <w:pPr>
        <w:autoSpaceDE w:val="0"/>
        <w:autoSpaceDN w:val="0"/>
        <w:adjustRightInd w:val="0"/>
        <w:spacing w:line="0" w:lineRule="atLeast"/>
        <w:jc w:val="left"/>
        <w:rPr>
          <w:rFonts w:ascii="メイリオ" w:eastAsia="メイリオ" w:hAnsi="メイリオ" w:cs="MS-Gothic"/>
          <w:kern w:val="0"/>
          <w:szCs w:val="21"/>
        </w:rPr>
      </w:pPr>
      <w:r w:rsidRPr="00877342">
        <w:rPr>
          <w:rFonts w:ascii="メイリオ" w:eastAsia="メイリオ" w:hAnsi="メイリオ" w:cs="MS-Gothic" w:hint="eastAsia"/>
          <w:kern w:val="0"/>
          <w:szCs w:val="21"/>
        </w:rPr>
        <w:t xml:space="preserve">　</w:t>
      </w:r>
      <w:r w:rsidR="004A1A41" w:rsidRPr="00877342">
        <w:rPr>
          <w:rFonts w:ascii="メイリオ" w:eastAsia="メイリオ" w:hAnsi="メイリオ" w:cs="MS-Gothic" w:hint="eastAsia"/>
          <w:kern w:val="0"/>
          <w:szCs w:val="21"/>
        </w:rPr>
        <w:t xml:space="preserve">　</w:t>
      </w:r>
      <w:r w:rsidR="00FA67A8" w:rsidRPr="00877342">
        <w:rPr>
          <w:rFonts w:ascii="メイリオ" w:eastAsia="メイリオ" w:hAnsi="メイリオ" w:cs="MS-Gothic" w:hint="eastAsia"/>
          <w:kern w:val="0"/>
          <w:szCs w:val="21"/>
        </w:rPr>
        <w:t>タ</w:t>
      </w:r>
      <w:r w:rsidRPr="00877342">
        <w:rPr>
          <w:rFonts w:ascii="メイリオ" w:eastAsia="メイリオ" w:hAnsi="メイリオ" w:cs="MS-Gothic" w:hint="eastAsia"/>
          <w:kern w:val="0"/>
          <w:szCs w:val="21"/>
        </w:rPr>
        <w:t xml:space="preserve">　</w:t>
      </w:r>
      <w:r w:rsidR="004A1A41" w:rsidRPr="00877342">
        <w:rPr>
          <w:rFonts w:ascii="メイリオ" w:eastAsia="メイリオ" w:hAnsi="メイリオ" w:cs="MS-Gothic" w:hint="eastAsia"/>
          <w:kern w:val="0"/>
          <w:szCs w:val="21"/>
        </w:rPr>
        <w:t>公正採用人権啓発推進員選任（又は異動）報告書の写し（１部）</w:t>
      </w:r>
    </w:p>
    <w:p w:rsidR="00AB002C" w:rsidRPr="00877342" w:rsidRDefault="0005132C" w:rsidP="00FC4371">
      <w:pPr>
        <w:autoSpaceDE w:val="0"/>
        <w:autoSpaceDN w:val="0"/>
        <w:adjustRightInd w:val="0"/>
        <w:spacing w:line="0" w:lineRule="atLeast"/>
        <w:jc w:val="left"/>
        <w:rPr>
          <w:rFonts w:ascii="メイリオ" w:eastAsia="メイリオ" w:hAnsi="メイリオ"/>
        </w:rPr>
      </w:pPr>
      <w:r w:rsidRPr="00877342">
        <w:rPr>
          <w:rFonts w:ascii="メイリオ" w:eastAsia="メイリオ" w:hAnsi="メイリオ" w:cs="MS-Gothic" w:hint="eastAsia"/>
          <w:kern w:val="0"/>
          <w:szCs w:val="21"/>
        </w:rPr>
        <w:t xml:space="preserve">　</w:t>
      </w:r>
      <w:r w:rsidR="00E83C38" w:rsidRPr="00877342">
        <w:rPr>
          <w:rFonts w:ascii="メイリオ" w:eastAsia="メイリオ" w:hAnsi="メイリオ" w:cs="MS-Gothic" w:hint="eastAsia"/>
          <w:kern w:val="0"/>
          <w:szCs w:val="21"/>
        </w:rPr>
        <w:t xml:space="preserve">　　　</w:t>
      </w:r>
      <w:r w:rsidRPr="00877342">
        <w:rPr>
          <w:rFonts w:ascii="メイリオ" w:eastAsia="メイリオ" w:hAnsi="メイリオ" w:cs="MS-Gothic" w:hint="eastAsia"/>
          <w:kern w:val="0"/>
          <w:szCs w:val="21"/>
        </w:rPr>
        <w:t>※上記</w:t>
      </w:r>
      <w:r w:rsidR="00FA67A8" w:rsidRPr="00877342">
        <w:rPr>
          <w:rFonts w:ascii="メイリオ" w:eastAsia="メイリオ" w:hAnsi="メイリオ" w:cs="MS-Gothic" w:hint="eastAsia"/>
          <w:kern w:val="0"/>
          <w:szCs w:val="21"/>
        </w:rPr>
        <w:t>タ</w:t>
      </w:r>
      <w:r w:rsidRPr="00877342">
        <w:rPr>
          <w:rFonts w:ascii="メイリオ" w:eastAsia="メイリオ" w:hAnsi="メイリオ" w:cs="MS-Gothic" w:hint="eastAsia"/>
          <w:kern w:val="0"/>
          <w:szCs w:val="21"/>
        </w:rPr>
        <w:t>については、その他選任や加入等が確認できる書類の写しでも可</w:t>
      </w:r>
    </w:p>
    <w:p w:rsidR="00AB002C" w:rsidRPr="00877342" w:rsidRDefault="00AB002C" w:rsidP="00FC4371">
      <w:pPr>
        <w:spacing w:line="0" w:lineRule="atLeast"/>
        <w:ind w:firstLineChars="100" w:firstLine="205"/>
        <w:rPr>
          <w:rFonts w:ascii="メイリオ" w:eastAsia="メイリオ" w:hAnsi="メイリオ"/>
          <w:color w:val="000000"/>
        </w:rPr>
      </w:pPr>
      <w:r w:rsidRPr="00877342">
        <w:rPr>
          <w:rFonts w:ascii="メイリオ" w:eastAsia="メイリオ" w:hAnsi="メイリオ" w:hint="eastAsia"/>
          <w:color w:val="000000"/>
        </w:rPr>
        <w:t>(3) 応募書類の返却</w:t>
      </w:r>
    </w:p>
    <w:p w:rsidR="00AB002C" w:rsidRPr="00877342" w:rsidRDefault="00AB002C" w:rsidP="00FC4371">
      <w:pPr>
        <w:spacing w:line="0" w:lineRule="atLeast"/>
        <w:rPr>
          <w:rFonts w:ascii="メイリオ" w:eastAsia="メイリオ" w:hAnsi="メイリオ"/>
          <w:color w:val="000000"/>
        </w:rPr>
      </w:pPr>
      <w:r w:rsidRPr="00877342">
        <w:rPr>
          <w:rFonts w:ascii="メイリオ" w:eastAsia="メイリオ" w:hAnsi="メイリオ" w:hint="eastAsia"/>
          <w:color w:val="000000"/>
        </w:rPr>
        <w:t xml:space="preserve">　　  応募書類は理由の如何を問わず、返却しませんのでご了解ください。</w:t>
      </w:r>
    </w:p>
    <w:p w:rsidR="00AB002C" w:rsidRPr="00877342" w:rsidRDefault="00AB002C" w:rsidP="00FC4371">
      <w:pPr>
        <w:spacing w:line="0" w:lineRule="atLeast"/>
        <w:ind w:left="409" w:hangingChars="199" w:hanging="409"/>
        <w:rPr>
          <w:rFonts w:ascii="メイリオ" w:eastAsia="メイリオ" w:hAnsi="メイリオ"/>
          <w:color w:val="000000"/>
        </w:rPr>
      </w:pPr>
      <w:r w:rsidRPr="00877342">
        <w:rPr>
          <w:rFonts w:ascii="メイリオ" w:eastAsia="メイリオ" w:hAnsi="メイリオ" w:hint="eastAsia"/>
          <w:color w:val="000000"/>
        </w:rPr>
        <w:t xml:space="preserve">　　  なお、応募書類は本件に係る事業者選定の審査目的のみに使用し、他の目的には使用しません。</w:t>
      </w:r>
    </w:p>
    <w:p w:rsidR="00AB002C" w:rsidRPr="00877342" w:rsidRDefault="00AB002C" w:rsidP="00FC4371">
      <w:pPr>
        <w:spacing w:line="0" w:lineRule="atLeast"/>
        <w:ind w:firstLineChars="100" w:firstLine="205"/>
        <w:rPr>
          <w:rFonts w:ascii="メイリオ" w:eastAsia="メイリオ" w:hAnsi="メイリオ"/>
          <w:color w:val="000000"/>
        </w:rPr>
      </w:pPr>
      <w:r w:rsidRPr="00877342">
        <w:rPr>
          <w:rFonts w:ascii="メイリオ" w:eastAsia="メイリオ" w:hAnsi="メイリオ" w:hint="eastAsia"/>
          <w:color w:val="000000"/>
        </w:rPr>
        <w:t>(4) 応募書類の不備</w:t>
      </w:r>
    </w:p>
    <w:p w:rsidR="00AB002C" w:rsidRPr="00877342" w:rsidRDefault="00AB002C" w:rsidP="00FC4371">
      <w:pPr>
        <w:spacing w:line="0" w:lineRule="atLeast"/>
        <w:rPr>
          <w:rFonts w:ascii="メイリオ" w:eastAsia="メイリオ" w:hAnsi="メイリオ"/>
          <w:color w:val="000000"/>
        </w:rPr>
      </w:pPr>
      <w:r w:rsidRPr="00877342">
        <w:rPr>
          <w:rFonts w:ascii="メイリオ" w:eastAsia="メイリオ" w:hAnsi="メイリオ" w:hint="eastAsia"/>
          <w:color w:val="000000"/>
        </w:rPr>
        <w:t xml:space="preserve">　　  応募書類に不備があった場合には、審査の対象とならないことがあります。</w:t>
      </w:r>
    </w:p>
    <w:p w:rsidR="00AB002C" w:rsidRPr="00877342" w:rsidRDefault="00AB002C" w:rsidP="00FC4371">
      <w:pPr>
        <w:spacing w:line="0" w:lineRule="atLeast"/>
        <w:ind w:firstLineChars="100" w:firstLine="205"/>
        <w:rPr>
          <w:rFonts w:ascii="メイリオ" w:eastAsia="メイリオ" w:hAnsi="メイリオ"/>
          <w:color w:val="000000"/>
        </w:rPr>
      </w:pPr>
      <w:r w:rsidRPr="00877342">
        <w:rPr>
          <w:rFonts w:ascii="メイリオ" w:eastAsia="メイリオ" w:hAnsi="メイリオ" w:hint="eastAsia"/>
          <w:color w:val="000000"/>
        </w:rPr>
        <w:t>(5) その他</w:t>
      </w:r>
    </w:p>
    <w:p w:rsidR="00AB002C" w:rsidRPr="00877342" w:rsidRDefault="00AB002C" w:rsidP="00FC4371">
      <w:pPr>
        <w:spacing w:line="0" w:lineRule="atLeast"/>
        <w:rPr>
          <w:rFonts w:ascii="メイリオ" w:eastAsia="メイリオ" w:hAnsi="メイリオ"/>
          <w:color w:val="000000"/>
        </w:rPr>
      </w:pPr>
      <w:r w:rsidRPr="00877342">
        <w:rPr>
          <w:rFonts w:ascii="メイリオ" w:eastAsia="メイリオ" w:hAnsi="メイリオ" w:hint="eastAsia"/>
          <w:color w:val="000000"/>
        </w:rPr>
        <w:t xml:space="preserve">　  ア　応募は１者１提案とします（共同企業体構成員として参加する場合を含む）。</w:t>
      </w:r>
    </w:p>
    <w:p w:rsidR="00AB002C" w:rsidRPr="00877342" w:rsidRDefault="00AB002C" w:rsidP="00FC4371">
      <w:pPr>
        <w:spacing w:line="0" w:lineRule="atLeast"/>
        <w:rPr>
          <w:rFonts w:ascii="メイリオ" w:eastAsia="メイリオ" w:hAnsi="メイリオ"/>
          <w:color w:val="000000"/>
        </w:rPr>
      </w:pPr>
      <w:r w:rsidRPr="00877342">
        <w:rPr>
          <w:rFonts w:ascii="メイリオ" w:eastAsia="メイリオ" w:hAnsi="メイリオ" w:hint="eastAsia"/>
          <w:color w:val="000000"/>
        </w:rPr>
        <w:t xml:space="preserve">　　イ　</w:t>
      </w:r>
      <w:r w:rsidRPr="00877342">
        <w:rPr>
          <w:rFonts w:ascii="メイリオ" w:eastAsia="メイリオ" w:hAnsi="メイリオ" w:hint="eastAsia"/>
          <w:color w:val="000000"/>
          <w:u w:val="single"/>
        </w:rPr>
        <w:t>応募書類はモノクロ（白黒）としてください。</w:t>
      </w:r>
    </w:p>
    <w:p w:rsidR="00AB002C" w:rsidRPr="00877342" w:rsidRDefault="00AB002C" w:rsidP="00FC4371">
      <w:pPr>
        <w:spacing w:line="0" w:lineRule="atLeast"/>
        <w:ind w:left="616" w:hangingChars="300" w:hanging="616"/>
        <w:rPr>
          <w:rFonts w:ascii="メイリオ" w:eastAsia="メイリオ" w:hAnsi="メイリオ"/>
          <w:color w:val="000000"/>
        </w:rPr>
      </w:pPr>
      <w:r w:rsidRPr="00877342">
        <w:rPr>
          <w:rFonts w:ascii="メイリオ" w:eastAsia="メイリオ" w:hAnsi="メイリオ" w:hint="eastAsia"/>
          <w:color w:val="000000"/>
        </w:rPr>
        <w:t xml:space="preserve">　　ウ　応募書類の提出に際しては、正本、コピーそれぞれ１セットずつＡ４ファイルに綴って提出してください。応募書類は電子媒体（CD－R等）での提出もお願いします。</w:t>
      </w:r>
    </w:p>
    <w:p w:rsidR="00AB002C" w:rsidRPr="00877342" w:rsidRDefault="00AB002C" w:rsidP="00FC4371">
      <w:pPr>
        <w:spacing w:line="0" w:lineRule="atLeast"/>
        <w:rPr>
          <w:rFonts w:ascii="メイリオ" w:eastAsia="メイリオ" w:hAnsi="メイリオ"/>
          <w:color w:val="000000"/>
        </w:rPr>
      </w:pPr>
      <w:r w:rsidRPr="00877342">
        <w:rPr>
          <w:rFonts w:ascii="メイリオ" w:eastAsia="メイリオ" w:hAnsi="メイリオ" w:hint="eastAsia"/>
          <w:color w:val="000000"/>
        </w:rPr>
        <w:t xml:space="preserve">　　エ　表紙及び背表紙には提案事業タイトルと提案団体名を記入してください。</w:t>
      </w:r>
    </w:p>
    <w:p w:rsidR="00AB002C" w:rsidRPr="00877342" w:rsidRDefault="00AB002C" w:rsidP="00FC4371">
      <w:pPr>
        <w:spacing w:line="0" w:lineRule="atLeast"/>
        <w:rPr>
          <w:rFonts w:ascii="メイリオ" w:eastAsia="メイリオ" w:hAnsi="メイリオ"/>
          <w:color w:val="000000"/>
        </w:rPr>
      </w:pPr>
      <w:r w:rsidRPr="00877342">
        <w:rPr>
          <w:rFonts w:ascii="メイリオ" w:eastAsia="メイリオ" w:hAnsi="メイリオ" w:hint="eastAsia"/>
          <w:color w:val="000000"/>
        </w:rPr>
        <w:t xml:space="preserve">　　　　＜記入例＞「○○○事業</w:t>
      </w:r>
      <w:r w:rsidR="00EB0339" w:rsidRPr="00877342">
        <w:rPr>
          <w:rFonts w:ascii="メイリオ" w:eastAsia="メイリオ" w:hAnsi="メイリオ" w:hint="eastAsia"/>
        </w:rPr>
        <w:t>（又は○○○業務）</w:t>
      </w:r>
      <w:r w:rsidRPr="00877342">
        <w:rPr>
          <w:rFonts w:ascii="メイリオ" w:eastAsia="メイリオ" w:hAnsi="メイリオ" w:hint="eastAsia"/>
        </w:rPr>
        <w:t>」提</w:t>
      </w:r>
      <w:r w:rsidRPr="00877342">
        <w:rPr>
          <w:rFonts w:ascii="メイリオ" w:eastAsia="メイリオ" w:hAnsi="メイリオ" w:hint="eastAsia"/>
          <w:color w:val="000000"/>
        </w:rPr>
        <w:t>案書</w:t>
      </w:r>
    </w:p>
    <w:p w:rsidR="00AB002C" w:rsidRPr="00877342" w:rsidRDefault="00AB002C" w:rsidP="00FC4371">
      <w:pPr>
        <w:spacing w:line="0" w:lineRule="atLeast"/>
        <w:rPr>
          <w:rFonts w:ascii="メイリオ" w:eastAsia="メイリオ" w:hAnsi="メイリオ"/>
          <w:color w:val="000000"/>
        </w:rPr>
      </w:pPr>
      <w:r w:rsidRPr="00877342">
        <w:rPr>
          <w:rFonts w:ascii="メイリオ" w:eastAsia="メイリオ" w:hAnsi="メイリオ" w:hint="eastAsia"/>
          <w:color w:val="000000"/>
        </w:rPr>
        <w:t xml:space="preserve">　　　　　　　　　株式会社○○（法人名）</w:t>
      </w:r>
    </w:p>
    <w:p w:rsidR="00AB002C" w:rsidRPr="00877342" w:rsidRDefault="00AB002C" w:rsidP="00FC4371">
      <w:pPr>
        <w:spacing w:line="0" w:lineRule="atLeast"/>
        <w:rPr>
          <w:rFonts w:ascii="メイリオ" w:eastAsia="メイリオ" w:hAnsi="メイリオ"/>
          <w:color w:val="000000"/>
        </w:rPr>
      </w:pPr>
      <w:r w:rsidRPr="00877342">
        <w:rPr>
          <w:rFonts w:ascii="メイリオ" w:eastAsia="メイリオ" w:hAnsi="メイリオ" w:hint="eastAsia"/>
          <w:color w:val="000000"/>
        </w:rPr>
        <w:t xml:space="preserve">　　オ　書類提出後の差し替えは認めません（大阪府が補正等を求める場合を除く）。</w:t>
      </w:r>
    </w:p>
    <w:p w:rsidR="00AB002C" w:rsidRPr="00877342" w:rsidRDefault="00AB002C" w:rsidP="00FC4371">
      <w:pPr>
        <w:spacing w:line="0" w:lineRule="atLeast"/>
        <w:ind w:left="616" w:hangingChars="300" w:hanging="616"/>
        <w:rPr>
          <w:rFonts w:ascii="メイリオ" w:eastAsia="メイリオ" w:hAnsi="メイリオ"/>
          <w:color w:val="000000"/>
        </w:rPr>
      </w:pPr>
      <w:r w:rsidRPr="00877342">
        <w:rPr>
          <w:rFonts w:ascii="メイリオ" w:eastAsia="メイリオ" w:hAnsi="メイリオ" w:hint="eastAsia"/>
          <w:color w:val="000000"/>
        </w:rPr>
        <w:t xml:space="preserve">　　カ　提出書類に虚偽の記載をした者は本件への参加資格を失うものとします。</w:t>
      </w:r>
    </w:p>
    <w:p w:rsidR="00AB002C" w:rsidRPr="00877342" w:rsidRDefault="00AB002C" w:rsidP="00FC4371">
      <w:pPr>
        <w:spacing w:line="0" w:lineRule="atLeast"/>
        <w:rPr>
          <w:rFonts w:ascii="メイリオ" w:eastAsia="メイリオ" w:hAnsi="メイリオ"/>
          <w:color w:val="000000"/>
        </w:rPr>
      </w:pPr>
    </w:p>
    <w:p w:rsidR="007700B5" w:rsidRPr="00877342" w:rsidRDefault="00AB002C" w:rsidP="00FC4371">
      <w:pPr>
        <w:spacing w:line="0" w:lineRule="atLeast"/>
        <w:rPr>
          <w:rFonts w:ascii="メイリオ" w:eastAsia="メイリオ" w:hAnsi="メイリオ"/>
          <w:color w:val="000000"/>
        </w:rPr>
      </w:pPr>
      <w:r w:rsidRPr="00877342">
        <w:rPr>
          <w:rFonts w:ascii="メイリオ" w:eastAsia="メイリオ" w:hAnsi="メイリオ" w:hint="eastAsia"/>
          <w:b/>
          <w:color w:val="000000"/>
        </w:rPr>
        <w:t>５　説明会</w:t>
      </w:r>
    </w:p>
    <w:p w:rsidR="00AB002C" w:rsidRPr="00877342" w:rsidRDefault="00AB002C" w:rsidP="00FC4371">
      <w:pPr>
        <w:spacing w:line="0" w:lineRule="atLeast"/>
        <w:ind w:firstLineChars="200" w:firstLine="411"/>
        <w:rPr>
          <w:rFonts w:ascii="メイリオ" w:eastAsia="メイリオ" w:hAnsi="メイリオ"/>
          <w:color w:val="000000"/>
        </w:rPr>
      </w:pPr>
      <w:r w:rsidRPr="00877342">
        <w:rPr>
          <w:rFonts w:ascii="メイリオ" w:eastAsia="メイリオ" w:hAnsi="メイリオ" w:hint="eastAsia"/>
          <w:color w:val="000000"/>
        </w:rPr>
        <w:t>(1) 開催日時</w:t>
      </w:r>
    </w:p>
    <w:p w:rsidR="00AB002C" w:rsidRPr="00877342" w:rsidRDefault="007700B5" w:rsidP="00FC4371">
      <w:pPr>
        <w:spacing w:line="0" w:lineRule="atLeast"/>
        <w:rPr>
          <w:rFonts w:ascii="メイリオ" w:eastAsia="メイリオ" w:hAnsi="メイリオ"/>
          <w:color w:val="000000"/>
        </w:rPr>
      </w:pPr>
      <w:r w:rsidRPr="00877342">
        <w:rPr>
          <w:rFonts w:ascii="メイリオ" w:eastAsia="メイリオ" w:hAnsi="メイリオ" w:hint="eastAsia"/>
          <w:color w:val="000000"/>
        </w:rPr>
        <w:t xml:space="preserve">　　　令和４（2022</w:t>
      </w:r>
      <w:r w:rsidR="00A27CE4" w:rsidRPr="00877342">
        <w:rPr>
          <w:rFonts w:ascii="メイリオ" w:eastAsia="メイリオ" w:hAnsi="メイリオ" w:hint="eastAsia"/>
          <w:color w:val="000000"/>
        </w:rPr>
        <w:t>）年</w:t>
      </w:r>
      <w:r w:rsidR="005E04E3" w:rsidRPr="00877342">
        <w:rPr>
          <w:rFonts w:ascii="メイリオ" w:eastAsia="メイリオ" w:hAnsi="メイリオ" w:hint="eastAsia"/>
          <w:color w:val="000000"/>
        </w:rPr>
        <w:t>4</w:t>
      </w:r>
      <w:r w:rsidR="00A27CE4" w:rsidRPr="00877342">
        <w:rPr>
          <w:rFonts w:ascii="メイリオ" w:eastAsia="メイリオ" w:hAnsi="メイリオ" w:hint="eastAsia"/>
          <w:color w:val="000000"/>
        </w:rPr>
        <w:t>月</w:t>
      </w:r>
      <w:r w:rsidR="00F156A0" w:rsidRPr="00877342">
        <w:rPr>
          <w:rFonts w:ascii="メイリオ" w:eastAsia="メイリオ" w:hAnsi="メイリオ" w:hint="eastAsia"/>
          <w:color w:val="000000"/>
        </w:rPr>
        <w:t>２</w:t>
      </w:r>
      <w:r w:rsidR="00877342">
        <w:rPr>
          <w:rFonts w:ascii="メイリオ" w:eastAsia="メイリオ" w:hAnsi="メイリオ" w:hint="eastAsia"/>
          <w:color w:val="000000"/>
        </w:rPr>
        <w:t>５</w:t>
      </w:r>
      <w:r w:rsidRPr="00877342">
        <w:rPr>
          <w:rFonts w:ascii="メイリオ" w:eastAsia="メイリオ" w:hAnsi="メイリオ" w:hint="eastAsia"/>
          <w:color w:val="000000"/>
        </w:rPr>
        <w:t>日（</w:t>
      </w:r>
      <w:r w:rsidR="00877342">
        <w:rPr>
          <w:rFonts w:ascii="メイリオ" w:eastAsia="メイリオ" w:hAnsi="メイリオ" w:hint="eastAsia"/>
          <w:color w:val="000000"/>
        </w:rPr>
        <w:t>月</w:t>
      </w:r>
      <w:r w:rsidRPr="00877342">
        <w:rPr>
          <w:rFonts w:ascii="メイリオ" w:eastAsia="メイリオ" w:hAnsi="メイリオ" w:hint="eastAsia"/>
          <w:color w:val="000000"/>
        </w:rPr>
        <w:t>）</w:t>
      </w:r>
      <w:r w:rsidR="00AB002C" w:rsidRPr="00877342">
        <w:rPr>
          <w:rFonts w:ascii="メイリオ" w:eastAsia="メイリオ" w:hAnsi="メイリオ" w:hint="eastAsia"/>
          <w:color w:val="000000"/>
        </w:rPr>
        <w:t>午</w:t>
      </w:r>
      <w:r w:rsidR="00877342">
        <w:rPr>
          <w:rFonts w:ascii="メイリオ" w:eastAsia="メイリオ" w:hAnsi="メイリオ" w:hint="eastAsia"/>
          <w:color w:val="000000"/>
        </w:rPr>
        <w:t>前１０</w:t>
      </w:r>
      <w:r w:rsidR="00AB002C" w:rsidRPr="00877342">
        <w:rPr>
          <w:rFonts w:ascii="メイリオ" w:eastAsia="メイリオ" w:hAnsi="メイリオ" w:hint="eastAsia"/>
          <w:color w:val="000000"/>
        </w:rPr>
        <w:t>時から</w:t>
      </w:r>
      <w:r w:rsidR="00877342">
        <w:rPr>
          <w:rFonts w:ascii="メイリオ" w:eastAsia="メイリオ" w:hAnsi="メイリオ" w:hint="eastAsia"/>
          <w:color w:val="000000"/>
        </w:rPr>
        <w:t>１１</w:t>
      </w:r>
      <w:r w:rsidR="00AB002C" w:rsidRPr="00877342">
        <w:rPr>
          <w:rFonts w:ascii="メイリオ" w:eastAsia="メイリオ" w:hAnsi="メイリオ" w:hint="eastAsia"/>
          <w:color w:val="000000"/>
        </w:rPr>
        <w:t>時まで</w:t>
      </w:r>
    </w:p>
    <w:p w:rsidR="00515DEB" w:rsidRPr="00877342" w:rsidRDefault="00AB002C" w:rsidP="00FC4371">
      <w:pPr>
        <w:spacing w:line="0" w:lineRule="atLeast"/>
        <w:ind w:firstLineChars="100" w:firstLine="205"/>
        <w:rPr>
          <w:rFonts w:ascii="メイリオ" w:eastAsia="メイリオ" w:hAnsi="メイリオ"/>
          <w:color w:val="000000"/>
        </w:rPr>
      </w:pPr>
      <w:r w:rsidRPr="00877342">
        <w:rPr>
          <w:rFonts w:ascii="メイリオ" w:eastAsia="メイリオ" w:hAnsi="メイリオ" w:hint="eastAsia"/>
          <w:color w:val="000000"/>
        </w:rPr>
        <w:t xml:space="preserve">　(2)</w:t>
      </w:r>
      <w:r w:rsidR="00515DEB" w:rsidRPr="00877342">
        <w:rPr>
          <w:rFonts w:ascii="メイリオ" w:eastAsia="メイリオ" w:hAnsi="メイリオ" w:hint="eastAsia"/>
          <w:color w:val="000000"/>
        </w:rPr>
        <w:t xml:space="preserve"> 開催について</w:t>
      </w:r>
    </w:p>
    <w:p w:rsidR="00515DEB" w:rsidRPr="00877342" w:rsidRDefault="00515DEB" w:rsidP="00FC4371">
      <w:pPr>
        <w:spacing w:line="0" w:lineRule="atLeast"/>
        <w:ind w:firstLineChars="300" w:firstLine="616"/>
        <w:rPr>
          <w:rFonts w:ascii="メイリオ" w:eastAsia="メイリオ" w:hAnsi="メイリオ"/>
          <w:color w:val="000000"/>
        </w:rPr>
      </w:pPr>
      <w:r w:rsidRPr="00877342">
        <w:rPr>
          <w:rFonts w:ascii="メイリオ" w:eastAsia="メイリオ" w:hAnsi="メイリオ" w:hint="eastAsia"/>
          <w:color w:val="000000"/>
        </w:rPr>
        <w:t>オンラインにて開催します。オンライン会議システムMicrosoft Teamsを使用します。</w:t>
      </w:r>
    </w:p>
    <w:p w:rsidR="00515DEB" w:rsidRPr="00877342" w:rsidRDefault="00515DEB" w:rsidP="00FC4371">
      <w:pPr>
        <w:spacing w:line="0" w:lineRule="atLeast"/>
        <w:ind w:firstLineChars="450" w:firstLine="925"/>
        <w:rPr>
          <w:rFonts w:ascii="メイリオ" w:eastAsia="メイリオ" w:hAnsi="メイリオ"/>
          <w:color w:val="000000"/>
        </w:rPr>
      </w:pPr>
      <w:r w:rsidRPr="00877342">
        <w:rPr>
          <w:rFonts w:ascii="メイリオ" w:eastAsia="メイリオ" w:hAnsi="メイリオ" w:hint="eastAsia"/>
          <w:color w:val="000000"/>
        </w:rPr>
        <w:t>（申込みいただいた方には別途視聴URLをご連絡します。）</w:t>
      </w:r>
    </w:p>
    <w:p w:rsidR="00515DEB" w:rsidRPr="00877342" w:rsidRDefault="00515DEB" w:rsidP="00FC4371">
      <w:pPr>
        <w:spacing w:line="0" w:lineRule="atLeast"/>
        <w:rPr>
          <w:rFonts w:ascii="メイリオ" w:eastAsia="メイリオ" w:hAnsi="メイリオ"/>
          <w:color w:val="000000"/>
        </w:rPr>
      </w:pPr>
      <w:r w:rsidRPr="00877342">
        <w:rPr>
          <w:rFonts w:ascii="メイリオ" w:eastAsia="メイリオ" w:hAnsi="メイリオ" w:hint="eastAsia"/>
          <w:color w:val="000000"/>
        </w:rPr>
        <w:t xml:space="preserve">　</w:t>
      </w:r>
      <w:r w:rsidR="007700B5" w:rsidRPr="00877342">
        <w:rPr>
          <w:rFonts w:ascii="メイリオ" w:eastAsia="メイリオ" w:hAnsi="メイリオ" w:hint="eastAsia"/>
          <w:color w:val="000000"/>
        </w:rPr>
        <w:t xml:space="preserve"> </w:t>
      </w:r>
      <w:r w:rsidR="007700B5" w:rsidRPr="00877342">
        <w:rPr>
          <w:rFonts w:ascii="メイリオ" w:eastAsia="メイリオ" w:hAnsi="メイリオ"/>
          <w:color w:val="000000"/>
        </w:rPr>
        <w:t xml:space="preserve"> </w:t>
      </w:r>
      <w:r w:rsidRPr="00877342">
        <w:rPr>
          <w:rFonts w:ascii="メイリオ" w:eastAsia="メイリオ" w:hAnsi="メイリオ" w:hint="eastAsia"/>
          <w:color w:val="000000"/>
        </w:rPr>
        <w:t>(3) 申込方法</w:t>
      </w:r>
    </w:p>
    <w:p w:rsidR="00515DEB" w:rsidRPr="00877342" w:rsidRDefault="00515DEB" w:rsidP="00FC4371">
      <w:pPr>
        <w:spacing w:line="0" w:lineRule="atLeast"/>
        <w:ind w:leftChars="200" w:left="411" w:firstLineChars="100" w:firstLine="205"/>
        <w:rPr>
          <w:rFonts w:ascii="メイリオ" w:eastAsia="メイリオ" w:hAnsi="メイリオ"/>
          <w:color w:val="000000"/>
        </w:rPr>
      </w:pPr>
      <w:r w:rsidRPr="00877342">
        <w:rPr>
          <w:rFonts w:ascii="メイリオ" w:eastAsia="メイリオ" w:hAnsi="メイリオ" w:hint="eastAsia"/>
          <w:color w:val="000000"/>
        </w:rPr>
        <w:t xml:space="preserve">　電子メール（メールアドレス：</w:t>
      </w:r>
      <w:hyperlink r:id="rId10" w:history="1">
        <w:r w:rsidRPr="00877342">
          <w:rPr>
            <w:rStyle w:val="a8"/>
            <w:rFonts w:ascii="メイリオ" w:eastAsia="メイリオ" w:hAnsi="メイリオ" w:hint="eastAsia"/>
          </w:rPr>
          <w:t>life-science@sbox.pref.osaka.lg.jp</w:t>
        </w:r>
      </w:hyperlink>
      <w:r w:rsidRPr="00877342">
        <w:rPr>
          <w:rFonts w:ascii="メイリオ" w:eastAsia="メイリオ" w:hAnsi="メイリオ" w:hint="eastAsia"/>
          <w:color w:val="000000"/>
        </w:rPr>
        <w:t>）にて受け付けます。</w:t>
      </w:r>
    </w:p>
    <w:p w:rsidR="00515DEB" w:rsidRPr="00877342" w:rsidRDefault="00515DEB" w:rsidP="00FC4371">
      <w:pPr>
        <w:spacing w:line="0" w:lineRule="atLeast"/>
        <w:ind w:leftChars="400" w:left="1027" w:hangingChars="100" w:hanging="205"/>
        <w:rPr>
          <w:rFonts w:ascii="メイリオ" w:eastAsia="メイリオ" w:hAnsi="メイリオ"/>
          <w:color w:val="000000"/>
        </w:rPr>
      </w:pPr>
      <w:r w:rsidRPr="00877342">
        <w:rPr>
          <w:rFonts w:ascii="メイリオ" w:eastAsia="メイリオ" w:hAnsi="メイリオ" w:hint="eastAsia"/>
          <w:color w:val="000000"/>
        </w:rPr>
        <w:t>※メールの「件名」の始めに「【説明会申込】健都コーディネート機能構築事業」と明記し、参加事業者名、参加者職・氏名、連絡先を明記の上、お申込みください。</w:t>
      </w:r>
    </w:p>
    <w:p w:rsidR="00515DEB" w:rsidRPr="00877342" w:rsidRDefault="00515DEB" w:rsidP="00FC4371">
      <w:pPr>
        <w:spacing w:line="0" w:lineRule="atLeast"/>
        <w:ind w:leftChars="400" w:left="822"/>
        <w:rPr>
          <w:rFonts w:ascii="メイリオ" w:eastAsia="メイリオ" w:hAnsi="メイリオ"/>
          <w:color w:val="000000"/>
        </w:rPr>
      </w:pPr>
      <w:r w:rsidRPr="00877342">
        <w:rPr>
          <w:rFonts w:ascii="メイリオ" w:eastAsia="メイリオ" w:hAnsi="メイリオ" w:hint="eastAsia"/>
          <w:color w:val="000000"/>
        </w:rPr>
        <w:t>※口頭、電話による申し込みは受け付けません。</w:t>
      </w:r>
    </w:p>
    <w:p w:rsidR="00AC1167" w:rsidRPr="00877342" w:rsidRDefault="00515DEB" w:rsidP="00FC4371">
      <w:pPr>
        <w:spacing w:line="0" w:lineRule="atLeast"/>
        <w:ind w:firstLineChars="400" w:firstLine="822"/>
        <w:rPr>
          <w:rFonts w:ascii="メイリオ" w:eastAsia="メイリオ" w:hAnsi="メイリオ"/>
          <w:color w:val="000000"/>
        </w:rPr>
      </w:pPr>
      <w:r w:rsidRPr="00877342">
        <w:rPr>
          <w:rFonts w:ascii="メイリオ" w:eastAsia="メイリオ" w:hAnsi="メイリオ"/>
        </w:rPr>
        <w:t>※応募にあたって説明会の参加は必須ではありません</w:t>
      </w:r>
      <w:r w:rsidR="00AC1167" w:rsidRPr="00877342">
        <w:rPr>
          <w:rFonts w:ascii="メイリオ" w:eastAsia="メイリオ" w:hAnsi="メイリオ" w:hint="eastAsia"/>
        </w:rPr>
        <w:t>。</w:t>
      </w:r>
    </w:p>
    <w:p w:rsidR="00AB002C" w:rsidRPr="00877342" w:rsidRDefault="00515DEB" w:rsidP="00FC4371">
      <w:pPr>
        <w:spacing w:line="0" w:lineRule="atLeast"/>
        <w:ind w:firstLineChars="50" w:firstLine="103"/>
        <w:rPr>
          <w:rFonts w:ascii="メイリオ" w:eastAsia="メイリオ" w:hAnsi="メイリオ"/>
          <w:color w:val="000000"/>
        </w:rPr>
      </w:pPr>
      <w:r w:rsidRPr="00877342">
        <w:rPr>
          <w:rFonts w:ascii="メイリオ" w:eastAsia="メイリオ" w:hAnsi="メイリオ" w:hint="eastAsia"/>
          <w:color w:val="000000"/>
        </w:rPr>
        <w:t xml:space="preserve"> </w:t>
      </w:r>
      <w:r w:rsidR="00AB002C" w:rsidRPr="00877342">
        <w:rPr>
          <w:rFonts w:ascii="メイリオ" w:eastAsia="メイリオ" w:hAnsi="メイリオ" w:hint="eastAsia"/>
          <w:color w:val="000000"/>
        </w:rPr>
        <w:t>(4) 説明会への申込期限</w:t>
      </w:r>
    </w:p>
    <w:p w:rsidR="00AB002C" w:rsidRPr="00877342" w:rsidRDefault="003A67B5" w:rsidP="00FC4371">
      <w:pPr>
        <w:spacing w:line="0" w:lineRule="atLeast"/>
        <w:rPr>
          <w:rFonts w:ascii="メイリオ" w:eastAsia="メイリオ" w:hAnsi="メイリオ"/>
          <w:color w:val="000000"/>
        </w:rPr>
      </w:pPr>
      <w:r w:rsidRPr="00877342">
        <w:rPr>
          <w:rFonts w:ascii="メイリオ" w:eastAsia="メイリオ" w:hAnsi="メイリオ" w:hint="eastAsia"/>
          <w:color w:val="000000"/>
        </w:rPr>
        <w:t xml:space="preserve">　　　</w:t>
      </w:r>
      <w:r w:rsidR="00A27CE4" w:rsidRPr="00877342">
        <w:rPr>
          <w:rFonts w:ascii="メイリオ" w:eastAsia="メイリオ" w:hAnsi="メイリオ" w:hint="eastAsia"/>
          <w:color w:val="000000"/>
        </w:rPr>
        <w:t>令和４（2022）年</w:t>
      </w:r>
      <w:r w:rsidR="005E04E3" w:rsidRPr="00877342">
        <w:rPr>
          <w:rFonts w:ascii="メイリオ" w:eastAsia="メイリオ" w:hAnsi="メイリオ"/>
          <w:color w:val="000000"/>
        </w:rPr>
        <w:t>4</w:t>
      </w:r>
      <w:r w:rsidR="00A27CE4" w:rsidRPr="00877342">
        <w:rPr>
          <w:rFonts w:ascii="メイリオ" w:eastAsia="メイリオ" w:hAnsi="メイリオ" w:hint="eastAsia"/>
          <w:color w:val="000000"/>
        </w:rPr>
        <w:t>月</w:t>
      </w:r>
      <w:r w:rsidR="00877342">
        <w:rPr>
          <w:rFonts w:ascii="メイリオ" w:eastAsia="メイリオ" w:hAnsi="メイリオ" w:hint="eastAsia"/>
          <w:color w:val="000000"/>
        </w:rPr>
        <w:t>２１</w:t>
      </w:r>
      <w:r w:rsidR="00A27CE4" w:rsidRPr="00877342">
        <w:rPr>
          <w:rFonts w:ascii="メイリオ" w:eastAsia="メイリオ" w:hAnsi="メイリオ" w:hint="eastAsia"/>
          <w:color w:val="000000"/>
        </w:rPr>
        <w:t>日（</w:t>
      </w:r>
      <w:r w:rsidR="00877342">
        <w:rPr>
          <w:rFonts w:ascii="メイリオ" w:eastAsia="メイリオ" w:hAnsi="メイリオ" w:hint="eastAsia"/>
          <w:color w:val="000000"/>
        </w:rPr>
        <w:t>木</w:t>
      </w:r>
      <w:r w:rsidR="00A27CE4" w:rsidRPr="00877342">
        <w:rPr>
          <w:rFonts w:ascii="メイリオ" w:eastAsia="メイリオ" w:hAnsi="メイリオ" w:hint="eastAsia"/>
          <w:color w:val="000000"/>
        </w:rPr>
        <w:t>）</w:t>
      </w:r>
      <w:r w:rsidR="00AB002C" w:rsidRPr="00877342">
        <w:rPr>
          <w:rFonts w:ascii="メイリオ" w:eastAsia="メイリオ" w:hAnsi="メイリオ" w:hint="eastAsia"/>
          <w:color w:val="000000"/>
        </w:rPr>
        <w:t xml:space="preserve">　午後</w:t>
      </w:r>
      <w:r w:rsidR="00A27CE4" w:rsidRPr="00877342">
        <w:rPr>
          <w:rFonts w:ascii="メイリオ" w:eastAsia="メイリオ" w:hAnsi="メイリオ" w:hint="eastAsia"/>
          <w:color w:val="000000"/>
        </w:rPr>
        <w:t>５</w:t>
      </w:r>
      <w:r w:rsidR="00AB002C" w:rsidRPr="00877342">
        <w:rPr>
          <w:rFonts w:ascii="メイリオ" w:eastAsia="メイリオ" w:hAnsi="メイリオ" w:hint="eastAsia"/>
          <w:color w:val="000000"/>
        </w:rPr>
        <w:t>時まで</w:t>
      </w:r>
    </w:p>
    <w:p w:rsidR="007738DE" w:rsidRPr="00877342" w:rsidRDefault="007738DE" w:rsidP="00FC4371">
      <w:pPr>
        <w:spacing w:line="0" w:lineRule="atLeast"/>
        <w:rPr>
          <w:rFonts w:ascii="メイリオ" w:eastAsia="メイリオ" w:hAnsi="メイリオ"/>
          <w:b/>
          <w:color w:val="000000"/>
        </w:rPr>
      </w:pPr>
    </w:p>
    <w:p w:rsidR="00AB002C" w:rsidRPr="00877342" w:rsidRDefault="00AB002C" w:rsidP="00FC4371">
      <w:pPr>
        <w:spacing w:line="0" w:lineRule="atLeast"/>
        <w:rPr>
          <w:rFonts w:ascii="メイリオ" w:eastAsia="メイリオ" w:hAnsi="メイリオ"/>
          <w:b/>
          <w:color w:val="000000"/>
        </w:rPr>
      </w:pPr>
      <w:r w:rsidRPr="00877342">
        <w:rPr>
          <w:rFonts w:ascii="メイリオ" w:eastAsia="メイリオ" w:hAnsi="メイリオ" w:hint="eastAsia"/>
          <w:b/>
          <w:color w:val="000000"/>
        </w:rPr>
        <w:t>６　質問の受付</w:t>
      </w:r>
    </w:p>
    <w:p w:rsidR="00AB002C" w:rsidRPr="00877342" w:rsidRDefault="00AB002C" w:rsidP="00FC4371">
      <w:pPr>
        <w:spacing w:line="0" w:lineRule="atLeast"/>
        <w:rPr>
          <w:rFonts w:ascii="メイリオ" w:eastAsia="メイリオ" w:hAnsi="メイリオ"/>
          <w:color w:val="000000"/>
        </w:rPr>
      </w:pPr>
      <w:r w:rsidRPr="00877342">
        <w:rPr>
          <w:rFonts w:ascii="メイリオ" w:eastAsia="メイリオ" w:hAnsi="メイリオ" w:hint="eastAsia"/>
          <w:b/>
          <w:color w:val="000000"/>
        </w:rPr>
        <w:t xml:space="preserve">　</w:t>
      </w:r>
      <w:r w:rsidRPr="00877342">
        <w:rPr>
          <w:rFonts w:ascii="メイリオ" w:eastAsia="メイリオ" w:hAnsi="メイリオ" w:hint="eastAsia"/>
          <w:color w:val="000000"/>
        </w:rPr>
        <w:t>(1)　受付期間</w:t>
      </w:r>
    </w:p>
    <w:p w:rsidR="00AB002C" w:rsidRPr="00877342" w:rsidRDefault="003A67B5" w:rsidP="00FC4371">
      <w:pPr>
        <w:spacing w:line="0" w:lineRule="atLeast"/>
        <w:ind w:firstLineChars="348" w:firstLine="715"/>
        <w:rPr>
          <w:rFonts w:ascii="メイリオ" w:eastAsia="メイリオ" w:hAnsi="メイリオ"/>
          <w:color w:val="000000"/>
        </w:rPr>
      </w:pPr>
      <w:r w:rsidRPr="00877342">
        <w:rPr>
          <w:rFonts w:ascii="メイリオ" w:eastAsia="メイリオ" w:hAnsi="メイリオ" w:hint="eastAsia"/>
          <w:color w:val="000000"/>
        </w:rPr>
        <w:t>公募開始日から</w:t>
      </w:r>
      <w:r w:rsidR="007700B5" w:rsidRPr="00877342">
        <w:rPr>
          <w:rFonts w:ascii="メイリオ" w:eastAsia="メイリオ" w:hAnsi="メイリオ" w:hint="eastAsia"/>
          <w:color w:val="000000"/>
        </w:rPr>
        <w:t>令和４（2022）年５月</w:t>
      </w:r>
      <w:r w:rsidR="00877342">
        <w:rPr>
          <w:rFonts w:ascii="メイリオ" w:eastAsia="メイリオ" w:hAnsi="メイリオ" w:hint="eastAsia"/>
          <w:color w:val="000000"/>
        </w:rPr>
        <w:t>１１</w:t>
      </w:r>
      <w:r w:rsidR="005E04E3" w:rsidRPr="00877342">
        <w:rPr>
          <w:rFonts w:ascii="メイリオ" w:eastAsia="メイリオ" w:hAnsi="メイリオ" w:hint="eastAsia"/>
          <w:color w:val="000000"/>
        </w:rPr>
        <w:t>日（</w:t>
      </w:r>
      <w:r w:rsidR="00877342">
        <w:rPr>
          <w:rFonts w:ascii="メイリオ" w:eastAsia="メイリオ" w:hAnsi="メイリオ" w:hint="eastAsia"/>
          <w:color w:val="000000"/>
        </w:rPr>
        <w:t>水</w:t>
      </w:r>
      <w:r w:rsidR="007700B5" w:rsidRPr="00877342">
        <w:rPr>
          <w:rFonts w:ascii="メイリオ" w:eastAsia="メイリオ" w:hAnsi="メイリオ" w:hint="eastAsia"/>
          <w:color w:val="000000"/>
        </w:rPr>
        <w:t>）午後５</w:t>
      </w:r>
      <w:r w:rsidR="00AB002C" w:rsidRPr="00877342">
        <w:rPr>
          <w:rFonts w:ascii="メイリオ" w:eastAsia="メイリオ" w:hAnsi="メイリオ" w:hint="eastAsia"/>
          <w:color w:val="000000"/>
        </w:rPr>
        <w:t>時まで</w:t>
      </w:r>
    </w:p>
    <w:p w:rsidR="00AB002C" w:rsidRPr="00877342" w:rsidRDefault="00AB002C" w:rsidP="00FC4371">
      <w:pPr>
        <w:spacing w:line="0" w:lineRule="atLeast"/>
        <w:ind w:firstLineChars="100" w:firstLine="205"/>
        <w:rPr>
          <w:rFonts w:ascii="メイリオ" w:eastAsia="メイリオ" w:hAnsi="メイリオ"/>
          <w:color w:val="000000"/>
        </w:rPr>
      </w:pPr>
      <w:r w:rsidRPr="00877342">
        <w:rPr>
          <w:rFonts w:ascii="メイリオ" w:eastAsia="メイリオ" w:hAnsi="メイリオ" w:hint="eastAsia"/>
          <w:color w:val="000000"/>
        </w:rPr>
        <w:t>(2)　提出方法</w:t>
      </w:r>
    </w:p>
    <w:p w:rsidR="00AB002C" w:rsidRPr="00877342" w:rsidRDefault="00AB002C" w:rsidP="00FC4371">
      <w:pPr>
        <w:spacing w:line="0" w:lineRule="atLeast"/>
        <w:ind w:left="205" w:hangingChars="100" w:hanging="205"/>
        <w:rPr>
          <w:rFonts w:ascii="メイリオ" w:eastAsia="メイリオ" w:hAnsi="メイリオ"/>
          <w:color w:val="000000"/>
        </w:rPr>
      </w:pPr>
      <w:r w:rsidRPr="00877342">
        <w:rPr>
          <w:rFonts w:ascii="メイリオ" w:eastAsia="メイリオ" w:hAnsi="メイリオ" w:hint="eastAsia"/>
          <w:color w:val="000000"/>
        </w:rPr>
        <w:t xml:space="preserve">　   </w:t>
      </w:r>
      <w:r w:rsidR="00C67A0D" w:rsidRPr="00877342">
        <w:rPr>
          <w:rFonts w:ascii="メイリオ" w:eastAsia="メイリオ" w:hAnsi="メイリオ" w:hint="eastAsia"/>
          <w:color w:val="000000"/>
        </w:rPr>
        <w:t xml:space="preserve">　電子メール（</w:t>
      </w:r>
      <w:r w:rsidRPr="00877342">
        <w:rPr>
          <w:rFonts w:ascii="メイリオ" w:eastAsia="メイリオ" w:hAnsi="メイリオ" w:hint="eastAsia"/>
          <w:color w:val="000000"/>
        </w:rPr>
        <w:t>アドレス：</w:t>
      </w:r>
      <w:hyperlink r:id="rId11" w:history="1">
        <w:r w:rsidR="00A27CE4" w:rsidRPr="00877342">
          <w:rPr>
            <w:rStyle w:val="a8"/>
            <w:rFonts w:ascii="メイリオ" w:eastAsia="メイリオ" w:hAnsi="メイリオ" w:hint="eastAsia"/>
          </w:rPr>
          <w:t>life-science@sbox.pref.osaka.lg.jp</w:t>
        </w:r>
      </w:hyperlink>
      <w:r w:rsidRPr="00877342">
        <w:rPr>
          <w:rFonts w:ascii="メイリオ" w:eastAsia="メイリオ" w:hAnsi="メイリオ" w:hint="eastAsia"/>
          <w:color w:val="000000"/>
        </w:rPr>
        <w:t>）で受け付けます。</w:t>
      </w:r>
    </w:p>
    <w:p w:rsidR="00AB002C" w:rsidRPr="00877342" w:rsidRDefault="00AB002C" w:rsidP="00FC4371">
      <w:pPr>
        <w:spacing w:line="0" w:lineRule="atLeast"/>
        <w:rPr>
          <w:rFonts w:ascii="メイリオ" w:eastAsia="メイリオ" w:hAnsi="メイリオ"/>
          <w:color w:val="000000"/>
        </w:rPr>
      </w:pPr>
      <w:r w:rsidRPr="00877342">
        <w:rPr>
          <w:rFonts w:ascii="メイリオ" w:eastAsia="メイリオ" w:hAnsi="メイリオ" w:hint="eastAsia"/>
          <w:color w:val="000000"/>
        </w:rPr>
        <w:t xml:space="preserve">　　ア　</w:t>
      </w:r>
      <w:r w:rsidR="00621F8E" w:rsidRPr="00877342">
        <w:rPr>
          <w:rFonts w:ascii="メイリオ" w:eastAsia="メイリオ" w:hAnsi="メイリオ" w:hint="eastAsia"/>
          <w:color w:val="000000"/>
        </w:rPr>
        <w:t>電子メール</w:t>
      </w:r>
      <w:r w:rsidRPr="00877342">
        <w:rPr>
          <w:rFonts w:ascii="メイリオ" w:eastAsia="メイリオ" w:hAnsi="メイリオ" w:hint="eastAsia"/>
          <w:color w:val="000000"/>
        </w:rPr>
        <w:t>送信後、必ず電話で着信の確認をお願いします。</w:t>
      </w:r>
    </w:p>
    <w:p w:rsidR="00E313B2" w:rsidRPr="00877342" w:rsidRDefault="00E313B2" w:rsidP="00FC4371">
      <w:pPr>
        <w:spacing w:line="0" w:lineRule="atLeast"/>
        <w:rPr>
          <w:rFonts w:ascii="メイリオ" w:eastAsia="メイリオ" w:hAnsi="メイリオ"/>
        </w:rPr>
      </w:pPr>
      <w:r w:rsidRPr="00877342">
        <w:rPr>
          <w:rFonts w:ascii="メイリオ" w:eastAsia="メイリオ" w:hAnsi="メイリオ" w:hint="eastAsia"/>
          <w:color w:val="000000"/>
        </w:rPr>
        <w:t xml:space="preserve">　　　　</w:t>
      </w:r>
      <w:r w:rsidRPr="00877342">
        <w:rPr>
          <w:rFonts w:ascii="メイリオ" w:eastAsia="メイリオ" w:hAnsi="メイリオ" w:hint="eastAsia"/>
        </w:rPr>
        <w:t>（土曜日、日曜日及び祝日を除く。午前</w:t>
      </w:r>
      <w:r w:rsidR="00A27CE4" w:rsidRPr="00877342">
        <w:rPr>
          <w:rFonts w:ascii="メイリオ" w:eastAsia="メイリオ" w:hAnsi="メイリオ" w:hint="eastAsia"/>
        </w:rPr>
        <w:t>９</w:t>
      </w:r>
      <w:r w:rsidRPr="00877342">
        <w:rPr>
          <w:rFonts w:ascii="メイリオ" w:eastAsia="メイリオ" w:hAnsi="メイリオ" w:hint="eastAsia"/>
        </w:rPr>
        <w:t>時から午後</w:t>
      </w:r>
      <w:r w:rsidR="00A27CE4" w:rsidRPr="00877342">
        <w:rPr>
          <w:rFonts w:ascii="メイリオ" w:eastAsia="メイリオ" w:hAnsi="メイリオ" w:hint="eastAsia"/>
        </w:rPr>
        <w:t>５</w:t>
      </w:r>
      <w:r w:rsidRPr="00877342">
        <w:rPr>
          <w:rFonts w:ascii="メイリオ" w:eastAsia="メイリオ" w:hAnsi="メイリオ" w:hint="eastAsia"/>
        </w:rPr>
        <w:t>時まで）</w:t>
      </w:r>
    </w:p>
    <w:p w:rsidR="00AB002C" w:rsidRPr="00877342" w:rsidRDefault="00AB002C" w:rsidP="00CB1B25">
      <w:pPr>
        <w:spacing w:line="0" w:lineRule="atLeast"/>
        <w:ind w:leftChars="200" w:left="616" w:hangingChars="100" w:hanging="205"/>
        <w:jc w:val="left"/>
        <w:rPr>
          <w:rFonts w:ascii="メイリオ" w:eastAsia="メイリオ" w:hAnsi="メイリオ"/>
          <w:color w:val="000000"/>
        </w:rPr>
      </w:pPr>
      <w:r w:rsidRPr="00877342">
        <w:rPr>
          <w:rFonts w:ascii="メイリオ" w:eastAsia="メイリオ" w:hAnsi="メイリオ" w:hint="eastAsia"/>
          <w:color w:val="000000"/>
        </w:rPr>
        <w:t>イ</w:t>
      </w:r>
      <w:r w:rsidR="00CB1B25" w:rsidRPr="00877342">
        <w:rPr>
          <w:rFonts w:ascii="メイリオ" w:eastAsia="メイリオ" w:hAnsi="メイリオ" w:hint="eastAsia"/>
          <w:color w:val="000000"/>
        </w:rPr>
        <w:t xml:space="preserve"> </w:t>
      </w:r>
      <w:r w:rsidR="00CB1B25" w:rsidRPr="00877342">
        <w:rPr>
          <w:rFonts w:ascii="メイリオ" w:eastAsia="メイリオ" w:hAnsi="メイリオ"/>
          <w:color w:val="000000"/>
        </w:rPr>
        <w:t xml:space="preserve"> </w:t>
      </w:r>
      <w:r w:rsidRPr="00877342">
        <w:rPr>
          <w:rFonts w:ascii="メイリオ" w:eastAsia="メイリオ" w:hAnsi="メイリオ" w:hint="eastAsia"/>
          <w:color w:val="000000"/>
        </w:rPr>
        <w:t>質問への回答は</w:t>
      </w:r>
      <w:r w:rsidR="00AA6ACA" w:rsidRPr="00877342">
        <w:rPr>
          <w:rFonts w:ascii="メイリオ" w:eastAsia="メイリオ" w:hAnsi="メイリオ" w:hint="eastAsia"/>
          <w:color w:val="000000"/>
        </w:rPr>
        <w:t>、随時</w:t>
      </w:r>
      <w:r w:rsidR="00A27CE4" w:rsidRPr="00877342">
        <w:rPr>
          <w:rFonts w:ascii="メイリオ" w:eastAsia="メイリオ" w:hAnsi="メイリオ" w:hint="eastAsia"/>
          <w:color w:val="000000"/>
        </w:rPr>
        <w:t>ライフサイエンス産業</w:t>
      </w:r>
      <w:r w:rsidRPr="00877342">
        <w:rPr>
          <w:rFonts w:ascii="メイリオ" w:eastAsia="メイリオ" w:hAnsi="メイリオ" w:hint="eastAsia"/>
          <w:color w:val="000000"/>
        </w:rPr>
        <w:t>課ホームページ（</w:t>
      </w:r>
      <w:hyperlink r:id="rId12" w:history="1">
        <w:r w:rsidR="00F77D56" w:rsidRPr="00877342">
          <w:rPr>
            <w:rStyle w:val="a8"/>
            <w:rFonts w:ascii="メイリオ" w:eastAsia="メイリオ" w:hAnsi="メイリオ"/>
          </w:rPr>
          <w:t>http://www.pref.osaka.lg.jp/bio/kento_cd/r4kentocd.html</w:t>
        </w:r>
      </w:hyperlink>
      <w:r w:rsidRPr="00877342">
        <w:rPr>
          <w:rFonts w:ascii="メイリオ" w:eastAsia="メイリオ" w:hAnsi="メイリオ" w:hint="eastAsia"/>
          <w:color w:val="000000"/>
        </w:rPr>
        <w:t>）に掲示し、個別には回答しません。</w:t>
      </w:r>
    </w:p>
    <w:p w:rsidR="00515DEB" w:rsidRPr="00877342" w:rsidRDefault="00515DEB" w:rsidP="00FC4371">
      <w:pPr>
        <w:spacing w:line="0" w:lineRule="atLeast"/>
        <w:rPr>
          <w:rFonts w:ascii="メイリオ" w:eastAsia="メイリオ" w:hAnsi="メイリオ"/>
          <w:b/>
          <w:color w:val="000000"/>
          <w:szCs w:val="21"/>
        </w:rPr>
      </w:pPr>
    </w:p>
    <w:p w:rsidR="00AB002C" w:rsidRPr="00877342" w:rsidRDefault="00AB002C" w:rsidP="00FC4371">
      <w:pPr>
        <w:spacing w:line="0" w:lineRule="atLeast"/>
        <w:rPr>
          <w:rFonts w:ascii="メイリオ" w:eastAsia="メイリオ" w:hAnsi="メイリオ"/>
          <w:b/>
          <w:color w:val="000000"/>
        </w:rPr>
      </w:pPr>
      <w:r w:rsidRPr="00877342">
        <w:rPr>
          <w:rFonts w:ascii="メイリオ" w:eastAsia="メイリオ" w:hAnsi="メイリオ" w:hint="eastAsia"/>
          <w:b/>
          <w:color w:val="000000"/>
        </w:rPr>
        <w:t>７　審査の方法</w:t>
      </w:r>
    </w:p>
    <w:p w:rsidR="00AB002C" w:rsidRPr="00877342" w:rsidRDefault="00AB002C" w:rsidP="00FC4371">
      <w:pPr>
        <w:spacing w:line="0" w:lineRule="atLeast"/>
        <w:ind w:leftChars="100" w:left="616" w:hangingChars="200" w:hanging="411"/>
        <w:rPr>
          <w:rFonts w:ascii="メイリオ" w:eastAsia="メイリオ" w:hAnsi="メイリオ"/>
          <w:color w:val="000000"/>
        </w:rPr>
      </w:pPr>
      <w:r w:rsidRPr="00877342">
        <w:rPr>
          <w:rFonts w:ascii="メイリオ" w:eastAsia="メイリオ" w:hAnsi="メイリオ" w:hint="eastAsia"/>
          <w:color w:val="000000"/>
        </w:rPr>
        <w:t>(1) 審査方法</w:t>
      </w:r>
    </w:p>
    <w:p w:rsidR="00AB002C" w:rsidRPr="00877342" w:rsidRDefault="00AB002C" w:rsidP="00FC4371">
      <w:pPr>
        <w:spacing w:line="0" w:lineRule="atLeast"/>
        <w:ind w:leftChars="100" w:left="616" w:hangingChars="200" w:hanging="411"/>
        <w:rPr>
          <w:rFonts w:ascii="メイリオ" w:eastAsia="メイリオ" w:hAnsi="メイリオ"/>
          <w:color w:val="000000"/>
        </w:rPr>
      </w:pPr>
      <w:r w:rsidRPr="00877342">
        <w:rPr>
          <w:rFonts w:ascii="メイリオ" w:eastAsia="メイリオ" w:hAnsi="メイリオ" w:hint="eastAsia"/>
          <w:color w:val="000000"/>
        </w:rPr>
        <w:t xml:space="preserve">　ア　(2)の審査基準に基づき、外部委員で構成する選定委員会による審査を行い、最優秀提案者（及び次点者）を決定します。ただし、最高点の者が</w:t>
      </w:r>
      <w:r w:rsidR="00234C3E" w:rsidRPr="00877342">
        <w:rPr>
          <w:rFonts w:ascii="メイリオ" w:eastAsia="メイリオ" w:hAnsi="メイリオ" w:hint="eastAsia"/>
          <w:color w:val="000000"/>
        </w:rPr>
        <w:t>複数者いる場合は、提案金額の安価な者を最優秀提案事業者と</w:t>
      </w:r>
      <w:r w:rsidR="00515DEB" w:rsidRPr="00877342">
        <w:rPr>
          <w:rFonts w:ascii="メイリオ" w:eastAsia="メイリオ" w:hAnsi="メイリオ" w:hint="eastAsia"/>
          <w:color w:val="000000"/>
        </w:rPr>
        <w:t>します</w:t>
      </w:r>
      <w:r w:rsidR="00234C3E" w:rsidRPr="00877342">
        <w:rPr>
          <w:rFonts w:ascii="メイリオ" w:eastAsia="メイリオ" w:hAnsi="メイリオ" w:hint="eastAsia"/>
          <w:color w:val="000000"/>
        </w:rPr>
        <w:t>。</w:t>
      </w:r>
    </w:p>
    <w:p w:rsidR="00AB002C" w:rsidRPr="00877342" w:rsidRDefault="00AB002C" w:rsidP="00FC4371">
      <w:pPr>
        <w:spacing w:line="0" w:lineRule="atLeast"/>
        <w:ind w:leftChars="200" w:left="616" w:hangingChars="100" w:hanging="205"/>
        <w:rPr>
          <w:rFonts w:ascii="メイリオ" w:eastAsia="メイリオ" w:hAnsi="メイリオ"/>
          <w:color w:val="000000"/>
        </w:rPr>
      </w:pPr>
      <w:r w:rsidRPr="00877342">
        <w:rPr>
          <w:rFonts w:ascii="メイリオ" w:eastAsia="メイリオ" w:hAnsi="メイリオ" w:hint="eastAsia"/>
          <w:color w:val="000000"/>
        </w:rPr>
        <w:t>イ　審査は、書類審査及びプレゼンテーション審査にて行います。</w:t>
      </w:r>
      <w:r w:rsidR="00684FBC" w:rsidRPr="00877342">
        <w:rPr>
          <w:rFonts w:ascii="メイリオ" w:eastAsia="メイリオ" w:hAnsi="メイリオ" w:hint="eastAsia"/>
          <w:color w:val="000000"/>
        </w:rPr>
        <w:t>プレゼンテーション審査は、令和４年6月2日（木）に実施します。時間は事前に通知を行います。</w:t>
      </w:r>
    </w:p>
    <w:p w:rsidR="00227E05" w:rsidRPr="00877342" w:rsidRDefault="00227E05" w:rsidP="00FC4371">
      <w:pPr>
        <w:spacing w:line="0" w:lineRule="atLeast"/>
        <w:ind w:leftChars="200" w:left="616" w:hangingChars="100" w:hanging="205"/>
        <w:rPr>
          <w:rFonts w:ascii="メイリオ" w:eastAsia="メイリオ" w:hAnsi="メイリオ"/>
          <w:color w:val="FF0000"/>
        </w:rPr>
      </w:pPr>
      <w:r w:rsidRPr="00877342">
        <w:rPr>
          <w:rFonts w:ascii="メイリオ" w:eastAsia="メイリオ" w:hAnsi="メイリオ" w:hint="eastAsia"/>
          <w:color w:val="000000"/>
        </w:rPr>
        <w:t>ウ　プレゼンテーション審査では、事前に提出した企画提案書以外の資料等を使用することはできません。また、パワーポイント等の機材は使用できませんのでご了承ください。</w:t>
      </w:r>
    </w:p>
    <w:p w:rsidR="00AB002C" w:rsidRPr="00877342" w:rsidRDefault="00227E05" w:rsidP="00FC4371">
      <w:pPr>
        <w:spacing w:line="0" w:lineRule="atLeast"/>
        <w:ind w:leftChars="200" w:left="616" w:hangingChars="100" w:hanging="205"/>
        <w:rPr>
          <w:rFonts w:ascii="メイリオ" w:eastAsia="メイリオ" w:hAnsi="メイリオ"/>
          <w:color w:val="000000"/>
        </w:rPr>
      </w:pPr>
      <w:r w:rsidRPr="00877342">
        <w:rPr>
          <w:rFonts w:ascii="メイリオ" w:eastAsia="メイリオ" w:hAnsi="メイリオ" w:hint="eastAsia"/>
          <w:color w:val="000000"/>
        </w:rPr>
        <w:t>エ</w:t>
      </w:r>
      <w:r w:rsidR="00740055" w:rsidRPr="00877342">
        <w:rPr>
          <w:rFonts w:ascii="メイリオ" w:eastAsia="メイリオ" w:hAnsi="メイリオ" w:hint="eastAsia"/>
          <w:color w:val="000000"/>
        </w:rPr>
        <w:t xml:space="preserve"> </w:t>
      </w:r>
      <w:r w:rsidR="00740055" w:rsidRPr="00877342">
        <w:rPr>
          <w:rFonts w:ascii="メイリオ" w:eastAsia="メイリオ" w:hAnsi="メイリオ"/>
          <w:color w:val="000000"/>
        </w:rPr>
        <w:t xml:space="preserve"> </w:t>
      </w:r>
      <w:r w:rsidR="00AB002C" w:rsidRPr="00877342">
        <w:rPr>
          <w:rFonts w:ascii="メイリオ" w:eastAsia="メイリオ" w:hAnsi="メイリオ" w:hint="eastAsia"/>
          <w:color w:val="000000"/>
        </w:rPr>
        <w:t>最優秀提案者の評価点が、審査の結果、100点満点中</w:t>
      </w:r>
      <w:r w:rsidR="00A27CE4" w:rsidRPr="00877342">
        <w:rPr>
          <w:rFonts w:ascii="メイリオ" w:eastAsia="メイリオ" w:hAnsi="メイリオ" w:hint="eastAsia"/>
          <w:color w:val="000000"/>
        </w:rPr>
        <w:t>60点以下の場合は採択しません。</w:t>
      </w:r>
    </w:p>
    <w:p w:rsidR="00AB002C" w:rsidRPr="00877342" w:rsidRDefault="00AB002C" w:rsidP="00FC4371">
      <w:pPr>
        <w:spacing w:line="0" w:lineRule="atLeast"/>
        <w:ind w:leftChars="200" w:left="411" w:firstLineChars="200" w:firstLine="411"/>
        <w:rPr>
          <w:rFonts w:ascii="メイリオ" w:eastAsia="メイリオ" w:hAnsi="メイリオ"/>
          <w:color w:val="000000"/>
        </w:rPr>
      </w:pPr>
      <w:r w:rsidRPr="00877342">
        <w:rPr>
          <w:rFonts w:ascii="メイリオ" w:eastAsia="メイリオ" w:hAnsi="メイリオ" w:hint="eastAsia"/>
          <w:color w:val="000000"/>
        </w:rPr>
        <w:t>なお、審査内容に係る質問や異議は一切受け付けません。</w:t>
      </w:r>
    </w:p>
    <w:p w:rsidR="00080D17" w:rsidRPr="00877342" w:rsidRDefault="00AB002C" w:rsidP="00FC4371">
      <w:pPr>
        <w:spacing w:line="0" w:lineRule="atLeast"/>
        <w:rPr>
          <w:rFonts w:ascii="メイリオ" w:eastAsia="メイリオ" w:hAnsi="メイリオ"/>
          <w:color w:val="000000"/>
        </w:rPr>
      </w:pPr>
      <w:r w:rsidRPr="00877342">
        <w:rPr>
          <w:rFonts w:ascii="メイリオ" w:eastAsia="メイリオ" w:hAnsi="メイリオ" w:hint="eastAsia"/>
          <w:color w:val="000000"/>
        </w:rPr>
        <w:t xml:space="preserve">  </w:t>
      </w:r>
      <w:r w:rsidR="00227E05" w:rsidRPr="00877342">
        <w:rPr>
          <w:rFonts w:ascii="メイリオ" w:eastAsia="メイリオ" w:hAnsi="メイリオ" w:hint="eastAsia"/>
          <w:color w:val="000000"/>
        </w:rPr>
        <w:t xml:space="preserve">　オ</w:t>
      </w:r>
      <w:r w:rsidRPr="00877342">
        <w:rPr>
          <w:rFonts w:ascii="メイリオ" w:eastAsia="メイリオ" w:hAnsi="メイリオ" w:hint="eastAsia"/>
          <w:color w:val="000000"/>
        </w:rPr>
        <w:t xml:space="preserve">　最優秀提案者は特別の理由がないかぎり、契約交渉の相手方に決定します。</w:t>
      </w:r>
    </w:p>
    <w:p w:rsidR="005C54A3" w:rsidRPr="00877342" w:rsidRDefault="005C54A3" w:rsidP="00FC4371">
      <w:pPr>
        <w:spacing w:line="0" w:lineRule="atLeast"/>
        <w:rPr>
          <w:rFonts w:ascii="メイリオ" w:eastAsia="メイリオ" w:hAnsi="メイリオ"/>
          <w:color w:val="000000"/>
        </w:rPr>
      </w:pPr>
    </w:p>
    <w:p w:rsidR="00087BD0" w:rsidRPr="00877342" w:rsidRDefault="00087BD0" w:rsidP="00FC4371">
      <w:pPr>
        <w:spacing w:line="0" w:lineRule="atLeast"/>
        <w:rPr>
          <w:rFonts w:ascii="メイリオ" w:eastAsia="メイリオ" w:hAnsi="メイリオ"/>
          <w:color w:val="000000"/>
        </w:rPr>
      </w:pPr>
    </w:p>
    <w:p w:rsidR="00CB1B25" w:rsidRPr="00877342" w:rsidRDefault="00CB1B25" w:rsidP="00FC4371">
      <w:pPr>
        <w:spacing w:line="0" w:lineRule="atLeast"/>
        <w:rPr>
          <w:rFonts w:ascii="メイリオ" w:eastAsia="メイリオ" w:hAnsi="メイリオ"/>
          <w:color w:val="000000"/>
        </w:rPr>
      </w:pPr>
    </w:p>
    <w:p w:rsidR="00CB1B25" w:rsidRPr="00877342" w:rsidRDefault="00CB1B25" w:rsidP="00FC4371">
      <w:pPr>
        <w:spacing w:line="0" w:lineRule="atLeast"/>
        <w:rPr>
          <w:rFonts w:ascii="メイリオ" w:eastAsia="メイリオ" w:hAnsi="メイリオ"/>
          <w:color w:val="000000"/>
        </w:rPr>
      </w:pPr>
    </w:p>
    <w:p w:rsidR="00CB1B25" w:rsidRPr="00877342" w:rsidRDefault="00CB1B25" w:rsidP="00FC4371">
      <w:pPr>
        <w:spacing w:line="0" w:lineRule="atLeast"/>
        <w:rPr>
          <w:rFonts w:ascii="メイリオ" w:eastAsia="メイリオ" w:hAnsi="メイリオ"/>
          <w:color w:val="000000"/>
        </w:rPr>
      </w:pPr>
    </w:p>
    <w:p w:rsidR="009831D1" w:rsidRPr="00877342" w:rsidRDefault="009831D1" w:rsidP="00FC4371">
      <w:pPr>
        <w:spacing w:line="0" w:lineRule="atLeast"/>
        <w:ind w:firstLineChars="49" w:firstLine="101"/>
        <w:rPr>
          <w:rFonts w:ascii="メイリオ" w:eastAsia="メイリオ" w:hAnsi="メイリオ"/>
          <w:color w:val="000000"/>
        </w:rPr>
      </w:pPr>
      <w:r w:rsidRPr="00877342">
        <w:rPr>
          <w:rFonts w:ascii="メイリオ" w:eastAsia="メイリオ" w:hAnsi="メイリオ" w:hint="eastAsia"/>
          <w:color w:val="000000"/>
        </w:rPr>
        <w:t>(</w:t>
      </w:r>
      <w:r w:rsidRPr="00877342">
        <w:rPr>
          <w:rFonts w:ascii="メイリオ" w:eastAsia="メイリオ" w:hAnsi="メイリオ"/>
          <w:color w:val="000000"/>
        </w:rPr>
        <w:t>2</w:t>
      </w:r>
      <w:r w:rsidRPr="00877342">
        <w:rPr>
          <w:rFonts w:ascii="メイリオ" w:eastAsia="メイリオ" w:hAnsi="メイリオ" w:hint="eastAsia"/>
          <w:color w:val="000000"/>
        </w:rPr>
        <w:t>) 審査基準</w:t>
      </w:r>
    </w:p>
    <w:p w:rsidR="009831D1" w:rsidRPr="00877342" w:rsidRDefault="009831D1" w:rsidP="00FC4371">
      <w:pPr>
        <w:spacing w:line="0" w:lineRule="atLeast"/>
        <w:ind w:firstLineChars="49" w:firstLine="101"/>
        <w:rPr>
          <w:rFonts w:ascii="メイリオ" w:eastAsia="メイリオ" w:hAnsi="メイリオ"/>
          <w:color w:val="000000"/>
        </w:rPr>
      </w:pPr>
      <w:r w:rsidRPr="00877342">
        <w:rPr>
          <w:rFonts w:ascii="メイリオ" w:eastAsia="メイリオ" w:hAnsi="メイリオ" w:hint="eastAsia"/>
          <w:color w:val="000000"/>
        </w:rPr>
        <w:t>ア．基本的事項（</w:t>
      </w:r>
      <w:r w:rsidRPr="00877342">
        <w:rPr>
          <w:rFonts w:ascii="メイリオ" w:eastAsia="メイリオ" w:hAnsi="メイリオ"/>
          <w:color w:val="000000"/>
        </w:rPr>
        <w:t>10</w:t>
      </w:r>
      <w:r w:rsidRPr="00877342">
        <w:rPr>
          <w:rFonts w:ascii="メイリオ" w:eastAsia="メイリオ" w:hAnsi="メイリオ" w:hint="eastAsia"/>
          <w:color w:val="000000"/>
        </w:rPr>
        <w:t>点）</w:t>
      </w:r>
    </w:p>
    <w:tbl>
      <w:tblPr>
        <w:tblW w:w="903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7"/>
        <w:gridCol w:w="5245"/>
        <w:gridCol w:w="1276"/>
      </w:tblGrid>
      <w:tr w:rsidR="009831D1" w:rsidRPr="00877342" w:rsidTr="000F291B">
        <w:tc>
          <w:tcPr>
            <w:tcW w:w="2517" w:type="dxa"/>
            <w:shd w:val="clear" w:color="auto" w:fill="FFFF00"/>
          </w:tcPr>
          <w:p w:rsidR="009831D1" w:rsidRPr="00877342" w:rsidRDefault="009831D1" w:rsidP="00FC4371">
            <w:pPr>
              <w:spacing w:line="0" w:lineRule="atLeast"/>
              <w:jc w:val="center"/>
              <w:rPr>
                <w:rFonts w:ascii="メイリオ" w:eastAsia="メイリオ" w:hAnsi="メイリオ"/>
                <w:color w:val="000000"/>
              </w:rPr>
            </w:pPr>
            <w:r w:rsidRPr="00877342">
              <w:rPr>
                <w:rFonts w:ascii="メイリオ" w:eastAsia="メイリオ" w:hAnsi="メイリオ" w:hint="eastAsia"/>
                <w:color w:val="000000"/>
              </w:rPr>
              <w:t>審 査 項 目</w:t>
            </w:r>
          </w:p>
        </w:tc>
        <w:tc>
          <w:tcPr>
            <w:tcW w:w="5245" w:type="dxa"/>
            <w:shd w:val="clear" w:color="auto" w:fill="FFFF00"/>
          </w:tcPr>
          <w:p w:rsidR="009831D1" w:rsidRPr="00877342" w:rsidRDefault="009831D1" w:rsidP="00FC4371">
            <w:pPr>
              <w:spacing w:line="0" w:lineRule="atLeast"/>
              <w:jc w:val="center"/>
              <w:rPr>
                <w:rFonts w:ascii="メイリオ" w:eastAsia="メイリオ" w:hAnsi="メイリオ"/>
                <w:color w:val="000000"/>
              </w:rPr>
            </w:pPr>
            <w:r w:rsidRPr="00877342">
              <w:rPr>
                <w:rFonts w:ascii="メイリオ" w:eastAsia="メイリオ" w:hAnsi="メイリオ" w:hint="eastAsia"/>
                <w:color w:val="000000"/>
              </w:rPr>
              <w:t>審 査 基 準</w:t>
            </w:r>
          </w:p>
        </w:tc>
        <w:tc>
          <w:tcPr>
            <w:tcW w:w="1276" w:type="dxa"/>
            <w:shd w:val="clear" w:color="auto" w:fill="FFFF00"/>
          </w:tcPr>
          <w:p w:rsidR="009831D1" w:rsidRPr="00877342" w:rsidRDefault="009831D1" w:rsidP="00FC4371">
            <w:pPr>
              <w:spacing w:line="0" w:lineRule="atLeast"/>
              <w:jc w:val="center"/>
              <w:rPr>
                <w:rFonts w:ascii="メイリオ" w:eastAsia="メイリオ" w:hAnsi="メイリオ"/>
                <w:color w:val="000000"/>
              </w:rPr>
            </w:pPr>
            <w:r w:rsidRPr="00877342">
              <w:rPr>
                <w:rFonts w:ascii="メイリオ" w:eastAsia="メイリオ" w:hAnsi="メイリオ" w:hint="eastAsia"/>
                <w:color w:val="000000"/>
              </w:rPr>
              <w:t>配点</w:t>
            </w:r>
          </w:p>
        </w:tc>
      </w:tr>
      <w:tr w:rsidR="009831D1" w:rsidRPr="00877342" w:rsidTr="000F291B">
        <w:tc>
          <w:tcPr>
            <w:tcW w:w="2517" w:type="dxa"/>
            <w:shd w:val="clear" w:color="auto" w:fill="auto"/>
          </w:tcPr>
          <w:p w:rsidR="009831D1" w:rsidRPr="00877342" w:rsidRDefault="009831D1" w:rsidP="00FC4371">
            <w:pPr>
              <w:spacing w:line="0" w:lineRule="atLeast"/>
              <w:ind w:left="411" w:hangingChars="200" w:hanging="411"/>
              <w:rPr>
                <w:rFonts w:ascii="メイリオ" w:eastAsia="メイリオ" w:hAnsi="メイリオ"/>
                <w:color w:val="000000"/>
              </w:rPr>
            </w:pPr>
            <w:r w:rsidRPr="00877342">
              <w:rPr>
                <w:rFonts w:ascii="メイリオ" w:eastAsia="メイリオ" w:hAnsi="メイリオ" w:hint="eastAsia"/>
                <w:color w:val="000000"/>
              </w:rPr>
              <w:t>事業の趣旨・目的等</w:t>
            </w:r>
          </w:p>
        </w:tc>
        <w:tc>
          <w:tcPr>
            <w:tcW w:w="5245" w:type="dxa"/>
            <w:shd w:val="clear" w:color="auto" w:fill="auto"/>
          </w:tcPr>
          <w:p w:rsidR="009831D1" w:rsidRPr="00877342" w:rsidRDefault="009831D1" w:rsidP="00FC4371">
            <w:pPr>
              <w:spacing w:line="0" w:lineRule="atLeast"/>
              <w:ind w:left="205" w:hangingChars="100" w:hanging="205"/>
              <w:rPr>
                <w:rFonts w:ascii="メイリオ" w:eastAsia="メイリオ" w:hAnsi="メイリオ"/>
                <w:color w:val="000000"/>
              </w:rPr>
            </w:pPr>
            <w:r w:rsidRPr="00877342">
              <w:rPr>
                <w:rFonts w:ascii="メイリオ" w:eastAsia="メイリオ" w:hAnsi="メイリオ" w:hint="eastAsia"/>
                <w:color w:val="000000"/>
              </w:rPr>
              <w:t>・本事業の趣旨・目的や、健都の現状等を踏まえた提案となっているか</w:t>
            </w:r>
          </w:p>
        </w:tc>
        <w:tc>
          <w:tcPr>
            <w:tcW w:w="1276" w:type="dxa"/>
            <w:shd w:val="clear" w:color="auto" w:fill="auto"/>
          </w:tcPr>
          <w:p w:rsidR="009831D1" w:rsidRPr="00877342" w:rsidRDefault="009831D1" w:rsidP="00FC4371">
            <w:pPr>
              <w:spacing w:line="0" w:lineRule="atLeast"/>
              <w:jc w:val="center"/>
              <w:rPr>
                <w:rFonts w:ascii="メイリオ" w:eastAsia="メイリオ" w:hAnsi="メイリオ"/>
                <w:color w:val="000000"/>
              </w:rPr>
            </w:pPr>
            <w:r w:rsidRPr="00877342">
              <w:rPr>
                <w:rFonts w:ascii="メイリオ" w:eastAsia="メイリオ" w:hAnsi="メイリオ"/>
                <w:color w:val="000000"/>
              </w:rPr>
              <w:t>10</w:t>
            </w:r>
            <w:r w:rsidRPr="00877342">
              <w:rPr>
                <w:rFonts w:ascii="メイリオ" w:eastAsia="メイリオ" w:hAnsi="メイリオ" w:hint="eastAsia"/>
                <w:color w:val="000000"/>
              </w:rPr>
              <w:t>点</w:t>
            </w:r>
          </w:p>
        </w:tc>
      </w:tr>
    </w:tbl>
    <w:p w:rsidR="00087BD0" w:rsidRPr="00877342" w:rsidRDefault="00087BD0" w:rsidP="00FC4371">
      <w:pPr>
        <w:spacing w:line="0" w:lineRule="atLeast"/>
        <w:ind w:firstLineChars="49" w:firstLine="101"/>
        <w:rPr>
          <w:rFonts w:ascii="メイリオ" w:eastAsia="メイリオ" w:hAnsi="メイリオ"/>
          <w:color w:val="000000"/>
        </w:rPr>
      </w:pPr>
    </w:p>
    <w:p w:rsidR="009831D1" w:rsidRPr="00877342" w:rsidRDefault="009831D1" w:rsidP="00FC4371">
      <w:pPr>
        <w:spacing w:line="0" w:lineRule="atLeast"/>
        <w:ind w:firstLineChars="49" w:firstLine="101"/>
        <w:rPr>
          <w:rFonts w:ascii="メイリオ" w:eastAsia="メイリオ" w:hAnsi="メイリオ"/>
          <w:color w:val="000000"/>
        </w:rPr>
      </w:pPr>
      <w:r w:rsidRPr="00877342">
        <w:rPr>
          <w:rFonts w:ascii="メイリオ" w:eastAsia="メイリオ" w:hAnsi="メイリオ" w:hint="eastAsia"/>
          <w:color w:val="000000"/>
        </w:rPr>
        <w:t>イ．提案内容等（</w:t>
      </w:r>
      <w:r w:rsidR="00B928AF" w:rsidRPr="00877342">
        <w:rPr>
          <w:rFonts w:ascii="メイリオ" w:eastAsia="メイリオ" w:hAnsi="メイリオ"/>
          <w:color w:val="000000"/>
        </w:rPr>
        <w:t>6</w:t>
      </w:r>
      <w:r w:rsidRPr="00877342">
        <w:rPr>
          <w:rFonts w:ascii="メイリオ" w:eastAsia="メイリオ" w:hAnsi="メイリオ" w:hint="eastAsia"/>
          <w:color w:val="000000"/>
        </w:rPr>
        <w:t>5点）</w:t>
      </w:r>
    </w:p>
    <w:tbl>
      <w:tblPr>
        <w:tblW w:w="903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7"/>
        <w:gridCol w:w="5245"/>
        <w:gridCol w:w="1276"/>
      </w:tblGrid>
      <w:tr w:rsidR="009831D1" w:rsidRPr="00877342" w:rsidTr="000F291B">
        <w:tc>
          <w:tcPr>
            <w:tcW w:w="2517" w:type="dxa"/>
            <w:shd w:val="clear" w:color="auto" w:fill="FFFF00"/>
          </w:tcPr>
          <w:p w:rsidR="009831D1" w:rsidRPr="00877342" w:rsidRDefault="009831D1" w:rsidP="00FC4371">
            <w:pPr>
              <w:spacing w:line="0" w:lineRule="atLeast"/>
              <w:jc w:val="center"/>
              <w:rPr>
                <w:rFonts w:ascii="メイリオ" w:eastAsia="メイリオ" w:hAnsi="メイリオ"/>
                <w:color w:val="000000"/>
              </w:rPr>
            </w:pPr>
            <w:r w:rsidRPr="00877342">
              <w:rPr>
                <w:rFonts w:ascii="メイリオ" w:eastAsia="メイリオ" w:hAnsi="メイリオ" w:hint="eastAsia"/>
                <w:color w:val="000000"/>
              </w:rPr>
              <w:t>審 査 項 目</w:t>
            </w:r>
          </w:p>
        </w:tc>
        <w:tc>
          <w:tcPr>
            <w:tcW w:w="5245" w:type="dxa"/>
            <w:shd w:val="clear" w:color="auto" w:fill="FFFF00"/>
          </w:tcPr>
          <w:p w:rsidR="009831D1" w:rsidRPr="00877342" w:rsidRDefault="009831D1" w:rsidP="00FC4371">
            <w:pPr>
              <w:spacing w:line="0" w:lineRule="atLeast"/>
              <w:jc w:val="center"/>
              <w:rPr>
                <w:rFonts w:ascii="メイリオ" w:eastAsia="メイリオ" w:hAnsi="メイリオ"/>
                <w:color w:val="000000"/>
              </w:rPr>
            </w:pPr>
            <w:r w:rsidRPr="00877342">
              <w:rPr>
                <w:rFonts w:ascii="メイリオ" w:eastAsia="メイリオ" w:hAnsi="メイリオ" w:hint="eastAsia"/>
                <w:color w:val="000000"/>
              </w:rPr>
              <w:t>審 査 基 準</w:t>
            </w:r>
          </w:p>
        </w:tc>
        <w:tc>
          <w:tcPr>
            <w:tcW w:w="1276" w:type="dxa"/>
            <w:shd w:val="clear" w:color="auto" w:fill="FFFF00"/>
          </w:tcPr>
          <w:p w:rsidR="009831D1" w:rsidRPr="00877342" w:rsidRDefault="009831D1" w:rsidP="00FC4371">
            <w:pPr>
              <w:spacing w:line="0" w:lineRule="atLeast"/>
              <w:jc w:val="center"/>
              <w:rPr>
                <w:rFonts w:ascii="メイリオ" w:eastAsia="メイリオ" w:hAnsi="メイリオ"/>
                <w:color w:val="000000"/>
              </w:rPr>
            </w:pPr>
            <w:r w:rsidRPr="00877342">
              <w:rPr>
                <w:rFonts w:ascii="メイリオ" w:eastAsia="メイリオ" w:hAnsi="メイリオ" w:hint="eastAsia"/>
                <w:color w:val="000000"/>
              </w:rPr>
              <w:t>配点</w:t>
            </w:r>
          </w:p>
        </w:tc>
      </w:tr>
      <w:tr w:rsidR="009831D1" w:rsidRPr="00877342" w:rsidTr="000F291B">
        <w:tc>
          <w:tcPr>
            <w:tcW w:w="2517" w:type="dxa"/>
            <w:shd w:val="clear" w:color="auto" w:fill="auto"/>
          </w:tcPr>
          <w:p w:rsidR="00A66A02" w:rsidRPr="00877342" w:rsidRDefault="00CB1B25" w:rsidP="00FC4371">
            <w:pPr>
              <w:spacing w:line="0" w:lineRule="atLeast"/>
              <w:ind w:left="411" w:hangingChars="200" w:hanging="411"/>
              <w:rPr>
                <w:rFonts w:ascii="メイリオ" w:eastAsia="メイリオ" w:hAnsi="メイリオ"/>
                <w:color w:val="000000"/>
              </w:rPr>
            </w:pPr>
            <w:r w:rsidRPr="00877342">
              <w:rPr>
                <w:rFonts w:ascii="メイリオ" w:eastAsia="メイリオ" w:hAnsi="メイリオ" w:hint="eastAsia"/>
                <w:color w:val="000000"/>
              </w:rPr>
              <w:t>＜A＞</w:t>
            </w:r>
            <w:r w:rsidR="00C35F94" w:rsidRPr="00877342">
              <w:rPr>
                <w:rFonts w:ascii="メイリオ" w:eastAsia="メイリオ" w:hAnsi="メイリオ" w:hint="eastAsia"/>
                <w:color w:val="000000"/>
              </w:rPr>
              <w:t>窓口の試行運用</w:t>
            </w:r>
            <w:r w:rsidRPr="00877342">
              <w:rPr>
                <w:rFonts w:ascii="メイリオ" w:eastAsia="メイリオ" w:hAnsi="メイリオ" w:hint="eastAsia"/>
                <w:color w:val="000000"/>
              </w:rPr>
              <w:t>について</w:t>
            </w:r>
          </w:p>
          <w:p w:rsidR="009831D1" w:rsidRPr="00877342" w:rsidRDefault="009831D1" w:rsidP="00C70E3F">
            <w:pPr>
              <w:spacing w:line="0" w:lineRule="atLeast"/>
              <w:ind w:left="411" w:hangingChars="200" w:hanging="411"/>
              <w:rPr>
                <w:rFonts w:ascii="メイリオ" w:eastAsia="メイリオ" w:hAnsi="メイリオ"/>
                <w:color w:val="000000"/>
              </w:rPr>
            </w:pPr>
            <w:r w:rsidRPr="00877342">
              <w:rPr>
                <w:rFonts w:ascii="メイリオ" w:eastAsia="メイリオ" w:hAnsi="メイリオ" w:hint="eastAsia"/>
                <w:color w:val="000000"/>
              </w:rPr>
              <w:t>【別添仕様書2(</w:t>
            </w:r>
            <w:r w:rsidR="00C35F94" w:rsidRPr="00877342">
              <w:rPr>
                <w:rFonts w:ascii="メイリオ" w:eastAsia="メイリオ" w:hAnsi="メイリオ"/>
                <w:color w:val="000000"/>
              </w:rPr>
              <w:t>1</w:t>
            </w:r>
            <w:r w:rsidRPr="00877342">
              <w:rPr>
                <w:rFonts w:ascii="メイリオ" w:eastAsia="メイリオ" w:hAnsi="メイリオ" w:hint="eastAsia"/>
                <w:color w:val="000000"/>
              </w:rPr>
              <w:t>) 】</w:t>
            </w:r>
          </w:p>
        </w:tc>
        <w:tc>
          <w:tcPr>
            <w:tcW w:w="5245" w:type="dxa"/>
            <w:shd w:val="clear" w:color="auto" w:fill="auto"/>
          </w:tcPr>
          <w:p w:rsidR="00CA2659" w:rsidRPr="00877342" w:rsidRDefault="001D4268" w:rsidP="00EA51AD">
            <w:pPr>
              <w:spacing w:line="0" w:lineRule="atLeast"/>
              <w:ind w:left="205" w:hangingChars="100" w:hanging="205"/>
              <w:rPr>
                <w:rFonts w:ascii="メイリオ" w:eastAsia="メイリオ" w:hAnsi="メイリオ"/>
                <w:color w:val="000000"/>
              </w:rPr>
            </w:pPr>
            <w:r w:rsidRPr="00877342">
              <w:rPr>
                <w:rFonts w:ascii="メイリオ" w:eastAsia="メイリオ" w:hAnsi="メイリオ" w:hint="eastAsia"/>
                <w:color w:val="000000"/>
              </w:rPr>
              <w:t>・</w:t>
            </w:r>
            <w:r w:rsidR="00984D14" w:rsidRPr="00877342">
              <w:rPr>
                <w:rFonts w:ascii="メイリオ" w:eastAsia="メイリオ" w:hAnsi="メイリオ" w:hint="eastAsia"/>
                <w:color w:val="000000"/>
              </w:rPr>
              <w:t>窓口</w:t>
            </w:r>
            <w:r w:rsidR="00CA2659" w:rsidRPr="00877342">
              <w:rPr>
                <w:rFonts w:ascii="メイリオ" w:eastAsia="メイリオ" w:hAnsi="メイリオ" w:hint="eastAsia"/>
                <w:color w:val="000000"/>
              </w:rPr>
              <w:t>設置について、ア～ウに示した業務の人員体制、</w:t>
            </w:r>
            <w:r w:rsidR="00E6250F" w:rsidRPr="00877342">
              <w:rPr>
                <w:rFonts w:ascii="メイリオ" w:eastAsia="メイリオ" w:hAnsi="メイリオ" w:hint="eastAsia"/>
                <w:color w:val="000000"/>
              </w:rPr>
              <w:t>広報手法の案、設置に係るスケジュールなどが具体的に示されているか</w:t>
            </w:r>
          </w:p>
          <w:p w:rsidR="00E6250F" w:rsidRPr="00877342" w:rsidRDefault="00E6250F" w:rsidP="00EA51AD">
            <w:pPr>
              <w:spacing w:line="0" w:lineRule="atLeast"/>
              <w:ind w:left="205" w:hangingChars="100" w:hanging="205"/>
              <w:rPr>
                <w:rFonts w:ascii="メイリオ" w:eastAsia="メイリオ" w:hAnsi="メイリオ"/>
                <w:color w:val="000000"/>
              </w:rPr>
            </w:pPr>
            <w:r w:rsidRPr="00877342">
              <w:rPr>
                <w:rFonts w:ascii="メイリオ" w:eastAsia="メイリオ" w:hAnsi="メイリオ" w:hint="eastAsia"/>
                <w:color w:val="000000"/>
              </w:rPr>
              <w:t>・</w:t>
            </w:r>
            <w:r w:rsidR="00A75846" w:rsidRPr="00877342">
              <w:rPr>
                <w:rFonts w:ascii="メイリオ" w:eastAsia="メイリオ" w:hAnsi="メイリオ" w:hint="eastAsia"/>
                <w:color w:val="000000"/>
              </w:rPr>
              <w:t>健都の視察対応について、</w:t>
            </w:r>
            <w:r w:rsidR="004E2649" w:rsidRPr="00877342">
              <w:rPr>
                <w:rFonts w:ascii="メイリオ" w:eastAsia="メイリオ" w:hAnsi="メイリオ" w:hint="eastAsia"/>
                <w:color w:val="000000"/>
              </w:rPr>
              <w:t>スケジュール</w:t>
            </w:r>
            <w:r w:rsidRPr="00877342">
              <w:rPr>
                <w:rFonts w:ascii="メイリオ" w:eastAsia="メイリオ" w:hAnsi="メイリオ" w:hint="eastAsia"/>
                <w:color w:val="000000"/>
              </w:rPr>
              <w:t>等が示されているか</w:t>
            </w:r>
          </w:p>
          <w:p w:rsidR="00E6250F" w:rsidRPr="00877342" w:rsidRDefault="00E6250F" w:rsidP="00EA51AD">
            <w:pPr>
              <w:spacing w:line="0" w:lineRule="atLeast"/>
              <w:ind w:left="205" w:hangingChars="100" w:hanging="205"/>
              <w:rPr>
                <w:rFonts w:ascii="メイリオ" w:eastAsia="メイリオ" w:hAnsi="メイリオ"/>
                <w:color w:val="000000"/>
              </w:rPr>
            </w:pPr>
            <w:r w:rsidRPr="00877342">
              <w:rPr>
                <w:rFonts w:ascii="メイリオ" w:eastAsia="メイリオ" w:hAnsi="メイリオ" w:hint="eastAsia"/>
                <w:color w:val="000000"/>
              </w:rPr>
              <w:t>・提案者がこの業務を実施するにあたっての強み等も合わせて示されているか</w:t>
            </w:r>
          </w:p>
          <w:p w:rsidR="00176352" w:rsidRPr="00877342" w:rsidRDefault="00E6250F" w:rsidP="00E6250F">
            <w:pPr>
              <w:spacing w:line="0" w:lineRule="atLeast"/>
              <w:ind w:left="205" w:hangingChars="100" w:hanging="205"/>
              <w:rPr>
                <w:rFonts w:ascii="メイリオ" w:eastAsia="メイリオ" w:hAnsi="メイリオ"/>
                <w:color w:val="000000"/>
              </w:rPr>
            </w:pPr>
            <w:r w:rsidRPr="00877342">
              <w:rPr>
                <w:rFonts w:ascii="メイリオ" w:eastAsia="メイリオ" w:hAnsi="メイリオ" w:hint="eastAsia"/>
                <w:color w:val="000000"/>
              </w:rPr>
              <w:t>・なお、</w:t>
            </w:r>
            <w:r w:rsidR="00804786" w:rsidRPr="00877342">
              <w:rPr>
                <w:rFonts w:ascii="メイリオ" w:eastAsia="メイリオ" w:hAnsi="メイリオ" w:hint="eastAsia"/>
                <w:color w:val="000000"/>
              </w:rPr>
              <w:t>窓口設置</w:t>
            </w:r>
            <w:r w:rsidR="004E2649" w:rsidRPr="00877342">
              <w:rPr>
                <w:rFonts w:ascii="メイリオ" w:eastAsia="メイリオ" w:hAnsi="メイリオ" w:hint="eastAsia"/>
                <w:color w:val="000000"/>
              </w:rPr>
              <w:t>、視察対応以外の実施内容が</w:t>
            </w:r>
            <w:r w:rsidR="00CB1B25" w:rsidRPr="00877342">
              <w:rPr>
                <w:rFonts w:ascii="メイリオ" w:eastAsia="メイリオ" w:hAnsi="メイリオ" w:hint="eastAsia"/>
                <w:color w:val="000000"/>
              </w:rPr>
              <w:t>示されている場合は、その内容についても審査を行う</w:t>
            </w:r>
          </w:p>
        </w:tc>
        <w:tc>
          <w:tcPr>
            <w:tcW w:w="1276" w:type="dxa"/>
            <w:shd w:val="clear" w:color="auto" w:fill="auto"/>
            <w:vAlign w:val="center"/>
          </w:tcPr>
          <w:p w:rsidR="009831D1" w:rsidRPr="00877342" w:rsidRDefault="00176352" w:rsidP="00FC4371">
            <w:pPr>
              <w:spacing w:line="0" w:lineRule="atLeast"/>
              <w:jc w:val="center"/>
              <w:rPr>
                <w:rFonts w:ascii="メイリオ" w:eastAsia="メイリオ" w:hAnsi="メイリオ"/>
                <w:color w:val="000000"/>
              </w:rPr>
            </w:pPr>
            <w:r w:rsidRPr="00877342">
              <w:rPr>
                <w:rFonts w:ascii="メイリオ" w:eastAsia="メイリオ" w:hAnsi="メイリオ" w:hint="eastAsia"/>
                <w:color w:val="000000"/>
              </w:rPr>
              <w:t>3</w:t>
            </w:r>
            <w:r w:rsidR="00B928AF" w:rsidRPr="00877342">
              <w:rPr>
                <w:rFonts w:ascii="メイリオ" w:eastAsia="メイリオ" w:hAnsi="メイリオ" w:hint="eastAsia"/>
                <w:color w:val="000000"/>
              </w:rPr>
              <w:t>5</w:t>
            </w:r>
            <w:r w:rsidR="009831D1" w:rsidRPr="00877342">
              <w:rPr>
                <w:rFonts w:ascii="メイリオ" w:eastAsia="メイリオ" w:hAnsi="メイリオ" w:hint="eastAsia"/>
                <w:color w:val="000000"/>
              </w:rPr>
              <w:t>点</w:t>
            </w:r>
          </w:p>
        </w:tc>
      </w:tr>
      <w:tr w:rsidR="00A66A02" w:rsidRPr="00877342" w:rsidTr="000F291B">
        <w:tc>
          <w:tcPr>
            <w:tcW w:w="2517" w:type="dxa"/>
            <w:shd w:val="clear" w:color="auto" w:fill="auto"/>
          </w:tcPr>
          <w:p w:rsidR="00176352" w:rsidRPr="00877342" w:rsidRDefault="00C70E3F" w:rsidP="00FC4371">
            <w:pPr>
              <w:spacing w:line="0" w:lineRule="atLeast"/>
              <w:ind w:left="411" w:hangingChars="200" w:hanging="411"/>
              <w:rPr>
                <w:rFonts w:ascii="メイリオ" w:eastAsia="メイリオ" w:hAnsi="メイリオ"/>
                <w:color w:val="000000"/>
              </w:rPr>
            </w:pPr>
            <w:r w:rsidRPr="00877342">
              <w:rPr>
                <w:rFonts w:ascii="メイリオ" w:eastAsia="メイリオ" w:hAnsi="メイリオ" w:hint="eastAsia"/>
                <w:color w:val="000000"/>
              </w:rPr>
              <w:t>＜B＞</w:t>
            </w:r>
            <w:r w:rsidR="001D4268" w:rsidRPr="00877342">
              <w:rPr>
                <w:rFonts w:ascii="メイリオ" w:eastAsia="メイリオ" w:hAnsi="メイリオ" w:hint="eastAsia"/>
                <w:color w:val="000000"/>
              </w:rPr>
              <w:t>国循または医薬基盤・健栄研との連携体制の構築</w:t>
            </w:r>
          </w:p>
          <w:p w:rsidR="00A66A02" w:rsidRPr="00877342" w:rsidRDefault="00A66A02" w:rsidP="00C70E3F">
            <w:pPr>
              <w:spacing w:line="0" w:lineRule="atLeast"/>
              <w:ind w:left="411" w:hangingChars="200" w:hanging="411"/>
              <w:rPr>
                <w:rFonts w:ascii="メイリオ" w:eastAsia="メイリオ" w:hAnsi="メイリオ"/>
                <w:color w:val="000000"/>
              </w:rPr>
            </w:pPr>
            <w:r w:rsidRPr="00877342">
              <w:rPr>
                <w:rFonts w:ascii="メイリオ" w:eastAsia="メイリオ" w:hAnsi="メイリオ" w:hint="eastAsia"/>
                <w:color w:val="000000"/>
              </w:rPr>
              <w:t>【別添仕様書2(</w:t>
            </w:r>
            <w:r w:rsidRPr="00877342">
              <w:rPr>
                <w:rFonts w:ascii="メイリオ" w:eastAsia="メイリオ" w:hAnsi="メイリオ"/>
                <w:color w:val="000000"/>
              </w:rPr>
              <w:t>2</w:t>
            </w:r>
            <w:r w:rsidRPr="00877342">
              <w:rPr>
                <w:rFonts w:ascii="メイリオ" w:eastAsia="メイリオ" w:hAnsi="メイリオ" w:hint="eastAsia"/>
                <w:color w:val="000000"/>
              </w:rPr>
              <w:t>) 】</w:t>
            </w:r>
          </w:p>
        </w:tc>
        <w:tc>
          <w:tcPr>
            <w:tcW w:w="5245" w:type="dxa"/>
            <w:shd w:val="clear" w:color="auto" w:fill="auto"/>
          </w:tcPr>
          <w:p w:rsidR="00A66A02" w:rsidRPr="00877342" w:rsidRDefault="00E90E09" w:rsidP="00CA2659">
            <w:pPr>
              <w:spacing w:line="0" w:lineRule="atLeast"/>
              <w:ind w:left="205" w:hangingChars="100" w:hanging="205"/>
              <w:rPr>
                <w:rFonts w:ascii="メイリオ" w:eastAsia="メイリオ" w:hAnsi="メイリオ"/>
              </w:rPr>
            </w:pPr>
            <w:r w:rsidRPr="00877342">
              <w:rPr>
                <w:rFonts w:ascii="メイリオ" w:eastAsia="メイリオ" w:hAnsi="メイリオ" w:hint="eastAsia"/>
              </w:rPr>
              <w:t>・</w:t>
            </w:r>
            <w:r w:rsidR="00CA2659" w:rsidRPr="00877342">
              <w:rPr>
                <w:rFonts w:ascii="メイリオ" w:eastAsia="メイリオ" w:hAnsi="メイリオ" w:hint="eastAsia"/>
              </w:rPr>
              <w:t>国循や健栄研が行っている研究テーマなどを理解し、各機関の</w:t>
            </w:r>
            <w:r w:rsidR="00BB5420" w:rsidRPr="00877342">
              <w:rPr>
                <w:rFonts w:ascii="メイリオ" w:eastAsia="メイリオ" w:hAnsi="メイリオ" w:hint="eastAsia"/>
              </w:rPr>
              <w:t>連携体制</w:t>
            </w:r>
            <w:r w:rsidR="00CA2659" w:rsidRPr="00877342">
              <w:rPr>
                <w:rFonts w:ascii="メイリオ" w:eastAsia="メイリオ" w:hAnsi="メイリオ" w:hint="eastAsia"/>
              </w:rPr>
              <w:t>に</w:t>
            </w:r>
            <w:r w:rsidR="00BB5420" w:rsidRPr="00877342">
              <w:rPr>
                <w:rFonts w:ascii="メイリオ" w:eastAsia="メイリオ" w:hAnsi="メイリオ" w:hint="eastAsia"/>
              </w:rPr>
              <w:t>構築</w:t>
            </w:r>
            <w:r w:rsidR="00CA2659" w:rsidRPr="00877342">
              <w:rPr>
                <w:rFonts w:ascii="メイリオ" w:eastAsia="メイリオ" w:hAnsi="メイリオ" w:hint="eastAsia"/>
              </w:rPr>
              <w:t>に向けた</w:t>
            </w:r>
            <w:r w:rsidR="00BB5420" w:rsidRPr="00877342">
              <w:rPr>
                <w:rFonts w:ascii="メイリオ" w:eastAsia="メイリオ" w:hAnsi="メイリオ" w:hint="eastAsia"/>
              </w:rPr>
              <w:t>具体的な方策やスケジュール</w:t>
            </w:r>
            <w:r w:rsidR="00CA2659" w:rsidRPr="00877342">
              <w:rPr>
                <w:rFonts w:ascii="メイリオ" w:eastAsia="メイリオ" w:hAnsi="メイリオ" w:hint="eastAsia"/>
              </w:rPr>
              <w:t>を</w:t>
            </w:r>
            <w:r w:rsidR="00CB1B25" w:rsidRPr="00877342">
              <w:rPr>
                <w:rFonts w:ascii="メイリオ" w:eastAsia="メイリオ" w:hAnsi="メイリオ" w:hint="eastAsia"/>
              </w:rPr>
              <w:t>示</w:t>
            </w:r>
            <w:r w:rsidR="00CA2659" w:rsidRPr="00877342">
              <w:rPr>
                <w:rFonts w:ascii="メイリオ" w:eastAsia="メイリオ" w:hAnsi="メイリオ" w:hint="eastAsia"/>
              </w:rPr>
              <w:t>して</w:t>
            </w:r>
            <w:r w:rsidR="00CB1B25" w:rsidRPr="00877342">
              <w:rPr>
                <w:rFonts w:ascii="メイリオ" w:eastAsia="メイリオ" w:hAnsi="メイリオ" w:hint="eastAsia"/>
              </w:rPr>
              <w:t>いるか</w:t>
            </w:r>
          </w:p>
        </w:tc>
        <w:tc>
          <w:tcPr>
            <w:tcW w:w="1276" w:type="dxa"/>
            <w:shd w:val="clear" w:color="auto" w:fill="auto"/>
            <w:vAlign w:val="center"/>
          </w:tcPr>
          <w:p w:rsidR="00A66A02" w:rsidRPr="00877342" w:rsidRDefault="00176352" w:rsidP="00FC4371">
            <w:pPr>
              <w:spacing w:line="0" w:lineRule="atLeast"/>
              <w:jc w:val="center"/>
              <w:rPr>
                <w:rFonts w:ascii="メイリオ" w:eastAsia="メイリオ" w:hAnsi="メイリオ"/>
                <w:color w:val="000000"/>
              </w:rPr>
            </w:pPr>
            <w:r w:rsidRPr="00877342">
              <w:rPr>
                <w:rFonts w:ascii="メイリオ" w:eastAsia="メイリオ" w:hAnsi="メイリオ" w:hint="eastAsia"/>
                <w:color w:val="000000"/>
              </w:rPr>
              <w:t>1</w:t>
            </w:r>
            <w:r w:rsidR="00B928AF" w:rsidRPr="00877342">
              <w:rPr>
                <w:rFonts w:ascii="メイリオ" w:eastAsia="メイリオ" w:hAnsi="メイリオ" w:hint="eastAsia"/>
                <w:color w:val="000000"/>
              </w:rPr>
              <w:t>0</w:t>
            </w:r>
            <w:r w:rsidR="00A66A02" w:rsidRPr="00877342">
              <w:rPr>
                <w:rFonts w:ascii="メイリオ" w:eastAsia="メイリオ" w:hAnsi="メイリオ" w:hint="eastAsia"/>
                <w:color w:val="000000"/>
              </w:rPr>
              <w:t>点</w:t>
            </w:r>
          </w:p>
        </w:tc>
      </w:tr>
      <w:tr w:rsidR="009831D1" w:rsidRPr="00877342" w:rsidTr="000F291B">
        <w:tc>
          <w:tcPr>
            <w:tcW w:w="2517" w:type="dxa"/>
            <w:shd w:val="clear" w:color="auto" w:fill="auto"/>
          </w:tcPr>
          <w:p w:rsidR="009831D1" w:rsidRPr="00877342" w:rsidRDefault="00C70E3F" w:rsidP="00FC4371">
            <w:pPr>
              <w:spacing w:line="0" w:lineRule="atLeast"/>
              <w:ind w:left="411" w:hangingChars="200" w:hanging="411"/>
              <w:rPr>
                <w:rFonts w:ascii="メイリオ" w:eastAsia="メイリオ" w:hAnsi="メイリオ"/>
                <w:color w:val="000000"/>
              </w:rPr>
            </w:pPr>
            <w:r w:rsidRPr="00877342">
              <w:rPr>
                <w:rFonts w:ascii="メイリオ" w:eastAsia="メイリオ" w:hAnsi="メイリオ" w:hint="eastAsia"/>
                <w:color w:val="000000"/>
              </w:rPr>
              <w:t>＜C＞</w:t>
            </w:r>
            <w:r w:rsidR="001D4268" w:rsidRPr="00877342">
              <w:rPr>
                <w:rFonts w:ascii="メイリオ" w:eastAsia="メイリオ" w:hAnsi="メイリオ" w:hint="eastAsia"/>
                <w:color w:val="000000"/>
              </w:rPr>
              <w:t>健都における実証事業等を促進するためのイベント等の開催</w:t>
            </w:r>
          </w:p>
          <w:p w:rsidR="009831D1" w:rsidRPr="00877342" w:rsidRDefault="009831D1" w:rsidP="00C70E3F">
            <w:pPr>
              <w:spacing w:line="0" w:lineRule="atLeast"/>
              <w:ind w:left="411" w:hangingChars="200" w:hanging="411"/>
              <w:rPr>
                <w:rFonts w:ascii="メイリオ" w:eastAsia="メイリオ" w:hAnsi="メイリオ"/>
                <w:color w:val="000000"/>
              </w:rPr>
            </w:pPr>
            <w:r w:rsidRPr="00877342">
              <w:rPr>
                <w:rFonts w:ascii="メイリオ" w:eastAsia="メイリオ" w:hAnsi="メイリオ" w:hint="eastAsia"/>
                <w:color w:val="000000"/>
              </w:rPr>
              <w:t>【別添仕様書2(</w:t>
            </w:r>
            <w:r w:rsidR="00A66A02" w:rsidRPr="00877342">
              <w:rPr>
                <w:rFonts w:ascii="メイリオ" w:eastAsia="メイリオ" w:hAnsi="メイリオ" w:hint="eastAsia"/>
                <w:color w:val="000000"/>
              </w:rPr>
              <w:t>3</w:t>
            </w:r>
            <w:r w:rsidRPr="00877342">
              <w:rPr>
                <w:rFonts w:ascii="メイリオ" w:eastAsia="メイリオ" w:hAnsi="メイリオ" w:hint="eastAsia"/>
                <w:color w:val="000000"/>
              </w:rPr>
              <w:t>) 】</w:t>
            </w:r>
          </w:p>
        </w:tc>
        <w:tc>
          <w:tcPr>
            <w:tcW w:w="5245" w:type="dxa"/>
            <w:shd w:val="clear" w:color="auto" w:fill="auto"/>
          </w:tcPr>
          <w:p w:rsidR="00E90E09" w:rsidRPr="00877342" w:rsidRDefault="00E90E09" w:rsidP="00E90E09">
            <w:pPr>
              <w:spacing w:line="0" w:lineRule="atLeast"/>
              <w:ind w:left="205" w:hangingChars="100" w:hanging="205"/>
              <w:rPr>
                <w:rFonts w:ascii="メイリオ" w:eastAsia="メイリオ" w:hAnsi="メイリオ"/>
                <w:color w:val="000000"/>
              </w:rPr>
            </w:pPr>
            <w:r w:rsidRPr="00877342">
              <w:rPr>
                <w:rFonts w:ascii="メイリオ" w:eastAsia="メイリオ" w:hAnsi="メイリオ" w:hint="eastAsia"/>
                <w:color w:val="000000"/>
              </w:rPr>
              <w:t>・健康寿命の延伸につながる、また、将来的に収益化が見込めるイベントの内容が示されているか。また、当該イベントにおいて企業や市町村の連携先についても示されており実現性が高い提案となっているか。</w:t>
            </w:r>
          </w:p>
          <w:p w:rsidR="009831D1" w:rsidRPr="00877342" w:rsidRDefault="00E90E09" w:rsidP="00E90E09">
            <w:pPr>
              <w:spacing w:line="0" w:lineRule="atLeast"/>
              <w:ind w:left="205" w:hangingChars="100" w:hanging="205"/>
              <w:rPr>
                <w:rFonts w:ascii="メイリオ" w:eastAsia="メイリオ" w:hAnsi="メイリオ"/>
                <w:color w:val="000000"/>
              </w:rPr>
            </w:pPr>
            <w:r w:rsidRPr="00877342">
              <w:rPr>
                <w:rFonts w:ascii="メイリオ" w:eastAsia="メイリオ" w:hAnsi="メイリオ" w:hint="eastAsia"/>
                <w:color w:val="000000"/>
              </w:rPr>
              <w:t>・参加者獲得のために生かせる提案者の集客ネットワークや、実現性が高く、効果的な広報手法が根拠をもって示されているか。</w:t>
            </w:r>
          </w:p>
        </w:tc>
        <w:tc>
          <w:tcPr>
            <w:tcW w:w="1276" w:type="dxa"/>
            <w:shd w:val="clear" w:color="auto" w:fill="auto"/>
            <w:vAlign w:val="center"/>
          </w:tcPr>
          <w:p w:rsidR="009831D1" w:rsidRPr="00877342" w:rsidRDefault="00176352" w:rsidP="00B928AF">
            <w:pPr>
              <w:spacing w:line="0" w:lineRule="atLeast"/>
              <w:jc w:val="center"/>
              <w:rPr>
                <w:rFonts w:ascii="メイリオ" w:eastAsia="メイリオ" w:hAnsi="メイリオ"/>
                <w:color w:val="000000"/>
              </w:rPr>
            </w:pPr>
            <w:r w:rsidRPr="00877342">
              <w:rPr>
                <w:rFonts w:ascii="メイリオ" w:eastAsia="メイリオ" w:hAnsi="メイリオ" w:hint="eastAsia"/>
                <w:color w:val="000000"/>
              </w:rPr>
              <w:t>1</w:t>
            </w:r>
            <w:r w:rsidR="00B928AF" w:rsidRPr="00877342">
              <w:rPr>
                <w:rFonts w:ascii="メイリオ" w:eastAsia="メイリオ" w:hAnsi="メイリオ"/>
                <w:color w:val="000000"/>
              </w:rPr>
              <w:t>0</w:t>
            </w:r>
            <w:r w:rsidR="009831D1" w:rsidRPr="00877342">
              <w:rPr>
                <w:rFonts w:ascii="メイリオ" w:eastAsia="メイリオ" w:hAnsi="メイリオ" w:hint="eastAsia"/>
                <w:color w:val="000000"/>
              </w:rPr>
              <w:t>点</w:t>
            </w:r>
          </w:p>
        </w:tc>
      </w:tr>
      <w:tr w:rsidR="009831D1" w:rsidRPr="00877342" w:rsidTr="000F291B">
        <w:tc>
          <w:tcPr>
            <w:tcW w:w="2517" w:type="dxa"/>
            <w:shd w:val="clear" w:color="auto" w:fill="auto"/>
          </w:tcPr>
          <w:p w:rsidR="009831D1" w:rsidRPr="00877342" w:rsidRDefault="00087BD0" w:rsidP="00FC4371">
            <w:pPr>
              <w:spacing w:line="0" w:lineRule="atLeast"/>
              <w:ind w:left="411" w:hangingChars="200" w:hanging="411"/>
              <w:rPr>
                <w:rFonts w:ascii="メイリオ" w:eastAsia="メイリオ" w:hAnsi="メイリオ"/>
                <w:color w:val="000000"/>
              </w:rPr>
            </w:pPr>
            <w:r w:rsidRPr="00877342">
              <w:br w:type="page"/>
            </w:r>
            <w:r w:rsidR="009831D1" w:rsidRPr="00877342">
              <w:rPr>
                <w:rFonts w:ascii="メイリオ" w:eastAsia="メイリオ" w:hAnsi="メイリオ"/>
              </w:rPr>
              <w:br w:type="page"/>
            </w:r>
            <w:r w:rsidR="009831D1" w:rsidRPr="00877342">
              <w:rPr>
                <w:rFonts w:ascii="メイリオ" w:eastAsia="メイリオ" w:hAnsi="メイリオ"/>
              </w:rPr>
              <w:br w:type="page"/>
            </w:r>
            <w:r w:rsidR="009831D1" w:rsidRPr="00877342">
              <w:rPr>
                <w:rFonts w:ascii="メイリオ" w:eastAsia="メイリオ" w:hAnsi="メイリオ"/>
              </w:rPr>
              <w:br w:type="page"/>
            </w:r>
            <w:r w:rsidR="00C70E3F" w:rsidRPr="00877342">
              <w:rPr>
                <w:rFonts w:ascii="メイリオ" w:eastAsia="メイリオ" w:hAnsi="メイリオ" w:hint="eastAsia"/>
              </w:rPr>
              <w:t>＜D＞</w:t>
            </w:r>
            <w:r w:rsidR="009831D1" w:rsidRPr="00877342">
              <w:rPr>
                <w:rFonts w:ascii="メイリオ" w:eastAsia="メイリオ" w:hAnsi="メイリオ" w:hint="eastAsia"/>
                <w:color w:val="000000"/>
              </w:rPr>
              <w:t>事業実施体制及び事業遂行能力</w:t>
            </w:r>
          </w:p>
          <w:p w:rsidR="00AA6ACA" w:rsidRPr="00877342" w:rsidRDefault="00AA6ACA" w:rsidP="00C70E3F">
            <w:pPr>
              <w:spacing w:line="0" w:lineRule="atLeast"/>
              <w:ind w:left="411" w:hangingChars="200" w:hanging="411"/>
              <w:rPr>
                <w:rFonts w:ascii="メイリオ" w:eastAsia="メイリオ" w:hAnsi="メイリオ"/>
                <w:color w:val="000000"/>
              </w:rPr>
            </w:pPr>
            <w:r w:rsidRPr="00877342">
              <w:rPr>
                <w:rFonts w:ascii="メイリオ" w:eastAsia="メイリオ" w:hAnsi="メイリオ" w:hint="eastAsia"/>
                <w:color w:val="000000"/>
              </w:rPr>
              <w:t>【別添仕様書2(</w:t>
            </w:r>
            <w:r w:rsidRPr="00877342">
              <w:rPr>
                <w:rFonts w:ascii="メイリオ" w:eastAsia="メイリオ" w:hAnsi="メイリオ"/>
                <w:color w:val="000000"/>
              </w:rPr>
              <w:t>4</w:t>
            </w:r>
            <w:r w:rsidRPr="00877342">
              <w:rPr>
                <w:rFonts w:ascii="メイリオ" w:eastAsia="メイリオ" w:hAnsi="メイリオ" w:hint="eastAsia"/>
                <w:color w:val="000000"/>
              </w:rPr>
              <w:t>) 】</w:t>
            </w:r>
          </w:p>
          <w:p w:rsidR="009831D1" w:rsidRPr="00877342" w:rsidRDefault="009831D1" w:rsidP="00C70E3F">
            <w:pPr>
              <w:spacing w:line="0" w:lineRule="atLeast"/>
              <w:ind w:left="411" w:hangingChars="200" w:hanging="411"/>
              <w:rPr>
                <w:rFonts w:ascii="メイリオ" w:eastAsia="メイリオ" w:hAnsi="メイリオ"/>
                <w:color w:val="000000"/>
              </w:rPr>
            </w:pPr>
            <w:r w:rsidRPr="00877342">
              <w:rPr>
                <w:rFonts w:ascii="メイリオ" w:eastAsia="メイリオ" w:hAnsi="メイリオ" w:hint="eastAsia"/>
                <w:color w:val="000000"/>
              </w:rPr>
              <w:t>【別添仕様書3】</w:t>
            </w:r>
          </w:p>
        </w:tc>
        <w:tc>
          <w:tcPr>
            <w:tcW w:w="5245" w:type="dxa"/>
            <w:shd w:val="clear" w:color="auto" w:fill="auto"/>
          </w:tcPr>
          <w:p w:rsidR="00A00EC3" w:rsidRPr="00877342" w:rsidRDefault="00A00EC3" w:rsidP="00A00EC3">
            <w:pPr>
              <w:spacing w:line="0" w:lineRule="atLeast"/>
              <w:rPr>
                <w:rFonts w:ascii="メイリオ" w:eastAsia="メイリオ" w:hAnsi="メイリオ"/>
                <w:color w:val="000000"/>
              </w:rPr>
            </w:pPr>
            <w:r w:rsidRPr="00877342">
              <w:rPr>
                <w:rFonts w:ascii="メイリオ" w:eastAsia="メイリオ" w:hAnsi="メイリオ" w:hint="eastAsia"/>
                <w:color w:val="000000"/>
              </w:rPr>
              <w:t>・事業実施体制が具体的に示されているか</w:t>
            </w:r>
          </w:p>
          <w:p w:rsidR="00A00EC3" w:rsidRPr="00877342" w:rsidRDefault="00A00EC3" w:rsidP="00A00EC3">
            <w:pPr>
              <w:spacing w:line="0" w:lineRule="atLeast"/>
              <w:ind w:left="205" w:hangingChars="100" w:hanging="205"/>
              <w:rPr>
                <w:rFonts w:ascii="メイリオ" w:eastAsia="メイリオ" w:hAnsi="メイリオ"/>
                <w:color w:val="000000"/>
              </w:rPr>
            </w:pPr>
            <w:r w:rsidRPr="00877342">
              <w:rPr>
                <w:rFonts w:ascii="メイリオ" w:eastAsia="メイリオ" w:hAnsi="メイリオ" w:hint="eastAsia"/>
                <w:color w:val="000000"/>
              </w:rPr>
              <w:t>・具体的かつ実施</w:t>
            </w:r>
            <w:r w:rsidR="00E6250F" w:rsidRPr="00877342">
              <w:rPr>
                <w:rFonts w:ascii="メイリオ" w:eastAsia="メイリオ" w:hAnsi="メイリオ" w:hint="eastAsia"/>
                <w:color w:val="000000"/>
              </w:rPr>
              <w:t>可能な</w:t>
            </w:r>
            <w:r w:rsidRPr="00877342">
              <w:rPr>
                <w:rFonts w:ascii="メイリオ" w:eastAsia="メイリオ" w:hAnsi="メイリオ" w:hint="eastAsia"/>
                <w:color w:val="000000"/>
              </w:rPr>
              <w:t>スケジュール</w:t>
            </w:r>
            <w:r w:rsidR="00E6250F" w:rsidRPr="00877342">
              <w:rPr>
                <w:rFonts w:ascii="メイリオ" w:eastAsia="メイリオ" w:hAnsi="メイリオ" w:hint="eastAsia"/>
                <w:color w:val="000000"/>
              </w:rPr>
              <w:t>が</w:t>
            </w:r>
            <w:r w:rsidRPr="00877342">
              <w:rPr>
                <w:rFonts w:ascii="メイリオ" w:eastAsia="メイリオ" w:hAnsi="メイリオ" w:hint="eastAsia"/>
                <w:color w:val="000000"/>
              </w:rPr>
              <w:t>提案</w:t>
            </w:r>
            <w:r w:rsidR="00E6250F" w:rsidRPr="00877342">
              <w:rPr>
                <w:rFonts w:ascii="メイリオ" w:eastAsia="メイリオ" w:hAnsi="メイリオ" w:hint="eastAsia"/>
                <w:color w:val="000000"/>
              </w:rPr>
              <w:t>されている</w:t>
            </w:r>
            <w:r w:rsidRPr="00877342">
              <w:rPr>
                <w:rFonts w:ascii="メイリオ" w:eastAsia="メイリオ" w:hAnsi="メイリオ" w:hint="eastAsia"/>
                <w:color w:val="000000"/>
              </w:rPr>
              <w:t>か。</w:t>
            </w:r>
          </w:p>
          <w:p w:rsidR="009831D1" w:rsidRPr="00877342" w:rsidRDefault="00E90E09" w:rsidP="00CA2659">
            <w:pPr>
              <w:spacing w:line="0" w:lineRule="atLeast"/>
              <w:ind w:left="205" w:hangingChars="100" w:hanging="205"/>
              <w:rPr>
                <w:rFonts w:ascii="メイリオ" w:eastAsia="メイリオ" w:hAnsi="メイリオ"/>
                <w:color w:val="000000"/>
              </w:rPr>
            </w:pPr>
            <w:r w:rsidRPr="00877342">
              <w:rPr>
                <w:rFonts w:ascii="メイリオ" w:eastAsia="メイリオ" w:hAnsi="メイリオ" w:hint="eastAsia"/>
                <w:color w:val="000000"/>
              </w:rPr>
              <w:t>・</w:t>
            </w:r>
            <w:r w:rsidR="009831D1" w:rsidRPr="00877342">
              <w:rPr>
                <w:rFonts w:ascii="メイリオ" w:eastAsia="メイリオ" w:hAnsi="メイリオ" w:hint="eastAsia"/>
                <w:color w:val="000000"/>
              </w:rPr>
              <w:t>本事業を受託するにあたっての提案事業者の強み（関係機関･企業ネットワーク、類似の調査実績、専門知識や経</w:t>
            </w:r>
            <w:r w:rsidRPr="00877342">
              <w:rPr>
                <w:rFonts w:ascii="メイリオ" w:eastAsia="メイリオ" w:hAnsi="メイリオ" w:hint="eastAsia"/>
                <w:color w:val="000000"/>
              </w:rPr>
              <w:t>験、能力等に精通したスタッフの有無等）を示しているか。</w:t>
            </w:r>
          </w:p>
        </w:tc>
        <w:tc>
          <w:tcPr>
            <w:tcW w:w="1276" w:type="dxa"/>
            <w:shd w:val="clear" w:color="auto" w:fill="auto"/>
            <w:vAlign w:val="center"/>
          </w:tcPr>
          <w:p w:rsidR="009831D1" w:rsidRPr="00877342" w:rsidRDefault="00C35F94" w:rsidP="00FC4371">
            <w:pPr>
              <w:spacing w:line="0" w:lineRule="atLeast"/>
              <w:jc w:val="center"/>
              <w:rPr>
                <w:rFonts w:ascii="メイリオ" w:eastAsia="メイリオ" w:hAnsi="メイリオ"/>
                <w:color w:val="000000"/>
              </w:rPr>
            </w:pPr>
            <w:r w:rsidRPr="00877342">
              <w:rPr>
                <w:rFonts w:ascii="メイリオ" w:eastAsia="メイリオ" w:hAnsi="メイリオ"/>
                <w:color w:val="000000"/>
              </w:rPr>
              <w:t>1</w:t>
            </w:r>
            <w:r w:rsidR="00B928AF" w:rsidRPr="00877342">
              <w:rPr>
                <w:rFonts w:ascii="メイリオ" w:eastAsia="メイリオ" w:hAnsi="メイリオ" w:hint="eastAsia"/>
                <w:color w:val="000000"/>
              </w:rPr>
              <w:t>0</w:t>
            </w:r>
            <w:r w:rsidR="009831D1" w:rsidRPr="00877342">
              <w:rPr>
                <w:rFonts w:ascii="メイリオ" w:eastAsia="メイリオ" w:hAnsi="メイリオ" w:hint="eastAsia"/>
                <w:color w:val="000000"/>
              </w:rPr>
              <w:t>点</w:t>
            </w:r>
          </w:p>
        </w:tc>
      </w:tr>
      <w:tr w:rsidR="009831D1" w:rsidRPr="00877342" w:rsidTr="000F291B">
        <w:tc>
          <w:tcPr>
            <w:tcW w:w="7762" w:type="dxa"/>
            <w:gridSpan w:val="2"/>
            <w:shd w:val="clear" w:color="auto" w:fill="auto"/>
          </w:tcPr>
          <w:p w:rsidR="009831D1" w:rsidRPr="00877342" w:rsidRDefault="009831D1" w:rsidP="00FC4371">
            <w:pPr>
              <w:spacing w:line="0" w:lineRule="atLeast"/>
              <w:jc w:val="center"/>
              <w:rPr>
                <w:rFonts w:ascii="メイリオ" w:eastAsia="メイリオ" w:hAnsi="メイリオ"/>
                <w:color w:val="000000"/>
              </w:rPr>
            </w:pPr>
            <w:r w:rsidRPr="00877342">
              <w:rPr>
                <w:rFonts w:ascii="メイリオ" w:eastAsia="メイリオ" w:hAnsi="メイリオ" w:hint="eastAsia"/>
                <w:color w:val="000000"/>
              </w:rPr>
              <w:t>合　　計</w:t>
            </w:r>
          </w:p>
        </w:tc>
        <w:tc>
          <w:tcPr>
            <w:tcW w:w="1276" w:type="dxa"/>
            <w:shd w:val="clear" w:color="auto" w:fill="auto"/>
            <w:vAlign w:val="center"/>
          </w:tcPr>
          <w:p w:rsidR="009831D1" w:rsidRPr="00877342" w:rsidRDefault="00B928AF" w:rsidP="00FC4371">
            <w:pPr>
              <w:spacing w:line="0" w:lineRule="atLeast"/>
              <w:jc w:val="center"/>
              <w:rPr>
                <w:rFonts w:ascii="メイリオ" w:eastAsia="メイリオ" w:hAnsi="メイリオ"/>
                <w:color w:val="000000"/>
              </w:rPr>
            </w:pPr>
            <w:r w:rsidRPr="00877342">
              <w:rPr>
                <w:rFonts w:ascii="メイリオ" w:eastAsia="メイリオ" w:hAnsi="メイリオ" w:hint="eastAsia"/>
                <w:color w:val="000000"/>
              </w:rPr>
              <w:t>６</w:t>
            </w:r>
            <w:r w:rsidR="009831D1" w:rsidRPr="00877342">
              <w:rPr>
                <w:rFonts w:ascii="メイリオ" w:eastAsia="メイリオ" w:hAnsi="メイリオ" w:hint="eastAsia"/>
                <w:color w:val="000000"/>
              </w:rPr>
              <w:t>5点</w:t>
            </w:r>
          </w:p>
        </w:tc>
      </w:tr>
    </w:tbl>
    <w:p w:rsidR="000009E5" w:rsidRPr="00877342" w:rsidRDefault="000009E5" w:rsidP="00B928AF">
      <w:pPr>
        <w:spacing w:line="0" w:lineRule="atLeast"/>
        <w:ind w:firstLineChars="50" w:firstLine="103"/>
        <w:rPr>
          <w:rFonts w:ascii="メイリオ" w:eastAsia="メイリオ" w:hAnsi="メイリオ"/>
        </w:rPr>
      </w:pPr>
    </w:p>
    <w:p w:rsidR="004A1A41" w:rsidRPr="00877342" w:rsidRDefault="00B928AF" w:rsidP="00FF25D8">
      <w:pPr>
        <w:spacing w:line="0" w:lineRule="atLeast"/>
        <w:ind w:firstLineChars="49" w:firstLine="101"/>
        <w:rPr>
          <w:rFonts w:ascii="メイリオ" w:eastAsia="メイリオ" w:hAnsi="メイリオ"/>
          <w:color w:val="000000"/>
        </w:rPr>
      </w:pPr>
      <w:r w:rsidRPr="00877342">
        <w:rPr>
          <w:rFonts w:ascii="メイリオ" w:eastAsia="メイリオ" w:hAnsi="メイリオ" w:hint="eastAsia"/>
        </w:rPr>
        <w:t>ウ</w:t>
      </w:r>
      <w:r w:rsidR="004A1A41" w:rsidRPr="00877342">
        <w:rPr>
          <w:rFonts w:ascii="メイリオ" w:eastAsia="メイリオ" w:hAnsi="メイリオ" w:hint="eastAsia"/>
        </w:rPr>
        <w:t xml:space="preserve">　府施策への協力</w:t>
      </w:r>
      <w:r w:rsidR="00FF25D8" w:rsidRPr="00877342">
        <w:rPr>
          <w:rFonts w:ascii="メイリオ" w:eastAsia="メイリオ" w:hAnsi="メイリオ" w:hint="eastAsia"/>
          <w:color w:val="000000"/>
        </w:rPr>
        <w:t>（5点）</w:t>
      </w:r>
    </w:p>
    <w:tbl>
      <w:tblPr>
        <w:tblpPr w:leftFromText="142" w:rightFromText="142" w:vertAnchor="text" w:tblpX="250"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2518"/>
        <w:gridCol w:w="1169"/>
        <w:gridCol w:w="4076"/>
        <w:gridCol w:w="1276"/>
      </w:tblGrid>
      <w:tr w:rsidR="004A1A41" w:rsidRPr="00877342" w:rsidTr="00B928AF">
        <w:trPr>
          <w:trHeight w:val="133"/>
        </w:trPr>
        <w:tc>
          <w:tcPr>
            <w:tcW w:w="2518" w:type="dxa"/>
            <w:shd w:val="clear" w:color="auto" w:fill="FFFF00"/>
          </w:tcPr>
          <w:p w:rsidR="004A1A41" w:rsidRPr="00877342" w:rsidRDefault="004A1A41" w:rsidP="00FC4371">
            <w:pPr>
              <w:spacing w:line="0" w:lineRule="atLeast"/>
              <w:jc w:val="center"/>
              <w:rPr>
                <w:rFonts w:ascii="メイリオ" w:eastAsia="メイリオ" w:hAnsi="メイリオ"/>
              </w:rPr>
            </w:pPr>
            <w:r w:rsidRPr="00877342">
              <w:rPr>
                <w:rFonts w:ascii="メイリオ" w:eastAsia="メイリオ" w:hAnsi="メイリオ" w:hint="eastAsia"/>
              </w:rPr>
              <w:t>審査項目</w:t>
            </w:r>
          </w:p>
        </w:tc>
        <w:tc>
          <w:tcPr>
            <w:tcW w:w="5245" w:type="dxa"/>
            <w:gridSpan w:val="2"/>
            <w:tcBorders>
              <w:bottom w:val="single" w:sz="4" w:space="0" w:color="auto"/>
            </w:tcBorders>
            <w:shd w:val="clear" w:color="auto" w:fill="FFFF00"/>
          </w:tcPr>
          <w:p w:rsidR="004A1A41" w:rsidRPr="00877342" w:rsidRDefault="004A1A41" w:rsidP="00FC4371">
            <w:pPr>
              <w:spacing w:line="0" w:lineRule="atLeast"/>
              <w:jc w:val="center"/>
              <w:rPr>
                <w:rFonts w:ascii="メイリオ" w:eastAsia="メイリオ" w:hAnsi="メイリオ"/>
              </w:rPr>
            </w:pPr>
            <w:r w:rsidRPr="00877342">
              <w:rPr>
                <w:rFonts w:ascii="メイリオ" w:eastAsia="メイリオ" w:hAnsi="メイリオ" w:hint="eastAsia"/>
              </w:rPr>
              <w:t>審査</w:t>
            </w:r>
            <w:r w:rsidR="00CB1B25" w:rsidRPr="00877342">
              <w:rPr>
                <w:rFonts w:ascii="メイリオ" w:eastAsia="メイリオ" w:hAnsi="メイリオ" w:hint="eastAsia"/>
              </w:rPr>
              <w:t>基準</w:t>
            </w:r>
          </w:p>
        </w:tc>
        <w:tc>
          <w:tcPr>
            <w:tcW w:w="1276" w:type="dxa"/>
            <w:tcBorders>
              <w:bottom w:val="single" w:sz="4" w:space="0" w:color="auto"/>
            </w:tcBorders>
            <w:shd w:val="clear" w:color="auto" w:fill="FFFF00"/>
          </w:tcPr>
          <w:p w:rsidR="004A1A41" w:rsidRPr="00877342" w:rsidRDefault="004A1A41" w:rsidP="00FC4371">
            <w:pPr>
              <w:spacing w:line="0" w:lineRule="atLeast"/>
              <w:jc w:val="center"/>
              <w:rPr>
                <w:rFonts w:ascii="メイリオ" w:eastAsia="メイリオ" w:hAnsi="メイリオ"/>
              </w:rPr>
            </w:pPr>
            <w:r w:rsidRPr="00877342">
              <w:rPr>
                <w:rFonts w:ascii="メイリオ" w:eastAsia="メイリオ" w:hAnsi="メイリオ" w:hint="eastAsia"/>
              </w:rPr>
              <w:t>配点</w:t>
            </w:r>
          </w:p>
        </w:tc>
      </w:tr>
      <w:tr w:rsidR="004A1A41" w:rsidRPr="00877342" w:rsidTr="00B928AF">
        <w:trPr>
          <w:trHeight w:val="1158"/>
        </w:trPr>
        <w:tc>
          <w:tcPr>
            <w:tcW w:w="2518" w:type="dxa"/>
            <w:tcBorders>
              <w:right w:val="single" w:sz="4" w:space="0" w:color="auto"/>
            </w:tcBorders>
            <w:shd w:val="clear" w:color="auto" w:fill="auto"/>
          </w:tcPr>
          <w:p w:rsidR="004A1A41" w:rsidRPr="00877342" w:rsidRDefault="004A1A41" w:rsidP="00FC4371">
            <w:pPr>
              <w:spacing w:line="0" w:lineRule="atLeast"/>
              <w:rPr>
                <w:rFonts w:ascii="メイリオ" w:eastAsia="メイリオ" w:hAnsi="メイリオ"/>
              </w:rPr>
            </w:pPr>
            <w:r w:rsidRPr="00877342">
              <w:rPr>
                <w:rFonts w:ascii="メイリオ" w:eastAsia="メイリオ" w:hAnsi="メイリオ" w:hint="eastAsia"/>
              </w:rPr>
              <w:t>障がい者の雇用</w:t>
            </w:r>
          </w:p>
          <w:p w:rsidR="004A1A41" w:rsidRPr="00877342" w:rsidRDefault="004A1A41" w:rsidP="00FC4371">
            <w:pPr>
              <w:spacing w:line="0" w:lineRule="atLeast"/>
              <w:rPr>
                <w:rFonts w:ascii="メイリオ" w:eastAsia="メイリオ" w:hAnsi="メイリオ"/>
              </w:rPr>
            </w:pPr>
          </w:p>
        </w:tc>
        <w:tc>
          <w:tcPr>
            <w:tcW w:w="5245" w:type="dxa"/>
            <w:gridSpan w:val="2"/>
            <w:tcBorders>
              <w:left w:val="single" w:sz="4" w:space="0" w:color="auto"/>
              <w:bottom w:val="nil"/>
              <w:right w:val="single" w:sz="4" w:space="0" w:color="auto"/>
            </w:tcBorders>
            <w:shd w:val="clear" w:color="auto" w:fill="auto"/>
          </w:tcPr>
          <w:p w:rsidR="004A1A41" w:rsidRPr="00877342" w:rsidRDefault="004A1A41" w:rsidP="00FC4371">
            <w:pPr>
              <w:spacing w:line="0" w:lineRule="atLeast"/>
              <w:rPr>
                <w:rFonts w:ascii="メイリオ" w:eastAsia="メイリオ" w:hAnsi="メイリオ"/>
              </w:rPr>
            </w:pPr>
            <w:r w:rsidRPr="00877342">
              <w:rPr>
                <w:rFonts w:ascii="メイリオ" w:eastAsia="メイリオ" w:hAnsi="メイリオ" w:hint="eastAsia"/>
              </w:rPr>
              <w:t xml:space="preserve">障がい者の雇用　</w:t>
            </w:r>
          </w:p>
          <w:p w:rsidR="004A1A41" w:rsidRPr="00877342" w:rsidRDefault="004A1A41" w:rsidP="00FC4371">
            <w:pPr>
              <w:spacing w:line="0" w:lineRule="atLeast"/>
              <w:rPr>
                <w:rFonts w:ascii="メイリオ" w:eastAsia="メイリオ" w:hAnsi="メイリオ"/>
              </w:rPr>
            </w:pPr>
            <w:r w:rsidRPr="00877342">
              <w:rPr>
                <w:rFonts w:ascii="メイリオ" w:eastAsia="メイリオ" w:hAnsi="メイリオ" w:hint="eastAsia"/>
              </w:rPr>
              <w:t>&lt;実雇用率&gt;</w:t>
            </w:r>
          </w:p>
          <w:p w:rsidR="004A1A41" w:rsidRPr="00877342" w:rsidRDefault="004A1A41" w:rsidP="00FC4371">
            <w:pPr>
              <w:spacing w:line="0" w:lineRule="atLeast"/>
              <w:rPr>
                <w:rFonts w:ascii="メイリオ" w:eastAsia="メイリオ" w:hAnsi="メイリオ"/>
              </w:rPr>
            </w:pPr>
            <w:r w:rsidRPr="00877342">
              <w:rPr>
                <w:rFonts w:ascii="メイリオ" w:eastAsia="メイリオ" w:hAnsi="メイリオ" w:hint="eastAsia"/>
              </w:rPr>
              <w:t xml:space="preserve">　　４.６０％以上　　   ４点</w:t>
            </w:r>
          </w:p>
          <w:p w:rsidR="004A1A41" w:rsidRPr="00877342" w:rsidRDefault="004A1A41" w:rsidP="00FC4371">
            <w:pPr>
              <w:spacing w:line="0" w:lineRule="atLeast"/>
              <w:rPr>
                <w:rFonts w:ascii="メイリオ" w:eastAsia="メイリオ" w:hAnsi="メイリオ"/>
              </w:rPr>
            </w:pPr>
            <w:r w:rsidRPr="00877342">
              <w:rPr>
                <w:rFonts w:ascii="メイリオ" w:eastAsia="メイリオ" w:hAnsi="メイリオ" w:hint="eastAsia"/>
              </w:rPr>
              <w:t xml:space="preserve">　　３.８４～４.５９％  ３点</w:t>
            </w:r>
          </w:p>
          <w:p w:rsidR="004A1A41" w:rsidRPr="00877342" w:rsidRDefault="004A1A41" w:rsidP="00FC4371">
            <w:pPr>
              <w:spacing w:line="0" w:lineRule="atLeast"/>
              <w:rPr>
                <w:rFonts w:ascii="メイリオ" w:eastAsia="メイリオ" w:hAnsi="メイリオ"/>
              </w:rPr>
            </w:pPr>
            <w:r w:rsidRPr="00877342">
              <w:rPr>
                <w:rFonts w:ascii="メイリオ" w:eastAsia="メイリオ" w:hAnsi="メイリオ" w:hint="eastAsia"/>
              </w:rPr>
              <w:t xml:space="preserve">　　３.０８～３.８３％  ２点</w:t>
            </w:r>
          </w:p>
          <w:p w:rsidR="004A1A41" w:rsidRPr="00877342" w:rsidRDefault="004A1A41" w:rsidP="00FC4371">
            <w:pPr>
              <w:spacing w:line="0" w:lineRule="atLeast"/>
              <w:rPr>
                <w:rFonts w:ascii="メイリオ" w:eastAsia="メイリオ" w:hAnsi="メイリオ"/>
              </w:rPr>
            </w:pPr>
            <w:r w:rsidRPr="00877342">
              <w:rPr>
                <w:rFonts w:ascii="メイリオ" w:eastAsia="メイリオ" w:hAnsi="メイリオ" w:hint="eastAsia"/>
              </w:rPr>
              <w:t xml:space="preserve">　　２.３１～３.０７％  １点</w:t>
            </w:r>
            <w:r w:rsidRPr="00877342">
              <w:rPr>
                <w:rFonts w:ascii="メイリオ" w:eastAsia="メイリオ" w:hAnsi="メイリオ" w:hint="eastAsia"/>
              </w:rPr>
              <w:tab/>
            </w:r>
          </w:p>
          <w:p w:rsidR="004A1A41" w:rsidRPr="00877342" w:rsidRDefault="004A1A41" w:rsidP="00FC4371">
            <w:pPr>
              <w:spacing w:line="0" w:lineRule="atLeast"/>
              <w:rPr>
                <w:rFonts w:ascii="メイリオ" w:eastAsia="メイリオ" w:hAnsi="メイリオ"/>
              </w:rPr>
            </w:pPr>
            <w:r w:rsidRPr="00877342">
              <w:rPr>
                <w:rFonts w:ascii="メイリオ" w:eastAsia="メイリオ" w:hAnsi="メイリオ" w:hint="eastAsia"/>
              </w:rPr>
              <w:t>&lt;法定雇用障がい者数超過数&gt;</w:t>
            </w:r>
          </w:p>
          <w:p w:rsidR="004A1A41" w:rsidRPr="00877342" w:rsidRDefault="004A1A41" w:rsidP="00FC4371">
            <w:pPr>
              <w:spacing w:line="0" w:lineRule="atLeast"/>
              <w:ind w:firstLineChars="200" w:firstLine="411"/>
              <w:rPr>
                <w:rFonts w:ascii="メイリオ" w:eastAsia="メイリオ" w:hAnsi="メイリオ"/>
              </w:rPr>
            </w:pPr>
            <w:r w:rsidRPr="00877342">
              <w:rPr>
                <w:rFonts w:ascii="メイリオ" w:eastAsia="メイリオ" w:hAnsi="メイリオ" w:hint="eastAsia"/>
              </w:rPr>
              <w:t>７人以上    　　４点</w:t>
            </w:r>
          </w:p>
          <w:p w:rsidR="004A1A41" w:rsidRPr="00877342" w:rsidRDefault="004A1A41" w:rsidP="00FC4371">
            <w:pPr>
              <w:spacing w:line="0" w:lineRule="atLeast"/>
              <w:ind w:firstLineChars="200" w:firstLine="411"/>
              <w:rPr>
                <w:rFonts w:ascii="メイリオ" w:eastAsia="メイリオ" w:hAnsi="メイリオ"/>
              </w:rPr>
            </w:pPr>
            <w:r w:rsidRPr="00877342">
              <w:rPr>
                <w:rFonts w:ascii="メイリオ" w:eastAsia="メイリオ" w:hAnsi="メイリオ" w:hint="eastAsia"/>
              </w:rPr>
              <w:t>５～７人未満　　３点</w:t>
            </w:r>
          </w:p>
          <w:p w:rsidR="004A1A41" w:rsidRPr="00877342" w:rsidRDefault="004A1A41" w:rsidP="00FC4371">
            <w:pPr>
              <w:spacing w:line="0" w:lineRule="atLeast"/>
              <w:ind w:firstLineChars="200" w:firstLine="411"/>
              <w:rPr>
                <w:rFonts w:ascii="メイリオ" w:eastAsia="メイリオ" w:hAnsi="メイリオ"/>
              </w:rPr>
            </w:pPr>
            <w:r w:rsidRPr="00877342">
              <w:rPr>
                <w:rFonts w:ascii="メイリオ" w:eastAsia="メイリオ" w:hAnsi="メイリオ" w:hint="eastAsia"/>
              </w:rPr>
              <w:t>３～５人未満　　２点</w:t>
            </w:r>
          </w:p>
          <w:p w:rsidR="004A1A41" w:rsidRPr="00877342" w:rsidRDefault="004A1A41" w:rsidP="00FC4371">
            <w:pPr>
              <w:spacing w:line="0" w:lineRule="atLeast"/>
              <w:ind w:firstLineChars="200" w:firstLine="411"/>
              <w:rPr>
                <w:rFonts w:ascii="メイリオ" w:eastAsia="メイリオ" w:hAnsi="メイリオ"/>
              </w:rPr>
            </w:pPr>
            <w:r w:rsidRPr="00877342">
              <w:rPr>
                <w:rFonts w:ascii="メイリオ" w:eastAsia="メイリオ" w:hAnsi="メイリオ" w:hint="eastAsia"/>
              </w:rPr>
              <w:t>１～３人未満　　１点</w:t>
            </w:r>
          </w:p>
          <w:p w:rsidR="004A1A41" w:rsidRPr="00877342" w:rsidRDefault="004A1A41" w:rsidP="00FC4371">
            <w:pPr>
              <w:spacing w:line="0" w:lineRule="atLeast"/>
              <w:rPr>
                <w:rFonts w:ascii="メイリオ" w:eastAsia="メイリオ" w:hAnsi="メイリオ"/>
              </w:rPr>
            </w:pPr>
            <w:r w:rsidRPr="00877342">
              <w:rPr>
                <w:rFonts w:ascii="メイリオ" w:eastAsia="メイリオ" w:hAnsi="メイリオ" w:hint="eastAsia"/>
              </w:rPr>
              <w:t>※実雇用率と超過数の高い方の得点を採用する。</w:t>
            </w:r>
          </w:p>
          <w:p w:rsidR="004A1A41" w:rsidRPr="00877342" w:rsidRDefault="004A1A41" w:rsidP="00FC4371">
            <w:pPr>
              <w:spacing w:line="0" w:lineRule="atLeast"/>
              <w:ind w:left="205" w:hangingChars="100" w:hanging="205"/>
              <w:rPr>
                <w:rFonts w:ascii="メイリオ" w:eastAsia="メイリオ" w:hAnsi="メイリオ"/>
              </w:rPr>
            </w:pPr>
            <w:r w:rsidRPr="00877342">
              <w:rPr>
                <w:rFonts w:ascii="メイリオ" w:eastAsia="メイリオ" w:hAnsi="メイリオ" w:hint="eastAsia"/>
              </w:rPr>
              <w:t xml:space="preserve">　共同企業体の場合は全ての構成員企業の中で最も低い企業の点を採用する。</w:t>
            </w:r>
          </w:p>
        </w:tc>
        <w:tc>
          <w:tcPr>
            <w:tcW w:w="1276" w:type="dxa"/>
            <w:tcBorders>
              <w:left w:val="single" w:sz="4" w:space="0" w:color="auto"/>
            </w:tcBorders>
            <w:shd w:val="clear" w:color="auto" w:fill="auto"/>
            <w:vAlign w:val="center"/>
          </w:tcPr>
          <w:p w:rsidR="004A1A41" w:rsidRPr="00877342" w:rsidRDefault="004A1A41" w:rsidP="00FC4371">
            <w:pPr>
              <w:spacing w:line="0" w:lineRule="atLeast"/>
              <w:rPr>
                <w:rFonts w:ascii="メイリオ" w:eastAsia="メイリオ" w:hAnsi="メイリオ"/>
              </w:rPr>
            </w:pPr>
            <w:r w:rsidRPr="00877342">
              <w:rPr>
                <w:rFonts w:ascii="メイリオ" w:eastAsia="メイリオ" w:hAnsi="メイリオ" w:hint="eastAsia"/>
              </w:rPr>
              <w:t>４点</w:t>
            </w:r>
          </w:p>
        </w:tc>
      </w:tr>
      <w:tr w:rsidR="004A1A41" w:rsidRPr="00877342" w:rsidTr="00B928AF">
        <w:trPr>
          <w:trHeight w:val="261"/>
        </w:trPr>
        <w:tc>
          <w:tcPr>
            <w:tcW w:w="2518" w:type="dxa"/>
            <w:vMerge w:val="restart"/>
            <w:shd w:val="clear" w:color="auto" w:fill="auto"/>
          </w:tcPr>
          <w:p w:rsidR="004A1A41" w:rsidRPr="00877342" w:rsidRDefault="004A1A41" w:rsidP="00FC4371">
            <w:pPr>
              <w:spacing w:line="0" w:lineRule="atLeast"/>
              <w:rPr>
                <w:rFonts w:ascii="メイリオ" w:eastAsia="メイリオ" w:hAnsi="メイリオ"/>
              </w:rPr>
            </w:pPr>
            <w:r w:rsidRPr="00877342">
              <w:rPr>
                <w:rFonts w:ascii="メイリオ" w:eastAsia="メイリオ" w:hAnsi="メイリオ" w:hint="eastAsia"/>
              </w:rPr>
              <w:t>公正採用選考人権啓発推進員の選任</w:t>
            </w:r>
          </w:p>
        </w:tc>
        <w:tc>
          <w:tcPr>
            <w:tcW w:w="5245" w:type="dxa"/>
            <w:gridSpan w:val="2"/>
            <w:tcBorders>
              <w:bottom w:val="nil"/>
            </w:tcBorders>
            <w:shd w:val="clear" w:color="auto" w:fill="auto"/>
          </w:tcPr>
          <w:p w:rsidR="004A1A41" w:rsidRPr="00877342" w:rsidRDefault="004A1A41" w:rsidP="00FC4371">
            <w:pPr>
              <w:spacing w:line="0" w:lineRule="atLeast"/>
              <w:rPr>
                <w:rFonts w:ascii="メイリオ" w:eastAsia="メイリオ" w:hAnsi="メイリオ"/>
              </w:rPr>
            </w:pPr>
            <w:r w:rsidRPr="00877342">
              <w:rPr>
                <w:rFonts w:ascii="メイリオ" w:eastAsia="メイリオ" w:hAnsi="メイリオ" w:hint="eastAsia"/>
              </w:rPr>
              <w:t>公正採用選考人権啓発推進員の選任</w:t>
            </w:r>
          </w:p>
        </w:tc>
        <w:tc>
          <w:tcPr>
            <w:tcW w:w="1276" w:type="dxa"/>
            <w:vMerge w:val="restart"/>
            <w:shd w:val="clear" w:color="auto" w:fill="auto"/>
            <w:vAlign w:val="center"/>
          </w:tcPr>
          <w:p w:rsidR="004A1A41" w:rsidRPr="00877342" w:rsidRDefault="004A1A41" w:rsidP="00FC4371">
            <w:pPr>
              <w:spacing w:line="0" w:lineRule="atLeast"/>
              <w:rPr>
                <w:rFonts w:ascii="メイリオ" w:eastAsia="メイリオ" w:hAnsi="メイリオ"/>
              </w:rPr>
            </w:pPr>
            <w:r w:rsidRPr="00877342">
              <w:rPr>
                <w:rFonts w:ascii="メイリオ" w:eastAsia="メイリオ" w:hAnsi="メイリオ" w:hint="eastAsia"/>
              </w:rPr>
              <w:t>１点</w:t>
            </w:r>
          </w:p>
        </w:tc>
      </w:tr>
      <w:tr w:rsidR="004A1A41" w:rsidRPr="00877342" w:rsidTr="00B928AF">
        <w:trPr>
          <w:trHeight w:val="165"/>
        </w:trPr>
        <w:tc>
          <w:tcPr>
            <w:tcW w:w="2518" w:type="dxa"/>
            <w:vMerge/>
            <w:shd w:val="clear" w:color="auto" w:fill="auto"/>
          </w:tcPr>
          <w:p w:rsidR="004A1A41" w:rsidRPr="00877342" w:rsidRDefault="004A1A41" w:rsidP="00FC4371">
            <w:pPr>
              <w:spacing w:line="0" w:lineRule="atLeast"/>
              <w:rPr>
                <w:rFonts w:ascii="メイリオ" w:eastAsia="メイリオ" w:hAnsi="メイリオ"/>
              </w:rPr>
            </w:pPr>
          </w:p>
        </w:tc>
        <w:tc>
          <w:tcPr>
            <w:tcW w:w="1169" w:type="dxa"/>
            <w:tcBorders>
              <w:top w:val="nil"/>
              <w:right w:val="single" w:sz="4" w:space="0" w:color="auto"/>
            </w:tcBorders>
            <w:shd w:val="clear" w:color="auto" w:fill="auto"/>
          </w:tcPr>
          <w:p w:rsidR="004A1A41" w:rsidRPr="00877342" w:rsidRDefault="004A1A41" w:rsidP="00FC4371">
            <w:pPr>
              <w:spacing w:line="0" w:lineRule="atLeast"/>
              <w:rPr>
                <w:rFonts w:ascii="メイリオ" w:eastAsia="メイリオ" w:hAnsi="メイリオ"/>
              </w:rPr>
            </w:pPr>
          </w:p>
        </w:tc>
        <w:tc>
          <w:tcPr>
            <w:tcW w:w="4076" w:type="dxa"/>
            <w:tcBorders>
              <w:top w:val="single" w:sz="4" w:space="0" w:color="auto"/>
              <w:left w:val="single" w:sz="4" w:space="0" w:color="auto"/>
            </w:tcBorders>
            <w:shd w:val="clear" w:color="auto" w:fill="auto"/>
          </w:tcPr>
          <w:p w:rsidR="004A1A41" w:rsidRPr="00877342" w:rsidRDefault="00B928AF" w:rsidP="00B928AF">
            <w:pPr>
              <w:spacing w:line="0" w:lineRule="atLeast"/>
              <w:jc w:val="left"/>
              <w:rPr>
                <w:rFonts w:ascii="メイリオ" w:eastAsia="メイリオ" w:hAnsi="メイリオ"/>
              </w:rPr>
            </w:pPr>
            <w:r w:rsidRPr="00877342">
              <w:rPr>
                <w:rFonts w:ascii="メイリオ" w:eastAsia="メイリオ" w:hAnsi="メイリオ" w:hint="eastAsia"/>
              </w:rPr>
              <w:t xml:space="preserve">推進員を選任している　 </w:t>
            </w:r>
            <w:r w:rsidR="004A1A41" w:rsidRPr="00877342">
              <w:rPr>
                <w:rFonts w:ascii="メイリオ" w:eastAsia="メイリオ" w:hAnsi="メイリオ" w:hint="eastAsia"/>
              </w:rPr>
              <w:t>［１点］</w:t>
            </w:r>
          </w:p>
          <w:p w:rsidR="004A1A41" w:rsidRPr="00877342" w:rsidRDefault="004A1A41" w:rsidP="00B928AF">
            <w:pPr>
              <w:spacing w:line="0" w:lineRule="atLeast"/>
              <w:jc w:val="left"/>
              <w:rPr>
                <w:rFonts w:ascii="メイリオ" w:eastAsia="メイリオ" w:hAnsi="メイリオ"/>
              </w:rPr>
            </w:pPr>
            <w:r w:rsidRPr="00877342">
              <w:rPr>
                <w:rFonts w:ascii="メイリオ" w:eastAsia="メイリオ" w:hAnsi="メイリオ" w:hint="eastAsia"/>
              </w:rPr>
              <w:t>推進員を選任していない</w:t>
            </w:r>
            <w:r w:rsidR="00B928AF" w:rsidRPr="00877342">
              <w:rPr>
                <w:rFonts w:ascii="メイリオ" w:eastAsia="メイリオ" w:hAnsi="メイリオ" w:hint="eastAsia"/>
              </w:rPr>
              <w:t xml:space="preserve"> </w:t>
            </w:r>
            <w:r w:rsidRPr="00877342">
              <w:rPr>
                <w:rFonts w:ascii="メイリオ" w:eastAsia="メイリオ" w:hAnsi="メイリオ" w:hint="eastAsia"/>
              </w:rPr>
              <w:t xml:space="preserve">［０点］　　　　　　　　　　　</w:t>
            </w:r>
          </w:p>
        </w:tc>
        <w:tc>
          <w:tcPr>
            <w:tcW w:w="1276" w:type="dxa"/>
            <w:vMerge/>
            <w:shd w:val="clear" w:color="auto" w:fill="auto"/>
            <w:vAlign w:val="center"/>
          </w:tcPr>
          <w:p w:rsidR="004A1A41" w:rsidRPr="00877342" w:rsidRDefault="004A1A41" w:rsidP="00FC4371">
            <w:pPr>
              <w:spacing w:line="0" w:lineRule="atLeast"/>
              <w:rPr>
                <w:rFonts w:ascii="メイリオ" w:eastAsia="メイリオ" w:hAnsi="メイリオ"/>
              </w:rPr>
            </w:pPr>
          </w:p>
        </w:tc>
      </w:tr>
      <w:tr w:rsidR="004A1A41" w:rsidRPr="00877342" w:rsidTr="00B928AF">
        <w:trPr>
          <w:trHeight w:val="285"/>
        </w:trPr>
        <w:tc>
          <w:tcPr>
            <w:tcW w:w="2518" w:type="dxa"/>
            <w:tcBorders>
              <w:top w:val="single" w:sz="4" w:space="0" w:color="auto"/>
              <w:right w:val="single" w:sz="4" w:space="0" w:color="auto"/>
            </w:tcBorders>
            <w:shd w:val="clear" w:color="auto" w:fill="auto"/>
            <w:vAlign w:val="center"/>
          </w:tcPr>
          <w:p w:rsidR="004A1A41" w:rsidRPr="00877342" w:rsidRDefault="004A1A41" w:rsidP="00FC4371">
            <w:pPr>
              <w:spacing w:line="0" w:lineRule="atLeast"/>
              <w:rPr>
                <w:rFonts w:ascii="メイリオ" w:eastAsia="メイリオ" w:hAnsi="メイリオ"/>
              </w:rPr>
            </w:pPr>
            <w:r w:rsidRPr="00877342">
              <w:rPr>
                <w:rFonts w:ascii="メイリオ" w:eastAsia="メイリオ" w:hAnsi="メイリオ" w:hint="eastAsia"/>
              </w:rPr>
              <w:t>合計</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rsidR="004A1A41" w:rsidRPr="00877342" w:rsidRDefault="004A1A41" w:rsidP="00FC4371">
            <w:pPr>
              <w:spacing w:line="0" w:lineRule="atLeast"/>
              <w:rPr>
                <w:rFonts w:ascii="メイリオ" w:eastAsia="メイリオ" w:hAnsi="メイリオ"/>
              </w:rPr>
            </w:pPr>
          </w:p>
        </w:tc>
        <w:tc>
          <w:tcPr>
            <w:tcW w:w="1276" w:type="dxa"/>
            <w:tcBorders>
              <w:top w:val="single" w:sz="4" w:space="0" w:color="auto"/>
              <w:left w:val="single" w:sz="4" w:space="0" w:color="auto"/>
              <w:bottom w:val="single" w:sz="4" w:space="0" w:color="auto"/>
            </w:tcBorders>
            <w:shd w:val="clear" w:color="auto" w:fill="auto"/>
            <w:vAlign w:val="center"/>
          </w:tcPr>
          <w:p w:rsidR="004A1A41" w:rsidRPr="00877342" w:rsidRDefault="004A1A41" w:rsidP="00E83C38">
            <w:pPr>
              <w:spacing w:line="0" w:lineRule="atLeast"/>
              <w:rPr>
                <w:rFonts w:ascii="メイリオ" w:eastAsia="メイリオ" w:hAnsi="メイリオ"/>
              </w:rPr>
            </w:pPr>
            <w:r w:rsidRPr="00877342">
              <w:rPr>
                <w:rFonts w:ascii="メイリオ" w:eastAsia="メイリオ" w:hAnsi="メイリオ" w:hint="eastAsia"/>
              </w:rPr>
              <w:t>５点</w:t>
            </w:r>
          </w:p>
        </w:tc>
      </w:tr>
    </w:tbl>
    <w:p w:rsidR="00087BD0" w:rsidRPr="00877342" w:rsidRDefault="004A1A41" w:rsidP="00087BD0">
      <w:pPr>
        <w:spacing w:line="0" w:lineRule="atLeast"/>
        <w:ind w:left="411" w:hangingChars="200" w:hanging="411"/>
        <w:rPr>
          <w:rFonts w:ascii="メイリオ" w:eastAsia="メイリオ" w:hAnsi="メイリオ"/>
        </w:rPr>
      </w:pPr>
      <w:r w:rsidRPr="00877342">
        <w:rPr>
          <w:rFonts w:ascii="メイリオ" w:eastAsia="メイリオ" w:hAnsi="メイリオ" w:hint="eastAsia"/>
        </w:rPr>
        <w:t xml:space="preserve">　※公正採用選考人権啓発推進員の選任について、共同企業体の場合は構成員全ての企業において選任等されていることを加点の要件とする。</w:t>
      </w:r>
    </w:p>
    <w:p w:rsidR="00087BD0" w:rsidRPr="00877342" w:rsidRDefault="00087BD0" w:rsidP="00FC4371">
      <w:pPr>
        <w:spacing w:line="0" w:lineRule="atLeast"/>
        <w:ind w:firstLineChars="300" w:firstLine="616"/>
        <w:rPr>
          <w:rFonts w:ascii="メイリオ" w:eastAsia="メイリオ" w:hAnsi="メイリオ"/>
        </w:rPr>
      </w:pPr>
    </w:p>
    <w:p w:rsidR="009831D1" w:rsidRPr="00877342" w:rsidRDefault="009831D1" w:rsidP="00FC4371">
      <w:pPr>
        <w:spacing w:line="0" w:lineRule="atLeast"/>
        <w:rPr>
          <w:rFonts w:ascii="メイリオ" w:eastAsia="メイリオ" w:hAnsi="メイリオ"/>
        </w:rPr>
      </w:pPr>
      <w:r w:rsidRPr="00877342">
        <w:rPr>
          <w:rFonts w:ascii="メイリオ" w:eastAsia="メイリオ" w:hAnsi="メイリオ" w:hint="eastAsia"/>
        </w:rPr>
        <w:t>エ．価格点（</w:t>
      </w:r>
      <w:r w:rsidR="00B928AF" w:rsidRPr="00877342">
        <w:rPr>
          <w:rFonts w:ascii="メイリオ" w:eastAsia="メイリオ" w:hAnsi="メイリオ"/>
        </w:rPr>
        <w:t>2</w:t>
      </w:r>
      <w:r w:rsidRPr="00877342">
        <w:rPr>
          <w:rFonts w:ascii="メイリオ" w:eastAsia="メイリオ" w:hAnsi="メイリオ" w:hint="eastAsia"/>
        </w:rPr>
        <w:t>0点）</w:t>
      </w:r>
    </w:p>
    <w:tbl>
      <w:tblPr>
        <w:tblW w:w="903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7"/>
        <w:gridCol w:w="5245"/>
        <w:gridCol w:w="1276"/>
      </w:tblGrid>
      <w:tr w:rsidR="009831D1" w:rsidRPr="00877342" w:rsidTr="000F291B">
        <w:trPr>
          <w:trHeight w:val="329"/>
        </w:trPr>
        <w:tc>
          <w:tcPr>
            <w:tcW w:w="2517" w:type="dxa"/>
            <w:shd w:val="clear" w:color="auto" w:fill="FFFF00"/>
          </w:tcPr>
          <w:p w:rsidR="009831D1" w:rsidRPr="00877342" w:rsidRDefault="009831D1" w:rsidP="00FC4371">
            <w:pPr>
              <w:spacing w:line="0" w:lineRule="atLeast"/>
              <w:jc w:val="center"/>
              <w:rPr>
                <w:rFonts w:ascii="メイリオ" w:eastAsia="メイリオ" w:hAnsi="メイリオ"/>
                <w:color w:val="000000"/>
              </w:rPr>
            </w:pPr>
            <w:r w:rsidRPr="00877342">
              <w:rPr>
                <w:rFonts w:ascii="メイリオ" w:eastAsia="メイリオ" w:hAnsi="メイリオ" w:hint="eastAsia"/>
                <w:color w:val="000000"/>
              </w:rPr>
              <w:t>審 査 項 目</w:t>
            </w:r>
          </w:p>
        </w:tc>
        <w:tc>
          <w:tcPr>
            <w:tcW w:w="5245" w:type="dxa"/>
            <w:shd w:val="clear" w:color="auto" w:fill="FFFF00"/>
          </w:tcPr>
          <w:p w:rsidR="009831D1" w:rsidRPr="00877342" w:rsidRDefault="009831D1" w:rsidP="00FC4371">
            <w:pPr>
              <w:spacing w:line="0" w:lineRule="atLeast"/>
              <w:jc w:val="center"/>
              <w:rPr>
                <w:rFonts w:ascii="メイリオ" w:eastAsia="メイリオ" w:hAnsi="メイリオ"/>
                <w:color w:val="000000"/>
              </w:rPr>
            </w:pPr>
            <w:r w:rsidRPr="00877342">
              <w:rPr>
                <w:rFonts w:ascii="メイリオ" w:eastAsia="メイリオ" w:hAnsi="メイリオ" w:hint="eastAsia"/>
                <w:color w:val="000000"/>
              </w:rPr>
              <w:t>審 査 基 準</w:t>
            </w:r>
          </w:p>
        </w:tc>
        <w:tc>
          <w:tcPr>
            <w:tcW w:w="1276" w:type="dxa"/>
            <w:shd w:val="clear" w:color="auto" w:fill="FFFF00"/>
          </w:tcPr>
          <w:p w:rsidR="009831D1" w:rsidRPr="00877342" w:rsidRDefault="009831D1" w:rsidP="00FC4371">
            <w:pPr>
              <w:spacing w:line="0" w:lineRule="atLeast"/>
              <w:jc w:val="center"/>
              <w:rPr>
                <w:rFonts w:ascii="メイリオ" w:eastAsia="メイリオ" w:hAnsi="メイリオ"/>
                <w:color w:val="000000"/>
              </w:rPr>
            </w:pPr>
            <w:r w:rsidRPr="00877342">
              <w:rPr>
                <w:rFonts w:ascii="メイリオ" w:eastAsia="メイリオ" w:hAnsi="メイリオ" w:hint="eastAsia"/>
                <w:color w:val="000000"/>
              </w:rPr>
              <w:t>配点</w:t>
            </w:r>
          </w:p>
        </w:tc>
      </w:tr>
      <w:tr w:rsidR="009831D1" w:rsidRPr="00877342" w:rsidTr="000F291B">
        <w:trPr>
          <w:trHeight w:val="713"/>
        </w:trPr>
        <w:tc>
          <w:tcPr>
            <w:tcW w:w="2517" w:type="dxa"/>
            <w:shd w:val="clear" w:color="auto" w:fill="auto"/>
          </w:tcPr>
          <w:p w:rsidR="009831D1" w:rsidRPr="00877342" w:rsidRDefault="009831D1" w:rsidP="00FC4371">
            <w:pPr>
              <w:spacing w:line="0" w:lineRule="atLeast"/>
              <w:rPr>
                <w:rFonts w:ascii="メイリオ" w:eastAsia="メイリオ" w:hAnsi="メイリオ"/>
                <w:color w:val="000000"/>
              </w:rPr>
            </w:pPr>
            <w:r w:rsidRPr="00877342">
              <w:rPr>
                <w:rFonts w:ascii="メイリオ" w:eastAsia="メイリオ" w:hAnsi="メイリオ" w:hint="eastAsia"/>
                <w:color w:val="000000"/>
              </w:rPr>
              <w:t>価格点</w:t>
            </w:r>
          </w:p>
        </w:tc>
        <w:tc>
          <w:tcPr>
            <w:tcW w:w="5245" w:type="dxa"/>
            <w:shd w:val="clear" w:color="auto" w:fill="auto"/>
            <w:vAlign w:val="center"/>
          </w:tcPr>
          <w:p w:rsidR="009831D1" w:rsidRPr="00877342" w:rsidRDefault="009831D1" w:rsidP="00FC4371">
            <w:pPr>
              <w:spacing w:line="0" w:lineRule="atLeast"/>
              <w:rPr>
                <w:rFonts w:ascii="メイリオ" w:eastAsia="メイリオ" w:hAnsi="メイリオ"/>
                <w:color w:val="000000"/>
              </w:rPr>
            </w:pPr>
            <w:r w:rsidRPr="00877342">
              <w:rPr>
                <w:rFonts w:ascii="メイリオ" w:eastAsia="メイリオ" w:hAnsi="メイリオ" w:hint="eastAsia"/>
                <w:color w:val="000000"/>
              </w:rPr>
              <w:t>・価格点の算定式（小数点以下は切り捨て）</w:t>
            </w:r>
          </w:p>
          <w:p w:rsidR="009831D1" w:rsidRPr="00877342" w:rsidRDefault="009831D1" w:rsidP="00FC4371">
            <w:pPr>
              <w:spacing w:line="0" w:lineRule="atLeast"/>
              <w:ind w:leftChars="100" w:left="205"/>
              <w:rPr>
                <w:rFonts w:ascii="メイリオ" w:eastAsia="メイリオ" w:hAnsi="メイリオ"/>
                <w:color w:val="000000"/>
              </w:rPr>
            </w:pPr>
            <w:r w:rsidRPr="00877342">
              <w:rPr>
                <w:rFonts w:ascii="メイリオ" w:eastAsia="メイリオ" w:hAnsi="メイリオ" w:hint="eastAsia"/>
                <w:color w:val="000000"/>
              </w:rPr>
              <w:t>満点（</w:t>
            </w:r>
            <w:r w:rsidR="00897A9A" w:rsidRPr="00877342">
              <w:rPr>
                <w:rFonts w:ascii="メイリオ" w:eastAsia="メイリオ" w:hAnsi="メイリオ" w:hint="eastAsia"/>
                <w:color w:val="000000"/>
              </w:rPr>
              <w:t>2</w:t>
            </w:r>
            <w:r w:rsidRPr="00877342">
              <w:rPr>
                <w:rFonts w:ascii="メイリオ" w:eastAsia="メイリオ" w:hAnsi="メイリオ" w:hint="eastAsia"/>
                <w:color w:val="000000"/>
              </w:rPr>
              <w:t>0点）×提案価格のうち最低価格／自社の提案価格</w:t>
            </w:r>
          </w:p>
          <w:p w:rsidR="009831D1" w:rsidRPr="00877342" w:rsidRDefault="009831D1" w:rsidP="00FC4371">
            <w:pPr>
              <w:spacing w:line="0" w:lineRule="atLeast"/>
              <w:ind w:leftChars="100" w:left="205"/>
              <w:rPr>
                <w:rFonts w:ascii="メイリオ" w:eastAsia="メイリオ" w:hAnsi="メイリオ"/>
                <w:color w:val="000000"/>
              </w:rPr>
            </w:pPr>
            <w:r w:rsidRPr="00877342">
              <w:rPr>
                <w:rFonts w:ascii="メイリオ" w:eastAsia="メイリオ" w:hAnsi="メイリオ" w:hint="eastAsia"/>
                <w:color w:val="000000"/>
              </w:rPr>
              <w:t>※上記の計算式をもって算出した数値の小数点以下第２位を四捨五入した数値を得点とする。</w:t>
            </w:r>
          </w:p>
        </w:tc>
        <w:tc>
          <w:tcPr>
            <w:tcW w:w="1276" w:type="dxa"/>
            <w:shd w:val="clear" w:color="auto" w:fill="auto"/>
          </w:tcPr>
          <w:p w:rsidR="009831D1" w:rsidRPr="00877342" w:rsidRDefault="009831D1" w:rsidP="00FC4371">
            <w:pPr>
              <w:spacing w:line="0" w:lineRule="atLeast"/>
              <w:jc w:val="right"/>
              <w:rPr>
                <w:rFonts w:ascii="メイリオ" w:eastAsia="メイリオ" w:hAnsi="メイリオ"/>
                <w:color w:val="000000"/>
              </w:rPr>
            </w:pPr>
          </w:p>
          <w:p w:rsidR="009831D1" w:rsidRPr="00877342" w:rsidRDefault="00B928AF" w:rsidP="00FC4371">
            <w:pPr>
              <w:spacing w:line="0" w:lineRule="atLeast"/>
              <w:jc w:val="center"/>
              <w:rPr>
                <w:rFonts w:ascii="メイリオ" w:eastAsia="メイリオ" w:hAnsi="メイリオ"/>
                <w:color w:val="000000"/>
              </w:rPr>
            </w:pPr>
            <w:r w:rsidRPr="00877342">
              <w:rPr>
                <w:rFonts w:ascii="メイリオ" w:eastAsia="メイリオ" w:hAnsi="メイリオ" w:hint="eastAsia"/>
                <w:color w:val="000000"/>
              </w:rPr>
              <w:t>2</w:t>
            </w:r>
            <w:r w:rsidR="009831D1" w:rsidRPr="00877342">
              <w:rPr>
                <w:rFonts w:ascii="メイリオ" w:eastAsia="メイリオ" w:hAnsi="メイリオ" w:hint="eastAsia"/>
                <w:color w:val="000000"/>
              </w:rPr>
              <w:t>0点</w:t>
            </w:r>
          </w:p>
        </w:tc>
      </w:tr>
    </w:tbl>
    <w:p w:rsidR="00C52DEB" w:rsidRPr="00877342" w:rsidRDefault="00C52DEB" w:rsidP="00FC4371">
      <w:pPr>
        <w:spacing w:line="0" w:lineRule="atLeast"/>
        <w:ind w:firstLineChars="100" w:firstLine="205"/>
        <w:rPr>
          <w:rFonts w:ascii="メイリオ" w:eastAsia="メイリオ" w:hAnsi="メイリオ"/>
          <w:color w:val="000000"/>
        </w:rPr>
      </w:pPr>
    </w:p>
    <w:p w:rsidR="00AB002C" w:rsidRPr="00877342" w:rsidRDefault="00AB002C" w:rsidP="00FC4371">
      <w:pPr>
        <w:spacing w:line="0" w:lineRule="atLeast"/>
        <w:ind w:firstLineChars="100" w:firstLine="205"/>
        <w:rPr>
          <w:rFonts w:ascii="メイリオ" w:eastAsia="メイリオ" w:hAnsi="メイリオ"/>
          <w:color w:val="000000"/>
        </w:rPr>
      </w:pPr>
      <w:r w:rsidRPr="00877342">
        <w:rPr>
          <w:rFonts w:ascii="メイリオ" w:eastAsia="メイリオ" w:hAnsi="メイリオ" w:hint="eastAsia"/>
          <w:color w:val="000000"/>
        </w:rPr>
        <w:t>(3) 審査結果</w:t>
      </w:r>
    </w:p>
    <w:p w:rsidR="00AB002C" w:rsidRPr="00877342" w:rsidRDefault="00AB002C" w:rsidP="00FC4371">
      <w:pPr>
        <w:spacing w:line="0" w:lineRule="atLeast"/>
        <w:ind w:leftChars="100" w:left="616" w:hangingChars="200" w:hanging="411"/>
        <w:rPr>
          <w:rFonts w:ascii="メイリオ" w:eastAsia="メイリオ" w:hAnsi="メイリオ"/>
          <w:color w:val="000000"/>
        </w:rPr>
      </w:pPr>
      <w:r w:rsidRPr="00877342">
        <w:rPr>
          <w:rFonts w:ascii="メイリオ" w:eastAsia="メイリオ" w:hAnsi="メイリオ" w:hint="eastAsia"/>
          <w:color w:val="000000"/>
        </w:rPr>
        <w:t xml:space="preserve">　ア　契約交渉の相手方が決定した後、審査結果は採択に関わらず、応募いただいた全応募者に通知します。</w:t>
      </w:r>
    </w:p>
    <w:p w:rsidR="00E313B2" w:rsidRPr="00877342" w:rsidRDefault="00AB002C" w:rsidP="00FC4371">
      <w:pPr>
        <w:spacing w:line="0" w:lineRule="atLeast"/>
        <w:ind w:leftChars="200" w:left="616" w:hangingChars="100" w:hanging="205"/>
        <w:rPr>
          <w:rFonts w:ascii="メイリオ" w:eastAsia="メイリオ" w:hAnsi="メイリオ"/>
        </w:rPr>
      </w:pPr>
      <w:r w:rsidRPr="00877342">
        <w:rPr>
          <w:rFonts w:ascii="メイリオ" w:eastAsia="メイリオ" w:hAnsi="メイリオ" w:hint="eastAsia"/>
          <w:color w:val="000000"/>
        </w:rPr>
        <w:t>イ　選定</w:t>
      </w:r>
      <w:r w:rsidR="007738DE" w:rsidRPr="00877342">
        <w:rPr>
          <w:rFonts w:ascii="メイリオ" w:eastAsia="メイリオ" w:hAnsi="メイリオ" w:hint="eastAsia"/>
          <w:color w:val="000000"/>
        </w:rPr>
        <w:t>過程の透明性を確保する観点から、以下の項目を</w:t>
      </w:r>
      <w:r w:rsidR="00702905" w:rsidRPr="00877342">
        <w:rPr>
          <w:rFonts w:ascii="メイリオ" w:eastAsia="メイリオ" w:hAnsi="メイリオ" w:hint="eastAsia"/>
          <w:color w:val="000000"/>
        </w:rPr>
        <w:t>ライフサイエンス産業</w:t>
      </w:r>
      <w:r w:rsidR="00E313B2" w:rsidRPr="00877342">
        <w:rPr>
          <w:rFonts w:ascii="メイリオ" w:eastAsia="メイリオ" w:hAnsi="メイリオ" w:hint="eastAsia"/>
        </w:rPr>
        <w:t>課</w:t>
      </w:r>
      <w:r w:rsidR="007738DE" w:rsidRPr="00877342">
        <w:rPr>
          <w:rFonts w:ascii="メイリオ" w:eastAsia="メイリオ" w:hAnsi="メイリオ" w:hint="eastAsia"/>
        </w:rPr>
        <w:t>ホームページ</w:t>
      </w:r>
    </w:p>
    <w:p w:rsidR="00AB002C" w:rsidRPr="00877342" w:rsidRDefault="007738DE" w:rsidP="00FC4371">
      <w:pPr>
        <w:spacing w:line="0" w:lineRule="atLeast"/>
        <w:ind w:leftChars="200" w:left="616" w:hangingChars="100" w:hanging="205"/>
        <w:rPr>
          <w:rFonts w:ascii="メイリオ" w:eastAsia="メイリオ" w:hAnsi="メイリオ"/>
          <w:color w:val="000000"/>
        </w:rPr>
      </w:pPr>
      <w:r w:rsidRPr="00877342">
        <w:rPr>
          <w:rFonts w:ascii="メイリオ" w:eastAsia="メイリオ" w:hAnsi="メイリオ" w:hint="eastAsia"/>
        </w:rPr>
        <w:t>（</w:t>
      </w:r>
      <w:r w:rsidR="00F77D56" w:rsidRPr="00877342">
        <w:rPr>
          <w:rFonts w:ascii="メイリオ" w:eastAsia="メイリオ" w:hAnsi="メイリオ"/>
          <w:color w:val="000000"/>
        </w:rPr>
        <w:t>http://www.pref.osaka.lg.jp/bio/kento_cd/r4kentocd.html</w:t>
      </w:r>
      <w:r w:rsidR="00AB002C" w:rsidRPr="00877342">
        <w:rPr>
          <w:rFonts w:ascii="メイリオ" w:eastAsia="メイリオ" w:hAnsi="メイリオ" w:hint="eastAsia"/>
        </w:rPr>
        <w:t>）</w:t>
      </w:r>
      <w:r w:rsidR="00AB002C" w:rsidRPr="00877342">
        <w:rPr>
          <w:rFonts w:ascii="メイリオ" w:eastAsia="メイリオ" w:hAnsi="メイリオ" w:hint="eastAsia"/>
          <w:color w:val="000000"/>
        </w:rPr>
        <w:t>において公表します。</w:t>
      </w:r>
    </w:p>
    <w:p w:rsidR="00D50EB0" w:rsidRPr="00877342" w:rsidRDefault="00AB002C" w:rsidP="00FC4371">
      <w:pPr>
        <w:spacing w:line="0" w:lineRule="atLeast"/>
        <w:ind w:firstLineChars="400" w:firstLine="822"/>
        <w:rPr>
          <w:rFonts w:ascii="メイリオ" w:eastAsia="メイリオ" w:hAnsi="メイリオ"/>
          <w:color w:val="000000"/>
        </w:rPr>
      </w:pPr>
      <w:r w:rsidRPr="00877342">
        <w:rPr>
          <w:rFonts w:ascii="メイリオ" w:eastAsia="メイリオ" w:hAnsi="メイリオ" w:hint="eastAsia"/>
          <w:color w:val="000000"/>
        </w:rPr>
        <w:t>応募者が２者であった場合の次点者の得点は公表しません。</w:t>
      </w:r>
    </w:p>
    <w:p w:rsidR="00477ADC" w:rsidRPr="00877342" w:rsidRDefault="00D50EB0" w:rsidP="00FC4371">
      <w:pPr>
        <w:numPr>
          <w:ilvl w:val="0"/>
          <w:numId w:val="42"/>
        </w:numPr>
        <w:spacing w:line="0" w:lineRule="atLeast"/>
        <w:rPr>
          <w:rFonts w:ascii="メイリオ" w:eastAsia="メイリオ" w:hAnsi="メイリオ"/>
          <w:color w:val="000000"/>
        </w:rPr>
      </w:pPr>
      <w:r w:rsidRPr="00877342">
        <w:rPr>
          <w:rFonts w:ascii="メイリオ" w:eastAsia="メイリオ" w:hAnsi="メイリオ" w:hint="eastAsia"/>
          <w:color w:val="000000"/>
        </w:rPr>
        <w:t xml:space="preserve">最優秀提案事業者及び契約交渉の相手方と評価点　</w:t>
      </w:r>
    </w:p>
    <w:p w:rsidR="00D50EB0" w:rsidRPr="00877342" w:rsidRDefault="00D50EB0" w:rsidP="00FC4371">
      <w:pPr>
        <w:spacing w:line="0" w:lineRule="atLeast"/>
        <w:ind w:left="771"/>
        <w:rPr>
          <w:rFonts w:ascii="メイリオ" w:eastAsia="メイリオ" w:hAnsi="メイリオ"/>
          <w:color w:val="000000"/>
        </w:rPr>
      </w:pPr>
      <w:r w:rsidRPr="00877342">
        <w:rPr>
          <w:rFonts w:ascii="メイリオ" w:eastAsia="メイリオ" w:hAnsi="メイリオ" w:hint="eastAsia"/>
          <w:color w:val="000000"/>
        </w:rPr>
        <w:t>＊品質点・価格点を配点した場合の価格点・提案金額</w:t>
      </w:r>
    </w:p>
    <w:p w:rsidR="00D50EB0" w:rsidRPr="00877342" w:rsidRDefault="00D50EB0" w:rsidP="00FC4371">
      <w:pPr>
        <w:spacing w:line="0" w:lineRule="atLeast"/>
        <w:ind w:firstLineChars="200" w:firstLine="411"/>
        <w:rPr>
          <w:rFonts w:ascii="メイリオ" w:eastAsia="メイリオ" w:hAnsi="メイリオ"/>
          <w:color w:val="000000"/>
        </w:rPr>
      </w:pPr>
      <w:r w:rsidRPr="00877342">
        <w:rPr>
          <w:rFonts w:ascii="メイリオ" w:eastAsia="メイリオ" w:hAnsi="メイリオ" w:hint="eastAsia"/>
          <w:color w:val="000000"/>
        </w:rPr>
        <w:t>② 全提案事業者の名称　＊申込順</w:t>
      </w:r>
    </w:p>
    <w:p w:rsidR="00D50EB0" w:rsidRPr="00877342" w:rsidRDefault="00D50EB0" w:rsidP="00FC4371">
      <w:pPr>
        <w:spacing w:line="0" w:lineRule="atLeast"/>
        <w:ind w:firstLineChars="200" w:firstLine="411"/>
        <w:rPr>
          <w:rFonts w:ascii="メイリオ" w:eastAsia="メイリオ" w:hAnsi="メイリオ"/>
          <w:color w:val="000000"/>
        </w:rPr>
      </w:pPr>
      <w:r w:rsidRPr="00877342">
        <w:rPr>
          <w:rFonts w:ascii="メイリオ" w:eastAsia="メイリオ" w:hAnsi="メイリオ" w:hint="eastAsia"/>
          <w:color w:val="000000"/>
        </w:rPr>
        <w:t>③ 全提案事業者の評価点　＊得点順  内容は①に同じ</w:t>
      </w:r>
    </w:p>
    <w:p w:rsidR="00D50EB0" w:rsidRPr="00877342" w:rsidRDefault="00D50EB0" w:rsidP="00FC4371">
      <w:pPr>
        <w:spacing w:line="0" w:lineRule="atLeast"/>
        <w:ind w:firstLineChars="200" w:firstLine="411"/>
        <w:rPr>
          <w:rFonts w:ascii="メイリオ" w:eastAsia="メイリオ" w:hAnsi="メイリオ"/>
          <w:color w:val="000000"/>
        </w:rPr>
      </w:pPr>
      <w:r w:rsidRPr="00877342">
        <w:rPr>
          <w:rFonts w:ascii="メイリオ" w:eastAsia="メイリオ" w:hAnsi="メイリオ" w:hint="eastAsia"/>
          <w:color w:val="000000"/>
        </w:rPr>
        <w:t>④ 最優秀提案事業者の選定理由　＊講評ポイント</w:t>
      </w:r>
    </w:p>
    <w:p w:rsidR="00D50EB0" w:rsidRPr="00877342" w:rsidRDefault="00D50EB0" w:rsidP="00FC4371">
      <w:pPr>
        <w:spacing w:line="0" w:lineRule="atLeast"/>
        <w:ind w:firstLineChars="200" w:firstLine="411"/>
        <w:rPr>
          <w:rFonts w:ascii="メイリオ" w:eastAsia="メイリオ" w:hAnsi="メイリオ"/>
          <w:color w:val="000000"/>
        </w:rPr>
      </w:pPr>
      <w:r w:rsidRPr="00877342">
        <w:rPr>
          <w:rFonts w:ascii="メイリオ" w:eastAsia="メイリオ" w:hAnsi="メイリオ" w:hint="eastAsia"/>
          <w:color w:val="000000"/>
        </w:rPr>
        <w:t>⑤ 選定委員会委員の氏名及び選任理由</w:t>
      </w:r>
    </w:p>
    <w:p w:rsidR="00D50EB0" w:rsidRPr="00877342" w:rsidRDefault="00D50EB0" w:rsidP="00FC4371">
      <w:pPr>
        <w:spacing w:line="0" w:lineRule="atLeast"/>
        <w:rPr>
          <w:rFonts w:ascii="メイリオ" w:eastAsia="メイリオ" w:hAnsi="メイリオ"/>
          <w:color w:val="000000"/>
        </w:rPr>
      </w:pPr>
      <w:r w:rsidRPr="00877342">
        <w:rPr>
          <w:rFonts w:ascii="メイリオ" w:eastAsia="メイリオ" w:hAnsi="メイリオ" w:hint="eastAsia"/>
          <w:color w:val="000000"/>
        </w:rPr>
        <w:t xml:space="preserve">    ⑥ その他（最優秀提案事業者と契約交渉の相手方が異なる場合は、その理由）</w:t>
      </w:r>
    </w:p>
    <w:p w:rsidR="00D50EB0" w:rsidRPr="00877342" w:rsidRDefault="00D50EB0" w:rsidP="00FC4371">
      <w:pPr>
        <w:spacing w:line="0" w:lineRule="atLeast"/>
        <w:ind w:firstLineChars="100" w:firstLine="205"/>
        <w:rPr>
          <w:rFonts w:ascii="メイリオ" w:eastAsia="メイリオ" w:hAnsi="メイリオ"/>
          <w:color w:val="000000"/>
        </w:rPr>
      </w:pPr>
    </w:p>
    <w:p w:rsidR="00AB002C" w:rsidRPr="00877342" w:rsidRDefault="00D50EB0" w:rsidP="00FC4371">
      <w:pPr>
        <w:spacing w:line="0" w:lineRule="atLeast"/>
        <w:ind w:firstLineChars="100" w:firstLine="205"/>
        <w:rPr>
          <w:rFonts w:ascii="メイリオ" w:eastAsia="メイリオ" w:hAnsi="メイリオ"/>
          <w:color w:val="000000"/>
        </w:rPr>
      </w:pPr>
      <w:r w:rsidRPr="00877342">
        <w:rPr>
          <w:rFonts w:ascii="メイリオ" w:eastAsia="メイリオ" w:hAnsi="メイリオ" w:hint="eastAsia"/>
          <w:color w:val="000000"/>
        </w:rPr>
        <w:t xml:space="preserve"> </w:t>
      </w:r>
      <w:r w:rsidR="00AB002C" w:rsidRPr="00877342">
        <w:rPr>
          <w:rFonts w:ascii="メイリオ" w:eastAsia="メイリオ" w:hAnsi="メイリオ" w:hint="eastAsia"/>
          <w:color w:val="000000"/>
        </w:rPr>
        <w:t>(4) 審査対象からの除外（失格事由）</w:t>
      </w:r>
    </w:p>
    <w:p w:rsidR="00AB002C" w:rsidRPr="00877342" w:rsidRDefault="00AB002C" w:rsidP="00FC4371">
      <w:pPr>
        <w:spacing w:line="0" w:lineRule="atLeast"/>
        <w:ind w:left="411" w:hangingChars="200" w:hanging="411"/>
        <w:rPr>
          <w:rFonts w:ascii="メイリオ" w:eastAsia="メイリオ" w:hAnsi="メイリオ"/>
          <w:color w:val="000000"/>
        </w:rPr>
      </w:pPr>
      <w:r w:rsidRPr="00877342">
        <w:rPr>
          <w:rFonts w:ascii="メイリオ" w:eastAsia="メイリオ" w:hAnsi="メイリオ" w:hint="eastAsia"/>
          <w:color w:val="000000"/>
        </w:rPr>
        <w:t xml:space="preserve">　　　次のいずれかに該当した場合は、提案審査の対象から除外するとともに、別途、入札に準じて入札参加停止等の措置を講じることとします。</w:t>
      </w:r>
    </w:p>
    <w:p w:rsidR="00AB002C" w:rsidRPr="00877342" w:rsidRDefault="00AB002C" w:rsidP="00FC4371">
      <w:pPr>
        <w:spacing w:line="0" w:lineRule="atLeast"/>
        <w:rPr>
          <w:rFonts w:ascii="メイリオ" w:eastAsia="メイリオ" w:hAnsi="メイリオ"/>
          <w:color w:val="000000"/>
        </w:rPr>
      </w:pPr>
      <w:r w:rsidRPr="00877342">
        <w:rPr>
          <w:rFonts w:ascii="メイリオ" w:eastAsia="メイリオ" w:hAnsi="メイリオ" w:hint="eastAsia"/>
          <w:color w:val="000000"/>
        </w:rPr>
        <w:t xml:space="preserve">　　ア　選定委員に対して、直接、間接を問わず、故意に接触を求めること。</w:t>
      </w:r>
    </w:p>
    <w:p w:rsidR="00AB002C" w:rsidRPr="00877342" w:rsidRDefault="00AB002C" w:rsidP="00FC4371">
      <w:pPr>
        <w:spacing w:line="0" w:lineRule="atLeast"/>
        <w:rPr>
          <w:rFonts w:ascii="メイリオ" w:eastAsia="メイリオ" w:hAnsi="メイリオ"/>
          <w:color w:val="000000"/>
        </w:rPr>
      </w:pPr>
      <w:r w:rsidRPr="00877342">
        <w:rPr>
          <w:rFonts w:ascii="メイリオ" w:eastAsia="メイリオ" w:hAnsi="メイリオ" w:hint="eastAsia"/>
          <w:color w:val="000000"/>
        </w:rPr>
        <w:t xml:space="preserve">　　イ　他の応募提案者と応募提案の内容又はその意思について相談を行うこと。</w:t>
      </w:r>
    </w:p>
    <w:p w:rsidR="00AB002C" w:rsidRPr="00877342" w:rsidRDefault="00AB002C" w:rsidP="00FC4371">
      <w:pPr>
        <w:spacing w:line="0" w:lineRule="atLeast"/>
        <w:ind w:left="822" w:hangingChars="400" w:hanging="822"/>
        <w:rPr>
          <w:rFonts w:ascii="メイリオ" w:eastAsia="メイリオ" w:hAnsi="メイリオ"/>
          <w:color w:val="000000"/>
        </w:rPr>
      </w:pPr>
      <w:r w:rsidRPr="00877342">
        <w:rPr>
          <w:rFonts w:ascii="メイリオ" w:eastAsia="メイリオ" w:hAnsi="メイリオ" w:hint="eastAsia"/>
          <w:color w:val="000000"/>
        </w:rPr>
        <w:t xml:space="preserve">　　ウ　事業者選定終了までの間に、他の応募提案者に対して応募提案の内容を意図的に開示すること。</w:t>
      </w:r>
    </w:p>
    <w:p w:rsidR="00AB002C" w:rsidRPr="00877342" w:rsidRDefault="00AB002C" w:rsidP="00FC4371">
      <w:pPr>
        <w:spacing w:line="0" w:lineRule="atLeast"/>
        <w:ind w:left="822" w:hangingChars="400" w:hanging="822"/>
        <w:rPr>
          <w:rFonts w:ascii="メイリオ" w:eastAsia="メイリオ" w:hAnsi="メイリオ"/>
          <w:color w:val="000000"/>
        </w:rPr>
      </w:pPr>
      <w:r w:rsidRPr="00877342">
        <w:rPr>
          <w:rFonts w:ascii="メイリオ" w:eastAsia="メイリオ" w:hAnsi="メイリオ" w:hint="eastAsia"/>
          <w:color w:val="000000"/>
        </w:rPr>
        <w:t xml:space="preserve">　　エ　応募提案書類に虚偽の記載を行うこと。</w:t>
      </w:r>
    </w:p>
    <w:p w:rsidR="00AB002C" w:rsidRPr="00877342" w:rsidRDefault="00AB002C" w:rsidP="00FC4371">
      <w:pPr>
        <w:spacing w:line="0" w:lineRule="atLeast"/>
        <w:ind w:firstLineChars="99" w:firstLine="203"/>
        <w:rPr>
          <w:rFonts w:ascii="メイリオ" w:eastAsia="メイリオ" w:hAnsi="メイリオ"/>
          <w:color w:val="000000"/>
        </w:rPr>
      </w:pPr>
      <w:r w:rsidRPr="00877342">
        <w:rPr>
          <w:rFonts w:ascii="メイリオ" w:eastAsia="メイリオ" w:hAnsi="メイリオ" w:hint="eastAsia"/>
          <w:color w:val="000000"/>
        </w:rPr>
        <w:t xml:space="preserve">　オ　その他選定結果に影響を及ぼすおそれのある不正行為を行うこと。</w:t>
      </w:r>
    </w:p>
    <w:p w:rsidR="00AB002C" w:rsidRPr="00877342" w:rsidRDefault="00AB002C" w:rsidP="00FC4371">
      <w:pPr>
        <w:spacing w:line="0" w:lineRule="atLeast"/>
        <w:rPr>
          <w:rFonts w:ascii="メイリオ" w:eastAsia="メイリオ" w:hAnsi="メイリオ"/>
          <w:b/>
          <w:color w:val="000000"/>
          <w:szCs w:val="21"/>
        </w:rPr>
      </w:pPr>
    </w:p>
    <w:p w:rsidR="00AA6ACA" w:rsidRPr="00877342" w:rsidRDefault="00AA6ACA" w:rsidP="00AA6ACA">
      <w:pPr>
        <w:spacing w:line="0" w:lineRule="atLeast"/>
        <w:rPr>
          <w:rFonts w:ascii="メイリオ" w:eastAsia="メイリオ" w:hAnsi="メイリオ"/>
          <w:b/>
          <w:color w:val="000000"/>
        </w:rPr>
      </w:pPr>
      <w:r w:rsidRPr="00877342">
        <w:rPr>
          <w:rFonts w:ascii="メイリオ" w:eastAsia="メイリオ" w:hAnsi="メイリオ" w:hint="eastAsia"/>
          <w:b/>
          <w:color w:val="000000"/>
        </w:rPr>
        <w:t>８　契約手続きについて</w:t>
      </w:r>
    </w:p>
    <w:p w:rsidR="00AA6ACA" w:rsidRPr="00877342" w:rsidRDefault="00AA6ACA" w:rsidP="00AA6ACA">
      <w:pPr>
        <w:spacing w:line="0" w:lineRule="atLeast"/>
        <w:ind w:firstLineChars="100" w:firstLine="205"/>
        <w:rPr>
          <w:rFonts w:ascii="メイリオ" w:eastAsia="メイリオ" w:hAnsi="メイリオ"/>
          <w:color w:val="000000"/>
        </w:rPr>
      </w:pPr>
      <w:r w:rsidRPr="00877342">
        <w:rPr>
          <w:rFonts w:ascii="メイリオ" w:eastAsia="メイリオ" w:hAnsi="メイリオ" w:hint="eastAsia"/>
          <w:color w:val="000000"/>
        </w:rPr>
        <w:t>(1)　契約交渉の相手方に選定された者と大阪府との間で協議を行い、契約を締結します。</w:t>
      </w:r>
    </w:p>
    <w:p w:rsidR="00AA6ACA" w:rsidRPr="00877342" w:rsidRDefault="00AA6ACA" w:rsidP="00AA6ACA">
      <w:pPr>
        <w:spacing w:line="0" w:lineRule="atLeast"/>
        <w:ind w:left="514" w:hangingChars="250" w:hanging="514"/>
        <w:rPr>
          <w:rFonts w:ascii="メイリオ" w:eastAsia="メイリオ" w:hAnsi="メイリオ"/>
          <w:color w:val="000000"/>
        </w:rPr>
      </w:pPr>
      <w:r w:rsidRPr="00877342">
        <w:rPr>
          <w:rFonts w:ascii="メイリオ" w:eastAsia="メイリオ" w:hAnsi="メイリオ" w:hint="eastAsia"/>
          <w:color w:val="000000"/>
        </w:rPr>
        <w:t xml:space="preserve">　(</w:t>
      </w:r>
      <w:r w:rsidRPr="00877342">
        <w:rPr>
          <w:rFonts w:ascii="メイリオ" w:eastAsia="メイリオ" w:hAnsi="メイリオ"/>
          <w:color w:val="000000"/>
        </w:rPr>
        <w:t>2</w:t>
      </w:r>
      <w:r w:rsidRPr="00877342">
        <w:rPr>
          <w:rFonts w:ascii="メイリオ" w:eastAsia="メイリオ" w:hAnsi="メイリオ" w:hint="eastAsia"/>
          <w:color w:val="000000"/>
        </w:rPr>
        <w:t>)  契約金額の支払いについては、精算払いとします。</w:t>
      </w:r>
    </w:p>
    <w:p w:rsidR="00AA6ACA" w:rsidRPr="00877342" w:rsidRDefault="00AA6ACA" w:rsidP="00AA6ACA">
      <w:pPr>
        <w:spacing w:line="0" w:lineRule="atLeast"/>
        <w:ind w:leftChars="100" w:left="513" w:hangingChars="150" w:hanging="308"/>
        <w:rPr>
          <w:rFonts w:ascii="メイリオ" w:eastAsia="メイリオ" w:hAnsi="メイリオ" w:cs="MS-Mincho"/>
          <w:strike/>
          <w:color w:val="000000"/>
          <w:kern w:val="0"/>
          <w:szCs w:val="21"/>
          <w:shd w:val="clear" w:color="auto" w:fill="FFFFFF"/>
        </w:rPr>
      </w:pPr>
      <w:r w:rsidRPr="00877342">
        <w:rPr>
          <w:rFonts w:ascii="メイリオ" w:eastAsia="メイリオ" w:hAnsi="メイリオ" w:hint="eastAsia"/>
          <w:color w:val="000000"/>
        </w:rPr>
        <w:t>(3)  契約に際して、暴力団排除措置規則第８条第１項に規定する誓約書（様式10）を提出いただきます。</w:t>
      </w:r>
      <w:r w:rsidRPr="00877342">
        <w:rPr>
          <w:rFonts w:ascii="メイリオ" w:eastAsia="メイリオ" w:hAnsi="メイリオ" w:cs="MS-Mincho" w:hint="eastAsia"/>
          <w:color w:val="000000"/>
          <w:kern w:val="0"/>
          <w:szCs w:val="21"/>
          <w:shd w:val="clear" w:color="auto" w:fill="FFFFFF"/>
        </w:rPr>
        <w:t>誓約書を提出しないときは、大阪府は契約を締結しません。</w:t>
      </w:r>
    </w:p>
    <w:p w:rsidR="00AA6ACA" w:rsidRPr="00877342" w:rsidRDefault="00AA6ACA" w:rsidP="00AA6ACA">
      <w:pPr>
        <w:spacing w:line="0" w:lineRule="atLeast"/>
        <w:ind w:leftChars="100" w:left="513" w:hangingChars="150" w:hanging="308"/>
        <w:rPr>
          <w:rFonts w:ascii="メイリオ" w:eastAsia="メイリオ" w:hAnsi="メイリオ"/>
          <w:color w:val="000000"/>
          <w:szCs w:val="21"/>
        </w:rPr>
      </w:pPr>
      <w:r w:rsidRPr="00877342">
        <w:rPr>
          <w:rFonts w:ascii="メイリオ" w:eastAsia="メイリオ" w:hAnsi="メイリオ" w:hint="eastAsia"/>
          <w:color w:val="000000"/>
          <w:szCs w:val="21"/>
        </w:rPr>
        <w:t xml:space="preserve">(4)　</w:t>
      </w:r>
      <w:r w:rsidRPr="00877342">
        <w:rPr>
          <w:rFonts w:ascii="メイリオ" w:eastAsia="メイリオ" w:hAnsi="メイリオ" w:cs="MS-Mincho" w:hint="eastAsia"/>
          <w:color w:val="000000"/>
          <w:kern w:val="0"/>
          <w:szCs w:val="21"/>
        </w:rPr>
        <w:t>契約交渉の相手方が、契約交渉の相手方として</w:t>
      </w:r>
      <w:r w:rsidRPr="00877342">
        <w:rPr>
          <w:rFonts w:ascii="メイリオ" w:eastAsia="メイリオ" w:hAnsi="メイリオ" w:hint="eastAsia"/>
          <w:color w:val="000000"/>
          <w:szCs w:val="21"/>
        </w:rPr>
        <w:t>決定した日から契約締結の日までの間におい</w:t>
      </w:r>
    </w:p>
    <w:p w:rsidR="00AA6ACA" w:rsidRPr="00877342" w:rsidRDefault="00AA6ACA" w:rsidP="00AA6ACA">
      <w:pPr>
        <w:spacing w:line="0" w:lineRule="atLeast"/>
        <w:ind w:leftChars="250" w:left="514" w:firstLine="1"/>
        <w:rPr>
          <w:rFonts w:ascii="メイリオ" w:eastAsia="メイリオ" w:hAnsi="メイリオ"/>
          <w:color w:val="000000"/>
          <w:szCs w:val="21"/>
        </w:rPr>
      </w:pPr>
      <w:r w:rsidRPr="00877342">
        <w:rPr>
          <w:rFonts w:ascii="メイリオ" w:eastAsia="メイリオ" w:hAnsi="メイリオ" w:hint="eastAsia"/>
          <w:color w:val="000000"/>
          <w:szCs w:val="21"/>
        </w:rPr>
        <w:t>て、暴力団排除措置規則第３条第１項に規定する入札参加除外者、同規則第９条第１項に規定する誓約書違反者又は同規則第３条第１項各号のいずれかに該当したと認められるときは、契約を締結しません。</w:t>
      </w:r>
    </w:p>
    <w:p w:rsidR="00AA6ACA" w:rsidRPr="00877342" w:rsidRDefault="00AA6ACA" w:rsidP="00AA6ACA">
      <w:pPr>
        <w:autoSpaceDN w:val="0"/>
        <w:spacing w:line="0" w:lineRule="atLeast"/>
        <w:ind w:leftChars="50" w:left="514" w:hangingChars="200" w:hanging="411"/>
        <w:rPr>
          <w:rFonts w:ascii="メイリオ" w:eastAsia="メイリオ" w:hAnsi="メイリオ"/>
          <w:color w:val="000000"/>
          <w:szCs w:val="21"/>
        </w:rPr>
      </w:pPr>
      <w:r w:rsidRPr="00877342">
        <w:rPr>
          <w:rFonts w:ascii="メイリオ" w:eastAsia="メイリオ" w:hAnsi="メイリオ" w:hint="eastAsia"/>
          <w:color w:val="000000"/>
          <w:szCs w:val="21"/>
        </w:rPr>
        <w:t>（5）</w:t>
      </w:r>
      <w:r w:rsidRPr="00877342">
        <w:rPr>
          <w:rFonts w:ascii="メイリオ" w:eastAsia="メイリオ" w:hAnsi="メイリオ" w:cs="MS-Mincho" w:hint="eastAsia"/>
          <w:color w:val="000000"/>
          <w:kern w:val="0"/>
          <w:szCs w:val="21"/>
        </w:rPr>
        <w:t>契約交渉の相手方</w:t>
      </w:r>
      <w:r w:rsidRPr="00877342">
        <w:rPr>
          <w:rFonts w:ascii="メイリオ" w:eastAsia="メイリオ" w:hAnsi="メイリオ" w:hint="eastAsia"/>
          <w:color w:val="000000"/>
          <w:szCs w:val="21"/>
        </w:rPr>
        <w:t>が、</w:t>
      </w:r>
      <w:r w:rsidRPr="00877342">
        <w:rPr>
          <w:rFonts w:ascii="メイリオ" w:eastAsia="メイリオ" w:hAnsi="メイリオ" w:cs="MS-Mincho" w:hint="eastAsia"/>
          <w:color w:val="000000"/>
          <w:kern w:val="0"/>
          <w:szCs w:val="21"/>
        </w:rPr>
        <w:t>契約交渉の相手方として</w:t>
      </w:r>
      <w:r w:rsidRPr="00877342">
        <w:rPr>
          <w:rFonts w:ascii="メイリオ" w:eastAsia="メイリオ" w:hAnsi="メイリオ" w:hint="eastAsia"/>
          <w:color w:val="000000"/>
          <w:szCs w:val="21"/>
        </w:rPr>
        <w:t>決定した日から契約締結の日までの間において、次のア又はイのいずれかに該当したときは、契約を締結しないことがあります。</w:t>
      </w:r>
    </w:p>
    <w:p w:rsidR="00AA6ACA" w:rsidRPr="00877342" w:rsidRDefault="00AA6ACA" w:rsidP="00AA6ACA">
      <w:pPr>
        <w:autoSpaceDN w:val="0"/>
        <w:spacing w:line="0" w:lineRule="atLeast"/>
        <w:ind w:leftChars="344" w:left="908" w:hangingChars="98" w:hanging="201"/>
        <w:rPr>
          <w:rFonts w:ascii="メイリオ" w:eastAsia="メイリオ" w:hAnsi="メイリオ"/>
          <w:color w:val="000000"/>
          <w:szCs w:val="21"/>
        </w:rPr>
      </w:pPr>
      <w:r w:rsidRPr="00877342">
        <w:rPr>
          <w:rFonts w:ascii="メイリオ" w:eastAsia="メイリオ" w:hAnsi="メイリオ" w:hint="eastAsia"/>
          <w:color w:val="000000"/>
          <w:szCs w:val="21"/>
        </w:rPr>
        <w:t>ア　大阪府入札参加停止要綱に基づく入札参加停止の措置を受けている者又は同要綱別表各号に掲げる措置要件に該当する者</w:t>
      </w:r>
    </w:p>
    <w:p w:rsidR="00AA6ACA" w:rsidRPr="00877342" w:rsidRDefault="00AA6ACA" w:rsidP="00AA6ACA">
      <w:pPr>
        <w:spacing w:line="0" w:lineRule="atLeast"/>
        <w:ind w:firstLineChars="300" w:firstLine="616"/>
        <w:rPr>
          <w:rFonts w:ascii="メイリオ" w:eastAsia="メイリオ" w:hAnsi="メイリオ"/>
          <w:color w:val="000000"/>
          <w:szCs w:val="21"/>
        </w:rPr>
      </w:pPr>
      <w:r w:rsidRPr="00877342">
        <w:rPr>
          <w:rFonts w:ascii="メイリオ" w:eastAsia="メイリオ" w:hAnsi="メイリオ" w:hint="eastAsia"/>
          <w:color w:val="000000"/>
          <w:szCs w:val="21"/>
        </w:rPr>
        <w:t>イ　府を当事者の一方とする契約に関し、入札談合等を行ったことにより損害賠償の請求を受</w:t>
      </w:r>
    </w:p>
    <w:p w:rsidR="00AA6ACA" w:rsidRPr="00877342" w:rsidRDefault="00AA6ACA" w:rsidP="00AA6ACA">
      <w:pPr>
        <w:spacing w:line="0" w:lineRule="atLeast"/>
        <w:ind w:firstLineChars="400" w:firstLine="822"/>
        <w:rPr>
          <w:rFonts w:ascii="メイリオ" w:eastAsia="メイリオ" w:hAnsi="メイリオ"/>
          <w:color w:val="000000"/>
          <w:szCs w:val="21"/>
        </w:rPr>
      </w:pPr>
      <w:r w:rsidRPr="00877342">
        <w:rPr>
          <w:rFonts w:ascii="メイリオ" w:eastAsia="メイリオ" w:hAnsi="メイリオ" w:hint="eastAsia"/>
          <w:color w:val="000000"/>
          <w:szCs w:val="21"/>
        </w:rPr>
        <w:t>けた者</w:t>
      </w:r>
    </w:p>
    <w:p w:rsidR="00AA6ACA" w:rsidRPr="00877342" w:rsidRDefault="00AA6ACA" w:rsidP="00AA6ACA">
      <w:pPr>
        <w:spacing w:line="0" w:lineRule="atLeast"/>
        <w:ind w:leftChars="98" w:left="612" w:hangingChars="200" w:hanging="411"/>
        <w:rPr>
          <w:rFonts w:ascii="メイリオ" w:eastAsia="メイリオ" w:hAnsi="メイリオ"/>
          <w:szCs w:val="21"/>
        </w:rPr>
      </w:pPr>
      <w:r w:rsidRPr="00877342">
        <w:rPr>
          <w:rFonts w:ascii="メイリオ" w:eastAsia="メイリオ" w:hAnsi="メイリオ" w:hint="eastAsia"/>
          <w:szCs w:val="21"/>
        </w:rPr>
        <w:t>(</w:t>
      </w:r>
      <w:r w:rsidRPr="00877342">
        <w:rPr>
          <w:rFonts w:ascii="メイリオ" w:eastAsia="メイリオ" w:hAnsi="メイリオ"/>
          <w:szCs w:val="21"/>
        </w:rPr>
        <w:t>6</w:t>
      </w:r>
      <w:r w:rsidRPr="00877342">
        <w:rPr>
          <w:rFonts w:ascii="メイリオ" w:eastAsia="メイリオ" w:hAnsi="メイリオ" w:hint="eastAsia"/>
          <w:szCs w:val="21"/>
        </w:rPr>
        <w:t>)  契約相手方は、この契約の締結と同時に、契約金額の100分の５以上の額の契約保証金を納付しなければなりません。</w:t>
      </w:r>
    </w:p>
    <w:p w:rsidR="00AA6ACA" w:rsidRPr="00877342" w:rsidRDefault="00AA6ACA" w:rsidP="00AA6ACA">
      <w:pPr>
        <w:spacing w:line="0" w:lineRule="atLeast"/>
        <w:ind w:leftChars="198" w:left="407" w:firstLineChars="200" w:firstLine="411"/>
        <w:rPr>
          <w:rFonts w:ascii="メイリオ" w:eastAsia="メイリオ" w:hAnsi="メイリオ"/>
          <w:szCs w:val="21"/>
        </w:rPr>
      </w:pPr>
      <w:r w:rsidRPr="00877342">
        <w:rPr>
          <w:rFonts w:ascii="メイリオ" w:eastAsia="メイリオ" w:hAnsi="メイリオ" w:hint="eastAsia"/>
          <w:szCs w:val="21"/>
        </w:rPr>
        <w:t>ただし、契約保証金の納付は、次に掲げる担保の提供をもって代えることができます。</w:t>
      </w:r>
    </w:p>
    <w:p w:rsidR="00AA6ACA" w:rsidRPr="00877342" w:rsidRDefault="00AA6ACA" w:rsidP="00AA6ACA">
      <w:pPr>
        <w:spacing w:line="0" w:lineRule="atLeast"/>
        <w:ind w:leftChars="199" w:left="409" w:firstLineChars="100" w:firstLine="205"/>
        <w:rPr>
          <w:rFonts w:ascii="メイリオ" w:eastAsia="メイリオ" w:hAnsi="メイリオ"/>
          <w:szCs w:val="21"/>
        </w:rPr>
      </w:pPr>
      <w:r w:rsidRPr="00877342">
        <w:rPr>
          <w:rFonts w:ascii="メイリオ" w:eastAsia="メイリオ" w:hAnsi="メイリオ" w:hint="eastAsia"/>
          <w:szCs w:val="21"/>
        </w:rPr>
        <w:t>ア　国債又は地方債。この場合において、提供される担保の価値は額面金額又は登録金額によ</w:t>
      </w:r>
    </w:p>
    <w:p w:rsidR="00AA6ACA" w:rsidRPr="00877342" w:rsidRDefault="00AA6ACA" w:rsidP="00AA6ACA">
      <w:pPr>
        <w:spacing w:line="0" w:lineRule="atLeast"/>
        <w:ind w:leftChars="199" w:left="409" w:firstLineChars="300" w:firstLine="616"/>
        <w:rPr>
          <w:rFonts w:ascii="メイリオ" w:eastAsia="メイリオ" w:hAnsi="メイリオ"/>
          <w:szCs w:val="21"/>
        </w:rPr>
      </w:pPr>
      <w:r w:rsidRPr="00877342">
        <w:rPr>
          <w:rFonts w:ascii="メイリオ" w:eastAsia="メイリオ" w:hAnsi="メイリオ" w:hint="eastAsia"/>
          <w:szCs w:val="21"/>
        </w:rPr>
        <w:t>ります。</w:t>
      </w:r>
    </w:p>
    <w:p w:rsidR="00AA6ACA" w:rsidRPr="00877342" w:rsidRDefault="00AA6ACA" w:rsidP="00AA6ACA">
      <w:pPr>
        <w:spacing w:line="0" w:lineRule="atLeast"/>
        <w:ind w:leftChars="300" w:left="821" w:hangingChars="100" w:hanging="205"/>
        <w:rPr>
          <w:rFonts w:ascii="メイリオ" w:eastAsia="メイリオ" w:hAnsi="メイリオ"/>
          <w:szCs w:val="21"/>
        </w:rPr>
      </w:pPr>
      <w:r w:rsidRPr="00877342">
        <w:rPr>
          <w:rFonts w:ascii="メイリオ" w:eastAsia="メイリオ" w:hAnsi="メイリオ" w:hint="eastAsia"/>
          <w:szCs w:val="21"/>
        </w:rPr>
        <w:t>イ　政府の保証のある債券又は銀行、株式会社商工組合中央金庫、農林中央金庫若しくは全国</w:t>
      </w:r>
    </w:p>
    <w:p w:rsidR="00AA6ACA" w:rsidRPr="00877342" w:rsidRDefault="00AA6ACA" w:rsidP="00AA6ACA">
      <w:pPr>
        <w:spacing w:line="0" w:lineRule="atLeast"/>
        <w:ind w:leftChars="500" w:left="1027"/>
        <w:rPr>
          <w:rFonts w:ascii="メイリオ" w:eastAsia="メイリオ" w:hAnsi="メイリオ"/>
          <w:szCs w:val="21"/>
        </w:rPr>
      </w:pPr>
      <w:r w:rsidRPr="00877342">
        <w:rPr>
          <w:rFonts w:ascii="メイリオ" w:eastAsia="メイリオ" w:hAnsi="メイリオ" w:hint="eastAsia"/>
          <w:szCs w:val="21"/>
        </w:rPr>
        <w:t>を地区とする信用金庫連合会の発行する債券。この場合において、提供される担保の価値は額面金額又は登録金額（発行価格が額面金額又は登録金額と異なるときは、発行価格）の８割に相当する金額によります。</w:t>
      </w:r>
    </w:p>
    <w:p w:rsidR="00AA6ACA" w:rsidRPr="00877342" w:rsidRDefault="00AA6ACA" w:rsidP="00AA6ACA">
      <w:pPr>
        <w:spacing w:line="0" w:lineRule="atLeast"/>
        <w:ind w:leftChars="300" w:left="1027" w:hangingChars="200" w:hanging="411"/>
        <w:rPr>
          <w:rFonts w:ascii="メイリオ" w:eastAsia="メイリオ" w:hAnsi="メイリオ"/>
          <w:szCs w:val="21"/>
        </w:rPr>
      </w:pPr>
      <w:r w:rsidRPr="00877342">
        <w:rPr>
          <w:rFonts w:ascii="メイリオ" w:eastAsia="メイリオ" w:hAnsi="メイリオ" w:hint="eastAsia"/>
          <w:szCs w:val="21"/>
        </w:rPr>
        <w:t>ウ　銀行又は大阪府が確実と認める金融機関（出資の受入れ、預り金及び金利等の取締りに関する法律（昭和29年法律第195号）第３条に規定する金融機関（銀行を除く。）をいいます。以下この項において同じ。）が振り出し、又は支払保証をした小切手。この場合において、提供される担保の価値は小切手金額によります。</w:t>
      </w:r>
    </w:p>
    <w:p w:rsidR="00AA6ACA" w:rsidRPr="00877342" w:rsidRDefault="00AA6ACA" w:rsidP="00AA6ACA">
      <w:pPr>
        <w:spacing w:line="0" w:lineRule="atLeast"/>
        <w:ind w:leftChars="300" w:left="821" w:hangingChars="100" w:hanging="205"/>
        <w:rPr>
          <w:rFonts w:ascii="メイリオ" w:eastAsia="メイリオ" w:hAnsi="メイリオ"/>
          <w:szCs w:val="21"/>
        </w:rPr>
      </w:pPr>
      <w:r w:rsidRPr="00877342">
        <w:rPr>
          <w:rFonts w:ascii="メイリオ" w:eastAsia="メイリオ" w:hAnsi="メイリオ" w:hint="eastAsia"/>
          <w:szCs w:val="21"/>
        </w:rPr>
        <w:t>エ　銀行又は大阪府が確実と認める金融機関が引き受け、又は保証若しくは裏書をした手形。</w:t>
      </w:r>
    </w:p>
    <w:p w:rsidR="00AA6ACA" w:rsidRPr="00877342" w:rsidRDefault="00AA6ACA" w:rsidP="00AA6ACA">
      <w:pPr>
        <w:spacing w:line="0" w:lineRule="atLeast"/>
        <w:ind w:leftChars="400" w:left="822" w:firstLineChars="100" w:firstLine="205"/>
        <w:rPr>
          <w:rFonts w:ascii="メイリオ" w:eastAsia="メイリオ" w:hAnsi="メイリオ"/>
          <w:szCs w:val="21"/>
        </w:rPr>
      </w:pPr>
      <w:r w:rsidRPr="00877342">
        <w:rPr>
          <w:rFonts w:ascii="メイリオ" w:eastAsia="メイリオ" w:hAnsi="メイリオ" w:hint="eastAsia"/>
          <w:szCs w:val="21"/>
        </w:rPr>
        <w:t>この場合において、提供される担保の価値は手形金額によります。</w:t>
      </w:r>
    </w:p>
    <w:p w:rsidR="00AA6ACA" w:rsidRPr="00877342" w:rsidRDefault="00AA6ACA" w:rsidP="00AA6ACA">
      <w:pPr>
        <w:spacing w:line="0" w:lineRule="atLeast"/>
        <w:ind w:leftChars="300" w:left="821" w:hangingChars="100" w:hanging="205"/>
        <w:rPr>
          <w:rFonts w:ascii="メイリオ" w:eastAsia="メイリオ" w:hAnsi="メイリオ"/>
          <w:szCs w:val="21"/>
        </w:rPr>
      </w:pPr>
      <w:r w:rsidRPr="00877342">
        <w:rPr>
          <w:rFonts w:ascii="メイリオ" w:eastAsia="メイリオ" w:hAnsi="メイリオ" w:hint="eastAsia"/>
          <w:szCs w:val="21"/>
        </w:rPr>
        <w:t>オ　銀行又は大阪府が確実と認める金融機関に対する定期預金債権。</w:t>
      </w:r>
    </w:p>
    <w:p w:rsidR="00AA6ACA" w:rsidRPr="00877342" w:rsidRDefault="00AA6ACA" w:rsidP="00AA6ACA">
      <w:pPr>
        <w:spacing w:line="0" w:lineRule="atLeast"/>
        <w:ind w:leftChars="500" w:left="1027"/>
        <w:rPr>
          <w:rFonts w:ascii="メイリオ" w:eastAsia="メイリオ" w:hAnsi="メイリオ"/>
          <w:szCs w:val="21"/>
        </w:rPr>
      </w:pPr>
      <w:r w:rsidRPr="00877342">
        <w:rPr>
          <w:rFonts w:ascii="メイリオ" w:eastAsia="メイリオ" w:hAnsi="メイリオ" w:hint="eastAsia"/>
          <w:szCs w:val="21"/>
        </w:rPr>
        <w:t>この場合において、提供される担保の価値は当該債権の証書に記載された債権金額によります。</w:t>
      </w:r>
    </w:p>
    <w:p w:rsidR="00AA6ACA" w:rsidRPr="00877342" w:rsidRDefault="00AA6ACA" w:rsidP="00AA6ACA">
      <w:pPr>
        <w:spacing w:line="0" w:lineRule="atLeast"/>
        <w:ind w:leftChars="300" w:left="1027" w:hangingChars="200" w:hanging="411"/>
        <w:rPr>
          <w:rFonts w:ascii="メイリオ" w:eastAsia="メイリオ" w:hAnsi="メイリオ"/>
          <w:szCs w:val="21"/>
        </w:rPr>
      </w:pPr>
      <w:r w:rsidRPr="00877342">
        <w:rPr>
          <w:rFonts w:ascii="メイリオ" w:eastAsia="メイリオ" w:hAnsi="メイリオ" w:hint="eastAsia"/>
          <w:szCs w:val="21"/>
        </w:rPr>
        <w:t>カ　銀行又は大阪府が確実と認める金融機関の保証。この場合において、提供される担保の価値は保証書に記載された保証金額によります。</w:t>
      </w:r>
    </w:p>
    <w:p w:rsidR="00AA6ACA" w:rsidRPr="00877342" w:rsidRDefault="00AA6ACA" w:rsidP="00AA6ACA">
      <w:pPr>
        <w:spacing w:line="0" w:lineRule="atLeast"/>
        <w:ind w:leftChars="150" w:left="616" w:hangingChars="150" w:hanging="308"/>
        <w:rPr>
          <w:rFonts w:ascii="メイリオ" w:eastAsia="メイリオ" w:hAnsi="メイリオ"/>
          <w:szCs w:val="21"/>
        </w:rPr>
      </w:pPr>
      <w:r w:rsidRPr="00877342">
        <w:rPr>
          <w:rFonts w:ascii="メイリオ" w:eastAsia="メイリオ" w:hAnsi="メイリオ" w:hint="eastAsia"/>
          <w:szCs w:val="21"/>
        </w:rPr>
        <w:t>(7)　(6)の規定にかかわらず、次のいずれかに該当するときは、契約保証金の全部又は一部を免除します。</w:t>
      </w:r>
    </w:p>
    <w:p w:rsidR="00AA6ACA" w:rsidRPr="00877342" w:rsidRDefault="00AA6ACA" w:rsidP="00AA6ACA">
      <w:pPr>
        <w:spacing w:line="0" w:lineRule="atLeast"/>
        <w:ind w:leftChars="325" w:left="873" w:hangingChars="100" w:hanging="205"/>
        <w:rPr>
          <w:rFonts w:ascii="メイリオ" w:eastAsia="メイリオ" w:hAnsi="メイリオ"/>
          <w:color w:val="000000"/>
          <w:szCs w:val="21"/>
        </w:rPr>
      </w:pPr>
      <w:r w:rsidRPr="00877342">
        <w:rPr>
          <w:rFonts w:ascii="メイリオ" w:eastAsia="メイリオ" w:hAnsi="メイリオ" w:hint="eastAsia"/>
          <w:color w:val="000000"/>
          <w:szCs w:val="21"/>
        </w:rPr>
        <w:t>ア　この契約による債務の不履行により生ずる損害をてん補する履行保証保険契約（保険金額は、契約金額の100分の５以上）を締結したとき。この場合においては、契約相手方は履行保証保険契約の締結後、直ちにその保険証券を大阪府に寄託しなければなりません｡</w:t>
      </w:r>
    </w:p>
    <w:p w:rsidR="00AA6ACA" w:rsidRPr="00877342" w:rsidRDefault="00AA6ACA" w:rsidP="00AA6ACA">
      <w:pPr>
        <w:spacing w:line="0" w:lineRule="atLeast"/>
        <w:ind w:leftChars="300" w:left="821" w:hangingChars="100" w:hanging="205"/>
        <w:rPr>
          <w:rFonts w:ascii="メイリオ" w:eastAsia="メイリオ" w:hAnsi="メイリオ"/>
          <w:color w:val="000000"/>
          <w:szCs w:val="21"/>
        </w:rPr>
      </w:pPr>
      <w:r w:rsidRPr="00877342">
        <w:rPr>
          <w:rFonts w:ascii="メイリオ" w:eastAsia="メイリオ" w:hAnsi="メイリオ" w:hint="eastAsia"/>
          <w:color w:val="000000"/>
          <w:szCs w:val="21"/>
        </w:rPr>
        <w:t>イ　大阪府財務規則（昭和55年大阪府規則第48号）第68条第３号に該当する場合における契約相手方からの契約保証金免除申請</w:t>
      </w:r>
      <w:r w:rsidRPr="00877342">
        <w:rPr>
          <w:rFonts w:ascii="メイリオ" w:eastAsia="メイリオ" w:hAnsi="メイリオ" w:hint="eastAsia"/>
          <w:szCs w:val="21"/>
        </w:rPr>
        <w:t>書の提出（国、地方公共団体、独立行政法人通則法第二条第一項に規定する独立行政法人、国立大学法人法第二条第一項に規定する国立大学法人、地方独立行政法人法第二条第一項に規定する地方独立行政法人又は沖縄振興開発金融公庫と同種類及び同規模（当該契約金額の７割以上）の契約履行実績が過去２年間で２件以上ある</w:t>
      </w:r>
      <w:r w:rsidRPr="00877342">
        <w:rPr>
          <w:rFonts w:ascii="メイリオ" w:eastAsia="メイリオ" w:hAnsi="メイリオ" w:hint="eastAsia"/>
          <w:color w:val="000000"/>
          <w:szCs w:val="21"/>
        </w:rPr>
        <w:t>場合で、かつ、不履行がないと認めるとき）。</w:t>
      </w:r>
    </w:p>
    <w:p w:rsidR="00AA6ACA" w:rsidRPr="00877342" w:rsidRDefault="00AA6ACA" w:rsidP="00AA6ACA">
      <w:pPr>
        <w:spacing w:line="0" w:lineRule="atLeast"/>
        <w:ind w:leftChars="300" w:left="616"/>
        <w:rPr>
          <w:rFonts w:ascii="メイリオ" w:eastAsia="メイリオ" w:hAnsi="メイリオ"/>
          <w:color w:val="000000"/>
          <w:szCs w:val="21"/>
        </w:rPr>
      </w:pPr>
      <w:r w:rsidRPr="00877342">
        <w:rPr>
          <w:rFonts w:ascii="メイリオ" w:eastAsia="メイリオ" w:hAnsi="メイリオ" w:hint="eastAsia"/>
          <w:color w:val="000000"/>
          <w:szCs w:val="21"/>
        </w:rPr>
        <w:t>ウ　大阪府財務規則第68条第６号に該当する場合。</w:t>
      </w:r>
    </w:p>
    <w:p w:rsidR="00AB002C" w:rsidRPr="00877342" w:rsidRDefault="00AB002C" w:rsidP="00FC4371">
      <w:pPr>
        <w:autoSpaceDE w:val="0"/>
        <w:autoSpaceDN w:val="0"/>
        <w:spacing w:line="0" w:lineRule="atLeast"/>
        <w:ind w:left="411" w:hangingChars="200" w:hanging="411"/>
        <w:rPr>
          <w:rFonts w:ascii="メイリオ" w:eastAsia="メイリオ" w:hAnsi="メイリオ"/>
          <w:color w:val="000000"/>
          <w:szCs w:val="24"/>
        </w:rPr>
      </w:pPr>
      <w:r w:rsidRPr="00877342">
        <w:rPr>
          <w:rFonts w:ascii="メイリオ" w:eastAsia="メイリオ" w:hAnsi="メイリオ"/>
          <w:color w:val="000000"/>
          <w:szCs w:val="24"/>
        </w:rPr>
        <w:t xml:space="preserve"> </w:t>
      </w:r>
    </w:p>
    <w:p w:rsidR="001D4268" w:rsidRPr="00877342" w:rsidRDefault="001D4268" w:rsidP="00FC4371">
      <w:pPr>
        <w:autoSpaceDE w:val="0"/>
        <w:autoSpaceDN w:val="0"/>
        <w:spacing w:line="0" w:lineRule="atLeast"/>
        <w:ind w:left="411" w:hangingChars="200" w:hanging="411"/>
        <w:rPr>
          <w:rFonts w:ascii="メイリオ" w:eastAsia="メイリオ" w:hAnsi="メイリオ"/>
          <w:b/>
          <w:color w:val="000000"/>
          <w:szCs w:val="21"/>
        </w:rPr>
      </w:pPr>
      <w:r w:rsidRPr="00877342">
        <w:rPr>
          <w:rFonts w:ascii="メイリオ" w:eastAsia="メイリオ" w:hAnsi="メイリオ" w:hint="eastAsia"/>
          <w:b/>
          <w:color w:val="000000"/>
          <w:szCs w:val="24"/>
        </w:rPr>
        <w:t>９　その他</w:t>
      </w:r>
    </w:p>
    <w:p w:rsidR="00417E52" w:rsidRPr="00877342" w:rsidRDefault="00417E52" w:rsidP="00FC4371">
      <w:pPr>
        <w:spacing w:line="0" w:lineRule="atLeast"/>
        <w:ind w:leftChars="100" w:left="513" w:hangingChars="150" w:hanging="308"/>
        <w:rPr>
          <w:rFonts w:ascii="メイリオ" w:eastAsia="メイリオ" w:hAnsi="メイリオ"/>
        </w:rPr>
      </w:pPr>
      <w:r w:rsidRPr="00877342">
        <w:rPr>
          <w:rFonts w:ascii="メイリオ" w:eastAsia="メイリオ" w:hAnsi="メイリオ" w:hint="eastAsia"/>
        </w:rPr>
        <w:t>(1)　応募提案にあたっては、大阪府公募型プロポーザル方式実施基準、公募型プロポーザル方式応募提案・見積心得、公募要領、仕様書等を熟読し遵守して下さい。</w:t>
      </w:r>
    </w:p>
    <w:p w:rsidR="00417E52" w:rsidRPr="00877342" w:rsidRDefault="00417E52" w:rsidP="00FC4371">
      <w:pPr>
        <w:spacing w:line="0" w:lineRule="atLeast"/>
        <w:ind w:leftChars="100" w:left="513" w:hangingChars="150" w:hanging="308"/>
        <w:rPr>
          <w:rFonts w:ascii="メイリオ" w:eastAsia="メイリオ" w:hAnsi="メイリオ"/>
        </w:rPr>
      </w:pPr>
      <w:r w:rsidRPr="00877342">
        <w:rPr>
          <w:rFonts w:ascii="メイリオ" w:eastAsia="メイリオ" w:hAnsi="メイリオ" w:hint="eastAsia"/>
        </w:rPr>
        <w:t>(2)　受注者は、感染症の拡大や自然災害などの緊急事態に遭遇した場合において、事業資産の損害を最小限にとどめつつ、中核となる事業の継続あるいは早期復旧を可能とするために、平常時に行うべき活動や緊急時における事業継続のための方法や手段などを取り決めておく「事業継続計画（ＢＣＰ）」を策定するよう努めてください。</w:t>
      </w:r>
    </w:p>
    <w:p w:rsidR="00CE0F2F" w:rsidRPr="00FC4371" w:rsidRDefault="00417E52" w:rsidP="00FC4371">
      <w:pPr>
        <w:spacing w:line="0" w:lineRule="atLeast"/>
        <w:ind w:leftChars="100" w:left="513" w:hangingChars="150" w:hanging="308"/>
        <w:rPr>
          <w:rFonts w:ascii="メイリオ" w:eastAsia="メイリオ" w:hAnsi="メイリオ"/>
          <w:b/>
          <w:color w:val="000000"/>
          <w:szCs w:val="21"/>
        </w:rPr>
      </w:pPr>
      <w:r w:rsidRPr="00877342">
        <w:rPr>
          <w:rFonts w:ascii="メイリオ" w:eastAsia="メイリオ" w:hAnsi="メイリオ" w:hint="eastAsia"/>
        </w:rPr>
        <w:t>(3)　なお、この契約の締結時において、中小企業等経営強化法（平成11年法律第18号）第50条第１項に規定する「事業継続力強化計画」又は同法第52条第１項に規定する「連携事業継続力強化計画」の認定（以下「認定」という。）を受けている受注者（共同企業体を結成している場合は、各々の構成員）は、事業継続力強化計画認定書又は連携事業継続力強化計画認定書（以下「認定書」という。）の写しを速やかに大阪府に提出するよう努めてください。認定を受けていない受注者（共同企業体を結成している場合は、各々の構成員）は、認定を受けることができる場合に、契約期間の終了までに認定を受けるよう努めるとともに、認定を受けた際は、認定書の写しを速やかに大阪府に提出するよう努めてください。</w:t>
      </w:r>
    </w:p>
    <w:sectPr w:rsidR="00CE0F2F" w:rsidRPr="00FC4371" w:rsidSect="005C54A3">
      <w:footerReference w:type="default" r:id="rId13"/>
      <w:type w:val="nextColumn"/>
      <w:pgSz w:w="11907" w:h="16839" w:code="9"/>
      <w:pgMar w:top="1247" w:right="992" w:bottom="1304" w:left="1559" w:header="720" w:footer="720" w:gutter="0"/>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DAB" w:rsidRDefault="00286DAB">
      <w:r>
        <w:separator/>
      </w:r>
    </w:p>
  </w:endnote>
  <w:endnote w:type="continuationSeparator" w:id="0">
    <w:p w:rsidR="00286DAB" w:rsidRDefault="00286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Yu Gothic"/>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E7C" w:rsidRDefault="00ED6E7C" w:rsidP="00B17C5F">
    <w:pPr>
      <w:pStyle w:val="a4"/>
      <w:jc w:val="center"/>
    </w:pPr>
    <w:r>
      <w:rPr>
        <w:rStyle w:val="a7"/>
      </w:rPr>
      <w:fldChar w:fldCharType="begin"/>
    </w:r>
    <w:r>
      <w:rPr>
        <w:rStyle w:val="a7"/>
      </w:rPr>
      <w:instrText xml:space="preserve"> PAGE </w:instrText>
    </w:r>
    <w:r>
      <w:rPr>
        <w:rStyle w:val="a7"/>
      </w:rPr>
      <w:fldChar w:fldCharType="separate"/>
    </w:r>
    <w:r w:rsidR="00AA6F4E">
      <w:rPr>
        <w:rStyle w:val="a7"/>
        <w:noProof/>
      </w:rPr>
      <w:t>12</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DAB" w:rsidRDefault="00286DAB">
      <w:r>
        <w:separator/>
      </w:r>
    </w:p>
  </w:footnote>
  <w:footnote w:type="continuationSeparator" w:id="0">
    <w:p w:rsidR="00286DAB" w:rsidRDefault="00286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4F6"/>
    <w:multiLevelType w:val="hybridMultilevel"/>
    <w:tmpl w:val="0D8E45C2"/>
    <w:lvl w:ilvl="0" w:tplc="C87CD752">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 w15:restartNumberingAfterBreak="0">
    <w:nsid w:val="094C5A5B"/>
    <w:multiLevelType w:val="hybridMultilevel"/>
    <w:tmpl w:val="FDE61FB4"/>
    <w:lvl w:ilvl="0" w:tplc="0C00A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3"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4" w15:restartNumberingAfterBreak="0">
    <w:nsid w:val="12A755FC"/>
    <w:multiLevelType w:val="hybridMultilevel"/>
    <w:tmpl w:val="EF7051B2"/>
    <w:lvl w:ilvl="0" w:tplc="FE9666D2">
      <w:numFmt w:val="bullet"/>
      <w:lvlText w:val="・"/>
      <w:lvlJc w:val="left"/>
      <w:pPr>
        <w:tabs>
          <w:tab w:val="num" w:pos="435"/>
        </w:tabs>
        <w:ind w:left="435" w:hanging="435"/>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BD85A04"/>
    <w:multiLevelType w:val="hybridMultilevel"/>
    <w:tmpl w:val="0A48AA6E"/>
    <w:lvl w:ilvl="0" w:tplc="10F2765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CAB7989"/>
    <w:multiLevelType w:val="hybridMultilevel"/>
    <w:tmpl w:val="51360E10"/>
    <w:lvl w:ilvl="0" w:tplc="E0E4183E">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DA0508"/>
    <w:multiLevelType w:val="hybridMultilevel"/>
    <w:tmpl w:val="A79219B2"/>
    <w:lvl w:ilvl="0" w:tplc="40EAA1D2">
      <w:start w:val="1"/>
      <w:numFmt w:val="decimalEnclosedCircle"/>
      <w:lvlText w:val="%1"/>
      <w:lvlJc w:val="left"/>
      <w:pPr>
        <w:ind w:left="972" w:hanging="360"/>
      </w:pPr>
      <w:rPr>
        <w:rFonts w:hint="eastAsia"/>
      </w:rPr>
    </w:lvl>
    <w:lvl w:ilvl="1" w:tplc="04090017" w:tentative="1">
      <w:start w:val="1"/>
      <w:numFmt w:val="aiueoFullWidth"/>
      <w:lvlText w:val="(%2)"/>
      <w:lvlJc w:val="left"/>
      <w:pPr>
        <w:ind w:left="1452" w:hanging="420"/>
      </w:pPr>
    </w:lvl>
    <w:lvl w:ilvl="2" w:tplc="04090011" w:tentative="1">
      <w:start w:val="1"/>
      <w:numFmt w:val="decimalEnclosedCircle"/>
      <w:lvlText w:val="%3"/>
      <w:lvlJc w:val="left"/>
      <w:pPr>
        <w:ind w:left="1872" w:hanging="420"/>
      </w:pPr>
    </w:lvl>
    <w:lvl w:ilvl="3" w:tplc="0409000F" w:tentative="1">
      <w:start w:val="1"/>
      <w:numFmt w:val="decimal"/>
      <w:lvlText w:val="%4."/>
      <w:lvlJc w:val="left"/>
      <w:pPr>
        <w:ind w:left="2292" w:hanging="420"/>
      </w:pPr>
    </w:lvl>
    <w:lvl w:ilvl="4" w:tplc="04090017" w:tentative="1">
      <w:start w:val="1"/>
      <w:numFmt w:val="aiueoFullWidth"/>
      <w:lvlText w:val="(%5)"/>
      <w:lvlJc w:val="left"/>
      <w:pPr>
        <w:ind w:left="2712" w:hanging="420"/>
      </w:pPr>
    </w:lvl>
    <w:lvl w:ilvl="5" w:tplc="04090011" w:tentative="1">
      <w:start w:val="1"/>
      <w:numFmt w:val="decimalEnclosedCircle"/>
      <w:lvlText w:val="%6"/>
      <w:lvlJc w:val="left"/>
      <w:pPr>
        <w:ind w:left="3132" w:hanging="420"/>
      </w:pPr>
    </w:lvl>
    <w:lvl w:ilvl="6" w:tplc="0409000F" w:tentative="1">
      <w:start w:val="1"/>
      <w:numFmt w:val="decimal"/>
      <w:lvlText w:val="%7."/>
      <w:lvlJc w:val="left"/>
      <w:pPr>
        <w:ind w:left="3552" w:hanging="420"/>
      </w:pPr>
    </w:lvl>
    <w:lvl w:ilvl="7" w:tplc="04090017" w:tentative="1">
      <w:start w:val="1"/>
      <w:numFmt w:val="aiueoFullWidth"/>
      <w:lvlText w:val="(%8)"/>
      <w:lvlJc w:val="left"/>
      <w:pPr>
        <w:ind w:left="3972" w:hanging="420"/>
      </w:pPr>
    </w:lvl>
    <w:lvl w:ilvl="8" w:tplc="04090011" w:tentative="1">
      <w:start w:val="1"/>
      <w:numFmt w:val="decimalEnclosedCircle"/>
      <w:lvlText w:val="%9"/>
      <w:lvlJc w:val="left"/>
      <w:pPr>
        <w:ind w:left="4392" w:hanging="420"/>
      </w:pPr>
    </w:lvl>
  </w:abstractNum>
  <w:abstractNum w:abstractNumId="8" w15:restartNumberingAfterBreak="0">
    <w:nsid w:val="1E4E59C4"/>
    <w:multiLevelType w:val="hybridMultilevel"/>
    <w:tmpl w:val="FC90D92C"/>
    <w:lvl w:ilvl="0" w:tplc="1FBCC938">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9" w15:restartNumberingAfterBreak="0">
    <w:nsid w:val="244F1696"/>
    <w:multiLevelType w:val="hybridMultilevel"/>
    <w:tmpl w:val="5178D81C"/>
    <w:lvl w:ilvl="0" w:tplc="090AFDEE">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0" w15:restartNumberingAfterBreak="0">
    <w:nsid w:val="270A667E"/>
    <w:multiLevelType w:val="hybridMultilevel"/>
    <w:tmpl w:val="59E2B0C4"/>
    <w:lvl w:ilvl="0" w:tplc="8A1828AA">
      <w:start w:val="1"/>
      <w:numFmt w:val="decimal"/>
      <w:lvlText w:val="（%1）"/>
      <w:lvlJc w:val="left"/>
      <w:pPr>
        <w:ind w:left="930" w:hanging="72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A4858A4"/>
    <w:multiLevelType w:val="hybridMultilevel"/>
    <w:tmpl w:val="9FC4D100"/>
    <w:lvl w:ilvl="0" w:tplc="A83214C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B163782"/>
    <w:multiLevelType w:val="hybridMultilevel"/>
    <w:tmpl w:val="9AEE144E"/>
    <w:lvl w:ilvl="0" w:tplc="E25A5698">
      <w:start w:val="1"/>
      <w:numFmt w:val="decimal"/>
      <w:lvlText w:val="(%1)"/>
      <w:lvlJc w:val="left"/>
      <w:pPr>
        <w:ind w:left="72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DA9583F"/>
    <w:multiLevelType w:val="singleLevel"/>
    <w:tmpl w:val="84E6E830"/>
    <w:lvl w:ilvl="0">
      <w:start w:val="10"/>
      <w:numFmt w:val="decimal"/>
      <w:lvlText w:val="%1"/>
      <w:lvlJc w:val="left"/>
      <w:pPr>
        <w:tabs>
          <w:tab w:val="num" w:pos="495"/>
        </w:tabs>
        <w:ind w:left="495" w:hanging="495"/>
      </w:pPr>
      <w:rPr>
        <w:rFonts w:hint="eastAsia"/>
      </w:rPr>
    </w:lvl>
  </w:abstractNum>
  <w:abstractNum w:abstractNumId="14" w15:restartNumberingAfterBreak="0">
    <w:nsid w:val="31640EBA"/>
    <w:multiLevelType w:val="hybridMultilevel"/>
    <w:tmpl w:val="A4F24EC0"/>
    <w:lvl w:ilvl="0" w:tplc="2ECC8F94">
      <w:numFmt w:val="bullet"/>
      <w:lvlText w:val="※"/>
      <w:lvlJc w:val="left"/>
      <w:pPr>
        <w:tabs>
          <w:tab w:val="num" w:pos="1209"/>
        </w:tabs>
        <w:ind w:left="1209" w:hanging="360"/>
      </w:pPr>
      <w:rPr>
        <w:rFonts w:ascii="ＭＳ 明朝" w:eastAsia="ＭＳ 明朝" w:hAnsi="ＭＳ 明朝" w:cs="Times New Roman" w:hint="eastAsia"/>
        <w:sz w:val="24"/>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15" w15:restartNumberingAfterBreak="0">
    <w:nsid w:val="32897E6D"/>
    <w:multiLevelType w:val="hybridMultilevel"/>
    <w:tmpl w:val="E7EA9876"/>
    <w:lvl w:ilvl="0" w:tplc="2E4226DA">
      <w:start w:val="4"/>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36557C2"/>
    <w:multiLevelType w:val="hybridMultilevel"/>
    <w:tmpl w:val="07C8CAC8"/>
    <w:lvl w:ilvl="0" w:tplc="5484E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5EB2ADC"/>
    <w:multiLevelType w:val="hybridMultilevel"/>
    <w:tmpl w:val="53AC3D2C"/>
    <w:lvl w:ilvl="0" w:tplc="B14E7776">
      <w:numFmt w:val="bullet"/>
      <w:lvlText w:val="※"/>
      <w:lvlJc w:val="left"/>
      <w:pPr>
        <w:tabs>
          <w:tab w:val="num" w:pos="645"/>
        </w:tabs>
        <w:ind w:left="6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8" w15:restartNumberingAfterBreak="0">
    <w:nsid w:val="437E6EB7"/>
    <w:multiLevelType w:val="hybridMultilevel"/>
    <w:tmpl w:val="F766CCBE"/>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A252897"/>
    <w:multiLevelType w:val="hybridMultilevel"/>
    <w:tmpl w:val="83D27ABE"/>
    <w:lvl w:ilvl="0" w:tplc="BE5A3E40">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21" w15:restartNumberingAfterBreak="0">
    <w:nsid w:val="4CE407C4"/>
    <w:multiLevelType w:val="hybridMultilevel"/>
    <w:tmpl w:val="BE50AF60"/>
    <w:lvl w:ilvl="0" w:tplc="CFDEF59A">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4D877F87"/>
    <w:multiLevelType w:val="hybridMultilevel"/>
    <w:tmpl w:val="AC9C5F8C"/>
    <w:lvl w:ilvl="0" w:tplc="B52609C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23" w15:restartNumberingAfterBreak="0">
    <w:nsid w:val="517B2609"/>
    <w:multiLevelType w:val="hybridMultilevel"/>
    <w:tmpl w:val="83DABC2C"/>
    <w:lvl w:ilvl="0" w:tplc="ED6E1A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237D43"/>
    <w:multiLevelType w:val="hybridMultilevel"/>
    <w:tmpl w:val="089CC9B8"/>
    <w:lvl w:ilvl="0" w:tplc="9946A64A">
      <w:start w:val="8"/>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8F75CD"/>
    <w:multiLevelType w:val="singleLevel"/>
    <w:tmpl w:val="F8929BCC"/>
    <w:lvl w:ilvl="0">
      <w:numFmt w:val="bullet"/>
      <w:lvlText w:val="◎"/>
      <w:lvlJc w:val="left"/>
      <w:pPr>
        <w:tabs>
          <w:tab w:val="num" w:pos="225"/>
        </w:tabs>
        <w:ind w:left="225" w:hanging="225"/>
      </w:pPr>
      <w:rPr>
        <w:rFonts w:ascii="ＭＳ 明朝" w:eastAsia="ＭＳ 明朝" w:hAnsi="ＭＳ 明朝" w:hint="eastAsia"/>
      </w:rPr>
    </w:lvl>
  </w:abstractNum>
  <w:abstractNum w:abstractNumId="26" w15:restartNumberingAfterBreak="0">
    <w:nsid w:val="61647977"/>
    <w:multiLevelType w:val="hybridMultilevel"/>
    <w:tmpl w:val="D0E44A9E"/>
    <w:lvl w:ilvl="0" w:tplc="9C223B1A">
      <w:start w:val="1"/>
      <w:numFmt w:val="decimalEnclosedCircle"/>
      <w:lvlText w:val="%1"/>
      <w:lvlJc w:val="left"/>
      <w:pPr>
        <w:ind w:left="972" w:hanging="360"/>
      </w:pPr>
      <w:rPr>
        <w:rFonts w:hint="eastAsia"/>
      </w:rPr>
    </w:lvl>
    <w:lvl w:ilvl="1" w:tplc="04090017" w:tentative="1">
      <w:start w:val="1"/>
      <w:numFmt w:val="aiueoFullWidth"/>
      <w:lvlText w:val="(%2)"/>
      <w:lvlJc w:val="left"/>
      <w:pPr>
        <w:ind w:left="1452" w:hanging="420"/>
      </w:pPr>
    </w:lvl>
    <w:lvl w:ilvl="2" w:tplc="04090011" w:tentative="1">
      <w:start w:val="1"/>
      <w:numFmt w:val="decimalEnclosedCircle"/>
      <w:lvlText w:val="%3"/>
      <w:lvlJc w:val="left"/>
      <w:pPr>
        <w:ind w:left="1872" w:hanging="420"/>
      </w:pPr>
    </w:lvl>
    <w:lvl w:ilvl="3" w:tplc="0409000F" w:tentative="1">
      <w:start w:val="1"/>
      <w:numFmt w:val="decimal"/>
      <w:lvlText w:val="%4."/>
      <w:lvlJc w:val="left"/>
      <w:pPr>
        <w:ind w:left="2292" w:hanging="420"/>
      </w:pPr>
    </w:lvl>
    <w:lvl w:ilvl="4" w:tplc="04090017" w:tentative="1">
      <w:start w:val="1"/>
      <w:numFmt w:val="aiueoFullWidth"/>
      <w:lvlText w:val="(%5)"/>
      <w:lvlJc w:val="left"/>
      <w:pPr>
        <w:ind w:left="2712" w:hanging="420"/>
      </w:pPr>
    </w:lvl>
    <w:lvl w:ilvl="5" w:tplc="04090011" w:tentative="1">
      <w:start w:val="1"/>
      <w:numFmt w:val="decimalEnclosedCircle"/>
      <w:lvlText w:val="%6"/>
      <w:lvlJc w:val="left"/>
      <w:pPr>
        <w:ind w:left="3132" w:hanging="420"/>
      </w:pPr>
    </w:lvl>
    <w:lvl w:ilvl="6" w:tplc="0409000F" w:tentative="1">
      <w:start w:val="1"/>
      <w:numFmt w:val="decimal"/>
      <w:lvlText w:val="%7."/>
      <w:lvlJc w:val="left"/>
      <w:pPr>
        <w:ind w:left="3552" w:hanging="420"/>
      </w:pPr>
    </w:lvl>
    <w:lvl w:ilvl="7" w:tplc="04090017" w:tentative="1">
      <w:start w:val="1"/>
      <w:numFmt w:val="aiueoFullWidth"/>
      <w:lvlText w:val="(%8)"/>
      <w:lvlJc w:val="left"/>
      <w:pPr>
        <w:ind w:left="3972" w:hanging="420"/>
      </w:pPr>
    </w:lvl>
    <w:lvl w:ilvl="8" w:tplc="04090011" w:tentative="1">
      <w:start w:val="1"/>
      <w:numFmt w:val="decimalEnclosedCircle"/>
      <w:lvlText w:val="%9"/>
      <w:lvlJc w:val="left"/>
      <w:pPr>
        <w:ind w:left="4392" w:hanging="420"/>
      </w:pPr>
    </w:lvl>
  </w:abstractNum>
  <w:abstractNum w:abstractNumId="27" w15:restartNumberingAfterBreak="0">
    <w:nsid w:val="6C251989"/>
    <w:multiLevelType w:val="hybridMultilevel"/>
    <w:tmpl w:val="14F2D1BC"/>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DC26BC1"/>
    <w:multiLevelType w:val="hybridMultilevel"/>
    <w:tmpl w:val="A8425986"/>
    <w:lvl w:ilvl="0" w:tplc="A82ACED6">
      <w:numFmt w:val="bullet"/>
      <w:lvlText w:val="※"/>
      <w:lvlJc w:val="left"/>
      <w:pPr>
        <w:tabs>
          <w:tab w:val="num" w:pos="1209"/>
        </w:tabs>
        <w:ind w:left="1209" w:hanging="360"/>
      </w:pPr>
      <w:rPr>
        <w:rFonts w:ascii="ＭＳ Ｐ明朝" w:eastAsia="ＭＳ Ｐ明朝" w:hAnsi="ＭＳ Ｐ明朝" w:cs="Times New Roman" w:hint="eastAsia"/>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30" w15:restartNumberingAfterBreak="0">
    <w:nsid w:val="76CA6220"/>
    <w:multiLevelType w:val="hybridMultilevel"/>
    <w:tmpl w:val="9D4C0ABA"/>
    <w:lvl w:ilvl="0" w:tplc="083C2C94">
      <w:start w:val="9"/>
      <w:numFmt w:val="decimal"/>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1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29"/>
  </w:num>
  <w:num w:numId="19">
    <w:abstractNumId w:val="14"/>
  </w:num>
  <w:num w:numId="20">
    <w:abstractNumId w:val="17"/>
  </w:num>
  <w:num w:numId="21">
    <w:abstractNumId w:val="16"/>
  </w:num>
  <w:num w:numId="22">
    <w:abstractNumId w:val="4"/>
  </w:num>
  <w:num w:numId="23">
    <w:abstractNumId w:val="6"/>
  </w:num>
  <w:num w:numId="24">
    <w:abstractNumId w:val="5"/>
  </w:num>
  <w:num w:numId="25">
    <w:abstractNumId w:val="19"/>
  </w:num>
  <w:num w:numId="26">
    <w:abstractNumId w:val="11"/>
  </w:num>
  <w:num w:numId="27">
    <w:abstractNumId w:val="22"/>
  </w:num>
  <w:num w:numId="28">
    <w:abstractNumId w:val="21"/>
  </w:num>
  <w:num w:numId="29">
    <w:abstractNumId w:val="15"/>
  </w:num>
  <w:num w:numId="30">
    <w:abstractNumId w:val="30"/>
  </w:num>
  <w:num w:numId="31">
    <w:abstractNumId w:val="24"/>
  </w:num>
  <w:num w:numId="32">
    <w:abstractNumId w:val="20"/>
  </w:num>
  <w:num w:numId="33">
    <w:abstractNumId w:val="12"/>
  </w:num>
  <w:num w:numId="34">
    <w:abstractNumId w:val="28"/>
  </w:num>
  <w:num w:numId="35">
    <w:abstractNumId w:val="23"/>
  </w:num>
  <w:num w:numId="36">
    <w:abstractNumId w:val="8"/>
  </w:num>
  <w:num w:numId="37">
    <w:abstractNumId w:val="10"/>
  </w:num>
  <w:num w:numId="38">
    <w:abstractNumId w:val="1"/>
  </w:num>
  <w:num w:numId="39">
    <w:abstractNumId w:val="9"/>
  </w:num>
  <w:num w:numId="40">
    <w:abstractNumId w:val="18"/>
  </w:num>
  <w:num w:numId="41">
    <w:abstractNumId w:val="27"/>
  </w:num>
  <w:num w:numId="42">
    <w:abstractNumId w:val="2"/>
  </w:num>
  <w:num w:numId="43">
    <w:abstractNumId w:val="0"/>
  </w:num>
  <w:num w:numId="44">
    <w:abstractNumId w:val="7"/>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5"/>
  <w:drawingGridVerticalSpacing w:val="357"/>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E0"/>
    <w:rsid w:val="000009E5"/>
    <w:rsid w:val="000032E0"/>
    <w:rsid w:val="00003DFA"/>
    <w:rsid w:val="00004EFD"/>
    <w:rsid w:val="00010D7D"/>
    <w:rsid w:val="00017746"/>
    <w:rsid w:val="0002022C"/>
    <w:rsid w:val="00025460"/>
    <w:rsid w:val="0003181C"/>
    <w:rsid w:val="00033C26"/>
    <w:rsid w:val="00033CB4"/>
    <w:rsid w:val="000347E2"/>
    <w:rsid w:val="00040562"/>
    <w:rsid w:val="00041B6A"/>
    <w:rsid w:val="00045B61"/>
    <w:rsid w:val="0005132C"/>
    <w:rsid w:val="00054199"/>
    <w:rsid w:val="000544E7"/>
    <w:rsid w:val="00057043"/>
    <w:rsid w:val="00057702"/>
    <w:rsid w:val="00057A24"/>
    <w:rsid w:val="00062C21"/>
    <w:rsid w:val="0006621D"/>
    <w:rsid w:val="000740D3"/>
    <w:rsid w:val="00076DCD"/>
    <w:rsid w:val="00080D17"/>
    <w:rsid w:val="00083BF6"/>
    <w:rsid w:val="00087BD0"/>
    <w:rsid w:val="00093478"/>
    <w:rsid w:val="000948AD"/>
    <w:rsid w:val="000967D3"/>
    <w:rsid w:val="0009795C"/>
    <w:rsid w:val="000A0936"/>
    <w:rsid w:val="000A0B19"/>
    <w:rsid w:val="000A1090"/>
    <w:rsid w:val="000A6192"/>
    <w:rsid w:val="000A7513"/>
    <w:rsid w:val="000B1F89"/>
    <w:rsid w:val="000B6BDC"/>
    <w:rsid w:val="000C0D45"/>
    <w:rsid w:val="000C11F8"/>
    <w:rsid w:val="000C1A3C"/>
    <w:rsid w:val="000C2A10"/>
    <w:rsid w:val="000C3555"/>
    <w:rsid w:val="000C411F"/>
    <w:rsid w:val="000D011B"/>
    <w:rsid w:val="000D0F74"/>
    <w:rsid w:val="000E0292"/>
    <w:rsid w:val="000E174F"/>
    <w:rsid w:val="000E6F7E"/>
    <w:rsid w:val="000F1307"/>
    <w:rsid w:val="000F291B"/>
    <w:rsid w:val="0010073D"/>
    <w:rsid w:val="0010421A"/>
    <w:rsid w:val="00104850"/>
    <w:rsid w:val="001055CB"/>
    <w:rsid w:val="00105F53"/>
    <w:rsid w:val="0010707C"/>
    <w:rsid w:val="0010778F"/>
    <w:rsid w:val="00114B97"/>
    <w:rsid w:val="00122BCF"/>
    <w:rsid w:val="00127158"/>
    <w:rsid w:val="001276DC"/>
    <w:rsid w:val="00130329"/>
    <w:rsid w:val="00133E95"/>
    <w:rsid w:val="00136D03"/>
    <w:rsid w:val="00142192"/>
    <w:rsid w:val="00144AFD"/>
    <w:rsid w:val="00145B5F"/>
    <w:rsid w:val="001534B0"/>
    <w:rsid w:val="00153AFE"/>
    <w:rsid w:val="00155B40"/>
    <w:rsid w:val="00155C81"/>
    <w:rsid w:val="001569CC"/>
    <w:rsid w:val="00161682"/>
    <w:rsid w:val="00162D17"/>
    <w:rsid w:val="00164A31"/>
    <w:rsid w:val="0016533F"/>
    <w:rsid w:val="00172B43"/>
    <w:rsid w:val="001754BD"/>
    <w:rsid w:val="00176352"/>
    <w:rsid w:val="001778E0"/>
    <w:rsid w:val="00181787"/>
    <w:rsid w:val="00182F9B"/>
    <w:rsid w:val="001940EA"/>
    <w:rsid w:val="001942E6"/>
    <w:rsid w:val="00194BB2"/>
    <w:rsid w:val="001968D4"/>
    <w:rsid w:val="00196B98"/>
    <w:rsid w:val="001A425D"/>
    <w:rsid w:val="001B2AEF"/>
    <w:rsid w:val="001B2F64"/>
    <w:rsid w:val="001C09D5"/>
    <w:rsid w:val="001C0FDE"/>
    <w:rsid w:val="001C29FD"/>
    <w:rsid w:val="001C2AC2"/>
    <w:rsid w:val="001C747E"/>
    <w:rsid w:val="001D195C"/>
    <w:rsid w:val="001D1ED5"/>
    <w:rsid w:val="001D4268"/>
    <w:rsid w:val="001D57E0"/>
    <w:rsid w:val="001D639E"/>
    <w:rsid w:val="001D78BE"/>
    <w:rsid w:val="001D7B8C"/>
    <w:rsid w:val="001E3F7D"/>
    <w:rsid w:val="002154E7"/>
    <w:rsid w:val="00215667"/>
    <w:rsid w:val="0021642F"/>
    <w:rsid w:val="002212BA"/>
    <w:rsid w:val="00223584"/>
    <w:rsid w:val="00227E05"/>
    <w:rsid w:val="00234C3E"/>
    <w:rsid w:val="00236CBC"/>
    <w:rsid w:val="002451BB"/>
    <w:rsid w:val="0024717D"/>
    <w:rsid w:val="00251F63"/>
    <w:rsid w:val="00252408"/>
    <w:rsid w:val="00254519"/>
    <w:rsid w:val="002567DC"/>
    <w:rsid w:val="00262444"/>
    <w:rsid w:val="002657B6"/>
    <w:rsid w:val="00265E0A"/>
    <w:rsid w:val="00266389"/>
    <w:rsid w:val="00270CBA"/>
    <w:rsid w:val="00273AC6"/>
    <w:rsid w:val="00273B54"/>
    <w:rsid w:val="00274611"/>
    <w:rsid w:val="002863DC"/>
    <w:rsid w:val="00286B2B"/>
    <w:rsid w:val="00286DAB"/>
    <w:rsid w:val="00291E48"/>
    <w:rsid w:val="00293F1D"/>
    <w:rsid w:val="00296E19"/>
    <w:rsid w:val="00296F72"/>
    <w:rsid w:val="002B3308"/>
    <w:rsid w:val="002C44AE"/>
    <w:rsid w:val="002D437C"/>
    <w:rsid w:val="002E57BF"/>
    <w:rsid w:val="002E71F1"/>
    <w:rsid w:val="002F2173"/>
    <w:rsid w:val="0030044A"/>
    <w:rsid w:val="00307B72"/>
    <w:rsid w:val="003142FE"/>
    <w:rsid w:val="0031607B"/>
    <w:rsid w:val="00320BD8"/>
    <w:rsid w:val="00320E3E"/>
    <w:rsid w:val="003236CB"/>
    <w:rsid w:val="00330858"/>
    <w:rsid w:val="0033099F"/>
    <w:rsid w:val="00331CBB"/>
    <w:rsid w:val="00332360"/>
    <w:rsid w:val="003366F3"/>
    <w:rsid w:val="00340664"/>
    <w:rsid w:val="003414D4"/>
    <w:rsid w:val="003456C2"/>
    <w:rsid w:val="003461D9"/>
    <w:rsid w:val="00352F7E"/>
    <w:rsid w:val="00364967"/>
    <w:rsid w:val="0036523E"/>
    <w:rsid w:val="0036675D"/>
    <w:rsid w:val="0037088E"/>
    <w:rsid w:val="00372617"/>
    <w:rsid w:val="00382F57"/>
    <w:rsid w:val="003854F8"/>
    <w:rsid w:val="00390B9E"/>
    <w:rsid w:val="00396E95"/>
    <w:rsid w:val="003A67B5"/>
    <w:rsid w:val="003B0776"/>
    <w:rsid w:val="003C1EF1"/>
    <w:rsid w:val="003C62C5"/>
    <w:rsid w:val="003C79DA"/>
    <w:rsid w:val="003D3925"/>
    <w:rsid w:val="003D3C08"/>
    <w:rsid w:val="003E5565"/>
    <w:rsid w:val="003E7256"/>
    <w:rsid w:val="003F103C"/>
    <w:rsid w:val="003F2582"/>
    <w:rsid w:val="003F288A"/>
    <w:rsid w:val="003F3760"/>
    <w:rsid w:val="003F3A72"/>
    <w:rsid w:val="00400121"/>
    <w:rsid w:val="004037CC"/>
    <w:rsid w:val="00403B3A"/>
    <w:rsid w:val="00403C57"/>
    <w:rsid w:val="00417501"/>
    <w:rsid w:val="00417E52"/>
    <w:rsid w:val="004218BE"/>
    <w:rsid w:val="00427098"/>
    <w:rsid w:val="0043078E"/>
    <w:rsid w:val="00431268"/>
    <w:rsid w:val="004312EE"/>
    <w:rsid w:val="00431BB4"/>
    <w:rsid w:val="00431F2B"/>
    <w:rsid w:val="004330B0"/>
    <w:rsid w:val="00435288"/>
    <w:rsid w:val="00444286"/>
    <w:rsid w:val="00445F44"/>
    <w:rsid w:val="00452598"/>
    <w:rsid w:val="004525AF"/>
    <w:rsid w:val="00455A0B"/>
    <w:rsid w:val="00456D8D"/>
    <w:rsid w:val="00476FE9"/>
    <w:rsid w:val="00477ADC"/>
    <w:rsid w:val="00480A3E"/>
    <w:rsid w:val="004821B6"/>
    <w:rsid w:val="00482B7A"/>
    <w:rsid w:val="00483BD5"/>
    <w:rsid w:val="00485C5B"/>
    <w:rsid w:val="00487CAF"/>
    <w:rsid w:val="00490958"/>
    <w:rsid w:val="00496FB1"/>
    <w:rsid w:val="004A1A41"/>
    <w:rsid w:val="004A2A47"/>
    <w:rsid w:val="004A6B35"/>
    <w:rsid w:val="004B0D82"/>
    <w:rsid w:val="004B1399"/>
    <w:rsid w:val="004B5868"/>
    <w:rsid w:val="004C05D4"/>
    <w:rsid w:val="004D06AC"/>
    <w:rsid w:val="004D4309"/>
    <w:rsid w:val="004D6D1E"/>
    <w:rsid w:val="004E1438"/>
    <w:rsid w:val="004E1AA5"/>
    <w:rsid w:val="004E20BA"/>
    <w:rsid w:val="004E2649"/>
    <w:rsid w:val="004F12E2"/>
    <w:rsid w:val="00500416"/>
    <w:rsid w:val="005060D8"/>
    <w:rsid w:val="00513ABC"/>
    <w:rsid w:val="00515DEB"/>
    <w:rsid w:val="00520491"/>
    <w:rsid w:val="005300B8"/>
    <w:rsid w:val="00531444"/>
    <w:rsid w:val="00534AD1"/>
    <w:rsid w:val="005357E2"/>
    <w:rsid w:val="0054362E"/>
    <w:rsid w:val="00547789"/>
    <w:rsid w:val="00547C89"/>
    <w:rsid w:val="00552A3D"/>
    <w:rsid w:val="005536E8"/>
    <w:rsid w:val="0056052E"/>
    <w:rsid w:val="005609EE"/>
    <w:rsid w:val="00563F33"/>
    <w:rsid w:val="005709D5"/>
    <w:rsid w:val="00572750"/>
    <w:rsid w:val="00584746"/>
    <w:rsid w:val="00592C30"/>
    <w:rsid w:val="00593AA7"/>
    <w:rsid w:val="00595812"/>
    <w:rsid w:val="0059677E"/>
    <w:rsid w:val="00596A01"/>
    <w:rsid w:val="00597A77"/>
    <w:rsid w:val="005B02F0"/>
    <w:rsid w:val="005B0FD0"/>
    <w:rsid w:val="005B4843"/>
    <w:rsid w:val="005C12C7"/>
    <w:rsid w:val="005C1F73"/>
    <w:rsid w:val="005C338D"/>
    <w:rsid w:val="005C54A3"/>
    <w:rsid w:val="005D491D"/>
    <w:rsid w:val="005D594E"/>
    <w:rsid w:val="005D6D84"/>
    <w:rsid w:val="005E04E3"/>
    <w:rsid w:val="005E1246"/>
    <w:rsid w:val="005E397A"/>
    <w:rsid w:val="005F1A7F"/>
    <w:rsid w:val="005F3AD6"/>
    <w:rsid w:val="00602450"/>
    <w:rsid w:val="006068CA"/>
    <w:rsid w:val="0061788E"/>
    <w:rsid w:val="00620181"/>
    <w:rsid w:val="006205DE"/>
    <w:rsid w:val="00621F8E"/>
    <w:rsid w:val="00623AC4"/>
    <w:rsid w:val="006262E6"/>
    <w:rsid w:val="00627018"/>
    <w:rsid w:val="006312C9"/>
    <w:rsid w:val="00631EE5"/>
    <w:rsid w:val="00633082"/>
    <w:rsid w:val="0063548D"/>
    <w:rsid w:val="006414D0"/>
    <w:rsid w:val="0064627A"/>
    <w:rsid w:val="0064682E"/>
    <w:rsid w:val="006508FA"/>
    <w:rsid w:val="00651B79"/>
    <w:rsid w:val="006537F6"/>
    <w:rsid w:val="00653D23"/>
    <w:rsid w:val="00655C14"/>
    <w:rsid w:val="00655EBD"/>
    <w:rsid w:val="006617B1"/>
    <w:rsid w:val="006648BA"/>
    <w:rsid w:val="0066515F"/>
    <w:rsid w:val="00665387"/>
    <w:rsid w:val="0067428D"/>
    <w:rsid w:val="00677D12"/>
    <w:rsid w:val="00681992"/>
    <w:rsid w:val="00684FBC"/>
    <w:rsid w:val="00687BF4"/>
    <w:rsid w:val="006927E5"/>
    <w:rsid w:val="006A31C7"/>
    <w:rsid w:val="006A52AD"/>
    <w:rsid w:val="006A7966"/>
    <w:rsid w:val="006A7E40"/>
    <w:rsid w:val="006B5FB6"/>
    <w:rsid w:val="006C3458"/>
    <w:rsid w:val="006C457E"/>
    <w:rsid w:val="006D0447"/>
    <w:rsid w:val="006D20AB"/>
    <w:rsid w:val="006D4353"/>
    <w:rsid w:val="006E32F7"/>
    <w:rsid w:val="006E5C49"/>
    <w:rsid w:val="006E74D2"/>
    <w:rsid w:val="006F6B12"/>
    <w:rsid w:val="0070002D"/>
    <w:rsid w:val="00701F32"/>
    <w:rsid w:val="00702905"/>
    <w:rsid w:val="0070703A"/>
    <w:rsid w:val="00711248"/>
    <w:rsid w:val="0071360C"/>
    <w:rsid w:val="00715351"/>
    <w:rsid w:val="007213E5"/>
    <w:rsid w:val="00724135"/>
    <w:rsid w:val="00727C98"/>
    <w:rsid w:val="0073267F"/>
    <w:rsid w:val="00736CF3"/>
    <w:rsid w:val="00740055"/>
    <w:rsid w:val="00741366"/>
    <w:rsid w:val="00745D38"/>
    <w:rsid w:val="00747E90"/>
    <w:rsid w:val="0075160E"/>
    <w:rsid w:val="00752C9D"/>
    <w:rsid w:val="00761725"/>
    <w:rsid w:val="007700B5"/>
    <w:rsid w:val="007738DE"/>
    <w:rsid w:val="00781AD0"/>
    <w:rsid w:val="007852FE"/>
    <w:rsid w:val="00786665"/>
    <w:rsid w:val="0079388E"/>
    <w:rsid w:val="0079593A"/>
    <w:rsid w:val="007A444C"/>
    <w:rsid w:val="007A6B64"/>
    <w:rsid w:val="007B0A9F"/>
    <w:rsid w:val="007B1D71"/>
    <w:rsid w:val="007B1FEF"/>
    <w:rsid w:val="007B35A4"/>
    <w:rsid w:val="007B464D"/>
    <w:rsid w:val="007B4963"/>
    <w:rsid w:val="007C4C16"/>
    <w:rsid w:val="007C54F1"/>
    <w:rsid w:val="007D2138"/>
    <w:rsid w:val="007D2BAE"/>
    <w:rsid w:val="007D2F89"/>
    <w:rsid w:val="007D3047"/>
    <w:rsid w:val="007D504A"/>
    <w:rsid w:val="007D5804"/>
    <w:rsid w:val="007D6459"/>
    <w:rsid w:val="007E2552"/>
    <w:rsid w:val="007E4FE7"/>
    <w:rsid w:val="007F2B16"/>
    <w:rsid w:val="008025DA"/>
    <w:rsid w:val="008043BA"/>
    <w:rsid w:val="00804786"/>
    <w:rsid w:val="00804FFF"/>
    <w:rsid w:val="0080676A"/>
    <w:rsid w:val="00814D20"/>
    <w:rsid w:val="00815BEA"/>
    <w:rsid w:val="00832EC6"/>
    <w:rsid w:val="008334AD"/>
    <w:rsid w:val="0083628F"/>
    <w:rsid w:val="00836434"/>
    <w:rsid w:val="00837827"/>
    <w:rsid w:val="00840FD9"/>
    <w:rsid w:val="008449FC"/>
    <w:rsid w:val="00845D04"/>
    <w:rsid w:val="00845DAF"/>
    <w:rsid w:val="0084635E"/>
    <w:rsid w:val="008549D0"/>
    <w:rsid w:val="00854BCC"/>
    <w:rsid w:val="00856DC4"/>
    <w:rsid w:val="00862741"/>
    <w:rsid w:val="00872C56"/>
    <w:rsid w:val="0087609E"/>
    <w:rsid w:val="00877342"/>
    <w:rsid w:val="00891F92"/>
    <w:rsid w:val="00893028"/>
    <w:rsid w:val="00897A9A"/>
    <w:rsid w:val="008A00A8"/>
    <w:rsid w:val="008A10E2"/>
    <w:rsid w:val="008A330D"/>
    <w:rsid w:val="008B0CBD"/>
    <w:rsid w:val="008B1A10"/>
    <w:rsid w:val="008B34B4"/>
    <w:rsid w:val="008B4E87"/>
    <w:rsid w:val="008B75BC"/>
    <w:rsid w:val="008B7E5E"/>
    <w:rsid w:val="008C2CD4"/>
    <w:rsid w:val="008C490C"/>
    <w:rsid w:val="008C4D12"/>
    <w:rsid w:val="008D0964"/>
    <w:rsid w:val="008D1A86"/>
    <w:rsid w:val="008D2F2D"/>
    <w:rsid w:val="008D4535"/>
    <w:rsid w:val="008D4B01"/>
    <w:rsid w:val="008D7F52"/>
    <w:rsid w:val="008D7F56"/>
    <w:rsid w:val="008E4E5B"/>
    <w:rsid w:val="008E6DEE"/>
    <w:rsid w:val="008F5AD8"/>
    <w:rsid w:val="008F5B83"/>
    <w:rsid w:val="008F5CE2"/>
    <w:rsid w:val="00900AA4"/>
    <w:rsid w:val="00902547"/>
    <w:rsid w:val="0090255C"/>
    <w:rsid w:val="00903F58"/>
    <w:rsid w:val="00906AA7"/>
    <w:rsid w:val="0091072B"/>
    <w:rsid w:val="00911A8E"/>
    <w:rsid w:val="00914709"/>
    <w:rsid w:val="00915963"/>
    <w:rsid w:val="00915F0A"/>
    <w:rsid w:val="00917543"/>
    <w:rsid w:val="009301AB"/>
    <w:rsid w:val="00931BCD"/>
    <w:rsid w:val="0093383D"/>
    <w:rsid w:val="00935E54"/>
    <w:rsid w:val="00944FEA"/>
    <w:rsid w:val="009456E1"/>
    <w:rsid w:val="00947D8D"/>
    <w:rsid w:val="0095273D"/>
    <w:rsid w:val="0095538F"/>
    <w:rsid w:val="00955478"/>
    <w:rsid w:val="009557E7"/>
    <w:rsid w:val="009568FC"/>
    <w:rsid w:val="0095716F"/>
    <w:rsid w:val="0095721E"/>
    <w:rsid w:val="00957F5E"/>
    <w:rsid w:val="0096077F"/>
    <w:rsid w:val="009633C6"/>
    <w:rsid w:val="00965E44"/>
    <w:rsid w:val="00972EE2"/>
    <w:rsid w:val="0097335D"/>
    <w:rsid w:val="009831D1"/>
    <w:rsid w:val="00983EBF"/>
    <w:rsid w:val="00984D14"/>
    <w:rsid w:val="00990664"/>
    <w:rsid w:val="00990B8D"/>
    <w:rsid w:val="00993C37"/>
    <w:rsid w:val="009962F3"/>
    <w:rsid w:val="00997ABA"/>
    <w:rsid w:val="009A1FB4"/>
    <w:rsid w:val="009B1C36"/>
    <w:rsid w:val="009B7063"/>
    <w:rsid w:val="009B7C6C"/>
    <w:rsid w:val="009C3376"/>
    <w:rsid w:val="009C4CA6"/>
    <w:rsid w:val="009C6572"/>
    <w:rsid w:val="009C6B60"/>
    <w:rsid w:val="009C74E5"/>
    <w:rsid w:val="009D01DC"/>
    <w:rsid w:val="009E0232"/>
    <w:rsid w:val="009E32C6"/>
    <w:rsid w:val="00A00EC3"/>
    <w:rsid w:val="00A01035"/>
    <w:rsid w:val="00A020C5"/>
    <w:rsid w:val="00A02681"/>
    <w:rsid w:val="00A05912"/>
    <w:rsid w:val="00A07A57"/>
    <w:rsid w:val="00A16B21"/>
    <w:rsid w:val="00A23355"/>
    <w:rsid w:val="00A235B4"/>
    <w:rsid w:val="00A24A77"/>
    <w:rsid w:val="00A250C3"/>
    <w:rsid w:val="00A25400"/>
    <w:rsid w:val="00A2613B"/>
    <w:rsid w:val="00A27CE4"/>
    <w:rsid w:val="00A33903"/>
    <w:rsid w:val="00A36058"/>
    <w:rsid w:val="00A36E77"/>
    <w:rsid w:val="00A413A1"/>
    <w:rsid w:val="00A42EC2"/>
    <w:rsid w:val="00A430CB"/>
    <w:rsid w:val="00A4547D"/>
    <w:rsid w:val="00A500F7"/>
    <w:rsid w:val="00A51BA8"/>
    <w:rsid w:val="00A5322E"/>
    <w:rsid w:val="00A5424F"/>
    <w:rsid w:val="00A60509"/>
    <w:rsid w:val="00A62909"/>
    <w:rsid w:val="00A66A02"/>
    <w:rsid w:val="00A73B4E"/>
    <w:rsid w:val="00A74C9F"/>
    <w:rsid w:val="00A75846"/>
    <w:rsid w:val="00A87FE7"/>
    <w:rsid w:val="00A93963"/>
    <w:rsid w:val="00AA09EF"/>
    <w:rsid w:val="00AA6ACA"/>
    <w:rsid w:val="00AA6B1D"/>
    <w:rsid w:val="00AA6F4E"/>
    <w:rsid w:val="00AB002C"/>
    <w:rsid w:val="00AC1167"/>
    <w:rsid w:val="00AD4515"/>
    <w:rsid w:val="00AD6841"/>
    <w:rsid w:val="00AE35C4"/>
    <w:rsid w:val="00AE4B28"/>
    <w:rsid w:val="00AE4B6A"/>
    <w:rsid w:val="00AE5DFC"/>
    <w:rsid w:val="00AE6648"/>
    <w:rsid w:val="00AE7341"/>
    <w:rsid w:val="00AE7A07"/>
    <w:rsid w:val="00AF0FE6"/>
    <w:rsid w:val="00B02695"/>
    <w:rsid w:val="00B027AD"/>
    <w:rsid w:val="00B04400"/>
    <w:rsid w:val="00B13961"/>
    <w:rsid w:val="00B16295"/>
    <w:rsid w:val="00B17C5F"/>
    <w:rsid w:val="00B241C4"/>
    <w:rsid w:val="00B30E8A"/>
    <w:rsid w:val="00B31385"/>
    <w:rsid w:val="00B313BB"/>
    <w:rsid w:val="00B33D35"/>
    <w:rsid w:val="00B45287"/>
    <w:rsid w:val="00B46B29"/>
    <w:rsid w:val="00B57725"/>
    <w:rsid w:val="00B609D1"/>
    <w:rsid w:val="00B6271C"/>
    <w:rsid w:val="00B62F7B"/>
    <w:rsid w:val="00B6608B"/>
    <w:rsid w:val="00B71D88"/>
    <w:rsid w:val="00B76D5A"/>
    <w:rsid w:val="00B76FD3"/>
    <w:rsid w:val="00B77862"/>
    <w:rsid w:val="00B843B1"/>
    <w:rsid w:val="00B857C4"/>
    <w:rsid w:val="00B91ADC"/>
    <w:rsid w:val="00B928AF"/>
    <w:rsid w:val="00B96E9D"/>
    <w:rsid w:val="00BA046C"/>
    <w:rsid w:val="00BA07CE"/>
    <w:rsid w:val="00BA4158"/>
    <w:rsid w:val="00BB1299"/>
    <w:rsid w:val="00BB5420"/>
    <w:rsid w:val="00BC27C2"/>
    <w:rsid w:val="00BC35E7"/>
    <w:rsid w:val="00BE0922"/>
    <w:rsid w:val="00BE5363"/>
    <w:rsid w:val="00BE68BB"/>
    <w:rsid w:val="00BF102C"/>
    <w:rsid w:val="00BF1B07"/>
    <w:rsid w:val="00BF2609"/>
    <w:rsid w:val="00BF4AA7"/>
    <w:rsid w:val="00C00229"/>
    <w:rsid w:val="00C003D8"/>
    <w:rsid w:val="00C04F08"/>
    <w:rsid w:val="00C13AB7"/>
    <w:rsid w:val="00C171F9"/>
    <w:rsid w:val="00C17C92"/>
    <w:rsid w:val="00C21C92"/>
    <w:rsid w:val="00C225FC"/>
    <w:rsid w:val="00C23B06"/>
    <w:rsid w:val="00C2518B"/>
    <w:rsid w:val="00C33A2C"/>
    <w:rsid w:val="00C35883"/>
    <w:rsid w:val="00C35F94"/>
    <w:rsid w:val="00C3754F"/>
    <w:rsid w:val="00C41ACE"/>
    <w:rsid w:val="00C42F28"/>
    <w:rsid w:val="00C435B7"/>
    <w:rsid w:val="00C467D3"/>
    <w:rsid w:val="00C52DEB"/>
    <w:rsid w:val="00C54A65"/>
    <w:rsid w:val="00C61F82"/>
    <w:rsid w:val="00C64FFF"/>
    <w:rsid w:val="00C66BD5"/>
    <w:rsid w:val="00C66E77"/>
    <w:rsid w:val="00C67A0D"/>
    <w:rsid w:val="00C708DF"/>
    <w:rsid w:val="00C70E3F"/>
    <w:rsid w:val="00C73CEC"/>
    <w:rsid w:val="00C76967"/>
    <w:rsid w:val="00C80199"/>
    <w:rsid w:val="00C843C5"/>
    <w:rsid w:val="00C85368"/>
    <w:rsid w:val="00C875CB"/>
    <w:rsid w:val="00C92B4E"/>
    <w:rsid w:val="00C9485B"/>
    <w:rsid w:val="00CA2659"/>
    <w:rsid w:val="00CA2843"/>
    <w:rsid w:val="00CA39AD"/>
    <w:rsid w:val="00CA709C"/>
    <w:rsid w:val="00CB18A0"/>
    <w:rsid w:val="00CB1B25"/>
    <w:rsid w:val="00CB4FAB"/>
    <w:rsid w:val="00CC05C0"/>
    <w:rsid w:val="00CC3948"/>
    <w:rsid w:val="00CD0AF7"/>
    <w:rsid w:val="00CD2A16"/>
    <w:rsid w:val="00CD3710"/>
    <w:rsid w:val="00CE0934"/>
    <w:rsid w:val="00CE0F2F"/>
    <w:rsid w:val="00CF7AD0"/>
    <w:rsid w:val="00D01373"/>
    <w:rsid w:val="00D025C0"/>
    <w:rsid w:val="00D06A02"/>
    <w:rsid w:val="00D113EC"/>
    <w:rsid w:val="00D12DB0"/>
    <w:rsid w:val="00D15128"/>
    <w:rsid w:val="00D158A0"/>
    <w:rsid w:val="00D17CD2"/>
    <w:rsid w:val="00D21507"/>
    <w:rsid w:val="00D2249F"/>
    <w:rsid w:val="00D27FB6"/>
    <w:rsid w:val="00D33E3A"/>
    <w:rsid w:val="00D416DD"/>
    <w:rsid w:val="00D43155"/>
    <w:rsid w:val="00D43432"/>
    <w:rsid w:val="00D44A9B"/>
    <w:rsid w:val="00D44C6A"/>
    <w:rsid w:val="00D456DC"/>
    <w:rsid w:val="00D47A77"/>
    <w:rsid w:val="00D50EB0"/>
    <w:rsid w:val="00D51B7C"/>
    <w:rsid w:val="00D51FFF"/>
    <w:rsid w:val="00D52C4D"/>
    <w:rsid w:val="00D53502"/>
    <w:rsid w:val="00D568C6"/>
    <w:rsid w:val="00D57671"/>
    <w:rsid w:val="00D602A4"/>
    <w:rsid w:val="00D70F02"/>
    <w:rsid w:val="00D7443B"/>
    <w:rsid w:val="00D7753E"/>
    <w:rsid w:val="00D7773E"/>
    <w:rsid w:val="00D83A9A"/>
    <w:rsid w:val="00D8522B"/>
    <w:rsid w:val="00D9350D"/>
    <w:rsid w:val="00D94E2F"/>
    <w:rsid w:val="00DA3227"/>
    <w:rsid w:val="00DA5346"/>
    <w:rsid w:val="00DB46CC"/>
    <w:rsid w:val="00DC05CB"/>
    <w:rsid w:val="00DC1BDA"/>
    <w:rsid w:val="00DC3765"/>
    <w:rsid w:val="00DC6C0E"/>
    <w:rsid w:val="00DD06EB"/>
    <w:rsid w:val="00DD532E"/>
    <w:rsid w:val="00DD717E"/>
    <w:rsid w:val="00DD7BD4"/>
    <w:rsid w:val="00DF2ABB"/>
    <w:rsid w:val="00E03276"/>
    <w:rsid w:val="00E04B76"/>
    <w:rsid w:val="00E07C70"/>
    <w:rsid w:val="00E1609C"/>
    <w:rsid w:val="00E17AB7"/>
    <w:rsid w:val="00E2093E"/>
    <w:rsid w:val="00E209C6"/>
    <w:rsid w:val="00E22A84"/>
    <w:rsid w:val="00E27DA2"/>
    <w:rsid w:val="00E30E8C"/>
    <w:rsid w:val="00E313B2"/>
    <w:rsid w:val="00E36AEA"/>
    <w:rsid w:val="00E36CD6"/>
    <w:rsid w:val="00E37EE0"/>
    <w:rsid w:val="00E42BBF"/>
    <w:rsid w:val="00E46FA0"/>
    <w:rsid w:val="00E47DAE"/>
    <w:rsid w:val="00E50AC9"/>
    <w:rsid w:val="00E52AAC"/>
    <w:rsid w:val="00E5397F"/>
    <w:rsid w:val="00E550B4"/>
    <w:rsid w:val="00E558EF"/>
    <w:rsid w:val="00E6250F"/>
    <w:rsid w:val="00E720B0"/>
    <w:rsid w:val="00E72E64"/>
    <w:rsid w:val="00E83C38"/>
    <w:rsid w:val="00E84B89"/>
    <w:rsid w:val="00E8537B"/>
    <w:rsid w:val="00E90E09"/>
    <w:rsid w:val="00E92C9D"/>
    <w:rsid w:val="00EA1E7A"/>
    <w:rsid w:val="00EA438C"/>
    <w:rsid w:val="00EA51AD"/>
    <w:rsid w:val="00EA7163"/>
    <w:rsid w:val="00EB0339"/>
    <w:rsid w:val="00EB0547"/>
    <w:rsid w:val="00EB1A15"/>
    <w:rsid w:val="00EB1A1B"/>
    <w:rsid w:val="00EB2BA8"/>
    <w:rsid w:val="00EB4957"/>
    <w:rsid w:val="00EC1121"/>
    <w:rsid w:val="00ED1401"/>
    <w:rsid w:val="00ED328A"/>
    <w:rsid w:val="00ED3F6A"/>
    <w:rsid w:val="00ED5AD9"/>
    <w:rsid w:val="00ED6E7C"/>
    <w:rsid w:val="00EE008E"/>
    <w:rsid w:val="00EE5CCE"/>
    <w:rsid w:val="00EF0738"/>
    <w:rsid w:val="00EF34B3"/>
    <w:rsid w:val="00EF3D6E"/>
    <w:rsid w:val="00F0269A"/>
    <w:rsid w:val="00F0306D"/>
    <w:rsid w:val="00F1002E"/>
    <w:rsid w:val="00F144D0"/>
    <w:rsid w:val="00F156A0"/>
    <w:rsid w:val="00F16C2B"/>
    <w:rsid w:val="00F17E6F"/>
    <w:rsid w:val="00F20D4E"/>
    <w:rsid w:val="00F26043"/>
    <w:rsid w:val="00F3104C"/>
    <w:rsid w:val="00F34962"/>
    <w:rsid w:val="00F408B9"/>
    <w:rsid w:val="00F47294"/>
    <w:rsid w:val="00F47D61"/>
    <w:rsid w:val="00F5340E"/>
    <w:rsid w:val="00F53FEA"/>
    <w:rsid w:val="00F6706E"/>
    <w:rsid w:val="00F7254D"/>
    <w:rsid w:val="00F75E06"/>
    <w:rsid w:val="00F76146"/>
    <w:rsid w:val="00F77D56"/>
    <w:rsid w:val="00F77F71"/>
    <w:rsid w:val="00F87337"/>
    <w:rsid w:val="00F87848"/>
    <w:rsid w:val="00F957A3"/>
    <w:rsid w:val="00F96BDA"/>
    <w:rsid w:val="00FA0CA8"/>
    <w:rsid w:val="00FA1D03"/>
    <w:rsid w:val="00FA293B"/>
    <w:rsid w:val="00FA5674"/>
    <w:rsid w:val="00FA5FC7"/>
    <w:rsid w:val="00FA63E5"/>
    <w:rsid w:val="00FA67A8"/>
    <w:rsid w:val="00FB404B"/>
    <w:rsid w:val="00FB4322"/>
    <w:rsid w:val="00FB4C68"/>
    <w:rsid w:val="00FC0434"/>
    <w:rsid w:val="00FC1A87"/>
    <w:rsid w:val="00FC2D01"/>
    <w:rsid w:val="00FC342A"/>
    <w:rsid w:val="00FC4371"/>
    <w:rsid w:val="00FD0F82"/>
    <w:rsid w:val="00FD120A"/>
    <w:rsid w:val="00FD5ABE"/>
    <w:rsid w:val="00FE4BD2"/>
    <w:rsid w:val="00FE50E5"/>
    <w:rsid w:val="00FF25D8"/>
    <w:rsid w:val="00FF2EC5"/>
    <w:rsid w:val="00FF35E8"/>
    <w:rsid w:val="00FF4AAF"/>
    <w:rsid w:val="00FF7051"/>
    <w:rsid w:val="00FF7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15:docId w15:val="{3ED3162D-9A49-4D4F-95B5-D1862861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FAB"/>
    <w:pPr>
      <w:widowControl w:val="0"/>
      <w:jc w:val="both"/>
    </w:pPr>
    <w:rPr>
      <w:kern w:val="2"/>
      <w:sz w:val="21"/>
    </w:rPr>
  </w:style>
  <w:style w:type="paragraph" w:styleId="1">
    <w:name w:val="heading 1"/>
    <w:basedOn w:val="a"/>
    <w:next w:val="a"/>
    <w:qFormat/>
    <w:pPr>
      <w:numPr>
        <w:numId w:val="3"/>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3"/>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3"/>
      </w:numPr>
      <w:ind w:leftChars="400" w:left="400"/>
      <w:outlineLvl w:val="2"/>
    </w:pPr>
    <w:rPr>
      <w:rFonts w:ascii="Arial" w:eastAsia="ＭＳ ゴシック" w:hAnsi="Arial"/>
    </w:rPr>
  </w:style>
  <w:style w:type="paragraph" w:styleId="4">
    <w:name w:val="heading 4"/>
    <w:basedOn w:val="a"/>
    <w:next w:val="a"/>
    <w:qFormat/>
    <w:pPr>
      <w:keepNext/>
      <w:numPr>
        <w:ilvl w:val="3"/>
        <w:numId w:val="3"/>
      </w:numPr>
      <w:ind w:leftChars="400" w:left="400"/>
      <w:outlineLvl w:val="3"/>
    </w:pPr>
    <w:rPr>
      <w:b/>
      <w:bCs/>
    </w:rPr>
  </w:style>
  <w:style w:type="paragraph" w:styleId="5">
    <w:name w:val="heading 5"/>
    <w:basedOn w:val="a"/>
    <w:next w:val="a"/>
    <w:qFormat/>
    <w:pPr>
      <w:keepNext/>
      <w:numPr>
        <w:ilvl w:val="4"/>
        <w:numId w:val="3"/>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7">
    <w:name w:val="page number"/>
    <w:basedOn w:val="a0"/>
    <w:rsid w:val="00A24A77"/>
  </w:style>
  <w:style w:type="character" w:styleId="a8">
    <w:name w:val="Hyperlink"/>
    <w:rsid w:val="001C09D5"/>
    <w:rPr>
      <w:color w:val="0000FF"/>
      <w:u w:val="single"/>
    </w:rPr>
  </w:style>
  <w:style w:type="character" w:styleId="a9">
    <w:name w:val="FollowedHyperlink"/>
    <w:rsid w:val="001C09D5"/>
    <w:rPr>
      <w:color w:val="800080"/>
      <w:u w:val="single"/>
    </w:rPr>
  </w:style>
  <w:style w:type="paragraph" w:styleId="aa">
    <w:name w:val="Balloon Text"/>
    <w:basedOn w:val="a"/>
    <w:link w:val="ab"/>
    <w:rsid w:val="00D15128"/>
    <w:rPr>
      <w:rFonts w:ascii="Arial" w:eastAsia="ＭＳ ゴシック" w:hAnsi="Arial"/>
      <w:sz w:val="18"/>
      <w:szCs w:val="18"/>
    </w:rPr>
  </w:style>
  <w:style w:type="character" w:customStyle="1" w:styleId="ab">
    <w:name w:val="吹き出し (文字)"/>
    <w:link w:val="aa"/>
    <w:rsid w:val="00D15128"/>
    <w:rPr>
      <w:rFonts w:ascii="Arial" w:eastAsia="ＭＳ ゴシック" w:hAnsi="Arial" w:cs="Times New Roman"/>
      <w:kern w:val="2"/>
      <w:sz w:val="18"/>
      <w:szCs w:val="18"/>
    </w:rPr>
  </w:style>
  <w:style w:type="character" w:styleId="ac">
    <w:name w:val="annotation reference"/>
    <w:rsid w:val="00076DCD"/>
    <w:rPr>
      <w:sz w:val="18"/>
      <w:szCs w:val="18"/>
    </w:rPr>
  </w:style>
  <w:style w:type="paragraph" w:styleId="ad">
    <w:name w:val="annotation text"/>
    <w:basedOn w:val="a"/>
    <w:link w:val="ae"/>
    <w:rsid w:val="00076DCD"/>
    <w:pPr>
      <w:jc w:val="left"/>
    </w:pPr>
  </w:style>
  <w:style w:type="character" w:customStyle="1" w:styleId="ae">
    <w:name w:val="コメント文字列 (文字)"/>
    <w:link w:val="ad"/>
    <w:rsid w:val="00076DCD"/>
    <w:rPr>
      <w:kern w:val="2"/>
      <w:sz w:val="21"/>
    </w:rPr>
  </w:style>
  <w:style w:type="paragraph" w:styleId="af">
    <w:name w:val="annotation subject"/>
    <w:basedOn w:val="ad"/>
    <w:next w:val="ad"/>
    <w:link w:val="af0"/>
    <w:rsid w:val="00076DCD"/>
    <w:rPr>
      <w:b/>
      <w:bCs/>
    </w:rPr>
  </w:style>
  <w:style w:type="character" w:customStyle="1" w:styleId="af0">
    <w:name w:val="コメント内容 (文字)"/>
    <w:link w:val="af"/>
    <w:rsid w:val="00076DCD"/>
    <w:rPr>
      <w:b/>
      <w:bCs/>
      <w:kern w:val="2"/>
      <w:sz w:val="21"/>
    </w:rPr>
  </w:style>
  <w:style w:type="paragraph" w:styleId="af1">
    <w:name w:val="List Paragraph"/>
    <w:basedOn w:val="a"/>
    <w:uiPriority w:val="34"/>
    <w:qFormat/>
    <w:rsid w:val="00515D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ef.osaka.lg.jp/bio/kento_cd/r4kentocd.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fe-science@sbox.pref.osaka.lg.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fe-science@sbox.pref.osaka.lg.jp" TargetMode="External"/><Relationship Id="rId4" Type="http://schemas.openxmlformats.org/officeDocument/2006/relationships/settings" Target="settings.xml"/><Relationship Id="rId9" Type="http://schemas.openxmlformats.org/officeDocument/2006/relationships/image" Target="http://www.senrilc.co.jp/assets/images/access/suburbanmap.gif"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1EDF1-1906-4BB9-9A4B-3F3208D64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12</Pages>
  <Words>8971</Words>
  <Characters>1369</Characters>
  <Application>Microsoft Office Word</Application>
  <DocSecurity>0</DocSecurity>
  <Lines>11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（案２）</vt:lpstr>
      <vt:lpstr>（案２）</vt:lpstr>
    </vt:vector>
  </TitlesOfParts>
  <Company>大阪府総務部</Company>
  <LinksUpToDate>false</LinksUpToDate>
  <CharactersWithSpaces>10320</CharactersWithSpaces>
  <SharedDoc>false</SharedDoc>
  <HLinks>
    <vt:vector size="36" baseType="variant">
      <vt:variant>
        <vt:i4>3276838</vt:i4>
      </vt:variant>
      <vt:variant>
        <vt:i4>12</vt:i4>
      </vt:variant>
      <vt:variant>
        <vt:i4>0</vt:i4>
      </vt:variant>
      <vt:variant>
        <vt:i4>5</vt:i4>
      </vt:variant>
      <vt:variant>
        <vt:lpwstr>http://www.nyusatsu.pref.osaka.jp/・・・・</vt:lpwstr>
      </vt:variant>
      <vt:variant>
        <vt:lpwstr/>
      </vt:variant>
      <vt:variant>
        <vt:i4>3276838</vt:i4>
      </vt:variant>
      <vt:variant>
        <vt:i4>9</vt:i4>
      </vt:variant>
      <vt:variant>
        <vt:i4>0</vt:i4>
      </vt:variant>
      <vt:variant>
        <vt:i4>5</vt:i4>
      </vt:variant>
      <vt:variant>
        <vt:lpwstr>http://www.nyusatsu.pref.osaka.jp/・・・・</vt:lpwstr>
      </vt:variant>
      <vt:variant>
        <vt:lpwstr/>
      </vt:variant>
      <vt:variant>
        <vt:i4>7995484</vt:i4>
      </vt:variant>
      <vt:variant>
        <vt:i4>6</vt:i4>
      </vt:variant>
      <vt:variant>
        <vt:i4>0</vt:i4>
      </vt:variant>
      <vt:variant>
        <vt:i4>5</vt:i4>
      </vt:variant>
      <vt:variant>
        <vt:lpwstr>mailto:life-science@sbox.pref.osaka.lg.jp</vt:lpwstr>
      </vt:variant>
      <vt:variant>
        <vt:lpwstr/>
      </vt:variant>
      <vt:variant>
        <vt:i4>7995484</vt:i4>
      </vt:variant>
      <vt:variant>
        <vt:i4>3</vt:i4>
      </vt:variant>
      <vt:variant>
        <vt:i4>0</vt:i4>
      </vt:variant>
      <vt:variant>
        <vt:i4>5</vt:i4>
      </vt:variant>
      <vt:variant>
        <vt:lpwstr>mailto:life-science@sbox.pref.osaka.lg.jp</vt:lpwstr>
      </vt:variant>
      <vt:variant>
        <vt:lpwstr/>
      </vt:variant>
      <vt:variant>
        <vt:i4>3276838</vt:i4>
      </vt:variant>
      <vt:variant>
        <vt:i4>0</vt:i4>
      </vt:variant>
      <vt:variant>
        <vt:i4>0</vt:i4>
      </vt:variant>
      <vt:variant>
        <vt:i4>5</vt:i4>
      </vt:variant>
      <vt:variant>
        <vt:lpwstr>http://www.nyusatsu.pref.osaka.jp/・・・・</vt:lpwstr>
      </vt:variant>
      <vt:variant>
        <vt:lpwstr/>
      </vt:variant>
      <vt:variant>
        <vt:i4>4521989</vt:i4>
      </vt:variant>
      <vt:variant>
        <vt:i4>-1</vt:i4>
      </vt:variant>
      <vt:variant>
        <vt:i4>1027</vt:i4>
      </vt:variant>
      <vt:variant>
        <vt:i4>1</vt:i4>
      </vt:variant>
      <vt:variant>
        <vt:lpwstr>http://www.senrilc.co.jp/assets/images/access/suburbanmap.gif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（案２）</dc:title>
  <dc:subject/>
  <dc:creator>UedaTs</dc:creator>
  <cp:keywords/>
  <cp:lastModifiedBy>富永　彩</cp:lastModifiedBy>
  <cp:revision>19</cp:revision>
  <cp:lastPrinted>2022-02-16T08:22:00Z</cp:lastPrinted>
  <dcterms:created xsi:type="dcterms:W3CDTF">2022-03-29T02:35:00Z</dcterms:created>
  <dcterms:modified xsi:type="dcterms:W3CDTF">2022-06-16T05:26:00Z</dcterms:modified>
</cp:coreProperties>
</file>