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B7" w:rsidRPr="00616E7D" w:rsidRDefault="00DB213A" w:rsidP="001848B7">
      <w:pPr>
        <w:jc w:val="center"/>
        <w:rPr>
          <w:rFonts w:ascii="ＭＳ ゴシック" w:eastAsia="ＭＳ ゴシック" w:hAnsi="ＭＳ ゴシック"/>
          <w:b/>
          <w:sz w:val="24"/>
        </w:rPr>
      </w:pPr>
      <w:r w:rsidRPr="00616E7D">
        <w:rPr>
          <w:rFonts w:ascii="ＭＳ ゴシック" w:eastAsia="ＭＳ ゴシック" w:hAnsi="ＭＳ ゴシック" w:hint="eastAsia"/>
          <w:b/>
          <w:sz w:val="24"/>
        </w:rPr>
        <w:t>令和</w:t>
      </w:r>
      <w:r w:rsidR="003B7301" w:rsidRPr="00616E7D">
        <w:rPr>
          <w:rFonts w:ascii="ＭＳ ゴシック" w:eastAsia="ＭＳ ゴシック" w:hAnsi="ＭＳ ゴシック" w:hint="eastAsia"/>
          <w:b/>
          <w:sz w:val="24"/>
        </w:rPr>
        <w:t>３</w:t>
      </w:r>
      <w:r w:rsidRPr="00616E7D">
        <w:rPr>
          <w:rFonts w:ascii="ＭＳ ゴシック" w:eastAsia="ＭＳ ゴシック" w:hAnsi="ＭＳ ゴシック" w:hint="eastAsia"/>
          <w:b/>
          <w:sz w:val="24"/>
        </w:rPr>
        <w:t>年度</w:t>
      </w:r>
      <w:r w:rsidR="001E4876" w:rsidRPr="00616E7D">
        <w:rPr>
          <w:rFonts w:ascii="ＭＳ ゴシック" w:eastAsia="ＭＳ ゴシック" w:hAnsi="ＭＳ ゴシック" w:hint="eastAsia"/>
          <w:b/>
          <w:sz w:val="24"/>
        </w:rPr>
        <w:t xml:space="preserve">　</w:t>
      </w:r>
      <w:r w:rsidRPr="00616E7D">
        <w:rPr>
          <w:rFonts w:ascii="ＭＳ ゴシック" w:eastAsia="ＭＳ ゴシック" w:hAnsi="ＭＳ ゴシック" w:hint="eastAsia"/>
          <w:b/>
          <w:sz w:val="24"/>
        </w:rPr>
        <w:t>健都コーディネート機能構築</w:t>
      </w:r>
      <w:r w:rsidR="004F2E0A" w:rsidRPr="00616E7D">
        <w:rPr>
          <w:rFonts w:ascii="ＭＳ ゴシック" w:eastAsia="ＭＳ ゴシック" w:hAnsi="ＭＳ ゴシック" w:hint="eastAsia"/>
          <w:b/>
          <w:sz w:val="24"/>
        </w:rPr>
        <w:t>事業</w:t>
      </w:r>
      <w:r w:rsidR="009F1A0E" w:rsidRPr="00616E7D">
        <w:rPr>
          <w:rFonts w:ascii="ＭＳ ゴシック" w:eastAsia="ＭＳ ゴシック" w:hAnsi="ＭＳ ゴシック" w:hint="eastAsia"/>
          <w:b/>
          <w:sz w:val="24"/>
        </w:rPr>
        <w:t>仕様書</w:t>
      </w:r>
    </w:p>
    <w:p w:rsidR="001848B7" w:rsidRPr="00616E7D" w:rsidRDefault="001848B7" w:rsidP="008351C0">
      <w:pPr>
        <w:rPr>
          <w:rFonts w:ascii="ＭＳ ゴシック" w:eastAsia="ＭＳ ゴシック" w:hAnsi="ＭＳ ゴシック"/>
          <w:b/>
          <w:sz w:val="22"/>
          <w:szCs w:val="22"/>
        </w:rPr>
      </w:pPr>
    </w:p>
    <w:p w:rsidR="001A2469" w:rsidRPr="00616E7D" w:rsidRDefault="001848B7" w:rsidP="003E1A71">
      <w:pPr>
        <w:rPr>
          <w:rFonts w:ascii="ＭＳ ゴシック" w:eastAsia="ＭＳ ゴシック" w:hAnsi="ＭＳ ゴシック"/>
          <w:sz w:val="22"/>
          <w:szCs w:val="22"/>
        </w:rPr>
      </w:pPr>
      <w:r w:rsidRPr="00616E7D">
        <w:rPr>
          <w:rFonts w:ascii="ＭＳ ゴシック" w:eastAsia="ＭＳ ゴシック" w:hAnsi="ＭＳ ゴシック" w:hint="eastAsia"/>
          <w:b/>
          <w:sz w:val="22"/>
          <w:szCs w:val="22"/>
        </w:rPr>
        <w:t>事業名称：</w:t>
      </w:r>
      <w:r w:rsidR="00DB213A" w:rsidRPr="00616E7D">
        <w:rPr>
          <w:rFonts w:ascii="ＭＳ ゴシック" w:eastAsia="ＭＳ ゴシック" w:hAnsi="ＭＳ ゴシック" w:hint="eastAsia"/>
          <w:b/>
          <w:sz w:val="22"/>
          <w:szCs w:val="22"/>
        </w:rPr>
        <w:t>令和</w:t>
      </w:r>
      <w:r w:rsidR="003B7301" w:rsidRPr="00616E7D">
        <w:rPr>
          <w:rFonts w:ascii="ＭＳ ゴシック" w:eastAsia="ＭＳ ゴシック" w:hAnsi="ＭＳ ゴシック" w:hint="eastAsia"/>
          <w:b/>
          <w:sz w:val="22"/>
          <w:szCs w:val="22"/>
        </w:rPr>
        <w:t>３</w:t>
      </w:r>
      <w:r w:rsidR="00DB213A" w:rsidRPr="00616E7D">
        <w:rPr>
          <w:rFonts w:ascii="ＭＳ ゴシック" w:eastAsia="ＭＳ ゴシック" w:hAnsi="ＭＳ ゴシック" w:hint="eastAsia"/>
          <w:b/>
          <w:sz w:val="22"/>
          <w:szCs w:val="22"/>
        </w:rPr>
        <w:t>年度</w:t>
      </w:r>
      <w:r w:rsidR="001E4876" w:rsidRPr="00616E7D">
        <w:rPr>
          <w:rFonts w:ascii="ＭＳ ゴシック" w:eastAsia="ＭＳ ゴシック" w:hAnsi="ＭＳ ゴシック" w:hint="eastAsia"/>
          <w:b/>
          <w:sz w:val="22"/>
          <w:szCs w:val="22"/>
        </w:rPr>
        <w:t xml:space="preserve">　</w:t>
      </w:r>
      <w:r w:rsidR="00DB213A" w:rsidRPr="00616E7D">
        <w:rPr>
          <w:rFonts w:ascii="ＭＳ ゴシック" w:eastAsia="ＭＳ ゴシック" w:hAnsi="ＭＳ ゴシック" w:hint="eastAsia"/>
          <w:b/>
          <w:sz w:val="22"/>
          <w:szCs w:val="22"/>
        </w:rPr>
        <w:t>健都コーディネート機能構築</w:t>
      </w:r>
      <w:r w:rsidR="009C67A3" w:rsidRPr="00616E7D">
        <w:rPr>
          <w:rFonts w:ascii="ＭＳ ゴシック" w:eastAsia="ＭＳ ゴシック" w:hAnsi="ＭＳ ゴシック" w:hint="eastAsia"/>
          <w:b/>
          <w:sz w:val="22"/>
          <w:szCs w:val="22"/>
        </w:rPr>
        <w:t>事業</w:t>
      </w:r>
    </w:p>
    <w:p w:rsidR="001848B7" w:rsidRPr="00616E7D" w:rsidRDefault="001848B7" w:rsidP="008351C0">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委託期間：</w:t>
      </w:r>
      <w:r w:rsidR="00630550" w:rsidRPr="00616E7D">
        <w:rPr>
          <w:rFonts w:ascii="ＭＳ ゴシック" w:eastAsia="ＭＳ ゴシック" w:hAnsi="ＭＳ ゴシック" w:hint="eastAsia"/>
          <w:b/>
          <w:sz w:val="22"/>
          <w:szCs w:val="22"/>
        </w:rPr>
        <w:t>契約締結日</w:t>
      </w:r>
      <w:r w:rsidR="00DB213A" w:rsidRPr="00616E7D">
        <w:rPr>
          <w:rFonts w:ascii="ＭＳ ゴシック" w:eastAsia="ＭＳ ゴシック" w:hAnsi="ＭＳ ゴシック" w:hint="eastAsia"/>
          <w:b/>
          <w:sz w:val="22"/>
          <w:szCs w:val="22"/>
        </w:rPr>
        <w:t>から令和</w:t>
      </w:r>
      <w:r w:rsidR="003B7301" w:rsidRPr="00616E7D">
        <w:rPr>
          <w:rFonts w:ascii="ＭＳ ゴシック" w:eastAsia="ＭＳ ゴシック" w:hAnsi="ＭＳ ゴシック" w:hint="eastAsia"/>
          <w:b/>
          <w:sz w:val="22"/>
          <w:szCs w:val="22"/>
        </w:rPr>
        <w:t>４</w:t>
      </w:r>
      <w:r w:rsidRPr="00616E7D">
        <w:rPr>
          <w:rFonts w:ascii="ＭＳ ゴシック" w:eastAsia="ＭＳ ゴシック" w:hAnsi="ＭＳ ゴシック" w:hint="eastAsia"/>
          <w:b/>
          <w:sz w:val="22"/>
          <w:szCs w:val="22"/>
        </w:rPr>
        <w:t>年</w:t>
      </w:r>
      <w:r w:rsidR="006A7C49" w:rsidRPr="00616E7D">
        <w:rPr>
          <w:rFonts w:ascii="ＭＳ ゴシック" w:eastAsia="ＭＳ ゴシック" w:hAnsi="ＭＳ ゴシック" w:hint="eastAsia"/>
          <w:b/>
          <w:sz w:val="22"/>
          <w:szCs w:val="22"/>
        </w:rPr>
        <w:t>３</w:t>
      </w:r>
      <w:r w:rsidRPr="00616E7D">
        <w:rPr>
          <w:rFonts w:ascii="ＭＳ ゴシック" w:eastAsia="ＭＳ ゴシック" w:hAnsi="ＭＳ ゴシック" w:hint="eastAsia"/>
          <w:b/>
          <w:sz w:val="22"/>
          <w:szCs w:val="22"/>
        </w:rPr>
        <w:t>月</w:t>
      </w:r>
      <w:r w:rsidR="00DB213A" w:rsidRPr="00616E7D">
        <w:rPr>
          <w:rFonts w:ascii="ＭＳ ゴシック" w:eastAsia="ＭＳ ゴシック" w:hAnsi="ＭＳ ゴシック" w:hint="eastAsia"/>
          <w:b/>
          <w:sz w:val="22"/>
          <w:szCs w:val="22"/>
        </w:rPr>
        <w:t>３１</w:t>
      </w:r>
      <w:r w:rsidRPr="00616E7D">
        <w:rPr>
          <w:rFonts w:ascii="ＭＳ ゴシック" w:eastAsia="ＭＳ ゴシック" w:hAnsi="ＭＳ ゴシック" w:hint="eastAsia"/>
          <w:b/>
          <w:sz w:val="22"/>
          <w:szCs w:val="22"/>
        </w:rPr>
        <w:t>日</w:t>
      </w:r>
    </w:p>
    <w:p w:rsidR="001848B7" w:rsidRPr="00616E7D" w:rsidRDefault="001848B7" w:rsidP="008351C0">
      <w:pPr>
        <w:rPr>
          <w:rFonts w:ascii="ＭＳ ゴシック" w:eastAsia="ＭＳ ゴシック" w:hAnsi="ＭＳ ゴシック"/>
          <w:b/>
          <w:sz w:val="22"/>
          <w:szCs w:val="22"/>
        </w:rPr>
      </w:pPr>
    </w:p>
    <w:p w:rsidR="00542CC3" w:rsidRPr="00616E7D" w:rsidRDefault="00FA357A" w:rsidP="004E6D1E">
      <w:pPr>
        <w:autoSpaceDE w:val="0"/>
        <w:autoSpaceDN w:val="0"/>
        <w:adjustRightInd w:val="0"/>
        <w:jc w:val="left"/>
        <w:rPr>
          <w:rFonts w:ascii="ＭＳ ゴシック" w:eastAsia="ＭＳ ゴシック" w:hAnsi="ＭＳ ゴシック" w:cs="HG丸ｺﾞｼｯｸM-PRO"/>
          <w:b/>
          <w:kern w:val="0"/>
          <w:sz w:val="22"/>
          <w:szCs w:val="22"/>
        </w:rPr>
      </w:pPr>
      <w:r w:rsidRPr="00616E7D">
        <w:rPr>
          <w:rFonts w:ascii="ＭＳ ゴシック" w:eastAsia="ＭＳ ゴシック" w:hAnsi="ＭＳ ゴシック" w:cs="HG丸ｺﾞｼｯｸM-PRO" w:hint="eastAsia"/>
          <w:b/>
          <w:kern w:val="0"/>
          <w:sz w:val="22"/>
          <w:szCs w:val="22"/>
        </w:rPr>
        <w:t xml:space="preserve">１　</w:t>
      </w:r>
      <w:r w:rsidR="001848B7" w:rsidRPr="00616E7D">
        <w:rPr>
          <w:rFonts w:ascii="ＭＳ ゴシック" w:eastAsia="ＭＳ ゴシック" w:hAnsi="ＭＳ ゴシック" w:cs="HG丸ｺﾞｼｯｸM-PRO" w:hint="eastAsia"/>
          <w:b/>
          <w:kern w:val="0"/>
          <w:sz w:val="22"/>
          <w:szCs w:val="22"/>
        </w:rPr>
        <w:t>事業</w:t>
      </w:r>
      <w:r w:rsidR="004E6D1E" w:rsidRPr="00616E7D">
        <w:rPr>
          <w:rFonts w:ascii="ＭＳ ゴシック" w:eastAsia="ＭＳ ゴシック" w:hAnsi="ＭＳ ゴシック" w:cs="HG丸ｺﾞｼｯｸM-PRO" w:hint="eastAsia"/>
          <w:b/>
          <w:kern w:val="0"/>
          <w:sz w:val="22"/>
          <w:szCs w:val="22"/>
        </w:rPr>
        <w:t>の趣旨・目的</w:t>
      </w:r>
    </w:p>
    <w:p w:rsidR="00E57E7C" w:rsidRPr="00616E7D" w:rsidRDefault="00E57E7C" w:rsidP="004E6D1E">
      <w:pPr>
        <w:autoSpaceDE w:val="0"/>
        <w:autoSpaceDN w:val="0"/>
        <w:adjustRightInd w:val="0"/>
        <w:jc w:val="left"/>
        <w:rPr>
          <w:rFonts w:ascii="ＭＳ ゴシック" w:eastAsia="ＭＳ ゴシック" w:hAnsi="ＭＳ ゴシック" w:cs="HG丸ｺﾞｼｯｸM-PRO"/>
          <w:b/>
          <w:kern w:val="0"/>
          <w:sz w:val="22"/>
          <w:szCs w:val="22"/>
        </w:rPr>
      </w:pPr>
    </w:p>
    <w:p w:rsidR="005526CF" w:rsidRPr="00616E7D" w:rsidRDefault="000A2990" w:rsidP="007A3307">
      <w:pPr>
        <w:autoSpaceDE w:val="0"/>
        <w:autoSpaceDN w:val="0"/>
        <w:adjustRightInd w:val="0"/>
        <w:ind w:leftChars="100" w:left="210" w:firstLineChars="100" w:firstLine="220"/>
        <w:jc w:val="left"/>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大阪府では、</w:t>
      </w:r>
      <w:r w:rsidR="005526CF" w:rsidRPr="00616E7D">
        <w:rPr>
          <w:rFonts w:ascii="ＭＳ ゴシック" w:eastAsia="ＭＳ ゴシック" w:hAnsi="ＭＳ ゴシック" w:hint="eastAsia"/>
          <w:sz w:val="22"/>
          <w:szCs w:val="22"/>
        </w:rPr>
        <w:t>ＪＲ岸辺駅北側に</w:t>
      </w:r>
      <w:r w:rsidR="00D60E27" w:rsidRPr="00616E7D">
        <w:rPr>
          <w:rFonts w:ascii="ＭＳ ゴシック" w:eastAsia="ＭＳ ゴシック" w:hAnsi="ＭＳ ゴシック" w:hint="eastAsia"/>
          <w:sz w:val="22"/>
          <w:szCs w:val="22"/>
        </w:rPr>
        <w:t>おいてまちづくりが進められている北大阪健康医療都市「健都」</w:t>
      </w:r>
      <w:r w:rsidRPr="00616E7D">
        <w:rPr>
          <w:rFonts w:ascii="ＭＳ ゴシック" w:eastAsia="ＭＳ ゴシック" w:hAnsi="ＭＳ ゴシック" w:hint="eastAsia"/>
          <w:sz w:val="22"/>
          <w:szCs w:val="22"/>
        </w:rPr>
        <w:t>を</w:t>
      </w:r>
      <w:r w:rsidR="00D60E27" w:rsidRPr="00616E7D">
        <w:rPr>
          <w:rFonts w:ascii="ＭＳ ゴシック" w:eastAsia="ＭＳ ゴシック" w:hAnsi="ＭＳ ゴシック" w:hint="eastAsia"/>
          <w:sz w:val="22"/>
          <w:szCs w:val="22"/>
        </w:rPr>
        <w:t>、大阪府の成長産業（ライフサイエンス産業）の拠点と位置づけ、健康医療関連企業等の集積と、健都内外と連携した医療クラスターの形成をめざしている。</w:t>
      </w:r>
    </w:p>
    <w:p w:rsidR="00D60E27" w:rsidRPr="00616E7D" w:rsidRDefault="00D60E27" w:rsidP="007A3307">
      <w:pPr>
        <w:autoSpaceDE w:val="0"/>
        <w:autoSpaceDN w:val="0"/>
        <w:adjustRightInd w:val="0"/>
        <w:ind w:leftChars="100" w:left="210" w:firstLineChars="100" w:firstLine="220"/>
        <w:jc w:val="left"/>
        <w:rPr>
          <w:rFonts w:ascii="ＭＳ ゴシック" w:eastAsia="ＭＳ ゴシック" w:hAnsi="ＭＳ ゴシック"/>
          <w:sz w:val="22"/>
          <w:szCs w:val="22"/>
        </w:rPr>
      </w:pPr>
    </w:p>
    <w:p w:rsidR="00D60E27" w:rsidRPr="00616E7D" w:rsidRDefault="00776F0B" w:rsidP="007A3307">
      <w:pPr>
        <w:autoSpaceDE w:val="0"/>
        <w:autoSpaceDN w:val="0"/>
        <w:adjustRightInd w:val="0"/>
        <w:ind w:leftChars="100" w:left="210" w:firstLineChars="100" w:firstLine="220"/>
        <w:jc w:val="left"/>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令和元</w:t>
      </w:r>
      <w:r w:rsidR="002F525F" w:rsidRPr="00616E7D">
        <w:rPr>
          <w:rFonts w:ascii="ＭＳ ゴシック" w:eastAsia="ＭＳ ゴシック" w:hAnsi="ＭＳ ゴシック" w:hint="eastAsia"/>
          <w:sz w:val="22"/>
          <w:szCs w:val="22"/>
        </w:rPr>
        <w:t>年７月に国立循環器病研究センター</w:t>
      </w:r>
      <w:r w:rsidR="00025CB7" w:rsidRPr="00616E7D">
        <w:rPr>
          <w:rFonts w:ascii="ＭＳ ゴシック" w:eastAsia="ＭＳ ゴシック" w:hAnsi="ＭＳ ゴシック" w:hint="eastAsia"/>
          <w:sz w:val="22"/>
          <w:szCs w:val="22"/>
        </w:rPr>
        <w:t>（以下、「国循」という。）</w:t>
      </w:r>
      <w:r w:rsidR="002F525F" w:rsidRPr="00616E7D">
        <w:rPr>
          <w:rFonts w:ascii="ＭＳ ゴシック" w:eastAsia="ＭＳ ゴシック" w:hAnsi="ＭＳ ゴシック" w:hint="eastAsia"/>
          <w:sz w:val="22"/>
          <w:szCs w:val="22"/>
        </w:rPr>
        <w:t>がオープンし、</w:t>
      </w:r>
      <w:r w:rsidRPr="00616E7D">
        <w:rPr>
          <w:rFonts w:ascii="ＭＳ ゴシック" w:eastAsia="ＭＳ ゴシック" w:hAnsi="ＭＳ ゴシック" w:hint="eastAsia"/>
          <w:sz w:val="22"/>
          <w:szCs w:val="22"/>
        </w:rPr>
        <w:t>昨</w:t>
      </w:r>
      <w:r w:rsidR="002F525F" w:rsidRPr="00616E7D">
        <w:rPr>
          <w:rFonts w:ascii="ＭＳ ゴシック" w:eastAsia="ＭＳ ゴシック" w:hAnsi="ＭＳ ゴシック" w:hint="eastAsia"/>
          <w:sz w:val="22"/>
          <w:szCs w:val="22"/>
        </w:rPr>
        <w:t>年１月には国立健康・栄養研究所</w:t>
      </w:r>
      <w:r w:rsidR="00025CB7" w:rsidRPr="00616E7D">
        <w:rPr>
          <w:rFonts w:ascii="ＭＳ ゴシック" w:eastAsia="ＭＳ ゴシック" w:hAnsi="ＭＳ ゴシック" w:hint="eastAsia"/>
          <w:sz w:val="22"/>
          <w:szCs w:val="22"/>
        </w:rPr>
        <w:t>（以下、「健栄研」という。）</w:t>
      </w:r>
      <w:r w:rsidR="002F525F" w:rsidRPr="00616E7D">
        <w:rPr>
          <w:rFonts w:ascii="ＭＳ ゴシック" w:eastAsia="ＭＳ ゴシック" w:hAnsi="ＭＳ ゴシック" w:hint="eastAsia"/>
          <w:sz w:val="22"/>
          <w:szCs w:val="22"/>
        </w:rPr>
        <w:t>の移転先となる民間賃貸施設（アライアンス棟）の整備・運営事業者が決定するなど、健都の主要施設の立地、整備が進</w:t>
      </w:r>
      <w:r w:rsidR="00567F1E" w:rsidRPr="00616E7D">
        <w:rPr>
          <w:rFonts w:ascii="ＭＳ ゴシック" w:eastAsia="ＭＳ ゴシック" w:hAnsi="ＭＳ ゴシック" w:hint="eastAsia"/>
          <w:sz w:val="22"/>
          <w:szCs w:val="22"/>
        </w:rPr>
        <w:t>む</w:t>
      </w:r>
      <w:r w:rsidR="002F525F" w:rsidRPr="00616E7D">
        <w:rPr>
          <w:rFonts w:ascii="ＭＳ ゴシック" w:eastAsia="ＭＳ ゴシック" w:hAnsi="ＭＳ ゴシック" w:hint="eastAsia"/>
          <w:sz w:val="22"/>
          <w:szCs w:val="22"/>
        </w:rPr>
        <w:t>中、</w:t>
      </w:r>
      <w:r w:rsidR="00567F1E" w:rsidRPr="00616E7D">
        <w:rPr>
          <w:rFonts w:ascii="ＭＳ ゴシック" w:eastAsia="ＭＳ ゴシック" w:hAnsi="ＭＳ ゴシック" w:hint="eastAsia"/>
          <w:sz w:val="22"/>
          <w:szCs w:val="22"/>
        </w:rPr>
        <w:t>さらなる飛躍を続けるには、</w:t>
      </w:r>
      <w:r w:rsidR="002F525F" w:rsidRPr="00616E7D">
        <w:rPr>
          <w:rFonts w:ascii="ＭＳ ゴシック" w:eastAsia="ＭＳ ゴシック" w:hAnsi="ＭＳ ゴシック" w:hint="eastAsia"/>
          <w:sz w:val="22"/>
          <w:szCs w:val="22"/>
        </w:rPr>
        <w:t>健都の窓口となって内外をつなぎ、産学</w:t>
      </w:r>
      <w:r w:rsidR="00567F1E" w:rsidRPr="00616E7D">
        <w:rPr>
          <w:rFonts w:ascii="ＭＳ ゴシック" w:eastAsia="ＭＳ ゴシック" w:hAnsi="ＭＳ ゴシック" w:hint="eastAsia"/>
          <w:sz w:val="22"/>
          <w:szCs w:val="22"/>
        </w:rPr>
        <w:t>官民</w:t>
      </w:r>
      <w:r w:rsidR="00DC5008">
        <w:rPr>
          <w:rFonts w:ascii="ＭＳ ゴシック" w:eastAsia="ＭＳ ゴシック" w:hAnsi="ＭＳ ゴシック" w:hint="eastAsia"/>
          <w:sz w:val="22"/>
          <w:szCs w:val="22"/>
        </w:rPr>
        <w:t>を</w:t>
      </w:r>
      <w:r w:rsidR="002F525F" w:rsidRPr="00616E7D">
        <w:rPr>
          <w:rFonts w:ascii="ＭＳ ゴシック" w:eastAsia="ＭＳ ゴシック" w:hAnsi="ＭＳ ゴシック" w:hint="eastAsia"/>
          <w:sz w:val="22"/>
          <w:szCs w:val="22"/>
        </w:rPr>
        <w:t>連携</w:t>
      </w:r>
      <w:r w:rsidR="00DC5008">
        <w:rPr>
          <w:rFonts w:ascii="ＭＳ ゴシック" w:eastAsia="ＭＳ ゴシック" w:hAnsi="ＭＳ ゴシック" w:hint="eastAsia"/>
          <w:sz w:val="22"/>
          <w:szCs w:val="22"/>
        </w:rPr>
        <w:t>させる</w:t>
      </w:r>
      <w:r w:rsidR="002F525F" w:rsidRPr="00616E7D">
        <w:rPr>
          <w:rFonts w:ascii="ＭＳ ゴシック" w:eastAsia="ＭＳ ゴシック" w:hAnsi="ＭＳ ゴシック" w:hint="eastAsia"/>
          <w:sz w:val="22"/>
          <w:szCs w:val="22"/>
        </w:rPr>
        <w:t>取組みが求められている。</w:t>
      </w:r>
    </w:p>
    <w:p w:rsidR="002F525F" w:rsidRPr="00616E7D" w:rsidRDefault="002F525F" w:rsidP="007A3307">
      <w:pPr>
        <w:autoSpaceDE w:val="0"/>
        <w:autoSpaceDN w:val="0"/>
        <w:adjustRightInd w:val="0"/>
        <w:ind w:leftChars="100" w:left="210" w:firstLineChars="100" w:firstLine="220"/>
        <w:jc w:val="left"/>
        <w:rPr>
          <w:rFonts w:ascii="ＭＳ ゴシック" w:eastAsia="ＭＳ ゴシック" w:hAnsi="ＭＳ ゴシック"/>
          <w:sz w:val="22"/>
          <w:szCs w:val="22"/>
        </w:rPr>
      </w:pPr>
    </w:p>
    <w:p w:rsidR="002F525F" w:rsidRPr="00616E7D" w:rsidRDefault="002F525F" w:rsidP="007A3307">
      <w:pPr>
        <w:autoSpaceDE w:val="0"/>
        <w:autoSpaceDN w:val="0"/>
        <w:adjustRightInd w:val="0"/>
        <w:ind w:leftChars="100" w:left="210" w:firstLineChars="100" w:firstLine="220"/>
        <w:jc w:val="left"/>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本事業は、健都</w:t>
      </w:r>
      <w:r w:rsidR="000C2656" w:rsidRPr="00616E7D">
        <w:rPr>
          <w:rFonts w:ascii="ＭＳ ゴシック" w:eastAsia="ＭＳ ゴシック" w:hAnsi="ＭＳ ゴシック" w:hint="eastAsia"/>
          <w:sz w:val="22"/>
          <w:szCs w:val="22"/>
        </w:rPr>
        <w:t>においてこのような取組みが進むよう、</w:t>
      </w:r>
      <w:r w:rsidRPr="00616E7D">
        <w:rPr>
          <w:rFonts w:ascii="ＭＳ ゴシック" w:eastAsia="ＭＳ ゴシック" w:hAnsi="ＭＳ ゴシック" w:hint="eastAsia"/>
          <w:sz w:val="22"/>
          <w:szCs w:val="22"/>
        </w:rPr>
        <w:t>産学</w:t>
      </w:r>
      <w:r w:rsidR="005C6EF6" w:rsidRPr="00616E7D">
        <w:rPr>
          <w:rFonts w:ascii="ＭＳ ゴシック" w:eastAsia="ＭＳ ゴシック" w:hAnsi="ＭＳ ゴシック" w:hint="eastAsia"/>
          <w:sz w:val="22"/>
          <w:szCs w:val="22"/>
        </w:rPr>
        <w:t>官民</w:t>
      </w:r>
      <w:r w:rsidRPr="00616E7D">
        <w:rPr>
          <w:rFonts w:ascii="ＭＳ ゴシック" w:eastAsia="ＭＳ ゴシック" w:hAnsi="ＭＳ ゴシック" w:hint="eastAsia"/>
          <w:sz w:val="22"/>
          <w:szCs w:val="22"/>
        </w:rPr>
        <w:t>連携の機運醸成や、</w:t>
      </w:r>
      <w:r w:rsidR="007B052A" w:rsidRPr="00616E7D">
        <w:rPr>
          <w:rFonts w:ascii="ＭＳ ゴシック" w:eastAsia="ＭＳ ゴシック" w:hAnsi="ＭＳ ゴシック" w:hint="eastAsia"/>
          <w:sz w:val="22"/>
          <w:szCs w:val="22"/>
        </w:rPr>
        <w:t>ワンストップ窓口の設置に向けた</w:t>
      </w:r>
      <w:r w:rsidR="007B052A" w:rsidRPr="00616E7D">
        <w:rPr>
          <w:rFonts w:ascii="ＭＳ ゴシック" w:eastAsia="ＭＳ ゴシック" w:hAnsi="ＭＳ ゴシック" w:hint="eastAsia"/>
          <w:sz w:val="22"/>
          <w:szCs w:val="22"/>
          <w:u w:val="single"/>
        </w:rPr>
        <w:t>フィージビリティスタディ（実現可能性</w:t>
      </w:r>
      <w:r w:rsidR="00735B54" w:rsidRPr="00616E7D">
        <w:rPr>
          <w:rFonts w:ascii="ＭＳ ゴシック" w:eastAsia="ＭＳ ゴシック" w:hAnsi="ＭＳ ゴシック" w:hint="eastAsia"/>
          <w:sz w:val="22"/>
          <w:szCs w:val="22"/>
          <w:u w:val="single"/>
        </w:rPr>
        <w:t>、採算性</w:t>
      </w:r>
      <w:r w:rsidR="007B052A" w:rsidRPr="00616E7D">
        <w:rPr>
          <w:rFonts w:ascii="ＭＳ ゴシック" w:eastAsia="ＭＳ ゴシック" w:hAnsi="ＭＳ ゴシック" w:hint="eastAsia"/>
          <w:sz w:val="22"/>
          <w:szCs w:val="22"/>
          <w:u w:val="single"/>
        </w:rPr>
        <w:t>の調査・検討等</w:t>
      </w:r>
      <w:r w:rsidR="00735B54" w:rsidRPr="00616E7D">
        <w:rPr>
          <w:rFonts w:ascii="ＭＳ ゴシック" w:eastAsia="ＭＳ ゴシック" w:hAnsi="ＭＳ ゴシック" w:hint="eastAsia"/>
          <w:sz w:val="22"/>
          <w:szCs w:val="22"/>
          <w:u w:val="single"/>
        </w:rPr>
        <w:t>のこと</w:t>
      </w:r>
      <w:r w:rsidR="007B052A" w:rsidRPr="00616E7D">
        <w:rPr>
          <w:rFonts w:ascii="ＭＳ ゴシック" w:eastAsia="ＭＳ ゴシック" w:hAnsi="ＭＳ ゴシック" w:hint="eastAsia"/>
          <w:sz w:val="22"/>
          <w:szCs w:val="22"/>
          <w:u w:val="single"/>
        </w:rPr>
        <w:t>）を実施</w:t>
      </w:r>
      <w:r w:rsidR="00776F0B" w:rsidRPr="00616E7D">
        <w:rPr>
          <w:rFonts w:ascii="ＭＳ ゴシック" w:eastAsia="ＭＳ ゴシック" w:hAnsi="ＭＳ ゴシック" w:hint="eastAsia"/>
          <w:sz w:val="22"/>
          <w:szCs w:val="22"/>
          <w:u w:val="single"/>
        </w:rPr>
        <w:t>し、</w:t>
      </w:r>
      <w:r w:rsidR="00B61253" w:rsidRPr="00616E7D">
        <w:rPr>
          <w:rFonts w:ascii="ＭＳ ゴシック" w:eastAsia="ＭＳ ゴシック" w:hAnsi="ＭＳ ゴシック" w:hint="eastAsia"/>
          <w:sz w:val="22"/>
          <w:szCs w:val="22"/>
          <w:u w:val="single"/>
        </w:rPr>
        <w:t>令和４年度に試行運用、令和５年度以降に自立運営ができるような</w:t>
      </w:r>
      <w:r w:rsidR="002F74D1" w:rsidRPr="00616E7D">
        <w:rPr>
          <w:rFonts w:ascii="ＭＳ ゴシック" w:eastAsia="ＭＳ ゴシック" w:hAnsi="ＭＳ ゴシック" w:hint="eastAsia"/>
          <w:sz w:val="22"/>
          <w:szCs w:val="22"/>
          <w:u w:val="single"/>
        </w:rPr>
        <w:t>窓口</w:t>
      </w:r>
      <w:r w:rsidR="00B61253" w:rsidRPr="00616E7D">
        <w:rPr>
          <w:rFonts w:ascii="ＭＳ ゴシック" w:eastAsia="ＭＳ ゴシック" w:hAnsi="ＭＳ ゴシック" w:hint="eastAsia"/>
          <w:sz w:val="22"/>
          <w:szCs w:val="22"/>
          <w:u w:val="single"/>
        </w:rPr>
        <w:t>機能</w:t>
      </w:r>
      <w:r w:rsidR="002F74D1" w:rsidRPr="00616E7D">
        <w:rPr>
          <w:rFonts w:ascii="ＭＳ ゴシック" w:eastAsia="ＭＳ ゴシック" w:hAnsi="ＭＳ ゴシック" w:hint="eastAsia"/>
          <w:sz w:val="22"/>
          <w:szCs w:val="22"/>
          <w:u w:val="single"/>
        </w:rPr>
        <w:t>の</w:t>
      </w:r>
      <w:r w:rsidR="00776F0B" w:rsidRPr="00616E7D">
        <w:rPr>
          <w:rFonts w:ascii="ＭＳ ゴシック" w:eastAsia="ＭＳ ゴシック" w:hAnsi="ＭＳ ゴシック" w:hint="eastAsia"/>
          <w:sz w:val="22"/>
          <w:szCs w:val="22"/>
          <w:u w:val="single"/>
        </w:rPr>
        <w:t>構築</w:t>
      </w:r>
      <w:r w:rsidRPr="00616E7D">
        <w:rPr>
          <w:rFonts w:ascii="ＭＳ ゴシック" w:eastAsia="ＭＳ ゴシック" w:hAnsi="ＭＳ ゴシック" w:hint="eastAsia"/>
          <w:sz w:val="22"/>
          <w:szCs w:val="22"/>
        </w:rPr>
        <w:t>を目的としている。</w:t>
      </w:r>
    </w:p>
    <w:p w:rsidR="001007B3" w:rsidRPr="00616E7D" w:rsidRDefault="001007B3" w:rsidP="007A3307">
      <w:pPr>
        <w:autoSpaceDE w:val="0"/>
        <w:autoSpaceDN w:val="0"/>
        <w:adjustRightInd w:val="0"/>
        <w:ind w:leftChars="100" w:left="210" w:firstLineChars="100" w:firstLine="220"/>
        <w:jc w:val="left"/>
        <w:rPr>
          <w:rFonts w:ascii="ＭＳ ゴシック" w:eastAsia="ＭＳ ゴシック" w:hAnsi="ＭＳ ゴシック"/>
          <w:sz w:val="22"/>
          <w:szCs w:val="22"/>
        </w:rPr>
      </w:pPr>
    </w:p>
    <w:p w:rsidR="001007B3" w:rsidRPr="00616E7D" w:rsidRDefault="001007B3" w:rsidP="001007B3">
      <w:pPr>
        <w:ind w:leftChars="100" w:left="210"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本事業を実施する者は健都の現状等を十分に理解し、コーディネート機能が発揮されるよう、健康・医療分野における高度で専門的な知見や、広域での企業や大学等とのネットワーク等を活用し、事業実現に向け業務を遂行すること。</w:t>
      </w:r>
    </w:p>
    <w:p w:rsidR="00542CC3" w:rsidRPr="00616E7D" w:rsidRDefault="00542CC3" w:rsidP="001848B7">
      <w:pPr>
        <w:rPr>
          <w:rFonts w:ascii="ＭＳ ゴシック" w:eastAsia="ＭＳ ゴシック" w:hAnsi="ＭＳ ゴシック"/>
          <w:sz w:val="22"/>
          <w:szCs w:val="22"/>
        </w:rPr>
      </w:pPr>
    </w:p>
    <w:p w:rsidR="008351C0" w:rsidRPr="00616E7D" w:rsidRDefault="00FA357A" w:rsidP="008351C0">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 xml:space="preserve">２　</w:t>
      </w:r>
      <w:r w:rsidR="009509E0" w:rsidRPr="00616E7D">
        <w:rPr>
          <w:rFonts w:ascii="ＭＳ ゴシック" w:eastAsia="ＭＳ ゴシック" w:hAnsi="ＭＳ ゴシック" w:hint="eastAsia"/>
          <w:b/>
          <w:sz w:val="22"/>
          <w:szCs w:val="22"/>
        </w:rPr>
        <w:t>委託</w:t>
      </w:r>
      <w:r w:rsidR="0063675E" w:rsidRPr="00616E7D">
        <w:rPr>
          <w:rFonts w:ascii="ＭＳ ゴシック" w:eastAsia="ＭＳ ゴシック" w:hAnsi="ＭＳ ゴシック" w:hint="eastAsia"/>
          <w:b/>
          <w:sz w:val="22"/>
          <w:szCs w:val="22"/>
        </w:rPr>
        <w:t>業務</w:t>
      </w:r>
      <w:r w:rsidR="009509E0" w:rsidRPr="00616E7D">
        <w:rPr>
          <w:rFonts w:ascii="ＭＳ ゴシック" w:eastAsia="ＭＳ ゴシック" w:hAnsi="ＭＳ ゴシック" w:hint="eastAsia"/>
          <w:b/>
          <w:sz w:val="22"/>
          <w:szCs w:val="22"/>
        </w:rPr>
        <w:t>の</w:t>
      </w:r>
      <w:r w:rsidR="008351C0" w:rsidRPr="00616E7D">
        <w:rPr>
          <w:rFonts w:ascii="ＭＳ ゴシック" w:eastAsia="ＭＳ ゴシック" w:hAnsi="ＭＳ ゴシック" w:hint="eastAsia"/>
          <w:b/>
          <w:sz w:val="22"/>
          <w:szCs w:val="22"/>
        </w:rPr>
        <w:t>内容</w:t>
      </w:r>
      <w:r w:rsidR="00CB4F7B" w:rsidRPr="00616E7D">
        <w:rPr>
          <w:rFonts w:ascii="ＭＳ ゴシック" w:eastAsia="ＭＳ ゴシック" w:hAnsi="ＭＳ ゴシック" w:hint="eastAsia"/>
          <w:b/>
          <w:sz w:val="22"/>
          <w:szCs w:val="22"/>
        </w:rPr>
        <w:t>及び提案を求める事項</w:t>
      </w:r>
    </w:p>
    <w:p w:rsidR="00E57E7C" w:rsidRPr="00616E7D" w:rsidRDefault="00E57E7C" w:rsidP="008351C0">
      <w:pPr>
        <w:rPr>
          <w:rFonts w:ascii="ＭＳ ゴシック" w:eastAsia="ＭＳ ゴシック" w:hAnsi="ＭＳ ゴシック"/>
          <w:b/>
          <w:sz w:val="22"/>
          <w:szCs w:val="22"/>
        </w:rPr>
      </w:pPr>
    </w:p>
    <w:p w:rsidR="001007B3" w:rsidRPr="00616E7D" w:rsidRDefault="006D7C75" w:rsidP="001007B3">
      <w:pPr>
        <w:ind w:leftChars="100" w:left="210"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本事業では、健都のコーディネート機能の構築に必要となる大阪のライフサイエンス産業の現状や課題等を踏まえ、事業者が、高度な専門性やノウハウ等を活かして、</w:t>
      </w:r>
      <w:r w:rsidR="003B7301" w:rsidRPr="00616E7D">
        <w:rPr>
          <w:rFonts w:ascii="ＭＳ ゴシック" w:eastAsia="ＭＳ ゴシック" w:hAnsi="ＭＳ ゴシック" w:hint="eastAsia"/>
          <w:sz w:val="22"/>
          <w:szCs w:val="22"/>
        </w:rPr>
        <w:t>次の（１）～（５</w:t>
      </w:r>
      <w:r w:rsidR="00025CB7" w:rsidRPr="00616E7D">
        <w:rPr>
          <w:rFonts w:ascii="ＭＳ ゴシック" w:eastAsia="ＭＳ ゴシック" w:hAnsi="ＭＳ ゴシック" w:hint="eastAsia"/>
          <w:sz w:val="22"/>
          <w:szCs w:val="22"/>
        </w:rPr>
        <w:t>）の業務を実施する。</w:t>
      </w:r>
    </w:p>
    <w:p w:rsidR="00104750" w:rsidRPr="00616E7D" w:rsidRDefault="005C6EF6" w:rsidP="00225148">
      <w:pPr>
        <w:ind w:leftChars="100" w:left="210"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なお</w:t>
      </w:r>
      <w:r w:rsidR="00025CB7" w:rsidRPr="00616E7D">
        <w:rPr>
          <w:rFonts w:ascii="ＭＳ ゴシック" w:eastAsia="ＭＳ ゴシック" w:hAnsi="ＭＳ ゴシック" w:hint="eastAsia"/>
          <w:sz w:val="22"/>
          <w:szCs w:val="22"/>
        </w:rPr>
        <w:t>、業務内容については、健都コーディネート機能構築に必要な基本的事項を示したものであり、本プロポーザルの実施により決定した受託者と企画提案等を調整した上で確定する。</w:t>
      </w:r>
    </w:p>
    <w:p w:rsidR="003B7301" w:rsidRPr="00616E7D" w:rsidRDefault="003B7301" w:rsidP="00104750">
      <w:pPr>
        <w:numPr>
          <w:ilvl w:val="0"/>
          <w:numId w:val="34"/>
        </w:num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健都コーディネート機能の運営に係るフィージビリティスタディの実施</w:t>
      </w:r>
    </w:p>
    <w:p w:rsidR="00CB4F7B" w:rsidRPr="00616E7D" w:rsidRDefault="00CB4F7B" w:rsidP="00CB4F7B">
      <w:pPr>
        <w:ind w:left="420"/>
        <w:rPr>
          <w:rFonts w:ascii="ＭＳ ゴシック" w:eastAsia="ＭＳ ゴシック" w:hAnsi="ＭＳ ゴシック"/>
          <w:b/>
          <w:sz w:val="22"/>
          <w:szCs w:val="22"/>
        </w:rPr>
      </w:pPr>
    </w:p>
    <w:p w:rsidR="00CB4F7B" w:rsidRPr="00616E7D" w:rsidRDefault="00CB4F7B" w:rsidP="00CB4F7B">
      <w:pPr>
        <w:ind w:left="420"/>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【業務内容】</w:t>
      </w:r>
    </w:p>
    <w:p w:rsidR="003B7301" w:rsidRPr="00616E7D" w:rsidRDefault="003B7301" w:rsidP="00E36FA1">
      <w:pPr>
        <w:numPr>
          <w:ilvl w:val="1"/>
          <w:numId w:val="20"/>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マネタイズ方策の検討</w:t>
      </w:r>
    </w:p>
    <w:p w:rsidR="00A93455" w:rsidRPr="00616E7D" w:rsidRDefault="00A93455" w:rsidP="00A93455">
      <w:pPr>
        <w:ind w:left="9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現状の課題整理や先行コーディネート機関</w:t>
      </w:r>
      <w:r w:rsidR="005C6EF6" w:rsidRPr="00616E7D">
        <w:rPr>
          <w:rFonts w:ascii="ＭＳ ゴシック" w:eastAsia="ＭＳ ゴシック" w:hAnsi="ＭＳ ゴシック" w:hint="eastAsia"/>
          <w:sz w:val="22"/>
          <w:szCs w:val="22"/>
        </w:rPr>
        <w:t>を</w:t>
      </w:r>
      <w:r w:rsidRPr="00616E7D">
        <w:rPr>
          <w:rFonts w:ascii="ＭＳ ゴシック" w:eastAsia="ＭＳ ゴシック" w:hAnsi="ＭＳ ゴシック" w:hint="eastAsia"/>
          <w:sz w:val="22"/>
          <w:szCs w:val="22"/>
        </w:rPr>
        <w:t>調査</w:t>
      </w:r>
      <w:r w:rsidR="005C6EF6" w:rsidRPr="00616E7D">
        <w:rPr>
          <w:rFonts w:ascii="ＭＳ ゴシック" w:eastAsia="ＭＳ ゴシック" w:hAnsi="ＭＳ ゴシック" w:hint="eastAsia"/>
          <w:sz w:val="22"/>
          <w:szCs w:val="22"/>
        </w:rPr>
        <w:t>分析することにより、健都における</w:t>
      </w:r>
      <w:r w:rsidRPr="00616E7D">
        <w:rPr>
          <w:rFonts w:ascii="ＭＳ ゴシック" w:eastAsia="ＭＳ ゴシック" w:hAnsi="ＭＳ ゴシック" w:hint="eastAsia"/>
          <w:sz w:val="22"/>
          <w:szCs w:val="22"/>
        </w:rPr>
        <w:t>コーディネート機能の運営に関するフィージビリティスタディ（実現可能性、採算性等の調査）を実施し、調査結果を提出すること。特にそのマネタイズ</w:t>
      </w:r>
      <w:r w:rsidR="008B3186" w:rsidRPr="00616E7D">
        <w:rPr>
          <w:rFonts w:ascii="ＭＳ ゴシック" w:eastAsia="ＭＳ ゴシック" w:hAnsi="ＭＳ ゴシック" w:hint="eastAsia"/>
          <w:sz w:val="22"/>
          <w:szCs w:val="22"/>
        </w:rPr>
        <w:t>（収益化）</w:t>
      </w:r>
      <w:r w:rsidRPr="00616E7D">
        <w:rPr>
          <w:rFonts w:ascii="ＭＳ ゴシック" w:eastAsia="ＭＳ ゴシック" w:hAnsi="ＭＳ ゴシック" w:hint="eastAsia"/>
          <w:sz w:val="22"/>
          <w:szCs w:val="22"/>
        </w:rPr>
        <w:t>方策</w:t>
      </w:r>
      <w:r w:rsidRPr="00616E7D">
        <w:rPr>
          <w:rFonts w:ascii="ＭＳ ゴシック" w:eastAsia="ＭＳ ゴシック" w:hAnsi="ＭＳ ゴシック" w:hint="eastAsia"/>
          <w:sz w:val="22"/>
          <w:szCs w:val="22"/>
        </w:rPr>
        <w:lastRenderedPageBreak/>
        <w:t>について、</w:t>
      </w:r>
      <w:r w:rsidR="00297064" w:rsidRPr="00616E7D">
        <w:rPr>
          <w:rFonts w:ascii="ＭＳ ゴシック" w:eastAsia="ＭＳ ゴシック" w:hAnsi="ＭＳ ゴシック" w:hint="eastAsia"/>
          <w:sz w:val="22"/>
          <w:szCs w:val="22"/>
        </w:rPr>
        <w:t>将来の自立運営を視野に入れ、</w:t>
      </w:r>
      <w:r w:rsidR="00B61253" w:rsidRPr="00616E7D">
        <w:rPr>
          <w:rFonts w:ascii="ＭＳ ゴシック" w:eastAsia="ＭＳ ゴシック" w:hAnsi="ＭＳ ゴシック" w:hint="eastAsia"/>
          <w:sz w:val="22"/>
          <w:szCs w:val="22"/>
        </w:rPr>
        <w:t>価格設定方法、契約形態等を詳細に検討し、</w:t>
      </w:r>
      <w:r w:rsidR="00B61253" w:rsidRPr="00616E7D">
        <w:rPr>
          <w:rFonts w:ascii="ＭＳ ゴシック" w:eastAsia="ＭＳ ゴシック" w:hAnsi="ＭＳ ゴシック" w:hint="eastAsia"/>
          <w:sz w:val="22"/>
          <w:szCs w:val="22"/>
          <w:u w:val="single"/>
        </w:rPr>
        <w:t>自立運営開始</w:t>
      </w:r>
      <w:r w:rsidRPr="00616E7D">
        <w:rPr>
          <w:rFonts w:ascii="ＭＳ ゴシック" w:eastAsia="ＭＳ ゴシック" w:hAnsi="ＭＳ ゴシック" w:hint="eastAsia"/>
          <w:sz w:val="22"/>
          <w:szCs w:val="22"/>
          <w:u w:val="single"/>
        </w:rPr>
        <w:t>後の収支計画</w:t>
      </w:r>
      <w:r w:rsidRPr="00616E7D">
        <w:rPr>
          <w:rFonts w:ascii="ＭＳ ゴシック" w:eastAsia="ＭＳ ゴシック" w:hAnsi="ＭＳ ゴシック" w:hint="eastAsia"/>
          <w:sz w:val="22"/>
          <w:szCs w:val="22"/>
        </w:rPr>
        <w:t>（</w:t>
      </w:r>
      <w:r w:rsidR="00004452" w:rsidRPr="00616E7D">
        <w:rPr>
          <w:rFonts w:ascii="Segoe UI Symbol" w:eastAsia="ＭＳ ゴシック" w:hAnsi="Segoe UI Symbol" w:cs="Segoe UI Symbol" w:hint="eastAsia"/>
          <w:sz w:val="22"/>
          <w:szCs w:val="22"/>
        </w:rPr>
        <w:t>令和</w:t>
      </w:r>
      <w:r w:rsidR="00004452" w:rsidRPr="00616E7D">
        <w:rPr>
          <w:rFonts w:ascii="Segoe UI Symbol" w:eastAsia="ＭＳ ゴシック" w:hAnsi="Segoe UI Symbol" w:cs="Segoe UI Symbol" w:hint="eastAsia"/>
          <w:sz w:val="22"/>
          <w:szCs w:val="22"/>
        </w:rPr>
        <w:t>5</w:t>
      </w:r>
      <w:r w:rsidRPr="00616E7D">
        <w:rPr>
          <w:rFonts w:ascii="Segoe UI Symbol" w:eastAsia="ＭＳ ゴシック" w:hAnsi="Segoe UI Symbol" w:cs="Segoe UI Symbol" w:hint="eastAsia"/>
          <w:sz w:val="22"/>
          <w:szCs w:val="22"/>
        </w:rPr>
        <w:t>～</w:t>
      </w:r>
      <w:r w:rsidR="00004452" w:rsidRPr="00616E7D">
        <w:rPr>
          <w:rFonts w:ascii="Segoe UI Symbol" w:eastAsia="ＭＳ ゴシック" w:hAnsi="Segoe UI Symbol" w:cs="Segoe UI Symbol" w:hint="eastAsia"/>
          <w:sz w:val="22"/>
          <w:szCs w:val="22"/>
        </w:rPr>
        <w:t>令和</w:t>
      </w:r>
      <w:r w:rsidR="00004452" w:rsidRPr="00616E7D">
        <w:rPr>
          <w:rFonts w:ascii="Segoe UI Symbol" w:eastAsia="ＭＳ ゴシック" w:hAnsi="Segoe UI Symbol" w:cs="Segoe UI Symbol" w:hint="eastAsia"/>
          <w:sz w:val="22"/>
          <w:szCs w:val="22"/>
        </w:rPr>
        <w:t>9</w:t>
      </w:r>
      <w:r w:rsidRPr="00616E7D">
        <w:rPr>
          <w:rFonts w:ascii="Segoe UI Symbol" w:eastAsia="ＭＳ ゴシック" w:hAnsi="Segoe UI Symbol" w:cs="Segoe UI Symbol" w:hint="eastAsia"/>
          <w:sz w:val="22"/>
          <w:szCs w:val="22"/>
        </w:rPr>
        <w:t>年度</w:t>
      </w:r>
      <w:r w:rsidRPr="00616E7D">
        <w:rPr>
          <w:rFonts w:ascii="ＭＳ ゴシック" w:eastAsia="ＭＳ ゴシック" w:hAnsi="ＭＳ ゴシック" w:hint="eastAsia"/>
          <w:sz w:val="22"/>
          <w:szCs w:val="22"/>
        </w:rPr>
        <w:t>）を提出すること。</w:t>
      </w:r>
    </w:p>
    <w:p w:rsidR="00A93455" w:rsidRPr="00616E7D" w:rsidRDefault="00A93455" w:rsidP="00A93455">
      <w:pPr>
        <w:rPr>
          <w:rFonts w:ascii="ＭＳ ゴシック" w:eastAsia="ＭＳ ゴシック" w:hAnsi="ＭＳ ゴシック"/>
          <w:b/>
          <w:sz w:val="22"/>
          <w:szCs w:val="22"/>
        </w:rPr>
      </w:pPr>
    </w:p>
    <w:p w:rsidR="00E36FA1" w:rsidRPr="00616E7D" w:rsidRDefault="00003E28" w:rsidP="009012CD">
      <w:pPr>
        <w:numPr>
          <w:ilvl w:val="1"/>
          <w:numId w:val="20"/>
        </w:numPr>
        <w:ind w:left="9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ヒアリング調査の実施</w:t>
      </w:r>
    </w:p>
    <w:p w:rsidR="000D62FF" w:rsidRPr="00616E7D" w:rsidRDefault="00A93455" w:rsidP="00A93455">
      <w:pPr>
        <w:ind w:left="9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関連企業や国循、関係者へのヒアリングによる、可能性調査を行い、その結果を</w:t>
      </w:r>
      <w:r w:rsidR="005C6EF6" w:rsidRPr="00616E7D">
        <w:rPr>
          <w:rFonts w:ascii="ＭＳ ゴシック" w:eastAsia="ＭＳ ゴシック" w:hAnsi="ＭＳ ゴシック" w:hint="eastAsia"/>
          <w:sz w:val="22"/>
          <w:szCs w:val="22"/>
        </w:rPr>
        <w:t>分析</w:t>
      </w:r>
      <w:r w:rsidRPr="00616E7D">
        <w:rPr>
          <w:rFonts w:ascii="ＭＳ ゴシック" w:eastAsia="ＭＳ ゴシック" w:hAnsi="ＭＳ ゴシック" w:hint="eastAsia"/>
          <w:sz w:val="22"/>
          <w:szCs w:val="22"/>
        </w:rPr>
        <w:t>すること。</w:t>
      </w:r>
    </w:p>
    <w:p w:rsidR="000D62FF" w:rsidRPr="00616E7D" w:rsidRDefault="000D62FF" w:rsidP="00A93455">
      <w:pPr>
        <w:ind w:left="940"/>
        <w:rPr>
          <w:rFonts w:ascii="ＭＳ ゴシック" w:eastAsia="ＭＳ ゴシック" w:hAnsi="ＭＳ ゴシック"/>
          <w:sz w:val="22"/>
          <w:szCs w:val="22"/>
        </w:rPr>
      </w:pPr>
    </w:p>
    <w:p w:rsidR="005C6EF6" w:rsidRPr="00616E7D" w:rsidRDefault="00C55E91" w:rsidP="00A93455">
      <w:pPr>
        <w:ind w:left="940"/>
        <w:rPr>
          <w:rFonts w:ascii="ＭＳ ゴシック" w:eastAsia="ＭＳ ゴシック" w:hAnsi="ＭＳ ゴシック"/>
          <w:sz w:val="22"/>
          <w:szCs w:val="22"/>
        </w:rPr>
      </w:pPr>
      <w:r w:rsidRPr="00616E7D">
        <w:rPr>
          <w:noProof/>
        </w:rPr>
        <mc:AlternateContent>
          <mc:Choice Requires="wps">
            <w:drawing>
              <wp:anchor distT="45720" distB="45720" distL="114300" distR="114300" simplePos="0" relativeHeight="251655680" behindDoc="0" locked="0" layoutInCell="1" allowOverlap="1">
                <wp:simplePos x="0" y="0"/>
                <wp:positionH relativeFrom="column">
                  <wp:posOffset>10160</wp:posOffset>
                </wp:positionH>
                <wp:positionV relativeFrom="paragraph">
                  <wp:posOffset>14605</wp:posOffset>
                </wp:positionV>
                <wp:extent cx="5820410" cy="1009650"/>
                <wp:effectExtent l="0" t="0" r="2794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009650"/>
                        </a:xfrm>
                        <a:prstGeom prst="rect">
                          <a:avLst/>
                        </a:prstGeom>
                        <a:solidFill>
                          <a:srgbClr val="FFFFFF"/>
                        </a:solidFill>
                        <a:ln w="9525">
                          <a:solidFill>
                            <a:srgbClr val="000000"/>
                          </a:solidFill>
                          <a:miter lim="800000"/>
                          <a:headEnd/>
                          <a:tailEnd/>
                        </a:ln>
                      </wps:spPr>
                      <wps:txbx>
                        <w:txbxContent>
                          <w:p w:rsidR="000D62FF" w:rsidRDefault="000D62FF" w:rsidP="000D62FF">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・フィージビリティスタディの実施手法</w:t>
                            </w:r>
                          </w:p>
                          <w:p w:rsid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007B3">
                              <w:rPr>
                                <w:rFonts w:ascii="ＭＳ ゴシック" w:eastAsia="ＭＳ ゴシック" w:hAnsi="ＭＳ ゴシック" w:hint="eastAsia"/>
                                <w:sz w:val="22"/>
                                <w:szCs w:val="22"/>
                              </w:rPr>
                              <w:t>提案者の有するネットワークや資源等を活かした、</w:t>
                            </w:r>
                            <w:r w:rsidR="00187DEC" w:rsidRPr="00187DEC">
                              <w:rPr>
                                <w:rFonts w:ascii="ＭＳ ゴシック" w:eastAsia="ＭＳ ゴシック" w:hAnsi="ＭＳ ゴシック" w:hint="eastAsia"/>
                                <w:sz w:val="22"/>
                                <w:szCs w:val="22"/>
                              </w:rPr>
                              <w:t>将来の自立運営を視野に入れた</w:t>
                            </w:r>
                            <w:r w:rsidR="001007B3">
                              <w:rPr>
                                <w:rFonts w:ascii="ＭＳ ゴシック" w:eastAsia="ＭＳ ゴシック" w:hAnsi="ＭＳ ゴシック" w:hint="eastAsia"/>
                                <w:sz w:val="22"/>
                                <w:szCs w:val="22"/>
                              </w:rPr>
                              <w:t>健都における</w:t>
                            </w:r>
                            <w:r>
                              <w:rPr>
                                <w:rFonts w:ascii="ＭＳ ゴシック" w:eastAsia="ＭＳ ゴシック" w:hAnsi="ＭＳ ゴシック" w:hint="eastAsia"/>
                                <w:sz w:val="22"/>
                                <w:szCs w:val="22"/>
                              </w:rPr>
                              <w:t>マネタイズ方策</w:t>
                            </w:r>
                            <w:r w:rsidR="00603A5B">
                              <w:rPr>
                                <w:rFonts w:ascii="ＭＳ ゴシック" w:eastAsia="ＭＳ ゴシック" w:hAnsi="ＭＳ ゴシック" w:hint="eastAsia"/>
                                <w:sz w:val="22"/>
                                <w:szCs w:val="22"/>
                              </w:rPr>
                              <w:t>案</w:t>
                            </w:r>
                          </w:p>
                          <w:p w:rsidR="000D62FF" w:rsidRPr="000D62FF" w:rsidRDefault="000D62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pt;margin-top:1.15pt;width:458.3pt;height: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">
                <v:textbox>
                  <w:txbxContent>
                    <w:p w:rsidR="000D62FF" w:rsidRDefault="000D62FF" w:rsidP="000D62FF">
                      <w:pPr>
                        <w:rPr>
                          <w:rFonts w:ascii="ＭＳ ゴシック" w:eastAsia="ＭＳ ゴシック" w:hAnsi="ＭＳ ゴシック"/>
                          <w:sz w:val="22"/>
                          <w:szCs w:val="22"/>
                        </w:rPr>
                      </w:pPr>
                      <w:bookmarkStart w:id="1" w:name="_GoBack"/>
                      <w:r w:rsidRPr="000D62FF">
                        <w:rPr>
                          <w:rFonts w:ascii="ＭＳ ゴシック" w:eastAsia="ＭＳ ゴシック" w:hAnsi="ＭＳ ゴシック" w:hint="eastAsia"/>
                          <w:b/>
                          <w:sz w:val="22"/>
                          <w:szCs w:val="22"/>
                        </w:rPr>
                        <w:t>【提案を求める事項】</w:t>
                      </w:r>
                    </w:p>
                    <w:p w:rsid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・フィージビリティスタディの実施手法</w:t>
                      </w:r>
                    </w:p>
                    <w:p w:rsid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007B3">
                        <w:rPr>
                          <w:rFonts w:ascii="ＭＳ ゴシック" w:eastAsia="ＭＳ ゴシック" w:hAnsi="ＭＳ ゴシック" w:hint="eastAsia"/>
                          <w:sz w:val="22"/>
                          <w:szCs w:val="22"/>
                        </w:rPr>
                        <w:t>提案者の有するネットワークや資源等を活かした、</w:t>
                      </w:r>
                      <w:r w:rsidR="00187DEC" w:rsidRPr="00187DEC">
                        <w:rPr>
                          <w:rFonts w:ascii="ＭＳ ゴシック" w:eastAsia="ＭＳ ゴシック" w:hAnsi="ＭＳ ゴシック" w:hint="eastAsia"/>
                          <w:sz w:val="22"/>
                          <w:szCs w:val="22"/>
                        </w:rPr>
                        <w:t>将来の自立運営を視野に入れた</w:t>
                      </w:r>
                      <w:r w:rsidR="001007B3">
                        <w:rPr>
                          <w:rFonts w:ascii="ＭＳ ゴシック" w:eastAsia="ＭＳ ゴシック" w:hAnsi="ＭＳ ゴシック" w:hint="eastAsia"/>
                          <w:sz w:val="22"/>
                          <w:szCs w:val="22"/>
                        </w:rPr>
                        <w:t>健都における</w:t>
                      </w:r>
                      <w:r>
                        <w:rPr>
                          <w:rFonts w:ascii="ＭＳ ゴシック" w:eastAsia="ＭＳ ゴシック" w:hAnsi="ＭＳ ゴシック" w:hint="eastAsia"/>
                          <w:sz w:val="22"/>
                          <w:szCs w:val="22"/>
                        </w:rPr>
                        <w:t>マネタイズ方策</w:t>
                      </w:r>
                      <w:r w:rsidR="00603A5B">
                        <w:rPr>
                          <w:rFonts w:ascii="ＭＳ ゴシック" w:eastAsia="ＭＳ ゴシック" w:hAnsi="ＭＳ ゴシック" w:hint="eastAsia"/>
                          <w:sz w:val="22"/>
                          <w:szCs w:val="22"/>
                        </w:rPr>
                        <w:t>案</w:t>
                      </w:r>
                    </w:p>
                    <w:bookmarkEnd w:id="1"/>
                    <w:p w:rsidR="000D62FF" w:rsidRPr="000D62FF" w:rsidRDefault="000D62FF"/>
                  </w:txbxContent>
                </v:textbox>
              </v:shape>
            </w:pict>
          </mc:Fallback>
        </mc:AlternateContent>
      </w:r>
    </w:p>
    <w:p w:rsidR="005C6EF6" w:rsidRPr="00616E7D" w:rsidRDefault="005C6EF6" w:rsidP="00A93455">
      <w:pPr>
        <w:ind w:left="940"/>
        <w:rPr>
          <w:rFonts w:ascii="ＭＳ ゴシック" w:eastAsia="ＭＳ ゴシック" w:hAnsi="ＭＳ ゴシック"/>
          <w:sz w:val="22"/>
          <w:szCs w:val="22"/>
        </w:rPr>
      </w:pPr>
    </w:p>
    <w:p w:rsidR="005C6EF6" w:rsidRPr="00616E7D" w:rsidRDefault="005C6EF6" w:rsidP="00A93455">
      <w:pPr>
        <w:ind w:left="940"/>
        <w:rPr>
          <w:rFonts w:ascii="ＭＳ ゴシック" w:eastAsia="ＭＳ ゴシック" w:hAnsi="ＭＳ ゴシック"/>
          <w:sz w:val="22"/>
          <w:szCs w:val="22"/>
        </w:rPr>
      </w:pPr>
    </w:p>
    <w:p w:rsidR="000D62FF" w:rsidRPr="00616E7D" w:rsidRDefault="000D62FF" w:rsidP="000D62FF">
      <w:pPr>
        <w:rPr>
          <w:rFonts w:ascii="ＭＳ ゴシック" w:eastAsia="ＭＳ ゴシック" w:hAnsi="ＭＳ ゴシック"/>
          <w:sz w:val="22"/>
          <w:szCs w:val="22"/>
        </w:rPr>
      </w:pPr>
    </w:p>
    <w:p w:rsidR="00182BEE" w:rsidRPr="00616E7D" w:rsidRDefault="00182BEE" w:rsidP="00A93455">
      <w:pPr>
        <w:ind w:left="940"/>
        <w:rPr>
          <w:rFonts w:ascii="ＭＳ ゴシック" w:eastAsia="ＭＳ ゴシック" w:hAnsi="ＭＳ ゴシック"/>
          <w:sz w:val="22"/>
          <w:szCs w:val="22"/>
        </w:rPr>
      </w:pPr>
    </w:p>
    <w:p w:rsidR="00352350" w:rsidRPr="00616E7D" w:rsidRDefault="003B7301" w:rsidP="009012CD">
      <w:pPr>
        <w:numPr>
          <w:ilvl w:val="0"/>
          <w:numId w:val="34"/>
        </w:num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コーディネート機能の詳細設計</w:t>
      </w:r>
    </w:p>
    <w:p w:rsidR="00CB4F7B" w:rsidRPr="00616E7D" w:rsidRDefault="00CB4F7B" w:rsidP="00CB4F7B">
      <w:pPr>
        <w:rPr>
          <w:rFonts w:ascii="ＭＳ ゴシック" w:eastAsia="ＭＳ ゴシック" w:hAnsi="ＭＳ ゴシック"/>
          <w:b/>
          <w:sz w:val="22"/>
          <w:szCs w:val="22"/>
        </w:rPr>
      </w:pPr>
    </w:p>
    <w:p w:rsidR="00CB4F7B" w:rsidRPr="00616E7D" w:rsidRDefault="00CB4F7B" w:rsidP="00CB4F7B">
      <w:pPr>
        <w:ind w:left="420"/>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【業務内容】</w:t>
      </w:r>
    </w:p>
    <w:p w:rsidR="009166C6" w:rsidRPr="00616E7D" w:rsidRDefault="00352350" w:rsidP="00A93455">
      <w:pPr>
        <w:numPr>
          <w:ilvl w:val="0"/>
          <w:numId w:val="40"/>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のフィージビリティスタディの結果を踏まえ、コーディネート機能の詳細設計を行</w:t>
      </w:r>
    </w:p>
    <w:p w:rsidR="00104750" w:rsidRPr="00616E7D" w:rsidRDefault="00352350" w:rsidP="009166C6">
      <w:pPr>
        <w:ind w:left="420"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う。</w:t>
      </w:r>
    </w:p>
    <w:p w:rsidR="00A93455" w:rsidRPr="00616E7D" w:rsidRDefault="00A93455" w:rsidP="005C6EF6">
      <w:pPr>
        <w:numPr>
          <w:ilvl w:val="1"/>
          <w:numId w:val="34"/>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健都内外とのネットワーク構築による産学</w:t>
      </w:r>
      <w:r w:rsidR="005C6EF6" w:rsidRPr="00616E7D">
        <w:rPr>
          <w:rFonts w:ascii="ＭＳ ゴシック" w:eastAsia="ＭＳ ゴシック" w:hAnsi="ＭＳ ゴシック" w:hint="eastAsia"/>
          <w:sz w:val="22"/>
          <w:szCs w:val="22"/>
        </w:rPr>
        <w:t>官民</w:t>
      </w:r>
      <w:r w:rsidRPr="00616E7D">
        <w:rPr>
          <w:rFonts w:ascii="ＭＳ ゴシック" w:eastAsia="ＭＳ ゴシック" w:hAnsi="ＭＳ ゴシック" w:hint="eastAsia"/>
          <w:sz w:val="22"/>
          <w:szCs w:val="22"/>
        </w:rPr>
        <w:t>連携を後押しするとともに、企業や研究機関等からの</w:t>
      </w:r>
      <w:r w:rsidR="005C6EF6" w:rsidRPr="00616E7D">
        <w:rPr>
          <w:rFonts w:ascii="ＭＳ ゴシック" w:eastAsia="ＭＳ ゴシック" w:hAnsi="ＭＳ ゴシック" w:hint="eastAsia"/>
          <w:sz w:val="22"/>
          <w:szCs w:val="22"/>
        </w:rPr>
        <w:t>多様な</w:t>
      </w:r>
      <w:r w:rsidRPr="00616E7D">
        <w:rPr>
          <w:rFonts w:ascii="ＭＳ ゴシック" w:eastAsia="ＭＳ ゴシック" w:hAnsi="ＭＳ ゴシック" w:hint="eastAsia"/>
          <w:sz w:val="22"/>
          <w:szCs w:val="22"/>
        </w:rPr>
        <w:t>ニーズに対して、国循や健栄研をはじめとする健都全体で対応</w:t>
      </w:r>
      <w:r w:rsidR="00C94FC4" w:rsidRPr="00616E7D">
        <w:rPr>
          <w:rFonts w:ascii="ＭＳ ゴシック" w:eastAsia="ＭＳ ゴシック" w:hAnsi="ＭＳ ゴシック" w:hint="eastAsia"/>
          <w:sz w:val="22"/>
          <w:szCs w:val="22"/>
        </w:rPr>
        <w:t>するためのワンストップ窓口の設置に向け、具体的機能・事業内容を設計</w:t>
      </w:r>
      <w:r w:rsidRPr="00616E7D">
        <w:rPr>
          <w:rFonts w:ascii="ＭＳ ゴシック" w:eastAsia="ＭＳ ゴシック" w:hAnsi="ＭＳ ゴシック" w:hint="eastAsia"/>
          <w:sz w:val="22"/>
          <w:szCs w:val="22"/>
        </w:rPr>
        <w:t>すること。</w:t>
      </w:r>
    </w:p>
    <w:p w:rsidR="00A93455" w:rsidRPr="00616E7D" w:rsidRDefault="00B46EDB" w:rsidP="00A93455">
      <w:pPr>
        <w:ind w:leftChars="400" w:left="840" w:firstLineChars="50" w:firstLine="11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設計</w:t>
      </w:r>
      <w:r w:rsidR="00A93455" w:rsidRPr="00616E7D">
        <w:rPr>
          <w:rFonts w:ascii="ＭＳ ゴシック" w:eastAsia="ＭＳ ゴシック" w:hAnsi="ＭＳ ゴシック" w:hint="eastAsia"/>
          <w:sz w:val="22"/>
          <w:szCs w:val="22"/>
        </w:rPr>
        <w:t>にあたっては以下（イ）～（ヘ）の内容を盛り込むとともに、今年度を含め２年度以内でコーディネート機能を構築でき、構築後において自立的・持続的な運営がなされるものであること。</w:t>
      </w:r>
    </w:p>
    <w:p w:rsidR="00A93455" w:rsidRPr="00616E7D" w:rsidRDefault="00A93455" w:rsidP="00A93455">
      <w:pPr>
        <w:numPr>
          <w:ilvl w:val="0"/>
          <w:numId w:val="39"/>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健都に立地する各機関（国循、健栄研、健都イノベーションパークに立地する</w:t>
      </w:r>
    </w:p>
    <w:p w:rsidR="00A93455" w:rsidRPr="00616E7D" w:rsidRDefault="00A93455" w:rsidP="00A93455">
      <w:pPr>
        <w:ind w:leftChars="750" w:left="1575" w:firstLineChars="50" w:firstLine="11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企業等）との連携体制を構築し、情報共有や府内企業とのコーディネート</w:t>
      </w:r>
      <w:r w:rsidR="005C6EF6" w:rsidRPr="00616E7D">
        <w:rPr>
          <w:rFonts w:ascii="ＭＳ ゴシック" w:eastAsia="ＭＳ ゴシック" w:hAnsi="ＭＳ ゴシック" w:hint="eastAsia"/>
          <w:sz w:val="22"/>
          <w:szCs w:val="22"/>
        </w:rPr>
        <w:t>等</w:t>
      </w:r>
      <w:r w:rsidRPr="00616E7D">
        <w:rPr>
          <w:rFonts w:ascii="ＭＳ ゴシック" w:eastAsia="ＭＳ ゴシック" w:hAnsi="ＭＳ ゴシック" w:hint="eastAsia"/>
          <w:sz w:val="22"/>
          <w:szCs w:val="22"/>
        </w:rPr>
        <w:t>ができる体制。</w:t>
      </w:r>
    </w:p>
    <w:p w:rsidR="00A157EE" w:rsidRPr="00616E7D" w:rsidRDefault="00A157EE" w:rsidP="00A157EE">
      <w:pPr>
        <w:numPr>
          <w:ilvl w:val="0"/>
          <w:numId w:val="39"/>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健都内外の</w:t>
      </w:r>
      <w:r w:rsidR="00A93455" w:rsidRPr="00616E7D">
        <w:rPr>
          <w:rFonts w:ascii="ＭＳ ゴシック" w:eastAsia="ＭＳ ゴシック" w:hAnsi="ＭＳ ゴシック" w:hint="eastAsia"/>
          <w:sz w:val="22"/>
          <w:szCs w:val="22"/>
        </w:rPr>
        <w:t>大学・研究機関や府内企業のニーズを踏まえた健都とのコーディネ</w:t>
      </w:r>
    </w:p>
    <w:p w:rsidR="00A93455" w:rsidRPr="00616E7D" w:rsidRDefault="00A93455" w:rsidP="00A157EE">
      <w:pPr>
        <w:ind w:leftChars="700" w:left="147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ート機能。 構築にあたっては、健康産業創出システム「HBNet」</w:t>
      </w:r>
      <w:r w:rsidRPr="00616E7D">
        <w:rPr>
          <w:rFonts w:ascii="ＭＳ ゴシック" w:eastAsia="ＭＳ ゴシック" w:hAnsi="ＭＳ ゴシック" w:hint="eastAsia"/>
          <w:sz w:val="22"/>
          <w:szCs w:val="22"/>
          <w:vertAlign w:val="superscript"/>
        </w:rPr>
        <w:t>※</w:t>
      </w:r>
      <w:r w:rsidRPr="00616E7D">
        <w:rPr>
          <w:rFonts w:ascii="ＭＳ ゴシック" w:eastAsia="ＭＳ ゴシック" w:hAnsi="ＭＳ ゴシック" w:hint="eastAsia"/>
          <w:sz w:val="22"/>
          <w:szCs w:val="22"/>
        </w:rPr>
        <w:t>の機能</w:t>
      </w:r>
      <w:r w:rsidR="0071600A" w:rsidRPr="00616E7D">
        <w:rPr>
          <w:rFonts w:ascii="ＭＳ ゴシック" w:eastAsia="ＭＳ ゴシック" w:hAnsi="ＭＳ ゴシック" w:hint="eastAsia"/>
          <w:sz w:val="22"/>
          <w:szCs w:val="22"/>
        </w:rPr>
        <w:t>も</w:t>
      </w:r>
      <w:r w:rsidRPr="00616E7D">
        <w:rPr>
          <w:rFonts w:ascii="ＭＳ ゴシック" w:eastAsia="ＭＳ ゴシック" w:hAnsi="ＭＳ ゴシック" w:hint="eastAsia"/>
          <w:sz w:val="22"/>
          <w:szCs w:val="22"/>
        </w:rPr>
        <w:t>活用すること。</w:t>
      </w:r>
    </w:p>
    <w:p w:rsidR="00A93455" w:rsidRPr="00616E7D" w:rsidRDefault="00A93455" w:rsidP="00A93455">
      <w:pPr>
        <w:ind w:leftChars="700" w:left="147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※HBNet・・・健康分野における府内企業のニーズと大学・研究機関のシーズをマッチングするプラットフォーム</w:t>
      </w:r>
    </w:p>
    <w:p w:rsidR="00A93455" w:rsidRPr="00616E7D" w:rsidRDefault="00A93455" w:rsidP="00A93455">
      <w:pPr>
        <w:numPr>
          <w:ilvl w:val="0"/>
          <w:numId w:val="39"/>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府内の他のライフサイエンス産業拠点（彩都・中之島未来医療国際拠点）や、</w:t>
      </w:r>
    </w:p>
    <w:p w:rsidR="005C6EF6" w:rsidRPr="00616E7D" w:rsidRDefault="00A93455" w:rsidP="005C6EF6">
      <w:pPr>
        <w:ind w:leftChars="737" w:left="1548"/>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京都・神戸などの広域連携体制。</w:t>
      </w:r>
    </w:p>
    <w:p w:rsidR="00A93455" w:rsidRPr="00616E7D" w:rsidRDefault="00A93455" w:rsidP="005C6EF6">
      <w:pPr>
        <w:numPr>
          <w:ilvl w:val="0"/>
          <w:numId w:val="39"/>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吹田市</w:t>
      </w:r>
      <w:r w:rsidR="0071600A" w:rsidRPr="00616E7D">
        <w:rPr>
          <w:rFonts w:ascii="ＭＳ ゴシック" w:eastAsia="ＭＳ ゴシック" w:hAnsi="ＭＳ ゴシック" w:hint="eastAsia"/>
          <w:sz w:val="22"/>
          <w:szCs w:val="22"/>
        </w:rPr>
        <w:t>・摂津市</w:t>
      </w:r>
      <w:r w:rsidRPr="00616E7D">
        <w:rPr>
          <w:rFonts w:ascii="ＭＳ ゴシック" w:eastAsia="ＭＳ ゴシック" w:hAnsi="ＭＳ ゴシック" w:hint="eastAsia"/>
          <w:sz w:val="22"/>
          <w:szCs w:val="22"/>
        </w:rPr>
        <w:t>において事業</w:t>
      </w:r>
      <w:r w:rsidR="005C6EF6" w:rsidRPr="00616E7D">
        <w:rPr>
          <w:rFonts w:ascii="ＭＳ ゴシック" w:eastAsia="ＭＳ ゴシック" w:hAnsi="ＭＳ ゴシック" w:hint="eastAsia"/>
          <w:sz w:val="22"/>
          <w:szCs w:val="22"/>
        </w:rPr>
        <w:t>の検討</w:t>
      </w:r>
      <w:r w:rsidRPr="00616E7D">
        <w:rPr>
          <w:rFonts w:ascii="ＭＳ ゴシック" w:eastAsia="ＭＳ ゴシック" w:hAnsi="ＭＳ ゴシック" w:hint="eastAsia"/>
          <w:sz w:val="22"/>
          <w:szCs w:val="22"/>
        </w:rPr>
        <w:t>を進めている、健都における実証フィールドやリビングラボと企業等とをつなぐ仕組みとの連携。</w:t>
      </w:r>
    </w:p>
    <w:p w:rsidR="00A93455" w:rsidRPr="00616E7D" w:rsidRDefault="00A93455" w:rsidP="00A93455">
      <w:pPr>
        <w:numPr>
          <w:ilvl w:val="0"/>
          <w:numId w:val="39"/>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 xml:space="preserve">健都の特長・資源を活かした事業の企画・提案やセミナー・ピッチ等の企画・　　　　　　　</w:t>
      </w:r>
    </w:p>
    <w:p w:rsidR="00A93455" w:rsidRPr="00616E7D" w:rsidRDefault="00A93455" w:rsidP="00A93455">
      <w:pPr>
        <w:ind w:left="1260"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実施ができる体制。</w:t>
      </w:r>
    </w:p>
    <w:p w:rsidR="00A93455" w:rsidRPr="00616E7D" w:rsidRDefault="00A93455" w:rsidP="005C6EF6">
      <w:pPr>
        <w:numPr>
          <w:ilvl w:val="0"/>
          <w:numId w:val="39"/>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国循が代表研究機関として進める「共創の場プロジェクト（JST</w:t>
      </w:r>
      <w:r w:rsidRPr="00616E7D">
        <w:rPr>
          <w:rFonts w:ascii="ＭＳ ゴシック" w:eastAsia="ＭＳ ゴシック" w:hAnsi="ＭＳ ゴシック"/>
          <w:sz w:val="22"/>
          <w:szCs w:val="22"/>
        </w:rPr>
        <w:t>）</w:t>
      </w:r>
      <w:r w:rsidRPr="00616E7D">
        <w:rPr>
          <w:rFonts w:ascii="ＭＳ ゴシック" w:eastAsia="ＭＳ ゴシック" w:hAnsi="ＭＳ ゴシック" w:hint="eastAsia"/>
          <w:sz w:val="22"/>
          <w:szCs w:val="22"/>
        </w:rPr>
        <w:t>」が法人化を目指す「『健都』共創支援オフィス」との一本化の実現に向けた方策を検討すること。</w:t>
      </w:r>
    </w:p>
    <w:p w:rsidR="00A93455" w:rsidRPr="00616E7D" w:rsidRDefault="00E940B8" w:rsidP="0087114C">
      <w:pPr>
        <w:numPr>
          <w:ilvl w:val="1"/>
          <w:numId w:val="34"/>
        </w:num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提案した機能の実現のための、</w:t>
      </w:r>
      <w:r w:rsidRPr="00616E7D">
        <w:rPr>
          <w:rFonts w:ascii="ＭＳ ゴシック" w:eastAsia="ＭＳ ゴシック" w:hAnsi="ＭＳ ゴシック" w:hint="eastAsia"/>
          <w:sz w:val="22"/>
          <w:szCs w:val="22"/>
          <w:u w:val="single"/>
        </w:rPr>
        <w:t>試行運用期間も含めた</w:t>
      </w:r>
      <w:r w:rsidR="00A93455" w:rsidRPr="00616E7D">
        <w:rPr>
          <w:rFonts w:ascii="ＭＳ ゴシック" w:eastAsia="ＭＳ ゴシック" w:hAnsi="ＭＳ ゴシック" w:hint="eastAsia"/>
          <w:sz w:val="22"/>
          <w:szCs w:val="22"/>
        </w:rPr>
        <w:t>具体的な手法・手順・ロードマ</w:t>
      </w:r>
      <w:r w:rsidR="00A93455" w:rsidRPr="00616E7D">
        <w:rPr>
          <w:rFonts w:ascii="ＭＳ ゴシック" w:eastAsia="ＭＳ ゴシック" w:hAnsi="ＭＳ ゴシック" w:hint="eastAsia"/>
          <w:sz w:val="22"/>
          <w:szCs w:val="22"/>
        </w:rPr>
        <w:lastRenderedPageBreak/>
        <w:t>ップ（</w:t>
      </w:r>
      <w:r w:rsidR="00004452" w:rsidRPr="00616E7D">
        <w:rPr>
          <w:rFonts w:ascii="Segoe UI Symbol" w:eastAsia="ＭＳ ゴシック" w:hAnsi="Segoe UI Symbol" w:cs="Segoe UI Symbol" w:hint="eastAsia"/>
          <w:sz w:val="22"/>
          <w:szCs w:val="22"/>
        </w:rPr>
        <w:t>令和</w:t>
      </w:r>
      <w:r w:rsidR="00004452" w:rsidRPr="00616E7D">
        <w:rPr>
          <w:rFonts w:ascii="Segoe UI Symbol" w:eastAsia="ＭＳ ゴシック" w:hAnsi="Segoe UI Symbol" w:cs="Segoe UI Symbol" w:hint="eastAsia"/>
          <w:sz w:val="22"/>
          <w:szCs w:val="22"/>
        </w:rPr>
        <w:t>4</w:t>
      </w:r>
      <w:r w:rsidR="00004452" w:rsidRPr="00616E7D">
        <w:rPr>
          <w:rFonts w:ascii="Segoe UI Symbol" w:eastAsia="ＭＳ ゴシック" w:hAnsi="Segoe UI Symbol" w:cs="Segoe UI Symbol" w:hint="eastAsia"/>
          <w:sz w:val="22"/>
          <w:szCs w:val="22"/>
        </w:rPr>
        <w:t>～令和</w:t>
      </w:r>
      <w:r w:rsidR="00004452" w:rsidRPr="00616E7D">
        <w:rPr>
          <w:rFonts w:ascii="Segoe UI Symbol" w:eastAsia="ＭＳ ゴシック" w:hAnsi="Segoe UI Symbol" w:cs="Segoe UI Symbol" w:hint="eastAsia"/>
          <w:sz w:val="22"/>
          <w:szCs w:val="22"/>
        </w:rPr>
        <w:t>9</w:t>
      </w:r>
      <w:r w:rsidR="00004452" w:rsidRPr="00616E7D">
        <w:rPr>
          <w:rFonts w:ascii="Segoe UI Symbol" w:eastAsia="ＭＳ ゴシック" w:hAnsi="Segoe UI Symbol" w:cs="Segoe UI Symbol" w:hint="eastAsia"/>
          <w:sz w:val="22"/>
          <w:szCs w:val="22"/>
        </w:rPr>
        <w:t>年度</w:t>
      </w:r>
      <w:r w:rsidR="00A93455" w:rsidRPr="00616E7D">
        <w:rPr>
          <w:rFonts w:ascii="ＭＳ ゴシック" w:eastAsia="ＭＳ ゴシック" w:hAnsi="ＭＳ ゴシック" w:hint="eastAsia"/>
          <w:sz w:val="22"/>
          <w:szCs w:val="22"/>
        </w:rPr>
        <w:t>）についても提示すること。</w:t>
      </w:r>
    </w:p>
    <w:p w:rsidR="00603A5B" w:rsidRPr="00616E7D" w:rsidRDefault="00603A5B" w:rsidP="000D62FF">
      <w:pPr>
        <w:rPr>
          <w:rFonts w:ascii="ＭＳ ゴシック" w:eastAsia="ＭＳ ゴシック" w:hAnsi="ＭＳ ゴシック"/>
          <w:sz w:val="22"/>
          <w:szCs w:val="22"/>
        </w:rPr>
      </w:pPr>
    </w:p>
    <w:p w:rsidR="00603A5B" w:rsidRPr="00616E7D" w:rsidRDefault="00C55E91" w:rsidP="000D62FF">
      <w:pPr>
        <w:rPr>
          <w:rFonts w:ascii="ＭＳ ゴシック" w:eastAsia="ＭＳ ゴシック" w:hAnsi="ＭＳ ゴシック"/>
          <w:sz w:val="22"/>
          <w:szCs w:val="22"/>
        </w:rPr>
      </w:pPr>
      <w:r w:rsidRPr="00616E7D">
        <w:rPr>
          <w:rFonts w:ascii="ＭＳ ゴシック" w:eastAsia="ＭＳ ゴシック" w:hAnsi="ＭＳ ゴシック"/>
          <w:noProof/>
          <w:sz w:val="22"/>
          <w:szCs w:val="22"/>
        </w:rPr>
        <mc:AlternateContent>
          <mc:Choice Requires="wps">
            <w:drawing>
              <wp:anchor distT="45720" distB="45720" distL="114300" distR="114300" simplePos="0" relativeHeight="251656704" behindDoc="0" locked="0" layoutInCell="1" allowOverlap="1">
                <wp:simplePos x="0" y="0"/>
                <wp:positionH relativeFrom="column">
                  <wp:posOffset>5715</wp:posOffset>
                </wp:positionH>
                <wp:positionV relativeFrom="paragraph">
                  <wp:posOffset>3175</wp:posOffset>
                </wp:positionV>
                <wp:extent cx="5820410" cy="1517650"/>
                <wp:effectExtent l="5080" t="13970" r="13335" b="1143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517650"/>
                        </a:xfrm>
                        <a:prstGeom prst="rect">
                          <a:avLst/>
                        </a:prstGeom>
                        <a:solidFill>
                          <a:srgbClr val="FFFFFF"/>
                        </a:solidFill>
                        <a:ln w="9525">
                          <a:solidFill>
                            <a:srgbClr val="000000"/>
                          </a:solidFill>
                          <a:miter lim="800000"/>
                          <a:headEnd/>
                          <a:tailEnd/>
                        </a:ln>
                      </wps:spPr>
                      <wps:txbx>
                        <w:txbxContent>
                          <w:p w:rsidR="000D62FF" w:rsidRDefault="000D62FF" w:rsidP="000D62FF">
                            <w:pPr>
                              <w:rPr>
                                <w:rFonts w:ascii="ＭＳ ゴシック" w:eastAsia="ＭＳ ゴシック" w:hAnsi="ＭＳ ゴシック"/>
                                <w:b/>
                                <w:sz w:val="22"/>
                                <w:szCs w:val="22"/>
                              </w:rPr>
                            </w:pPr>
                            <w:r w:rsidRPr="000D62FF">
                              <w:rPr>
                                <w:rFonts w:ascii="ＭＳ ゴシック" w:eastAsia="ＭＳ ゴシック" w:hAnsi="ＭＳ ゴシック" w:hint="eastAsia"/>
                                <w:b/>
                                <w:sz w:val="22"/>
                                <w:szCs w:val="22"/>
                              </w:rPr>
                              <w:t>【提案を求める事項】</w:t>
                            </w:r>
                          </w:p>
                          <w:p w:rsidR="00C92696" w:rsidRDefault="000D62FF" w:rsidP="00C92696">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92696" w:rsidRPr="00C92696">
                              <w:rPr>
                                <w:rFonts w:ascii="ＭＳ ゴシック" w:eastAsia="ＭＳ ゴシック" w:hAnsi="ＭＳ ゴシック" w:hint="eastAsia"/>
                                <w:sz w:val="22"/>
                                <w:szCs w:val="22"/>
                              </w:rPr>
                              <w:t>産学官民に対する考え方・知識、自社の実績などを踏まえ</w:t>
                            </w:r>
                            <w:r w:rsidR="006C2831">
                              <w:rPr>
                                <w:rFonts w:ascii="ＭＳ ゴシック" w:eastAsia="ＭＳ ゴシック" w:hAnsi="ＭＳ ゴシック" w:hint="eastAsia"/>
                                <w:sz w:val="22"/>
                                <w:szCs w:val="22"/>
                              </w:rPr>
                              <w:t>た</w:t>
                            </w:r>
                            <w:r w:rsidR="00C92696" w:rsidRPr="00C92696">
                              <w:rPr>
                                <w:rFonts w:ascii="ＭＳ ゴシック" w:eastAsia="ＭＳ ゴシック" w:hAnsi="ＭＳ ゴシック" w:hint="eastAsia"/>
                                <w:sz w:val="22"/>
                                <w:szCs w:val="22"/>
                              </w:rPr>
                              <w:t>、健都にあるべきコーディネート機能</w:t>
                            </w:r>
                            <w:r w:rsidR="006C2831">
                              <w:rPr>
                                <w:rFonts w:ascii="ＭＳ ゴシック" w:eastAsia="ＭＳ ゴシック" w:hAnsi="ＭＳ ゴシック" w:hint="eastAsia"/>
                                <w:sz w:val="22"/>
                                <w:szCs w:val="22"/>
                              </w:rPr>
                              <w:t>について</w:t>
                            </w:r>
                            <w:r w:rsidR="00C92696" w:rsidRPr="00C92696">
                              <w:rPr>
                                <w:rFonts w:ascii="ＭＳ ゴシック" w:eastAsia="ＭＳ ゴシック" w:hAnsi="ＭＳ ゴシック" w:hint="eastAsia"/>
                                <w:sz w:val="22"/>
                                <w:szCs w:val="22"/>
                              </w:rPr>
                              <w:t>の考え</w:t>
                            </w:r>
                          </w:p>
                          <w:p w:rsidR="000D62FF" w:rsidRPr="00901B0C" w:rsidRDefault="00C92696" w:rsidP="00C9269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D62FF">
                              <w:rPr>
                                <w:rFonts w:ascii="ＭＳ ゴシック" w:eastAsia="ＭＳ ゴシック" w:hAnsi="ＭＳ ゴシック" w:hint="eastAsia"/>
                                <w:sz w:val="22"/>
                                <w:szCs w:val="22"/>
                              </w:rPr>
                              <w:t>提案にあたっては、上記（イ）～（ヘ）の内容を踏まえること。</w:t>
                            </w:r>
                          </w:p>
                          <w:p w:rsidR="000D62FF" w:rsidRDefault="000D62FF" w:rsidP="0085793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01B0C">
                              <w:rPr>
                                <w:rFonts w:ascii="ＭＳ ゴシック" w:eastAsia="ＭＳ ゴシック" w:hAnsi="ＭＳ ゴシック" w:hint="eastAsia"/>
                                <w:sz w:val="22"/>
                                <w:szCs w:val="22"/>
                              </w:rPr>
                              <w:t>今年度を含め２年度以</w:t>
                            </w:r>
                            <w:r w:rsidRPr="00616E7D">
                              <w:rPr>
                                <w:rFonts w:ascii="ＭＳ ゴシック" w:eastAsia="ＭＳ ゴシック" w:hAnsi="ＭＳ ゴシック" w:hint="eastAsia"/>
                                <w:sz w:val="22"/>
                                <w:szCs w:val="22"/>
                              </w:rPr>
                              <w:t>内</w:t>
                            </w:r>
                            <w:r w:rsidR="0085793A" w:rsidRPr="00616E7D">
                              <w:rPr>
                                <w:rFonts w:ascii="ＭＳ ゴシック" w:eastAsia="ＭＳ ゴシック" w:hAnsi="ＭＳ ゴシック" w:hint="eastAsia"/>
                                <w:sz w:val="22"/>
                                <w:szCs w:val="22"/>
                              </w:rPr>
                              <w:t>（</w:t>
                            </w:r>
                            <w:r w:rsidR="0085793A" w:rsidRPr="00616E7D">
                              <w:rPr>
                                <w:rFonts w:ascii="ＭＳ ゴシック" w:eastAsia="ＭＳ ゴシック" w:hAnsi="ＭＳ ゴシック"/>
                                <w:sz w:val="22"/>
                                <w:szCs w:val="22"/>
                              </w:rPr>
                              <w:t>令和３</w:t>
                            </w:r>
                            <w:r w:rsidR="0085793A" w:rsidRPr="00616E7D">
                              <w:rPr>
                                <w:rFonts w:ascii="ＭＳ ゴシック" w:eastAsia="ＭＳ ゴシック" w:hAnsi="ＭＳ ゴシック" w:hint="eastAsia"/>
                                <w:sz w:val="22"/>
                                <w:szCs w:val="22"/>
                              </w:rPr>
                              <w:t>～</w:t>
                            </w:r>
                            <w:r w:rsidR="0085793A" w:rsidRPr="00616E7D">
                              <w:rPr>
                                <w:rFonts w:ascii="ＭＳ ゴシック" w:eastAsia="ＭＳ ゴシック" w:hAnsi="ＭＳ ゴシック"/>
                                <w:sz w:val="22"/>
                                <w:szCs w:val="22"/>
                              </w:rPr>
                              <w:t>４年度</w:t>
                            </w:r>
                            <w:r w:rsidR="0085793A" w:rsidRPr="00616E7D">
                              <w:rPr>
                                <w:rFonts w:ascii="ＭＳ ゴシック" w:eastAsia="ＭＳ ゴシック" w:hAnsi="ＭＳ ゴシック" w:hint="eastAsia"/>
                                <w:sz w:val="22"/>
                                <w:szCs w:val="22"/>
                              </w:rPr>
                              <w:t>以内</w:t>
                            </w:r>
                            <w:r w:rsidR="0085793A" w:rsidRPr="00616E7D">
                              <w:rPr>
                                <w:rFonts w:ascii="ＭＳ ゴシック" w:eastAsia="ＭＳ ゴシック" w:hAnsi="ＭＳ ゴシック"/>
                                <w:sz w:val="22"/>
                                <w:szCs w:val="22"/>
                              </w:rPr>
                              <w:t>）</w:t>
                            </w:r>
                            <w:r w:rsidRPr="00901B0C">
                              <w:rPr>
                                <w:rFonts w:ascii="ＭＳ ゴシック" w:eastAsia="ＭＳ ゴシック" w:hAnsi="ＭＳ ゴシック" w:hint="eastAsia"/>
                                <w:sz w:val="22"/>
                                <w:szCs w:val="22"/>
                              </w:rPr>
                              <w:t>でコーディネート機能を構築</w:t>
                            </w:r>
                            <w:r>
                              <w:rPr>
                                <w:rFonts w:ascii="ＭＳ ゴシック" w:eastAsia="ＭＳ ゴシック" w:hAnsi="ＭＳ ゴシック" w:hint="eastAsia"/>
                                <w:sz w:val="22"/>
                                <w:szCs w:val="22"/>
                              </w:rPr>
                              <w:t>するための具体的な方法・手順・ロードマップ</w:t>
                            </w:r>
                          </w:p>
                          <w:p w:rsidR="000D62FF" w:rsidRPr="000D62FF" w:rsidRDefault="000D62FF" w:rsidP="000D62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5pt;margin-top:.25pt;width:458.3pt;height:11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">
                <v:textbox>
                  <w:txbxContent>
                    <w:p w:rsidR="000D62FF" w:rsidRDefault="000D62FF" w:rsidP="000D62FF">
                      <w:pPr>
                        <w:rPr>
                          <w:rFonts w:ascii="ＭＳ ゴシック" w:eastAsia="ＭＳ ゴシック" w:hAnsi="ＭＳ ゴシック"/>
                          <w:b/>
                          <w:sz w:val="22"/>
                          <w:szCs w:val="22"/>
                        </w:rPr>
                      </w:pPr>
                      <w:r w:rsidRPr="000D62FF">
                        <w:rPr>
                          <w:rFonts w:ascii="ＭＳ ゴシック" w:eastAsia="ＭＳ ゴシック" w:hAnsi="ＭＳ ゴシック" w:hint="eastAsia"/>
                          <w:b/>
                          <w:sz w:val="22"/>
                          <w:szCs w:val="22"/>
                        </w:rPr>
                        <w:t>【提案を求める事項】</w:t>
                      </w:r>
                    </w:p>
                    <w:p w:rsidR="00C92696" w:rsidRDefault="000D62FF" w:rsidP="00C92696">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92696" w:rsidRPr="00C92696">
                        <w:rPr>
                          <w:rFonts w:ascii="ＭＳ ゴシック" w:eastAsia="ＭＳ ゴシック" w:hAnsi="ＭＳ ゴシック" w:hint="eastAsia"/>
                          <w:sz w:val="22"/>
                          <w:szCs w:val="22"/>
                        </w:rPr>
                        <w:t>産学官民に対する考え方・知識、自社の実績などを踏まえ</w:t>
                      </w:r>
                      <w:r w:rsidR="006C2831">
                        <w:rPr>
                          <w:rFonts w:ascii="ＭＳ ゴシック" w:eastAsia="ＭＳ ゴシック" w:hAnsi="ＭＳ ゴシック" w:hint="eastAsia"/>
                          <w:sz w:val="22"/>
                          <w:szCs w:val="22"/>
                        </w:rPr>
                        <w:t>た</w:t>
                      </w:r>
                      <w:r w:rsidR="00C92696" w:rsidRPr="00C92696">
                        <w:rPr>
                          <w:rFonts w:ascii="ＭＳ ゴシック" w:eastAsia="ＭＳ ゴシック" w:hAnsi="ＭＳ ゴシック" w:hint="eastAsia"/>
                          <w:sz w:val="22"/>
                          <w:szCs w:val="22"/>
                        </w:rPr>
                        <w:t>、健都にあるべきコーディネート機能</w:t>
                      </w:r>
                      <w:r w:rsidR="006C2831">
                        <w:rPr>
                          <w:rFonts w:ascii="ＭＳ ゴシック" w:eastAsia="ＭＳ ゴシック" w:hAnsi="ＭＳ ゴシック" w:hint="eastAsia"/>
                          <w:sz w:val="22"/>
                          <w:szCs w:val="22"/>
                        </w:rPr>
                        <w:t>について</w:t>
                      </w:r>
                      <w:r w:rsidR="00C92696" w:rsidRPr="00C92696">
                        <w:rPr>
                          <w:rFonts w:ascii="ＭＳ ゴシック" w:eastAsia="ＭＳ ゴシック" w:hAnsi="ＭＳ ゴシック" w:hint="eastAsia"/>
                          <w:sz w:val="22"/>
                          <w:szCs w:val="22"/>
                        </w:rPr>
                        <w:t>の考え</w:t>
                      </w:r>
                    </w:p>
                    <w:p w:rsidR="000D62FF" w:rsidRPr="00901B0C" w:rsidRDefault="00C92696" w:rsidP="00C9269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D62FF">
                        <w:rPr>
                          <w:rFonts w:ascii="ＭＳ ゴシック" w:eastAsia="ＭＳ ゴシック" w:hAnsi="ＭＳ ゴシック" w:hint="eastAsia"/>
                          <w:sz w:val="22"/>
                          <w:szCs w:val="22"/>
                        </w:rPr>
                        <w:t>提案にあたっては、上記（イ）～（ヘ）の内容を踏まえること。</w:t>
                      </w:r>
                    </w:p>
                    <w:p w:rsidR="000D62FF" w:rsidRDefault="000D62FF" w:rsidP="0085793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01B0C">
                        <w:rPr>
                          <w:rFonts w:ascii="ＭＳ ゴシック" w:eastAsia="ＭＳ ゴシック" w:hAnsi="ＭＳ ゴシック" w:hint="eastAsia"/>
                          <w:sz w:val="22"/>
                          <w:szCs w:val="22"/>
                        </w:rPr>
                        <w:t>今年度を含め２年度以</w:t>
                      </w:r>
                      <w:r w:rsidRPr="00616E7D">
                        <w:rPr>
                          <w:rFonts w:ascii="ＭＳ ゴシック" w:eastAsia="ＭＳ ゴシック" w:hAnsi="ＭＳ ゴシック" w:hint="eastAsia"/>
                          <w:sz w:val="22"/>
                          <w:szCs w:val="22"/>
                        </w:rPr>
                        <w:t>内</w:t>
                      </w:r>
                      <w:r w:rsidR="0085793A" w:rsidRPr="00616E7D">
                        <w:rPr>
                          <w:rFonts w:ascii="ＭＳ ゴシック" w:eastAsia="ＭＳ ゴシック" w:hAnsi="ＭＳ ゴシック" w:hint="eastAsia"/>
                          <w:sz w:val="22"/>
                          <w:szCs w:val="22"/>
                        </w:rPr>
                        <w:t>（</w:t>
                      </w:r>
                      <w:r w:rsidR="0085793A" w:rsidRPr="00616E7D">
                        <w:rPr>
                          <w:rFonts w:ascii="ＭＳ ゴシック" w:eastAsia="ＭＳ ゴシック" w:hAnsi="ＭＳ ゴシック"/>
                          <w:sz w:val="22"/>
                          <w:szCs w:val="22"/>
                        </w:rPr>
                        <w:t>令和３</w:t>
                      </w:r>
                      <w:r w:rsidR="0085793A" w:rsidRPr="00616E7D">
                        <w:rPr>
                          <w:rFonts w:ascii="ＭＳ ゴシック" w:eastAsia="ＭＳ ゴシック" w:hAnsi="ＭＳ ゴシック" w:hint="eastAsia"/>
                          <w:sz w:val="22"/>
                          <w:szCs w:val="22"/>
                        </w:rPr>
                        <w:t>～</w:t>
                      </w:r>
                      <w:r w:rsidR="0085793A" w:rsidRPr="00616E7D">
                        <w:rPr>
                          <w:rFonts w:ascii="ＭＳ ゴシック" w:eastAsia="ＭＳ ゴシック" w:hAnsi="ＭＳ ゴシック"/>
                          <w:sz w:val="22"/>
                          <w:szCs w:val="22"/>
                        </w:rPr>
                        <w:t>４年度</w:t>
                      </w:r>
                      <w:r w:rsidR="0085793A" w:rsidRPr="00616E7D">
                        <w:rPr>
                          <w:rFonts w:ascii="ＭＳ ゴシック" w:eastAsia="ＭＳ ゴシック" w:hAnsi="ＭＳ ゴシック" w:hint="eastAsia"/>
                          <w:sz w:val="22"/>
                          <w:szCs w:val="22"/>
                        </w:rPr>
                        <w:t>以内</w:t>
                      </w:r>
                      <w:r w:rsidR="0085793A" w:rsidRPr="00616E7D">
                        <w:rPr>
                          <w:rFonts w:ascii="ＭＳ ゴシック" w:eastAsia="ＭＳ ゴシック" w:hAnsi="ＭＳ ゴシック"/>
                          <w:sz w:val="22"/>
                          <w:szCs w:val="22"/>
                        </w:rPr>
                        <w:t>）</w:t>
                      </w:r>
                      <w:bookmarkStart w:id="1" w:name="_GoBack"/>
                      <w:bookmarkEnd w:id="1"/>
                      <w:r w:rsidRPr="00901B0C">
                        <w:rPr>
                          <w:rFonts w:ascii="ＭＳ ゴシック" w:eastAsia="ＭＳ ゴシック" w:hAnsi="ＭＳ ゴシック" w:hint="eastAsia"/>
                          <w:sz w:val="22"/>
                          <w:szCs w:val="22"/>
                        </w:rPr>
                        <w:t>でコーディネート機能を構築</w:t>
                      </w:r>
                      <w:r>
                        <w:rPr>
                          <w:rFonts w:ascii="ＭＳ ゴシック" w:eastAsia="ＭＳ ゴシック" w:hAnsi="ＭＳ ゴシック" w:hint="eastAsia"/>
                          <w:sz w:val="22"/>
                          <w:szCs w:val="22"/>
                        </w:rPr>
                        <w:t>するための具体的な方法・手順・ロードマップ</w:t>
                      </w:r>
                    </w:p>
                    <w:p w:rsidR="000D62FF" w:rsidRPr="000D62FF" w:rsidRDefault="000D62FF" w:rsidP="000D62FF"/>
                  </w:txbxContent>
                </v:textbox>
              </v:shape>
            </w:pict>
          </mc:Fallback>
        </mc:AlternateContent>
      </w:r>
    </w:p>
    <w:p w:rsidR="000D62FF" w:rsidRPr="00616E7D" w:rsidRDefault="000D62FF" w:rsidP="000D62FF">
      <w:pPr>
        <w:rPr>
          <w:rFonts w:ascii="ＭＳ ゴシック" w:eastAsia="ＭＳ ゴシック" w:hAnsi="ＭＳ ゴシック"/>
          <w:sz w:val="22"/>
          <w:szCs w:val="22"/>
        </w:rPr>
      </w:pPr>
    </w:p>
    <w:p w:rsidR="000D62FF" w:rsidRPr="00616E7D" w:rsidRDefault="000D62FF" w:rsidP="000D62FF">
      <w:pPr>
        <w:rPr>
          <w:rFonts w:ascii="ＭＳ ゴシック" w:eastAsia="ＭＳ ゴシック" w:hAnsi="ＭＳ ゴシック"/>
          <w:sz w:val="22"/>
          <w:szCs w:val="22"/>
        </w:rPr>
      </w:pPr>
    </w:p>
    <w:p w:rsidR="0087114C" w:rsidRPr="00616E7D" w:rsidRDefault="0087114C" w:rsidP="00182BEE">
      <w:pPr>
        <w:ind w:left="927"/>
        <w:rPr>
          <w:rFonts w:ascii="ＭＳ ゴシック" w:eastAsia="ＭＳ ゴシック" w:hAnsi="ＭＳ ゴシック"/>
          <w:sz w:val="22"/>
          <w:szCs w:val="22"/>
        </w:rPr>
      </w:pPr>
    </w:p>
    <w:p w:rsidR="000D62FF" w:rsidRPr="00616E7D" w:rsidRDefault="000D62FF" w:rsidP="00182BEE">
      <w:pPr>
        <w:ind w:left="927"/>
        <w:rPr>
          <w:rFonts w:ascii="ＭＳ ゴシック" w:eastAsia="ＭＳ ゴシック" w:hAnsi="ＭＳ ゴシック"/>
          <w:sz w:val="22"/>
          <w:szCs w:val="22"/>
        </w:rPr>
      </w:pPr>
    </w:p>
    <w:p w:rsidR="000D62FF" w:rsidRPr="00616E7D" w:rsidRDefault="000D62FF" w:rsidP="00182BEE">
      <w:pPr>
        <w:ind w:left="927"/>
        <w:rPr>
          <w:rFonts w:ascii="ＭＳ ゴシック" w:eastAsia="ＭＳ ゴシック" w:hAnsi="ＭＳ ゴシック"/>
          <w:sz w:val="22"/>
          <w:szCs w:val="22"/>
        </w:rPr>
      </w:pPr>
    </w:p>
    <w:p w:rsidR="000D62FF" w:rsidRPr="00616E7D" w:rsidRDefault="000D62FF" w:rsidP="00182BEE">
      <w:pPr>
        <w:ind w:left="927"/>
        <w:rPr>
          <w:rFonts w:ascii="ＭＳ ゴシック" w:eastAsia="ＭＳ ゴシック" w:hAnsi="ＭＳ ゴシック"/>
          <w:sz w:val="22"/>
          <w:szCs w:val="22"/>
        </w:rPr>
      </w:pPr>
    </w:p>
    <w:p w:rsidR="005C6EF6" w:rsidRPr="00616E7D" w:rsidRDefault="005C6EF6" w:rsidP="00182BEE">
      <w:pPr>
        <w:ind w:left="927"/>
        <w:rPr>
          <w:rFonts w:ascii="ＭＳ ゴシック" w:eastAsia="ＭＳ ゴシック" w:hAnsi="ＭＳ ゴシック"/>
          <w:sz w:val="22"/>
          <w:szCs w:val="22"/>
        </w:rPr>
      </w:pPr>
    </w:p>
    <w:p w:rsidR="003B7301" w:rsidRPr="00616E7D" w:rsidRDefault="00025CB7" w:rsidP="002C5987">
      <w:pPr>
        <w:numPr>
          <w:ilvl w:val="0"/>
          <w:numId w:val="34"/>
        </w:num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健都における産学連携を促進するための</w:t>
      </w:r>
      <w:r w:rsidR="00567F1E" w:rsidRPr="00616E7D">
        <w:rPr>
          <w:rFonts w:ascii="ＭＳ ゴシック" w:eastAsia="ＭＳ ゴシック" w:hAnsi="ＭＳ ゴシック" w:hint="eastAsia"/>
          <w:b/>
          <w:sz w:val="22"/>
          <w:szCs w:val="22"/>
        </w:rPr>
        <w:t>イベント</w:t>
      </w:r>
      <w:r w:rsidRPr="00616E7D">
        <w:rPr>
          <w:rFonts w:ascii="ＭＳ ゴシック" w:eastAsia="ＭＳ ゴシック" w:hAnsi="ＭＳ ゴシック" w:hint="eastAsia"/>
          <w:b/>
          <w:sz w:val="22"/>
          <w:szCs w:val="22"/>
        </w:rPr>
        <w:t>の開催</w:t>
      </w:r>
    </w:p>
    <w:p w:rsidR="00CB4F7B" w:rsidRPr="00616E7D" w:rsidRDefault="00CB4F7B" w:rsidP="00CB4F7B">
      <w:pPr>
        <w:ind w:left="420"/>
        <w:rPr>
          <w:rFonts w:ascii="ＭＳ ゴシック" w:eastAsia="ＭＳ ゴシック" w:hAnsi="ＭＳ ゴシック"/>
          <w:b/>
          <w:sz w:val="22"/>
          <w:szCs w:val="22"/>
        </w:rPr>
      </w:pPr>
    </w:p>
    <w:p w:rsidR="00CB4F7B" w:rsidRPr="00616E7D" w:rsidRDefault="00CB4F7B" w:rsidP="00CB4F7B">
      <w:pPr>
        <w:ind w:left="420"/>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【業務内容】</w:t>
      </w:r>
    </w:p>
    <w:p w:rsidR="00A93455" w:rsidRPr="00616E7D" w:rsidRDefault="00A93455" w:rsidP="00A93455">
      <w:pPr>
        <w:ind w:left="4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健都に立地する国循、健栄研を中心とした産学連携や、府内の他のライフサイエンス産業拠点（彩都・中之島未来医療国際拠点等）との連携等を目的としたセミナー等</w:t>
      </w:r>
      <w:r w:rsidR="00567F1E" w:rsidRPr="00616E7D">
        <w:rPr>
          <w:rFonts w:ascii="ＭＳ ゴシック" w:eastAsia="ＭＳ ゴシック" w:hAnsi="ＭＳ ゴシック" w:hint="eastAsia"/>
          <w:sz w:val="22"/>
          <w:szCs w:val="22"/>
        </w:rPr>
        <w:t>のイベント</w:t>
      </w:r>
      <w:r w:rsidRPr="00616E7D">
        <w:rPr>
          <w:rFonts w:ascii="ＭＳ ゴシック" w:eastAsia="ＭＳ ゴシック" w:hAnsi="ＭＳ ゴシック" w:hint="eastAsia"/>
          <w:sz w:val="22"/>
          <w:szCs w:val="22"/>
        </w:rPr>
        <w:t>を、</w:t>
      </w:r>
      <w:r w:rsidR="00DC1D5D" w:rsidRPr="00616E7D">
        <w:rPr>
          <w:rFonts w:ascii="ＭＳ ゴシック" w:eastAsia="ＭＳ ゴシック" w:hAnsi="ＭＳ ゴシック" w:hint="eastAsia"/>
          <w:sz w:val="22"/>
          <w:szCs w:val="22"/>
          <w:u w:val="single"/>
        </w:rPr>
        <w:t>令和</w:t>
      </w:r>
      <w:r w:rsidR="00FF4CFF" w:rsidRPr="00616E7D">
        <w:rPr>
          <w:rFonts w:ascii="ＭＳ ゴシック" w:eastAsia="ＭＳ ゴシック" w:hAnsi="ＭＳ ゴシック" w:hint="eastAsia"/>
          <w:sz w:val="22"/>
          <w:szCs w:val="22"/>
          <w:u w:val="single"/>
        </w:rPr>
        <w:t>３</w:t>
      </w:r>
      <w:r w:rsidR="00DC1D5D" w:rsidRPr="00616E7D">
        <w:rPr>
          <w:rFonts w:ascii="ＭＳ ゴシック" w:eastAsia="ＭＳ ゴシック" w:hAnsi="ＭＳ ゴシック" w:hint="eastAsia"/>
          <w:sz w:val="22"/>
          <w:szCs w:val="22"/>
          <w:u w:val="single"/>
        </w:rPr>
        <w:t>年度内に</w:t>
      </w:r>
      <w:r w:rsidRPr="00616E7D">
        <w:rPr>
          <w:rFonts w:ascii="ＭＳ ゴシック" w:eastAsia="ＭＳ ゴシック" w:hAnsi="ＭＳ ゴシック" w:hint="eastAsia"/>
          <w:sz w:val="22"/>
          <w:szCs w:val="22"/>
        </w:rPr>
        <w:t>３回以上企画・実施すること。</w:t>
      </w:r>
    </w:p>
    <w:p w:rsidR="000D62FF" w:rsidRPr="00616E7D" w:rsidRDefault="00C55E91" w:rsidP="00A93455">
      <w:pPr>
        <w:ind w:left="420"/>
        <w:rPr>
          <w:rFonts w:ascii="ＭＳ ゴシック" w:eastAsia="ＭＳ ゴシック" w:hAnsi="ＭＳ ゴシック"/>
          <w:sz w:val="22"/>
          <w:szCs w:val="22"/>
        </w:rPr>
      </w:pPr>
      <w:r w:rsidRPr="00616E7D">
        <w:rPr>
          <w:rFonts w:ascii="ＭＳ ゴシック" w:eastAsia="ＭＳ ゴシック" w:hAnsi="ＭＳ ゴシック"/>
          <w:noProof/>
          <w:sz w:val="22"/>
          <w:szCs w:val="22"/>
        </w:rPr>
        <mc:AlternateContent>
          <mc:Choice Requires="wps">
            <w:drawing>
              <wp:anchor distT="45720" distB="45720" distL="114300" distR="114300" simplePos="0" relativeHeight="251657728" behindDoc="0" locked="0" layoutInCell="1" allowOverlap="1">
                <wp:simplePos x="0" y="0"/>
                <wp:positionH relativeFrom="column">
                  <wp:posOffset>75565</wp:posOffset>
                </wp:positionH>
                <wp:positionV relativeFrom="paragraph">
                  <wp:posOffset>11430</wp:posOffset>
                </wp:positionV>
                <wp:extent cx="5820410" cy="825500"/>
                <wp:effectExtent l="8255" t="12700" r="1016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25500"/>
                        </a:xfrm>
                        <a:prstGeom prst="rect">
                          <a:avLst/>
                        </a:prstGeom>
                        <a:solidFill>
                          <a:srgbClr val="FFFFFF"/>
                        </a:solidFill>
                        <a:ln w="9525">
                          <a:solidFill>
                            <a:srgbClr val="000000"/>
                          </a:solidFill>
                          <a:miter lim="800000"/>
                          <a:headEnd/>
                          <a:tailEnd/>
                        </a:ln>
                      </wps:spPr>
                      <wps:txbx>
                        <w:txbxContent>
                          <w:p w:rsidR="000D62FF" w:rsidRDefault="000D62FF" w:rsidP="000D62FF">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92696">
                              <w:rPr>
                                <w:rFonts w:ascii="ＭＳ ゴシック" w:eastAsia="ＭＳ ゴシック" w:hAnsi="ＭＳ ゴシック" w:hint="eastAsia"/>
                                <w:sz w:val="22"/>
                                <w:szCs w:val="22"/>
                              </w:rPr>
                              <w:t>事業の趣旨・目的を踏まえた</w:t>
                            </w:r>
                            <w:r w:rsidR="0045297C">
                              <w:rPr>
                                <w:rFonts w:ascii="ＭＳ ゴシック" w:eastAsia="ＭＳ ゴシック" w:hAnsi="ＭＳ ゴシック" w:hint="eastAsia"/>
                                <w:sz w:val="22"/>
                                <w:szCs w:val="22"/>
                              </w:rPr>
                              <w:t>独創</w:t>
                            </w:r>
                            <w:r w:rsidR="0045297C">
                              <w:rPr>
                                <w:rFonts w:ascii="ＭＳ ゴシック" w:eastAsia="ＭＳ ゴシック" w:hAnsi="ＭＳ ゴシック"/>
                                <w:sz w:val="22"/>
                                <w:szCs w:val="22"/>
                              </w:rPr>
                              <w:t>性</w:t>
                            </w:r>
                            <w:r w:rsidR="0045297C">
                              <w:rPr>
                                <w:rFonts w:ascii="ＭＳ ゴシック" w:eastAsia="ＭＳ ゴシック" w:hAnsi="ＭＳ ゴシック" w:hint="eastAsia"/>
                                <w:sz w:val="22"/>
                                <w:szCs w:val="22"/>
                              </w:rPr>
                              <w:t>かつ実現性</w:t>
                            </w:r>
                            <w:r w:rsidR="0045297C">
                              <w:rPr>
                                <w:rFonts w:ascii="ＭＳ ゴシック" w:eastAsia="ＭＳ ゴシック" w:hAnsi="ＭＳ ゴシック"/>
                                <w:sz w:val="22"/>
                                <w:szCs w:val="22"/>
                              </w:rPr>
                              <w:t>のある</w:t>
                            </w:r>
                            <w:r w:rsidR="00E56643">
                              <w:rPr>
                                <w:rFonts w:ascii="ＭＳ ゴシック" w:eastAsia="ＭＳ ゴシック" w:hAnsi="ＭＳ ゴシック" w:hint="eastAsia"/>
                                <w:sz w:val="22"/>
                                <w:szCs w:val="22"/>
                              </w:rPr>
                              <w:t>イベント</w:t>
                            </w:r>
                            <w:r>
                              <w:rPr>
                                <w:rFonts w:ascii="ＭＳ ゴシック" w:eastAsia="ＭＳ ゴシック" w:hAnsi="ＭＳ ゴシック" w:hint="eastAsia"/>
                                <w:sz w:val="22"/>
                                <w:szCs w:val="22"/>
                              </w:rPr>
                              <w:t>の</w:t>
                            </w:r>
                            <w:r w:rsidR="00C92696">
                              <w:rPr>
                                <w:rFonts w:ascii="ＭＳ ゴシック" w:eastAsia="ＭＳ ゴシック" w:hAnsi="ＭＳ ゴシック" w:hint="eastAsia"/>
                                <w:sz w:val="22"/>
                                <w:szCs w:val="22"/>
                              </w:rPr>
                              <w:t>企画案</w:t>
                            </w:r>
                          </w:p>
                          <w:p w:rsidR="000D62FF" w:rsidRP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・参加者獲得のため</w:t>
                            </w:r>
                            <w:r w:rsidR="00603A5B">
                              <w:rPr>
                                <w:rFonts w:ascii="ＭＳ ゴシック" w:eastAsia="ＭＳ ゴシック" w:hAnsi="ＭＳ ゴシック" w:hint="eastAsia"/>
                                <w:sz w:val="22"/>
                                <w:szCs w:val="22"/>
                              </w:rPr>
                              <w:t>に生かせる提案者の集客ネットワークや、取りうる広報手法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95pt;margin-top:.9pt;width:458.3pt;height: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">
                <v:textbox>
                  <w:txbxContent>
                    <w:p w:rsidR="000D62FF" w:rsidRDefault="000D62FF" w:rsidP="000D62FF">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92696">
                        <w:rPr>
                          <w:rFonts w:ascii="ＭＳ ゴシック" w:eastAsia="ＭＳ ゴシック" w:hAnsi="ＭＳ ゴシック" w:hint="eastAsia"/>
                          <w:sz w:val="22"/>
                          <w:szCs w:val="22"/>
                        </w:rPr>
                        <w:t>事業の趣旨・目的を踏まえた</w:t>
                      </w:r>
                      <w:r w:rsidR="0045297C">
                        <w:rPr>
                          <w:rFonts w:ascii="ＭＳ ゴシック" w:eastAsia="ＭＳ ゴシック" w:hAnsi="ＭＳ ゴシック" w:hint="eastAsia"/>
                          <w:sz w:val="22"/>
                          <w:szCs w:val="22"/>
                        </w:rPr>
                        <w:t>独創</w:t>
                      </w:r>
                      <w:r w:rsidR="0045297C">
                        <w:rPr>
                          <w:rFonts w:ascii="ＭＳ ゴシック" w:eastAsia="ＭＳ ゴシック" w:hAnsi="ＭＳ ゴシック"/>
                          <w:sz w:val="22"/>
                          <w:szCs w:val="22"/>
                        </w:rPr>
                        <w:t>性</w:t>
                      </w:r>
                      <w:r w:rsidR="0045297C">
                        <w:rPr>
                          <w:rFonts w:ascii="ＭＳ ゴシック" w:eastAsia="ＭＳ ゴシック" w:hAnsi="ＭＳ ゴシック" w:hint="eastAsia"/>
                          <w:sz w:val="22"/>
                          <w:szCs w:val="22"/>
                        </w:rPr>
                        <w:t>かつ実現性</w:t>
                      </w:r>
                      <w:r w:rsidR="0045297C">
                        <w:rPr>
                          <w:rFonts w:ascii="ＭＳ ゴシック" w:eastAsia="ＭＳ ゴシック" w:hAnsi="ＭＳ ゴシック"/>
                          <w:sz w:val="22"/>
                          <w:szCs w:val="22"/>
                        </w:rPr>
                        <w:t>のある</w:t>
                      </w:r>
                      <w:r w:rsidR="00E56643">
                        <w:rPr>
                          <w:rFonts w:ascii="ＭＳ ゴシック" w:eastAsia="ＭＳ ゴシック" w:hAnsi="ＭＳ ゴシック" w:hint="eastAsia"/>
                          <w:sz w:val="22"/>
                          <w:szCs w:val="22"/>
                        </w:rPr>
                        <w:t>イベント</w:t>
                      </w:r>
                      <w:r>
                        <w:rPr>
                          <w:rFonts w:ascii="ＭＳ ゴシック" w:eastAsia="ＭＳ ゴシック" w:hAnsi="ＭＳ ゴシック" w:hint="eastAsia"/>
                          <w:sz w:val="22"/>
                          <w:szCs w:val="22"/>
                        </w:rPr>
                        <w:t>の</w:t>
                      </w:r>
                      <w:r w:rsidR="00C92696">
                        <w:rPr>
                          <w:rFonts w:ascii="ＭＳ ゴシック" w:eastAsia="ＭＳ ゴシック" w:hAnsi="ＭＳ ゴシック" w:hint="eastAsia"/>
                          <w:sz w:val="22"/>
                          <w:szCs w:val="22"/>
                        </w:rPr>
                        <w:t>企画案</w:t>
                      </w:r>
                    </w:p>
                    <w:p w:rsidR="000D62FF" w:rsidRP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・参加者獲得のため</w:t>
                      </w:r>
                      <w:r w:rsidR="00603A5B">
                        <w:rPr>
                          <w:rFonts w:ascii="ＭＳ ゴシック" w:eastAsia="ＭＳ ゴシック" w:hAnsi="ＭＳ ゴシック" w:hint="eastAsia"/>
                          <w:sz w:val="22"/>
                          <w:szCs w:val="22"/>
                        </w:rPr>
                        <w:t>に生かせる提案者の集客ネットワークや、取りうる広報手法</w:t>
                      </w:r>
                    </w:p>
                  </w:txbxContent>
                </v:textbox>
              </v:shape>
            </w:pict>
          </mc:Fallback>
        </mc:AlternateContent>
      </w:r>
    </w:p>
    <w:p w:rsidR="000D62FF" w:rsidRPr="00616E7D" w:rsidRDefault="000D62FF" w:rsidP="00A93455">
      <w:pPr>
        <w:ind w:left="420"/>
        <w:rPr>
          <w:rFonts w:ascii="ＭＳ ゴシック" w:eastAsia="ＭＳ ゴシック" w:hAnsi="ＭＳ ゴシック"/>
          <w:sz w:val="22"/>
          <w:szCs w:val="22"/>
        </w:rPr>
      </w:pPr>
    </w:p>
    <w:p w:rsidR="000D62FF" w:rsidRPr="00616E7D" w:rsidRDefault="000D62FF" w:rsidP="00A93455">
      <w:pPr>
        <w:ind w:left="420"/>
        <w:rPr>
          <w:rFonts w:ascii="ＭＳ ゴシック" w:eastAsia="ＭＳ ゴシック" w:hAnsi="ＭＳ ゴシック"/>
          <w:sz w:val="22"/>
          <w:szCs w:val="22"/>
        </w:rPr>
      </w:pPr>
    </w:p>
    <w:p w:rsidR="000D62FF" w:rsidRPr="00616E7D" w:rsidRDefault="000D62FF" w:rsidP="00A93455">
      <w:pPr>
        <w:ind w:left="420"/>
        <w:rPr>
          <w:rFonts w:ascii="ＭＳ ゴシック" w:eastAsia="ＭＳ ゴシック" w:hAnsi="ＭＳ ゴシック"/>
          <w:sz w:val="22"/>
          <w:szCs w:val="22"/>
        </w:rPr>
      </w:pPr>
    </w:p>
    <w:p w:rsidR="0087114C" w:rsidRPr="00616E7D" w:rsidRDefault="0087114C" w:rsidP="00A93455">
      <w:pPr>
        <w:ind w:left="420"/>
        <w:rPr>
          <w:rFonts w:ascii="ＭＳ ゴシック" w:eastAsia="ＭＳ ゴシック" w:hAnsi="ＭＳ ゴシック"/>
          <w:b/>
          <w:sz w:val="22"/>
          <w:szCs w:val="22"/>
        </w:rPr>
      </w:pPr>
    </w:p>
    <w:p w:rsidR="00B0183D" w:rsidRPr="00616E7D" w:rsidRDefault="003B7301" w:rsidP="002C5987">
      <w:pPr>
        <w:numPr>
          <w:ilvl w:val="0"/>
          <w:numId w:val="34"/>
        </w:num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健都の特長・資源を活かした事業の</w:t>
      </w:r>
      <w:r w:rsidR="00BE0086" w:rsidRPr="00616E7D">
        <w:rPr>
          <w:rFonts w:ascii="ＭＳ ゴシック" w:eastAsia="ＭＳ ゴシック" w:hAnsi="ＭＳ ゴシック" w:hint="eastAsia"/>
          <w:b/>
          <w:sz w:val="22"/>
          <w:szCs w:val="22"/>
        </w:rPr>
        <w:t>企画</w:t>
      </w:r>
    </w:p>
    <w:p w:rsidR="00CB4F7B" w:rsidRPr="00616E7D" w:rsidRDefault="00CB4F7B" w:rsidP="00CB4F7B">
      <w:pPr>
        <w:ind w:left="420"/>
        <w:rPr>
          <w:rFonts w:ascii="ＭＳ ゴシック" w:eastAsia="ＭＳ ゴシック" w:hAnsi="ＭＳ ゴシック"/>
          <w:b/>
          <w:sz w:val="22"/>
          <w:szCs w:val="22"/>
        </w:rPr>
      </w:pPr>
    </w:p>
    <w:p w:rsidR="00CB4F7B" w:rsidRPr="00616E7D" w:rsidRDefault="00CB4F7B" w:rsidP="00CB4F7B">
      <w:pPr>
        <w:ind w:left="420"/>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【業務内容】</w:t>
      </w:r>
    </w:p>
    <w:p w:rsidR="00A93455" w:rsidRPr="00616E7D" w:rsidRDefault="00A93455" w:rsidP="00BE0086">
      <w:pPr>
        <w:ind w:left="4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健都には２つの国立研究機関（国循・健栄研）や公立病院、健康・医療関連企業等の研究開発拠点が順次集積しており、また</w:t>
      </w:r>
      <w:r w:rsidR="003E7003" w:rsidRPr="00616E7D">
        <w:rPr>
          <w:rFonts w:ascii="ＭＳ ゴシック" w:eastAsia="ＭＳ ゴシック" w:hAnsi="ＭＳ ゴシック" w:hint="eastAsia"/>
          <w:sz w:val="22"/>
          <w:szCs w:val="22"/>
        </w:rPr>
        <w:t>域内に</w:t>
      </w:r>
      <w:r w:rsidRPr="00616E7D">
        <w:rPr>
          <w:rFonts w:ascii="ＭＳ ゴシック" w:eastAsia="ＭＳ ゴシック" w:hAnsi="ＭＳ ゴシック" w:hint="eastAsia"/>
          <w:sz w:val="22"/>
          <w:szCs w:val="22"/>
        </w:rPr>
        <w:t>都市型住宅や高齢者向けウェルネス住宅など住民との近接性や実証フィールドとなり得る施設も兼ね備えている。こうした健都の特長・資源を活かした産学</w:t>
      </w:r>
      <w:r w:rsidR="005C6EF6" w:rsidRPr="00616E7D">
        <w:rPr>
          <w:rFonts w:ascii="ＭＳ ゴシック" w:eastAsia="ＭＳ ゴシック" w:hAnsi="ＭＳ ゴシック" w:hint="eastAsia"/>
          <w:sz w:val="22"/>
          <w:szCs w:val="22"/>
        </w:rPr>
        <w:t>官民</w:t>
      </w:r>
      <w:r w:rsidRPr="00616E7D">
        <w:rPr>
          <w:rFonts w:ascii="ＭＳ ゴシック" w:eastAsia="ＭＳ ゴシック" w:hAnsi="ＭＳ ゴシック" w:hint="eastAsia"/>
          <w:sz w:val="22"/>
          <w:szCs w:val="22"/>
        </w:rPr>
        <w:t>連携や交流に関する事業</w:t>
      </w:r>
      <w:r w:rsidR="00BE0086" w:rsidRPr="00616E7D">
        <w:rPr>
          <w:rFonts w:ascii="ＭＳ ゴシック" w:eastAsia="ＭＳ ゴシック" w:hAnsi="ＭＳ ゴシック" w:hint="eastAsia"/>
          <w:sz w:val="22"/>
          <w:szCs w:val="22"/>
        </w:rPr>
        <w:t>を</w:t>
      </w:r>
      <w:r w:rsidR="00BE0086" w:rsidRPr="00616E7D">
        <w:rPr>
          <w:rFonts w:ascii="ＭＳ ゴシック" w:eastAsia="ＭＳ ゴシック" w:hAnsi="ＭＳ ゴシック" w:hint="eastAsia"/>
          <w:sz w:val="22"/>
          <w:szCs w:val="22"/>
          <w:u w:val="single"/>
        </w:rPr>
        <w:t>令和</w:t>
      </w:r>
      <w:r w:rsidR="00FF4CFF" w:rsidRPr="00616E7D">
        <w:rPr>
          <w:rFonts w:ascii="ＭＳ ゴシック" w:eastAsia="ＭＳ ゴシック" w:hAnsi="ＭＳ ゴシック" w:hint="eastAsia"/>
          <w:sz w:val="22"/>
          <w:szCs w:val="22"/>
          <w:u w:val="single"/>
        </w:rPr>
        <w:t>４</w:t>
      </w:r>
      <w:r w:rsidR="00BE0086" w:rsidRPr="00616E7D">
        <w:rPr>
          <w:rFonts w:ascii="ＭＳ ゴシック" w:eastAsia="ＭＳ ゴシック" w:hAnsi="ＭＳ ゴシック" w:hint="eastAsia"/>
          <w:sz w:val="22"/>
          <w:szCs w:val="22"/>
          <w:u w:val="single"/>
        </w:rPr>
        <w:t>年度以降</w:t>
      </w:r>
      <w:r w:rsidR="00BE0086" w:rsidRPr="00616E7D">
        <w:rPr>
          <w:rFonts w:ascii="ＭＳ ゴシック" w:eastAsia="ＭＳ ゴシック" w:hAnsi="ＭＳ ゴシック" w:hint="eastAsia"/>
          <w:sz w:val="22"/>
          <w:szCs w:val="22"/>
        </w:rPr>
        <w:t>実施していけるよう</w:t>
      </w:r>
      <w:r w:rsidRPr="00616E7D">
        <w:rPr>
          <w:rFonts w:ascii="ＭＳ ゴシック" w:eastAsia="ＭＳ ゴシック" w:hAnsi="ＭＳ ゴシック" w:hint="eastAsia"/>
          <w:sz w:val="22"/>
          <w:szCs w:val="22"/>
        </w:rPr>
        <w:t>、以下の内容を</w:t>
      </w:r>
      <w:r w:rsidR="006C2831" w:rsidRPr="00616E7D">
        <w:rPr>
          <w:rFonts w:ascii="ＭＳ ゴシック" w:eastAsia="ＭＳ ゴシック" w:hAnsi="ＭＳ ゴシック" w:hint="eastAsia"/>
          <w:sz w:val="22"/>
          <w:szCs w:val="22"/>
        </w:rPr>
        <w:t>踏まえて</w:t>
      </w:r>
      <w:r w:rsidR="005C6EF6" w:rsidRPr="00616E7D">
        <w:rPr>
          <w:rFonts w:ascii="ＭＳ ゴシック" w:eastAsia="ＭＳ ゴシック" w:hAnsi="ＭＳ ゴシック" w:hint="eastAsia"/>
          <w:sz w:val="22"/>
          <w:szCs w:val="22"/>
        </w:rPr>
        <w:t>企画</w:t>
      </w:r>
      <w:r w:rsidRPr="00616E7D">
        <w:rPr>
          <w:rFonts w:ascii="ＭＳ ゴシック" w:eastAsia="ＭＳ ゴシック" w:hAnsi="ＭＳ ゴシック" w:hint="eastAsia"/>
          <w:sz w:val="22"/>
          <w:szCs w:val="22"/>
        </w:rPr>
        <w:t>すること。</w:t>
      </w:r>
      <w:r w:rsidR="00967C71" w:rsidRPr="00616E7D">
        <w:rPr>
          <w:rFonts w:ascii="ＭＳ ゴシック" w:eastAsia="ＭＳ ゴシック" w:hAnsi="ＭＳ ゴシック" w:hint="eastAsia"/>
          <w:sz w:val="22"/>
          <w:szCs w:val="22"/>
        </w:rPr>
        <w:t>また、市や国循、他の事業者との役割分担、連携の具体案を明確化すること。</w:t>
      </w:r>
    </w:p>
    <w:p w:rsidR="00A93455" w:rsidRPr="00616E7D" w:rsidRDefault="00A93455" w:rsidP="00A93455">
      <w:pPr>
        <w:ind w:left="4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・提案業務の実施体制</w:t>
      </w:r>
    </w:p>
    <w:p w:rsidR="00A93455" w:rsidRPr="00616E7D" w:rsidRDefault="00A93455" w:rsidP="00A93455">
      <w:pPr>
        <w:ind w:left="4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・提案者が有する専門性、ネットワーク、ノウハウ等</w:t>
      </w:r>
    </w:p>
    <w:p w:rsidR="00A93455" w:rsidRPr="00616E7D" w:rsidRDefault="00A93455" w:rsidP="0087114C">
      <w:pPr>
        <w:ind w:left="4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・提案業務と健都の資源との関連性</w:t>
      </w:r>
    </w:p>
    <w:p w:rsidR="00120124" w:rsidRPr="00616E7D" w:rsidRDefault="00120124" w:rsidP="0087114C">
      <w:pPr>
        <w:ind w:left="420"/>
        <w:rPr>
          <w:rFonts w:ascii="ＭＳ ゴシック" w:eastAsia="ＭＳ ゴシック" w:hAnsi="ＭＳ ゴシック"/>
          <w:sz w:val="22"/>
          <w:szCs w:val="22"/>
        </w:rPr>
      </w:pPr>
      <w:r w:rsidRPr="00616E7D">
        <w:rPr>
          <w:rFonts w:ascii="ＭＳ ゴシック" w:eastAsia="ＭＳ ゴシック" w:hAnsi="ＭＳ ゴシック"/>
          <w:noProof/>
          <w:sz w:val="22"/>
          <w:szCs w:val="22"/>
        </w:rPr>
        <mc:AlternateContent>
          <mc:Choice Requires="wps">
            <w:drawing>
              <wp:anchor distT="45720" distB="45720" distL="114300" distR="114300" simplePos="0" relativeHeight="251658752" behindDoc="0" locked="0" layoutInCell="1" allowOverlap="1">
                <wp:simplePos x="0" y="0"/>
                <wp:positionH relativeFrom="column">
                  <wp:posOffset>124460</wp:posOffset>
                </wp:positionH>
                <wp:positionV relativeFrom="paragraph">
                  <wp:posOffset>67945</wp:posOffset>
                </wp:positionV>
                <wp:extent cx="5820410" cy="771525"/>
                <wp:effectExtent l="0" t="0" r="2794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771525"/>
                        </a:xfrm>
                        <a:prstGeom prst="rect">
                          <a:avLst/>
                        </a:prstGeom>
                        <a:solidFill>
                          <a:srgbClr val="FFFFFF"/>
                        </a:solidFill>
                        <a:ln w="9525">
                          <a:solidFill>
                            <a:srgbClr val="000000"/>
                          </a:solidFill>
                          <a:miter lim="800000"/>
                          <a:headEnd/>
                          <a:tailEnd/>
                        </a:ln>
                      </wps:spPr>
                      <wps:txbx>
                        <w:txbxContent>
                          <w:p w:rsidR="000D62FF" w:rsidRDefault="000D62FF" w:rsidP="000D62FF">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0D62FF" w:rsidRPr="000D62FF" w:rsidRDefault="000D62FF" w:rsidP="00120124">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・現時点で考えうる</w:t>
                            </w:r>
                            <w:r w:rsidR="00120124">
                              <w:rPr>
                                <w:rFonts w:ascii="ＭＳ ゴシック" w:eastAsia="ＭＳ ゴシック" w:hAnsi="ＭＳ ゴシック" w:hint="eastAsia"/>
                                <w:sz w:val="22"/>
                                <w:szCs w:val="22"/>
                              </w:rPr>
                              <w:t>独創</w:t>
                            </w:r>
                            <w:r w:rsidR="00120124">
                              <w:rPr>
                                <w:rFonts w:ascii="ＭＳ ゴシック" w:eastAsia="ＭＳ ゴシック" w:hAnsi="ＭＳ ゴシック"/>
                                <w:sz w:val="22"/>
                                <w:szCs w:val="22"/>
                              </w:rPr>
                              <w:t>性</w:t>
                            </w:r>
                            <w:r w:rsidR="00120124">
                              <w:rPr>
                                <w:rFonts w:ascii="ＭＳ ゴシック" w:eastAsia="ＭＳ ゴシック" w:hAnsi="ＭＳ ゴシック" w:hint="eastAsia"/>
                                <w:sz w:val="22"/>
                                <w:szCs w:val="22"/>
                              </w:rPr>
                              <w:t>かつ実現性</w:t>
                            </w:r>
                            <w:r w:rsidR="00120124">
                              <w:rPr>
                                <w:rFonts w:ascii="ＭＳ ゴシック" w:eastAsia="ＭＳ ゴシック" w:hAnsi="ＭＳ ゴシック"/>
                                <w:sz w:val="22"/>
                                <w:szCs w:val="22"/>
                              </w:rPr>
                              <w:t>のある</w:t>
                            </w:r>
                            <w:r>
                              <w:rPr>
                                <w:rFonts w:ascii="ＭＳ ゴシック" w:eastAsia="ＭＳ ゴシック" w:hAnsi="ＭＳ ゴシック" w:hint="eastAsia"/>
                                <w:sz w:val="22"/>
                                <w:szCs w:val="22"/>
                              </w:rPr>
                              <w:t>事業の具体的な内容と、健都との関連性、実施体制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8pt;margin-top:5.35pt;width:458.3pt;height:6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">
                <v:textbox>
                  <w:txbxContent>
                    <w:p w:rsidR="000D62FF" w:rsidRDefault="000D62FF" w:rsidP="000D62FF">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0D62FF" w:rsidRPr="000D62FF" w:rsidRDefault="000D62FF" w:rsidP="00120124">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・現時点で考えうる</w:t>
                      </w:r>
                      <w:r w:rsidR="00120124">
                        <w:rPr>
                          <w:rFonts w:ascii="ＭＳ ゴシック" w:eastAsia="ＭＳ ゴシック" w:hAnsi="ＭＳ ゴシック" w:hint="eastAsia"/>
                          <w:sz w:val="22"/>
                          <w:szCs w:val="22"/>
                        </w:rPr>
                        <w:t>独創</w:t>
                      </w:r>
                      <w:r w:rsidR="00120124">
                        <w:rPr>
                          <w:rFonts w:ascii="ＭＳ ゴシック" w:eastAsia="ＭＳ ゴシック" w:hAnsi="ＭＳ ゴシック"/>
                          <w:sz w:val="22"/>
                          <w:szCs w:val="22"/>
                        </w:rPr>
                        <w:t>性</w:t>
                      </w:r>
                      <w:r w:rsidR="00120124">
                        <w:rPr>
                          <w:rFonts w:ascii="ＭＳ ゴシック" w:eastAsia="ＭＳ ゴシック" w:hAnsi="ＭＳ ゴシック" w:hint="eastAsia"/>
                          <w:sz w:val="22"/>
                          <w:szCs w:val="22"/>
                        </w:rPr>
                        <w:t>かつ実現性</w:t>
                      </w:r>
                      <w:r w:rsidR="00120124">
                        <w:rPr>
                          <w:rFonts w:ascii="ＭＳ ゴシック" w:eastAsia="ＭＳ ゴシック" w:hAnsi="ＭＳ ゴシック"/>
                          <w:sz w:val="22"/>
                          <w:szCs w:val="22"/>
                        </w:rPr>
                        <w:t>のある</w:t>
                      </w:r>
                      <w:r>
                        <w:rPr>
                          <w:rFonts w:ascii="ＭＳ ゴシック" w:eastAsia="ＭＳ ゴシック" w:hAnsi="ＭＳ ゴシック" w:hint="eastAsia"/>
                          <w:sz w:val="22"/>
                          <w:szCs w:val="22"/>
                        </w:rPr>
                        <w:t>事業の具体的な内容と、健都との関連性、実</w:t>
                      </w:r>
                      <w:bookmarkStart w:id="1" w:name="_GoBack"/>
                      <w:bookmarkEnd w:id="1"/>
                      <w:r>
                        <w:rPr>
                          <w:rFonts w:ascii="ＭＳ ゴシック" w:eastAsia="ＭＳ ゴシック" w:hAnsi="ＭＳ ゴシック" w:hint="eastAsia"/>
                          <w:sz w:val="22"/>
                          <w:szCs w:val="22"/>
                        </w:rPr>
                        <w:t>施体制</w:t>
                      </w:r>
                    </w:p>
                  </w:txbxContent>
                </v:textbox>
              </v:shape>
            </w:pict>
          </mc:Fallback>
        </mc:AlternateContent>
      </w:r>
    </w:p>
    <w:p w:rsidR="000D62FF" w:rsidRPr="00616E7D" w:rsidRDefault="000D62FF" w:rsidP="0087114C">
      <w:pPr>
        <w:ind w:left="420"/>
        <w:rPr>
          <w:rFonts w:ascii="ＭＳ ゴシック" w:eastAsia="ＭＳ ゴシック" w:hAnsi="ＭＳ ゴシック"/>
          <w:sz w:val="22"/>
          <w:szCs w:val="22"/>
        </w:rPr>
      </w:pPr>
    </w:p>
    <w:p w:rsidR="000D62FF" w:rsidRPr="00616E7D" w:rsidRDefault="000D62FF" w:rsidP="0087114C">
      <w:pPr>
        <w:ind w:left="420"/>
        <w:rPr>
          <w:rFonts w:ascii="ＭＳ ゴシック" w:eastAsia="ＭＳ ゴシック" w:hAnsi="ＭＳ ゴシック"/>
          <w:sz w:val="22"/>
          <w:szCs w:val="22"/>
        </w:rPr>
      </w:pPr>
    </w:p>
    <w:p w:rsidR="000D62FF" w:rsidRPr="00616E7D" w:rsidRDefault="000D62FF" w:rsidP="0087114C">
      <w:pPr>
        <w:ind w:left="420"/>
        <w:rPr>
          <w:rFonts w:ascii="ＭＳ ゴシック" w:eastAsia="ＭＳ ゴシック" w:hAnsi="ＭＳ ゴシック"/>
          <w:sz w:val="22"/>
          <w:szCs w:val="22"/>
        </w:rPr>
      </w:pPr>
    </w:p>
    <w:p w:rsidR="00182BEE" w:rsidRPr="00616E7D" w:rsidRDefault="00182BEE" w:rsidP="0087114C">
      <w:pPr>
        <w:ind w:left="420"/>
        <w:rPr>
          <w:rFonts w:ascii="ＭＳ ゴシック" w:eastAsia="ＭＳ ゴシック" w:hAnsi="ＭＳ ゴシック"/>
          <w:sz w:val="22"/>
          <w:szCs w:val="22"/>
        </w:rPr>
      </w:pPr>
    </w:p>
    <w:p w:rsidR="00F97301" w:rsidRPr="00616E7D" w:rsidRDefault="00F97301" w:rsidP="0087114C">
      <w:pPr>
        <w:ind w:left="420"/>
        <w:rPr>
          <w:rFonts w:ascii="ＭＳ ゴシック" w:eastAsia="ＭＳ ゴシック" w:hAnsi="ＭＳ ゴシック"/>
          <w:sz w:val="22"/>
          <w:szCs w:val="22"/>
        </w:rPr>
      </w:pPr>
    </w:p>
    <w:p w:rsidR="00F97301" w:rsidRPr="00616E7D" w:rsidRDefault="00F97301" w:rsidP="0087114C">
      <w:pPr>
        <w:ind w:left="420"/>
        <w:rPr>
          <w:rFonts w:ascii="ＭＳ ゴシック" w:eastAsia="ＭＳ ゴシック" w:hAnsi="ＭＳ ゴシック"/>
          <w:sz w:val="22"/>
          <w:szCs w:val="22"/>
        </w:rPr>
      </w:pPr>
    </w:p>
    <w:p w:rsidR="00F97301" w:rsidRPr="00616E7D" w:rsidRDefault="00F97301" w:rsidP="0087114C">
      <w:pPr>
        <w:ind w:left="420"/>
        <w:rPr>
          <w:rFonts w:ascii="ＭＳ ゴシック" w:eastAsia="ＭＳ ゴシック" w:hAnsi="ＭＳ ゴシック"/>
          <w:sz w:val="22"/>
          <w:szCs w:val="22"/>
        </w:rPr>
      </w:pPr>
    </w:p>
    <w:p w:rsidR="003B7301" w:rsidRPr="00616E7D" w:rsidRDefault="003B7301" w:rsidP="00120124">
      <w:pPr>
        <w:numPr>
          <w:ilvl w:val="0"/>
          <w:numId w:val="34"/>
        </w:num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lastRenderedPageBreak/>
        <w:t>情報発信</w:t>
      </w:r>
      <w:r w:rsidR="002C5987" w:rsidRPr="00616E7D">
        <w:rPr>
          <w:rFonts w:ascii="ＭＳ ゴシック" w:eastAsia="ＭＳ ゴシック" w:hAnsi="ＭＳ ゴシック" w:hint="eastAsia"/>
          <w:b/>
          <w:sz w:val="22"/>
          <w:szCs w:val="22"/>
        </w:rPr>
        <w:t>手法の</w:t>
      </w:r>
      <w:r w:rsidR="00BE0086" w:rsidRPr="00616E7D">
        <w:rPr>
          <w:rFonts w:ascii="ＭＳ ゴシック" w:eastAsia="ＭＳ ゴシック" w:hAnsi="ＭＳ ゴシック" w:hint="eastAsia"/>
          <w:b/>
          <w:sz w:val="22"/>
          <w:szCs w:val="22"/>
        </w:rPr>
        <w:t>検討</w:t>
      </w:r>
    </w:p>
    <w:p w:rsidR="00CB4F7B" w:rsidRPr="00616E7D" w:rsidRDefault="00CB4F7B" w:rsidP="00CB4F7B">
      <w:pPr>
        <w:rPr>
          <w:rFonts w:ascii="ＭＳ ゴシック" w:eastAsia="ＭＳ ゴシック" w:hAnsi="ＭＳ ゴシック"/>
          <w:b/>
          <w:sz w:val="22"/>
          <w:szCs w:val="22"/>
        </w:rPr>
      </w:pPr>
    </w:p>
    <w:p w:rsidR="00CB4F7B" w:rsidRPr="00616E7D" w:rsidRDefault="00CB4F7B" w:rsidP="00CB4F7B">
      <w:pPr>
        <w:ind w:left="420"/>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【業務内容】</w:t>
      </w:r>
    </w:p>
    <w:p w:rsidR="00A93455" w:rsidRPr="00616E7D" w:rsidRDefault="00A93455" w:rsidP="00A93455">
      <w:pPr>
        <w:ind w:left="420"/>
        <w:rPr>
          <w:rFonts w:ascii="ＭＳ ゴシック" w:eastAsia="ＭＳ ゴシック" w:hAnsi="ＭＳ ゴシック"/>
          <w:b/>
          <w:sz w:val="22"/>
          <w:szCs w:val="22"/>
        </w:rPr>
      </w:pPr>
      <w:r w:rsidRPr="00616E7D">
        <w:rPr>
          <w:rFonts w:ascii="ＭＳ ゴシック" w:eastAsia="ＭＳ ゴシック" w:hAnsi="ＭＳ ゴシック" w:hint="eastAsia"/>
          <w:sz w:val="22"/>
          <w:szCs w:val="22"/>
        </w:rPr>
        <w:t>構築したコーディネート機能を内外に発信し、より一層の利活用の促進や新たなイノベーションにつなげていくための情報発信の手法について以下の内容を</w:t>
      </w:r>
      <w:r w:rsidR="00B46EDB" w:rsidRPr="00616E7D">
        <w:rPr>
          <w:rFonts w:ascii="ＭＳ ゴシック" w:eastAsia="ＭＳ ゴシック" w:hAnsi="ＭＳ ゴシック" w:hint="eastAsia"/>
          <w:sz w:val="22"/>
          <w:szCs w:val="22"/>
        </w:rPr>
        <w:t>記載</w:t>
      </w:r>
      <w:r w:rsidRPr="00616E7D">
        <w:rPr>
          <w:rFonts w:ascii="ＭＳ ゴシック" w:eastAsia="ＭＳ ゴシック" w:hAnsi="ＭＳ ゴシック" w:hint="eastAsia"/>
          <w:sz w:val="22"/>
          <w:szCs w:val="22"/>
        </w:rPr>
        <w:t>すること。</w:t>
      </w:r>
    </w:p>
    <w:p w:rsidR="00A93455" w:rsidRPr="00616E7D" w:rsidRDefault="00A93455" w:rsidP="00A93455">
      <w:p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 xml:space="preserve">　  ・情報発信に用いる</w:t>
      </w:r>
      <w:r w:rsidR="005C6EF6" w:rsidRPr="00616E7D">
        <w:rPr>
          <w:rFonts w:ascii="ＭＳ ゴシック" w:eastAsia="ＭＳ ゴシック" w:hAnsi="ＭＳ ゴシック" w:hint="eastAsia"/>
          <w:sz w:val="22"/>
          <w:szCs w:val="22"/>
        </w:rPr>
        <w:t>媒体</w:t>
      </w:r>
    </w:p>
    <w:p w:rsidR="001468F7" w:rsidRPr="00616E7D" w:rsidRDefault="00A93455" w:rsidP="00A93455">
      <w:p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 xml:space="preserve">　　・情報発信にかかる費用及び費用対効果</w:t>
      </w:r>
    </w:p>
    <w:p w:rsidR="000D62FF" w:rsidRPr="00616E7D" w:rsidRDefault="00C55E91" w:rsidP="00A93455">
      <w:pPr>
        <w:rPr>
          <w:rFonts w:ascii="ＭＳ ゴシック" w:eastAsia="ＭＳ ゴシック" w:hAnsi="ＭＳ ゴシック"/>
          <w:sz w:val="22"/>
          <w:szCs w:val="22"/>
        </w:rPr>
      </w:pPr>
      <w:r w:rsidRPr="00616E7D">
        <w:rPr>
          <w:rFonts w:ascii="ＭＳ ゴシック" w:eastAsia="ＭＳ ゴシック" w:hAnsi="ＭＳ ゴシック"/>
          <w:noProof/>
          <w:sz w:val="22"/>
          <w:szCs w:val="22"/>
        </w:rPr>
        <mc:AlternateContent>
          <mc:Choice Requires="wps">
            <w:drawing>
              <wp:anchor distT="45720" distB="45720" distL="114300" distR="114300" simplePos="0" relativeHeight="251659776" behindDoc="0" locked="0" layoutInCell="1" allowOverlap="1">
                <wp:simplePos x="0" y="0"/>
                <wp:positionH relativeFrom="column">
                  <wp:posOffset>75565</wp:posOffset>
                </wp:positionH>
                <wp:positionV relativeFrom="paragraph">
                  <wp:posOffset>71755</wp:posOffset>
                </wp:positionV>
                <wp:extent cx="5820410" cy="606425"/>
                <wp:effectExtent l="8255" t="12700" r="1016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606425"/>
                        </a:xfrm>
                        <a:prstGeom prst="rect">
                          <a:avLst/>
                        </a:prstGeom>
                        <a:solidFill>
                          <a:srgbClr val="FFFFFF"/>
                        </a:solidFill>
                        <a:ln w="9525">
                          <a:solidFill>
                            <a:srgbClr val="000000"/>
                          </a:solidFill>
                          <a:miter lim="800000"/>
                          <a:headEnd/>
                          <a:tailEnd/>
                        </a:ln>
                      </wps:spPr>
                      <wps:txbx>
                        <w:txbxContent>
                          <w:p w:rsidR="000D62FF" w:rsidRDefault="000D62FF" w:rsidP="000D62FF">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0D62FF" w:rsidRP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92696">
                              <w:rPr>
                                <w:rFonts w:ascii="ＭＳ ゴシック" w:eastAsia="ＭＳ ゴシック" w:hAnsi="ＭＳ ゴシック" w:hint="eastAsia"/>
                                <w:sz w:val="22"/>
                                <w:szCs w:val="22"/>
                              </w:rPr>
                              <w:t>独創性</w:t>
                            </w:r>
                            <w:r w:rsidR="00213D15">
                              <w:rPr>
                                <w:rFonts w:ascii="ＭＳ ゴシック" w:eastAsia="ＭＳ ゴシック" w:hAnsi="ＭＳ ゴシック" w:hint="eastAsia"/>
                                <w:sz w:val="22"/>
                                <w:szCs w:val="22"/>
                              </w:rPr>
                              <w:t>かつ</w:t>
                            </w:r>
                            <w:r w:rsidR="00213D15">
                              <w:rPr>
                                <w:rFonts w:ascii="ＭＳ ゴシック" w:eastAsia="ＭＳ ゴシック" w:hAnsi="ＭＳ ゴシック"/>
                                <w:sz w:val="22"/>
                                <w:szCs w:val="22"/>
                              </w:rPr>
                              <w:t>実</w:t>
                            </w:r>
                            <w:r w:rsidR="00E96D05">
                              <w:rPr>
                                <w:rFonts w:ascii="ＭＳ ゴシック" w:eastAsia="ＭＳ ゴシック" w:hAnsi="ＭＳ ゴシック" w:hint="eastAsia"/>
                                <w:sz w:val="22"/>
                                <w:szCs w:val="22"/>
                              </w:rPr>
                              <w:t>現</w:t>
                            </w:r>
                            <w:bookmarkStart w:id="0" w:name="_GoBack"/>
                            <w:bookmarkEnd w:id="0"/>
                            <w:r w:rsidR="00213D15">
                              <w:rPr>
                                <w:rFonts w:ascii="ＭＳ ゴシック" w:eastAsia="ＭＳ ゴシック" w:hAnsi="ＭＳ ゴシック"/>
                                <w:sz w:val="22"/>
                                <w:szCs w:val="22"/>
                              </w:rPr>
                              <w:t>性の</w:t>
                            </w:r>
                            <w:r w:rsidR="00C92696">
                              <w:rPr>
                                <w:rFonts w:ascii="ＭＳ ゴシック" w:eastAsia="ＭＳ ゴシック" w:hAnsi="ＭＳ ゴシック" w:hint="eastAsia"/>
                                <w:sz w:val="22"/>
                                <w:szCs w:val="22"/>
                              </w:rPr>
                              <w:t>ある情報発信の手法・アイデア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5.95pt;margin-top:5.65pt;width:458.3pt;height:47.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">
                <v:textbox>
                  <w:txbxContent>
                    <w:p w:rsidR="000D62FF" w:rsidRDefault="000D62FF" w:rsidP="000D62FF">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0D62FF" w:rsidRPr="000D62FF" w:rsidRDefault="000D62FF" w:rsidP="000D62FF">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92696">
                        <w:rPr>
                          <w:rFonts w:ascii="ＭＳ ゴシック" w:eastAsia="ＭＳ ゴシック" w:hAnsi="ＭＳ ゴシック" w:hint="eastAsia"/>
                          <w:sz w:val="22"/>
                          <w:szCs w:val="22"/>
                        </w:rPr>
                        <w:t>独創性</w:t>
                      </w:r>
                      <w:r w:rsidR="00213D15">
                        <w:rPr>
                          <w:rFonts w:ascii="ＭＳ ゴシック" w:eastAsia="ＭＳ ゴシック" w:hAnsi="ＭＳ ゴシック" w:hint="eastAsia"/>
                          <w:sz w:val="22"/>
                          <w:szCs w:val="22"/>
                        </w:rPr>
                        <w:t>かつ</w:t>
                      </w:r>
                      <w:r w:rsidR="00213D15">
                        <w:rPr>
                          <w:rFonts w:ascii="ＭＳ ゴシック" w:eastAsia="ＭＳ ゴシック" w:hAnsi="ＭＳ ゴシック"/>
                          <w:sz w:val="22"/>
                          <w:szCs w:val="22"/>
                        </w:rPr>
                        <w:t>実</w:t>
                      </w:r>
                      <w:r w:rsidR="00E96D05">
                        <w:rPr>
                          <w:rFonts w:ascii="ＭＳ ゴシック" w:eastAsia="ＭＳ ゴシック" w:hAnsi="ＭＳ ゴシック" w:hint="eastAsia"/>
                          <w:sz w:val="22"/>
                          <w:szCs w:val="22"/>
                        </w:rPr>
                        <w:t>現</w:t>
                      </w:r>
                      <w:bookmarkStart w:id="1" w:name="_GoBack"/>
                      <w:bookmarkEnd w:id="1"/>
                      <w:r w:rsidR="00213D15">
                        <w:rPr>
                          <w:rFonts w:ascii="ＭＳ ゴシック" w:eastAsia="ＭＳ ゴシック" w:hAnsi="ＭＳ ゴシック"/>
                          <w:sz w:val="22"/>
                          <w:szCs w:val="22"/>
                        </w:rPr>
                        <w:t>性の</w:t>
                      </w:r>
                      <w:r w:rsidR="00C92696">
                        <w:rPr>
                          <w:rFonts w:ascii="ＭＳ ゴシック" w:eastAsia="ＭＳ ゴシック" w:hAnsi="ＭＳ ゴシック" w:hint="eastAsia"/>
                          <w:sz w:val="22"/>
                          <w:szCs w:val="22"/>
                        </w:rPr>
                        <w:t>ある情報発信の手法・アイデア</w:t>
                      </w:r>
                    </w:p>
                  </w:txbxContent>
                </v:textbox>
              </v:shape>
            </w:pict>
          </mc:Fallback>
        </mc:AlternateContent>
      </w:r>
    </w:p>
    <w:p w:rsidR="000D62FF" w:rsidRPr="00616E7D" w:rsidRDefault="000D62FF" w:rsidP="00A93455">
      <w:pPr>
        <w:rPr>
          <w:rFonts w:ascii="ＭＳ ゴシック" w:eastAsia="ＭＳ ゴシック" w:hAnsi="ＭＳ ゴシック"/>
          <w:sz w:val="22"/>
          <w:szCs w:val="22"/>
        </w:rPr>
      </w:pPr>
    </w:p>
    <w:p w:rsidR="000D62FF" w:rsidRPr="00616E7D" w:rsidRDefault="000D62FF" w:rsidP="00A93455">
      <w:pPr>
        <w:rPr>
          <w:rFonts w:ascii="ＭＳ ゴシック" w:eastAsia="ＭＳ ゴシック" w:hAnsi="ＭＳ ゴシック"/>
          <w:sz w:val="22"/>
          <w:szCs w:val="22"/>
        </w:rPr>
      </w:pPr>
    </w:p>
    <w:p w:rsidR="00CB4F7B" w:rsidRPr="00616E7D" w:rsidRDefault="00CB4F7B">
      <w:pPr>
        <w:rPr>
          <w:rFonts w:ascii="ＭＳ ゴシック" w:eastAsia="ＭＳ ゴシック" w:hAnsi="ＭＳ ゴシック"/>
          <w:b/>
          <w:sz w:val="22"/>
          <w:szCs w:val="22"/>
        </w:rPr>
      </w:pPr>
    </w:p>
    <w:p w:rsidR="00405F70" w:rsidRPr="00616E7D" w:rsidRDefault="00405F70">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３　事業実施に関する基本的事項等</w:t>
      </w:r>
    </w:p>
    <w:p w:rsidR="00CB4F7B" w:rsidRPr="00616E7D" w:rsidRDefault="00CB4F7B" w:rsidP="00CB4F7B">
      <w:pPr>
        <w:rPr>
          <w:rFonts w:ascii="ＭＳ ゴシック" w:eastAsia="ＭＳ ゴシック" w:hAnsi="ＭＳ ゴシック"/>
          <w:b/>
          <w:sz w:val="22"/>
          <w:szCs w:val="22"/>
        </w:rPr>
      </w:pPr>
    </w:p>
    <w:p w:rsidR="008B4859" w:rsidRPr="00616E7D" w:rsidRDefault="00CB4F7B" w:rsidP="00CB4F7B">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【業務内容】</w:t>
      </w:r>
    </w:p>
    <w:p w:rsidR="00405F70" w:rsidRPr="00616E7D" w:rsidRDefault="00405F70" w:rsidP="00405F70">
      <w:pPr>
        <w:ind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業務を確実かつ効果的に実施できる適切な人員体制を確保すること。また、事業担当者への指導・助言、マネジメントを行う業務統括者を配置し、スケジュール管理を適切に行うとともに、コンプライアンスや個人情報保護、守秘義務の遵守に関する管理を的確に行うこと。</w:t>
      </w:r>
    </w:p>
    <w:p w:rsidR="00405F70" w:rsidRPr="00616E7D" w:rsidRDefault="00405F70" w:rsidP="00405F70">
      <w:pPr>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なお、本事業の遂行にあたって受託事業者が行った業務の対応内容、支援結果等に関する情報を蓄積し、大阪府と共有すること。</w:t>
      </w:r>
    </w:p>
    <w:p w:rsidR="00405F70" w:rsidRPr="00616E7D" w:rsidRDefault="00C55E91" w:rsidP="00405F70">
      <w:pPr>
        <w:rPr>
          <w:rFonts w:ascii="ＭＳ ゴシック" w:eastAsia="ＭＳ ゴシック" w:hAnsi="ＭＳ ゴシック"/>
          <w:b/>
          <w:sz w:val="22"/>
          <w:szCs w:val="22"/>
        </w:rPr>
      </w:pPr>
      <w:r w:rsidRPr="00616E7D">
        <w:rPr>
          <w:rFonts w:ascii="ＭＳ ゴシック" w:eastAsia="ＭＳ ゴシック" w:hAnsi="ＭＳ ゴシック"/>
          <w:b/>
          <w:noProof/>
          <w:sz w:val="22"/>
          <w:szCs w:val="22"/>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119380</wp:posOffset>
                </wp:positionV>
                <wp:extent cx="5962015" cy="1219200"/>
                <wp:effectExtent l="0" t="0" r="19685"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219200"/>
                        </a:xfrm>
                        <a:prstGeom prst="rect">
                          <a:avLst/>
                        </a:prstGeom>
                        <a:solidFill>
                          <a:srgbClr val="FFFFFF"/>
                        </a:solidFill>
                        <a:ln w="9525">
                          <a:solidFill>
                            <a:srgbClr val="000000"/>
                          </a:solidFill>
                          <a:miter lim="800000"/>
                          <a:headEnd/>
                          <a:tailEnd/>
                        </a:ln>
                      </wps:spPr>
                      <wps:txbx>
                        <w:txbxContent>
                          <w:p w:rsidR="00405F70" w:rsidRDefault="00405F70" w:rsidP="00405F70">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405F70" w:rsidRPr="00405F70" w:rsidRDefault="00593857" w:rsidP="00593857">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A19F4">
                              <w:rPr>
                                <w:rFonts w:ascii="ＭＳ ゴシック" w:eastAsia="ＭＳ ゴシック" w:hAnsi="ＭＳ ゴシック" w:hint="eastAsia"/>
                                <w:sz w:val="22"/>
                                <w:szCs w:val="22"/>
                              </w:rPr>
                              <w:t>提案</w:t>
                            </w:r>
                            <w:r w:rsidR="009A19F4">
                              <w:rPr>
                                <w:rFonts w:ascii="ＭＳ ゴシック" w:eastAsia="ＭＳ ゴシック" w:hAnsi="ＭＳ ゴシック"/>
                                <w:sz w:val="22"/>
                                <w:szCs w:val="22"/>
                              </w:rPr>
                              <w:t>業務の</w:t>
                            </w:r>
                            <w:r w:rsidR="00405F70" w:rsidRPr="00405F70">
                              <w:rPr>
                                <w:rFonts w:ascii="ＭＳ ゴシック" w:eastAsia="ＭＳ ゴシック" w:hAnsi="ＭＳ ゴシック" w:hint="eastAsia"/>
                                <w:sz w:val="22"/>
                                <w:szCs w:val="22"/>
                              </w:rPr>
                              <w:t>実施体制</w:t>
                            </w:r>
                          </w:p>
                          <w:p w:rsidR="00405F70" w:rsidRPr="00405F70" w:rsidRDefault="00593857" w:rsidP="00C26B55">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05F70" w:rsidRPr="00405F70">
                              <w:rPr>
                                <w:rFonts w:ascii="ＭＳ ゴシック" w:eastAsia="ＭＳ ゴシック" w:hAnsi="ＭＳ ゴシック" w:hint="eastAsia"/>
                                <w:sz w:val="22"/>
                                <w:szCs w:val="22"/>
                              </w:rPr>
                              <w:t>本事業を受託するにあたっての提案事業者の強み（関係機関・企業ネットワーク、類似の調査・運営実績、専門知識や経験、能力等に精通したスタッフの有無など）</w:t>
                            </w:r>
                          </w:p>
                          <w:p w:rsidR="00405F70" w:rsidRDefault="00593857" w:rsidP="00C26B55">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05F70" w:rsidRPr="00405F70">
                              <w:rPr>
                                <w:rFonts w:ascii="ＭＳ ゴシック" w:eastAsia="ＭＳ ゴシック" w:hAnsi="ＭＳ ゴシック" w:hint="eastAsia"/>
                                <w:sz w:val="22"/>
                                <w:szCs w:val="22"/>
                              </w:rPr>
                              <w:t>その他、本事業を効果的・効率的に実施するためのオリジナリティのある取組み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0;margin-top:9.4pt;width:469.45pt;height:96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">
                <v:textbox inset="5.85pt,.7pt,5.85pt,.7pt">
                  <w:txbxContent>
                    <w:p w:rsidR="00405F70" w:rsidRDefault="00405F70" w:rsidP="00405F70">
                      <w:pPr>
                        <w:rPr>
                          <w:rFonts w:ascii="ＭＳ ゴシック" w:eastAsia="ＭＳ ゴシック" w:hAnsi="ＭＳ ゴシック"/>
                          <w:sz w:val="22"/>
                          <w:szCs w:val="22"/>
                        </w:rPr>
                      </w:pPr>
                      <w:r w:rsidRPr="000D62FF">
                        <w:rPr>
                          <w:rFonts w:ascii="ＭＳ ゴシック" w:eastAsia="ＭＳ ゴシック" w:hAnsi="ＭＳ ゴシック" w:hint="eastAsia"/>
                          <w:b/>
                          <w:sz w:val="22"/>
                          <w:szCs w:val="22"/>
                        </w:rPr>
                        <w:t>【提案を求める事項】</w:t>
                      </w:r>
                    </w:p>
                    <w:p w:rsidR="00405F70" w:rsidRPr="00405F70" w:rsidRDefault="00593857" w:rsidP="00593857">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A19F4">
                        <w:rPr>
                          <w:rFonts w:ascii="ＭＳ ゴシック" w:eastAsia="ＭＳ ゴシック" w:hAnsi="ＭＳ ゴシック" w:hint="eastAsia"/>
                          <w:sz w:val="22"/>
                          <w:szCs w:val="22"/>
                        </w:rPr>
                        <w:t>提案</w:t>
                      </w:r>
                      <w:r w:rsidR="009A19F4">
                        <w:rPr>
                          <w:rFonts w:ascii="ＭＳ ゴシック" w:eastAsia="ＭＳ ゴシック" w:hAnsi="ＭＳ ゴシック"/>
                          <w:sz w:val="22"/>
                          <w:szCs w:val="22"/>
                        </w:rPr>
                        <w:t>業務の</w:t>
                      </w:r>
                      <w:r w:rsidR="00405F70" w:rsidRPr="00405F70">
                        <w:rPr>
                          <w:rFonts w:ascii="ＭＳ ゴシック" w:eastAsia="ＭＳ ゴシック" w:hAnsi="ＭＳ ゴシック" w:hint="eastAsia"/>
                          <w:sz w:val="22"/>
                          <w:szCs w:val="22"/>
                        </w:rPr>
                        <w:t>実施体制</w:t>
                      </w:r>
                    </w:p>
                    <w:p w:rsidR="00405F70" w:rsidRPr="00405F70" w:rsidRDefault="00593857" w:rsidP="00C26B55">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05F70" w:rsidRPr="00405F70">
                        <w:rPr>
                          <w:rFonts w:ascii="ＭＳ ゴシック" w:eastAsia="ＭＳ ゴシック" w:hAnsi="ＭＳ ゴシック" w:hint="eastAsia"/>
                          <w:sz w:val="22"/>
                          <w:szCs w:val="22"/>
                        </w:rPr>
                        <w:t>本事業を受託するにあたっての提案事業者の強み（関係機関・企業ネットワーク、類似の調査・運営実績、専門知識や経験、能力等に精通したスタッフの有無など）</w:t>
                      </w:r>
                    </w:p>
                    <w:p w:rsidR="00405F70" w:rsidRDefault="00593857" w:rsidP="00C26B55">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05F70" w:rsidRPr="00405F70">
                        <w:rPr>
                          <w:rFonts w:ascii="ＭＳ ゴシック" w:eastAsia="ＭＳ ゴシック" w:hAnsi="ＭＳ ゴシック" w:hint="eastAsia"/>
                          <w:sz w:val="22"/>
                          <w:szCs w:val="22"/>
                        </w:rPr>
                        <w:t>その他、本事業を効果的・効率的に実施するためのオリジナリティのある取組み</w:t>
                      </w:r>
                    </w:p>
                  </w:txbxContent>
                </v:textbox>
                <w10:wrap anchorx="margin"/>
              </v:shape>
            </w:pict>
          </mc:Fallback>
        </mc:AlternateContent>
      </w:r>
    </w:p>
    <w:p w:rsidR="00405F70" w:rsidRPr="00616E7D" w:rsidRDefault="00405F70" w:rsidP="00405F70">
      <w:pPr>
        <w:rPr>
          <w:rFonts w:ascii="ＭＳ ゴシック" w:eastAsia="ＭＳ ゴシック" w:hAnsi="ＭＳ ゴシック"/>
          <w:b/>
          <w:sz w:val="22"/>
          <w:szCs w:val="22"/>
        </w:rPr>
      </w:pPr>
    </w:p>
    <w:p w:rsidR="00405F70" w:rsidRPr="00616E7D" w:rsidRDefault="00405F70" w:rsidP="00405F70">
      <w:pPr>
        <w:rPr>
          <w:rFonts w:ascii="ＭＳ ゴシック" w:eastAsia="ＭＳ ゴシック" w:hAnsi="ＭＳ ゴシック"/>
          <w:b/>
          <w:sz w:val="22"/>
          <w:szCs w:val="22"/>
        </w:rPr>
      </w:pPr>
    </w:p>
    <w:p w:rsidR="00405F70" w:rsidRPr="00616E7D" w:rsidRDefault="00405F70" w:rsidP="00405F70">
      <w:pPr>
        <w:rPr>
          <w:rFonts w:ascii="ＭＳ ゴシック" w:eastAsia="ＭＳ ゴシック" w:hAnsi="ＭＳ ゴシック"/>
          <w:b/>
          <w:sz w:val="22"/>
          <w:szCs w:val="22"/>
        </w:rPr>
      </w:pPr>
    </w:p>
    <w:p w:rsidR="00405F70" w:rsidRPr="00616E7D" w:rsidRDefault="00405F70" w:rsidP="00405F70">
      <w:pPr>
        <w:rPr>
          <w:rFonts w:ascii="ＭＳ ゴシック" w:eastAsia="ＭＳ ゴシック" w:hAnsi="ＭＳ ゴシック"/>
          <w:b/>
          <w:sz w:val="22"/>
          <w:szCs w:val="22"/>
        </w:rPr>
      </w:pPr>
    </w:p>
    <w:p w:rsidR="00405F70" w:rsidRPr="00616E7D" w:rsidRDefault="00405F70" w:rsidP="00405F70">
      <w:pPr>
        <w:rPr>
          <w:rFonts w:ascii="ＭＳ ゴシック" w:eastAsia="ＭＳ ゴシック" w:hAnsi="ＭＳ ゴシック"/>
          <w:b/>
          <w:sz w:val="22"/>
          <w:szCs w:val="22"/>
        </w:rPr>
      </w:pPr>
    </w:p>
    <w:p w:rsidR="00405F70" w:rsidRPr="00616E7D" w:rsidRDefault="00405F70">
      <w:pPr>
        <w:rPr>
          <w:rFonts w:ascii="ＭＳ ゴシック" w:eastAsia="ＭＳ ゴシック" w:hAnsi="ＭＳ ゴシック"/>
          <w:b/>
          <w:sz w:val="22"/>
          <w:szCs w:val="22"/>
        </w:rPr>
      </w:pPr>
    </w:p>
    <w:p w:rsidR="008351C0" w:rsidRPr="00616E7D" w:rsidRDefault="00405F70">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４</w:t>
      </w:r>
      <w:r w:rsidR="000A779B" w:rsidRPr="00616E7D">
        <w:rPr>
          <w:rFonts w:ascii="ＭＳ ゴシック" w:eastAsia="ＭＳ ゴシック" w:hAnsi="ＭＳ ゴシック" w:hint="eastAsia"/>
          <w:b/>
          <w:sz w:val="22"/>
          <w:szCs w:val="22"/>
        </w:rPr>
        <w:t xml:space="preserve">　</w:t>
      </w:r>
      <w:r w:rsidR="003A5C8B" w:rsidRPr="00616E7D">
        <w:rPr>
          <w:rFonts w:ascii="ＭＳ ゴシック" w:eastAsia="ＭＳ ゴシック" w:hAnsi="ＭＳ ゴシック" w:hint="eastAsia"/>
          <w:b/>
          <w:sz w:val="22"/>
          <w:szCs w:val="22"/>
        </w:rPr>
        <w:t>委託金額の上限</w:t>
      </w:r>
    </w:p>
    <w:p w:rsidR="008B4859" w:rsidRPr="00616E7D" w:rsidRDefault="008B4859">
      <w:pPr>
        <w:rPr>
          <w:rFonts w:ascii="ＭＳ ゴシック" w:eastAsia="ＭＳ ゴシック" w:hAnsi="ＭＳ ゴシック"/>
          <w:b/>
          <w:sz w:val="22"/>
          <w:szCs w:val="22"/>
        </w:rPr>
      </w:pPr>
    </w:p>
    <w:p w:rsidR="003A5C8B" w:rsidRPr="00616E7D" w:rsidRDefault="002B0398" w:rsidP="00376D3D">
      <w:pPr>
        <w:ind w:leftChars="200" w:left="420"/>
        <w:rPr>
          <w:rFonts w:ascii="ＭＳ ゴシック" w:eastAsia="ＭＳ ゴシック" w:hAnsi="ＭＳ ゴシック"/>
          <w:sz w:val="22"/>
          <w:szCs w:val="22"/>
        </w:rPr>
      </w:pPr>
      <w:r w:rsidRPr="00616E7D">
        <w:rPr>
          <w:rFonts w:ascii="ＭＳ ゴシック" w:eastAsia="ＭＳ ゴシック" w:hAnsi="ＭＳ ゴシック" w:hint="eastAsia"/>
        </w:rPr>
        <w:t>５，４３９，０００円</w:t>
      </w:r>
      <w:r w:rsidR="00F33B9E" w:rsidRPr="00616E7D">
        <w:rPr>
          <w:rFonts w:ascii="ＭＳ ゴシック" w:eastAsia="ＭＳ ゴシック" w:hAnsi="ＭＳ ゴシック" w:hint="eastAsia"/>
          <w:sz w:val="22"/>
          <w:szCs w:val="22"/>
        </w:rPr>
        <w:t>（消費税及び地方消費税を含む</w:t>
      </w:r>
      <w:r w:rsidR="003A5C8B" w:rsidRPr="00616E7D">
        <w:rPr>
          <w:rFonts w:ascii="ＭＳ ゴシック" w:eastAsia="ＭＳ ゴシック" w:hAnsi="ＭＳ ゴシック" w:hint="eastAsia"/>
          <w:sz w:val="22"/>
          <w:szCs w:val="22"/>
        </w:rPr>
        <w:t>）</w:t>
      </w:r>
    </w:p>
    <w:p w:rsidR="004E766E" w:rsidRPr="00616E7D" w:rsidRDefault="004E766E" w:rsidP="00376D3D">
      <w:pPr>
        <w:ind w:leftChars="200" w:left="420"/>
        <w:rPr>
          <w:rFonts w:ascii="ＭＳ ゴシック" w:eastAsia="ＭＳ ゴシック" w:hAnsi="ＭＳ ゴシック"/>
          <w:sz w:val="22"/>
          <w:szCs w:val="22"/>
        </w:rPr>
      </w:pPr>
    </w:p>
    <w:p w:rsidR="000A779B" w:rsidRPr="00616E7D" w:rsidRDefault="00405F70">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５</w:t>
      </w:r>
      <w:r w:rsidR="000A779B" w:rsidRPr="00616E7D">
        <w:rPr>
          <w:rFonts w:ascii="ＭＳ ゴシック" w:eastAsia="ＭＳ ゴシック" w:hAnsi="ＭＳ ゴシック" w:hint="eastAsia"/>
          <w:b/>
          <w:sz w:val="22"/>
          <w:szCs w:val="22"/>
        </w:rPr>
        <w:t xml:space="preserve">　スケジュール</w:t>
      </w:r>
    </w:p>
    <w:p w:rsidR="008B4859" w:rsidRPr="00616E7D" w:rsidRDefault="008B4859">
      <w:pPr>
        <w:rPr>
          <w:rFonts w:ascii="ＭＳ ゴシック" w:eastAsia="ＭＳ ゴシック" w:hAnsi="ＭＳ ゴシック"/>
          <w:b/>
          <w:sz w:val="22"/>
          <w:szCs w:val="22"/>
        </w:rPr>
      </w:pPr>
    </w:p>
    <w:p w:rsidR="0038218C" w:rsidRPr="00616E7D" w:rsidRDefault="002225F9" w:rsidP="0038218C">
      <w:pPr>
        <w:ind w:leftChars="200" w:left="2629" w:hangingChars="1000" w:hanging="2209"/>
        <w:rPr>
          <w:rFonts w:ascii="ＭＳ ゴシック" w:eastAsia="ＭＳ ゴシック" w:hAnsi="ＭＳ ゴシック"/>
          <w:sz w:val="22"/>
          <w:szCs w:val="22"/>
        </w:rPr>
      </w:pPr>
      <w:r w:rsidRPr="00616E7D">
        <w:rPr>
          <w:rFonts w:ascii="ＭＳ ゴシック" w:eastAsia="ＭＳ ゴシック" w:hAnsi="ＭＳ ゴシック" w:hint="eastAsia"/>
          <w:b/>
          <w:sz w:val="22"/>
          <w:szCs w:val="22"/>
        </w:rPr>
        <w:t>令和</w:t>
      </w:r>
      <w:r w:rsidR="00104750" w:rsidRPr="00616E7D">
        <w:rPr>
          <w:rFonts w:ascii="ＭＳ ゴシック" w:eastAsia="ＭＳ ゴシック" w:hAnsi="ＭＳ ゴシック" w:hint="eastAsia"/>
          <w:b/>
          <w:sz w:val="22"/>
          <w:szCs w:val="22"/>
        </w:rPr>
        <w:t>３</w:t>
      </w:r>
      <w:r w:rsidRPr="00616E7D">
        <w:rPr>
          <w:rFonts w:ascii="ＭＳ ゴシック" w:eastAsia="ＭＳ ゴシック" w:hAnsi="ＭＳ ゴシック" w:hint="eastAsia"/>
          <w:b/>
          <w:sz w:val="22"/>
          <w:szCs w:val="22"/>
        </w:rPr>
        <w:t>年</w:t>
      </w:r>
      <w:r w:rsidR="00DD72CA" w:rsidRPr="00616E7D">
        <w:rPr>
          <w:rFonts w:ascii="ＭＳ ゴシック" w:eastAsia="ＭＳ ゴシック" w:hAnsi="ＭＳ ゴシック" w:hint="eastAsia"/>
          <w:b/>
          <w:sz w:val="22"/>
          <w:szCs w:val="22"/>
        </w:rPr>
        <w:t>８</w:t>
      </w:r>
      <w:r w:rsidRPr="00616E7D">
        <w:rPr>
          <w:rFonts w:ascii="ＭＳ ゴシック" w:eastAsia="ＭＳ ゴシック" w:hAnsi="ＭＳ ゴシック" w:hint="eastAsia"/>
          <w:b/>
          <w:sz w:val="22"/>
          <w:szCs w:val="22"/>
        </w:rPr>
        <w:t>月上旬～</w:t>
      </w:r>
      <w:r w:rsidRPr="00616E7D">
        <w:rPr>
          <w:rFonts w:ascii="ＭＳ ゴシック" w:eastAsia="ＭＳ ゴシック" w:hAnsi="ＭＳ ゴシック"/>
          <w:b/>
          <w:sz w:val="22"/>
          <w:szCs w:val="22"/>
        </w:rPr>
        <w:tab/>
      </w:r>
      <w:r w:rsidR="00104750" w:rsidRPr="00616E7D">
        <w:rPr>
          <w:rFonts w:ascii="ＭＳ ゴシック" w:eastAsia="ＭＳ ゴシック" w:hAnsi="ＭＳ ゴシック" w:hint="eastAsia"/>
          <w:b/>
          <w:sz w:val="22"/>
          <w:szCs w:val="22"/>
        </w:rPr>
        <w:t>健都コーディネート機能のフィージビリティスタディ</w:t>
      </w:r>
    </w:p>
    <w:p w:rsidR="00621FBE" w:rsidRPr="00616E7D" w:rsidRDefault="00961FFE" w:rsidP="0038218C">
      <w:pPr>
        <w:ind w:leftChars="1200" w:left="25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※契約締結後、委託者と協議の上、業務開始</w:t>
      </w:r>
    </w:p>
    <w:p w:rsidR="00FF4CFF" w:rsidRPr="00616E7D" w:rsidRDefault="002225F9" w:rsidP="00004452">
      <w:pPr>
        <w:ind w:leftChars="200" w:left="3296" w:hangingChars="1302" w:hanging="2876"/>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令和</w:t>
      </w:r>
      <w:r w:rsidR="00104750" w:rsidRPr="00616E7D">
        <w:rPr>
          <w:rFonts w:ascii="ＭＳ ゴシック" w:eastAsia="ＭＳ ゴシック" w:hAnsi="ＭＳ ゴシック" w:hint="eastAsia"/>
          <w:b/>
          <w:sz w:val="22"/>
          <w:szCs w:val="22"/>
        </w:rPr>
        <w:t>３</w:t>
      </w:r>
      <w:r w:rsidRPr="00616E7D">
        <w:rPr>
          <w:rFonts w:ascii="ＭＳ ゴシック" w:eastAsia="ＭＳ ゴシック" w:hAnsi="ＭＳ ゴシック" w:hint="eastAsia"/>
          <w:b/>
          <w:sz w:val="22"/>
          <w:szCs w:val="22"/>
        </w:rPr>
        <w:t>年1</w:t>
      </w:r>
      <w:r w:rsidR="00104750" w:rsidRPr="00616E7D">
        <w:rPr>
          <w:rFonts w:ascii="ＭＳ ゴシック" w:eastAsia="ＭＳ ゴシック" w:hAnsi="ＭＳ ゴシック" w:hint="eastAsia"/>
          <w:b/>
          <w:sz w:val="22"/>
          <w:szCs w:val="22"/>
        </w:rPr>
        <w:t>0</w:t>
      </w:r>
      <w:r w:rsidRPr="00616E7D">
        <w:rPr>
          <w:rFonts w:ascii="ＭＳ ゴシック" w:eastAsia="ＭＳ ゴシック" w:hAnsi="ＭＳ ゴシック" w:hint="eastAsia"/>
          <w:b/>
          <w:sz w:val="22"/>
          <w:szCs w:val="22"/>
        </w:rPr>
        <w:t>月頃～</w:t>
      </w:r>
      <w:r w:rsidR="00FF4CFF" w:rsidRPr="00616E7D">
        <w:rPr>
          <w:rFonts w:ascii="ＭＳ ゴシック" w:eastAsia="ＭＳ ゴシック" w:hAnsi="ＭＳ ゴシック" w:hint="eastAsia"/>
          <w:b/>
          <w:sz w:val="22"/>
          <w:szCs w:val="22"/>
        </w:rPr>
        <w:t xml:space="preserve">　</w:t>
      </w:r>
      <w:r w:rsidRPr="00616E7D">
        <w:rPr>
          <w:rFonts w:ascii="ＭＳ ゴシック" w:eastAsia="ＭＳ ゴシック" w:hAnsi="ＭＳ ゴシック" w:hint="eastAsia"/>
          <w:b/>
          <w:sz w:val="22"/>
          <w:szCs w:val="22"/>
        </w:rPr>
        <w:t>健都コーディネート機能の</w:t>
      </w:r>
      <w:r w:rsidR="00104750" w:rsidRPr="00616E7D">
        <w:rPr>
          <w:rFonts w:ascii="ＭＳ ゴシック" w:eastAsia="ＭＳ ゴシック" w:hAnsi="ＭＳ ゴシック" w:hint="eastAsia"/>
          <w:b/>
          <w:sz w:val="22"/>
          <w:szCs w:val="22"/>
        </w:rPr>
        <w:t>構築</w:t>
      </w:r>
      <w:r w:rsidRPr="00616E7D">
        <w:rPr>
          <w:rFonts w:ascii="ＭＳ ゴシック" w:eastAsia="ＭＳ ゴシック" w:hAnsi="ＭＳ ゴシック" w:hint="eastAsia"/>
          <w:b/>
          <w:sz w:val="22"/>
          <w:szCs w:val="22"/>
        </w:rPr>
        <w:t>、</w:t>
      </w:r>
      <w:r w:rsidR="00567F1E" w:rsidRPr="00616E7D">
        <w:rPr>
          <w:rFonts w:ascii="ＭＳ ゴシック" w:eastAsia="ＭＳ ゴシック" w:hAnsi="ＭＳ ゴシック" w:hint="eastAsia"/>
          <w:b/>
          <w:sz w:val="22"/>
          <w:szCs w:val="22"/>
        </w:rPr>
        <w:t>イベント</w:t>
      </w:r>
      <w:r w:rsidRPr="00616E7D">
        <w:rPr>
          <w:rFonts w:ascii="ＭＳ ゴシック" w:eastAsia="ＭＳ ゴシック" w:hAnsi="ＭＳ ゴシック" w:hint="eastAsia"/>
          <w:b/>
          <w:sz w:val="22"/>
          <w:szCs w:val="22"/>
        </w:rPr>
        <w:t>の開催</w:t>
      </w:r>
      <w:r w:rsidR="00104750" w:rsidRPr="00616E7D">
        <w:rPr>
          <w:rFonts w:ascii="ＭＳ ゴシック" w:eastAsia="ＭＳ ゴシック" w:hAnsi="ＭＳ ゴシック" w:hint="eastAsia"/>
          <w:b/>
          <w:sz w:val="22"/>
          <w:szCs w:val="22"/>
        </w:rPr>
        <w:t>、連携・交流事業の</w:t>
      </w:r>
    </w:p>
    <w:p w:rsidR="00104750" w:rsidRPr="00616E7D" w:rsidRDefault="00104750" w:rsidP="00FF4CFF">
      <w:pPr>
        <w:ind w:leftChars="1200" w:left="3187" w:hangingChars="302" w:hanging="667"/>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検討、情報発信</w:t>
      </w:r>
    </w:p>
    <w:p w:rsidR="0039216B" w:rsidRPr="00616E7D" w:rsidRDefault="00DE1809" w:rsidP="00C92696">
      <w:pPr>
        <w:ind w:leftChars="200" w:left="420"/>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令和</w:t>
      </w:r>
      <w:r w:rsidR="00104750" w:rsidRPr="00616E7D">
        <w:rPr>
          <w:rFonts w:ascii="ＭＳ ゴシック" w:eastAsia="ＭＳ ゴシック" w:hAnsi="ＭＳ ゴシック" w:hint="eastAsia"/>
          <w:b/>
          <w:sz w:val="22"/>
          <w:szCs w:val="22"/>
        </w:rPr>
        <w:t>４</w:t>
      </w:r>
      <w:r w:rsidRPr="00616E7D">
        <w:rPr>
          <w:rFonts w:ascii="ＭＳ ゴシック" w:eastAsia="ＭＳ ゴシック" w:hAnsi="ＭＳ ゴシック" w:hint="eastAsia"/>
          <w:b/>
          <w:sz w:val="22"/>
          <w:szCs w:val="22"/>
        </w:rPr>
        <w:t>年３月末</w:t>
      </w:r>
      <w:r w:rsidR="00004452" w:rsidRPr="00616E7D">
        <w:rPr>
          <w:rFonts w:ascii="ＭＳ ゴシック" w:eastAsia="ＭＳ ゴシック" w:hAnsi="ＭＳ ゴシック"/>
          <w:b/>
          <w:sz w:val="22"/>
          <w:szCs w:val="22"/>
        </w:rPr>
        <w:t xml:space="preserve">     </w:t>
      </w:r>
      <w:r w:rsidRPr="00616E7D">
        <w:rPr>
          <w:rFonts w:ascii="ＭＳ ゴシック" w:eastAsia="ＭＳ ゴシック" w:hAnsi="ＭＳ ゴシック" w:hint="eastAsia"/>
          <w:b/>
          <w:sz w:val="22"/>
          <w:szCs w:val="22"/>
        </w:rPr>
        <w:t>報告書の提出</w:t>
      </w:r>
    </w:p>
    <w:p w:rsidR="00405F70" w:rsidRPr="00616E7D" w:rsidRDefault="00405F70" w:rsidP="00405F70">
      <w:pPr>
        <w:rPr>
          <w:rFonts w:ascii="ＭＳ ゴシック" w:eastAsia="ＭＳ ゴシック" w:hAnsi="ＭＳ ゴシック"/>
          <w:b/>
          <w:sz w:val="22"/>
          <w:szCs w:val="22"/>
        </w:rPr>
      </w:pPr>
    </w:p>
    <w:p w:rsidR="00405F70" w:rsidRPr="00616E7D" w:rsidRDefault="00405F70" w:rsidP="00405F70">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６　委託事業の運営</w:t>
      </w:r>
    </w:p>
    <w:p w:rsidR="008B4859" w:rsidRPr="00616E7D" w:rsidRDefault="008B4859" w:rsidP="00405F70">
      <w:pPr>
        <w:rPr>
          <w:rFonts w:ascii="ＭＳ ゴシック" w:eastAsia="ＭＳ ゴシック" w:hAnsi="ＭＳ ゴシック"/>
          <w:sz w:val="22"/>
          <w:szCs w:val="22"/>
        </w:rPr>
      </w:pPr>
    </w:p>
    <w:p w:rsidR="00405F70" w:rsidRPr="00616E7D" w:rsidRDefault="00405F70" w:rsidP="00C92696">
      <w:pPr>
        <w:ind w:leftChars="200" w:left="4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受託事業者は、会計に関する諸記録を整備し、各会計年度終了後５年間保存するものとす</w:t>
      </w:r>
      <w:r w:rsidRPr="00616E7D">
        <w:rPr>
          <w:rFonts w:ascii="ＭＳ ゴシック" w:eastAsia="ＭＳ ゴシック" w:hAnsi="ＭＳ ゴシック" w:hint="eastAsia"/>
          <w:sz w:val="22"/>
          <w:szCs w:val="22"/>
        </w:rPr>
        <w:lastRenderedPageBreak/>
        <w:t>る。</w:t>
      </w:r>
    </w:p>
    <w:p w:rsidR="00CB4F7B" w:rsidRPr="00616E7D" w:rsidRDefault="00CB4F7B" w:rsidP="00C92696">
      <w:pPr>
        <w:ind w:leftChars="200" w:left="420"/>
        <w:rPr>
          <w:rFonts w:ascii="ＭＳ ゴシック" w:eastAsia="ＭＳ ゴシック" w:hAnsi="ＭＳ ゴシック"/>
          <w:sz w:val="22"/>
          <w:szCs w:val="22"/>
        </w:rPr>
      </w:pPr>
    </w:p>
    <w:p w:rsidR="003A5C8B" w:rsidRPr="00616E7D" w:rsidRDefault="00405F70" w:rsidP="001F217C">
      <w:pPr>
        <w:ind w:left="428" w:hangingChars="194" w:hanging="428"/>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７</w:t>
      </w:r>
      <w:r w:rsidR="000A779B" w:rsidRPr="00616E7D">
        <w:rPr>
          <w:rFonts w:ascii="ＭＳ ゴシック" w:eastAsia="ＭＳ ゴシック" w:hAnsi="ＭＳ ゴシック" w:hint="eastAsia"/>
          <w:b/>
          <w:sz w:val="22"/>
          <w:szCs w:val="22"/>
        </w:rPr>
        <w:t xml:space="preserve">　</w:t>
      </w:r>
      <w:r w:rsidRPr="00616E7D">
        <w:rPr>
          <w:rFonts w:ascii="ＭＳ ゴシック" w:eastAsia="ＭＳ ゴシック" w:hAnsi="ＭＳ ゴシック" w:hint="eastAsia"/>
          <w:b/>
          <w:sz w:val="22"/>
          <w:szCs w:val="22"/>
        </w:rPr>
        <w:t>委託事業の</w:t>
      </w:r>
      <w:r w:rsidR="007E3FD7" w:rsidRPr="00616E7D">
        <w:rPr>
          <w:rFonts w:ascii="ＭＳ ゴシック" w:eastAsia="ＭＳ ゴシック" w:hAnsi="ＭＳ ゴシック" w:hint="eastAsia"/>
          <w:b/>
          <w:sz w:val="22"/>
          <w:szCs w:val="22"/>
        </w:rPr>
        <w:t>報告</w:t>
      </w:r>
    </w:p>
    <w:p w:rsidR="008B4859" w:rsidRPr="00616E7D" w:rsidRDefault="008B4859" w:rsidP="001F217C">
      <w:pPr>
        <w:ind w:left="428" w:hangingChars="194" w:hanging="428"/>
        <w:rPr>
          <w:rFonts w:ascii="ＭＳ ゴシック" w:eastAsia="ＭＳ ゴシック" w:hAnsi="ＭＳ ゴシック"/>
          <w:b/>
          <w:sz w:val="22"/>
          <w:szCs w:val="22"/>
        </w:rPr>
      </w:pPr>
    </w:p>
    <w:p w:rsidR="00673DFB" w:rsidRPr="00616E7D" w:rsidRDefault="00DE1809" w:rsidP="00DE1809">
      <w:pPr>
        <w:ind w:leftChars="100" w:left="210"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受託事業者は、契約締結後</w:t>
      </w:r>
      <w:r w:rsidR="001211BC" w:rsidRPr="00616E7D">
        <w:rPr>
          <w:rFonts w:ascii="ＭＳ ゴシック" w:eastAsia="ＭＳ ゴシック" w:hAnsi="ＭＳ ゴシック" w:hint="eastAsia"/>
          <w:sz w:val="22"/>
          <w:szCs w:val="22"/>
        </w:rPr>
        <w:t>速やかに事業実施計画を提出するとともに</w:t>
      </w:r>
      <w:r w:rsidRPr="00616E7D">
        <w:rPr>
          <w:rFonts w:ascii="ＭＳ ゴシック" w:eastAsia="ＭＳ ゴシック" w:hAnsi="ＭＳ ゴシック" w:hint="eastAsia"/>
          <w:sz w:val="22"/>
          <w:szCs w:val="22"/>
        </w:rPr>
        <w:t>、毎月</w:t>
      </w:r>
      <w:r w:rsidR="001211BC" w:rsidRPr="00616E7D">
        <w:rPr>
          <w:rFonts w:ascii="ＭＳ ゴシック" w:eastAsia="ＭＳ ゴシック" w:hAnsi="ＭＳ ゴシック" w:hint="eastAsia"/>
          <w:sz w:val="22"/>
          <w:szCs w:val="22"/>
        </w:rPr>
        <w:t>、</w:t>
      </w:r>
      <w:r w:rsidRPr="00616E7D">
        <w:rPr>
          <w:rFonts w:ascii="ＭＳ ゴシック" w:eastAsia="ＭＳ ゴシック" w:hAnsi="ＭＳ ゴシック" w:hint="eastAsia"/>
          <w:sz w:val="22"/>
          <w:szCs w:val="22"/>
        </w:rPr>
        <w:t>委託事業の実施状況を書面により、府に報告すること。</w:t>
      </w:r>
      <w:r w:rsidR="0063675E" w:rsidRPr="00616E7D">
        <w:rPr>
          <w:rFonts w:ascii="ＭＳ ゴシック" w:eastAsia="ＭＳ ゴシック" w:hAnsi="ＭＳ ゴシック" w:hint="eastAsia"/>
          <w:sz w:val="22"/>
          <w:szCs w:val="22"/>
        </w:rPr>
        <w:t>なお、</w:t>
      </w:r>
      <w:r w:rsidR="00091E11" w:rsidRPr="00616E7D">
        <w:rPr>
          <w:rFonts w:ascii="ＭＳ ゴシック" w:eastAsia="ＭＳ ゴシック" w:hAnsi="ＭＳ ゴシック" w:hint="eastAsia"/>
          <w:sz w:val="22"/>
          <w:szCs w:val="22"/>
        </w:rPr>
        <w:t>進捗状況が思わしくない場合、仕様書</w:t>
      </w:r>
      <w:r w:rsidR="0063675E" w:rsidRPr="00616E7D">
        <w:rPr>
          <w:rFonts w:ascii="ＭＳ ゴシック" w:eastAsia="ＭＳ ゴシック" w:hAnsi="ＭＳ ゴシック" w:hint="eastAsia"/>
          <w:sz w:val="22"/>
          <w:szCs w:val="22"/>
        </w:rPr>
        <w:t>の業務内容</w:t>
      </w:r>
      <w:r w:rsidR="00091E11" w:rsidRPr="00616E7D">
        <w:rPr>
          <w:rFonts w:ascii="ＭＳ ゴシック" w:eastAsia="ＭＳ ゴシック" w:hAnsi="ＭＳ ゴシック" w:hint="eastAsia"/>
          <w:sz w:val="22"/>
          <w:szCs w:val="22"/>
        </w:rPr>
        <w:t>が達成できるよう、府が</w:t>
      </w:r>
      <w:r w:rsidR="001211BC" w:rsidRPr="00616E7D">
        <w:rPr>
          <w:rFonts w:ascii="ＭＳ ゴシック" w:eastAsia="ＭＳ ゴシック" w:hAnsi="ＭＳ ゴシック" w:hint="eastAsia"/>
          <w:sz w:val="22"/>
          <w:szCs w:val="22"/>
        </w:rPr>
        <w:t>事業実施</w:t>
      </w:r>
      <w:r w:rsidR="00091E11" w:rsidRPr="00616E7D">
        <w:rPr>
          <w:rFonts w:ascii="ＭＳ ゴシック" w:eastAsia="ＭＳ ゴシック" w:hAnsi="ＭＳ ゴシック" w:hint="eastAsia"/>
          <w:sz w:val="22"/>
          <w:szCs w:val="22"/>
        </w:rPr>
        <w:t>計画の見直しを求める</w:t>
      </w:r>
      <w:r w:rsidR="001211BC" w:rsidRPr="00616E7D">
        <w:rPr>
          <w:rFonts w:ascii="ＭＳ ゴシック" w:eastAsia="ＭＳ ゴシック" w:hAnsi="ＭＳ ゴシック" w:hint="eastAsia"/>
          <w:sz w:val="22"/>
          <w:szCs w:val="22"/>
        </w:rPr>
        <w:t>こと</w:t>
      </w:r>
      <w:r w:rsidR="00091E11" w:rsidRPr="00616E7D">
        <w:rPr>
          <w:rFonts w:ascii="ＭＳ ゴシック" w:eastAsia="ＭＳ ゴシック" w:hAnsi="ＭＳ ゴシック" w:hint="eastAsia"/>
          <w:sz w:val="22"/>
          <w:szCs w:val="22"/>
        </w:rPr>
        <w:t>に対応すること</w:t>
      </w:r>
      <w:r w:rsidR="00D37849" w:rsidRPr="00616E7D">
        <w:rPr>
          <w:rFonts w:ascii="ＭＳ ゴシック" w:eastAsia="ＭＳ ゴシック" w:hAnsi="ＭＳ ゴシック" w:hint="eastAsia"/>
          <w:sz w:val="22"/>
          <w:szCs w:val="22"/>
        </w:rPr>
        <w:t>。</w:t>
      </w:r>
    </w:p>
    <w:p w:rsidR="002C3BEB" w:rsidRPr="00616E7D" w:rsidRDefault="006C0A4D" w:rsidP="00CB4F7B">
      <w:pPr>
        <w:ind w:leftChars="100" w:left="210"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また事業期間終了後</w:t>
      </w:r>
      <w:r w:rsidR="00673DFB" w:rsidRPr="00616E7D">
        <w:rPr>
          <w:rFonts w:ascii="ＭＳ ゴシック" w:eastAsia="ＭＳ ゴシック" w:hAnsi="ＭＳ ゴシック" w:hint="eastAsia"/>
          <w:sz w:val="22"/>
          <w:szCs w:val="22"/>
        </w:rPr>
        <w:t>、直ちに業務及び収支内訳の内容がわかる書類を大阪府</w:t>
      </w:r>
      <w:r w:rsidRPr="00616E7D">
        <w:rPr>
          <w:rFonts w:ascii="ＭＳ ゴシック" w:eastAsia="ＭＳ ゴシック" w:hAnsi="ＭＳ ゴシック" w:hint="eastAsia"/>
          <w:sz w:val="22"/>
          <w:szCs w:val="22"/>
        </w:rPr>
        <w:t>に提出すること。</w:t>
      </w:r>
    </w:p>
    <w:p w:rsidR="002C3BEB" w:rsidRPr="00616E7D" w:rsidRDefault="002C3BEB" w:rsidP="00AF3CDE">
      <w:pPr>
        <w:rPr>
          <w:rFonts w:ascii="ＭＳ ゴシック" w:eastAsia="ＭＳ ゴシック" w:hAnsi="ＭＳ ゴシック"/>
          <w:sz w:val="22"/>
          <w:szCs w:val="22"/>
        </w:rPr>
      </w:pPr>
    </w:p>
    <w:p w:rsidR="00AF3CDE" w:rsidRPr="00616E7D" w:rsidRDefault="00AB4AF7" w:rsidP="00AF3CDE">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８</w:t>
      </w:r>
      <w:r w:rsidR="0044364C" w:rsidRPr="00616E7D">
        <w:rPr>
          <w:rFonts w:ascii="ＭＳ ゴシック" w:eastAsia="ＭＳ ゴシック" w:hAnsi="ＭＳ ゴシック" w:hint="eastAsia"/>
          <w:b/>
          <w:sz w:val="22"/>
          <w:szCs w:val="22"/>
        </w:rPr>
        <w:t xml:space="preserve">　</w:t>
      </w:r>
      <w:r w:rsidR="00AF3CDE" w:rsidRPr="00616E7D">
        <w:rPr>
          <w:rFonts w:ascii="ＭＳ ゴシック" w:eastAsia="ＭＳ ゴシック" w:hAnsi="ＭＳ ゴシック" w:hint="eastAsia"/>
          <w:b/>
          <w:sz w:val="22"/>
          <w:szCs w:val="22"/>
        </w:rPr>
        <w:t>委託事業の一般原則等</w:t>
      </w:r>
    </w:p>
    <w:p w:rsidR="008B4859" w:rsidRPr="00616E7D" w:rsidRDefault="008B4859" w:rsidP="00AF3CDE">
      <w:pPr>
        <w:rPr>
          <w:rFonts w:ascii="ＭＳ ゴシック" w:eastAsia="ＭＳ ゴシック" w:hAnsi="ＭＳ ゴシック"/>
          <w:b/>
          <w:sz w:val="22"/>
          <w:szCs w:val="22"/>
        </w:rPr>
      </w:pPr>
    </w:p>
    <w:p w:rsidR="00DE1809" w:rsidRPr="00616E7D" w:rsidRDefault="00DE1809" w:rsidP="00DE1809">
      <w:pPr>
        <w:ind w:leftChars="100" w:left="650" w:hangingChars="200" w:hanging="4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（１）</w:t>
      </w:r>
      <w:r w:rsidR="00AB4AF7" w:rsidRPr="00616E7D">
        <w:rPr>
          <w:rFonts w:ascii="ＭＳ ゴシック" w:eastAsia="ＭＳ ゴシック" w:hAnsi="ＭＳ ゴシック" w:hint="eastAsia"/>
          <w:sz w:val="22"/>
          <w:szCs w:val="22"/>
        </w:rPr>
        <w:t>業務上知り得た個人情報を紛失し、又は業務に必要な範囲を超えて他に漏らすことのないよう、万全の注意を払うこと。また、他の機関等に事業で収集した個人情報を提供する際には、個人情報保護に係る法令等に準拠した手続きにより行うとともに、当該機関との間で</w:t>
      </w:r>
      <w:r w:rsidRPr="00616E7D">
        <w:rPr>
          <w:rFonts w:ascii="ＭＳ ゴシック" w:eastAsia="ＭＳ ゴシック" w:hAnsi="ＭＳ ゴシック" w:hint="eastAsia"/>
          <w:sz w:val="22"/>
          <w:szCs w:val="22"/>
        </w:rPr>
        <w:t>個人情報</w:t>
      </w:r>
      <w:r w:rsidR="00AB4AF7" w:rsidRPr="00616E7D">
        <w:rPr>
          <w:rFonts w:ascii="ＭＳ ゴシック" w:eastAsia="ＭＳ ゴシック" w:hAnsi="ＭＳ ゴシック" w:hint="eastAsia"/>
          <w:sz w:val="22"/>
          <w:szCs w:val="22"/>
        </w:rPr>
        <w:t>に関する取り決めを交わすなど、適切な措置を講ずること</w:t>
      </w:r>
      <w:r w:rsidRPr="00616E7D">
        <w:rPr>
          <w:rFonts w:ascii="ＭＳ ゴシック" w:eastAsia="ＭＳ ゴシック" w:hAnsi="ＭＳ ゴシック" w:hint="eastAsia"/>
          <w:sz w:val="22"/>
          <w:szCs w:val="22"/>
        </w:rPr>
        <w:t>。</w:t>
      </w:r>
    </w:p>
    <w:p w:rsidR="00DE1809" w:rsidRPr="00616E7D" w:rsidRDefault="00DE1809" w:rsidP="00DE1809">
      <w:pPr>
        <w:ind w:leftChars="100" w:left="650" w:hangingChars="200" w:hanging="4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（２）業務の遂行に当たっては、常に公正かつ中立的な姿勢を保つことを心がけること。</w:t>
      </w:r>
    </w:p>
    <w:p w:rsidR="00DE1809" w:rsidRPr="00616E7D" w:rsidRDefault="00DE1809" w:rsidP="00DE1809">
      <w:pPr>
        <w:ind w:leftChars="100" w:left="650" w:hangingChars="200" w:hanging="4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（３）本事業の実施により得られた成果、情報（個人情報を含む）等については</w:t>
      </w:r>
      <w:r w:rsidR="007815B3" w:rsidRPr="00616E7D">
        <w:rPr>
          <w:rFonts w:ascii="ＭＳ ゴシック" w:eastAsia="ＭＳ ゴシック" w:hAnsi="ＭＳ ゴシック" w:hint="eastAsia"/>
          <w:sz w:val="22"/>
          <w:szCs w:val="22"/>
        </w:rPr>
        <w:t>大阪</w:t>
      </w:r>
      <w:r w:rsidRPr="00616E7D">
        <w:rPr>
          <w:rFonts w:ascii="ＭＳ ゴシック" w:eastAsia="ＭＳ ゴシック" w:hAnsi="ＭＳ ゴシック" w:hint="eastAsia"/>
          <w:sz w:val="22"/>
          <w:szCs w:val="22"/>
        </w:rPr>
        <w:t>府に帰属するものとする。</w:t>
      </w:r>
    </w:p>
    <w:p w:rsidR="00DE1809" w:rsidRPr="00616E7D" w:rsidRDefault="00DE1809" w:rsidP="00DE1809">
      <w:pPr>
        <w:ind w:leftChars="100" w:left="650" w:hangingChars="200" w:hanging="4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（４）事業の再委託は原則禁止とし、</w:t>
      </w:r>
      <w:r w:rsidR="007815B3" w:rsidRPr="00616E7D">
        <w:rPr>
          <w:rFonts w:ascii="ＭＳ ゴシック" w:eastAsia="ＭＳ ゴシック" w:hAnsi="ＭＳ ゴシック" w:hint="eastAsia"/>
          <w:sz w:val="22"/>
          <w:szCs w:val="22"/>
        </w:rPr>
        <w:t>必要が生じた場合は大阪府と協議するとともに、その決定に従う。</w:t>
      </w:r>
    </w:p>
    <w:p w:rsidR="007815B3" w:rsidRPr="00616E7D" w:rsidRDefault="007815B3" w:rsidP="00DE1809">
      <w:pPr>
        <w:ind w:leftChars="100" w:left="650" w:hangingChars="200" w:hanging="4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（５）その他事業の実施に際しては大阪府の指示に従うこと。</w:t>
      </w:r>
    </w:p>
    <w:p w:rsidR="000B12EF" w:rsidRPr="00616E7D" w:rsidRDefault="000B12EF">
      <w:pPr>
        <w:rPr>
          <w:rFonts w:ascii="ＭＳ ゴシック" w:eastAsia="ＭＳ ゴシック" w:hAnsi="ＭＳ ゴシック"/>
          <w:b/>
          <w:sz w:val="22"/>
          <w:szCs w:val="22"/>
        </w:rPr>
      </w:pPr>
    </w:p>
    <w:p w:rsidR="007E3FD7" w:rsidRPr="00616E7D" w:rsidRDefault="008B4859">
      <w:pPr>
        <w:rPr>
          <w:rFonts w:ascii="ＭＳ ゴシック" w:eastAsia="ＭＳ ゴシック" w:hAnsi="ＭＳ ゴシック"/>
          <w:b/>
          <w:sz w:val="22"/>
          <w:szCs w:val="22"/>
        </w:rPr>
      </w:pPr>
      <w:r w:rsidRPr="00616E7D">
        <w:rPr>
          <w:rFonts w:ascii="ＭＳ ゴシック" w:eastAsia="ＭＳ ゴシック" w:hAnsi="ＭＳ ゴシック" w:hint="eastAsia"/>
          <w:b/>
          <w:sz w:val="22"/>
          <w:szCs w:val="22"/>
        </w:rPr>
        <w:t>９</w:t>
      </w:r>
      <w:r w:rsidR="00F9764F" w:rsidRPr="00616E7D">
        <w:rPr>
          <w:rFonts w:ascii="ＭＳ ゴシック" w:eastAsia="ＭＳ ゴシック" w:hAnsi="ＭＳ ゴシック" w:hint="eastAsia"/>
          <w:b/>
          <w:sz w:val="22"/>
          <w:szCs w:val="22"/>
        </w:rPr>
        <w:t xml:space="preserve">　</w:t>
      </w:r>
      <w:r w:rsidR="003A5C8B" w:rsidRPr="00616E7D">
        <w:rPr>
          <w:rFonts w:ascii="ＭＳ ゴシック" w:eastAsia="ＭＳ ゴシック" w:hAnsi="ＭＳ ゴシック" w:hint="eastAsia"/>
          <w:b/>
          <w:sz w:val="22"/>
          <w:szCs w:val="22"/>
        </w:rPr>
        <w:t>その他</w:t>
      </w:r>
    </w:p>
    <w:p w:rsidR="008B4859" w:rsidRPr="00616E7D" w:rsidRDefault="008B4859">
      <w:pPr>
        <w:rPr>
          <w:rFonts w:ascii="ＭＳ ゴシック" w:eastAsia="ＭＳ ゴシック" w:hAnsi="ＭＳ ゴシック"/>
          <w:b/>
          <w:sz w:val="22"/>
          <w:szCs w:val="22"/>
        </w:rPr>
      </w:pPr>
    </w:p>
    <w:p w:rsidR="00AB4AF7" w:rsidRPr="00616E7D" w:rsidRDefault="00AB4AF7" w:rsidP="00AB4AF7">
      <w:pPr>
        <w:ind w:leftChars="100" w:left="650" w:hangingChars="200" w:hanging="44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（１）本事業を実施するにあたり、本仕様書に明示なき事項及び疑義が生じた時は、大阪府と受託事業者で協議の上、業務を遂行すること。</w:t>
      </w:r>
    </w:p>
    <w:p w:rsidR="00AB4AF7" w:rsidRPr="00616E7D" w:rsidRDefault="00AB4AF7" w:rsidP="00AB4AF7">
      <w:pPr>
        <w:ind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（２）応募内容については、補足説明等をお願いする場合がある。</w:t>
      </w:r>
    </w:p>
    <w:p w:rsidR="00AB4AF7" w:rsidRPr="00616E7D" w:rsidRDefault="00AB4AF7" w:rsidP="00AB4AF7">
      <w:pPr>
        <w:ind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（３）企画提案及び契約手続きにおいて用いる言語は日本語、通貨は日本円とする。</w:t>
      </w:r>
    </w:p>
    <w:p w:rsidR="00AB4AF7" w:rsidRPr="00616E7D" w:rsidRDefault="00AB4AF7" w:rsidP="00AB4AF7">
      <w:pPr>
        <w:ind w:leftChars="100" w:left="870" w:hangingChars="300" w:hanging="66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（４）業務の実施にあたっては、効果的に成果をあげるため、大阪府と十分協議を行いながら進めること。また、本事業に必要な関係者との調整を行うこと。</w:t>
      </w:r>
    </w:p>
    <w:p w:rsidR="00AB4AF7" w:rsidRPr="00616E7D" w:rsidRDefault="00AB4AF7" w:rsidP="00AB4AF7">
      <w:pPr>
        <w:ind w:firstLineChars="100" w:firstLine="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（５）あらかじめ大阪府と調整したスケジュールで業務を行うこと。</w:t>
      </w:r>
    </w:p>
    <w:p w:rsidR="00AB4AF7" w:rsidRPr="00616E7D" w:rsidRDefault="00AB4AF7" w:rsidP="00AB4AF7">
      <w:pPr>
        <w:ind w:leftChars="100" w:left="870" w:hangingChars="300" w:hanging="66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（６）納品が必要なものについて、納品日及び納品形式は別途協議し、納品場所は大阪府の指定する場所とする。</w:t>
      </w:r>
    </w:p>
    <w:p w:rsidR="00AB4AF7" w:rsidRPr="00616E7D" w:rsidRDefault="00AB4AF7" w:rsidP="00AB4AF7">
      <w:pPr>
        <w:ind w:leftChars="100" w:left="870" w:hangingChars="300" w:hanging="66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（７）報告書等は、紙媒体に加え、電子媒体（電子媒体：Word形式</w:t>
      </w:r>
      <w:r w:rsidR="00C406DD" w:rsidRPr="00616E7D">
        <w:rPr>
          <w:rFonts w:ascii="ＭＳ ゴシック" w:eastAsia="ＭＳ ゴシック" w:hAnsi="ＭＳ ゴシック" w:hint="eastAsia"/>
          <w:sz w:val="22"/>
          <w:szCs w:val="22"/>
        </w:rPr>
        <w:t>またはパワーポイント形式</w:t>
      </w:r>
      <w:r w:rsidRPr="00616E7D">
        <w:rPr>
          <w:rFonts w:ascii="ＭＳ ゴシック" w:eastAsia="ＭＳ ゴシック" w:hAnsi="ＭＳ ゴシック" w:hint="eastAsia"/>
          <w:sz w:val="22"/>
          <w:szCs w:val="22"/>
        </w:rPr>
        <w:t>及びPDF形式、CD－ROM等２枚）も提出すること。</w:t>
      </w:r>
    </w:p>
    <w:p w:rsidR="003A5C8B" w:rsidRPr="007A3307" w:rsidRDefault="00AB4AF7" w:rsidP="00AB4AF7">
      <w:pPr>
        <w:ind w:leftChars="300" w:left="850" w:hangingChars="100" w:hanging="220"/>
        <w:rPr>
          <w:rFonts w:ascii="ＭＳ ゴシック" w:eastAsia="ＭＳ ゴシック" w:hAnsi="ＭＳ ゴシック"/>
          <w:sz w:val="22"/>
          <w:szCs w:val="22"/>
        </w:rPr>
      </w:pPr>
      <w:r w:rsidRPr="00616E7D">
        <w:rPr>
          <w:rFonts w:ascii="ＭＳ ゴシック" w:eastAsia="ＭＳ ゴシック" w:hAnsi="ＭＳ ゴシック" w:hint="eastAsia"/>
          <w:sz w:val="22"/>
          <w:szCs w:val="22"/>
        </w:rPr>
        <w:t xml:space="preserve">　なお、報告書等の著作権（著作権法第27条及び第28条に定める権利を含む。）は、大阪府に譲渡するものとし、作成者は著作権人格権を行使しないこと。</w:t>
      </w:r>
    </w:p>
    <w:sectPr w:rsidR="003A5C8B" w:rsidRPr="007A3307" w:rsidSect="00182BEE">
      <w:footerReference w:type="even" r:id="rId8"/>
      <w:footerReference w:type="default" r:id="rId9"/>
      <w:pgSz w:w="11906" w:h="16838" w:code="9"/>
      <w:pgMar w:top="1247" w:right="1304" w:bottom="1191" w:left="1304" w:header="851" w:footer="85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E49" w:rsidRDefault="003A0E49">
      <w:r>
        <w:separator/>
      </w:r>
    </w:p>
  </w:endnote>
  <w:endnote w:type="continuationSeparator" w:id="0">
    <w:p w:rsidR="003A0E49" w:rsidRDefault="003A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09" w:rsidRDefault="00DE1809"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1809" w:rsidRDefault="00DE18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09" w:rsidRDefault="00DE1809"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6D05">
      <w:rPr>
        <w:rStyle w:val="a5"/>
        <w:noProof/>
      </w:rPr>
      <w:t>3</w:t>
    </w:r>
    <w:r>
      <w:rPr>
        <w:rStyle w:val="a5"/>
      </w:rPr>
      <w:fldChar w:fldCharType="end"/>
    </w:r>
  </w:p>
  <w:p w:rsidR="00DE1809" w:rsidRDefault="00DE18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E49" w:rsidRDefault="003A0E49">
      <w:r>
        <w:separator/>
      </w:r>
    </w:p>
  </w:footnote>
  <w:footnote w:type="continuationSeparator" w:id="0">
    <w:p w:rsidR="003A0E49" w:rsidRDefault="003A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08A"/>
    <w:multiLevelType w:val="hybridMultilevel"/>
    <w:tmpl w:val="292CFC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514B8"/>
    <w:multiLevelType w:val="hybridMultilevel"/>
    <w:tmpl w:val="17FC9B10"/>
    <w:lvl w:ilvl="0" w:tplc="04090001">
      <w:start w:val="1"/>
      <w:numFmt w:val="bullet"/>
      <w:lvlText w:val=""/>
      <w:lvlJc w:val="left"/>
      <w:pPr>
        <w:ind w:left="630" w:hanging="420"/>
      </w:pPr>
      <w:rPr>
        <w:rFonts w:ascii="Wingdings" w:hAnsi="Wingdings" w:hint="default"/>
      </w:rPr>
    </w:lvl>
    <w:lvl w:ilvl="1" w:tplc="04090011">
      <w:start w:val="1"/>
      <w:numFmt w:val="decimalEnclosedCircle"/>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370FAE"/>
    <w:multiLevelType w:val="hybridMultilevel"/>
    <w:tmpl w:val="54CA3DD8"/>
    <w:lvl w:ilvl="0" w:tplc="66264844">
      <w:start w:val="1"/>
      <w:numFmt w:val="iroha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04666432"/>
    <w:multiLevelType w:val="hybridMultilevel"/>
    <w:tmpl w:val="381014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46437"/>
    <w:multiLevelType w:val="hybridMultilevel"/>
    <w:tmpl w:val="A48E8F76"/>
    <w:lvl w:ilvl="0" w:tplc="EE44323C">
      <w:start w:val="1"/>
      <w:numFmt w:val="decimalFullWidth"/>
      <w:lvlText w:val="（%1）"/>
      <w:lvlJc w:val="left"/>
      <w:pPr>
        <w:ind w:left="5606" w:hanging="360"/>
      </w:pPr>
      <w:rPr>
        <w:rFonts w:hint="default"/>
      </w:rPr>
    </w:lvl>
    <w:lvl w:ilvl="1" w:tplc="04090017" w:tentative="1">
      <w:start w:val="1"/>
      <w:numFmt w:val="aiueoFullWidth"/>
      <w:lvlText w:val="(%2)"/>
      <w:lvlJc w:val="left"/>
      <w:pPr>
        <w:ind w:left="6086" w:hanging="420"/>
      </w:pPr>
    </w:lvl>
    <w:lvl w:ilvl="2" w:tplc="04090011" w:tentative="1">
      <w:start w:val="1"/>
      <w:numFmt w:val="decimalEnclosedCircle"/>
      <w:lvlText w:val="%3"/>
      <w:lvlJc w:val="left"/>
      <w:pPr>
        <w:ind w:left="6506" w:hanging="420"/>
      </w:pPr>
    </w:lvl>
    <w:lvl w:ilvl="3" w:tplc="0409000F" w:tentative="1">
      <w:start w:val="1"/>
      <w:numFmt w:val="decimal"/>
      <w:lvlText w:val="%4."/>
      <w:lvlJc w:val="left"/>
      <w:pPr>
        <w:ind w:left="6926" w:hanging="420"/>
      </w:pPr>
    </w:lvl>
    <w:lvl w:ilvl="4" w:tplc="04090017" w:tentative="1">
      <w:start w:val="1"/>
      <w:numFmt w:val="aiueoFullWidth"/>
      <w:lvlText w:val="(%5)"/>
      <w:lvlJc w:val="left"/>
      <w:pPr>
        <w:ind w:left="7346" w:hanging="420"/>
      </w:pPr>
    </w:lvl>
    <w:lvl w:ilvl="5" w:tplc="04090011" w:tentative="1">
      <w:start w:val="1"/>
      <w:numFmt w:val="decimalEnclosedCircle"/>
      <w:lvlText w:val="%6"/>
      <w:lvlJc w:val="left"/>
      <w:pPr>
        <w:ind w:left="7766" w:hanging="420"/>
      </w:pPr>
    </w:lvl>
    <w:lvl w:ilvl="6" w:tplc="0409000F" w:tentative="1">
      <w:start w:val="1"/>
      <w:numFmt w:val="decimal"/>
      <w:lvlText w:val="%7."/>
      <w:lvlJc w:val="left"/>
      <w:pPr>
        <w:ind w:left="8186" w:hanging="420"/>
      </w:pPr>
    </w:lvl>
    <w:lvl w:ilvl="7" w:tplc="04090017" w:tentative="1">
      <w:start w:val="1"/>
      <w:numFmt w:val="aiueoFullWidth"/>
      <w:lvlText w:val="(%8)"/>
      <w:lvlJc w:val="left"/>
      <w:pPr>
        <w:ind w:left="8606" w:hanging="420"/>
      </w:pPr>
    </w:lvl>
    <w:lvl w:ilvl="8" w:tplc="04090011" w:tentative="1">
      <w:start w:val="1"/>
      <w:numFmt w:val="decimalEnclosedCircle"/>
      <w:lvlText w:val="%9"/>
      <w:lvlJc w:val="left"/>
      <w:pPr>
        <w:ind w:left="9026" w:hanging="420"/>
      </w:pPr>
    </w:lvl>
  </w:abstractNum>
  <w:abstractNum w:abstractNumId="5" w15:restartNumberingAfterBreak="0">
    <w:nsid w:val="08CC36E6"/>
    <w:multiLevelType w:val="hybridMultilevel"/>
    <w:tmpl w:val="A198C400"/>
    <w:lvl w:ilvl="0" w:tplc="ABE4E03A">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0CB82D2A"/>
    <w:multiLevelType w:val="hybridMultilevel"/>
    <w:tmpl w:val="58B23EB0"/>
    <w:lvl w:ilvl="0" w:tplc="5EFEA3BC">
      <w:start w:val="1"/>
      <w:numFmt w:val="decimalFullWidth"/>
      <w:lvlText w:val="（%1）"/>
      <w:lvlJc w:val="left"/>
      <w:pPr>
        <w:ind w:left="2423" w:hanging="720"/>
      </w:pPr>
      <w:rPr>
        <w:rFonts w:hint="default"/>
        <w:lang w:val="en-US"/>
      </w:rPr>
    </w:lvl>
    <w:lvl w:ilvl="1" w:tplc="04090017" w:tentative="1">
      <w:start w:val="1"/>
      <w:numFmt w:val="aiueoFullWidth"/>
      <w:lvlText w:val="(%2)"/>
      <w:lvlJc w:val="left"/>
      <w:pPr>
        <w:ind w:left="9140" w:hanging="420"/>
      </w:pPr>
    </w:lvl>
    <w:lvl w:ilvl="2" w:tplc="04090011" w:tentative="1">
      <w:start w:val="1"/>
      <w:numFmt w:val="decimalEnclosedCircle"/>
      <w:lvlText w:val="%3"/>
      <w:lvlJc w:val="left"/>
      <w:pPr>
        <w:ind w:left="9560" w:hanging="420"/>
      </w:pPr>
    </w:lvl>
    <w:lvl w:ilvl="3" w:tplc="0409000F" w:tentative="1">
      <w:start w:val="1"/>
      <w:numFmt w:val="decimal"/>
      <w:lvlText w:val="%4."/>
      <w:lvlJc w:val="left"/>
      <w:pPr>
        <w:ind w:left="9980" w:hanging="420"/>
      </w:pPr>
    </w:lvl>
    <w:lvl w:ilvl="4" w:tplc="04090017" w:tentative="1">
      <w:start w:val="1"/>
      <w:numFmt w:val="aiueoFullWidth"/>
      <w:lvlText w:val="(%5)"/>
      <w:lvlJc w:val="left"/>
      <w:pPr>
        <w:ind w:left="10400" w:hanging="420"/>
      </w:pPr>
    </w:lvl>
    <w:lvl w:ilvl="5" w:tplc="04090011" w:tentative="1">
      <w:start w:val="1"/>
      <w:numFmt w:val="decimalEnclosedCircle"/>
      <w:lvlText w:val="%6"/>
      <w:lvlJc w:val="left"/>
      <w:pPr>
        <w:ind w:left="10820" w:hanging="420"/>
      </w:pPr>
    </w:lvl>
    <w:lvl w:ilvl="6" w:tplc="0409000F" w:tentative="1">
      <w:start w:val="1"/>
      <w:numFmt w:val="decimal"/>
      <w:lvlText w:val="%7."/>
      <w:lvlJc w:val="left"/>
      <w:pPr>
        <w:ind w:left="11240" w:hanging="420"/>
      </w:pPr>
    </w:lvl>
    <w:lvl w:ilvl="7" w:tplc="04090017" w:tentative="1">
      <w:start w:val="1"/>
      <w:numFmt w:val="aiueoFullWidth"/>
      <w:lvlText w:val="(%8)"/>
      <w:lvlJc w:val="left"/>
      <w:pPr>
        <w:ind w:left="11660" w:hanging="420"/>
      </w:pPr>
    </w:lvl>
    <w:lvl w:ilvl="8" w:tplc="04090011" w:tentative="1">
      <w:start w:val="1"/>
      <w:numFmt w:val="decimalEnclosedCircle"/>
      <w:lvlText w:val="%9"/>
      <w:lvlJc w:val="left"/>
      <w:pPr>
        <w:ind w:left="12080" w:hanging="420"/>
      </w:pPr>
    </w:lvl>
  </w:abstractNum>
  <w:abstractNum w:abstractNumId="7" w15:restartNumberingAfterBreak="0">
    <w:nsid w:val="105E22EA"/>
    <w:multiLevelType w:val="hybridMultilevel"/>
    <w:tmpl w:val="42EE1906"/>
    <w:lvl w:ilvl="0" w:tplc="630A1138">
      <w:start w:val="1"/>
      <w:numFmt w:val="decimalEnclosedCircle"/>
      <w:lvlText w:val="%1"/>
      <w:lvlJc w:val="left"/>
      <w:pPr>
        <w:ind w:left="123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108E5B1E"/>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1BD3704"/>
    <w:multiLevelType w:val="hybridMultilevel"/>
    <w:tmpl w:val="B4D83B4C"/>
    <w:lvl w:ilvl="0" w:tplc="04090011">
      <w:start w:val="1"/>
      <w:numFmt w:val="decimalEnclosedCircle"/>
      <w:lvlText w:val="%1"/>
      <w:lvlJc w:val="left"/>
      <w:pPr>
        <w:ind w:left="510" w:hanging="405"/>
      </w:pPr>
      <w:rPr>
        <w:rFonts w:hint="default"/>
      </w:rPr>
    </w:lvl>
    <w:lvl w:ilvl="1" w:tplc="44FE4B28">
      <w:start w:val="1"/>
      <w:numFmt w:val="decimalEnclosedCircle"/>
      <w:lvlText w:val="%2"/>
      <w:lvlJc w:val="left"/>
      <w:pPr>
        <w:ind w:left="107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2395B59"/>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3D50404"/>
    <w:multiLevelType w:val="hybridMultilevel"/>
    <w:tmpl w:val="6C36B7A4"/>
    <w:lvl w:ilvl="0" w:tplc="C7AC9BB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7D31EAC"/>
    <w:multiLevelType w:val="hybridMultilevel"/>
    <w:tmpl w:val="CF52F2F2"/>
    <w:lvl w:ilvl="0" w:tplc="2C0ABF42">
      <w:start w:val="1"/>
      <w:numFmt w:val="decimalFullWidth"/>
      <w:lvlText w:val="（%1）"/>
      <w:lvlJc w:val="left"/>
      <w:pPr>
        <w:ind w:left="510" w:hanging="405"/>
      </w:pPr>
      <w:rPr>
        <w:rFonts w:hint="default"/>
      </w:rPr>
    </w:lvl>
    <w:lvl w:ilvl="1" w:tplc="44FE4B28">
      <w:start w:val="1"/>
      <w:numFmt w:val="decimalEnclosedCircle"/>
      <w:lvlText w:val="%2"/>
      <w:lvlJc w:val="left"/>
      <w:pPr>
        <w:ind w:left="107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1A2945DF"/>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18E6F21"/>
    <w:multiLevelType w:val="hybridMultilevel"/>
    <w:tmpl w:val="1DD28A5C"/>
    <w:lvl w:ilvl="0" w:tplc="00A285DC">
      <w:start w:val="1"/>
      <w:numFmt w:val="decimalEnclosedCircle"/>
      <w:lvlText w:val="%1"/>
      <w:lvlJc w:val="left"/>
      <w:pPr>
        <w:ind w:left="128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5" w15:restartNumberingAfterBreak="0">
    <w:nsid w:val="23EF35D7"/>
    <w:multiLevelType w:val="hybridMultilevel"/>
    <w:tmpl w:val="D81644DC"/>
    <w:lvl w:ilvl="0" w:tplc="00A285D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57078C0"/>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0A291F"/>
    <w:multiLevelType w:val="hybridMultilevel"/>
    <w:tmpl w:val="898AD890"/>
    <w:lvl w:ilvl="0" w:tplc="5EFEA3BC">
      <w:start w:val="1"/>
      <w:numFmt w:val="decimalFullWidth"/>
      <w:lvlText w:val="（%1）"/>
      <w:lvlJc w:val="left"/>
      <w:pPr>
        <w:ind w:left="641" w:hanging="42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16E74EB"/>
    <w:multiLevelType w:val="hybridMultilevel"/>
    <w:tmpl w:val="4E1CE02E"/>
    <w:lvl w:ilvl="0" w:tplc="00A285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BE62AF"/>
    <w:multiLevelType w:val="hybridMultilevel"/>
    <w:tmpl w:val="188E65FC"/>
    <w:lvl w:ilvl="0" w:tplc="04090001">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56407D1"/>
    <w:multiLevelType w:val="hybridMultilevel"/>
    <w:tmpl w:val="3ED24F5C"/>
    <w:lvl w:ilvl="0" w:tplc="630A1138">
      <w:start w:val="1"/>
      <w:numFmt w:val="decimalEnclosedCircle"/>
      <w:lvlText w:val="%1"/>
      <w:lvlJc w:val="left"/>
      <w:pPr>
        <w:ind w:left="123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38D203ED"/>
    <w:multiLevelType w:val="hybridMultilevel"/>
    <w:tmpl w:val="7758D148"/>
    <w:lvl w:ilvl="0" w:tplc="66264844">
      <w:start w:val="1"/>
      <w:numFmt w:val="irohaFullWidth"/>
      <w:lvlText w:val="（%1）"/>
      <w:lvlJc w:val="left"/>
      <w:pPr>
        <w:ind w:left="128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2A4D6C"/>
    <w:multiLevelType w:val="hybridMultilevel"/>
    <w:tmpl w:val="CF28E8F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C04372A"/>
    <w:multiLevelType w:val="hybridMultilevel"/>
    <w:tmpl w:val="BE507D54"/>
    <w:lvl w:ilvl="0" w:tplc="AD3E8E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A30D1B"/>
    <w:multiLevelType w:val="hybridMultilevel"/>
    <w:tmpl w:val="5D68E4FE"/>
    <w:lvl w:ilvl="0" w:tplc="ADFE67D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5"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6" w15:restartNumberingAfterBreak="0">
    <w:nsid w:val="446E7CE1"/>
    <w:multiLevelType w:val="hybridMultilevel"/>
    <w:tmpl w:val="2BB2A4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075314"/>
    <w:multiLevelType w:val="hybridMultilevel"/>
    <w:tmpl w:val="32BCB948"/>
    <w:lvl w:ilvl="0" w:tplc="7FDEC716">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48727F81"/>
    <w:multiLevelType w:val="hybridMultilevel"/>
    <w:tmpl w:val="3356CE86"/>
    <w:lvl w:ilvl="0" w:tplc="EDBCDF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FFC3D4D"/>
    <w:multiLevelType w:val="hybridMultilevel"/>
    <w:tmpl w:val="D72417D0"/>
    <w:lvl w:ilvl="0" w:tplc="630A1138">
      <w:start w:val="1"/>
      <w:numFmt w:val="decimalEnclosedCircle"/>
      <w:lvlText w:val="%1"/>
      <w:lvlJc w:val="left"/>
      <w:pPr>
        <w:ind w:left="1210" w:hanging="360"/>
      </w:pPr>
      <w:rPr>
        <w:rFonts w:hint="default"/>
      </w:rPr>
    </w:lvl>
    <w:lvl w:ilvl="1" w:tplc="C51A0586">
      <w:start w:val="1"/>
      <w:numFmt w:val="decimalEnclosedCircle"/>
      <w:lvlText w:val="%2"/>
      <w:lvlJc w:val="left"/>
      <w:pPr>
        <w:ind w:left="1630" w:hanging="360"/>
      </w:pPr>
      <w:rPr>
        <w:rFonts w:ascii="ＭＳ ゴシック" w:eastAsia="ＭＳ ゴシック" w:hAnsi="ＭＳ ゴシック" w:cs="Times New Roman"/>
      </w:rPr>
    </w:lvl>
    <w:lvl w:ilvl="2" w:tplc="0409001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15:restartNumberingAfterBreak="0">
    <w:nsid w:val="53C2720D"/>
    <w:multiLevelType w:val="hybridMultilevel"/>
    <w:tmpl w:val="76180B9C"/>
    <w:lvl w:ilvl="0" w:tplc="5EFEA3BC">
      <w:start w:val="1"/>
      <w:numFmt w:val="decimalFullWidth"/>
      <w:lvlText w:val="（%1）"/>
      <w:lvlJc w:val="left"/>
      <w:pPr>
        <w:ind w:left="940" w:hanging="720"/>
      </w:pPr>
      <w:rPr>
        <w:rFonts w:hint="default"/>
        <w:lang w:val="en-US"/>
      </w:rPr>
    </w:lvl>
    <w:lvl w:ilvl="1" w:tplc="340CFF6C">
      <w:start w:val="1"/>
      <w:numFmt w:val="decimalEnclosedCircle"/>
      <w:lvlText w:val="%2"/>
      <w:lvlJc w:val="left"/>
      <w:pPr>
        <w:ind w:left="927" w:hanging="360"/>
      </w:pPr>
      <w:rPr>
        <w:rFonts w:hint="default"/>
      </w:rPr>
    </w:lvl>
    <w:lvl w:ilvl="2" w:tplc="CA140F0C">
      <w:start w:val="2"/>
      <w:numFmt w:val="decimal"/>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55577AE"/>
    <w:multiLevelType w:val="hybridMultilevel"/>
    <w:tmpl w:val="EFFAEC4E"/>
    <w:lvl w:ilvl="0" w:tplc="6D1EAC6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55FE2B44"/>
    <w:multiLevelType w:val="hybridMultilevel"/>
    <w:tmpl w:val="23DC3114"/>
    <w:lvl w:ilvl="0" w:tplc="00A285DC">
      <w:start w:val="1"/>
      <w:numFmt w:val="decimalEnclosedCircle"/>
      <w:lvlText w:val="%1"/>
      <w:lvlJc w:val="left"/>
      <w:pPr>
        <w:ind w:left="1110" w:hanging="420"/>
      </w:pPr>
      <w:rPr>
        <w:rFonts w:hint="eastAsia"/>
      </w:rPr>
    </w:lvl>
    <w:lvl w:ilvl="1" w:tplc="04090017">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3" w15:restartNumberingAfterBreak="0">
    <w:nsid w:val="56DA4246"/>
    <w:multiLevelType w:val="hybridMultilevel"/>
    <w:tmpl w:val="2654DDC8"/>
    <w:lvl w:ilvl="0" w:tplc="66264844">
      <w:start w:val="1"/>
      <w:numFmt w:val="iroha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5B7D0218"/>
    <w:multiLevelType w:val="hybridMultilevel"/>
    <w:tmpl w:val="6A000FE2"/>
    <w:lvl w:ilvl="0" w:tplc="5EFEA3BC">
      <w:start w:val="1"/>
      <w:numFmt w:val="decimalFullWidth"/>
      <w:lvlText w:val="（%1）"/>
      <w:lvlJc w:val="left"/>
      <w:pPr>
        <w:ind w:left="420" w:hanging="420"/>
      </w:pPr>
      <w:rPr>
        <w:rFonts w:hint="default"/>
        <w:lang w:val="en-US"/>
      </w:rPr>
    </w:lvl>
    <w:lvl w:ilvl="1" w:tplc="6CDA7936">
      <w:start w:val="1"/>
      <w:numFmt w:val="decimalEnclosedCircle"/>
      <w:lvlText w:val="%2"/>
      <w:lvlJc w:val="left"/>
      <w:pPr>
        <w:ind w:left="927" w:hanging="360"/>
      </w:pPr>
      <w:rPr>
        <w:rFonts w:hint="default"/>
        <w:b w:val="0"/>
      </w:rPr>
    </w:lvl>
    <w:lvl w:ilvl="2" w:tplc="BD90EEA8">
      <w:start w:val="1"/>
      <w:numFmt w:val="decimalEnclosedCircle"/>
      <w:lvlText w:val="%3"/>
      <w:lvlJc w:val="left"/>
      <w:pPr>
        <w:ind w:left="987" w:hanging="420"/>
      </w:pPr>
      <w:rPr>
        <w:b w:val="0"/>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785ADA"/>
    <w:multiLevelType w:val="hybridMultilevel"/>
    <w:tmpl w:val="8D68787A"/>
    <w:lvl w:ilvl="0" w:tplc="5EFEA3B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36" w15:restartNumberingAfterBreak="0">
    <w:nsid w:val="5FDA7362"/>
    <w:multiLevelType w:val="hybridMultilevel"/>
    <w:tmpl w:val="97368D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0AC7696"/>
    <w:multiLevelType w:val="hybridMultilevel"/>
    <w:tmpl w:val="17628088"/>
    <w:lvl w:ilvl="0" w:tplc="BB72B5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FD2254"/>
    <w:multiLevelType w:val="hybridMultilevel"/>
    <w:tmpl w:val="5392789E"/>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9" w15:restartNumberingAfterBreak="0">
    <w:nsid w:val="6DB20BC6"/>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0" w15:restartNumberingAfterBreak="0">
    <w:nsid w:val="6F683429"/>
    <w:multiLevelType w:val="hybridMultilevel"/>
    <w:tmpl w:val="323EBF52"/>
    <w:lvl w:ilvl="0" w:tplc="F3245AFE">
      <w:start w:val="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6F07E8"/>
    <w:multiLevelType w:val="hybridMultilevel"/>
    <w:tmpl w:val="E65E4D18"/>
    <w:lvl w:ilvl="0" w:tplc="630A1138">
      <w:start w:val="1"/>
      <w:numFmt w:val="decimalEnclosedCircle"/>
      <w:lvlText w:val="%1"/>
      <w:lvlJc w:val="left"/>
      <w:pPr>
        <w:ind w:left="124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7D805C35"/>
    <w:multiLevelType w:val="hybridMultilevel"/>
    <w:tmpl w:val="57E66768"/>
    <w:lvl w:ilvl="0" w:tplc="5EFEA3BC">
      <w:start w:val="1"/>
      <w:numFmt w:val="decimalFullWidth"/>
      <w:lvlText w:val="（%1）"/>
      <w:lvlJc w:val="left"/>
      <w:pPr>
        <w:ind w:left="64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12"/>
  </w:num>
  <w:num w:numId="3">
    <w:abstractNumId w:val="19"/>
  </w:num>
  <w:num w:numId="4">
    <w:abstractNumId w:val="22"/>
  </w:num>
  <w:num w:numId="5">
    <w:abstractNumId w:val="1"/>
  </w:num>
  <w:num w:numId="6">
    <w:abstractNumId w:val="9"/>
  </w:num>
  <w:num w:numId="7">
    <w:abstractNumId w:val="3"/>
  </w:num>
  <w:num w:numId="8">
    <w:abstractNumId w:val="26"/>
  </w:num>
  <w:num w:numId="9">
    <w:abstractNumId w:val="0"/>
  </w:num>
  <w:num w:numId="10">
    <w:abstractNumId w:val="36"/>
  </w:num>
  <w:num w:numId="11">
    <w:abstractNumId w:val="13"/>
  </w:num>
  <w:num w:numId="12">
    <w:abstractNumId w:val="15"/>
  </w:num>
  <w:num w:numId="13">
    <w:abstractNumId w:val="14"/>
  </w:num>
  <w:num w:numId="14">
    <w:abstractNumId w:val="32"/>
  </w:num>
  <w:num w:numId="15">
    <w:abstractNumId w:val="18"/>
  </w:num>
  <w:num w:numId="16">
    <w:abstractNumId w:val="27"/>
  </w:num>
  <w:num w:numId="17">
    <w:abstractNumId w:val="10"/>
  </w:num>
  <w:num w:numId="18">
    <w:abstractNumId w:val="16"/>
  </w:num>
  <w:num w:numId="19">
    <w:abstractNumId w:val="11"/>
  </w:num>
  <w:num w:numId="20">
    <w:abstractNumId w:val="30"/>
  </w:num>
  <w:num w:numId="21">
    <w:abstractNumId w:val="24"/>
  </w:num>
  <w:num w:numId="22">
    <w:abstractNumId w:val="31"/>
  </w:num>
  <w:num w:numId="23">
    <w:abstractNumId w:val="5"/>
  </w:num>
  <w:num w:numId="24">
    <w:abstractNumId w:val="29"/>
  </w:num>
  <w:num w:numId="25">
    <w:abstractNumId w:val="7"/>
  </w:num>
  <w:num w:numId="26">
    <w:abstractNumId w:val="20"/>
  </w:num>
  <w:num w:numId="27">
    <w:abstractNumId w:val="41"/>
  </w:num>
  <w:num w:numId="28">
    <w:abstractNumId w:val="6"/>
  </w:num>
  <w:num w:numId="29">
    <w:abstractNumId w:val="35"/>
  </w:num>
  <w:num w:numId="30">
    <w:abstractNumId w:val="39"/>
  </w:num>
  <w:num w:numId="31">
    <w:abstractNumId w:val="25"/>
  </w:num>
  <w:num w:numId="32">
    <w:abstractNumId w:val="42"/>
  </w:num>
  <w:num w:numId="33">
    <w:abstractNumId w:val="17"/>
  </w:num>
  <w:num w:numId="34">
    <w:abstractNumId w:val="34"/>
  </w:num>
  <w:num w:numId="35">
    <w:abstractNumId w:val="37"/>
  </w:num>
  <w:num w:numId="36">
    <w:abstractNumId w:val="21"/>
  </w:num>
  <w:num w:numId="37">
    <w:abstractNumId w:val="40"/>
  </w:num>
  <w:num w:numId="38">
    <w:abstractNumId w:val="2"/>
  </w:num>
  <w:num w:numId="39">
    <w:abstractNumId w:val="33"/>
  </w:num>
  <w:num w:numId="40">
    <w:abstractNumId w:val="28"/>
  </w:num>
  <w:num w:numId="41">
    <w:abstractNumId w:val="38"/>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C0"/>
    <w:rsid w:val="00003E28"/>
    <w:rsid w:val="00004452"/>
    <w:rsid w:val="00007492"/>
    <w:rsid w:val="00012911"/>
    <w:rsid w:val="00025794"/>
    <w:rsid w:val="00025CB7"/>
    <w:rsid w:val="00027247"/>
    <w:rsid w:val="00033DEB"/>
    <w:rsid w:val="000368B9"/>
    <w:rsid w:val="000411DF"/>
    <w:rsid w:val="00042281"/>
    <w:rsid w:val="000462FA"/>
    <w:rsid w:val="00051E54"/>
    <w:rsid w:val="0006015A"/>
    <w:rsid w:val="00065DD0"/>
    <w:rsid w:val="00067CA3"/>
    <w:rsid w:val="00070210"/>
    <w:rsid w:val="000808D3"/>
    <w:rsid w:val="00080B5E"/>
    <w:rsid w:val="000812CD"/>
    <w:rsid w:val="00081C69"/>
    <w:rsid w:val="00082EBA"/>
    <w:rsid w:val="00087223"/>
    <w:rsid w:val="000879BF"/>
    <w:rsid w:val="00091C00"/>
    <w:rsid w:val="00091E11"/>
    <w:rsid w:val="00094B3B"/>
    <w:rsid w:val="000A2990"/>
    <w:rsid w:val="000A4530"/>
    <w:rsid w:val="000A672F"/>
    <w:rsid w:val="000A6CE4"/>
    <w:rsid w:val="000A7427"/>
    <w:rsid w:val="000A779B"/>
    <w:rsid w:val="000B12EF"/>
    <w:rsid w:val="000B30EA"/>
    <w:rsid w:val="000B6D54"/>
    <w:rsid w:val="000B7F41"/>
    <w:rsid w:val="000C2656"/>
    <w:rsid w:val="000C3681"/>
    <w:rsid w:val="000C404B"/>
    <w:rsid w:val="000C6C15"/>
    <w:rsid w:val="000D5CF4"/>
    <w:rsid w:val="000D62FF"/>
    <w:rsid w:val="000D6AF6"/>
    <w:rsid w:val="000E0403"/>
    <w:rsid w:val="000E3C39"/>
    <w:rsid w:val="000F57A2"/>
    <w:rsid w:val="001007B3"/>
    <w:rsid w:val="00104750"/>
    <w:rsid w:val="001072A2"/>
    <w:rsid w:val="00116A84"/>
    <w:rsid w:val="00120124"/>
    <w:rsid w:val="001211BC"/>
    <w:rsid w:val="0012131D"/>
    <w:rsid w:val="00125145"/>
    <w:rsid w:val="00125835"/>
    <w:rsid w:val="00125FFA"/>
    <w:rsid w:val="00126499"/>
    <w:rsid w:val="001342E9"/>
    <w:rsid w:val="00134923"/>
    <w:rsid w:val="00134A30"/>
    <w:rsid w:val="001468F7"/>
    <w:rsid w:val="00147624"/>
    <w:rsid w:val="00152DE9"/>
    <w:rsid w:val="0015706E"/>
    <w:rsid w:val="00160D79"/>
    <w:rsid w:val="0016598A"/>
    <w:rsid w:val="00171E9F"/>
    <w:rsid w:val="0017299F"/>
    <w:rsid w:val="0017676F"/>
    <w:rsid w:val="00177A15"/>
    <w:rsid w:val="00182655"/>
    <w:rsid w:val="00182BEE"/>
    <w:rsid w:val="001848B7"/>
    <w:rsid w:val="001864E3"/>
    <w:rsid w:val="00187DEC"/>
    <w:rsid w:val="0019155E"/>
    <w:rsid w:val="001A2469"/>
    <w:rsid w:val="001A4C21"/>
    <w:rsid w:val="001A675D"/>
    <w:rsid w:val="001C04A3"/>
    <w:rsid w:val="001C05E3"/>
    <w:rsid w:val="001C0BE2"/>
    <w:rsid w:val="001C124F"/>
    <w:rsid w:val="001C1904"/>
    <w:rsid w:val="001C3D21"/>
    <w:rsid w:val="001C50BD"/>
    <w:rsid w:val="001C50E3"/>
    <w:rsid w:val="001C58E7"/>
    <w:rsid w:val="001D62DF"/>
    <w:rsid w:val="001E26C1"/>
    <w:rsid w:val="001E4876"/>
    <w:rsid w:val="001E6938"/>
    <w:rsid w:val="001F2014"/>
    <w:rsid w:val="001F217C"/>
    <w:rsid w:val="001F6DCC"/>
    <w:rsid w:val="00213D15"/>
    <w:rsid w:val="002149B6"/>
    <w:rsid w:val="0021666E"/>
    <w:rsid w:val="002225F9"/>
    <w:rsid w:val="00222846"/>
    <w:rsid w:val="00225148"/>
    <w:rsid w:val="00225769"/>
    <w:rsid w:val="002257CE"/>
    <w:rsid w:val="00225F93"/>
    <w:rsid w:val="00226B49"/>
    <w:rsid w:val="00251E6C"/>
    <w:rsid w:val="0025555A"/>
    <w:rsid w:val="0025625C"/>
    <w:rsid w:val="00257147"/>
    <w:rsid w:val="0026350C"/>
    <w:rsid w:val="00267EDE"/>
    <w:rsid w:val="00275C1F"/>
    <w:rsid w:val="00287718"/>
    <w:rsid w:val="00293932"/>
    <w:rsid w:val="00297064"/>
    <w:rsid w:val="002975B3"/>
    <w:rsid w:val="002A098F"/>
    <w:rsid w:val="002A0B04"/>
    <w:rsid w:val="002A160F"/>
    <w:rsid w:val="002A1C82"/>
    <w:rsid w:val="002A6619"/>
    <w:rsid w:val="002B0398"/>
    <w:rsid w:val="002B252D"/>
    <w:rsid w:val="002C0127"/>
    <w:rsid w:val="002C2C6B"/>
    <w:rsid w:val="002C3BEB"/>
    <w:rsid w:val="002C5987"/>
    <w:rsid w:val="002C65FE"/>
    <w:rsid w:val="002D35B4"/>
    <w:rsid w:val="002D448A"/>
    <w:rsid w:val="002D532C"/>
    <w:rsid w:val="002D555C"/>
    <w:rsid w:val="002F00E9"/>
    <w:rsid w:val="002F503E"/>
    <w:rsid w:val="002F525F"/>
    <w:rsid w:val="002F7020"/>
    <w:rsid w:val="002F74D1"/>
    <w:rsid w:val="002F7EBD"/>
    <w:rsid w:val="002F7FA6"/>
    <w:rsid w:val="00300E67"/>
    <w:rsid w:val="00305660"/>
    <w:rsid w:val="0031209D"/>
    <w:rsid w:val="00312C2E"/>
    <w:rsid w:val="00313F9F"/>
    <w:rsid w:val="003220C6"/>
    <w:rsid w:val="00327C5D"/>
    <w:rsid w:val="003333B8"/>
    <w:rsid w:val="00335322"/>
    <w:rsid w:val="003359E4"/>
    <w:rsid w:val="00342BF4"/>
    <w:rsid w:val="00342F26"/>
    <w:rsid w:val="00344732"/>
    <w:rsid w:val="00345BE1"/>
    <w:rsid w:val="003474F8"/>
    <w:rsid w:val="00347CEC"/>
    <w:rsid w:val="00352350"/>
    <w:rsid w:val="003528A4"/>
    <w:rsid w:val="00354F5E"/>
    <w:rsid w:val="0035797F"/>
    <w:rsid w:val="00357E5D"/>
    <w:rsid w:val="00364008"/>
    <w:rsid w:val="003752D3"/>
    <w:rsid w:val="003759C6"/>
    <w:rsid w:val="00376D3D"/>
    <w:rsid w:val="0038218C"/>
    <w:rsid w:val="003871C2"/>
    <w:rsid w:val="0039216B"/>
    <w:rsid w:val="003956BC"/>
    <w:rsid w:val="00396566"/>
    <w:rsid w:val="003A0E49"/>
    <w:rsid w:val="003A1562"/>
    <w:rsid w:val="003A1931"/>
    <w:rsid w:val="003A5644"/>
    <w:rsid w:val="003A5923"/>
    <w:rsid w:val="003A5AD6"/>
    <w:rsid w:val="003A5C8B"/>
    <w:rsid w:val="003B2205"/>
    <w:rsid w:val="003B7301"/>
    <w:rsid w:val="003C290F"/>
    <w:rsid w:val="003D5AD7"/>
    <w:rsid w:val="003D630D"/>
    <w:rsid w:val="003E1A71"/>
    <w:rsid w:val="003E4DF4"/>
    <w:rsid w:val="003E5BBC"/>
    <w:rsid w:val="003E6B53"/>
    <w:rsid w:val="003E7003"/>
    <w:rsid w:val="003F19AB"/>
    <w:rsid w:val="003F4EFA"/>
    <w:rsid w:val="003F685B"/>
    <w:rsid w:val="003F7484"/>
    <w:rsid w:val="003F7CAE"/>
    <w:rsid w:val="00405F70"/>
    <w:rsid w:val="00406DCC"/>
    <w:rsid w:val="00407C5D"/>
    <w:rsid w:val="00413D8C"/>
    <w:rsid w:val="00415A1D"/>
    <w:rsid w:val="004161CD"/>
    <w:rsid w:val="00422DDA"/>
    <w:rsid w:val="004234EF"/>
    <w:rsid w:val="0042560E"/>
    <w:rsid w:val="00427B81"/>
    <w:rsid w:val="00433016"/>
    <w:rsid w:val="00434615"/>
    <w:rsid w:val="00441E24"/>
    <w:rsid w:val="0044364C"/>
    <w:rsid w:val="00445705"/>
    <w:rsid w:val="004500AC"/>
    <w:rsid w:val="0045297C"/>
    <w:rsid w:val="0045469D"/>
    <w:rsid w:val="00460D67"/>
    <w:rsid w:val="00461AD9"/>
    <w:rsid w:val="00461C5C"/>
    <w:rsid w:val="004638D9"/>
    <w:rsid w:val="0046512D"/>
    <w:rsid w:val="0047349A"/>
    <w:rsid w:val="004746D0"/>
    <w:rsid w:val="004805A4"/>
    <w:rsid w:val="00485F6E"/>
    <w:rsid w:val="0048705F"/>
    <w:rsid w:val="00492ACC"/>
    <w:rsid w:val="004A063A"/>
    <w:rsid w:val="004A5B03"/>
    <w:rsid w:val="004A7CFF"/>
    <w:rsid w:val="004B2F6B"/>
    <w:rsid w:val="004C0080"/>
    <w:rsid w:val="004C0880"/>
    <w:rsid w:val="004C1B26"/>
    <w:rsid w:val="004C22A0"/>
    <w:rsid w:val="004C6C57"/>
    <w:rsid w:val="004C70B4"/>
    <w:rsid w:val="004C7330"/>
    <w:rsid w:val="004D038D"/>
    <w:rsid w:val="004D317D"/>
    <w:rsid w:val="004E0E1D"/>
    <w:rsid w:val="004E1032"/>
    <w:rsid w:val="004E4294"/>
    <w:rsid w:val="004E43EA"/>
    <w:rsid w:val="004E6D1E"/>
    <w:rsid w:val="004E766E"/>
    <w:rsid w:val="004F0078"/>
    <w:rsid w:val="004F2E0A"/>
    <w:rsid w:val="004F3FC7"/>
    <w:rsid w:val="004F53F8"/>
    <w:rsid w:val="00505F26"/>
    <w:rsid w:val="00512D4D"/>
    <w:rsid w:val="00515539"/>
    <w:rsid w:val="00515FB1"/>
    <w:rsid w:val="0051626C"/>
    <w:rsid w:val="005203B0"/>
    <w:rsid w:val="00524423"/>
    <w:rsid w:val="00524532"/>
    <w:rsid w:val="0052521B"/>
    <w:rsid w:val="005345BE"/>
    <w:rsid w:val="00537CD2"/>
    <w:rsid w:val="00537D53"/>
    <w:rsid w:val="00540E42"/>
    <w:rsid w:val="0054149E"/>
    <w:rsid w:val="00542CC3"/>
    <w:rsid w:val="005441CD"/>
    <w:rsid w:val="005526CF"/>
    <w:rsid w:val="005531A4"/>
    <w:rsid w:val="00555EF3"/>
    <w:rsid w:val="00561B05"/>
    <w:rsid w:val="00564A54"/>
    <w:rsid w:val="00566456"/>
    <w:rsid w:val="00566A92"/>
    <w:rsid w:val="00567F1E"/>
    <w:rsid w:val="00571FB2"/>
    <w:rsid w:val="00576C56"/>
    <w:rsid w:val="0057768A"/>
    <w:rsid w:val="005842DE"/>
    <w:rsid w:val="00593857"/>
    <w:rsid w:val="00593AF4"/>
    <w:rsid w:val="00595732"/>
    <w:rsid w:val="005A2CA6"/>
    <w:rsid w:val="005A3F55"/>
    <w:rsid w:val="005A6F07"/>
    <w:rsid w:val="005B3173"/>
    <w:rsid w:val="005B3FDB"/>
    <w:rsid w:val="005B3FEC"/>
    <w:rsid w:val="005C6D43"/>
    <w:rsid w:val="005C6EF6"/>
    <w:rsid w:val="005E35E6"/>
    <w:rsid w:val="005E365F"/>
    <w:rsid w:val="005E776D"/>
    <w:rsid w:val="005F02E3"/>
    <w:rsid w:val="005F149B"/>
    <w:rsid w:val="005F4D18"/>
    <w:rsid w:val="005F782D"/>
    <w:rsid w:val="00601DD6"/>
    <w:rsid w:val="00603A5B"/>
    <w:rsid w:val="00607A7F"/>
    <w:rsid w:val="00611140"/>
    <w:rsid w:val="006125BD"/>
    <w:rsid w:val="00612F23"/>
    <w:rsid w:val="00614A3C"/>
    <w:rsid w:val="00615500"/>
    <w:rsid w:val="00616E7D"/>
    <w:rsid w:val="00621FBE"/>
    <w:rsid w:val="00625DC6"/>
    <w:rsid w:val="00627B34"/>
    <w:rsid w:val="00630550"/>
    <w:rsid w:val="00631575"/>
    <w:rsid w:val="0063463B"/>
    <w:rsid w:val="0063675E"/>
    <w:rsid w:val="00637DEB"/>
    <w:rsid w:val="00641163"/>
    <w:rsid w:val="0064272F"/>
    <w:rsid w:val="00651EB4"/>
    <w:rsid w:val="00652902"/>
    <w:rsid w:val="0066263D"/>
    <w:rsid w:val="006636B0"/>
    <w:rsid w:val="00664248"/>
    <w:rsid w:val="00664AB4"/>
    <w:rsid w:val="00673080"/>
    <w:rsid w:val="00673DFB"/>
    <w:rsid w:val="006812DC"/>
    <w:rsid w:val="006821B0"/>
    <w:rsid w:val="00683309"/>
    <w:rsid w:val="00690621"/>
    <w:rsid w:val="00693475"/>
    <w:rsid w:val="006A59BC"/>
    <w:rsid w:val="006A7C49"/>
    <w:rsid w:val="006B00A8"/>
    <w:rsid w:val="006B079D"/>
    <w:rsid w:val="006B1066"/>
    <w:rsid w:val="006B1BC6"/>
    <w:rsid w:val="006B5B9E"/>
    <w:rsid w:val="006C0A4D"/>
    <w:rsid w:val="006C2831"/>
    <w:rsid w:val="006C3952"/>
    <w:rsid w:val="006C3DB5"/>
    <w:rsid w:val="006D2D5C"/>
    <w:rsid w:val="006D680A"/>
    <w:rsid w:val="006D7383"/>
    <w:rsid w:val="006D7C75"/>
    <w:rsid w:val="006E02BC"/>
    <w:rsid w:val="006E60CC"/>
    <w:rsid w:val="006E6C3C"/>
    <w:rsid w:val="006F16B0"/>
    <w:rsid w:val="0070120B"/>
    <w:rsid w:val="00701B97"/>
    <w:rsid w:val="007025C7"/>
    <w:rsid w:val="00714F17"/>
    <w:rsid w:val="00715F07"/>
    <w:rsid w:val="0071600A"/>
    <w:rsid w:val="00716BD0"/>
    <w:rsid w:val="00723948"/>
    <w:rsid w:val="00726C63"/>
    <w:rsid w:val="00731203"/>
    <w:rsid w:val="00733BE1"/>
    <w:rsid w:val="00735425"/>
    <w:rsid w:val="00735B54"/>
    <w:rsid w:val="00743165"/>
    <w:rsid w:val="00744A74"/>
    <w:rsid w:val="0075201C"/>
    <w:rsid w:val="00767287"/>
    <w:rsid w:val="00776F0B"/>
    <w:rsid w:val="00780AD7"/>
    <w:rsid w:val="00780CE2"/>
    <w:rsid w:val="007815B3"/>
    <w:rsid w:val="00782932"/>
    <w:rsid w:val="00783DF8"/>
    <w:rsid w:val="007904CB"/>
    <w:rsid w:val="00792183"/>
    <w:rsid w:val="00795D67"/>
    <w:rsid w:val="007974FA"/>
    <w:rsid w:val="007A14B2"/>
    <w:rsid w:val="007A2138"/>
    <w:rsid w:val="007A3307"/>
    <w:rsid w:val="007A378C"/>
    <w:rsid w:val="007B052A"/>
    <w:rsid w:val="007B0ABB"/>
    <w:rsid w:val="007B300D"/>
    <w:rsid w:val="007B52F3"/>
    <w:rsid w:val="007B7B57"/>
    <w:rsid w:val="007C0237"/>
    <w:rsid w:val="007C15F1"/>
    <w:rsid w:val="007C2493"/>
    <w:rsid w:val="007C3557"/>
    <w:rsid w:val="007C4B53"/>
    <w:rsid w:val="007C50AE"/>
    <w:rsid w:val="007D10BC"/>
    <w:rsid w:val="007D243C"/>
    <w:rsid w:val="007D297F"/>
    <w:rsid w:val="007E0F70"/>
    <w:rsid w:val="007E3FD7"/>
    <w:rsid w:val="007E42F4"/>
    <w:rsid w:val="007E61AB"/>
    <w:rsid w:val="007E6261"/>
    <w:rsid w:val="007F2DB4"/>
    <w:rsid w:val="007F606D"/>
    <w:rsid w:val="007F775C"/>
    <w:rsid w:val="00800E32"/>
    <w:rsid w:val="00802388"/>
    <w:rsid w:val="00802535"/>
    <w:rsid w:val="00804DB1"/>
    <w:rsid w:val="008054C2"/>
    <w:rsid w:val="00807D47"/>
    <w:rsid w:val="00810389"/>
    <w:rsid w:val="00814195"/>
    <w:rsid w:val="008179FC"/>
    <w:rsid w:val="0082267A"/>
    <w:rsid w:val="00823839"/>
    <w:rsid w:val="00824989"/>
    <w:rsid w:val="008255C3"/>
    <w:rsid w:val="00827145"/>
    <w:rsid w:val="00831E52"/>
    <w:rsid w:val="008343AB"/>
    <w:rsid w:val="008351C0"/>
    <w:rsid w:val="00854E68"/>
    <w:rsid w:val="0085776C"/>
    <w:rsid w:val="0085793A"/>
    <w:rsid w:val="00864BB8"/>
    <w:rsid w:val="0086515F"/>
    <w:rsid w:val="0087114C"/>
    <w:rsid w:val="0089209B"/>
    <w:rsid w:val="0089270D"/>
    <w:rsid w:val="0089328D"/>
    <w:rsid w:val="00895B7A"/>
    <w:rsid w:val="008A0CC3"/>
    <w:rsid w:val="008B3186"/>
    <w:rsid w:val="008B4859"/>
    <w:rsid w:val="008C2399"/>
    <w:rsid w:val="008C3511"/>
    <w:rsid w:val="008C391C"/>
    <w:rsid w:val="008C6985"/>
    <w:rsid w:val="008C6DD3"/>
    <w:rsid w:val="008D76CC"/>
    <w:rsid w:val="008E3B02"/>
    <w:rsid w:val="008E761D"/>
    <w:rsid w:val="009012CD"/>
    <w:rsid w:val="00901B0C"/>
    <w:rsid w:val="0091063F"/>
    <w:rsid w:val="009166C6"/>
    <w:rsid w:val="00916BBC"/>
    <w:rsid w:val="00920155"/>
    <w:rsid w:val="00931250"/>
    <w:rsid w:val="00931A73"/>
    <w:rsid w:val="00937206"/>
    <w:rsid w:val="00943E8F"/>
    <w:rsid w:val="00947CE4"/>
    <w:rsid w:val="009509E0"/>
    <w:rsid w:val="0095351B"/>
    <w:rsid w:val="00953658"/>
    <w:rsid w:val="009559B7"/>
    <w:rsid w:val="009567E8"/>
    <w:rsid w:val="009569C4"/>
    <w:rsid w:val="00961FFE"/>
    <w:rsid w:val="0096307D"/>
    <w:rsid w:val="00963EA3"/>
    <w:rsid w:val="00967C71"/>
    <w:rsid w:val="009704D6"/>
    <w:rsid w:val="0097254C"/>
    <w:rsid w:val="009766E9"/>
    <w:rsid w:val="00977970"/>
    <w:rsid w:val="00980341"/>
    <w:rsid w:val="009853E3"/>
    <w:rsid w:val="009868C5"/>
    <w:rsid w:val="0099764F"/>
    <w:rsid w:val="009A0002"/>
    <w:rsid w:val="009A19F4"/>
    <w:rsid w:val="009A713F"/>
    <w:rsid w:val="009B24CA"/>
    <w:rsid w:val="009C3624"/>
    <w:rsid w:val="009C483B"/>
    <w:rsid w:val="009C52EA"/>
    <w:rsid w:val="009C67A3"/>
    <w:rsid w:val="009C69DB"/>
    <w:rsid w:val="009D0117"/>
    <w:rsid w:val="009D4D45"/>
    <w:rsid w:val="009E2631"/>
    <w:rsid w:val="009E7A00"/>
    <w:rsid w:val="009E7C47"/>
    <w:rsid w:val="009F1A0E"/>
    <w:rsid w:val="009F1E93"/>
    <w:rsid w:val="009F2552"/>
    <w:rsid w:val="009F39B9"/>
    <w:rsid w:val="00A0178C"/>
    <w:rsid w:val="00A03BD6"/>
    <w:rsid w:val="00A04B13"/>
    <w:rsid w:val="00A05A11"/>
    <w:rsid w:val="00A05BAC"/>
    <w:rsid w:val="00A107F6"/>
    <w:rsid w:val="00A10B34"/>
    <w:rsid w:val="00A1101D"/>
    <w:rsid w:val="00A12AF2"/>
    <w:rsid w:val="00A12B83"/>
    <w:rsid w:val="00A157EE"/>
    <w:rsid w:val="00A16E8E"/>
    <w:rsid w:val="00A20165"/>
    <w:rsid w:val="00A249DD"/>
    <w:rsid w:val="00A2525F"/>
    <w:rsid w:val="00A3000A"/>
    <w:rsid w:val="00A31B46"/>
    <w:rsid w:val="00A347E3"/>
    <w:rsid w:val="00A34B74"/>
    <w:rsid w:val="00A354CD"/>
    <w:rsid w:val="00A37A5C"/>
    <w:rsid w:val="00A426C7"/>
    <w:rsid w:val="00A4382E"/>
    <w:rsid w:val="00A43A2A"/>
    <w:rsid w:val="00A45171"/>
    <w:rsid w:val="00A46B0F"/>
    <w:rsid w:val="00A47E3F"/>
    <w:rsid w:val="00A552A3"/>
    <w:rsid w:val="00A619CB"/>
    <w:rsid w:val="00A626A8"/>
    <w:rsid w:val="00A71F04"/>
    <w:rsid w:val="00A72F28"/>
    <w:rsid w:val="00A73CDF"/>
    <w:rsid w:val="00A740D1"/>
    <w:rsid w:val="00A7636F"/>
    <w:rsid w:val="00A807B4"/>
    <w:rsid w:val="00A92CE4"/>
    <w:rsid w:val="00A93455"/>
    <w:rsid w:val="00AA0882"/>
    <w:rsid w:val="00AA218C"/>
    <w:rsid w:val="00AA2600"/>
    <w:rsid w:val="00AA2E74"/>
    <w:rsid w:val="00AA2FA3"/>
    <w:rsid w:val="00AA30BB"/>
    <w:rsid w:val="00AA5BD4"/>
    <w:rsid w:val="00AB4AF7"/>
    <w:rsid w:val="00AC205F"/>
    <w:rsid w:val="00AC212D"/>
    <w:rsid w:val="00AC2F1D"/>
    <w:rsid w:val="00AC414E"/>
    <w:rsid w:val="00AC4A3B"/>
    <w:rsid w:val="00AD025A"/>
    <w:rsid w:val="00AD270D"/>
    <w:rsid w:val="00AD3403"/>
    <w:rsid w:val="00AD55C6"/>
    <w:rsid w:val="00AF3CDE"/>
    <w:rsid w:val="00AF3FEA"/>
    <w:rsid w:val="00B0183D"/>
    <w:rsid w:val="00B054AC"/>
    <w:rsid w:val="00B05F58"/>
    <w:rsid w:val="00B123C0"/>
    <w:rsid w:val="00B1644F"/>
    <w:rsid w:val="00B2165F"/>
    <w:rsid w:val="00B22BC0"/>
    <w:rsid w:val="00B249DD"/>
    <w:rsid w:val="00B31C09"/>
    <w:rsid w:val="00B46EDB"/>
    <w:rsid w:val="00B47A82"/>
    <w:rsid w:val="00B521FC"/>
    <w:rsid w:val="00B54A20"/>
    <w:rsid w:val="00B61253"/>
    <w:rsid w:val="00B65B81"/>
    <w:rsid w:val="00B66E86"/>
    <w:rsid w:val="00B6768D"/>
    <w:rsid w:val="00B72E6C"/>
    <w:rsid w:val="00B76938"/>
    <w:rsid w:val="00B8174F"/>
    <w:rsid w:val="00B83815"/>
    <w:rsid w:val="00B860BA"/>
    <w:rsid w:val="00B86E59"/>
    <w:rsid w:val="00B87CD2"/>
    <w:rsid w:val="00B910A4"/>
    <w:rsid w:val="00B94908"/>
    <w:rsid w:val="00B94E1C"/>
    <w:rsid w:val="00B96094"/>
    <w:rsid w:val="00BA5EC3"/>
    <w:rsid w:val="00BB191F"/>
    <w:rsid w:val="00BB50C4"/>
    <w:rsid w:val="00BB5C9B"/>
    <w:rsid w:val="00BC34CE"/>
    <w:rsid w:val="00BC3849"/>
    <w:rsid w:val="00BC3A8E"/>
    <w:rsid w:val="00BC3CB9"/>
    <w:rsid w:val="00BC68B6"/>
    <w:rsid w:val="00BD5858"/>
    <w:rsid w:val="00BE0086"/>
    <w:rsid w:val="00BF2D75"/>
    <w:rsid w:val="00BF5830"/>
    <w:rsid w:val="00BF5CD1"/>
    <w:rsid w:val="00C06E4D"/>
    <w:rsid w:val="00C22A00"/>
    <w:rsid w:val="00C23A36"/>
    <w:rsid w:val="00C25721"/>
    <w:rsid w:val="00C262FB"/>
    <w:rsid w:val="00C26B55"/>
    <w:rsid w:val="00C329DD"/>
    <w:rsid w:val="00C3371E"/>
    <w:rsid w:val="00C3426D"/>
    <w:rsid w:val="00C356AB"/>
    <w:rsid w:val="00C406DD"/>
    <w:rsid w:val="00C4072F"/>
    <w:rsid w:val="00C40ECD"/>
    <w:rsid w:val="00C41959"/>
    <w:rsid w:val="00C47233"/>
    <w:rsid w:val="00C55C1F"/>
    <w:rsid w:val="00C55C36"/>
    <w:rsid w:val="00C55E91"/>
    <w:rsid w:val="00C63FFB"/>
    <w:rsid w:val="00C719AD"/>
    <w:rsid w:val="00C71BFD"/>
    <w:rsid w:val="00C746A7"/>
    <w:rsid w:val="00C77853"/>
    <w:rsid w:val="00C77DEF"/>
    <w:rsid w:val="00C821AE"/>
    <w:rsid w:val="00C865A2"/>
    <w:rsid w:val="00C92696"/>
    <w:rsid w:val="00C94FC4"/>
    <w:rsid w:val="00CA38DC"/>
    <w:rsid w:val="00CA518F"/>
    <w:rsid w:val="00CA5D50"/>
    <w:rsid w:val="00CA77A3"/>
    <w:rsid w:val="00CB265E"/>
    <w:rsid w:val="00CB2B9B"/>
    <w:rsid w:val="00CB306D"/>
    <w:rsid w:val="00CB4857"/>
    <w:rsid w:val="00CB4F7B"/>
    <w:rsid w:val="00CB6823"/>
    <w:rsid w:val="00CB7708"/>
    <w:rsid w:val="00CB7EB8"/>
    <w:rsid w:val="00CC1B0C"/>
    <w:rsid w:val="00CC5318"/>
    <w:rsid w:val="00CC5E53"/>
    <w:rsid w:val="00CD49F6"/>
    <w:rsid w:val="00CE0762"/>
    <w:rsid w:val="00CE4196"/>
    <w:rsid w:val="00CF0CC4"/>
    <w:rsid w:val="00D04EEF"/>
    <w:rsid w:val="00D05A4A"/>
    <w:rsid w:val="00D10310"/>
    <w:rsid w:val="00D12363"/>
    <w:rsid w:val="00D177C3"/>
    <w:rsid w:val="00D24BB2"/>
    <w:rsid w:val="00D254CF"/>
    <w:rsid w:val="00D26F67"/>
    <w:rsid w:val="00D3156E"/>
    <w:rsid w:val="00D35C42"/>
    <w:rsid w:val="00D36A53"/>
    <w:rsid w:val="00D37849"/>
    <w:rsid w:val="00D43567"/>
    <w:rsid w:val="00D52065"/>
    <w:rsid w:val="00D563E0"/>
    <w:rsid w:val="00D60E27"/>
    <w:rsid w:val="00D61A21"/>
    <w:rsid w:val="00D67EAF"/>
    <w:rsid w:val="00D8167F"/>
    <w:rsid w:val="00D820FE"/>
    <w:rsid w:val="00D82B99"/>
    <w:rsid w:val="00D8494F"/>
    <w:rsid w:val="00D84A5C"/>
    <w:rsid w:val="00D856A8"/>
    <w:rsid w:val="00DA3C87"/>
    <w:rsid w:val="00DA4617"/>
    <w:rsid w:val="00DA6877"/>
    <w:rsid w:val="00DA7F20"/>
    <w:rsid w:val="00DB0C31"/>
    <w:rsid w:val="00DB213A"/>
    <w:rsid w:val="00DC08DD"/>
    <w:rsid w:val="00DC1053"/>
    <w:rsid w:val="00DC125C"/>
    <w:rsid w:val="00DC1D5D"/>
    <w:rsid w:val="00DC3B9A"/>
    <w:rsid w:val="00DC5008"/>
    <w:rsid w:val="00DC6D47"/>
    <w:rsid w:val="00DC75B9"/>
    <w:rsid w:val="00DD3390"/>
    <w:rsid w:val="00DD6645"/>
    <w:rsid w:val="00DD67FE"/>
    <w:rsid w:val="00DD72CA"/>
    <w:rsid w:val="00DE1095"/>
    <w:rsid w:val="00DE1331"/>
    <w:rsid w:val="00DE1809"/>
    <w:rsid w:val="00DE3DA7"/>
    <w:rsid w:val="00DE4B69"/>
    <w:rsid w:val="00DE5CA8"/>
    <w:rsid w:val="00DF1D39"/>
    <w:rsid w:val="00DF490F"/>
    <w:rsid w:val="00DF71C6"/>
    <w:rsid w:val="00E00B8E"/>
    <w:rsid w:val="00E01BBB"/>
    <w:rsid w:val="00E020AF"/>
    <w:rsid w:val="00E05A58"/>
    <w:rsid w:val="00E10313"/>
    <w:rsid w:val="00E1069A"/>
    <w:rsid w:val="00E13C52"/>
    <w:rsid w:val="00E155E2"/>
    <w:rsid w:val="00E25F83"/>
    <w:rsid w:val="00E301F8"/>
    <w:rsid w:val="00E30535"/>
    <w:rsid w:val="00E321BE"/>
    <w:rsid w:val="00E32F08"/>
    <w:rsid w:val="00E36F6D"/>
    <w:rsid w:val="00E36FA1"/>
    <w:rsid w:val="00E40B8E"/>
    <w:rsid w:val="00E43E46"/>
    <w:rsid w:val="00E45F61"/>
    <w:rsid w:val="00E46423"/>
    <w:rsid w:val="00E500F8"/>
    <w:rsid w:val="00E50E93"/>
    <w:rsid w:val="00E54449"/>
    <w:rsid w:val="00E55BD3"/>
    <w:rsid w:val="00E56643"/>
    <w:rsid w:val="00E57E7C"/>
    <w:rsid w:val="00E57F5C"/>
    <w:rsid w:val="00E603F2"/>
    <w:rsid w:val="00E61675"/>
    <w:rsid w:val="00E62544"/>
    <w:rsid w:val="00E66670"/>
    <w:rsid w:val="00E749ED"/>
    <w:rsid w:val="00E7592A"/>
    <w:rsid w:val="00E81AD4"/>
    <w:rsid w:val="00E85672"/>
    <w:rsid w:val="00E90C6E"/>
    <w:rsid w:val="00E91DBC"/>
    <w:rsid w:val="00E940B8"/>
    <w:rsid w:val="00E96D05"/>
    <w:rsid w:val="00EA0E05"/>
    <w:rsid w:val="00EA1C9D"/>
    <w:rsid w:val="00EA2134"/>
    <w:rsid w:val="00EA2256"/>
    <w:rsid w:val="00EA2AE9"/>
    <w:rsid w:val="00EA6993"/>
    <w:rsid w:val="00EA6A2A"/>
    <w:rsid w:val="00EB235F"/>
    <w:rsid w:val="00EB26FC"/>
    <w:rsid w:val="00EC08FE"/>
    <w:rsid w:val="00EC1596"/>
    <w:rsid w:val="00EC5A69"/>
    <w:rsid w:val="00EC614C"/>
    <w:rsid w:val="00EE0A69"/>
    <w:rsid w:val="00EE5EFF"/>
    <w:rsid w:val="00EF5B19"/>
    <w:rsid w:val="00F032C4"/>
    <w:rsid w:val="00F130B4"/>
    <w:rsid w:val="00F1340C"/>
    <w:rsid w:val="00F14C94"/>
    <w:rsid w:val="00F20C5C"/>
    <w:rsid w:val="00F21D87"/>
    <w:rsid w:val="00F22599"/>
    <w:rsid w:val="00F246D6"/>
    <w:rsid w:val="00F25DD8"/>
    <w:rsid w:val="00F265DB"/>
    <w:rsid w:val="00F31050"/>
    <w:rsid w:val="00F33B9E"/>
    <w:rsid w:val="00F35666"/>
    <w:rsid w:val="00F4082E"/>
    <w:rsid w:val="00F412AD"/>
    <w:rsid w:val="00F41CD0"/>
    <w:rsid w:val="00F42999"/>
    <w:rsid w:val="00F46160"/>
    <w:rsid w:val="00F5156D"/>
    <w:rsid w:val="00F57489"/>
    <w:rsid w:val="00F614B3"/>
    <w:rsid w:val="00F63DDA"/>
    <w:rsid w:val="00F65099"/>
    <w:rsid w:val="00F670B7"/>
    <w:rsid w:val="00F7521C"/>
    <w:rsid w:val="00F7587E"/>
    <w:rsid w:val="00F80B96"/>
    <w:rsid w:val="00F855E4"/>
    <w:rsid w:val="00F902E6"/>
    <w:rsid w:val="00F9353B"/>
    <w:rsid w:val="00F96F90"/>
    <w:rsid w:val="00F97301"/>
    <w:rsid w:val="00F9764F"/>
    <w:rsid w:val="00FA05F0"/>
    <w:rsid w:val="00FA357A"/>
    <w:rsid w:val="00FB1FD5"/>
    <w:rsid w:val="00FB756A"/>
    <w:rsid w:val="00FC025E"/>
    <w:rsid w:val="00FC514E"/>
    <w:rsid w:val="00FD24E6"/>
    <w:rsid w:val="00FD33DA"/>
    <w:rsid w:val="00FE2417"/>
    <w:rsid w:val="00FE2C07"/>
    <w:rsid w:val="00FF0ECF"/>
    <w:rsid w:val="00FF4CFF"/>
    <w:rsid w:val="00FF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587E325"/>
  <w15:chartTrackingRefBased/>
  <w15:docId w15:val="{670A408F-0C01-4956-A459-0A2117B4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7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A6619"/>
    <w:pPr>
      <w:tabs>
        <w:tab w:val="center" w:pos="4252"/>
        <w:tab w:val="right" w:pos="8504"/>
      </w:tabs>
      <w:snapToGrid w:val="0"/>
    </w:pPr>
  </w:style>
  <w:style w:type="character" w:styleId="a5">
    <w:name w:val="page number"/>
    <w:basedOn w:val="a0"/>
    <w:rsid w:val="002A6619"/>
  </w:style>
  <w:style w:type="paragraph" w:styleId="a6">
    <w:name w:val="header"/>
    <w:basedOn w:val="a"/>
    <w:link w:val="a7"/>
    <w:rsid w:val="001E4876"/>
    <w:pPr>
      <w:tabs>
        <w:tab w:val="center" w:pos="4252"/>
        <w:tab w:val="right" w:pos="8504"/>
      </w:tabs>
      <w:snapToGrid w:val="0"/>
    </w:pPr>
    <w:rPr>
      <w:lang w:val="x-none" w:eastAsia="x-none"/>
    </w:rPr>
  </w:style>
  <w:style w:type="character" w:customStyle="1" w:styleId="a7">
    <w:name w:val="ヘッダー (文字)"/>
    <w:link w:val="a6"/>
    <w:rsid w:val="001E4876"/>
    <w:rPr>
      <w:kern w:val="2"/>
      <w:sz w:val="21"/>
      <w:szCs w:val="24"/>
    </w:rPr>
  </w:style>
  <w:style w:type="paragraph" w:styleId="a8">
    <w:name w:val="Balloon Text"/>
    <w:basedOn w:val="a"/>
    <w:link w:val="a9"/>
    <w:rsid w:val="00731203"/>
    <w:rPr>
      <w:rFonts w:ascii="Arial" w:eastAsia="ＭＳ ゴシック" w:hAnsi="Arial"/>
      <w:sz w:val="18"/>
      <w:szCs w:val="18"/>
      <w:lang w:val="x-none" w:eastAsia="x-none"/>
    </w:rPr>
  </w:style>
  <w:style w:type="character" w:customStyle="1" w:styleId="a9">
    <w:name w:val="吹き出し (文字)"/>
    <w:link w:val="a8"/>
    <w:rsid w:val="00731203"/>
    <w:rPr>
      <w:rFonts w:ascii="Arial" w:eastAsia="ＭＳ ゴシック" w:hAnsi="Arial" w:cs="Times New Roman"/>
      <w:kern w:val="2"/>
      <w:sz w:val="18"/>
      <w:szCs w:val="18"/>
    </w:rPr>
  </w:style>
  <w:style w:type="character" w:styleId="aa">
    <w:name w:val="Hyperlink"/>
    <w:rsid w:val="0015706E"/>
    <w:rPr>
      <w:color w:val="0000FF"/>
      <w:u w:val="single"/>
    </w:rPr>
  </w:style>
  <w:style w:type="character" w:styleId="ab">
    <w:name w:val="FollowedHyperlink"/>
    <w:rsid w:val="0063675E"/>
    <w:rPr>
      <w:color w:val="800080"/>
      <w:u w:val="single"/>
    </w:rPr>
  </w:style>
  <w:style w:type="paragraph" w:styleId="ac">
    <w:name w:val="Date"/>
    <w:basedOn w:val="a"/>
    <w:next w:val="a"/>
    <w:link w:val="ad"/>
    <w:rsid w:val="00357E5D"/>
    <w:rPr>
      <w:lang w:val="x-none" w:eastAsia="x-none"/>
    </w:rPr>
  </w:style>
  <w:style w:type="character" w:customStyle="1" w:styleId="ad">
    <w:name w:val="日付 (文字)"/>
    <w:link w:val="ac"/>
    <w:rsid w:val="00357E5D"/>
    <w:rPr>
      <w:kern w:val="2"/>
      <w:sz w:val="21"/>
      <w:szCs w:val="24"/>
    </w:rPr>
  </w:style>
  <w:style w:type="character" w:styleId="ae">
    <w:name w:val="Strong"/>
    <w:qFormat/>
    <w:rsid w:val="00B83815"/>
    <w:rPr>
      <w:b/>
      <w:bCs/>
    </w:rPr>
  </w:style>
  <w:style w:type="character" w:styleId="af">
    <w:name w:val="Emphasis"/>
    <w:qFormat/>
    <w:rsid w:val="007D297F"/>
    <w:rPr>
      <w:i/>
      <w:iCs/>
    </w:rPr>
  </w:style>
  <w:style w:type="paragraph" w:customStyle="1" w:styleId="Default">
    <w:name w:val="Default"/>
    <w:rsid w:val="0042560E"/>
    <w:pPr>
      <w:widowControl w:val="0"/>
      <w:autoSpaceDE w:val="0"/>
      <w:autoSpaceDN w:val="0"/>
      <w:adjustRightInd w:val="0"/>
    </w:pPr>
    <w:rPr>
      <w:rFonts w:ascii="ＭＳ Ｐゴシック"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2014">
      <w:bodyDiv w:val="1"/>
      <w:marLeft w:val="0"/>
      <w:marRight w:val="0"/>
      <w:marTop w:val="0"/>
      <w:marBottom w:val="0"/>
      <w:divBdr>
        <w:top w:val="none" w:sz="0" w:space="0" w:color="auto"/>
        <w:left w:val="none" w:sz="0" w:space="0" w:color="auto"/>
        <w:bottom w:val="none" w:sz="0" w:space="0" w:color="auto"/>
        <w:right w:val="none" w:sz="0" w:space="0" w:color="auto"/>
      </w:divBdr>
    </w:div>
    <w:div w:id="6295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030D-07DB-4FD5-BC45-EC9D780D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3746</Words>
  <Characters>165</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ふるさと雇用再生基金事業　バイオ人材マッチング推進委託事業」業務仕様書</vt:lpstr>
    </vt:vector>
  </TitlesOfParts>
  <Company>大阪府</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ふるさと雇用再生基金事業　バイオ人材マッチング推進委託事業」業務仕様書</dc:title>
  <dc:subject/>
  <dc:creator>富永　彩</dc:creator>
  <cp:keywords/>
  <cp:lastModifiedBy>富永　彩</cp:lastModifiedBy>
  <cp:revision>26</cp:revision>
  <cp:lastPrinted>2021-06-08T03:04:00Z</cp:lastPrinted>
  <dcterms:created xsi:type="dcterms:W3CDTF">2021-04-21T02:59:00Z</dcterms:created>
  <dcterms:modified xsi:type="dcterms:W3CDTF">2021-06-08T03:04:00Z</dcterms:modified>
</cp:coreProperties>
</file>