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E8" w:rsidRPr="007818C3" w:rsidRDefault="00A4622B" w:rsidP="007818C3">
      <w:r>
        <w:rPr>
          <w:noProof/>
        </w:rPr>
        <mc:AlternateContent>
          <mc:Choice Requires="wps">
            <w:drawing>
              <wp:anchor distT="0" distB="0" distL="114300" distR="114300" simplePos="0" relativeHeight="251612160" behindDoc="0" locked="0" layoutInCell="1" allowOverlap="1">
                <wp:simplePos x="0" y="0"/>
                <wp:positionH relativeFrom="column">
                  <wp:posOffset>11097260</wp:posOffset>
                </wp:positionH>
                <wp:positionV relativeFrom="paragraph">
                  <wp:posOffset>1229360</wp:posOffset>
                </wp:positionV>
                <wp:extent cx="2343150" cy="584200"/>
                <wp:effectExtent l="0" t="0" r="0" b="6350"/>
                <wp:wrapNone/>
                <wp:docPr id="2" name="ホームベース 2" descr="パブリックコメント&#10;（令和3.11.1～令和3.12.1）&#10;"/>
                <wp:cNvGraphicFramePr/>
                <a:graphic xmlns:a="http://schemas.openxmlformats.org/drawingml/2006/main">
                  <a:graphicData uri="http://schemas.microsoft.com/office/word/2010/wordprocessingShape">
                    <wps:wsp>
                      <wps:cNvSpPr/>
                      <wps:spPr>
                        <a:xfrm>
                          <a:off x="0" y="0"/>
                          <a:ext cx="2343150" cy="584200"/>
                        </a:xfrm>
                        <a:prstGeom prst="homePlate">
                          <a:avLst/>
                        </a:prstGeom>
                        <a:gradFill flip="none" rotWithShape="1">
                          <a:gsLst>
                            <a:gs pos="27000">
                              <a:srgbClr val="FFE5DE"/>
                            </a:gs>
                            <a:gs pos="0">
                              <a:schemeClr val="bg1"/>
                            </a:gs>
                            <a:gs pos="100000">
                              <a:srgbClr val="FF8F7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0379" w:rsidRPr="00580379" w:rsidRDefault="00580379" w:rsidP="00580379">
                            <w:pPr>
                              <w:pStyle w:val="Web"/>
                              <w:spacing w:before="0" w:beforeAutospacing="0" w:after="0" w:afterAutospacing="0"/>
                              <w:jc w:val="center"/>
                              <w:rPr>
                                <w:rFonts w:ascii="Meiryo UI" w:eastAsia="Meiryo UI" w:hAnsi="Meiryo UI" w:cstheme="minorBidi"/>
                                <w:color w:val="000000" w:themeColor="text1"/>
                                <w:kern w:val="24"/>
                                <w:sz w:val="21"/>
                                <w:szCs w:val="21"/>
                              </w:rPr>
                            </w:pPr>
                            <w:bookmarkStart w:id="0" w:name="_GoBack"/>
                            <w:r w:rsidRPr="00580379">
                              <w:rPr>
                                <w:rFonts w:ascii="Meiryo UI" w:eastAsia="Meiryo UI" w:hAnsi="Meiryo UI" w:cstheme="minorBidi" w:hint="eastAsia"/>
                                <w:color w:val="000000" w:themeColor="text1"/>
                                <w:kern w:val="24"/>
                                <w:sz w:val="21"/>
                                <w:szCs w:val="21"/>
                              </w:rPr>
                              <w:t>パブリックコメント</w:t>
                            </w:r>
                          </w:p>
                          <w:p w:rsidR="00E40D5D" w:rsidRDefault="00580379" w:rsidP="00580379">
                            <w:pPr>
                              <w:pStyle w:val="Web"/>
                              <w:spacing w:before="0" w:beforeAutospacing="0" w:after="0" w:afterAutospacing="0"/>
                            </w:pPr>
                            <w:r w:rsidRPr="00580379">
                              <w:rPr>
                                <w:rFonts w:ascii="Meiryo UI" w:eastAsia="Meiryo UI" w:hAnsi="Meiryo UI" w:cstheme="minorBidi" w:hint="eastAsia"/>
                                <w:color w:val="000000" w:themeColor="text1"/>
                                <w:kern w:val="24"/>
                                <w:sz w:val="21"/>
                                <w:szCs w:val="21"/>
                              </w:rPr>
                              <w:t>（</w:t>
                            </w:r>
                            <w:r w:rsidR="00A4622B">
                              <w:rPr>
                                <w:rFonts w:ascii="Meiryo UI" w:eastAsia="Meiryo UI" w:hAnsi="Meiryo UI" w:cstheme="minorBidi" w:hint="eastAsia"/>
                                <w:color w:val="000000" w:themeColor="text1"/>
                                <w:kern w:val="24"/>
                                <w:sz w:val="21"/>
                                <w:szCs w:val="21"/>
                              </w:rPr>
                              <w:t>令和</w:t>
                            </w:r>
                            <w:r w:rsidR="00A047CC">
                              <w:rPr>
                                <w:rFonts w:ascii="Meiryo UI" w:eastAsia="Meiryo UI" w:hAnsi="Meiryo UI" w:cstheme="minorBidi"/>
                                <w:color w:val="000000" w:themeColor="text1"/>
                                <w:kern w:val="24"/>
                                <w:sz w:val="21"/>
                                <w:szCs w:val="21"/>
                              </w:rPr>
                              <w:t>3</w:t>
                            </w:r>
                            <w:r w:rsidR="00D44D40">
                              <w:rPr>
                                <w:rFonts w:ascii="Meiryo UI" w:eastAsia="Meiryo UI" w:hAnsi="Meiryo UI" w:cstheme="minorBidi" w:hint="eastAsia"/>
                                <w:color w:val="000000" w:themeColor="text1"/>
                                <w:kern w:val="24"/>
                                <w:sz w:val="21"/>
                                <w:szCs w:val="21"/>
                              </w:rPr>
                              <w:t>.11.1</w:t>
                            </w:r>
                            <w:r w:rsidRPr="00580379">
                              <w:rPr>
                                <w:rFonts w:ascii="Meiryo UI" w:eastAsia="Meiryo UI" w:hAnsi="Meiryo UI" w:cstheme="minorBidi" w:hint="eastAsia"/>
                                <w:color w:val="000000" w:themeColor="text1"/>
                                <w:kern w:val="24"/>
                                <w:sz w:val="21"/>
                                <w:szCs w:val="21"/>
                              </w:rPr>
                              <w:t>～</w:t>
                            </w:r>
                            <w:r w:rsidR="00A4622B">
                              <w:rPr>
                                <w:rFonts w:ascii="Meiryo UI" w:eastAsia="Meiryo UI" w:hAnsi="Meiryo UI" w:cstheme="minorBidi" w:hint="eastAsia"/>
                                <w:color w:val="000000" w:themeColor="text1"/>
                                <w:kern w:val="24"/>
                                <w:sz w:val="21"/>
                                <w:szCs w:val="21"/>
                              </w:rPr>
                              <w:t>令和</w:t>
                            </w:r>
                            <w:r w:rsidR="00A047CC">
                              <w:rPr>
                                <w:rFonts w:ascii="Meiryo UI" w:eastAsia="Meiryo UI" w:hAnsi="Meiryo UI" w:cstheme="minorBidi"/>
                                <w:color w:val="000000" w:themeColor="text1"/>
                                <w:kern w:val="24"/>
                                <w:sz w:val="21"/>
                                <w:szCs w:val="21"/>
                              </w:rPr>
                              <w:t>3</w:t>
                            </w:r>
                            <w:r w:rsidR="00D44D40">
                              <w:rPr>
                                <w:rFonts w:ascii="Meiryo UI" w:eastAsia="Meiryo UI" w:hAnsi="Meiryo UI" w:cstheme="minorBidi" w:hint="eastAsia"/>
                                <w:color w:val="000000" w:themeColor="text1"/>
                                <w:kern w:val="24"/>
                                <w:sz w:val="21"/>
                                <w:szCs w:val="21"/>
                              </w:rPr>
                              <w:t>.12.1</w:t>
                            </w:r>
                            <w:r w:rsidRPr="00580379">
                              <w:rPr>
                                <w:rFonts w:ascii="Meiryo UI" w:eastAsia="Meiryo UI" w:hAnsi="Meiryo UI" w:cstheme="minorBidi" w:hint="eastAsia"/>
                                <w:color w:val="000000" w:themeColor="text1"/>
                                <w:kern w:val="24"/>
                                <w:sz w:val="21"/>
                                <w:szCs w:val="21"/>
                              </w:rPr>
                              <w:t>）</w:t>
                            </w:r>
                            <w:bookmarkEnd w:id="0"/>
                          </w:p>
                        </w:txbxContent>
                      </wps:txbx>
                      <wps:bodyPr wrap="square" rtlCol="0" anchor="ct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alt="パブリックコメント&#10;（令和3.11.1～令和3.12.1）&#10;" style="position:absolute;left:0;text-align:left;margin-left:873.8pt;margin-top:96.8pt;width:184.5pt;height:46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" adj="18907" fillcolor="white [3212]" stroked="f" strokeweight="1pt">
                <v:fill color2="#ff8f75" rotate="t" angle="90" colors="0 white;17695f #ffe5de;1 #ff8f75" focus="100%" type="gradient"/>
                <v:textbox>
                  <w:txbxContent>
                    <w:p w:rsidR="00580379" w:rsidRPr="00580379" w:rsidRDefault="00580379" w:rsidP="00580379">
                      <w:pPr>
                        <w:pStyle w:val="Web"/>
                        <w:spacing w:before="0" w:beforeAutospacing="0" w:after="0" w:afterAutospacing="0"/>
                        <w:jc w:val="center"/>
                        <w:rPr>
                          <w:rFonts w:ascii="Meiryo UI" w:eastAsia="Meiryo UI" w:hAnsi="Meiryo UI" w:cstheme="minorBidi"/>
                          <w:color w:val="000000" w:themeColor="text1"/>
                          <w:kern w:val="24"/>
                          <w:sz w:val="21"/>
                          <w:szCs w:val="21"/>
                        </w:rPr>
                      </w:pPr>
                      <w:bookmarkStart w:id="1" w:name="_GoBack"/>
                      <w:r w:rsidRPr="00580379">
                        <w:rPr>
                          <w:rFonts w:ascii="Meiryo UI" w:eastAsia="Meiryo UI" w:hAnsi="Meiryo UI" w:cstheme="minorBidi" w:hint="eastAsia"/>
                          <w:color w:val="000000" w:themeColor="text1"/>
                          <w:kern w:val="24"/>
                          <w:sz w:val="21"/>
                          <w:szCs w:val="21"/>
                        </w:rPr>
                        <w:t>パブリックコメント</w:t>
                      </w:r>
                    </w:p>
                    <w:p w:rsidR="00E40D5D" w:rsidRDefault="00580379" w:rsidP="00580379">
                      <w:pPr>
                        <w:pStyle w:val="Web"/>
                        <w:spacing w:before="0" w:beforeAutospacing="0" w:after="0" w:afterAutospacing="0"/>
                      </w:pPr>
                      <w:r w:rsidRPr="00580379">
                        <w:rPr>
                          <w:rFonts w:ascii="Meiryo UI" w:eastAsia="Meiryo UI" w:hAnsi="Meiryo UI" w:cstheme="minorBidi" w:hint="eastAsia"/>
                          <w:color w:val="000000" w:themeColor="text1"/>
                          <w:kern w:val="24"/>
                          <w:sz w:val="21"/>
                          <w:szCs w:val="21"/>
                        </w:rPr>
                        <w:t>（</w:t>
                      </w:r>
                      <w:r w:rsidR="00A4622B">
                        <w:rPr>
                          <w:rFonts w:ascii="Meiryo UI" w:eastAsia="Meiryo UI" w:hAnsi="Meiryo UI" w:cstheme="minorBidi" w:hint="eastAsia"/>
                          <w:color w:val="000000" w:themeColor="text1"/>
                          <w:kern w:val="24"/>
                          <w:sz w:val="21"/>
                          <w:szCs w:val="21"/>
                        </w:rPr>
                        <w:t>令和</w:t>
                      </w:r>
                      <w:r w:rsidR="00A047CC">
                        <w:rPr>
                          <w:rFonts w:ascii="Meiryo UI" w:eastAsia="Meiryo UI" w:hAnsi="Meiryo UI" w:cstheme="minorBidi"/>
                          <w:color w:val="000000" w:themeColor="text1"/>
                          <w:kern w:val="24"/>
                          <w:sz w:val="21"/>
                          <w:szCs w:val="21"/>
                        </w:rPr>
                        <w:t>3</w:t>
                      </w:r>
                      <w:r w:rsidR="00D44D40">
                        <w:rPr>
                          <w:rFonts w:ascii="Meiryo UI" w:eastAsia="Meiryo UI" w:hAnsi="Meiryo UI" w:cstheme="minorBidi" w:hint="eastAsia"/>
                          <w:color w:val="000000" w:themeColor="text1"/>
                          <w:kern w:val="24"/>
                          <w:sz w:val="21"/>
                          <w:szCs w:val="21"/>
                        </w:rPr>
                        <w:t>.11.1</w:t>
                      </w:r>
                      <w:r w:rsidRPr="00580379">
                        <w:rPr>
                          <w:rFonts w:ascii="Meiryo UI" w:eastAsia="Meiryo UI" w:hAnsi="Meiryo UI" w:cstheme="minorBidi" w:hint="eastAsia"/>
                          <w:color w:val="000000" w:themeColor="text1"/>
                          <w:kern w:val="24"/>
                          <w:sz w:val="21"/>
                          <w:szCs w:val="21"/>
                        </w:rPr>
                        <w:t>～</w:t>
                      </w:r>
                      <w:r w:rsidR="00A4622B">
                        <w:rPr>
                          <w:rFonts w:ascii="Meiryo UI" w:eastAsia="Meiryo UI" w:hAnsi="Meiryo UI" w:cstheme="minorBidi" w:hint="eastAsia"/>
                          <w:color w:val="000000" w:themeColor="text1"/>
                          <w:kern w:val="24"/>
                          <w:sz w:val="21"/>
                          <w:szCs w:val="21"/>
                        </w:rPr>
                        <w:t>令和</w:t>
                      </w:r>
                      <w:r w:rsidR="00A047CC">
                        <w:rPr>
                          <w:rFonts w:ascii="Meiryo UI" w:eastAsia="Meiryo UI" w:hAnsi="Meiryo UI" w:cstheme="minorBidi"/>
                          <w:color w:val="000000" w:themeColor="text1"/>
                          <w:kern w:val="24"/>
                          <w:sz w:val="21"/>
                          <w:szCs w:val="21"/>
                        </w:rPr>
                        <w:t>3</w:t>
                      </w:r>
                      <w:r w:rsidR="00D44D40">
                        <w:rPr>
                          <w:rFonts w:ascii="Meiryo UI" w:eastAsia="Meiryo UI" w:hAnsi="Meiryo UI" w:cstheme="minorBidi" w:hint="eastAsia"/>
                          <w:color w:val="000000" w:themeColor="text1"/>
                          <w:kern w:val="24"/>
                          <w:sz w:val="21"/>
                          <w:szCs w:val="21"/>
                        </w:rPr>
                        <w:t>.12.1</w:t>
                      </w:r>
                      <w:r w:rsidRPr="00580379">
                        <w:rPr>
                          <w:rFonts w:ascii="Meiryo UI" w:eastAsia="Meiryo UI" w:hAnsi="Meiryo UI" w:cstheme="minorBidi" w:hint="eastAsia"/>
                          <w:color w:val="000000" w:themeColor="text1"/>
                          <w:kern w:val="24"/>
                          <w:sz w:val="21"/>
                          <w:szCs w:val="21"/>
                        </w:rPr>
                        <w:t>）</w:t>
                      </w:r>
                      <w:bookmarkEnd w:id="1"/>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10351135</wp:posOffset>
                </wp:positionH>
                <wp:positionV relativeFrom="paragraph">
                  <wp:posOffset>1118870</wp:posOffset>
                </wp:positionV>
                <wp:extent cx="610235" cy="698500"/>
                <wp:effectExtent l="0" t="0" r="18415" b="25400"/>
                <wp:wrapNone/>
                <wp:docPr id="34" name="グループ化 34" descr="修正案"/>
                <wp:cNvGraphicFramePr/>
                <a:graphic xmlns:a="http://schemas.openxmlformats.org/drawingml/2006/main">
                  <a:graphicData uri="http://schemas.microsoft.com/office/word/2010/wordprocessingGroup">
                    <wpg:wgp>
                      <wpg:cNvGrpSpPr/>
                      <wpg:grpSpPr>
                        <a:xfrm>
                          <a:off x="0" y="0"/>
                          <a:ext cx="610235" cy="698500"/>
                          <a:chOff x="11379196" y="857132"/>
                          <a:chExt cx="610577" cy="698578"/>
                        </a:xfrm>
                      </wpg:grpSpPr>
                      <wps:wsp>
                        <wps:cNvPr id="36" name="正方形/長方形 36"/>
                        <wps:cNvSpPr/>
                        <wps:spPr>
                          <a:xfrm>
                            <a:off x="11485717" y="971380"/>
                            <a:ext cx="504056" cy="584330"/>
                          </a:xfrm>
                          <a:prstGeom prst="rect">
                            <a:avLst/>
                          </a:prstGeom>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bodyPr vert="eaVert" rtlCol="0" anchor="ctr"/>
                      </wps:wsp>
                      <wps:wsp>
                        <wps:cNvPr id="37" name="正方形/長方形 37"/>
                        <wps:cNvSpPr/>
                        <wps:spPr>
                          <a:xfrm>
                            <a:off x="11436717" y="910584"/>
                            <a:ext cx="504056" cy="584330"/>
                          </a:xfrm>
                          <a:prstGeom prst="rect">
                            <a:avLst/>
                          </a:prstGeom>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bodyPr vert="eaVert" rtlCol="0" anchor="ctr"/>
                      </wps:wsp>
                      <wps:wsp>
                        <wps:cNvPr id="38" name="正方形/長方形 38"/>
                        <wps:cNvSpPr/>
                        <wps:spPr>
                          <a:xfrm>
                            <a:off x="11379196" y="857132"/>
                            <a:ext cx="504056" cy="584330"/>
                          </a:xfrm>
                          <a:prstGeom prst="rect">
                            <a:avLst/>
                          </a:prstGeom>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E40D5D" w:rsidRDefault="00E40D5D" w:rsidP="00650B69">
                              <w:pPr>
                                <w:pStyle w:val="Web"/>
                                <w:spacing w:before="0" w:beforeAutospacing="0" w:after="0" w:afterAutospacing="0"/>
                                <w:jc w:val="center"/>
                              </w:pPr>
                              <w:r>
                                <w:rPr>
                                  <w:rFonts w:ascii="Meiryo UI" w:eastAsia="Meiryo UI" w:hAnsi="Meiryo UI" w:cstheme="minorBidi" w:hint="eastAsia"/>
                                  <w:color w:val="000000" w:themeColor="text1"/>
                                  <w:kern w:val="24"/>
                                  <w:sz w:val="22"/>
                                  <w:szCs w:val="22"/>
                                </w:rPr>
                                <w:t>修正案</w:t>
                              </w:r>
                            </w:p>
                          </w:txbxContent>
                        </wps:txbx>
                        <wps:bodyPr vert="eaVert" lIns="0" tIns="0" rIns="0" bIns="0" rtlCol="0" anchor="ctr"/>
                      </wps:wsp>
                    </wpg:wgp>
                  </a:graphicData>
                </a:graphic>
              </wp:anchor>
            </w:drawing>
          </mc:Choice>
          <mc:Fallback>
            <w:pict>
              <v:group id="グループ化 34" o:spid="_x0000_s1027" alt="修正案" style="position:absolute;left:0;text-align:left;margin-left:815.05pt;margin-top:88.1pt;width:48.05pt;height:55pt;z-index:251658240" coordorigin="113791,8571" coordsize="610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">
                <v:rect id="正方形/長方形 36" o:spid="_x0000_s1028" style="position:absolute;left:114857;top:9713;width:5040;height: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" fillcolor="white [3201]" strokecolor="#a5a5a5 [2092]" strokeweight=".5pt">
                  <v:textbox style="layout-flow:vertical-ideographic"/>
                </v:rect>
                <v:rect id="正方形/長方形 37" o:spid="_x0000_s1029" style="position:absolute;left:114367;top:9105;width:5040;height: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" fillcolor="white [3201]" strokecolor="#a5a5a5 [2092]" strokeweight=".5pt">
                  <v:textbox style="layout-flow:vertical-ideographic"/>
                </v:rect>
                <v:rect id="正方形/長方形 38" o:spid="_x0000_s1030" style="position:absolute;left:113791;top:8571;width:5041;height:5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" fillcolor="white [3201]" strokecolor="#a5a5a5 [2092]" strokeweight=".5pt">
                  <v:textbox style="layout-flow:vertical-ideographic" inset="0,0,0,0">
                    <w:txbxContent>
                      <w:p w:rsidR="00E40D5D" w:rsidRDefault="00E40D5D" w:rsidP="00650B69">
                        <w:pPr>
                          <w:pStyle w:val="Web"/>
                          <w:spacing w:before="0" w:beforeAutospacing="0" w:after="0" w:afterAutospacing="0"/>
                          <w:jc w:val="center"/>
                        </w:pPr>
                        <w:r>
                          <w:rPr>
                            <w:rFonts w:ascii="Meiryo UI" w:eastAsia="Meiryo UI" w:hAnsi="Meiryo UI" w:cstheme="minorBidi" w:hint="eastAsia"/>
                            <w:color w:val="000000" w:themeColor="text1"/>
                            <w:kern w:val="24"/>
                            <w:sz w:val="22"/>
                            <w:szCs w:val="22"/>
                          </w:rPr>
                          <w:t>修正案</w:t>
                        </w:r>
                      </w:p>
                    </w:txbxContent>
                  </v:textbox>
                </v:rect>
              </v:group>
            </w:pict>
          </mc:Fallback>
        </mc:AlternateContent>
      </w:r>
      <w:r w:rsidR="00597904">
        <w:rPr>
          <w:noProof/>
        </w:rPr>
        <mc:AlternateContent>
          <mc:Choice Requires="wps">
            <w:drawing>
              <wp:anchor distT="0" distB="0" distL="114300" distR="114300" simplePos="0" relativeHeight="251626496" behindDoc="0" locked="0" layoutInCell="1" allowOverlap="1">
                <wp:simplePos x="0" y="0"/>
                <wp:positionH relativeFrom="column">
                  <wp:posOffset>4429760</wp:posOffset>
                </wp:positionH>
                <wp:positionV relativeFrom="paragraph">
                  <wp:posOffset>1075055</wp:posOffset>
                </wp:positionV>
                <wp:extent cx="6264275" cy="1268730"/>
                <wp:effectExtent l="0" t="0" r="0" b="7620"/>
                <wp:wrapNone/>
                <wp:docPr id="17" name="正方形/長方形 17" descr="〇下記を踏まえた修正を行う。&#10;　・国において、関係法令の改正及び最近の災害対応の教訓等を&#10;   踏まえ、令和元年5月に防災基本計画を修正&#10;　・府における、最新の防災対策&#10;"/>
                <wp:cNvGraphicFramePr/>
                <a:graphic xmlns:a="http://schemas.openxmlformats.org/drawingml/2006/main">
                  <a:graphicData uri="http://schemas.microsoft.com/office/word/2010/wordprocessingShape">
                    <wps:wsp>
                      <wps:cNvSpPr/>
                      <wps:spPr>
                        <a:xfrm>
                          <a:off x="0" y="0"/>
                          <a:ext cx="6264275" cy="1268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7CC" w:rsidRPr="00464888" w:rsidRDefault="00A047CC" w:rsidP="00464888">
                            <w:pPr>
                              <w:pStyle w:val="Web"/>
                              <w:spacing w:before="0" w:beforeAutospacing="0" w:after="0" w:afterAutospacing="0" w:line="460" w:lineRule="exact"/>
                              <w:rPr>
                                <w:rFonts w:ascii="ＭＳ ゴシック" w:eastAsia="ＭＳ ゴシック" w:hAnsi="ＭＳ ゴシック" w:cs="Meiryo UI"/>
                                <w:color w:val="000000" w:themeColor="text1"/>
                                <w:kern w:val="24"/>
                                <w:sz w:val="36"/>
                                <w:szCs w:val="30"/>
                              </w:rPr>
                            </w:pPr>
                            <w:r w:rsidRPr="00464888">
                              <w:rPr>
                                <w:rFonts w:ascii="ＭＳ ゴシック" w:eastAsia="ＭＳ ゴシック" w:hAnsi="ＭＳ ゴシック" w:cs="Meiryo UI" w:hint="eastAsia"/>
                                <w:b/>
                                <w:color w:val="000000" w:themeColor="text1"/>
                                <w:kern w:val="24"/>
                                <w:sz w:val="36"/>
                                <w:szCs w:val="30"/>
                              </w:rPr>
                              <w:t>災害対策基本法の改正</w:t>
                            </w:r>
                            <w:r w:rsidRPr="00464888">
                              <w:rPr>
                                <w:rFonts w:ascii="ＭＳ ゴシック" w:eastAsia="ＭＳ ゴシック" w:hAnsi="ＭＳ ゴシック" w:cs="Meiryo UI" w:hint="eastAsia"/>
                                <w:color w:val="000000" w:themeColor="text1"/>
                                <w:kern w:val="24"/>
                                <w:sz w:val="36"/>
                                <w:szCs w:val="30"/>
                              </w:rPr>
                              <w:t>（令和3年5月）や</w:t>
                            </w:r>
                          </w:p>
                          <w:p w:rsidR="00464888" w:rsidRDefault="00A047CC" w:rsidP="00464888">
                            <w:pPr>
                              <w:pStyle w:val="Web"/>
                              <w:spacing w:before="0" w:beforeAutospacing="0" w:after="0" w:afterAutospacing="0" w:line="460" w:lineRule="exact"/>
                              <w:rPr>
                                <w:rFonts w:ascii="ＭＳ ゴシック" w:eastAsia="ＭＳ ゴシック" w:hAnsi="ＭＳ ゴシック" w:cs="Meiryo UI"/>
                                <w:color w:val="000000" w:themeColor="text1"/>
                                <w:kern w:val="24"/>
                                <w:sz w:val="36"/>
                                <w:szCs w:val="30"/>
                              </w:rPr>
                            </w:pPr>
                            <w:r w:rsidRPr="00464888">
                              <w:rPr>
                                <w:rFonts w:ascii="ＭＳ ゴシック" w:eastAsia="ＭＳ ゴシック" w:hAnsi="ＭＳ ゴシック" w:cs="Meiryo UI" w:hint="eastAsia"/>
                                <w:b/>
                                <w:color w:val="000000" w:themeColor="text1"/>
                                <w:kern w:val="24"/>
                                <w:sz w:val="36"/>
                                <w:szCs w:val="30"/>
                              </w:rPr>
                              <w:t>新型コロナウイルス感染症対策</w:t>
                            </w:r>
                            <w:r w:rsidRPr="00464888">
                              <w:rPr>
                                <w:rFonts w:ascii="ＭＳ ゴシック" w:eastAsia="ＭＳ ゴシック" w:hAnsi="ＭＳ ゴシック" w:cs="Meiryo UI" w:hint="eastAsia"/>
                                <w:color w:val="000000" w:themeColor="text1"/>
                                <w:kern w:val="24"/>
                                <w:sz w:val="36"/>
                                <w:szCs w:val="30"/>
                              </w:rPr>
                              <w:t>など、</w:t>
                            </w:r>
                          </w:p>
                          <w:p w:rsidR="00580379" w:rsidRPr="00464888" w:rsidRDefault="00A047CC" w:rsidP="00464888">
                            <w:pPr>
                              <w:pStyle w:val="Web"/>
                              <w:spacing w:before="0" w:beforeAutospacing="0" w:after="0" w:afterAutospacing="0" w:line="460" w:lineRule="exact"/>
                              <w:rPr>
                                <w:rFonts w:ascii="ＭＳ ゴシック" w:eastAsia="ＭＳ ゴシック" w:hAnsi="ＭＳ ゴシック" w:cs="Meiryo UI"/>
                                <w:color w:val="000000" w:themeColor="text1"/>
                                <w:kern w:val="24"/>
                                <w:sz w:val="36"/>
                                <w:szCs w:val="30"/>
                              </w:rPr>
                            </w:pPr>
                            <w:r w:rsidRPr="00464888">
                              <w:rPr>
                                <w:rFonts w:ascii="ＭＳ ゴシック" w:eastAsia="ＭＳ ゴシック" w:hAnsi="ＭＳ ゴシック" w:cs="Meiryo UI" w:hint="eastAsia"/>
                                <w:color w:val="000000" w:themeColor="text1"/>
                                <w:kern w:val="24"/>
                                <w:sz w:val="36"/>
                                <w:szCs w:val="30"/>
                              </w:rPr>
                              <w:t>国の防災基本計画の修正等を踏まえた修正を行う。</w:t>
                            </w:r>
                          </w:p>
                        </w:txbxContent>
                      </wps:txbx>
                      <wps:bodyPr wrap="square" t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1" alt="〇下記を踏まえた修正を行う。&#10;　・国において、関係法令の改正及び最近の災害対応の教訓等を&#10;   踏まえ、令和元年5月に防災基本計画を修正&#10;　・府における、最新の防災対策&#10;" style="position:absolute;left:0;text-align:left;margin-left:348.8pt;margin-top:84.65pt;width:493.25pt;height:99.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" filled="f" stroked="f" strokeweight="1pt">
                <v:textbox inset=",0,,0">
                  <w:txbxContent>
                    <w:p w:rsidR="00A047CC" w:rsidRPr="00464888" w:rsidRDefault="00A047CC" w:rsidP="00464888">
                      <w:pPr>
                        <w:pStyle w:val="Web"/>
                        <w:spacing w:before="0" w:beforeAutospacing="0" w:after="0" w:afterAutospacing="0" w:line="460" w:lineRule="exact"/>
                        <w:rPr>
                          <w:rFonts w:ascii="ＭＳ ゴシック" w:eastAsia="ＭＳ ゴシック" w:hAnsi="ＭＳ ゴシック" w:cs="Meiryo UI"/>
                          <w:color w:val="000000" w:themeColor="text1"/>
                          <w:kern w:val="24"/>
                          <w:sz w:val="36"/>
                          <w:szCs w:val="30"/>
                        </w:rPr>
                      </w:pPr>
                      <w:r w:rsidRPr="00464888">
                        <w:rPr>
                          <w:rFonts w:ascii="ＭＳ ゴシック" w:eastAsia="ＭＳ ゴシック" w:hAnsi="ＭＳ ゴシック" w:cs="Meiryo UI" w:hint="eastAsia"/>
                          <w:b/>
                          <w:color w:val="000000" w:themeColor="text1"/>
                          <w:kern w:val="24"/>
                          <w:sz w:val="36"/>
                          <w:szCs w:val="30"/>
                        </w:rPr>
                        <w:t>災害対策基本法の改正</w:t>
                      </w:r>
                      <w:r w:rsidRPr="00464888">
                        <w:rPr>
                          <w:rFonts w:ascii="ＭＳ ゴシック" w:eastAsia="ＭＳ ゴシック" w:hAnsi="ＭＳ ゴシック" w:cs="Meiryo UI" w:hint="eastAsia"/>
                          <w:color w:val="000000" w:themeColor="text1"/>
                          <w:kern w:val="24"/>
                          <w:sz w:val="36"/>
                          <w:szCs w:val="30"/>
                        </w:rPr>
                        <w:t>（令和3年5月）や</w:t>
                      </w:r>
                    </w:p>
                    <w:p w:rsidR="00464888" w:rsidRDefault="00A047CC" w:rsidP="00464888">
                      <w:pPr>
                        <w:pStyle w:val="Web"/>
                        <w:spacing w:before="0" w:beforeAutospacing="0" w:after="0" w:afterAutospacing="0" w:line="460" w:lineRule="exact"/>
                        <w:rPr>
                          <w:rFonts w:ascii="ＭＳ ゴシック" w:eastAsia="ＭＳ ゴシック" w:hAnsi="ＭＳ ゴシック" w:cs="Meiryo UI"/>
                          <w:color w:val="000000" w:themeColor="text1"/>
                          <w:kern w:val="24"/>
                          <w:sz w:val="36"/>
                          <w:szCs w:val="30"/>
                        </w:rPr>
                      </w:pPr>
                      <w:r w:rsidRPr="00464888">
                        <w:rPr>
                          <w:rFonts w:ascii="ＭＳ ゴシック" w:eastAsia="ＭＳ ゴシック" w:hAnsi="ＭＳ ゴシック" w:cs="Meiryo UI" w:hint="eastAsia"/>
                          <w:b/>
                          <w:color w:val="000000" w:themeColor="text1"/>
                          <w:kern w:val="24"/>
                          <w:sz w:val="36"/>
                          <w:szCs w:val="30"/>
                        </w:rPr>
                        <w:t>新型コロナウイルス感染症対策</w:t>
                      </w:r>
                      <w:r w:rsidRPr="00464888">
                        <w:rPr>
                          <w:rFonts w:ascii="ＭＳ ゴシック" w:eastAsia="ＭＳ ゴシック" w:hAnsi="ＭＳ ゴシック" w:cs="Meiryo UI" w:hint="eastAsia"/>
                          <w:color w:val="000000" w:themeColor="text1"/>
                          <w:kern w:val="24"/>
                          <w:sz w:val="36"/>
                          <w:szCs w:val="30"/>
                        </w:rPr>
                        <w:t>など、</w:t>
                      </w:r>
                    </w:p>
                    <w:p w:rsidR="00580379" w:rsidRPr="00464888" w:rsidRDefault="00A047CC" w:rsidP="00464888">
                      <w:pPr>
                        <w:pStyle w:val="Web"/>
                        <w:spacing w:before="0" w:beforeAutospacing="0" w:after="0" w:afterAutospacing="0" w:line="460" w:lineRule="exact"/>
                        <w:rPr>
                          <w:rFonts w:ascii="ＭＳ ゴシック" w:eastAsia="ＭＳ ゴシック" w:hAnsi="ＭＳ ゴシック" w:cs="Meiryo UI"/>
                          <w:color w:val="000000" w:themeColor="text1"/>
                          <w:kern w:val="24"/>
                          <w:sz w:val="36"/>
                          <w:szCs w:val="30"/>
                        </w:rPr>
                      </w:pPr>
                      <w:r w:rsidRPr="00464888">
                        <w:rPr>
                          <w:rFonts w:ascii="ＭＳ ゴシック" w:eastAsia="ＭＳ ゴシック" w:hAnsi="ＭＳ ゴシック" w:cs="Meiryo UI" w:hint="eastAsia"/>
                          <w:color w:val="000000" w:themeColor="text1"/>
                          <w:kern w:val="24"/>
                          <w:sz w:val="36"/>
                          <w:szCs w:val="30"/>
                        </w:rPr>
                        <w:t>国の防災基本計画の修正等を踏まえた修正を行う。</w:t>
                      </w:r>
                    </w:p>
                  </w:txbxContent>
                </v:textbox>
              </v:rect>
            </w:pict>
          </mc:Fallback>
        </mc:AlternateContent>
      </w:r>
      <w:r w:rsidR="00597904">
        <w:rPr>
          <w:noProof/>
        </w:rPr>
        <mc:AlternateContent>
          <mc:Choice Requires="wps">
            <w:drawing>
              <wp:anchor distT="0" distB="0" distL="114300" distR="114300" simplePos="0" relativeHeight="251660288" behindDoc="0" locked="0" layoutInCell="1" allowOverlap="1">
                <wp:simplePos x="0" y="0"/>
                <wp:positionH relativeFrom="column">
                  <wp:posOffset>4015740</wp:posOffset>
                </wp:positionH>
                <wp:positionV relativeFrom="paragraph">
                  <wp:posOffset>516890</wp:posOffset>
                </wp:positionV>
                <wp:extent cx="1475740" cy="471170"/>
                <wp:effectExtent l="38100" t="57150" r="48260" b="43180"/>
                <wp:wrapNone/>
                <wp:docPr id="16" name="正方形/長方形 16" descr="修正の趣旨"/>
                <wp:cNvGraphicFramePr/>
                <a:graphic xmlns:a="http://schemas.openxmlformats.org/drawingml/2006/main">
                  <a:graphicData uri="http://schemas.microsoft.com/office/word/2010/wordprocessingShape">
                    <wps:wsp>
                      <wps:cNvSpPr/>
                      <wps:spPr>
                        <a:xfrm>
                          <a:off x="0" y="0"/>
                          <a:ext cx="1475740" cy="471170"/>
                        </a:xfrm>
                        <a:prstGeom prst="rect">
                          <a:avLst/>
                        </a:prstGeom>
                        <a:solidFill>
                          <a:srgbClr val="003399"/>
                        </a:solidFill>
                        <a:ln>
                          <a:no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1818C2">
                            <w:pPr>
                              <w:pStyle w:val="Web"/>
                              <w:spacing w:before="0" w:beforeAutospacing="0" w:after="0" w:afterAutospacing="0" w:line="34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FFFFFF" w:themeColor="background1"/>
                                <w:kern w:val="24"/>
                                <w:sz w:val="32"/>
                                <w:szCs w:val="32"/>
                                <w14:shadow w14:blurRad="38100" w14:dist="38100" w14:dir="2700000" w14:sx="100000" w14:sy="100000" w14:kx="0" w14:ky="0" w14:algn="tl">
                                  <w14:srgbClr w14:val="000000">
                                    <w14:alpha w14:val="57000"/>
                                  </w14:srgbClr>
                                </w14:shadow>
                              </w:rPr>
                              <w:t>修正の趣旨</w:t>
                            </w:r>
                          </w:p>
                        </w:txbxContent>
                      </wps:txbx>
                      <wps:bodyPr lIns="0" tIns="0" rIns="0" bIns="0" rtlCol="0" anchor="ctr">
                        <a:noAutofit/>
                      </wps:bodyPr>
                    </wps:wsp>
                  </a:graphicData>
                </a:graphic>
                <wp14:sizeRelV relativeFrom="margin">
                  <wp14:pctHeight>0</wp14:pctHeight>
                </wp14:sizeRelV>
              </wp:anchor>
            </w:drawing>
          </mc:Choice>
          <mc:Fallback>
            <w:pict>
              <v:rect id="正方形/長方形 16" o:spid="_x0000_s1032" alt="修正の趣旨" style="position:absolute;left:0;text-align:left;margin-left:316.2pt;margin-top:40.7pt;width:116.2pt;height:3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" fillcolor="#039" stroked="f" strokeweight="1pt">
                <v:textbox inset="0,0,0,0">
                  <w:txbxContent>
                    <w:p w:rsidR="00E40D5D" w:rsidRPr="00E40D5D" w:rsidRDefault="00E40D5D" w:rsidP="001818C2">
                      <w:pPr>
                        <w:pStyle w:val="Web"/>
                        <w:spacing w:before="0" w:beforeAutospacing="0" w:after="0" w:afterAutospacing="0" w:line="34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FFFFFF" w:themeColor="background1"/>
                          <w:kern w:val="24"/>
                          <w:sz w:val="32"/>
                          <w:szCs w:val="32"/>
                          <w14:shadow w14:blurRad="38100" w14:dist="38100" w14:dir="2700000" w14:sx="100000" w14:sy="100000" w14:kx="0" w14:ky="0" w14:algn="tl">
                            <w14:srgbClr w14:val="000000">
                              <w14:alpha w14:val="57000"/>
                            </w14:srgbClr>
                          </w14:shadow>
                        </w:rPr>
                        <w:t>修正の趣旨</w:t>
                      </w:r>
                    </w:p>
                  </w:txbxContent>
                </v:textbox>
              </v:rect>
            </w:pict>
          </mc:Fallback>
        </mc:AlternateContent>
      </w:r>
      <w:r w:rsidR="00597904" w:rsidRPr="00580379">
        <w:rPr>
          <w:noProof/>
        </w:rPr>
        <mc:AlternateContent>
          <mc:Choice Requires="wps">
            <w:drawing>
              <wp:anchor distT="0" distB="0" distL="114300" distR="114300" simplePos="0" relativeHeight="251611135" behindDoc="0" locked="0" layoutInCell="1" allowOverlap="1" wp14:anchorId="7BDD2619" wp14:editId="0294AB37">
                <wp:simplePos x="0" y="0"/>
                <wp:positionH relativeFrom="column">
                  <wp:posOffset>4020776</wp:posOffset>
                </wp:positionH>
                <wp:positionV relativeFrom="paragraph">
                  <wp:posOffset>734060</wp:posOffset>
                </wp:positionV>
                <wp:extent cx="6196083" cy="1391920"/>
                <wp:effectExtent l="0" t="0" r="14605" b="17780"/>
                <wp:wrapNone/>
                <wp:docPr id="110" name="角丸四角形 109"/>
                <wp:cNvGraphicFramePr/>
                <a:graphic xmlns:a="http://schemas.openxmlformats.org/drawingml/2006/main">
                  <a:graphicData uri="http://schemas.microsoft.com/office/word/2010/wordprocessingShape">
                    <wps:wsp>
                      <wps:cNvSpPr/>
                      <wps:spPr>
                        <a:xfrm>
                          <a:off x="0" y="0"/>
                          <a:ext cx="6196083" cy="1391920"/>
                        </a:xfrm>
                        <a:prstGeom prst="roundRect">
                          <a:avLst>
                            <a:gd name="adj" fmla="val 12420"/>
                          </a:avLst>
                        </a:prstGeom>
                        <a:ln>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580379" w:rsidRDefault="00580379" w:rsidP="00580379">
                            <w:pPr>
                              <w:pStyle w:v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DD2619" id="角丸四角形 109" o:spid="_x0000_s1033" style="position:absolute;left:0;text-align:left;margin-left:316.6pt;margin-top:57.8pt;width:487.9pt;height:109.6pt;z-index:251611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" fillcolor="white [3201]" strokecolor="#f4b083 [1941]" strokeweight="1pt">
                <v:stroke joinstyle="miter"/>
                <v:textbox>
                  <w:txbxContent>
                    <w:p w:rsidR="00580379" w:rsidRDefault="00580379" w:rsidP="00580379">
                      <w:pPr>
                        <w:pStyle w:val="Web"/>
                        <w:spacing w:before="0" w:beforeAutospacing="0" w:after="0" w:afterAutospacing="0"/>
                        <w:jc w:val="center"/>
                      </w:pPr>
                    </w:p>
                  </w:txbxContent>
                </v:textbox>
              </v:roundrect>
            </w:pict>
          </mc:Fallback>
        </mc:AlternateContent>
      </w:r>
      <w:r w:rsidR="002B1DAA" w:rsidRPr="00464888">
        <w:rPr>
          <w:noProof/>
        </w:rPr>
        <mc:AlternateContent>
          <mc:Choice Requires="wps">
            <w:drawing>
              <wp:anchor distT="0" distB="0" distL="114300" distR="114300" simplePos="0" relativeHeight="251668480" behindDoc="0" locked="0" layoutInCell="1" allowOverlap="1" wp14:anchorId="787E9053" wp14:editId="361FEF60">
                <wp:simplePos x="0" y="0"/>
                <wp:positionH relativeFrom="column">
                  <wp:posOffset>3934459</wp:posOffset>
                </wp:positionH>
                <wp:positionV relativeFrom="paragraph">
                  <wp:posOffset>3193481</wp:posOffset>
                </wp:positionV>
                <wp:extent cx="10105521" cy="6823710"/>
                <wp:effectExtent l="0" t="0" r="10160" b="15240"/>
                <wp:wrapNone/>
                <wp:docPr id="62" name="角丸四角形 61"/>
                <wp:cNvGraphicFramePr/>
                <a:graphic xmlns:a="http://schemas.openxmlformats.org/drawingml/2006/main">
                  <a:graphicData uri="http://schemas.microsoft.com/office/word/2010/wordprocessingShape">
                    <wps:wsp>
                      <wps:cNvSpPr/>
                      <wps:spPr>
                        <a:xfrm>
                          <a:off x="0" y="0"/>
                          <a:ext cx="10105521" cy="6823710"/>
                        </a:xfrm>
                        <a:prstGeom prst="roundRect">
                          <a:avLst>
                            <a:gd name="adj" fmla="val 4667"/>
                          </a:avLst>
                        </a:prstGeom>
                        <a:solidFill>
                          <a:schemeClr val="bg1"/>
                        </a:solidFill>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A22F37A" id="角丸四角形 61" o:spid="_x0000_s1026" style="position:absolute;left:0;text-align:left;margin-left:309.8pt;margin-top:251.45pt;width:795.7pt;height:53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" fillcolor="white [3212]" strokecolor="#70ad47 [3209]" strokeweight="1pt">
                <v:stroke joinstyle="miter"/>
              </v:roundrect>
            </w:pict>
          </mc:Fallback>
        </mc:AlternateContent>
      </w:r>
      <w:r w:rsidR="002B1DAA" w:rsidRPr="00D06028">
        <w:rPr>
          <w:noProof/>
        </w:rPr>
        <mc:AlternateContent>
          <mc:Choice Requires="wps">
            <w:drawing>
              <wp:anchor distT="0" distB="0" distL="114300" distR="114300" simplePos="0" relativeHeight="251669504" behindDoc="0" locked="0" layoutInCell="1" allowOverlap="1" wp14:anchorId="072012E6" wp14:editId="7481AC90">
                <wp:simplePos x="0" y="0"/>
                <wp:positionH relativeFrom="column">
                  <wp:posOffset>4401755</wp:posOffset>
                </wp:positionH>
                <wp:positionV relativeFrom="paragraph">
                  <wp:posOffset>3449320</wp:posOffset>
                </wp:positionV>
                <wp:extent cx="9674860" cy="6738620"/>
                <wp:effectExtent l="0" t="0" r="0" b="0"/>
                <wp:wrapNone/>
                <wp:docPr id="56" name="角丸四角形 55"/>
                <wp:cNvGraphicFramePr/>
                <a:graphic xmlns:a="http://schemas.openxmlformats.org/drawingml/2006/main">
                  <a:graphicData uri="http://schemas.microsoft.com/office/word/2010/wordprocessingShape">
                    <wps:wsp>
                      <wps:cNvSpPr/>
                      <wps:spPr>
                        <a:xfrm>
                          <a:off x="0" y="0"/>
                          <a:ext cx="9674860" cy="6738620"/>
                        </a:xfrm>
                        <a:prstGeom prst="roundRect">
                          <a:avLst>
                            <a:gd name="adj" fmla="val 2980"/>
                          </a:avLst>
                        </a:prstGeom>
                        <a:noFill/>
                        <a:ln w="19050" cmpd="dbl">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64888" w:rsidRPr="00464888" w:rsidRDefault="00A4622B" w:rsidP="00464888">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Pr>
                                <w:rFonts w:ascii="Meiryo UI" w:eastAsia="Meiryo UI" w:hAnsi="Meiryo UI" w:cs="Meiryo UI" w:hint="eastAsia"/>
                                <w:b/>
                                <w:bCs/>
                                <w:color w:val="000000"/>
                                <w:kern w:val="24"/>
                                <w:sz w:val="36"/>
                                <w:szCs w:val="36"/>
                                <w:u w:val="single"/>
                              </w:rPr>
                              <w:t>１</w:t>
                            </w:r>
                            <w:r w:rsidR="00464888" w:rsidRPr="00464888">
                              <w:rPr>
                                <w:rFonts w:ascii="Meiryo UI" w:eastAsia="Meiryo UI" w:hAnsi="Meiryo UI" w:cs="Meiryo UI" w:hint="eastAsia"/>
                                <w:b/>
                                <w:bCs/>
                                <w:color w:val="000000"/>
                                <w:kern w:val="24"/>
                                <w:sz w:val="36"/>
                                <w:szCs w:val="36"/>
                                <w:u w:val="single"/>
                              </w:rPr>
                              <w:t xml:space="preserve"> 災害対策基本法の改正を踏まえた修正</w:t>
                            </w:r>
                          </w:p>
                          <w:p w:rsidR="00111A88" w:rsidRDefault="00111A88" w:rsidP="00A4622B">
                            <w:pPr>
                              <w:pStyle w:val="Web"/>
                              <w:numPr>
                                <w:ilvl w:val="0"/>
                                <w:numId w:val="2"/>
                              </w:numPr>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避難勧告・指示を一本化し、避難情報のあり方を包括的に見直し</w:t>
                            </w:r>
                          </w:p>
                          <w:p w:rsidR="00464888" w:rsidRPr="00464888" w:rsidRDefault="00464888" w:rsidP="00A4622B">
                            <w:pPr>
                              <w:pStyle w:val="Web"/>
                              <w:numPr>
                                <w:ilvl w:val="0"/>
                                <w:numId w:val="2"/>
                              </w:numPr>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避難行動要支援者の個別避難計画の作成について、市町村の努力義務化</w:t>
                            </w:r>
                          </w:p>
                          <w:p w:rsidR="00464888" w:rsidRPr="00464888" w:rsidRDefault="00464888" w:rsidP="00A4622B">
                            <w:pPr>
                              <w:pStyle w:val="Web"/>
                              <w:numPr>
                                <w:ilvl w:val="0"/>
                                <w:numId w:val="2"/>
                              </w:numPr>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広域避難に関する事項　など</w:t>
                            </w:r>
                          </w:p>
                          <w:p w:rsidR="00464888" w:rsidRPr="00A4622B" w:rsidRDefault="00464888" w:rsidP="00464888">
                            <w:pPr>
                              <w:pStyle w:val="Web"/>
                              <w:spacing w:before="120" w:beforeAutospacing="0" w:after="0" w:afterAutospacing="0" w:line="420" w:lineRule="exact"/>
                              <w:rPr>
                                <w:rFonts w:ascii="Meiryo UI" w:eastAsia="Meiryo UI" w:hAnsi="Meiryo UI" w:cs="Meiryo UI"/>
                                <w:b/>
                                <w:bCs/>
                                <w:color w:val="000000"/>
                                <w:kern w:val="24"/>
                                <w:sz w:val="36"/>
                                <w:szCs w:val="36"/>
                              </w:rPr>
                            </w:pPr>
                          </w:p>
                          <w:p w:rsidR="00464888" w:rsidRPr="00464888" w:rsidRDefault="00A4622B" w:rsidP="00464888">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Pr>
                                <w:rFonts w:ascii="Meiryo UI" w:eastAsia="Meiryo UI" w:hAnsi="Meiryo UI" w:cs="Meiryo UI" w:hint="eastAsia"/>
                                <w:b/>
                                <w:bCs/>
                                <w:color w:val="000000"/>
                                <w:kern w:val="24"/>
                                <w:sz w:val="36"/>
                                <w:szCs w:val="36"/>
                                <w:u w:val="single"/>
                              </w:rPr>
                              <w:t>２</w:t>
                            </w:r>
                            <w:r w:rsidR="00464888" w:rsidRPr="00464888">
                              <w:rPr>
                                <w:rFonts w:ascii="Meiryo UI" w:eastAsia="Meiryo UI" w:hAnsi="Meiryo UI" w:cs="Meiryo UI" w:hint="eastAsia"/>
                                <w:b/>
                                <w:bCs/>
                                <w:color w:val="000000"/>
                                <w:kern w:val="24"/>
                                <w:sz w:val="36"/>
                                <w:szCs w:val="36"/>
                                <w:u w:val="single"/>
                              </w:rPr>
                              <w:t xml:space="preserve"> 新型コロナウイルス感染症対策を踏まえた修正</w:t>
                            </w:r>
                          </w:p>
                          <w:p w:rsidR="00464888" w:rsidRPr="00464888" w:rsidRDefault="00464888" w:rsidP="00464888">
                            <w:pPr>
                              <w:pStyle w:val="Web"/>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 xml:space="preserve">　</w:t>
                            </w:r>
                            <w:r w:rsidR="00A4622B">
                              <w:rPr>
                                <w:rFonts w:ascii="Meiryo UI" w:eastAsia="Meiryo UI" w:hAnsi="Meiryo UI" w:cs="Meiryo UI" w:hint="eastAsia"/>
                                <w:bCs/>
                                <w:color w:val="000000"/>
                                <w:kern w:val="24"/>
                                <w:sz w:val="32"/>
                                <w:szCs w:val="36"/>
                              </w:rPr>
                              <w:t>・</w:t>
                            </w:r>
                            <w:r w:rsidRPr="00464888">
                              <w:rPr>
                                <w:rFonts w:ascii="Meiryo UI" w:eastAsia="Meiryo UI" w:hAnsi="Meiryo UI" w:cs="Meiryo UI"/>
                                <w:bCs/>
                                <w:color w:val="000000"/>
                                <w:kern w:val="24"/>
                                <w:sz w:val="32"/>
                                <w:szCs w:val="36"/>
                              </w:rPr>
                              <w:t xml:space="preserve"> </w:t>
                            </w:r>
                            <w:r w:rsidRPr="00464888">
                              <w:rPr>
                                <w:rFonts w:ascii="Meiryo UI" w:eastAsia="Meiryo UI" w:hAnsi="Meiryo UI" w:cs="Meiryo UI" w:hint="eastAsia"/>
                                <w:bCs/>
                                <w:color w:val="000000"/>
                                <w:kern w:val="24"/>
                                <w:sz w:val="32"/>
                                <w:szCs w:val="36"/>
                              </w:rPr>
                              <w:t>避難所の感染症対策、感染症対策に配慮した避難所開設・運営訓練の実施</w:t>
                            </w:r>
                          </w:p>
                          <w:p w:rsidR="00464888" w:rsidRPr="00464888" w:rsidRDefault="00464888" w:rsidP="00464888">
                            <w:pPr>
                              <w:pStyle w:val="Web"/>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 xml:space="preserve">　</w:t>
                            </w:r>
                            <w:r w:rsidR="00A4622B">
                              <w:rPr>
                                <w:rFonts w:ascii="Meiryo UI" w:eastAsia="Meiryo UI" w:hAnsi="Meiryo UI" w:cs="Meiryo UI" w:hint="eastAsia"/>
                                <w:bCs/>
                                <w:color w:val="000000"/>
                                <w:kern w:val="24"/>
                                <w:sz w:val="32"/>
                                <w:szCs w:val="36"/>
                              </w:rPr>
                              <w:t>・</w:t>
                            </w:r>
                            <w:r w:rsidRPr="00464888">
                              <w:rPr>
                                <w:rFonts w:ascii="Meiryo UI" w:eastAsia="Meiryo UI" w:hAnsi="Meiryo UI" w:cs="Meiryo UI"/>
                                <w:bCs/>
                                <w:color w:val="000000"/>
                                <w:kern w:val="24"/>
                                <w:sz w:val="32"/>
                                <w:szCs w:val="36"/>
                              </w:rPr>
                              <w:t xml:space="preserve"> </w:t>
                            </w:r>
                            <w:r w:rsidRPr="00464888">
                              <w:rPr>
                                <w:rFonts w:ascii="Meiryo UI" w:eastAsia="Meiryo UI" w:hAnsi="Meiryo UI" w:cs="Meiryo UI" w:hint="eastAsia"/>
                                <w:bCs/>
                                <w:color w:val="000000"/>
                                <w:kern w:val="24"/>
                                <w:sz w:val="32"/>
                                <w:szCs w:val="36"/>
                              </w:rPr>
                              <w:t>自宅療養者等の避難の確保に向けた具体的な検討・調整、情報提供</w:t>
                            </w:r>
                          </w:p>
                          <w:p w:rsidR="00464888" w:rsidRPr="00464888" w:rsidRDefault="00464888" w:rsidP="00464888">
                            <w:pPr>
                              <w:pStyle w:val="Web"/>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 xml:space="preserve">　</w:t>
                            </w:r>
                            <w:r w:rsidR="00A4622B">
                              <w:rPr>
                                <w:rFonts w:ascii="Meiryo UI" w:eastAsia="Meiryo UI" w:hAnsi="Meiryo UI" w:cs="Meiryo UI" w:hint="eastAsia"/>
                                <w:bCs/>
                                <w:color w:val="000000"/>
                                <w:kern w:val="24"/>
                                <w:sz w:val="32"/>
                                <w:szCs w:val="36"/>
                              </w:rPr>
                              <w:t>・</w:t>
                            </w:r>
                            <w:r w:rsidRPr="00464888">
                              <w:rPr>
                                <w:rFonts w:ascii="Meiryo UI" w:eastAsia="Meiryo UI" w:hAnsi="Meiryo UI" w:cs="Meiryo UI"/>
                                <w:bCs/>
                                <w:color w:val="000000"/>
                                <w:kern w:val="24"/>
                                <w:sz w:val="32"/>
                                <w:szCs w:val="36"/>
                              </w:rPr>
                              <w:t xml:space="preserve"> </w:t>
                            </w:r>
                            <w:r w:rsidRPr="00464888">
                              <w:rPr>
                                <w:rFonts w:ascii="Meiryo UI" w:eastAsia="Meiryo UI" w:hAnsi="Meiryo UI" w:cs="Meiryo UI" w:hint="eastAsia"/>
                                <w:bCs/>
                                <w:color w:val="000000"/>
                                <w:kern w:val="24"/>
                                <w:sz w:val="32"/>
                                <w:szCs w:val="36"/>
                              </w:rPr>
                              <w:t>被災自治体への応援職員等への感染症対策　など</w:t>
                            </w:r>
                          </w:p>
                          <w:p w:rsidR="00464888" w:rsidRPr="00464888" w:rsidRDefault="00464888" w:rsidP="00464888">
                            <w:pPr>
                              <w:pStyle w:val="Web"/>
                              <w:spacing w:before="120" w:beforeAutospacing="0" w:after="0" w:afterAutospacing="0" w:line="420" w:lineRule="exact"/>
                              <w:rPr>
                                <w:rFonts w:ascii="Meiryo UI" w:eastAsia="Meiryo UI" w:hAnsi="Meiryo UI" w:cs="Meiryo UI"/>
                                <w:b/>
                                <w:bCs/>
                                <w:color w:val="000000"/>
                                <w:kern w:val="24"/>
                                <w:sz w:val="36"/>
                                <w:szCs w:val="36"/>
                              </w:rPr>
                            </w:pPr>
                          </w:p>
                          <w:p w:rsidR="00464888" w:rsidRPr="00464888" w:rsidRDefault="00A4622B" w:rsidP="00464888">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Pr>
                                <w:rFonts w:ascii="Meiryo UI" w:eastAsia="Meiryo UI" w:hAnsi="Meiryo UI" w:cs="Meiryo UI" w:hint="eastAsia"/>
                                <w:b/>
                                <w:bCs/>
                                <w:color w:val="000000"/>
                                <w:kern w:val="24"/>
                                <w:sz w:val="36"/>
                                <w:szCs w:val="36"/>
                                <w:u w:val="single"/>
                              </w:rPr>
                              <w:t>３</w:t>
                            </w:r>
                            <w:r w:rsidR="00464888" w:rsidRPr="00464888">
                              <w:rPr>
                                <w:rFonts w:ascii="Meiryo UI" w:eastAsia="Meiryo UI" w:hAnsi="Meiryo UI" w:cs="Meiryo UI" w:hint="eastAsia"/>
                                <w:b/>
                                <w:bCs/>
                                <w:color w:val="000000"/>
                                <w:kern w:val="24"/>
                                <w:sz w:val="36"/>
                                <w:szCs w:val="36"/>
                                <w:u w:val="single"/>
                              </w:rPr>
                              <w:t xml:space="preserve"> 最近の施策の進展等を踏まえた修正</w:t>
                            </w:r>
                          </w:p>
                          <w:p w:rsidR="00464888" w:rsidRPr="002B1DAA" w:rsidRDefault="002B1DAA"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2B1DAA">
                              <w:rPr>
                                <w:rFonts w:ascii="Meiryo UI" w:eastAsia="Meiryo UI" w:hAnsi="Meiryo UI" w:cs="Meiryo UI" w:hint="eastAsia"/>
                                <w:bCs/>
                                <w:color w:val="000000"/>
                                <w:kern w:val="24"/>
                                <w:sz w:val="32"/>
                                <w:szCs w:val="36"/>
                              </w:rPr>
                              <w:t>災害応急時における交通機能の確保</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災害対応業務のデジタル化の推進</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福祉避難所の活用による要配慮者の円滑な避難の確保</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 xml:space="preserve">女性の視点を踏まえた防災対策の推進　</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防災ボランティアと⾃治体・住⺠・</w:t>
                            </w:r>
                            <w:r w:rsidRPr="000F5624">
                              <w:rPr>
                                <w:rFonts w:ascii="Meiryo UI" w:eastAsia="Meiryo UI" w:hAnsi="Meiryo UI" w:cs="Meiryo UI"/>
                                <w:bCs/>
                                <w:color w:val="000000"/>
                                <w:kern w:val="24"/>
                                <w:sz w:val="32"/>
                                <w:szCs w:val="36"/>
                              </w:rPr>
                              <w:t>NPO</w:t>
                            </w:r>
                            <w:r w:rsidRPr="000F5624">
                              <w:rPr>
                                <w:rFonts w:ascii="Meiryo UI" w:eastAsia="Meiryo UI" w:hAnsi="Meiryo UI" w:cs="Meiryo UI" w:hint="eastAsia"/>
                                <w:bCs/>
                                <w:color w:val="000000"/>
                                <w:kern w:val="24"/>
                                <w:sz w:val="32"/>
                                <w:szCs w:val="36"/>
                              </w:rPr>
                              <w:t>等との連携・協働の促進</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正常性バイアス等の必要な知識を教える実践的な防災教育の推進</w:t>
                            </w:r>
                          </w:p>
                          <w:p w:rsidR="00D06028" w:rsidRPr="000F5624" w:rsidRDefault="00464888" w:rsidP="00464888">
                            <w:pPr>
                              <w:pStyle w:val="Web"/>
                              <w:spacing w:before="120" w:beforeAutospacing="0" w:after="0" w:afterAutospacing="0" w:line="420" w:lineRule="exact"/>
                              <w:rPr>
                                <w:sz w:val="22"/>
                              </w:rPr>
                            </w:pPr>
                            <w:r w:rsidRPr="000F5624">
                              <w:rPr>
                                <w:rFonts w:ascii="Meiryo UI" w:eastAsia="Meiryo UI" w:hAnsi="Meiryo UI" w:cs="Meiryo UI" w:hint="eastAsia"/>
                                <w:bCs/>
                                <w:color w:val="000000"/>
                                <w:kern w:val="24"/>
                                <w:sz w:val="32"/>
                                <w:szCs w:val="36"/>
                              </w:rPr>
                              <w:t xml:space="preserve">　</w:t>
                            </w:r>
                            <w:r w:rsidR="00A4622B">
                              <w:rPr>
                                <w:rFonts w:ascii="Meiryo UI" w:eastAsia="Meiryo UI" w:hAnsi="Meiryo UI" w:cs="Meiryo UI" w:hint="eastAsia"/>
                                <w:bCs/>
                                <w:color w:val="000000"/>
                                <w:kern w:val="24"/>
                                <w:sz w:val="32"/>
                                <w:szCs w:val="36"/>
                              </w:rPr>
                              <w:t xml:space="preserve">・ </w:t>
                            </w:r>
                            <w:r w:rsidRPr="000F5624">
                              <w:rPr>
                                <w:rFonts w:ascii="Meiryo UI" w:eastAsia="Meiryo UI" w:hAnsi="Meiryo UI" w:cs="Meiryo UI" w:hint="eastAsia"/>
                                <w:bCs/>
                                <w:color w:val="000000"/>
                                <w:kern w:val="24"/>
                                <w:sz w:val="32"/>
                                <w:szCs w:val="36"/>
                              </w:rPr>
                              <w:t>それぞれの被災者に適した⽀援制度を活⽤した⽣活再建　など</w:t>
                            </w:r>
                          </w:p>
                        </w:txbxContent>
                      </wps:txbx>
                      <wps:bodyPr wrap="square" lIns="72000" tIns="0" rIns="72000" bIns="0" rtlCol="0" anchor="t">
                        <a:noAutofit/>
                      </wps:bodyPr>
                    </wps:wsp>
                  </a:graphicData>
                </a:graphic>
                <wp14:sizeRelV relativeFrom="margin">
                  <wp14:pctHeight>0</wp14:pctHeight>
                </wp14:sizeRelV>
              </wp:anchor>
            </w:drawing>
          </mc:Choice>
          <mc:Fallback>
            <w:pict>
              <v:roundrect w14:anchorId="072012E6" id="角丸四角形 55" o:spid="_x0000_s1034" style="position:absolute;left:0;text-align:left;margin-left:346.6pt;margin-top:271.6pt;width:761.8pt;height:530.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" filled="f" stroked="f" strokeweight="1.5pt">
                <v:stroke linestyle="thinThin" joinstyle="miter"/>
                <v:textbox inset="2mm,0,2mm,0">
                  <w:txbxContent>
                    <w:p w:rsidR="00464888" w:rsidRPr="00464888" w:rsidRDefault="00A4622B" w:rsidP="00464888">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Pr>
                          <w:rFonts w:ascii="Meiryo UI" w:eastAsia="Meiryo UI" w:hAnsi="Meiryo UI" w:cs="Meiryo UI" w:hint="eastAsia"/>
                          <w:b/>
                          <w:bCs/>
                          <w:color w:val="000000"/>
                          <w:kern w:val="24"/>
                          <w:sz w:val="36"/>
                          <w:szCs w:val="36"/>
                          <w:u w:val="single"/>
                        </w:rPr>
                        <w:t>１</w:t>
                      </w:r>
                      <w:r w:rsidR="00464888" w:rsidRPr="00464888">
                        <w:rPr>
                          <w:rFonts w:ascii="Meiryo UI" w:eastAsia="Meiryo UI" w:hAnsi="Meiryo UI" w:cs="Meiryo UI" w:hint="eastAsia"/>
                          <w:b/>
                          <w:bCs/>
                          <w:color w:val="000000"/>
                          <w:kern w:val="24"/>
                          <w:sz w:val="36"/>
                          <w:szCs w:val="36"/>
                          <w:u w:val="single"/>
                        </w:rPr>
                        <w:t xml:space="preserve"> 災害対策基本法の改正を踏まえた修正</w:t>
                      </w:r>
                    </w:p>
                    <w:p w:rsidR="00111A88" w:rsidRDefault="00111A88" w:rsidP="00A4622B">
                      <w:pPr>
                        <w:pStyle w:val="Web"/>
                        <w:numPr>
                          <w:ilvl w:val="0"/>
                          <w:numId w:val="2"/>
                        </w:numPr>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避難勧告・指示を一本化し、避難情報のあり方を包括的に見直し</w:t>
                      </w:r>
                    </w:p>
                    <w:p w:rsidR="00464888" w:rsidRPr="00464888" w:rsidRDefault="00464888" w:rsidP="00A4622B">
                      <w:pPr>
                        <w:pStyle w:val="Web"/>
                        <w:numPr>
                          <w:ilvl w:val="0"/>
                          <w:numId w:val="2"/>
                        </w:numPr>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避難行動要支援者の個別避難計画の作成について、市町村の努力義務化</w:t>
                      </w:r>
                    </w:p>
                    <w:p w:rsidR="00464888" w:rsidRPr="00464888" w:rsidRDefault="00464888" w:rsidP="00A4622B">
                      <w:pPr>
                        <w:pStyle w:val="Web"/>
                        <w:numPr>
                          <w:ilvl w:val="0"/>
                          <w:numId w:val="2"/>
                        </w:numPr>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広域避難に関する事項　など</w:t>
                      </w:r>
                    </w:p>
                    <w:p w:rsidR="00464888" w:rsidRPr="00A4622B" w:rsidRDefault="00464888" w:rsidP="00464888">
                      <w:pPr>
                        <w:pStyle w:val="Web"/>
                        <w:spacing w:before="120" w:beforeAutospacing="0" w:after="0" w:afterAutospacing="0" w:line="420" w:lineRule="exact"/>
                        <w:rPr>
                          <w:rFonts w:ascii="Meiryo UI" w:eastAsia="Meiryo UI" w:hAnsi="Meiryo UI" w:cs="Meiryo UI"/>
                          <w:b/>
                          <w:bCs/>
                          <w:color w:val="000000"/>
                          <w:kern w:val="24"/>
                          <w:sz w:val="36"/>
                          <w:szCs w:val="36"/>
                        </w:rPr>
                      </w:pPr>
                    </w:p>
                    <w:p w:rsidR="00464888" w:rsidRPr="00464888" w:rsidRDefault="00A4622B" w:rsidP="00464888">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Pr>
                          <w:rFonts w:ascii="Meiryo UI" w:eastAsia="Meiryo UI" w:hAnsi="Meiryo UI" w:cs="Meiryo UI" w:hint="eastAsia"/>
                          <w:b/>
                          <w:bCs/>
                          <w:color w:val="000000"/>
                          <w:kern w:val="24"/>
                          <w:sz w:val="36"/>
                          <w:szCs w:val="36"/>
                          <w:u w:val="single"/>
                        </w:rPr>
                        <w:t>２</w:t>
                      </w:r>
                      <w:r w:rsidR="00464888" w:rsidRPr="00464888">
                        <w:rPr>
                          <w:rFonts w:ascii="Meiryo UI" w:eastAsia="Meiryo UI" w:hAnsi="Meiryo UI" w:cs="Meiryo UI" w:hint="eastAsia"/>
                          <w:b/>
                          <w:bCs/>
                          <w:color w:val="000000"/>
                          <w:kern w:val="24"/>
                          <w:sz w:val="36"/>
                          <w:szCs w:val="36"/>
                          <w:u w:val="single"/>
                        </w:rPr>
                        <w:t xml:space="preserve"> 新型コロナウイルス感染症対策を踏まえた修正</w:t>
                      </w:r>
                    </w:p>
                    <w:p w:rsidR="00464888" w:rsidRPr="00464888" w:rsidRDefault="00464888" w:rsidP="00464888">
                      <w:pPr>
                        <w:pStyle w:val="Web"/>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 xml:space="preserve">　</w:t>
                      </w:r>
                      <w:r w:rsidR="00A4622B">
                        <w:rPr>
                          <w:rFonts w:ascii="Meiryo UI" w:eastAsia="Meiryo UI" w:hAnsi="Meiryo UI" w:cs="Meiryo UI" w:hint="eastAsia"/>
                          <w:bCs/>
                          <w:color w:val="000000"/>
                          <w:kern w:val="24"/>
                          <w:sz w:val="32"/>
                          <w:szCs w:val="36"/>
                        </w:rPr>
                        <w:t>・</w:t>
                      </w:r>
                      <w:r w:rsidRPr="00464888">
                        <w:rPr>
                          <w:rFonts w:ascii="Meiryo UI" w:eastAsia="Meiryo UI" w:hAnsi="Meiryo UI" w:cs="Meiryo UI"/>
                          <w:bCs/>
                          <w:color w:val="000000"/>
                          <w:kern w:val="24"/>
                          <w:sz w:val="32"/>
                          <w:szCs w:val="36"/>
                        </w:rPr>
                        <w:t xml:space="preserve"> </w:t>
                      </w:r>
                      <w:r w:rsidRPr="00464888">
                        <w:rPr>
                          <w:rFonts w:ascii="Meiryo UI" w:eastAsia="Meiryo UI" w:hAnsi="Meiryo UI" w:cs="Meiryo UI" w:hint="eastAsia"/>
                          <w:bCs/>
                          <w:color w:val="000000"/>
                          <w:kern w:val="24"/>
                          <w:sz w:val="32"/>
                          <w:szCs w:val="36"/>
                        </w:rPr>
                        <w:t>避難所の感染症対策、感染症対策に配慮した避難所開設・運営訓練の実施</w:t>
                      </w:r>
                    </w:p>
                    <w:p w:rsidR="00464888" w:rsidRPr="00464888" w:rsidRDefault="00464888" w:rsidP="00464888">
                      <w:pPr>
                        <w:pStyle w:val="Web"/>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 xml:space="preserve">　</w:t>
                      </w:r>
                      <w:r w:rsidR="00A4622B">
                        <w:rPr>
                          <w:rFonts w:ascii="Meiryo UI" w:eastAsia="Meiryo UI" w:hAnsi="Meiryo UI" w:cs="Meiryo UI" w:hint="eastAsia"/>
                          <w:bCs/>
                          <w:color w:val="000000"/>
                          <w:kern w:val="24"/>
                          <w:sz w:val="32"/>
                          <w:szCs w:val="36"/>
                        </w:rPr>
                        <w:t>・</w:t>
                      </w:r>
                      <w:r w:rsidRPr="00464888">
                        <w:rPr>
                          <w:rFonts w:ascii="Meiryo UI" w:eastAsia="Meiryo UI" w:hAnsi="Meiryo UI" w:cs="Meiryo UI"/>
                          <w:bCs/>
                          <w:color w:val="000000"/>
                          <w:kern w:val="24"/>
                          <w:sz w:val="32"/>
                          <w:szCs w:val="36"/>
                        </w:rPr>
                        <w:t xml:space="preserve"> </w:t>
                      </w:r>
                      <w:r w:rsidRPr="00464888">
                        <w:rPr>
                          <w:rFonts w:ascii="Meiryo UI" w:eastAsia="Meiryo UI" w:hAnsi="Meiryo UI" w:cs="Meiryo UI" w:hint="eastAsia"/>
                          <w:bCs/>
                          <w:color w:val="000000"/>
                          <w:kern w:val="24"/>
                          <w:sz w:val="32"/>
                          <w:szCs w:val="36"/>
                        </w:rPr>
                        <w:t>自宅療養者等の避難の確保に向けた具体的な検討・調整、情報提供</w:t>
                      </w:r>
                    </w:p>
                    <w:p w:rsidR="00464888" w:rsidRPr="00464888" w:rsidRDefault="00464888" w:rsidP="00464888">
                      <w:pPr>
                        <w:pStyle w:val="Web"/>
                        <w:spacing w:before="120" w:beforeAutospacing="0" w:after="0" w:afterAutospacing="0" w:line="420" w:lineRule="exact"/>
                        <w:rPr>
                          <w:rFonts w:ascii="Meiryo UI" w:eastAsia="Meiryo UI" w:hAnsi="Meiryo UI" w:cs="Meiryo UI"/>
                          <w:bCs/>
                          <w:color w:val="000000"/>
                          <w:kern w:val="24"/>
                          <w:sz w:val="32"/>
                          <w:szCs w:val="36"/>
                        </w:rPr>
                      </w:pPr>
                      <w:r w:rsidRPr="00464888">
                        <w:rPr>
                          <w:rFonts w:ascii="Meiryo UI" w:eastAsia="Meiryo UI" w:hAnsi="Meiryo UI" w:cs="Meiryo UI" w:hint="eastAsia"/>
                          <w:bCs/>
                          <w:color w:val="000000"/>
                          <w:kern w:val="24"/>
                          <w:sz w:val="32"/>
                          <w:szCs w:val="36"/>
                        </w:rPr>
                        <w:t xml:space="preserve">　</w:t>
                      </w:r>
                      <w:r w:rsidR="00A4622B">
                        <w:rPr>
                          <w:rFonts w:ascii="Meiryo UI" w:eastAsia="Meiryo UI" w:hAnsi="Meiryo UI" w:cs="Meiryo UI" w:hint="eastAsia"/>
                          <w:bCs/>
                          <w:color w:val="000000"/>
                          <w:kern w:val="24"/>
                          <w:sz w:val="32"/>
                          <w:szCs w:val="36"/>
                        </w:rPr>
                        <w:t>・</w:t>
                      </w:r>
                      <w:r w:rsidRPr="00464888">
                        <w:rPr>
                          <w:rFonts w:ascii="Meiryo UI" w:eastAsia="Meiryo UI" w:hAnsi="Meiryo UI" w:cs="Meiryo UI"/>
                          <w:bCs/>
                          <w:color w:val="000000"/>
                          <w:kern w:val="24"/>
                          <w:sz w:val="32"/>
                          <w:szCs w:val="36"/>
                        </w:rPr>
                        <w:t xml:space="preserve"> </w:t>
                      </w:r>
                      <w:r w:rsidRPr="00464888">
                        <w:rPr>
                          <w:rFonts w:ascii="Meiryo UI" w:eastAsia="Meiryo UI" w:hAnsi="Meiryo UI" w:cs="Meiryo UI" w:hint="eastAsia"/>
                          <w:bCs/>
                          <w:color w:val="000000"/>
                          <w:kern w:val="24"/>
                          <w:sz w:val="32"/>
                          <w:szCs w:val="36"/>
                        </w:rPr>
                        <w:t>被災自治体への応援職員等への感染症対策　など</w:t>
                      </w:r>
                    </w:p>
                    <w:p w:rsidR="00464888" w:rsidRPr="00464888" w:rsidRDefault="00464888" w:rsidP="00464888">
                      <w:pPr>
                        <w:pStyle w:val="Web"/>
                        <w:spacing w:before="120" w:beforeAutospacing="0" w:after="0" w:afterAutospacing="0" w:line="420" w:lineRule="exact"/>
                        <w:rPr>
                          <w:rFonts w:ascii="Meiryo UI" w:eastAsia="Meiryo UI" w:hAnsi="Meiryo UI" w:cs="Meiryo UI"/>
                          <w:b/>
                          <w:bCs/>
                          <w:color w:val="000000"/>
                          <w:kern w:val="24"/>
                          <w:sz w:val="36"/>
                          <w:szCs w:val="36"/>
                        </w:rPr>
                      </w:pPr>
                    </w:p>
                    <w:p w:rsidR="00464888" w:rsidRPr="00464888" w:rsidRDefault="00A4622B" w:rsidP="00464888">
                      <w:pPr>
                        <w:pStyle w:val="Web"/>
                        <w:spacing w:before="120" w:beforeAutospacing="0" w:after="0" w:afterAutospacing="0" w:line="420" w:lineRule="exact"/>
                        <w:rPr>
                          <w:rFonts w:ascii="Meiryo UI" w:eastAsia="Meiryo UI" w:hAnsi="Meiryo UI" w:cs="Meiryo UI"/>
                          <w:b/>
                          <w:bCs/>
                          <w:color w:val="000000"/>
                          <w:kern w:val="24"/>
                          <w:sz w:val="36"/>
                          <w:szCs w:val="36"/>
                          <w:u w:val="single"/>
                        </w:rPr>
                      </w:pPr>
                      <w:r>
                        <w:rPr>
                          <w:rFonts w:ascii="Meiryo UI" w:eastAsia="Meiryo UI" w:hAnsi="Meiryo UI" w:cs="Meiryo UI" w:hint="eastAsia"/>
                          <w:b/>
                          <w:bCs/>
                          <w:color w:val="000000"/>
                          <w:kern w:val="24"/>
                          <w:sz w:val="36"/>
                          <w:szCs w:val="36"/>
                          <w:u w:val="single"/>
                        </w:rPr>
                        <w:t>３</w:t>
                      </w:r>
                      <w:r w:rsidR="00464888" w:rsidRPr="00464888">
                        <w:rPr>
                          <w:rFonts w:ascii="Meiryo UI" w:eastAsia="Meiryo UI" w:hAnsi="Meiryo UI" w:cs="Meiryo UI" w:hint="eastAsia"/>
                          <w:b/>
                          <w:bCs/>
                          <w:color w:val="000000"/>
                          <w:kern w:val="24"/>
                          <w:sz w:val="36"/>
                          <w:szCs w:val="36"/>
                          <w:u w:val="single"/>
                        </w:rPr>
                        <w:t xml:space="preserve"> 最近の施策の進展等を踏まえた修正</w:t>
                      </w:r>
                    </w:p>
                    <w:p w:rsidR="00464888" w:rsidRPr="002B1DAA" w:rsidRDefault="002B1DAA"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2B1DAA">
                        <w:rPr>
                          <w:rFonts w:ascii="Meiryo UI" w:eastAsia="Meiryo UI" w:hAnsi="Meiryo UI" w:cs="Meiryo UI" w:hint="eastAsia"/>
                          <w:bCs/>
                          <w:color w:val="000000"/>
                          <w:kern w:val="24"/>
                          <w:sz w:val="32"/>
                          <w:szCs w:val="36"/>
                        </w:rPr>
                        <w:t>災害応急時における交通機能の確保</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災害対応業務のデジタル化の推進</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福祉避難所の活用による要配慮者の円滑な避難の確保</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 xml:space="preserve">女性の視点を踏まえた防災対策の推進　</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防災ボランティアと⾃治体・住⺠・</w:t>
                      </w:r>
                      <w:r w:rsidRPr="000F5624">
                        <w:rPr>
                          <w:rFonts w:ascii="Meiryo UI" w:eastAsia="Meiryo UI" w:hAnsi="Meiryo UI" w:cs="Meiryo UI"/>
                          <w:bCs/>
                          <w:color w:val="000000"/>
                          <w:kern w:val="24"/>
                          <w:sz w:val="32"/>
                          <w:szCs w:val="36"/>
                        </w:rPr>
                        <w:t>NPO</w:t>
                      </w:r>
                      <w:r w:rsidRPr="000F5624">
                        <w:rPr>
                          <w:rFonts w:ascii="Meiryo UI" w:eastAsia="Meiryo UI" w:hAnsi="Meiryo UI" w:cs="Meiryo UI" w:hint="eastAsia"/>
                          <w:bCs/>
                          <w:color w:val="000000"/>
                          <w:kern w:val="24"/>
                          <w:sz w:val="32"/>
                          <w:szCs w:val="36"/>
                        </w:rPr>
                        <w:t>等との連携・協働の促進</w:t>
                      </w:r>
                    </w:p>
                    <w:p w:rsidR="00464888" w:rsidRPr="000F5624" w:rsidRDefault="00464888" w:rsidP="00A4622B">
                      <w:pPr>
                        <w:pStyle w:val="Web"/>
                        <w:numPr>
                          <w:ilvl w:val="0"/>
                          <w:numId w:val="1"/>
                        </w:numPr>
                        <w:spacing w:before="120" w:beforeAutospacing="0" w:after="0" w:afterAutospacing="0" w:line="420" w:lineRule="exact"/>
                        <w:rPr>
                          <w:rFonts w:ascii="Meiryo UI" w:eastAsia="Meiryo UI" w:hAnsi="Meiryo UI" w:cs="Meiryo UI"/>
                          <w:bCs/>
                          <w:color w:val="000000"/>
                          <w:kern w:val="24"/>
                          <w:sz w:val="32"/>
                          <w:szCs w:val="36"/>
                        </w:rPr>
                      </w:pPr>
                      <w:r w:rsidRPr="000F5624">
                        <w:rPr>
                          <w:rFonts w:ascii="Meiryo UI" w:eastAsia="Meiryo UI" w:hAnsi="Meiryo UI" w:cs="Meiryo UI" w:hint="eastAsia"/>
                          <w:bCs/>
                          <w:color w:val="000000"/>
                          <w:kern w:val="24"/>
                          <w:sz w:val="32"/>
                          <w:szCs w:val="36"/>
                        </w:rPr>
                        <w:t>正常性バイアス等の必要な知識を教える実践的な防災教育の推進</w:t>
                      </w:r>
                    </w:p>
                    <w:p w:rsidR="00D06028" w:rsidRPr="000F5624" w:rsidRDefault="00464888" w:rsidP="00464888">
                      <w:pPr>
                        <w:pStyle w:val="Web"/>
                        <w:spacing w:before="120" w:beforeAutospacing="0" w:after="0" w:afterAutospacing="0" w:line="420" w:lineRule="exact"/>
                        <w:rPr>
                          <w:sz w:val="22"/>
                        </w:rPr>
                      </w:pPr>
                      <w:r w:rsidRPr="000F5624">
                        <w:rPr>
                          <w:rFonts w:ascii="Meiryo UI" w:eastAsia="Meiryo UI" w:hAnsi="Meiryo UI" w:cs="Meiryo UI" w:hint="eastAsia"/>
                          <w:bCs/>
                          <w:color w:val="000000"/>
                          <w:kern w:val="24"/>
                          <w:sz w:val="32"/>
                          <w:szCs w:val="36"/>
                        </w:rPr>
                        <w:t xml:space="preserve">　</w:t>
                      </w:r>
                      <w:r w:rsidR="00A4622B">
                        <w:rPr>
                          <w:rFonts w:ascii="Meiryo UI" w:eastAsia="Meiryo UI" w:hAnsi="Meiryo UI" w:cs="Meiryo UI" w:hint="eastAsia"/>
                          <w:bCs/>
                          <w:color w:val="000000"/>
                          <w:kern w:val="24"/>
                          <w:sz w:val="32"/>
                          <w:szCs w:val="36"/>
                        </w:rPr>
                        <w:t xml:space="preserve">・ </w:t>
                      </w:r>
                      <w:r w:rsidRPr="000F5624">
                        <w:rPr>
                          <w:rFonts w:ascii="Meiryo UI" w:eastAsia="Meiryo UI" w:hAnsi="Meiryo UI" w:cs="Meiryo UI" w:hint="eastAsia"/>
                          <w:bCs/>
                          <w:color w:val="000000"/>
                          <w:kern w:val="24"/>
                          <w:sz w:val="32"/>
                          <w:szCs w:val="36"/>
                        </w:rPr>
                        <w:t>それぞれの被災者に適した⽀援制度を活⽤した⽣活再建　など</w:t>
                      </w:r>
                    </w:p>
                  </w:txbxContent>
                </v:textbox>
              </v:roundrect>
            </w:pict>
          </mc:Fallback>
        </mc:AlternateContent>
      </w:r>
      <w:r w:rsidR="00464888">
        <w:rPr>
          <w:noProof/>
        </w:rPr>
        <mc:AlternateContent>
          <mc:Choice Requires="wps">
            <w:drawing>
              <wp:anchor distT="0" distB="0" distL="114300" distR="114300" simplePos="0" relativeHeight="251659264" behindDoc="0" locked="0" layoutInCell="1" allowOverlap="1">
                <wp:simplePos x="0" y="0"/>
                <wp:positionH relativeFrom="column">
                  <wp:posOffset>13466445</wp:posOffset>
                </wp:positionH>
                <wp:positionV relativeFrom="paragraph">
                  <wp:posOffset>1115060</wp:posOffset>
                </wp:positionV>
                <wp:extent cx="1003300" cy="800100"/>
                <wp:effectExtent l="0" t="0" r="25400" b="19050"/>
                <wp:wrapNone/>
                <wp:docPr id="35" name="正方形/長方形 35" descr="大阪府防災会議にて修正"/>
                <wp:cNvGraphicFramePr/>
                <a:graphic xmlns:a="http://schemas.openxmlformats.org/drawingml/2006/main">
                  <a:graphicData uri="http://schemas.microsoft.com/office/word/2010/wordprocessingShape">
                    <wps:wsp>
                      <wps:cNvSpPr/>
                      <wps:spPr>
                        <a:xfrm>
                          <a:off x="0" y="0"/>
                          <a:ext cx="1003300" cy="800100"/>
                        </a:xfrm>
                        <a:prstGeom prst="rect">
                          <a:avLst/>
                        </a:prstGeom>
                        <a:solidFill>
                          <a:srgbClr val="FF4B21"/>
                        </a:solidFill>
                        <a:ln w="6350"/>
                      </wps:spPr>
                      <wps:style>
                        <a:lnRef idx="2">
                          <a:schemeClr val="dk1"/>
                        </a:lnRef>
                        <a:fillRef idx="1">
                          <a:schemeClr val="lt1"/>
                        </a:fillRef>
                        <a:effectRef idx="0">
                          <a:schemeClr val="dk1"/>
                        </a:effectRef>
                        <a:fontRef idx="minor">
                          <a:schemeClr val="dk1"/>
                        </a:fontRef>
                      </wps:style>
                      <wps:txbx>
                        <w:txbxContent>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大阪府</w:t>
                            </w:r>
                          </w:p>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防災会議</w:t>
                            </w:r>
                          </w:p>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にて修正</w:t>
                            </w:r>
                          </w:p>
                        </w:txbxContent>
                      </wps:txbx>
                      <wps:bodyPr rtlCol="0" anchor="ctr">
                        <a:noAutofit/>
                      </wps:bodyPr>
                    </wps:wsp>
                  </a:graphicData>
                </a:graphic>
                <wp14:sizeRelV relativeFrom="margin">
                  <wp14:pctHeight>0</wp14:pctHeight>
                </wp14:sizeRelV>
              </wp:anchor>
            </w:drawing>
          </mc:Choice>
          <mc:Fallback>
            <w:pict>
              <v:rect id="正方形/長方形 35" o:spid="_x0000_s1035" alt="大阪府防災会議にて修正" style="position:absolute;left:0;text-align:left;margin-left:1060.35pt;margin-top:87.8pt;width:79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" fillcolor="#ff4b21" strokecolor="black [3200]" strokeweight=".5pt">
                <v:textbox>
                  <w:txbxContent>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大阪府</w:t>
                      </w:r>
                    </w:p>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防災会議</w:t>
                      </w:r>
                    </w:p>
                    <w:p w:rsidR="00E40D5D" w:rsidRPr="00650B69" w:rsidRDefault="00E40D5D" w:rsidP="00E40D5D">
                      <w:pPr>
                        <w:pStyle w:val="Web"/>
                        <w:spacing w:before="0" w:beforeAutospacing="0" w:after="0" w:afterAutospacing="0"/>
                        <w:jc w:val="center"/>
                        <w:rPr>
                          <w:rFonts w:ascii="ＭＳ ゴシック" w:eastAsia="ＭＳ ゴシック" w:hAnsi="ＭＳ ゴシック"/>
                        </w:rPr>
                      </w:pPr>
                      <w:r w:rsidRPr="00650B69">
                        <w:rPr>
                          <w:rFonts w:ascii="ＭＳ ゴシック" w:eastAsia="ＭＳ ゴシック" w:hAnsi="ＭＳ ゴシック" w:cstheme="minorBidi" w:hint="eastAsia"/>
                          <w:b/>
                          <w:bCs/>
                          <w:color w:val="FFFFFF" w:themeColor="background1"/>
                          <w:kern w:val="24"/>
                        </w:rPr>
                        <w:t>にて修正</w:t>
                      </w:r>
                    </w:p>
                  </w:txbxContent>
                </v:textbox>
              </v:rect>
            </w:pict>
          </mc:Fallback>
        </mc:AlternateContent>
      </w:r>
      <w:r w:rsidR="00464888">
        <w:rPr>
          <w:noProof/>
        </w:rPr>
        <mc:AlternateContent>
          <mc:Choice Requires="wps">
            <w:drawing>
              <wp:anchor distT="0" distB="0" distL="114300" distR="114300" simplePos="0" relativeHeight="251657216" behindDoc="0" locked="0" layoutInCell="1" allowOverlap="1">
                <wp:simplePos x="0" y="0"/>
                <wp:positionH relativeFrom="column">
                  <wp:posOffset>10701361</wp:posOffset>
                </wp:positionH>
                <wp:positionV relativeFrom="paragraph">
                  <wp:posOffset>495935</wp:posOffset>
                </wp:positionV>
                <wp:extent cx="1374775" cy="548640"/>
                <wp:effectExtent l="0" t="0" r="0" b="0"/>
                <wp:wrapNone/>
                <wp:docPr id="33" name="テキスト ボックス 4" descr="修正の流れ"/>
                <wp:cNvGraphicFramePr/>
                <a:graphic xmlns:a="http://schemas.openxmlformats.org/drawingml/2006/main">
                  <a:graphicData uri="http://schemas.microsoft.com/office/word/2010/wordprocessingShape">
                    <wps:wsp>
                      <wps:cNvSpPr txBox="1"/>
                      <wps:spPr>
                        <a:xfrm>
                          <a:off x="0" y="0"/>
                          <a:ext cx="1374775" cy="548640"/>
                        </a:xfrm>
                        <a:prstGeom prst="rect">
                          <a:avLst/>
                        </a:prstGeom>
                        <a:noFill/>
                      </wps:spPr>
                      <wps:txbx>
                        <w:txbxContent>
                          <w:p w:rsidR="00E40D5D" w:rsidRDefault="00E40D5D" w:rsidP="00E40D5D">
                            <w:pPr>
                              <w:pStyle w:val="Web"/>
                              <w:spacing w:before="0" w:beforeAutospacing="0" w:after="0" w:afterAutospacing="0"/>
                            </w:pPr>
                            <w:r>
                              <w:rPr>
                                <w:rFonts w:ascii="Meiryo UI" w:eastAsia="Meiryo UI" w:hAnsi="Meiryo UI" w:cstheme="minorBidi" w:hint="eastAsia"/>
                                <w:color w:val="000000" w:themeColor="text1"/>
                                <w:kern w:val="24"/>
                                <w:sz w:val="28"/>
                                <w:szCs w:val="28"/>
                              </w:rPr>
                              <w:t>＜修正の流れ＞</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36" type="#_x0000_t202" alt="修正の流れ" style="position:absolute;left:0;text-align:left;margin-left:842.65pt;margin-top:39.05pt;width:108.25pt;height:43.2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" filled="f" stroked="f">
                <v:textbox style="mso-fit-shape-to-text:t">
                  <w:txbxContent>
                    <w:p w:rsidR="00E40D5D" w:rsidRDefault="00E40D5D" w:rsidP="00E40D5D">
                      <w:pPr>
                        <w:pStyle w:val="Web"/>
                        <w:spacing w:before="0" w:beforeAutospacing="0" w:after="0" w:afterAutospacing="0"/>
                      </w:pPr>
                      <w:r>
                        <w:rPr>
                          <w:rFonts w:ascii="Meiryo UI" w:eastAsia="Meiryo UI" w:hAnsi="Meiryo UI" w:cstheme="minorBidi" w:hint="eastAsia"/>
                          <w:color w:val="000000" w:themeColor="text1"/>
                          <w:kern w:val="24"/>
                          <w:sz w:val="28"/>
                          <w:szCs w:val="28"/>
                        </w:rPr>
                        <w:t>＜修正の流れ＞</w:t>
                      </w:r>
                    </w:p>
                  </w:txbxContent>
                </v:textbox>
              </v:shape>
            </w:pict>
          </mc:Fallback>
        </mc:AlternateContent>
      </w:r>
      <w:r w:rsidR="00464888" w:rsidRPr="00580379">
        <w:rPr>
          <w:noProof/>
        </w:rPr>
        <mc:AlternateContent>
          <mc:Choice Requires="wps">
            <w:drawing>
              <wp:anchor distT="0" distB="0" distL="114300" distR="114300" simplePos="0" relativeHeight="251664384" behindDoc="0" locked="0" layoutInCell="1" allowOverlap="1" wp14:anchorId="7A5A5E8E" wp14:editId="3CEAA272">
                <wp:simplePos x="0" y="0"/>
                <wp:positionH relativeFrom="column">
                  <wp:posOffset>3667125</wp:posOffset>
                </wp:positionH>
                <wp:positionV relativeFrom="paragraph">
                  <wp:posOffset>2435377</wp:posOffset>
                </wp:positionV>
                <wp:extent cx="2293620" cy="567055"/>
                <wp:effectExtent l="38100" t="57150" r="49530" b="42545"/>
                <wp:wrapNone/>
                <wp:docPr id="132" name="正方形/長方形 131" descr="主な修正内容"/>
                <wp:cNvGraphicFramePr/>
                <a:graphic xmlns:a="http://schemas.openxmlformats.org/drawingml/2006/main">
                  <a:graphicData uri="http://schemas.microsoft.com/office/word/2010/wordprocessingShape">
                    <wps:wsp>
                      <wps:cNvSpPr/>
                      <wps:spPr>
                        <a:xfrm>
                          <a:off x="0" y="0"/>
                          <a:ext cx="2293620" cy="567055"/>
                        </a:xfrm>
                        <a:prstGeom prst="rect">
                          <a:avLst/>
                        </a:prstGeom>
                        <a:solidFill>
                          <a:srgbClr val="003399"/>
                        </a:solidFill>
                        <a:ln>
                          <a:no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580379" w:rsidRDefault="00580379" w:rsidP="00580379">
                            <w:pPr>
                              <w:pStyle w:val="Web"/>
                              <w:spacing w:before="0" w:beforeAutospacing="0" w:after="0" w:afterAutospacing="0"/>
                              <w:jc w:val="center"/>
                            </w:pPr>
                            <w:r w:rsidRPr="00580379">
                              <w:rPr>
                                <w:rFonts w:ascii="Meiryo UI" w:eastAsia="Meiryo UI" w:hAnsi="Meiryo UI" w:cs="Meiryo UI" w:hint="eastAsia"/>
                                <w:color w:val="FFFFFF" w:themeColor="background1"/>
                                <w:kern w:val="24"/>
                                <w:sz w:val="36"/>
                                <w:szCs w:val="36"/>
                                <w14:shadow w14:blurRad="38100" w14:dist="38100" w14:dir="2700000" w14:sx="100000" w14:sy="100000" w14:kx="0" w14:ky="0" w14:algn="tl">
                                  <w14:srgbClr w14:val="000000">
                                    <w14:alpha w14:val="57000"/>
                                  </w14:srgbClr>
                                </w14:shadow>
                              </w:rPr>
                              <w:t>主な修正内容</w:t>
                            </w:r>
                          </w:p>
                        </w:txbxContent>
                      </wps:txbx>
                      <wps:bodyPr lIns="140801" tIns="70401" rIns="140801" bIns="70401" rtlCol="0" anchor="ctr">
                        <a:noAutofit/>
                      </wps:bodyPr>
                    </wps:wsp>
                  </a:graphicData>
                </a:graphic>
                <wp14:sizeRelV relativeFrom="margin">
                  <wp14:pctHeight>0</wp14:pctHeight>
                </wp14:sizeRelV>
              </wp:anchor>
            </w:drawing>
          </mc:Choice>
          <mc:Fallback>
            <w:pict>
              <v:rect w14:anchorId="7A5A5E8E" id="正方形/長方形 131" o:spid="_x0000_s1037" alt="主な修正内容" style="position:absolute;left:0;text-align:left;margin-left:288.75pt;margin-top:191.75pt;width:180.6pt;height:44.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" fillcolor="#039" stroked="f" strokeweight="1pt">
                <v:textbox inset="3.91114mm,1.95558mm,3.91114mm,1.95558mm">
                  <w:txbxContent>
                    <w:p w:rsidR="00580379" w:rsidRDefault="00580379" w:rsidP="00580379">
                      <w:pPr>
                        <w:pStyle w:val="Web"/>
                        <w:spacing w:before="0" w:beforeAutospacing="0" w:after="0" w:afterAutospacing="0"/>
                        <w:jc w:val="center"/>
                      </w:pPr>
                      <w:r w:rsidRPr="00580379">
                        <w:rPr>
                          <w:rFonts w:ascii="Meiryo UI" w:eastAsia="Meiryo UI" w:hAnsi="Meiryo UI" w:cs="Meiryo UI" w:hint="eastAsia"/>
                          <w:color w:val="FFFFFF" w:themeColor="background1"/>
                          <w:kern w:val="24"/>
                          <w:sz w:val="36"/>
                          <w:szCs w:val="36"/>
                          <w14:shadow w14:blurRad="38100" w14:dist="38100" w14:dir="2700000" w14:sx="100000" w14:sy="100000" w14:kx="0" w14:ky="0" w14:algn="tl">
                            <w14:srgbClr w14:val="000000">
                              <w14:alpha w14:val="57000"/>
                            </w14:srgbClr>
                          </w14:shadow>
                        </w:rPr>
                        <w:t>主な修正内容</w:t>
                      </w:r>
                    </w:p>
                  </w:txbxContent>
                </v:textbox>
              </v:rect>
            </w:pict>
          </mc:Fallback>
        </mc:AlternateContent>
      </w:r>
      <w:r w:rsidR="00464888" w:rsidRPr="00580379">
        <w:rPr>
          <w:noProof/>
        </w:rPr>
        <mc:AlternateContent>
          <mc:Choice Requires="wps">
            <w:drawing>
              <wp:anchor distT="0" distB="0" distL="114300" distR="114300" simplePos="0" relativeHeight="251662336" behindDoc="0" locked="0" layoutInCell="1" allowOverlap="1" wp14:anchorId="50F3E20C" wp14:editId="55AC49DB">
                <wp:simplePos x="0" y="0"/>
                <wp:positionH relativeFrom="column">
                  <wp:posOffset>3395373</wp:posOffset>
                </wp:positionH>
                <wp:positionV relativeFrom="paragraph">
                  <wp:posOffset>2699338</wp:posOffset>
                </wp:positionV>
                <wp:extent cx="11214100" cy="7613176"/>
                <wp:effectExtent l="0" t="0" r="25400" b="26035"/>
                <wp:wrapNone/>
                <wp:docPr id="43" name="角丸四角形 1" descr="○令和元年東日本台風に係る検証を踏まえた修正&#10;　◆災害リスクと取るべき行動の理解促進&#10;　　➣ ハザードマップ等の配布・回覧時に居住地域の災害リスクやとるべき行動等を周知&#10;　　➣ 避難に関する情報の意味（安全な場所にいる人まで避難場所に行く必要がない等）の理解促進&#10;　　➣ 豪雨時等の事業者によるテレワーク、時差出勤、計画的休業等の適切な外出抑制の実施　&#10;○令和元年房総半島台風に係る検証を踏まえた修正&#10;　◆長期停電・通信障害への対応強化&#10;　　➣ 病院等重要施設の非常用電源確保の推進&#10;　　➣ 重要施設の非常用電源設置状況等のリスト化等、電源車等の配備調整の円滑化&#10;　◆被災者への物資支援の充実&#10;　　➣ 物資調達・輸送調整等支援システムを活用した効率的な物資支援の推進　&#10;○災害時の新型コロナウイルス感染症対策を踏まえた修正&#10;　　➣ 避難所における新型コロナウイルス感染症を含む感染症対策の平時からの検討、実施&#10;○最近の施策の進展等を踏まえた修正&#10;　◆想定し得る最大規模の高潮による浸水想定への対応&#10;　　➣ 想定し得る最大規模の高潮の発生が予想される場合の災害モード宣言の発信&#10;　　➣ これまで経験したことがない規模の台風が接近している場合の身の安全確保の呼びかけ&#10;　◆その他&#10;　　➣ 船舶の走錨等による臨港道路の損壊防止のための防衝工設置&#10;　　➣ 無人航空機を活用した情報収集&#10;　　➣ 所有者等の責任において空き家等の適切な管理が行われるよう意識啓発する等、二次災害防止に向けた取組みを促進" title="主な修正内容"/>
                <wp:cNvGraphicFramePr/>
                <a:graphic xmlns:a="http://schemas.openxmlformats.org/drawingml/2006/main">
                  <a:graphicData uri="http://schemas.microsoft.com/office/word/2010/wordprocessingShape">
                    <wps:wsp>
                      <wps:cNvSpPr/>
                      <wps:spPr>
                        <a:xfrm>
                          <a:off x="0" y="0"/>
                          <a:ext cx="11214100" cy="7613176"/>
                        </a:xfrm>
                        <a:prstGeom prst="roundRect">
                          <a:avLst>
                            <a:gd name="adj" fmla="val 4449"/>
                          </a:avLst>
                        </a:prstGeom>
                        <a:blipFill dpi="0" rotWithShape="1">
                          <a:blip r:embed="rId8">
                            <a:alphaModFix amt="60000"/>
                            <a:extLst/>
                          </a:blip>
                          <a:srcRect/>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52D2709" id="角丸四角形 1" o:spid="_x0000_s1026" alt="タイトル: 主な修正内容 - 説明: ○令和元年東日本台風に係る検証を踏まえた修正&#10;　◆災害リスクと取るべき行動の理解促進&#10;　　➣ ハザードマップ等の配布・回覧時に居住地域の災害リスクやとるべき行動等を周知&#10;　　➣ 避難に関する情報の意味（安全な場所にいる人まで避難場所に行く必要がない等）の理解促進&#10;　　➣ 豪雨時等の事業者によるテレワーク、時差出勤、計画的休業等の適切な外出抑制の実施　&#10;○令和元年房総半島台風に係る検証を踏まえた修正&#10;　◆長期停電・通信障害への対応強化&#10;　　➣ 病院等重要施設の非常用電源確保の推進&#10;　　➣ 重要施設の非常用電源設置状況等のリスト化等、電源車等の配備調整の円滑化&#10;　◆被災者への物資支援の充実&#10;　　➣ 物資調達・輸送調整等支援システムを活用した効率的な物資支援の推進　&#10;○災害時の新型コロナウイルス感染症対策を踏まえた修正&#10;　　➣ 避難所における新型コロナウイルス感染症を含む感染症対策の平時からの検討、実施&#10;○最近の施策の進展等を踏まえた修正&#10;　◆想定し得る最大規模の高潮による浸水想定への対応&#10;　　➣ 想定し得る最大規模の高潮の発生が予想される場合の災害モード宣言の発信&#10;　　➣ これまで経験したことがない規模の台風が接近している場合の身の安全確保の呼びかけ&#10;　◆その他&#10;　　➣ 船舶の走錨等による臨港道路の損壊防止のための防衝工設置&#10;　　➣ 無人航空機を活用した情報収集&#10;　　➣ 所有者等の責任において空き家等の適切な管理が行われるよう意識啓発する等、二次災害防止に向けた取組みを促進" style="position:absolute;left:0;text-align:left;margin-left:267.35pt;margin-top:212.55pt;width:883pt;height:59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1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" strokecolor="#1f4d78 [1604]" strokeweight="1pt">
                <v:fill r:id="rId9" o:title="○令和元年東日本台風に係る検証を踏まえた修正&#10;　◆災害リスクと取るべき行動の理解促進&#10;　　➣ ハザードマップ等の配布・回覧時に居住地域の災害リスクやとるべき行動等を周知&#10;　　➣ 避難に関する情報の意味（安全な場所にいる人まで避難場所に行く必要がない等）の理解促進&#10;　　➣ 豪雨時等の事業者によるテレワーク、時差出勤、計画的休業等の適切な外出抑制の実施　&#10;○令和元年房総半島台風に係る検証を踏まえた修正&#10;　◆長期停電・通信障害への対応強化&#10;　　➣ 病院等重要施設の非常用電源確保の推進&#10;　　➣ 重要施設の非常用電" opacity="39322f" recolor="t" rotate="t" type="tile"/>
                <v:stroke joinstyle="miter"/>
              </v:roundrect>
            </w:pict>
          </mc:Fallback>
        </mc:AlternateContent>
      </w:r>
      <w:r w:rsidR="00DF6197">
        <w:rPr>
          <w:noProof/>
        </w:rPr>
        <mc:AlternateContent>
          <mc:Choice Requires="wps">
            <w:drawing>
              <wp:anchor distT="0" distB="0" distL="114300" distR="114300" simplePos="0" relativeHeight="251656192" behindDoc="0" locked="0" layoutInCell="1" allowOverlap="1">
                <wp:simplePos x="0" y="0"/>
                <wp:positionH relativeFrom="column">
                  <wp:posOffset>13545185</wp:posOffset>
                </wp:positionH>
                <wp:positionV relativeFrom="paragraph">
                  <wp:posOffset>-104775</wp:posOffset>
                </wp:positionV>
                <wp:extent cx="1301115" cy="1005840"/>
                <wp:effectExtent l="0" t="0" r="0" b="0"/>
                <wp:wrapNone/>
                <wp:docPr id="32" name="テキスト ボックス 2" descr="令和元年10月&#10;大阪府危機管理室&#10;"/>
                <wp:cNvGraphicFramePr/>
                <a:graphic xmlns:a="http://schemas.openxmlformats.org/drawingml/2006/main">
                  <a:graphicData uri="http://schemas.microsoft.com/office/word/2010/wordprocessingShape">
                    <wps:wsp>
                      <wps:cNvSpPr txBox="1"/>
                      <wps:spPr>
                        <a:xfrm>
                          <a:off x="0" y="0"/>
                          <a:ext cx="1301115" cy="1005840"/>
                        </a:xfrm>
                        <a:prstGeom prst="rect">
                          <a:avLst/>
                        </a:prstGeom>
                        <a:noFill/>
                      </wps:spPr>
                      <wps:txbx>
                        <w:txbxContent>
                          <w:p w:rsidR="00580379" w:rsidRPr="00580379" w:rsidRDefault="00A047CC" w:rsidP="00580379">
                            <w:pPr>
                              <w:pStyle w:val="Web"/>
                              <w:spacing w:before="0" w:beforeAutospacing="0" w:after="0" w:afterAutospacing="0"/>
                              <w:jc w:val="right"/>
                              <w:rPr>
                                <w:rFonts w:ascii="ＭＳ ゴシック" w:eastAsia="ＭＳ ゴシック" w:hAnsi="ＭＳ ゴシック" w:cstheme="minorBidi"/>
                                <w:color w:val="000000" w:themeColor="text1"/>
                                <w:kern w:val="24"/>
                                <w:sz w:val="22"/>
                                <w:szCs w:val="22"/>
                              </w:rPr>
                            </w:pPr>
                            <w:r>
                              <w:rPr>
                                <w:rFonts w:ascii="ＭＳ ゴシック" w:eastAsia="ＭＳ ゴシック" w:hAnsi="ＭＳ ゴシック" w:cstheme="minorBidi" w:hint="eastAsia"/>
                                <w:color w:val="000000" w:themeColor="text1"/>
                                <w:kern w:val="24"/>
                                <w:sz w:val="22"/>
                                <w:szCs w:val="22"/>
                              </w:rPr>
                              <w:t>令和３</w:t>
                            </w:r>
                            <w:r w:rsidR="00580379" w:rsidRPr="00580379">
                              <w:rPr>
                                <w:rFonts w:ascii="ＭＳ ゴシック" w:eastAsia="ＭＳ ゴシック" w:hAnsi="ＭＳ ゴシック" w:cstheme="minorBidi" w:hint="eastAsia"/>
                                <w:color w:val="000000" w:themeColor="text1"/>
                                <w:kern w:val="24"/>
                                <w:sz w:val="22"/>
                                <w:szCs w:val="22"/>
                              </w:rPr>
                              <w:t>年</w:t>
                            </w:r>
                            <w:r w:rsidR="001A5807">
                              <w:rPr>
                                <w:rFonts w:ascii="ＭＳ ゴシック" w:eastAsia="ＭＳ ゴシック" w:hAnsi="ＭＳ ゴシック" w:cstheme="minorBidi" w:hint="eastAsia"/>
                                <w:color w:val="000000" w:themeColor="text1"/>
                                <w:kern w:val="24"/>
                                <w:sz w:val="22"/>
                                <w:szCs w:val="22"/>
                              </w:rPr>
                              <w:t>11</w:t>
                            </w:r>
                            <w:r w:rsidR="00580379" w:rsidRPr="00580379">
                              <w:rPr>
                                <w:rFonts w:ascii="ＭＳ ゴシック" w:eastAsia="ＭＳ ゴシック" w:hAnsi="ＭＳ ゴシック" w:cstheme="minorBidi" w:hint="eastAsia"/>
                                <w:color w:val="000000" w:themeColor="text1"/>
                                <w:kern w:val="24"/>
                                <w:sz w:val="22"/>
                                <w:szCs w:val="22"/>
                              </w:rPr>
                              <w:t>月</w:t>
                            </w:r>
                          </w:p>
                          <w:p w:rsidR="00E40D5D" w:rsidRPr="00650B69" w:rsidRDefault="00580379" w:rsidP="00580379">
                            <w:pPr>
                              <w:pStyle w:val="Web"/>
                              <w:spacing w:before="0" w:beforeAutospacing="0" w:after="0" w:afterAutospacing="0"/>
                              <w:jc w:val="right"/>
                              <w:rPr>
                                <w:rFonts w:ascii="ＭＳ ゴシック" w:eastAsia="ＭＳ ゴシック" w:hAnsi="ＭＳ ゴシック"/>
                              </w:rPr>
                            </w:pPr>
                            <w:r w:rsidRPr="00580379">
                              <w:rPr>
                                <w:rFonts w:ascii="ＭＳ ゴシック" w:eastAsia="ＭＳ ゴシック" w:hAnsi="ＭＳ ゴシック" w:cstheme="minorBidi" w:hint="eastAsia"/>
                                <w:color w:val="000000" w:themeColor="text1"/>
                                <w:kern w:val="24"/>
                                <w:sz w:val="22"/>
                                <w:szCs w:val="22"/>
                              </w:rPr>
                              <w:t>大阪府危機管理室</w:t>
                            </w:r>
                          </w:p>
                        </w:txbxContent>
                      </wps:txbx>
                      <wps:bodyPr wrap="none" rtlCol="0">
                        <a:spAutoFit/>
                      </wps:bodyPr>
                    </wps:wsp>
                  </a:graphicData>
                </a:graphic>
              </wp:anchor>
            </w:drawing>
          </mc:Choice>
          <mc:Fallback>
            <w:pict>
              <v:shape id="テキスト ボックス 2" o:spid="_x0000_s1038" type="#_x0000_t202" alt="令和元年10月&#10;大阪府危機管理室&#10;" style="position:absolute;left:0;text-align:left;margin-left:1066.55pt;margin-top:-8.25pt;width:102.45pt;height:79.2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" filled="f" stroked="f">
                <v:textbox style="mso-fit-shape-to-text:t">
                  <w:txbxContent>
                    <w:p w:rsidR="00580379" w:rsidRPr="00580379" w:rsidRDefault="00A047CC" w:rsidP="00580379">
                      <w:pPr>
                        <w:pStyle w:val="Web"/>
                        <w:spacing w:before="0" w:beforeAutospacing="0" w:after="0" w:afterAutospacing="0"/>
                        <w:jc w:val="right"/>
                        <w:rPr>
                          <w:rFonts w:ascii="ＭＳ ゴシック" w:eastAsia="ＭＳ ゴシック" w:hAnsi="ＭＳ ゴシック" w:cstheme="minorBidi"/>
                          <w:color w:val="000000" w:themeColor="text1"/>
                          <w:kern w:val="24"/>
                          <w:sz w:val="22"/>
                          <w:szCs w:val="22"/>
                        </w:rPr>
                      </w:pPr>
                      <w:r>
                        <w:rPr>
                          <w:rFonts w:ascii="ＭＳ ゴシック" w:eastAsia="ＭＳ ゴシック" w:hAnsi="ＭＳ ゴシック" w:cstheme="minorBidi" w:hint="eastAsia"/>
                          <w:color w:val="000000" w:themeColor="text1"/>
                          <w:kern w:val="24"/>
                          <w:sz w:val="22"/>
                          <w:szCs w:val="22"/>
                        </w:rPr>
                        <w:t>令和３</w:t>
                      </w:r>
                      <w:r w:rsidR="00580379" w:rsidRPr="00580379">
                        <w:rPr>
                          <w:rFonts w:ascii="ＭＳ ゴシック" w:eastAsia="ＭＳ ゴシック" w:hAnsi="ＭＳ ゴシック" w:cstheme="minorBidi" w:hint="eastAsia"/>
                          <w:color w:val="000000" w:themeColor="text1"/>
                          <w:kern w:val="24"/>
                          <w:sz w:val="22"/>
                          <w:szCs w:val="22"/>
                        </w:rPr>
                        <w:t>年</w:t>
                      </w:r>
                      <w:r w:rsidR="001A5807">
                        <w:rPr>
                          <w:rFonts w:ascii="ＭＳ ゴシック" w:eastAsia="ＭＳ ゴシック" w:hAnsi="ＭＳ ゴシック" w:cstheme="minorBidi" w:hint="eastAsia"/>
                          <w:color w:val="000000" w:themeColor="text1"/>
                          <w:kern w:val="24"/>
                          <w:sz w:val="22"/>
                          <w:szCs w:val="22"/>
                        </w:rPr>
                        <w:t>11</w:t>
                      </w:r>
                      <w:r w:rsidR="00580379" w:rsidRPr="00580379">
                        <w:rPr>
                          <w:rFonts w:ascii="ＭＳ ゴシック" w:eastAsia="ＭＳ ゴシック" w:hAnsi="ＭＳ ゴシック" w:cstheme="minorBidi" w:hint="eastAsia"/>
                          <w:color w:val="000000" w:themeColor="text1"/>
                          <w:kern w:val="24"/>
                          <w:sz w:val="22"/>
                          <w:szCs w:val="22"/>
                        </w:rPr>
                        <w:t>月</w:t>
                      </w:r>
                    </w:p>
                    <w:p w:rsidR="00E40D5D" w:rsidRPr="00650B69" w:rsidRDefault="00580379" w:rsidP="00580379">
                      <w:pPr>
                        <w:pStyle w:val="Web"/>
                        <w:spacing w:before="0" w:beforeAutospacing="0" w:after="0" w:afterAutospacing="0"/>
                        <w:jc w:val="right"/>
                        <w:rPr>
                          <w:rFonts w:ascii="ＭＳ ゴシック" w:eastAsia="ＭＳ ゴシック" w:hAnsi="ＭＳ ゴシック"/>
                        </w:rPr>
                      </w:pPr>
                      <w:r w:rsidRPr="00580379">
                        <w:rPr>
                          <w:rFonts w:ascii="ＭＳ ゴシック" w:eastAsia="ＭＳ ゴシック" w:hAnsi="ＭＳ ゴシック" w:cstheme="minorBidi" w:hint="eastAsia"/>
                          <w:color w:val="000000" w:themeColor="text1"/>
                          <w:kern w:val="24"/>
                          <w:sz w:val="22"/>
                          <w:szCs w:val="22"/>
                        </w:rPr>
                        <w:t>大阪府危機管理室</w:t>
                      </w:r>
                    </w:p>
                  </w:txbxContent>
                </v:textbox>
              </v:shape>
            </w:pict>
          </mc:Fallback>
        </mc:AlternateContent>
      </w:r>
      <w:r w:rsidR="00DF6197">
        <w:rPr>
          <w:noProof/>
        </w:rPr>
        <mc:AlternateContent>
          <mc:Choice Requires="wps">
            <w:drawing>
              <wp:anchor distT="0" distB="0" distL="114300" distR="114300" simplePos="0" relativeHeight="251616256" behindDoc="0" locked="0" layoutInCell="1" allowOverlap="1">
                <wp:simplePos x="0" y="0"/>
                <wp:positionH relativeFrom="column">
                  <wp:posOffset>3175</wp:posOffset>
                </wp:positionH>
                <wp:positionV relativeFrom="paragraph">
                  <wp:posOffset>-85725</wp:posOffset>
                </wp:positionV>
                <wp:extent cx="13556033" cy="484772"/>
                <wp:effectExtent l="0" t="0" r="7620" b="0"/>
                <wp:wrapNone/>
                <wp:docPr id="6" name="角丸四角形 6" descr="大阪府地域防災計画（基本対策編、原子力災害対策編）修正案の概要"/>
                <wp:cNvGraphicFramePr/>
                <a:graphic xmlns:a="http://schemas.openxmlformats.org/drawingml/2006/main">
                  <a:graphicData uri="http://schemas.microsoft.com/office/word/2010/wordprocessingShape">
                    <wps:wsp>
                      <wps:cNvSpPr/>
                      <wps:spPr>
                        <a:xfrm>
                          <a:off x="0" y="0"/>
                          <a:ext cx="13556033" cy="484772"/>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7CC" w:rsidRPr="00A047CC" w:rsidRDefault="00A047CC" w:rsidP="00A047CC">
                            <w:pPr>
                              <w:pStyle w:val="Web"/>
                              <w:jc w:val="center"/>
                              <w:rPr>
                                <w:rFonts w:ascii="ＭＳ ゴシック" w:eastAsia="ＭＳ ゴシック" w:hAnsi="ＭＳ ゴシック" w:cs="Meiryo UI"/>
                                <w:b/>
                                <w:bCs/>
                                <w:color w:val="000000" w:themeColor="text1"/>
                                <w:kern w:val="24"/>
                                <w:sz w:val="48"/>
                                <w:szCs w:val="48"/>
                              </w:rPr>
                            </w:pPr>
                            <w:r w:rsidRPr="00A047CC">
                              <w:rPr>
                                <w:rFonts w:ascii="ＭＳ ゴシック" w:eastAsia="ＭＳ ゴシック" w:hAnsi="ＭＳ ゴシック" w:cs="Meiryo UI" w:hint="eastAsia"/>
                                <w:b/>
                                <w:bCs/>
                                <w:color w:val="000000" w:themeColor="text1"/>
                                <w:kern w:val="24"/>
                                <w:sz w:val="48"/>
                                <w:szCs w:val="48"/>
                              </w:rPr>
                              <w:t>大阪府地域防災計画</w:t>
                            </w:r>
                            <w:r w:rsidR="00671A96">
                              <w:rPr>
                                <w:rFonts w:ascii="ＭＳ ゴシック" w:eastAsia="ＭＳ ゴシック" w:hAnsi="ＭＳ ゴシック" w:cs="Meiryo UI" w:hint="eastAsia"/>
                                <w:b/>
                                <w:bCs/>
                                <w:color w:val="000000" w:themeColor="text1"/>
                                <w:kern w:val="24"/>
                                <w:sz w:val="48"/>
                                <w:szCs w:val="48"/>
                              </w:rPr>
                              <w:t>（基本</w:t>
                            </w:r>
                            <w:r w:rsidR="00671A96">
                              <w:rPr>
                                <w:rFonts w:ascii="ＭＳ ゴシック" w:eastAsia="ＭＳ ゴシック" w:hAnsi="ＭＳ ゴシック" w:cs="Meiryo UI"/>
                                <w:b/>
                                <w:bCs/>
                                <w:color w:val="000000" w:themeColor="text1"/>
                                <w:kern w:val="24"/>
                                <w:sz w:val="48"/>
                                <w:szCs w:val="48"/>
                              </w:rPr>
                              <w:t>対策編、原子力災害対策編</w:t>
                            </w:r>
                            <w:r w:rsidR="00671A96">
                              <w:rPr>
                                <w:rFonts w:ascii="ＭＳ ゴシック" w:eastAsia="ＭＳ ゴシック" w:hAnsi="ＭＳ ゴシック" w:cs="Meiryo UI" w:hint="eastAsia"/>
                                <w:b/>
                                <w:bCs/>
                                <w:color w:val="000000" w:themeColor="text1"/>
                                <w:kern w:val="24"/>
                                <w:sz w:val="48"/>
                                <w:szCs w:val="48"/>
                              </w:rPr>
                              <w:t>）</w:t>
                            </w:r>
                            <w:r w:rsidRPr="00A047CC">
                              <w:rPr>
                                <w:rFonts w:ascii="ＭＳ ゴシック" w:eastAsia="ＭＳ ゴシック" w:hAnsi="ＭＳ ゴシック" w:cs="Meiryo UI" w:hint="eastAsia"/>
                                <w:b/>
                                <w:bCs/>
                                <w:color w:val="000000" w:themeColor="text1"/>
                                <w:kern w:val="24"/>
                                <w:sz w:val="48"/>
                                <w:szCs w:val="48"/>
                              </w:rPr>
                              <w:t>の修正案の概要</w:t>
                            </w:r>
                          </w:p>
                          <w:p w:rsidR="00E40D5D" w:rsidRPr="00A047CC" w:rsidRDefault="00E40D5D" w:rsidP="00A047CC">
                            <w:pPr>
                              <w:pStyle w:val="Web"/>
                              <w:spacing w:before="0" w:beforeAutospacing="0" w:after="0" w:afterAutospacing="0"/>
                              <w:jc w:val="center"/>
                              <w:rPr>
                                <w:rFonts w:ascii="ＭＳ ゴシック" w:eastAsia="ＭＳ ゴシック" w:hAnsi="ＭＳ ゴシック"/>
                              </w:rPr>
                            </w:pPr>
                          </w:p>
                        </w:txbxContent>
                      </wps:txbx>
                      <wps:bodyPr lIns="0" tIns="0" rIns="0" bIns="0" rtlCol="0" anchor="ctr"/>
                    </wps:wsp>
                  </a:graphicData>
                </a:graphic>
                <wp14:sizeRelV relativeFrom="margin">
                  <wp14:pctHeight>0</wp14:pctHeight>
                </wp14:sizeRelV>
              </wp:anchor>
            </w:drawing>
          </mc:Choice>
          <mc:Fallback>
            <w:pict>
              <v:roundrect id="角丸四角形 6" o:spid="_x0000_s1039" alt="大阪府地域防災計画（基本対策編、原子力災害対策編）修正案の概要" style="position:absolute;left:0;text-align:left;margin-left:.25pt;margin-top:-6.75pt;width:1067.4pt;height:38.1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" fillcolor="#acb9ca [1311]" stroked="f" strokeweight="1pt">
                <v:stroke joinstyle="miter"/>
                <v:textbox inset="0,0,0,0">
                  <w:txbxContent>
                    <w:p w:rsidR="00A047CC" w:rsidRPr="00A047CC" w:rsidRDefault="00A047CC" w:rsidP="00A047CC">
                      <w:pPr>
                        <w:pStyle w:val="Web"/>
                        <w:jc w:val="center"/>
                        <w:rPr>
                          <w:rFonts w:ascii="ＭＳ ゴシック" w:eastAsia="ＭＳ ゴシック" w:hAnsi="ＭＳ ゴシック" w:cs="Meiryo UI"/>
                          <w:b/>
                          <w:bCs/>
                          <w:color w:val="000000" w:themeColor="text1"/>
                          <w:kern w:val="24"/>
                          <w:sz w:val="48"/>
                          <w:szCs w:val="48"/>
                        </w:rPr>
                      </w:pPr>
                      <w:r w:rsidRPr="00A047CC">
                        <w:rPr>
                          <w:rFonts w:ascii="ＭＳ ゴシック" w:eastAsia="ＭＳ ゴシック" w:hAnsi="ＭＳ ゴシック" w:cs="Meiryo UI" w:hint="eastAsia"/>
                          <w:b/>
                          <w:bCs/>
                          <w:color w:val="000000" w:themeColor="text1"/>
                          <w:kern w:val="24"/>
                          <w:sz w:val="48"/>
                          <w:szCs w:val="48"/>
                        </w:rPr>
                        <w:t>大阪府地域防災計画</w:t>
                      </w:r>
                      <w:r w:rsidR="00671A96">
                        <w:rPr>
                          <w:rFonts w:ascii="ＭＳ ゴシック" w:eastAsia="ＭＳ ゴシック" w:hAnsi="ＭＳ ゴシック" w:cs="Meiryo UI" w:hint="eastAsia"/>
                          <w:b/>
                          <w:bCs/>
                          <w:color w:val="000000" w:themeColor="text1"/>
                          <w:kern w:val="24"/>
                          <w:sz w:val="48"/>
                          <w:szCs w:val="48"/>
                        </w:rPr>
                        <w:t>（基本</w:t>
                      </w:r>
                      <w:r w:rsidR="00671A96">
                        <w:rPr>
                          <w:rFonts w:ascii="ＭＳ ゴシック" w:eastAsia="ＭＳ ゴシック" w:hAnsi="ＭＳ ゴシック" w:cs="Meiryo UI"/>
                          <w:b/>
                          <w:bCs/>
                          <w:color w:val="000000" w:themeColor="text1"/>
                          <w:kern w:val="24"/>
                          <w:sz w:val="48"/>
                          <w:szCs w:val="48"/>
                        </w:rPr>
                        <w:t>対策編、原子力災害対策編</w:t>
                      </w:r>
                      <w:r w:rsidR="00671A96">
                        <w:rPr>
                          <w:rFonts w:ascii="ＭＳ ゴシック" w:eastAsia="ＭＳ ゴシック" w:hAnsi="ＭＳ ゴシック" w:cs="Meiryo UI" w:hint="eastAsia"/>
                          <w:b/>
                          <w:bCs/>
                          <w:color w:val="000000" w:themeColor="text1"/>
                          <w:kern w:val="24"/>
                          <w:sz w:val="48"/>
                          <w:szCs w:val="48"/>
                        </w:rPr>
                        <w:t>）</w:t>
                      </w:r>
                      <w:r w:rsidRPr="00A047CC">
                        <w:rPr>
                          <w:rFonts w:ascii="ＭＳ ゴシック" w:eastAsia="ＭＳ ゴシック" w:hAnsi="ＭＳ ゴシック" w:cs="Meiryo UI" w:hint="eastAsia"/>
                          <w:b/>
                          <w:bCs/>
                          <w:color w:val="000000" w:themeColor="text1"/>
                          <w:kern w:val="24"/>
                          <w:sz w:val="48"/>
                          <w:szCs w:val="48"/>
                        </w:rPr>
                        <w:t>の修正案の概要</w:t>
                      </w:r>
                    </w:p>
                    <w:p w:rsidR="00E40D5D" w:rsidRPr="00A047CC" w:rsidRDefault="00E40D5D" w:rsidP="00A047CC">
                      <w:pPr>
                        <w:pStyle w:val="Web"/>
                        <w:spacing w:before="0" w:beforeAutospacing="0" w:after="0" w:afterAutospacing="0"/>
                        <w:jc w:val="center"/>
                        <w:rPr>
                          <w:rFonts w:ascii="ＭＳ ゴシック" w:eastAsia="ＭＳ ゴシック" w:hAnsi="ＭＳ ゴシック"/>
                        </w:rPr>
                      </w:pPr>
                    </w:p>
                  </w:txbxContent>
                </v:textbox>
              </v:roundrect>
            </w:pict>
          </mc:Fallback>
        </mc:AlternateContent>
      </w:r>
      <w:r w:rsidR="00DF6197">
        <w:rPr>
          <w:noProof/>
        </w:rPr>
        <mc:AlternateContent>
          <mc:Choice Requires="wps">
            <w:drawing>
              <wp:anchor distT="0" distB="0" distL="114300" distR="114300" simplePos="0" relativeHeight="251618304" behindDoc="0" locked="0" layoutInCell="1" allowOverlap="1">
                <wp:simplePos x="0" y="0"/>
                <wp:positionH relativeFrom="column">
                  <wp:posOffset>86360</wp:posOffset>
                </wp:positionH>
                <wp:positionV relativeFrom="paragraph">
                  <wp:posOffset>410210</wp:posOffset>
                </wp:positionV>
                <wp:extent cx="1259840" cy="476250"/>
                <wp:effectExtent l="57150" t="57150" r="54610" b="57150"/>
                <wp:wrapNone/>
                <wp:docPr id="9" name="正方形/長方形 9" descr="現行計画"/>
                <wp:cNvGraphicFramePr/>
                <a:graphic xmlns:a="http://schemas.openxmlformats.org/drawingml/2006/main">
                  <a:graphicData uri="http://schemas.microsoft.com/office/word/2010/wordprocessingShape">
                    <wps:wsp>
                      <wps:cNvSpPr/>
                      <wps:spPr>
                        <a:xfrm>
                          <a:off x="0" y="0"/>
                          <a:ext cx="1259840" cy="476250"/>
                        </a:xfrm>
                        <a:prstGeom prst="rect">
                          <a:avLst/>
                        </a:prstGeom>
                        <a:solidFill>
                          <a:schemeClr val="accent1">
                            <a:lumMod val="20000"/>
                            <a:lumOff val="80000"/>
                          </a:schemeClr>
                        </a:solidFill>
                        <a:ln>
                          <a:no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44546A" w:themeColor="text2"/>
                                <w:kern w:val="24"/>
                                <w:sz w:val="32"/>
                                <w:szCs w:val="32"/>
                              </w:rPr>
                              <w:t>現行計画</w:t>
                            </w:r>
                          </w:p>
                        </w:txbxContent>
                      </wps:txbx>
                      <wps:bodyPr lIns="36000" tIns="0" rIns="36000" bIns="0" rtlCol="0" anchor="ctr">
                        <a:noAutofit/>
                      </wps:bodyPr>
                    </wps:wsp>
                  </a:graphicData>
                </a:graphic>
                <wp14:sizeRelV relativeFrom="margin">
                  <wp14:pctHeight>0</wp14:pctHeight>
                </wp14:sizeRelV>
              </wp:anchor>
            </w:drawing>
          </mc:Choice>
          <mc:Fallback>
            <w:pict>
              <v:rect id="正方形/長方形 9" o:spid="_x0000_s1040" alt="現行計画" style="position:absolute;left:0;text-align:left;margin-left:6.8pt;margin-top:32.3pt;width:99.2pt;height:37.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" fillcolor="#deeaf6 [660]" stroked="f" strokeweight="1pt">
                <v:textbox inset="1mm,0,1mm,0">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44546A" w:themeColor="text2"/>
                          <w:kern w:val="24"/>
                          <w:sz w:val="32"/>
                          <w:szCs w:val="32"/>
                        </w:rPr>
                        <w:t>現行計画</w:t>
                      </w:r>
                    </w:p>
                  </w:txbxContent>
                </v:textbox>
              </v:rect>
            </w:pict>
          </mc:Fallback>
        </mc:AlternateContent>
      </w:r>
      <w:r w:rsidR="00DF6197">
        <w:rPr>
          <w:noProof/>
        </w:rPr>
        <mc:AlternateContent>
          <mc:Choice Requires="wps">
            <w:drawing>
              <wp:anchor distT="0" distB="0" distL="114300" distR="114300" simplePos="0" relativeHeight="251614208" behindDoc="0" locked="0" layoutInCell="1" allowOverlap="1">
                <wp:simplePos x="0" y="0"/>
                <wp:positionH relativeFrom="column">
                  <wp:posOffset>-8890</wp:posOffset>
                </wp:positionH>
                <wp:positionV relativeFrom="paragraph">
                  <wp:posOffset>715010</wp:posOffset>
                </wp:positionV>
                <wp:extent cx="2988310" cy="9601200"/>
                <wp:effectExtent l="0" t="0" r="21590" b="19050"/>
                <wp:wrapNone/>
                <wp:docPr id="4" name="角丸四角形 4"/>
                <wp:cNvGraphicFramePr/>
                <a:graphic xmlns:a="http://schemas.openxmlformats.org/drawingml/2006/main">
                  <a:graphicData uri="http://schemas.microsoft.com/office/word/2010/wordprocessingShape">
                    <wps:wsp>
                      <wps:cNvSpPr/>
                      <wps:spPr>
                        <a:xfrm>
                          <a:off x="0" y="0"/>
                          <a:ext cx="2988310" cy="9601200"/>
                        </a:xfrm>
                        <a:prstGeom prst="roundRect">
                          <a:avLst>
                            <a:gd name="adj" fmla="val 5365"/>
                          </a:avLst>
                        </a:prstGeom>
                        <a:blipFill dpi="0" rotWithShape="1">
                          <a:blip r:embed="rId10">
                            <a:alphaModFix amt="60000"/>
                          </a:blip>
                          <a:srcRect/>
                          <a:tile tx="0" ty="0" sx="100000" sy="100000" flip="none" algn="tl"/>
                        </a:blip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25109394" id="角丸四角形 4" o:spid="_x0000_s1026" style="position:absolute;left:0;text-align:left;margin-left:-.7pt;margin-top:56.3pt;width:235.3pt;height:756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1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" strokecolor="#ed7d31 [3205]" strokeweight="1pt">
                <v:fill r:id="rId11" o:title="" opacity="39322f" recolor="t" rotate="t" type="tile"/>
                <v:stroke joinstyle="miter"/>
              </v:roundrect>
            </w:pict>
          </mc:Fallback>
        </mc:AlternateContent>
      </w:r>
      <w:r w:rsidR="00DF6197">
        <w:rPr>
          <w:noProof/>
        </w:rPr>
        <mc:AlternateContent>
          <mc:Choice Requires="wps">
            <w:drawing>
              <wp:anchor distT="0" distB="0" distL="114300" distR="114300" simplePos="0" relativeHeight="251622400" behindDoc="0" locked="0" layoutInCell="1" allowOverlap="1">
                <wp:simplePos x="0" y="0"/>
                <wp:positionH relativeFrom="column">
                  <wp:posOffset>120650</wp:posOffset>
                </wp:positionH>
                <wp:positionV relativeFrom="paragraph">
                  <wp:posOffset>989965</wp:posOffset>
                </wp:positionV>
                <wp:extent cx="2700000" cy="2379022"/>
                <wp:effectExtent l="19050" t="19050" r="81915" b="21590"/>
                <wp:wrapNone/>
                <wp:docPr id="13" name="メモ 13" descr="「大阪府地域防災計画」は災害対策基本法第40条に基づき作成され、その内容については同法第34条に基づき作成された国の「防災基本計画」の内容に抵触しないものとされている。&#10;　大阪府防災会議では、南海トラフ巨大地震による被害に対応するため、『減災』の考え方を基本理念に据え、５つの基本方針を掲げた「大阪府地域防災計画」を策定し、毎年検討を加え、必要に応じて修正を行っている。&#10;"/>
                <wp:cNvGraphicFramePr/>
                <a:graphic xmlns:a="http://schemas.openxmlformats.org/drawingml/2006/main">
                  <a:graphicData uri="http://schemas.microsoft.com/office/word/2010/wordprocessingShape">
                    <wps:wsp>
                      <wps:cNvSpPr/>
                      <wps:spPr>
                        <a:xfrm>
                          <a:off x="0" y="0"/>
                          <a:ext cx="2700000" cy="2379022"/>
                        </a:xfrm>
                        <a:prstGeom prst="foldedCorner">
                          <a:avLst>
                            <a:gd name="adj" fmla="val 6027"/>
                          </a:avLst>
                        </a:prstGeom>
                        <a:solidFill>
                          <a:srgbClr val="FFCCFF"/>
                        </a:solidFill>
                        <a:ln w="412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650B69">
                            <w:pPr>
                              <w:pStyle w:val="Web"/>
                              <w:spacing w:before="0" w:beforeAutospacing="0" w:after="0" w:afterAutospacing="0" w:line="300" w:lineRule="exact"/>
                              <w:rPr>
                                <w:rFonts w:ascii="ＭＳ ゴシック" w:eastAsia="ＭＳ ゴシック" w:hAnsi="ＭＳ ゴシック"/>
                              </w:rPr>
                            </w:pPr>
                            <w:r w:rsidRPr="00E40D5D">
                              <w:rPr>
                                <w:rFonts w:ascii="ＭＳ ゴシック" w:eastAsia="ＭＳ ゴシック" w:hAnsi="ＭＳ ゴシック" w:cs="Meiryo UI" w:hint="eastAsia"/>
                                <w:b/>
                                <w:bCs/>
                                <w:color w:val="000000" w:themeColor="text1"/>
                                <w:kern w:val="24"/>
                                <w:sz w:val="22"/>
                                <w:szCs w:val="22"/>
                              </w:rPr>
                              <w:t xml:space="preserve"> 「大阪府地域防災計画」</w:t>
                            </w:r>
                            <w:r w:rsidRPr="00E40D5D">
                              <w:rPr>
                                <w:rFonts w:ascii="ＭＳ ゴシック" w:eastAsia="ＭＳ ゴシック" w:hAnsi="ＭＳ ゴシック" w:cs="Meiryo UI" w:hint="eastAsia"/>
                                <w:color w:val="000000" w:themeColor="text1"/>
                                <w:kern w:val="24"/>
                                <w:sz w:val="22"/>
                                <w:szCs w:val="22"/>
                              </w:rPr>
                              <w:t>は災害対策基本法第40条に基づき作成され、その内容については同法第34条に基づき作成された国の</w:t>
                            </w:r>
                            <w:r w:rsidRPr="00E40D5D">
                              <w:rPr>
                                <w:rFonts w:ascii="ＭＳ ゴシック" w:eastAsia="ＭＳ ゴシック" w:hAnsi="ＭＳ ゴシック" w:cs="Meiryo UI" w:hint="eastAsia"/>
                                <w:b/>
                                <w:bCs/>
                                <w:color w:val="000000" w:themeColor="text1"/>
                                <w:kern w:val="24"/>
                                <w:sz w:val="22"/>
                                <w:szCs w:val="22"/>
                              </w:rPr>
                              <w:t>「防災基本計画」</w:t>
                            </w:r>
                            <w:r w:rsidRPr="00E40D5D">
                              <w:rPr>
                                <w:rFonts w:ascii="ＭＳ ゴシック" w:eastAsia="ＭＳ ゴシック" w:hAnsi="ＭＳ ゴシック" w:cs="Meiryo UI" w:hint="eastAsia"/>
                                <w:color w:val="000000" w:themeColor="text1"/>
                                <w:kern w:val="24"/>
                                <w:sz w:val="22"/>
                                <w:szCs w:val="22"/>
                              </w:rPr>
                              <w:t>の内容に抵触しないものとされている。</w:t>
                            </w:r>
                          </w:p>
                          <w:p w:rsidR="00E40D5D" w:rsidRPr="00E40D5D" w:rsidRDefault="00E40D5D" w:rsidP="00650B69">
                            <w:pPr>
                              <w:pStyle w:val="Web"/>
                              <w:spacing w:before="0" w:beforeAutospacing="0" w:after="0" w:afterAutospacing="0" w:line="300" w:lineRule="exact"/>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 xml:space="preserve">　大阪府防災会議では、南海トラフ巨大地震による被害に対応するため、『減災』の考え方を基本理念に据え、５つの基本方針を掲げた「大阪府地域防災計画」を策定し、毎年検討を加え、必要に応じて修正を行っている。</w:t>
                            </w:r>
                          </w:p>
                        </w:txbxContent>
                      </wps:txbx>
                      <wps:bodyPr tIns="0" bIns="0" rtlCol="0" anchor="ct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3" o:spid="_x0000_s1041" type="#_x0000_t65" alt="「大阪府地域防災計画」は災害対策基本法第40条に基づき作成され、その内容については同法第34条に基づき作成された国の「防災基本計画」の内容に抵触しないものとされている。&#10;　大阪府防災会議では、南海トラフ巨大地震による被害に対応するため、『減災』の考え方を基本理念に据え、５つの基本方針を掲げた「大阪府地域防災計画」を策定し、毎年検討を加え、必要に応じて修正を行っている。&#10;" style="position:absolute;left:0;text-align:left;margin-left:9.5pt;margin-top:77.95pt;width:212.6pt;height:187.3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" adj="20298" fillcolor="#fcf" strokecolor="black [3213]" strokeweight="3.25pt">
                <v:stroke linestyle="thinThin" joinstyle="miter"/>
                <v:textbox inset=",0,,0">
                  <w:txbxContent>
                    <w:p w:rsidR="00E40D5D" w:rsidRPr="00E40D5D" w:rsidRDefault="00E40D5D" w:rsidP="00650B69">
                      <w:pPr>
                        <w:pStyle w:val="Web"/>
                        <w:spacing w:before="0" w:beforeAutospacing="0" w:after="0" w:afterAutospacing="0" w:line="300" w:lineRule="exact"/>
                        <w:rPr>
                          <w:rFonts w:ascii="ＭＳ ゴシック" w:eastAsia="ＭＳ ゴシック" w:hAnsi="ＭＳ ゴシック"/>
                        </w:rPr>
                      </w:pPr>
                      <w:r w:rsidRPr="00E40D5D">
                        <w:rPr>
                          <w:rFonts w:ascii="ＭＳ ゴシック" w:eastAsia="ＭＳ ゴシック" w:hAnsi="ＭＳ ゴシック" w:cs="Meiryo UI" w:hint="eastAsia"/>
                          <w:b/>
                          <w:bCs/>
                          <w:color w:val="000000" w:themeColor="text1"/>
                          <w:kern w:val="24"/>
                          <w:sz w:val="22"/>
                          <w:szCs w:val="22"/>
                        </w:rPr>
                        <w:t xml:space="preserve"> 「大阪府地域防災計画」</w:t>
                      </w:r>
                      <w:r w:rsidRPr="00E40D5D">
                        <w:rPr>
                          <w:rFonts w:ascii="ＭＳ ゴシック" w:eastAsia="ＭＳ ゴシック" w:hAnsi="ＭＳ ゴシック" w:cs="Meiryo UI" w:hint="eastAsia"/>
                          <w:color w:val="000000" w:themeColor="text1"/>
                          <w:kern w:val="24"/>
                          <w:sz w:val="22"/>
                          <w:szCs w:val="22"/>
                        </w:rPr>
                        <w:t>は災害対策基本法第40条に基づき作成され、その内容については同法第34条に基づき作成された国の</w:t>
                      </w:r>
                      <w:r w:rsidRPr="00E40D5D">
                        <w:rPr>
                          <w:rFonts w:ascii="ＭＳ ゴシック" w:eastAsia="ＭＳ ゴシック" w:hAnsi="ＭＳ ゴシック" w:cs="Meiryo UI" w:hint="eastAsia"/>
                          <w:b/>
                          <w:bCs/>
                          <w:color w:val="000000" w:themeColor="text1"/>
                          <w:kern w:val="24"/>
                          <w:sz w:val="22"/>
                          <w:szCs w:val="22"/>
                        </w:rPr>
                        <w:t>「防災基本計画」</w:t>
                      </w:r>
                      <w:r w:rsidRPr="00E40D5D">
                        <w:rPr>
                          <w:rFonts w:ascii="ＭＳ ゴシック" w:eastAsia="ＭＳ ゴシック" w:hAnsi="ＭＳ ゴシック" w:cs="Meiryo UI" w:hint="eastAsia"/>
                          <w:color w:val="000000" w:themeColor="text1"/>
                          <w:kern w:val="24"/>
                          <w:sz w:val="22"/>
                          <w:szCs w:val="22"/>
                        </w:rPr>
                        <w:t>の内容に抵触しないものとされている。</w:t>
                      </w:r>
                    </w:p>
                    <w:p w:rsidR="00E40D5D" w:rsidRPr="00E40D5D" w:rsidRDefault="00E40D5D" w:rsidP="00650B69">
                      <w:pPr>
                        <w:pStyle w:val="Web"/>
                        <w:spacing w:before="0" w:beforeAutospacing="0" w:after="0" w:afterAutospacing="0" w:line="300" w:lineRule="exact"/>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 xml:space="preserve">　大阪府防災会議では、南海トラフ巨大地震による被害に対応するため、『減災』の考え方を基本理念に据え、５つの基本方針を掲げた「大阪府地域防災計画」を策定し、毎年検討を加え、必要に応じて修正を行っている。</w:t>
                      </w:r>
                    </w:p>
                  </w:txbxContent>
                </v:textbox>
              </v:shape>
            </w:pict>
          </mc:Fallback>
        </mc:AlternateContent>
      </w:r>
      <w:r w:rsidR="00DF6197">
        <w:rPr>
          <w:noProof/>
        </w:rPr>
        <mc:AlternateContent>
          <mc:Choice Requires="wps">
            <w:drawing>
              <wp:anchor distT="0" distB="0" distL="114300" distR="114300" simplePos="0" relativeHeight="251620352" behindDoc="0" locked="0" layoutInCell="1" allowOverlap="1">
                <wp:simplePos x="0" y="0"/>
                <wp:positionH relativeFrom="column">
                  <wp:posOffset>276860</wp:posOffset>
                </wp:positionH>
                <wp:positionV relativeFrom="paragraph">
                  <wp:posOffset>3433445</wp:posOffset>
                </wp:positionV>
                <wp:extent cx="2392651" cy="883680"/>
                <wp:effectExtent l="0" t="0" r="27305" b="12065"/>
                <wp:wrapNone/>
                <wp:docPr id="11" name="タイトル 2" descr=" 基本理念 『減災』 （被害の最小化及びその迅速な回復を図る）"/>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2651" cy="883680"/>
                        </a:xfrm>
                        <a:prstGeom prst="rect">
                          <a:avLst/>
                        </a:prstGeom>
                        <a:solidFill>
                          <a:srgbClr val="FFFF00"/>
                        </a:solidFill>
                        <a:ln w="9525">
                          <a:solidFill>
                            <a:schemeClr val="tx1"/>
                          </a:solidFill>
                          <a:miter lim="800000"/>
                          <a:headEnd/>
                          <a:tailEnd/>
                        </a:ln>
                      </wps:spPr>
                      <wps:txbx>
                        <w:txbxContent>
                          <w:p w:rsidR="00E40D5D" w:rsidRPr="00E40D5D" w:rsidRDefault="00E40D5D" w:rsidP="00E40D5D">
                            <w:pPr>
                              <w:pStyle w:val="Web"/>
                              <w:spacing w:before="0" w:beforeAutospacing="0" w:after="0" w:afterAutospacing="0" w:line="360" w:lineRule="exact"/>
                              <w:ind w:left="1109" w:hanging="1109"/>
                              <w:rPr>
                                <w:rFonts w:ascii="ＭＳ ゴシック" w:eastAsia="ＭＳ ゴシック" w:hAnsi="ＭＳ ゴシック"/>
                              </w:rPr>
                            </w:pPr>
                            <w:r w:rsidRPr="00E40D5D">
                              <w:rPr>
                                <w:rFonts w:ascii="ＭＳ ゴシック" w:eastAsia="ＭＳ ゴシック" w:hAnsi="ＭＳ ゴシック" w:cs="Meiryo UI" w:hint="eastAsia"/>
                                <w:b/>
                                <w:bCs/>
                                <w:color w:val="FF0000"/>
                                <w:kern w:val="24"/>
                                <w:sz w:val="28"/>
                                <w:szCs w:val="28"/>
                              </w:rPr>
                              <w:t xml:space="preserve"> </w:t>
                            </w:r>
                            <w:r w:rsidRPr="00E40D5D">
                              <w:rPr>
                                <w:rFonts w:ascii="ＭＳ ゴシック" w:eastAsia="ＭＳ ゴシック" w:hAnsi="ＭＳ ゴシック" w:cs="Meiryo UI" w:hint="eastAsia"/>
                                <w:b/>
                                <w:bCs/>
                                <w:color w:val="FF0000"/>
                                <w:kern w:val="24"/>
                                <w:sz w:val="28"/>
                                <w:szCs w:val="28"/>
                                <w:u w:val="single"/>
                              </w:rPr>
                              <w:t>基本理念</w:t>
                            </w:r>
                            <w:r w:rsidRPr="00E40D5D">
                              <w:rPr>
                                <w:rFonts w:ascii="ＭＳ ゴシック" w:eastAsia="ＭＳ ゴシック" w:hAnsi="ＭＳ ゴシック" w:cs="Meiryo UI" w:hint="eastAsia"/>
                                <w:color w:val="000000" w:themeColor="text1"/>
                                <w:kern w:val="24"/>
                              </w:rPr>
                              <w:t xml:space="preserve">　</w:t>
                            </w:r>
                          </w:p>
                          <w:p w:rsidR="00E40D5D" w:rsidRPr="00E40D5D" w:rsidRDefault="00E40D5D" w:rsidP="00E40D5D">
                            <w:pPr>
                              <w:pStyle w:val="Web"/>
                              <w:spacing w:before="0" w:beforeAutospacing="0" w:after="0" w:afterAutospacing="0" w:line="360" w:lineRule="exact"/>
                              <w:ind w:left="1109" w:hanging="1109"/>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rPr>
                              <w:t xml:space="preserve">  『減災』</w:t>
                            </w:r>
                          </w:p>
                          <w:p w:rsidR="00E40D5D" w:rsidRPr="00543DA3" w:rsidRDefault="00E40D5D" w:rsidP="00E40D5D">
                            <w:pPr>
                              <w:pStyle w:val="Web"/>
                              <w:spacing w:before="0" w:beforeAutospacing="0" w:after="0" w:afterAutospacing="0" w:line="360" w:lineRule="exact"/>
                              <w:ind w:left="1109" w:hanging="1109"/>
                              <w:rPr>
                                <w:rFonts w:ascii="ＭＳ ゴシック" w:eastAsia="ＭＳ ゴシック" w:hAnsi="ＭＳ ゴシック"/>
                                <w:sz w:val="22"/>
                              </w:rPr>
                            </w:pPr>
                            <w:r w:rsidRPr="00E40D5D">
                              <w:rPr>
                                <w:rFonts w:ascii="ＭＳ ゴシック" w:eastAsia="ＭＳ ゴシック" w:hAnsi="ＭＳ ゴシック" w:cs="Meiryo UI" w:hint="eastAsia"/>
                                <w:color w:val="000000" w:themeColor="text1"/>
                                <w:kern w:val="24"/>
                                <w:sz w:val="21"/>
                                <w:szCs w:val="21"/>
                              </w:rPr>
                              <w:t xml:space="preserve"> </w:t>
                            </w:r>
                            <w:r w:rsidRPr="00543DA3">
                              <w:rPr>
                                <w:rFonts w:ascii="ＭＳ ゴシック" w:eastAsia="ＭＳ ゴシック" w:hAnsi="ＭＳ ゴシック" w:cs="Meiryo UI" w:hint="eastAsia"/>
                                <w:color w:val="000000" w:themeColor="text1"/>
                                <w:kern w:val="24"/>
                                <w:sz w:val="16"/>
                                <w:szCs w:val="18"/>
                              </w:rPr>
                              <w:t>（被害の最小化及びその迅速な回復を図る）</w:t>
                            </w:r>
                          </w:p>
                        </w:txbxContent>
                      </wps:txbx>
                      <wps:bodyPr anchor="ctr"/>
                    </wps:wsp>
                  </a:graphicData>
                </a:graphic>
              </wp:anchor>
            </w:drawing>
          </mc:Choice>
          <mc:Fallback>
            <w:pict>
              <v:shape id="タイトル 2" o:spid="_x0000_s1042" type="#_x0000_t202" alt=" 基本理念 『減災』 （被害の最小化及びその迅速な回復を図る）" style="position:absolute;left:0;text-align:left;margin-left:21.8pt;margin-top:270.35pt;width:188.4pt;height:69.6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" fillcolor="yellow" strokecolor="black [3213]">
                <v:path arrowok="t"/>
                <v:textbox>
                  <w:txbxContent>
                    <w:p w:rsidR="00E40D5D" w:rsidRPr="00E40D5D" w:rsidRDefault="00E40D5D" w:rsidP="00E40D5D">
                      <w:pPr>
                        <w:pStyle w:val="Web"/>
                        <w:spacing w:before="0" w:beforeAutospacing="0" w:after="0" w:afterAutospacing="0" w:line="360" w:lineRule="exact"/>
                        <w:ind w:left="1109" w:hanging="1109"/>
                        <w:rPr>
                          <w:rFonts w:ascii="ＭＳ ゴシック" w:eastAsia="ＭＳ ゴシック" w:hAnsi="ＭＳ ゴシック"/>
                        </w:rPr>
                      </w:pPr>
                      <w:r w:rsidRPr="00E40D5D">
                        <w:rPr>
                          <w:rFonts w:ascii="ＭＳ ゴシック" w:eastAsia="ＭＳ ゴシック" w:hAnsi="ＭＳ ゴシック" w:cs="Meiryo UI" w:hint="eastAsia"/>
                          <w:b/>
                          <w:bCs/>
                          <w:color w:val="FF0000"/>
                          <w:kern w:val="24"/>
                          <w:sz w:val="28"/>
                          <w:szCs w:val="28"/>
                        </w:rPr>
                        <w:t xml:space="preserve"> </w:t>
                      </w:r>
                      <w:r w:rsidRPr="00E40D5D">
                        <w:rPr>
                          <w:rFonts w:ascii="ＭＳ ゴシック" w:eastAsia="ＭＳ ゴシック" w:hAnsi="ＭＳ ゴシック" w:cs="Meiryo UI" w:hint="eastAsia"/>
                          <w:b/>
                          <w:bCs/>
                          <w:color w:val="FF0000"/>
                          <w:kern w:val="24"/>
                          <w:sz w:val="28"/>
                          <w:szCs w:val="28"/>
                          <w:u w:val="single"/>
                        </w:rPr>
                        <w:t>基本理念</w:t>
                      </w:r>
                      <w:r w:rsidRPr="00E40D5D">
                        <w:rPr>
                          <w:rFonts w:ascii="ＭＳ ゴシック" w:eastAsia="ＭＳ ゴシック" w:hAnsi="ＭＳ ゴシック" w:cs="Meiryo UI" w:hint="eastAsia"/>
                          <w:color w:val="000000" w:themeColor="text1"/>
                          <w:kern w:val="24"/>
                        </w:rPr>
                        <w:t xml:space="preserve">　</w:t>
                      </w:r>
                    </w:p>
                    <w:p w:rsidR="00E40D5D" w:rsidRPr="00E40D5D" w:rsidRDefault="00E40D5D" w:rsidP="00E40D5D">
                      <w:pPr>
                        <w:pStyle w:val="Web"/>
                        <w:spacing w:before="0" w:beforeAutospacing="0" w:after="0" w:afterAutospacing="0" w:line="360" w:lineRule="exact"/>
                        <w:ind w:left="1109" w:hanging="1109"/>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rPr>
                        <w:t xml:space="preserve">  『減災』</w:t>
                      </w:r>
                    </w:p>
                    <w:p w:rsidR="00E40D5D" w:rsidRPr="00543DA3" w:rsidRDefault="00E40D5D" w:rsidP="00E40D5D">
                      <w:pPr>
                        <w:pStyle w:val="Web"/>
                        <w:spacing w:before="0" w:beforeAutospacing="0" w:after="0" w:afterAutospacing="0" w:line="360" w:lineRule="exact"/>
                        <w:ind w:left="1109" w:hanging="1109"/>
                        <w:rPr>
                          <w:rFonts w:ascii="ＭＳ ゴシック" w:eastAsia="ＭＳ ゴシック" w:hAnsi="ＭＳ ゴシック"/>
                          <w:sz w:val="22"/>
                        </w:rPr>
                      </w:pPr>
                      <w:r w:rsidRPr="00E40D5D">
                        <w:rPr>
                          <w:rFonts w:ascii="ＭＳ ゴシック" w:eastAsia="ＭＳ ゴシック" w:hAnsi="ＭＳ ゴシック" w:cs="Meiryo UI" w:hint="eastAsia"/>
                          <w:color w:val="000000" w:themeColor="text1"/>
                          <w:kern w:val="24"/>
                          <w:sz w:val="21"/>
                          <w:szCs w:val="21"/>
                        </w:rPr>
                        <w:t xml:space="preserve"> </w:t>
                      </w:r>
                      <w:r w:rsidRPr="00543DA3">
                        <w:rPr>
                          <w:rFonts w:ascii="ＭＳ ゴシック" w:eastAsia="ＭＳ ゴシック" w:hAnsi="ＭＳ ゴシック" w:cs="Meiryo UI" w:hint="eastAsia"/>
                          <w:color w:val="000000" w:themeColor="text1"/>
                          <w:kern w:val="24"/>
                          <w:sz w:val="16"/>
                          <w:szCs w:val="18"/>
                        </w:rPr>
                        <w:t>（被害の最小化及びその迅速な回復を図る）</w:t>
                      </w:r>
                    </w:p>
                  </w:txbxContent>
                </v:textbox>
              </v:shape>
            </w:pict>
          </mc:Fallback>
        </mc:AlternateContent>
      </w:r>
      <w:r w:rsidR="00DF6197">
        <w:rPr>
          <w:noProof/>
        </w:rPr>
        <mc:AlternateContent>
          <mc:Choice Requires="wps">
            <w:drawing>
              <wp:anchor distT="0" distB="0" distL="114300" distR="114300" simplePos="0" relativeHeight="251621376" behindDoc="0" locked="0" layoutInCell="1" allowOverlap="1">
                <wp:simplePos x="0" y="0"/>
                <wp:positionH relativeFrom="column">
                  <wp:posOffset>264795</wp:posOffset>
                </wp:positionH>
                <wp:positionV relativeFrom="paragraph">
                  <wp:posOffset>4396740</wp:posOffset>
                </wp:positionV>
                <wp:extent cx="2392045" cy="1296035"/>
                <wp:effectExtent l="0" t="0" r="27305" b="18415"/>
                <wp:wrapNone/>
                <wp:docPr id="12" name="タイトル 2" descr="基本方針Ⅰ命を守るⅡ命をつなぐⅢ必要不可欠な行政機能の維持Ⅳ経済活動の機能維持Ⅴ迅速な復旧・復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2045" cy="1296035"/>
                        </a:xfrm>
                        <a:prstGeom prst="rect">
                          <a:avLst/>
                        </a:prstGeom>
                        <a:solidFill>
                          <a:srgbClr val="FFFF00"/>
                        </a:solidFill>
                        <a:ln w="9525">
                          <a:solidFill>
                            <a:schemeClr val="tx1"/>
                          </a:solidFill>
                          <a:miter lim="800000"/>
                          <a:headEnd/>
                          <a:tailEnd/>
                        </a:ln>
                      </wps:spPr>
                      <wps:txbx>
                        <w:txbxContent>
                          <w:p w:rsidR="00E40D5D" w:rsidRPr="00E40D5D" w:rsidRDefault="00E40D5D" w:rsidP="00E40D5D">
                            <w:pPr>
                              <w:pStyle w:val="Web"/>
                              <w:spacing w:before="0" w:beforeAutospacing="0" w:after="0" w:afterAutospacing="0" w:line="360" w:lineRule="exact"/>
                              <w:ind w:left="1109" w:hanging="835"/>
                              <w:rPr>
                                <w:rFonts w:ascii="ＭＳ ゴシック" w:eastAsia="ＭＳ ゴシック" w:hAnsi="ＭＳ ゴシック"/>
                              </w:rPr>
                            </w:pPr>
                            <w:r w:rsidRPr="00E40D5D">
                              <w:rPr>
                                <w:rFonts w:ascii="ＭＳ ゴシック" w:eastAsia="ＭＳ ゴシック" w:hAnsi="ＭＳ ゴシック" w:cs="Meiryo UI" w:hint="eastAsia"/>
                                <w:b/>
                                <w:bCs/>
                                <w:color w:val="FF0000"/>
                                <w:kern w:val="24"/>
                                <w:sz w:val="28"/>
                                <w:szCs w:val="28"/>
                                <w:u w:val="single"/>
                              </w:rPr>
                              <w:t>基本方針</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１</w:t>
                            </w:r>
                            <w:r w:rsidR="00E40D5D" w:rsidRPr="00E40D5D">
                              <w:rPr>
                                <w:rFonts w:ascii="ＭＳ ゴシック" w:eastAsia="ＭＳ ゴシック" w:hAnsi="ＭＳ ゴシック" w:cs="Meiryo UI" w:hint="eastAsia"/>
                                <w:color w:val="000000" w:themeColor="text1"/>
                                <w:kern w:val="24"/>
                                <w:sz w:val="22"/>
                                <w:szCs w:val="22"/>
                              </w:rPr>
                              <w:t xml:space="preserve">命を守る　</w:t>
                            </w:r>
                            <w:r w:rsidR="00650B69">
                              <w:rPr>
                                <w:rFonts w:ascii="ＭＳ ゴシック" w:eastAsia="ＭＳ ゴシック" w:hAnsi="ＭＳ ゴシック" w:cs="Meiryo UI" w:hint="eastAsia"/>
                                <w:color w:val="000000" w:themeColor="text1"/>
                                <w:kern w:val="24"/>
                                <w:sz w:val="22"/>
                                <w:szCs w:val="22"/>
                              </w:rPr>
                              <w:t xml:space="preserve">　</w:t>
                            </w:r>
                            <w:r>
                              <w:rPr>
                                <w:rFonts w:ascii="ＭＳ ゴシック" w:eastAsia="ＭＳ ゴシック" w:hAnsi="ＭＳ ゴシック" w:cs="Meiryo UI" w:hint="eastAsia"/>
                                <w:color w:val="000000" w:themeColor="text1"/>
                                <w:kern w:val="24"/>
                                <w:sz w:val="22"/>
                                <w:szCs w:val="22"/>
                              </w:rPr>
                              <w:t>２</w:t>
                            </w:r>
                            <w:r w:rsidR="00E40D5D" w:rsidRPr="00E40D5D">
                              <w:rPr>
                                <w:rFonts w:ascii="ＭＳ ゴシック" w:eastAsia="ＭＳ ゴシック" w:hAnsi="ＭＳ ゴシック" w:cs="Meiryo UI" w:hint="eastAsia"/>
                                <w:color w:val="000000" w:themeColor="text1"/>
                                <w:kern w:val="24"/>
                                <w:sz w:val="22"/>
                                <w:szCs w:val="22"/>
                              </w:rPr>
                              <w:t>命をつなぐ</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３</w:t>
                            </w:r>
                            <w:r w:rsidR="00E40D5D" w:rsidRPr="00E40D5D">
                              <w:rPr>
                                <w:rFonts w:ascii="ＭＳ ゴシック" w:eastAsia="ＭＳ ゴシック" w:hAnsi="ＭＳ ゴシック" w:cs="Meiryo UI" w:hint="eastAsia"/>
                                <w:color w:val="000000" w:themeColor="text1"/>
                                <w:kern w:val="24"/>
                                <w:sz w:val="22"/>
                                <w:szCs w:val="22"/>
                              </w:rPr>
                              <w:t>必要不可欠な行政機能の維持</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４</w:t>
                            </w:r>
                            <w:r w:rsidR="00E40D5D" w:rsidRPr="00E40D5D">
                              <w:rPr>
                                <w:rFonts w:ascii="ＭＳ ゴシック" w:eastAsia="ＭＳ ゴシック" w:hAnsi="ＭＳ ゴシック" w:cs="Meiryo UI" w:hint="eastAsia"/>
                                <w:color w:val="000000" w:themeColor="text1"/>
                                <w:kern w:val="24"/>
                                <w:sz w:val="22"/>
                                <w:szCs w:val="22"/>
                              </w:rPr>
                              <w:t>経済活動の機能維持</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５</w:t>
                            </w:r>
                            <w:r w:rsidR="00E40D5D" w:rsidRPr="00E40D5D">
                              <w:rPr>
                                <w:rFonts w:ascii="ＭＳ ゴシック" w:eastAsia="ＭＳ ゴシック" w:hAnsi="ＭＳ ゴシック" w:cs="Meiryo UI" w:hint="eastAsia"/>
                                <w:color w:val="000000" w:themeColor="text1"/>
                                <w:kern w:val="24"/>
                                <w:sz w:val="22"/>
                                <w:szCs w:val="22"/>
                              </w:rPr>
                              <w:t>迅速な復旧・復興</w:t>
                            </w:r>
                          </w:p>
                        </w:txbxContent>
                      </wps:txbx>
                      <wps:bodyPr lIns="0" rIns="36000" anchor="ctr"/>
                    </wps:wsp>
                  </a:graphicData>
                </a:graphic>
              </wp:anchor>
            </w:drawing>
          </mc:Choice>
          <mc:Fallback>
            <w:pict>
              <v:shapetype id="_x0000_t202" coordsize="21600,21600" o:spt="202" path="m,l,21600r21600,l21600,xe">
                <v:stroke joinstyle="miter"/>
                <v:path gradientshapeok="t" o:connecttype="rect"/>
              </v:shapetype>
              <v:shape id="_x0000_s1043" type="#_x0000_t202" alt="基本方針Ⅰ命を守るⅡ命をつなぐⅢ必要不可欠な行政機能の維持Ⅳ経済活動の機能維持Ⅴ迅速な復旧・復興" style="position:absolute;left:0;text-align:left;margin-left:20.85pt;margin-top:346.2pt;width:188.35pt;height:102.0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" fillcolor="yellow" strokecolor="black [3213]">
                <v:path arrowok="t"/>
                <v:textbox inset="0,,1mm">
                  <w:txbxContent>
                    <w:p w:rsidR="00E40D5D" w:rsidRPr="00E40D5D" w:rsidRDefault="00E40D5D" w:rsidP="00E40D5D">
                      <w:pPr>
                        <w:pStyle w:val="Web"/>
                        <w:spacing w:before="0" w:beforeAutospacing="0" w:after="0" w:afterAutospacing="0" w:line="360" w:lineRule="exact"/>
                        <w:ind w:left="1109" w:hanging="835"/>
                        <w:rPr>
                          <w:rFonts w:ascii="ＭＳ ゴシック" w:eastAsia="ＭＳ ゴシック" w:hAnsi="ＭＳ ゴシック"/>
                        </w:rPr>
                      </w:pPr>
                      <w:r w:rsidRPr="00E40D5D">
                        <w:rPr>
                          <w:rFonts w:ascii="ＭＳ ゴシック" w:eastAsia="ＭＳ ゴシック" w:hAnsi="ＭＳ ゴシック" w:cs="Meiryo UI" w:hint="eastAsia"/>
                          <w:b/>
                          <w:bCs/>
                          <w:color w:val="FF0000"/>
                          <w:kern w:val="24"/>
                          <w:sz w:val="28"/>
                          <w:szCs w:val="28"/>
                          <w:u w:val="single"/>
                        </w:rPr>
                        <w:t>基本方針</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１</w:t>
                      </w:r>
                      <w:r w:rsidR="00E40D5D" w:rsidRPr="00E40D5D">
                        <w:rPr>
                          <w:rFonts w:ascii="ＭＳ ゴシック" w:eastAsia="ＭＳ ゴシック" w:hAnsi="ＭＳ ゴシック" w:cs="Meiryo UI" w:hint="eastAsia"/>
                          <w:color w:val="000000" w:themeColor="text1"/>
                          <w:kern w:val="24"/>
                          <w:sz w:val="22"/>
                          <w:szCs w:val="22"/>
                        </w:rPr>
                        <w:t xml:space="preserve">命を守る　</w:t>
                      </w:r>
                      <w:r w:rsidR="00650B69">
                        <w:rPr>
                          <w:rFonts w:ascii="ＭＳ ゴシック" w:eastAsia="ＭＳ ゴシック" w:hAnsi="ＭＳ ゴシック" w:cs="Meiryo UI" w:hint="eastAsia"/>
                          <w:color w:val="000000" w:themeColor="text1"/>
                          <w:kern w:val="24"/>
                          <w:sz w:val="22"/>
                          <w:szCs w:val="22"/>
                        </w:rPr>
                        <w:t xml:space="preserve">　</w:t>
                      </w:r>
                      <w:r>
                        <w:rPr>
                          <w:rFonts w:ascii="ＭＳ ゴシック" w:eastAsia="ＭＳ ゴシック" w:hAnsi="ＭＳ ゴシック" w:cs="Meiryo UI" w:hint="eastAsia"/>
                          <w:color w:val="000000" w:themeColor="text1"/>
                          <w:kern w:val="24"/>
                          <w:sz w:val="22"/>
                          <w:szCs w:val="22"/>
                        </w:rPr>
                        <w:t>２</w:t>
                      </w:r>
                      <w:r w:rsidR="00E40D5D" w:rsidRPr="00E40D5D">
                        <w:rPr>
                          <w:rFonts w:ascii="ＭＳ ゴシック" w:eastAsia="ＭＳ ゴシック" w:hAnsi="ＭＳ ゴシック" w:cs="Meiryo UI" w:hint="eastAsia"/>
                          <w:color w:val="000000" w:themeColor="text1"/>
                          <w:kern w:val="24"/>
                          <w:sz w:val="22"/>
                          <w:szCs w:val="22"/>
                        </w:rPr>
                        <w:t>命をつなぐ</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３</w:t>
                      </w:r>
                      <w:r w:rsidR="00E40D5D" w:rsidRPr="00E40D5D">
                        <w:rPr>
                          <w:rFonts w:ascii="ＭＳ ゴシック" w:eastAsia="ＭＳ ゴシック" w:hAnsi="ＭＳ ゴシック" w:cs="Meiryo UI" w:hint="eastAsia"/>
                          <w:color w:val="000000" w:themeColor="text1"/>
                          <w:kern w:val="24"/>
                          <w:sz w:val="22"/>
                          <w:szCs w:val="22"/>
                        </w:rPr>
                        <w:t>必要不可欠な行政機能の維持</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４</w:t>
                      </w:r>
                      <w:r w:rsidR="00E40D5D" w:rsidRPr="00E40D5D">
                        <w:rPr>
                          <w:rFonts w:ascii="ＭＳ ゴシック" w:eastAsia="ＭＳ ゴシック" w:hAnsi="ＭＳ ゴシック" w:cs="Meiryo UI" w:hint="eastAsia"/>
                          <w:color w:val="000000" w:themeColor="text1"/>
                          <w:kern w:val="24"/>
                          <w:sz w:val="22"/>
                          <w:szCs w:val="22"/>
                        </w:rPr>
                        <w:t>経済活動の機能維持</w:t>
                      </w:r>
                    </w:p>
                    <w:p w:rsidR="00E40D5D" w:rsidRPr="00E40D5D" w:rsidRDefault="00A4622B" w:rsidP="00E40D5D">
                      <w:pPr>
                        <w:pStyle w:val="Web"/>
                        <w:spacing w:before="0" w:beforeAutospacing="0" w:after="0" w:afterAutospacing="0" w:line="360" w:lineRule="exact"/>
                        <w:ind w:left="1109" w:hanging="835"/>
                        <w:rPr>
                          <w:rFonts w:ascii="ＭＳ ゴシック" w:eastAsia="ＭＳ ゴシック" w:hAnsi="ＭＳ ゴシック"/>
                        </w:rPr>
                      </w:pPr>
                      <w:r>
                        <w:rPr>
                          <w:rFonts w:ascii="ＭＳ ゴシック" w:eastAsia="ＭＳ ゴシック" w:hAnsi="ＭＳ ゴシック" w:cs="Meiryo UI" w:hint="eastAsia"/>
                          <w:color w:val="000000" w:themeColor="text1"/>
                          <w:kern w:val="24"/>
                          <w:sz w:val="22"/>
                          <w:szCs w:val="22"/>
                        </w:rPr>
                        <w:t>５</w:t>
                      </w:r>
                      <w:r w:rsidR="00E40D5D" w:rsidRPr="00E40D5D">
                        <w:rPr>
                          <w:rFonts w:ascii="ＭＳ ゴシック" w:eastAsia="ＭＳ ゴシック" w:hAnsi="ＭＳ ゴシック" w:cs="Meiryo UI" w:hint="eastAsia"/>
                          <w:color w:val="000000" w:themeColor="text1"/>
                          <w:kern w:val="24"/>
                          <w:sz w:val="22"/>
                          <w:szCs w:val="22"/>
                        </w:rPr>
                        <w:t>迅速な復旧・復興</w:t>
                      </w:r>
                    </w:p>
                  </w:txbxContent>
                </v:textbox>
              </v:shape>
            </w:pict>
          </mc:Fallback>
        </mc:AlternateContent>
      </w:r>
      <w:r w:rsidR="00DF6197">
        <w:rPr>
          <w:noProof/>
        </w:rPr>
        <mc:AlternateContent>
          <mc:Choice Requires="wps">
            <w:drawing>
              <wp:anchor distT="0" distB="0" distL="114300" distR="114300" simplePos="0" relativeHeight="251619328" behindDoc="0" locked="0" layoutInCell="1" allowOverlap="1">
                <wp:simplePos x="0" y="0"/>
                <wp:positionH relativeFrom="column">
                  <wp:posOffset>143510</wp:posOffset>
                </wp:positionH>
                <wp:positionV relativeFrom="paragraph">
                  <wp:posOffset>2048510</wp:posOffset>
                </wp:positionV>
                <wp:extent cx="2627630" cy="3752850"/>
                <wp:effectExtent l="0" t="0" r="2032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3752850"/>
                        </a:xfrm>
                        <a:prstGeom prst="roundRect">
                          <a:avLst>
                            <a:gd name="adj" fmla="val 5603"/>
                          </a:avLst>
                        </a:prstGeom>
                        <a:solidFill>
                          <a:schemeClr val="bg1"/>
                        </a:solidFill>
                        <a:ln w="19050" algn="ctr">
                          <a:solidFill>
                            <a:schemeClr val="tx1"/>
                          </a:solidFill>
                          <a:prstDash val="sysDash"/>
                          <a:round/>
                          <a:headEnd/>
                          <a:tailEnd/>
                        </a:ln>
                        <a:extLst/>
                      </wps:spPr>
                      <wps:bodyPr/>
                    </wps:wsp>
                  </a:graphicData>
                </a:graphic>
                <wp14:sizeRelV relativeFrom="margin">
                  <wp14:pctHeight>0</wp14:pctHeight>
                </wp14:sizeRelV>
              </wp:anchor>
            </w:drawing>
          </mc:Choice>
          <mc:Fallback>
            <w:pict>
              <v:roundrect w14:anchorId="0EAA40FD" id="角丸四角形 10" o:spid="_x0000_s1026" style="position:absolute;left:0;text-align:left;margin-left:11.3pt;margin-top:161.3pt;width:206.9pt;height:295.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" fillcolor="white [3212]" strokecolor="black [3213]" strokeweight="1.5pt">
                <v:stroke dashstyle="3 1"/>
              </v:roundrect>
            </w:pict>
          </mc:Fallback>
        </mc:AlternateContent>
      </w:r>
      <w:r w:rsidR="00DF6197">
        <w:rPr>
          <w:noProof/>
        </w:rPr>
        <mc:AlternateContent>
          <mc:Choice Requires="wps">
            <w:drawing>
              <wp:anchor distT="0" distB="0" distL="114300" distR="114300" simplePos="0" relativeHeight="251623424" behindDoc="0" locked="0" layoutInCell="1" allowOverlap="1">
                <wp:simplePos x="0" y="0"/>
                <wp:positionH relativeFrom="column">
                  <wp:posOffset>103505</wp:posOffset>
                </wp:positionH>
                <wp:positionV relativeFrom="paragraph">
                  <wp:posOffset>5897245</wp:posOffset>
                </wp:positionV>
                <wp:extent cx="1121902" cy="371466"/>
                <wp:effectExtent l="0" t="0" r="21590" b="10160"/>
                <wp:wrapNone/>
                <wp:docPr id="14" name="タイトル 2" descr="計画の構成"/>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1902" cy="371466"/>
                        </a:xfrm>
                        <a:prstGeom prst="rect">
                          <a:avLst/>
                        </a:prstGeom>
                        <a:solidFill>
                          <a:srgbClr val="9999FF"/>
                        </a:solidFill>
                        <a:ln w="9525">
                          <a:solidFill>
                            <a:schemeClr val="tx1"/>
                          </a:solidFill>
                          <a:miter lim="800000"/>
                          <a:headEnd/>
                          <a:tailEnd/>
                        </a:ln>
                      </wps:spPr>
                      <wps:txbx>
                        <w:txbxContent>
                          <w:p w:rsidR="00E40D5D" w:rsidRPr="00E40D5D" w:rsidRDefault="00E40D5D" w:rsidP="00E40D5D">
                            <w:pPr>
                              <w:pStyle w:val="Web"/>
                              <w:spacing w:before="0" w:beforeAutospacing="0" w:after="0" w:afterAutospacing="0"/>
                              <w:ind w:left="1109" w:hanging="1109"/>
                              <w:jc w:val="center"/>
                              <w:rPr>
                                <w:rFonts w:ascii="ＭＳ ゴシック" w:eastAsia="ＭＳ ゴシック" w:hAnsi="ＭＳ ゴシック"/>
                              </w:rPr>
                            </w:pPr>
                            <w:r w:rsidRPr="00E40D5D">
                              <w:rPr>
                                <w:rFonts w:ascii="ＭＳ ゴシック" w:eastAsia="ＭＳ ゴシック" w:hAnsi="ＭＳ ゴシック" w:cs="Meiryo UI" w:hint="eastAsia"/>
                                <w:b/>
                                <w:bCs/>
                                <w:color w:val="0033CC"/>
                                <w:kern w:val="24"/>
                                <w:sz w:val="28"/>
                                <w:szCs w:val="28"/>
                              </w:rPr>
                              <w:t>計画の構成</w:t>
                            </w:r>
                          </w:p>
                        </w:txbxContent>
                      </wps:txbx>
                      <wps:bodyPr tIns="0" bIns="0" anchor="ctr"/>
                    </wps:wsp>
                  </a:graphicData>
                </a:graphic>
              </wp:anchor>
            </w:drawing>
          </mc:Choice>
          <mc:Fallback>
            <w:pict>
              <v:shape id="_x0000_s1044" type="#_x0000_t202" alt="計画の構成" style="position:absolute;left:0;text-align:left;margin-left:8.15pt;margin-top:464.35pt;width:88.35pt;height:29.2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" fillcolor="#99f" strokecolor="black [3213]">
                <v:path arrowok="t"/>
                <v:textbox inset=",0,,0">
                  <w:txbxContent>
                    <w:p w:rsidR="00E40D5D" w:rsidRPr="00E40D5D" w:rsidRDefault="00E40D5D" w:rsidP="00E40D5D">
                      <w:pPr>
                        <w:pStyle w:val="Web"/>
                        <w:spacing w:before="0" w:beforeAutospacing="0" w:after="0" w:afterAutospacing="0"/>
                        <w:ind w:left="1109" w:hanging="1109"/>
                        <w:jc w:val="center"/>
                        <w:rPr>
                          <w:rFonts w:ascii="ＭＳ ゴシック" w:eastAsia="ＭＳ ゴシック" w:hAnsi="ＭＳ ゴシック"/>
                        </w:rPr>
                      </w:pPr>
                      <w:r w:rsidRPr="00E40D5D">
                        <w:rPr>
                          <w:rFonts w:ascii="ＭＳ ゴシック" w:eastAsia="ＭＳ ゴシック" w:hAnsi="ＭＳ ゴシック" w:cs="Meiryo UI" w:hint="eastAsia"/>
                          <w:b/>
                          <w:bCs/>
                          <w:color w:val="0033CC"/>
                          <w:kern w:val="24"/>
                          <w:sz w:val="28"/>
                          <w:szCs w:val="28"/>
                        </w:rPr>
                        <w:t>計画の構成</w:t>
                      </w:r>
                    </w:p>
                  </w:txbxContent>
                </v:textbox>
              </v:shape>
            </w:pict>
          </mc:Fallback>
        </mc:AlternateContent>
      </w:r>
      <w:r w:rsidR="00DF6197">
        <w:rPr>
          <w:noProof/>
        </w:rPr>
        <mc:AlternateContent>
          <mc:Choice Requires="wpg">
            <w:drawing>
              <wp:anchor distT="0" distB="0" distL="114300" distR="114300" simplePos="0" relativeHeight="251638784" behindDoc="0" locked="0" layoutInCell="1" allowOverlap="1">
                <wp:simplePos x="0" y="0"/>
                <wp:positionH relativeFrom="column">
                  <wp:posOffset>243205</wp:posOffset>
                </wp:positionH>
                <wp:positionV relativeFrom="paragraph">
                  <wp:posOffset>6401435</wp:posOffset>
                </wp:positionV>
                <wp:extent cx="2404591" cy="3001286"/>
                <wp:effectExtent l="0" t="0" r="15240" b="27940"/>
                <wp:wrapNone/>
                <wp:docPr id="1" name="グループ化 1"/>
                <wp:cNvGraphicFramePr/>
                <a:graphic xmlns:a="http://schemas.openxmlformats.org/drawingml/2006/main">
                  <a:graphicData uri="http://schemas.microsoft.com/office/word/2010/wordprocessingGroup">
                    <wpg:wgp>
                      <wpg:cNvGrpSpPr/>
                      <wpg:grpSpPr>
                        <a:xfrm>
                          <a:off x="0" y="0"/>
                          <a:ext cx="2404591" cy="3001286"/>
                          <a:chOff x="0" y="0"/>
                          <a:chExt cx="2404591" cy="3001286"/>
                        </a:xfrm>
                      </wpg:grpSpPr>
                      <wps:wsp>
                        <wps:cNvPr id="41" name="正方形/長方形 41" descr="基本対策編&#10;自然災害&#10;地震対策、風水害対策&#10;事故災害&#10;海上災害対策、航空災害対策、鉄道災害対策、道路災害対策、危険物災害対策、高層建築物、地下街、市街地災害対策、林野火災対策"/>
                        <wps:cNvSpPr/>
                        <wps:spPr>
                          <a:xfrm>
                            <a:off x="0" y="0"/>
                            <a:ext cx="2404591" cy="3001286"/>
                          </a:xfrm>
                          <a:prstGeom prst="rect">
                            <a:avLst/>
                          </a:prstGeom>
                          <a:solidFill>
                            <a:srgbClr val="FFCAB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rPr>
                                  <w:rFonts w:ascii="ＭＳ ゴシック" w:eastAsia="ＭＳ ゴシック" w:hAnsi="ＭＳ ゴシック"/>
                                </w:rPr>
                              </w:pPr>
                              <w:r w:rsidRPr="00E40D5D">
                                <w:rPr>
                                  <w:rFonts w:ascii="ＭＳ ゴシック" w:eastAsia="ＭＳ ゴシック" w:hAnsi="ＭＳ ゴシック" w:cs="Meiryo UI" w:hint="eastAsia"/>
                                  <w:b/>
                                  <w:bCs/>
                                  <w:color w:val="000000" w:themeColor="text1"/>
                                  <w:kern w:val="24"/>
                                </w:rPr>
                                <w:t>基本対策編</w:t>
                              </w:r>
                            </w:p>
                            <w:p w:rsidR="00E40D5D" w:rsidRDefault="00E40D5D"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r w:rsidRPr="00E40D5D">
                                <w:rPr>
                                  <w:rFonts w:ascii="ＭＳ ゴシック" w:eastAsia="ＭＳ ゴシック" w:hAnsi="ＭＳ ゴシック" w:cs="Meiryo UI" w:hint="eastAsia"/>
                                  <w:color w:val="000000" w:themeColor="text1"/>
                                  <w:kern w:val="24"/>
                                  <w:sz w:val="22"/>
                                  <w:szCs w:val="22"/>
                                </w:rPr>
                                <w:t>●自然災害</w:t>
                              </w:r>
                            </w:p>
                            <w:p w:rsidR="00543DA3" w:rsidRDefault="00543DA3"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p>
                            <w:p w:rsidR="00543DA3" w:rsidRDefault="00543DA3"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p>
                            <w:p w:rsidR="00543DA3" w:rsidRPr="00E40D5D" w:rsidRDefault="00543DA3" w:rsidP="00E40D5D">
                              <w:pPr>
                                <w:pStyle w:val="Web"/>
                                <w:spacing w:before="0" w:beforeAutospacing="0" w:after="0" w:afterAutospacing="0"/>
                                <w:rPr>
                                  <w:rFonts w:ascii="ＭＳ ゴシック" w:eastAsia="ＭＳ ゴシック" w:hAnsi="ＭＳ ゴシック"/>
                                </w:rPr>
                              </w:pPr>
                            </w:p>
                            <w:p w:rsidR="00E40D5D" w:rsidRPr="00E40D5D" w:rsidRDefault="00E40D5D" w:rsidP="00E40D5D">
                              <w:pPr>
                                <w:pStyle w:val="Web"/>
                                <w:spacing w:before="0" w:beforeAutospacing="0" w:after="0" w:afterAutospacing="0"/>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●事故災害</w:t>
                              </w:r>
                            </w:p>
                          </w:txbxContent>
                        </wps:txbx>
                        <wps:bodyPr rtlCol="0" anchor="t" anchorCtr="0"/>
                      </wps:wsp>
                      <wpg:grpSp>
                        <wpg:cNvPr id="42" name="グループ化 42"/>
                        <wpg:cNvGrpSpPr/>
                        <wpg:grpSpPr>
                          <a:xfrm>
                            <a:off x="74428" y="584791"/>
                            <a:ext cx="2228284" cy="510464"/>
                            <a:chOff x="356578" y="7042436"/>
                            <a:chExt cx="2228284" cy="510464"/>
                          </a:xfrm>
                        </wpg:grpSpPr>
                        <wps:wsp>
                          <wps:cNvPr id="51" name="正方形/長方形 51"/>
                          <wps:cNvSpPr/>
                          <wps:spPr>
                            <a:xfrm>
                              <a:off x="356578" y="7042436"/>
                              <a:ext cx="1080000" cy="51046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地震対策</w:t>
                                </w:r>
                              </w:p>
                            </w:txbxContent>
                          </wps:txbx>
                          <wps:bodyPr rtlCol="0" anchor="ctr"/>
                        </wps:wsp>
                        <wps:wsp>
                          <wps:cNvPr id="52" name="正方形/長方形 52"/>
                          <wps:cNvSpPr/>
                          <wps:spPr>
                            <a:xfrm>
                              <a:off x="1504862" y="7042437"/>
                              <a:ext cx="1080000" cy="51046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風水害対策</w:t>
                                </w:r>
                              </w:p>
                            </w:txbxContent>
                          </wps:txbx>
                          <wps:bodyPr rtlCol="0" anchor="ctr"/>
                        </wps:wsp>
                      </wpg:grpSp>
                      <wps:wsp>
                        <wps:cNvPr id="44" name="正方形/長方形 44"/>
                        <wps:cNvSpPr/>
                        <wps:spPr>
                          <a:xfrm>
                            <a:off x="74428" y="1403498"/>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海上災害対策</w:t>
                              </w:r>
                            </w:p>
                          </w:txbxContent>
                        </wps:txbx>
                        <wps:bodyPr rtlCol="0" anchor="ctr"/>
                      </wps:wsp>
                      <wps:wsp>
                        <wps:cNvPr id="45" name="正方形/長方形 45"/>
                        <wps:cNvSpPr/>
                        <wps:spPr>
                          <a:xfrm>
                            <a:off x="74428" y="2158409"/>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鉄道災害対策</w:t>
                              </w:r>
                            </w:p>
                          </w:txbxContent>
                        </wps:txbx>
                        <wps:bodyPr rtlCol="0" anchor="ctr"/>
                      </wps:wsp>
                      <wps:wsp>
                        <wps:cNvPr id="46" name="正方形/長方形 46"/>
                        <wps:cNvSpPr/>
                        <wps:spPr>
                          <a:xfrm>
                            <a:off x="74428" y="1775637"/>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航空災害対策</w:t>
                              </w:r>
                            </w:p>
                          </w:txbxContent>
                        </wps:txbx>
                        <wps:bodyPr rtlCol="0" anchor="ctr"/>
                      </wps:wsp>
                      <wps:wsp>
                        <wps:cNvPr id="47" name="正方形/長方形 47"/>
                        <wps:cNvSpPr/>
                        <wps:spPr>
                          <a:xfrm>
                            <a:off x="85060" y="2541182"/>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道路災害対策</w:t>
                              </w:r>
                            </w:p>
                          </w:txbxContent>
                        </wps:txbx>
                        <wps:bodyPr rtlCol="0" anchor="ctr"/>
                      </wps:wsp>
                      <wps:wsp>
                        <wps:cNvPr id="48" name="正方形/長方形 48"/>
                        <wps:cNvSpPr/>
                        <wps:spPr>
                          <a:xfrm>
                            <a:off x="1233377" y="1775637"/>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line="22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16"/>
                                  <w:szCs w:val="16"/>
                                </w:rPr>
                                <w:t>高層建築物、地下街、</w:t>
                              </w:r>
                            </w:p>
                            <w:p w:rsidR="00E40D5D" w:rsidRPr="00E40D5D" w:rsidRDefault="00E40D5D" w:rsidP="00E40D5D">
                              <w:pPr>
                                <w:pStyle w:val="Web"/>
                                <w:spacing w:before="0" w:beforeAutospacing="0" w:after="0" w:afterAutospacing="0" w:line="22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16"/>
                                  <w:szCs w:val="16"/>
                                </w:rPr>
                                <w:t>市街地災害対策</w:t>
                              </w:r>
                            </w:p>
                          </w:txbxContent>
                        </wps:txbx>
                        <wps:bodyPr lIns="0" tIns="0" rIns="0" bIns="0" rtlCol="0" anchor="ctr"/>
                      </wps:wsp>
                      <wps:wsp>
                        <wps:cNvPr id="49" name="正方形/長方形 49"/>
                        <wps:cNvSpPr/>
                        <wps:spPr>
                          <a:xfrm>
                            <a:off x="1233377" y="1403498"/>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0"/>
                                  <w:szCs w:val="20"/>
                                </w:rPr>
                                <w:t>危険物災害対策</w:t>
                              </w:r>
                            </w:p>
                          </w:txbxContent>
                        </wps:txbx>
                        <wps:bodyPr lIns="0" rIns="0" rtlCol="0" anchor="ctr"/>
                      </wps:wsp>
                      <wps:wsp>
                        <wps:cNvPr id="50" name="正方形/長方形 50"/>
                        <wps:cNvSpPr/>
                        <wps:spPr>
                          <a:xfrm>
                            <a:off x="1233377" y="2158409"/>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林野火災対策</w:t>
                              </w:r>
                            </w:p>
                          </w:txbxContent>
                        </wps:txbx>
                        <wps:bodyPr rtlCol="0" anchor="ctr"/>
                      </wps:wsp>
                    </wpg:wgp>
                  </a:graphicData>
                </a:graphic>
              </wp:anchor>
            </w:drawing>
          </mc:Choice>
          <mc:Fallback>
            <w:pict>
              <v:group id="グループ化 1" o:spid="_x0000_s1045" style="position:absolute;left:0;text-align:left;margin-left:19.15pt;margin-top:504.05pt;width:189.35pt;height:236.3pt;z-index:251638784" coordsize="24045,3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">
                <v:rect id="正方形/長方形 41" o:spid="_x0000_s1046" alt="基本対策編&#10;自然災害&#10;地震対策、風水害対策&#10;事故災害&#10;海上災害対策、航空災害対策、鉄道災害対策、道路災害対策、危険物災害対策、高層建築物、地下街、市街地災害対策、林野火災対策" style="position:absolute;width:24045;height:30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" fillcolor="#ffcabd" strokecolor="black [3213]" strokeweight="1pt">
                  <v:textbox>
                    <w:txbxContent>
                      <w:p w:rsidR="00E40D5D" w:rsidRPr="00E40D5D" w:rsidRDefault="00E40D5D" w:rsidP="00E40D5D">
                        <w:pPr>
                          <w:pStyle w:val="Web"/>
                          <w:spacing w:before="0" w:beforeAutospacing="0" w:after="0" w:afterAutospacing="0"/>
                          <w:rPr>
                            <w:rFonts w:ascii="ＭＳ ゴシック" w:eastAsia="ＭＳ ゴシック" w:hAnsi="ＭＳ ゴシック"/>
                          </w:rPr>
                        </w:pPr>
                        <w:r w:rsidRPr="00E40D5D">
                          <w:rPr>
                            <w:rFonts w:ascii="ＭＳ ゴシック" w:eastAsia="ＭＳ ゴシック" w:hAnsi="ＭＳ ゴシック" w:cs="Meiryo UI" w:hint="eastAsia"/>
                            <w:b/>
                            <w:bCs/>
                            <w:color w:val="000000" w:themeColor="text1"/>
                            <w:kern w:val="24"/>
                          </w:rPr>
                          <w:t>基本対策編</w:t>
                        </w:r>
                      </w:p>
                      <w:p w:rsidR="00E40D5D" w:rsidRDefault="00E40D5D"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r w:rsidRPr="00E40D5D">
                          <w:rPr>
                            <w:rFonts w:ascii="ＭＳ ゴシック" w:eastAsia="ＭＳ ゴシック" w:hAnsi="ＭＳ ゴシック" w:cs="Meiryo UI" w:hint="eastAsia"/>
                            <w:color w:val="000000" w:themeColor="text1"/>
                            <w:kern w:val="24"/>
                            <w:sz w:val="22"/>
                            <w:szCs w:val="22"/>
                          </w:rPr>
                          <w:t>●自然災害</w:t>
                        </w:r>
                      </w:p>
                      <w:p w:rsidR="00543DA3" w:rsidRDefault="00543DA3"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p>
                      <w:p w:rsidR="00543DA3" w:rsidRDefault="00543DA3" w:rsidP="00E40D5D">
                        <w:pPr>
                          <w:pStyle w:val="Web"/>
                          <w:spacing w:before="0" w:beforeAutospacing="0" w:after="0" w:afterAutospacing="0"/>
                          <w:rPr>
                            <w:rFonts w:ascii="ＭＳ ゴシック" w:eastAsia="ＭＳ ゴシック" w:hAnsi="ＭＳ ゴシック" w:cs="Meiryo UI"/>
                            <w:color w:val="000000" w:themeColor="text1"/>
                            <w:kern w:val="24"/>
                            <w:sz w:val="22"/>
                            <w:szCs w:val="22"/>
                          </w:rPr>
                        </w:pPr>
                      </w:p>
                      <w:p w:rsidR="00543DA3" w:rsidRPr="00E40D5D" w:rsidRDefault="00543DA3" w:rsidP="00E40D5D">
                        <w:pPr>
                          <w:pStyle w:val="Web"/>
                          <w:spacing w:before="0" w:beforeAutospacing="0" w:after="0" w:afterAutospacing="0"/>
                          <w:rPr>
                            <w:rFonts w:ascii="ＭＳ ゴシック" w:eastAsia="ＭＳ ゴシック" w:hAnsi="ＭＳ ゴシック"/>
                          </w:rPr>
                        </w:pPr>
                      </w:p>
                      <w:p w:rsidR="00E40D5D" w:rsidRPr="00E40D5D" w:rsidRDefault="00E40D5D" w:rsidP="00E40D5D">
                        <w:pPr>
                          <w:pStyle w:val="Web"/>
                          <w:spacing w:before="0" w:beforeAutospacing="0" w:after="0" w:afterAutospacing="0"/>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●事故災害</w:t>
                        </w:r>
                      </w:p>
                    </w:txbxContent>
                  </v:textbox>
                </v:rect>
                <v:group id="グループ化 42" o:spid="_x0000_s1047" style="position:absolute;left:744;top:5847;width:22283;height:5105" coordorigin="3565,70424" coordsize="22282,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正方形/長方形 51" o:spid="_x0000_s1048" style="position:absolute;left:3565;top:70424;width:10800;height:5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地震対策</w:t>
                          </w:r>
                        </w:p>
                      </w:txbxContent>
                    </v:textbox>
                  </v:rect>
                  <v:rect id="正方形/長方形 52" o:spid="_x0000_s1049" style="position:absolute;left:15048;top:70424;width:10800;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2"/>
                              <w:szCs w:val="22"/>
                            </w:rPr>
                            <w:t>風水害対策</w:t>
                          </w:r>
                        </w:p>
                      </w:txbxContent>
                    </v:textbox>
                  </v:rect>
                </v:group>
                <v:rect id="正方形/長方形 44" o:spid="_x0000_s1050" style="position:absolute;left:744;top:14034;width:10800;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海上災害対策</w:t>
                        </w:r>
                      </w:p>
                    </w:txbxContent>
                  </v:textbox>
                </v:rect>
                <v:rect id="正方形/長方形 45" o:spid="_x0000_s1051" style="position:absolute;left:744;top:21584;width:10800;height: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鉄道災害対策</w:t>
                        </w:r>
                      </w:p>
                    </w:txbxContent>
                  </v:textbox>
                </v:rect>
                <v:rect id="正方形/長方形 46" o:spid="_x0000_s1052" style="position:absolute;left:744;top:17756;width:10800;height: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航空災害対策</w:t>
                        </w:r>
                      </w:p>
                    </w:txbxContent>
                  </v:textbox>
                </v:rect>
                <v:rect id="正方形/長方形 47" o:spid="_x0000_s1053" style="position:absolute;left:850;top:25411;width:10800;height: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道路災害対策</w:t>
                        </w:r>
                      </w:p>
                    </w:txbxContent>
                  </v:textbox>
                </v:rect>
                <v:rect id="正方形/長方形 48" o:spid="_x0000_s1054" style="position:absolute;left:12333;top:17756;width:10800;height: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" fillcolor="white [3212]" strokecolor="black [3213]" strokeweight="1.5pt">
                  <v:textbox inset="0,0,0,0">
                    <w:txbxContent>
                      <w:p w:rsidR="00E40D5D" w:rsidRPr="00E40D5D" w:rsidRDefault="00E40D5D" w:rsidP="00E40D5D">
                        <w:pPr>
                          <w:pStyle w:val="Web"/>
                          <w:spacing w:before="0" w:beforeAutospacing="0" w:after="0" w:afterAutospacing="0" w:line="22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16"/>
                            <w:szCs w:val="16"/>
                          </w:rPr>
                          <w:t>高層建築物、地下街、</w:t>
                        </w:r>
                      </w:p>
                      <w:p w:rsidR="00E40D5D" w:rsidRPr="00E40D5D" w:rsidRDefault="00E40D5D" w:rsidP="00E40D5D">
                        <w:pPr>
                          <w:pStyle w:val="Web"/>
                          <w:spacing w:before="0" w:beforeAutospacing="0" w:after="0" w:afterAutospacing="0" w:line="220" w:lineRule="exact"/>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16"/>
                            <w:szCs w:val="16"/>
                          </w:rPr>
                          <w:t>市街地災害対策</w:t>
                        </w:r>
                      </w:p>
                    </w:txbxContent>
                  </v:textbox>
                </v:rect>
                <v:rect id="正方形/長方形 49" o:spid="_x0000_s1055" style="position:absolute;left:12333;top:14034;width:10800;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" fillcolor="white [3212]" strokecolor="black [3213]" strokeweight="1.5pt">
                  <v:textbox inset="0,,0">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0"/>
                            <w:szCs w:val="20"/>
                          </w:rPr>
                          <w:t>危険物災害対策</w:t>
                        </w:r>
                      </w:p>
                    </w:txbxContent>
                  </v:textbox>
                </v:rect>
                <v:rect id="正方形/長方形 50" o:spid="_x0000_s1056" style="position:absolute;left:12333;top:21584;width:10800;height: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" fillcolor="white [3212]" strokecolor="black [3213]" strokeweight="1.5pt">
                  <v:textbox>
                    <w:txbxContent>
                      <w:p w:rsidR="00E40D5D" w:rsidRPr="00E40D5D" w:rsidRDefault="00E40D5D" w:rsidP="00E40D5D">
                        <w:pPr>
                          <w:pStyle w:val="Web"/>
                          <w:spacing w:before="0" w:beforeAutospacing="0" w:after="0" w:afterAutospacing="0"/>
                          <w:jc w:val="center"/>
                          <w:rPr>
                            <w:rFonts w:ascii="ＭＳ ゴシック" w:eastAsia="ＭＳ ゴシック" w:hAnsi="ＭＳ ゴシック"/>
                          </w:rPr>
                        </w:pPr>
                        <w:r w:rsidRPr="00E40D5D">
                          <w:rPr>
                            <w:rFonts w:ascii="ＭＳ ゴシック" w:eastAsia="ＭＳ ゴシック" w:hAnsi="ＭＳ ゴシック" w:cs="Meiryo UI" w:hint="eastAsia"/>
                            <w:color w:val="000000" w:themeColor="text1"/>
                            <w:kern w:val="24"/>
                            <w:sz w:val="21"/>
                            <w:szCs w:val="21"/>
                          </w:rPr>
                          <w:t>林野火災対策</w:t>
                        </w:r>
                      </w:p>
                    </w:txbxContent>
                  </v:textbox>
                </v:rect>
              </v:group>
            </w:pict>
          </mc:Fallback>
        </mc:AlternateContent>
      </w:r>
      <w:r w:rsidR="00DF6197">
        <w:rPr>
          <w:noProof/>
        </w:rPr>
        <mc:AlternateContent>
          <mc:Choice Requires="wpg">
            <w:drawing>
              <wp:anchor distT="0" distB="0" distL="114300" distR="114300" simplePos="0" relativeHeight="251642880" behindDoc="0" locked="0" layoutInCell="1" allowOverlap="1">
                <wp:simplePos x="0" y="0"/>
                <wp:positionH relativeFrom="column">
                  <wp:posOffset>255270</wp:posOffset>
                </wp:positionH>
                <wp:positionV relativeFrom="paragraph">
                  <wp:posOffset>9525635</wp:posOffset>
                </wp:positionV>
                <wp:extent cx="2404591" cy="594204"/>
                <wp:effectExtent l="0" t="0" r="15240" b="15875"/>
                <wp:wrapNone/>
                <wp:docPr id="7" name="グループ化 7"/>
                <wp:cNvGraphicFramePr/>
                <a:graphic xmlns:a="http://schemas.openxmlformats.org/drawingml/2006/main">
                  <a:graphicData uri="http://schemas.microsoft.com/office/word/2010/wordprocessingGroup">
                    <wpg:wgp>
                      <wpg:cNvGrpSpPr/>
                      <wpg:grpSpPr>
                        <a:xfrm>
                          <a:off x="0" y="0"/>
                          <a:ext cx="2404591" cy="594204"/>
                          <a:chOff x="0" y="0"/>
                          <a:chExt cx="2404591" cy="594204"/>
                        </a:xfrm>
                      </wpg:grpSpPr>
                      <wps:wsp>
                        <wps:cNvPr id="39" name="正方形/長方形 39" descr="原子力災害対策編&#10;原子力災害対策"/>
                        <wps:cNvSpPr/>
                        <wps:spPr>
                          <a:xfrm>
                            <a:off x="0" y="0"/>
                            <a:ext cx="2404591" cy="594204"/>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Default="00E40D5D" w:rsidP="00E40D5D">
                              <w:pPr>
                                <w:pStyle w:val="Web"/>
                                <w:spacing w:before="0" w:beforeAutospacing="0" w:after="0" w:afterAutospacing="0"/>
                              </w:pPr>
                              <w:r>
                                <w:rPr>
                                  <w:rFonts w:ascii="Meiryo UI" w:eastAsia="Meiryo UI" w:hAnsi="Meiryo UI" w:cs="Meiryo UI" w:hint="eastAsia"/>
                                  <w:b/>
                                  <w:bCs/>
                                  <w:color w:val="000000" w:themeColor="text1"/>
                                  <w:kern w:val="24"/>
                                  <w:sz w:val="22"/>
                                  <w:szCs w:val="22"/>
                                </w:rPr>
                                <w:t>原子力災害対策編</w:t>
                              </w:r>
                            </w:p>
                          </w:txbxContent>
                        </wps:txbx>
                        <wps:bodyPr rtlCol="0" anchor="t" anchorCtr="0"/>
                      </wps:wsp>
                      <wps:wsp>
                        <wps:cNvPr id="40" name="正方形/長方形 40"/>
                        <wps:cNvSpPr/>
                        <wps:spPr>
                          <a:xfrm>
                            <a:off x="1244009" y="159488"/>
                            <a:ext cx="1080000" cy="30850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D5D" w:rsidRDefault="00E40D5D" w:rsidP="00E40D5D">
                              <w:pPr>
                                <w:pStyle w:val="Web"/>
                                <w:spacing w:before="0" w:beforeAutospacing="0" w:after="0" w:afterAutospacing="0"/>
                                <w:jc w:val="center"/>
                              </w:pPr>
                              <w:r>
                                <w:rPr>
                                  <w:rFonts w:ascii="Meiryo UI" w:eastAsia="Meiryo UI" w:hAnsi="Meiryo UI" w:cs="Meiryo UI" w:hint="eastAsia"/>
                                  <w:color w:val="000000" w:themeColor="text1"/>
                                  <w:kern w:val="24"/>
                                  <w:sz w:val="20"/>
                                  <w:szCs w:val="20"/>
                                </w:rPr>
                                <w:t>原子力災害対策</w:t>
                              </w:r>
                            </w:p>
                          </w:txbxContent>
                        </wps:txbx>
                        <wps:bodyPr lIns="0" tIns="0" rIns="72000" bIns="0" rtlCol="0" anchor="ctr"/>
                      </wps:wsp>
                    </wpg:wgp>
                  </a:graphicData>
                </a:graphic>
              </wp:anchor>
            </w:drawing>
          </mc:Choice>
          <mc:Fallback>
            <w:pict>
              <v:group id="グループ化 7" o:spid="_x0000_s1057" style="position:absolute;left:0;text-align:left;margin-left:20.1pt;margin-top:750.05pt;width:189.35pt;height:46.8pt;z-index:251642880" coordsize="24045,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">
                <v:rect id="正方形/長方形 39" o:spid="_x0000_s1058" alt="原子力災害対策編&#10;原子力災害対策" style="position:absolute;width:24045;height:5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" fillcolor="#dbdbdb [1302]" strokecolor="black [3213]" strokeweight="1pt">
                  <v:textbox>
                    <w:txbxContent>
                      <w:p w:rsidR="00E40D5D" w:rsidRDefault="00E40D5D" w:rsidP="00E40D5D">
                        <w:pPr>
                          <w:pStyle w:val="Web"/>
                          <w:spacing w:before="0" w:beforeAutospacing="0" w:after="0" w:afterAutospacing="0"/>
                        </w:pPr>
                        <w:r>
                          <w:rPr>
                            <w:rFonts w:ascii="Meiryo UI" w:eastAsia="Meiryo UI" w:hAnsi="Meiryo UI" w:cs="Meiryo UI" w:hint="eastAsia"/>
                            <w:b/>
                            <w:bCs/>
                            <w:color w:val="000000" w:themeColor="text1"/>
                            <w:kern w:val="24"/>
                            <w:sz w:val="22"/>
                            <w:szCs w:val="22"/>
                          </w:rPr>
                          <w:t>原子力災害対策編</w:t>
                        </w:r>
                      </w:p>
                    </w:txbxContent>
                  </v:textbox>
                </v:rect>
                <v:rect id="正方形/長方形 40" o:spid="_x0000_s1059" style="position:absolute;left:12440;top:1594;width:10800;height: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" fillcolor="white [3212]" strokecolor="black [3213]" strokeweight="1.5pt">
                  <v:textbox inset="0,0,2mm,0">
                    <w:txbxContent>
                      <w:p w:rsidR="00E40D5D" w:rsidRDefault="00E40D5D" w:rsidP="00E40D5D">
                        <w:pPr>
                          <w:pStyle w:val="Web"/>
                          <w:spacing w:before="0" w:beforeAutospacing="0" w:after="0" w:afterAutospacing="0"/>
                          <w:jc w:val="center"/>
                        </w:pPr>
                        <w:r>
                          <w:rPr>
                            <w:rFonts w:ascii="Meiryo UI" w:eastAsia="Meiryo UI" w:hAnsi="Meiryo UI" w:cs="Meiryo UI" w:hint="eastAsia"/>
                            <w:color w:val="000000" w:themeColor="text1"/>
                            <w:kern w:val="24"/>
                            <w:sz w:val="20"/>
                            <w:szCs w:val="20"/>
                          </w:rPr>
                          <w:t>原子力災害対策</w:t>
                        </w:r>
                      </w:p>
                    </w:txbxContent>
                  </v:textbox>
                </v:rect>
              </v:group>
            </w:pict>
          </mc:Fallback>
        </mc:AlternateContent>
      </w:r>
      <w:r w:rsidR="00DF6197">
        <w:rPr>
          <w:noProof/>
        </w:rPr>
        <mc:AlternateContent>
          <mc:Choice Requires="wps">
            <w:drawing>
              <wp:anchor distT="0" distB="0" distL="114300" distR="114300" simplePos="0" relativeHeight="251615232" behindDoc="0" locked="0" layoutInCell="1" allowOverlap="1">
                <wp:simplePos x="0" y="0"/>
                <wp:positionH relativeFrom="column">
                  <wp:posOffset>106045</wp:posOffset>
                </wp:positionH>
                <wp:positionV relativeFrom="paragraph">
                  <wp:posOffset>6134100</wp:posOffset>
                </wp:positionV>
                <wp:extent cx="2673985" cy="4107976"/>
                <wp:effectExtent l="0" t="0" r="12065" b="2603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4107976"/>
                        </a:xfrm>
                        <a:prstGeom prst="roundRect">
                          <a:avLst>
                            <a:gd name="adj" fmla="val 5603"/>
                          </a:avLst>
                        </a:prstGeom>
                        <a:solidFill>
                          <a:schemeClr val="bg1"/>
                        </a:solidFill>
                        <a:ln w="19050" algn="ctr">
                          <a:solidFill>
                            <a:schemeClr val="tx1"/>
                          </a:solidFill>
                          <a:prstDash val="sysDash"/>
                          <a:round/>
                          <a:headEnd/>
                          <a:tailEnd/>
                        </a:ln>
                        <a:extLst/>
                      </wps:spPr>
                      <wps:bodyPr/>
                    </wps:wsp>
                  </a:graphicData>
                </a:graphic>
                <wp14:sizeRelV relativeFrom="margin">
                  <wp14:pctHeight>0</wp14:pctHeight>
                </wp14:sizeRelV>
              </wp:anchor>
            </w:drawing>
          </mc:Choice>
          <mc:Fallback>
            <w:pict>
              <v:roundrect w14:anchorId="47776D32" id="角丸四角形 5" o:spid="_x0000_s1026" style="position:absolute;left:0;text-align:left;margin-left:8.35pt;margin-top:483pt;width:210.55pt;height:323.4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" fillcolor="white [3212]" strokecolor="black [3213]" strokeweight="1.5pt">
                <v:stroke dashstyle="3 1"/>
              </v:roundrect>
            </w:pict>
          </mc:Fallback>
        </mc:AlternateContent>
      </w:r>
    </w:p>
    <w:sectPr w:rsidR="00AA3DE8" w:rsidRPr="007818C3" w:rsidSect="007818C3">
      <w:pgSz w:w="23811" w:h="16838" w:orient="landscape" w:code="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3D" w:rsidRDefault="00620F3D" w:rsidP="00620F3D">
      <w:r>
        <w:separator/>
      </w:r>
    </w:p>
  </w:endnote>
  <w:endnote w:type="continuationSeparator" w:id="0">
    <w:p w:rsidR="00620F3D" w:rsidRDefault="00620F3D" w:rsidP="0062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3D" w:rsidRDefault="00620F3D" w:rsidP="00620F3D">
      <w:r>
        <w:separator/>
      </w:r>
    </w:p>
  </w:footnote>
  <w:footnote w:type="continuationSeparator" w:id="0">
    <w:p w:rsidR="00620F3D" w:rsidRDefault="00620F3D" w:rsidP="0062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B3ED1"/>
    <w:multiLevelType w:val="hybridMultilevel"/>
    <w:tmpl w:val="2C06323E"/>
    <w:lvl w:ilvl="0" w:tplc="06BA667C">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5705902"/>
    <w:multiLevelType w:val="hybridMultilevel"/>
    <w:tmpl w:val="05A607F4"/>
    <w:lvl w:ilvl="0" w:tplc="C6B20F9A">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C3"/>
    <w:rsid w:val="000564D4"/>
    <w:rsid w:val="000D05E0"/>
    <w:rsid w:val="000F5624"/>
    <w:rsid w:val="00111A88"/>
    <w:rsid w:val="001818C2"/>
    <w:rsid w:val="001A5807"/>
    <w:rsid w:val="002B1DAA"/>
    <w:rsid w:val="002D193E"/>
    <w:rsid w:val="002F105D"/>
    <w:rsid w:val="003039C8"/>
    <w:rsid w:val="00322400"/>
    <w:rsid w:val="003D5D40"/>
    <w:rsid w:val="00464888"/>
    <w:rsid w:val="00482DA9"/>
    <w:rsid w:val="005317E6"/>
    <w:rsid w:val="00543DA3"/>
    <w:rsid w:val="00580379"/>
    <w:rsid w:val="00597904"/>
    <w:rsid w:val="00620F3D"/>
    <w:rsid w:val="00650B69"/>
    <w:rsid w:val="00671A96"/>
    <w:rsid w:val="007818C3"/>
    <w:rsid w:val="009411F4"/>
    <w:rsid w:val="009D5C5F"/>
    <w:rsid w:val="00A047CC"/>
    <w:rsid w:val="00A15C8F"/>
    <w:rsid w:val="00A3008B"/>
    <w:rsid w:val="00A4622B"/>
    <w:rsid w:val="00A94952"/>
    <w:rsid w:val="00AA3DE8"/>
    <w:rsid w:val="00AF3B41"/>
    <w:rsid w:val="00C96026"/>
    <w:rsid w:val="00D06028"/>
    <w:rsid w:val="00D44D40"/>
    <w:rsid w:val="00DF6197"/>
    <w:rsid w:val="00E156C0"/>
    <w:rsid w:val="00E4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color w:val="000000"/>
        <w:kern w:val="2"/>
        <w:sz w:val="21"/>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818C3"/>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paragraph" w:styleId="a3">
    <w:name w:val="header"/>
    <w:basedOn w:val="a"/>
    <w:link w:val="a4"/>
    <w:uiPriority w:val="99"/>
    <w:unhideWhenUsed/>
    <w:rsid w:val="00620F3D"/>
    <w:pPr>
      <w:tabs>
        <w:tab w:val="center" w:pos="4252"/>
        <w:tab w:val="right" w:pos="8504"/>
      </w:tabs>
      <w:snapToGrid w:val="0"/>
    </w:pPr>
  </w:style>
  <w:style w:type="character" w:customStyle="1" w:styleId="a4">
    <w:name w:val="ヘッダー (文字)"/>
    <w:basedOn w:val="a0"/>
    <w:link w:val="a3"/>
    <w:uiPriority w:val="99"/>
    <w:rsid w:val="00620F3D"/>
  </w:style>
  <w:style w:type="paragraph" w:styleId="a5">
    <w:name w:val="footer"/>
    <w:basedOn w:val="a"/>
    <w:link w:val="a6"/>
    <w:uiPriority w:val="99"/>
    <w:unhideWhenUsed/>
    <w:rsid w:val="00620F3D"/>
    <w:pPr>
      <w:tabs>
        <w:tab w:val="center" w:pos="4252"/>
        <w:tab w:val="right" w:pos="8504"/>
      </w:tabs>
      <w:snapToGrid w:val="0"/>
    </w:pPr>
  </w:style>
  <w:style w:type="character" w:customStyle="1" w:styleId="a6">
    <w:name w:val="フッター (文字)"/>
    <w:basedOn w:val="a0"/>
    <w:link w:val="a5"/>
    <w:uiPriority w:val="99"/>
    <w:rsid w:val="00620F3D"/>
  </w:style>
  <w:style w:type="paragraph" w:styleId="a7">
    <w:name w:val="Balloon Text"/>
    <w:basedOn w:val="a"/>
    <w:link w:val="a8"/>
    <w:uiPriority w:val="99"/>
    <w:semiHidden/>
    <w:unhideWhenUsed/>
    <w:rsid w:val="00DF6197"/>
    <w:rPr>
      <w:rFonts w:asciiTheme="majorHAnsi" w:eastAsiaTheme="majorEastAsia" w:hAnsiTheme="majorHAnsi" w:cstheme="majorBidi"/>
      <w:sz w:val="18"/>
    </w:rPr>
  </w:style>
  <w:style w:type="character" w:customStyle="1" w:styleId="a8">
    <w:name w:val="吹き出し (文字)"/>
    <w:basedOn w:val="a0"/>
    <w:link w:val="a7"/>
    <w:uiPriority w:val="99"/>
    <w:semiHidden/>
    <w:rsid w:val="00DF6197"/>
    <w:rPr>
      <w:rFonts w:asciiTheme="majorHAnsi" w:eastAsiaTheme="majorEastAsia" w:hAnsiTheme="majorHAnsi" w:cstheme="maj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52461">
      <w:bodyDiv w:val="1"/>
      <w:marLeft w:val="0"/>
      <w:marRight w:val="0"/>
      <w:marTop w:val="0"/>
      <w:marBottom w:val="0"/>
      <w:divBdr>
        <w:top w:val="none" w:sz="0" w:space="0" w:color="auto"/>
        <w:left w:val="none" w:sz="0" w:space="0" w:color="auto"/>
        <w:bottom w:val="none" w:sz="0" w:space="0" w:color="auto"/>
        <w:right w:val="none" w:sz="0" w:space="0" w:color="auto"/>
      </w:divBdr>
    </w:div>
    <w:div w:id="930237782">
      <w:bodyDiv w:val="1"/>
      <w:marLeft w:val="0"/>
      <w:marRight w:val="0"/>
      <w:marTop w:val="0"/>
      <w:marBottom w:val="0"/>
      <w:divBdr>
        <w:top w:val="none" w:sz="0" w:space="0" w:color="auto"/>
        <w:left w:val="none" w:sz="0" w:space="0" w:color="auto"/>
        <w:bottom w:val="none" w:sz="0" w:space="0" w:color="auto"/>
        <w:right w:val="none" w:sz="0" w:space="0" w:color="auto"/>
      </w:divBdr>
    </w:div>
    <w:div w:id="1081756153">
      <w:bodyDiv w:val="1"/>
      <w:marLeft w:val="0"/>
      <w:marRight w:val="0"/>
      <w:marTop w:val="0"/>
      <w:marBottom w:val="0"/>
      <w:divBdr>
        <w:top w:val="none" w:sz="0" w:space="0" w:color="auto"/>
        <w:left w:val="none" w:sz="0" w:space="0" w:color="auto"/>
        <w:bottom w:val="none" w:sz="0" w:space="0" w:color="auto"/>
        <w:right w:val="none" w:sz="0" w:space="0" w:color="auto"/>
      </w:divBdr>
    </w:div>
    <w:div w:id="1090128213">
      <w:bodyDiv w:val="1"/>
      <w:marLeft w:val="0"/>
      <w:marRight w:val="0"/>
      <w:marTop w:val="0"/>
      <w:marBottom w:val="0"/>
      <w:divBdr>
        <w:top w:val="none" w:sz="0" w:space="0" w:color="auto"/>
        <w:left w:val="none" w:sz="0" w:space="0" w:color="auto"/>
        <w:bottom w:val="none" w:sz="0" w:space="0" w:color="auto"/>
        <w:right w:val="none" w:sz="0" w:space="0" w:color="auto"/>
      </w:divBdr>
    </w:div>
    <w:div w:id="1138376095">
      <w:bodyDiv w:val="1"/>
      <w:marLeft w:val="0"/>
      <w:marRight w:val="0"/>
      <w:marTop w:val="0"/>
      <w:marBottom w:val="0"/>
      <w:divBdr>
        <w:top w:val="none" w:sz="0" w:space="0" w:color="auto"/>
        <w:left w:val="none" w:sz="0" w:space="0" w:color="auto"/>
        <w:bottom w:val="none" w:sz="0" w:space="0" w:color="auto"/>
        <w:right w:val="none" w:sz="0" w:space="0" w:color="auto"/>
      </w:divBdr>
    </w:div>
    <w:div w:id="1314794294">
      <w:bodyDiv w:val="1"/>
      <w:marLeft w:val="0"/>
      <w:marRight w:val="0"/>
      <w:marTop w:val="0"/>
      <w:marBottom w:val="0"/>
      <w:divBdr>
        <w:top w:val="none" w:sz="0" w:space="0" w:color="auto"/>
        <w:left w:val="none" w:sz="0" w:space="0" w:color="auto"/>
        <w:bottom w:val="none" w:sz="0" w:space="0" w:color="auto"/>
        <w:right w:val="none" w:sz="0" w:space="0" w:color="auto"/>
      </w:divBdr>
    </w:div>
    <w:div w:id="1597864668">
      <w:bodyDiv w:val="1"/>
      <w:marLeft w:val="0"/>
      <w:marRight w:val="0"/>
      <w:marTop w:val="0"/>
      <w:marBottom w:val="0"/>
      <w:divBdr>
        <w:top w:val="none" w:sz="0" w:space="0" w:color="auto"/>
        <w:left w:val="none" w:sz="0" w:space="0" w:color="auto"/>
        <w:bottom w:val="none" w:sz="0" w:space="0" w:color="auto"/>
        <w:right w:val="none" w:sz="0" w:space="0" w:color="auto"/>
      </w:divBdr>
    </w:div>
    <w:div w:id="1778791525">
      <w:bodyDiv w:val="1"/>
      <w:marLeft w:val="0"/>
      <w:marRight w:val="0"/>
      <w:marTop w:val="0"/>
      <w:marBottom w:val="0"/>
      <w:divBdr>
        <w:top w:val="none" w:sz="0" w:space="0" w:color="auto"/>
        <w:left w:val="none" w:sz="0" w:space="0" w:color="auto"/>
        <w:bottom w:val="none" w:sz="0" w:space="0" w:color="auto"/>
        <w:right w:val="none" w:sz="0" w:space="0" w:color="auto"/>
      </w:divBdr>
    </w:div>
    <w:div w:id="18537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cmpd="dbl">
          <a:noFill/>
          <a:prstDash val="solid"/>
        </a:ln>
        <a:effectLst/>
      </a:spPr>
      <a:bodyPr wrap="square" lIns="72000" tIns="0" rIns="72000" bIns="0" rtlCol="0" anchor="t">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99E2-3968-45E6-BBDC-9F3E4AC0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2021-10-19T08:45:00Z</dcterms:created>
  <dcterms:modified xsi:type="dcterms:W3CDTF">2021-10-27T03:52:00Z</dcterms:modified>
</cp:coreProperties>
</file>