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5F492" w14:textId="77777777" w:rsidR="00805251" w:rsidRPr="00007D24" w:rsidRDefault="00805251" w:rsidP="00805251">
      <w:pPr>
        <w:rPr>
          <w:rFonts w:asciiTheme="minorEastAsia" w:eastAsiaTheme="minorEastAsia" w:hAnsiTheme="minorEastAsia"/>
          <w:b/>
          <w:color w:val="000000" w:themeColor="text1"/>
          <w:sz w:val="24"/>
          <w:szCs w:val="24"/>
        </w:rPr>
      </w:pPr>
      <w:r w:rsidRPr="00007D24">
        <w:rPr>
          <w:rFonts w:asciiTheme="minorEastAsia" w:eastAsiaTheme="minorEastAsia" w:hAnsiTheme="minorEastAsia" w:hint="eastAsia"/>
          <w:b/>
          <w:color w:val="000000" w:themeColor="text1"/>
          <w:sz w:val="24"/>
          <w:szCs w:val="24"/>
        </w:rPr>
        <w:t>応募要件</w:t>
      </w:r>
    </w:p>
    <w:p w14:paraId="283478BB" w14:textId="77777777" w:rsidR="00805251" w:rsidRPr="00007D24" w:rsidRDefault="00805251" w:rsidP="00805251">
      <w:pPr>
        <w:ind w:leftChars="100" w:left="210"/>
        <w:rPr>
          <w:rFonts w:asciiTheme="minorEastAsia" w:eastAsiaTheme="minorEastAsia" w:hAnsiTheme="minorEastAsia"/>
          <w:color w:val="000000" w:themeColor="text1"/>
          <w:sz w:val="20"/>
          <w:bdr w:val="single" w:sz="4" w:space="0" w:color="auto"/>
        </w:rPr>
      </w:pPr>
      <w:r w:rsidRPr="00007D24">
        <w:rPr>
          <w:rFonts w:asciiTheme="minorEastAsia" w:eastAsiaTheme="minorEastAsia" w:hAnsiTheme="minorEastAsia" w:hint="eastAsia"/>
          <w:color w:val="000000" w:themeColor="text1"/>
          <w:sz w:val="20"/>
          <w:bdr w:val="single" w:sz="4" w:space="0" w:color="auto"/>
        </w:rPr>
        <w:t>①基本的要件</w:t>
      </w:r>
    </w:p>
    <w:p w14:paraId="000862CC" w14:textId="77777777" w:rsidR="00805251" w:rsidRPr="00007D24" w:rsidRDefault="00805251" w:rsidP="005A6AB9">
      <w:pPr>
        <w:ind w:leftChars="100" w:left="210" w:firstLineChars="100" w:firstLine="200"/>
        <w:rPr>
          <w:rFonts w:asciiTheme="minorEastAsia" w:eastAsiaTheme="minorEastAsia" w:hAnsiTheme="minorEastAsia"/>
          <w:color w:val="000000" w:themeColor="text1"/>
          <w:sz w:val="20"/>
        </w:rPr>
      </w:pPr>
      <w:r w:rsidRPr="00007D24">
        <w:rPr>
          <w:rFonts w:asciiTheme="minorEastAsia" w:eastAsiaTheme="minorEastAsia" w:hAnsiTheme="minorEastAsia" w:hint="eastAsia"/>
          <w:color w:val="000000" w:themeColor="text1"/>
          <w:sz w:val="20"/>
        </w:rPr>
        <w:t>次に掲げる要件をすべて満たす者又は複数の者による共同企業体（以下「共同企業体」という。）であること。なお、共同企業体で</w:t>
      </w:r>
      <w:r w:rsidR="000C77FF" w:rsidRPr="00007D24">
        <w:rPr>
          <w:rFonts w:asciiTheme="minorEastAsia" w:eastAsiaTheme="minorEastAsia" w:hAnsiTheme="minorEastAsia" w:hint="eastAsia"/>
          <w:color w:val="000000" w:themeColor="text1"/>
          <w:sz w:val="20"/>
        </w:rPr>
        <w:t>応募</w:t>
      </w:r>
      <w:r w:rsidRPr="00007D24">
        <w:rPr>
          <w:rFonts w:asciiTheme="minorEastAsia" w:eastAsiaTheme="minorEastAsia" w:hAnsiTheme="minorEastAsia" w:hint="eastAsia"/>
          <w:color w:val="000000" w:themeColor="text1"/>
          <w:sz w:val="20"/>
        </w:rPr>
        <w:t>する者にあっては、構成員全員が該当すること。</w:t>
      </w:r>
    </w:p>
    <w:p w14:paraId="5CC2DCD0" w14:textId="141149DF" w:rsidR="00D235CD" w:rsidRDefault="00805251" w:rsidP="003A55D2">
      <w:pPr>
        <w:ind w:leftChars="100" w:left="210" w:firstLineChars="100" w:firstLine="200"/>
        <w:rPr>
          <w:rFonts w:asciiTheme="minorEastAsia" w:eastAsiaTheme="minorEastAsia" w:hAnsiTheme="minorEastAsia"/>
          <w:color w:val="000000" w:themeColor="text1"/>
          <w:sz w:val="20"/>
        </w:rPr>
      </w:pPr>
      <w:r w:rsidRPr="00007D24">
        <w:rPr>
          <w:rFonts w:asciiTheme="minorEastAsia" w:eastAsiaTheme="minorEastAsia" w:hAnsiTheme="minorEastAsia" w:hint="eastAsia"/>
          <w:color w:val="000000" w:themeColor="text1"/>
          <w:sz w:val="20"/>
        </w:rPr>
        <w:t>（※（</w:t>
      </w:r>
      <w:r w:rsidR="00311275" w:rsidRPr="00007D24">
        <w:rPr>
          <w:rFonts w:asciiTheme="minorEastAsia" w:eastAsiaTheme="minorEastAsia" w:hAnsiTheme="minorEastAsia" w:hint="eastAsia"/>
          <w:color w:val="000000" w:themeColor="text1"/>
          <w:sz w:val="20"/>
        </w:rPr>
        <w:t>6</w:t>
      </w:r>
      <w:r w:rsidRPr="00007D24">
        <w:rPr>
          <w:rFonts w:asciiTheme="minorEastAsia" w:eastAsiaTheme="minorEastAsia" w:hAnsiTheme="minorEastAsia" w:hint="eastAsia"/>
          <w:color w:val="000000" w:themeColor="text1"/>
          <w:sz w:val="20"/>
        </w:rPr>
        <w:t>）は共同企業体の構成員の代表者が有していればよい。）</w:t>
      </w:r>
    </w:p>
    <w:p w14:paraId="4A05F03E" w14:textId="4F6544EE" w:rsidR="0097060B" w:rsidRPr="00D52205" w:rsidRDefault="0097060B" w:rsidP="0097060B">
      <w:pPr>
        <w:ind w:leftChars="100" w:left="410" w:hangingChars="100" w:hanging="200"/>
        <w:rPr>
          <w:rFonts w:asciiTheme="minorEastAsia" w:eastAsiaTheme="minorEastAsia" w:hAnsiTheme="minorEastAsia" w:hint="eastAsia"/>
          <w:color w:val="000000" w:themeColor="text1"/>
          <w:sz w:val="20"/>
        </w:rPr>
      </w:pPr>
      <w:r w:rsidRPr="00D52205">
        <w:rPr>
          <w:rFonts w:asciiTheme="minorEastAsia" w:eastAsiaTheme="minorEastAsia" w:hAnsiTheme="minorEastAsia" w:hint="eastAsia"/>
          <w:color w:val="000000" w:themeColor="text1"/>
          <w:sz w:val="20"/>
        </w:rPr>
        <w:t>２　参加する者に</w:t>
      </w:r>
      <w:r w:rsidRPr="00D52205">
        <w:rPr>
          <w:rFonts w:asciiTheme="minorEastAsia" w:eastAsiaTheme="minorEastAsia" w:hAnsiTheme="minorEastAsia" w:hint="eastAsia"/>
          <w:color w:val="000000" w:themeColor="text1"/>
          <w:sz w:val="20"/>
        </w:rPr>
        <w:t>必要な要件</w:t>
      </w:r>
    </w:p>
    <w:p w14:paraId="60DE4BAB" w14:textId="77777777" w:rsidR="0097060B" w:rsidRPr="00D52205" w:rsidRDefault="0097060B" w:rsidP="0097060B">
      <w:pPr>
        <w:ind w:leftChars="100" w:left="410" w:hangingChars="100" w:hanging="200"/>
        <w:rPr>
          <w:rFonts w:asciiTheme="minorEastAsia" w:eastAsiaTheme="minorEastAsia" w:hAnsiTheme="minorEastAsia" w:hint="eastAsia"/>
          <w:color w:val="000000" w:themeColor="text1"/>
          <w:sz w:val="20"/>
        </w:rPr>
      </w:pPr>
      <w:r w:rsidRPr="00D52205">
        <w:rPr>
          <w:rFonts w:asciiTheme="minorEastAsia" w:eastAsiaTheme="minorEastAsia" w:hAnsiTheme="minorEastAsia" w:hint="eastAsia"/>
          <w:color w:val="000000" w:themeColor="text1"/>
          <w:sz w:val="20"/>
        </w:rPr>
        <w:t xml:space="preserve">　(1)　次のアからクまでのいずれにも該当しない者であること。（令第167条の４に規定する要件）</w:t>
      </w:r>
    </w:p>
    <w:p w14:paraId="4B09D475" w14:textId="77777777" w:rsidR="0097060B" w:rsidRPr="00D52205" w:rsidRDefault="0097060B" w:rsidP="0097060B">
      <w:pPr>
        <w:ind w:leftChars="100" w:left="410" w:hangingChars="100" w:hanging="200"/>
        <w:rPr>
          <w:rFonts w:asciiTheme="minorEastAsia" w:eastAsiaTheme="minorEastAsia" w:hAnsiTheme="minorEastAsia" w:hint="eastAsia"/>
          <w:color w:val="000000" w:themeColor="text1"/>
          <w:sz w:val="20"/>
        </w:rPr>
      </w:pPr>
      <w:r w:rsidRPr="00D52205">
        <w:rPr>
          <w:rFonts w:asciiTheme="minorEastAsia" w:eastAsiaTheme="minorEastAsia" w:hAnsiTheme="minorEastAsia" w:hint="eastAsia"/>
          <w:color w:val="000000" w:themeColor="text1"/>
          <w:sz w:val="20"/>
        </w:rPr>
        <w:t xml:space="preserve">　　ア　成年被後見人</w:t>
      </w:r>
    </w:p>
    <w:p w14:paraId="53287793" w14:textId="77777777" w:rsidR="0097060B" w:rsidRPr="00D52205" w:rsidRDefault="0097060B" w:rsidP="0097060B">
      <w:pPr>
        <w:ind w:leftChars="100" w:left="410" w:hangingChars="100" w:hanging="200"/>
        <w:rPr>
          <w:rFonts w:asciiTheme="minorEastAsia" w:eastAsiaTheme="minorEastAsia" w:hAnsiTheme="minorEastAsia" w:hint="eastAsia"/>
          <w:color w:val="000000" w:themeColor="text1"/>
          <w:sz w:val="20"/>
        </w:rPr>
      </w:pPr>
      <w:r w:rsidRPr="00D52205">
        <w:rPr>
          <w:rFonts w:asciiTheme="minorEastAsia" w:eastAsiaTheme="minorEastAsia" w:hAnsiTheme="minorEastAsia" w:hint="eastAsia"/>
          <w:color w:val="000000" w:themeColor="text1"/>
          <w:sz w:val="20"/>
        </w:rPr>
        <w:t xml:space="preserve">　　イ　民法の一部を改正する法律（平成11年法律第149号）附則第３条第３項の規定によりなお従前の例によることとされる同法による改正前の民法（明治29年法律第89号）第11条に規定する準禁治産者</w:t>
      </w:r>
    </w:p>
    <w:p w14:paraId="528031E5" w14:textId="77777777" w:rsidR="0097060B" w:rsidRPr="00D52205" w:rsidRDefault="0097060B" w:rsidP="0097060B">
      <w:pPr>
        <w:ind w:leftChars="100" w:left="410" w:hangingChars="100" w:hanging="200"/>
        <w:rPr>
          <w:rFonts w:asciiTheme="minorEastAsia" w:eastAsiaTheme="minorEastAsia" w:hAnsiTheme="minorEastAsia" w:hint="eastAsia"/>
          <w:color w:val="000000" w:themeColor="text1"/>
          <w:sz w:val="20"/>
        </w:rPr>
      </w:pPr>
      <w:r w:rsidRPr="00D52205">
        <w:rPr>
          <w:rFonts w:asciiTheme="minorEastAsia" w:eastAsiaTheme="minorEastAsia" w:hAnsiTheme="minorEastAsia" w:hint="eastAsia"/>
          <w:color w:val="000000" w:themeColor="text1"/>
          <w:sz w:val="20"/>
        </w:rPr>
        <w:t xml:space="preserve">　　ウ　被保佐人であって契約締結のために必要な同意を得ていないもの</w:t>
      </w:r>
    </w:p>
    <w:p w14:paraId="1B0702D3" w14:textId="77777777" w:rsidR="0097060B" w:rsidRPr="00D52205" w:rsidRDefault="0097060B" w:rsidP="0097060B">
      <w:pPr>
        <w:ind w:leftChars="100" w:left="410" w:hangingChars="100" w:hanging="200"/>
        <w:rPr>
          <w:rFonts w:asciiTheme="minorEastAsia" w:eastAsiaTheme="minorEastAsia" w:hAnsiTheme="minorEastAsia" w:hint="eastAsia"/>
          <w:color w:val="000000" w:themeColor="text1"/>
          <w:sz w:val="20"/>
        </w:rPr>
      </w:pPr>
      <w:r w:rsidRPr="00D52205">
        <w:rPr>
          <w:rFonts w:asciiTheme="minorEastAsia" w:eastAsiaTheme="minorEastAsia" w:hAnsiTheme="minorEastAsia" w:hint="eastAsia"/>
          <w:color w:val="000000" w:themeColor="text1"/>
          <w:sz w:val="20"/>
        </w:rPr>
        <w:t xml:space="preserve">　　エ　民法第17条第１項の規定による契約締結に関する同意権付与の審判を受けた被補助人であって、契約締結のために必要な同意を得ていないもの</w:t>
      </w:r>
    </w:p>
    <w:p w14:paraId="770409F4" w14:textId="77777777" w:rsidR="0097060B" w:rsidRPr="00D52205" w:rsidRDefault="0097060B" w:rsidP="0097060B">
      <w:pPr>
        <w:ind w:leftChars="100" w:left="410" w:hangingChars="100" w:hanging="200"/>
        <w:rPr>
          <w:rFonts w:asciiTheme="minorEastAsia" w:eastAsiaTheme="minorEastAsia" w:hAnsiTheme="minorEastAsia" w:hint="eastAsia"/>
          <w:color w:val="000000" w:themeColor="text1"/>
          <w:sz w:val="20"/>
        </w:rPr>
      </w:pPr>
      <w:r w:rsidRPr="00D52205">
        <w:rPr>
          <w:rFonts w:asciiTheme="minorEastAsia" w:eastAsiaTheme="minorEastAsia" w:hAnsiTheme="minorEastAsia" w:hint="eastAsia"/>
          <w:color w:val="000000" w:themeColor="text1"/>
          <w:sz w:val="20"/>
        </w:rPr>
        <w:t xml:space="preserve">　　オ　営業の許可を受けていない未成年者であって、契約締結のために必要な同意を得ていないもの</w:t>
      </w:r>
    </w:p>
    <w:p w14:paraId="70FEC368" w14:textId="77777777" w:rsidR="0097060B" w:rsidRPr="00D52205" w:rsidRDefault="0097060B" w:rsidP="0097060B">
      <w:pPr>
        <w:ind w:leftChars="100" w:left="410" w:hangingChars="100" w:hanging="200"/>
        <w:rPr>
          <w:rFonts w:asciiTheme="minorEastAsia" w:eastAsiaTheme="minorEastAsia" w:hAnsiTheme="minorEastAsia" w:hint="eastAsia"/>
          <w:color w:val="000000" w:themeColor="text1"/>
          <w:sz w:val="20"/>
        </w:rPr>
      </w:pPr>
      <w:r w:rsidRPr="00D52205">
        <w:rPr>
          <w:rFonts w:asciiTheme="minorEastAsia" w:eastAsiaTheme="minorEastAsia" w:hAnsiTheme="minorEastAsia" w:hint="eastAsia"/>
          <w:color w:val="000000" w:themeColor="text1"/>
          <w:sz w:val="20"/>
        </w:rPr>
        <w:t xml:space="preserve">　　カ　破産手続開始の決定を受けて復権を得ない者</w:t>
      </w:r>
    </w:p>
    <w:p w14:paraId="789B7107" w14:textId="77777777" w:rsidR="0097060B" w:rsidRPr="00D52205" w:rsidRDefault="0097060B" w:rsidP="0097060B">
      <w:pPr>
        <w:ind w:leftChars="100" w:left="410" w:hangingChars="100" w:hanging="200"/>
        <w:rPr>
          <w:rFonts w:asciiTheme="minorEastAsia" w:eastAsiaTheme="minorEastAsia" w:hAnsiTheme="minorEastAsia" w:hint="eastAsia"/>
          <w:color w:val="000000" w:themeColor="text1"/>
          <w:sz w:val="20"/>
        </w:rPr>
      </w:pPr>
      <w:r w:rsidRPr="00D52205">
        <w:rPr>
          <w:rFonts w:asciiTheme="minorEastAsia" w:eastAsiaTheme="minorEastAsia" w:hAnsiTheme="minorEastAsia" w:hint="eastAsia"/>
          <w:color w:val="000000" w:themeColor="text1"/>
          <w:sz w:val="20"/>
        </w:rPr>
        <w:t xml:space="preserve">　　キ　暴力団員による不当な行為の防止等に関する法律（平成３年法律第77号）第32条第１項各号に掲げる者</w:t>
      </w:r>
    </w:p>
    <w:p w14:paraId="7E4C0A4E" w14:textId="383425E8" w:rsidR="0097060B" w:rsidRPr="00D52205" w:rsidRDefault="0097060B" w:rsidP="0097060B">
      <w:pPr>
        <w:ind w:leftChars="100" w:left="410" w:hangingChars="100" w:hanging="200"/>
        <w:rPr>
          <w:rFonts w:asciiTheme="minorEastAsia" w:eastAsiaTheme="minorEastAsia" w:hAnsiTheme="minorEastAsia"/>
          <w:color w:val="000000" w:themeColor="text1"/>
          <w:sz w:val="20"/>
        </w:rPr>
      </w:pPr>
      <w:r w:rsidRPr="00D52205">
        <w:rPr>
          <w:rFonts w:asciiTheme="minorEastAsia" w:eastAsiaTheme="minorEastAsia" w:hAnsiTheme="minorEastAsia" w:hint="eastAsia"/>
          <w:color w:val="000000" w:themeColor="text1"/>
          <w:sz w:val="20"/>
        </w:rPr>
        <w:t xml:space="preserve">　　ク　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439EFBCA" w14:textId="2F71C78E" w:rsidR="0097060B" w:rsidRPr="00D52205" w:rsidRDefault="0097060B" w:rsidP="0097060B">
      <w:pPr>
        <w:ind w:leftChars="100" w:left="410" w:hangingChars="100" w:hanging="200"/>
        <w:rPr>
          <w:rFonts w:asciiTheme="minorEastAsia" w:eastAsiaTheme="minorEastAsia" w:hAnsiTheme="minorEastAsia" w:hint="eastAsia"/>
          <w:color w:val="000000" w:themeColor="text1"/>
          <w:sz w:val="20"/>
        </w:rPr>
      </w:pPr>
      <w:r w:rsidRPr="00D52205">
        <w:rPr>
          <w:rFonts w:asciiTheme="minorEastAsia" w:eastAsiaTheme="minorEastAsia" w:hAnsiTheme="minorEastAsia" w:hint="eastAsia"/>
          <w:color w:val="000000" w:themeColor="text1"/>
          <w:sz w:val="20"/>
        </w:rPr>
        <w:t xml:space="preserve">　ケ　動物の愛護及び管理に関する法律</w:t>
      </w:r>
    </w:p>
    <w:p w14:paraId="463460C6" w14:textId="77777777" w:rsidR="0097060B" w:rsidRPr="00D52205" w:rsidRDefault="0097060B" w:rsidP="0097060B">
      <w:pPr>
        <w:ind w:leftChars="100" w:left="410" w:hangingChars="100" w:hanging="200"/>
        <w:rPr>
          <w:rFonts w:asciiTheme="minorEastAsia" w:eastAsiaTheme="minorEastAsia" w:hAnsiTheme="minorEastAsia" w:hint="eastAsia"/>
          <w:color w:val="000000" w:themeColor="text1"/>
          <w:sz w:val="20"/>
        </w:rPr>
      </w:pPr>
      <w:r w:rsidRPr="00D52205">
        <w:rPr>
          <w:rFonts w:asciiTheme="minorEastAsia" w:eastAsiaTheme="minorEastAsia" w:hAnsiTheme="minorEastAsia" w:hint="eastAsia"/>
          <w:color w:val="000000" w:themeColor="text1"/>
          <w:sz w:val="20"/>
        </w:rPr>
        <w:t xml:space="preserve">　(2)　民事再生法（平成11年法律第225号）第21条第１項又は第２項の規定による再生手続開始の申立てをしている者又は申立てをなされている者（同法第33条第１項の再生手続開始の決定を受けた者を除く。）、会社更生法（平成14年法律第154号）第17条第１項又は第２項の規定による更生手続開始の申立てをしている者又は申立てをなされている者（同法第41条第１項の更生手続開始の決定を受けた者を除く。）、金融機関から取引の停止を受けている者その他の経営状態が著しく不健全であると認められる者でないこと。</w:t>
      </w:r>
    </w:p>
    <w:p w14:paraId="6271714E" w14:textId="77777777" w:rsidR="0097060B" w:rsidRPr="00D52205" w:rsidRDefault="0097060B" w:rsidP="0097060B">
      <w:pPr>
        <w:ind w:leftChars="100" w:left="410" w:hangingChars="100" w:hanging="200"/>
        <w:rPr>
          <w:rFonts w:asciiTheme="minorEastAsia" w:eastAsiaTheme="minorEastAsia" w:hAnsiTheme="minorEastAsia" w:hint="eastAsia"/>
          <w:color w:val="000000" w:themeColor="text1"/>
          <w:sz w:val="20"/>
        </w:rPr>
      </w:pPr>
      <w:r w:rsidRPr="00D52205">
        <w:rPr>
          <w:rFonts w:asciiTheme="minorEastAsia" w:eastAsiaTheme="minorEastAsia" w:hAnsiTheme="minorEastAsia" w:hint="eastAsia"/>
          <w:color w:val="000000" w:themeColor="text1"/>
          <w:sz w:val="20"/>
        </w:rPr>
        <w:t xml:space="preserve">　(3)　府の区域内に事業所を有する者にあっては、府税に係る徴収金を完納していること。</w:t>
      </w:r>
    </w:p>
    <w:p w14:paraId="3514B453" w14:textId="77777777" w:rsidR="0097060B" w:rsidRPr="00D52205" w:rsidRDefault="0097060B" w:rsidP="0097060B">
      <w:pPr>
        <w:ind w:leftChars="100" w:left="410" w:hangingChars="100" w:hanging="200"/>
        <w:rPr>
          <w:rFonts w:asciiTheme="minorEastAsia" w:eastAsiaTheme="minorEastAsia" w:hAnsiTheme="minorEastAsia" w:hint="eastAsia"/>
          <w:color w:val="000000" w:themeColor="text1"/>
          <w:sz w:val="20"/>
        </w:rPr>
      </w:pPr>
      <w:r w:rsidRPr="00D52205">
        <w:rPr>
          <w:rFonts w:asciiTheme="minorEastAsia" w:eastAsiaTheme="minorEastAsia" w:hAnsiTheme="minorEastAsia" w:hint="eastAsia"/>
          <w:color w:val="000000" w:themeColor="text1"/>
          <w:sz w:val="20"/>
        </w:rPr>
        <w:t xml:space="preserve">　(4)　府の区域内に事業所を有しない者にあっては、主たる事務所の所在地の都道府県における最近１事業年度の都道府県税に係る徴収金を完納していること。</w:t>
      </w:r>
    </w:p>
    <w:p w14:paraId="765698B5" w14:textId="77777777" w:rsidR="0097060B" w:rsidRPr="00D52205" w:rsidRDefault="0097060B" w:rsidP="0097060B">
      <w:pPr>
        <w:ind w:leftChars="100" w:left="410" w:hangingChars="100" w:hanging="200"/>
        <w:rPr>
          <w:rFonts w:asciiTheme="minorEastAsia" w:eastAsiaTheme="minorEastAsia" w:hAnsiTheme="minorEastAsia" w:hint="eastAsia"/>
          <w:color w:val="000000" w:themeColor="text1"/>
          <w:sz w:val="20"/>
        </w:rPr>
      </w:pPr>
      <w:r w:rsidRPr="00D52205">
        <w:rPr>
          <w:rFonts w:asciiTheme="minorEastAsia" w:eastAsiaTheme="minorEastAsia" w:hAnsiTheme="minorEastAsia" w:hint="eastAsia"/>
          <w:color w:val="000000" w:themeColor="text1"/>
          <w:sz w:val="20"/>
        </w:rPr>
        <w:t xml:space="preserve">　(5)　消費税及び地方消費税を完納していること。</w:t>
      </w:r>
    </w:p>
    <w:p w14:paraId="732D5FAC" w14:textId="77777777" w:rsidR="0097060B" w:rsidRPr="00D52205" w:rsidRDefault="0097060B" w:rsidP="0097060B">
      <w:pPr>
        <w:ind w:leftChars="100" w:left="410" w:hangingChars="100" w:hanging="200"/>
        <w:rPr>
          <w:rFonts w:asciiTheme="minorEastAsia" w:eastAsiaTheme="minorEastAsia" w:hAnsiTheme="minorEastAsia" w:hint="eastAsia"/>
          <w:color w:val="000000" w:themeColor="text1"/>
          <w:sz w:val="20"/>
        </w:rPr>
      </w:pPr>
      <w:r w:rsidRPr="00D52205">
        <w:rPr>
          <w:rFonts w:asciiTheme="minorEastAsia" w:eastAsiaTheme="minorEastAsia" w:hAnsiTheme="minorEastAsia" w:hint="eastAsia"/>
          <w:color w:val="000000" w:themeColor="text1"/>
          <w:sz w:val="20"/>
        </w:rPr>
        <w:t xml:space="preserve">　(6)　国内に事業所を有しない者にあっては、事業所の所在する国における(3)から(5)まで</w:t>
      </w:r>
      <w:r w:rsidRPr="00D52205">
        <w:rPr>
          <w:rFonts w:asciiTheme="minorEastAsia" w:eastAsiaTheme="minorEastAsia" w:hAnsiTheme="minorEastAsia" w:hint="eastAsia"/>
          <w:color w:val="000000" w:themeColor="text1"/>
          <w:sz w:val="20"/>
        </w:rPr>
        <w:lastRenderedPageBreak/>
        <w:t>に規定する税に相当する税等に係る徴収金を完納していること。</w:t>
      </w:r>
    </w:p>
    <w:p w14:paraId="2EBC3682" w14:textId="77777777" w:rsidR="0097060B" w:rsidRPr="00D52205" w:rsidRDefault="0097060B" w:rsidP="0097060B">
      <w:pPr>
        <w:ind w:leftChars="100" w:left="410" w:hangingChars="100" w:hanging="200"/>
        <w:rPr>
          <w:rFonts w:asciiTheme="minorEastAsia" w:eastAsiaTheme="minorEastAsia" w:hAnsiTheme="minorEastAsia" w:hint="eastAsia"/>
          <w:color w:val="000000" w:themeColor="text1"/>
          <w:sz w:val="20"/>
        </w:rPr>
      </w:pPr>
      <w:r w:rsidRPr="00D52205">
        <w:rPr>
          <w:rFonts w:asciiTheme="minorEastAsia" w:eastAsiaTheme="minorEastAsia" w:hAnsiTheme="minorEastAsia" w:hint="eastAsia"/>
          <w:color w:val="000000" w:themeColor="text1"/>
          <w:sz w:val="20"/>
        </w:rPr>
        <w:t xml:space="preserve">　(7)　物品・委託役務関係競争入札参加資格審査申請書（添付書類等を含む。）又は資格審査申請用データ中の重要な事項について虚偽の記載をし、又は重要な事項について記載をしなかった者でないこと。</w:t>
      </w:r>
    </w:p>
    <w:p w14:paraId="2DFA53EC" w14:textId="2EE9FD12" w:rsidR="0097060B" w:rsidRPr="00D52205" w:rsidRDefault="0097060B" w:rsidP="0097060B">
      <w:pPr>
        <w:ind w:leftChars="100" w:left="410" w:hangingChars="100" w:hanging="200"/>
        <w:rPr>
          <w:rFonts w:asciiTheme="minorEastAsia" w:eastAsiaTheme="minorEastAsia" w:hAnsiTheme="minorEastAsia" w:hint="eastAsia"/>
          <w:color w:val="000000" w:themeColor="text1"/>
          <w:sz w:val="20"/>
        </w:rPr>
      </w:pPr>
      <w:r w:rsidRPr="00D52205">
        <w:rPr>
          <w:rFonts w:asciiTheme="minorEastAsia" w:eastAsiaTheme="minorEastAsia" w:hAnsiTheme="minorEastAsia" w:hint="eastAsia"/>
          <w:color w:val="000000" w:themeColor="text1"/>
          <w:sz w:val="20"/>
        </w:rPr>
        <w:t xml:space="preserve">　(</w:t>
      </w:r>
      <w:r w:rsidRPr="00D52205">
        <w:rPr>
          <w:rFonts w:asciiTheme="minorEastAsia" w:eastAsiaTheme="minorEastAsia" w:hAnsiTheme="minorEastAsia"/>
          <w:color w:val="000000" w:themeColor="text1"/>
          <w:sz w:val="20"/>
        </w:rPr>
        <w:t>8</w:t>
      </w:r>
      <w:r w:rsidRPr="00D52205">
        <w:rPr>
          <w:rFonts w:asciiTheme="minorEastAsia" w:eastAsiaTheme="minorEastAsia" w:hAnsiTheme="minorEastAsia" w:hint="eastAsia"/>
          <w:color w:val="000000" w:themeColor="text1"/>
          <w:sz w:val="20"/>
        </w:rPr>
        <w:t>)　営業を行うにつき、法令等の規定により官公署の免許、許可又は認可を受けている者であること。</w:t>
      </w:r>
    </w:p>
    <w:p w14:paraId="764BA74E" w14:textId="39CE3E2D" w:rsidR="0097060B" w:rsidRPr="00D52205" w:rsidRDefault="0097060B" w:rsidP="0097060B">
      <w:pPr>
        <w:ind w:leftChars="100" w:left="410" w:hangingChars="100" w:hanging="200"/>
        <w:rPr>
          <w:rFonts w:asciiTheme="minorEastAsia" w:eastAsiaTheme="minorEastAsia" w:hAnsiTheme="minorEastAsia"/>
          <w:color w:val="000000" w:themeColor="text1"/>
          <w:sz w:val="20"/>
        </w:rPr>
      </w:pPr>
      <w:r w:rsidRPr="00D52205">
        <w:rPr>
          <w:rFonts w:asciiTheme="minorEastAsia" w:eastAsiaTheme="minorEastAsia" w:hAnsiTheme="minorEastAsia" w:hint="eastAsia"/>
          <w:color w:val="000000" w:themeColor="text1"/>
          <w:sz w:val="20"/>
        </w:rPr>
        <w:t xml:space="preserve">　(</w:t>
      </w:r>
      <w:r w:rsidRPr="00D52205">
        <w:rPr>
          <w:rFonts w:asciiTheme="minorEastAsia" w:eastAsiaTheme="minorEastAsia" w:hAnsiTheme="minorEastAsia"/>
          <w:color w:val="000000" w:themeColor="text1"/>
          <w:sz w:val="20"/>
        </w:rPr>
        <w:t>9</w:t>
      </w:r>
      <w:r w:rsidRPr="00D52205">
        <w:rPr>
          <w:rFonts w:asciiTheme="minorEastAsia" w:eastAsiaTheme="minorEastAsia" w:hAnsiTheme="minorEastAsia" w:hint="eastAsia"/>
          <w:color w:val="000000" w:themeColor="text1"/>
          <w:sz w:val="20"/>
        </w:rPr>
        <w:t>)　大阪府暴力団排除条例に基づく公共工事等からの暴力団の排除に係る措置に関する規則（令和２年大阪府規則第61号）第３条第１項に規定する入札参加除外者（(1)キに掲げる者を除く。）、同規則第９条第１項に規定する誓約書違反者（(1)キに掲げる者を除く。）又は同規則第３条第１項各号のいずれかに該当すると認められる者（(1)キに掲げる者を除く。）でないこと。</w:t>
      </w:r>
    </w:p>
    <w:p w14:paraId="13DA5230" w14:textId="77777777" w:rsidR="009436D9" w:rsidRPr="00D52205" w:rsidRDefault="009436D9" w:rsidP="0097060B">
      <w:pPr>
        <w:autoSpaceDE w:val="0"/>
        <w:autoSpaceDN w:val="0"/>
        <w:adjustRightInd w:val="0"/>
        <w:jc w:val="left"/>
        <w:rPr>
          <w:rFonts w:asciiTheme="minorEastAsia" w:eastAsiaTheme="minorEastAsia" w:hAnsiTheme="minorEastAsia"/>
          <w:color w:val="000000" w:themeColor="text1"/>
          <w:kern w:val="0"/>
          <w:sz w:val="20"/>
        </w:rPr>
      </w:pPr>
    </w:p>
    <w:p w14:paraId="779F9125" w14:textId="77777777" w:rsidR="00C22E23" w:rsidRPr="00007D24" w:rsidRDefault="00774CAE" w:rsidP="00C22E23">
      <w:pPr>
        <w:rPr>
          <w:rFonts w:asciiTheme="minorEastAsia" w:eastAsiaTheme="minorEastAsia" w:hAnsiTheme="minorEastAsia"/>
          <w:color w:val="000000" w:themeColor="text1"/>
          <w:sz w:val="20"/>
          <w:bdr w:val="single" w:sz="4" w:space="0" w:color="auto"/>
        </w:rPr>
      </w:pPr>
      <w:r w:rsidRPr="00007D24">
        <w:rPr>
          <w:rFonts w:asciiTheme="minorEastAsia" w:eastAsiaTheme="minorEastAsia" w:hAnsiTheme="minorEastAsia" w:hint="eastAsia"/>
          <w:color w:val="000000" w:themeColor="text1"/>
          <w:sz w:val="20"/>
          <w:bdr w:val="single" w:sz="4" w:space="0" w:color="auto"/>
        </w:rPr>
        <w:t>②技術に関する要件</w:t>
      </w:r>
    </w:p>
    <w:p w14:paraId="74FE365B" w14:textId="77777777" w:rsidR="0097060B" w:rsidRPr="0097060B" w:rsidRDefault="0097060B" w:rsidP="0097060B">
      <w:pPr>
        <w:ind w:left="400" w:hangingChars="200" w:hanging="400"/>
        <w:rPr>
          <w:rFonts w:asciiTheme="minorEastAsia" w:eastAsiaTheme="minorEastAsia" w:hAnsiTheme="minorEastAsia" w:hint="eastAsia"/>
          <w:color w:val="000000" w:themeColor="text1"/>
          <w:sz w:val="20"/>
        </w:rPr>
      </w:pPr>
      <w:r w:rsidRPr="0097060B">
        <w:rPr>
          <w:rFonts w:asciiTheme="minorEastAsia" w:eastAsiaTheme="minorEastAsia" w:hAnsiTheme="minorEastAsia" w:hint="eastAsia"/>
          <w:color w:val="000000" w:themeColor="text1"/>
          <w:sz w:val="20"/>
        </w:rPr>
        <w:t>(1)動物の健康状態に配慮した運行が行えること。</w:t>
      </w:r>
    </w:p>
    <w:p w14:paraId="577833EC" w14:textId="77777777" w:rsidR="0097060B" w:rsidRPr="0097060B" w:rsidRDefault="0097060B" w:rsidP="0097060B">
      <w:pPr>
        <w:ind w:left="400" w:hangingChars="200" w:hanging="400"/>
        <w:rPr>
          <w:rFonts w:asciiTheme="minorEastAsia" w:eastAsiaTheme="minorEastAsia" w:hAnsiTheme="minorEastAsia" w:hint="eastAsia"/>
          <w:color w:val="000000" w:themeColor="text1"/>
          <w:sz w:val="20"/>
        </w:rPr>
      </w:pPr>
      <w:r w:rsidRPr="0097060B">
        <w:rPr>
          <w:rFonts w:asciiTheme="minorEastAsia" w:eastAsiaTheme="minorEastAsia" w:hAnsiTheme="minorEastAsia" w:hint="eastAsia"/>
          <w:color w:val="000000" w:themeColor="text1"/>
          <w:sz w:val="20"/>
        </w:rPr>
        <w:t xml:space="preserve">　・動物愛護精神をもって、虐待（死亡させたり、苦痛を与えたりすること）にあたるようなことがないように行うこと</w:t>
      </w:r>
    </w:p>
    <w:p w14:paraId="396CD01B" w14:textId="77777777" w:rsidR="0097060B" w:rsidRPr="0097060B" w:rsidRDefault="0097060B" w:rsidP="0097060B">
      <w:pPr>
        <w:ind w:left="400" w:hangingChars="200" w:hanging="400"/>
        <w:rPr>
          <w:rFonts w:asciiTheme="minorEastAsia" w:eastAsiaTheme="minorEastAsia" w:hAnsiTheme="minorEastAsia" w:hint="eastAsia"/>
          <w:color w:val="000000" w:themeColor="text1"/>
          <w:sz w:val="20"/>
        </w:rPr>
      </w:pPr>
      <w:r w:rsidRPr="0097060B">
        <w:rPr>
          <w:rFonts w:asciiTheme="minorEastAsia" w:eastAsiaTheme="minorEastAsia" w:hAnsiTheme="minorEastAsia" w:hint="eastAsia"/>
          <w:color w:val="000000" w:themeColor="text1"/>
          <w:sz w:val="20"/>
        </w:rPr>
        <w:t xml:space="preserve">　・運送車両として、荷室は閉鎖でき、換気扇、エアコン等の温度調整ができる設備を備えた有蓋貨物車両を確保できること</w:t>
      </w:r>
    </w:p>
    <w:p w14:paraId="0426D333" w14:textId="1E7880D0" w:rsidR="00244657" w:rsidRDefault="0097060B" w:rsidP="0097060B">
      <w:pPr>
        <w:ind w:left="400" w:hangingChars="200" w:hanging="400"/>
        <w:rPr>
          <w:rFonts w:asciiTheme="minorEastAsia" w:eastAsiaTheme="minorEastAsia" w:hAnsiTheme="minorEastAsia"/>
          <w:color w:val="000000" w:themeColor="text1"/>
          <w:sz w:val="20"/>
        </w:rPr>
      </w:pPr>
      <w:r w:rsidRPr="0097060B">
        <w:rPr>
          <w:rFonts w:asciiTheme="minorEastAsia" w:eastAsiaTheme="minorEastAsia" w:hAnsiTheme="minorEastAsia" w:hint="eastAsia"/>
          <w:color w:val="000000" w:themeColor="text1"/>
          <w:sz w:val="20"/>
        </w:rPr>
        <w:t xml:space="preserve">　・動物の受け取り場所及び動物診療施設の位置、交通事情、所要時間等を勘案の上、可能な限り早く到着できるような車両の運行が可能であること</w:t>
      </w:r>
    </w:p>
    <w:p w14:paraId="33B09608" w14:textId="77777777" w:rsidR="0097060B" w:rsidRPr="00007D24" w:rsidRDefault="0097060B" w:rsidP="0097060B">
      <w:pPr>
        <w:rPr>
          <w:rFonts w:asciiTheme="minorEastAsia" w:eastAsiaTheme="minorEastAsia" w:hAnsiTheme="minorEastAsia" w:hint="eastAsia"/>
          <w:color w:val="000000" w:themeColor="text1"/>
          <w:sz w:val="20"/>
        </w:rPr>
      </w:pPr>
    </w:p>
    <w:p w14:paraId="6E0B5B3C" w14:textId="77777777" w:rsidR="0044159F" w:rsidRPr="00007D24" w:rsidRDefault="0044159F" w:rsidP="0044159F">
      <w:pPr>
        <w:rPr>
          <w:rFonts w:asciiTheme="minorEastAsia" w:eastAsiaTheme="minorEastAsia" w:hAnsiTheme="minorEastAsia"/>
          <w:color w:val="000000" w:themeColor="text1"/>
          <w:bdr w:val="single" w:sz="4" w:space="0" w:color="auto"/>
        </w:rPr>
      </w:pPr>
      <w:r w:rsidRPr="00007D24">
        <w:rPr>
          <w:rFonts w:asciiTheme="minorEastAsia" w:eastAsiaTheme="minorEastAsia" w:hAnsiTheme="minorEastAsia" w:hint="eastAsia"/>
          <w:color w:val="000000" w:themeColor="text1"/>
          <w:bdr w:val="single" w:sz="4" w:space="0" w:color="auto"/>
        </w:rPr>
        <w:t>③業務執行に関する要件</w:t>
      </w:r>
    </w:p>
    <w:p w14:paraId="7F09B3ED" w14:textId="77777777" w:rsidR="0097060B" w:rsidRPr="00007D24" w:rsidRDefault="0097060B" w:rsidP="0097060B">
      <w:pPr>
        <w:ind w:firstLineChars="100" w:firstLine="210"/>
        <w:jc w:val="left"/>
        <w:rPr>
          <w:rFonts w:asciiTheme="minorEastAsia" w:eastAsiaTheme="minorEastAsia" w:hAnsiTheme="minorEastAsia"/>
          <w:color w:val="000000" w:themeColor="text1"/>
          <w:sz w:val="20"/>
        </w:rPr>
      </w:pPr>
      <w:r w:rsidRPr="00007D24">
        <w:rPr>
          <w:rFonts w:asciiTheme="minorEastAsia" w:eastAsiaTheme="minorEastAsia" w:hAnsiTheme="minorEastAsia" w:hint="eastAsia"/>
          <w:color w:val="000000" w:themeColor="text1"/>
        </w:rPr>
        <w:t>以下の業務実施体制を確保していること。</w:t>
      </w:r>
    </w:p>
    <w:p w14:paraId="3248932B" w14:textId="77777777" w:rsidR="0097060B" w:rsidRPr="00007D24" w:rsidRDefault="0097060B" w:rsidP="0097060B">
      <w:pPr>
        <w:rPr>
          <w:rFonts w:asciiTheme="minorEastAsia" w:eastAsiaTheme="minorEastAsia" w:hAnsiTheme="minorEastAsia"/>
          <w:color w:val="000000" w:themeColor="text1"/>
          <w:sz w:val="20"/>
          <w:bdr w:val="single" w:sz="4" w:space="0" w:color="auto"/>
        </w:rPr>
      </w:pPr>
      <w:r w:rsidRPr="00007D24">
        <w:rPr>
          <w:rFonts w:asciiTheme="minorEastAsia" w:eastAsiaTheme="minorEastAsia" w:hAnsiTheme="minorEastAsia" w:hint="eastAsia"/>
          <w:color w:val="000000" w:themeColor="text1"/>
          <w:sz w:val="20"/>
        </w:rPr>
        <w:t>(1)指揮命令系統</w:t>
      </w:r>
    </w:p>
    <w:p w14:paraId="2542B89B" w14:textId="77777777" w:rsidR="0097060B" w:rsidRPr="00007D24" w:rsidRDefault="0097060B" w:rsidP="0097060B">
      <w:pPr>
        <w:ind w:leftChars="100" w:left="210" w:firstLineChars="100" w:firstLine="200"/>
        <w:jc w:val="left"/>
        <w:rPr>
          <w:rFonts w:asciiTheme="minorEastAsia" w:eastAsiaTheme="minorEastAsia" w:hAnsiTheme="minorEastAsia"/>
          <w:color w:val="000000" w:themeColor="text1"/>
          <w:sz w:val="20"/>
        </w:rPr>
      </w:pPr>
      <w:r w:rsidRPr="00007D24">
        <w:rPr>
          <w:rFonts w:asciiTheme="minorEastAsia" w:eastAsiaTheme="minorEastAsia" w:hAnsiTheme="minorEastAsia" w:hint="eastAsia"/>
          <w:color w:val="000000" w:themeColor="text1"/>
          <w:sz w:val="20"/>
        </w:rPr>
        <w:t>総括責任者を選任し、業務全般について運送車両の乗務員（以下、「乗務員」という。）との指揮命令系統を確立し、通常時はもとより、故障や事故等の処理に万全を期すこと。</w:t>
      </w:r>
    </w:p>
    <w:p w14:paraId="0BB0DFF0" w14:textId="77777777" w:rsidR="0097060B" w:rsidRPr="00007D24" w:rsidRDefault="0097060B" w:rsidP="0097060B">
      <w:pPr>
        <w:jc w:val="left"/>
        <w:rPr>
          <w:rFonts w:asciiTheme="minorEastAsia" w:eastAsiaTheme="minorEastAsia" w:hAnsiTheme="minorEastAsia"/>
          <w:color w:val="000000" w:themeColor="text1"/>
          <w:sz w:val="20"/>
        </w:rPr>
      </w:pPr>
      <w:r w:rsidRPr="00007D24">
        <w:rPr>
          <w:rFonts w:asciiTheme="minorEastAsia" w:eastAsiaTheme="minorEastAsia" w:hAnsiTheme="minorEastAsia" w:hint="eastAsia"/>
          <w:color w:val="000000" w:themeColor="text1"/>
          <w:sz w:val="20"/>
        </w:rPr>
        <w:t>(2)総括責任者</w:t>
      </w:r>
    </w:p>
    <w:p w14:paraId="1B8BB48F" w14:textId="77777777" w:rsidR="0097060B" w:rsidRPr="00007D24" w:rsidRDefault="0097060B" w:rsidP="0097060B">
      <w:pPr>
        <w:ind w:firstLineChars="200" w:firstLine="400"/>
        <w:jc w:val="left"/>
        <w:rPr>
          <w:rFonts w:asciiTheme="minorEastAsia" w:eastAsiaTheme="minorEastAsia" w:hAnsiTheme="minorEastAsia"/>
          <w:color w:val="000000" w:themeColor="text1"/>
          <w:sz w:val="20"/>
        </w:rPr>
      </w:pPr>
      <w:r w:rsidRPr="00007D24">
        <w:rPr>
          <w:rFonts w:asciiTheme="minorEastAsia" w:eastAsiaTheme="minorEastAsia" w:hAnsiTheme="minorEastAsia" w:hint="eastAsia"/>
          <w:color w:val="000000" w:themeColor="text1"/>
          <w:sz w:val="20"/>
        </w:rPr>
        <w:t>総括責任者は、次の業務を担うものとする。</w:t>
      </w:r>
    </w:p>
    <w:p w14:paraId="599A9888" w14:textId="77777777" w:rsidR="0097060B" w:rsidRPr="00007D24" w:rsidRDefault="0097060B" w:rsidP="0097060B">
      <w:pPr>
        <w:ind w:firstLineChars="200" w:firstLine="400"/>
        <w:jc w:val="left"/>
        <w:rPr>
          <w:rFonts w:asciiTheme="minorEastAsia" w:eastAsiaTheme="minorEastAsia" w:hAnsiTheme="minorEastAsia"/>
          <w:color w:val="000000" w:themeColor="text1"/>
          <w:sz w:val="20"/>
        </w:rPr>
      </w:pPr>
      <w:r w:rsidRPr="00007D24">
        <w:rPr>
          <w:rFonts w:asciiTheme="minorEastAsia" w:eastAsiaTheme="minorEastAsia" w:hAnsiTheme="minorEastAsia" w:hint="eastAsia"/>
          <w:color w:val="000000" w:themeColor="text1"/>
          <w:sz w:val="20"/>
        </w:rPr>
        <w:t>ア　発注者との連絡調整</w:t>
      </w:r>
    </w:p>
    <w:p w14:paraId="1ADA774B" w14:textId="77777777" w:rsidR="0097060B" w:rsidRPr="00007D24" w:rsidRDefault="0097060B" w:rsidP="0097060B">
      <w:pPr>
        <w:ind w:firstLineChars="200" w:firstLine="400"/>
        <w:jc w:val="left"/>
        <w:rPr>
          <w:rFonts w:asciiTheme="minorEastAsia" w:eastAsiaTheme="minorEastAsia" w:hAnsiTheme="minorEastAsia"/>
          <w:color w:val="000000" w:themeColor="text1"/>
          <w:sz w:val="20"/>
        </w:rPr>
      </w:pPr>
      <w:r w:rsidRPr="00007D24">
        <w:rPr>
          <w:rFonts w:asciiTheme="minorEastAsia" w:eastAsiaTheme="minorEastAsia" w:hAnsiTheme="minorEastAsia" w:hint="eastAsia"/>
          <w:color w:val="000000" w:themeColor="text1"/>
          <w:sz w:val="20"/>
        </w:rPr>
        <w:t>イ　発注者へ提出する書類の作成</w:t>
      </w:r>
    </w:p>
    <w:p w14:paraId="4A1F4293" w14:textId="77777777" w:rsidR="0097060B" w:rsidRPr="00007D24" w:rsidRDefault="0097060B" w:rsidP="0097060B">
      <w:pPr>
        <w:ind w:leftChars="200" w:left="620" w:hangingChars="100" w:hanging="200"/>
        <w:jc w:val="left"/>
        <w:rPr>
          <w:rFonts w:asciiTheme="minorEastAsia" w:eastAsiaTheme="minorEastAsia" w:hAnsiTheme="minorEastAsia"/>
          <w:color w:val="000000" w:themeColor="text1"/>
          <w:sz w:val="20"/>
        </w:rPr>
      </w:pPr>
      <w:r w:rsidRPr="00007D24">
        <w:rPr>
          <w:rFonts w:asciiTheme="minorEastAsia" w:eastAsiaTheme="minorEastAsia" w:hAnsiTheme="minorEastAsia" w:hint="eastAsia"/>
          <w:color w:val="000000" w:themeColor="text1"/>
          <w:sz w:val="20"/>
        </w:rPr>
        <w:t>ウ　乗務員に対する円滑かつ安全な業務遂行についての指揮及び監督（安全運転教育の実施を含む）</w:t>
      </w:r>
    </w:p>
    <w:p w14:paraId="2C49E270" w14:textId="77777777" w:rsidR="0097060B" w:rsidRPr="00007D24" w:rsidRDefault="0097060B" w:rsidP="0097060B">
      <w:pPr>
        <w:ind w:firstLineChars="200" w:firstLine="400"/>
        <w:jc w:val="left"/>
        <w:rPr>
          <w:rFonts w:asciiTheme="minorEastAsia" w:eastAsiaTheme="minorEastAsia" w:hAnsiTheme="minorEastAsia"/>
          <w:color w:val="000000" w:themeColor="text1"/>
          <w:sz w:val="20"/>
        </w:rPr>
      </w:pPr>
      <w:r w:rsidRPr="00007D24">
        <w:rPr>
          <w:rFonts w:asciiTheme="minorEastAsia" w:eastAsiaTheme="minorEastAsia" w:hAnsiTheme="minorEastAsia" w:hint="eastAsia"/>
          <w:color w:val="000000" w:themeColor="text1"/>
          <w:sz w:val="20"/>
        </w:rPr>
        <w:t>エ　乗務員に対する動物の運送等取扱いに関する指導及び教育</w:t>
      </w:r>
    </w:p>
    <w:p w14:paraId="29809EC8" w14:textId="77777777" w:rsidR="0097060B" w:rsidRPr="00007D24" w:rsidRDefault="0097060B" w:rsidP="0097060B">
      <w:pPr>
        <w:jc w:val="left"/>
        <w:rPr>
          <w:rFonts w:asciiTheme="minorEastAsia" w:eastAsiaTheme="minorEastAsia" w:hAnsiTheme="minorEastAsia"/>
          <w:color w:val="000000" w:themeColor="text1"/>
          <w:sz w:val="20"/>
        </w:rPr>
      </w:pPr>
      <w:r w:rsidRPr="00007D24">
        <w:rPr>
          <w:rFonts w:asciiTheme="minorEastAsia" w:eastAsiaTheme="minorEastAsia" w:hAnsiTheme="minorEastAsia" w:hint="eastAsia"/>
          <w:color w:val="000000" w:themeColor="text1"/>
          <w:sz w:val="20"/>
        </w:rPr>
        <w:t>(3</w:t>
      </w:r>
      <w:r w:rsidRPr="00007D24">
        <w:rPr>
          <w:rFonts w:asciiTheme="minorEastAsia" w:eastAsiaTheme="minorEastAsia" w:hAnsiTheme="minorEastAsia"/>
          <w:color w:val="000000" w:themeColor="text1"/>
          <w:sz w:val="20"/>
        </w:rPr>
        <w:t>)</w:t>
      </w:r>
      <w:r w:rsidRPr="00007D24">
        <w:rPr>
          <w:rFonts w:asciiTheme="minorEastAsia" w:eastAsiaTheme="minorEastAsia" w:hAnsiTheme="minorEastAsia" w:hint="eastAsia"/>
          <w:color w:val="000000" w:themeColor="text1"/>
          <w:sz w:val="20"/>
        </w:rPr>
        <w:t>個人情報の保護等</w:t>
      </w:r>
    </w:p>
    <w:p w14:paraId="46582C0F" w14:textId="77777777" w:rsidR="0097060B" w:rsidRPr="00007D24" w:rsidRDefault="0097060B" w:rsidP="0097060B">
      <w:pPr>
        <w:ind w:leftChars="200" w:left="945" w:hangingChars="250" w:hanging="525"/>
        <w:rPr>
          <w:rFonts w:asciiTheme="minorEastAsia" w:eastAsiaTheme="minorEastAsia" w:hAnsiTheme="minorEastAsia"/>
          <w:color w:val="000000" w:themeColor="text1"/>
        </w:rPr>
      </w:pPr>
      <w:r w:rsidRPr="00007D24">
        <w:rPr>
          <w:rFonts w:asciiTheme="minorEastAsia" w:eastAsiaTheme="minorEastAsia" w:hAnsiTheme="minorEastAsia" w:hint="eastAsia"/>
          <w:color w:val="000000" w:themeColor="text1"/>
        </w:rPr>
        <w:t>個人情報の保護、その他情報漏洩防止について十分に配慮した上、個人情報や業務上</w:t>
      </w:r>
    </w:p>
    <w:p w14:paraId="3F9F0747" w14:textId="77777777" w:rsidR="0097060B" w:rsidRPr="00007D24" w:rsidRDefault="0097060B" w:rsidP="0097060B">
      <w:pPr>
        <w:ind w:leftChars="200" w:left="945" w:hangingChars="250" w:hanging="525"/>
        <w:rPr>
          <w:rFonts w:asciiTheme="minorEastAsia" w:eastAsiaTheme="minorEastAsia" w:hAnsiTheme="minorEastAsia"/>
          <w:color w:val="000000" w:themeColor="text1"/>
        </w:rPr>
      </w:pPr>
      <w:r w:rsidRPr="00007D24">
        <w:rPr>
          <w:rFonts w:asciiTheme="minorEastAsia" w:eastAsiaTheme="minorEastAsia" w:hAnsiTheme="minorEastAsia" w:hint="eastAsia"/>
          <w:color w:val="000000" w:themeColor="text1"/>
        </w:rPr>
        <w:t>知り得た情報を適切な方法で管理していること。</w:t>
      </w:r>
    </w:p>
    <w:p w14:paraId="52E701BD" w14:textId="77777777" w:rsidR="0097060B" w:rsidRPr="00007D24" w:rsidRDefault="0097060B" w:rsidP="0097060B">
      <w:pPr>
        <w:rPr>
          <w:rFonts w:asciiTheme="minorEastAsia" w:eastAsiaTheme="minorEastAsia" w:hAnsiTheme="minorEastAsia"/>
          <w:color w:val="000000" w:themeColor="text1"/>
        </w:rPr>
      </w:pPr>
      <w:r w:rsidRPr="00007D24">
        <w:rPr>
          <w:rFonts w:asciiTheme="minorEastAsia" w:eastAsiaTheme="minorEastAsia" w:hAnsiTheme="minorEastAsia" w:hint="eastAsia"/>
          <w:color w:val="000000" w:themeColor="text1"/>
        </w:rPr>
        <w:lastRenderedPageBreak/>
        <w:t>(4</w:t>
      </w:r>
      <w:r w:rsidRPr="00007D24">
        <w:rPr>
          <w:rFonts w:asciiTheme="minorEastAsia" w:eastAsiaTheme="minorEastAsia" w:hAnsiTheme="minorEastAsia"/>
          <w:color w:val="000000" w:themeColor="text1"/>
        </w:rPr>
        <w:t>)</w:t>
      </w:r>
      <w:r w:rsidRPr="00007D24">
        <w:rPr>
          <w:rFonts w:asciiTheme="minorEastAsia" w:eastAsiaTheme="minorEastAsia" w:hAnsiTheme="minorEastAsia" w:hint="eastAsia"/>
          <w:color w:val="000000" w:themeColor="text1"/>
        </w:rPr>
        <w:t>必要な人員配置</w:t>
      </w:r>
    </w:p>
    <w:p w14:paraId="422B5490" w14:textId="033A8C6D" w:rsidR="0044159F" w:rsidRPr="00007D24" w:rsidRDefault="0097060B" w:rsidP="0097060B">
      <w:pPr>
        <w:rPr>
          <w:rFonts w:asciiTheme="minorEastAsia" w:eastAsiaTheme="minorEastAsia" w:hAnsiTheme="minorEastAsia"/>
          <w:color w:val="000000" w:themeColor="text1"/>
        </w:rPr>
      </w:pPr>
      <w:r w:rsidRPr="00007D24">
        <w:rPr>
          <w:rFonts w:asciiTheme="minorEastAsia" w:eastAsiaTheme="minorEastAsia" w:hAnsiTheme="minorEastAsia" w:hint="eastAsia"/>
          <w:color w:val="000000" w:themeColor="text1"/>
        </w:rPr>
        <w:t xml:space="preserve">　業務の概要に沿った人員配置であること。</w:t>
      </w:r>
    </w:p>
    <w:p w14:paraId="59876960" w14:textId="77777777" w:rsidR="00E573D1" w:rsidRPr="00245DBE" w:rsidRDefault="00E573D1">
      <w:pPr>
        <w:rPr>
          <w:rFonts w:asciiTheme="minorEastAsia" w:eastAsiaTheme="minorEastAsia" w:hAnsiTheme="minorEastAsia"/>
          <w:bdr w:val="single" w:sz="4" w:space="0" w:color="auto"/>
        </w:rPr>
      </w:pPr>
    </w:p>
    <w:sectPr w:rsidR="00E573D1" w:rsidRPr="00245D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E3FA1" w14:textId="77777777" w:rsidR="00283AF1" w:rsidRDefault="00283AF1" w:rsidP="007C726B">
      <w:r>
        <w:separator/>
      </w:r>
    </w:p>
  </w:endnote>
  <w:endnote w:type="continuationSeparator" w:id="0">
    <w:p w14:paraId="502CE728" w14:textId="77777777" w:rsidR="00283AF1" w:rsidRDefault="00283AF1" w:rsidP="007C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AD78F" w14:textId="77777777" w:rsidR="00283AF1" w:rsidRDefault="00283AF1" w:rsidP="007C726B">
      <w:r>
        <w:separator/>
      </w:r>
    </w:p>
  </w:footnote>
  <w:footnote w:type="continuationSeparator" w:id="0">
    <w:p w14:paraId="5F82A6EA" w14:textId="77777777" w:rsidR="00283AF1" w:rsidRDefault="00283AF1" w:rsidP="007C7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2680E"/>
    <w:multiLevelType w:val="hybridMultilevel"/>
    <w:tmpl w:val="037C1838"/>
    <w:lvl w:ilvl="0" w:tplc="73D2E0F8">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591A1095"/>
    <w:multiLevelType w:val="hybridMultilevel"/>
    <w:tmpl w:val="1F986B5E"/>
    <w:lvl w:ilvl="0" w:tplc="61C071B8">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251"/>
    <w:rsid w:val="00007D24"/>
    <w:rsid w:val="000801BF"/>
    <w:rsid w:val="00080C2A"/>
    <w:rsid w:val="000C77FF"/>
    <w:rsid w:val="000E7A54"/>
    <w:rsid w:val="00107D64"/>
    <w:rsid w:val="001670D3"/>
    <w:rsid w:val="001946D2"/>
    <w:rsid w:val="001A3F1A"/>
    <w:rsid w:val="001B251B"/>
    <w:rsid w:val="001C176E"/>
    <w:rsid w:val="001D65BB"/>
    <w:rsid w:val="00231987"/>
    <w:rsid w:val="00244657"/>
    <w:rsid w:val="00245DBE"/>
    <w:rsid w:val="00255CEC"/>
    <w:rsid w:val="00283AF1"/>
    <w:rsid w:val="00292101"/>
    <w:rsid w:val="002F644E"/>
    <w:rsid w:val="00311275"/>
    <w:rsid w:val="003A55D2"/>
    <w:rsid w:val="0044159F"/>
    <w:rsid w:val="004A1C9F"/>
    <w:rsid w:val="004E1BFD"/>
    <w:rsid w:val="0057442F"/>
    <w:rsid w:val="005A6AB9"/>
    <w:rsid w:val="005C06E4"/>
    <w:rsid w:val="00621309"/>
    <w:rsid w:val="006524CC"/>
    <w:rsid w:val="00667B2D"/>
    <w:rsid w:val="006F3342"/>
    <w:rsid w:val="007230B9"/>
    <w:rsid w:val="00774CAE"/>
    <w:rsid w:val="00793C92"/>
    <w:rsid w:val="007C726B"/>
    <w:rsid w:val="00803E31"/>
    <w:rsid w:val="00805251"/>
    <w:rsid w:val="008537FC"/>
    <w:rsid w:val="008601F0"/>
    <w:rsid w:val="008F4BBF"/>
    <w:rsid w:val="0090676A"/>
    <w:rsid w:val="009436D9"/>
    <w:rsid w:val="00957E8D"/>
    <w:rsid w:val="0097060B"/>
    <w:rsid w:val="009B5898"/>
    <w:rsid w:val="00AF29ED"/>
    <w:rsid w:val="00B00FDC"/>
    <w:rsid w:val="00B05F25"/>
    <w:rsid w:val="00B6756A"/>
    <w:rsid w:val="00BB0072"/>
    <w:rsid w:val="00C22E23"/>
    <w:rsid w:val="00C30BD3"/>
    <w:rsid w:val="00C43C71"/>
    <w:rsid w:val="00CB11E6"/>
    <w:rsid w:val="00CF7467"/>
    <w:rsid w:val="00D235CD"/>
    <w:rsid w:val="00D41AC7"/>
    <w:rsid w:val="00D445A2"/>
    <w:rsid w:val="00D52205"/>
    <w:rsid w:val="00DD12DA"/>
    <w:rsid w:val="00DE3270"/>
    <w:rsid w:val="00E45806"/>
    <w:rsid w:val="00E573D1"/>
    <w:rsid w:val="00E77165"/>
    <w:rsid w:val="00EE4EAD"/>
    <w:rsid w:val="00F071D2"/>
    <w:rsid w:val="00FB1A47"/>
    <w:rsid w:val="00FC2555"/>
    <w:rsid w:val="00FE5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5387CF5"/>
  <w15:docId w15:val="{63D2DD62-F427-44AF-8CB3-912890CFF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25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26B"/>
    <w:pPr>
      <w:tabs>
        <w:tab w:val="center" w:pos="4252"/>
        <w:tab w:val="right" w:pos="8504"/>
      </w:tabs>
      <w:snapToGrid w:val="0"/>
    </w:pPr>
  </w:style>
  <w:style w:type="character" w:customStyle="1" w:styleId="a4">
    <w:name w:val="ヘッダー (文字)"/>
    <w:basedOn w:val="a0"/>
    <w:link w:val="a3"/>
    <w:uiPriority w:val="99"/>
    <w:rsid w:val="007C726B"/>
    <w:rPr>
      <w:rFonts w:ascii="Century" w:eastAsia="ＭＳ 明朝" w:hAnsi="Century" w:cs="Times New Roman"/>
      <w:szCs w:val="20"/>
    </w:rPr>
  </w:style>
  <w:style w:type="paragraph" w:styleId="a5">
    <w:name w:val="footer"/>
    <w:basedOn w:val="a"/>
    <w:link w:val="a6"/>
    <w:uiPriority w:val="99"/>
    <w:unhideWhenUsed/>
    <w:rsid w:val="007C726B"/>
    <w:pPr>
      <w:tabs>
        <w:tab w:val="center" w:pos="4252"/>
        <w:tab w:val="right" w:pos="8504"/>
      </w:tabs>
      <w:snapToGrid w:val="0"/>
    </w:pPr>
  </w:style>
  <w:style w:type="character" w:customStyle="1" w:styleId="a6">
    <w:name w:val="フッター (文字)"/>
    <w:basedOn w:val="a0"/>
    <w:link w:val="a5"/>
    <w:uiPriority w:val="99"/>
    <w:rsid w:val="007C726B"/>
    <w:rPr>
      <w:rFonts w:ascii="Century" w:eastAsia="ＭＳ 明朝" w:hAnsi="Century" w:cs="Times New Roman"/>
      <w:szCs w:val="20"/>
    </w:rPr>
  </w:style>
  <w:style w:type="paragraph" w:styleId="a7">
    <w:name w:val="Balloon Text"/>
    <w:basedOn w:val="a"/>
    <w:link w:val="a8"/>
    <w:uiPriority w:val="99"/>
    <w:semiHidden/>
    <w:unhideWhenUsed/>
    <w:rsid w:val="009B589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B589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44159F"/>
    <w:rPr>
      <w:sz w:val="18"/>
      <w:szCs w:val="18"/>
    </w:rPr>
  </w:style>
  <w:style w:type="paragraph" w:styleId="aa">
    <w:name w:val="annotation text"/>
    <w:basedOn w:val="a"/>
    <w:link w:val="ab"/>
    <w:uiPriority w:val="99"/>
    <w:semiHidden/>
    <w:unhideWhenUsed/>
    <w:rsid w:val="0044159F"/>
    <w:pPr>
      <w:jc w:val="left"/>
    </w:pPr>
  </w:style>
  <w:style w:type="character" w:customStyle="1" w:styleId="ab">
    <w:name w:val="コメント文字列 (文字)"/>
    <w:basedOn w:val="a0"/>
    <w:link w:val="aa"/>
    <w:uiPriority w:val="99"/>
    <w:semiHidden/>
    <w:rsid w:val="0044159F"/>
    <w:rPr>
      <w:rFonts w:ascii="Century" w:eastAsia="ＭＳ 明朝" w:hAnsi="Century" w:cs="Times New Roman"/>
      <w:szCs w:val="20"/>
    </w:rPr>
  </w:style>
  <w:style w:type="paragraph" w:styleId="ac">
    <w:name w:val="annotation subject"/>
    <w:basedOn w:val="aa"/>
    <w:next w:val="aa"/>
    <w:link w:val="ad"/>
    <w:uiPriority w:val="99"/>
    <w:semiHidden/>
    <w:unhideWhenUsed/>
    <w:rsid w:val="0044159F"/>
    <w:rPr>
      <w:b/>
      <w:bCs/>
    </w:rPr>
  </w:style>
  <w:style w:type="character" w:customStyle="1" w:styleId="ad">
    <w:name w:val="コメント内容 (文字)"/>
    <w:basedOn w:val="ab"/>
    <w:link w:val="ac"/>
    <w:uiPriority w:val="99"/>
    <w:semiHidden/>
    <w:rsid w:val="0044159F"/>
    <w:rPr>
      <w:rFonts w:ascii="Century" w:eastAsia="ＭＳ 明朝" w:hAnsi="Century"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3</Pages>
  <Words>309</Words>
  <Characters>1765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葛西　知江</cp:lastModifiedBy>
  <cp:revision>10</cp:revision>
  <cp:lastPrinted>2020-12-14T04:14:00Z</cp:lastPrinted>
  <dcterms:created xsi:type="dcterms:W3CDTF">2022-04-08T02:21:00Z</dcterms:created>
  <dcterms:modified xsi:type="dcterms:W3CDTF">2026-03-16T00:30:00Z</dcterms:modified>
</cp:coreProperties>
</file>