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FC1D" w14:textId="2ED4C184" w:rsidR="000E1158" w:rsidRPr="00E15B8C" w:rsidRDefault="000E1158" w:rsidP="000E1158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15B8C">
        <w:rPr>
          <w:rFonts w:ascii="BIZ UDゴシック" w:eastAsia="BIZ UDゴシック" w:hAnsi="BIZ UDゴシック" w:hint="eastAsia"/>
          <w:sz w:val="24"/>
          <w:szCs w:val="24"/>
        </w:rPr>
        <w:t>新旧対照表</w:t>
      </w:r>
    </w:p>
    <w:p w14:paraId="3310AD8F" w14:textId="77777777" w:rsidR="000E1158" w:rsidRPr="00E15B8C" w:rsidRDefault="000E1158" w:rsidP="000E115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F079FAE" w14:textId="65CAD232" w:rsidR="000E1158" w:rsidRPr="00E15B8C" w:rsidRDefault="00504EAC" w:rsidP="000E1158">
      <w:pPr>
        <w:rPr>
          <w:rFonts w:ascii="BIZ UDゴシック" w:eastAsia="BIZ UDゴシック" w:hAnsi="BIZ UDゴシック"/>
          <w:sz w:val="24"/>
          <w:szCs w:val="24"/>
        </w:rPr>
      </w:pPr>
      <w:r w:rsidRPr="00E15B8C">
        <w:rPr>
          <w:rFonts w:ascii="BIZ UDゴシック" w:eastAsia="BIZ UDゴシック" w:hAnsi="BIZ UDゴシック" w:hint="eastAsia"/>
          <w:sz w:val="24"/>
          <w:szCs w:val="24"/>
        </w:rPr>
        <w:t>資料</w:t>
      </w:r>
      <w:r w:rsidR="00E15B8C" w:rsidRPr="00E15B8C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E425D0" w:rsidRPr="00E15B8C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E15B8C" w:rsidRPr="00E15B8C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E15B8C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0E1158" w:rsidRPr="00E15B8C">
        <w:rPr>
          <w:rFonts w:ascii="BIZ UDゴシック" w:eastAsia="BIZ UDゴシック" w:hAnsi="BIZ UDゴシック" w:hint="eastAsia"/>
          <w:sz w:val="24"/>
          <w:szCs w:val="24"/>
        </w:rPr>
        <w:t>下記のとおり、誤記</w:t>
      </w:r>
      <w:r w:rsidR="000E1158" w:rsidRPr="00E15B8C">
        <w:rPr>
          <w:rFonts w:ascii="BIZ UDゴシック" w:eastAsia="BIZ UDゴシック" w:hAnsi="BIZ UDゴシック"/>
          <w:sz w:val="24"/>
          <w:szCs w:val="24"/>
        </w:rPr>
        <w:t>の</w:t>
      </w:r>
      <w:r w:rsidR="00C03E38" w:rsidRPr="00E15B8C">
        <w:rPr>
          <w:rFonts w:ascii="BIZ UDゴシック" w:eastAsia="BIZ UDゴシック" w:hAnsi="BIZ UDゴシック" w:hint="eastAsia"/>
          <w:sz w:val="24"/>
          <w:szCs w:val="24"/>
        </w:rPr>
        <w:t>訂正</w:t>
      </w:r>
      <w:r w:rsidR="000E1158" w:rsidRPr="00E15B8C">
        <w:rPr>
          <w:rFonts w:ascii="BIZ UDゴシック" w:eastAsia="BIZ UDゴシック" w:hAnsi="BIZ UDゴシック"/>
          <w:sz w:val="24"/>
          <w:szCs w:val="24"/>
        </w:rPr>
        <w:t>を行いました。掲載している資料は、訂正を反映した正しいものとなっています。</w:t>
      </w:r>
    </w:p>
    <w:p w14:paraId="22F98AE9" w14:textId="77777777" w:rsidR="00504EAC" w:rsidRPr="00E15B8C" w:rsidRDefault="00504EAC" w:rsidP="000E115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21400" w:type="dxa"/>
        <w:tblLayout w:type="fixed"/>
        <w:tblLook w:val="04A0" w:firstRow="1" w:lastRow="0" w:firstColumn="1" w:lastColumn="0" w:noHBand="0" w:noVBand="1"/>
      </w:tblPr>
      <w:tblGrid>
        <w:gridCol w:w="704"/>
        <w:gridCol w:w="10348"/>
        <w:gridCol w:w="10348"/>
      </w:tblGrid>
      <w:tr w:rsidR="000E1158" w:rsidRPr="00E15B8C" w14:paraId="5E9A2C9A" w14:textId="77777777" w:rsidTr="00504EAC">
        <w:tc>
          <w:tcPr>
            <w:tcW w:w="704" w:type="dxa"/>
          </w:tcPr>
          <w:p w14:paraId="5FBF0F6F" w14:textId="77777777" w:rsidR="000E1158" w:rsidRPr="00E15B8C" w:rsidRDefault="000E1158" w:rsidP="000E11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正誤</w:t>
            </w:r>
          </w:p>
          <w:p w14:paraId="0C1891D3" w14:textId="51B9CB74" w:rsidR="000E1158" w:rsidRPr="00E15B8C" w:rsidRDefault="000E1158" w:rsidP="000E11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箇所</w:t>
            </w:r>
          </w:p>
        </w:tc>
        <w:tc>
          <w:tcPr>
            <w:tcW w:w="10348" w:type="dxa"/>
          </w:tcPr>
          <w:p w14:paraId="1A96EBF5" w14:textId="07006058" w:rsidR="00504EAC" w:rsidRPr="00E15B8C" w:rsidRDefault="00C03E38" w:rsidP="00504E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訂正前</w:t>
            </w:r>
          </w:p>
          <w:p w14:paraId="1899B86E" w14:textId="4B601D66" w:rsidR="000E1158" w:rsidRPr="00E15B8C" w:rsidRDefault="00504EAC" w:rsidP="00504E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（令和８</w:t>
            </w: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年</w:t>
            </w: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月</w:t>
            </w:r>
            <w:r w:rsidR="00E425D0"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 w:rsidR="00E425D0" w:rsidRPr="00E15B8C">
              <w:rPr>
                <w:rFonts w:ascii="BIZ UDゴシック" w:eastAsia="BIZ UDゴシック" w:hAnsi="BIZ UDゴシック"/>
                <w:sz w:val="24"/>
                <w:szCs w:val="24"/>
              </w:rPr>
              <w:t>6</w:t>
            </w: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日掲載資料）</w:t>
            </w:r>
          </w:p>
        </w:tc>
        <w:tc>
          <w:tcPr>
            <w:tcW w:w="10348" w:type="dxa"/>
          </w:tcPr>
          <w:p w14:paraId="09F6A338" w14:textId="51648C38" w:rsidR="00504EAC" w:rsidRPr="00E15B8C" w:rsidRDefault="00C03E38" w:rsidP="00504E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訂正後</w:t>
            </w:r>
          </w:p>
          <w:p w14:paraId="5C45033D" w14:textId="3D11B355" w:rsidR="000E1158" w:rsidRPr="00E15B8C" w:rsidRDefault="00504EAC" w:rsidP="00504EA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（令和８</w:t>
            </w: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年</w:t>
            </w:r>
            <w:r w:rsidRP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月</w:t>
            </w:r>
            <w:r w:rsidR="003B134A">
              <w:rPr>
                <w:rFonts w:ascii="BIZ UDゴシック" w:eastAsia="BIZ UDゴシック" w:hAnsi="BIZ UDゴシック" w:hint="eastAsia"/>
                <w:sz w:val="24"/>
                <w:szCs w:val="24"/>
              </w:rPr>
              <w:t>19</w:t>
            </w: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日掲載資料）</w:t>
            </w:r>
          </w:p>
        </w:tc>
      </w:tr>
      <w:tr w:rsidR="000E1158" w:rsidRPr="00E15B8C" w14:paraId="6D7E5478" w14:textId="77777777" w:rsidTr="00504EAC">
        <w:trPr>
          <w:trHeight w:val="5548"/>
        </w:trPr>
        <w:tc>
          <w:tcPr>
            <w:tcW w:w="704" w:type="dxa"/>
          </w:tcPr>
          <w:p w14:paraId="5F582A8A" w14:textId="1E781984" w:rsidR="000E1158" w:rsidRPr="00E15B8C" w:rsidRDefault="00504EAC" w:rsidP="000E11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15B8C">
              <w:rPr>
                <w:rFonts w:ascii="BIZ UDゴシック" w:eastAsia="BIZ UDゴシック" w:hAnsi="BIZ UDゴシック"/>
                <w:sz w:val="24"/>
                <w:szCs w:val="24"/>
              </w:rPr>
              <w:t>P</w:t>
            </w:r>
            <w:r w:rsidR="00E15B8C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14:paraId="55996A97" w14:textId="4CD00ED1" w:rsidR="00504EAC" w:rsidRPr="00E15B8C" w:rsidRDefault="00504EAC" w:rsidP="00504EAC">
            <w:pPr>
              <w:spacing w:line="360" w:lineRule="exact"/>
              <w:ind w:leftChars="100" w:left="210" w:firstLineChars="100" w:firstLine="22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15B8C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表　</w:t>
            </w:r>
            <w:r w:rsidR="00E15B8C" w:rsidRPr="00E15B8C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継続監視調査における測定項目の変更地点一覧</w:t>
            </w:r>
          </w:p>
          <w:tbl>
            <w:tblPr>
              <w:tblW w:w="98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851"/>
              <w:gridCol w:w="679"/>
              <w:gridCol w:w="709"/>
              <w:gridCol w:w="850"/>
              <w:gridCol w:w="1399"/>
              <w:gridCol w:w="869"/>
              <w:gridCol w:w="2298"/>
              <w:gridCol w:w="802"/>
              <w:gridCol w:w="757"/>
            </w:tblGrid>
            <w:tr w:rsidR="00E15B8C" w:rsidRPr="00E15B8C" w14:paraId="444C6352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7EC785AC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変更点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600A5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図中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地区番号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4A79E3B4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地区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内番号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1215565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所在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市町村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6D5D7D6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所在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地区名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4C605E8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測定項目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7BDD74F6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測定項目</w:t>
                  </w:r>
                </w:p>
                <w:p w14:paraId="79DCFFD8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の増減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2E4FF2B0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変更理由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4C1E0F1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測定機関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3835FEA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変更後</w:t>
                  </w:r>
                </w:p>
                <w:p w14:paraId="0A77654D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の調査</w:t>
                  </w:r>
                </w:p>
                <w:p w14:paraId="2175EE87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地点</w:t>
                  </w:r>
                </w:p>
              </w:tc>
            </w:tr>
            <w:tr w:rsidR="00E15B8C" w:rsidRPr="00E15B8C" w14:paraId="6FBE1D4D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418B160F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FDA0C0D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T-238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3B0D16F4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0366C61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2E881A1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浪速区</w:t>
                  </w:r>
                </w:p>
                <w:p w14:paraId="6CC1E6C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敷津西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5BEB6EE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硝酸性窒素及び亜硝酸性窒素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607CBE7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2CA40505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R6年度に実施した概況調査において基準値を超過したため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2B615B3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50F55B58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E15B8C" w:rsidRPr="00E15B8C" w14:paraId="513D941C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6B77071C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58ABFD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T-239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74CAFB9F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A24067D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19A97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東淀川区</w:t>
                  </w:r>
                </w:p>
                <w:p w14:paraId="4A876C6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大桐B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856CFBC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PFOS及びPFOA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456C461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65CA0F0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R3～6年度に市が独自に実施した調査において指針値を超過したため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13AECF71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3458E45D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E15B8C" w:rsidRPr="00E15B8C" w14:paraId="6FB69DFD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4267C53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205E76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T-240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578A85F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8428675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B2D310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東淀川区</w:t>
                  </w:r>
                </w:p>
                <w:p w14:paraId="7FBE195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南江口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3ADE922B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PFOS及びPFOA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079A4FC5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45F2EB5E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R3～6年度に市が独自に実施した調査において指針値を超過したため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133C54D6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0C8F477F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E15B8C" w:rsidRPr="00E15B8C" w14:paraId="3A0D46F7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4BD7DE5B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37A352E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T-241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725703AB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F34AEC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3220BA4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東淀川区</w:t>
                  </w:r>
                </w:p>
                <w:p w14:paraId="7C257C60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瑞光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5215AFF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PFOS及びPFOA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2BACC6AC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1E4E8CC1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R3～6年度に市が独自に実施した調査において指針値を超過したため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467A7A8A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63BBE356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E15B8C" w:rsidRPr="00E15B8C" w14:paraId="04C9657F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2A683AB6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BA12ECE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718D9B1B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08447D4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DC474F2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杉北町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C73518" w14:textId="5945686C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  <w:u w:val="single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  <w:u w:val="single"/>
                    </w:rPr>
                    <w:t>砒素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694C90A4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3955C2E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R7年度の汚染井戸周辺地区調査の結果、当該地区の代表地点として選定した。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2A225A1B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02E776E8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E15B8C" w:rsidRPr="00E15B8C" w14:paraId="038B8FEC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3D4769FE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7BA103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380D5F42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40C26E3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13CD05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杉北町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5119FCD" w14:textId="3BC70D78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  <w:u w:val="single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  <w:u w:val="single"/>
                    </w:rPr>
                    <w:t>砒素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702C6186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71A63AA7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R7年度の汚染井戸周辺地区調査の結果、当該地区の代表地点として選定した。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112504F1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543B5729" w14:textId="77777777" w:rsidR="00E15B8C" w:rsidRPr="00F629A9" w:rsidRDefault="00E15B8C" w:rsidP="00E15B8C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BADE9EF" w14:textId="259EFCE2" w:rsidR="000E1158" w:rsidRPr="00E15B8C" w:rsidRDefault="000E1158" w:rsidP="000E11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2BB9F134" w14:textId="40256C3B" w:rsidR="00504EAC" w:rsidRPr="00E15B8C" w:rsidRDefault="00E15B8C" w:rsidP="00E15B8C">
            <w:pPr>
              <w:spacing w:line="360" w:lineRule="exact"/>
              <w:ind w:leftChars="100" w:left="210" w:firstLineChars="100" w:firstLine="22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E15B8C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表　</w:t>
            </w:r>
            <w:r w:rsidRPr="00E15B8C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継続監視調査における測定項目の変更地点一覧</w:t>
            </w:r>
          </w:p>
          <w:tbl>
            <w:tblPr>
              <w:tblW w:w="98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851"/>
              <w:gridCol w:w="679"/>
              <w:gridCol w:w="709"/>
              <w:gridCol w:w="850"/>
              <w:gridCol w:w="1404"/>
              <w:gridCol w:w="864"/>
              <w:gridCol w:w="2298"/>
              <w:gridCol w:w="802"/>
              <w:gridCol w:w="757"/>
            </w:tblGrid>
            <w:tr w:rsidR="00F629A9" w:rsidRPr="00F629A9" w14:paraId="23E399DB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780B845A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変更点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CE165C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図中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地区番号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1E0B8C72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地区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内番号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C17A796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所在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市町村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2850BD7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所在</w:t>
                  </w: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br/>
                    <w:t>地区名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75243BF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測定項目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0A1CDB6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測定項目</w:t>
                  </w:r>
                </w:p>
                <w:p w14:paraId="101AD212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の増減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6FF9BE79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変更理由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5B0D222A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測定機関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21E488FD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変更後</w:t>
                  </w:r>
                </w:p>
                <w:p w14:paraId="576822AF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の調査</w:t>
                  </w:r>
                </w:p>
                <w:p w14:paraId="51076612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地点</w:t>
                  </w:r>
                </w:p>
              </w:tc>
            </w:tr>
            <w:tr w:rsidR="00F629A9" w:rsidRPr="00F629A9" w14:paraId="485E265C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6D922DD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F47ACD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T-238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0D17D63B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6823B0C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201C3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浪速区</w:t>
                  </w:r>
                </w:p>
                <w:p w14:paraId="43E84B0B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敷津西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4193BAA4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硝酸性窒素及び亜硝酸性窒素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5B6BF0A8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56FC3705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R6年度に実施した概況調査において基準値を超過したため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24D79A6D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7E4C18B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F629A9" w:rsidRPr="00F629A9" w14:paraId="2B3AACA4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5EF282A5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88ACB0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T-239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1F9AE81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4C778F4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77E901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東淀川区</w:t>
                  </w:r>
                </w:p>
                <w:p w14:paraId="6A32A65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大桐B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3423ABA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PFOS及びPFOA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577BDB1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458FC8A8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R3～6年度に市が独自に実施した調査において指針値を超過したため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3811B8B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1AE701BF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F629A9" w:rsidRPr="00F629A9" w14:paraId="44FFF0B6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04FDE886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CE0119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T-240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490CDA3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D1BA04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7DFD39F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東淀川区</w:t>
                  </w:r>
                </w:p>
                <w:p w14:paraId="60C67E2F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南江口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39E3C1F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PFOS及びPFOA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7195FCD8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2211E6ED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R3～6年度に市が独自に実施した調査において指針値を超過したため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23D4E0B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38BCFB42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F629A9" w:rsidRPr="00F629A9" w14:paraId="7FDFE7CA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29C258E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D84C4A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T-241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47F36E3A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0D87B8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C0745A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東淀川区</w:t>
                  </w:r>
                </w:p>
                <w:p w14:paraId="6E0700AF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瑞光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1DB239A1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PFOS及びPFOA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5959994C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5D5AE135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R3～6年度に市が独自に実施した調査において指針値を超過したため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027E9DFA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大阪市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4E7F2CA0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F629A9" w:rsidRPr="00F629A9" w14:paraId="35CB2D26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4BCC3647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44B3268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03D9C036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3AF97FB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665326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杉北町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7A909FE9" w14:textId="29A649C6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  <w:u w:val="single"/>
                    </w:rPr>
                    <w:t>総水銀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195395F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36AC38C2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R7年度の汚染井戸周辺地区調査の結果、当該地区の代表地点として選定した。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080A4E2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0E643829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  <w:tr w:rsidR="00F629A9" w:rsidRPr="00F629A9" w14:paraId="19A75D13" w14:textId="77777777" w:rsidTr="00F629A9">
              <w:trPr>
                <w:jc w:val="center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14:paraId="4E8FE3BE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120E12B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T-242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656AECBC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208D864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8624F71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杉北町</w:t>
                  </w: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2E8E7719" w14:textId="7EB8F14C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  <w:u w:val="single"/>
                    </w:rPr>
                    <w:t>総水銀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2A7BB3C7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増加</w:t>
                  </w:r>
                </w:p>
              </w:tc>
              <w:tc>
                <w:tcPr>
                  <w:tcW w:w="2298" w:type="dxa"/>
                  <w:shd w:val="clear" w:color="auto" w:fill="auto"/>
                  <w:vAlign w:val="center"/>
                </w:tcPr>
                <w:p w14:paraId="66ACADE3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Cs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bCs/>
                      <w:sz w:val="18"/>
                      <w:szCs w:val="18"/>
                    </w:rPr>
                    <w:t>R7年度の汚染井戸周辺地区調査の結果、当該地区の代表地点として選定した。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14:paraId="0997BA14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  <w:r w:rsidRPr="00F629A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枚方市</w:t>
                  </w:r>
                </w:p>
              </w:tc>
              <w:tc>
                <w:tcPr>
                  <w:tcW w:w="757" w:type="dxa"/>
                  <w:shd w:val="clear" w:color="auto" w:fill="auto"/>
                  <w:vAlign w:val="center"/>
                </w:tcPr>
                <w:p w14:paraId="1CCA583A" w14:textId="77777777" w:rsidR="00F629A9" w:rsidRPr="00F629A9" w:rsidRDefault="00F629A9" w:rsidP="00F629A9">
                  <w:pPr>
                    <w:adjustRightInd w:val="0"/>
                    <w:snapToGrid w:val="0"/>
                    <w:jc w:val="left"/>
                    <w:rPr>
                      <w:rFonts w:ascii="BIZ UDゴシック" w:eastAsia="BIZ UDゴシック" w:hAnsi="BIZ UDゴシック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9F4556F" w14:textId="77777777" w:rsidR="000E1158" w:rsidRPr="00E15B8C" w:rsidRDefault="000E1158" w:rsidP="000E115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56B7E78" w14:textId="77777777" w:rsidR="000E1158" w:rsidRPr="000E1158" w:rsidRDefault="000E1158" w:rsidP="000E1158">
      <w:pPr>
        <w:rPr>
          <w:rFonts w:ascii="ＭＳ Ｐ明朝" w:eastAsia="ＭＳ Ｐ明朝" w:hAnsi="ＭＳ Ｐ明朝"/>
          <w:sz w:val="24"/>
          <w:szCs w:val="24"/>
        </w:rPr>
      </w:pPr>
    </w:p>
    <w:sectPr w:rsidR="000E1158" w:rsidRPr="000E1158" w:rsidSect="000E1158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7F78" w14:textId="77777777" w:rsidR="00E15B8C" w:rsidRDefault="00E15B8C" w:rsidP="00E15B8C">
      <w:r>
        <w:separator/>
      </w:r>
    </w:p>
  </w:endnote>
  <w:endnote w:type="continuationSeparator" w:id="0">
    <w:p w14:paraId="795AAA3A" w14:textId="77777777" w:rsidR="00E15B8C" w:rsidRDefault="00E15B8C" w:rsidP="00E1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3C06" w14:textId="77777777" w:rsidR="00E15B8C" w:rsidRDefault="00E15B8C" w:rsidP="00E15B8C">
      <w:r>
        <w:separator/>
      </w:r>
    </w:p>
  </w:footnote>
  <w:footnote w:type="continuationSeparator" w:id="0">
    <w:p w14:paraId="525F51DA" w14:textId="77777777" w:rsidR="00E15B8C" w:rsidRDefault="00E15B8C" w:rsidP="00E1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8"/>
    <w:rsid w:val="000E1158"/>
    <w:rsid w:val="003B134A"/>
    <w:rsid w:val="00504EAC"/>
    <w:rsid w:val="00C03E38"/>
    <w:rsid w:val="00E15B8C"/>
    <w:rsid w:val="00E425D0"/>
    <w:rsid w:val="00F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89425C"/>
  <w15:chartTrackingRefBased/>
  <w15:docId w15:val="{958ED81B-F934-4E53-B0C7-76EFBC2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B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B8C"/>
  </w:style>
  <w:style w:type="paragraph" w:styleId="a6">
    <w:name w:val="footer"/>
    <w:basedOn w:val="a"/>
    <w:link w:val="a7"/>
    <w:uiPriority w:val="99"/>
    <w:unhideWhenUsed/>
    <w:rsid w:val="00E15B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19B4-DF97-4EB9-9ADA-88D10DF7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1012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2026-02-03T01:11:00Z</dcterms:created>
  <dcterms:modified xsi:type="dcterms:W3CDTF">2026-02-18T08:22:00Z</dcterms:modified>
</cp:coreProperties>
</file>