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5732" w:rsidRPr="00061299" w:rsidRDefault="00E623A9" w:rsidP="00D717D4">
      <w:pPr>
        <w:jc w:val="center"/>
        <w:rPr>
          <w:rFonts w:ascii="ＭＳ ゴシック" w:eastAsia="ＭＳ ゴシック" w:hAnsi="ＭＳ ゴシック"/>
          <w:b/>
          <w:sz w:val="24"/>
          <w:szCs w:val="24"/>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DA23418" wp14:editId="52B58889">
                <wp:simplePos x="0" y="0"/>
                <wp:positionH relativeFrom="margin">
                  <wp:align>right</wp:align>
                </wp:positionH>
                <wp:positionV relativeFrom="paragraph">
                  <wp:posOffset>-744220</wp:posOffset>
                </wp:positionV>
                <wp:extent cx="1219200" cy="390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9525">
                          <a:solidFill>
                            <a:srgbClr val="000000"/>
                          </a:solidFill>
                          <a:miter lim="800000"/>
                          <a:headEnd/>
                          <a:tailEnd/>
                        </a:ln>
                      </wps:spPr>
                      <wps:txbx>
                        <w:txbxContent>
                          <w:p w:rsidR="00E623A9" w:rsidRDefault="00E623A9" w:rsidP="00E623A9">
                            <w:pPr>
                              <w:spacing w:line="80" w:lineRule="exact"/>
                              <w:jc w:val="center"/>
                              <w:rPr>
                                <w:rFonts w:hAnsi="ＭＳ ゴシック"/>
                                <w:sz w:val="28"/>
                                <w:szCs w:val="28"/>
                              </w:rPr>
                            </w:pPr>
                          </w:p>
                          <w:p w:rsidR="00E623A9" w:rsidRPr="00FD45D7" w:rsidRDefault="00E623A9" w:rsidP="00E623A9">
                            <w:pPr>
                              <w:spacing w:line="360" w:lineRule="exact"/>
                              <w:jc w:val="center"/>
                              <w:rPr>
                                <w:rFonts w:hAnsi="ＭＳ ゴシック"/>
                                <w:sz w:val="28"/>
                                <w:szCs w:val="28"/>
                              </w:rPr>
                            </w:pPr>
                            <w:r>
                              <w:rPr>
                                <w:rFonts w:hAnsi="ＭＳ ゴシック" w:hint="eastAsia"/>
                                <w:sz w:val="28"/>
                                <w:szCs w:val="28"/>
                              </w:rPr>
                              <w:t>資料１－３</w:t>
                            </w:r>
                          </w:p>
                        </w:txbxContent>
                      </wps:txbx>
                      <wps:bodyPr rot="0" vert="horz" wrap="square" lIns="74295" tIns="889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3418" id="_x0000_t202" coordsize="21600,21600" o:spt="202" path="m,l,21600r21600,l21600,xe">
                <v:stroke joinstyle="miter"/>
                <v:path gradientshapeok="t" o:connecttype="rect"/>
              </v:shapetype>
              <v:shape id="テキスト ボックス 2" o:spid="_x0000_s1026" type="#_x0000_t202" style="position:absolute;left:0;text-align:left;margin-left:44.8pt;margin-top:-58.6pt;width:96pt;height:3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">
                <v:textbox inset="5.85pt,.7pt,5.85pt,.15mm">
                  <w:txbxContent>
                    <w:p w:rsidR="00E623A9" w:rsidRDefault="00E623A9" w:rsidP="00E623A9">
                      <w:pPr>
                        <w:spacing w:line="80" w:lineRule="exact"/>
                        <w:jc w:val="center"/>
                        <w:rPr>
                          <w:rFonts w:hAnsi="ＭＳ ゴシック"/>
                          <w:sz w:val="28"/>
                          <w:szCs w:val="28"/>
                        </w:rPr>
                      </w:pPr>
                    </w:p>
                    <w:p w:rsidR="00E623A9" w:rsidRPr="00FD45D7" w:rsidRDefault="00E623A9" w:rsidP="00E623A9">
                      <w:pPr>
                        <w:spacing w:line="360" w:lineRule="exact"/>
                        <w:jc w:val="center"/>
                        <w:rPr>
                          <w:rFonts w:hAnsi="ＭＳ ゴシック"/>
                          <w:sz w:val="28"/>
                          <w:szCs w:val="28"/>
                        </w:rPr>
                      </w:pPr>
                      <w:r>
                        <w:rPr>
                          <w:rFonts w:hAnsi="ＭＳ ゴシック" w:hint="eastAsia"/>
                          <w:sz w:val="28"/>
                          <w:szCs w:val="28"/>
                        </w:rPr>
                        <w:t>資料１－</w:t>
                      </w:r>
                      <w:bookmarkStart w:id="1" w:name="_GoBack"/>
                      <w:r>
                        <w:rPr>
                          <w:rFonts w:hAnsi="ＭＳ ゴシック" w:hint="eastAsia"/>
                          <w:sz w:val="28"/>
                          <w:szCs w:val="28"/>
                        </w:rPr>
                        <w:t>３</w:t>
                      </w:r>
                      <w:bookmarkEnd w:id="1"/>
                    </w:p>
                  </w:txbxContent>
                </v:textbox>
                <w10:wrap anchorx="margin"/>
              </v:shape>
            </w:pict>
          </mc:Fallback>
        </mc:AlternateContent>
      </w:r>
      <w:r w:rsidR="006249BD">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2098435</wp:posOffset>
                </wp:positionH>
                <wp:positionV relativeFrom="paragraph">
                  <wp:posOffset>-741680</wp:posOffset>
                </wp:positionV>
                <wp:extent cx="1066800" cy="3905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0525"/>
                        </a:xfrm>
                        <a:prstGeom prst="rect">
                          <a:avLst/>
                        </a:prstGeom>
                        <a:solidFill>
                          <a:srgbClr val="FFFFFF"/>
                        </a:solidFill>
                        <a:ln w="12700" algn="ctr">
                          <a:noFill/>
                          <a:miter lim="800000"/>
                          <a:headEnd/>
                          <a:tailEnd/>
                        </a:ln>
                      </wps:spPr>
                      <wps:txbx>
                        <w:txbxContent>
                          <w:p w:rsidR="006249BD" w:rsidRPr="000D2622" w:rsidRDefault="009929A8" w:rsidP="006249BD">
                            <w:pPr>
                              <w:jc w:val="center"/>
                              <w:rPr>
                                <w:rFonts w:ascii="ＭＳ ゴシック" w:eastAsia="ＭＳ ゴシック" w:hAnsi="ＭＳ ゴシック"/>
                                <w:sz w:val="24"/>
                              </w:rPr>
                            </w:pPr>
                            <w:r>
                              <w:rPr>
                                <w:rFonts w:ascii="ＭＳ ゴシック" w:eastAsia="ＭＳ ゴシック" w:hAnsi="ＭＳ ゴシック" w:hint="eastAsia"/>
                                <w:sz w:val="24"/>
                              </w:rPr>
                              <w:t>（案）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5.25pt;margin-top:-58.4pt;width:84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" stroked="f" strokeweight="1pt">
                <v:textbox>
                  <w:txbxContent>
                    <w:p w:rsidR="006249BD" w:rsidRPr="000D2622" w:rsidRDefault="009929A8" w:rsidP="006249BD">
                      <w:pPr>
                        <w:jc w:val="center"/>
                        <w:rPr>
                          <w:rFonts w:ascii="ＭＳ ゴシック" w:eastAsia="ＭＳ ゴシック" w:hAnsi="ＭＳ ゴシック"/>
                          <w:sz w:val="24"/>
                        </w:rPr>
                      </w:pPr>
                      <w:r>
                        <w:rPr>
                          <w:rFonts w:ascii="ＭＳ ゴシック" w:eastAsia="ＭＳ ゴシック" w:hAnsi="ＭＳ ゴシック" w:hint="eastAsia"/>
                          <w:sz w:val="24"/>
                        </w:rPr>
                        <w:t>（案）</w:t>
                      </w:r>
                    </w:p>
                  </w:txbxContent>
                </v:textbox>
              </v:rect>
            </w:pict>
          </mc:Fallback>
        </mc:AlternateContent>
      </w:r>
      <w:r w:rsidR="00061299" w:rsidRPr="00061299">
        <w:rPr>
          <w:rFonts w:ascii="ＭＳ ゴシック" w:eastAsia="ＭＳ ゴシック" w:hAnsi="ＭＳ ゴシック" w:hint="eastAsia"/>
          <w:b/>
          <w:sz w:val="24"/>
          <w:szCs w:val="24"/>
        </w:rPr>
        <w:t>大阪府環境審議会</w:t>
      </w:r>
      <w:r w:rsidR="007C3F2D">
        <w:rPr>
          <w:rFonts w:ascii="ＭＳ ゴシック" w:eastAsia="ＭＳ ゴシック" w:hAnsi="ＭＳ ゴシック" w:hint="eastAsia"/>
          <w:b/>
          <w:sz w:val="24"/>
          <w:szCs w:val="24"/>
        </w:rPr>
        <w:t>エコタウン事業推進</w:t>
      </w:r>
      <w:r w:rsidR="00125732" w:rsidRPr="00061299">
        <w:rPr>
          <w:rFonts w:ascii="ＭＳ ゴシック" w:eastAsia="ＭＳ ゴシック" w:hAnsi="ＭＳ ゴシック" w:hint="eastAsia"/>
          <w:b/>
          <w:sz w:val="24"/>
          <w:szCs w:val="24"/>
        </w:rPr>
        <w:t>部会運営要領</w:t>
      </w:r>
    </w:p>
    <w:p w:rsidR="00125732" w:rsidRPr="007C3F2D" w:rsidRDefault="00125732">
      <w:pPr>
        <w:rPr>
          <w:rFonts w:ascii="ＭＳ ゴシック" w:eastAsia="ＭＳ ゴシック" w:hAnsi="ＭＳ ゴシック"/>
        </w:rPr>
      </w:pPr>
    </w:p>
    <w:p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w:t>
      </w:r>
      <w:r w:rsidR="007C3F2D">
        <w:rPr>
          <w:rFonts w:ascii="ＭＳ 明朝" w:eastAsia="ＭＳ 明朝" w:hAnsi="ＭＳ 明朝" w:hint="eastAsia"/>
          <w:sz w:val="22"/>
        </w:rPr>
        <w:t>エコタウン事業推進</w:t>
      </w:r>
      <w:r w:rsidRPr="00061299">
        <w:rPr>
          <w:rFonts w:ascii="ＭＳ 明朝" w:eastAsia="ＭＳ 明朝" w:hAnsi="ＭＳ 明朝" w:hint="eastAsia"/>
          <w:sz w:val="22"/>
        </w:rPr>
        <w:t>部会（以下「部会」という。）の組織及び運営について定める。</w:t>
      </w:r>
    </w:p>
    <w:p w:rsidR="00125732" w:rsidRPr="00061299" w:rsidRDefault="00125732">
      <w:pPr>
        <w:rPr>
          <w:rFonts w:ascii="ＭＳ 明朝" w:eastAsia="ＭＳ 明朝" w:hAnsi="ＭＳ 明朝"/>
          <w:sz w:val="22"/>
        </w:rPr>
      </w:pPr>
    </w:p>
    <w:p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rsidR="003E6EBD" w:rsidRPr="00061299"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p>
    <w:p w:rsidR="009929A8" w:rsidRDefault="00061299" w:rsidP="009929A8">
      <w:pPr>
        <w:ind w:left="420" w:firstLineChars="116" w:firstLine="255"/>
        <w:rPr>
          <w:rFonts w:ascii="ＭＳ 明朝" w:eastAsia="ＭＳ 明朝" w:hAnsi="ＭＳ 明朝"/>
          <w:sz w:val="22"/>
        </w:rPr>
      </w:pPr>
      <w:r>
        <w:rPr>
          <w:rFonts w:ascii="ＭＳ 明朝" w:eastAsia="ＭＳ 明朝" w:hAnsi="ＭＳ 明朝" w:hint="eastAsia"/>
          <w:sz w:val="22"/>
        </w:rPr>
        <w:t xml:space="preserve">①　</w:t>
      </w:r>
      <w:r w:rsidR="007C3F2D">
        <w:rPr>
          <w:rFonts w:ascii="ＭＳ 明朝" w:eastAsia="ＭＳ 明朝" w:hAnsi="ＭＳ 明朝" w:hint="eastAsia"/>
          <w:sz w:val="22"/>
        </w:rPr>
        <w:t>条例第２条第１項第１号に規定する委員　２</w:t>
      </w:r>
      <w:r w:rsidR="003E6EBD" w:rsidRPr="00061299">
        <w:rPr>
          <w:rFonts w:ascii="ＭＳ 明朝" w:eastAsia="ＭＳ 明朝" w:hAnsi="ＭＳ 明朝" w:hint="eastAsia"/>
          <w:sz w:val="22"/>
        </w:rPr>
        <w:t>名程度</w:t>
      </w:r>
    </w:p>
    <w:p w:rsidR="003E6EBD" w:rsidRPr="00061299" w:rsidRDefault="00061299" w:rsidP="009929A8">
      <w:pPr>
        <w:ind w:left="420" w:firstLineChars="116" w:firstLine="255"/>
        <w:rPr>
          <w:rFonts w:ascii="ＭＳ 明朝" w:eastAsia="ＭＳ 明朝" w:hAnsi="ＭＳ 明朝"/>
          <w:sz w:val="22"/>
        </w:rPr>
      </w:pPr>
      <w:r>
        <w:rPr>
          <w:rFonts w:ascii="ＭＳ 明朝" w:eastAsia="ＭＳ 明朝" w:hAnsi="ＭＳ 明朝" w:hint="eastAsia"/>
          <w:sz w:val="22"/>
        </w:rPr>
        <w:t xml:space="preserve">②　</w:t>
      </w:r>
      <w:r w:rsidR="007C3F2D">
        <w:rPr>
          <w:rFonts w:ascii="ＭＳ 明朝" w:eastAsia="ＭＳ 明朝" w:hAnsi="ＭＳ 明朝" w:hint="eastAsia"/>
          <w:sz w:val="22"/>
        </w:rPr>
        <w:t>条例第３条第２項に規定する専門委員　　３</w:t>
      </w:r>
      <w:r w:rsidR="003E6EBD" w:rsidRPr="00061299">
        <w:rPr>
          <w:rFonts w:ascii="ＭＳ 明朝" w:eastAsia="ＭＳ 明朝" w:hAnsi="ＭＳ 明朝" w:hint="eastAsia"/>
          <w:sz w:val="22"/>
        </w:rPr>
        <w:t>名程度</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rsidR="003E6EBD" w:rsidRPr="00061299" w:rsidRDefault="003E6EBD" w:rsidP="001327D5">
      <w:pPr>
        <w:ind w:firstLineChars="300" w:firstLine="660"/>
        <w:rPr>
          <w:rFonts w:ascii="ＭＳ 明朝" w:eastAsia="ＭＳ 明朝" w:hAnsi="ＭＳ 明朝"/>
          <w:sz w:val="22"/>
        </w:rPr>
      </w:pPr>
      <w:r w:rsidRPr="00061299">
        <w:rPr>
          <w:rFonts w:ascii="ＭＳ 明朝" w:eastAsia="ＭＳ 明朝" w:hAnsi="ＭＳ 明朝" w:hint="eastAsia"/>
          <w:sz w:val="22"/>
        </w:rPr>
        <w:t>する。</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rsidR="003E6EBD" w:rsidRPr="00061299" w:rsidRDefault="001327D5" w:rsidP="001327D5">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指名する委員がその職務を代理する。</w:t>
      </w:r>
    </w:p>
    <w:p w:rsidR="006A4E50" w:rsidRPr="006A4E50" w:rsidRDefault="006A4E50" w:rsidP="006A4E50">
      <w:pPr>
        <w:rPr>
          <w:rFonts w:ascii="ＭＳ 明朝" w:eastAsia="ＭＳ 明朝" w:hAnsi="ＭＳ 明朝"/>
          <w:sz w:val="22"/>
        </w:rPr>
      </w:pPr>
      <w:r w:rsidRPr="006A4E50">
        <w:rPr>
          <w:rFonts w:ascii="ＭＳ 明朝" w:eastAsia="ＭＳ 明朝" w:hAnsi="ＭＳ 明朝" w:hint="eastAsia"/>
          <w:sz w:val="22"/>
        </w:rPr>
        <w:t>（４）</w:t>
      </w:r>
      <w:r w:rsidRPr="006A4E50">
        <w:rPr>
          <w:rFonts w:ascii="ＭＳ 明朝" w:eastAsia="ＭＳ 明朝" w:hAnsi="ＭＳ 明朝"/>
          <w:sz w:val="22"/>
        </w:rPr>
        <w:t xml:space="preserve"> 部会長が必要と認める場合は、部会にオブザーバーとして関係者の出席を求め</w:t>
      </w:r>
    </w:p>
    <w:p w:rsidR="003E6EBD" w:rsidRDefault="006A4E50" w:rsidP="006A4E50">
      <w:pPr>
        <w:ind w:firstLineChars="300" w:firstLine="660"/>
        <w:rPr>
          <w:rFonts w:ascii="ＭＳ 明朝" w:eastAsia="ＭＳ 明朝" w:hAnsi="ＭＳ 明朝"/>
          <w:sz w:val="22"/>
        </w:rPr>
      </w:pPr>
      <w:r w:rsidRPr="006A4E50">
        <w:rPr>
          <w:rFonts w:ascii="ＭＳ 明朝" w:eastAsia="ＭＳ 明朝" w:hAnsi="ＭＳ 明朝" w:hint="eastAsia"/>
          <w:sz w:val="22"/>
        </w:rPr>
        <w:t>ることができる。</w:t>
      </w:r>
    </w:p>
    <w:p w:rsidR="006A4E50" w:rsidRPr="001327D5" w:rsidRDefault="006A4E50" w:rsidP="006A4E50">
      <w:pPr>
        <w:rPr>
          <w:rFonts w:ascii="ＭＳ 明朝" w:eastAsia="ＭＳ 明朝" w:hAnsi="ＭＳ 明朝"/>
          <w:sz w:val="22"/>
        </w:rPr>
      </w:pPr>
    </w:p>
    <w:p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rsidR="003E6EBD" w:rsidRPr="00061299" w:rsidRDefault="00677E67" w:rsidP="00677E67">
      <w:pPr>
        <w:pStyle w:val="a3"/>
        <w:numPr>
          <w:ilvl w:val="0"/>
          <w:numId w:val="2"/>
        </w:numPr>
        <w:ind w:leftChars="0"/>
        <w:rPr>
          <w:rFonts w:ascii="ＭＳ 明朝" w:eastAsia="ＭＳ 明朝" w:hAnsi="ＭＳ 明朝"/>
          <w:sz w:val="22"/>
        </w:rPr>
      </w:pPr>
      <w:r w:rsidRPr="00061299">
        <w:rPr>
          <w:rFonts w:ascii="ＭＳ 明朝" w:eastAsia="ＭＳ 明朝" w:hAnsi="ＭＳ 明朝" w:hint="eastAsia"/>
          <w:sz w:val="22"/>
        </w:rPr>
        <w:t>部会の会議は、部会長が招集し、部会長がその議長となる。</w:t>
      </w:r>
    </w:p>
    <w:p w:rsidR="001327D5" w:rsidRPr="006A4E50" w:rsidRDefault="00677E67" w:rsidP="006A4E50">
      <w:pPr>
        <w:pStyle w:val="a3"/>
        <w:numPr>
          <w:ilvl w:val="0"/>
          <w:numId w:val="2"/>
        </w:numPr>
        <w:ind w:leftChars="0"/>
        <w:rPr>
          <w:rFonts w:ascii="ＭＳ 明朝" w:eastAsia="ＭＳ 明朝" w:hAnsi="ＭＳ 明朝"/>
          <w:sz w:val="22"/>
        </w:rPr>
      </w:pPr>
      <w:r w:rsidRPr="006A4E50">
        <w:rPr>
          <w:rFonts w:ascii="ＭＳ 明朝" w:eastAsia="ＭＳ 明朝" w:hAnsi="ＭＳ 明朝" w:hint="eastAsia"/>
          <w:sz w:val="22"/>
        </w:rPr>
        <w:t>部会は、これに属する委員及び専門委員の二分の一以上が出席しなければ会議</w:t>
      </w:r>
    </w:p>
    <w:p w:rsidR="00BF2786" w:rsidRDefault="00677E67" w:rsidP="00BF2786">
      <w:pPr>
        <w:ind w:firstLineChars="300" w:firstLine="660"/>
        <w:rPr>
          <w:rFonts w:ascii="ＭＳ 明朝" w:eastAsia="ＭＳ 明朝" w:hAnsi="ＭＳ 明朝"/>
          <w:sz w:val="22"/>
        </w:rPr>
      </w:pPr>
      <w:r w:rsidRPr="001327D5">
        <w:rPr>
          <w:rFonts w:ascii="ＭＳ 明朝" w:eastAsia="ＭＳ 明朝" w:hAnsi="ＭＳ 明朝" w:hint="eastAsia"/>
          <w:sz w:val="22"/>
        </w:rPr>
        <w:t>を開くことができない。</w:t>
      </w:r>
    </w:p>
    <w:p w:rsidR="006A4E50" w:rsidRDefault="006A4E50" w:rsidP="00D15EC9">
      <w:pPr>
        <w:pStyle w:val="a3"/>
        <w:numPr>
          <w:ilvl w:val="0"/>
          <w:numId w:val="2"/>
        </w:numPr>
        <w:ind w:leftChars="0"/>
        <w:rPr>
          <w:rFonts w:ascii="ＭＳ 明朝" w:eastAsia="ＭＳ 明朝" w:hAnsi="ＭＳ 明朝"/>
          <w:sz w:val="22"/>
        </w:rPr>
      </w:pPr>
      <w:r w:rsidRPr="006A4E50">
        <w:rPr>
          <w:rFonts w:ascii="ＭＳ 明朝" w:eastAsia="ＭＳ 明朝" w:hAnsi="ＭＳ 明朝"/>
          <w:sz w:val="22"/>
        </w:rPr>
        <w:t>部会</w:t>
      </w:r>
      <w:r w:rsidR="00BF2786">
        <w:rPr>
          <w:rFonts w:ascii="ＭＳ 明朝" w:eastAsia="ＭＳ 明朝" w:hAnsi="ＭＳ 明朝" w:hint="eastAsia"/>
          <w:sz w:val="22"/>
        </w:rPr>
        <w:t>の議事は、出席委員の過半数で決し、可否同数のときは、議長の決するところによる。</w:t>
      </w:r>
    </w:p>
    <w:p w:rsidR="00BF2786" w:rsidRPr="006A4E50" w:rsidRDefault="00BF2786" w:rsidP="00BF2786">
      <w:pPr>
        <w:pStyle w:val="a3"/>
        <w:numPr>
          <w:ilvl w:val="0"/>
          <w:numId w:val="2"/>
        </w:numPr>
        <w:ind w:leftChars="0"/>
        <w:rPr>
          <w:rFonts w:ascii="ＭＳ 明朝" w:eastAsia="ＭＳ 明朝" w:hAnsi="ＭＳ 明朝"/>
          <w:sz w:val="22"/>
        </w:rPr>
      </w:pPr>
      <w:r w:rsidRPr="006A4E50">
        <w:rPr>
          <w:rFonts w:ascii="ＭＳ 明朝" w:eastAsia="ＭＳ 明朝" w:hAnsi="ＭＳ 明朝"/>
          <w:sz w:val="22"/>
        </w:rPr>
        <w:t>部会は、</w:t>
      </w:r>
      <w:r w:rsidRPr="006A4E50">
        <w:rPr>
          <w:rFonts w:ascii="ＭＳ 明朝" w:eastAsia="ＭＳ 明朝" w:hAnsi="ＭＳ 明朝" w:hint="eastAsia"/>
          <w:sz w:val="22"/>
        </w:rPr>
        <w:t>次に掲げる事項について審議する。</w:t>
      </w:r>
    </w:p>
    <w:p w:rsidR="006A4E50" w:rsidRPr="006A4E50" w:rsidRDefault="006A4E50" w:rsidP="006A4E50">
      <w:pPr>
        <w:pStyle w:val="a3"/>
        <w:numPr>
          <w:ilvl w:val="1"/>
          <w:numId w:val="3"/>
        </w:numPr>
        <w:ind w:leftChars="0"/>
        <w:rPr>
          <w:rFonts w:ascii="ＭＳ 明朝" w:eastAsia="ＭＳ 明朝" w:hAnsi="ＭＳ 明朝"/>
          <w:sz w:val="22"/>
        </w:rPr>
      </w:pPr>
      <w:r w:rsidRPr="006A4E50">
        <w:rPr>
          <w:rFonts w:ascii="ＭＳ 明朝" w:eastAsia="ＭＳ 明朝" w:hAnsi="ＭＳ 明朝"/>
          <w:sz w:val="22"/>
        </w:rPr>
        <w:t>今後のエコタウン事業の方向性に関すること</w:t>
      </w:r>
    </w:p>
    <w:p w:rsidR="006A4E50" w:rsidRDefault="004F5FDC" w:rsidP="006A4E50">
      <w:pPr>
        <w:pStyle w:val="a3"/>
        <w:numPr>
          <w:ilvl w:val="1"/>
          <w:numId w:val="3"/>
        </w:numPr>
        <w:ind w:leftChars="0"/>
        <w:rPr>
          <w:rFonts w:ascii="ＭＳ 明朝" w:eastAsia="ＭＳ 明朝" w:hAnsi="ＭＳ 明朝"/>
          <w:sz w:val="22"/>
        </w:rPr>
      </w:pPr>
      <w:r>
        <w:rPr>
          <w:rFonts w:ascii="ＭＳ 明朝" w:eastAsia="ＭＳ 明朝" w:hAnsi="ＭＳ 明朝"/>
          <w:sz w:val="22"/>
        </w:rPr>
        <w:t>公募要綱及び選</w:t>
      </w:r>
      <w:r>
        <w:rPr>
          <w:rFonts w:ascii="ＭＳ 明朝" w:eastAsia="ＭＳ 明朝" w:hAnsi="ＭＳ 明朝" w:hint="eastAsia"/>
          <w:sz w:val="22"/>
        </w:rPr>
        <w:t>定</w:t>
      </w:r>
      <w:r w:rsidR="009929A8">
        <w:rPr>
          <w:rFonts w:ascii="ＭＳ 明朝" w:eastAsia="ＭＳ 明朝" w:hAnsi="ＭＳ 明朝"/>
          <w:sz w:val="22"/>
        </w:rPr>
        <w:t>基準</w:t>
      </w:r>
      <w:r>
        <w:rPr>
          <w:rFonts w:ascii="ＭＳ 明朝" w:eastAsia="ＭＳ 明朝" w:hAnsi="ＭＳ 明朝"/>
          <w:sz w:val="22"/>
        </w:rPr>
        <w:t>、応募事業者の選</w:t>
      </w:r>
      <w:r>
        <w:rPr>
          <w:rFonts w:ascii="ＭＳ 明朝" w:eastAsia="ＭＳ 明朝" w:hAnsi="ＭＳ 明朝" w:hint="eastAsia"/>
          <w:sz w:val="22"/>
        </w:rPr>
        <w:t>定</w:t>
      </w:r>
      <w:r w:rsidR="006A4E50" w:rsidRPr="006A4E50">
        <w:rPr>
          <w:rFonts w:ascii="ＭＳ 明朝" w:eastAsia="ＭＳ 明朝" w:hAnsi="ＭＳ 明朝"/>
          <w:sz w:val="22"/>
        </w:rPr>
        <w:t>に関すること</w:t>
      </w:r>
    </w:p>
    <w:p w:rsidR="006A4E50" w:rsidRPr="009929A8" w:rsidRDefault="006A4E50" w:rsidP="005C72C9">
      <w:pPr>
        <w:pStyle w:val="a3"/>
        <w:numPr>
          <w:ilvl w:val="0"/>
          <w:numId w:val="2"/>
        </w:numPr>
        <w:ind w:leftChars="0"/>
        <w:rPr>
          <w:rFonts w:ascii="ＭＳ 明朝" w:eastAsia="ＭＳ 明朝" w:hAnsi="ＭＳ 明朝"/>
          <w:sz w:val="22"/>
        </w:rPr>
      </w:pPr>
      <w:r w:rsidRPr="009929A8">
        <w:rPr>
          <w:rFonts w:ascii="ＭＳ 明朝" w:eastAsia="ＭＳ 明朝" w:hAnsi="ＭＳ 明朝"/>
          <w:sz w:val="22"/>
        </w:rPr>
        <w:t>前号</w:t>
      </w:r>
      <w:r w:rsidR="00F379B1">
        <w:rPr>
          <w:rFonts w:ascii="ＭＳ 明朝" w:eastAsia="ＭＳ 明朝" w:hAnsi="ＭＳ 明朝" w:hint="eastAsia"/>
          <w:sz w:val="22"/>
        </w:rPr>
        <w:t>②</w:t>
      </w:r>
      <w:r w:rsidRPr="009929A8">
        <w:rPr>
          <w:rFonts w:ascii="ＭＳ 明朝" w:eastAsia="ＭＳ 明朝" w:hAnsi="ＭＳ 明朝"/>
          <w:sz w:val="22"/>
        </w:rPr>
        <w:t>に規定する事項に係る部会の決議は、条例第６条第７項に定めるところ</w:t>
      </w:r>
      <w:r w:rsidRPr="009929A8">
        <w:rPr>
          <w:rFonts w:ascii="ＭＳ 明朝" w:eastAsia="ＭＳ 明朝" w:hAnsi="ＭＳ 明朝" w:hint="eastAsia"/>
          <w:sz w:val="22"/>
        </w:rPr>
        <w:t>により、審議会の決議とする。</w:t>
      </w:r>
    </w:p>
    <w:p w:rsidR="006A4E50" w:rsidRPr="009929A8" w:rsidRDefault="006A4E50" w:rsidP="006E20BE">
      <w:pPr>
        <w:pStyle w:val="a3"/>
        <w:numPr>
          <w:ilvl w:val="0"/>
          <w:numId w:val="2"/>
        </w:numPr>
        <w:ind w:leftChars="0"/>
        <w:rPr>
          <w:rFonts w:ascii="ＭＳ 明朝" w:eastAsia="ＭＳ 明朝" w:hAnsi="ＭＳ 明朝"/>
          <w:sz w:val="22"/>
        </w:rPr>
      </w:pPr>
      <w:r w:rsidRPr="009929A8">
        <w:rPr>
          <w:rFonts w:ascii="ＭＳ 明朝" w:eastAsia="ＭＳ 明朝" w:hAnsi="ＭＳ 明朝"/>
          <w:sz w:val="22"/>
        </w:rPr>
        <w:t>部会長は、部会で決議した事項については、次の審議会に報告しなければなら</w:t>
      </w:r>
      <w:r w:rsidRPr="009929A8">
        <w:rPr>
          <w:rFonts w:ascii="ＭＳ 明朝" w:eastAsia="ＭＳ 明朝" w:hAnsi="ＭＳ 明朝" w:hint="eastAsia"/>
          <w:sz w:val="22"/>
        </w:rPr>
        <w:t>ない。</w:t>
      </w:r>
    </w:p>
    <w:p w:rsidR="00D717D4" w:rsidRPr="00061299" w:rsidRDefault="00D717D4" w:rsidP="00D717D4">
      <w:pPr>
        <w:rPr>
          <w:rFonts w:ascii="ＭＳ 明朝" w:eastAsia="ＭＳ 明朝" w:hAnsi="ＭＳ 明朝"/>
          <w:sz w:val="22"/>
        </w:rPr>
      </w:pP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rsidR="00D717D4" w:rsidRPr="00061299" w:rsidRDefault="00D717D4" w:rsidP="00D717D4">
      <w:pPr>
        <w:rPr>
          <w:rFonts w:ascii="ＭＳ 明朝" w:eastAsia="ＭＳ 明朝" w:hAnsi="ＭＳ 明朝"/>
          <w:sz w:val="22"/>
        </w:rPr>
      </w:pPr>
    </w:p>
    <w:p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rsidR="00D717D4" w:rsidRPr="00061299" w:rsidRDefault="007C3F2D" w:rsidP="00061299">
      <w:pPr>
        <w:ind w:firstLineChars="200" w:firstLine="440"/>
        <w:rPr>
          <w:rFonts w:ascii="ＭＳ 明朝" w:eastAsia="ＭＳ 明朝" w:hAnsi="ＭＳ 明朝"/>
          <w:sz w:val="22"/>
        </w:rPr>
      </w:pPr>
      <w:r>
        <w:rPr>
          <w:rFonts w:ascii="ＭＳ 明朝" w:eastAsia="ＭＳ 明朝" w:hAnsi="ＭＳ 明朝" w:hint="eastAsia"/>
          <w:sz w:val="22"/>
        </w:rPr>
        <w:t>この要領は、令和５年〇</w:t>
      </w:r>
      <w:r w:rsidR="007545E4">
        <w:rPr>
          <w:rFonts w:ascii="ＭＳ 明朝" w:eastAsia="ＭＳ 明朝" w:hAnsi="ＭＳ 明朝" w:hint="eastAsia"/>
          <w:sz w:val="22"/>
        </w:rPr>
        <w:t>月</w:t>
      </w:r>
      <w:r>
        <w:rPr>
          <w:rFonts w:ascii="ＭＳ 明朝" w:eastAsia="ＭＳ 明朝" w:hAnsi="ＭＳ 明朝" w:hint="eastAsia"/>
          <w:sz w:val="22"/>
        </w:rPr>
        <w:t>〇</w:t>
      </w:r>
      <w:r w:rsidR="00D717D4" w:rsidRPr="00061299">
        <w:rPr>
          <w:rFonts w:ascii="ＭＳ 明朝" w:eastAsia="ＭＳ 明朝" w:hAnsi="ＭＳ 明朝" w:hint="eastAsia"/>
          <w:sz w:val="22"/>
        </w:rPr>
        <w:t>日から施行する。</w:t>
      </w:r>
    </w:p>
    <w:sectPr w:rsidR="00D717D4" w:rsidRPr="00061299" w:rsidSect="00D717D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04" w:rsidRDefault="00B14204" w:rsidP="007C296E">
      <w:r>
        <w:separator/>
      </w:r>
    </w:p>
  </w:endnote>
  <w:endnote w:type="continuationSeparator" w:id="0">
    <w:p w:rsidR="00B14204" w:rsidRDefault="00B14204"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04" w:rsidRDefault="00B14204" w:rsidP="007C296E">
      <w:r>
        <w:separator/>
      </w:r>
    </w:p>
  </w:footnote>
  <w:footnote w:type="continuationSeparator" w:id="0">
    <w:p w:rsidR="00B14204" w:rsidRDefault="00B14204" w:rsidP="007C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FF" w:rsidRDefault="00FE0B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F7"/>
    <w:multiLevelType w:val="hybridMultilevel"/>
    <w:tmpl w:val="EE0870CC"/>
    <w:lvl w:ilvl="0" w:tplc="4EF8D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702C39"/>
    <w:multiLevelType w:val="hybridMultilevel"/>
    <w:tmpl w:val="806C4A10"/>
    <w:lvl w:ilvl="0" w:tplc="6442AB9C">
      <w:start w:val="1"/>
      <w:numFmt w:val="decimalFullWidth"/>
      <w:lvlText w:val="（%1）"/>
      <w:lvlJc w:val="left"/>
      <w:pPr>
        <w:ind w:left="420" w:hanging="420"/>
      </w:pPr>
      <w:rPr>
        <w:rFonts w:hint="default"/>
      </w:rPr>
    </w:lvl>
    <w:lvl w:ilvl="1" w:tplc="A3F470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2"/>
    <w:rsid w:val="00061299"/>
    <w:rsid w:val="00125732"/>
    <w:rsid w:val="001327D5"/>
    <w:rsid w:val="003B082A"/>
    <w:rsid w:val="003E6EBD"/>
    <w:rsid w:val="004F5FDC"/>
    <w:rsid w:val="006249BD"/>
    <w:rsid w:val="00677E67"/>
    <w:rsid w:val="006A4E50"/>
    <w:rsid w:val="007545E4"/>
    <w:rsid w:val="007C296E"/>
    <w:rsid w:val="007C3F2D"/>
    <w:rsid w:val="009929A8"/>
    <w:rsid w:val="00AB3C42"/>
    <w:rsid w:val="00B011E3"/>
    <w:rsid w:val="00B04C80"/>
    <w:rsid w:val="00B14204"/>
    <w:rsid w:val="00B169ED"/>
    <w:rsid w:val="00BF2786"/>
    <w:rsid w:val="00C505EA"/>
    <w:rsid w:val="00D40755"/>
    <w:rsid w:val="00D717D4"/>
    <w:rsid w:val="00E623A9"/>
    <w:rsid w:val="00F379B1"/>
    <w:rsid w:val="00FE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 w:type="paragraph" w:styleId="a8">
    <w:name w:val="Balloon Text"/>
    <w:basedOn w:val="a"/>
    <w:link w:val="a9"/>
    <w:uiPriority w:val="99"/>
    <w:semiHidden/>
    <w:unhideWhenUsed/>
    <w:rsid w:val="00624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2023-07-07T03:21:00Z</dcterms:created>
  <dcterms:modified xsi:type="dcterms:W3CDTF">2023-07-07T03:21:00Z</dcterms:modified>
</cp:coreProperties>
</file>