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255BAB" w14:textId="7C029A40" w:rsidR="00F64F7E" w:rsidRPr="0088602B" w:rsidRDefault="001A1793"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sidRPr="004156B8">
        <w:rPr>
          <w:noProof/>
        </w:rPr>
        <mc:AlternateContent>
          <mc:Choice Requires="wps">
            <w:drawing>
              <wp:anchor distT="0" distB="0" distL="114300" distR="114300" simplePos="0" relativeHeight="251659264" behindDoc="0" locked="0" layoutInCell="1" allowOverlap="1" wp14:anchorId="0AE480EA" wp14:editId="27B0EAC1">
                <wp:simplePos x="0" y="0"/>
                <wp:positionH relativeFrom="column">
                  <wp:posOffset>5019675</wp:posOffset>
                </wp:positionH>
                <wp:positionV relativeFrom="paragraph">
                  <wp:posOffset>-457835</wp:posOffset>
                </wp:positionV>
                <wp:extent cx="828040" cy="466090"/>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466090"/>
                        </a:xfrm>
                        <a:prstGeom prst="rect">
                          <a:avLst/>
                        </a:prstGeom>
                        <a:solidFill>
                          <a:srgbClr val="FFFFFF"/>
                        </a:solidFill>
                        <a:ln w="6350">
                          <a:solidFill>
                            <a:srgbClr val="000000"/>
                          </a:solidFill>
                          <a:miter lim="800000"/>
                          <a:headEnd/>
                          <a:tailEnd/>
                        </a:ln>
                      </wps:spPr>
                      <wps:txbx>
                        <w:txbxContent>
                          <w:p w14:paraId="2AE566C9" w14:textId="57ABDCB3" w:rsidR="001A1793" w:rsidRPr="000E208A" w:rsidRDefault="001A1793" w:rsidP="001A1793">
                            <w:pPr>
                              <w:jc w:val="center"/>
                              <w:rPr>
                                <w:rFonts w:ascii="ＭＳ ゴシック" w:eastAsia="ＭＳ ゴシック" w:hAnsi="ＭＳ ゴシック"/>
                                <w:sz w:val="28"/>
                              </w:rPr>
                            </w:pPr>
                            <w:r w:rsidRPr="000E208A">
                              <w:rPr>
                                <w:rFonts w:ascii="ＭＳ ゴシック" w:eastAsia="ＭＳ ゴシック" w:hAnsi="ＭＳ ゴシック" w:hint="eastAsia"/>
                                <w:sz w:val="28"/>
                              </w:rPr>
                              <w:t>資料</w:t>
                            </w:r>
                            <w:r>
                              <w:rPr>
                                <w:rFonts w:ascii="ＭＳ ゴシック" w:eastAsia="ＭＳ ゴシック" w:hAnsi="ＭＳ ゴシック" w:hint="eastAsia"/>
                                <w:sz w:val="28"/>
                              </w:rPr>
                              <w:t>１</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0AE480EA" id="_x0000_t202" coordsize="21600,21600" o:spt="202" path="m,l,21600r21600,l21600,xe">
                <v:stroke joinstyle="miter"/>
                <v:path gradientshapeok="t" o:connecttype="rect"/>
              </v:shapetype>
              <v:shape id="テキスト ボックス 3" o:spid="_x0000_s1026" type="#_x0000_t202" style="position:absolute;left:0;text-align:left;margin-left:395.25pt;margin-top:-36.05pt;width:65.2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" strokeweight=".5pt">
                <v:textbox style="mso-fit-shape-to-text:t">
                  <w:txbxContent>
                    <w:p w14:paraId="2AE566C9" w14:textId="57ABDCB3" w:rsidR="001A1793" w:rsidRPr="000E208A" w:rsidRDefault="001A1793" w:rsidP="001A1793">
                      <w:pPr>
                        <w:jc w:val="center"/>
                        <w:rPr>
                          <w:rFonts w:ascii="ＭＳ ゴシック" w:eastAsia="ＭＳ ゴシック" w:hAnsi="ＭＳ ゴシック"/>
                          <w:sz w:val="28"/>
                        </w:rPr>
                      </w:pPr>
                      <w:r w:rsidRPr="000E208A">
                        <w:rPr>
                          <w:rFonts w:ascii="ＭＳ ゴシック" w:eastAsia="ＭＳ ゴシック" w:hAnsi="ＭＳ ゴシック" w:hint="eastAsia"/>
                          <w:sz w:val="28"/>
                        </w:rPr>
                        <w:t>資料</w:t>
                      </w:r>
                      <w:r>
                        <w:rPr>
                          <w:rFonts w:ascii="ＭＳ ゴシック" w:eastAsia="ＭＳ ゴシック" w:hAnsi="ＭＳ ゴシック" w:hint="eastAsia"/>
                          <w:sz w:val="28"/>
                        </w:rPr>
                        <w:t>１</w:t>
                      </w:r>
                    </w:p>
                  </w:txbxContent>
                </v:textbox>
              </v:shape>
            </w:pict>
          </mc:Fallback>
        </mc:AlternateContent>
      </w:r>
      <w:r w:rsidR="00F64F7E" w:rsidRPr="0088602B">
        <w:rPr>
          <w:rFonts w:ascii="ＭＳ ゴシック" w:eastAsia="ＭＳ ゴシック" w:hAnsi="ＭＳ ゴシック" w:cs="CIDFont+F2" w:hint="eastAsia"/>
          <w:kern w:val="0"/>
          <w:sz w:val="24"/>
          <w:szCs w:val="24"/>
        </w:rPr>
        <w:t>環境保全</w:t>
      </w:r>
      <w:r w:rsidR="00644390">
        <w:rPr>
          <w:rFonts w:ascii="ＭＳ ゴシック" w:eastAsia="ＭＳ ゴシック" w:hAnsi="ＭＳ ゴシック" w:cs="CIDFont+F2" w:hint="eastAsia"/>
          <w:kern w:val="0"/>
          <w:sz w:val="24"/>
          <w:szCs w:val="24"/>
        </w:rPr>
        <w:t>基金活用</w:t>
      </w:r>
      <w:r w:rsidR="00F64F7E" w:rsidRPr="0088602B">
        <w:rPr>
          <w:rFonts w:ascii="ＭＳ ゴシック" w:eastAsia="ＭＳ ゴシック" w:hAnsi="ＭＳ ゴシック" w:cs="CIDFont+F2" w:hint="eastAsia"/>
          <w:kern w:val="0"/>
          <w:sz w:val="24"/>
          <w:szCs w:val="24"/>
        </w:rPr>
        <w:t>事業の審査結果について</w:t>
      </w:r>
    </w:p>
    <w:p w14:paraId="773A7A7F" w14:textId="6DE23072" w:rsidR="00F64F7E" w:rsidRDefault="00F64F7E"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sidRPr="0088602B">
        <w:rPr>
          <w:rFonts w:ascii="ＭＳ ゴシック" w:eastAsia="ＭＳ ゴシック" w:hAnsi="ＭＳ ゴシック" w:cs="CIDFont+F2" w:hint="eastAsia"/>
          <w:kern w:val="0"/>
          <w:sz w:val="24"/>
          <w:szCs w:val="24"/>
        </w:rPr>
        <w:t>（環境・みどり活動促進部会報告）</w:t>
      </w:r>
    </w:p>
    <w:p w14:paraId="19698685" w14:textId="2DC4223F" w:rsidR="00B91080" w:rsidRDefault="00B91080"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p>
    <w:p w14:paraId="58629178" w14:textId="77777777" w:rsidR="00B91080" w:rsidRDefault="00B91080"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p>
    <w:p w14:paraId="2385F27D" w14:textId="30DF875A" w:rsidR="00B91080" w:rsidRPr="00B91080" w:rsidRDefault="00B91080" w:rsidP="00B91080">
      <w:pPr>
        <w:autoSpaceDE w:val="0"/>
        <w:autoSpaceDN w:val="0"/>
        <w:adjustRightInd w:val="0"/>
        <w:spacing w:line="320" w:lineRule="exact"/>
        <w:jc w:val="right"/>
        <w:rPr>
          <w:rFonts w:ascii="ＭＳ ゴシック" w:eastAsia="ＭＳ ゴシック" w:hAnsi="ＭＳ ゴシック" w:cs="CIDFont+F2"/>
          <w:kern w:val="0"/>
          <w:sz w:val="24"/>
          <w:szCs w:val="24"/>
        </w:rPr>
      </w:pPr>
      <w:r w:rsidRPr="0088602B">
        <w:rPr>
          <w:rFonts w:ascii="ＭＳ ゴシック" w:eastAsia="ＭＳ ゴシック" w:hAnsi="ＭＳ ゴシック" w:cs="CIDFont+F2" w:hint="eastAsia"/>
          <w:kern w:val="0"/>
          <w:sz w:val="24"/>
          <w:szCs w:val="24"/>
        </w:rPr>
        <w:t>環境・みどり活動促進部会</w:t>
      </w:r>
      <w:r>
        <w:rPr>
          <w:rFonts w:ascii="ＭＳ ゴシック" w:eastAsia="ＭＳ ゴシック" w:hAnsi="ＭＳ ゴシック" w:cs="CIDFont+F2" w:hint="eastAsia"/>
          <w:kern w:val="0"/>
          <w:sz w:val="24"/>
          <w:szCs w:val="24"/>
        </w:rPr>
        <w:t>長</w:t>
      </w:r>
    </w:p>
    <w:p w14:paraId="197A5000" w14:textId="7498EEEC" w:rsidR="00F64F7E" w:rsidRDefault="00F64F7E" w:rsidP="00F64F7E">
      <w:pPr>
        <w:autoSpaceDE w:val="0"/>
        <w:autoSpaceDN w:val="0"/>
        <w:adjustRightInd w:val="0"/>
        <w:jc w:val="left"/>
        <w:rPr>
          <w:rFonts w:ascii="ＭＳ ゴシック" w:eastAsia="ＭＳ ゴシック" w:hAnsi="ＭＳ ゴシック" w:cs="CIDFont+F2"/>
          <w:kern w:val="0"/>
          <w:szCs w:val="21"/>
        </w:rPr>
      </w:pPr>
    </w:p>
    <w:p w14:paraId="2A12C960" w14:textId="77777777" w:rsidR="00B91080" w:rsidRPr="0088602B" w:rsidRDefault="00B91080" w:rsidP="00F64F7E">
      <w:pPr>
        <w:autoSpaceDE w:val="0"/>
        <w:autoSpaceDN w:val="0"/>
        <w:adjustRightInd w:val="0"/>
        <w:jc w:val="left"/>
        <w:rPr>
          <w:rFonts w:ascii="ＭＳ ゴシック" w:eastAsia="ＭＳ ゴシック" w:hAnsi="ＭＳ ゴシック" w:cs="CIDFont+F2"/>
          <w:kern w:val="0"/>
          <w:szCs w:val="21"/>
        </w:rPr>
      </w:pPr>
    </w:p>
    <w:p w14:paraId="045BDF34" w14:textId="7BBAB7D7" w:rsidR="00F64F7E" w:rsidRPr="0088602B" w:rsidRDefault="00D2665C" w:rsidP="00F64F7E">
      <w:pPr>
        <w:autoSpaceDE w:val="0"/>
        <w:autoSpaceDN w:val="0"/>
        <w:adjustRightInd w:val="0"/>
        <w:ind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令和５</w:t>
      </w:r>
      <w:r w:rsidR="00F64F7E" w:rsidRPr="0088602B">
        <w:rPr>
          <w:rFonts w:ascii="ＭＳ ゴシック" w:eastAsia="ＭＳ ゴシック" w:hAnsi="ＭＳ ゴシック" w:cs="CIDFont+F2" w:hint="eastAsia"/>
          <w:kern w:val="0"/>
          <w:szCs w:val="21"/>
        </w:rPr>
        <w:t>年度</w:t>
      </w:r>
      <w:r w:rsidR="00F64F7E" w:rsidRPr="0088602B">
        <w:rPr>
          <w:rFonts w:ascii="ＭＳ ゴシック" w:eastAsia="ＭＳ ゴシック" w:hAnsi="ＭＳ ゴシック" w:cs="CIDFont+F2"/>
          <w:kern w:val="0"/>
          <w:szCs w:val="21"/>
        </w:rPr>
        <w:t xml:space="preserve"> </w:t>
      </w:r>
      <w:r w:rsidRPr="0088602B">
        <w:rPr>
          <w:rFonts w:ascii="ＭＳ ゴシック" w:eastAsia="ＭＳ ゴシック" w:hAnsi="ＭＳ ゴシック" w:cs="CIDFont+F2" w:hint="eastAsia"/>
          <w:kern w:val="0"/>
          <w:szCs w:val="21"/>
        </w:rPr>
        <w:t>第</w:t>
      </w:r>
      <w:r w:rsidR="00B17DB5" w:rsidRPr="0088602B">
        <w:rPr>
          <w:rFonts w:ascii="ＭＳ ゴシック" w:eastAsia="ＭＳ ゴシック" w:hAnsi="ＭＳ ゴシック" w:cs="CIDFont+F2" w:hint="eastAsia"/>
          <w:kern w:val="0"/>
          <w:szCs w:val="21"/>
        </w:rPr>
        <w:t>３</w:t>
      </w:r>
      <w:r w:rsidRPr="0088602B">
        <w:rPr>
          <w:rFonts w:ascii="ＭＳ ゴシック" w:eastAsia="ＭＳ ゴシック" w:hAnsi="ＭＳ ゴシック" w:cs="CIDFont+F2" w:hint="eastAsia"/>
          <w:kern w:val="0"/>
          <w:szCs w:val="21"/>
        </w:rPr>
        <w:t>回環境・みどり活動促進部会（令和５年</w:t>
      </w:r>
      <w:r w:rsidR="00B17DB5" w:rsidRPr="0088602B">
        <w:rPr>
          <w:rFonts w:ascii="ＭＳ ゴシック" w:eastAsia="ＭＳ ゴシック" w:hAnsi="ＭＳ ゴシック" w:cs="CIDFont+F2" w:hint="eastAsia"/>
          <w:kern w:val="0"/>
          <w:szCs w:val="21"/>
        </w:rPr>
        <w:t>８</w:t>
      </w:r>
      <w:r w:rsidR="00F64F7E" w:rsidRPr="0088602B">
        <w:rPr>
          <w:rFonts w:ascii="ＭＳ ゴシック" w:eastAsia="ＭＳ ゴシック" w:hAnsi="ＭＳ ゴシック" w:cs="CIDFont+F2" w:hint="eastAsia"/>
          <w:kern w:val="0"/>
          <w:szCs w:val="21"/>
        </w:rPr>
        <w:t>月</w:t>
      </w:r>
      <w:r w:rsidR="00B17DB5" w:rsidRPr="0088602B">
        <w:rPr>
          <w:rFonts w:ascii="ＭＳ ゴシック" w:eastAsia="ＭＳ ゴシック" w:hAnsi="ＭＳ ゴシック" w:cs="CIDFont+F2" w:hint="eastAsia"/>
          <w:kern w:val="0"/>
          <w:szCs w:val="21"/>
        </w:rPr>
        <w:t>23</w:t>
      </w:r>
      <w:r w:rsidR="00F64F7E" w:rsidRPr="0088602B">
        <w:rPr>
          <w:rFonts w:ascii="ＭＳ ゴシック" w:eastAsia="ＭＳ ゴシック" w:hAnsi="ＭＳ ゴシック" w:cs="CIDFont+F2" w:hint="eastAsia"/>
          <w:kern w:val="0"/>
          <w:szCs w:val="21"/>
        </w:rPr>
        <w:t>日）で審議した</w:t>
      </w:r>
      <w:r w:rsidR="0088602B" w:rsidRPr="0088602B">
        <w:rPr>
          <w:rFonts w:ascii="ＭＳ ゴシック" w:eastAsia="ＭＳ ゴシック" w:hAnsi="ＭＳ ゴシック" w:cs="CIDFont+F2" w:hint="eastAsia"/>
          <w:kern w:val="0"/>
          <w:szCs w:val="21"/>
        </w:rPr>
        <w:t>結果</w:t>
      </w:r>
      <w:r w:rsidR="00F64F7E" w:rsidRPr="0088602B">
        <w:rPr>
          <w:rFonts w:ascii="ＭＳ ゴシック" w:eastAsia="ＭＳ ゴシック" w:hAnsi="ＭＳ ゴシック" w:cs="CIDFont+F2" w:hint="eastAsia"/>
          <w:kern w:val="0"/>
          <w:szCs w:val="21"/>
        </w:rPr>
        <w:t>について、「大阪府環境審議会環境・みどり活動促進部会運営要領」（以下「運営要領」という。）第４（５）の規定に基づき報告する。</w:t>
      </w:r>
    </w:p>
    <w:p w14:paraId="1CFD2536" w14:textId="0C883CE1" w:rsidR="00F64F7E" w:rsidRPr="0088602B" w:rsidRDefault="00F64F7E" w:rsidP="003672C7">
      <w:pPr>
        <w:autoSpaceDE w:val="0"/>
        <w:autoSpaceDN w:val="0"/>
        <w:adjustRightInd w:val="0"/>
        <w:ind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なお、本事項については、大阪府環境審議会条例第６条第７項及び運営要領第４（４）の規定に基づき、本部会の決議を大阪府環境審議会の決議とした。</w:t>
      </w:r>
    </w:p>
    <w:p w14:paraId="61942E39" w14:textId="77777777" w:rsidR="001014FC" w:rsidRPr="0088602B" w:rsidRDefault="001014FC" w:rsidP="003672C7">
      <w:pPr>
        <w:autoSpaceDE w:val="0"/>
        <w:autoSpaceDN w:val="0"/>
        <w:adjustRightInd w:val="0"/>
        <w:ind w:firstLineChars="100" w:firstLine="210"/>
        <w:jc w:val="left"/>
        <w:rPr>
          <w:rFonts w:ascii="ＭＳ ゴシック" w:eastAsia="ＭＳ ゴシック" w:hAnsi="ＭＳ ゴシック" w:cs="CIDFont+F2"/>
          <w:kern w:val="0"/>
          <w:szCs w:val="21"/>
        </w:rPr>
      </w:pPr>
    </w:p>
    <w:p w14:paraId="36894802" w14:textId="61D614C2" w:rsidR="00F64F7E" w:rsidRPr="0088602B" w:rsidRDefault="00F64F7E" w:rsidP="00F64F7E">
      <w:pPr>
        <w:autoSpaceDE w:val="0"/>
        <w:autoSpaceDN w:val="0"/>
        <w:adjustRightInd w:val="0"/>
        <w:jc w:val="left"/>
        <w:rPr>
          <w:rFonts w:ascii="ＭＳ ゴシック" w:eastAsia="ＭＳ ゴシック" w:hAnsi="ＭＳ ゴシック" w:cs="CIDFont+F2"/>
          <w:kern w:val="0"/>
          <w:sz w:val="22"/>
        </w:rPr>
      </w:pPr>
      <w:r w:rsidRPr="0088602B">
        <w:rPr>
          <w:rFonts w:ascii="ＭＳ ゴシック" w:eastAsia="ＭＳ ゴシック" w:hAnsi="ＭＳ ゴシック" w:cs="CIDFont+F2" w:hint="eastAsia"/>
          <w:kern w:val="0"/>
          <w:sz w:val="22"/>
        </w:rPr>
        <w:t>１</w:t>
      </w:r>
      <w:r w:rsidR="001014FC" w:rsidRPr="0088602B">
        <w:rPr>
          <w:rFonts w:ascii="ＭＳ ゴシック" w:eastAsia="ＭＳ ゴシック" w:hAnsi="ＭＳ ゴシック" w:cs="CIDFont+F2" w:hint="eastAsia"/>
          <w:kern w:val="0"/>
          <w:sz w:val="22"/>
        </w:rPr>
        <w:t xml:space="preserve"> </w:t>
      </w:r>
      <w:r w:rsidRPr="0088602B">
        <w:rPr>
          <w:rFonts w:ascii="ＭＳ ゴシック" w:eastAsia="ＭＳ ゴシック" w:hAnsi="ＭＳ ゴシック" w:cs="CIDFont+F2" w:hint="eastAsia"/>
          <w:kern w:val="0"/>
          <w:sz w:val="22"/>
        </w:rPr>
        <w:t>開催状況</w:t>
      </w:r>
    </w:p>
    <w:p w14:paraId="4B9C41D4" w14:textId="209B4AB8" w:rsidR="00F64F7E" w:rsidRPr="0088602B" w:rsidRDefault="00D2665C" w:rsidP="00F64F7E">
      <w:pPr>
        <w:autoSpaceDE w:val="0"/>
        <w:autoSpaceDN w:val="0"/>
        <w:adjustRightInd w:val="0"/>
        <w:ind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令和５年</w:t>
      </w:r>
      <w:r w:rsidR="00B17DB5" w:rsidRPr="0088602B">
        <w:rPr>
          <w:rFonts w:ascii="ＭＳ ゴシック" w:eastAsia="ＭＳ ゴシック" w:hAnsi="ＭＳ ゴシック" w:cs="CIDFont+F2" w:hint="eastAsia"/>
          <w:kern w:val="0"/>
          <w:szCs w:val="21"/>
        </w:rPr>
        <w:t>８</w:t>
      </w:r>
      <w:r w:rsidR="00F64F7E" w:rsidRPr="0088602B">
        <w:rPr>
          <w:rFonts w:ascii="ＭＳ ゴシック" w:eastAsia="ＭＳ ゴシック" w:hAnsi="ＭＳ ゴシック" w:cs="CIDFont+F2" w:hint="eastAsia"/>
          <w:kern w:val="0"/>
          <w:szCs w:val="21"/>
        </w:rPr>
        <w:t>月</w:t>
      </w:r>
      <w:r w:rsidR="00B17DB5" w:rsidRPr="0088602B">
        <w:rPr>
          <w:rFonts w:ascii="ＭＳ ゴシック" w:eastAsia="ＭＳ ゴシック" w:hAnsi="ＭＳ ゴシック" w:cs="CIDFont+F2" w:hint="eastAsia"/>
          <w:kern w:val="0"/>
          <w:szCs w:val="21"/>
        </w:rPr>
        <w:t>23</w:t>
      </w:r>
      <w:r w:rsidRPr="0088602B">
        <w:rPr>
          <w:rFonts w:ascii="ＭＳ ゴシック" w:eastAsia="ＭＳ ゴシック" w:hAnsi="ＭＳ ゴシック" w:cs="CIDFont+F2" w:hint="eastAsia"/>
          <w:kern w:val="0"/>
          <w:szCs w:val="21"/>
        </w:rPr>
        <w:t>日（</w:t>
      </w:r>
      <w:r w:rsidR="00B17DB5" w:rsidRPr="0088602B">
        <w:rPr>
          <w:rFonts w:ascii="ＭＳ ゴシック" w:eastAsia="ＭＳ ゴシック" w:hAnsi="ＭＳ ゴシック" w:cs="CIDFont+F2" w:hint="eastAsia"/>
          <w:kern w:val="0"/>
          <w:szCs w:val="21"/>
        </w:rPr>
        <w:t>水</w:t>
      </w:r>
      <w:r w:rsidRPr="0088602B">
        <w:rPr>
          <w:rFonts w:ascii="ＭＳ ゴシック" w:eastAsia="ＭＳ ゴシック" w:hAnsi="ＭＳ ゴシック" w:cs="CIDFont+F2" w:hint="eastAsia"/>
          <w:kern w:val="0"/>
          <w:szCs w:val="21"/>
        </w:rPr>
        <w:t>）</w:t>
      </w:r>
      <w:r w:rsidR="00E3165F" w:rsidRPr="0088602B">
        <w:rPr>
          <w:rFonts w:ascii="ＭＳ ゴシック" w:eastAsia="ＭＳ ゴシック" w:hAnsi="ＭＳ ゴシック" w:cs="CIDFont+F2" w:hint="eastAsia"/>
          <w:kern w:val="0"/>
          <w:szCs w:val="21"/>
        </w:rPr>
        <w:t>午</w:t>
      </w:r>
      <w:r w:rsidR="00B17DB5" w:rsidRPr="0088602B">
        <w:rPr>
          <w:rFonts w:ascii="ＭＳ ゴシック" w:eastAsia="ＭＳ ゴシック" w:hAnsi="ＭＳ ゴシック" w:cs="CIDFont+F2" w:hint="eastAsia"/>
          <w:kern w:val="0"/>
          <w:szCs w:val="21"/>
        </w:rPr>
        <w:t>後15</w:t>
      </w:r>
      <w:r w:rsidR="00E3165F" w:rsidRPr="0088602B">
        <w:rPr>
          <w:rFonts w:ascii="ＭＳ ゴシック" w:eastAsia="ＭＳ ゴシック" w:hAnsi="ＭＳ ゴシック" w:cs="CIDFont+F2" w:hint="eastAsia"/>
          <w:kern w:val="0"/>
          <w:szCs w:val="21"/>
        </w:rPr>
        <w:t>時</w:t>
      </w:r>
      <w:r w:rsidR="00B17DB5" w:rsidRPr="0088602B">
        <w:rPr>
          <w:rFonts w:ascii="ＭＳ ゴシック" w:eastAsia="ＭＳ ゴシック" w:hAnsi="ＭＳ ゴシック" w:cs="CIDFont+F2" w:hint="eastAsia"/>
          <w:kern w:val="0"/>
          <w:szCs w:val="21"/>
        </w:rPr>
        <w:t>30分</w:t>
      </w:r>
      <w:r w:rsidR="00E3165F" w:rsidRPr="0088602B">
        <w:rPr>
          <w:rFonts w:ascii="ＭＳ ゴシック" w:eastAsia="ＭＳ ゴシック" w:hAnsi="ＭＳ ゴシック" w:cs="CIDFont+F2" w:hint="eastAsia"/>
          <w:kern w:val="0"/>
          <w:szCs w:val="21"/>
        </w:rPr>
        <w:t>より</w:t>
      </w:r>
    </w:p>
    <w:p w14:paraId="01859FC5" w14:textId="2C7320A4" w:rsidR="00D2665C" w:rsidRPr="0088602B" w:rsidRDefault="00D2665C" w:rsidP="00934488">
      <w:pPr>
        <w:autoSpaceDE w:val="0"/>
        <w:autoSpaceDN w:val="0"/>
        <w:adjustRightInd w:val="0"/>
        <w:ind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議題</w:t>
      </w:r>
      <w:r w:rsidR="002D1C4F" w:rsidRPr="0088602B">
        <w:rPr>
          <w:rFonts w:ascii="ＭＳ ゴシック" w:eastAsia="ＭＳ ゴシック" w:hAnsi="ＭＳ ゴシック" w:cs="CIDFont+F2" w:hint="eastAsia"/>
          <w:kern w:val="0"/>
          <w:szCs w:val="21"/>
        </w:rPr>
        <w:t>１</w:t>
      </w:r>
      <w:r w:rsidRPr="0088602B">
        <w:rPr>
          <w:rFonts w:ascii="ＭＳ ゴシック" w:eastAsia="ＭＳ ゴシック" w:hAnsi="ＭＳ ゴシック" w:cs="CIDFont+F2" w:hint="eastAsia"/>
          <w:kern w:val="0"/>
          <w:szCs w:val="21"/>
        </w:rPr>
        <w:t xml:space="preserve">　大阪府環境保全活動補助金</w:t>
      </w:r>
      <w:r w:rsidR="00B17DB5" w:rsidRPr="0088602B">
        <w:rPr>
          <w:rFonts w:ascii="ＭＳ ゴシック" w:eastAsia="ＭＳ ゴシック" w:hAnsi="ＭＳ ゴシック" w:cs="CIDFont+F2" w:hint="eastAsia"/>
          <w:kern w:val="0"/>
          <w:szCs w:val="21"/>
        </w:rPr>
        <w:t>（第２次募集分）</w:t>
      </w:r>
      <w:r w:rsidRPr="0088602B">
        <w:rPr>
          <w:rFonts w:ascii="ＭＳ ゴシック" w:eastAsia="ＭＳ ゴシック" w:hAnsi="ＭＳ ゴシック" w:cs="CIDFont+F2" w:hint="eastAsia"/>
          <w:kern w:val="0"/>
          <w:szCs w:val="21"/>
        </w:rPr>
        <w:t>に係る</w:t>
      </w:r>
      <w:r w:rsidR="00C274CD" w:rsidRPr="0088602B">
        <w:rPr>
          <w:rFonts w:ascii="ＭＳ ゴシック" w:eastAsia="ＭＳ ゴシック" w:hAnsi="ＭＳ ゴシック" w:cs="CIDFont+F2" w:hint="eastAsia"/>
          <w:kern w:val="0"/>
          <w:szCs w:val="21"/>
        </w:rPr>
        <w:t>補助事業の</w:t>
      </w:r>
      <w:r w:rsidRPr="0088602B">
        <w:rPr>
          <w:rFonts w:ascii="ＭＳ ゴシック" w:eastAsia="ＭＳ ゴシック" w:hAnsi="ＭＳ ゴシック" w:cs="CIDFont+F2" w:hint="eastAsia"/>
          <w:kern w:val="0"/>
          <w:szCs w:val="21"/>
        </w:rPr>
        <w:t>審査</w:t>
      </w:r>
    </w:p>
    <w:p w14:paraId="7EC7D36C" w14:textId="17E14C97" w:rsidR="002D1C4F" w:rsidRPr="0088602B" w:rsidRDefault="002D1C4F" w:rsidP="00934488">
      <w:pPr>
        <w:autoSpaceDE w:val="0"/>
        <w:autoSpaceDN w:val="0"/>
        <w:adjustRightInd w:val="0"/>
        <w:ind w:firstLineChars="100" w:firstLine="210"/>
        <w:jc w:val="left"/>
        <w:rPr>
          <w:rFonts w:ascii="ＭＳ ゴシック" w:eastAsia="ＭＳ ゴシック" w:hAnsi="ＭＳ ゴシック" w:cs="CIDFont+F2"/>
          <w:color w:val="000000" w:themeColor="text1"/>
          <w:kern w:val="0"/>
          <w:szCs w:val="21"/>
        </w:rPr>
      </w:pPr>
      <w:r w:rsidRPr="0088602B">
        <w:rPr>
          <w:rFonts w:ascii="ＭＳ ゴシック" w:eastAsia="ＭＳ ゴシック" w:hAnsi="ＭＳ ゴシック" w:cs="CIDFont+F2" w:hint="eastAsia"/>
          <w:color w:val="000000" w:themeColor="text1"/>
          <w:kern w:val="0"/>
          <w:szCs w:val="21"/>
        </w:rPr>
        <w:t>議題２　脱炭素・海洋プラスチック対策先進技術導入モデル事業に係る補助事業の審査</w:t>
      </w:r>
    </w:p>
    <w:p w14:paraId="12B03259" w14:textId="77777777" w:rsidR="001014FC" w:rsidRPr="0088602B" w:rsidRDefault="001014FC" w:rsidP="00113369">
      <w:pPr>
        <w:autoSpaceDE w:val="0"/>
        <w:autoSpaceDN w:val="0"/>
        <w:adjustRightInd w:val="0"/>
        <w:ind w:firstLineChars="300" w:firstLine="630"/>
        <w:jc w:val="left"/>
        <w:rPr>
          <w:rFonts w:ascii="ＭＳ ゴシック" w:eastAsia="ＭＳ ゴシック" w:hAnsi="ＭＳ ゴシック" w:cs="CIDFont+F2"/>
          <w:kern w:val="0"/>
          <w:szCs w:val="21"/>
        </w:rPr>
      </w:pPr>
    </w:p>
    <w:p w14:paraId="51FBF84F" w14:textId="7EB66841" w:rsidR="00F64F7E" w:rsidRPr="0088602B" w:rsidRDefault="00F64F7E" w:rsidP="00F64F7E">
      <w:pPr>
        <w:autoSpaceDE w:val="0"/>
        <w:autoSpaceDN w:val="0"/>
        <w:adjustRightInd w:val="0"/>
        <w:jc w:val="left"/>
        <w:rPr>
          <w:rFonts w:ascii="ＭＳ ゴシック" w:eastAsia="ＭＳ ゴシック" w:hAnsi="ＭＳ ゴシック" w:cs="CIDFont+F2"/>
          <w:kern w:val="0"/>
          <w:sz w:val="22"/>
        </w:rPr>
      </w:pPr>
      <w:r w:rsidRPr="0088602B">
        <w:rPr>
          <w:rFonts w:ascii="ＭＳ ゴシック" w:eastAsia="ＭＳ ゴシック" w:hAnsi="ＭＳ ゴシック" w:cs="CIDFont+F2" w:hint="eastAsia"/>
          <w:kern w:val="0"/>
          <w:sz w:val="22"/>
        </w:rPr>
        <w:t>２</w:t>
      </w:r>
      <w:r w:rsidR="001014FC" w:rsidRPr="0088602B">
        <w:rPr>
          <w:rFonts w:ascii="ＭＳ ゴシック" w:eastAsia="ＭＳ ゴシック" w:hAnsi="ＭＳ ゴシック" w:cs="CIDFont+F2" w:hint="eastAsia"/>
          <w:kern w:val="0"/>
          <w:sz w:val="22"/>
        </w:rPr>
        <w:t xml:space="preserve"> </w:t>
      </w:r>
      <w:r w:rsidRPr="0088602B">
        <w:rPr>
          <w:rFonts w:ascii="ＭＳ ゴシック" w:eastAsia="ＭＳ ゴシック" w:hAnsi="ＭＳ ゴシック" w:cs="CIDFont+F2" w:hint="eastAsia"/>
          <w:kern w:val="0"/>
          <w:sz w:val="22"/>
        </w:rPr>
        <w:t>環境保全活動補助事業の審査結果について</w:t>
      </w:r>
    </w:p>
    <w:p w14:paraId="58F4BA78" w14:textId="77777777" w:rsidR="00E3165F" w:rsidRPr="0088602B" w:rsidRDefault="00F64F7E" w:rsidP="00E3165F">
      <w:pPr>
        <w:pStyle w:val="a8"/>
        <w:autoSpaceDE w:val="0"/>
        <w:autoSpaceDN w:val="0"/>
        <w:adjustRightInd w:val="0"/>
        <w:ind w:leftChars="0" w:left="208"/>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環境保全活動補助事業は、民間団体の豊かな環境の保全や創造に資する自主的な活動を支援するため、民間の団体が実施する環境保全などの事業に必要な経費の一部の補助を行うもの。（財源：環境保全基金）</w:t>
      </w:r>
    </w:p>
    <w:p w14:paraId="3E692622" w14:textId="33167208" w:rsidR="009F2CAF" w:rsidRPr="0088602B" w:rsidRDefault="00D2665C" w:rsidP="00683FB9">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募集期間</w:t>
      </w:r>
      <w:r w:rsidR="00B17DB5" w:rsidRPr="0088602B">
        <w:rPr>
          <w:rFonts w:ascii="ＭＳ ゴシック" w:eastAsia="ＭＳ ゴシック" w:hAnsi="ＭＳ ゴシック" w:cs="CIDFont+F2" w:hint="eastAsia"/>
          <w:kern w:val="0"/>
          <w:szCs w:val="21"/>
        </w:rPr>
        <w:t>（第２次募集分）</w:t>
      </w:r>
      <w:r w:rsidRPr="0088602B">
        <w:rPr>
          <w:rFonts w:ascii="ＭＳ ゴシック" w:eastAsia="ＭＳ ゴシック" w:hAnsi="ＭＳ ゴシック" w:cs="CIDFont+F2" w:hint="eastAsia"/>
          <w:kern w:val="0"/>
          <w:szCs w:val="21"/>
        </w:rPr>
        <w:t>：令和５年</w:t>
      </w:r>
      <w:r w:rsidR="00B17DB5" w:rsidRPr="0088602B">
        <w:rPr>
          <w:rFonts w:ascii="ＭＳ ゴシック" w:eastAsia="ＭＳ ゴシック" w:hAnsi="ＭＳ ゴシック" w:cs="CIDFont+F2" w:hint="eastAsia"/>
          <w:kern w:val="0"/>
          <w:szCs w:val="21"/>
        </w:rPr>
        <w:t>６</w:t>
      </w:r>
      <w:r w:rsidR="00F64F7E" w:rsidRPr="0088602B">
        <w:rPr>
          <w:rFonts w:ascii="ＭＳ ゴシック" w:eastAsia="ＭＳ ゴシック" w:hAnsi="ＭＳ ゴシック" w:cs="CIDFont+F2" w:hint="eastAsia"/>
          <w:kern w:val="0"/>
          <w:szCs w:val="21"/>
        </w:rPr>
        <w:t>月</w:t>
      </w:r>
      <w:r w:rsidR="00B17DB5" w:rsidRPr="0088602B">
        <w:rPr>
          <w:rFonts w:ascii="ＭＳ ゴシック" w:eastAsia="ＭＳ ゴシック" w:hAnsi="ＭＳ ゴシック" w:cs="CIDFont+F2" w:hint="eastAsia"/>
          <w:kern w:val="0"/>
          <w:szCs w:val="21"/>
        </w:rPr>
        <w:t>26</w:t>
      </w:r>
      <w:r w:rsidRPr="0088602B">
        <w:rPr>
          <w:rFonts w:ascii="ＭＳ ゴシック" w:eastAsia="ＭＳ ゴシック" w:hAnsi="ＭＳ ゴシック" w:cs="CIDFont+F2" w:hint="eastAsia"/>
          <w:kern w:val="0"/>
          <w:szCs w:val="21"/>
        </w:rPr>
        <w:t>日</w:t>
      </w:r>
      <w:r w:rsidR="00E3165F" w:rsidRPr="0088602B">
        <w:rPr>
          <w:rFonts w:ascii="ＭＳ ゴシック" w:eastAsia="ＭＳ ゴシック" w:hAnsi="ＭＳ ゴシック" w:cs="CIDFont+F2" w:hint="eastAsia"/>
          <w:kern w:val="0"/>
          <w:szCs w:val="21"/>
        </w:rPr>
        <w:t>から</w:t>
      </w:r>
      <w:r w:rsidRPr="0088602B">
        <w:rPr>
          <w:rFonts w:ascii="ＭＳ ゴシック" w:eastAsia="ＭＳ ゴシック" w:hAnsi="ＭＳ ゴシック" w:cs="CIDFont+F2" w:hint="eastAsia"/>
          <w:kern w:val="0"/>
          <w:szCs w:val="21"/>
        </w:rPr>
        <w:t>令和５年</w:t>
      </w:r>
      <w:r w:rsidR="00B17DB5" w:rsidRPr="0088602B">
        <w:rPr>
          <w:rFonts w:ascii="ＭＳ ゴシック" w:eastAsia="ＭＳ ゴシック" w:hAnsi="ＭＳ ゴシック" w:cs="CIDFont+F2" w:hint="eastAsia"/>
          <w:kern w:val="0"/>
          <w:szCs w:val="21"/>
        </w:rPr>
        <w:t>７</w:t>
      </w:r>
      <w:r w:rsidR="00F64F7E" w:rsidRPr="0088602B">
        <w:rPr>
          <w:rFonts w:ascii="ＭＳ ゴシック" w:eastAsia="ＭＳ ゴシック" w:hAnsi="ＭＳ ゴシック" w:cs="CIDFont+F2" w:hint="eastAsia"/>
          <w:kern w:val="0"/>
          <w:szCs w:val="21"/>
        </w:rPr>
        <w:t>月</w:t>
      </w:r>
      <w:r w:rsidR="00B17DB5" w:rsidRPr="0088602B">
        <w:rPr>
          <w:rFonts w:ascii="ＭＳ ゴシック" w:eastAsia="ＭＳ ゴシック" w:hAnsi="ＭＳ ゴシック" w:cs="CIDFont+F2" w:hint="eastAsia"/>
          <w:kern w:val="0"/>
          <w:szCs w:val="21"/>
        </w:rPr>
        <w:t>31</w:t>
      </w:r>
      <w:r w:rsidR="00F64F7E" w:rsidRPr="0088602B">
        <w:rPr>
          <w:rFonts w:ascii="ＭＳ ゴシック" w:eastAsia="ＭＳ ゴシック" w:hAnsi="ＭＳ ゴシック" w:cs="CIDFont+F2" w:hint="eastAsia"/>
          <w:kern w:val="0"/>
          <w:szCs w:val="21"/>
        </w:rPr>
        <w:t>日</w:t>
      </w:r>
      <w:r w:rsidR="00E3165F" w:rsidRPr="0088602B">
        <w:rPr>
          <w:rFonts w:ascii="ＭＳ ゴシック" w:eastAsia="ＭＳ ゴシック" w:hAnsi="ＭＳ ゴシック" w:cs="CIDFont+F2" w:hint="eastAsia"/>
          <w:kern w:val="0"/>
          <w:szCs w:val="21"/>
        </w:rPr>
        <w:t>まで</w:t>
      </w:r>
    </w:p>
    <w:p w14:paraId="4A68BF26" w14:textId="2DD2B611" w:rsidR="00F64F7E" w:rsidRPr="0088602B" w:rsidRDefault="00F64F7E" w:rsidP="00683FB9">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申請があった事業について、環境の保</w:t>
      </w:r>
      <w:r w:rsidR="00D2665C" w:rsidRPr="0088602B">
        <w:rPr>
          <w:rFonts w:ascii="ＭＳ ゴシック" w:eastAsia="ＭＳ ゴシック" w:hAnsi="ＭＳ ゴシック" w:cs="CIDFont+F2" w:hint="eastAsia"/>
          <w:kern w:val="0"/>
          <w:szCs w:val="21"/>
        </w:rPr>
        <w:t>全・創造の寄与、波及効果等項目について審査を行った結果、下表の</w:t>
      </w:r>
      <w:r w:rsidR="008D24DC" w:rsidRPr="0088602B">
        <w:rPr>
          <w:rFonts w:ascii="ＭＳ ゴシック" w:eastAsia="ＭＳ ゴシック" w:hAnsi="ＭＳ ゴシック" w:cs="CIDFont+F2" w:hint="eastAsia"/>
          <w:kern w:val="0"/>
          <w:szCs w:val="21"/>
        </w:rPr>
        <w:t>２</w:t>
      </w:r>
      <w:r w:rsidRPr="0088602B">
        <w:rPr>
          <w:rFonts w:ascii="ＭＳ ゴシック" w:eastAsia="ＭＳ ゴシック" w:hAnsi="ＭＳ ゴシック" w:cs="CIDFont+F2" w:hint="eastAsia"/>
          <w:kern w:val="0"/>
          <w:szCs w:val="21"/>
        </w:rPr>
        <w:t>件について補助することが適当と認めた。</w:t>
      </w:r>
    </w:p>
    <w:tbl>
      <w:tblPr>
        <w:tblStyle w:val="a7"/>
        <w:tblW w:w="9209" w:type="dxa"/>
        <w:tblLook w:val="04A0" w:firstRow="1" w:lastRow="0" w:firstColumn="1" w:lastColumn="0" w:noHBand="0" w:noVBand="1"/>
      </w:tblPr>
      <w:tblGrid>
        <w:gridCol w:w="531"/>
        <w:gridCol w:w="2299"/>
        <w:gridCol w:w="2127"/>
        <w:gridCol w:w="3130"/>
        <w:gridCol w:w="1122"/>
      </w:tblGrid>
      <w:tr w:rsidR="00F64F7E" w:rsidRPr="0088602B" w14:paraId="6BF3CB43" w14:textId="77777777" w:rsidTr="009F2CAF">
        <w:tc>
          <w:tcPr>
            <w:tcW w:w="531" w:type="dxa"/>
          </w:tcPr>
          <w:p w14:paraId="2F79EA26" w14:textId="77777777" w:rsidR="00F64F7E" w:rsidRPr="0088602B" w:rsidRDefault="00F64F7E" w:rsidP="00DE4BE6">
            <w:pPr>
              <w:autoSpaceDE w:val="0"/>
              <w:autoSpaceDN w:val="0"/>
              <w:adjustRightInd w:val="0"/>
              <w:jc w:val="center"/>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No.</w:t>
            </w:r>
          </w:p>
        </w:tc>
        <w:tc>
          <w:tcPr>
            <w:tcW w:w="2299" w:type="dxa"/>
          </w:tcPr>
          <w:p w14:paraId="7318895F" w14:textId="77777777" w:rsidR="00F64F7E" w:rsidRPr="0088602B" w:rsidRDefault="00F64F7E" w:rsidP="00DE4BE6">
            <w:pPr>
              <w:autoSpaceDE w:val="0"/>
              <w:autoSpaceDN w:val="0"/>
              <w:adjustRightInd w:val="0"/>
              <w:jc w:val="center"/>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団体名</w:t>
            </w:r>
          </w:p>
        </w:tc>
        <w:tc>
          <w:tcPr>
            <w:tcW w:w="2127" w:type="dxa"/>
          </w:tcPr>
          <w:p w14:paraId="0F5AEBFD" w14:textId="77777777" w:rsidR="00F64F7E" w:rsidRPr="0088602B" w:rsidRDefault="00F64F7E" w:rsidP="00DE4BE6">
            <w:pPr>
              <w:autoSpaceDE w:val="0"/>
              <w:autoSpaceDN w:val="0"/>
              <w:adjustRightInd w:val="0"/>
              <w:jc w:val="center"/>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事業名</w:t>
            </w:r>
          </w:p>
        </w:tc>
        <w:tc>
          <w:tcPr>
            <w:tcW w:w="3130" w:type="dxa"/>
          </w:tcPr>
          <w:p w14:paraId="2E1C00BC" w14:textId="77777777" w:rsidR="00F64F7E" w:rsidRPr="0088602B" w:rsidRDefault="00F64F7E" w:rsidP="00DE4BE6">
            <w:pPr>
              <w:autoSpaceDE w:val="0"/>
              <w:autoSpaceDN w:val="0"/>
              <w:adjustRightInd w:val="0"/>
              <w:jc w:val="center"/>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事業概要</w:t>
            </w:r>
          </w:p>
        </w:tc>
        <w:tc>
          <w:tcPr>
            <w:tcW w:w="1122" w:type="dxa"/>
          </w:tcPr>
          <w:p w14:paraId="0354EC24" w14:textId="77777777" w:rsidR="00F64F7E" w:rsidRPr="0088602B" w:rsidRDefault="00F64F7E" w:rsidP="00DE4BE6">
            <w:pPr>
              <w:autoSpaceDE w:val="0"/>
              <w:autoSpaceDN w:val="0"/>
              <w:adjustRightInd w:val="0"/>
              <w:jc w:val="center"/>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活動区分</w:t>
            </w:r>
          </w:p>
        </w:tc>
      </w:tr>
      <w:tr w:rsidR="00F64F7E" w:rsidRPr="0088602B" w14:paraId="03033120" w14:textId="77777777" w:rsidTr="009F2CAF">
        <w:tc>
          <w:tcPr>
            <w:tcW w:w="531" w:type="dxa"/>
          </w:tcPr>
          <w:p w14:paraId="02C9AD4D" w14:textId="77777777" w:rsidR="00F64F7E" w:rsidRPr="0088602B" w:rsidRDefault="00F64F7E" w:rsidP="00DE4BE6">
            <w:pPr>
              <w:autoSpaceDE w:val="0"/>
              <w:autoSpaceDN w:val="0"/>
              <w:adjustRightInd w:val="0"/>
              <w:jc w:val="center"/>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１</w:t>
            </w:r>
          </w:p>
        </w:tc>
        <w:tc>
          <w:tcPr>
            <w:tcW w:w="2299" w:type="dxa"/>
          </w:tcPr>
          <w:p w14:paraId="0ED28245" w14:textId="77777777" w:rsidR="00B17DB5" w:rsidRPr="0088602B" w:rsidRDefault="00B17DB5" w:rsidP="001D6C41">
            <w:pPr>
              <w:autoSpaceDE w:val="0"/>
              <w:autoSpaceDN w:val="0"/>
              <w:adjustRightInd w:val="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かたの環境フェスタ市民会議</w:t>
            </w:r>
          </w:p>
          <w:p w14:paraId="0E0A1301" w14:textId="3E2C3938" w:rsidR="00F64F7E" w:rsidRPr="0088602B" w:rsidRDefault="00F64F7E" w:rsidP="009F2CAF">
            <w:pPr>
              <w:autoSpaceDE w:val="0"/>
              <w:autoSpaceDN w:val="0"/>
              <w:adjustRightInd w:val="0"/>
              <w:ind w:rightChars="-64" w:right="-134"/>
              <w:jc w:val="left"/>
              <w:rPr>
                <w:rFonts w:ascii="ＭＳ ゴシック" w:eastAsia="ＭＳ ゴシック" w:hAnsi="ＭＳ ゴシック" w:cs="CIDFont+F2"/>
                <w:kern w:val="0"/>
                <w:szCs w:val="21"/>
              </w:rPr>
            </w:pPr>
          </w:p>
        </w:tc>
        <w:tc>
          <w:tcPr>
            <w:tcW w:w="2127" w:type="dxa"/>
          </w:tcPr>
          <w:p w14:paraId="79BF3F90" w14:textId="77777777" w:rsidR="000A7302" w:rsidRPr="0088602B" w:rsidRDefault="00B17DB5" w:rsidP="009F2CAF">
            <w:pPr>
              <w:autoSpaceDE w:val="0"/>
              <w:autoSpaceDN w:val="0"/>
              <w:adjustRightInd w:val="0"/>
              <w:ind w:rightChars="-11" w:right="-23"/>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「環境フェスタ㏌</w:t>
            </w:r>
          </w:p>
          <w:p w14:paraId="0C301E22" w14:textId="0A4AFC57" w:rsidR="00B17DB5" w:rsidRPr="0088602B" w:rsidRDefault="00B17DB5" w:rsidP="001D6C41">
            <w:pPr>
              <w:autoSpaceDE w:val="0"/>
              <w:autoSpaceDN w:val="0"/>
              <w:adjustRightInd w:val="0"/>
              <w:ind w:rightChars="-11" w:right="-23"/>
              <w:jc w:val="righ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交野2024」の開催</w:t>
            </w:r>
          </w:p>
          <w:p w14:paraId="3387D167" w14:textId="419BF37C" w:rsidR="00F64F7E" w:rsidRPr="0088602B" w:rsidRDefault="00F64F7E" w:rsidP="009F2CAF">
            <w:pPr>
              <w:autoSpaceDE w:val="0"/>
              <w:autoSpaceDN w:val="0"/>
              <w:adjustRightInd w:val="0"/>
              <w:ind w:rightChars="-11" w:right="-23"/>
              <w:jc w:val="left"/>
              <w:rPr>
                <w:rFonts w:ascii="ＭＳ ゴシック" w:eastAsia="ＭＳ ゴシック" w:hAnsi="ＭＳ ゴシック" w:cs="CIDFont+F2"/>
                <w:kern w:val="0"/>
                <w:szCs w:val="21"/>
              </w:rPr>
            </w:pPr>
          </w:p>
        </w:tc>
        <w:tc>
          <w:tcPr>
            <w:tcW w:w="3130" w:type="dxa"/>
            <w:shd w:val="clear" w:color="auto" w:fill="auto"/>
          </w:tcPr>
          <w:p w14:paraId="7C792432" w14:textId="7BDDA724" w:rsidR="00F64F7E" w:rsidRPr="0088602B" w:rsidRDefault="00B17DB5" w:rsidP="001D6C41">
            <w:pPr>
              <w:autoSpaceDE w:val="0"/>
              <w:autoSpaceDN w:val="0"/>
              <w:adjustRightInd w:val="0"/>
              <w:ind w:rightChars="-47" w:right="-99"/>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食品ロス対策に関する展示や、リユース食器を使用した飲食屋台（プラごみ削減）など、脱炭素社会やプラスチックごみ問題をテーマとした内容を含む、環境啓発のためのイベントを実施する。</w:t>
            </w:r>
          </w:p>
        </w:tc>
        <w:tc>
          <w:tcPr>
            <w:tcW w:w="1122" w:type="dxa"/>
          </w:tcPr>
          <w:p w14:paraId="4E6E92D1" w14:textId="0161F89B" w:rsidR="00F64F7E" w:rsidRPr="0088602B" w:rsidRDefault="00B17DB5" w:rsidP="00DE4BE6">
            <w:pPr>
              <w:autoSpaceDE w:val="0"/>
              <w:autoSpaceDN w:val="0"/>
              <w:adjustRightInd w:val="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教育啓発</w:t>
            </w:r>
            <w:r w:rsidR="00F64F7E" w:rsidRPr="0088602B">
              <w:rPr>
                <w:rFonts w:ascii="ＭＳ ゴシック" w:eastAsia="ＭＳ ゴシック" w:hAnsi="ＭＳ ゴシック" w:cs="CIDFont+F2" w:hint="eastAsia"/>
                <w:kern w:val="0"/>
                <w:szCs w:val="21"/>
              </w:rPr>
              <w:t>活動</w:t>
            </w:r>
          </w:p>
        </w:tc>
      </w:tr>
      <w:tr w:rsidR="00F64F7E" w:rsidRPr="0088602B" w14:paraId="21E17789" w14:textId="77777777" w:rsidTr="009F2CAF">
        <w:tc>
          <w:tcPr>
            <w:tcW w:w="531" w:type="dxa"/>
          </w:tcPr>
          <w:p w14:paraId="2C8039E5" w14:textId="77777777" w:rsidR="00F64F7E" w:rsidRPr="0088602B" w:rsidRDefault="00F64F7E" w:rsidP="00DE4BE6">
            <w:pPr>
              <w:autoSpaceDE w:val="0"/>
              <w:autoSpaceDN w:val="0"/>
              <w:adjustRightInd w:val="0"/>
              <w:jc w:val="center"/>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２</w:t>
            </w:r>
          </w:p>
        </w:tc>
        <w:tc>
          <w:tcPr>
            <w:tcW w:w="2299" w:type="dxa"/>
          </w:tcPr>
          <w:p w14:paraId="3DEB69D8" w14:textId="7936746B" w:rsidR="00B17DB5" w:rsidRPr="0088602B" w:rsidRDefault="00B17DB5" w:rsidP="001D6C41">
            <w:pPr>
              <w:autoSpaceDE w:val="0"/>
              <w:autoSpaceDN w:val="0"/>
              <w:adjustRightInd w:val="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kern w:val="0"/>
                <w:szCs w:val="21"/>
              </w:rPr>
              <w:t>VVV-Craft（ヴィークラフト）</w:t>
            </w:r>
          </w:p>
          <w:p w14:paraId="4E39D28C" w14:textId="268B14C6" w:rsidR="00F64F7E" w:rsidRPr="0088602B" w:rsidRDefault="00F64F7E" w:rsidP="009F2CAF">
            <w:pPr>
              <w:autoSpaceDE w:val="0"/>
              <w:autoSpaceDN w:val="0"/>
              <w:adjustRightInd w:val="0"/>
              <w:ind w:rightChars="-64" w:right="-134"/>
              <w:jc w:val="left"/>
              <w:rPr>
                <w:rFonts w:ascii="ＭＳ ゴシック" w:eastAsia="ＭＳ ゴシック" w:hAnsi="ＭＳ ゴシック" w:cs="CIDFont+F2"/>
                <w:kern w:val="0"/>
                <w:szCs w:val="21"/>
              </w:rPr>
            </w:pPr>
          </w:p>
        </w:tc>
        <w:tc>
          <w:tcPr>
            <w:tcW w:w="2127" w:type="dxa"/>
          </w:tcPr>
          <w:p w14:paraId="2FE26323" w14:textId="2C1F5F35" w:rsidR="00B17DB5" w:rsidRPr="0088602B" w:rsidRDefault="00B17DB5" w:rsidP="009F2CAF">
            <w:pPr>
              <w:autoSpaceDE w:val="0"/>
              <w:autoSpaceDN w:val="0"/>
              <w:adjustRightInd w:val="0"/>
              <w:ind w:rightChars="-11" w:right="-23"/>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アップサイクル・ワークショップで環境教育と啓発を</w:t>
            </w:r>
          </w:p>
          <w:p w14:paraId="1B4F12DD" w14:textId="1D377D86" w:rsidR="00F64F7E" w:rsidRPr="0088602B" w:rsidRDefault="00F64F7E" w:rsidP="009F2CAF">
            <w:pPr>
              <w:autoSpaceDE w:val="0"/>
              <w:autoSpaceDN w:val="0"/>
              <w:adjustRightInd w:val="0"/>
              <w:ind w:rightChars="-11" w:right="-23"/>
              <w:jc w:val="left"/>
              <w:rPr>
                <w:rFonts w:ascii="ＭＳ ゴシック" w:eastAsia="ＭＳ ゴシック" w:hAnsi="ＭＳ ゴシック" w:cs="CIDFont+F2"/>
                <w:kern w:val="0"/>
                <w:szCs w:val="21"/>
              </w:rPr>
            </w:pPr>
          </w:p>
        </w:tc>
        <w:tc>
          <w:tcPr>
            <w:tcW w:w="3130" w:type="dxa"/>
            <w:shd w:val="clear" w:color="auto" w:fill="auto"/>
          </w:tcPr>
          <w:p w14:paraId="43935F22" w14:textId="18872B9B" w:rsidR="00F64F7E" w:rsidRPr="0088602B" w:rsidRDefault="00B17DB5" w:rsidP="001D6C41">
            <w:pPr>
              <w:autoSpaceDE w:val="0"/>
              <w:autoSpaceDN w:val="0"/>
              <w:adjustRightInd w:val="0"/>
              <w:ind w:rightChars="-47" w:right="-99"/>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家庭で出た身近なごみをアップサイクルするワークショップを実施し、プラスチックごみ問題についての啓発を行うとともに、当該ワークショップを学校の出前授業で行うための企画を行う。</w:t>
            </w:r>
          </w:p>
        </w:tc>
        <w:tc>
          <w:tcPr>
            <w:tcW w:w="1122" w:type="dxa"/>
          </w:tcPr>
          <w:p w14:paraId="57242D0F" w14:textId="14A093FB" w:rsidR="00F64F7E" w:rsidRPr="0088602B" w:rsidRDefault="005A275C" w:rsidP="00B539C9">
            <w:pPr>
              <w:autoSpaceDE w:val="0"/>
              <w:autoSpaceDN w:val="0"/>
              <w:adjustRightInd w:val="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教育啓発</w:t>
            </w:r>
            <w:r w:rsidR="00F64F7E" w:rsidRPr="0088602B">
              <w:rPr>
                <w:rFonts w:ascii="ＭＳ ゴシック" w:eastAsia="ＭＳ ゴシック" w:hAnsi="ＭＳ ゴシック" w:cs="CIDFont+F2" w:hint="eastAsia"/>
                <w:kern w:val="0"/>
                <w:szCs w:val="21"/>
              </w:rPr>
              <w:t>活動</w:t>
            </w:r>
          </w:p>
        </w:tc>
      </w:tr>
    </w:tbl>
    <w:p w14:paraId="63D98108" w14:textId="5554E2DB" w:rsidR="00B5488B" w:rsidRPr="0088602B" w:rsidRDefault="000C02C0" w:rsidP="003672C7">
      <w:pPr>
        <w:rPr>
          <w:rFonts w:ascii="ＭＳ Ｐゴシック" w:eastAsia="ＭＳ Ｐゴシック" w:hAnsi="ＭＳ Ｐゴシック"/>
        </w:rPr>
      </w:pPr>
    </w:p>
    <w:p w14:paraId="348FC759" w14:textId="0ADF685E" w:rsidR="002D1C4F" w:rsidRPr="0088602B" w:rsidRDefault="002D1C4F" w:rsidP="003672C7">
      <w:pPr>
        <w:rPr>
          <w:rFonts w:ascii="ＭＳ Ｐゴシック" w:eastAsia="ＭＳ Ｐゴシック" w:hAnsi="ＭＳ Ｐゴシック"/>
        </w:rPr>
      </w:pPr>
    </w:p>
    <w:p w14:paraId="0A5D34F1" w14:textId="77777777" w:rsidR="002D1C4F" w:rsidRPr="0088602B" w:rsidRDefault="002D1C4F" w:rsidP="002D1C4F">
      <w:pPr>
        <w:autoSpaceDE w:val="0"/>
        <w:autoSpaceDN w:val="0"/>
        <w:adjustRightInd w:val="0"/>
        <w:jc w:val="left"/>
        <w:rPr>
          <w:rFonts w:ascii="ＭＳ ゴシック" w:eastAsia="ＭＳ ゴシック" w:hAnsi="ＭＳ ゴシック" w:cs="CIDFont+F2"/>
          <w:kern w:val="0"/>
          <w:sz w:val="22"/>
        </w:rPr>
      </w:pPr>
      <w:r w:rsidRPr="0088602B">
        <w:rPr>
          <w:rFonts w:ascii="ＭＳ ゴシック" w:eastAsia="ＭＳ ゴシック" w:hAnsi="ＭＳ ゴシック" w:cs="CIDFont+F2" w:hint="eastAsia"/>
          <w:kern w:val="0"/>
          <w:sz w:val="22"/>
        </w:rPr>
        <w:lastRenderedPageBreak/>
        <w:t>３ 脱炭素・海洋プラスチック対策先進技術導入モデル事業に係る補助事業の審査結果に</w:t>
      </w:r>
    </w:p>
    <w:p w14:paraId="3CAA26AD" w14:textId="35C60FE9" w:rsidR="002D1C4F" w:rsidRPr="0088602B" w:rsidRDefault="002D1C4F" w:rsidP="002D1C4F">
      <w:pPr>
        <w:autoSpaceDE w:val="0"/>
        <w:autoSpaceDN w:val="0"/>
        <w:adjustRightInd w:val="0"/>
        <w:ind w:firstLineChars="100" w:firstLine="220"/>
        <w:jc w:val="left"/>
        <w:rPr>
          <w:rFonts w:ascii="ＭＳ ゴシック" w:eastAsia="ＭＳ ゴシック" w:hAnsi="ＭＳ ゴシック" w:cs="CIDFont+F2"/>
          <w:kern w:val="0"/>
          <w:sz w:val="22"/>
        </w:rPr>
      </w:pPr>
      <w:r w:rsidRPr="0088602B">
        <w:rPr>
          <w:rFonts w:ascii="ＭＳ ゴシック" w:eastAsia="ＭＳ ゴシック" w:hAnsi="ＭＳ ゴシック" w:cs="CIDFont+F2" w:hint="eastAsia"/>
          <w:kern w:val="0"/>
          <w:sz w:val="22"/>
        </w:rPr>
        <w:t>ついて</w:t>
      </w:r>
    </w:p>
    <w:p w14:paraId="42596574" w14:textId="7A95D885" w:rsidR="002D1C4F" w:rsidRPr="0088602B" w:rsidRDefault="002D1C4F" w:rsidP="002D1C4F">
      <w:pPr>
        <w:pStyle w:val="a8"/>
        <w:autoSpaceDE w:val="0"/>
        <w:autoSpaceDN w:val="0"/>
        <w:adjustRightInd w:val="0"/>
        <w:ind w:leftChars="0" w:left="208"/>
        <w:jc w:val="left"/>
        <w:rPr>
          <w:rFonts w:ascii="ＭＳ ゴシック" w:eastAsia="ＭＳ ゴシック" w:hAnsi="ＭＳ ゴシック" w:cs="CIDFont+F2"/>
          <w:kern w:val="0"/>
          <w:szCs w:val="21"/>
        </w:rPr>
      </w:pPr>
    </w:p>
    <w:p w14:paraId="61A06E29" w14:textId="47184C15" w:rsidR="002D1C4F" w:rsidRPr="0088602B" w:rsidRDefault="002D1C4F" w:rsidP="00E17B3B">
      <w:pPr>
        <w:pStyle w:val="a8"/>
        <w:autoSpaceDE w:val="0"/>
        <w:autoSpaceDN w:val="0"/>
        <w:adjustRightInd w:val="0"/>
        <w:ind w:leftChars="0" w:left="208" w:firstLineChars="100" w:firstLine="210"/>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脱炭素・海洋プラスチック対策先進技術導入モデル事業に係る補助事業は、2025年大阪・関西万博開催時にカーボンニュートラルやプラスチックごみゼロに資する先進性のある実装</w:t>
      </w:r>
      <w:r w:rsidR="005D59B7" w:rsidRPr="0088602B">
        <w:rPr>
          <w:rFonts w:ascii="ＭＳ ゴシック" w:eastAsia="ＭＳ ゴシック" w:hAnsi="ＭＳ ゴシック" w:cs="CIDFont+F2" w:hint="eastAsia"/>
          <w:kern w:val="0"/>
          <w:szCs w:val="21"/>
        </w:rPr>
        <w:t>可能技術を広く発信し、府内で普及させるため、民間事業者等が実施する、府民・来販者にアピールしやすい民間施設等に環境・エネルギー先進技術を導入するとともに、環境改善効果（</w:t>
      </w:r>
      <w:r w:rsidR="005D59B7" w:rsidRPr="0088602B">
        <w:rPr>
          <w:rFonts w:ascii="ＭＳ ゴシック" w:eastAsia="ＭＳ ゴシック" w:hAnsi="ＭＳ ゴシック" w:cs="CIDFont+F2"/>
          <w:kern w:val="0"/>
          <w:szCs w:val="21"/>
        </w:rPr>
        <w:t>CO2削減効果等）</w:t>
      </w:r>
      <w:r w:rsidR="005D59B7" w:rsidRPr="0088602B">
        <w:rPr>
          <w:rFonts w:ascii="ＭＳ ゴシック" w:eastAsia="ＭＳ ゴシック" w:hAnsi="ＭＳ ゴシック" w:cs="CIDFont+F2" w:hint="eastAsia"/>
          <w:kern w:val="0"/>
          <w:szCs w:val="21"/>
        </w:rPr>
        <w:t>の発信を行うモデル事業に必要な経費の一部の補助を行うもの。</w:t>
      </w:r>
    </w:p>
    <w:p w14:paraId="6EC14D04" w14:textId="77777777" w:rsidR="002D1C4F" w:rsidRPr="0088602B" w:rsidRDefault="002D1C4F" w:rsidP="002D1C4F">
      <w:pPr>
        <w:pStyle w:val="a8"/>
        <w:autoSpaceDE w:val="0"/>
        <w:autoSpaceDN w:val="0"/>
        <w:adjustRightInd w:val="0"/>
        <w:ind w:leftChars="0" w:left="208"/>
        <w:jc w:val="left"/>
        <w:rPr>
          <w:rFonts w:ascii="ＭＳ ゴシック" w:eastAsia="ＭＳ ゴシック" w:hAnsi="ＭＳ ゴシック" w:cs="CIDFont+F2"/>
          <w:kern w:val="0"/>
          <w:szCs w:val="21"/>
        </w:rPr>
      </w:pPr>
    </w:p>
    <w:p w14:paraId="52B17C55" w14:textId="1928D0EF" w:rsidR="002D1C4F" w:rsidRPr="0088602B" w:rsidRDefault="002D1C4F" w:rsidP="002D1C4F">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募集期間：令和５年</w:t>
      </w:r>
      <w:r w:rsidR="00771E3A" w:rsidRPr="0088602B">
        <w:rPr>
          <w:rFonts w:ascii="ＭＳ ゴシック" w:eastAsia="ＭＳ ゴシック" w:hAnsi="ＭＳ ゴシック" w:cs="CIDFont+F2" w:hint="eastAsia"/>
          <w:kern w:val="0"/>
          <w:szCs w:val="21"/>
        </w:rPr>
        <w:t>６</w:t>
      </w:r>
      <w:r w:rsidRPr="0088602B">
        <w:rPr>
          <w:rFonts w:ascii="ＭＳ ゴシック" w:eastAsia="ＭＳ ゴシック" w:hAnsi="ＭＳ ゴシック" w:cs="CIDFont+F2" w:hint="eastAsia"/>
          <w:kern w:val="0"/>
          <w:szCs w:val="21"/>
        </w:rPr>
        <w:t>月</w:t>
      </w:r>
      <w:r w:rsidR="00771E3A" w:rsidRPr="0088602B">
        <w:rPr>
          <w:rFonts w:ascii="ＭＳ ゴシック" w:eastAsia="ＭＳ ゴシック" w:hAnsi="ＭＳ ゴシック" w:cs="CIDFont+F2" w:hint="eastAsia"/>
          <w:kern w:val="0"/>
          <w:szCs w:val="21"/>
        </w:rPr>
        <w:t>2</w:t>
      </w:r>
      <w:r w:rsidR="00771E3A" w:rsidRPr="0088602B">
        <w:rPr>
          <w:rFonts w:ascii="ＭＳ ゴシック" w:eastAsia="ＭＳ ゴシック" w:hAnsi="ＭＳ ゴシック" w:cs="CIDFont+F2"/>
          <w:kern w:val="0"/>
          <w:szCs w:val="21"/>
        </w:rPr>
        <w:t>8</w:t>
      </w:r>
      <w:r w:rsidRPr="0088602B">
        <w:rPr>
          <w:rFonts w:ascii="ＭＳ ゴシック" w:eastAsia="ＭＳ ゴシック" w:hAnsi="ＭＳ ゴシック" w:cs="CIDFont+F2" w:hint="eastAsia"/>
          <w:kern w:val="0"/>
          <w:szCs w:val="21"/>
        </w:rPr>
        <w:t>日から令和５年</w:t>
      </w:r>
      <w:r w:rsidR="00771E3A" w:rsidRPr="0088602B">
        <w:rPr>
          <w:rFonts w:ascii="ＭＳ ゴシック" w:eastAsia="ＭＳ ゴシック" w:hAnsi="ＭＳ ゴシック" w:cs="CIDFont+F2" w:hint="eastAsia"/>
          <w:kern w:val="0"/>
          <w:szCs w:val="21"/>
        </w:rPr>
        <w:t>７</w:t>
      </w:r>
      <w:r w:rsidRPr="0088602B">
        <w:rPr>
          <w:rFonts w:ascii="ＭＳ ゴシック" w:eastAsia="ＭＳ ゴシック" w:hAnsi="ＭＳ ゴシック" w:cs="CIDFont+F2" w:hint="eastAsia"/>
          <w:kern w:val="0"/>
          <w:szCs w:val="21"/>
        </w:rPr>
        <w:t>月</w:t>
      </w:r>
      <w:r w:rsidR="00771E3A" w:rsidRPr="0088602B">
        <w:rPr>
          <w:rFonts w:ascii="ＭＳ ゴシック" w:eastAsia="ＭＳ ゴシック" w:hAnsi="ＭＳ ゴシック" w:cs="CIDFont+F2" w:hint="eastAsia"/>
          <w:kern w:val="0"/>
          <w:szCs w:val="21"/>
        </w:rPr>
        <w:t>2</w:t>
      </w:r>
      <w:r w:rsidR="00771E3A" w:rsidRPr="0088602B">
        <w:rPr>
          <w:rFonts w:ascii="ＭＳ ゴシック" w:eastAsia="ＭＳ ゴシック" w:hAnsi="ＭＳ ゴシック" w:cs="CIDFont+F2"/>
          <w:kern w:val="0"/>
          <w:szCs w:val="21"/>
        </w:rPr>
        <w:t>8</w:t>
      </w:r>
      <w:r w:rsidRPr="0088602B">
        <w:rPr>
          <w:rFonts w:ascii="ＭＳ ゴシック" w:eastAsia="ＭＳ ゴシック" w:hAnsi="ＭＳ ゴシック" w:cs="CIDFont+F2" w:hint="eastAsia"/>
          <w:kern w:val="0"/>
          <w:szCs w:val="21"/>
        </w:rPr>
        <w:t>日まで</w:t>
      </w:r>
    </w:p>
    <w:p w14:paraId="17D43FB0" w14:textId="56854885" w:rsidR="008769BE" w:rsidRPr="0088602B" w:rsidRDefault="008769BE" w:rsidP="008769BE">
      <w:pPr>
        <w:pStyle w:val="a8"/>
        <w:autoSpaceDE w:val="0"/>
        <w:autoSpaceDN w:val="0"/>
        <w:adjustRightInd w:val="0"/>
        <w:ind w:leftChars="0" w:left="426" w:rightChars="-203" w:right="-426"/>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 xml:space="preserve">　　　　　</w:t>
      </w:r>
      <w:r w:rsidR="00771E3A" w:rsidRPr="0088602B">
        <w:rPr>
          <w:rFonts w:ascii="ＭＳ ゴシック" w:eastAsia="ＭＳ ゴシック" w:hAnsi="ＭＳ ゴシック" w:cs="CIDFont+F2" w:hint="eastAsia"/>
          <w:kern w:val="0"/>
          <w:szCs w:val="21"/>
        </w:rPr>
        <w:t>及び</w:t>
      </w:r>
      <w:r w:rsidRPr="0088602B">
        <w:rPr>
          <w:rFonts w:ascii="ＭＳ ゴシック" w:eastAsia="ＭＳ ゴシック" w:hAnsi="ＭＳ ゴシック" w:cs="CIDFont+F2" w:hint="eastAsia"/>
          <w:kern w:val="0"/>
          <w:szCs w:val="21"/>
        </w:rPr>
        <w:t>令和５年</w:t>
      </w:r>
      <w:r w:rsidR="00771E3A" w:rsidRPr="0088602B">
        <w:rPr>
          <w:rFonts w:ascii="ＭＳ ゴシック" w:eastAsia="ＭＳ ゴシック" w:hAnsi="ＭＳ ゴシック" w:cs="CIDFont+F2" w:hint="eastAsia"/>
          <w:kern w:val="0"/>
          <w:szCs w:val="21"/>
        </w:rPr>
        <w:t>８</w:t>
      </w:r>
      <w:r w:rsidRPr="0088602B">
        <w:rPr>
          <w:rFonts w:ascii="ＭＳ ゴシック" w:eastAsia="ＭＳ ゴシック" w:hAnsi="ＭＳ ゴシック" w:cs="CIDFont+F2" w:hint="eastAsia"/>
          <w:kern w:val="0"/>
          <w:szCs w:val="21"/>
        </w:rPr>
        <w:t>月</w:t>
      </w:r>
      <w:r w:rsidR="00771E3A" w:rsidRPr="0088602B">
        <w:rPr>
          <w:rFonts w:ascii="ＭＳ ゴシック" w:eastAsia="ＭＳ ゴシック" w:hAnsi="ＭＳ ゴシック" w:cs="CIDFont+F2" w:hint="eastAsia"/>
          <w:kern w:val="0"/>
          <w:szCs w:val="21"/>
        </w:rPr>
        <w:t>９</w:t>
      </w:r>
      <w:r w:rsidRPr="0088602B">
        <w:rPr>
          <w:rFonts w:ascii="ＭＳ ゴシック" w:eastAsia="ＭＳ ゴシック" w:hAnsi="ＭＳ ゴシック" w:cs="CIDFont+F2" w:hint="eastAsia"/>
          <w:kern w:val="0"/>
          <w:szCs w:val="21"/>
        </w:rPr>
        <w:t>日から</w:t>
      </w:r>
      <w:r w:rsidR="00580AED" w:rsidRPr="0088602B">
        <w:rPr>
          <w:rFonts w:ascii="ＭＳ ゴシック" w:eastAsia="ＭＳ ゴシック" w:hAnsi="ＭＳ ゴシック" w:cs="CIDFont+F2" w:hint="eastAsia"/>
          <w:kern w:val="0"/>
          <w:szCs w:val="21"/>
        </w:rPr>
        <w:t>令和５</w:t>
      </w:r>
      <w:r w:rsidRPr="0088602B">
        <w:rPr>
          <w:rFonts w:ascii="ＭＳ ゴシック" w:eastAsia="ＭＳ ゴシック" w:hAnsi="ＭＳ ゴシック" w:cs="CIDFont+F2" w:hint="eastAsia"/>
          <w:kern w:val="0"/>
          <w:szCs w:val="21"/>
        </w:rPr>
        <w:t>年</w:t>
      </w:r>
      <w:r w:rsidR="00771E3A" w:rsidRPr="0088602B">
        <w:rPr>
          <w:rFonts w:ascii="ＭＳ ゴシック" w:eastAsia="ＭＳ ゴシック" w:hAnsi="ＭＳ ゴシック" w:cs="CIDFont+F2" w:hint="eastAsia"/>
          <w:kern w:val="0"/>
          <w:szCs w:val="21"/>
        </w:rPr>
        <w:t>８</w:t>
      </w:r>
      <w:r w:rsidRPr="0088602B">
        <w:rPr>
          <w:rFonts w:ascii="ＭＳ ゴシック" w:eastAsia="ＭＳ ゴシック" w:hAnsi="ＭＳ ゴシック" w:cs="CIDFont+F2" w:hint="eastAsia"/>
          <w:kern w:val="0"/>
          <w:szCs w:val="21"/>
        </w:rPr>
        <w:t>月</w:t>
      </w:r>
      <w:r w:rsidR="00771E3A" w:rsidRPr="0088602B">
        <w:rPr>
          <w:rFonts w:ascii="ＭＳ ゴシック" w:eastAsia="ＭＳ ゴシック" w:hAnsi="ＭＳ ゴシック" w:cs="CIDFont+F2" w:hint="eastAsia"/>
          <w:kern w:val="0"/>
          <w:szCs w:val="21"/>
        </w:rPr>
        <w:t>2</w:t>
      </w:r>
      <w:r w:rsidR="00771E3A" w:rsidRPr="0088602B">
        <w:rPr>
          <w:rFonts w:ascii="ＭＳ ゴシック" w:eastAsia="ＭＳ ゴシック" w:hAnsi="ＭＳ ゴシック" w:cs="CIDFont+F2"/>
          <w:kern w:val="0"/>
          <w:szCs w:val="21"/>
        </w:rPr>
        <w:t>1</w:t>
      </w:r>
      <w:r w:rsidRPr="0088602B">
        <w:rPr>
          <w:rFonts w:ascii="ＭＳ ゴシック" w:eastAsia="ＭＳ ゴシック" w:hAnsi="ＭＳ ゴシック" w:cs="CIDFont+F2" w:hint="eastAsia"/>
          <w:kern w:val="0"/>
          <w:szCs w:val="21"/>
        </w:rPr>
        <w:t>日まで（</w:t>
      </w:r>
      <w:r w:rsidR="00771E3A" w:rsidRPr="0088602B">
        <w:rPr>
          <w:rFonts w:ascii="ＭＳ ゴシック" w:eastAsia="ＭＳ ゴシック" w:hAnsi="ＭＳ ゴシック" w:cs="CIDFont+F2" w:hint="eastAsia"/>
          <w:kern w:val="0"/>
          <w:szCs w:val="21"/>
        </w:rPr>
        <w:t>再公募</w:t>
      </w:r>
      <w:r w:rsidRPr="0088602B">
        <w:rPr>
          <w:rFonts w:ascii="ＭＳ ゴシック" w:eastAsia="ＭＳ ゴシック" w:hAnsi="ＭＳ ゴシック" w:cs="CIDFont+F2" w:hint="eastAsia"/>
          <w:kern w:val="0"/>
          <w:szCs w:val="21"/>
        </w:rPr>
        <w:t>）</w:t>
      </w:r>
    </w:p>
    <w:p w14:paraId="16284FFB" w14:textId="77777777" w:rsidR="00580AED" w:rsidRPr="0088602B" w:rsidRDefault="002D1C4F" w:rsidP="008F3A6F">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申請があった事業について、</w:t>
      </w:r>
      <w:r w:rsidR="00E17B3B" w:rsidRPr="0088602B">
        <w:rPr>
          <w:rFonts w:ascii="ＭＳ ゴシック" w:eastAsia="ＭＳ ゴシック" w:hAnsi="ＭＳ ゴシック" w:cs="CIDFont+F2" w:hint="eastAsia"/>
          <w:kern w:val="0"/>
          <w:szCs w:val="21"/>
        </w:rPr>
        <w:t>提出者からの計画内容等のプレゼンテーション及び出席委員からの質疑等を実施し、その内容を踏まえ、審査・評価の基準に基づき、出席委員による審査を行い、部会としての評価点を決定した。</w:t>
      </w:r>
      <w:r w:rsidR="00580AED" w:rsidRPr="0088602B">
        <w:rPr>
          <w:rFonts w:ascii="ＭＳ ゴシック" w:eastAsia="ＭＳ ゴシック" w:hAnsi="ＭＳ ゴシック" w:cs="CIDFont+F2" w:hint="eastAsia"/>
          <w:kern w:val="0"/>
          <w:szCs w:val="21"/>
        </w:rPr>
        <w:t>また、</w:t>
      </w:r>
      <w:r w:rsidR="00E17B3B" w:rsidRPr="0088602B">
        <w:rPr>
          <w:rFonts w:ascii="ＭＳ ゴシック" w:eastAsia="ＭＳ ゴシック" w:hAnsi="ＭＳ ゴシック" w:cs="CIDFont+F2" w:hint="eastAsia"/>
          <w:kern w:val="0"/>
          <w:szCs w:val="21"/>
        </w:rPr>
        <w:t>審査にあたっては、部会としての評価点の下限値（</w:t>
      </w:r>
      <w:r w:rsidR="00E17B3B" w:rsidRPr="0088602B">
        <w:rPr>
          <w:rFonts w:ascii="ＭＳ ゴシック" w:eastAsia="ＭＳ ゴシック" w:hAnsi="ＭＳ ゴシック" w:cs="CIDFont+F2"/>
          <w:kern w:val="0"/>
          <w:szCs w:val="21"/>
        </w:rPr>
        <w:t>60点）を定め、これに満たない事業については原則として採択しないものとした。</w:t>
      </w:r>
    </w:p>
    <w:p w14:paraId="7DFBB8BE" w14:textId="7FAFCBBF" w:rsidR="002D1C4F" w:rsidRPr="0088602B" w:rsidRDefault="00E17B3B" w:rsidP="00580AED">
      <w:pPr>
        <w:pStyle w:val="a8"/>
        <w:autoSpaceDE w:val="0"/>
        <w:autoSpaceDN w:val="0"/>
        <w:adjustRightInd w:val="0"/>
        <w:ind w:leftChars="0" w:left="426"/>
        <w:jc w:val="left"/>
        <w:rPr>
          <w:rFonts w:ascii="ＭＳ ゴシック" w:eastAsia="ＭＳ ゴシック" w:hAnsi="ＭＳ ゴシック" w:cs="CIDFont+F2"/>
          <w:kern w:val="0"/>
          <w:szCs w:val="21"/>
        </w:rPr>
      </w:pPr>
      <w:r w:rsidRPr="0088602B">
        <w:rPr>
          <w:rFonts w:ascii="ＭＳ ゴシック" w:eastAsia="ＭＳ ゴシック" w:hAnsi="ＭＳ ゴシック" w:cs="CIDFont+F2" w:hint="eastAsia"/>
          <w:kern w:val="0"/>
          <w:szCs w:val="21"/>
        </w:rPr>
        <w:t>審査の</w:t>
      </w:r>
      <w:r w:rsidR="002D1C4F" w:rsidRPr="0088602B">
        <w:rPr>
          <w:rFonts w:ascii="ＭＳ ゴシック" w:eastAsia="ＭＳ ゴシック" w:hAnsi="ＭＳ ゴシック" w:cs="CIDFont+F2" w:hint="eastAsia"/>
          <w:kern w:val="0"/>
          <w:szCs w:val="21"/>
        </w:rPr>
        <w:t>結果、</w:t>
      </w:r>
      <w:r w:rsidR="008769BE" w:rsidRPr="0088602B">
        <w:rPr>
          <w:rFonts w:ascii="ＭＳ ゴシック" w:eastAsia="ＭＳ ゴシック" w:hAnsi="ＭＳ ゴシック" w:cs="CIDFont+F2" w:hint="eastAsia"/>
          <w:kern w:val="0"/>
          <w:szCs w:val="21"/>
        </w:rPr>
        <w:t>脱炭素先進技術分野</w:t>
      </w:r>
      <w:r w:rsidRPr="0088602B">
        <w:rPr>
          <w:rFonts w:ascii="ＭＳ ゴシック" w:eastAsia="ＭＳ ゴシック" w:hAnsi="ＭＳ ゴシック" w:cs="CIDFont+F2" w:hint="eastAsia"/>
          <w:kern w:val="0"/>
          <w:szCs w:val="21"/>
        </w:rPr>
        <w:t>の応募事業１件</w:t>
      </w:r>
      <w:r w:rsidR="002D1C4F" w:rsidRPr="0088602B">
        <w:rPr>
          <w:rFonts w:ascii="ＭＳ ゴシック" w:eastAsia="ＭＳ ゴシック" w:hAnsi="ＭＳ ゴシック" w:cs="CIDFont+F2" w:hint="eastAsia"/>
          <w:kern w:val="0"/>
          <w:szCs w:val="21"/>
        </w:rPr>
        <w:t>について補助することが適当と認めた。</w:t>
      </w:r>
      <w:r w:rsidRPr="0088602B">
        <w:rPr>
          <w:rFonts w:ascii="ＭＳ ゴシック" w:eastAsia="ＭＳ ゴシック" w:hAnsi="ＭＳ ゴシック" w:cs="CIDFont+F2" w:hint="eastAsia"/>
          <w:kern w:val="0"/>
          <w:szCs w:val="21"/>
        </w:rPr>
        <w:t>一方、海洋プラスチック対策先進技術分野の応募事業については、</w:t>
      </w:r>
      <w:r w:rsidR="008769BE" w:rsidRPr="0088602B">
        <w:rPr>
          <w:rFonts w:ascii="ＭＳ ゴシック" w:eastAsia="ＭＳ ゴシック" w:hAnsi="ＭＳ ゴシック" w:cs="CIDFont+F2" w:hint="eastAsia"/>
          <w:kern w:val="0"/>
          <w:szCs w:val="21"/>
        </w:rPr>
        <w:t>評価点の下限値未満であるため、不採択とした。</w:t>
      </w:r>
    </w:p>
    <w:p w14:paraId="4E9E9877" w14:textId="77777777" w:rsidR="002D1C4F" w:rsidRPr="001014FC" w:rsidRDefault="002D1C4F" w:rsidP="003672C7">
      <w:pPr>
        <w:rPr>
          <w:rFonts w:ascii="ＭＳ Ｐゴシック" w:eastAsia="ＭＳ Ｐゴシック" w:hAnsi="ＭＳ Ｐゴシック"/>
        </w:rPr>
      </w:pPr>
    </w:p>
    <w:sectPr w:rsidR="002D1C4F" w:rsidRPr="001014FC" w:rsidSect="0088602B">
      <w:headerReference w:type="even" r:id="rId7"/>
      <w:headerReference w:type="default" r:id="rId8"/>
      <w:footerReference w:type="even" r:id="rId9"/>
      <w:footerReference w:type="default" r:id="rId10"/>
      <w:headerReference w:type="first" r:id="rId11"/>
      <w:footerReference w:type="first" r:id="rId12"/>
      <w:pgSz w:w="11906" w:h="16838" w:code="9"/>
      <w:pgMar w:top="1418" w:right="1274"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53958" w14:textId="77777777" w:rsidR="00FB7855" w:rsidRDefault="00FB7855" w:rsidP="00F64F7E">
      <w:r>
        <w:separator/>
      </w:r>
    </w:p>
  </w:endnote>
  <w:endnote w:type="continuationSeparator" w:id="0">
    <w:p w14:paraId="5256C513" w14:textId="77777777" w:rsidR="00FB7855" w:rsidRDefault="00FB7855"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24E4D" w14:textId="77777777" w:rsidR="000C02C0" w:rsidRDefault="000C02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757C" w14:textId="77777777" w:rsidR="000C02C0" w:rsidRDefault="000C02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D339" w14:textId="77777777" w:rsidR="000C02C0" w:rsidRDefault="000C02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0299" w14:textId="77777777" w:rsidR="00FB7855" w:rsidRDefault="00FB7855" w:rsidP="00F64F7E">
      <w:r>
        <w:separator/>
      </w:r>
    </w:p>
  </w:footnote>
  <w:footnote w:type="continuationSeparator" w:id="0">
    <w:p w14:paraId="5724784A" w14:textId="77777777" w:rsidR="00FB7855" w:rsidRDefault="00FB7855" w:rsidP="00F6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F78A" w14:textId="77777777" w:rsidR="000C02C0" w:rsidRDefault="000C02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1C04" w14:textId="77777777" w:rsidR="000C02C0" w:rsidRDefault="000C02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733A" w14:textId="77777777" w:rsidR="000C02C0" w:rsidRDefault="000C02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6CA9"/>
    <w:multiLevelType w:val="hybridMultilevel"/>
    <w:tmpl w:val="97B6AFB6"/>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A3541F"/>
    <w:multiLevelType w:val="hybridMultilevel"/>
    <w:tmpl w:val="007018B2"/>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E3"/>
    <w:rsid w:val="000068CD"/>
    <w:rsid w:val="00063641"/>
    <w:rsid w:val="000A7301"/>
    <w:rsid w:val="000A7302"/>
    <w:rsid w:val="000B20CC"/>
    <w:rsid w:val="000C02C0"/>
    <w:rsid w:val="000D768F"/>
    <w:rsid w:val="001014FC"/>
    <w:rsid w:val="00113369"/>
    <w:rsid w:val="00141F31"/>
    <w:rsid w:val="00191847"/>
    <w:rsid w:val="001A1793"/>
    <w:rsid w:val="001D6C41"/>
    <w:rsid w:val="00272491"/>
    <w:rsid w:val="002811B1"/>
    <w:rsid w:val="002B358C"/>
    <w:rsid w:val="002D1C4F"/>
    <w:rsid w:val="0035412E"/>
    <w:rsid w:val="003672C7"/>
    <w:rsid w:val="00423FCD"/>
    <w:rsid w:val="004A5BE1"/>
    <w:rsid w:val="004F66BA"/>
    <w:rsid w:val="00580AED"/>
    <w:rsid w:val="005A275C"/>
    <w:rsid w:val="005D59B7"/>
    <w:rsid w:val="00644390"/>
    <w:rsid w:val="0065588E"/>
    <w:rsid w:val="00732D70"/>
    <w:rsid w:val="00755231"/>
    <w:rsid w:val="00771E3A"/>
    <w:rsid w:val="00863AD9"/>
    <w:rsid w:val="008769BE"/>
    <w:rsid w:val="0088602B"/>
    <w:rsid w:val="008D24DC"/>
    <w:rsid w:val="009115FE"/>
    <w:rsid w:val="00934488"/>
    <w:rsid w:val="009B47C5"/>
    <w:rsid w:val="009F2CAF"/>
    <w:rsid w:val="00A53DE3"/>
    <w:rsid w:val="00AA6BB8"/>
    <w:rsid w:val="00B17DB5"/>
    <w:rsid w:val="00B539C9"/>
    <w:rsid w:val="00B91080"/>
    <w:rsid w:val="00C274CD"/>
    <w:rsid w:val="00D2665C"/>
    <w:rsid w:val="00E17B3B"/>
    <w:rsid w:val="00E3165F"/>
    <w:rsid w:val="00E808A7"/>
    <w:rsid w:val="00EA684E"/>
    <w:rsid w:val="00EF5A42"/>
    <w:rsid w:val="00F04400"/>
    <w:rsid w:val="00F64F7E"/>
    <w:rsid w:val="00FB7855"/>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EA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3165F"/>
    <w:pPr>
      <w:ind w:leftChars="400" w:left="840"/>
    </w:pPr>
  </w:style>
  <w:style w:type="paragraph" w:styleId="a9">
    <w:name w:val="Balloon Text"/>
    <w:basedOn w:val="a"/>
    <w:link w:val="aa"/>
    <w:uiPriority w:val="99"/>
    <w:semiHidden/>
    <w:unhideWhenUsed/>
    <w:rsid w:val="001D6C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6C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2023-09-19T09:27:00Z</dcterms:created>
  <dcterms:modified xsi:type="dcterms:W3CDTF">2023-09-19T09:27:00Z</dcterms:modified>
</cp:coreProperties>
</file>