
<file path=[Content_Types].xml><?xml version="1.0" encoding="utf-8"?>
<Types xmlns="http://schemas.openxmlformats.org/package/2006/content-types">
  <Default Extension="emf" ContentType="image/x-emf"/>
  <Default Extension="rels" ContentType="application/vnd.openxmlformats-package.relationships+xml"/>
  <Default Extension="sldx" ContentType="application/vnd.openxmlformats-officedocument.presentationml.slide"/>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5CF449" w14:textId="77777777" w:rsidR="004507A5" w:rsidRDefault="004507A5" w:rsidP="00520C93">
      <w:pPr>
        <w:overflowPunct w:val="0"/>
        <w:autoSpaceDE w:val="0"/>
        <w:autoSpaceDN w:val="0"/>
        <w:textAlignment w:val="baseline"/>
        <w:rPr>
          <w:rFonts w:ascii="ＭＳ 明朝" w:eastAsia="ＭＳ ゴシック" w:hAnsi="Times New Roman" w:cs="ＭＳ ゴシック"/>
          <w:color w:val="000000"/>
          <w:kern w:val="0"/>
          <w:sz w:val="24"/>
          <w:szCs w:val="24"/>
        </w:rPr>
      </w:pPr>
    </w:p>
    <w:p w14:paraId="0A149819" w14:textId="77777777" w:rsidR="004507A5" w:rsidRDefault="004507A5" w:rsidP="00520C93">
      <w:pPr>
        <w:overflowPunct w:val="0"/>
        <w:autoSpaceDE w:val="0"/>
        <w:autoSpaceDN w:val="0"/>
        <w:textAlignment w:val="baseline"/>
        <w:rPr>
          <w:rFonts w:ascii="ＭＳ 明朝" w:eastAsia="ＭＳ ゴシック" w:hAnsi="Times New Roman" w:cs="ＭＳ ゴシック"/>
          <w:color w:val="000000"/>
          <w:kern w:val="0"/>
          <w:sz w:val="24"/>
          <w:szCs w:val="24"/>
        </w:rPr>
      </w:pPr>
    </w:p>
    <w:p w14:paraId="531BA90F" w14:textId="77777777" w:rsidR="00520C93" w:rsidRPr="00DD4EFE" w:rsidRDefault="00520C93" w:rsidP="004507A5">
      <w:pPr>
        <w:overflowPunct w:val="0"/>
        <w:autoSpaceDE w:val="0"/>
        <w:autoSpaceDN w:val="0"/>
        <w:jc w:val="right"/>
        <w:textAlignment w:val="baseline"/>
        <w:rPr>
          <w:rFonts w:ascii="ＭＳ 明朝" w:eastAsia="ＭＳ ゴシック" w:hAnsi="Times New Roman" w:cs="ＭＳ ゴシック"/>
          <w:color w:val="000000"/>
          <w:kern w:val="0"/>
          <w:sz w:val="24"/>
          <w:szCs w:val="24"/>
        </w:rPr>
      </w:pPr>
      <w:r w:rsidRPr="00DD4EFE">
        <w:rPr>
          <w:rFonts w:ascii="ＭＳ 明朝" w:eastAsia="ＭＳ ゴシック" w:hAnsi="Times New Roman" w:cs="ＭＳ ゴシック" w:hint="eastAsia"/>
          <w:color w:val="000000"/>
          <w:kern w:val="0"/>
          <w:sz w:val="24"/>
          <w:szCs w:val="24"/>
        </w:rPr>
        <w:t>別紙</w:t>
      </w:r>
      <w:r w:rsidR="009846DA" w:rsidRPr="00DD4EFE">
        <w:rPr>
          <w:rFonts w:ascii="ＭＳ 明朝" w:eastAsia="ＭＳ ゴシック" w:hAnsi="Times New Roman" w:cs="ＭＳ ゴシック" w:hint="eastAsia"/>
          <w:color w:val="000000"/>
          <w:kern w:val="0"/>
          <w:sz w:val="24"/>
          <w:szCs w:val="24"/>
        </w:rPr>
        <w:t>２</w:t>
      </w:r>
    </w:p>
    <w:p w14:paraId="67318435" w14:textId="77777777" w:rsidR="004507A5" w:rsidRPr="00DD4EFE" w:rsidRDefault="004507A5" w:rsidP="004507A5">
      <w:pPr>
        <w:overflowPunct w:val="0"/>
        <w:autoSpaceDE w:val="0"/>
        <w:autoSpaceDN w:val="0"/>
        <w:textAlignment w:val="baseline"/>
        <w:rPr>
          <w:rFonts w:ascii="ＭＳ 明朝" w:eastAsia="ＭＳ ゴシック" w:hAnsi="Times New Roman" w:cs="ＭＳ ゴシック"/>
          <w:color w:val="000000"/>
          <w:kern w:val="0"/>
          <w:sz w:val="24"/>
          <w:szCs w:val="24"/>
        </w:rPr>
      </w:pPr>
    </w:p>
    <w:p w14:paraId="71A9C456" w14:textId="77777777" w:rsidR="004507A5" w:rsidRPr="00DD4EFE" w:rsidRDefault="004507A5" w:rsidP="004507A5">
      <w:pPr>
        <w:overflowPunct w:val="0"/>
        <w:autoSpaceDE w:val="0"/>
        <w:autoSpaceDN w:val="0"/>
        <w:textAlignment w:val="baseline"/>
        <w:rPr>
          <w:rFonts w:ascii="ＭＳ 明朝" w:eastAsia="ＭＳ ゴシック" w:hAnsi="Times New Roman" w:cs="ＭＳ ゴシック"/>
          <w:color w:val="000000"/>
          <w:kern w:val="0"/>
          <w:sz w:val="24"/>
          <w:szCs w:val="24"/>
        </w:rPr>
      </w:pPr>
    </w:p>
    <w:p w14:paraId="18DE0457" w14:textId="77777777" w:rsidR="004507A5" w:rsidRPr="00DD4EFE" w:rsidRDefault="004507A5" w:rsidP="004507A5">
      <w:pPr>
        <w:overflowPunct w:val="0"/>
        <w:autoSpaceDE w:val="0"/>
        <w:autoSpaceDN w:val="0"/>
        <w:textAlignment w:val="baseline"/>
        <w:rPr>
          <w:rFonts w:ascii="ＭＳ 明朝" w:eastAsia="ＭＳ ゴシック" w:hAnsi="Times New Roman" w:cs="ＭＳ ゴシック"/>
          <w:color w:val="000000"/>
          <w:kern w:val="0"/>
          <w:sz w:val="24"/>
          <w:szCs w:val="24"/>
        </w:rPr>
      </w:pPr>
    </w:p>
    <w:p w14:paraId="18594311" w14:textId="77777777" w:rsidR="004507A5" w:rsidRPr="00DD4EFE" w:rsidRDefault="004507A5" w:rsidP="004507A5">
      <w:pPr>
        <w:overflowPunct w:val="0"/>
        <w:autoSpaceDE w:val="0"/>
        <w:autoSpaceDN w:val="0"/>
        <w:textAlignment w:val="baseline"/>
        <w:rPr>
          <w:rFonts w:ascii="ＭＳ 明朝" w:eastAsia="ＭＳ ゴシック" w:hAnsi="Times New Roman" w:cs="ＭＳ ゴシック"/>
          <w:color w:val="000000"/>
          <w:kern w:val="0"/>
          <w:sz w:val="24"/>
          <w:szCs w:val="24"/>
        </w:rPr>
      </w:pPr>
    </w:p>
    <w:p w14:paraId="336EA543" w14:textId="77777777" w:rsidR="004507A5" w:rsidRPr="00DD4EFE" w:rsidRDefault="004507A5" w:rsidP="004507A5">
      <w:pPr>
        <w:overflowPunct w:val="0"/>
        <w:autoSpaceDE w:val="0"/>
        <w:autoSpaceDN w:val="0"/>
        <w:textAlignment w:val="baseline"/>
        <w:rPr>
          <w:rFonts w:ascii="ＭＳ 明朝" w:eastAsia="ＭＳ ゴシック" w:hAnsi="Times New Roman" w:cs="ＭＳ ゴシック"/>
          <w:color w:val="000000"/>
          <w:kern w:val="0"/>
          <w:sz w:val="24"/>
          <w:szCs w:val="24"/>
        </w:rPr>
      </w:pPr>
    </w:p>
    <w:p w14:paraId="36C6DD1F" w14:textId="77777777" w:rsidR="004507A5" w:rsidRPr="00DD4EFE" w:rsidRDefault="004507A5" w:rsidP="004507A5">
      <w:pPr>
        <w:overflowPunct w:val="0"/>
        <w:autoSpaceDE w:val="0"/>
        <w:autoSpaceDN w:val="0"/>
        <w:textAlignment w:val="baseline"/>
        <w:rPr>
          <w:rFonts w:ascii="ＭＳ 明朝" w:eastAsia="ＭＳ ゴシック" w:hAnsi="Times New Roman" w:cs="ＭＳ ゴシック"/>
          <w:color w:val="000000"/>
          <w:kern w:val="0"/>
          <w:sz w:val="24"/>
          <w:szCs w:val="24"/>
        </w:rPr>
      </w:pPr>
    </w:p>
    <w:p w14:paraId="061DC9AE" w14:textId="77777777" w:rsidR="004507A5" w:rsidRPr="00DD4EFE" w:rsidRDefault="004507A5" w:rsidP="004507A5">
      <w:pPr>
        <w:overflowPunct w:val="0"/>
        <w:autoSpaceDE w:val="0"/>
        <w:autoSpaceDN w:val="0"/>
        <w:textAlignment w:val="baseline"/>
        <w:rPr>
          <w:rFonts w:ascii="ＭＳ 明朝" w:eastAsia="ＭＳ ゴシック" w:hAnsi="Times New Roman" w:cs="ＭＳ ゴシック"/>
          <w:color w:val="000000"/>
          <w:kern w:val="0"/>
          <w:sz w:val="24"/>
          <w:szCs w:val="24"/>
        </w:rPr>
      </w:pPr>
    </w:p>
    <w:p w14:paraId="3FCEBC67" w14:textId="77777777" w:rsidR="004507A5" w:rsidRPr="00DD4EFE" w:rsidRDefault="004507A5" w:rsidP="004507A5">
      <w:pPr>
        <w:overflowPunct w:val="0"/>
        <w:autoSpaceDE w:val="0"/>
        <w:autoSpaceDN w:val="0"/>
        <w:textAlignment w:val="baseline"/>
        <w:rPr>
          <w:rFonts w:ascii="ＭＳ 明朝" w:eastAsia="ＭＳ ゴシック" w:hAnsi="Times New Roman" w:cs="ＭＳ ゴシック"/>
          <w:color w:val="000000"/>
          <w:kern w:val="0"/>
          <w:sz w:val="24"/>
          <w:szCs w:val="24"/>
        </w:rPr>
      </w:pPr>
    </w:p>
    <w:p w14:paraId="791E8AFD" w14:textId="77777777" w:rsidR="004507A5" w:rsidRPr="00DD4EFE" w:rsidRDefault="004507A5" w:rsidP="004507A5">
      <w:pPr>
        <w:overflowPunct w:val="0"/>
        <w:autoSpaceDE w:val="0"/>
        <w:autoSpaceDN w:val="0"/>
        <w:textAlignment w:val="baseline"/>
        <w:rPr>
          <w:rFonts w:ascii="ＭＳ 明朝" w:eastAsia="ＭＳ ゴシック" w:hAnsi="Times New Roman" w:cs="ＭＳ ゴシック"/>
          <w:color w:val="000000"/>
          <w:kern w:val="0"/>
          <w:sz w:val="24"/>
          <w:szCs w:val="24"/>
        </w:rPr>
      </w:pPr>
    </w:p>
    <w:p w14:paraId="23C7085E" w14:textId="77777777" w:rsidR="004507A5" w:rsidRPr="00DD4EFE" w:rsidRDefault="004507A5" w:rsidP="004507A5">
      <w:pPr>
        <w:overflowPunct w:val="0"/>
        <w:autoSpaceDE w:val="0"/>
        <w:autoSpaceDN w:val="0"/>
        <w:textAlignment w:val="baseline"/>
        <w:rPr>
          <w:rFonts w:ascii="ＭＳ 明朝" w:eastAsia="ＭＳ ゴシック" w:hAnsi="Times New Roman" w:cs="ＭＳ ゴシック"/>
          <w:color w:val="000000"/>
          <w:kern w:val="0"/>
          <w:sz w:val="24"/>
          <w:szCs w:val="24"/>
        </w:rPr>
      </w:pPr>
    </w:p>
    <w:p w14:paraId="2598CCC0" w14:textId="77777777" w:rsidR="004507A5" w:rsidRPr="00DD4EFE" w:rsidRDefault="004507A5" w:rsidP="004507A5">
      <w:pPr>
        <w:overflowPunct w:val="0"/>
        <w:autoSpaceDE w:val="0"/>
        <w:autoSpaceDN w:val="0"/>
        <w:textAlignment w:val="baseline"/>
        <w:rPr>
          <w:rFonts w:ascii="ＭＳ 明朝" w:eastAsia="ＭＳ ゴシック" w:hAnsi="Times New Roman" w:cs="ＭＳ ゴシック"/>
          <w:color w:val="000000"/>
          <w:kern w:val="0"/>
          <w:sz w:val="24"/>
          <w:szCs w:val="24"/>
        </w:rPr>
      </w:pPr>
    </w:p>
    <w:p w14:paraId="71F3A9FA" w14:textId="77777777" w:rsidR="004507A5" w:rsidRPr="00DD4EFE" w:rsidRDefault="004507A5" w:rsidP="004507A5">
      <w:pPr>
        <w:overflowPunct w:val="0"/>
        <w:autoSpaceDE w:val="0"/>
        <w:autoSpaceDN w:val="0"/>
        <w:textAlignment w:val="baseline"/>
        <w:rPr>
          <w:rFonts w:ascii="ＭＳ 明朝" w:eastAsia="ＭＳ ゴシック" w:hAnsi="Times New Roman" w:cs="ＭＳ ゴシック"/>
          <w:color w:val="000000"/>
          <w:kern w:val="0"/>
          <w:sz w:val="24"/>
          <w:szCs w:val="24"/>
        </w:rPr>
      </w:pPr>
    </w:p>
    <w:p w14:paraId="2BCCDFEC" w14:textId="77777777" w:rsidR="004507A5" w:rsidRPr="00DD4EFE" w:rsidRDefault="004507A5" w:rsidP="004507A5">
      <w:pPr>
        <w:overflowPunct w:val="0"/>
        <w:autoSpaceDE w:val="0"/>
        <w:autoSpaceDN w:val="0"/>
        <w:textAlignment w:val="baseline"/>
        <w:rPr>
          <w:rFonts w:ascii="ＭＳ 明朝" w:eastAsia="ＭＳ 明朝" w:hAnsi="Times New Roman" w:cs="Times New Roman"/>
          <w:color w:val="000000"/>
          <w:kern w:val="0"/>
          <w:szCs w:val="21"/>
        </w:rPr>
      </w:pPr>
    </w:p>
    <w:p w14:paraId="6DB71D33" w14:textId="77777777" w:rsidR="00520C93" w:rsidRPr="00DD4EFE" w:rsidRDefault="009846DA" w:rsidP="00DE3009">
      <w:pPr>
        <w:ind w:rightChars="-59" w:right="-142"/>
        <w:jc w:val="center"/>
        <w:rPr>
          <w:rFonts w:ascii="ＭＳ 明朝" w:eastAsia="ＭＳ ゴシック" w:hAnsi="Times New Roman" w:cs="ＭＳ ゴシック"/>
          <w:b/>
          <w:color w:val="000000"/>
          <w:kern w:val="0"/>
          <w:sz w:val="40"/>
          <w:szCs w:val="40"/>
        </w:rPr>
      </w:pPr>
      <w:r w:rsidRPr="00DD4EFE">
        <w:rPr>
          <w:rFonts w:eastAsia="ＭＳ ゴシック" w:hAnsi="Times New Roman" w:cs="ＭＳ ゴシック" w:hint="eastAsia"/>
          <w:b/>
          <w:sz w:val="40"/>
          <w:szCs w:val="40"/>
        </w:rPr>
        <w:t>地域登録検査機関の登録等審査手続マニュアル</w:t>
      </w:r>
    </w:p>
    <w:p w14:paraId="24E81DC6" w14:textId="77777777" w:rsidR="004507A5" w:rsidRPr="00DD4EFE" w:rsidRDefault="004507A5">
      <w:pPr>
        <w:widowControl/>
        <w:jc w:val="left"/>
        <w:rPr>
          <w:rFonts w:eastAsia="ＭＳ ゴシック" w:hAnsi="Times New Roman" w:cs="ＭＳ ゴシック"/>
          <w:sz w:val="24"/>
          <w:szCs w:val="24"/>
        </w:rPr>
      </w:pPr>
    </w:p>
    <w:p w14:paraId="77CAEC4C" w14:textId="77777777" w:rsidR="004507A5" w:rsidRPr="00DD4EFE" w:rsidRDefault="004507A5">
      <w:pPr>
        <w:widowControl/>
        <w:jc w:val="left"/>
        <w:rPr>
          <w:rFonts w:eastAsia="ＭＳ ゴシック" w:hAnsi="Times New Roman" w:cs="ＭＳ ゴシック"/>
          <w:sz w:val="24"/>
          <w:szCs w:val="24"/>
        </w:rPr>
      </w:pPr>
    </w:p>
    <w:p w14:paraId="3ED828BB" w14:textId="77777777" w:rsidR="004507A5" w:rsidRPr="00DD4EFE" w:rsidRDefault="004507A5">
      <w:pPr>
        <w:widowControl/>
        <w:jc w:val="left"/>
        <w:rPr>
          <w:rFonts w:eastAsia="ＭＳ ゴシック" w:hAnsi="Times New Roman" w:cs="ＭＳ ゴシック"/>
          <w:sz w:val="24"/>
          <w:szCs w:val="24"/>
        </w:rPr>
      </w:pPr>
    </w:p>
    <w:p w14:paraId="059F5100" w14:textId="77777777" w:rsidR="004507A5" w:rsidRPr="00DD4EFE" w:rsidRDefault="004507A5">
      <w:pPr>
        <w:widowControl/>
        <w:jc w:val="left"/>
        <w:rPr>
          <w:rFonts w:eastAsia="ＭＳ ゴシック" w:hAnsi="Times New Roman" w:cs="ＭＳ ゴシック"/>
          <w:sz w:val="24"/>
          <w:szCs w:val="24"/>
        </w:rPr>
      </w:pPr>
    </w:p>
    <w:p w14:paraId="4BF30FEB" w14:textId="77777777" w:rsidR="004507A5" w:rsidRPr="00DD4EFE" w:rsidRDefault="004507A5">
      <w:pPr>
        <w:widowControl/>
        <w:jc w:val="left"/>
        <w:rPr>
          <w:rFonts w:eastAsia="ＭＳ ゴシック" w:hAnsi="Times New Roman" w:cs="ＭＳ ゴシック"/>
          <w:sz w:val="24"/>
          <w:szCs w:val="24"/>
        </w:rPr>
      </w:pPr>
    </w:p>
    <w:p w14:paraId="46B67693" w14:textId="77777777" w:rsidR="004507A5" w:rsidRPr="00DD4EFE" w:rsidRDefault="004507A5">
      <w:pPr>
        <w:widowControl/>
        <w:jc w:val="left"/>
        <w:rPr>
          <w:rFonts w:eastAsia="ＭＳ ゴシック" w:hAnsi="Times New Roman" w:cs="ＭＳ ゴシック"/>
          <w:sz w:val="24"/>
          <w:szCs w:val="24"/>
        </w:rPr>
      </w:pPr>
    </w:p>
    <w:p w14:paraId="60EFB4D3" w14:textId="77777777" w:rsidR="004507A5" w:rsidRPr="00DD4EFE" w:rsidRDefault="004507A5">
      <w:pPr>
        <w:widowControl/>
        <w:jc w:val="left"/>
        <w:rPr>
          <w:rFonts w:eastAsia="ＭＳ ゴシック" w:hAnsi="Times New Roman" w:cs="ＭＳ ゴシック"/>
          <w:sz w:val="24"/>
          <w:szCs w:val="24"/>
        </w:rPr>
      </w:pPr>
    </w:p>
    <w:p w14:paraId="66F8F12B" w14:textId="77777777" w:rsidR="004507A5" w:rsidRPr="00DD4EFE" w:rsidRDefault="004507A5">
      <w:pPr>
        <w:widowControl/>
        <w:jc w:val="left"/>
        <w:rPr>
          <w:rFonts w:eastAsia="ＭＳ ゴシック" w:hAnsi="Times New Roman" w:cs="ＭＳ ゴシック"/>
          <w:sz w:val="24"/>
          <w:szCs w:val="24"/>
        </w:rPr>
      </w:pPr>
    </w:p>
    <w:p w14:paraId="7748FBC0" w14:textId="77777777" w:rsidR="004507A5" w:rsidRPr="00DD4EFE" w:rsidRDefault="004507A5">
      <w:pPr>
        <w:widowControl/>
        <w:jc w:val="left"/>
        <w:rPr>
          <w:rFonts w:eastAsia="ＭＳ ゴシック" w:hAnsi="Times New Roman" w:cs="ＭＳ ゴシック"/>
          <w:sz w:val="24"/>
          <w:szCs w:val="24"/>
        </w:rPr>
      </w:pPr>
    </w:p>
    <w:p w14:paraId="45EEDBA0" w14:textId="77777777" w:rsidR="004507A5" w:rsidRPr="00DD4EFE" w:rsidRDefault="004507A5">
      <w:pPr>
        <w:widowControl/>
        <w:jc w:val="left"/>
        <w:rPr>
          <w:rFonts w:eastAsia="ＭＳ ゴシック" w:hAnsi="Times New Roman" w:cs="ＭＳ ゴシック"/>
          <w:sz w:val="24"/>
          <w:szCs w:val="24"/>
        </w:rPr>
      </w:pPr>
    </w:p>
    <w:p w14:paraId="776C7219" w14:textId="77777777" w:rsidR="004507A5" w:rsidRPr="00DD4EFE" w:rsidRDefault="004507A5">
      <w:pPr>
        <w:widowControl/>
        <w:jc w:val="left"/>
        <w:rPr>
          <w:rFonts w:eastAsia="ＭＳ ゴシック" w:hAnsi="Times New Roman" w:cs="ＭＳ ゴシック"/>
          <w:sz w:val="24"/>
          <w:szCs w:val="24"/>
        </w:rPr>
      </w:pPr>
    </w:p>
    <w:p w14:paraId="16621548" w14:textId="77777777" w:rsidR="004507A5" w:rsidRPr="00DD4EFE" w:rsidRDefault="004507A5">
      <w:pPr>
        <w:widowControl/>
        <w:jc w:val="left"/>
        <w:rPr>
          <w:rFonts w:eastAsia="ＭＳ ゴシック" w:hAnsi="Times New Roman" w:cs="ＭＳ ゴシック"/>
          <w:sz w:val="24"/>
          <w:szCs w:val="24"/>
        </w:rPr>
      </w:pPr>
    </w:p>
    <w:p w14:paraId="4BD729B9" w14:textId="77777777" w:rsidR="004507A5" w:rsidRPr="00DD4EFE" w:rsidRDefault="004507A5">
      <w:pPr>
        <w:widowControl/>
        <w:jc w:val="left"/>
        <w:rPr>
          <w:rFonts w:eastAsia="ＭＳ ゴシック" w:hAnsi="Times New Roman" w:cs="ＭＳ ゴシック"/>
          <w:sz w:val="24"/>
          <w:szCs w:val="24"/>
        </w:rPr>
      </w:pPr>
    </w:p>
    <w:p w14:paraId="18686B63" w14:textId="77777777" w:rsidR="004507A5" w:rsidRPr="00DD4EFE" w:rsidRDefault="004507A5">
      <w:pPr>
        <w:widowControl/>
        <w:jc w:val="left"/>
        <w:rPr>
          <w:rFonts w:eastAsia="ＭＳ ゴシック" w:hAnsi="Times New Roman" w:cs="ＭＳ ゴシック"/>
          <w:sz w:val="24"/>
          <w:szCs w:val="24"/>
        </w:rPr>
      </w:pPr>
    </w:p>
    <w:p w14:paraId="78EC6BE2" w14:textId="77777777" w:rsidR="004507A5" w:rsidRPr="00DD4EFE" w:rsidRDefault="004507A5">
      <w:pPr>
        <w:widowControl/>
        <w:jc w:val="left"/>
        <w:rPr>
          <w:rFonts w:eastAsia="ＭＳ ゴシック" w:hAnsi="Times New Roman" w:cs="ＭＳ ゴシック"/>
          <w:sz w:val="24"/>
          <w:szCs w:val="24"/>
        </w:rPr>
      </w:pPr>
    </w:p>
    <w:p w14:paraId="20F3C2C7" w14:textId="77777777" w:rsidR="004507A5" w:rsidRPr="00DD4EFE" w:rsidRDefault="004507A5">
      <w:pPr>
        <w:widowControl/>
        <w:jc w:val="left"/>
        <w:rPr>
          <w:rFonts w:eastAsia="ＭＳ ゴシック" w:hAnsi="Times New Roman" w:cs="ＭＳ ゴシック"/>
          <w:sz w:val="24"/>
          <w:szCs w:val="24"/>
        </w:rPr>
      </w:pPr>
    </w:p>
    <w:p w14:paraId="42840191" w14:textId="77777777" w:rsidR="004507A5" w:rsidRPr="00DD4EFE" w:rsidRDefault="004507A5">
      <w:pPr>
        <w:widowControl/>
        <w:jc w:val="left"/>
        <w:rPr>
          <w:rFonts w:eastAsia="ＭＳ ゴシック" w:hAnsi="Times New Roman" w:cs="ＭＳ ゴシック"/>
          <w:sz w:val="24"/>
          <w:szCs w:val="24"/>
        </w:rPr>
      </w:pPr>
    </w:p>
    <w:p w14:paraId="5D3CF722" w14:textId="77777777" w:rsidR="004507A5" w:rsidRPr="00DD4EFE" w:rsidRDefault="004507A5">
      <w:pPr>
        <w:widowControl/>
        <w:jc w:val="left"/>
        <w:rPr>
          <w:rFonts w:eastAsia="ＭＳ ゴシック" w:hAnsi="Times New Roman" w:cs="ＭＳ ゴシック"/>
          <w:sz w:val="24"/>
          <w:szCs w:val="24"/>
        </w:rPr>
      </w:pPr>
    </w:p>
    <w:p w14:paraId="06E1BCEE" w14:textId="77777777" w:rsidR="004507A5" w:rsidRPr="00DD4EFE" w:rsidRDefault="004507A5">
      <w:pPr>
        <w:widowControl/>
        <w:jc w:val="left"/>
        <w:rPr>
          <w:rFonts w:eastAsia="ＭＳ ゴシック" w:hAnsi="Times New Roman" w:cs="ＭＳ ゴシック"/>
          <w:sz w:val="24"/>
          <w:szCs w:val="24"/>
        </w:rPr>
      </w:pPr>
    </w:p>
    <w:p w14:paraId="1D19A751" w14:textId="77777777" w:rsidR="004507A5" w:rsidRPr="00DD4EFE" w:rsidRDefault="004507A5">
      <w:pPr>
        <w:widowControl/>
        <w:jc w:val="left"/>
        <w:rPr>
          <w:rFonts w:eastAsia="ＭＳ ゴシック" w:hAnsi="Times New Roman" w:cs="ＭＳ ゴシック"/>
          <w:sz w:val="24"/>
          <w:szCs w:val="24"/>
        </w:rPr>
      </w:pPr>
    </w:p>
    <w:p w14:paraId="7C349262" w14:textId="77777777" w:rsidR="004507A5" w:rsidRPr="00DD4EFE" w:rsidRDefault="004507A5">
      <w:pPr>
        <w:widowControl/>
        <w:jc w:val="left"/>
        <w:rPr>
          <w:rFonts w:eastAsia="ＭＳ ゴシック" w:hAnsi="Times New Roman" w:cs="ＭＳ ゴシック"/>
          <w:sz w:val="24"/>
          <w:szCs w:val="24"/>
        </w:rPr>
      </w:pPr>
    </w:p>
    <w:p w14:paraId="07E0B024" w14:textId="34738A49" w:rsidR="00105E4E" w:rsidRPr="00DD4EFE" w:rsidRDefault="00105E4E" w:rsidP="009846DA">
      <w:pPr>
        <w:jc w:val="left"/>
        <w:rPr>
          <w:rFonts w:ascii="ＭＳ ゴシック" w:eastAsia="ＭＳ ゴシック" w:hAnsi="ＭＳ ゴシック" w:cs="ＭＳ ゴシック"/>
          <w:b/>
          <w:szCs w:val="21"/>
        </w:rPr>
        <w:sectPr w:rsidR="00105E4E" w:rsidRPr="00DD4EFE" w:rsidSect="00105E4E">
          <w:footerReference w:type="default" r:id="rId11"/>
          <w:type w:val="continuous"/>
          <w:pgSz w:w="11906" w:h="16838" w:code="9"/>
          <w:pgMar w:top="1134" w:right="1134" w:bottom="1134" w:left="993" w:header="851" w:footer="510" w:gutter="0"/>
          <w:pgNumType w:start="3"/>
          <w:cols w:space="425"/>
          <w:docGrid w:type="linesAndChars" w:linePitch="360" w:charSpace="6144"/>
        </w:sectPr>
      </w:pPr>
      <w:r w:rsidRPr="00DD4EFE">
        <w:rPr>
          <w:rFonts w:eastAsia="ＭＳ ゴシック" w:hAnsi="Times New Roman" w:cs="ＭＳ ゴシック"/>
          <w:sz w:val="24"/>
          <w:szCs w:val="24"/>
        </w:rPr>
        <w:br/>
      </w:r>
      <w:r w:rsidR="00886A1F" w:rsidRPr="00DD4EFE">
        <w:rPr>
          <w:rFonts w:eastAsia="ＭＳ ゴシック" w:hAnsi="Times New Roman" w:cs="ＭＳ ゴシック"/>
          <w:sz w:val="24"/>
          <w:szCs w:val="24"/>
        </w:rPr>
        <w:object w:dxaOrig="5084" w:dyaOrig="6773" w14:anchorId="67781F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5.5pt;height:725.5pt" o:ole="">
            <v:imagedata r:id="rId12" o:title=""/>
          </v:shape>
          <o:OLEObject Type="Embed" ProgID="PowerPoint.Slide.12" ShapeID="_x0000_i1025" DrawAspect="Content" ObjectID="_1772361731" r:id="rId13"/>
        </w:object>
      </w:r>
      <w:r w:rsidRPr="00DD4EFE">
        <w:rPr>
          <w:rFonts w:eastAsia="ＭＳ ゴシック" w:hAnsi="Times New Roman" w:cs="ＭＳ ゴシック"/>
          <w:sz w:val="24"/>
          <w:szCs w:val="24"/>
        </w:rPr>
        <w:br/>
      </w:r>
      <w:r w:rsidR="00E83834" w:rsidRPr="00DD4EFE">
        <w:rPr>
          <w:rFonts w:eastAsia="ＭＳ ゴシック" w:hAnsi="Times New Roman" w:cs="ＭＳ ゴシック"/>
          <w:sz w:val="24"/>
          <w:szCs w:val="24"/>
        </w:rPr>
        <w:object w:dxaOrig="5343" w:dyaOrig="7123" w14:anchorId="06595DBB">
          <v:shape id="_x0000_i1026" type="#_x0000_t75" style="width:493pt;height:721.5pt" o:ole="">
            <v:imagedata r:id="rId14" o:title=""/>
          </v:shape>
          <o:OLEObject Type="Embed" ProgID="PowerPoint.Slide.12" ShapeID="_x0000_i1026" DrawAspect="Content" ObjectID="_1772361732" r:id="rId15"/>
        </w:object>
      </w:r>
    </w:p>
    <w:p w14:paraId="51D21657" w14:textId="77777777" w:rsidR="0017451B" w:rsidRPr="00DD4EFE" w:rsidRDefault="009846DA" w:rsidP="009846DA">
      <w:pPr>
        <w:jc w:val="left"/>
        <w:rPr>
          <w:rFonts w:ascii="ＭＳ ゴシック" w:eastAsia="ＭＳ ゴシック" w:hAnsi="ＭＳ ゴシック" w:cs="ＭＳ ゴシック"/>
          <w:b/>
          <w:szCs w:val="21"/>
        </w:rPr>
      </w:pPr>
      <w:r w:rsidRPr="00DD4EFE">
        <w:rPr>
          <w:rFonts w:ascii="ＭＳ ゴシック" w:eastAsia="ＭＳ ゴシック" w:hAnsi="ＭＳ ゴシック" w:cs="ＭＳ ゴシック" w:hint="eastAsia"/>
          <w:b/>
          <w:szCs w:val="21"/>
        </w:rPr>
        <w:lastRenderedPageBreak/>
        <w:t>第１　地域登録検査機関の登録等</w:t>
      </w:r>
    </w:p>
    <w:p w14:paraId="03AFE977" w14:textId="77777777" w:rsidR="0017451B" w:rsidRPr="00DD4EFE" w:rsidRDefault="009846DA" w:rsidP="004507A5">
      <w:pPr>
        <w:ind w:firstLineChars="100" w:firstLine="241"/>
        <w:jc w:val="left"/>
        <w:rPr>
          <w:rFonts w:ascii="ＭＳ ゴシック" w:eastAsia="ＭＳ ゴシック" w:hAnsi="ＭＳ ゴシック" w:cs="ＭＳ ゴシック"/>
          <w:b/>
          <w:szCs w:val="21"/>
        </w:rPr>
      </w:pPr>
      <w:r w:rsidRPr="00DD4EFE">
        <w:rPr>
          <w:rFonts w:ascii="ＭＳ ゴシック" w:eastAsia="ＭＳ ゴシック" w:hAnsi="ＭＳ ゴシック" w:cs="ＭＳ ゴシック" w:hint="eastAsia"/>
          <w:b/>
          <w:szCs w:val="21"/>
        </w:rPr>
        <w:t>１　登録等の審査</w:t>
      </w:r>
    </w:p>
    <w:p w14:paraId="0E9C3640" w14:textId="77777777" w:rsidR="0017451B" w:rsidRPr="00DD4EFE" w:rsidRDefault="009846DA" w:rsidP="0017451B">
      <w:pPr>
        <w:ind w:leftChars="200" w:left="480" w:firstLineChars="100" w:firstLine="240"/>
        <w:jc w:val="left"/>
        <w:rPr>
          <w:rFonts w:asciiTheme="minorEastAsia" w:hAnsiTheme="minorEastAsia" w:cs="ＭＳ ゴシック"/>
          <w:szCs w:val="21"/>
        </w:rPr>
      </w:pPr>
      <w:r w:rsidRPr="00DD4EFE">
        <w:rPr>
          <w:rFonts w:asciiTheme="minorEastAsia" w:hAnsiTheme="minorEastAsia" w:cs="ＭＳ ゴシック" w:hint="eastAsia"/>
          <w:szCs w:val="21"/>
        </w:rPr>
        <w:t>知事は、登録をする際には、申請書について以下により審査を行い、法第17条第２項の登録要件に適合しているかどうか等についての確認を行う。</w:t>
      </w:r>
    </w:p>
    <w:p w14:paraId="19D9FBAF" w14:textId="77777777" w:rsidR="0017451B" w:rsidRPr="00DD4EFE" w:rsidRDefault="009846DA" w:rsidP="0017451B">
      <w:pPr>
        <w:pStyle w:val="a7"/>
        <w:numPr>
          <w:ilvl w:val="0"/>
          <w:numId w:val="6"/>
        </w:numPr>
        <w:ind w:leftChars="0"/>
        <w:jc w:val="left"/>
        <w:rPr>
          <w:rFonts w:asciiTheme="minorEastAsia" w:hAnsiTheme="minorEastAsia" w:cs="ＭＳ ゴシック"/>
          <w:szCs w:val="21"/>
        </w:rPr>
      </w:pPr>
      <w:r w:rsidRPr="00DD4EFE">
        <w:rPr>
          <w:rFonts w:asciiTheme="minorEastAsia" w:hAnsiTheme="minorEastAsia" w:cs="ＭＳ ゴシック" w:hint="eastAsia"/>
          <w:szCs w:val="21"/>
        </w:rPr>
        <w:t>登記事項証明書</w:t>
      </w:r>
    </w:p>
    <w:p w14:paraId="5A993885" w14:textId="77777777" w:rsidR="0017451B" w:rsidRPr="00DD4EFE" w:rsidRDefault="009846DA" w:rsidP="0017451B">
      <w:pPr>
        <w:ind w:leftChars="300" w:left="720" w:firstLineChars="100" w:firstLine="240"/>
        <w:jc w:val="left"/>
        <w:rPr>
          <w:rFonts w:asciiTheme="minorEastAsia" w:hAnsiTheme="minorEastAsia" w:cs="ＭＳ ゴシック"/>
          <w:szCs w:val="21"/>
        </w:rPr>
      </w:pPr>
      <w:r w:rsidRPr="00DD4EFE">
        <w:rPr>
          <w:rFonts w:asciiTheme="minorEastAsia" w:hAnsiTheme="minorEastAsia" w:cs="ＭＳ ゴシック" w:hint="eastAsia"/>
          <w:szCs w:val="21"/>
        </w:rPr>
        <w:t>登録を受けようとする法人（以下「申請者」という。）が法人格をもつ組織とし</w:t>
      </w:r>
      <w:r w:rsidR="0017451B" w:rsidRPr="00DD4EFE">
        <w:rPr>
          <w:rFonts w:asciiTheme="minorEastAsia" w:hAnsiTheme="minorEastAsia" w:cs="ＭＳ ゴシック" w:hint="eastAsia"/>
          <w:szCs w:val="21"/>
        </w:rPr>
        <w:t>て登記されていることを確認する。</w:t>
      </w:r>
    </w:p>
    <w:p w14:paraId="431A3F40" w14:textId="77777777" w:rsidR="0017451B" w:rsidRPr="00DD4EFE" w:rsidRDefault="009846DA" w:rsidP="0017451B">
      <w:pPr>
        <w:pStyle w:val="a7"/>
        <w:numPr>
          <w:ilvl w:val="0"/>
          <w:numId w:val="6"/>
        </w:numPr>
        <w:ind w:leftChars="0"/>
        <w:jc w:val="left"/>
        <w:rPr>
          <w:rFonts w:asciiTheme="minorEastAsia" w:hAnsiTheme="minorEastAsia" w:cs="ＭＳ ゴシック"/>
          <w:szCs w:val="21"/>
        </w:rPr>
      </w:pPr>
      <w:r w:rsidRPr="00DD4EFE">
        <w:rPr>
          <w:rFonts w:asciiTheme="minorEastAsia" w:hAnsiTheme="minorEastAsia" w:cs="ＭＳ ゴシック" w:hint="eastAsia"/>
          <w:szCs w:val="21"/>
        </w:rPr>
        <w:t>農産物検査員</w:t>
      </w:r>
    </w:p>
    <w:p w14:paraId="60F95A88" w14:textId="77777777" w:rsidR="0017451B" w:rsidRPr="00DD4EFE" w:rsidRDefault="00FD5D06" w:rsidP="0017451B">
      <w:pPr>
        <w:ind w:left="240" w:firstLineChars="200" w:firstLine="480"/>
        <w:jc w:val="left"/>
        <w:rPr>
          <w:rFonts w:asciiTheme="minorEastAsia" w:hAnsiTheme="minorEastAsia" w:cs="ＭＳ ゴシック"/>
          <w:szCs w:val="21"/>
        </w:rPr>
      </w:pPr>
      <w:r w:rsidRPr="00DD4EFE">
        <w:rPr>
          <w:rFonts w:asciiTheme="minorEastAsia" w:hAnsiTheme="minorEastAsia" w:cs="ＭＳ ゴシック" w:hint="eastAsia"/>
          <w:szCs w:val="21"/>
        </w:rPr>
        <w:t>①</w:t>
      </w:r>
      <w:r w:rsidR="009846DA" w:rsidRPr="00DD4EFE">
        <w:rPr>
          <w:rFonts w:asciiTheme="minorEastAsia" w:hAnsiTheme="minorEastAsia" w:cs="ＭＳ ゴシック" w:hint="eastAsia"/>
          <w:szCs w:val="21"/>
        </w:rPr>
        <w:t xml:space="preserve">　農産物検査員の氏名等</w:t>
      </w:r>
    </w:p>
    <w:p w14:paraId="5912FCE7" w14:textId="77777777" w:rsidR="0017451B" w:rsidRPr="00DD4EFE" w:rsidRDefault="009846DA" w:rsidP="0017451B">
      <w:pPr>
        <w:ind w:leftChars="400" w:left="960" w:firstLineChars="100" w:firstLine="240"/>
        <w:jc w:val="left"/>
        <w:rPr>
          <w:rFonts w:asciiTheme="minorEastAsia" w:hAnsiTheme="minorEastAsia" w:cs="ＭＳ ゴシック"/>
          <w:szCs w:val="21"/>
        </w:rPr>
      </w:pPr>
      <w:r w:rsidRPr="00DD4EFE">
        <w:rPr>
          <w:rFonts w:asciiTheme="minorEastAsia" w:hAnsiTheme="minorEastAsia" w:cs="ＭＳ ゴシック" w:hint="eastAsia"/>
          <w:szCs w:val="21"/>
        </w:rPr>
        <w:t>申請書に記載された農産物検査員の氏名及び住所と農林水産大臣が作成する名簿（以下「農産物検査員名簿」という。）とを照合することにより、当該農産物検査員が農産物検査員名簿に登載された者であることを確認するとともに、当該農産物検査員が農産物検査を行う農産物の種類、区域と申請者が農産物検査を行おうとする農産物の種類、農産物検査の登録の区分及び農産物検査を行おうとする区域とが適合していることを確認する。</w:t>
      </w:r>
    </w:p>
    <w:p w14:paraId="487D2087" w14:textId="77777777" w:rsidR="0017451B" w:rsidRPr="00DD4EFE" w:rsidRDefault="009846DA" w:rsidP="0017451B">
      <w:pPr>
        <w:ind w:leftChars="400" w:left="960" w:firstLineChars="100" w:firstLine="240"/>
        <w:jc w:val="left"/>
        <w:rPr>
          <w:rFonts w:asciiTheme="minorEastAsia" w:hAnsiTheme="minorEastAsia" w:cs="ＭＳ ゴシック"/>
          <w:szCs w:val="21"/>
        </w:rPr>
      </w:pPr>
      <w:r w:rsidRPr="00DD4EFE">
        <w:rPr>
          <w:rFonts w:asciiTheme="minorEastAsia" w:hAnsiTheme="minorEastAsia" w:cs="ＭＳ ゴシック" w:hint="eastAsia"/>
          <w:szCs w:val="21"/>
        </w:rPr>
        <w:t>また、当該農産物検査員と申請者との関係を証明する書面（職員の場合にあっては身分証の写し等、出向者及び嘱託職員の場合にあっては辞令、契約書の写し等）の提出を求め、申請書に記載された農産物検査員が申請者の指揮命令下に置かれていることを確認する。</w:t>
      </w:r>
    </w:p>
    <w:p w14:paraId="0355C97E" w14:textId="77777777" w:rsidR="0017451B" w:rsidRPr="00DD4EFE" w:rsidRDefault="00FD5D06" w:rsidP="0017451B">
      <w:pPr>
        <w:ind w:firstLineChars="300" w:firstLine="720"/>
        <w:jc w:val="left"/>
        <w:rPr>
          <w:rFonts w:asciiTheme="minorEastAsia" w:hAnsiTheme="minorEastAsia" w:cs="ＭＳ ゴシック"/>
          <w:szCs w:val="21"/>
        </w:rPr>
      </w:pPr>
      <w:r w:rsidRPr="00DD4EFE">
        <w:rPr>
          <w:rFonts w:asciiTheme="minorEastAsia" w:hAnsiTheme="minorEastAsia" w:cs="ＭＳ ゴシック" w:hint="eastAsia"/>
          <w:szCs w:val="21"/>
        </w:rPr>
        <w:t>②</w:t>
      </w:r>
      <w:r w:rsidR="009846DA" w:rsidRPr="00DD4EFE">
        <w:rPr>
          <w:rFonts w:asciiTheme="minorEastAsia" w:hAnsiTheme="minorEastAsia" w:cs="ＭＳ ゴシック" w:hint="eastAsia"/>
          <w:szCs w:val="21"/>
        </w:rPr>
        <w:t xml:space="preserve">　農産物検査員の数</w:t>
      </w:r>
    </w:p>
    <w:p w14:paraId="0D1F9036" w14:textId="77777777" w:rsidR="00E726E6" w:rsidRPr="00DD4EFE" w:rsidRDefault="009846DA" w:rsidP="0017451B">
      <w:pPr>
        <w:ind w:leftChars="400" w:left="960" w:firstLineChars="100" w:firstLine="240"/>
        <w:jc w:val="left"/>
        <w:rPr>
          <w:rFonts w:asciiTheme="minorEastAsia" w:hAnsiTheme="minorEastAsia" w:cs="ＭＳ ゴシック"/>
          <w:szCs w:val="21"/>
        </w:rPr>
      </w:pPr>
      <w:r w:rsidRPr="00DD4EFE">
        <w:rPr>
          <w:rFonts w:asciiTheme="minorEastAsia" w:hAnsiTheme="minorEastAsia" w:cs="ＭＳ ゴシック" w:hint="eastAsia"/>
          <w:szCs w:val="21"/>
        </w:rPr>
        <w:t>農産物検査員の数については、</w:t>
      </w:r>
    </w:p>
    <w:p w14:paraId="0EEC2C41" w14:textId="1F85ED79" w:rsidR="00E726E6" w:rsidRPr="00DD4EFE" w:rsidRDefault="00E726E6" w:rsidP="001F4AFF">
      <w:pPr>
        <w:ind w:leftChars="400" w:left="960" w:firstLineChars="100" w:firstLine="240"/>
        <w:jc w:val="left"/>
        <w:rPr>
          <w:rFonts w:asciiTheme="minorEastAsia" w:hAnsiTheme="minorEastAsia" w:cs="ＭＳ ゴシック"/>
          <w:szCs w:val="21"/>
        </w:rPr>
      </w:pPr>
      <w:r w:rsidRPr="00DD4EFE">
        <w:rPr>
          <w:rFonts w:asciiTheme="minorEastAsia" w:hAnsiTheme="minorEastAsia" w:cs="ＭＳ ゴシック" w:hint="eastAsia"/>
          <w:szCs w:val="21"/>
        </w:rPr>
        <w:t>ア</w:t>
      </w:r>
      <w:r w:rsidR="00FD5D06" w:rsidRPr="00DD4EFE">
        <w:rPr>
          <w:rFonts w:asciiTheme="minorEastAsia" w:hAnsiTheme="minorEastAsia" w:cs="ＭＳ ゴシック" w:hint="eastAsia"/>
          <w:szCs w:val="21"/>
        </w:rPr>
        <w:t xml:space="preserve">　</w:t>
      </w:r>
      <w:r w:rsidR="009846DA" w:rsidRPr="00DD4EFE">
        <w:rPr>
          <w:rFonts w:asciiTheme="minorEastAsia" w:hAnsiTheme="minorEastAsia" w:cs="ＭＳ ゴシック" w:hint="eastAsia"/>
          <w:szCs w:val="21"/>
        </w:rPr>
        <w:t>品位等検査にあっては</w:t>
      </w:r>
      <w:r w:rsidR="00BA3B8F" w:rsidRPr="00DD4EFE">
        <w:rPr>
          <w:rFonts w:asciiTheme="minorEastAsia" w:hAnsiTheme="minorEastAsia" w:cs="ＭＳ ゴシック" w:hint="eastAsia"/>
          <w:szCs w:val="21"/>
        </w:rPr>
        <w:t>、</w:t>
      </w:r>
      <w:r w:rsidR="009846DA" w:rsidRPr="00DD4EFE">
        <w:rPr>
          <w:rFonts w:asciiTheme="minorEastAsia" w:hAnsiTheme="minorEastAsia" w:cs="ＭＳ ゴシック" w:hint="eastAsia"/>
          <w:szCs w:val="21"/>
        </w:rPr>
        <w:t>農産物の種類ごとの１年間の検査見込数量（トンで表した量をいう。）</w:t>
      </w:r>
    </w:p>
    <w:p w14:paraId="156A7BC7" w14:textId="6FF3ED28" w:rsidR="0017451B" w:rsidRPr="00DD4EFE" w:rsidRDefault="00E726E6" w:rsidP="00BA3B8F">
      <w:pPr>
        <w:ind w:leftChars="400" w:left="960" w:firstLineChars="100" w:firstLine="240"/>
        <w:jc w:val="left"/>
        <w:rPr>
          <w:rFonts w:asciiTheme="minorEastAsia" w:hAnsiTheme="minorEastAsia" w:cs="ＭＳ ゴシック"/>
          <w:szCs w:val="21"/>
        </w:rPr>
      </w:pPr>
      <w:r w:rsidRPr="00DD4EFE">
        <w:rPr>
          <w:rFonts w:asciiTheme="minorEastAsia" w:hAnsiTheme="minorEastAsia" w:cs="ＭＳ ゴシック" w:hint="eastAsia"/>
          <w:szCs w:val="21"/>
        </w:rPr>
        <w:t>イ</w:t>
      </w:r>
      <w:r w:rsidR="00FD5D06" w:rsidRPr="00DD4EFE">
        <w:rPr>
          <w:rFonts w:asciiTheme="minorEastAsia" w:hAnsiTheme="minorEastAsia" w:cs="ＭＳ ゴシック" w:hint="eastAsia"/>
          <w:szCs w:val="21"/>
        </w:rPr>
        <w:t xml:space="preserve">　</w:t>
      </w:r>
      <w:r w:rsidR="009846DA" w:rsidRPr="00DD4EFE">
        <w:rPr>
          <w:rFonts w:asciiTheme="minorEastAsia" w:hAnsiTheme="minorEastAsia" w:cs="ＭＳ ゴシック" w:hint="eastAsia"/>
          <w:szCs w:val="21"/>
        </w:rPr>
        <w:t>成分検査にあっては</w:t>
      </w:r>
      <w:r w:rsidR="00BA3B8F" w:rsidRPr="00DD4EFE">
        <w:rPr>
          <w:rFonts w:asciiTheme="minorEastAsia" w:hAnsiTheme="minorEastAsia" w:cs="ＭＳ ゴシック" w:hint="eastAsia"/>
          <w:szCs w:val="21"/>
        </w:rPr>
        <w:t>、</w:t>
      </w:r>
      <w:r w:rsidR="009846DA" w:rsidRPr="00DD4EFE">
        <w:rPr>
          <w:rFonts w:asciiTheme="minorEastAsia" w:hAnsiTheme="minorEastAsia" w:cs="ＭＳ ゴシック" w:hint="eastAsia"/>
          <w:szCs w:val="21"/>
        </w:rPr>
        <w:t>１年間の検査見込件数を、それぞれ規則第15条第</w:t>
      </w:r>
      <w:r w:rsidR="00BA3B8F" w:rsidRPr="00DD4EFE">
        <w:rPr>
          <w:rFonts w:asciiTheme="minorEastAsia" w:hAnsiTheme="minorEastAsia" w:cs="ＭＳ ゴシック" w:hint="eastAsia"/>
          <w:szCs w:val="21"/>
        </w:rPr>
        <w:t>３</w:t>
      </w:r>
      <w:r w:rsidR="009846DA" w:rsidRPr="00DD4EFE">
        <w:rPr>
          <w:rFonts w:asciiTheme="minorEastAsia" w:hAnsiTheme="minorEastAsia" w:cs="ＭＳ ゴシック" w:hint="eastAsia"/>
          <w:szCs w:val="21"/>
        </w:rPr>
        <w:t>項第１号及び第２号に掲げる数で除して得た数（小数点以下の端数は切り上げる。）以上の検査員を確保していることを確認する。</w:t>
      </w:r>
    </w:p>
    <w:p w14:paraId="311B43AE" w14:textId="77777777" w:rsidR="0017451B" w:rsidRPr="00DD4EFE" w:rsidRDefault="009846DA" w:rsidP="00FD5D06">
      <w:pPr>
        <w:ind w:leftChars="500" w:left="1200" w:firstLineChars="100" w:firstLine="240"/>
        <w:jc w:val="left"/>
        <w:rPr>
          <w:rFonts w:asciiTheme="minorEastAsia" w:hAnsiTheme="minorEastAsia" w:cs="ＭＳ ゴシック"/>
          <w:szCs w:val="21"/>
        </w:rPr>
      </w:pPr>
      <w:r w:rsidRPr="00DD4EFE">
        <w:rPr>
          <w:rFonts w:asciiTheme="minorEastAsia" w:hAnsiTheme="minorEastAsia" w:cs="ＭＳ ゴシック" w:hint="eastAsia"/>
          <w:szCs w:val="21"/>
        </w:rPr>
        <w:t>なお、この場合には、農産物検査を行おうとする農産物の種類（国内産の米穀又は麦にあっては、包装されているもの及び包装されていないものの別）ごとに必要な農産物検査員の数を算出し、このうち最も大きい数以上の農産物検査員を確保していることを要件としているが、これは、いずれの農産物検査員もすべての種類の農産物の検査を行うことを前提にしたものである。</w:t>
      </w:r>
    </w:p>
    <w:p w14:paraId="7E004180" w14:textId="7BDE0C31" w:rsidR="0017451B" w:rsidRPr="00DD4EFE" w:rsidRDefault="009846DA" w:rsidP="00FD5D06">
      <w:pPr>
        <w:ind w:leftChars="500" w:left="1200" w:firstLineChars="100" w:firstLine="240"/>
        <w:jc w:val="left"/>
        <w:rPr>
          <w:rFonts w:asciiTheme="minorEastAsia" w:hAnsiTheme="minorEastAsia" w:cs="ＭＳ ゴシック"/>
          <w:szCs w:val="21"/>
        </w:rPr>
      </w:pPr>
      <w:r w:rsidRPr="00DD4EFE">
        <w:rPr>
          <w:rFonts w:asciiTheme="minorEastAsia" w:hAnsiTheme="minorEastAsia" w:cs="ＭＳ ゴシック" w:hint="eastAsia"/>
          <w:szCs w:val="21"/>
        </w:rPr>
        <w:t>また、外国産農産物に係る品位等検査を行う場合であって農産物の種類ごとの１年間の検査見込数量を規則第15条第</w:t>
      </w:r>
      <w:r w:rsidR="001F4AFF" w:rsidRPr="00DD4EFE">
        <w:rPr>
          <w:rFonts w:asciiTheme="minorEastAsia" w:hAnsiTheme="minorEastAsia" w:cs="ＭＳ ゴシック" w:hint="eastAsia"/>
          <w:szCs w:val="21"/>
        </w:rPr>
        <w:t>３</w:t>
      </w:r>
      <w:r w:rsidRPr="00DD4EFE">
        <w:rPr>
          <w:rFonts w:asciiTheme="minorEastAsia" w:hAnsiTheme="minorEastAsia" w:cs="ＭＳ ゴシック" w:hint="eastAsia"/>
          <w:szCs w:val="21"/>
        </w:rPr>
        <w:t>項第２号に掲げる数で除して得た数（小数点以下の端数は切り上げるものとする。）が２を下回るときにあっては２とすることとされている（同号）。</w:t>
      </w:r>
    </w:p>
    <w:p w14:paraId="6ADDBCCA" w14:textId="77777777" w:rsidR="0017451B" w:rsidRPr="00DD4EFE" w:rsidRDefault="009846DA" w:rsidP="0017451B">
      <w:pPr>
        <w:pStyle w:val="a7"/>
        <w:numPr>
          <w:ilvl w:val="0"/>
          <w:numId w:val="6"/>
        </w:numPr>
        <w:ind w:leftChars="0"/>
        <w:jc w:val="left"/>
        <w:rPr>
          <w:rFonts w:asciiTheme="minorEastAsia" w:hAnsiTheme="minorEastAsia" w:cs="ＭＳ ゴシック"/>
          <w:szCs w:val="21"/>
        </w:rPr>
      </w:pPr>
      <w:r w:rsidRPr="00DD4EFE">
        <w:rPr>
          <w:rFonts w:asciiTheme="minorEastAsia" w:hAnsiTheme="minorEastAsia" w:cs="ＭＳ ゴシック" w:hint="eastAsia"/>
          <w:szCs w:val="21"/>
        </w:rPr>
        <w:t>定款</w:t>
      </w:r>
    </w:p>
    <w:p w14:paraId="57A083CC" w14:textId="77777777" w:rsidR="0017451B" w:rsidRPr="00DD4EFE" w:rsidRDefault="009846DA" w:rsidP="0017451B">
      <w:pPr>
        <w:ind w:leftChars="300" w:left="720" w:firstLineChars="100" w:firstLine="240"/>
        <w:jc w:val="left"/>
        <w:rPr>
          <w:rFonts w:asciiTheme="minorEastAsia" w:hAnsiTheme="minorEastAsia" w:cs="ＭＳ ゴシック"/>
          <w:szCs w:val="21"/>
        </w:rPr>
      </w:pPr>
      <w:r w:rsidRPr="00DD4EFE">
        <w:rPr>
          <w:rFonts w:asciiTheme="minorEastAsia" w:hAnsiTheme="minorEastAsia" w:cs="ＭＳ ゴシック" w:hint="eastAsia"/>
          <w:szCs w:val="21"/>
        </w:rPr>
        <w:t>農産物検査の業務が申請者の定款に記載されている業務の範囲を逸脱するものでないことを確認する。</w:t>
      </w:r>
    </w:p>
    <w:p w14:paraId="43ED1109" w14:textId="77777777" w:rsidR="0017451B" w:rsidRPr="00DD4EFE" w:rsidRDefault="009846DA" w:rsidP="00286889">
      <w:pPr>
        <w:ind w:leftChars="300" w:left="720"/>
        <w:jc w:val="left"/>
      </w:pPr>
      <w:r w:rsidRPr="00DD4EFE">
        <w:rPr>
          <w:rFonts w:asciiTheme="minorEastAsia" w:hAnsiTheme="minorEastAsia" w:cs="ＭＳ ゴシック" w:hint="eastAsia"/>
          <w:szCs w:val="21"/>
        </w:rPr>
        <w:t>また、規則第13条第１項に掲げる書類のほか、申請者の組織に関する規程、業務の執行に関する規程、業務分担表等の書類（以下「組織規程等」という。）</w:t>
      </w:r>
      <w:r w:rsidR="00001642" w:rsidRPr="00DD4EFE">
        <w:rPr>
          <w:rFonts w:asciiTheme="minorEastAsia" w:hAnsiTheme="minorEastAsia" w:cs="ＭＳ ゴシック" w:hint="eastAsia"/>
          <w:szCs w:val="21"/>
        </w:rPr>
        <w:t>、</w:t>
      </w:r>
      <w:r w:rsidR="00001642" w:rsidRPr="00DD4EFE">
        <w:t>法第</w:t>
      </w:r>
      <w:r w:rsidR="00001642" w:rsidRPr="00DD4EFE">
        <w:t>30</w:t>
      </w:r>
      <w:r w:rsidR="00105E4E" w:rsidRPr="00DD4EFE">
        <w:br/>
      </w:r>
      <w:r w:rsidR="00001642" w:rsidRPr="00DD4EFE">
        <w:lastRenderedPageBreak/>
        <w:t>条第２項の規定に基づく登録検査機関からの報告等</w:t>
      </w:r>
      <w:r w:rsidRPr="00DD4EFE">
        <w:rPr>
          <w:rFonts w:asciiTheme="minorEastAsia" w:hAnsiTheme="minorEastAsia" w:cs="ＭＳ ゴシック" w:hint="eastAsia"/>
          <w:szCs w:val="21"/>
        </w:rPr>
        <w:t>において、検査部門の担当役職員が、法若しくは法に基づく命令又はこれらの規定に基づく処分に違反するいかなる指揮命令にも拘束されず、独立して職務を遂行し得る権限を有することが明示されていること</w:t>
      </w:r>
      <w:r w:rsidR="00001642" w:rsidRPr="00DD4EFE">
        <w:rPr>
          <w:rFonts w:asciiTheme="minorEastAsia" w:hAnsiTheme="minorEastAsia" w:cs="ＭＳ ゴシック" w:hint="eastAsia"/>
          <w:szCs w:val="21"/>
        </w:rPr>
        <w:t>、</w:t>
      </w:r>
      <w:r w:rsidR="00001642" w:rsidRPr="00DD4EFE">
        <w:t>農産物検査関係法令に違反したことによる行政処分又は文書指導を受けた</w:t>
      </w:r>
      <w:r w:rsidR="00B90623" w:rsidRPr="00DD4EFE">
        <w:rPr>
          <w:rFonts w:hint="eastAsia"/>
        </w:rPr>
        <w:t>地域登録機関については、当該行政処分又は文書指導を受けた</w:t>
      </w:r>
      <w:r w:rsidR="00001642" w:rsidRPr="00DD4EFE">
        <w:t>事案に関わった農産物検査員</w:t>
      </w:r>
      <w:r w:rsidR="00B90623" w:rsidRPr="00DD4EFE">
        <w:rPr>
          <w:rFonts w:hint="eastAsia"/>
        </w:rPr>
        <w:t>（以下「指導等関係農産物検査員」という。）</w:t>
      </w:r>
      <w:r w:rsidR="00001642" w:rsidRPr="00DD4EFE">
        <w:t>を</w:t>
      </w:r>
      <w:r w:rsidR="001F4AFF" w:rsidRPr="00DD4EFE">
        <w:rPr>
          <w:rFonts w:hint="eastAsia"/>
        </w:rPr>
        <w:t>農産物に関する</w:t>
      </w:r>
      <w:r w:rsidR="00001642" w:rsidRPr="00DD4EFE">
        <w:rPr>
          <w:rFonts w:hint="eastAsia"/>
        </w:rPr>
        <w:t>基本要領</w:t>
      </w:r>
      <w:r w:rsidR="001F4AFF" w:rsidRPr="00DD4EFE">
        <w:rPr>
          <w:rFonts w:hint="eastAsia"/>
        </w:rPr>
        <w:t>（平成</w:t>
      </w:r>
      <w:r w:rsidR="001F4AFF" w:rsidRPr="00DD4EFE">
        <w:rPr>
          <w:rFonts w:hint="eastAsia"/>
        </w:rPr>
        <w:t>2</w:t>
      </w:r>
      <w:r w:rsidR="001F4AFF" w:rsidRPr="00DD4EFE">
        <w:t>1</w:t>
      </w:r>
      <w:r w:rsidR="001F4AFF" w:rsidRPr="00DD4EFE">
        <w:rPr>
          <w:rFonts w:hint="eastAsia"/>
        </w:rPr>
        <w:t>年</w:t>
      </w:r>
      <w:r w:rsidR="001F4AFF" w:rsidRPr="00DD4EFE">
        <w:t>５月</w:t>
      </w:r>
      <w:r w:rsidR="001F4AFF" w:rsidRPr="00DD4EFE">
        <w:t xml:space="preserve"> 29 </w:t>
      </w:r>
      <w:r w:rsidR="001F4AFF" w:rsidRPr="00DD4EFE">
        <w:t>日付け</w:t>
      </w:r>
      <w:r w:rsidR="001F4AFF" w:rsidRPr="00DD4EFE">
        <w:t xml:space="preserve"> 21 </w:t>
      </w:r>
      <w:r w:rsidR="001F4AFF" w:rsidRPr="00DD4EFE">
        <w:t>総食第</w:t>
      </w:r>
      <w:r w:rsidR="001F4AFF" w:rsidRPr="00DD4EFE">
        <w:t xml:space="preserve"> 213 </w:t>
      </w:r>
      <w:r w:rsidR="001F4AFF" w:rsidRPr="00DD4EFE">
        <w:t>号農林水産省総合食料局長通知</w:t>
      </w:r>
      <w:r w:rsidR="001F4AFF" w:rsidRPr="00DD4EFE">
        <w:rPr>
          <w:rFonts w:hint="eastAsia"/>
        </w:rPr>
        <w:t>）</w:t>
      </w:r>
      <w:r w:rsidR="00001642" w:rsidRPr="00DD4EFE">
        <w:rPr>
          <w:rFonts w:hint="eastAsia"/>
        </w:rPr>
        <w:t>の</w:t>
      </w:r>
      <w:r w:rsidR="00001642" w:rsidRPr="00DD4EFE">
        <w:rPr>
          <w:rFonts w:asciiTheme="minorEastAsia" w:hAnsiTheme="minorEastAsia"/>
        </w:rPr>
        <w:t>Ⅱ</w:t>
      </w:r>
      <w:r w:rsidR="00001642" w:rsidRPr="00DD4EFE">
        <w:rPr>
          <w:rFonts w:hint="eastAsia"/>
        </w:rPr>
        <w:t>の第４の２</w:t>
      </w:r>
      <w:r w:rsidR="00001642" w:rsidRPr="00DD4EFE">
        <w:t>に規定する業務改善研修に参加させていること又は直近の業務改善研修に参加させることを確約していることなど改善に向けた状況を確認すること</w:t>
      </w:r>
      <w:r w:rsidRPr="00DD4EFE">
        <w:rPr>
          <w:rFonts w:asciiTheme="minorEastAsia" w:hAnsiTheme="minorEastAsia" w:cs="ＭＳ ゴシック" w:hint="eastAsia"/>
          <w:szCs w:val="21"/>
        </w:rPr>
        <w:t>等により、検査部門の公正かつ中立的な業務運営の実施が可能となるような体制が整備されていることを確認する。</w:t>
      </w:r>
    </w:p>
    <w:p w14:paraId="78B35DA2" w14:textId="77777777" w:rsidR="0017451B" w:rsidRPr="00DD4EFE" w:rsidRDefault="009846DA" w:rsidP="0017451B">
      <w:pPr>
        <w:ind w:leftChars="300" w:left="720" w:firstLineChars="100" w:firstLine="240"/>
        <w:jc w:val="left"/>
        <w:rPr>
          <w:rFonts w:asciiTheme="minorEastAsia" w:hAnsiTheme="minorEastAsia" w:cs="ＭＳ ゴシック"/>
          <w:szCs w:val="21"/>
        </w:rPr>
      </w:pPr>
      <w:r w:rsidRPr="00DD4EFE">
        <w:rPr>
          <w:rFonts w:asciiTheme="minorEastAsia" w:hAnsiTheme="minorEastAsia" w:cs="ＭＳ ゴシック" w:hint="eastAsia"/>
          <w:szCs w:val="21"/>
        </w:rPr>
        <w:t>なお、組織規程等を申請書に添付させ、法第17条第２項第４号の要件に適合していることを確認する。</w:t>
      </w:r>
    </w:p>
    <w:p w14:paraId="141C081D" w14:textId="77777777" w:rsidR="0017451B" w:rsidRPr="00DD4EFE" w:rsidRDefault="009846DA" w:rsidP="0017451B">
      <w:pPr>
        <w:pStyle w:val="a7"/>
        <w:numPr>
          <w:ilvl w:val="0"/>
          <w:numId w:val="6"/>
        </w:numPr>
        <w:ind w:leftChars="0"/>
        <w:jc w:val="left"/>
        <w:rPr>
          <w:rFonts w:asciiTheme="minorEastAsia" w:hAnsiTheme="minorEastAsia" w:cs="ＭＳ ゴシック"/>
          <w:szCs w:val="21"/>
        </w:rPr>
      </w:pPr>
      <w:r w:rsidRPr="00DD4EFE">
        <w:rPr>
          <w:rFonts w:asciiTheme="minorEastAsia" w:hAnsiTheme="minorEastAsia" w:cs="ＭＳ ゴシック" w:hint="eastAsia"/>
          <w:szCs w:val="21"/>
        </w:rPr>
        <w:t>役員の氏名及び住所</w:t>
      </w:r>
    </w:p>
    <w:p w14:paraId="1270088B" w14:textId="77777777" w:rsidR="0017451B" w:rsidRPr="00DD4EFE" w:rsidRDefault="009846DA" w:rsidP="0017451B">
      <w:pPr>
        <w:ind w:left="240" w:firstLineChars="300" w:firstLine="720"/>
        <w:jc w:val="left"/>
        <w:rPr>
          <w:rFonts w:asciiTheme="minorEastAsia" w:hAnsiTheme="minorEastAsia" w:cs="ＭＳ ゴシック"/>
          <w:szCs w:val="21"/>
        </w:rPr>
      </w:pPr>
      <w:r w:rsidRPr="00DD4EFE">
        <w:rPr>
          <w:rFonts w:asciiTheme="minorEastAsia" w:hAnsiTheme="minorEastAsia" w:cs="ＭＳ ゴシック" w:hint="eastAsia"/>
          <w:szCs w:val="21"/>
        </w:rPr>
        <w:t>法第17条第３項第１号及び第３号の規定に該当しないことを確認する。</w:t>
      </w:r>
    </w:p>
    <w:p w14:paraId="6F048553" w14:textId="77777777" w:rsidR="0017451B" w:rsidRPr="00DD4EFE" w:rsidRDefault="009846DA" w:rsidP="0017451B">
      <w:pPr>
        <w:pStyle w:val="a7"/>
        <w:numPr>
          <w:ilvl w:val="0"/>
          <w:numId w:val="6"/>
        </w:numPr>
        <w:ind w:leftChars="0"/>
        <w:jc w:val="left"/>
        <w:rPr>
          <w:rFonts w:asciiTheme="minorEastAsia" w:hAnsiTheme="minorEastAsia" w:cs="ＭＳ ゴシック"/>
          <w:szCs w:val="21"/>
        </w:rPr>
      </w:pPr>
      <w:r w:rsidRPr="00DD4EFE">
        <w:rPr>
          <w:rFonts w:asciiTheme="minorEastAsia" w:hAnsiTheme="minorEastAsia" w:cs="ＭＳ ゴシック" w:hint="eastAsia"/>
          <w:szCs w:val="21"/>
        </w:rPr>
        <w:t>貸借対照表及び損益計算書又は収支計算書</w:t>
      </w:r>
    </w:p>
    <w:p w14:paraId="1B7BB046" w14:textId="77777777" w:rsidR="0017451B" w:rsidRPr="00DD4EFE" w:rsidRDefault="009846DA" w:rsidP="0017451B">
      <w:pPr>
        <w:ind w:leftChars="300" w:left="720" w:firstLineChars="100" w:firstLine="240"/>
        <w:jc w:val="left"/>
        <w:rPr>
          <w:rFonts w:asciiTheme="minorEastAsia" w:hAnsiTheme="minorEastAsia" w:cs="ＭＳ ゴシック"/>
          <w:szCs w:val="21"/>
        </w:rPr>
      </w:pPr>
      <w:r w:rsidRPr="00DD4EFE">
        <w:rPr>
          <w:rFonts w:asciiTheme="minorEastAsia" w:hAnsiTheme="minorEastAsia" w:cs="ＭＳ ゴシック" w:hint="eastAsia"/>
          <w:szCs w:val="21"/>
        </w:rPr>
        <w:t>貸借対照表及び損益計算書又は収支計算書により、農産物検査の業務を適確かつ円滑に行うに必要な経理的基礎を有することを確認する。</w:t>
      </w:r>
    </w:p>
    <w:p w14:paraId="73262F4A" w14:textId="77777777" w:rsidR="0017451B" w:rsidRPr="00DD4EFE" w:rsidRDefault="009846DA" w:rsidP="0017451B">
      <w:pPr>
        <w:ind w:leftChars="300" w:left="720" w:firstLineChars="100" w:firstLine="240"/>
        <w:jc w:val="left"/>
        <w:rPr>
          <w:rFonts w:asciiTheme="minorEastAsia" w:hAnsiTheme="minorEastAsia" w:cs="ＭＳ ゴシック"/>
          <w:szCs w:val="21"/>
        </w:rPr>
      </w:pPr>
      <w:r w:rsidRPr="00DD4EFE">
        <w:rPr>
          <w:rFonts w:asciiTheme="minorEastAsia" w:hAnsiTheme="minorEastAsia" w:cs="ＭＳ ゴシック" w:hint="eastAsia"/>
          <w:szCs w:val="21"/>
        </w:rPr>
        <w:t>なお、これらによっても申請者の財務基盤の健全度の判断が困難な場合には、金融機関が発行する申請者に係る資金調達能力を示す書類（融資証明書）又はこれに準ずる書類の提出を求め、これにより確認する。</w:t>
      </w:r>
    </w:p>
    <w:p w14:paraId="1AF11D20" w14:textId="77777777" w:rsidR="0017451B" w:rsidRPr="00DD4EFE" w:rsidRDefault="009846DA" w:rsidP="0017451B">
      <w:pPr>
        <w:pStyle w:val="a7"/>
        <w:numPr>
          <w:ilvl w:val="0"/>
          <w:numId w:val="6"/>
        </w:numPr>
        <w:ind w:leftChars="0"/>
        <w:jc w:val="left"/>
        <w:rPr>
          <w:rFonts w:asciiTheme="minorEastAsia" w:hAnsiTheme="minorEastAsia" w:cs="ＭＳ ゴシック"/>
          <w:szCs w:val="21"/>
        </w:rPr>
      </w:pPr>
      <w:r w:rsidRPr="00DD4EFE">
        <w:rPr>
          <w:rFonts w:asciiTheme="minorEastAsia" w:hAnsiTheme="minorEastAsia" w:cs="ＭＳ ゴシック" w:hint="eastAsia"/>
          <w:szCs w:val="21"/>
        </w:rPr>
        <w:t>事業計画書及び見積損益計算書（収支予算）</w:t>
      </w:r>
    </w:p>
    <w:p w14:paraId="2EF71630" w14:textId="77777777" w:rsidR="0017451B" w:rsidRPr="00DD4EFE" w:rsidRDefault="009846DA" w:rsidP="0017451B">
      <w:pPr>
        <w:ind w:leftChars="300" w:left="720" w:firstLineChars="100" w:firstLine="240"/>
        <w:jc w:val="left"/>
        <w:rPr>
          <w:rFonts w:asciiTheme="minorEastAsia" w:hAnsiTheme="minorEastAsia" w:cs="ＭＳ ゴシック"/>
          <w:szCs w:val="21"/>
        </w:rPr>
      </w:pPr>
      <w:r w:rsidRPr="00DD4EFE">
        <w:rPr>
          <w:rFonts w:asciiTheme="minorEastAsia" w:hAnsiTheme="minorEastAsia" w:cs="ＭＳ ゴシック" w:hint="eastAsia"/>
          <w:szCs w:val="21"/>
        </w:rPr>
        <w:t>農産物検査の業務が事業計画に示され、これに見合った予算が確保されていること（手数料収入が見込まれていること等）を確認する。</w:t>
      </w:r>
    </w:p>
    <w:p w14:paraId="581B06CE" w14:textId="77777777" w:rsidR="0017451B" w:rsidRPr="00DD4EFE" w:rsidRDefault="009846DA" w:rsidP="0017451B">
      <w:pPr>
        <w:pStyle w:val="a7"/>
        <w:numPr>
          <w:ilvl w:val="0"/>
          <w:numId w:val="6"/>
        </w:numPr>
        <w:ind w:leftChars="0"/>
        <w:jc w:val="left"/>
        <w:rPr>
          <w:rFonts w:asciiTheme="minorEastAsia" w:hAnsiTheme="minorEastAsia" w:cs="ＭＳ ゴシック"/>
          <w:szCs w:val="21"/>
        </w:rPr>
      </w:pPr>
      <w:r w:rsidRPr="00DD4EFE">
        <w:rPr>
          <w:rFonts w:asciiTheme="minorEastAsia" w:hAnsiTheme="minorEastAsia" w:cs="ＭＳ ゴシック" w:hint="eastAsia"/>
          <w:szCs w:val="21"/>
        </w:rPr>
        <w:t>検査場所に関する書類</w:t>
      </w:r>
    </w:p>
    <w:p w14:paraId="1FE0DEBC" w14:textId="77777777" w:rsidR="00B90623" w:rsidRPr="00DD4EFE" w:rsidRDefault="00B90623" w:rsidP="003C568B">
      <w:pPr>
        <w:ind w:leftChars="300" w:left="720" w:firstLineChars="100" w:firstLine="240"/>
        <w:jc w:val="left"/>
        <w:rPr>
          <w:rFonts w:asciiTheme="minorEastAsia" w:hAnsiTheme="minorEastAsia" w:cs="ＭＳ ゴシック"/>
          <w:szCs w:val="21"/>
        </w:rPr>
      </w:pPr>
      <w:r w:rsidRPr="00DD4EFE">
        <w:rPr>
          <w:rFonts w:asciiTheme="minorEastAsia" w:hAnsiTheme="minorEastAsia" w:cs="ＭＳ ゴシック" w:hint="eastAsia"/>
          <w:szCs w:val="21"/>
        </w:rPr>
        <w:t>農産物検査を行う場所（年間を通じて農産物検査を行う場所に限る。以下「検査場所」という。）について、以下のアからエまでのいずれかの要件に適合しているか確認する。</w:t>
      </w:r>
    </w:p>
    <w:p w14:paraId="10CD9A3B" w14:textId="1086ACF7" w:rsidR="0017451B" w:rsidRPr="00DD4EFE" w:rsidRDefault="00FD5D06" w:rsidP="003C568B">
      <w:pPr>
        <w:ind w:leftChars="300" w:left="960" w:hangingChars="100" w:hanging="240"/>
        <w:jc w:val="left"/>
        <w:rPr>
          <w:rFonts w:asciiTheme="minorEastAsia" w:hAnsiTheme="minorEastAsia" w:cs="ＭＳ ゴシック"/>
          <w:szCs w:val="21"/>
        </w:rPr>
      </w:pPr>
      <w:r w:rsidRPr="00DD4EFE">
        <w:rPr>
          <w:rFonts w:asciiTheme="minorEastAsia" w:hAnsiTheme="minorEastAsia" w:cs="ＭＳ ゴシック" w:hint="eastAsia"/>
          <w:szCs w:val="21"/>
        </w:rPr>
        <w:t>①</w:t>
      </w:r>
      <w:r w:rsidR="009846DA" w:rsidRPr="00DD4EFE">
        <w:rPr>
          <w:rFonts w:asciiTheme="minorEastAsia" w:hAnsiTheme="minorEastAsia" w:cs="ＭＳ ゴシック" w:hint="eastAsia"/>
          <w:szCs w:val="21"/>
        </w:rPr>
        <w:t xml:space="preserve">　</w:t>
      </w:r>
      <w:r w:rsidR="00B90623" w:rsidRPr="00DD4EFE">
        <w:rPr>
          <w:rFonts w:asciiTheme="minorEastAsia" w:hAnsiTheme="minorEastAsia" w:cs="ＭＳ ゴシック" w:hint="eastAsia"/>
          <w:szCs w:val="21"/>
        </w:rPr>
        <w:t>飼料用もみ又は飼料用玄米を除く国内産農産物に係る品位等検査を行う場所</w:t>
      </w:r>
    </w:p>
    <w:p w14:paraId="08C6AF7D" w14:textId="77777777" w:rsidR="001B2219" w:rsidRPr="00DD4EFE" w:rsidRDefault="001B2219" w:rsidP="003C568B">
      <w:pPr>
        <w:ind w:leftChars="400" w:left="1200" w:hangingChars="100" w:hanging="240"/>
        <w:jc w:val="left"/>
        <w:rPr>
          <w:rFonts w:asciiTheme="minorEastAsia" w:hAnsiTheme="minorEastAsia" w:cs="ＭＳ ゴシック"/>
          <w:szCs w:val="21"/>
        </w:rPr>
      </w:pPr>
      <w:r w:rsidRPr="00DD4EFE">
        <w:rPr>
          <w:rFonts w:asciiTheme="minorEastAsia" w:hAnsiTheme="minorEastAsia" w:cs="ＭＳ ゴシック" w:hint="eastAsia"/>
          <w:szCs w:val="21"/>
        </w:rPr>
        <w:t>ア</w:t>
      </w:r>
      <w:r w:rsidR="00FD5D06" w:rsidRPr="00DD4EFE">
        <w:rPr>
          <w:rFonts w:asciiTheme="minorEastAsia" w:hAnsiTheme="minorEastAsia" w:cs="ＭＳ ゴシック" w:hint="eastAsia"/>
          <w:szCs w:val="21"/>
        </w:rPr>
        <w:t xml:space="preserve">　</w:t>
      </w:r>
      <w:r w:rsidRPr="00DD4EFE">
        <w:rPr>
          <w:rFonts w:asciiTheme="minorEastAsia" w:hAnsiTheme="minorEastAsia" w:cs="ＭＳ ゴシック" w:hint="eastAsia"/>
          <w:szCs w:val="21"/>
        </w:rPr>
        <w:t>所有者又は管理者が当該場所において、法第</w:t>
      </w:r>
      <w:r w:rsidRPr="00DD4EFE">
        <w:rPr>
          <w:rFonts w:asciiTheme="minorEastAsia" w:hAnsiTheme="minorEastAsia" w:cs="ＭＳ ゴシック"/>
          <w:szCs w:val="21"/>
        </w:rPr>
        <w:t>17</w:t>
      </w:r>
      <w:r w:rsidR="003C568B" w:rsidRPr="00DD4EFE">
        <w:rPr>
          <w:rFonts w:asciiTheme="minorEastAsia" w:hAnsiTheme="minorEastAsia" w:cs="ＭＳ ゴシック" w:hint="eastAsia"/>
          <w:szCs w:val="21"/>
        </w:rPr>
        <w:t>条第２項第２号及び規則</w:t>
      </w:r>
      <w:r w:rsidRPr="00DD4EFE">
        <w:rPr>
          <w:rFonts w:asciiTheme="minorEastAsia" w:hAnsiTheme="minorEastAsia" w:cs="ＭＳ ゴシック"/>
          <w:szCs w:val="21"/>
        </w:rPr>
        <w:t>16</w:t>
      </w:r>
      <w:r w:rsidRPr="00DD4EFE">
        <w:rPr>
          <w:rFonts w:asciiTheme="minorEastAsia" w:hAnsiTheme="minorEastAsia" w:cs="ＭＳ ゴシック" w:hint="eastAsia"/>
          <w:szCs w:val="21"/>
        </w:rPr>
        <w:t>条の機械器具その他の設備を用い品位等検査を行うことにつき、やむを得ないと認められる特別の事由がある場合を除き、受検者</w:t>
      </w:r>
      <w:r w:rsidR="006A676C" w:rsidRPr="00DD4EFE">
        <w:rPr>
          <w:rFonts w:asciiTheme="minorEastAsia" w:hAnsiTheme="minorEastAsia" w:cs="ＭＳ ゴシック" w:hint="eastAsia"/>
          <w:szCs w:val="21"/>
        </w:rPr>
        <w:t>が</w:t>
      </w:r>
      <w:r w:rsidRPr="00DD4EFE">
        <w:rPr>
          <w:rFonts w:asciiTheme="minorEastAsia" w:hAnsiTheme="minorEastAsia" w:cs="ＭＳ ゴシック" w:hint="eastAsia"/>
          <w:szCs w:val="21"/>
        </w:rPr>
        <w:t>自由に利用できる場所であること。</w:t>
      </w:r>
    </w:p>
    <w:p w14:paraId="49470FD3" w14:textId="753586DE" w:rsidR="0017451B" w:rsidRPr="00DD4EFE" w:rsidRDefault="00FD5D06" w:rsidP="004507A5">
      <w:pPr>
        <w:ind w:leftChars="400" w:left="1200" w:hangingChars="100" w:hanging="240"/>
        <w:jc w:val="left"/>
        <w:rPr>
          <w:rFonts w:asciiTheme="minorEastAsia" w:hAnsiTheme="minorEastAsia" w:cs="ＭＳ ゴシック"/>
          <w:szCs w:val="21"/>
        </w:rPr>
      </w:pPr>
      <w:r w:rsidRPr="00DD4EFE">
        <w:rPr>
          <w:rFonts w:asciiTheme="minorEastAsia" w:hAnsiTheme="minorEastAsia" w:cs="ＭＳ ゴシック" w:hint="eastAsia"/>
          <w:szCs w:val="21"/>
        </w:rPr>
        <w:t>イ</w:t>
      </w:r>
      <w:r w:rsidR="004507A5" w:rsidRPr="00DD4EFE">
        <w:rPr>
          <w:rFonts w:asciiTheme="minorEastAsia" w:hAnsiTheme="minorEastAsia" w:cs="ＭＳ ゴシック" w:hint="eastAsia"/>
          <w:szCs w:val="21"/>
        </w:rPr>
        <w:t xml:space="preserve">　</w:t>
      </w:r>
      <w:r w:rsidR="009846DA" w:rsidRPr="00DD4EFE">
        <w:rPr>
          <w:rFonts w:asciiTheme="minorEastAsia" w:hAnsiTheme="minorEastAsia" w:cs="ＭＳ ゴシック" w:hint="eastAsia"/>
          <w:szCs w:val="21"/>
        </w:rPr>
        <w:t>明るさ及び光線の色が、円滑かつ適正な検査を実施するために支障がないと認められるものであること。</w:t>
      </w:r>
    </w:p>
    <w:p w14:paraId="4636DB15" w14:textId="2183F27A" w:rsidR="0017451B" w:rsidRPr="00DD4EFE" w:rsidRDefault="00FD5D06" w:rsidP="004507A5">
      <w:pPr>
        <w:ind w:leftChars="400" w:left="1200" w:hangingChars="100" w:hanging="240"/>
        <w:jc w:val="left"/>
        <w:rPr>
          <w:rFonts w:asciiTheme="minorEastAsia" w:hAnsiTheme="minorEastAsia" w:cs="ＭＳ ゴシック"/>
          <w:szCs w:val="21"/>
        </w:rPr>
      </w:pPr>
      <w:r w:rsidRPr="00DD4EFE">
        <w:rPr>
          <w:rFonts w:asciiTheme="minorEastAsia" w:hAnsiTheme="minorEastAsia" w:cs="ＭＳ ゴシック" w:hint="eastAsia"/>
          <w:szCs w:val="21"/>
        </w:rPr>
        <w:t>ウ</w:t>
      </w:r>
      <w:r w:rsidR="004507A5" w:rsidRPr="00DD4EFE">
        <w:rPr>
          <w:rFonts w:asciiTheme="minorEastAsia" w:hAnsiTheme="minorEastAsia" w:cs="ＭＳ ゴシック" w:hint="eastAsia"/>
          <w:szCs w:val="21"/>
        </w:rPr>
        <w:t xml:space="preserve">　</w:t>
      </w:r>
      <w:r w:rsidR="009846DA" w:rsidRPr="00DD4EFE">
        <w:rPr>
          <w:rFonts w:asciiTheme="minorEastAsia" w:hAnsiTheme="minorEastAsia" w:cs="ＭＳ ゴシック" w:hint="eastAsia"/>
          <w:szCs w:val="21"/>
        </w:rPr>
        <w:t>雨天等の場合であっても</w:t>
      </w:r>
      <w:r w:rsidR="001B2219" w:rsidRPr="00DD4EFE">
        <w:rPr>
          <w:rFonts w:asciiTheme="minorEastAsia" w:hAnsiTheme="minorEastAsia" w:cs="ＭＳ ゴシック" w:hint="eastAsia"/>
          <w:szCs w:val="21"/>
        </w:rPr>
        <w:t>品位等</w:t>
      </w:r>
      <w:r w:rsidR="009846DA" w:rsidRPr="00DD4EFE">
        <w:rPr>
          <w:rFonts w:asciiTheme="minorEastAsia" w:hAnsiTheme="minorEastAsia" w:cs="ＭＳ ゴシック" w:hint="eastAsia"/>
          <w:szCs w:val="21"/>
        </w:rPr>
        <w:t>検査の実施が可能であること。</w:t>
      </w:r>
    </w:p>
    <w:p w14:paraId="417F8EC5" w14:textId="5C04DA53" w:rsidR="0017451B" w:rsidRPr="00DD4EFE" w:rsidRDefault="00FD5D06" w:rsidP="004507A5">
      <w:pPr>
        <w:ind w:leftChars="400" w:left="1200" w:hangingChars="100" w:hanging="240"/>
        <w:jc w:val="left"/>
        <w:rPr>
          <w:rFonts w:asciiTheme="minorEastAsia" w:hAnsiTheme="minorEastAsia" w:cs="ＭＳ ゴシック"/>
          <w:szCs w:val="21"/>
        </w:rPr>
      </w:pPr>
      <w:r w:rsidRPr="00DD4EFE">
        <w:rPr>
          <w:rFonts w:asciiTheme="minorEastAsia" w:hAnsiTheme="minorEastAsia" w:cs="ＭＳ ゴシック" w:hint="eastAsia"/>
          <w:szCs w:val="21"/>
        </w:rPr>
        <w:t>エ</w:t>
      </w:r>
      <w:r w:rsidR="004507A5" w:rsidRPr="00DD4EFE">
        <w:rPr>
          <w:rFonts w:asciiTheme="minorEastAsia" w:hAnsiTheme="minorEastAsia" w:cs="ＭＳ ゴシック" w:hint="eastAsia"/>
          <w:szCs w:val="21"/>
        </w:rPr>
        <w:t xml:space="preserve">　</w:t>
      </w:r>
      <w:r w:rsidR="009846DA" w:rsidRPr="00DD4EFE">
        <w:rPr>
          <w:rFonts w:asciiTheme="minorEastAsia" w:hAnsiTheme="minorEastAsia" w:cs="ＭＳ ゴシック" w:hint="eastAsia"/>
          <w:szCs w:val="21"/>
        </w:rPr>
        <w:t>主たる検査時期において、</w:t>
      </w:r>
      <w:r w:rsidR="001B2219" w:rsidRPr="00DD4EFE">
        <w:rPr>
          <w:rFonts w:asciiTheme="minorEastAsia" w:hAnsiTheme="minorEastAsia" w:cs="ＭＳ ゴシック" w:hint="eastAsia"/>
          <w:szCs w:val="21"/>
        </w:rPr>
        <w:t>品位等</w:t>
      </w:r>
      <w:r w:rsidR="009846DA" w:rsidRPr="00DD4EFE">
        <w:rPr>
          <w:rFonts w:asciiTheme="minorEastAsia" w:hAnsiTheme="minorEastAsia" w:cs="ＭＳ ゴシック" w:hint="eastAsia"/>
          <w:szCs w:val="21"/>
        </w:rPr>
        <w:t>検査を円滑に実施し得る広さを有し、かつ交通事情等からみて、</w:t>
      </w:r>
      <w:r w:rsidR="001B2219" w:rsidRPr="00DD4EFE">
        <w:rPr>
          <w:rFonts w:asciiTheme="minorEastAsia" w:hAnsiTheme="minorEastAsia" w:cs="ＭＳ ゴシック" w:hint="eastAsia"/>
          <w:szCs w:val="21"/>
        </w:rPr>
        <w:t>品位等</w:t>
      </w:r>
      <w:r w:rsidR="009846DA" w:rsidRPr="00DD4EFE">
        <w:rPr>
          <w:rFonts w:asciiTheme="minorEastAsia" w:hAnsiTheme="minorEastAsia" w:cs="ＭＳ ゴシック" w:hint="eastAsia"/>
          <w:szCs w:val="21"/>
        </w:rPr>
        <w:t>検査に係る農産物の運搬が円滑に行い得ること。</w:t>
      </w:r>
    </w:p>
    <w:p w14:paraId="5594E2BF" w14:textId="77777777" w:rsidR="00105E4E" w:rsidRPr="00DD4EFE" w:rsidRDefault="001B2219" w:rsidP="00105E4E">
      <w:pPr>
        <w:ind w:leftChars="400" w:left="1200" w:hangingChars="100" w:hanging="240"/>
        <w:jc w:val="left"/>
        <w:rPr>
          <w:rFonts w:asciiTheme="minorEastAsia" w:hAnsiTheme="minorEastAsia" w:cs="ＭＳ ゴシック"/>
          <w:szCs w:val="21"/>
        </w:rPr>
      </w:pPr>
      <w:r w:rsidRPr="00DD4EFE">
        <w:rPr>
          <w:rFonts w:asciiTheme="minorEastAsia" w:hAnsiTheme="minorEastAsia" w:cs="ＭＳ ゴシック" w:hint="eastAsia"/>
          <w:szCs w:val="21"/>
        </w:rPr>
        <w:t>オ</w:t>
      </w:r>
      <w:r w:rsidR="00FD5D06" w:rsidRPr="00DD4EFE">
        <w:rPr>
          <w:rFonts w:asciiTheme="minorEastAsia" w:hAnsiTheme="minorEastAsia" w:cs="ＭＳ ゴシック" w:hint="eastAsia"/>
          <w:szCs w:val="21"/>
        </w:rPr>
        <w:t xml:space="preserve">　</w:t>
      </w:r>
      <w:r w:rsidRPr="00DD4EFE">
        <w:rPr>
          <w:rFonts w:asciiTheme="minorEastAsia" w:hAnsiTheme="minorEastAsia" w:cs="ＭＳ ゴシック" w:hint="eastAsia"/>
          <w:szCs w:val="21"/>
        </w:rPr>
        <w:t>環境が、品位等検査を円滑かつ適正に実施するために適切に維持及び管理されていると認められるものであること。</w:t>
      </w:r>
    </w:p>
    <w:p w14:paraId="4BCBA8A8" w14:textId="33ADA494" w:rsidR="0017451B" w:rsidRPr="00DD4EFE" w:rsidRDefault="00FD5D06" w:rsidP="00105E4E">
      <w:pPr>
        <w:ind w:firstLineChars="300" w:firstLine="720"/>
        <w:jc w:val="left"/>
        <w:rPr>
          <w:rFonts w:asciiTheme="minorEastAsia" w:hAnsiTheme="minorEastAsia" w:cs="ＭＳ ゴシック"/>
          <w:szCs w:val="21"/>
        </w:rPr>
      </w:pPr>
      <w:r w:rsidRPr="00DD4EFE">
        <w:rPr>
          <w:rFonts w:asciiTheme="minorEastAsia" w:hAnsiTheme="minorEastAsia" w:cs="ＭＳ ゴシック" w:hint="eastAsia"/>
          <w:szCs w:val="21"/>
        </w:rPr>
        <w:lastRenderedPageBreak/>
        <w:t>②</w:t>
      </w:r>
      <w:r w:rsidR="009846DA" w:rsidRPr="00DD4EFE">
        <w:rPr>
          <w:rFonts w:asciiTheme="minorEastAsia" w:hAnsiTheme="minorEastAsia" w:cs="ＭＳ ゴシック" w:hint="eastAsia"/>
          <w:szCs w:val="21"/>
        </w:rPr>
        <w:t xml:space="preserve">　</w:t>
      </w:r>
      <w:r w:rsidR="001B2219" w:rsidRPr="00DD4EFE">
        <w:rPr>
          <w:rFonts w:asciiTheme="minorEastAsia" w:hAnsiTheme="minorEastAsia" w:cs="ＭＳ ゴシック" w:hint="eastAsia"/>
          <w:szCs w:val="21"/>
        </w:rPr>
        <w:t>国内産の</w:t>
      </w:r>
      <w:r w:rsidR="009846DA" w:rsidRPr="00DD4EFE">
        <w:rPr>
          <w:rFonts w:asciiTheme="minorEastAsia" w:hAnsiTheme="minorEastAsia" w:cs="ＭＳ ゴシック" w:hint="eastAsia"/>
          <w:szCs w:val="21"/>
        </w:rPr>
        <w:t>飼料用もみ又は飼料用玄米に係る品位等検査を行う場所</w:t>
      </w:r>
    </w:p>
    <w:p w14:paraId="5F1204C1" w14:textId="47074C62" w:rsidR="0017451B" w:rsidRPr="00DD4EFE" w:rsidRDefault="00FD5D06" w:rsidP="004507A5">
      <w:pPr>
        <w:ind w:leftChars="400" w:left="1200" w:hangingChars="100" w:hanging="240"/>
        <w:jc w:val="left"/>
        <w:rPr>
          <w:rFonts w:asciiTheme="minorEastAsia" w:hAnsiTheme="minorEastAsia" w:cs="ＭＳ ゴシック"/>
          <w:szCs w:val="21"/>
        </w:rPr>
      </w:pPr>
      <w:r w:rsidRPr="00DD4EFE">
        <w:rPr>
          <w:rFonts w:asciiTheme="minorEastAsia" w:hAnsiTheme="minorEastAsia" w:cs="ＭＳ ゴシック" w:hint="eastAsia"/>
          <w:szCs w:val="21"/>
        </w:rPr>
        <w:t>ア</w:t>
      </w:r>
      <w:r w:rsidR="004507A5" w:rsidRPr="00DD4EFE">
        <w:rPr>
          <w:rFonts w:asciiTheme="minorEastAsia" w:hAnsiTheme="minorEastAsia" w:cs="ＭＳ ゴシック" w:hint="eastAsia"/>
          <w:szCs w:val="21"/>
        </w:rPr>
        <w:t xml:space="preserve">　</w:t>
      </w:r>
      <w:r w:rsidR="009846DA" w:rsidRPr="00DD4EFE">
        <w:rPr>
          <w:rFonts w:asciiTheme="minorEastAsia" w:hAnsiTheme="minorEastAsia" w:cs="ＭＳ ゴシック" w:hint="eastAsia"/>
          <w:szCs w:val="21"/>
        </w:rPr>
        <w:t>所有者又は管理者が当該検査場所において、法第17条第２項第２号及び規則第16条の機械器具その他の設備を用い</w:t>
      </w:r>
      <w:r w:rsidR="001B2219" w:rsidRPr="00DD4EFE">
        <w:rPr>
          <w:rFonts w:asciiTheme="minorEastAsia" w:hAnsiTheme="minorEastAsia" w:cs="ＭＳ ゴシック" w:hint="eastAsia"/>
          <w:szCs w:val="21"/>
        </w:rPr>
        <w:t>品位等</w:t>
      </w:r>
      <w:r w:rsidR="009846DA" w:rsidRPr="00DD4EFE">
        <w:rPr>
          <w:rFonts w:asciiTheme="minorEastAsia" w:hAnsiTheme="minorEastAsia" w:cs="ＭＳ ゴシック" w:hint="eastAsia"/>
          <w:szCs w:val="21"/>
        </w:rPr>
        <w:t>検査を行うことにつき、やむを得ないと認められる特別の事由がある場合を除き、受検者が自由に利用できる場所であること。</w:t>
      </w:r>
    </w:p>
    <w:p w14:paraId="514D4424" w14:textId="77777777" w:rsidR="0017451B" w:rsidRPr="00DD4EFE" w:rsidRDefault="00FD5D06" w:rsidP="004507A5">
      <w:pPr>
        <w:ind w:leftChars="400" w:left="1200" w:hangingChars="100" w:hanging="240"/>
        <w:jc w:val="left"/>
        <w:rPr>
          <w:rFonts w:asciiTheme="minorEastAsia" w:hAnsiTheme="minorEastAsia" w:cs="ＭＳ ゴシック"/>
          <w:szCs w:val="21"/>
        </w:rPr>
      </w:pPr>
      <w:r w:rsidRPr="00DD4EFE">
        <w:rPr>
          <w:rFonts w:asciiTheme="minorEastAsia" w:hAnsiTheme="minorEastAsia" w:cs="ＭＳ ゴシック" w:hint="eastAsia"/>
          <w:szCs w:val="21"/>
        </w:rPr>
        <w:t>イ</w:t>
      </w:r>
      <w:r w:rsidR="004507A5" w:rsidRPr="00DD4EFE">
        <w:rPr>
          <w:rFonts w:asciiTheme="minorEastAsia" w:hAnsiTheme="minorEastAsia" w:cs="ＭＳ ゴシック" w:hint="eastAsia"/>
          <w:szCs w:val="21"/>
        </w:rPr>
        <w:t xml:space="preserve">　</w:t>
      </w:r>
      <w:r w:rsidR="009846DA" w:rsidRPr="00DD4EFE">
        <w:rPr>
          <w:rFonts w:asciiTheme="minorEastAsia" w:hAnsiTheme="minorEastAsia" w:cs="ＭＳ ゴシック" w:hint="eastAsia"/>
          <w:szCs w:val="21"/>
        </w:rPr>
        <w:t>試料採取、量目、荷造り、包装及び品位の検査を円滑に実施し得る場所であること。</w:t>
      </w:r>
    </w:p>
    <w:p w14:paraId="1C3C05BA" w14:textId="77777777" w:rsidR="0017451B" w:rsidRPr="00DD4EFE" w:rsidRDefault="00FD5D06" w:rsidP="0017451B">
      <w:pPr>
        <w:ind w:leftChars="300" w:left="1200" w:hangingChars="200" w:hanging="480"/>
        <w:jc w:val="left"/>
        <w:rPr>
          <w:rFonts w:asciiTheme="minorEastAsia" w:hAnsiTheme="minorEastAsia" w:cs="ＭＳ ゴシック"/>
          <w:szCs w:val="21"/>
        </w:rPr>
      </w:pPr>
      <w:r w:rsidRPr="00DD4EFE">
        <w:rPr>
          <w:rFonts w:asciiTheme="minorEastAsia" w:hAnsiTheme="minorEastAsia" w:cs="ＭＳ ゴシック" w:hint="eastAsia"/>
          <w:szCs w:val="21"/>
        </w:rPr>
        <w:t>③</w:t>
      </w:r>
      <w:r w:rsidR="009846DA" w:rsidRPr="00DD4EFE">
        <w:rPr>
          <w:rFonts w:asciiTheme="minorEastAsia" w:hAnsiTheme="minorEastAsia" w:cs="ＭＳ ゴシック" w:hint="eastAsia"/>
          <w:szCs w:val="21"/>
        </w:rPr>
        <w:t xml:space="preserve">　外国産農産物</w:t>
      </w:r>
      <w:r w:rsidR="001B2219" w:rsidRPr="00DD4EFE">
        <w:rPr>
          <w:rFonts w:asciiTheme="minorEastAsia" w:hAnsiTheme="minorEastAsia" w:cs="ＭＳ ゴシック" w:hint="eastAsia"/>
          <w:szCs w:val="21"/>
        </w:rPr>
        <w:t>に係る品位等検査を行う場所</w:t>
      </w:r>
    </w:p>
    <w:p w14:paraId="369C98F1" w14:textId="77777777" w:rsidR="001B2219" w:rsidRPr="00DD4EFE" w:rsidRDefault="001B2219" w:rsidP="003C568B">
      <w:pPr>
        <w:ind w:leftChars="384" w:left="1162" w:hangingChars="100" w:hanging="240"/>
        <w:jc w:val="left"/>
        <w:rPr>
          <w:rFonts w:asciiTheme="minorEastAsia" w:hAnsiTheme="minorEastAsia" w:cs="ＭＳ ゴシック"/>
          <w:szCs w:val="21"/>
        </w:rPr>
      </w:pPr>
      <w:r w:rsidRPr="00DD4EFE">
        <w:rPr>
          <w:rFonts w:asciiTheme="minorEastAsia" w:hAnsiTheme="minorEastAsia" w:cs="ＭＳ ゴシック" w:hint="eastAsia"/>
          <w:szCs w:val="21"/>
        </w:rPr>
        <w:t>ア</w:t>
      </w:r>
      <w:r w:rsidR="00FD5D06" w:rsidRPr="00DD4EFE">
        <w:rPr>
          <w:rFonts w:asciiTheme="minorEastAsia" w:hAnsiTheme="minorEastAsia" w:cs="ＭＳ ゴシック" w:hint="eastAsia"/>
          <w:szCs w:val="21"/>
        </w:rPr>
        <w:t xml:space="preserve">　</w:t>
      </w:r>
      <w:r w:rsidRPr="00DD4EFE">
        <w:rPr>
          <w:rFonts w:asciiTheme="minorEastAsia" w:hAnsiTheme="minorEastAsia" w:cs="ＭＳ ゴシック" w:hint="eastAsia"/>
          <w:szCs w:val="21"/>
        </w:rPr>
        <w:t>原則として植物防疫法施行規則（昭和</w:t>
      </w:r>
      <w:r w:rsidRPr="00DD4EFE">
        <w:rPr>
          <w:rFonts w:asciiTheme="minorEastAsia" w:hAnsiTheme="minorEastAsia" w:cs="ＭＳ ゴシック"/>
          <w:szCs w:val="21"/>
        </w:rPr>
        <w:t>25</w:t>
      </w:r>
      <w:r w:rsidRPr="00DD4EFE">
        <w:rPr>
          <w:rFonts w:asciiTheme="minorEastAsia" w:hAnsiTheme="minorEastAsia" w:cs="ＭＳ ゴシック" w:hint="eastAsia"/>
          <w:szCs w:val="21"/>
        </w:rPr>
        <w:t>年農林省令第</w:t>
      </w:r>
      <w:r w:rsidRPr="00DD4EFE">
        <w:rPr>
          <w:rFonts w:asciiTheme="minorEastAsia" w:hAnsiTheme="minorEastAsia" w:cs="ＭＳ ゴシック"/>
          <w:szCs w:val="21"/>
        </w:rPr>
        <w:t>73</w:t>
      </w:r>
      <w:r w:rsidRPr="00DD4EFE">
        <w:rPr>
          <w:rFonts w:asciiTheme="minorEastAsia" w:hAnsiTheme="minorEastAsia" w:cs="ＭＳ ゴシック" w:hint="eastAsia"/>
          <w:szCs w:val="21"/>
        </w:rPr>
        <w:t>号）第６条に規定する指定輸入場所であり、臨海地域内（沿岸又は沿岸倉庫）において、試料採取、量目、荷造り及び包装の検査を円滑に実施し得る場所であること。</w:t>
      </w:r>
    </w:p>
    <w:p w14:paraId="30A43516" w14:textId="77777777" w:rsidR="00FD5D06" w:rsidRPr="00DD4EFE" w:rsidRDefault="00FD5D06" w:rsidP="00E83834">
      <w:pPr>
        <w:ind w:leftChars="384" w:left="1162" w:hangingChars="100" w:hanging="240"/>
        <w:jc w:val="left"/>
        <w:rPr>
          <w:rFonts w:asciiTheme="minorEastAsia" w:hAnsiTheme="minorEastAsia" w:cs="ＭＳ ゴシック"/>
          <w:szCs w:val="21"/>
        </w:rPr>
      </w:pPr>
      <w:r w:rsidRPr="00DD4EFE">
        <w:rPr>
          <w:rFonts w:asciiTheme="minorEastAsia" w:hAnsiTheme="minorEastAsia" w:cs="ＭＳ ゴシック" w:hint="eastAsia"/>
          <w:szCs w:val="21"/>
        </w:rPr>
        <w:t>イ　円滑かつ適正な検査を実施するために支障がないと認められる明るさ及び広さを有する分析室を備えていること</w:t>
      </w:r>
    </w:p>
    <w:p w14:paraId="2695572C" w14:textId="77777777" w:rsidR="0017451B" w:rsidRPr="00DD4EFE" w:rsidRDefault="00FD5D06" w:rsidP="0017451B">
      <w:pPr>
        <w:ind w:firstLineChars="300" w:firstLine="720"/>
        <w:jc w:val="left"/>
        <w:rPr>
          <w:rFonts w:asciiTheme="minorEastAsia" w:hAnsiTheme="minorEastAsia" w:cs="ＭＳ ゴシック"/>
          <w:szCs w:val="21"/>
        </w:rPr>
      </w:pPr>
      <w:r w:rsidRPr="00DD4EFE">
        <w:rPr>
          <w:rFonts w:asciiTheme="minorEastAsia" w:hAnsiTheme="minorEastAsia" w:cs="ＭＳ ゴシック" w:hint="eastAsia"/>
          <w:szCs w:val="21"/>
        </w:rPr>
        <w:t>④</w:t>
      </w:r>
      <w:r w:rsidR="009846DA" w:rsidRPr="00DD4EFE">
        <w:rPr>
          <w:rFonts w:asciiTheme="minorEastAsia" w:hAnsiTheme="minorEastAsia" w:cs="ＭＳ ゴシック" w:hint="eastAsia"/>
          <w:szCs w:val="21"/>
        </w:rPr>
        <w:t xml:space="preserve">　成分検査</w:t>
      </w:r>
      <w:r w:rsidR="001B2219" w:rsidRPr="00DD4EFE">
        <w:rPr>
          <w:rFonts w:asciiTheme="minorEastAsia" w:hAnsiTheme="minorEastAsia" w:cs="ＭＳ ゴシック" w:hint="eastAsia"/>
          <w:szCs w:val="21"/>
        </w:rPr>
        <w:t>を行う場所</w:t>
      </w:r>
    </w:p>
    <w:p w14:paraId="4A3E0614" w14:textId="666DB02B" w:rsidR="0017451B" w:rsidRPr="00DD4EFE" w:rsidRDefault="00FD5D06" w:rsidP="001B2219">
      <w:pPr>
        <w:ind w:leftChars="400" w:left="1200" w:hangingChars="100" w:hanging="240"/>
        <w:jc w:val="left"/>
        <w:rPr>
          <w:rFonts w:asciiTheme="minorEastAsia" w:hAnsiTheme="minorEastAsia" w:cs="ＭＳ ゴシック"/>
          <w:szCs w:val="21"/>
        </w:rPr>
      </w:pPr>
      <w:r w:rsidRPr="00DD4EFE">
        <w:rPr>
          <w:rFonts w:asciiTheme="minorEastAsia" w:hAnsiTheme="minorEastAsia" w:cs="ＭＳ ゴシック" w:hint="eastAsia"/>
          <w:szCs w:val="21"/>
        </w:rPr>
        <w:t>ア</w:t>
      </w:r>
      <w:r w:rsidR="004507A5" w:rsidRPr="00DD4EFE">
        <w:rPr>
          <w:rFonts w:asciiTheme="minorEastAsia" w:hAnsiTheme="minorEastAsia" w:cs="ＭＳ ゴシック" w:hint="eastAsia"/>
          <w:szCs w:val="21"/>
        </w:rPr>
        <w:t xml:space="preserve">　</w:t>
      </w:r>
      <w:r w:rsidR="001B2219" w:rsidRPr="00DD4EFE">
        <w:rPr>
          <w:rFonts w:asciiTheme="minorEastAsia" w:hAnsiTheme="minorEastAsia" w:cs="ＭＳ ゴシック" w:hint="eastAsia"/>
          <w:szCs w:val="21"/>
        </w:rPr>
        <w:t>成分</w:t>
      </w:r>
      <w:r w:rsidR="009846DA" w:rsidRPr="00DD4EFE">
        <w:rPr>
          <w:rFonts w:asciiTheme="minorEastAsia" w:hAnsiTheme="minorEastAsia" w:cs="ＭＳ ゴシック" w:hint="eastAsia"/>
          <w:szCs w:val="21"/>
        </w:rPr>
        <w:t>検査を円滑に実施するために支障がないと認められる広さを有していること。</w:t>
      </w:r>
    </w:p>
    <w:p w14:paraId="487C17F7" w14:textId="77777777" w:rsidR="0017451B" w:rsidRPr="00DD4EFE" w:rsidRDefault="00FD5D06" w:rsidP="004507A5">
      <w:pPr>
        <w:ind w:leftChars="400" w:left="1200" w:hangingChars="100" w:hanging="240"/>
        <w:jc w:val="left"/>
        <w:rPr>
          <w:rFonts w:asciiTheme="minorEastAsia" w:hAnsiTheme="minorEastAsia" w:cs="ＭＳ ゴシック"/>
          <w:szCs w:val="21"/>
        </w:rPr>
      </w:pPr>
      <w:r w:rsidRPr="00DD4EFE">
        <w:rPr>
          <w:rFonts w:asciiTheme="minorEastAsia" w:hAnsiTheme="minorEastAsia" w:cs="ＭＳ ゴシック" w:hint="eastAsia"/>
          <w:szCs w:val="21"/>
        </w:rPr>
        <w:t>イ</w:t>
      </w:r>
      <w:r w:rsidR="004507A5" w:rsidRPr="00DD4EFE">
        <w:rPr>
          <w:rFonts w:asciiTheme="minorEastAsia" w:hAnsiTheme="minorEastAsia" w:cs="ＭＳ ゴシック" w:hint="eastAsia"/>
          <w:szCs w:val="21"/>
        </w:rPr>
        <w:t xml:space="preserve">　</w:t>
      </w:r>
      <w:r w:rsidR="009846DA" w:rsidRPr="00DD4EFE">
        <w:rPr>
          <w:rFonts w:asciiTheme="minorEastAsia" w:hAnsiTheme="minorEastAsia" w:cs="ＭＳ ゴシック" w:hint="eastAsia"/>
          <w:szCs w:val="21"/>
        </w:rPr>
        <w:t>試薬等の適切な保管・管理を行うことができること。</w:t>
      </w:r>
    </w:p>
    <w:p w14:paraId="5BB02B61" w14:textId="77777777" w:rsidR="0017451B" w:rsidRPr="00DD4EFE" w:rsidRDefault="00FD5D06" w:rsidP="004507A5">
      <w:pPr>
        <w:ind w:leftChars="400" w:left="1200" w:hangingChars="100" w:hanging="240"/>
        <w:jc w:val="left"/>
        <w:rPr>
          <w:rFonts w:asciiTheme="minorEastAsia" w:hAnsiTheme="minorEastAsia" w:cs="ＭＳ ゴシック"/>
          <w:szCs w:val="21"/>
        </w:rPr>
      </w:pPr>
      <w:r w:rsidRPr="00DD4EFE">
        <w:rPr>
          <w:rFonts w:asciiTheme="minorEastAsia" w:hAnsiTheme="minorEastAsia" w:cs="ＭＳ ゴシック" w:hint="eastAsia"/>
          <w:szCs w:val="21"/>
        </w:rPr>
        <w:t>ウ</w:t>
      </w:r>
      <w:r w:rsidR="004507A5" w:rsidRPr="00DD4EFE">
        <w:rPr>
          <w:rFonts w:asciiTheme="minorEastAsia" w:hAnsiTheme="minorEastAsia" w:cs="ＭＳ ゴシック" w:hint="eastAsia"/>
          <w:szCs w:val="21"/>
        </w:rPr>
        <w:t xml:space="preserve">　</w:t>
      </w:r>
      <w:r w:rsidR="009846DA" w:rsidRPr="00DD4EFE">
        <w:rPr>
          <w:rFonts w:asciiTheme="minorEastAsia" w:hAnsiTheme="minorEastAsia" w:cs="ＭＳ ゴシック" w:hint="eastAsia"/>
          <w:szCs w:val="21"/>
        </w:rPr>
        <w:t>農産物検査員が安全に業務を実施するために必要な設備を有していること。</w:t>
      </w:r>
    </w:p>
    <w:p w14:paraId="107D217A" w14:textId="77777777" w:rsidR="0017451B" w:rsidRPr="00DD4EFE" w:rsidRDefault="009846DA" w:rsidP="0017451B">
      <w:pPr>
        <w:ind w:leftChars="100" w:left="720" w:hangingChars="200" w:hanging="480"/>
        <w:jc w:val="left"/>
        <w:rPr>
          <w:rFonts w:asciiTheme="minorEastAsia" w:hAnsiTheme="minorEastAsia" w:cs="ＭＳ ゴシック"/>
          <w:szCs w:val="21"/>
        </w:rPr>
      </w:pPr>
      <w:r w:rsidRPr="00DD4EFE">
        <w:rPr>
          <w:rFonts w:asciiTheme="minorEastAsia" w:hAnsiTheme="minorEastAsia" w:cs="ＭＳ ゴシック" w:hint="eastAsia"/>
          <w:szCs w:val="21"/>
        </w:rPr>
        <w:t>（８）機械器具その他設備</w:t>
      </w:r>
    </w:p>
    <w:p w14:paraId="2B79F4C0" w14:textId="77777777" w:rsidR="0017451B" w:rsidRPr="00DD4EFE" w:rsidRDefault="009846DA" w:rsidP="0017451B">
      <w:pPr>
        <w:ind w:leftChars="300" w:left="720" w:firstLineChars="100" w:firstLine="240"/>
        <w:jc w:val="left"/>
        <w:rPr>
          <w:rFonts w:asciiTheme="minorEastAsia" w:hAnsiTheme="minorEastAsia" w:cs="ＭＳ ゴシック"/>
          <w:szCs w:val="21"/>
        </w:rPr>
      </w:pPr>
      <w:r w:rsidRPr="00DD4EFE">
        <w:rPr>
          <w:rFonts w:asciiTheme="minorEastAsia" w:hAnsiTheme="minorEastAsia" w:cs="ＭＳ ゴシック" w:hint="eastAsia"/>
          <w:szCs w:val="21"/>
        </w:rPr>
        <w:t>規則第16条に掲げる機械器具その他の設備を、所有し、又は貸借契約により使用の権限を有していることを書類、写真により確認する。</w:t>
      </w:r>
    </w:p>
    <w:p w14:paraId="00AF42C5" w14:textId="77777777" w:rsidR="0017451B" w:rsidRPr="00DD4EFE" w:rsidRDefault="009846DA" w:rsidP="0017451B">
      <w:pPr>
        <w:ind w:leftChars="300" w:left="720" w:firstLineChars="100" w:firstLine="240"/>
        <w:jc w:val="left"/>
        <w:rPr>
          <w:rFonts w:asciiTheme="minorEastAsia" w:hAnsiTheme="minorEastAsia" w:cs="ＭＳ ゴシック"/>
          <w:szCs w:val="21"/>
        </w:rPr>
      </w:pPr>
      <w:r w:rsidRPr="00DD4EFE">
        <w:rPr>
          <w:rFonts w:asciiTheme="minorEastAsia" w:hAnsiTheme="minorEastAsia" w:cs="ＭＳ ゴシック" w:hint="eastAsia"/>
          <w:szCs w:val="21"/>
        </w:rPr>
        <w:t>なお、当該確認により不明な点がある場合は、その所在場所に出向き、これらが確実に整備されていることを確認することができる。</w:t>
      </w:r>
    </w:p>
    <w:p w14:paraId="5EA12AF3" w14:textId="61E46133" w:rsidR="0017451B" w:rsidRPr="00DD4EFE" w:rsidRDefault="009846DA" w:rsidP="0017451B">
      <w:pPr>
        <w:ind w:leftChars="300" w:left="720" w:firstLineChars="100" w:firstLine="240"/>
        <w:jc w:val="left"/>
        <w:rPr>
          <w:rFonts w:asciiTheme="minorEastAsia" w:hAnsiTheme="minorEastAsia" w:cs="ＭＳ ゴシック"/>
          <w:szCs w:val="21"/>
        </w:rPr>
      </w:pPr>
      <w:r w:rsidRPr="00DD4EFE">
        <w:rPr>
          <w:rFonts w:asciiTheme="minorEastAsia" w:hAnsiTheme="minorEastAsia" w:cs="ＭＳ ゴシック" w:hint="eastAsia"/>
          <w:szCs w:val="21"/>
        </w:rPr>
        <w:t>ただし、ビール大麦に係る検査を行う場合を除き、規則別表第１に掲げる機械器具その他設備のうち恒温器については、種子の検査を行わない場合又は種子の検査のうち発芽率の検査を専ら</w:t>
      </w:r>
      <w:r w:rsidR="002C7514" w:rsidRPr="00DD4EFE">
        <w:rPr>
          <w:rFonts w:asciiTheme="minorEastAsia" w:hAnsiTheme="minorEastAsia" w:cs="ＭＳ ゴシック" w:hint="eastAsia"/>
          <w:szCs w:val="21"/>
        </w:rPr>
        <w:t>生産等基準</w:t>
      </w:r>
      <w:r w:rsidR="00984FC5" w:rsidRPr="00DD4EFE">
        <w:rPr>
          <w:rFonts w:asciiTheme="minorEastAsia" w:hAnsiTheme="minorEastAsia" w:cs="ＭＳ ゴシック"/>
          <w:szCs w:val="21"/>
        </w:rPr>
        <w:t>に適合することを証する書類</w:t>
      </w:r>
      <w:r w:rsidRPr="00DD4EFE">
        <w:rPr>
          <w:rFonts w:asciiTheme="minorEastAsia" w:hAnsiTheme="minorEastAsia" w:cs="ＭＳ ゴシック" w:hint="eastAsia"/>
          <w:szCs w:val="21"/>
        </w:rPr>
        <w:t>により行う場合には、整備されていることを要しない。</w:t>
      </w:r>
    </w:p>
    <w:p w14:paraId="67F98CA2" w14:textId="77777777" w:rsidR="009846DA" w:rsidRPr="00DD4EFE" w:rsidRDefault="009846DA" w:rsidP="0017451B">
      <w:pPr>
        <w:ind w:leftChars="300" w:left="720" w:firstLineChars="100" w:firstLine="240"/>
        <w:jc w:val="left"/>
        <w:rPr>
          <w:rFonts w:asciiTheme="minorEastAsia" w:hAnsiTheme="minorEastAsia" w:cs="ＭＳ ゴシック"/>
          <w:szCs w:val="21"/>
        </w:rPr>
      </w:pPr>
      <w:r w:rsidRPr="00DD4EFE">
        <w:rPr>
          <w:rFonts w:asciiTheme="minorEastAsia" w:hAnsiTheme="minorEastAsia" w:cs="ＭＳ ゴシック" w:hint="eastAsia"/>
          <w:szCs w:val="21"/>
        </w:rPr>
        <w:t>なお、確認を行った際に設置されていないものであっても、売買契約書、賃貸借契約書等により、農産物検査を開始する日までに機械器具その他の設備が設置されることが確実であると認める場合には、当該設備が整備されているものとみなすことができる。</w:t>
      </w:r>
    </w:p>
    <w:p w14:paraId="6B951EC8" w14:textId="77777777" w:rsidR="009846DA" w:rsidRPr="00DD4EFE" w:rsidRDefault="009846DA" w:rsidP="009846DA">
      <w:pPr>
        <w:jc w:val="left"/>
        <w:rPr>
          <w:rFonts w:asciiTheme="minorEastAsia" w:hAnsiTheme="minorEastAsia" w:cs="ＭＳ ゴシック"/>
          <w:szCs w:val="21"/>
        </w:rPr>
      </w:pPr>
    </w:p>
    <w:p w14:paraId="52CAC921" w14:textId="77777777" w:rsidR="0017451B" w:rsidRPr="00DD4EFE" w:rsidRDefault="009846DA" w:rsidP="004507A5">
      <w:pPr>
        <w:ind w:firstLineChars="100" w:firstLine="241"/>
        <w:jc w:val="left"/>
        <w:rPr>
          <w:rFonts w:ascii="ＭＳ ゴシック" w:eastAsia="ＭＳ ゴシック" w:hAnsi="ＭＳ ゴシック" w:cs="ＭＳ ゴシック"/>
          <w:b/>
          <w:szCs w:val="21"/>
        </w:rPr>
      </w:pPr>
      <w:r w:rsidRPr="00DD4EFE">
        <w:rPr>
          <w:rFonts w:ascii="ＭＳ ゴシック" w:eastAsia="ＭＳ ゴシック" w:hAnsi="ＭＳ ゴシック" w:cs="ＭＳ ゴシック" w:hint="eastAsia"/>
          <w:b/>
          <w:szCs w:val="21"/>
        </w:rPr>
        <w:t>２　登録等の実施</w:t>
      </w:r>
    </w:p>
    <w:p w14:paraId="4892D52C" w14:textId="77777777" w:rsidR="0017451B" w:rsidRPr="00DD4EFE" w:rsidRDefault="009846DA" w:rsidP="0017451B">
      <w:pPr>
        <w:pStyle w:val="a7"/>
        <w:numPr>
          <w:ilvl w:val="0"/>
          <w:numId w:val="7"/>
        </w:numPr>
        <w:ind w:leftChars="0"/>
        <w:jc w:val="left"/>
        <w:rPr>
          <w:rFonts w:asciiTheme="minorEastAsia" w:hAnsiTheme="minorEastAsia" w:cs="ＭＳ ゴシック"/>
          <w:szCs w:val="21"/>
        </w:rPr>
      </w:pPr>
      <w:r w:rsidRPr="00DD4EFE">
        <w:rPr>
          <w:rFonts w:asciiTheme="minorEastAsia" w:hAnsiTheme="minorEastAsia" w:cs="ＭＳ ゴシック" w:hint="eastAsia"/>
          <w:szCs w:val="21"/>
        </w:rPr>
        <w:t>地域登録検査機関の登録</w:t>
      </w:r>
    </w:p>
    <w:p w14:paraId="4408DF30" w14:textId="77777777" w:rsidR="0017451B" w:rsidRPr="00DD4EFE" w:rsidRDefault="004507A5" w:rsidP="0017451B">
      <w:pPr>
        <w:ind w:leftChars="300" w:left="960" w:hangingChars="100" w:hanging="240"/>
        <w:jc w:val="left"/>
        <w:rPr>
          <w:rFonts w:asciiTheme="minorEastAsia" w:hAnsiTheme="minorEastAsia" w:cs="ＭＳ ゴシック"/>
          <w:szCs w:val="21"/>
        </w:rPr>
      </w:pPr>
      <w:r w:rsidRPr="00DD4EFE">
        <w:rPr>
          <w:rFonts w:asciiTheme="minorEastAsia" w:hAnsiTheme="minorEastAsia" w:cs="ＭＳ ゴシック" w:hint="eastAsia"/>
          <w:szCs w:val="21"/>
        </w:rPr>
        <w:t>①</w:t>
      </w:r>
      <w:r w:rsidR="009846DA" w:rsidRPr="00DD4EFE">
        <w:rPr>
          <w:rFonts w:asciiTheme="minorEastAsia" w:hAnsiTheme="minorEastAsia" w:cs="ＭＳ ゴシック" w:hint="eastAsia"/>
          <w:szCs w:val="21"/>
        </w:rPr>
        <w:t xml:space="preserve">　知事は、１による審査の結果、申請者による登録等の申請が法第17条第２項各号の登録要件に適合していると認めるときは、</w:t>
      </w:r>
      <w:r w:rsidR="009846DA" w:rsidRPr="00DD4EFE">
        <w:rPr>
          <w:rFonts w:asciiTheme="minorEastAsia" w:hAnsiTheme="minorEastAsia" w:cs="ＭＳ ゴシック" w:hint="eastAsia"/>
          <w:b/>
          <w:szCs w:val="21"/>
        </w:rPr>
        <w:t>規則別記</w:t>
      </w:r>
      <w:r w:rsidR="009846DA" w:rsidRPr="00DD4EFE">
        <w:rPr>
          <w:rFonts w:ascii="ＭＳ ゴシック" w:eastAsia="ＭＳ ゴシック" w:hAnsi="ＭＳ ゴシック" w:cs="ＭＳ ゴシック" w:hint="eastAsia"/>
          <w:b/>
          <w:szCs w:val="21"/>
        </w:rPr>
        <w:t>様式第18号</w:t>
      </w:r>
      <w:r w:rsidR="009846DA" w:rsidRPr="00DD4EFE">
        <w:rPr>
          <w:rFonts w:asciiTheme="minorEastAsia" w:hAnsiTheme="minorEastAsia" w:cs="ＭＳ ゴシック" w:hint="eastAsia"/>
          <w:szCs w:val="21"/>
        </w:rPr>
        <w:t>による検査機関登録台帳（以下「登録台帳」という。）に法第17条第４項各号に掲げる事項及び規則第17条に定める事項を記帳して登録する。</w:t>
      </w:r>
    </w:p>
    <w:p w14:paraId="236704FD" w14:textId="1171D31F" w:rsidR="00231A7D" w:rsidRPr="00DD4EFE" w:rsidRDefault="009846DA" w:rsidP="00105E4E">
      <w:pPr>
        <w:ind w:leftChars="400" w:left="960" w:firstLineChars="100" w:firstLine="240"/>
        <w:jc w:val="left"/>
        <w:rPr>
          <w:rFonts w:asciiTheme="minorEastAsia" w:hAnsiTheme="minorEastAsia" w:cs="ＭＳ ゴシック"/>
          <w:szCs w:val="21"/>
        </w:rPr>
      </w:pPr>
      <w:r w:rsidRPr="00DD4EFE">
        <w:rPr>
          <w:rFonts w:asciiTheme="minorEastAsia" w:hAnsiTheme="minorEastAsia" w:cs="ＭＳ ゴシック" w:hint="eastAsia"/>
          <w:szCs w:val="21"/>
        </w:rPr>
        <w:t>登録台帳に記載する証明書番号は、</w:t>
      </w:r>
      <w:r w:rsidRPr="00DD4EFE">
        <w:rPr>
          <w:rFonts w:ascii="ＭＳ ゴシック" w:eastAsia="ＭＳ ゴシック" w:hAnsi="ＭＳ ゴシック" w:cs="ＭＳ ゴシック" w:hint="eastAsia"/>
          <w:b/>
          <w:szCs w:val="21"/>
        </w:rPr>
        <w:t>「</w:t>
      </w:r>
      <w:r w:rsidR="00150976" w:rsidRPr="00DD4EFE">
        <w:rPr>
          <w:rFonts w:ascii="ＭＳ ゴシック" w:eastAsia="ＭＳ ゴシック" w:hAnsi="ＭＳ ゴシック" w:cs="ＭＳ ゴシック" w:hint="eastAsia"/>
          <w:b/>
          <w:szCs w:val="21"/>
        </w:rPr>
        <w:t>□△△◇◇</w:t>
      </w:r>
      <w:r w:rsidR="00ED1EF2" w:rsidRPr="00DD4EFE">
        <w:rPr>
          <w:rFonts w:ascii="ＭＳ ゴシック" w:eastAsia="ＭＳ ゴシック" w:hAnsi="ＭＳ ゴシック" w:cs="ＭＳ ゴシック" w:hint="eastAsia"/>
          <w:b/>
          <w:szCs w:val="21"/>
        </w:rPr>
        <w:t>◇◇</w:t>
      </w:r>
      <w:r w:rsidR="00150976" w:rsidRPr="00DD4EFE">
        <w:rPr>
          <w:rFonts w:ascii="ＭＳ ゴシック" w:eastAsia="ＭＳ ゴシック" w:hAnsi="ＭＳ ゴシック" w:cs="ＭＳ ゴシック" w:hint="eastAsia"/>
          <w:b/>
          <w:szCs w:val="21"/>
        </w:rPr>
        <w:t>○○○</w:t>
      </w:r>
      <w:r w:rsidRPr="00DD4EFE">
        <w:rPr>
          <w:rFonts w:ascii="ＭＳ ゴシック" w:eastAsia="ＭＳ ゴシック" w:hAnsi="ＭＳ ゴシック" w:cs="ＭＳ ゴシック" w:hint="eastAsia"/>
          <w:b/>
          <w:szCs w:val="21"/>
        </w:rPr>
        <w:t>」</w:t>
      </w:r>
      <w:r w:rsidRPr="00DD4EFE">
        <w:rPr>
          <w:rFonts w:asciiTheme="minorEastAsia" w:hAnsiTheme="minorEastAsia" w:cs="ＭＳ ゴシック" w:hint="eastAsia"/>
          <w:szCs w:val="21"/>
        </w:rPr>
        <w:t>の</w:t>
      </w:r>
      <w:r w:rsidR="00ED1EF2" w:rsidRPr="00DD4EFE">
        <w:rPr>
          <w:rFonts w:asciiTheme="minorEastAsia" w:hAnsiTheme="minorEastAsia" w:cs="ＭＳ ゴシック" w:hint="eastAsia"/>
          <w:szCs w:val="21"/>
        </w:rPr>
        <w:t>1</w:t>
      </w:r>
      <w:r w:rsidR="00ED1EF2" w:rsidRPr="00DD4EFE">
        <w:rPr>
          <w:rFonts w:asciiTheme="minorEastAsia" w:hAnsiTheme="minorEastAsia" w:cs="ＭＳ ゴシック"/>
          <w:szCs w:val="21"/>
        </w:rPr>
        <w:t>0</w:t>
      </w:r>
      <w:r w:rsidRPr="00DD4EFE">
        <w:rPr>
          <w:rFonts w:asciiTheme="minorEastAsia" w:hAnsiTheme="minorEastAsia" w:cs="ＭＳ ゴシック" w:hint="eastAsia"/>
          <w:szCs w:val="21"/>
        </w:rPr>
        <w:t>桁とし、その構成は以下のとおりとする。</w:t>
      </w:r>
      <w:r w:rsidR="00105E4E" w:rsidRPr="00DD4EFE">
        <w:rPr>
          <w:rFonts w:asciiTheme="minorEastAsia" w:hAnsiTheme="minorEastAsia" w:cs="ＭＳ ゴシック"/>
          <w:szCs w:val="21"/>
        </w:rPr>
        <w:br/>
      </w:r>
      <w:r w:rsidRPr="00DD4EFE">
        <w:rPr>
          <w:rFonts w:asciiTheme="minorEastAsia" w:hAnsiTheme="minorEastAsia" w:cs="ＭＳ ゴシック" w:hint="eastAsia"/>
          <w:szCs w:val="21"/>
        </w:rPr>
        <w:lastRenderedPageBreak/>
        <w:t>ア</w:t>
      </w:r>
      <w:r w:rsidR="00A43F35" w:rsidRPr="00DD4EFE">
        <w:rPr>
          <w:rFonts w:asciiTheme="minorEastAsia" w:hAnsiTheme="minorEastAsia" w:cs="ＭＳ ゴシック" w:hint="eastAsia"/>
          <w:szCs w:val="21"/>
        </w:rPr>
        <w:t xml:space="preserve">　</w:t>
      </w:r>
      <w:r w:rsidRPr="00DD4EFE">
        <w:rPr>
          <w:rFonts w:ascii="ＭＳ ゴシック" w:eastAsia="ＭＳ ゴシック" w:hAnsi="ＭＳ ゴシック" w:cs="ＭＳ ゴシック" w:hint="eastAsia"/>
          <w:b/>
          <w:szCs w:val="21"/>
        </w:rPr>
        <w:t>□</w:t>
      </w:r>
      <w:r w:rsidRPr="00DD4EFE">
        <w:rPr>
          <w:rFonts w:asciiTheme="minorEastAsia" w:hAnsiTheme="minorEastAsia" w:cs="ＭＳ ゴシック" w:hint="eastAsia"/>
          <w:szCs w:val="21"/>
        </w:rPr>
        <w:t>は、国内産農産物にあっては「Ｋ」、外国産農産物にあっては「Ｇ」、成分検査にあっては「Ｓ」とする。</w:t>
      </w:r>
    </w:p>
    <w:p w14:paraId="42371B80" w14:textId="77777777" w:rsidR="00231A7D" w:rsidRPr="00DD4EFE" w:rsidRDefault="00A43F35" w:rsidP="00A43F35">
      <w:pPr>
        <w:ind w:leftChars="400" w:left="1200" w:hangingChars="100" w:hanging="240"/>
        <w:jc w:val="left"/>
        <w:rPr>
          <w:rFonts w:asciiTheme="minorEastAsia" w:hAnsiTheme="minorEastAsia" w:cs="ＭＳ ゴシック"/>
          <w:szCs w:val="21"/>
        </w:rPr>
      </w:pPr>
      <w:r w:rsidRPr="00DD4EFE">
        <w:rPr>
          <w:rFonts w:asciiTheme="minorEastAsia" w:hAnsiTheme="minorEastAsia" w:cs="ＭＳ ゴシック" w:hint="eastAsia"/>
          <w:szCs w:val="21"/>
        </w:rPr>
        <w:t xml:space="preserve">イ　</w:t>
      </w:r>
      <w:r w:rsidR="009846DA" w:rsidRPr="00DD4EFE">
        <w:rPr>
          <w:rFonts w:ascii="ＭＳ ゴシック" w:eastAsia="ＭＳ ゴシック" w:hAnsi="ＭＳ ゴシック" w:cs="ＭＳ ゴシック" w:hint="eastAsia"/>
          <w:b/>
          <w:szCs w:val="21"/>
        </w:rPr>
        <w:t>△△</w:t>
      </w:r>
      <w:r w:rsidR="009846DA" w:rsidRPr="00DD4EFE">
        <w:rPr>
          <w:rFonts w:asciiTheme="minorEastAsia" w:hAnsiTheme="minorEastAsia" w:cs="ＭＳ ゴシック" w:hint="eastAsia"/>
          <w:szCs w:val="21"/>
        </w:rPr>
        <w:t>は、総務省で設定している都道府県コードとし、「</w:t>
      </w:r>
      <w:r w:rsidR="00150976" w:rsidRPr="00DD4EFE">
        <w:rPr>
          <w:rFonts w:asciiTheme="minorEastAsia" w:hAnsiTheme="minorEastAsia" w:cs="ＭＳ ゴシック" w:hint="eastAsia"/>
          <w:szCs w:val="21"/>
        </w:rPr>
        <w:t>２７</w:t>
      </w:r>
      <w:r w:rsidR="009846DA" w:rsidRPr="00DD4EFE">
        <w:rPr>
          <w:rFonts w:asciiTheme="minorEastAsia" w:hAnsiTheme="minorEastAsia" w:cs="ＭＳ ゴシック" w:hint="eastAsia"/>
          <w:szCs w:val="21"/>
        </w:rPr>
        <w:t>」とする。</w:t>
      </w:r>
    </w:p>
    <w:p w14:paraId="5726E32D" w14:textId="56BD0DD3" w:rsidR="00231A7D" w:rsidRPr="00DD4EFE" w:rsidRDefault="00A43F35" w:rsidP="00A43F35">
      <w:pPr>
        <w:ind w:leftChars="400" w:left="1200" w:hangingChars="100" w:hanging="240"/>
        <w:jc w:val="left"/>
        <w:rPr>
          <w:rFonts w:asciiTheme="minorEastAsia" w:hAnsiTheme="minorEastAsia" w:cs="ＭＳ ゴシック"/>
          <w:szCs w:val="21"/>
        </w:rPr>
      </w:pPr>
      <w:r w:rsidRPr="00DD4EFE">
        <w:rPr>
          <w:rFonts w:asciiTheme="minorEastAsia" w:hAnsiTheme="minorEastAsia" w:cs="ＭＳ ゴシック" w:hint="eastAsia"/>
          <w:szCs w:val="21"/>
        </w:rPr>
        <w:t xml:space="preserve">ウ　</w:t>
      </w:r>
      <w:r w:rsidR="009846DA" w:rsidRPr="00DD4EFE">
        <w:rPr>
          <w:rStyle w:val="12"/>
          <w:rFonts w:hint="eastAsia"/>
        </w:rPr>
        <w:t>◇◇</w:t>
      </w:r>
      <w:r w:rsidR="00ED1EF2" w:rsidRPr="00DD4EFE">
        <w:rPr>
          <w:rFonts w:ascii="ＭＳ ゴシック" w:eastAsia="ＭＳ ゴシック" w:hAnsi="ＭＳ ゴシック" w:cs="ＭＳ ゴシック" w:hint="eastAsia"/>
          <w:b/>
          <w:szCs w:val="21"/>
        </w:rPr>
        <w:t>◇◇</w:t>
      </w:r>
      <w:r w:rsidR="009846DA" w:rsidRPr="00DD4EFE">
        <w:rPr>
          <w:rFonts w:asciiTheme="minorEastAsia" w:hAnsiTheme="minorEastAsia" w:cs="ＭＳ ゴシック" w:hint="eastAsia"/>
          <w:szCs w:val="21"/>
        </w:rPr>
        <w:t>は、農産物検査員名簿に登載された年度（</w:t>
      </w:r>
      <w:r w:rsidR="00ED1EF2" w:rsidRPr="00DD4EFE">
        <w:rPr>
          <w:rFonts w:asciiTheme="minorEastAsia" w:hAnsiTheme="minorEastAsia" w:cs="ＭＳ ゴシック" w:hint="eastAsia"/>
          <w:szCs w:val="21"/>
        </w:rPr>
        <w:t>西暦</w:t>
      </w:r>
      <w:r w:rsidR="009846DA" w:rsidRPr="00DD4EFE">
        <w:rPr>
          <w:rFonts w:asciiTheme="minorEastAsia" w:hAnsiTheme="minorEastAsia" w:cs="ＭＳ ゴシック" w:hint="eastAsia"/>
          <w:szCs w:val="21"/>
        </w:rPr>
        <w:t>）とする。</w:t>
      </w:r>
    </w:p>
    <w:p w14:paraId="09E621D9" w14:textId="73C0A4B6" w:rsidR="00150976" w:rsidRPr="00DD4EFE" w:rsidRDefault="00A43F35" w:rsidP="00E83834">
      <w:pPr>
        <w:ind w:leftChars="400" w:left="1200" w:hangingChars="100" w:hanging="240"/>
        <w:jc w:val="left"/>
        <w:rPr>
          <w:rFonts w:asciiTheme="minorEastAsia" w:hAnsiTheme="minorEastAsia" w:cs="ＭＳ ゴシック"/>
          <w:szCs w:val="21"/>
        </w:rPr>
      </w:pPr>
      <w:r w:rsidRPr="00DD4EFE">
        <w:rPr>
          <w:rFonts w:asciiTheme="minorEastAsia" w:hAnsiTheme="minorEastAsia" w:cs="ＭＳ ゴシック" w:hint="eastAsia"/>
          <w:szCs w:val="21"/>
        </w:rPr>
        <w:t xml:space="preserve">エ　</w:t>
      </w:r>
      <w:r w:rsidR="009846DA" w:rsidRPr="00DD4EFE">
        <w:rPr>
          <w:rFonts w:ascii="ＭＳ ゴシック" w:eastAsia="ＭＳ ゴシック" w:hAnsi="ＭＳ ゴシック" w:cs="ＭＳ ゴシック" w:hint="eastAsia"/>
          <w:b/>
          <w:szCs w:val="21"/>
        </w:rPr>
        <w:t>○○○</w:t>
      </w:r>
      <w:r w:rsidR="009846DA" w:rsidRPr="00DD4EFE">
        <w:rPr>
          <w:rFonts w:asciiTheme="minorEastAsia" w:hAnsiTheme="minorEastAsia" w:cs="ＭＳ ゴシック" w:hint="eastAsia"/>
          <w:szCs w:val="21"/>
        </w:rPr>
        <w:t>は、年度ごとに１から始まる整理番号とする。</w:t>
      </w:r>
    </w:p>
    <w:p w14:paraId="5CAD35E8" w14:textId="77777777" w:rsidR="00231A7D" w:rsidRPr="00DD4EFE" w:rsidRDefault="00A43F35" w:rsidP="00150976">
      <w:pPr>
        <w:ind w:leftChars="320" w:left="768"/>
        <w:jc w:val="left"/>
        <w:rPr>
          <w:rFonts w:asciiTheme="minorEastAsia" w:hAnsiTheme="minorEastAsia" w:cs="ＭＳ ゴシック"/>
          <w:szCs w:val="21"/>
        </w:rPr>
      </w:pPr>
      <w:r w:rsidRPr="00DD4EFE">
        <w:rPr>
          <w:rFonts w:asciiTheme="minorEastAsia" w:hAnsiTheme="minorEastAsia" w:cs="ＭＳ ゴシック" w:hint="eastAsia"/>
          <w:szCs w:val="21"/>
        </w:rPr>
        <w:t>②</w:t>
      </w:r>
      <w:r w:rsidR="009846DA" w:rsidRPr="00DD4EFE">
        <w:rPr>
          <w:rFonts w:asciiTheme="minorEastAsia" w:hAnsiTheme="minorEastAsia" w:cs="ＭＳ ゴシック" w:hint="eastAsia"/>
          <w:szCs w:val="21"/>
        </w:rPr>
        <w:t xml:space="preserve">　知事は、登録をしたときは</w:t>
      </w:r>
      <w:r w:rsidR="009846DA" w:rsidRPr="00DD4EFE">
        <w:rPr>
          <w:rFonts w:ascii="ＭＳ ゴシック" w:eastAsia="ＭＳ ゴシック" w:hAnsi="ＭＳ ゴシック" w:cs="ＭＳ ゴシック" w:hint="eastAsia"/>
          <w:b/>
          <w:szCs w:val="21"/>
        </w:rPr>
        <w:t>様式第１号</w:t>
      </w:r>
      <w:r w:rsidR="009846DA" w:rsidRPr="00DD4EFE">
        <w:rPr>
          <w:rFonts w:asciiTheme="minorEastAsia" w:hAnsiTheme="minorEastAsia" w:cs="ＭＳ ゴシック" w:hint="eastAsia"/>
          <w:szCs w:val="21"/>
        </w:rPr>
        <w:t>による地域登録検査機関の登録通知書を、登録等を拒否したときは</w:t>
      </w:r>
      <w:r w:rsidR="009846DA" w:rsidRPr="00DD4EFE">
        <w:rPr>
          <w:rFonts w:ascii="ＭＳ ゴシック" w:eastAsia="ＭＳ ゴシック" w:hAnsi="ＭＳ ゴシック" w:cs="ＭＳ ゴシック" w:hint="eastAsia"/>
          <w:b/>
          <w:szCs w:val="21"/>
        </w:rPr>
        <w:t>様式第２号</w:t>
      </w:r>
      <w:r w:rsidR="009846DA" w:rsidRPr="00DD4EFE">
        <w:rPr>
          <w:rFonts w:asciiTheme="minorEastAsia" w:hAnsiTheme="minorEastAsia" w:cs="ＭＳ ゴシック" w:hint="eastAsia"/>
          <w:szCs w:val="21"/>
        </w:rPr>
        <w:t>による地域登録検査機関の登録拒否通知書を遅滞なく、申請者に送付する。</w:t>
      </w:r>
    </w:p>
    <w:p w14:paraId="7BF9E855" w14:textId="77777777" w:rsidR="00231A7D" w:rsidRPr="00DD4EFE" w:rsidRDefault="009846DA" w:rsidP="00231A7D">
      <w:pPr>
        <w:pStyle w:val="a7"/>
        <w:numPr>
          <w:ilvl w:val="0"/>
          <w:numId w:val="7"/>
        </w:numPr>
        <w:ind w:leftChars="0"/>
        <w:jc w:val="left"/>
        <w:rPr>
          <w:rFonts w:asciiTheme="minorEastAsia" w:hAnsiTheme="minorEastAsia" w:cs="ＭＳ ゴシック"/>
          <w:szCs w:val="21"/>
        </w:rPr>
      </w:pPr>
      <w:r w:rsidRPr="00DD4EFE">
        <w:rPr>
          <w:rFonts w:asciiTheme="minorEastAsia" w:hAnsiTheme="minorEastAsia" w:cs="ＭＳ ゴシック" w:hint="eastAsia"/>
          <w:szCs w:val="21"/>
        </w:rPr>
        <w:t>地域登録検査機関の登録の更新</w:t>
      </w:r>
    </w:p>
    <w:p w14:paraId="3D530A07" w14:textId="77777777" w:rsidR="00231A7D" w:rsidRPr="00DD4EFE" w:rsidRDefault="00A43F35" w:rsidP="00231A7D">
      <w:pPr>
        <w:ind w:left="240" w:firstLineChars="200" w:firstLine="480"/>
        <w:jc w:val="left"/>
        <w:rPr>
          <w:rFonts w:asciiTheme="minorEastAsia" w:hAnsiTheme="minorEastAsia" w:cs="ＭＳ ゴシック"/>
          <w:szCs w:val="21"/>
        </w:rPr>
      </w:pPr>
      <w:r w:rsidRPr="00DD4EFE">
        <w:rPr>
          <w:rFonts w:asciiTheme="minorEastAsia" w:hAnsiTheme="minorEastAsia" w:cs="ＭＳ ゴシック" w:hint="eastAsia"/>
          <w:szCs w:val="21"/>
        </w:rPr>
        <w:t>①</w:t>
      </w:r>
      <w:r w:rsidR="009846DA" w:rsidRPr="00DD4EFE">
        <w:rPr>
          <w:rFonts w:asciiTheme="minorEastAsia" w:hAnsiTheme="minorEastAsia" w:cs="ＭＳ ゴシック" w:hint="eastAsia"/>
          <w:szCs w:val="21"/>
        </w:rPr>
        <w:t xml:space="preserve">　地域登録検査機関の登録の更新に係る審査は、１を準用して行う。</w:t>
      </w:r>
    </w:p>
    <w:p w14:paraId="35B47FD7" w14:textId="77777777" w:rsidR="00001642" w:rsidRPr="00DD4EFE" w:rsidRDefault="00001642" w:rsidP="00001642">
      <w:pPr>
        <w:ind w:leftChars="400" w:left="960" w:firstLineChars="100" w:firstLine="240"/>
        <w:jc w:val="left"/>
        <w:rPr>
          <w:rFonts w:ascii="游明朝" w:hAnsi="游明朝" w:cs="ＭＳ ゴシック"/>
          <w:color w:val="FF0000"/>
          <w:szCs w:val="21"/>
        </w:rPr>
      </w:pPr>
      <w:r w:rsidRPr="00DD4EFE">
        <w:rPr>
          <w:rFonts w:ascii="游明朝" w:hAnsi="游明朝" w:cs="ＭＳ ゴシック"/>
          <w:szCs w:val="21"/>
        </w:rPr>
        <w:t>この際、農産物検査関係法令に違反したことにより行政処分又は文書指導を受けている</w:t>
      </w:r>
      <w:r w:rsidR="00E031F4" w:rsidRPr="00DD4EFE">
        <w:rPr>
          <w:rFonts w:ascii="游明朝" w:hAnsi="游明朝" w:cs="ＭＳ ゴシック" w:hint="eastAsia"/>
          <w:szCs w:val="21"/>
        </w:rPr>
        <w:t>地域</w:t>
      </w:r>
      <w:r w:rsidRPr="00DD4EFE">
        <w:rPr>
          <w:rFonts w:ascii="游明朝" w:hAnsi="游明朝" w:cs="ＭＳ ゴシック"/>
          <w:szCs w:val="21"/>
        </w:rPr>
        <w:t>登録検査機関において改善に向けた状況が確認できないなど、更新に当たって疑義が生じる場合には、知事は、地方農政局長と連携し、対応を検討する。</w:t>
      </w:r>
    </w:p>
    <w:p w14:paraId="68993804" w14:textId="229FB427" w:rsidR="00231A7D" w:rsidRPr="00DD4EFE" w:rsidRDefault="009846DA" w:rsidP="00DF03B2">
      <w:pPr>
        <w:ind w:leftChars="400" w:left="960" w:firstLineChars="100" w:firstLine="240"/>
        <w:jc w:val="left"/>
        <w:rPr>
          <w:rFonts w:asciiTheme="minorEastAsia" w:hAnsiTheme="minorEastAsia" w:cs="ＭＳ ゴシック"/>
          <w:szCs w:val="21"/>
        </w:rPr>
      </w:pPr>
      <w:r w:rsidRPr="00DD4EFE">
        <w:rPr>
          <w:rFonts w:asciiTheme="minorEastAsia" w:hAnsiTheme="minorEastAsia" w:cs="ＭＳ ゴシック" w:hint="eastAsia"/>
          <w:szCs w:val="21"/>
        </w:rPr>
        <w:t>なお、</w:t>
      </w:r>
      <w:r w:rsidR="00DF03B2" w:rsidRPr="00DD4EFE">
        <w:rPr>
          <w:rFonts w:asciiTheme="minorEastAsia" w:hAnsiTheme="minorEastAsia" w:cs="ＭＳ ゴシック" w:hint="eastAsia"/>
          <w:szCs w:val="21"/>
        </w:rPr>
        <w:t>過去に提出された申請書類に変更がない旨の書面が提出された場合は、提出された書類のうち最新のものにより審査することができる。</w:t>
      </w:r>
    </w:p>
    <w:p w14:paraId="5906D448" w14:textId="77777777" w:rsidR="00231A7D" w:rsidRPr="00DD4EFE" w:rsidRDefault="00A43F35" w:rsidP="00231A7D">
      <w:pPr>
        <w:ind w:leftChars="300" w:left="960" w:hangingChars="100" w:hanging="240"/>
        <w:jc w:val="left"/>
        <w:rPr>
          <w:rFonts w:asciiTheme="minorEastAsia" w:hAnsiTheme="minorEastAsia" w:cs="ＭＳ ゴシック"/>
          <w:szCs w:val="21"/>
        </w:rPr>
      </w:pPr>
      <w:r w:rsidRPr="00DD4EFE">
        <w:rPr>
          <w:rFonts w:asciiTheme="minorEastAsia" w:hAnsiTheme="minorEastAsia" w:cs="ＭＳ ゴシック" w:hint="eastAsia"/>
          <w:szCs w:val="21"/>
        </w:rPr>
        <w:t>②</w:t>
      </w:r>
      <w:r w:rsidR="009846DA" w:rsidRPr="00DD4EFE">
        <w:rPr>
          <w:rFonts w:asciiTheme="minorEastAsia" w:hAnsiTheme="minorEastAsia" w:cs="ＭＳ ゴシック" w:hint="eastAsia"/>
          <w:szCs w:val="21"/>
        </w:rPr>
        <w:t xml:space="preserve">　知事は、地域登録検査機関の登録の更新の審査の結果、登録の更新を行った場合は</w:t>
      </w:r>
      <w:r w:rsidR="009846DA" w:rsidRPr="00DD4EFE">
        <w:rPr>
          <w:rFonts w:ascii="ＭＳ ゴシック" w:eastAsia="ＭＳ ゴシック" w:hAnsi="ＭＳ ゴシック" w:cs="ＭＳ ゴシック" w:hint="eastAsia"/>
          <w:b/>
          <w:szCs w:val="21"/>
        </w:rPr>
        <w:t>様式第１号</w:t>
      </w:r>
      <w:r w:rsidR="009846DA" w:rsidRPr="00DD4EFE">
        <w:rPr>
          <w:rFonts w:asciiTheme="minorEastAsia" w:hAnsiTheme="minorEastAsia" w:cs="ＭＳ ゴシック" w:hint="eastAsia"/>
          <w:szCs w:val="21"/>
        </w:rPr>
        <w:t>にならって地域登録検査機関の登録通知書を、登録の更新を拒否した場合は</w:t>
      </w:r>
      <w:r w:rsidR="009846DA" w:rsidRPr="00DD4EFE">
        <w:rPr>
          <w:rFonts w:ascii="ＭＳ ゴシック" w:eastAsia="ＭＳ ゴシック" w:hAnsi="ＭＳ ゴシック" w:cs="ＭＳ ゴシック" w:hint="eastAsia"/>
          <w:b/>
          <w:szCs w:val="21"/>
        </w:rPr>
        <w:t>様式第２号</w:t>
      </w:r>
      <w:r w:rsidR="009846DA" w:rsidRPr="00DD4EFE">
        <w:rPr>
          <w:rFonts w:asciiTheme="minorEastAsia" w:hAnsiTheme="minorEastAsia" w:cs="ＭＳ ゴシック" w:hint="eastAsia"/>
          <w:szCs w:val="21"/>
        </w:rPr>
        <w:t>にならって地域登録検査機関の登録拒否通知書を遅滞なく、申請者に送付する。</w:t>
      </w:r>
    </w:p>
    <w:p w14:paraId="760ABE65" w14:textId="77777777" w:rsidR="00231A7D" w:rsidRPr="00DD4EFE" w:rsidRDefault="009846DA" w:rsidP="00231A7D">
      <w:pPr>
        <w:pStyle w:val="a7"/>
        <w:numPr>
          <w:ilvl w:val="0"/>
          <w:numId w:val="7"/>
        </w:numPr>
        <w:ind w:leftChars="0"/>
        <w:jc w:val="left"/>
        <w:rPr>
          <w:rFonts w:asciiTheme="minorEastAsia" w:hAnsiTheme="minorEastAsia" w:cs="ＭＳ ゴシック"/>
          <w:szCs w:val="21"/>
        </w:rPr>
      </w:pPr>
      <w:r w:rsidRPr="00DD4EFE">
        <w:rPr>
          <w:rFonts w:asciiTheme="minorEastAsia" w:hAnsiTheme="minorEastAsia" w:cs="ＭＳ ゴシック" w:hint="eastAsia"/>
          <w:szCs w:val="21"/>
        </w:rPr>
        <w:t>地域登録検査機関の変更登録</w:t>
      </w:r>
    </w:p>
    <w:p w14:paraId="15372CA5" w14:textId="77777777" w:rsidR="00231A7D" w:rsidRPr="00DD4EFE" w:rsidRDefault="00A43F35" w:rsidP="00231A7D">
      <w:pPr>
        <w:ind w:leftChars="300" w:left="960" w:hangingChars="100" w:hanging="240"/>
        <w:jc w:val="left"/>
        <w:rPr>
          <w:rFonts w:asciiTheme="minorEastAsia" w:hAnsiTheme="minorEastAsia" w:cs="ＭＳ ゴシック"/>
          <w:szCs w:val="21"/>
        </w:rPr>
      </w:pPr>
      <w:r w:rsidRPr="00DD4EFE">
        <w:rPr>
          <w:rFonts w:asciiTheme="minorEastAsia" w:hAnsiTheme="minorEastAsia" w:cs="ＭＳ ゴシック" w:hint="eastAsia"/>
          <w:szCs w:val="21"/>
        </w:rPr>
        <w:t>①</w:t>
      </w:r>
      <w:r w:rsidR="009846DA" w:rsidRPr="00DD4EFE">
        <w:rPr>
          <w:rFonts w:asciiTheme="minorEastAsia" w:hAnsiTheme="minorEastAsia" w:cs="ＭＳ ゴシック" w:hint="eastAsia"/>
          <w:szCs w:val="21"/>
        </w:rPr>
        <w:t xml:space="preserve">　地域登録検査機関の変更登録は、変更する内容に関連する項目について１を準用して行う。</w:t>
      </w:r>
    </w:p>
    <w:p w14:paraId="00B8647A" w14:textId="77777777" w:rsidR="00231A7D" w:rsidRPr="00DD4EFE" w:rsidRDefault="00A43F35" w:rsidP="00231A7D">
      <w:pPr>
        <w:ind w:leftChars="300" w:left="960" w:hangingChars="100" w:hanging="240"/>
        <w:jc w:val="left"/>
        <w:rPr>
          <w:rFonts w:asciiTheme="minorEastAsia" w:hAnsiTheme="minorEastAsia" w:cs="ＭＳ ゴシック"/>
          <w:szCs w:val="21"/>
        </w:rPr>
      </w:pPr>
      <w:r w:rsidRPr="00DD4EFE">
        <w:rPr>
          <w:rFonts w:asciiTheme="minorEastAsia" w:hAnsiTheme="minorEastAsia" w:cs="ＭＳ ゴシック" w:hint="eastAsia"/>
          <w:szCs w:val="21"/>
        </w:rPr>
        <w:t>②</w:t>
      </w:r>
      <w:r w:rsidR="009846DA" w:rsidRPr="00DD4EFE">
        <w:rPr>
          <w:rFonts w:asciiTheme="minorEastAsia" w:hAnsiTheme="minorEastAsia" w:cs="ＭＳ ゴシック" w:hint="eastAsia"/>
          <w:szCs w:val="21"/>
        </w:rPr>
        <w:t xml:space="preserve">　知事は、地域登録検査機関の変更登録の審査の結果、変更登録を行った場合は</w:t>
      </w:r>
      <w:r w:rsidR="009846DA" w:rsidRPr="00DD4EFE">
        <w:rPr>
          <w:rFonts w:ascii="ＭＳ ゴシック" w:eastAsia="ＭＳ ゴシック" w:hAnsi="ＭＳ ゴシック" w:cs="ＭＳ ゴシック" w:hint="eastAsia"/>
          <w:b/>
          <w:szCs w:val="21"/>
        </w:rPr>
        <w:t>様式第１号</w:t>
      </w:r>
      <w:r w:rsidR="009846DA" w:rsidRPr="00DD4EFE">
        <w:rPr>
          <w:rFonts w:asciiTheme="minorEastAsia" w:hAnsiTheme="minorEastAsia" w:cs="ＭＳ ゴシック" w:hint="eastAsia"/>
          <w:szCs w:val="21"/>
        </w:rPr>
        <w:t>にならって地域登録検査機関の登録通知書を、変更登録を拒否した場合は</w:t>
      </w:r>
      <w:r w:rsidR="009846DA" w:rsidRPr="00DD4EFE">
        <w:rPr>
          <w:rFonts w:ascii="ＭＳ ゴシック" w:eastAsia="ＭＳ ゴシック" w:hAnsi="ＭＳ ゴシック" w:cs="ＭＳ ゴシック" w:hint="eastAsia"/>
          <w:b/>
          <w:szCs w:val="21"/>
        </w:rPr>
        <w:t>様式第２号</w:t>
      </w:r>
      <w:r w:rsidR="009846DA" w:rsidRPr="00DD4EFE">
        <w:rPr>
          <w:rFonts w:asciiTheme="minorEastAsia" w:hAnsiTheme="minorEastAsia" w:cs="ＭＳ ゴシック" w:hint="eastAsia"/>
          <w:szCs w:val="21"/>
        </w:rPr>
        <w:t>にならって地域登録検査機関の登録拒否通知書を遅滞なく、申請者に送付する。</w:t>
      </w:r>
    </w:p>
    <w:p w14:paraId="3CF34814" w14:textId="77777777" w:rsidR="00231A7D" w:rsidRPr="00DD4EFE" w:rsidRDefault="009846DA" w:rsidP="00231A7D">
      <w:pPr>
        <w:pStyle w:val="a7"/>
        <w:numPr>
          <w:ilvl w:val="0"/>
          <w:numId w:val="7"/>
        </w:numPr>
        <w:ind w:leftChars="0"/>
        <w:jc w:val="left"/>
        <w:rPr>
          <w:rFonts w:asciiTheme="minorEastAsia" w:hAnsiTheme="minorEastAsia" w:cs="ＭＳ ゴシック"/>
          <w:szCs w:val="21"/>
        </w:rPr>
      </w:pPr>
      <w:r w:rsidRPr="00DD4EFE">
        <w:rPr>
          <w:rFonts w:asciiTheme="minorEastAsia" w:hAnsiTheme="minorEastAsia" w:cs="ＭＳ ゴシック" w:hint="eastAsia"/>
          <w:szCs w:val="21"/>
        </w:rPr>
        <w:t>再交付等</w:t>
      </w:r>
    </w:p>
    <w:p w14:paraId="5C21041A" w14:textId="172243B7" w:rsidR="009846DA" w:rsidRPr="00DD4EFE" w:rsidRDefault="009846DA" w:rsidP="00231A7D">
      <w:pPr>
        <w:ind w:leftChars="300" w:left="720" w:firstLineChars="100" w:firstLine="240"/>
        <w:jc w:val="left"/>
        <w:rPr>
          <w:rFonts w:asciiTheme="minorEastAsia" w:hAnsiTheme="minorEastAsia" w:cs="ＭＳ ゴシック"/>
          <w:szCs w:val="21"/>
        </w:rPr>
      </w:pPr>
      <w:r w:rsidRPr="00DD4EFE">
        <w:rPr>
          <w:rFonts w:asciiTheme="minorEastAsia" w:hAnsiTheme="minorEastAsia" w:cs="ＭＳ ゴシック" w:hint="eastAsia"/>
          <w:szCs w:val="21"/>
        </w:rPr>
        <w:t>知事は、地域登録検査機関の名称が変更された場合</w:t>
      </w:r>
      <w:r w:rsidR="00033209" w:rsidRPr="00DD4EFE">
        <w:rPr>
          <w:rFonts w:asciiTheme="minorEastAsia" w:hAnsiTheme="minorEastAsia" w:cs="ＭＳ ゴシック" w:hint="eastAsia"/>
          <w:szCs w:val="21"/>
        </w:rPr>
        <w:t>、</w:t>
      </w:r>
      <w:r w:rsidRPr="00DD4EFE">
        <w:rPr>
          <w:rFonts w:asciiTheme="minorEastAsia" w:hAnsiTheme="minorEastAsia" w:cs="ＭＳ ゴシック" w:hint="eastAsia"/>
          <w:szCs w:val="21"/>
        </w:rPr>
        <w:t>又は地域登録検査機関が登録通知書を紛失し</w:t>
      </w:r>
      <w:r w:rsidR="00033209" w:rsidRPr="00DD4EFE">
        <w:rPr>
          <w:rFonts w:asciiTheme="minorEastAsia" w:hAnsiTheme="minorEastAsia" w:cs="ＭＳ ゴシック" w:hint="eastAsia"/>
          <w:szCs w:val="21"/>
        </w:rPr>
        <w:t>た場合にあっては、</w:t>
      </w:r>
      <w:r w:rsidRPr="00DD4EFE">
        <w:rPr>
          <w:rFonts w:asciiTheme="minorEastAsia" w:hAnsiTheme="minorEastAsia" w:cs="ＭＳ ゴシック" w:hint="eastAsia"/>
          <w:szCs w:val="21"/>
        </w:rPr>
        <w:t>当該地域登録検査機関にかかる登録通知書を再交付することができる。</w:t>
      </w:r>
    </w:p>
    <w:p w14:paraId="79A740C5" w14:textId="77777777" w:rsidR="00F101FC" w:rsidRPr="00DD4EFE" w:rsidRDefault="00F101FC" w:rsidP="00FA3712">
      <w:pPr>
        <w:jc w:val="left"/>
        <w:rPr>
          <w:rFonts w:ascii="ＭＳ ゴシック" w:eastAsia="ＭＳ ゴシック" w:hAnsi="ＭＳ ゴシック" w:cs="ＭＳ ゴシック"/>
          <w:b/>
          <w:szCs w:val="21"/>
        </w:rPr>
      </w:pPr>
    </w:p>
    <w:p w14:paraId="206CB1EA" w14:textId="77777777" w:rsidR="00231A7D" w:rsidRPr="00DD4EFE" w:rsidRDefault="009846DA" w:rsidP="005158E6">
      <w:pPr>
        <w:ind w:firstLineChars="100" w:firstLine="241"/>
        <w:jc w:val="left"/>
        <w:rPr>
          <w:rFonts w:ascii="ＭＳ ゴシック" w:eastAsia="ＭＳ ゴシック" w:hAnsi="ＭＳ ゴシック" w:cs="ＭＳ ゴシック"/>
          <w:b/>
          <w:szCs w:val="21"/>
        </w:rPr>
      </w:pPr>
      <w:r w:rsidRPr="00DD4EFE">
        <w:rPr>
          <w:rFonts w:ascii="ＭＳ ゴシック" w:eastAsia="ＭＳ ゴシック" w:hAnsi="ＭＳ ゴシック" w:cs="ＭＳ ゴシック" w:hint="eastAsia"/>
          <w:b/>
          <w:szCs w:val="21"/>
        </w:rPr>
        <w:t>３　登録等の公示</w:t>
      </w:r>
    </w:p>
    <w:p w14:paraId="04F22AAA" w14:textId="77777777" w:rsidR="00231A7D" w:rsidRPr="00DD4EFE" w:rsidRDefault="009846DA" w:rsidP="0083231A">
      <w:pPr>
        <w:pStyle w:val="a7"/>
        <w:numPr>
          <w:ilvl w:val="0"/>
          <w:numId w:val="8"/>
        </w:numPr>
        <w:ind w:leftChars="0"/>
        <w:jc w:val="left"/>
      </w:pPr>
      <w:r w:rsidRPr="00DD4EFE">
        <w:rPr>
          <w:rFonts w:asciiTheme="minorEastAsia" w:hAnsiTheme="minorEastAsia" w:cs="ＭＳ ゴシック" w:hint="eastAsia"/>
          <w:szCs w:val="21"/>
        </w:rPr>
        <w:t>法第17条第６項（法第18条第３項及び第19条第３項において準用する場合を</w:t>
      </w:r>
      <w:r w:rsidRPr="00DD4EFE">
        <w:rPr>
          <w:rFonts w:hint="eastAsia"/>
        </w:rPr>
        <w:t>含む。）の規定による登録、登録の更新及び変更登録の公示は、</w:t>
      </w:r>
      <w:r w:rsidR="002F5298" w:rsidRPr="00DD4EFE">
        <w:rPr>
          <w:rFonts w:hint="eastAsia"/>
        </w:rPr>
        <w:t>事務を行った知事が、</w:t>
      </w:r>
      <w:r w:rsidR="00500831" w:rsidRPr="00DD4EFE">
        <w:rPr>
          <w:rFonts w:hint="eastAsia"/>
        </w:rPr>
        <w:t>掲示板等に</w:t>
      </w:r>
      <w:r w:rsidRPr="00DD4EFE">
        <w:rPr>
          <w:rFonts w:hint="eastAsia"/>
        </w:rPr>
        <w:t>次に掲げる公示の区分に応じ、当該区分ごとに定める様式に掲載することにより行う。</w:t>
      </w:r>
    </w:p>
    <w:p w14:paraId="595B6844" w14:textId="77777777" w:rsidR="00231A7D" w:rsidRPr="00DD4EFE" w:rsidRDefault="00A43F35" w:rsidP="00231A7D">
      <w:pPr>
        <w:ind w:left="240" w:firstLineChars="200" w:firstLine="480"/>
        <w:jc w:val="left"/>
        <w:rPr>
          <w:rFonts w:asciiTheme="minorEastAsia" w:hAnsiTheme="minorEastAsia" w:cs="ＭＳ ゴシック"/>
          <w:szCs w:val="21"/>
        </w:rPr>
      </w:pPr>
      <w:r w:rsidRPr="00DD4EFE">
        <w:rPr>
          <w:rFonts w:asciiTheme="minorEastAsia" w:hAnsiTheme="minorEastAsia" w:cs="ＭＳ ゴシック" w:hint="eastAsia"/>
          <w:szCs w:val="21"/>
        </w:rPr>
        <w:t>①</w:t>
      </w:r>
      <w:r w:rsidR="009846DA" w:rsidRPr="00DD4EFE">
        <w:rPr>
          <w:rFonts w:asciiTheme="minorEastAsia" w:hAnsiTheme="minorEastAsia" w:cs="ＭＳ ゴシック" w:hint="eastAsia"/>
          <w:szCs w:val="21"/>
        </w:rPr>
        <w:t xml:space="preserve">　法第17条第６項の規定による登録の公示　</w:t>
      </w:r>
      <w:r w:rsidR="009846DA" w:rsidRPr="00DD4EFE">
        <w:rPr>
          <w:rFonts w:ascii="ＭＳ ゴシック" w:eastAsia="ＭＳ ゴシック" w:hAnsi="ＭＳ ゴシック" w:cs="ＭＳ ゴシック" w:hint="eastAsia"/>
          <w:b/>
          <w:szCs w:val="21"/>
        </w:rPr>
        <w:t>様式第３－１号</w:t>
      </w:r>
      <w:r w:rsidR="009846DA" w:rsidRPr="00DD4EFE">
        <w:rPr>
          <w:rFonts w:asciiTheme="minorEastAsia" w:hAnsiTheme="minorEastAsia" w:cs="ＭＳ ゴシック" w:hint="eastAsia"/>
          <w:szCs w:val="21"/>
        </w:rPr>
        <w:t>及び</w:t>
      </w:r>
      <w:r w:rsidR="009846DA" w:rsidRPr="00DD4EFE">
        <w:rPr>
          <w:rFonts w:ascii="ＭＳ ゴシック" w:eastAsia="ＭＳ ゴシック" w:hAnsi="ＭＳ ゴシック" w:cs="ＭＳ ゴシック" w:hint="eastAsia"/>
          <w:b/>
          <w:szCs w:val="21"/>
        </w:rPr>
        <w:t>様式第４号</w:t>
      </w:r>
    </w:p>
    <w:p w14:paraId="22BBCE80" w14:textId="77777777" w:rsidR="00105E4E" w:rsidRPr="00DD4EFE" w:rsidRDefault="00A43F35" w:rsidP="00105E4E">
      <w:pPr>
        <w:ind w:leftChars="300" w:left="960" w:hangingChars="100" w:hanging="240"/>
        <w:jc w:val="left"/>
        <w:rPr>
          <w:rFonts w:asciiTheme="minorEastAsia" w:hAnsiTheme="minorEastAsia" w:cs="ＭＳ ゴシック"/>
          <w:szCs w:val="21"/>
        </w:rPr>
      </w:pPr>
      <w:r w:rsidRPr="00DD4EFE">
        <w:rPr>
          <w:rFonts w:asciiTheme="minorEastAsia" w:hAnsiTheme="minorEastAsia" w:cs="ＭＳ ゴシック" w:hint="eastAsia"/>
          <w:szCs w:val="21"/>
        </w:rPr>
        <w:t>②</w:t>
      </w:r>
      <w:r w:rsidR="009846DA" w:rsidRPr="00DD4EFE">
        <w:rPr>
          <w:rFonts w:asciiTheme="minorEastAsia" w:hAnsiTheme="minorEastAsia" w:cs="ＭＳ ゴシック" w:hint="eastAsia"/>
          <w:szCs w:val="21"/>
        </w:rPr>
        <w:t xml:space="preserve">　法第18条第３項において準用する法第17条第６項の規定による登録の更新の公示　</w:t>
      </w:r>
      <w:r w:rsidR="009846DA" w:rsidRPr="00DD4EFE">
        <w:rPr>
          <w:rFonts w:ascii="ＭＳ ゴシック" w:eastAsia="ＭＳ ゴシック" w:hAnsi="ＭＳ ゴシック" w:cs="ＭＳ ゴシック" w:hint="eastAsia"/>
          <w:b/>
          <w:szCs w:val="21"/>
        </w:rPr>
        <w:t>様式第３－２号</w:t>
      </w:r>
      <w:r w:rsidR="009846DA" w:rsidRPr="00DD4EFE">
        <w:rPr>
          <w:rFonts w:asciiTheme="minorEastAsia" w:hAnsiTheme="minorEastAsia" w:cs="ＭＳ ゴシック" w:hint="eastAsia"/>
          <w:szCs w:val="21"/>
        </w:rPr>
        <w:t>及び</w:t>
      </w:r>
      <w:r w:rsidR="009846DA" w:rsidRPr="00DD4EFE">
        <w:rPr>
          <w:rFonts w:ascii="ＭＳ ゴシック" w:eastAsia="ＭＳ ゴシック" w:hAnsi="ＭＳ ゴシック" w:cs="ＭＳ ゴシック" w:hint="eastAsia"/>
          <w:b/>
          <w:szCs w:val="21"/>
        </w:rPr>
        <w:t>様式第４号</w:t>
      </w:r>
    </w:p>
    <w:p w14:paraId="19EDB727" w14:textId="77777777" w:rsidR="00231A7D" w:rsidRPr="00DD4EFE" w:rsidRDefault="00A43F35" w:rsidP="00105E4E">
      <w:pPr>
        <w:ind w:leftChars="300" w:left="960" w:hangingChars="100" w:hanging="240"/>
        <w:jc w:val="left"/>
        <w:rPr>
          <w:rFonts w:asciiTheme="minorEastAsia" w:hAnsiTheme="minorEastAsia" w:cs="ＭＳ ゴシック"/>
          <w:szCs w:val="21"/>
        </w:rPr>
      </w:pPr>
      <w:r w:rsidRPr="00DD4EFE">
        <w:rPr>
          <w:rFonts w:asciiTheme="minorEastAsia" w:hAnsiTheme="minorEastAsia" w:cs="ＭＳ ゴシック" w:hint="eastAsia"/>
          <w:szCs w:val="21"/>
        </w:rPr>
        <w:lastRenderedPageBreak/>
        <w:t>③</w:t>
      </w:r>
      <w:r w:rsidR="009846DA" w:rsidRPr="00DD4EFE">
        <w:rPr>
          <w:rFonts w:asciiTheme="minorEastAsia" w:hAnsiTheme="minorEastAsia" w:cs="ＭＳ ゴシック" w:hint="eastAsia"/>
          <w:szCs w:val="21"/>
        </w:rPr>
        <w:t xml:space="preserve">　法第19条第３項において準用する法第17条第６項の規定による変更登録の公示　</w:t>
      </w:r>
      <w:r w:rsidR="009846DA" w:rsidRPr="00DD4EFE">
        <w:rPr>
          <w:rFonts w:ascii="ＭＳ ゴシック" w:eastAsia="ＭＳ ゴシック" w:hAnsi="ＭＳ ゴシック" w:cs="ＭＳ ゴシック" w:hint="eastAsia"/>
          <w:b/>
          <w:szCs w:val="21"/>
        </w:rPr>
        <w:t>様式第３－３号</w:t>
      </w:r>
      <w:r w:rsidR="009846DA" w:rsidRPr="00DD4EFE">
        <w:rPr>
          <w:rFonts w:asciiTheme="minorEastAsia" w:hAnsiTheme="minorEastAsia" w:cs="ＭＳ ゴシック" w:hint="eastAsia"/>
          <w:szCs w:val="21"/>
        </w:rPr>
        <w:t>及び</w:t>
      </w:r>
      <w:r w:rsidR="009846DA" w:rsidRPr="00DD4EFE">
        <w:rPr>
          <w:rFonts w:ascii="ＭＳ ゴシック" w:eastAsia="ＭＳ ゴシック" w:hAnsi="ＭＳ ゴシック" w:cs="ＭＳ ゴシック" w:hint="eastAsia"/>
          <w:b/>
          <w:szCs w:val="21"/>
        </w:rPr>
        <w:t>様式第４号</w:t>
      </w:r>
    </w:p>
    <w:p w14:paraId="4F9824EA" w14:textId="77777777" w:rsidR="00231A7D" w:rsidRPr="00DD4EFE" w:rsidRDefault="009846DA" w:rsidP="00231A7D">
      <w:pPr>
        <w:pStyle w:val="a7"/>
        <w:numPr>
          <w:ilvl w:val="0"/>
          <w:numId w:val="8"/>
        </w:numPr>
        <w:ind w:leftChars="0"/>
        <w:jc w:val="left"/>
        <w:rPr>
          <w:rFonts w:asciiTheme="minorEastAsia" w:hAnsiTheme="minorEastAsia" w:cs="ＭＳ ゴシック"/>
          <w:szCs w:val="21"/>
        </w:rPr>
      </w:pPr>
      <w:r w:rsidRPr="00DD4EFE">
        <w:rPr>
          <w:rFonts w:asciiTheme="minorEastAsia" w:hAnsiTheme="minorEastAsia" w:cs="ＭＳ ゴシック" w:hint="eastAsia"/>
          <w:szCs w:val="21"/>
        </w:rPr>
        <w:t>法第17条第９項の規定による登録事項の変更及び業務の休止又は廃止の公示は、</w:t>
      </w:r>
      <w:r w:rsidR="00500831" w:rsidRPr="00DD4EFE">
        <w:rPr>
          <w:rFonts w:asciiTheme="minorEastAsia" w:hAnsiTheme="minorEastAsia" w:cs="ＭＳ ゴシック" w:hint="eastAsia"/>
          <w:szCs w:val="21"/>
        </w:rPr>
        <w:t>届出を受けた知事が、</w:t>
      </w:r>
      <w:r w:rsidRPr="00DD4EFE">
        <w:rPr>
          <w:rFonts w:asciiTheme="minorEastAsia" w:hAnsiTheme="minorEastAsia" w:cs="ＭＳ ゴシック" w:hint="eastAsia"/>
          <w:szCs w:val="21"/>
        </w:rPr>
        <w:t>掲示板等に次に掲げる公示の区分に応じ、当該区分ごとに定める様式に掲載することにより行う。</w:t>
      </w:r>
    </w:p>
    <w:p w14:paraId="1ACD055E" w14:textId="77777777" w:rsidR="00231A7D" w:rsidRPr="00DD4EFE" w:rsidRDefault="00A43F35" w:rsidP="00231A7D">
      <w:pPr>
        <w:ind w:leftChars="300" w:left="960" w:hangingChars="100" w:hanging="240"/>
        <w:jc w:val="left"/>
        <w:rPr>
          <w:rFonts w:asciiTheme="minorEastAsia" w:hAnsiTheme="minorEastAsia" w:cs="ＭＳ ゴシック"/>
          <w:szCs w:val="21"/>
        </w:rPr>
      </w:pPr>
      <w:r w:rsidRPr="00DD4EFE">
        <w:rPr>
          <w:rFonts w:asciiTheme="minorEastAsia" w:hAnsiTheme="minorEastAsia" w:cs="ＭＳ ゴシック" w:hint="eastAsia"/>
          <w:szCs w:val="21"/>
        </w:rPr>
        <w:t>①</w:t>
      </w:r>
      <w:r w:rsidR="009846DA" w:rsidRPr="00DD4EFE">
        <w:rPr>
          <w:rFonts w:asciiTheme="minorEastAsia" w:hAnsiTheme="minorEastAsia" w:cs="ＭＳ ゴシック" w:hint="eastAsia"/>
          <w:szCs w:val="21"/>
        </w:rPr>
        <w:t xml:space="preserve">　法第17条第９項の規定による登録事項の変更の公示　</w:t>
      </w:r>
      <w:r w:rsidR="009846DA" w:rsidRPr="00DD4EFE">
        <w:rPr>
          <w:rFonts w:ascii="ＭＳ ゴシック" w:eastAsia="ＭＳ ゴシック" w:hAnsi="ＭＳ ゴシック" w:cs="ＭＳ ゴシック" w:hint="eastAsia"/>
          <w:b/>
          <w:szCs w:val="21"/>
        </w:rPr>
        <w:t>様式第３－４号</w:t>
      </w:r>
      <w:r w:rsidR="009846DA" w:rsidRPr="00DD4EFE">
        <w:rPr>
          <w:rFonts w:asciiTheme="minorEastAsia" w:hAnsiTheme="minorEastAsia" w:cs="ＭＳ ゴシック" w:hint="eastAsia"/>
          <w:szCs w:val="21"/>
        </w:rPr>
        <w:t>及び</w:t>
      </w:r>
      <w:r w:rsidR="009846DA" w:rsidRPr="00DD4EFE">
        <w:rPr>
          <w:rFonts w:ascii="ＭＳ ゴシック" w:eastAsia="ＭＳ ゴシック" w:hAnsi="ＭＳ ゴシック" w:cs="ＭＳ ゴシック" w:hint="eastAsia"/>
          <w:b/>
          <w:szCs w:val="21"/>
        </w:rPr>
        <w:t>様式第４号</w:t>
      </w:r>
    </w:p>
    <w:p w14:paraId="4653B141" w14:textId="77777777" w:rsidR="00231A7D" w:rsidRPr="00DD4EFE" w:rsidRDefault="00A43F35" w:rsidP="00231A7D">
      <w:pPr>
        <w:ind w:leftChars="300" w:left="960" w:hangingChars="100" w:hanging="240"/>
        <w:jc w:val="left"/>
        <w:rPr>
          <w:rFonts w:asciiTheme="minorEastAsia" w:hAnsiTheme="minorEastAsia" w:cs="ＭＳ ゴシック"/>
          <w:szCs w:val="21"/>
        </w:rPr>
      </w:pPr>
      <w:r w:rsidRPr="00DD4EFE">
        <w:rPr>
          <w:rFonts w:asciiTheme="minorEastAsia" w:hAnsiTheme="minorEastAsia" w:cs="ＭＳ ゴシック" w:hint="eastAsia"/>
          <w:szCs w:val="21"/>
        </w:rPr>
        <w:t>②</w:t>
      </w:r>
      <w:r w:rsidR="009846DA" w:rsidRPr="00DD4EFE">
        <w:rPr>
          <w:rFonts w:asciiTheme="minorEastAsia" w:hAnsiTheme="minorEastAsia" w:cs="ＭＳ ゴシック" w:hint="eastAsia"/>
          <w:szCs w:val="21"/>
        </w:rPr>
        <w:t xml:space="preserve">　法第17条第９項の規定による業務の休止又は廃止の公示　</w:t>
      </w:r>
      <w:r w:rsidR="009846DA" w:rsidRPr="00DD4EFE">
        <w:rPr>
          <w:rFonts w:ascii="ＭＳ ゴシック" w:eastAsia="ＭＳ ゴシック" w:hAnsi="ＭＳ ゴシック" w:cs="ＭＳ ゴシック" w:hint="eastAsia"/>
          <w:b/>
          <w:szCs w:val="21"/>
        </w:rPr>
        <w:t>様式第３－５号</w:t>
      </w:r>
    </w:p>
    <w:p w14:paraId="13C3D6BE" w14:textId="77777777" w:rsidR="0083231A" w:rsidRPr="00DD4EFE" w:rsidRDefault="009846DA" w:rsidP="0083231A">
      <w:pPr>
        <w:ind w:leftChars="100" w:left="720" w:hangingChars="200" w:hanging="480"/>
        <w:jc w:val="left"/>
        <w:rPr>
          <w:rFonts w:asciiTheme="minorEastAsia" w:hAnsiTheme="minorEastAsia" w:cs="ＭＳ ゴシック"/>
          <w:szCs w:val="21"/>
        </w:rPr>
      </w:pPr>
      <w:r w:rsidRPr="00DD4EFE">
        <w:rPr>
          <w:rFonts w:asciiTheme="minorEastAsia" w:hAnsiTheme="minorEastAsia" w:cs="ＭＳ ゴシック" w:hint="eastAsia"/>
          <w:szCs w:val="21"/>
        </w:rPr>
        <w:t>（３）法第18条第４項の規定による地域登録検査機関の登録の失効の公示は、</w:t>
      </w:r>
      <w:r w:rsidR="0083231A" w:rsidRPr="00DD4EFE">
        <w:rPr>
          <w:rFonts w:asciiTheme="minorEastAsia" w:hAnsiTheme="minorEastAsia" w:cs="ＭＳ ゴシック" w:hint="eastAsia"/>
          <w:szCs w:val="21"/>
        </w:rPr>
        <w:t>当該広</w:t>
      </w:r>
    </w:p>
    <w:p w14:paraId="5B11FF7A" w14:textId="77777777" w:rsidR="00231A7D" w:rsidRPr="00DD4EFE" w:rsidRDefault="0083231A" w:rsidP="00EF7D20">
      <w:pPr>
        <w:ind w:leftChars="300" w:left="720"/>
        <w:jc w:val="left"/>
        <w:rPr>
          <w:rFonts w:asciiTheme="minorEastAsia" w:hAnsiTheme="minorEastAsia" w:cs="ＭＳ ゴシック"/>
          <w:szCs w:val="21"/>
        </w:rPr>
      </w:pPr>
      <w:r w:rsidRPr="00DD4EFE">
        <w:rPr>
          <w:rFonts w:asciiTheme="minorEastAsia" w:hAnsiTheme="minorEastAsia" w:cs="ＭＳ ゴシック" w:hint="eastAsia"/>
          <w:szCs w:val="21"/>
        </w:rPr>
        <w:t>域登録検査機関の登録等を行った知事が</w:t>
      </w:r>
      <w:r w:rsidR="009846DA" w:rsidRPr="00DD4EFE">
        <w:rPr>
          <w:rFonts w:asciiTheme="minorEastAsia" w:hAnsiTheme="minorEastAsia" w:cs="ＭＳ ゴシック" w:hint="eastAsia"/>
          <w:szCs w:val="21"/>
        </w:rPr>
        <w:t>掲示板等に、</w:t>
      </w:r>
      <w:r w:rsidR="009846DA" w:rsidRPr="00DD4EFE">
        <w:rPr>
          <w:rFonts w:ascii="ＭＳ ゴシック" w:eastAsia="ＭＳ ゴシック" w:hAnsi="ＭＳ ゴシック" w:cs="ＭＳ ゴシック" w:hint="eastAsia"/>
          <w:b/>
          <w:szCs w:val="21"/>
        </w:rPr>
        <w:t>様式第３－６号</w:t>
      </w:r>
      <w:r w:rsidR="009846DA" w:rsidRPr="00DD4EFE">
        <w:rPr>
          <w:rFonts w:asciiTheme="minorEastAsia" w:hAnsiTheme="minorEastAsia" w:cs="ＭＳ ゴシック" w:hint="eastAsia"/>
          <w:szCs w:val="21"/>
        </w:rPr>
        <w:t>に掲載することにより行う。</w:t>
      </w:r>
    </w:p>
    <w:p w14:paraId="5C82DDF6" w14:textId="77777777" w:rsidR="009846DA" w:rsidRPr="00DD4EFE" w:rsidRDefault="009846DA" w:rsidP="00231A7D">
      <w:pPr>
        <w:ind w:leftChars="100" w:left="720" w:hangingChars="200" w:hanging="480"/>
        <w:jc w:val="left"/>
        <w:rPr>
          <w:rFonts w:asciiTheme="minorEastAsia" w:hAnsiTheme="minorEastAsia" w:cs="ＭＳ ゴシック"/>
          <w:szCs w:val="21"/>
        </w:rPr>
      </w:pPr>
      <w:r w:rsidRPr="00DD4EFE">
        <w:rPr>
          <w:rFonts w:asciiTheme="minorEastAsia" w:hAnsiTheme="minorEastAsia" w:cs="ＭＳ ゴシック" w:hint="eastAsia"/>
          <w:szCs w:val="21"/>
        </w:rPr>
        <w:t>（４）知事は、（１）から（３）の公示を行った時は、当該公示内容を地方農政局長と共有する。</w:t>
      </w:r>
    </w:p>
    <w:p w14:paraId="2389FCC3" w14:textId="77777777" w:rsidR="009846DA" w:rsidRPr="00DD4EFE" w:rsidRDefault="009846DA" w:rsidP="009846DA">
      <w:pPr>
        <w:jc w:val="left"/>
        <w:rPr>
          <w:rFonts w:asciiTheme="minorEastAsia" w:hAnsiTheme="minorEastAsia" w:cs="ＭＳ ゴシック"/>
          <w:szCs w:val="21"/>
        </w:rPr>
      </w:pPr>
    </w:p>
    <w:p w14:paraId="7FB288DF" w14:textId="77777777" w:rsidR="00231A7D" w:rsidRPr="00DD4EFE" w:rsidRDefault="009846DA" w:rsidP="009846DA">
      <w:pPr>
        <w:jc w:val="left"/>
        <w:rPr>
          <w:rFonts w:ascii="ＭＳ ゴシック" w:eastAsia="ＭＳ ゴシック" w:hAnsi="ＭＳ ゴシック" w:cs="ＭＳ ゴシック"/>
          <w:b/>
          <w:szCs w:val="21"/>
        </w:rPr>
      </w:pPr>
      <w:r w:rsidRPr="00DD4EFE">
        <w:rPr>
          <w:rFonts w:ascii="ＭＳ ゴシック" w:eastAsia="ＭＳ ゴシック" w:hAnsi="ＭＳ ゴシック" w:cs="ＭＳ ゴシック" w:hint="eastAsia"/>
          <w:b/>
          <w:szCs w:val="21"/>
        </w:rPr>
        <w:t>第２　業務規程の確認等</w:t>
      </w:r>
    </w:p>
    <w:p w14:paraId="7F39D083" w14:textId="77777777" w:rsidR="00A43F35" w:rsidRPr="00DD4EFE" w:rsidRDefault="009846DA" w:rsidP="00EF7D20">
      <w:pPr>
        <w:ind w:leftChars="200" w:left="480" w:firstLineChars="100" w:firstLine="240"/>
        <w:jc w:val="left"/>
        <w:rPr>
          <w:rFonts w:asciiTheme="minorEastAsia" w:hAnsiTheme="minorEastAsia" w:cs="ＭＳ ゴシック"/>
          <w:szCs w:val="21"/>
        </w:rPr>
      </w:pPr>
      <w:r w:rsidRPr="00DD4EFE">
        <w:rPr>
          <w:rFonts w:asciiTheme="minorEastAsia" w:hAnsiTheme="minorEastAsia" w:cs="ＭＳ ゴシック" w:hint="eastAsia"/>
          <w:szCs w:val="21"/>
        </w:rPr>
        <w:t>業務規程の届出を受けた知事は、次に掲げる事項について確認を行い、当該業務規程が農産物検査の適正かつ確実な実施上不適当であると認めるときは、当該地域登録検査機関に対して法第21条第２項の規定に基づき業務規程を変更すべきことを命ずる。</w:t>
      </w:r>
    </w:p>
    <w:p w14:paraId="68013B61" w14:textId="77777777" w:rsidR="00231A7D" w:rsidRPr="00DD4EFE" w:rsidRDefault="009846DA" w:rsidP="00A43F35">
      <w:pPr>
        <w:ind w:firstLineChars="100" w:firstLine="241"/>
        <w:jc w:val="left"/>
        <w:rPr>
          <w:rFonts w:ascii="ＭＳ ゴシック" w:eastAsia="ＭＳ ゴシック" w:hAnsi="ＭＳ ゴシック" w:cs="ＭＳ ゴシック"/>
          <w:b/>
          <w:szCs w:val="21"/>
        </w:rPr>
      </w:pPr>
      <w:r w:rsidRPr="00DD4EFE">
        <w:rPr>
          <w:rFonts w:ascii="ＭＳ ゴシック" w:eastAsia="ＭＳ ゴシック" w:hAnsi="ＭＳ ゴシック" w:cs="ＭＳ ゴシック" w:hint="eastAsia"/>
          <w:b/>
          <w:szCs w:val="21"/>
        </w:rPr>
        <w:t>１　業務規程の確認</w:t>
      </w:r>
    </w:p>
    <w:p w14:paraId="124FF9F1" w14:textId="77777777" w:rsidR="00231A7D" w:rsidRPr="00DD4EFE" w:rsidRDefault="009846DA" w:rsidP="00231A7D">
      <w:pPr>
        <w:ind w:firstLineChars="300" w:firstLine="720"/>
        <w:jc w:val="left"/>
        <w:rPr>
          <w:rFonts w:asciiTheme="minorEastAsia" w:hAnsiTheme="minorEastAsia" w:cs="ＭＳ ゴシック"/>
          <w:szCs w:val="21"/>
        </w:rPr>
      </w:pPr>
      <w:r w:rsidRPr="00DD4EFE">
        <w:rPr>
          <w:rFonts w:asciiTheme="minorEastAsia" w:hAnsiTheme="minorEastAsia" w:cs="ＭＳ ゴシック" w:hint="eastAsia"/>
          <w:szCs w:val="21"/>
        </w:rPr>
        <w:t>業務規程の届出があった場合、以下の事項について確認を行う。</w:t>
      </w:r>
    </w:p>
    <w:p w14:paraId="21345623" w14:textId="77777777" w:rsidR="00231A7D" w:rsidRPr="00DD4EFE" w:rsidRDefault="009846DA" w:rsidP="00231A7D">
      <w:pPr>
        <w:ind w:leftChars="200" w:left="480" w:firstLineChars="100" w:firstLine="240"/>
        <w:jc w:val="left"/>
        <w:rPr>
          <w:rFonts w:asciiTheme="minorEastAsia" w:hAnsiTheme="minorEastAsia" w:cs="ＭＳ ゴシック"/>
          <w:szCs w:val="21"/>
        </w:rPr>
      </w:pPr>
      <w:r w:rsidRPr="00DD4EFE">
        <w:rPr>
          <w:rFonts w:asciiTheme="minorEastAsia" w:hAnsiTheme="minorEastAsia" w:cs="ＭＳ ゴシック" w:hint="eastAsia"/>
          <w:szCs w:val="21"/>
        </w:rPr>
        <w:t>なお、確認に当たり、添付書類等で確認を行うとともに、必要に応じて現地での確認を行うこととする。</w:t>
      </w:r>
    </w:p>
    <w:p w14:paraId="6FD95068" w14:textId="77777777" w:rsidR="00231A7D" w:rsidRPr="00DD4EFE" w:rsidRDefault="0083231A" w:rsidP="00231A7D">
      <w:pPr>
        <w:ind w:firstLineChars="100" w:firstLine="240"/>
        <w:jc w:val="left"/>
        <w:rPr>
          <w:rFonts w:asciiTheme="minorEastAsia" w:hAnsiTheme="minorEastAsia" w:cs="ＭＳ ゴシック"/>
          <w:szCs w:val="21"/>
        </w:rPr>
      </w:pPr>
      <w:r w:rsidRPr="00DD4EFE">
        <w:rPr>
          <w:rFonts w:asciiTheme="minorEastAsia" w:hAnsiTheme="minorEastAsia" w:cs="ＭＳ ゴシック" w:hint="eastAsia"/>
          <w:szCs w:val="21"/>
        </w:rPr>
        <w:t>（１）</w:t>
      </w:r>
      <w:r w:rsidR="009846DA" w:rsidRPr="00DD4EFE">
        <w:rPr>
          <w:rFonts w:asciiTheme="minorEastAsia" w:hAnsiTheme="minorEastAsia" w:cs="ＭＳ ゴシック" w:hint="eastAsia"/>
          <w:szCs w:val="21"/>
        </w:rPr>
        <w:t>業務規程と登録申請書の内容に齟齬がないこと。</w:t>
      </w:r>
    </w:p>
    <w:p w14:paraId="7EEEA1DC" w14:textId="77777777" w:rsidR="00231A7D" w:rsidRPr="00DD4EFE" w:rsidRDefault="0083231A" w:rsidP="0083231A">
      <w:pPr>
        <w:ind w:leftChars="100" w:left="720" w:hangingChars="200" w:hanging="480"/>
        <w:jc w:val="left"/>
        <w:rPr>
          <w:rFonts w:asciiTheme="minorEastAsia" w:hAnsiTheme="minorEastAsia" w:cs="ＭＳ ゴシック"/>
          <w:szCs w:val="21"/>
        </w:rPr>
      </w:pPr>
      <w:r w:rsidRPr="00DD4EFE">
        <w:rPr>
          <w:rFonts w:asciiTheme="minorEastAsia" w:hAnsiTheme="minorEastAsia" w:cs="ＭＳ ゴシック" w:hint="eastAsia"/>
          <w:szCs w:val="21"/>
        </w:rPr>
        <w:t>（２）</w:t>
      </w:r>
      <w:r w:rsidR="009846DA" w:rsidRPr="00DD4EFE">
        <w:rPr>
          <w:rFonts w:asciiTheme="minorEastAsia" w:hAnsiTheme="minorEastAsia" w:cs="ＭＳ ゴシック" w:hint="eastAsia"/>
          <w:szCs w:val="21"/>
        </w:rPr>
        <w:t>法第20条の規定による農産物検査の義務を確実に履行するための措置が講じられていること。</w:t>
      </w:r>
    </w:p>
    <w:p w14:paraId="23C46D55" w14:textId="77777777" w:rsidR="00231A7D" w:rsidRPr="00DD4EFE" w:rsidRDefault="009846DA" w:rsidP="00231A7D">
      <w:pPr>
        <w:ind w:leftChars="100" w:left="720" w:hangingChars="200" w:hanging="480"/>
        <w:jc w:val="left"/>
        <w:rPr>
          <w:rFonts w:asciiTheme="minorEastAsia" w:hAnsiTheme="minorEastAsia" w:cs="ＭＳ ゴシック"/>
          <w:szCs w:val="21"/>
        </w:rPr>
      </w:pPr>
      <w:r w:rsidRPr="00DD4EFE">
        <w:rPr>
          <w:rFonts w:asciiTheme="minorEastAsia" w:hAnsiTheme="minorEastAsia" w:cs="ＭＳ ゴシック" w:hint="eastAsia"/>
          <w:szCs w:val="21"/>
        </w:rPr>
        <w:t>（３）農産物検査の業務の実施方法が、農産物検査の業務を適正かつ確実に実施する上で適当なものであること。</w:t>
      </w:r>
    </w:p>
    <w:p w14:paraId="41A32BD2" w14:textId="77777777" w:rsidR="00231A7D" w:rsidRPr="00DD4EFE" w:rsidRDefault="009846DA" w:rsidP="00231A7D">
      <w:pPr>
        <w:ind w:leftChars="100" w:left="720" w:hangingChars="200" w:hanging="480"/>
        <w:jc w:val="left"/>
        <w:rPr>
          <w:rFonts w:asciiTheme="minorEastAsia" w:hAnsiTheme="minorEastAsia" w:cs="ＭＳ ゴシック"/>
          <w:szCs w:val="21"/>
        </w:rPr>
      </w:pPr>
      <w:r w:rsidRPr="00DD4EFE">
        <w:rPr>
          <w:rFonts w:asciiTheme="minorEastAsia" w:hAnsiTheme="minorEastAsia" w:cs="ＭＳ ゴシック" w:hint="eastAsia"/>
          <w:szCs w:val="21"/>
        </w:rPr>
        <w:t>（４）検査手数料が、農産物検査に係る必要な経費を適切に反映したものであり、かつ特定の者に差別的な取扱いをするものでないこと。</w:t>
      </w:r>
    </w:p>
    <w:p w14:paraId="2BD4FE3E" w14:textId="77777777" w:rsidR="00231A7D" w:rsidRPr="00DD4EFE" w:rsidRDefault="009846DA" w:rsidP="00231A7D">
      <w:pPr>
        <w:ind w:leftChars="300" w:left="720" w:firstLineChars="100" w:firstLine="240"/>
        <w:jc w:val="left"/>
        <w:rPr>
          <w:rFonts w:asciiTheme="minorEastAsia" w:hAnsiTheme="minorEastAsia" w:cs="ＭＳ ゴシック"/>
          <w:szCs w:val="21"/>
        </w:rPr>
      </w:pPr>
      <w:r w:rsidRPr="00DD4EFE">
        <w:rPr>
          <w:rFonts w:asciiTheme="minorEastAsia" w:hAnsiTheme="minorEastAsia" w:cs="ＭＳ ゴシック" w:hint="eastAsia"/>
          <w:szCs w:val="21"/>
        </w:rPr>
        <w:t>なお、</w:t>
      </w:r>
      <w:r w:rsidR="007164DF" w:rsidRPr="00DD4EFE">
        <w:rPr>
          <w:rFonts w:asciiTheme="minorEastAsia" w:hAnsiTheme="minorEastAsia" w:cs="ＭＳ ゴシック" w:hint="eastAsia"/>
          <w:szCs w:val="21"/>
        </w:rPr>
        <w:t>審査に当たっては、</w:t>
      </w:r>
      <w:r w:rsidRPr="00DD4EFE">
        <w:rPr>
          <w:rFonts w:asciiTheme="minorEastAsia" w:hAnsiTheme="minorEastAsia" w:cs="ＭＳ ゴシック" w:hint="eastAsia"/>
          <w:szCs w:val="21"/>
        </w:rPr>
        <w:t>必要に応じて事業計画書、見積損益計算書（収支予算）等の書類の提出を求めるものとする。</w:t>
      </w:r>
    </w:p>
    <w:p w14:paraId="252A5A08" w14:textId="77777777" w:rsidR="00231A7D" w:rsidRPr="00DD4EFE" w:rsidRDefault="009846DA" w:rsidP="00231A7D">
      <w:pPr>
        <w:ind w:firstLineChars="100" w:firstLine="240"/>
        <w:jc w:val="left"/>
        <w:rPr>
          <w:rFonts w:asciiTheme="minorEastAsia" w:hAnsiTheme="minorEastAsia" w:cs="ＭＳ ゴシック"/>
          <w:szCs w:val="21"/>
        </w:rPr>
      </w:pPr>
      <w:r w:rsidRPr="00DD4EFE">
        <w:rPr>
          <w:rFonts w:asciiTheme="minorEastAsia" w:hAnsiTheme="minorEastAsia" w:cs="ＭＳ ゴシック" w:hint="eastAsia"/>
          <w:szCs w:val="21"/>
        </w:rPr>
        <w:t>（５）検査手数料の収納の方法が、明朗かつ確実なものであること。</w:t>
      </w:r>
    </w:p>
    <w:p w14:paraId="64CC9FA6" w14:textId="77777777" w:rsidR="00231A7D" w:rsidRPr="00DD4EFE" w:rsidRDefault="009846DA" w:rsidP="00231A7D">
      <w:pPr>
        <w:ind w:leftChars="100" w:left="720" w:hangingChars="200" w:hanging="480"/>
        <w:jc w:val="left"/>
        <w:rPr>
          <w:rFonts w:asciiTheme="minorEastAsia" w:hAnsiTheme="minorEastAsia" w:cs="ＭＳ ゴシック"/>
          <w:szCs w:val="21"/>
        </w:rPr>
      </w:pPr>
      <w:r w:rsidRPr="00DD4EFE">
        <w:rPr>
          <w:rFonts w:asciiTheme="minorEastAsia" w:hAnsiTheme="minorEastAsia" w:cs="ＭＳ ゴシック" w:hint="eastAsia"/>
          <w:szCs w:val="21"/>
        </w:rPr>
        <w:t>（６）農産物検査を行う時間及び休日の設定が、円滑な農産物検査の業務の実施に支障を及ぼすものでないこと。</w:t>
      </w:r>
    </w:p>
    <w:p w14:paraId="19158CBB" w14:textId="77777777" w:rsidR="00231A7D" w:rsidRPr="00DD4EFE" w:rsidRDefault="009846DA" w:rsidP="00231A7D">
      <w:pPr>
        <w:ind w:leftChars="100" w:left="720" w:hangingChars="200" w:hanging="480"/>
        <w:jc w:val="left"/>
        <w:rPr>
          <w:rFonts w:asciiTheme="minorEastAsia" w:hAnsiTheme="minorEastAsia" w:cs="ＭＳ ゴシック"/>
          <w:szCs w:val="21"/>
        </w:rPr>
      </w:pPr>
      <w:r w:rsidRPr="00DD4EFE">
        <w:rPr>
          <w:rFonts w:asciiTheme="minorEastAsia" w:hAnsiTheme="minorEastAsia" w:cs="ＭＳ ゴシック" w:hint="eastAsia"/>
          <w:szCs w:val="21"/>
        </w:rPr>
        <w:t>（７）農産物検査を行う区域及び適切な農産物検査を行う検査場所が明記されていること。</w:t>
      </w:r>
    </w:p>
    <w:p w14:paraId="6AC4AB36" w14:textId="77777777" w:rsidR="00231A7D" w:rsidRPr="00DD4EFE" w:rsidRDefault="009846DA" w:rsidP="00231A7D">
      <w:pPr>
        <w:ind w:leftChars="100" w:left="720" w:hangingChars="200" w:hanging="480"/>
        <w:jc w:val="left"/>
        <w:rPr>
          <w:rFonts w:asciiTheme="minorEastAsia" w:hAnsiTheme="minorEastAsia" w:cs="ＭＳ ゴシック"/>
          <w:szCs w:val="21"/>
        </w:rPr>
      </w:pPr>
      <w:r w:rsidRPr="00DD4EFE">
        <w:rPr>
          <w:rFonts w:asciiTheme="minorEastAsia" w:hAnsiTheme="minorEastAsia" w:cs="ＭＳ ゴシック" w:hint="eastAsia"/>
          <w:szCs w:val="21"/>
        </w:rPr>
        <w:t>（８）受検可能な包装やばら検査の実施、選択銘柄の選択状況等が明記されていること。</w:t>
      </w:r>
    </w:p>
    <w:p w14:paraId="15E9292F" w14:textId="77777777" w:rsidR="00105E4E" w:rsidRPr="00DD4EFE" w:rsidRDefault="009846DA" w:rsidP="00105E4E">
      <w:pPr>
        <w:ind w:leftChars="100" w:left="720" w:hangingChars="200" w:hanging="480"/>
        <w:jc w:val="left"/>
        <w:rPr>
          <w:rFonts w:asciiTheme="minorEastAsia" w:hAnsiTheme="minorEastAsia" w:cs="ＭＳ ゴシック"/>
          <w:szCs w:val="21"/>
        </w:rPr>
      </w:pPr>
      <w:r w:rsidRPr="00DD4EFE">
        <w:rPr>
          <w:rFonts w:asciiTheme="minorEastAsia" w:hAnsiTheme="minorEastAsia" w:cs="ＭＳ ゴシック" w:hint="eastAsia"/>
          <w:szCs w:val="21"/>
        </w:rPr>
        <w:t>（９）請求者に対し、検査を行う前に受検品に関する生産情報等の提出等を求めること</w:t>
      </w:r>
      <w:r w:rsidRPr="00DD4EFE">
        <w:rPr>
          <w:rFonts w:asciiTheme="minorEastAsia" w:hAnsiTheme="minorEastAsia" w:cs="ＭＳ ゴシック" w:hint="eastAsia"/>
          <w:szCs w:val="21"/>
        </w:rPr>
        <w:lastRenderedPageBreak/>
        <w:t>としていること。</w:t>
      </w:r>
    </w:p>
    <w:p w14:paraId="2CDDBF93" w14:textId="77777777" w:rsidR="00231A7D" w:rsidRPr="00DD4EFE" w:rsidRDefault="009846DA" w:rsidP="00105E4E">
      <w:pPr>
        <w:ind w:leftChars="100" w:left="720" w:hangingChars="200" w:hanging="480"/>
        <w:jc w:val="left"/>
        <w:rPr>
          <w:rFonts w:asciiTheme="minorEastAsia" w:hAnsiTheme="minorEastAsia" w:cs="ＭＳ ゴシック"/>
          <w:szCs w:val="21"/>
        </w:rPr>
      </w:pPr>
      <w:r w:rsidRPr="00DD4EFE">
        <w:rPr>
          <w:rFonts w:asciiTheme="minorEastAsia" w:hAnsiTheme="minorEastAsia" w:cs="ＭＳ ゴシック" w:hint="eastAsia"/>
          <w:szCs w:val="21"/>
        </w:rPr>
        <w:t>（10）農産物検査員の配置が、農産物検査の公正かつ円滑な実施に支障を及ぼすものでないこと。</w:t>
      </w:r>
    </w:p>
    <w:p w14:paraId="520B3987" w14:textId="77777777" w:rsidR="00231A7D" w:rsidRPr="00DD4EFE" w:rsidRDefault="009846DA" w:rsidP="00231A7D">
      <w:pPr>
        <w:ind w:leftChars="100" w:left="720" w:hangingChars="200" w:hanging="480"/>
        <w:jc w:val="left"/>
        <w:rPr>
          <w:rFonts w:asciiTheme="minorEastAsia" w:hAnsiTheme="minorEastAsia" w:cs="ＭＳ ゴシック"/>
          <w:szCs w:val="21"/>
        </w:rPr>
      </w:pPr>
      <w:r w:rsidRPr="00DD4EFE">
        <w:rPr>
          <w:rFonts w:asciiTheme="minorEastAsia" w:hAnsiTheme="minorEastAsia" w:cs="ＭＳ ゴシック" w:hint="eastAsia"/>
          <w:szCs w:val="21"/>
        </w:rPr>
        <w:t>（11）機械器具その他の設備の保守点検が、定期的に行われるものであること。</w:t>
      </w:r>
    </w:p>
    <w:p w14:paraId="13AAC2B1" w14:textId="77777777" w:rsidR="007164DF" w:rsidRPr="00DD4EFE" w:rsidRDefault="007164DF" w:rsidP="007164DF">
      <w:pPr>
        <w:ind w:leftChars="100" w:left="720" w:hangingChars="200" w:hanging="480"/>
        <w:jc w:val="left"/>
        <w:rPr>
          <w:rFonts w:asciiTheme="minorEastAsia" w:hAnsiTheme="minorEastAsia" w:cs="ＭＳ ゴシック"/>
          <w:szCs w:val="21"/>
        </w:rPr>
      </w:pPr>
      <w:r w:rsidRPr="00DD4EFE">
        <w:rPr>
          <w:rFonts w:asciiTheme="minorEastAsia" w:hAnsiTheme="minorEastAsia" w:cs="ＭＳ ゴシック" w:hint="eastAsia"/>
          <w:szCs w:val="21"/>
        </w:rPr>
        <w:t>（</w:t>
      </w:r>
      <w:r w:rsidRPr="00DD4EFE">
        <w:rPr>
          <w:rFonts w:asciiTheme="minorEastAsia" w:hAnsiTheme="minorEastAsia" w:cs="ＭＳ ゴシック"/>
          <w:szCs w:val="21"/>
        </w:rPr>
        <w:t>12</w:t>
      </w:r>
      <w:r w:rsidRPr="00DD4EFE">
        <w:rPr>
          <w:rFonts w:asciiTheme="minorEastAsia" w:hAnsiTheme="minorEastAsia" w:cs="ＭＳ ゴシック" w:hint="eastAsia"/>
          <w:szCs w:val="21"/>
        </w:rPr>
        <w:t>）国内産農産物の品位等検査を行う登録検査機関にあっては、検査場所（農産物検査の対象が、飼料用もみ又は飼料用玄米のみに限られる検査場所を除く。以下同じ。）の環境が、次に掲げる場合に応じて適切に維持及び管理されていることを確認した上で農産物検査を実施するものであること。</w:t>
      </w:r>
    </w:p>
    <w:p w14:paraId="18FBC131" w14:textId="77777777" w:rsidR="007164DF" w:rsidRPr="00DD4EFE" w:rsidRDefault="007164DF" w:rsidP="003C568B">
      <w:pPr>
        <w:ind w:leftChars="300" w:left="720" w:firstLineChars="100" w:firstLine="240"/>
        <w:jc w:val="left"/>
        <w:rPr>
          <w:rFonts w:asciiTheme="minorEastAsia" w:hAnsiTheme="minorEastAsia" w:cs="ＭＳ ゴシック"/>
          <w:szCs w:val="21"/>
        </w:rPr>
      </w:pPr>
      <w:r w:rsidRPr="00DD4EFE">
        <w:rPr>
          <w:rFonts w:asciiTheme="minorEastAsia" w:hAnsiTheme="minorEastAsia" w:cs="ＭＳ ゴシック" w:hint="eastAsia"/>
          <w:szCs w:val="21"/>
        </w:rPr>
        <w:t>また、検査場所の環境が適切に維持及び管理されていることを確認した場合は、環境点検実施状況確認簿を作成し、確認日及び確認者を記録及び保存しておくものであること。</w:t>
      </w:r>
    </w:p>
    <w:p w14:paraId="0D2F33D2" w14:textId="77777777" w:rsidR="007164DF" w:rsidRPr="00DD4EFE" w:rsidRDefault="007164DF" w:rsidP="003C568B">
      <w:pPr>
        <w:ind w:leftChars="300" w:left="960" w:hangingChars="100" w:hanging="240"/>
        <w:jc w:val="left"/>
        <w:rPr>
          <w:rFonts w:asciiTheme="minorEastAsia" w:hAnsiTheme="minorEastAsia" w:cs="ＭＳ ゴシック"/>
          <w:szCs w:val="21"/>
        </w:rPr>
      </w:pPr>
      <w:r w:rsidRPr="00DD4EFE">
        <w:rPr>
          <w:rFonts w:asciiTheme="minorEastAsia" w:hAnsiTheme="minorEastAsia" w:cs="ＭＳ ゴシック" w:hint="eastAsia"/>
          <w:szCs w:val="21"/>
        </w:rPr>
        <w:t>①　登録検査機関が所有する施設（ＣＥや倉庫等）を検査場所として使用する場合は、施設の担当部局が環境点検を定期的に実施することで、検査場所の環境が適切に維持管理されていることを確認する。</w:t>
      </w:r>
    </w:p>
    <w:p w14:paraId="66E3A98C" w14:textId="77777777" w:rsidR="007164DF" w:rsidRPr="00DD4EFE" w:rsidRDefault="007164DF" w:rsidP="003C568B">
      <w:pPr>
        <w:ind w:leftChars="300" w:left="720"/>
        <w:jc w:val="left"/>
        <w:rPr>
          <w:rFonts w:asciiTheme="minorEastAsia" w:hAnsiTheme="minorEastAsia" w:cs="ＭＳ ゴシック"/>
          <w:szCs w:val="21"/>
        </w:rPr>
      </w:pPr>
      <w:r w:rsidRPr="00DD4EFE">
        <w:rPr>
          <w:rFonts w:asciiTheme="minorEastAsia" w:hAnsiTheme="minorEastAsia" w:cs="ＭＳ ゴシック" w:hint="eastAsia"/>
          <w:szCs w:val="21"/>
        </w:rPr>
        <w:t>＜環境点検の主な項目＞</w:t>
      </w:r>
    </w:p>
    <w:p w14:paraId="46EC4AC8" w14:textId="77777777" w:rsidR="007164DF" w:rsidRPr="00DD4EFE" w:rsidRDefault="007164DF" w:rsidP="003C568B">
      <w:pPr>
        <w:ind w:leftChars="300" w:left="720"/>
        <w:jc w:val="left"/>
        <w:rPr>
          <w:rFonts w:asciiTheme="minorEastAsia" w:hAnsiTheme="minorEastAsia" w:cs="ＭＳ ゴシック"/>
          <w:szCs w:val="21"/>
        </w:rPr>
      </w:pPr>
      <w:r w:rsidRPr="00DD4EFE">
        <w:rPr>
          <w:rFonts w:asciiTheme="minorEastAsia" w:hAnsiTheme="minorEastAsia" w:cs="ＭＳ ゴシック" w:hint="eastAsia"/>
          <w:szCs w:val="21"/>
        </w:rPr>
        <w:t>・５Ｓ（整理、整頓、清掃、清潔、習慣）によるそ族昆虫等の防除の徹底</w:t>
      </w:r>
    </w:p>
    <w:p w14:paraId="71FDBC36" w14:textId="77777777" w:rsidR="007164DF" w:rsidRPr="00DD4EFE" w:rsidRDefault="007164DF" w:rsidP="003C568B">
      <w:pPr>
        <w:ind w:leftChars="300" w:left="720"/>
        <w:jc w:val="left"/>
        <w:rPr>
          <w:rFonts w:asciiTheme="minorEastAsia" w:hAnsiTheme="minorEastAsia" w:cs="ＭＳ ゴシック"/>
          <w:szCs w:val="21"/>
        </w:rPr>
      </w:pPr>
      <w:r w:rsidRPr="00DD4EFE">
        <w:rPr>
          <w:rFonts w:asciiTheme="minorEastAsia" w:hAnsiTheme="minorEastAsia" w:cs="ＭＳ ゴシック" w:hint="eastAsia"/>
          <w:szCs w:val="21"/>
        </w:rPr>
        <w:t>・環境点検シートによる保管施設の環境改善。</w:t>
      </w:r>
    </w:p>
    <w:p w14:paraId="2E2A507D" w14:textId="77777777" w:rsidR="007164DF" w:rsidRPr="00DD4EFE" w:rsidRDefault="007164DF" w:rsidP="003C568B">
      <w:pPr>
        <w:ind w:leftChars="300" w:left="720"/>
        <w:jc w:val="left"/>
        <w:rPr>
          <w:rFonts w:asciiTheme="minorEastAsia" w:hAnsiTheme="minorEastAsia" w:cs="ＭＳ ゴシック"/>
          <w:szCs w:val="21"/>
        </w:rPr>
      </w:pPr>
      <w:r w:rsidRPr="00DD4EFE">
        <w:rPr>
          <w:rFonts w:asciiTheme="minorEastAsia" w:hAnsiTheme="minorEastAsia" w:cs="ＭＳ ゴシック" w:hint="eastAsia"/>
          <w:szCs w:val="21"/>
        </w:rPr>
        <w:t>・清掃、防虫・防そ対策等の実施日及び実施者等の記録の作成及び保存（施設の管理日誌等）。</w:t>
      </w:r>
    </w:p>
    <w:p w14:paraId="285EA267" w14:textId="77777777" w:rsidR="007164DF" w:rsidRPr="00DD4EFE" w:rsidRDefault="007164DF" w:rsidP="003C568B">
      <w:pPr>
        <w:ind w:leftChars="300" w:left="960" w:hangingChars="100" w:hanging="240"/>
        <w:jc w:val="left"/>
        <w:rPr>
          <w:rFonts w:asciiTheme="minorEastAsia" w:hAnsiTheme="minorEastAsia" w:cs="ＭＳ ゴシック"/>
          <w:szCs w:val="21"/>
        </w:rPr>
      </w:pPr>
      <w:r w:rsidRPr="00DD4EFE">
        <w:rPr>
          <w:rFonts w:asciiTheme="minorEastAsia" w:hAnsiTheme="minorEastAsia" w:cs="ＭＳ ゴシック" w:hint="eastAsia"/>
          <w:szCs w:val="21"/>
        </w:rPr>
        <w:t>②　登録検査機関が、第三者との間で賃貸借契約を結ぶ又は所有者の承諾を得ることで検査場所として使用する場所（生産者の庭先等）を検査場所として使用する場合は、農産物検査を実施するごとに、５Ｓ（整理、整頓、清掃、清潔、習慣）の観点から、検査場所の環境が適切に維持及び管理されていることを確認すること。</w:t>
      </w:r>
    </w:p>
    <w:p w14:paraId="51891ED6" w14:textId="188C8FAF" w:rsidR="00231A7D" w:rsidRPr="00DD4EFE" w:rsidRDefault="009846DA" w:rsidP="00231A7D">
      <w:pPr>
        <w:ind w:leftChars="100" w:left="720" w:hangingChars="200" w:hanging="480"/>
        <w:jc w:val="left"/>
        <w:rPr>
          <w:rFonts w:asciiTheme="minorEastAsia" w:hAnsiTheme="minorEastAsia" w:cs="ＭＳ ゴシック"/>
          <w:szCs w:val="21"/>
        </w:rPr>
      </w:pPr>
      <w:r w:rsidRPr="00DD4EFE">
        <w:rPr>
          <w:rFonts w:asciiTheme="minorEastAsia" w:hAnsiTheme="minorEastAsia" w:cs="ＭＳ ゴシック" w:hint="eastAsia"/>
          <w:szCs w:val="21"/>
        </w:rPr>
        <w:t>（</w:t>
      </w:r>
      <w:r w:rsidR="007164DF" w:rsidRPr="00DD4EFE">
        <w:rPr>
          <w:rFonts w:asciiTheme="minorEastAsia" w:hAnsiTheme="minorEastAsia" w:cs="ＭＳ ゴシック"/>
          <w:szCs w:val="21"/>
        </w:rPr>
        <w:t>13</w:t>
      </w:r>
      <w:r w:rsidRPr="00DD4EFE">
        <w:rPr>
          <w:rFonts w:asciiTheme="minorEastAsia" w:hAnsiTheme="minorEastAsia" w:cs="ＭＳ ゴシック" w:hint="eastAsia"/>
          <w:szCs w:val="21"/>
        </w:rPr>
        <w:t>）農産物検査の請求書の保存が、適正に行われるものであること。</w:t>
      </w:r>
    </w:p>
    <w:p w14:paraId="1470D448" w14:textId="6370FBFF" w:rsidR="009846DA" w:rsidRPr="00DD4EFE" w:rsidRDefault="009846DA" w:rsidP="00231A7D">
      <w:pPr>
        <w:ind w:leftChars="100" w:left="720" w:hangingChars="200" w:hanging="480"/>
        <w:jc w:val="left"/>
        <w:rPr>
          <w:rFonts w:asciiTheme="minorEastAsia" w:hAnsiTheme="minorEastAsia" w:cs="ＭＳ ゴシック"/>
          <w:szCs w:val="21"/>
        </w:rPr>
      </w:pPr>
      <w:r w:rsidRPr="00DD4EFE">
        <w:rPr>
          <w:rFonts w:asciiTheme="minorEastAsia" w:hAnsiTheme="minorEastAsia" w:cs="ＭＳ ゴシック" w:hint="eastAsia"/>
          <w:szCs w:val="21"/>
        </w:rPr>
        <w:t>（</w:t>
      </w:r>
      <w:r w:rsidR="007164DF" w:rsidRPr="00DD4EFE">
        <w:rPr>
          <w:rFonts w:asciiTheme="minorEastAsia" w:hAnsiTheme="minorEastAsia" w:cs="ＭＳ ゴシック"/>
          <w:szCs w:val="21"/>
        </w:rPr>
        <w:t>14</w:t>
      </w:r>
      <w:r w:rsidRPr="00DD4EFE">
        <w:rPr>
          <w:rFonts w:asciiTheme="minorEastAsia" w:hAnsiTheme="minorEastAsia" w:cs="ＭＳ ゴシック" w:hint="eastAsia"/>
          <w:szCs w:val="21"/>
        </w:rPr>
        <w:t>）農産物検査の業務の一部を補助者に行わせる場合は、農産物検査員の指揮の下で行わせることが明確に示されていること。</w:t>
      </w:r>
    </w:p>
    <w:p w14:paraId="478C8E25" w14:textId="77777777" w:rsidR="009846DA" w:rsidRPr="00DD4EFE" w:rsidRDefault="009846DA" w:rsidP="009846DA">
      <w:pPr>
        <w:jc w:val="left"/>
        <w:rPr>
          <w:rFonts w:asciiTheme="minorEastAsia" w:hAnsiTheme="minorEastAsia" w:cs="ＭＳ ゴシック"/>
          <w:szCs w:val="21"/>
        </w:rPr>
      </w:pPr>
    </w:p>
    <w:p w14:paraId="7635FFEC" w14:textId="77777777" w:rsidR="00231A7D" w:rsidRPr="00DD4EFE" w:rsidRDefault="009846DA" w:rsidP="005158E6">
      <w:pPr>
        <w:ind w:firstLineChars="100" w:firstLine="241"/>
        <w:jc w:val="left"/>
        <w:rPr>
          <w:rFonts w:ascii="ＭＳ ゴシック" w:eastAsia="ＭＳ ゴシック" w:hAnsi="ＭＳ ゴシック" w:cs="ＭＳ ゴシック"/>
          <w:b/>
          <w:szCs w:val="21"/>
        </w:rPr>
      </w:pPr>
      <w:r w:rsidRPr="00DD4EFE">
        <w:rPr>
          <w:rFonts w:ascii="ＭＳ ゴシック" w:eastAsia="ＭＳ ゴシック" w:hAnsi="ＭＳ ゴシック" w:cs="ＭＳ ゴシック" w:hint="eastAsia"/>
          <w:b/>
          <w:szCs w:val="21"/>
        </w:rPr>
        <w:t>２　業務規程の変更届出の確認</w:t>
      </w:r>
    </w:p>
    <w:p w14:paraId="10A802D0" w14:textId="77777777" w:rsidR="009846DA" w:rsidRPr="00DD4EFE" w:rsidRDefault="009846DA" w:rsidP="00231A7D">
      <w:pPr>
        <w:ind w:leftChars="200" w:left="480" w:firstLineChars="100" w:firstLine="240"/>
        <w:jc w:val="left"/>
        <w:rPr>
          <w:rFonts w:asciiTheme="minorEastAsia" w:hAnsiTheme="minorEastAsia" w:cs="ＭＳ ゴシック"/>
          <w:szCs w:val="21"/>
        </w:rPr>
      </w:pPr>
      <w:r w:rsidRPr="00DD4EFE">
        <w:rPr>
          <w:rFonts w:asciiTheme="minorEastAsia" w:hAnsiTheme="minorEastAsia" w:cs="ＭＳ ゴシック" w:hint="eastAsia"/>
          <w:szCs w:val="21"/>
        </w:rPr>
        <w:t>知事は、地域登録検査機関から法第21条第１項に基づく業務規程の変更の届出があった場合、その変更内容について、１を準用して確認を行う。</w:t>
      </w:r>
    </w:p>
    <w:p w14:paraId="1880A5A1" w14:textId="77777777" w:rsidR="009846DA" w:rsidRPr="00DD4EFE" w:rsidRDefault="009846DA" w:rsidP="009846DA">
      <w:pPr>
        <w:jc w:val="left"/>
        <w:rPr>
          <w:rFonts w:asciiTheme="minorEastAsia" w:hAnsiTheme="minorEastAsia" w:cs="ＭＳ ゴシック"/>
          <w:szCs w:val="21"/>
        </w:rPr>
      </w:pPr>
    </w:p>
    <w:p w14:paraId="1A5ED095" w14:textId="77777777" w:rsidR="00231A7D" w:rsidRPr="00DD4EFE" w:rsidRDefault="009846DA" w:rsidP="005158E6">
      <w:pPr>
        <w:ind w:firstLineChars="100" w:firstLine="241"/>
        <w:jc w:val="left"/>
        <w:rPr>
          <w:rFonts w:ascii="ＭＳ ゴシック" w:eastAsia="ＭＳ ゴシック" w:hAnsi="ＭＳ ゴシック" w:cs="ＭＳ ゴシック"/>
          <w:b/>
          <w:szCs w:val="21"/>
        </w:rPr>
      </w:pPr>
      <w:r w:rsidRPr="00DD4EFE">
        <w:rPr>
          <w:rFonts w:ascii="ＭＳ ゴシック" w:eastAsia="ＭＳ ゴシック" w:hAnsi="ＭＳ ゴシック" w:cs="ＭＳ ゴシック" w:hint="eastAsia"/>
          <w:b/>
          <w:szCs w:val="21"/>
        </w:rPr>
        <w:t>３　業務規程に規定された選択銘柄の共有</w:t>
      </w:r>
    </w:p>
    <w:p w14:paraId="4274955B" w14:textId="77777777" w:rsidR="009846DA" w:rsidRPr="00DD4EFE" w:rsidRDefault="009846DA" w:rsidP="00231A7D">
      <w:pPr>
        <w:ind w:leftChars="200" w:left="480" w:firstLineChars="100" w:firstLine="240"/>
        <w:jc w:val="left"/>
        <w:rPr>
          <w:rFonts w:asciiTheme="minorEastAsia" w:hAnsiTheme="minorEastAsia" w:cs="ＭＳ ゴシック"/>
          <w:szCs w:val="21"/>
        </w:rPr>
      </w:pPr>
      <w:r w:rsidRPr="00DD4EFE">
        <w:rPr>
          <w:rFonts w:asciiTheme="minorEastAsia" w:hAnsiTheme="minorEastAsia" w:cs="ＭＳ ゴシック" w:hint="eastAsia"/>
          <w:szCs w:val="21"/>
        </w:rPr>
        <w:t>知事は、地域登録検査機関から選択銘柄に係る業務規程の届出があった場合は、</w:t>
      </w:r>
      <w:r w:rsidRPr="00DD4EFE">
        <w:rPr>
          <w:rFonts w:ascii="ＭＳ ゴシック" w:eastAsia="ＭＳ ゴシック" w:hAnsi="ＭＳ ゴシック" w:cs="ＭＳ ゴシック" w:hint="eastAsia"/>
          <w:b/>
          <w:szCs w:val="21"/>
        </w:rPr>
        <w:t>様式第５号</w:t>
      </w:r>
      <w:r w:rsidRPr="00DD4EFE">
        <w:rPr>
          <w:rFonts w:asciiTheme="minorEastAsia" w:hAnsiTheme="minorEastAsia" w:cs="ＭＳ ゴシック" w:hint="eastAsia"/>
          <w:szCs w:val="21"/>
        </w:rPr>
        <w:t>に取りまとめ、地方農政局長と共有する。</w:t>
      </w:r>
    </w:p>
    <w:p w14:paraId="0D92AADD" w14:textId="77777777" w:rsidR="00407C2F" w:rsidRPr="00DD4EFE" w:rsidRDefault="00407C2F" w:rsidP="009846DA">
      <w:pPr>
        <w:jc w:val="left"/>
        <w:rPr>
          <w:rFonts w:asciiTheme="minorEastAsia" w:hAnsiTheme="minorEastAsia" w:cs="ＭＳ ゴシック"/>
          <w:szCs w:val="21"/>
        </w:rPr>
      </w:pPr>
    </w:p>
    <w:p w14:paraId="4EB19BDA" w14:textId="77777777" w:rsidR="00231A7D" w:rsidRPr="00DD4EFE" w:rsidRDefault="009846DA" w:rsidP="009846DA">
      <w:pPr>
        <w:jc w:val="left"/>
        <w:rPr>
          <w:rFonts w:ascii="ＭＳ ゴシック" w:eastAsia="ＭＳ ゴシック" w:hAnsi="ＭＳ ゴシック" w:cs="ＭＳ ゴシック"/>
          <w:b/>
          <w:szCs w:val="21"/>
        </w:rPr>
      </w:pPr>
      <w:r w:rsidRPr="00DD4EFE">
        <w:rPr>
          <w:rFonts w:ascii="ＭＳ ゴシック" w:eastAsia="ＭＳ ゴシック" w:hAnsi="ＭＳ ゴシック" w:cs="ＭＳ ゴシック" w:hint="eastAsia"/>
          <w:b/>
          <w:szCs w:val="21"/>
        </w:rPr>
        <w:t>第３　農産物検査員証の交付等</w:t>
      </w:r>
    </w:p>
    <w:p w14:paraId="0EB4E38C" w14:textId="77777777" w:rsidR="00231A7D" w:rsidRPr="00DD4EFE" w:rsidRDefault="009846DA" w:rsidP="00A43F35">
      <w:pPr>
        <w:ind w:firstLineChars="100" w:firstLine="241"/>
        <w:jc w:val="left"/>
        <w:rPr>
          <w:rFonts w:ascii="ＭＳ ゴシック" w:eastAsia="ＭＳ ゴシック" w:hAnsi="ＭＳ ゴシック" w:cs="ＭＳ ゴシック"/>
          <w:b/>
          <w:szCs w:val="21"/>
        </w:rPr>
      </w:pPr>
      <w:r w:rsidRPr="00DD4EFE">
        <w:rPr>
          <w:rFonts w:ascii="ＭＳ ゴシック" w:eastAsia="ＭＳ ゴシック" w:hAnsi="ＭＳ ゴシック" w:cs="ＭＳ ゴシック" w:hint="eastAsia"/>
          <w:b/>
          <w:szCs w:val="21"/>
        </w:rPr>
        <w:t>１　新規交付</w:t>
      </w:r>
    </w:p>
    <w:p w14:paraId="4C8A342C" w14:textId="77777777" w:rsidR="00231A7D" w:rsidRPr="00DD4EFE" w:rsidRDefault="009846DA" w:rsidP="00231A7D">
      <w:pPr>
        <w:ind w:leftChars="200" w:left="480" w:firstLineChars="100" w:firstLine="240"/>
        <w:jc w:val="left"/>
        <w:rPr>
          <w:rFonts w:asciiTheme="minorEastAsia" w:hAnsiTheme="minorEastAsia" w:cs="ＭＳ ゴシック"/>
          <w:szCs w:val="21"/>
        </w:rPr>
      </w:pPr>
      <w:r w:rsidRPr="00DD4EFE">
        <w:rPr>
          <w:rFonts w:asciiTheme="minorEastAsia" w:hAnsiTheme="minorEastAsia" w:cs="ＭＳ ゴシック" w:hint="eastAsia"/>
          <w:szCs w:val="21"/>
        </w:rPr>
        <w:t>知事は、法第17条第４項第７号に掲げる事項について、法第17条第４項により登録台帳に記帳したとき又は同条第７項による登録事項の変更の届出により新たに農産</w:t>
      </w:r>
      <w:r w:rsidRPr="00DD4EFE">
        <w:rPr>
          <w:rFonts w:asciiTheme="minorEastAsia" w:hAnsiTheme="minorEastAsia" w:cs="ＭＳ ゴシック" w:hint="eastAsia"/>
          <w:szCs w:val="21"/>
        </w:rPr>
        <w:lastRenderedPageBreak/>
        <w:t>物検査員を登録台帳に追加したときは、規則第14条第２項の規定に基づき、</w:t>
      </w:r>
      <w:r w:rsidRPr="00DD4EFE">
        <w:rPr>
          <w:rFonts w:ascii="ＭＳ ゴシック" w:eastAsia="ＭＳ ゴシック" w:hAnsi="ＭＳ ゴシック" w:cs="ＭＳ ゴシック" w:hint="eastAsia"/>
          <w:b/>
          <w:szCs w:val="21"/>
        </w:rPr>
        <w:t>様式第６号</w:t>
      </w:r>
      <w:r w:rsidRPr="00DD4EFE">
        <w:rPr>
          <w:rFonts w:asciiTheme="minorEastAsia" w:hAnsiTheme="minorEastAsia" w:cs="ＭＳ ゴシック" w:hint="eastAsia"/>
          <w:szCs w:val="21"/>
        </w:rPr>
        <w:t>による農産物検査員証を当該地域登録検査機関を通じて当該農産物検査員に交付する。</w:t>
      </w:r>
    </w:p>
    <w:p w14:paraId="6D004C4E" w14:textId="77777777" w:rsidR="009846DA" w:rsidRPr="00DD4EFE" w:rsidRDefault="009846DA" w:rsidP="00231A7D">
      <w:pPr>
        <w:ind w:leftChars="200" w:left="480" w:firstLineChars="100" w:firstLine="240"/>
        <w:jc w:val="left"/>
        <w:rPr>
          <w:rFonts w:asciiTheme="minorEastAsia" w:hAnsiTheme="minorEastAsia" w:cs="ＭＳ ゴシック"/>
          <w:szCs w:val="21"/>
        </w:rPr>
      </w:pPr>
      <w:r w:rsidRPr="00DD4EFE">
        <w:rPr>
          <w:rFonts w:asciiTheme="minorEastAsia" w:hAnsiTheme="minorEastAsia" w:cs="ＭＳ ゴシック" w:hint="eastAsia"/>
          <w:szCs w:val="21"/>
        </w:rPr>
        <w:t>なお、農産物検査員証の証明書番号は、登録台帳に記載された証明書番号とする。</w:t>
      </w:r>
    </w:p>
    <w:p w14:paraId="3F7C41C0" w14:textId="77777777" w:rsidR="00231A7D" w:rsidRPr="00DD4EFE" w:rsidRDefault="00105E4E" w:rsidP="00105E4E">
      <w:pPr>
        <w:ind w:leftChars="100" w:left="240"/>
        <w:jc w:val="left"/>
        <w:rPr>
          <w:rFonts w:ascii="ＭＳ ゴシック" w:eastAsia="ＭＳ ゴシック" w:hAnsi="ＭＳ ゴシック" w:cs="ＭＳ ゴシック"/>
          <w:b/>
          <w:szCs w:val="21"/>
        </w:rPr>
      </w:pPr>
      <w:r w:rsidRPr="00DD4EFE">
        <w:rPr>
          <w:rFonts w:ascii="ＭＳ ゴシック" w:eastAsia="ＭＳ ゴシック" w:hAnsi="ＭＳ ゴシック" w:cs="ＭＳ ゴシック"/>
          <w:b/>
          <w:szCs w:val="21"/>
        </w:rPr>
        <w:br/>
      </w:r>
      <w:r w:rsidR="009846DA" w:rsidRPr="00DD4EFE">
        <w:rPr>
          <w:rFonts w:ascii="ＭＳ ゴシック" w:eastAsia="ＭＳ ゴシック" w:hAnsi="ＭＳ ゴシック" w:cs="ＭＳ ゴシック" w:hint="eastAsia"/>
          <w:b/>
          <w:szCs w:val="21"/>
        </w:rPr>
        <w:t>２　再交付</w:t>
      </w:r>
    </w:p>
    <w:p w14:paraId="1CF32E81" w14:textId="77777777" w:rsidR="00231A7D" w:rsidRPr="00DD4EFE" w:rsidRDefault="009846DA" w:rsidP="00231A7D">
      <w:pPr>
        <w:ind w:leftChars="200" w:left="480" w:firstLineChars="100" w:firstLine="240"/>
        <w:jc w:val="left"/>
        <w:rPr>
          <w:rFonts w:asciiTheme="minorEastAsia" w:hAnsiTheme="minorEastAsia" w:cs="ＭＳ ゴシック"/>
          <w:szCs w:val="21"/>
        </w:rPr>
      </w:pPr>
      <w:r w:rsidRPr="00DD4EFE">
        <w:rPr>
          <w:rFonts w:asciiTheme="minorEastAsia" w:hAnsiTheme="minorEastAsia" w:cs="ＭＳ ゴシック" w:hint="eastAsia"/>
          <w:szCs w:val="21"/>
        </w:rPr>
        <w:t>知事は、法第17条第７項による登録事項の変更の届出又は法第19条による変更登録の申請により、農産物検査員証の記載内容に変更が生じたときは、当該農産物検査員証を返還させ、変更後の登録事項により農産物検査員証を再交付する。</w:t>
      </w:r>
    </w:p>
    <w:p w14:paraId="384BD6D7" w14:textId="00805429" w:rsidR="00231A7D" w:rsidRPr="00DD4EFE" w:rsidRDefault="009846DA" w:rsidP="00231A7D">
      <w:pPr>
        <w:ind w:leftChars="200" w:left="480" w:firstLineChars="100" w:firstLine="240"/>
        <w:jc w:val="left"/>
        <w:rPr>
          <w:rFonts w:asciiTheme="minorEastAsia" w:hAnsiTheme="minorEastAsia" w:cs="ＭＳ ゴシック"/>
          <w:szCs w:val="21"/>
        </w:rPr>
      </w:pPr>
      <w:r w:rsidRPr="00DD4EFE">
        <w:rPr>
          <w:rFonts w:asciiTheme="minorEastAsia" w:hAnsiTheme="minorEastAsia" w:cs="ＭＳ ゴシック" w:hint="eastAsia"/>
          <w:szCs w:val="21"/>
        </w:rPr>
        <w:t>また、知事は、農産物検査員証の紛失等により申請手続マニュアル様式第</w:t>
      </w:r>
      <w:r w:rsidR="001A75C2" w:rsidRPr="00DD4EFE">
        <w:rPr>
          <w:rFonts w:asciiTheme="minorEastAsia" w:hAnsiTheme="minorEastAsia" w:cs="ＭＳ ゴシック" w:hint="eastAsia"/>
          <w:szCs w:val="21"/>
        </w:rPr>
        <w:t>８</w:t>
      </w:r>
      <w:r w:rsidRPr="00DD4EFE">
        <w:rPr>
          <w:rFonts w:asciiTheme="minorEastAsia" w:hAnsiTheme="minorEastAsia" w:cs="ＭＳ ゴシック"/>
          <w:szCs w:val="21"/>
        </w:rPr>
        <w:t>号</w:t>
      </w:r>
      <w:r w:rsidRPr="00DD4EFE">
        <w:rPr>
          <w:rFonts w:asciiTheme="minorEastAsia" w:hAnsiTheme="minorEastAsia" w:cs="ＭＳ ゴシック" w:hint="eastAsia"/>
          <w:szCs w:val="21"/>
        </w:rPr>
        <w:t>の</w:t>
      </w:r>
      <w:r w:rsidR="00FA2866" w:rsidRPr="00DD4EFE">
        <w:rPr>
          <w:rFonts w:asciiTheme="minorEastAsia" w:hAnsiTheme="minorEastAsia" w:cs="ＭＳ ゴシック" w:hint="eastAsia"/>
          <w:szCs w:val="21"/>
        </w:rPr>
        <w:t>再</w:t>
      </w:r>
      <w:r w:rsidRPr="00DD4EFE">
        <w:rPr>
          <w:rFonts w:asciiTheme="minorEastAsia" w:hAnsiTheme="minorEastAsia" w:cs="ＭＳ ゴシック" w:hint="eastAsia"/>
          <w:szCs w:val="21"/>
        </w:rPr>
        <w:t>交付願書の提出があったときは、当該農産物検査員証を速やかに再交付する。</w:t>
      </w:r>
    </w:p>
    <w:p w14:paraId="507DD6FD" w14:textId="77777777" w:rsidR="009846DA" w:rsidRPr="00DD4EFE" w:rsidRDefault="009846DA" w:rsidP="00231A7D">
      <w:pPr>
        <w:ind w:leftChars="200" w:left="480" w:firstLineChars="100" w:firstLine="240"/>
        <w:jc w:val="left"/>
        <w:rPr>
          <w:rFonts w:asciiTheme="minorEastAsia" w:hAnsiTheme="minorEastAsia" w:cs="ＭＳ ゴシック"/>
          <w:szCs w:val="21"/>
        </w:rPr>
      </w:pPr>
      <w:r w:rsidRPr="00DD4EFE">
        <w:rPr>
          <w:rFonts w:asciiTheme="minorEastAsia" w:hAnsiTheme="minorEastAsia" w:cs="ＭＳ ゴシック" w:hint="eastAsia"/>
          <w:szCs w:val="21"/>
        </w:rPr>
        <w:t>なお、この場合の農産物検査員証の番号は、証明書番号に枝番（第○○－○号）を付する。</w:t>
      </w:r>
    </w:p>
    <w:p w14:paraId="06AD7C6F" w14:textId="77777777" w:rsidR="009846DA" w:rsidRPr="00DD4EFE" w:rsidRDefault="009846DA" w:rsidP="009846DA">
      <w:pPr>
        <w:jc w:val="left"/>
        <w:rPr>
          <w:rFonts w:asciiTheme="minorEastAsia" w:hAnsiTheme="minorEastAsia" w:cs="ＭＳ ゴシック"/>
          <w:szCs w:val="21"/>
        </w:rPr>
      </w:pPr>
    </w:p>
    <w:p w14:paraId="488B5D9B" w14:textId="77777777" w:rsidR="00231A7D" w:rsidRPr="00DD4EFE" w:rsidRDefault="009846DA" w:rsidP="00A43F35">
      <w:pPr>
        <w:ind w:firstLineChars="100" w:firstLine="241"/>
        <w:jc w:val="left"/>
        <w:rPr>
          <w:rFonts w:ascii="ＭＳ ゴシック" w:eastAsia="ＭＳ ゴシック" w:hAnsi="ＭＳ ゴシック" w:cs="ＭＳ ゴシック"/>
          <w:b/>
          <w:szCs w:val="21"/>
        </w:rPr>
      </w:pPr>
      <w:r w:rsidRPr="00DD4EFE">
        <w:rPr>
          <w:rFonts w:ascii="ＭＳ ゴシック" w:eastAsia="ＭＳ ゴシック" w:hAnsi="ＭＳ ゴシック" w:cs="ＭＳ ゴシック" w:hint="eastAsia"/>
          <w:b/>
          <w:szCs w:val="21"/>
        </w:rPr>
        <w:t>３　返還</w:t>
      </w:r>
    </w:p>
    <w:p w14:paraId="2592CE64" w14:textId="5629594C" w:rsidR="009846DA" w:rsidRPr="00DD4EFE" w:rsidRDefault="009846DA" w:rsidP="00231A7D">
      <w:pPr>
        <w:ind w:leftChars="200" w:left="480" w:firstLineChars="100" w:firstLine="240"/>
        <w:jc w:val="left"/>
        <w:rPr>
          <w:rFonts w:asciiTheme="minorEastAsia" w:hAnsiTheme="minorEastAsia" w:cs="ＭＳ ゴシック"/>
          <w:szCs w:val="21"/>
        </w:rPr>
      </w:pPr>
      <w:r w:rsidRPr="00DD4EFE">
        <w:rPr>
          <w:rFonts w:asciiTheme="minorEastAsia" w:hAnsiTheme="minorEastAsia" w:cs="ＭＳ ゴシック" w:hint="eastAsia"/>
          <w:szCs w:val="21"/>
        </w:rPr>
        <w:t>知事は、地域登録検査機関から申請手続マニュアル様式第</w:t>
      </w:r>
      <w:r w:rsidR="001A75C2" w:rsidRPr="00DD4EFE">
        <w:rPr>
          <w:rFonts w:asciiTheme="minorEastAsia" w:hAnsiTheme="minorEastAsia" w:cs="ＭＳ ゴシック" w:hint="eastAsia"/>
          <w:szCs w:val="21"/>
        </w:rPr>
        <w:t>９</w:t>
      </w:r>
      <w:r w:rsidRPr="00DD4EFE">
        <w:rPr>
          <w:rFonts w:asciiTheme="minorEastAsia" w:hAnsiTheme="minorEastAsia" w:cs="ＭＳ ゴシック"/>
          <w:szCs w:val="21"/>
        </w:rPr>
        <w:t>号</w:t>
      </w:r>
      <w:r w:rsidRPr="00DD4EFE">
        <w:rPr>
          <w:rFonts w:asciiTheme="minorEastAsia" w:hAnsiTheme="minorEastAsia" w:cs="ＭＳ ゴシック" w:hint="eastAsia"/>
          <w:szCs w:val="21"/>
        </w:rPr>
        <w:t>の登録抹消願書の提出があったときは、農産物検査員証を返還させるとともに、登録台帳から当該農産物検査員を抹消する。</w:t>
      </w:r>
    </w:p>
    <w:p w14:paraId="0C0485F5" w14:textId="77777777" w:rsidR="009846DA" w:rsidRPr="00DD4EFE" w:rsidRDefault="009846DA" w:rsidP="009846DA">
      <w:pPr>
        <w:jc w:val="left"/>
        <w:rPr>
          <w:rFonts w:asciiTheme="minorEastAsia" w:hAnsiTheme="minorEastAsia" w:cs="ＭＳ ゴシック"/>
          <w:szCs w:val="21"/>
        </w:rPr>
      </w:pPr>
    </w:p>
    <w:p w14:paraId="2493C140" w14:textId="77777777" w:rsidR="00231A7D" w:rsidRPr="00DD4EFE" w:rsidRDefault="009846DA" w:rsidP="009846DA">
      <w:pPr>
        <w:jc w:val="left"/>
        <w:rPr>
          <w:rFonts w:ascii="ＭＳ ゴシック" w:eastAsia="ＭＳ ゴシック" w:hAnsi="ＭＳ ゴシック" w:cs="ＭＳ ゴシック"/>
          <w:b/>
          <w:szCs w:val="21"/>
        </w:rPr>
      </w:pPr>
      <w:r w:rsidRPr="00DD4EFE">
        <w:rPr>
          <w:rFonts w:ascii="ＭＳ ゴシック" w:eastAsia="ＭＳ ゴシック" w:hAnsi="ＭＳ ゴシック" w:cs="ＭＳ ゴシック" w:hint="eastAsia"/>
          <w:b/>
          <w:szCs w:val="21"/>
        </w:rPr>
        <w:t>第４　地域登録検査機関の登録事項の証明等</w:t>
      </w:r>
    </w:p>
    <w:p w14:paraId="53698565" w14:textId="77777777" w:rsidR="00231A7D" w:rsidRPr="00DD4EFE" w:rsidRDefault="009846DA" w:rsidP="00231A7D">
      <w:pPr>
        <w:ind w:leftChars="200" w:left="480" w:firstLineChars="100" w:firstLine="240"/>
        <w:jc w:val="left"/>
        <w:rPr>
          <w:rFonts w:asciiTheme="minorEastAsia" w:hAnsiTheme="minorEastAsia" w:cs="ＭＳ ゴシック"/>
          <w:szCs w:val="21"/>
        </w:rPr>
      </w:pPr>
      <w:r w:rsidRPr="00DD4EFE">
        <w:rPr>
          <w:rFonts w:asciiTheme="minorEastAsia" w:hAnsiTheme="minorEastAsia" w:cs="ＭＳ ゴシック" w:hint="eastAsia"/>
          <w:szCs w:val="21"/>
        </w:rPr>
        <w:t>知事は、受検者、売買取引業者等の関係者から、地域登録検査機関の登録事項について照会があったときは、</w:t>
      </w:r>
      <w:r w:rsidRPr="00DD4EFE">
        <w:rPr>
          <w:rFonts w:ascii="ＭＳ ゴシック" w:eastAsia="ＭＳ ゴシック" w:hAnsi="ＭＳ ゴシック" w:cs="ＭＳ ゴシック" w:hint="eastAsia"/>
          <w:b/>
          <w:szCs w:val="21"/>
        </w:rPr>
        <w:t>様式第</w:t>
      </w:r>
      <w:r w:rsidR="0023628C" w:rsidRPr="00DD4EFE">
        <w:rPr>
          <w:rFonts w:ascii="ＭＳ ゴシック" w:eastAsia="ＭＳ ゴシック" w:hAnsi="ＭＳ ゴシック" w:cs="ＭＳ ゴシック" w:hint="eastAsia"/>
          <w:b/>
          <w:szCs w:val="21"/>
        </w:rPr>
        <w:t>７</w:t>
      </w:r>
      <w:r w:rsidRPr="00DD4EFE">
        <w:rPr>
          <w:rFonts w:ascii="ＭＳ ゴシック" w:eastAsia="ＭＳ ゴシック" w:hAnsi="ＭＳ ゴシック" w:cs="ＭＳ ゴシック" w:hint="eastAsia"/>
          <w:b/>
          <w:szCs w:val="21"/>
        </w:rPr>
        <w:t>号</w:t>
      </w:r>
      <w:r w:rsidRPr="00DD4EFE">
        <w:rPr>
          <w:rFonts w:asciiTheme="minorEastAsia" w:hAnsiTheme="minorEastAsia" w:cs="ＭＳ ゴシック" w:hint="eastAsia"/>
          <w:szCs w:val="21"/>
        </w:rPr>
        <w:t>による地域登録検査機関登録状況証明書により検査機関の登録状況を証明する。</w:t>
      </w:r>
    </w:p>
    <w:p w14:paraId="122F6908" w14:textId="77777777" w:rsidR="009846DA" w:rsidRPr="00DD4EFE" w:rsidRDefault="009846DA" w:rsidP="00231A7D">
      <w:pPr>
        <w:ind w:leftChars="200" w:left="480" w:firstLineChars="100" w:firstLine="240"/>
        <w:jc w:val="left"/>
        <w:rPr>
          <w:rFonts w:asciiTheme="minorEastAsia" w:hAnsiTheme="minorEastAsia" w:cs="ＭＳ ゴシック"/>
          <w:szCs w:val="21"/>
        </w:rPr>
      </w:pPr>
      <w:r w:rsidRPr="00DD4EFE">
        <w:rPr>
          <w:rFonts w:asciiTheme="minorEastAsia" w:hAnsiTheme="minorEastAsia" w:cs="ＭＳ ゴシック" w:hint="eastAsia"/>
          <w:szCs w:val="21"/>
        </w:rPr>
        <w:t>また、知事は、関係者が登録台帳を随時縦覧できるよう、必要な措置を講ずる。</w:t>
      </w:r>
    </w:p>
    <w:p w14:paraId="3FDD1C9E" w14:textId="77777777" w:rsidR="009846DA" w:rsidRPr="00DD4EFE" w:rsidRDefault="009846DA" w:rsidP="009846DA">
      <w:pPr>
        <w:jc w:val="left"/>
        <w:rPr>
          <w:rFonts w:asciiTheme="minorEastAsia" w:hAnsiTheme="minorEastAsia" w:cs="ＭＳ ゴシック"/>
          <w:szCs w:val="21"/>
        </w:rPr>
      </w:pPr>
    </w:p>
    <w:p w14:paraId="209FA288" w14:textId="77777777" w:rsidR="00231A7D" w:rsidRPr="00DD4EFE" w:rsidRDefault="009846DA" w:rsidP="009846DA">
      <w:pPr>
        <w:jc w:val="left"/>
        <w:rPr>
          <w:rFonts w:ascii="ＭＳ ゴシック" w:eastAsia="ＭＳ ゴシック" w:hAnsi="ＭＳ ゴシック" w:cs="ＭＳ ゴシック"/>
          <w:b/>
          <w:szCs w:val="21"/>
        </w:rPr>
      </w:pPr>
      <w:r w:rsidRPr="00DD4EFE">
        <w:rPr>
          <w:rFonts w:ascii="ＭＳ ゴシック" w:eastAsia="ＭＳ ゴシック" w:hAnsi="ＭＳ ゴシック" w:cs="ＭＳ ゴシック" w:hint="eastAsia"/>
          <w:b/>
          <w:szCs w:val="21"/>
        </w:rPr>
        <w:t>第５　成分検査に関する業務の受委託</w:t>
      </w:r>
    </w:p>
    <w:p w14:paraId="272AF9AC" w14:textId="0B539F7E" w:rsidR="00231A7D" w:rsidRPr="00DD4EFE" w:rsidRDefault="009846DA" w:rsidP="00231A7D">
      <w:pPr>
        <w:ind w:leftChars="100" w:left="480" w:hangingChars="100" w:hanging="240"/>
        <w:jc w:val="left"/>
        <w:rPr>
          <w:rFonts w:asciiTheme="minorEastAsia" w:hAnsiTheme="minorEastAsia" w:cs="ＭＳ ゴシック"/>
          <w:szCs w:val="21"/>
        </w:rPr>
      </w:pPr>
      <w:r w:rsidRPr="00DD4EFE">
        <w:rPr>
          <w:rFonts w:asciiTheme="minorEastAsia" w:hAnsiTheme="minorEastAsia" w:cs="ＭＳ ゴシック" w:hint="eastAsia"/>
          <w:szCs w:val="21"/>
        </w:rPr>
        <w:t>１　知事は、</w:t>
      </w:r>
      <w:r w:rsidR="009F61F5" w:rsidRPr="00DD4EFE">
        <w:rPr>
          <w:rFonts w:asciiTheme="minorEastAsia" w:hAnsiTheme="minorEastAsia" w:cs="ＭＳ ゴシック" w:hint="eastAsia"/>
          <w:szCs w:val="21"/>
        </w:rPr>
        <w:t>申請</w:t>
      </w:r>
      <w:r w:rsidR="001A75C2" w:rsidRPr="00DD4EFE">
        <w:rPr>
          <w:rFonts w:asciiTheme="minorEastAsia" w:hAnsiTheme="minorEastAsia" w:cs="ＭＳ ゴシック" w:hint="eastAsia"/>
          <w:szCs w:val="21"/>
        </w:rPr>
        <w:t>手続き</w:t>
      </w:r>
      <w:r w:rsidR="009F61F5" w:rsidRPr="00DD4EFE">
        <w:rPr>
          <w:rFonts w:asciiTheme="minorEastAsia" w:hAnsiTheme="minorEastAsia" w:cs="ＭＳ ゴシック" w:hint="eastAsia"/>
          <w:szCs w:val="21"/>
        </w:rPr>
        <w:t>マニュアル第４の１の委託登録検査機関から</w:t>
      </w:r>
      <w:r w:rsidRPr="00DD4EFE">
        <w:rPr>
          <w:rFonts w:asciiTheme="minorEastAsia" w:hAnsiTheme="minorEastAsia" w:cs="ＭＳ ゴシック" w:hint="eastAsia"/>
          <w:szCs w:val="21"/>
        </w:rPr>
        <w:t>申請手続マニュアル様式第</w:t>
      </w:r>
      <w:r w:rsidR="001A75C2" w:rsidRPr="00DD4EFE">
        <w:rPr>
          <w:rFonts w:asciiTheme="minorEastAsia" w:hAnsiTheme="minorEastAsia" w:cs="ＭＳ ゴシック" w:hint="eastAsia"/>
          <w:szCs w:val="21"/>
        </w:rPr>
        <w:t>７</w:t>
      </w:r>
      <w:r w:rsidRPr="00DD4EFE">
        <w:rPr>
          <w:rFonts w:asciiTheme="minorEastAsia" w:hAnsiTheme="minorEastAsia" w:cs="ＭＳ ゴシック" w:hint="eastAsia"/>
          <w:szCs w:val="21"/>
        </w:rPr>
        <w:t>号による成分検査業務委託届出書の提出があったときは、当該地域登録検査機関に係る登録台帳の記載事項を変更するとともに、第１の３の（１）のアにより公示を行う。</w:t>
      </w:r>
    </w:p>
    <w:p w14:paraId="36B91327" w14:textId="77777777" w:rsidR="009846DA" w:rsidRPr="00DD4EFE" w:rsidRDefault="009846DA" w:rsidP="00564D0B">
      <w:pPr>
        <w:ind w:leftChars="200" w:left="480" w:firstLineChars="100" w:firstLine="240"/>
        <w:jc w:val="left"/>
        <w:rPr>
          <w:rFonts w:asciiTheme="minorEastAsia" w:hAnsiTheme="minorEastAsia" w:cs="ＭＳ ゴシック"/>
          <w:szCs w:val="21"/>
        </w:rPr>
      </w:pPr>
      <w:r w:rsidRPr="00DD4EFE">
        <w:rPr>
          <w:rFonts w:asciiTheme="minorEastAsia" w:hAnsiTheme="minorEastAsia" w:cs="ＭＳ ゴシック" w:hint="eastAsia"/>
          <w:szCs w:val="21"/>
        </w:rPr>
        <w:t>また、委託事項を変更しようとするときも同様とする。</w:t>
      </w:r>
    </w:p>
    <w:p w14:paraId="75208692" w14:textId="77777777" w:rsidR="009846DA" w:rsidRPr="00DD4EFE" w:rsidRDefault="009846DA" w:rsidP="009846DA">
      <w:pPr>
        <w:jc w:val="left"/>
        <w:rPr>
          <w:rFonts w:asciiTheme="minorEastAsia" w:hAnsiTheme="minorEastAsia" w:cs="ＭＳ ゴシック"/>
          <w:szCs w:val="21"/>
        </w:rPr>
      </w:pPr>
    </w:p>
    <w:p w14:paraId="7BD79336" w14:textId="77777777" w:rsidR="00231A7D" w:rsidRPr="00DD4EFE" w:rsidRDefault="009846DA" w:rsidP="00231A7D">
      <w:pPr>
        <w:ind w:leftChars="100" w:left="480" w:hangingChars="100" w:hanging="240"/>
        <w:jc w:val="left"/>
        <w:rPr>
          <w:rFonts w:asciiTheme="minorEastAsia" w:hAnsiTheme="minorEastAsia" w:cs="ＭＳ ゴシック"/>
          <w:szCs w:val="21"/>
        </w:rPr>
      </w:pPr>
      <w:r w:rsidRPr="00DD4EFE">
        <w:rPr>
          <w:rFonts w:asciiTheme="minorEastAsia" w:hAnsiTheme="minorEastAsia" w:cs="ＭＳ ゴシック" w:hint="eastAsia"/>
          <w:szCs w:val="21"/>
        </w:rPr>
        <w:t>２　知事は、成分検査業務の委託を受けた地域登録検査機関から申請手続マニュアル様式第２号による登録事項変更届出書の提出があったときは、当該地域登録検査機関に係る登録台帳の記載事項を変更するとともに、第１の３の（１）のアにより公示を行う。</w:t>
      </w:r>
    </w:p>
    <w:p w14:paraId="18376858" w14:textId="77777777" w:rsidR="009846DA" w:rsidRPr="00DD4EFE" w:rsidRDefault="009846DA" w:rsidP="00231A7D">
      <w:pPr>
        <w:ind w:leftChars="200" w:left="480" w:firstLineChars="100" w:firstLine="240"/>
        <w:jc w:val="left"/>
        <w:rPr>
          <w:rFonts w:asciiTheme="minorEastAsia" w:hAnsiTheme="minorEastAsia" w:cs="ＭＳ ゴシック"/>
          <w:szCs w:val="21"/>
        </w:rPr>
      </w:pPr>
      <w:r w:rsidRPr="00DD4EFE">
        <w:rPr>
          <w:rFonts w:asciiTheme="minorEastAsia" w:hAnsiTheme="minorEastAsia" w:cs="ＭＳ ゴシック" w:hint="eastAsia"/>
          <w:szCs w:val="21"/>
        </w:rPr>
        <w:t xml:space="preserve">また、受託事項を変更しようとするときも同様とする。 </w:t>
      </w:r>
    </w:p>
    <w:p w14:paraId="20AAB6D6" w14:textId="77777777" w:rsidR="00564D0B" w:rsidRPr="00DD4EFE" w:rsidRDefault="00564D0B" w:rsidP="009846DA">
      <w:pPr>
        <w:jc w:val="left"/>
        <w:rPr>
          <w:rFonts w:ascii="ＭＳ ゴシック" w:eastAsia="ＭＳ ゴシック" w:hAnsi="ＭＳ ゴシック" w:cs="ＭＳ ゴシック"/>
          <w:b/>
          <w:szCs w:val="21"/>
        </w:rPr>
      </w:pPr>
    </w:p>
    <w:p w14:paraId="5034F26D" w14:textId="77777777" w:rsidR="00231A7D" w:rsidRPr="00DD4EFE" w:rsidRDefault="009846DA" w:rsidP="009846DA">
      <w:pPr>
        <w:jc w:val="left"/>
        <w:rPr>
          <w:rFonts w:ascii="ＭＳ ゴシック" w:eastAsia="ＭＳ ゴシック" w:hAnsi="ＭＳ ゴシック" w:cs="ＭＳ ゴシック"/>
          <w:b/>
          <w:szCs w:val="21"/>
        </w:rPr>
      </w:pPr>
      <w:r w:rsidRPr="00DD4EFE">
        <w:rPr>
          <w:rFonts w:ascii="ＭＳ ゴシック" w:eastAsia="ＭＳ ゴシック" w:hAnsi="ＭＳ ゴシック" w:cs="ＭＳ ゴシック" w:hint="eastAsia"/>
          <w:b/>
          <w:szCs w:val="21"/>
        </w:rPr>
        <w:t>第６　登録検査機関の登録状況報告</w:t>
      </w:r>
    </w:p>
    <w:p w14:paraId="1A4532C4" w14:textId="77777777" w:rsidR="00231A7D" w:rsidRPr="00DD4EFE" w:rsidRDefault="009846DA" w:rsidP="00231A7D">
      <w:pPr>
        <w:ind w:leftChars="200" w:left="480" w:firstLineChars="100" w:firstLine="240"/>
        <w:jc w:val="left"/>
        <w:rPr>
          <w:rFonts w:asciiTheme="minorEastAsia" w:hAnsiTheme="minorEastAsia" w:cs="ＭＳ ゴシック"/>
          <w:szCs w:val="21"/>
        </w:rPr>
      </w:pPr>
      <w:r w:rsidRPr="00DD4EFE">
        <w:rPr>
          <w:rFonts w:asciiTheme="minorEastAsia" w:hAnsiTheme="minorEastAsia" w:cs="ＭＳ ゴシック" w:hint="eastAsia"/>
          <w:szCs w:val="21"/>
        </w:rPr>
        <w:t>知事は、前年度の地域登録検査機関の登録状況等について、</w:t>
      </w:r>
      <w:r w:rsidRPr="00DD4EFE">
        <w:rPr>
          <w:rFonts w:ascii="ＭＳ ゴシック" w:eastAsia="ＭＳ ゴシック" w:hAnsi="ＭＳ ゴシック" w:cs="ＭＳ ゴシック" w:hint="eastAsia"/>
          <w:b/>
          <w:szCs w:val="21"/>
        </w:rPr>
        <w:t>様式第</w:t>
      </w:r>
      <w:r w:rsidR="00994D7A" w:rsidRPr="00DD4EFE">
        <w:rPr>
          <w:rFonts w:ascii="ＭＳ ゴシック" w:eastAsia="ＭＳ ゴシック" w:hAnsi="ＭＳ ゴシック" w:cs="ＭＳ ゴシック" w:hint="eastAsia"/>
          <w:b/>
          <w:szCs w:val="21"/>
        </w:rPr>
        <w:t>８</w:t>
      </w:r>
      <w:r w:rsidRPr="00DD4EFE">
        <w:rPr>
          <w:rFonts w:ascii="ＭＳ ゴシック" w:eastAsia="ＭＳ ゴシック" w:hAnsi="ＭＳ ゴシック" w:cs="ＭＳ ゴシック" w:hint="eastAsia"/>
          <w:b/>
          <w:szCs w:val="21"/>
        </w:rPr>
        <w:t>－</w:t>
      </w:r>
      <w:r w:rsidRPr="00DD4EFE">
        <w:rPr>
          <w:rFonts w:ascii="ＭＳ ゴシック" w:eastAsia="ＭＳ ゴシック" w:hAnsi="ＭＳ ゴシック" w:cs="ＭＳ ゴシック"/>
          <w:b/>
          <w:szCs w:val="21"/>
        </w:rPr>
        <w:t>1号</w:t>
      </w:r>
      <w:r w:rsidRPr="00DD4EFE">
        <w:rPr>
          <w:rFonts w:asciiTheme="minorEastAsia" w:hAnsiTheme="minorEastAsia" w:cs="ＭＳ ゴシック" w:hint="eastAsia"/>
          <w:szCs w:val="21"/>
        </w:rPr>
        <w:t>から</w:t>
      </w:r>
      <w:r w:rsidRPr="00DD4EFE">
        <w:rPr>
          <w:rFonts w:ascii="ＭＳ ゴシック" w:eastAsia="ＭＳ ゴシック" w:hAnsi="ＭＳ ゴシック" w:cs="ＭＳ ゴシック" w:hint="eastAsia"/>
          <w:b/>
          <w:szCs w:val="21"/>
        </w:rPr>
        <w:t>第</w:t>
      </w:r>
      <w:r w:rsidR="00994D7A" w:rsidRPr="00DD4EFE">
        <w:rPr>
          <w:rFonts w:ascii="ＭＳ ゴシック" w:eastAsia="ＭＳ ゴシック" w:hAnsi="ＭＳ ゴシック" w:cs="ＭＳ ゴシック" w:hint="eastAsia"/>
          <w:b/>
          <w:szCs w:val="21"/>
        </w:rPr>
        <w:lastRenderedPageBreak/>
        <w:t>８</w:t>
      </w:r>
      <w:r w:rsidRPr="00DD4EFE">
        <w:rPr>
          <w:rFonts w:ascii="ＭＳ ゴシック" w:eastAsia="ＭＳ ゴシック" w:hAnsi="ＭＳ ゴシック" w:cs="ＭＳ ゴシック" w:hint="eastAsia"/>
          <w:b/>
          <w:szCs w:val="21"/>
        </w:rPr>
        <w:t>－３号</w:t>
      </w:r>
      <w:r w:rsidRPr="00DD4EFE">
        <w:rPr>
          <w:rFonts w:asciiTheme="minorEastAsia" w:hAnsiTheme="minorEastAsia" w:cs="ＭＳ ゴシック" w:hint="eastAsia"/>
          <w:szCs w:val="21"/>
        </w:rPr>
        <w:t>に取りまとめ、毎年４月15日までに地方農政局長に報告する。</w:t>
      </w:r>
    </w:p>
    <w:p w14:paraId="6BB943A5" w14:textId="77777777" w:rsidR="002336DB" w:rsidRPr="00DD4EFE" w:rsidRDefault="002336DB" w:rsidP="002336DB">
      <w:pPr>
        <w:ind w:leftChars="200" w:left="480" w:firstLineChars="100" w:firstLine="240"/>
        <w:jc w:val="left"/>
        <w:rPr>
          <w:rFonts w:asciiTheme="minorEastAsia" w:hAnsiTheme="minorEastAsia" w:cs="ＭＳ ゴシック"/>
          <w:szCs w:val="21"/>
        </w:rPr>
      </w:pPr>
      <w:r w:rsidRPr="00DD4EFE">
        <w:rPr>
          <w:rFonts w:asciiTheme="minorEastAsia" w:hAnsiTheme="minorEastAsia" w:cs="ＭＳ ゴシック" w:hint="eastAsia"/>
          <w:szCs w:val="21"/>
        </w:rPr>
        <w:t>登録検査機関が農産物検査法に違反したことによる行政処分又は文書指導の措置を受けている場合は、当該様式に行政処分の措置年月日、内容及びその対応状況について記載するものとする。</w:t>
      </w:r>
    </w:p>
    <w:p w14:paraId="3D6504DB" w14:textId="221A4C6A" w:rsidR="002336DB" w:rsidRPr="002336DB" w:rsidRDefault="002336DB" w:rsidP="003C568B">
      <w:pPr>
        <w:ind w:leftChars="200" w:left="480" w:firstLineChars="100" w:firstLine="240"/>
        <w:jc w:val="left"/>
        <w:rPr>
          <w:rFonts w:asciiTheme="minorEastAsia" w:hAnsiTheme="minorEastAsia" w:cs="ＭＳ ゴシック"/>
          <w:szCs w:val="21"/>
        </w:rPr>
      </w:pPr>
      <w:r w:rsidRPr="00DD4EFE">
        <w:rPr>
          <w:rFonts w:asciiTheme="minorEastAsia" w:hAnsiTheme="minorEastAsia" w:cs="ＭＳ ゴシック" w:hint="eastAsia"/>
          <w:szCs w:val="21"/>
        </w:rPr>
        <w:t>また</w:t>
      </w:r>
      <w:r w:rsidR="009846DA" w:rsidRPr="00DD4EFE">
        <w:rPr>
          <w:rFonts w:asciiTheme="minorEastAsia" w:hAnsiTheme="minorEastAsia" w:cs="ＭＳ ゴシック" w:hint="eastAsia"/>
          <w:szCs w:val="21"/>
        </w:rPr>
        <w:t>、報告期日が行政機関の休日に当たるときは、その日の翌日をもってその期日とする。</w:t>
      </w:r>
      <w:r w:rsidR="00105E4E">
        <w:rPr>
          <w:rFonts w:asciiTheme="minorEastAsia" w:hAnsiTheme="minorEastAsia" w:cs="ＭＳ ゴシック"/>
          <w:szCs w:val="21"/>
        </w:rPr>
        <w:br/>
      </w:r>
    </w:p>
    <w:sectPr w:rsidR="002336DB" w:rsidRPr="002336DB" w:rsidSect="00105E4E">
      <w:footerReference w:type="default" r:id="rId16"/>
      <w:type w:val="continuous"/>
      <w:pgSz w:w="11906" w:h="16838" w:code="9"/>
      <w:pgMar w:top="1134" w:right="1134" w:bottom="1134" w:left="993" w:header="851" w:footer="510" w:gutter="0"/>
      <w:pgNumType w:start="1"/>
      <w:cols w:space="425"/>
      <w:docGrid w:type="linesAndChars" w:linePitch="360"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8A9393" w14:textId="77777777" w:rsidR="008263F2" w:rsidRDefault="008263F2" w:rsidP="00FE6AC4">
      <w:r>
        <w:separator/>
      </w:r>
    </w:p>
  </w:endnote>
  <w:endnote w:type="continuationSeparator" w:id="0">
    <w:p w14:paraId="6148DD8B" w14:textId="77777777" w:rsidR="008263F2" w:rsidRDefault="008263F2" w:rsidP="00FE6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7AD13" w14:textId="77777777" w:rsidR="00105E4E" w:rsidRDefault="00105E4E">
    <w:pPr>
      <w:pStyle w:val="a5"/>
      <w:jc w:val="center"/>
    </w:pPr>
  </w:p>
  <w:p w14:paraId="354756FE" w14:textId="77777777" w:rsidR="00105E4E" w:rsidRDefault="00105E4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B5807" w14:textId="77777777" w:rsidR="00105E4E" w:rsidRDefault="00105E4E">
    <w:pPr>
      <w:pStyle w:val="a5"/>
      <w:jc w:val="center"/>
    </w:pPr>
    <w:r>
      <w:rPr>
        <w:rFonts w:asciiTheme="minorEastAsia" w:hAnsiTheme="minorEastAsia" w:cs="ＭＳ ゴシック" w:hint="eastAsia"/>
        <w:szCs w:val="21"/>
      </w:rPr>
      <w:t>Ⅱ</w:t>
    </w:r>
    <w:r>
      <w:t>-</w:t>
    </w:r>
    <w:sdt>
      <w:sdtPr>
        <w:id w:val="-563416266"/>
        <w:docPartObj>
          <w:docPartGallery w:val="Page Numbers (Bottom of Page)"/>
          <w:docPartUnique/>
        </w:docPartObj>
      </w:sdtPr>
      <w:sdtEndPr/>
      <w:sdtContent>
        <w:r>
          <w:fldChar w:fldCharType="begin"/>
        </w:r>
        <w:r>
          <w:instrText>PAGE   \* MERGEFORMAT</w:instrText>
        </w:r>
        <w:r>
          <w:fldChar w:fldCharType="separate"/>
        </w:r>
        <w:r w:rsidRPr="00105E4E">
          <w:rPr>
            <w:noProof/>
            <w:lang w:val="ja-JP"/>
          </w:rPr>
          <w:t>8</w:t>
        </w:r>
        <w:r>
          <w:fldChar w:fldCharType="end"/>
        </w:r>
      </w:sdtContent>
    </w:sdt>
  </w:p>
  <w:p w14:paraId="497CD790" w14:textId="77777777" w:rsidR="00105E4E" w:rsidRDefault="00105E4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C7FAF9" w14:textId="77777777" w:rsidR="008263F2" w:rsidRDefault="008263F2" w:rsidP="00FE6AC4">
      <w:r>
        <w:separator/>
      </w:r>
    </w:p>
  </w:footnote>
  <w:footnote w:type="continuationSeparator" w:id="0">
    <w:p w14:paraId="780EF934" w14:textId="77777777" w:rsidR="008263F2" w:rsidRDefault="008263F2" w:rsidP="00FE6A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60E97"/>
    <w:multiLevelType w:val="hybridMultilevel"/>
    <w:tmpl w:val="D4542470"/>
    <w:lvl w:ilvl="0" w:tplc="55BEB7E2">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19F4D8F"/>
    <w:multiLevelType w:val="hybridMultilevel"/>
    <w:tmpl w:val="12F6AAA0"/>
    <w:lvl w:ilvl="0" w:tplc="DCDA38EC">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137D5564"/>
    <w:multiLevelType w:val="hybridMultilevel"/>
    <w:tmpl w:val="BE56A17A"/>
    <w:lvl w:ilvl="0" w:tplc="CE182E9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3307403C"/>
    <w:multiLevelType w:val="hybridMultilevel"/>
    <w:tmpl w:val="F258B8C2"/>
    <w:lvl w:ilvl="0" w:tplc="AD30BECA">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490D3FA4"/>
    <w:multiLevelType w:val="hybridMultilevel"/>
    <w:tmpl w:val="7CF42FDA"/>
    <w:lvl w:ilvl="0" w:tplc="01EACFB2">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4F813BF2"/>
    <w:multiLevelType w:val="hybridMultilevel"/>
    <w:tmpl w:val="53EABE36"/>
    <w:lvl w:ilvl="0" w:tplc="A288DAF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1200FD5"/>
    <w:multiLevelType w:val="hybridMultilevel"/>
    <w:tmpl w:val="C214EDD6"/>
    <w:lvl w:ilvl="0" w:tplc="47C8552A">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75562AFB"/>
    <w:multiLevelType w:val="hybridMultilevel"/>
    <w:tmpl w:val="5C9A082E"/>
    <w:lvl w:ilvl="0" w:tplc="37BA2E02">
      <w:start w:val="5"/>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2"/>
  </w:num>
  <w:num w:numId="2">
    <w:abstractNumId w:val="4"/>
  </w:num>
  <w:num w:numId="3">
    <w:abstractNumId w:val="3"/>
  </w:num>
  <w:num w:numId="4">
    <w:abstractNumId w:val="7"/>
  </w:num>
  <w:num w:numId="5">
    <w:abstractNumId w:val="5"/>
  </w:num>
  <w:num w:numId="6">
    <w:abstractNumId w:val="6"/>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20"/>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43AC"/>
    <w:rsid w:val="00001642"/>
    <w:rsid w:val="000123C2"/>
    <w:rsid w:val="00033209"/>
    <w:rsid w:val="000B3B5C"/>
    <w:rsid w:val="000E3527"/>
    <w:rsid w:val="00100CF5"/>
    <w:rsid w:val="00105E4E"/>
    <w:rsid w:val="0011333C"/>
    <w:rsid w:val="00150976"/>
    <w:rsid w:val="0017451B"/>
    <w:rsid w:val="00192C66"/>
    <w:rsid w:val="001A75C2"/>
    <w:rsid w:val="001B2219"/>
    <w:rsid w:val="001D2FC3"/>
    <w:rsid w:val="001E385C"/>
    <w:rsid w:val="001E5393"/>
    <w:rsid w:val="001F4AFF"/>
    <w:rsid w:val="00211A52"/>
    <w:rsid w:val="00227A3C"/>
    <w:rsid w:val="00231A7D"/>
    <w:rsid w:val="002336DB"/>
    <w:rsid w:val="0023628C"/>
    <w:rsid w:val="00286889"/>
    <w:rsid w:val="00290AF2"/>
    <w:rsid w:val="002C7514"/>
    <w:rsid w:val="002F5298"/>
    <w:rsid w:val="00334058"/>
    <w:rsid w:val="00347C9A"/>
    <w:rsid w:val="003A0CB6"/>
    <w:rsid w:val="003A5417"/>
    <w:rsid w:val="003A6060"/>
    <w:rsid w:val="003C568B"/>
    <w:rsid w:val="003F0EAA"/>
    <w:rsid w:val="00405704"/>
    <w:rsid w:val="004071E0"/>
    <w:rsid w:val="00407C2F"/>
    <w:rsid w:val="004507A5"/>
    <w:rsid w:val="004A0D40"/>
    <w:rsid w:val="004A54C4"/>
    <w:rsid w:val="00500831"/>
    <w:rsid w:val="00513989"/>
    <w:rsid w:val="005158E6"/>
    <w:rsid w:val="00520C93"/>
    <w:rsid w:val="00545805"/>
    <w:rsid w:val="00553F7D"/>
    <w:rsid w:val="00564D0B"/>
    <w:rsid w:val="00695B76"/>
    <w:rsid w:val="006A676C"/>
    <w:rsid w:val="006E71B7"/>
    <w:rsid w:val="007164DF"/>
    <w:rsid w:val="007F1113"/>
    <w:rsid w:val="008263F2"/>
    <w:rsid w:val="0083231A"/>
    <w:rsid w:val="00886A1F"/>
    <w:rsid w:val="008A1412"/>
    <w:rsid w:val="008B539C"/>
    <w:rsid w:val="00915D23"/>
    <w:rsid w:val="0098025F"/>
    <w:rsid w:val="009846DA"/>
    <w:rsid w:val="00984FC5"/>
    <w:rsid w:val="00994D7A"/>
    <w:rsid w:val="009B4031"/>
    <w:rsid w:val="009D52A8"/>
    <w:rsid w:val="009E6823"/>
    <w:rsid w:val="009F61F5"/>
    <w:rsid w:val="00A43F35"/>
    <w:rsid w:val="00A44447"/>
    <w:rsid w:val="00A50A42"/>
    <w:rsid w:val="00AB19FE"/>
    <w:rsid w:val="00AB36EA"/>
    <w:rsid w:val="00B90623"/>
    <w:rsid w:val="00B95E42"/>
    <w:rsid w:val="00BA3B8F"/>
    <w:rsid w:val="00BD088E"/>
    <w:rsid w:val="00BF3AE8"/>
    <w:rsid w:val="00C23C17"/>
    <w:rsid w:val="00C452AA"/>
    <w:rsid w:val="00C70287"/>
    <w:rsid w:val="00C94D71"/>
    <w:rsid w:val="00CC2FA7"/>
    <w:rsid w:val="00CD0B46"/>
    <w:rsid w:val="00D33330"/>
    <w:rsid w:val="00D343AC"/>
    <w:rsid w:val="00D4030D"/>
    <w:rsid w:val="00D647D2"/>
    <w:rsid w:val="00D721B6"/>
    <w:rsid w:val="00DA47D9"/>
    <w:rsid w:val="00DB409A"/>
    <w:rsid w:val="00DD4EFE"/>
    <w:rsid w:val="00DE3009"/>
    <w:rsid w:val="00DF03B2"/>
    <w:rsid w:val="00E031F4"/>
    <w:rsid w:val="00E51033"/>
    <w:rsid w:val="00E511D2"/>
    <w:rsid w:val="00E55B79"/>
    <w:rsid w:val="00E726E6"/>
    <w:rsid w:val="00E83834"/>
    <w:rsid w:val="00EB47BA"/>
    <w:rsid w:val="00EC7308"/>
    <w:rsid w:val="00ED1EF2"/>
    <w:rsid w:val="00ED338B"/>
    <w:rsid w:val="00EF7D20"/>
    <w:rsid w:val="00F101FC"/>
    <w:rsid w:val="00F42998"/>
    <w:rsid w:val="00F570A8"/>
    <w:rsid w:val="00F85BCB"/>
    <w:rsid w:val="00FA2866"/>
    <w:rsid w:val="00FA3712"/>
    <w:rsid w:val="00FD5D06"/>
    <w:rsid w:val="00FE6A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505">
      <v:textbox inset="5.85pt,.7pt,5.85pt,.7pt"/>
    </o:shapedefaults>
    <o:shapelayout v:ext="edit">
      <o:idmap v:ext="edit" data="1"/>
    </o:shapelayout>
  </w:shapeDefaults>
  <w:decimalSymbol w:val="."/>
  <w:listSeparator w:val=","/>
  <w14:docId w14:val="1EB56B44"/>
  <w15:docId w15:val="{15EACD17-B96A-4F4F-BB61-061BD299D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0976"/>
    <w:pPr>
      <w:widowControl w:val="0"/>
      <w:jc w:val="both"/>
    </w:pPr>
  </w:style>
  <w:style w:type="paragraph" w:styleId="1">
    <w:name w:val="heading 1"/>
    <w:basedOn w:val="a"/>
    <w:next w:val="a"/>
    <w:link w:val="10"/>
    <w:uiPriority w:val="9"/>
    <w:qFormat/>
    <w:rsid w:val="00D647D2"/>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6AC4"/>
    <w:pPr>
      <w:tabs>
        <w:tab w:val="center" w:pos="4252"/>
        <w:tab w:val="right" w:pos="8504"/>
      </w:tabs>
      <w:snapToGrid w:val="0"/>
    </w:pPr>
  </w:style>
  <w:style w:type="character" w:customStyle="1" w:styleId="a4">
    <w:name w:val="ヘッダー (文字)"/>
    <w:basedOn w:val="a0"/>
    <w:link w:val="a3"/>
    <w:uiPriority w:val="99"/>
    <w:rsid w:val="00FE6AC4"/>
  </w:style>
  <w:style w:type="paragraph" w:styleId="a5">
    <w:name w:val="footer"/>
    <w:basedOn w:val="a"/>
    <w:link w:val="a6"/>
    <w:uiPriority w:val="99"/>
    <w:unhideWhenUsed/>
    <w:rsid w:val="00FE6AC4"/>
    <w:pPr>
      <w:tabs>
        <w:tab w:val="center" w:pos="4252"/>
        <w:tab w:val="right" w:pos="8504"/>
      </w:tabs>
      <w:snapToGrid w:val="0"/>
    </w:pPr>
  </w:style>
  <w:style w:type="character" w:customStyle="1" w:styleId="a6">
    <w:name w:val="フッター (文字)"/>
    <w:basedOn w:val="a0"/>
    <w:link w:val="a5"/>
    <w:uiPriority w:val="99"/>
    <w:rsid w:val="00FE6AC4"/>
  </w:style>
  <w:style w:type="character" w:customStyle="1" w:styleId="10">
    <w:name w:val="見出し 1 (文字)"/>
    <w:basedOn w:val="a0"/>
    <w:link w:val="1"/>
    <w:uiPriority w:val="9"/>
    <w:rsid w:val="00D647D2"/>
    <w:rPr>
      <w:rFonts w:asciiTheme="majorHAnsi" w:eastAsiaTheme="majorEastAsia" w:hAnsiTheme="majorHAnsi" w:cstheme="majorBidi"/>
      <w:sz w:val="24"/>
      <w:szCs w:val="24"/>
    </w:rPr>
  </w:style>
  <w:style w:type="paragraph" w:styleId="a7">
    <w:name w:val="List Paragraph"/>
    <w:basedOn w:val="a"/>
    <w:uiPriority w:val="34"/>
    <w:qFormat/>
    <w:rsid w:val="00D33330"/>
    <w:pPr>
      <w:ind w:leftChars="400" w:left="840"/>
    </w:pPr>
  </w:style>
  <w:style w:type="paragraph" w:customStyle="1" w:styleId="11">
    <w:name w:val="スタイル1"/>
    <w:basedOn w:val="a"/>
    <w:link w:val="12"/>
    <w:rsid w:val="00150976"/>
    <w:pPr>
      <w:ind w:leftChars="400" w:left="1200" w:hangingChars="100" w:hanging="240"/>
      <w:jc w:val="left"/>
    </w:pPr>
    <w:rPr>
      <w:rFonts w:ascii="ＭＳ ゴシック" w:eastAsia="ＭＳ ゴシック" w:hAnsi="ＭＳ ゴシック" w:cs="ＭＳ ゴシック"/>
      <w:b/>
      <w:szCs w:val="21"/>
    </w:rPr>
  </w:style>
  <w:style w:type="character" w:customStyle="1" w:styleId="12">
    <w:name w:val="スタイル1 (文字)"/>
    <w:basedOn w:val="a0"/>
    <w:link w:val="11"/>
    <w:rsid w:val="00150976"/>
    <w:rPr>
      <w:rFonts w:ascii="ＭＳ ゴシック" w:eastAsia="ＭＳ ゴシック" w:hAnsi="ＭＳ ゴシック" w:cs="ＭＳ ゴシック"/>
      <w:b/>
      <w:szCs w:val="21"/>
    </w:rPr>
  </w:style>
  <w:style w:type="paragraph" w:styleId="a8">
    <w:name w:val="Balloon Text"/>
    <w:basedOn w:val="a"/>
    <w:link w:val="a9"/>
    <w:uiPriority w:val="99"/>
    <w:semiHidden/>
    <w:unhideWhenUsed/>
    <w:rsid w:val="00E726E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726E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PowerPoint_Slide.sldx"/><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package" Target="embeddings/Microsoft_PowerPoint_Slide1.sldx"/><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9AEBDB0DE48008418B59D8C2FC3DBD77" ma:contentTypeVersion="0" ma:contentTypeDescription="新しいドキュメントを作成します。" ma:contentTypeScope="" ma:versionID="f4ac5e9ea6a1ca0b982b3f8ded2975de">
  <xsd:schema xmlns:xsd="http://www.w3.org/2001/XMLSchema" xmlns:xs="http://www.w3.org/2001/XMLSchema" xmlns:p="http://schemas.microsoft.com/office/2006/metadata/properties" targetNamespace="http://schemas.microsoft.com/office/2006/metadata/properties" ma:root="true" ma:fieldsID="4ed14474a1014a33b797668e927a5ba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EF8A3C-C3B1-48A7-BDDA-FFCF98469446}">
  <ds:schemaRefs>
    <ds:schemaRef ds:uri="http://schemas.openxmlformats.org/officeDocument/2006/bibliography"/>
  </ds:schemaRefs>
</ds:datastoreItem>
</file>

<file path=customXml/itemProps2.xml><?xml version="1.0" encoding="utf-8"?>
<ds:datastoreItem xmlns:ds="http://schemas.openxmlformats.org/officeDocument/2006/customXml" ds:itemID="{2E953DD5-55A1-4250-A19E-7D46EE9B8396}">
  <ds:schemaRefs>
    <ds:schemaRef ds:uri="http://www.w3.org/XML/1998/namespace"/>
    <ds:schemaRef ds:uri="http://purl.org/dc/terms/"/>
    <ds:schemaRef ds:uri="http://schemas.microsoft.com/office/2006/metadata/propertie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http://purl.org/dc/elements/1.1/"/>
  </ds:schemaRefs>
</ds:datastoreItem>
</file>

<file path=customXml/itemProps3.xml><?xml version="1.0" encoding="utf-8"?>
<ds:datastoreItem xmlns:ds="http://schemas.openxmlformats.org/officeDocument/2006/customXml" ds:itemID="{F71ACD8D-1846-4325-A117-CE294F6600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8DF5B58-8600-47D1-B8C2-EF6BBB593E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751</TotalTime>
  <Pages>11</Pages>
  <Words>1152</Words>
  <Characters>6567</Characters>
  <Application>Microsoft Office Word</Application>
  <DocSecurity>0</DocSecurity>
  <Lines>54</Lines>
  <Paragraphs>15</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7704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農林水産省</dc:creator>
  <cp:keywords/>
  <dc:description/>
  <cp:lastModifiedBy>和田守　哲也</cp:lastModifiedBy>
  <cp:revision>16</cp:revision>
  <cp:lastPrinted>2023-12-25T04:45:00Z</cp:lastPrinted>
  <dcterms:created xsi:type="dcterms:W3CDTF">2018-03-06T10:32:00Z</dcterms:created>
  <dcterms:modified xsi:type="dcterms:W3CDTF">2024-03-19T04:56:00Z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0x0101009AEBDB0DE48008418B59D8C2FC3DBD77</vt:lpwstr>
  </property>
</Properties>
</file>