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AE6" w:rsidRPr="001D3DA2" w:rsidRDefault="00293EDB" w:rsidP="007F0AE6">
      <w:pPr>
        <w:jc w:val="center"/>
        <w:rPr>
          <w:rFonts w:asciiTheme="majorEastAsia" w:eastAsiaTheme="majorEastAsia" w:hAnsiTheme="majorEastAsia"/>
          <w:b/>
        </w:rPr>
      </w:pPr>
      <w:r>
        <w:rPr>
          <w:rFonts w:asciiTheme="majorEastAsia" w:eastAsiaTheme="majorEastAsia" w:hAnsiTheme="majorEastAsia" w:hint="eastAsia"/>
          <w:b/>
        </w:rPr>
        <w:t>平成</w:t>
      </w:r>
      <w:r w:rsidR="00B91EE4">
        <w:rPr>
          <w:rFonts w:asciiTheme="majorEastAsia" w:eastAsiaTheme="majorEastAsia" w:hAnsiTheme="majorEastAsia" w:hint="eastAsia"/>
          <w:b/>
        </w:rPr>
        <w:t>30</w:t>
      </w:r>
      <w:r>
        <w:rPr>
          <w:rFonts w:asciiTheme="majorEastAsia" w:eastAsiaTheme="majorEastAsia" w:hAnsiTheme="majorEastAsia" w:hint="eastAsia"/>
          <w:b/>
        </w:rPr>
        <w:t>年度</w:t>
      </w:r>
      <w:r w:rsidR="007F0AE6" w:rsidRPr="001D3DA2">
        <w:rPr>
          <w:rFonts w:asciiTheme="majorEastAsia" w:eastAsiaTheme="majorEastAsia" w:hAnsiTheme="majorEastAsia" w:hint="eastAsia"/>
          <w:b/>
        </w:rPr>
        <w:t>第</w:t>
      </w:r>
      <w:r w:rsidR="00941067">
        <w:rPr>
          <w:rFonts w:asciiTheme="majorEastAsia" w:eastAsiaTheme="majorEastAsia" w:hAnsiTheme="majorEastAsia" w:hint="eastAsia"/>
          <w:b/>
        </w:rPr>
        <w:t>２</w:t>
      </w:r>
      <w:r w:rsidR="007F0AE6" w:rsidRPr="001D3DA2">
        <w:rPr>
          <w:rFonts w:asciiTheme="majorEastAsia" w:eastAsiaTheme="majorEastAsia" w:hAnsiTheme="majorEastAsia" w:hint="eastAsia"/>
          <w:b/>
        </w:rPr>
        <w:t>回大阪府環境審議会　議事次第</w:t>
      </w:r>
    </w:p>
    <w:p w:rsidR="007F0AE6" w:rsidRPr="001D3DA2" w:rsidRDefault="007F0AE6" w:rsidP="007F0AE6">
      <w:pPr>
        <w:rPr>
          <w:rFonts w:asciiTheme="majorEastAsia" w:eastAsiaTheme="majorEastAsia" w:hAnsiTheme="majorEastAsia"/>
          <w:b/>
        </w:rPr>
      </w:pPr>
    </w:p>
    <w:p w:rsidR="007F0AE6" w:rsidRPr="001D3DA2" w:rsidRDefault="007F0AE6" w:rsidP="007F0AE6">
      <w:pPr>
        <w:rPr>
          <w:rFonts w:asciiTheme="majorEastAsia" w:eastAsiaTheme="majorEastAsia" w:hAnsiTheme="majorEastAsia"/>
          <w:b/>
        </w:rPr>
      </w:pPr>
    </w:p>
    <w:p w:rsidR="007F0AE6" w:rsidRPr="001D3DA2" w:rsidRDefault="00293EDB" w:rsidP="003D79F5">
      <w:pPr>
        <w:ind w:firstLineChars="1500" w:firstLine="3600"/>
        <w:rPr>
          <w:rFonts w:asciiTheme="majorEastAsia" w:eastAsiaTheme="majorEastAsia" w:hAnsiTheme="majorEastAsia"/>
        </w:rPr>
      </w:pPr>
      <w:r>
        <w:rPr>
          <w:rFonts w:asciiTheme="majorEastAsia" w:eastAsiaTheme="majorEastAsia" w:hAnsiTheme="majorEastAsia" w:hint="eastAsia"/>
        </w:rPr>
        <w:t>日　　時：平成</w:t>
      </w:r>
      <w:r w:rsidR="00B91EE4">
        <w:rPr>
          <w:rFonts w:asciiTheme="majorEastAsia" w:eastAsiaTheme="majorEastAsia" w:hAnsiTheme="majorEastAsia" w:hint="eastAsia"/>
        </w:rPr>
        <w:t>30</w:t>
      </w:r>
      <w:r w:rsidR="007F0AE6" w:rsidRPr="001D3DA2">
        <w:rPr>
          <w:rFonts w:asciiTheme="majorEastAsia" w:eastAsiaTheme="majorEastAsia" w:hAnsiTheme="majorEastAsia" w:hint="eastAsia"/>
        </w:rPr>
        <w:t>年</w:t>
      </w:r>
      <w:r w:rsidR="00941067">
        <w:rPr>
          <w:rFonts w:asciiTheme="majorEastAsia" w:eastAsiaTheme="majorEastAsia" w:hAnsiTheme="majorEastAsia" w:hint="eastAsia"/>
        </w:rPr>
        <w:t>12</w:t>
      </w:r>
      <w:r w:rsidR="007F0AE6" w:rsidRPr="001D3DA2">
        <w:rPr>
          <w:rFonts w:asciiTheme="majorEastAsia" w:eastAsiaTheme="majorEastAsia" w:hAnsiTheme="majorEastAsia" w:hint="eastAsia"/>
        </w:rPr>
        <w:t>月</w:t>
      </w:r>
      <w:r w:rsidR="00941067">
        <w:rPr>
          <w:rFonts w:asciiTheme="majorEastAsia" w:eastAsiaTheme="majorEastAsia" w:hAnsiTheme="majorEastAsia" w:hint="eastAsia"/>
        </w:rPr>
        <w:t>５</w:t>
      </w:r>
      <w:r w:rsidR="007F0AE6" w:rsidRPr="001D3DA2">
        <w:rPr>
          <w:rFonts w:asciiTheme="majorEastAsia" w:eastAsiaTheme="majorEastAsia" w:hAnsiTheme="majorEastAsia" w:hint="eastAsia"/>
        </w:rPr>
        <w:t>日（</w:t>
      </w:r>
      <w:r w:rsidR="00941067">
        <w:rPr>
          <w:rFonts w:asciiTheme="majorEastAsia" w:eastAsiaTheme="majorEastAsia" w:hAnsiTheme="majorEastAsia" w:hint="eastAsia"/>
        </w:rPr>
        <w:t>水</w:t>
      </w:r>
      <w:r w:rsidR="007F0AE6" w:rsidRPr="001D3DA2">
        <w:rPr>
          <w:rFonts w:asciiTheme="majorEastAsia" w:eastAsiaTheme="majorEastAsia" w:hAnsiTheme="majorEastAsia" w:hint="eastAsia"/>
        </w:rPr>
        <w:t>）</w:t>
      </w:r>
    </w:p>
    <w:p w:rsidR="007F0AE6" w:rsidRPr="001D3DA2" w:rsidRDefault="00941067" w:rsidP="003D79F5">
      <w:pPr>
        <w:ind w:firstLineChars="2000" w:firstLine="4800"/>
        <w:rPr>
          <w:rFonts w:asciiTheme="majorEastAsia" w:eastAsiaTheme="majorEastAsia" w:hAnsiTheme="majorEastAsia"/>
        </w:rPr>
      </w:pPr>
      <w:r>
        <w:rPr>
          <w:rFonts w:asciiTheme="majorEastAsia" w:eastAsiaTheme="majorEastAsia" w:hAnsiTheme="majorEastAsia" w:hint="eastAsia"/>
        </w:rPr>
        <w:t>14</w:t>
      </w:r>
      <w:r w:rsidR="007F0AE6" w:rsidRPr="001D3DA2">
        <w:rPr>
          <w:rFonts w:asciiTheme="majorEastAsia" w:eastAsiaTheme="majorEastAsia" w:hAnsiTheme="majorEastAsia" w:hint="eastAsia"/>
        </w:rPr>
        <w:t>時～</w:t>
      </w:r>
      <w:r>
        <w:rPr>
          <w:rFonts w:asciiTheme="majorEastAsia" w:eastAsiaTheme="majorEastAsia" w:hAnsiTheme="majorEastAsia" w:hint="eastAsia"/>
        </w:rPr>
        <w:t>16</w:t>
      </w:r>
      <w:r w:rsidR="007F0AE6" w:rsidRPr="001D3DA2">
        <w:rPr>
          <w:rFonts w:asciiTheme="majorEastAsia" w:eastAsiaTheme="majorEastAsia" w:hAnsiTheme="majorEastAsia" w:hint="eastAsia"/>
        </w:rPr>
        <w:t>時</w:t>
      </w:r>
    </w:p>
    <w:p w:rsidR="007F0AE6" w:rsidRPr="001D3DA2" w:rsidRDefault="007F0AE6" w:rsidP="003D79F5">
      <w:pPr>
        <w:ind w:firstLineChars="1500" w:firstLine="3600"/>
        <w:rPr>
          <w:rFonts w:asciiTheme="majorEastAsia" w:eastAsiaTheme="majorEastAsia" w:hAnsiTheme="majorEastAsia"/>
          <w:iCs/>
        </w:rPr>
      </w:pPr>
      <w:r w:rsidRPr="001D3DA2">
        <w:rPr>
          <w:rFonts w:asciiTheme="majorEastAsia" w:eastAsiaTheme="majorEastAsia" w:hAnsiTheme="majorEastAsia" w:hint="eastAsia"/>
        </w:rPr>
        <w:t>場　　所：</w:t>
      </w:r>
      <w:r w:rsidRPr="001D3DA2">
        <w:rPr>
          <w:rFonts w:asciiTheme="majorEastAsia" w:eastAsiaTheme="majorEastAsia" w:hAnsiTheme="majorEastAsia" w:hint="eastAsia"/>
          <w:iCs/>
        </w:rPr>
        <w:t>プリムローズ大阪（</w:t>
      </w:r>
      <w:r w:rsidR="00B91EE4">
        <w:rPr>
          <w:rFonts w:asciiTheme="majorEastAsia" w:eastAsiaTheme="majorEastAsia" w:hAnsiTheme="majorEastAsia" w:hint="eastAsia"/>
          <w:iCs/>
        </w:rPr>
        <w:t>２</w:t>
      </w:r>
      <w:r w:rsidRPr="001D3DA2">
        <w:rPr>
          <w:rFonts w:asciiTheme="majorEastAsia" w:eastAsiaTheme="majorEastAsia" w:hAnsiTheme="majorEastAsia" w:hint="eastAsia"/>
          <w:iCs/>
        </w:rPr>
        <w:t>階）「</w:t>
      </w:r>
      <w:r w:rsidR="00B91EE4" w:rsidRPr="00B91EE4">
        <w:rPr>
          <w:rFonts w:asciiTheme="majorEastAsia" w:eastAsiaTheme="majorEastAsia" w:hAnsiTheme="majorEastAsia" w:hint="eastAsia"/>
          <w:iCs/>
        </w:rPr>
        <w:t>鳳凰東</w:t>
      </w:r>
      <w:r w:rsidRPr="001D3DA2">
        <w:rPr>
          <w:rFonts w:asciiTheme="majorEastAsia" w:eastAsiaTheme="majorEastAsia" w:hAnsiTheme="majorEastAsia" w:hint="eastAsia"/>
          <w:iCs/>
        </w:rPr>
        <w:t>」</w:t>
      </w:r>
    </w:p>
    <w:p w:rsidR="007F0AE6" w:rsidRPr="001D3DA2" w:rsidRDefault="007F0AE6" w:rsidP="007F0AE6">
      <w:pPr>
        <w:ind w:firstLineChars="1281" w:firstLine="3074"/>
        <w:rPr>
          <w:rFonts w:asciiTheme="majorEastAsia" w:eastAsiaTheme="majorEastAsia" w:hAnsiTheme="majorEastAsia"/>
        </w:rPr>
      </w:pPr>
    </w:p>
    <w:p w:rsidR="007F0AE6" w:rsidRPr="001D3DA2" w:rsidRDefault="007F0AE6" w:rsidP="007F0AE6">
      <w:pPr>
        <w:rPr>
          <w:rFonts w:asciiTheme="majorEastAsia" w:eastAsiaTheme="majorEastAsia" w:hAnsiTheme="majorEastAsia"/>
        </w:rPr>
      </w:pPr>
    </w:p>
    <w:p w:rsidR="007F0AE6" w:rsidRPr="001D3DA2" w:rsidRDefault="007F0AE6" w:rsidP="007F0AE6">
      <w:pPr>
        <w:rPr>
          <w:rFonts w:asciiTheme="majorEastAsia" w:eastAsiaTheme="majorEastAsia" w:hAnsiTheme="majorEastAsia"/>
        </w:rPr>
      </w:pPr>
      <w:r w:rsidRPr="001D3DA2">
        <w:rPr>
          <w:rFonts w:asciiTheme="majorEastAsia" w:eastAsiaTheme="majorEastAsia" w:hAnsiTheme="majorEastAsia" w:hint="eastAsia"/>
        </w:rPr>
        <w:t>１　　開　会</w:t>
      </w:r>
    </w:p>
    <w:p w:rsidR="007F0AE6" w:rsidRPr="001B6D5F" w:rsidRDefault="007F0AE6" w:rsidP="007F0AE6">
      <w:pPr>
        <w:rPr>
          <w:rFonts w:asciiTheme="majorEastAsia" w:eastAsiaTheme="majorEastAsia" w:hAnsiTheme="majorEastAsia"/>
        </w:rPr>
      </w:pPr>
    </w:p>
    <w:p w:rsidR="007F0AE6" w:rsidRPr="001D3DA2" w:rsidRDefault="007F0AE6" w:rsidP="007F0AE6">
      <w:pPr>
        <w:rPr>
          <w:rFonts w:asciiTheme="majorEastAsia" w:eastAsiaTheme="majorEastAsia" w:hAnsiTheme="majorEastAsia"/>
        </w:rPr>
      </w:pPr>
      <w:r w:rsidRPr="001D3DA2">
        <w:rPr>
          <w:rFonts w:asciiTheme="majorEastAsia" w:eastAsiaTheme="majorEastAsia" w:hAnsiTheme="majorEastAsia" w:hint="eastAsia"/>
        </w:rPr>
        <w:t>２　　審議事項</w:t>
      </w:r>
    </w:p>
    <w:p w:rsidR="00A35B61" w:rsidRPr="00A35B61" w:rsidRDefault="00BE5E57" w:rsidP="00287E9A">
      <w:pPr>
        <w:ind w:leftChars="60" w:left="881" w:hangingChars="307" w:hanging="737"/>
        <w:rPr>
          <w:rFonts w:asciiTheme="majorEastAsia" w:eastAsiaTheme="majorEastAsia" w:hAnsiTheme="majorEastAsia"/>
          <w:szCs w:val="21"/>
        </w:rPr>
      </w:pPr>
      <w:r>
        <w:rPr>
          <w:rFonts w:asciiTheme="majorEastAsia" w:eastAsiaTheme="majorEastAsia" w:hAnsiTheme="majorEastAsia" w:hint="eastAsia"/>
          <w:szCs w:val="21"/>
        </w:rPr>
        <w:t>（１</w:t>
      </w:r>
      <w:r w:rsidR="00A35B61">
        <w:rPr>
          <w:rFonts w:asciiTheme="majorEastAsia" w:eastAsiaTheme="majorEastAsia" w:hAnsiTheme="majorEastAsia" w:hint="eastAsia"/>
          <w:szCs w:val="21"/>
        </w:rPr>
        <w:t>）</w:t>
      </w:r>
      <w:r w:rsidR="00941067" w:rsidRPr="00941067">
        <w:rPr>
          <w:rFonts w:asciiTheme="majorEastAsia" w:eastAsiaTheme="majorEastAsia" w:hAnsiTheme="majorEastAsia" w:hint="eastAsia"/>
          <w:szCs w:val="21"/>
        </w:rPr>
        <w:t>大阪府生活環境の保全等に関する条例に基づく土壌汚染対策のあり方について</w:t>
      </w:r>
      <w:r w:rsidR="00941067">
        <w:rPr>
          <w:rFonts w:asciiTheme="majorEastAsia" w:eastAsiaTheme="majorEastAsia" w:hAnsiTheme="majorEastAsia" w:hint="eastAsia"/>
          <w:szCs w:val="21"/>
        </w:rPr>
        <w:t>（答申</w:t>
      </w:r>
      <w:r w:rsidR="002673D4">
        <w:rPr>
          <w:rFonts w:asciiTheme="majorEastAsia" w:eastAsiaTheme="majorEastAsia" w:hAnsiTheme="majorEastAsia" w:hint="eastAsia"/>
          <w:szCs w:val="21"/>
        </w:rPr>
        <w:t>案</w:t>
      </w:r>
      <w:r w:rsidR="00941067">
        <w:rPr>
          <w:rFonts w:asciiTheme="majorEastAsia" w:eastAsiaTheme="majorEastAsia" w:hAnsiTheme="majorEastAsia" w:hint="eastAsia"/>
          <w:szCs w:val="21"/>
        </w:rPr>
        <w:t>）</w:t>
      </w:r>
    </w:p>
    <w:p w:rsidR="00293EDB" w:rsidRDefault="00293EDB" w:rsidP="007F0AE6">
      <w:pPr>
        <w:ind w:left="720" w:hangingChars="300" w:hanging="720"/>
        <w:rPr>
          <w:rFonts w:asciiTheme="majorEastAsia" w:eastAsiaTheme="majorEastAsia" w:hAnsiTheme="majorEastAsia"/>
          <w:szCs w:val="21"/>
        </w:rPr>
      </w:pPr>
    </w:p>
    <w:p w:rsidR="007F0AE6" w:rsidRPr="001D3DA2" w:rsidRDefault="007F0AE6" w:rsidP="007F0AE6">
      <w:pPr>
        <w:ind w:left="720" w:hangingChars="300" w:hanging="720"/>
        <w:rPr>
          <w:rFonts w:asciiTheme="majorEastAsia" w:eastAsiaTheme="majorEastAsia" w:hAnsiTheme="majorEastAsia"/>
          <w:iCs/>
        </w:rPr>
      </w:pPr>
      <w:r w:rsidRPr="001D3DA2">
        <w:rPr>
          <w:rFonts w:asciiTheme="majorEastAsia" w:eastAsiaTheme="majorEastAsia" w:hAnsiTheme="majorEastAsia" w:hint="eastAsia"/>
          <w:iCs/>
        </w:rPr>
        <w:t>３　　報告事項</w:t>
      </w:r>
    </w:p>
    <w:p w:rsidR="004D77C5" w:rsidRPr="001D3DA2" w:rsidRDefault="004D77C5" w:rsidP="004D77C5">
      <w:pPr>
        <w:ind w:leftChars="59" w:left="850" w:hangingChars="295" w:hanging="708"/>
        <w:rPr>
          <w:rFonts w:asciiTheme="majorEastAsia" w:eastAsiaTheme="majorEastAsia" w:hAnsiTheme="majorEastAsia"/>
          <w:kern w:val="0"/>
        </w:rPr>
      </w:pPr>
      <w:r>
        <w:rPr>
          <w:rFonts w:asciiTheme="majorEastAsia" w:eastAsiaTheme="majorEastAsia" w:hAnsiTheme="majorEastAsia" w:hint="eastAsia"/>
          <w:kern w:val="0"/>
        </w:rPr>
        <w:t>（１</w:t>
      </w:r>
      <w:r w:rsidRPr="001D3DA2">
        <w:rPr>
          <w:rFonts w:asciiTheme="majorEastAsia" w:eastAsiaTheme="majorEastAsia" w:hAnsiTheme="majorEastAsia" w:hint="eastAsia"/>
          <w:kern w:val="0"/>
        </w:rPr>
        <w:t>）</w:t>
      </w:r>
      <w:r w:rsidRPr="00294119">
        <w:rPr>
          <w:rFonts w:asciiTheme="majorEastAsia" w:eastAsiaTheme="majorEastAsia" w:hAnsiTheme="majorEastAsia" w:hint="eastAsia"/>
          <w:kern w:val="0"/>
        </w:rPr>
        <w:t>温泉法に基づく温泉掘削等許可について</w:t>
      </w:r>
      <w:r>
        <w:rPr>
          <w:rFonts w:asciiTheme="majorEastAsia" w:eastAsiaTheme="majorEastAsia" w:hAnsiTheme="majorEastAsia" w:hint="eastAsia"/>
          <w:kern w:val="0"/>
        </w:rPr>
        <w:t>（温泉</w:t>
      </w:r>
      <w:r w:rsidRPr="001D3DA2">
        <w:rPr>
          <w:rFonts w:asciiTheme="majorEastAsia" w:eastAsiaTheme="majorEastAsia" w:hAnsiTheme="majorEastAsia" w:hint="eastAsia"/>
          <w:kern w:val="0"/>
        </w:rPr>
        <w:t>部会報告）</w:t>
      </w:r>
    </w:p>
    <w:p w:rsidR="00294119" w:rsidRPr="00294119" w:rsidRDefault="004D77C5" w:rsidP="00294119">
      <w:pPr>
        <w:ind w:leftChars="59" w:left="850" w:hangingChars="295" w:hanging="708"/>
        <w:rPr>
          <w:rFonts w:asciiTheme="majorEastAsia" w:eastAsiaTheme="majorEastAsia" w:hAnsiTheme="majorEastAsia"/>
          <w:kern w:val="0"/>
        </w:rPr>
      </w:pPr>
      <w:r>
        <w:rPr>
          <w:rFonts w:asciiTheme="majorEastAsia" w:eastAsiaTheme="majorEastAsia" w:hAnsiTheme="majorEastAsia" w:hint="eastAsia"/>
          <w:kern w:val="0"/>
        </w:rPr>
        <w:t>（２</w:t>
      </w:r>
      <w:r w:rsidR="00A00E95" w:rsidRPr="001D3DA2">
        <w:rPr>
          <w:rFonts w:asciiTheme="majorEastAsia" w:eastAsiaTheme="majorEastAsia" w:hAnsiTheme="majorEastAsia" w:hint="eastAsia"/>
          <w:kern w:val="0"/>
        </w:rPr>
        <w:t>）</w:t>
      </w:r>
      <w:bookmarkStart w:id="0" w:name="_GoBack"/>
      <w:r w:rsidR="00941067" w:rsidRPr="00941067">
        <w:rPr>
          <w:rFonts w:asciiTheme="majorEastAsia" w:eastAsiaTheme="majorEastAsia" w:hAnsiTheme="majorEastAsia" w:hint="eastAsia"/>
          <w:kern w:val="0"/>
        </w:rPr>
        <w:t>大阪21世紀の新環境総合計画の点検評価結果（毎年度サイクル）について</w:t>
      </w:r>
      <w:r w:rsidR="00941067">
        <w:rPr>
          <w:rFonts w:asciiTheme="majorEastAsia" w:eastAsiaTheme="majorEastAsia" w:hAnsiTheme="majorEastAsia" w:hint="eastAsia"/>
          <w:kern w:val="0"/>
        </w:rPr>
        <w:t>（環境総合計画</w:t>
      </w:r>
      <w:r w:rsidR="003C08AE">
        <w:rPr>
          <w:rFonts w:asciiTheme="majorEastAsia" w:eastAsiaTheme="majorEastAsia" w:hAnsiTheme="majorEastAsia" w:hint="eastAsia"/>
          <w:kern w:val="0"/>
        </w:rPr>
        <w:t>部会</w:t>
      </w:r>
      <w:r w:rsidR="00116294">
        <w:rPr>
          <w:rFonts w:asciiTheme="majorEastAsia" w:eastAsiaTheme="majorEastAsia" w:hAnsiTheme="majorEastAsia" w:hint="eastAsia"/>
          <w:kern w:val="0"/>
        </w:rPr>
        <w:t>報告）</w:t>
      </w:r>
      <w:bookmarkEnd w:id="0"/>
    </w:p>
    <w:p w:rsidR="00294119" w:rsidRDefault="004D77C5" w:rsidP="00294119">
      <w:pPr>
        <w:ind w:leftChars="59" w:left="850" w:hangingChars="295" w:hanging="708"/>
        <w:rPr>
          <w:rFonts w:asciiTheme="majorEastAsia" w:eastAsiaTheme="majorEastAsia" w:hAnsiTheme="majorEastAsia"/>
          <w:kern w:val="0"/>
        </w:rPr>
      </w:pPr>
      <w:r>
        <w:rPr>
          <w:rFonts w:asciiTheme="majorEastAsia" w:eastAsiaTheme="majorEastAsia" w:hAnsiTheme="majorEastAsia" w:hint="eastAsia"/>
          <w:kern w:val="0"/>
        </w:rPr>
        <w:t>（３</w:t>
      </w:r>
      <w:r w:rsidR="00294119">
        <w:rPr>
          <w:rFonts w:asciiTheme="majorEastAsia" w:eastAsiaTheme="majorEastAsia" w:hAnsiTheme="majorEastAsia" w:hint="eastAsia"/>
          <w:kern w:val="0"/>
        </w:rPr>
        <w:t>）</w:t>
      </w:r>
      <w:r w:rsidR="00941067" w:rsidRPr="00941067">
        <w:rPr>
          <w:rFonts w:asciiTheme="majorEastAsia" w:eastAsiaTheme="majorEastAsia" w:hAnsiTheme="majorEastAsia" w:hint="eastAsia"/>
          <w:kern w:val="0"/>
        </w:rPr>
        <w:t>大阪府地球温暖化対策実行計画及びおおさかヒートアイランド対策推進計画の進捗状況について</w:t>
      </w:r>
      <w:r w:rsidR="00116294">
        <w:rPr>
          <w:rFonts w:asciiTheme="majorEastAsia" w:eastAsiaTheme="majorEastAsia" w:hAnsiTheme="majorEastAsia" w:hint="eastAsia"/>
          <w:kern w:val="0"/>
        </w:rPr>
        <w:t>（</w:t>
      </w:r>
      <w:r w:rsidR="00941067">
        <w:rPr>
          <w:rFonts w:asciiTheme="majorEastAsia" w:eastAsiaTheme="majorEastAsia" w:hAnsiTheme="majorEastAsia" w:hint="eastAsia"/>
          <w:kern w:val="0"/>
        </w:rPr>
        <w:t>温暖化対策</w:t>
      </w:r>
      <w:r w:rsidR="00116294">
        <w:rPr>
          <w:rFonts w:asciiTheme="majorEastAsia" w:eastAsiaTheme="majorEastAsia" w:hAnsiTheme="majorEastAsia" w:hint="eastAsia"/>
          <w:kern w:val="0"/>
        </w:rPr>
        <w:t>部会報告）</w:t>
      </w:r>
    </w:p>
    <w:p w:rsidR="00294119" w:rsidRPr="00294119" w:rsidRDefault="004D77C5" w:rsidP="00B91EE4">
      <w:pPr>
        <w:ind w:leftChars="59" w:left="850" w:hangingChars="295" w:hanging="708"/>
        <w:rPr>
          <w:rFonts w:asciiTheme="majorEastAsia" w:eastAsiaTheme="majorEastAsia" w:hAnsiTheme="majorEastAsia"/>
          <w:kern w:val="0"/>
        </w:rPr>
      </w:pPr>
      <w:r>
        <w:rPr>
          <w:rFonts w:asciiTheme="majorEastAsia" w:eastAsiaTheme="majorEastAsia" w:hAnsiTheme="majorEastAsia" w:hint="eastAsia"/>
          <w:kern w:val="0"/>
        </w:rPr>
        <w:t>（４</w:t>
      </w:r>
      <w:r w:rsidR="00294119">
        <w:rPr>
          <w:rFonts w:asciiTheme="majorEastAsia" w:eastAsiaTheme="majorEastAsia" w:hAnsiTheme="majorEastAsia" w:hint="eastAsia"/>
          <w:kern w:val="0"/>
        </w:rPr>
        <w:t>）</w:t>
      </w:r>
      <w:r w:rsidR="00B91EE4" w:rsidRPr="00B91EE4">
        <w:rPr>
          <w:rFonts w:asciiTheme="majorEastAsia" w:eastAsiaTheme="majorEastAsia" w:hAnsiTheme="majorEastAsia" w:hint="eastAsia"/>
          <w:kern w:val="0"/>
        </w:rPr>
        <w:t>基金活用事業等の審査結果等について（環境・みどり活動促進部会報告）</w:t>
      </w:r>
    </w:p>
    <w:p w:rsidR="007F0AE6" w:rsidRDefault="00B91EE4" w:rsidP="00294119">
      <w:pPr>
        <w:ind w:leftChars="59" w:left="850" w:hangingChars="295" w:hanging="708"/>
        <w:rPr>
          <w:rFonts w:asciiTheme="majorEastAsia" w:eastAsiaTheme="majorEastAsia" w:hAnsiTheme="majorEastAsia"/>
          <w:kern w:val="0"/>
        </w:rPr>
      </w:pPr>
      <w:r>
        <w:rPr>
          <w:rFonts w:asciiTheme="majorEastAsia" w:eastAsiaTheme="majorEastAsia" w:hAnsiTheme="majorEastAsia" w:hint="eastAsia"/>
          <w:kern w:val="0"/>
        </w:rPr>
        <w:t>（５</w:t>
      </w:r>
      <w:r w:rsidR="00294119">
        <w:rPr>
          <w:rFonts w:asciiTheme="majorEastAsia" w:eastAsiaTheme="majorEastAsia" w:hAnsiTheme="majorEastAsia" w:hint="eastAsia"/>
          <w:kern w:val="0"/>
        </w:rPr>
        <w:t>）</w:t>
      </w:r>
      <w:r w:rsidR="00294119" w:rsidRPr="00294119">
        <w:rPr>
          <w:rFonts w:asciiTheme="majorEastAsia" w:eastAsiaTheme="majorEastAsia" w:hAnsiTheme="majorEastAsia" w:hint="eastAsia"/>
          <w:kern w:val="0"/>
        </w:rPr>
        <w:t>循環型社会形成推進条例に基づくリサイクル製品の認定について</w:t>
      </w:r>
      <w:r w:rsidR="00294119">
        <w:rPr>
          <w:rFonts w:asciiTheme="majorEastAsia" w:eastAsiaTheme="majorEastAsia" w:hAnsiTheme="majorEastAsia" w:hint="eastAsia"/>
          <w:kern w:val="0"/>
        </w:rPr>
        <w:t>（リサイクル製品認定部会報告）</w:t>
      </w:r>
    </w:p>
    <w:p w:rsidR="00EE4A99" w:rsidRPr="00667670" w:rsidRDefault="00EE4A99" w:rsidP="00A00E95">
      <w:pPr>
        <w:ind w:leftChars="59" w:left="850" w:hangingChars="295" w:hanging="708"/>
        <w:rPr>
          <w:rFonts w:asciiTheme="majorEastAsia" w:eastAsiaTheme="majorEastAsia" w:hAnsiTheme="majorEastAsia"/>
          <w:kern w:val="0"/>
        </w:rPr>
      </w:pPr>
    </w:p>
    <w:p w:rsidR="00294119" w:rsidRPr="00294119" w:rsidRDefault="00260B44" w:rsidP="00B91EE4">
      <w:pPr>
        <w:rPr>
          <w:rFonts w:asciiTheme="majorEastAsia" w:eastAsiaTheme="majorEastAsia" w:hAnsiTheme="majorEastAsia"/>
        </w:rPr>
      </w:pPr>
      <w:r w:rsidRPr="001D3DA2">
        <w:rPr>
          <w:rFonts w:asciiTheme="majorEastAsia" w:eastAsiaTheme="majorEastAsia" w:hAnsiTheme="majorEastAsia" w:hint="eastAsia"/>
        </w:rPr>
        <w:t>４</w:t>
      </w:r>
      <w:r w:rsidR="00BC220D" w:rsidRPr="001D3DA2">
        <w:rPr>
          <w:rFonts w:asciiTheme="majorEastAsia" w:eastAsiaTheme="majorEastAsia" w:hAnsiTheme="majorEastAsia" w:hint="eastAsia"/>
        </w:rPr>
        <w:t xml:space="preserve">　　その他</w:t>
      </w:r>
    </w:p>
    <w:p w:rsidR="0055287D" w:rsidRDefault="0055287D" w:rsidP="0055287D">
      <w:pPr>
        <w:ind w:leftChars="59" w:left="850" w:hangingChars="295" w:hanging="708"/>
        <w:rPr>
          <w:rFonts w:asciiTheme="majorEastAsia" w:eastAsiaTheme="majorEastAsia" w:hAnsiTheme="majorEastAsia"/>
          <w:kern w:val="0"/>
        </w:rPr>
      </w:pPr>
      <w:r>
        <w:rPr>
          <w:rFonts w:asciiTheme="majorEastAsia" w:eastAsiaTheme="majorEastAsia" w:hAnsiTheme="majorEastAsia" w:hint="eastAsia"/>
          <w:kern w:val="0"/>
        </w:rPr>
        <w:t>（１）</w:t>
      </w:r>
      <w:r w:rsidRPr="00EE4A99">
        <w:rPr>
          <w:rFonts w:asciiTheme="majorEastAsia" w:eastAsiaTheme="majorEastAsia" w:hAnsiTheme="majorEastAsia" w:hint="eastAsia"/>
          <w:kern w:val="0"/>
        </w:rPr>
        <w:t>大阪府における海洋プラスチックごみ対策の取組みについて</w:t>
      </w:r>
      <w:r>
        <w:rPr>
          <w:rFonts w:asciiTheme="majorEastAsia" w:eastAsiaTheme="majorEastAsia" w:hAnsiTheme="majorEastAsia" w:hint="eastAsia"/>
          <w:kern w:val="0"/>
        </w:rPr>
        <w:t>（事務局報告）</w:t>
      </w:r>
    </w:p>
    <w:p w:rsidR="00260B44" w:rsidRPr="0055287D" w:rsidRDefault="00260B44" w:rsidP="007F0AE6">
      <w:pPr>
        <w:rPr>
          <w:rFonts w:asciiTheme="majorEastAsia" w:eastAsiaTheme="majorEastAsia" w:hAnsiTheme="majorEastAsia"/>
        </w:rPr>
      </w:pPr>
    </w:p>
    <w:p w:rsidR="007F0AE6" w:rsidRPr="001D3DA2" w:rsidRDefault="00260B44" w:rsidP="007F0AE6">
      <w:pPr>
        <w:rPr>
          <w:rFonts w:asciiTheme="majorEastAsia" w:eastAsiaTheme="majorEastAsia" w:hAnsiTheme="majorEastAsia"/>
        </w:rPr>
      </w:pPr>
      <w:r w:rsidRPr="001D3DA2">
        <w:rPr>
          <w:rFonts w:asciiTheme="majorEastAsia" w:eastAsiaTheme="majorEastAsia" w:hAnsiTheme="majorEastAsia" w:hint="eastAsia"/>
        </w:rPr>
        <w:t>５</w:t>
      </w:r>
      <w:r w:rsidR="007F0AE6" w:rsidRPr="001D3DA2">
        <w:rPr>
          <w:rFonts w:asciiTheme="majorEastAsia" w:eastAsiaTheme="majorEastAsia" w:hAnsiTheme="majorEastAsia" w:hint="eastAsia"/>
        </w:rPr>
        <w:t xml:space="preserve">　　閉　会</w:t>
      </w:r>
    </w:p>
    <w:p w:rsidR="00965D8F" w:rsidRDefault="00965D8F">
      <w:pPr>
        <w:widowControl/>
        <w:jc w:val="left"/>
        <w:rPr>
          <w:rFonts w:asciiTheme="majorEastAsia" w:eastAsiaTheme="majorEastAsia" w:hAnsiTheme="majorEastAsia"/>
        </w:rPr>
      </w:pPr>
      <w:r>
        <w:rPr>
          <w:rFonts w:asciiTheme="majorEastAsia" w:eastAsiaTheme="majorEastAsia" w:hAnsiTheme="majorEastAsia"/>
        </w:rPr>
        <w:br w:type="page"/>
      </w:r>
    </w:p>
    <w:p w:rsidR="00965D8F" w:rsidRDefault="00965D8F" w:rsidP="00040DFC">
      <w:pPr>
        <w:spacing w:line="340" w:lineRule="exact"/>
        <w:rPr>
          <w:rFonts w:asciiTheme="majorEastAsia" w:eastAsiaTheme="majorEastAsia" w:hAnsiTheme="majorEastAsia"/>
        </w:rPr>
      </w:pPr>
      <w:r>
        <w:rPr>
          <w:rFonts w:asciiTheme="majorEastAsia" w:eastAsiaTheme="majorEastAsia" w:hAnsiTheme="majorEastAsia" w:hint="eastAsia"/>
        </w:rPr>
        <w:lastRenderedPageBreak/>
        <w:t>【配布資料一覧】</w:t>
      </w:r>
    </w:p>
    <w:p w:rsidR="00965D8F" w:rsidRDefault="00965D8F" w:rsidP="00040DFC">
      <w:pPr>
        <w:spacing w:line="340" w:lineRule="exact"/>
        <w:rPr>
          <w:rFonts w:asciiTheme="majorEastAsia" w:eastAsiaTheme="majorEastAsia" w:hAnsiTheme="majorEastAsia"/>
        </w:rPr>
      </w:pPr>
    </w:p>
    <w:p w:rsidR="002673D4" w:rsidRDefault="00EC256F" w:rsidP="002673D4">
      <w:pPr>
        <w:spacing w:line="340" w:lineRule="exact"/>
        <w:ind w:left="1841" w:hangingChars="767" w:hanging="1841"/>
        <w:rPr>
          <w:rFonts w:asciiTheme="majorEastAsia" w:eastAsiaTheme="majorEastAsia" w:hAnsiTheme="majorEastAsia"/>
        </w:rPr>
      </w:pPr>
      <w:r>
        <w:rPr>
          <w:rFonts w:asciiTheme="majorEastAsia" w:eastAsiaTheme="majorEastAsia" w:hAnsiTheme="majorEastAsia" w:hint="eastAsia"/>
        </w:rPr>
        <w:t>資料１</w:t>
      </w:r>
      <w:r w:rsidR="002673D4">
        <w:rPr>
          <w:rFonts w:asciiTheme="majorEastAsia" w:eastAsiaTheme="majorEastAsia" w:hAnsiTheme="majorEastAsia" w:hint="eastAsia"/>
        </w:rPr>
        <w:t>－１</w:t>
      </w:r>
      <w:r w:rsidR="00965D8F">
        <w:rPr>
          <w:rFonts w:asciiTheme="majorEastAsia" w:eastAsiaTheme="majorEastAsia" w:hAnsiTheme="majorEastAsia" w:hint="eastAsia"/>
        </w:rPr>
        <w:tab/>
      </w:r>
      <w:r w:rsidRPr="00EC256F">
        <w:rPr>
          <w:rFonts w:asciiTheme="majorEastAsia" w:eastAsiaTheme="majorEastAsia" w:hAnsiTheme="majorEastAsia" w:hint="eastAsia"/>
        </w:rPr>
        <w:t>大阪府生活環境の保全等に関する条例に基づく土壌汚染対策のあり方について（第二次報告）</w:t>
      </w:r>
    </w:p>
    <w:p w:rsidR="002673D4" w:rsidRDefault="002673D4" w:rsidP="002673D4">
      <w:pPr>
        <w:spacing w:line="340" w:lineRule="exact"/>
        <w:ind w:left="1841" w:hangingChars="767" w:hanging="1841"/>
        <w:rPr>
          <w:rFonts w:asciiTheme="majorEastAsia" w:eastAsiaTheme="majorEastAsia" w:hAnsiTheme="majorEastAsia"/>
        </w:rPr>
      </w:pPr>
      <w:r>
        <w:rPr>
          <w:rFonts w:asciiTheme="majorEastAsia" w:eastAsiaTheme="majorEastAsia" w:hAnsiTheme="majorEastAsia" w:hint="eastAsia"/>
        </w:rPr>
        <w:t>資料１</w:t>
      </w:r>
      <w:r w:rsidR="00F261D2">
        <w:rPr>
          <w:rFonts w:asciiTheme="majorEastAsia" w:eastAsiaTheme="majorEastAsia" w:hAnsiTheme="majorEastAsia" w:hint="eastAsia"/>
        </w:rPr>
        <w:t>－２</w:t>
      </w:r>
      <w:r>
        <w:rPr>
          <w:rFonts w:asciiTheme="majorEastAsia" w:eastAsiaTheme="majorEastAsia" w:hAnsiTheme="majorEastAsia" w:hint="eastAsia"/>
        </w:rPr>
        <w:tab/>
      </w:r>
      <w:r w:rsidRPr="00EC256F">
        <w:rPr>
          <w:rFonts w:asciiTheme="majorEastAsia" w:eastAsiaTheme="majorEastAsia" w:hAnsiTheme="majorEastAsia" w:hint="eastAsia"/>
        </w:rPr>
        <w:t>大阪府生活環境の保全等に関する条例に基づく土壌汚染対策のあり方について（第二次報告の概要）</w:t>
      </w:r>
    </w:p>
    <w:p w:rsidR="00F91E56" w:rsidRDefault="00F91E56" w:rsidP="00F91E56">
      <w:pPr>
        <w:spacing w:line="340" w:lineRule="exact"/>
        <w:ind w:left="1841" w:hangingChars="767" w:hanging="1841"/>
        <w:rPr>
          <w:rFonts w:asciiTheme="majorEastAsia" w:eastAsiaTheme="majorEastAsia" w:hAnsiTheme="majorEastAsia"/>
        </w:rPr>
      </w:pPr>
      <w:r>
        <w:rPr>
          <w:rFonts w:asciiTheme="majorEastAsia" w:eastAsiaTheme="majorEastAsia" w:hAnsiTheme="majorEastAsia" w:hint="eastAsia"/>
        </w:rPr>
        <w:t>資料２</w:t>
      </w:r>
      <w:r>
        <w:rPr>
          <w:rFonts w:asciiTheme="majorEastAsia" w:eastAsiaTheme="majorEastAsia" w:hAnsiTheme="majorEastAsia" w:hint="eastAsia"/>
        </w:rPr>
        <w:tab/>
      </w:r>
      <w:r w:rsidRPr="00F91E56">
        <w:rPr>
          <w:rFonts w:asciiTheme="majorEastAsia" w:eastAsiaTheme="majorEastAsia" w:hAnsiTheme="majorEastAsia" w:hint="eastAsia"/>
        </w:rPr>
        <w:t>温泉法に基づく温泉掘削等許可について</w:t>
      </w:r>
    </w:p>
    <w:p w:rsidR="00F91E56" w:rsidRDefault="00F91E56" w:rsidP="00F91E56">
      <w:pPr>
        <w:spacing w:line="340" w:lineRule="exact"/>
        <w:ind w:left="1841" w:hangingChars="767" w:hanging="1841"/>
        <w:rPr>
          <w:rFonts w:asciiTheme="majorEastAsia" w:eastAsiaTheme="majorEastAsia" w:hAnsiTheme="majorEastAsia"/>
        </w:rPr>
      </w:pPr>
      <w:r>
        <w:rPr>
          <w:rFonts w:asciiTheme="majorEastAsia" w:eastAsiaTheme="majorEastAsia" w:hAnsiTheme="majorEastAsia" w:hint="eastAsia"/>
        </w:rPr>
        <w:t>資料３</w:t>
      </w:r>
      <w:r>
        <w:rPr>
          <w:rFonts w:asciiTheme="majorEastAsia" w:eastAsiaTheme="majorEastAsia" w:hAnsiTheme="majorEastAsia" w:hint="eastAsia"/>
        </w:rPr>
        <w:tab/>
      </w:r>
      <w:r w:rsidR="007A0816" w:rsidRPr="007A0816">
        <w:rPr>
          <w:rFonts w:asciiTheme="majorEastAsia" w:eastAsiaTheme="majorEastAsia" w:hAnsiTheme="majorEastAsia" w:hint="eastAsia"/>
        </w:rPr>
        <w:t>大阪21世紀の新環境総合計画の点検評価結果（毎年度サイクル）について</w:t>
      </w:r>
    </w:p>
    <w:p w:rsidR="00F91E56" w:rsidRDefault="00F91E56" w:rsidP="00F91E56">
      <w:pPr>
        <w:spacing w:line="340" w:lineRule="exact"/>
        <w:ind w:left="1841" w:hangingChars="767" w:hanging="1841"/>
        <w:rPr>
          <w:rFonts w:asciiTheme="majorEastAsia" w:eastAsiaTheme="majorEastAsia" w:hAnsiTheme="majorEastAsia"/>
        </w:rPr>
      </w:pPr>
      <w:r>
        <w:rPr>
          <w:rFonts w:asciiTheme="majorEastAsia" w:eastAsiaTheme="majorEastAsia" w:hAnsiTheme="majorEastAsia" w:hint="eastAsia"/>
        </w:rPr>
        <w:t>資料４</w:t>
      </w:r>
      <w:r>
        <w:rPr>
          <w:rFonts w:asciiTheme="majorEastAsia" w:eastAsiaTheme="majorEastAsia" w:hAnsiTheme="majorEastAsia" w:hint="eastAsia"/>
        </w:rPr>
        <w:tab/>
      </w:r>
      <w:r w:rsidR="007B4A88" w:rsidRPr="007B4A88">
        <w:rPr>
          <w:rFonts w:asciiTheme="majorEastAsia" w:eastAsiaTheme="majorEastAsia" w:hAnsiTheme="majorEastAsia" w:hint="eastAsia"/>
        </w:rPr>
        <w:t>大阪府地球温暖化対策実行計画及びおおさかヒートアイランド対策推進計画の進捗状況について</w:t>
      </w:r>
    </w:p>
    <w:p w:rsidR="007B4A88" w:rsidRDefault="00F91E56" w:rsidP="00F91E56">
      <w:pPr>
        <w:spacing w:line="340" w:lineRule="exact"/>
        <w:ind w:left="1841" w:hangingChars="767" w:hanging="1841"/>
        <w:rPr>
          <w:rFonts w:asciiTheme="majorEastAsia" w:eastAsiaTheme="majorEastAsia" w:hAnsiTheme="majorEastAsia"/>
        </w:rPr>
      </w:pPr>
      <w:r>
        <w:rPr>
          <w:rFonts w:asciiTheme="majorEastAsia" w:eastAsiaTheme="majorEastAsia" w:hAnsiTheme="majorEastAsia" w:hint="eastAsia"/>
        </w:rPr>
        <w:t>資料５</w:t>
      </w:r>
      <w:r>
        <w:rPr>
          <w:rFonts w:asciiTheme="majorEastAsia" w:eastAsiaTheme="majorEastAsia" w:hAnsiTheme="majorEastAsia" w:hint="eastAsia"/>
        </w:rPr>
        <w:tab/>
      </w:r>
      <w:r w:rsidRPr="00F91E56">
        <w:rPr>
          <w:rFonts w:asciiTheme="majorEastAsia" w:eastAsiaTheme="majorEastAsia" w:hAnsiTheme="majorEastAsia" w:hint="eastAsia"/>
        </w:rPr>
        <w:t>基金活用事業等の審査結果等について</w:t>
      </w:r>
    </w:p>
    <w:p w:rsidR="007B4A88" w:rsidRDefault="00F91E56" w:rsidP="00F91E56">
      <w:pPr>
        <w:spacing w:line="340" w:lineRule="exact"/>
        <w:ind w:left="1841" w:hangingChars="767" w:hanging="1841"/>
        <w:rPr>
          <w:rFonts w:asciiTheme="majorEastAsia" w:eastAsiaTheme="majorEastAsia" w:hAnsiTheme="majorEastAsia"/>
        </w:rPr>
      </w:pPr>
      <w:r>
        <w:rPr>
          <w:rFonts w:asciiTheme="majorEastAsia" w:eastAsiaTheme="majorEastAsia" w:hAnsiTheme="majorEastAsia" w:hint="eastAsia"/>
        </w:rPr>
        <w:t>資料６</w:t>
      </w:r>
      <w:r>
        <w:rPr>
          <w:rFonts w:asciiTheme="majorEastAsia" w:eastAsiaTheme="majorEastAsia" w:hAnsiTheme="majorEastAsia" w:hint="eastAsia"/>
        </w:rPr>
        <w:tab/>
      </w:r>
      <w:r w:rsidRPr="00F91E56">
        <w:rPr>
          <w:rFonts w:asciiTheme="majorEastAsia" w:eastAsiaTheme="majorEastAsia" w:hAnsiTheme="majorEastAsia" w:hint="eastAsia"/>
        </w:rPr>
        <w:t>循環型社会形成推進条例に基づくリサイクル製品の認定について</w:t>
      </w:r>
    </w:p>
    <w:p w:rsidR="00F91E56" w:rsidRDefault="00F91E56" w:rsidP="00F91E56">
      <w:pPr>
        <w:spacing w:line="340" w:lineRule="exact"/>
        <w:ind w:left="1841" w:hangingChars="767" w:hanging="1841"/>
        <w:rPr>
          <w:rFonts w:asciiTheme="majorEastAsia" w:eastAsiaTheme="majorEastAsia" w:hAnsiTheme="majorEastAsia"/>
        </w:rPr>
      </w:pPr>
      <w:r>
        <w:rPr>
          <w:rFonts w:asciiTheme="majorEastAsia" w:eastAsiaTheme="majorEastAsia" w:hAnsiTheme="majorEastAsia" w:hint="eastAsia"/>
        </w:rPr>
        <w:t>資料７</w:t>
      </w:r>
      <w:r>
        <w:rPr>
          <w:rFonts w:asciiTheme="majorEastAsia" w:eastAsiaTheme="majorEastAsia" w:hAnsiTheme="majorEastAsia" w:hint="eastAsia"/>
        </w:rPr>
        <w:tab/>
      </w:r>
      <w:r w:rsidRPr="00F91E56">
        <w:rPr>
          <w:rFonts w:asciiTheme="majorEastAsia" w:eastAsiaTheme="majorEastAsia" w:hAnsiTheme="majorEastAsia" w:hint="eastAsia"/>
        </w:rPr>
        <w:t>大阪府における海洋プラスチックごみ対策の取組みについて</w:t>
      </w:r>
    </w:p>
    <w:p w:rsidR="00DA1FDC" w:rsidRPr="00EC256F" w:rsidRDefault="00DA1FDC" w:rsidP="00965D8F">
      <w:pPr>
        <w:widowControl/>
        <w:jc w:val="left"/>
        <w:rPr>
          <w:rFonts w:asciiTheme="majorEastAsia" w:eastAsiaTheme="majorEastAsia" w:hAnsiTheme="majorEastAsia"/>
        </w:rPr>
      </w:pPr>
    </w:p>
    <w:sectPr w:rsidR="00DA1FDC" w:rsidRPr="00EC256F" w:rsidSect="00040DF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231" w:rsidRDefault="00587231" w:rsidP="003D79F5">
      <w:r>
        <w:separator/>
      </w:r>
    </w:p>
  </w:endnote>
  <w:endnote w:type="continuationSeparator" w:id="0">
    <w:p w:rsidR="00587231" w:rsidRDefault="00587231" w:rsidP="003D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231" w:rsidRDefault="00587231" w:rsidP="003D79F5">
      <w:r>
        <w:separator/>
      </w:r>
    </w:p>
  </w:footnote>
  <w:footnote w:type="continuationSeparator" w:id="0">
    <w:p w:rsidR="00587231" w:rsidRDefault="00587231" w:rsidP="003D7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E6"/>
    <w:rsid w:val="000377AE"/>
    <w:rsid w:val="00040DFC"/>
    <w:rsid w:val="00044EA0"/>
    <w:rsid w:val="000743E4"/>
    <w:rsid w:val="0008550F"/>
    <w:rsid w:val="00116294"/>
    <w:rsid w:val="00143A45"/>
    <w:rsid w:val="00151B05"/>
    <w:rsid w:val="00153EF1"/>
    <w:rsid w:val="001B6D5F"/>
    <w:rsid w:val="001D3DA2"/>
    <w:rsid w:val="0020475A"/>
    <w:rsid w:val="00206DA7"/>
    <w:rsid w:val="00250A4F"/>
    <w:rsid w:val="00250DA4"/>
    <w:rsid w:val="0025282D"/>
    <w:rsid w:val="00260B44"/>
    <w:rsid w:val="002673D4"/>
    <w:rsid w:val="00276818"/>
    <w:rsid w:val="00287E9A"/>
    <w:rsid w:val="00293EDB"/>
    <w:rsid w:val="00294119"/>
    <w:rsid w:val="002D4B9F"/>
    <w:rsid w:val="003029ED"/>
    <w:rsid w:val="00312A0B"/>
    <w:rsid w:val="003218EB"/>
    <w:rsid w:val="00344F90"/>
    <w:rsid w:val="003536ED"/>
    <w:rsid w:val="003715BA"/>
    <w:rsid w:val="003C08AE"/>
    <w:rsid w:val="003D79F5"/>
    <w:rsid w:val="00465DD7"/>
    <w:rsid w:val="004735D0"/>
    <w:rsid w:val="004D77C5"/>
    <w:rsid w:val="004F537D"/>
    <w:rsid w:val="0055287D"/>
    <w:rsid w:val="00587231"/>
    <w:rsid w:val="005A009E"/>
    <w:rsid w:val="005C0E52"/>
    <w:rsid w:val="00625877"/>
    <w:rsid w:val="00667670"/>
    <w:rsid w:val="006B2A98"/>
    <w:rsid w:val="006C0DD4"/>
    <w:rsid w:val="006E2B2B"/>
    <w:rsid w:val="00742D0C"/>
    <w:rsid w:val="007A0816"/>
    <w:rsid w:val="007B4A88"/>
    <w:rsid w:val="007D386E"/>
    <w:rsid w:val="007F0AE6"/>
    <w:rsid w:val="007F4401"/>
    <w:rsid w:val="00820A64"/>
    <w:rsid w:val="0085533B"/>
    <w:rsid w:val="0086507F"/>
    <w:rsid w:val="00895546"/>
    <w:rsid w:val="008B2701"/>
    <w:rsid w:val="008F069A"/>
    <w:rsid w:val="00941067"/>
    <w:rsid w:val="00955E03"/>
    <w:rsid w:val="00965D8F"/>
    <w:rsid w:val="009B6133"/>
    <w:rsid w:val="009E3FC4"/>
    <w:rsid w:val="00A00E95"/>
    <w:rsid w:val="00A07DF2"/>
    <w:rsid w:val="00A35B61"/>
    <w:rsid w:val="00AA09C7"/>
    <w:rsid w:val="00AA35C5"/>
    <w:rsid w:val="00AD737A"/>
    <w:rsid w:val="00B73F96"/>
    <w:rsid w:val="00B91EE4"/>
    <w:rsid w:val="00BC220D"/>
    <w:rsid w:val="00BE5E57"/>
    <w:rsid w:val="00BF7A6C"/>
    <w:rsid w:val="00C055CE"/>
    <w:rsid w:val="00C21BEE"/>
    <w:rsid w:val="00C562F2"/>
    <w:rsid w:val="00C75D0B"/>
    <w:rsid w:val="00C775FF"/>
    <w:rsid w:val="00CD161B"/>
    <w:rsid w:val="00DA1FDC"/>
    <w:rsid w:val="00DE0771"/>
    <w:rsid w:val="00DE72D1"/>
    <w:rsid w:val="00EB087D"/>
    <w:rsid w:val="00EB445E"/>
    <w:rsid w:val="00EC256F"/>
    <w:rsid w:val="00EE4A99"/>
    <w:rsid w:val="00F261D2"/>
    <w:rsid w:val="00F91E56"/>
    <w:rsid w:val="00F929B3"/>
    <w:rsid w:val="00FB1953"/>
    <w:rsid w:val="00FC567B"/>
    <w:rsid w:val="00FF4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DF8A2EE-A237-4E72-964E-578E20B0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AE6"/>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69A"/>
    <w:pPr>
      <w:ind w:leftChars="400" w:left="840"/>
    </w:pPr>
    <w:rPr>
      <w:rFonts w:asciiTheme="minorHAnsi" w:eastAsiaTheme="minorEastAsia" w:hAnsiTheme="minorHAnsi" w:cstheme="minorBidi"/>
      <w:sz w:val="21"/>
      <w:szCs w:val="22"/>
    </w:rPr>
  </w:style>
  <w:style w:type="paragraph" w:styleId="Web">
    <w:name w:val="Normal (Web)"/>
    <w:basedOn w:val="a"/>
    <w:rsid w:val="007F0AE6"/>
    <w:pPr>
      <w:widowControl/>
      <w:jc w:val="left"/>
    </w:pPr>
    <w:rPr>
      <w:rFonts w:ascii="ＭＳ Ｐゴシック" w:eastAsia="ＭＳ Ｐゴシック" w:hAnsi="ＭＳ Ｐゴシック" w:cs="ＭＳ Ｐゴシック"/>
      <w:kern w:val="0"/>
    </w:rPr>
  </w:style>
  <w:style w:type="paragraph" w:styleId="a4">
    <w:name w:val="header"/>
    <w:basedOn w:val="a"/>
    <w:link w:val="a5"/>
    <w:uiPriority w:val="99"/>
    <w:unhideWhenUsed/>
    <w:rsid w:val="003D79F5"/>
    <w:pPr>
      <w:tabs>
        <w:tab w:val="center" w:pos="4252"/>
        <w:tab w:val="right" w:pos="8504"/>
      </w:tabs>
      <w:snapToGrid w:val="0"/>
    </w:pPr>
  </w:style>
  <w:style w:type="character" w:customStyle="1" w:styleId="a5">
    <w:name w:val="ヘッダー (文字)"/>
    <w:basedOn w:val="a0"/>
    <w:link w:val="a4"/>
    <w:uiPriority w:val="99"/>
    <w:rsid w:val="003D79F5"/>
    <w:rPr>
      <w:rFonts w:ascii="Century" w:eastAsia="ＭＳ 明朝" w:hAnsi="Century" w:cs="Times New Roman"/>
      <w:sz w:val="24"/>
      <w:szCs w:val="24"/>
    </w:rPr>
  </w:style>
  <w:style w:type="paragraph" w:styleId="a6">
    <w:name w:val="footer"/>
    <w:basedOn w:val="a"/>
    <w:link w:val="a7"/>
    <w:uiPriority w:val="99"/>
    <w:unhideWhenUsed/>
    <w:rsid w:val="003D79F5"/>
    <w:pPr>
      <w:tabs>
        <w:tab w:val="center" w:pos="4252"/>
        <w:tab w:val="right" w:pos="8504"/>
      </w:tabs>
      <w:snapToGrid w:val="0"/>
    </w:pPr>
  </w:style>
  <w:style w:type="character" w:customStyle="1" w:styleId="a7">
    <w:name w:val="フッター (文字)"/>
    <w:basedOn w:val="a0"/>
    <w:link w:val="a6"/>
    <w:uiPriority w:val="99"/>
    <w:rsid w:val="003D79F5"/>
    <w:rPr>
      <w:rFonts w:ascii="Century" w:eastAsia="ＭＳ 明朝" w:hAnsi="Century" w:cs="Times New Roman"/>
      <w:sz w:val="24"/>
      <w:szCs w:val="24"/>
    </w:rPr>
  </w:style>
  <w:style w:type="paragraph" w:styleId="a8">
    <w:name w:val="Balloon Text"/>
    <w:basedOn w:val="a"/>
    <w:link w:val="a9"/>
    <w:uiPriority w:val="99"/>
    <w:semiHidden/>
    <w:unhideWhenUsed/>
    <w:rsid w:val="002528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282D"/>
    <w:rPr>
      <w:rFonts w:asciiTheme="majorHAnsi" w:eastAsiaTheme="majorEastAsia" w:hAnsiTheme="majorHAnsi" w:cstheme="majorBidi"/>
      <w:sz w:val="18"/>
      <w:szCs w:val="18"/>
    </w:rPr>
  </w:style>
  <w:style w:type="paragraph" w:styleId="aa">
    <w:name w:val="Revision"/>
    <w:hidden/>
    <w:uiPriority w:val="99"/>
    <w:semiHidden/>
    <w:rsid w:val="008B270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8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1" ma:contentTypeDescription="新しいドキュメントを作成します。" ma:contentTypeScope="" ma:versionID="ead8e10e34c4706f51b7d0526c838c1e">
  <xsd:schema xmlns:xsd="http://www.w3.org/2001/XMLSchema" xmlns:xs="http://www.w3.org/2001/XMLSchema" xmlns:p="http://schemas.microsoft.com/office/2006/metadata/properties" xmlns:ns2="70d7d652-1edb-4486-adb7-569848e2bdac" targetNamespace="http://schemas.microsoft.com/office/2006/metadata/properties" ma:root="true" ma:fieldsID="7653f13637c21357c85f5d916816394c" ns2:_="">
    <xsd:import namespace="70d7d652-1edb-4486-adb7-569848e2bdac"/>
    <xsd:element name="properties">
      <xsd:complexType>
        <xsd:sequence>
          <xsd:element name="documentManagement">
            <xsd:complexType>
              <xsd:all>
                <xsd:element ref="ns2:_x65e5__x4ed8__x5165__x308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Props1.xml><?xml version="1.0" encoding="utf-8"?>
<ds:datastoreItem xmlns:ds="http://schemas.openxmlformats.org/officeDocument/2006/customXml" ds:itemID="{CBCB0C88-BC0E-4247-B7E8-DA0828D342FC}"/>
</file>

<file path=customXml/itemProps2.xml><?xml version="1.0" encoding="utf-8"?>
<ds:datastoreItem xmlns:ds="http://schemas.openxmlformats.org/officeDocument/2006/customXml" ds:itemID="{E0867BCA-1713-46CA-B383-923AE035CD02}"/>
</file>

<file path=customXml/itemProps3.xml><?xml version="1.0" encoding="utf-8"?>
<ds:datastoreItem xmlns:ds="http://schemas.openxmlformats.org/officeDocument/2006/customXml" ds:itemID="{2C2B0A5F-9E3D-4977-AB44-83D315788E4A}"/>
</file>

<file path=customXml/itemProps4.xml><?xml version="1.0" encoding="utf-8"?>
<ds:datastoreItem xmlns:ds="http://schemas.openxmlformats.org/officeDocument/2006/customXml" ds:itemID="{0463C1E4-1E83-4590-AEE0-DFC30D2B7938}"/>
</file>

<file path=docProps/app.xml><?xml version="1.0" encoding="utf-8"?>
<Properties xmlns="http://schemas.openxmlformats.org/officeDocument/2006/extended-properties" xmlns:vt="http://schemas.openxmlformats.org/officeDocument/2006/docPropsVTypes">
  <Template>Normal.dotm</Template>
  <TotalTime>40</TotalTime>
  <Pages>2</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畠中　富結子</dc:creator>
  <cp:lastModifiedBy>長濵　智子</cp:lastModifiedBy>
  <cp:revision>10</cp:revision>
  <cp:lastPrinted>2017-05-24T03:39:00Z</cp:lastPrinted>
  <dcterms:created xsi:type="dcterms:W3CDTF">2018-06-22T00:49:00Z</dcterms:created>
  <dcterms:modified xsi:type="dcterms:W3CDTF">2018-11-20T04:23:00Z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