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E6" w:rsidRPr="00C45A6D" w:rsidRDefault="007F0AE6" w:rsidP="007F0AE6">
      <w:pPr>
        <w:jc w:val="center"/>
        <w:rPr>
          <w:rFonts w:ascii="ＭＳ ゴシック" w:eastAsia="ＭＳ ゴシック" w:hAnsi="ＭＳ ゴシック"/>
          <w:b/>
        </w:rPr>
      </w:pPr>
      <w:r w:rsidRPr="00C45A6D">
        <w:rPr>
          <w:rFonts w:ascii="ＭＳ ゴシック" w:eastAsia="ＭＳ ゴシック" w:hAnsi="ＭＳ ゴシック" w:hint="eastAsia"/>
          <w:b/>
        </w:rPr>
        <w:t>第</w:t>
      </w:r>
      <w:r>
        <w:rPr>
          <w:rFonts w:ascii="ＭＳ ゴシック" w:eastAsia="ＭＳ ゴシック" w:hAnsi="ＭＳ ゴシック" w:hint="eastAsia"/>
          <w:b/>
        </w:rPr>
        <w:t>５３</w:t>
      </w:r>
      <w:r w:rsidRPr="00C45A6D">
        <w:rPr>
          <w:rFonts w:ascii="ＭＳ ゴシック" w:eastAsia="ＭＳ ゴシック" w:hAnsi="ＭＳ ゴシック" w:hint="eastAsia"/>
          <w:b/>
        </w:rPr>
        <w:t>回大阪府環境審議会　議事次第</w:t>
      </w:r>
    </w:p>
    <w:p w:rsidR="007F0AE6" w:rsidRPr="00C45A6D" w:rsidRDefault="007F0AE6" w:rsidP="007F0AE6">
      <w:pPr>
        <w:rPr>
          <w:rFonts w:ascii="ＭＳ ゴシック" w:eastAsia="ＭＳ ゴシック" w:hAnsi="ＭＳ ゴシック"/>
          <w:b/>
        </w:rPr>
      </w:pPr>
    </w:p>
    <w:p w:rsidR="007F0AE6" w:rsidRPr="00C45A6D" w:rsidRDefault="007F0AE6" w:rsidP="007F0AE6">
      <w:pPr>
        <w:rPr>
          <w:rFonts w:ascii="ＭＳ ゴシック" w:eastAsia="ＭＳ ゴシック" w:hAnsi="ＭＳ ゴシック"/>
          <w:b/>
        </w:rPr>
      </w:pPr>
    </w:p>
    <w:p w:rsidR="007F0AE6" w:rsidRDefault="007F0AE6" w:rsidP="003D79F5">
      <w:pPr>
        <w:ind w:firstLineChars="1500" w:firstLine="3600"/>
        <w:rPr>
          <w:rFonts w:ascii="ＭＳ ゴシック" w:eastAsia="ＭＳ ゴシック" w:hAnsi="ＭＳ ゴシック"/>
        </w:rPr>
      </w:pPr>
      <w:r w:rsidRPr="00C45A6D">
        <w:rPr>
          <w:rFonts w:ascii="ＭＳ ゴシック" w:eastAsia="ＭＳ ゴシック" w:hAnsi="ＭＳ ゴシック" w:hint="eastAsia"/>
        </w:rPr>
        <w:t>日　　時：平成２</w:t>
      </w:r>
      <w:r>
        <w:rPr>
          <w:rFonts w:ascii="ＭＳ ゴシック" w:eastAsia="ＭＳ ゴシック" w:hAnsi="ＭＳ ゴシック" w:hint="eastAsia"/>
        </w:rPr>
        <w:t>８</w:t>
      </w:r>
      <w:r w:rsidRPr="00C45A6D">
        <w:rPr>
          <w:rFonts w:ascii="ＭＳ ゴシック" w:eastAsia="ＭＳ ゴシック" w:hAnsi="ＭＳ ゴシック" w:hint="eastAsia"/>
        </w:rPr>
        <w:t>年</w:t>
      </w:r>
      <w:r>
        <w:rPr>
          <w:rFonts w:ascii="ＭＳ ゴシック" w:eastAsia="ＭＳ ゴシック" w:hAnsi="ＭＳ ゴシック" w:hint="eastAsia"/>
        </w:rPr>
        <w:t>３</w:t>
      </w:r>
      <w:r w:rsidRPr="00C45A6D">
        <w:rPr>
          <w:rFonts w:ascii="ＭＳ ゴシック" w:eastAsia="ＭＳ ゴシック" w:hAnsi="ＭＳ ゴシック" w:hint="eastAsia"/>
        </w:rPr>
        <w:t>月</w:t>
      </w:r>
      <w:r>
        <w:rPr>
          <w:rFonts w:ascii="ＭＳ ゴシック" w:eastAsia="ＭＳ ゴシック" w:hAnsi="ＭＳ ゴシック" w:hint="eastAsia"/>
        </w:rPr>
        <w:t>２５</w:t>
      </w:r>
      <w:r w:rsidRPr="00C45A6D">
        <w:rPr>
          <w:rFonts w:ascii="ＭＳ ゴシック" w:eastAsia="ＭＳ ゴシック" w:hAnsi="ＭＳ ゴシック" w:hint="eastAsia"/>
        </w:rPr>
        <w:t>日（</w:t>
      </w:r>
      <w:r>
        <w:rPr>
          <w:rFonts w:ascii="ＭＳ ゴシック" w:eastAsia="ＭＳ ゴシック" w:hAnsi="ＭＳ ゴシック" w:hint="eastAsia"/>
        </w:rPr>
        <w:t>金</w:t>
      </w:r>
      <w:r w:rsidRPr="00C45A6D">
        <w:rPr>
          <w:rFonts w:ascii="ＭＳ ゴシック" w:eastAsia="ＭＳ ゴシック" w:hAnsi="ＭＳ ゴシック" w:hint="eastAsia"/>
        </w:rPr>
        <w:t>）</w:t>
      </w:r>
    </w:p>
    <w:p w:rsidR="007F0AE6" w:rsidRDefault="007F0AE6" w:rsidP="003D79F5">
      <w:pPr>
        <w:ind w:firstLineChars="2000" w:firstLine="4800"/>
        <w:rPr>
          <w:rFonts w:ascii="ＭＳ ゴシック" w:eastAsia="ＭＳ ゴシック" w:hAnsi="ＭＳ ゴシック"/>
        </w:rPr>
      </w:pPr>
      <w:r>
        <w:rPr>
          <w:rFonts w:ascii="ＭＳ ゴシック" w:eastAsia="ＭＳ ゴシック" w:hAnsi="ＭＳ ゴシック" w:hint="eastAsia"/>
        </w:rPr>
        <w:t>午後３時～５時</w:t>
      </w:r>
    </w:p>
    <w:p w:rsidR="007F0AE6" w:rsidRPr="00C45A6D" w:rsidRDefault="007F0AE6" w:rsidP="003D79F5">
      <w:pPr>
        <w:ind w:firstLineChars="1500" w:firstLine="3600"/>
        <w:rPr>
          <w:rFonts w:ascii="ＭＳ ゴシック" w:eastAsia="ＭＳ ゴシック" w:hAnsi="ＭＳ ゴシック"/>
          <w:iCs/>
        </w:rPr>
      </w:pPr>
      <w:r w:rsidRPr="00C45A6D">
        <w:rPr>
          <w:rFonts w:ascii="ＭＳ ゴシック" w:eastAsia="ＭＳ ゴシック" w:hAnsi="ＭＳ ゴシック" w:hint="eastAsia"/>
        </w:rPr>
        <w:t>場　　所：</w:t>
      </w:r>
      <w:r w:rsidRPr="00C45A6D">
        <w:rPr>
          <w:rFonts w:ascii="ＭＳ ゴシック" w:eastAsia="ＭＳ ゴシック" w:hAnsi="ＭＳ ゴシック" w:hint="eastAsia"/>
          <w:iCs/>
        </w:rPr>
        <w:t>プリムローズ大阪（</w:t>
      </w:r>
      <w:r>
        <w:rPr>
          <w:rFonts w:ascii="ＭＳ ゴシック" w:eastAsia="ＭＳ ゴシック" w:hAnsi="ＭＳ ゴシック" w:hint="eastAsia"/>
          <w:iCs/>
        </w:rPr>
        <w:t>２</w:t>
      </w:r>
      <w:r w:rsidRPr="00C45A6D">
        <w:rPr>
          <w:rFonts w:ascii="ＭＳ ゴシック" w:eastAsia="ＭＳ ゴシック" w:hAnsi="ＭＳ ゴシック" w:hint="eastAsia"/>
          <w:iCs/>
        </w:rPr>
        <w:t>階）「</w:t>
      </w:r>
      <w:r>
        <w:rPr>
          <w:rFonts w:ascii="ＭＳ ゴシック" w:eastAsia="ＭＳ ゴシック" w:hAnsi="ＭＳ ゴシック" w:hint="eastAsia"/>
          <w:iCs/>
        </w:rPr>
        <w:t>鳳凰（東）</w:t>
      </w:r>
      <w:r w:rsidRPr="00C45A6D">
        <w:rPr>
          <w:rFonts w:ascii="ＭＳ ゴシック" w:eastAsia="ＭＳ ゴシック" w:hAnsi="ＭＳ ゴシック" w:hint="eastAsia"/>
          <w:iCs/>
        </w:rPr>
        <w:t>」</w:t>
      </w:r>
    </w:p>
    <w:p w:rsidR="007F0AE6" w:rsidRPr="00C45A6D" w:rsidRDefault="007F0AE6" w:rsidP="007F0AE6">
      <w:pPr>
        <w:ind w:firstLineChars="1281" w:firstLine="3074"/>
        <w:rPr>
          <w:rFonts w:ascii="ＭＳ ゴシック" w:eastAsia="ＭＳ ゴシック" w:hAnsi="ＭＳ ゴシック"/>
        </w:rPr>
      </w:pPr>
    </w:p>
    <w:p w:rsidR="007F0AE6" w:rsidRPr="00845472" w:rsidRDefault="007F0AE6" w:rsidP="007F0AE6">
      <w:pPr>
        <w:rPr>
          <w:rFonts w:ascii="ＭＳ ゴシック" w:eastAsia="ＭＳ ゴシック" w:hAnsi="ＭＳ ゴシック"/>
        </w:rPr>
      </w:pPr>
    </w:p>
    <w:p w:rsidR="007F0AE6" w:rsidRPr="00C45A6D" w:rsidRDefault="007F0AE6" w:rsidP="007F0AE6">
      <w:pPr>
        <w:rPr>
          <w:rFonts w:ascii="ＭＳ ゴシック" w:eastAsia="ＭＳ ゴシック" w:hAnsi="ＭＳ ゴシック"/>
        </w:rPr>
      </w:pPr>
      <w:r w:rsidRPr="00C45A6D">
        <w:rPr>
          <w:rFonts w:ascii="ＭＳ ゴシック" w:eastAsia="ＭＳ ゴシック" w:hAnsi="ＭＳ ゴシック" w:hint="eastAsia"/>
        </w:rPr>
        <w:t>１　　開　会</w:t>
      </w:r>
    </w:p>
    <w:p w:rsidR="007F0AE6" w:rsidRPr="00C45A6D" w:rsidRDefault="007F0AE6" w:rsidP="007F0AE6">
      <w:pPr>
        <w:rPr>
          <w:rFonts w:ascii="ＭＳ ゴシック" w:eastAsia="ＭＳ ゴシック" w:hAnsi="ＭＳ ゴシック"/>
        </w:rPr>
      </w:pPr>
    </w:p>
    <w:p w:rsidR="007F0AE6" w:rsidRPr="00C45A6D" w:rsidRDefault="007F0AE6" w:rsidP="007F0AE6">
      <w:pPr>
        <w:rPr>
          <w:rFonts w:ascii="ＭＳ ゴシック" w:eastAsia="ＭＳ ゴシック" w:hAnsi="ＭＳ ゴシック"/>
        </w:rPr>
      </w:pPr>
      <w:r w:rsidRPr="00C45A6D">
        <w:rPr>
          <w:rFonts w:ascii="ＭＳ ゴシック" w:eastAsia="ＭＳ ゴシック" w:hAnsi="ＭＳ ゴシック" w:hint="eastAsia"/>
        </w:rPr>
        <w:t>２　　審議事項</w:t>
      </w:r>
    </w:p>
    <w:p w:rsidR="007F0AE6" w:rsidRPr="005C0E52" w:rsidRDefault="007F0AE6" w:rsidP="007F0AE6">
      <w:pPr>
        <w:spacing w:line="276" w:lineRule="auto"/>
        <w:rPr>
          <w:rFonts w:ascii="ＭＳ ゴシック" w:eastAsia="ＭＳ ゴシック" w:hAnsi="ＭＳ ゴシック"/>
        </w:rPr>
      </w:pPr>
      <w:r w:rsidRPr="00CC73D0">
        <w:rPr>
          <w:rFonts w:ascii="ＭＳ ゴシック" w:eastAsia="ＭＳ ゴシック" w:hAnsi="ＭＳ ゴシック" w:hint="eastAsia"/>
        </w:rPr>
        <w:t>（１</w:t>
      </w:r>
      <w:r w:rsidRPr="005C0E52">
        <w:rPr>
          <w:rFonts w:ascii="ＭＳ ゴシック" w:eastAsia="ＭＳ ゴシック" w:hAnsi="ＭＳ ゴシック" w:hint="eastAsia"/>
        </w:rPr>
        <w:t>）河川水質環境基準に係る類型指定について（諮問）</w:t>
      </w:r>
    </w:p>
    <w:p w:rsidR="007F0AE6" w:rsidRPr="006B2A98" w:rsidRDefault="007F0AE6" w:rsidP="007F0AE6">
      <w:pPr>
        <w:spacing w:line="320" w:lineRule="exact"/>
        <w:ind w:left="720" w:hangingChars="300" w:hanging="720"/>
        <w:rPr>
          <w:rFonts w:asciiTheme="minorEastAsia" w:eastAsiaTheme="minorEastAsia" w:hAnsiTheme="minorEastAsia"/>
        </w:rPr>
      </w:pPr>
      <w:r w:rsidRPr="005C0E52">
        <w:rPr>
          <w:rFonts w:ascii="ＭＳ ゴシック" w:eastAsia="ＭＳ ゴシック" w:hAnsi="ＭＳ ゴシック" w:hint="eastAsia"/>
        </w:rPr>
        <w:t>（２）</w:t>
      </w:r>
      <w:r w:rsidR="006B2A98" w:rsidRPr="006B2A98">
        <w:rPr>
          <w:rFonts w:asciiTheme="majorEastAsia" w:eastAsiaTheme="majorEastAsia" w:hAnsiTheme="majorEastAsia" w:hint="eastAsia"/>
          <w:spacing w:val="2"/>
          <w:w w:val="86"/>
          <w:kern w:val="0"/>
        </w:rPr>
        <w:t>大阪府における流入車対策及び大型車を中心とする自動車環境対策の新たな取組について</w:t>
      </w:r>
      <w:r w:rsidRPr="006B2A98">
        <w:rPr>
          <w:rFonts w:asciiTheme="majorEastAsia" w:eastAsiaTheme="majorEastAsia" w:hAnsiTheme="majorEastAsia" w:hint="eastAsia"/>
          <w:kern w:val="0"/>
        </w:rPr>
        <w:t>（諮問）</w:t>
      </w:r>
    </w:p>
    <w:p w:rsidR="007F0AE6" w:rsidRPr="00CD161B" w:rsidRDefault="007F0AE6" w:rsidP="007F0AE6">
      <w:pPr>
        <w:rPr>
          <w:rFonts w:ascii="ＭＳ ゴシック" w:eastAsia="ＭＳ ゴシック" w:hAnsi="ＭＳ ゴシック"/>
        </w:rPr>
      </w:pPr>
      <w:r w:rsidRPr="005C0E52">
        <w:rPr>
          <w:rFonts w:ascii="ＭＳ ゴシック" w:eastAsia="ＭＳ ゴシック" w:hAnsi="ＭＳ ゴシック" w:hint="eastAsia"/>
          <w:iCs/>
        </w:rPr>
        <w:t>（３）循環型社会推進計画について</w:t>
      </w:r>
      <w:r w:rsidRPr="00CD161B">
        <w:rPr>
          <w:rFonts w:ascii="ＭＳ ゴシック" w:eastAsia="ＭＳ ゴシック" w:hAnsi="ＭＳ ゴシック" w:hint="eastAsia"/>
          <w:kern w:val="0"/>
        </w:rPr>
        <w:t>（</w:t>
      </w:r>
      <w:r w:rsidR="00BF7A6C" w:rsidRPr="00CD161B">
        <w:rPr>
          <w:rFonts w:ascii="ＭＳ ゴシック" w:eastAsia="ＭＳ ゴシック" w:hAnsi="ＭＳ ゴシック" w:hint="eastAsia"/>
          <w:kern w:val="0"/>
        </w:rPr>
        <w:t>循環型社会推進計画部会報告</w:t>
      </w:r>
      <w:r w:rsidRPr="00CD161B">
        <w:rPr>
          <w:rFonts w:ascii="ＭＳ ゴシック" w:eastAsia="ＭＳ ゴシック" w:hAnsi="ＭＳ ゴシック" w:hint="eastAsia"/>
          <w:kern w:val="0"/>
        </w:rPr>
        <w:t>）</w:t>
      </w:r>
    </w:p>
    <w:p w:rsidR="007F0AE6" w:rsidRPr="00CD161B" w:rsidRDefault="007F0AE6" w:rsidP="007F0AE6">
      <w:pPr>
        <w:rPr>
          <w:rFonts w:ascii="ＭＳ ゴシック" w:eastAsia="ＭＳ ゴシック" w:hAnsi="ＭＳ ゴシック"/>
          <w:iCs/>
        </w:rPr>
      </w:pPr>
    </w:p>
    <w:p w:rsidR="007F0AE6" w:rsidRPr="005C0E52" w:rsidRDefault="007F0AE6" w:rsidP="007F0AE6">
      <w:pPr>
        <w:ind w:left="720" w:hangingChars="300" w:hanging="720"/>
        <w:rPr>
          <w:rFonts w:ascii="ＭＳ ゴシック" w:eastAsia="ＭＳ ゴシック" w:hAnsi="ＭＳ ゴシック"/>
          <w:iCs/>
        </w:rPr>
      </w:pPr>
      <w:r w:rsidRPr="005C0E52">
        <w:rPr>
          <w:rFonts w:ascii="ＭＳ ゴシック" w:eastAsia="ＭＳ ゴシック" w:hAnsi="ＭＳ ゴシック" w:hint="eastAsia"/>
          <w:iCs/>
        </w:rPr>
        <w:t>３　　報告事項</w:t>
      </w:r>
    </w:p>
    <w:p w:rsidR="007F0AE6" w:rsidRPr="005C0E52" w:rsidRDefault="007F0AE6" w:rsidP="007F0AE6">
      <w:pPr>
        <w:spacing w:line="276" w:lineRule="auto"/>
        <w:rPr>
          <w:rFonts w:ascii="ＭＳ ゴシック" w:eastAsia="ＭＳ ゴシック" w:hAnsi="ＭＳ ゴシック"/>
        </w:rPr>
      </w:pPr>
      <w:r w:rsidRPr="005C0E52">
        <w:rPr>
          <w:rFonts w:ascii="ＭＳ ゴシック" w:eastAsia="ＭＳ ゴシック" w:hAnsi="ＭＳ ゴシック" w:hint="eastAsia"/>
          <w:kern w:val="0"/>
        </w:rPr>
        <w:t>（１）温泉法に基づく温泉掘削等許可</w:t>
      </w:r>
      <w:r w:rsidRPr="005C0E52">
        <w:rPr>
          <w:rFonts w:ascii="ＭＳ ゴシック" w:eastAsia="ＭＳ ゴシック" w:hAnsi="ＭＳ ゴシック" w:hint="eastAsia"/>
          <w:iCs/>
          <w:kern w:val="0"/>
        </w:rPr>
        <w:t>について</w:t>
      </w:r>
      <w:r w:rsidRPr="005C0E52">
        <w:rPr>
          <w:rFonts w:ascii="ＭＳ ゴシック" w:eastAsia="ＭＳ ゴシック" w:hAnsi="ＭＳ ゴシック" w:hint="eastAsia"/>
          <w:kern w:val="0"/>
        </w:rPr>
        <w:t>（温泉部会</w:t>
      </w:r>
      <w:r w:rsidR="00250DA4">
        <w:rPr>
          <w:rFonts w:ascii="ＭＳ ゴシック" w:eastAsia="ＭＳ ゴシック" w:hAnsi="ＭＳ ゴシック" w:hint="eastAsia"/>
          <w:kern w:val="0"/>
        </w:rPr>
        <w:t>報告</w:t>
      </w:r>
      <w:r w:rsidRPr="005C0E52">
        <w:rPr>
          <w:rFonts w:ascii="ＭＳ ゴシック" w:eastAsia="ＭＳ ゴシック" w:hAnsi="ＭＳ ゴシック" w:hint="eastAsia"/>
          <w:kern w:val="0"/>
        </w:rPr>
        <w:t>）</w:t>
      </w:r>
    </w:p>
    <w:p w:rsidR="007F0AE6" w:rsidRPr="005C0E52" w:rsidRDefault="007F0AE6" w:rsidP="00250DA4">
      <w:pPr>
        <w:spacing w:line="276" w:lineRule="auto"/>
        <w:ind w:left="720" w:hangingChars="300" w:hanging="720"/>
        <w:rPr>
          <w:rFonts w:ascii="ＭＳ ゴシック" w:eastAsia="ＭＳ ゴシック" w:hAnsi="ＭＳ ゴシック"/>
        </w:rPr>
      </w:pPr>
      <w:r w:rsidRPr="005C0E52">
        <w:rPr>
          <w:rFonts w:ascii="ＭＳ ゴシック" w:eastAsia="ＭＳ ゴシック" w:hAnsi="ＭＳ ゴシック" w:hint="eastAsia"/>
        </w:rPr>
        <w:t>（２）平成２８年度公共用水域及び地下水の水質測定計画について（水質部会</w:t>
      </w:r>
      <w:r w:rsidR="00250DA4">
        <w:rPr>
          <w:rFonts w:ascii="ＭＳ ゴシック" w:eastAsia="ＭＳ ゴシック" w:hAnsi="ＭＳ ゴシック" w:hint="eastAsia"/>
        </w:rPr>
        <w:t>報告</w:t>
      </w:r>
      <w:r w:rsidRPr="005C0E52">
        <w:rPr>
          <w:rFonts w:ascii="ＭＳ ゴシック" w:eastAsia="ＭＳ ゴシック" w:hAnsi="ＭＳ ゴシック" w:hint="eastAsia"/>
        </w:rPr>
        <w:t>）</w:t>
      </w:r>
    </w:p>
    <w:p w:rsidR="007F0AE6" w:rsidRPr="005C0E52" w:rsidRDefault="007F0AE6" w:rsidP="007F0AE6">
      <w:pPr>
        <w:spacing w:line="276" w:lineRule="auto"/>
        <w:ind w:leftChars="50" w:left="720" w:hangingChars="250" w:hanging="600"/>
        <w:rPr>
          <w:rFonts w:ascii="ＭＳ ゴシック" w:eastAsia="ＭＳ ゴシック" w:hAnsi="ＭＳ ゴシック"/>
        </w:rPr>
      </w:pPr>
      <w:r w:rsidRPr="005C0E52">
        <w:rPr>
          <w:rFonts w:ascii="ＭＳ ゴシック" w:eastAsia="ＭＳ ゴシック" w:hAnsi="ＭＳ ゴシック" w:hint="eastAsia"/>
        </w:rPr>
        <w:t>(</w:t>
      </w:r>
      <w:r w:rsidR="0025282D">
        <w:rPr>
          <w:rFonts w:ascii="ＭＳ ゴシック" w:eastAsia="ＭＳ ゴシック" w:hAnsi="ＭＳ ゴシック" w:hint="eastAsia"/>
        </w:rPr>
        <w:t>３</w:t>
      </w:r>
      <w:r w:rsidRPr="005C0E52">
        <w:rPr>
          <w:rFonts w:ascii="ＭＳ ゴシック" w:eastAsia="ＭＳ ゴシック" w:hAnsi="ＭＳ ゴシック" w:hint="eastAsia"/>
        </w:rPr>
        <w:t>)</w:t>
      </w:r>
      <w:r w:rsidRPr="005C0E52">
        <w:rPr>
          <w:rFonts w:hint="eastAsia"/>
        </w:rPr>
        <w:t xml:space="preserve"> </w:t>
      </w:r>
      <w:r w:rsidRPr="005C0E52">
        <w:rPr>
          <w:rFonts w:ascii="ＭＳ ゴシック" w:eastAsia="ＭＳ ゴシック" w:hAnsi="ＭＳ ゴシック" w:hint="eastAsia"/>
        </w:rPr>
        <w:t>大阪府地球温暖化対策実行計画及びおおさかヒートアイランド対策推進計画の進捗状況について</w:t>
      </w:r>
      <w:r w:rsidR="003D79F5" w:rsidRPr="005C0E52">
        <w:rPr>
          <w:rFonts w:ascii="ＭＳ ゴシック" w:eastAsia="ＭＳ ゴシック" w:hAnsi="ＭＳ ゴシック" w:hint="eastAsia"/>
        </w:rPr>
        <w:t>(温暖化対策部会</w:t>
      </w:r>
      <w:r w:rsidR="00250DA4">
        <w:rPr>
          <w:rFonts w:ascii="ＭＳ ゴシック" w:eastAsia="ＭＳ ゴシック" w:hAnsi="ＭＳ ゴシック" w:hint="eastAsia"/>
        </w:rPr>
        <w:t>報告</w:t>
      </w:r>
      <w:r w:rsidR="003D79F5" w:rsidRPr="005C0E52">
        <w:rPr>
          <w:rFonts w:ascii="ＭＳ ゴシック" w:eastAsia="ＭＳ ゴシック" w:hAnsi="ＭＳ ゴシック" w:hint="eastAsia"/>
        </w:rPr>
        <w:t>)</w:t>
      </w:r>
    </w:p>
    <w:p w:rsidR="007F0AE6" w:rsidRPr="005C0E52" w:rsidRDefault="007F0AE6" w:rsidP="007F0AE6">
      <w:pPr>
        <w:spacing w:line="276" w:lineRule="auto"/>
        <w:rPr>
          <w:rFonts w:ascii="ＭＳ ゴシック" w:eastAsia="ＭＳ ゴシック" w:hAnsi="ＭＳ ゴシック"/>
        </w:rPr>
      </w:pPr>
      <w:r w:rsidRPr="005C0E52">
        <w:rPr>
          <w:rFonts w:ascii="ＭＳ ゴシック" w:eastAsia="ＭＳ ゴシック" w:hAnsi="ＭＳ ゴシック" w:hint="eastAsia"/>
        </w:rPr>
        <w:t>（</w:t>
      </w:r>
      <w:r w:rsidR="0025282D">
        <w:rPr>
          <w:rFonts w:ascii="ＭＳ ゴシック" w:eastAsia="ＭＳ ゴシック" w:hAnsi="ＭＳ ゴシック" w:hint="eastAsia"/>
        </w:rPr>
        <w:t>４</w:t>
      </w:r>
      <w:r w:rsidRPr="005C0E52">
        <w:rPr>
          <w:rFonts w:ascii="ＭＳ ゴシック" w:eastAsia="ＭＳ ゴシック" w:hAnsi="ＭＳ ゴシック" w:hint="eastAsia"/>
        </w:rPr>
        <w:t>）基金活用事業等の審査結果について（環境・みどり活動促進部会</w:t>
      </w:r>
      <w:r w:rsidR="00250DA4">
        <w:rPr>
          <w:rFonts w:ascii="ＭＳ ゴシック" w:eastAsia="ＭＳ ゴシック" w:hAnsi="ＭＳ ゴシック" w:hint="eastAsia"/>
        </w:rPr>
        <w:t>報告</w:t>
      </w:r>
      <w:r w:rsidRPr="005C0E52">
        <w:rPr>
          <w:rFonts w:ascii="ＭＳ ゴシック" w:eastAsia="ＭＳ ゴシック" w:hAnsi="ＭＳ ゴシック" w:hint="eastAsia"/>
        </w:rPr>
        <w:t>）</w:t>
      </w:r>
    </w:p>
    <w:p w:rsidR="007F0AE6" w:rsidRDefault="007F0AE6" w:rsidP="007F0AE6">
      <w:pPr>
        <w:ind w:left="720" w:hangingChars="300" w:hanging="720"/>
        <w:rPr>
          <w:rFonts w:ascii="ＭＳ ゴシック" w:eastAsia="ＭＳ ゴシック" w:hAnsi="ＭＳ ゴシック"/>
          <w:kern w:val="0"/>
        </w:rPr>
      </w:pPr>
      <w:r w:rsidRPr="005C0E52">
        <w:rPr>
          <w:rFonts w:ascii="ＭＳ ゴシック" w:eastAsia="ＭＳ ゴシック" w:hAnsi="ＭＳ ゴシック" w:hint="eastAsia"/>
          <w:kern w:val="0"/>
        </w:rPr>
        <w:t>（</w:t>
      </w:r>
      <w:r w:rsidR="0025282D">
        <w:rPr>
          <w:rFonts w:ascii="ＭＳ ゴシック" w:eastAsia="ＭＳ ゴシック" w:hAnsi="ＭＳ ゴシック" w:hint="eastAsia"/>
          <w:kern w:val="0"/>
        </w:rPr>
        <w:t>５</w:t>
      </w:r>
      <w:r w:rsidRPr="005C0E52">
        <w:rPr>
          <w:rFonts w:ascii="ＭＳ ゴシック" w:eastAsia="ＭＳ ゴシック" w:hAnsi="ＭＳ ゴシック" w:hint="eastAsia"/>
          <w:kern w:val="0"/>
        </w:rPr>
        <w:t>）循環型社会形成推進条例に基づくリサイクル製品の認定について（リサイクル製品認定部会</w:t>
      </w:r>
      <w:r w:rsidR="00250DA4">
        <w:rPr>
          <w:rFonts w:ascii="ＭＳ ゴシック" w:eastAsia="ＭＳ ゴシック" w:hAnsi="ＭＳ ゴシック" w:hint="eastAsia"/>
          <w:kern w:val="0"/>
        </w:rPr>
        <w:t>報告</w:t>
      </w:r>
      <w:r w:rsidRPr="005C0E52">
        <w:rPr>
          <w:rFonts w:ascii="ＭＳ ゴシック" w:eastAsia="ＭＳ ゴシック" w:hAnsi="ＭＳ ゴシック" w:hint="eastAsia"/>
          <w:kern w:val="0"/>
        </w:rPr>
        <w:t>）</w:t>
      </w:r>
    </w:p>
    <w:p w:rsidR="0025282D" w:rsidRPr="00BF7A6C" w:rsidRDefault="0025282D" w:rsidP="007F0AE6">
      <w:pPr>
        <w:ind w:left="720" w:hangingChars="300" w:hanging="720"/>
        <w:rPr>
          <w:rFonts w:ascii="ＭＳ ゴシック" w:eastAsia="ＭＳ ゴシック" w:hAnsi="ＭＳ ゴシック"/>
          <w:kern w:val="0"/>
        </w:rPr>
      </w:pPr>
      <w:r w:rsidRPr="00BF7A6C">
        <w:rPr>
          <w:rFonts w:ascii="ＭＳ ゴシック" w:eastAsia="ＭＳ ゴシック" w:hAnsi="ＭＳ ゴシック" w:hint="eastAsia"/>
          <w:kern w:val="0"/>
        </w:rPr>
        <w:t>（６）大阪２１世紀の新環境総合計画の点検評価結果（毎年度サイクル）について（環境総合計画部会</w:t>
      </w:r>
      <w:r w:rsidR="00250DA4">
        <w:rPr>
          <w:rFonts w:ascii="ＭＳ ゴシック" w:eastAsia="ＭＳ ゴシック" w:hAnsi="ＭＳ ゴシック" w:hint="eastAsia"/>
          <w:kern w:val="0"/>
        </w:rPr>
        <w:t>報告</w:t>
      </w:r>
      <w:r w:rsidRPr="00BF7A6C">
        <w:rPr>
          <w:rFonts w:ascii="ＭＳ ゴシック" w:eastAsia="ＭＳ ゴシック" w:hAnsi="ＭＳ ゴシック" w:hint="eastAsia"/>
          <w:kern w:val="0"/>
        </w:rPr>
        <w:t>）</w:t>
      </w:r>
    </w:p>
    <w:p w:rsidR="007F0AE6" w:rsidRPr="005C0E52" w:rsidRDefault="007F0AE6" w:rsidP="007F0AE6">
      <w:pPr>
        <w:rPr>
          <w:rFonts w:ascii="ＭＳ ゴシック" w:eastAsia="ＭＳ ゴシック" w:hAnsi="ＭＳ ゴシック"/>
        </w:rPr>
      </w:pPr>
    </w:p>
    <w:p w:rsidR="007F0AE6" w:rsidRPr="005C0E52" w:rsidRDefault="007F0AE6" w:rsidP="007F0AE6">
      <w:pPr>
        <w:rPr>
          <w:rFonts w:ascii="ＭＳ ゴシック" w:eastAsia="ＭＳ ゴシック" w:hAnsi="ＭＳ ゴシック"/>
        </w:rPr>
      </w:pPr>
      <w:r w:rsidRPr="005C0E52">
        <w:rPr>
          <w:rFonts w:ascii="ＭＳ ゴシック" w:eastAsia="ＭＳ ゴシック" w:hAnsi="ＭＳ ゴシック" w:hint="eastAsia"/>
        </w:rPr>
        <w:t>４　　閉　会</w:t>
      </w:r>
    </w:p>
    <w:p w:rsidR="007F0AE6" w:rsidRPr="00C4005E" w:rsidRDefault="007F0AE6" w:rsidP="007F0AE6">
      <w:pPr>
        <w:rPr>
          <w:rFonts w:ascii="ＭＳ ゴシック" w:eastAsia="ＭＳ ゴシック" w:hAnsi="ＭＳ ゴシック"/>
        </w:rPr>
      </w:pPr>
    </w:p>
    <w:p w:rsidR="007F0AE6" w:rsidRDefault="007F0AE6" w:rsidP="007F0AE6">
      <w:pPr>
        <w:rPr>
          <w:rFonts w:ascii="ＭＳ ゴシック" w:eastAsia="ＭＳ ゴシック" w:hAnsi="ＭＳ ゴシック"/>
        </w:rPr>
      </w:pPr>
    </w:p>
    <w:p w:rsidR="007F0AE6" w:rsidRDefault="007F0AE6" w:rsidP="007F0AE6">
      <w:pPr>
        <w:pStyle w:val="Web"/>
        <w:adjustRightInd w:val="0"/>
        <w:snapToGrid w:val="0"/>
        <w:spacing w:line="280" w:lineRule="exact"/>
        <w:ind w:firstLineChars="100" w:firstLine="220"/>
        <w:rPr>
          <w:rFonts w:ascii="ＭＳ 明朝" w:eastAsia="ＭＳ 明朝" w:hAnsi="ＭＳ 明朝"/>
          <w:sz w:val="22"/>
          <w:szCs w:val="22"/>
        </w:rPr>
      </w:pPr>
    </w:p>
    <w:p w:rsidR="007F0AE6" w:rsidRDefault="007F0AE6" w:rsidP="007F0AE6">
      <w:pPr>
        <w:pStyle w:val="Web"/>
        <w:adjustRightInd w:val="0"/>
        <w:snapToGrid w:val="0"/>
        <w:spacing w:line="280" w:lineRule="exact"/>
        <w:ind w:firstLineChars="100" w:firstLine="220"/>
        <w:rPr>
          <w:rFonts w:ascii="ＭＳ 明朝" w:eastAsia="ＭＳ 明朝" w:hAnsi="ＭＳ 明朝"/>
          <w:sz w:val="22"/>
          <w:szCs w:val="22"/>
        </w:rPr>
      </w:pPr>
    </w:p>
    <w:p w:rsidR="007F0AE6" w:rsidRDefault="007F0AE6" w:rsidP="007F0AE6">
      <w:pPr>
        <w:pStyle w:val="Web"/>
        <w:adjustRightInd w:val="0"/>
        <w:snapToGrid w:val="0"/>
        <w:spacing w:line="280" w:lineRule="exact"/>
        <w:ind w:firstLineChars="100" w:firstLine="220"/>
        <w:rPr>
          <w:rFonts w:ascii="ＭＳ 明朝" w:eastAsia="ＭＳ 明朝" w:hAnsi="ＭＳ 明朝"/>
          <w:sz w:val="22"/>
          <w:szCs w:val="22"/>
        </w:rPr>
      </w:pPr>
    </w:p>
    <w:p w:rsidR="007F0AE6" w:rsidRDefault="007F0AE6" w:rsidP="007F0AE6">
      <w:pPr>
        <w:pStyle w:val="Web"/>
        <w:adjustRightInd w:val="0"/>
        <w:snapToGrid w:val="0"/>
        <w:spacing w:line="280" w:lineRule="exact"/>
        <w:ind w:firstLineChars="100" w:firstLine="220"/>
        <w:rPr>
          <w:rFonts w:ascii="ＭＳ 明朝" w:eastAsia="ＭＳ 明朝" w:hAnsi="ＭＳ 明朝"/>
          <w:sz w:val="22"/>
          <w:szCs w:val="22"/>
        </w:rPr>
      </w:pPr>
    </w:p>
    <w:p w:rsidR="00875813" w:rsidRPr="00875813" w:rsidRDefault="00875813">
      <w:bookmarkStart w:id="0" w:name="_GoBack"/>
      <w:bookmarkEnd w:id="0"/>
    </w:p>
    <w:sectPr w:rsidR="00875813" w:rsidRPr="008758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97" w:rsidRDefault="00884997" w:rsidP="003D79F5">
      <w:r>
        <w:separator/>
      </w:r>
    </w:p>
  </w:endnote>
  <w:endnote w:type="continuationSeparator" w:id="0">
    <w:p w:rsidR="00884997" w:rsidRDefault="00884997" w:rsidP="003D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97" w:rsidRDefault="00884997" w:rsidP="003D79F5">
      <w:r>
        <w:separator/>
      </w:r>
    </w:p>
  </w:footnote>
  <w:footnote w:type="continuationSeparator" w:id="0">
    <w:p w:rsidR="00884997" w:rsidRDefault="00884997" w:rsidP="003D7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A6856"/>
    <w:multiLevelType w:val="hybridMultilevel"/>
    <w:tmpl w:val="7522FD0C"/>
    <w:lvl w:ilvl="0" w:tplc="648CDCA0">
      <w:start w:val="1"/>
      <w:numFmt w:val="decimalFullWidth"/>
      <w:lvlText w:val="（%1）"/>
      <w:lvlJc w:val="left"/>
      <w:pPr>
        <w:ind w:left="1236" w:hanging="81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E6"/>
    <w:rsid w:val="000377AE"/>
    <w:rsid w:val="001305B0"/>
    <w:rsid w:val="0020475A"/>
    <w:rsid w:val="00250DA4"/>
    <w:rsid w:val="0025282D"/>
    <w:rsid w:val="00276818"/>
    <w:rsid w:val="003D79F5"/>
    <w:rsid w:val="00465DD7"/>
    <w:rsid w:val="004F537D"/>
    <w:rsid w:val="005C0E52"/>
    <w:rsid w:val="00625877"/>
    <w:rsid w:val="006B2A98"/>
    <w:rsid w:val="006C0DD4"/>
    <w:rsid w:val="00742D0C"/>
    <w:rsid w:val="007F0AE6"/>
    <w:rsid w:val="00820A64"/>
    <w:rsid w:val="0085533B"/>
    <w:rsid w:val="00875813"/>
    <w:rsid w:val="00884997"/>
    <w:rsid w:val="008B2701"/>
    <w:rsid w:val="008F069A"/>
    <w:rsid w:val="00AA09C7"/>
    <w:rsid w:val="00AA35C5"/>
    <w:rsid w:val="00AD737A"/>
    <w:rsid w:val="00BF7A6C"/>
    <w:rsid w:val="00C055CE"/>
    <w:rsid w:val="00C21BEE"/>
    <w:rsid w:val="00C75D0B"/>
    <w:rsid w:val="00CD161B"/>
    <w:rsid w:val="00DE72D1"/>
    <w:rsid w:val="00EB445E"/>
    <w:rsid w:val="00EF3AFA"/>
    <w:rsid w:val="00F929B3"/>
    <w:rsid w:val="00FF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E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E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69A"/>
    <w:pPr>
      <w:ind w:leftChars="400" w:left="840"/>
    </w:pPr>
    <w:rPr>
      <w:rFonts w:asciiTheme="minorHAnsi" w:eastAsiaTheme="minorEastAsia" w:hAnsiTheme="minorHAnsi" w:cstheme="minorBidi"/>
      <w:sz w:val="21"/>
      <w:szCs w:val="22"/>
    </w:rPr>
  </w:style>
  <w:style w:type="paragraph" w:styleId="Web">
    <w:name w:val="Normal (Web)"/>
    <w:basedOn w:val="a"/>
    <w:rsid w:val="007F0AE6"/>
    <w:pPr>
      <w:widowControl/>
      <w:jc w:val="left"/>
    </w:pPr>
    <w:rPr>
      <w:rFonts w:ascii="ＭＳ Ｐゴシック" w:eastAsia="ＭＳ Ｐゴシック" w:hAnsi="ＭＳ Ｐゴシック" w:cs="ＭＳ Ｐゴシック"/>
      <w:kern w:val="0"/>
    </w:rPr>
  </w:style>
  <w:style w:type="paragraph" w:styleId="a4">
    <w:name w:val="header"/>
    <w:basedOn w:val="a"/>
    <w:link w:val="a5"/>
    <w:uiPriority w:val="99"/>
    <w:unhideWhenUsed/>
    <w:rsid w:val="003D79F5"/>
    <w:pPr>
      <w:tabs>
        <w:tab w:val="center" w:pos="4252"/>
        <w:tab w:val="right" w:pos="8504"/>
      </w:tabs>
      <w:snapToGrid w:val="0"/>
    </w:pPr>
  </w:style>
  <w:style w:type="character" w:customStyle="1" w:styleId="a5">
    <w:name w:val="ヘッダー (文字)"/>
    <w:basedOn w:val="a0"/>
    <w:link w:val="a4"/>
    <w:uiPriority w:val="99"/>
    <w:rsid w:val="003D79F5"/>
    <w:rPr>
      <w:rFonts w:ascii="Century" w:eastAsia="ＭＳ 明朝" w:hAnsi="Century" w:cs="Times New Roman"/>
      <w:sz w:val="24"/>
      <w:szCs w:val="24"/>
    </w:rPr>
  </w:style>
  <w:style w:type="paragraph" w:styleId="a6">
    <w:name w:val="footer"/>
    <w:basedOn w:val="a"/>
    <w:link w:val="a7"/>
    <w:uiPriority w:val="99"/>
    <w:unhideWhenUsed/>
    <w:rsid w:val="003D79F5"/>
    <w:pPr>
      <w:tabs>
        <w:tab w:val="center" w:pos="4252"/>
        <w:tab w:val="right" w:pos="8504"/>
      </w:tabs>
      <w:snapToGrid w:val="0"/>
    </w:pPr>
  </w:style>
  <w:style w:type="character" w:customStyle="1" w:styleId="a7">
    <w:name w:val="フッター (文字)"/>
    <w:basedOn w:val="a0"/>
    <w:link w:val="a6"/>
    <w:uiPriority w:val="99"/>
    <w:rsid w:val="003D79F5"/>
    <w:rPr>
      <w:rFonts w:ascii="Century" w:eastAsia="ＭＳ 明朝" w:hAnsi="Century" w:cs="Times New Roman"/>
      <w:sz w:val="24"/>
      <w:szCs w:val="24"/>
    </w:rPr>
  </w:style>
  <w:style w:type="paragraph" w:styleId="a8">
    <w:name w:val="Balloon Text"/>
    <w:basedOn w:val="a"/>
    <w:link w:val="a9"/>
    <w:uiPriority w:val="99"/>
    <w:semiHidden/>
    <w:unhideWhenUsed/>
    <w:rsid w:val="002528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2D"/>
    <w:rPr>
      <w:rFonts w:asciiTheme="majorHAnsi" w:eastAsiaTheme="majorEastAsia" w:hAnsiTheme="majorHAnsi" w:cstheme="majorBidi"/>
      <w:sz w:val="18"/>
      <w:szCs w:val="18"/>
    </w:rPr>
  </w:style>
  <w:style w:type="paragraph" w:styleId="aa">
    <w:name w:val="Revision"/>
    <w:hidden/>
    <w:uiPriority w:val="99"/>
    <w:semiHidden/>
    <w:rsid w:val="008B270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富結子</dc:creator>
  <cp:lastModifiedBy>畠中　富結子</cp:lastModifiedBy>
  <cp:revision>11</cp:revision>
  <cp:lastPrinted>2016-02-26T00:49:00Z</cp:lastPrinted>
  <dcterms:created xsi:type="dcterms:W3CDTF">2016-03-03T02:31:00Z</dcterms:created>
  <dcterms:modified xsi:type="dcterms:W3CDTF">2016-03-20T05:47:00Z</dcterms:modified>
</cp:coreProperties>
</file>