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71B62" w14:textId="1B9A8397" w:rsidR="009E5CF0" w:rsidRPr="001B0E1B" w:rsidRDefault="00804559" w:rsidP="006272A1">
      <w:pPr>
        <w:spacing w:line="400" w:lineRule="exact"/>
        <w:jc w:val="left"/>
        <w:rPr>
          <w:rFonts w:ascii="HG丸ｺﾞｼｯｸM-PRO" w:eastAsia="HG丸ｺﾞｼｯｸM-PRO" w:hAnsi="HG丸ｺﾞｼｯｸM-PRO"/>
          <w:b/>
          <w:sz w:val="32"/>
          <w:szCs w:val="32"/>
          <w:u w:val="double"/>
        </w:rPr>
      </w:pPr>
      <w:r w:rsidRPr="00CE7CB5">
        <w:rPr>
          <w:rFonts w:ascii="HG丸ｺﾞｼｯｸM-PRO" w:eastAsia="HG丸ｺﾞｼｯｸM-PRO" w:hAnsi="HG丸ｺﾞｼｯｸM-PRO"/>
          <w:b/>
          <w:noProof/>
          <w:sz w:val="32"/>
          <w:szCs w:val="32"/>
          <w:u w:val="double"/>
        </w:rPr>
        <mc:AlternateContent>
          <mc:Choice Requires="wps">
            <w:drawing>
              <wp:anchor distT="0" distB="0" distL="114300" distR="114300" simplePos="0" relativeHeight="251704320" behindDoc="0" locked="0" layoutInCell="1" allowOverlap="1" wp14:anchorId="3EB7ACEC" wp14:editId="558F498E">
                <wp:simplePos x="0" y="0"/>
                <wp:positionH relativeFrom="column">
                  <wp:posOffset>5300345</wp:posOffset>
                </wp:positionH>
                <wp:positionV relativeFrom="paragraph">
                  <wp:posOffset>-539115</wp:posOffset>
                </wp:positionV>
                <wp:extent cx="1057275" cy="485775"/>
                <wp:effectExtent l="0" t="0" r="28575" b="28575"/>
                <wp:wrapNone/>
                <wp:docPr id="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857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560B64" w14:textId="24707618" w:rsidR="00804559" w:rsidRPr="00804559" w:rsidRDefault="00804559" w:rsidP="00804559">
                            <w:pPr>
                              <w:pStyle w:val="Web"/>
                              <w:spacing w:before="0" w:beforeAutospacing="0" w:after="0" w:afterAutospacing="0"/>
                              <w:jc w:val="center"/>
                              <w:textAlignment w:val="baseline"/>
                              <w:rPr>
                                <w:sz w:val="28"/>
                                <w:szCs w:val="28"/>
                              </w:rPr>
                            </w:pPr>
                            <w:r w:rsidRPr="00804559">
                              <w:rPr>
                                <w:rFonts w:ascii="ＭＳ ゴシック" w:eastAsia="ＭＳ ゴシック" w:hAnsi="ＭＳ ゴシック" w:hint="eastAsia"/>
                                <w:b/>
                                <w:bCs/>
                                <w:color w:val="000000"/>
                                <w:kern w:val="24"/>
                                <w:sz w:val="28"/>
                                <w:szCs w:val="28"/>
                              </w:rPr>
                              <w:t>資料</w:t>
                            </w:r>
                            <w:r w:rsidRPr="00804559">
                              <w:rPr>
                                <w:rFonts w:ascii="ＭＳ ゴシック" w:eastAsia="ＭＳ ゴシック" w:hAnsi="ＭＳ ゴシック" w:hint="eastAsia"/>
                                <w:b/>
                                <w:bCs/>
                                <w:color w:val="000000"/>
                                <w:kern w:val="24"/>
                                <w:sz w:val="28"/>
                                <w:szCs w:val="28"/>
                              </w:rPr>
                              <w:t>8-</w:t>
                            </w:r>
                            <w:r w:rsidR="00371742">
                              <w:rPr>
                                <w:rFonts w:ascii="ＭＳ ゴシック" w:eastAsia="ＭＳ ゴシック" w:hAnsi="ＭＳ ゴシック" w:hint="eastAsia"/>
                                <w:b/>
                                <w:bCs/>
                                <w:color w:val="000000"/>
                                <w:kern w:val="24"/>
                                <w:sz w:val="28"/>
                                <w:szCs w:val="28"/>
                              </w:rPr>
                              <w:t>3</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margin-left:417.35pt;margin-top:-42.45pt;width:83.2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" filled="f" strokeweight="1.5pt">
                <v:textbox>
                  <w:txbxContent>
                    <w:p w14:paraId="46560B64" w14:textId="24707618" w:rsidR="00804559" w:rsidRPr="00804559" w:rsidRDefault="00804559" w:rsidP="00804559">
                      <w:pPr>
                        <w:pStyle w:val="Web"/>
                        <w:spacing w:before="0" w:beforeAutospacing="0" w:after="0" w:afterAutospacing="0"/>
                        <w:jc w:val="center"/>
                        <w:textAlignment w:val="baseline"/>
                        <w:rPr>
                          <w:sz w:val="28"/>
                          <w:szCs w:val="28"/>
                        </w:rPr>
                      </w:pPr>
                      <w:r w:rsidRPr="00804559">
                        <w:rPr>
                          <w:rFonts w:ascii="ＭＳ ゴシック" w:eastAsia="ＭＳ ゴシック" w:hAnsi="ＭＳ ゴシック" w:hint="eastAsia"/>
                          <w:b/>
                          <w:bCs/>
                          <w:color w:val="000000"/>
                          <w:kern w:val="24"/>
                          <w:sz w:val="28"/>
                          <w:szCs w:val="28"/>
                        </w:rPr>
                        <w:t>資料</w:t>
                      </w:r>
                      <w:r w:rsidRPr="00804559">
                        <w:rPr>
                          <w:rFonts w:ascii="ＭＳ ゴシック" w:eastAsia="ＭＳ ゴシック" w:hAnsi="ＭＳ ゴシック" w:hint="eastAsia"/>
                          <w:b/>
                          <w:bCs/>
                          <w:color w:val="000000"/>
                          <w:kern w:val="24"/>
                          <w:sz w:val="28"/>
                          <w:szCs w:val="28"/>
                        </w:rPr>
                        <w:t>8-</w:t>
                      </w:r>
                      <w:r w:rsidR="00371742">
                        <w:rPr>
                          <w:rFonts w:ascii="ＭＳ ゴシック" w:eastAsia="ＭＳ ゴシック" w:hAnsi="ＭＳ ゴシック" w:hint="eastAsia"/>
                          <w:b/>
                          <w:bCs/>
                          <w:color w:val="000000"/>
                          <w:kern w:val="24"/>
                          <w:sz w:val="28"/>
                          <w:szCs w:val="28"/>
                        </w:rPr>
                        <w:t>3</w:t>
                      </w:r>
                    </w:p>
                  </w:txbxContent>
                </v:textbox>
              </v:rect>
            </w:pict>
          </mc:Fallback>
        </mc:AlternateContent>
      </w:r>
      <w:r w:rsidR="00DA0A9B">
        <w:rPr>
          <w:rFonts w:ascii="HG丸ｺﾞｼｯｸM-PRO" w:eastAsia="HG丸ｺﾞｼｯｸM-PRO" w:hAnsi="HG丸ｺﾞｼｯｸM-PRO"/>
          <w:b/>
          <w:noProof/>
          <w:sz w:val="32"/>
          <w:szCs w:val="32"/>
          <w:u w:val="double"/>
        </w:rPr>
        <w:drawing>
          <wp:anchor distT="0" distB="0" distL="114300" distR="114300" simplePos="0" relativeHeight="251692032" behindDoc="0" locked="0" layoutInCell="1" allowOverlap="1" wp14:anchorId="09771B6D" wp14:editId="19FAE14D">
            <wp:simplePos x="0" y="0"/>
            <wp:positionH relativeFrom="column">
              <wp:posOffset>5312410</wp:posOffset>
            </wp:positionH>
            <wp:positionV relativeFrom="paragraph">
              <wp:posOffset>-120015</wp:posOffset>
            </wp:positionV>
            <wp:extent cx="731520" cy="43878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7E2">
        <w:rPr>
          <w:rFonts w:ascii="HG丸ｺﾞｼｯｸM-PRO" w:eastAsia="HG丸ｺﾞｼｯｸM-PRO" w:hAnsi="HG丸ｺﾞｼｯｸM-PRO" w:hint="eastAsia"/>
          <w:b/>
          <w:sz w:val="32"/>
          <w:szCs w:val="32"/>
          <w:u w:val="double"/>
        </w:rPr>
        <w:t>大</w:t>
      </w:r>
      <w:bookmarkStart w:id="0" w:name="_GoBack"/>
      <w:bookmarkEnd w:id="0"/>
      <w:r w:rsidR="00C117E2">
        <w:rPr>
          <w:rFonts w:ascii="HG丸ｺﾞｼｯｸM-PRO" w:eastAsia="HG丸ｺﾞｼｯｸM-PRO" w:hAnsi="HG丸ｺﾞｼｯｸM-PRO" w:hint="eastAsia"/>
          <w:b/>
          <w:sz w:val="32"/>
          <w:szCs w:val="32"/>
          <w:u w:val="double"/>
        </w:rPr>
        <w:t>阪府イノシシ</w:t>
      </w:r>
      <w:r w:rsidR="006272A1">
        <w:rPr>
          <w:rFonts w:ascii="HG丸ｺﾞｼｯｸM-PRO" w:eastAsia="HG丸ｺﾞｼｯｸM-PRO" w:hAnsi="HG丸ｺﾞｼｯｸM-PRO" w:hint="eastAsia"/>
          <w:b/>
          <w:sz w:val="32"/>
          <w:szCs w:val="32"/>
          <w:u w:val="double"/>
        </w:rPr>
        <w:t>第二種鳥獣</w:t>
      </w:r>
      <w:r w:rsidR="00C117E2">
        <w:rPr>
          <w:rFonts w:ascii="HG丸ｺﾞｼｯｸM-PRO" w:eastAsia="HG丸ｺﾞｼｯｸM-PRO" w:hAnsi="HG丸ｺﾞｼｯｸM-PRO" w:hint="eastAsia"/>
          <w:b/>
          <w:sz w:val="32"/>
          <w:szCs w:val="32"/>
          <w:u w:val="double"/>
        </w:rPr>
        <w:t>管理計画（第２</w:t>
      </w:r>
      <w:r w:rsidR="001B0E1B" w:rsidRPr="001B0E1B">
        <w:rPr>
          <w:rFonts w:ascii="HG丸ｺﾞｼｯｸM-PRO" w:eastAsia="HG丸ｺﾞｼｯｸM-PRO" w:hAnsi="HG丸ｺﾞｼｯｸM-PRO" w:hint="eastAsia"/>
          <w:b/>
          <w:sz w:val="32"/>
          <w:szCs w:val="32"/>
          <w:u w:val="double"/>
        </w:rPr>
        <w:t>期）</w:t>
      </w:r>
      <w:r w:rsidR="00F54FCB" w:rsidRPr="001B0E1B">
        <w:rPr>
          <w:rFonts w:ascii="HG丸ｺﾞｼｯｸM-PRO" w:eastAsia="HG丸ｺﾞｼｯｸM-PRO" w:hAnsi="HG丸ｺﾞｼｯｸM-PRO" w:hint="eastAsia"/>
          <w:b/>
          <w:sz w:val="32"/>
          <w:szCs w:val="32"/>
          <w:u w:val="double"/>
        </w:rPr>
        <w:t>の概要</w:t>
      </w:r>
    </w:p>
    <w:p w14:paraId="09771B63" w14:textId="77777777" w:rsidR="007942A3" w:rsidRPr="00C117E2" w:rsidRDefault="007942A3" w:rsidP="007942A3">
      <w:pPr>
        <w:spacing w:line="80" w:lineRule="exact"/>
        <w:jc w:val="center"/>
      </w:pPr>
    </w:p>
    <w:p w14:paraId="4E36181E" w14:textId="741C167B" w:rsidR="006272A1" w:rsidRDefault="008C047D">
      <w:r>
        <w:rPr>
          <w:rFonts w:hint="eastAsia"/>
          <w:noProof/>
        </w:rPr>
        <mc:AlternateContent>
          <mc:Choice Requires="wps">
            <w:drawing>
              <wp:anchor distT="0" distB="0" distL="114300" distR="114300" simplePos="0" relativeHeight="251662336" behindDoc="0" locked="0" layoutInCell="1" allowOverlap="1" wp14:anchorId="09771B6F" wp14:editId="09771B70">
                <wp:simplePos x="0" y="0"/>
                <wp:positionH relativeFrom="column">
                  <wp:posOffset>4445</wp:posOffset>
                </wp:positionH>
                <wp:positionV relativeFrom="paragraph">
                  <wp:posOffset>71120</wp:posOffset>
                </wp:positionV>
                <wp:extent cx="2057400" cy="342900"/>
                <wp:effectExtent l="0" t="0" r="19050" b="19050"/>
                <wp:wrapNone/>
                <wp:docPr id="13" name="1 つの角を丸めた四角形 13"/>
                <wp:cNvGraphicFramePr/>
                <a:graphic xmlns:a="http://schemas.openxmlformats.org/drawingml/2006/main">
                  <a:graphicData uri="http://schemas.microsoft.com/office/word/2010/wordprocessingShape">
                    <wps:wsp>
                      <wps:cNvSpPr/>
                      <wps:spPr>
                        <a:xfrm>
                          <a:off x="0" y="0"/>
                          <a:ext cx="2057400" cy="342900"/>
                        </a:xfrm>
                        <a:prstGeom prst="round1Rect">
                          <a:avLst/>
                        </a:prstGeom>
                        <a:solidFill>
                          <a:schemeClr val="accent4"/>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A3" w14:textId="77777777" w:rsidR="008C047D" w:rsidRPr="001B0E1B" w:rsidRDefault="008C047D" w:rsidP="008C047D">
                            <w:pPr>
                              <w:jc w:val="center"/>
                              <w:rPr>
                                <w:color w:val="FFFFFF" w:themeColor="background1"/>
                              </w:rPr>
                            </w:pPr>
                            <w:r w:rsidRPr="001B0E1B">
                              <w:rPr>
                                <w:rFonts w:ascii="ＭＳ ゴシック" w:eastAsia="ＭＳ ゴシック" w:hAnsi="ＭＳ ゴシック" w:hint="eastAsia"/>
                                <w:b/>
                                <w:color w:val="FFFFFF" w:themeColor="background1"/>
                                <w:sz w:val="24"/>
                              </w:rPr>
                              <w:t>計画策定の目的及び背景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 つの角を丸めた四角形 13" o:spid="_x0000_s1027" style="position:absolute;left:0;text-align:left;margin-left:.35pt;margin-top:5.6pt;width:162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574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" adj="-11796480,,5400" path="m,l2000249,v31564,,57151,25587,57151,57151l2057400,342900,,342900,,xe" fillcolor="#8064a2 [3207]" strokecolor="#c00000" strokeweight="2pt">
                <v:stroke joinstyle="miter"/>
                <v:formulas/>
                <v:path arrowok="t" o:connecttype="custom" o:connectlocs="0,0;2000249,0;2057400,57151;2057400,342900;0,342900;0,0" o:connectangles="0,0,0,0,0,0" textboxrect="0,0,2057400,342900"/>
                <v:textbox>
                  <w:txbxContent>
                    <w:p w14:paraId="09771BA3" w14:textId="77777777" w:rsidR="008C047D" w:rsidRPr="001B0E1B" w:rsidRDefault="008C047D" w:rsidP="008C047D">
                      <w:pPr>
                        <w:jc w:val="center"/>
                        <w:rPr>
                          <w:color w:val="FFFFFF" w:themeColor="background1"/>
                        </w:rPr>
                      </w:pPr>
                      <w:r w:rsidRPr="001B0E1B">
                        <w:rPr>
                          <w:rFonts w:ascii="ＭＳ ゴシック" w:eastAsia="ＭＳ ゴシック" w:hAnsi="ＭＳ ゴシック" w:hint="eastAsia"/>
                          <w:b/>
                          <w:color w:val="FFFFFF" w:themeColor="background1"/>
                          <w:sz w:val="24"/>
                        </w:rPr>
                        <w:t>計画策定の目的及び背景</w:t>
                      </w:r>
                    </w:p>
                  </w:txbxContent>
                </v:textbox>
              </v:shape>
            </w:pict>
          </mc:Fallback>
        </mc:AlternateContent>
      </w:r>
      <w:r w:rsidR="006004DD">
        <w:rPr>
          <w:rFonts w:hint="eastAsia"/>
          <w:noProof/>
        </w:rPr>
        <mc:AlternateContent>
          <mc:Choice Requires="wps">
            <w:drawing>
              <wp:inline distT="0" distB="0" distL="0" distR="0" wp14:anchorId="09771B71" wp14:editId="5EDD8AA0">
                <wp:extent cx="5915025" cy="1905000"/>
                <wp:effectExtent l="0" t="0" r="28575" b="19050"/>
                <wp:docPr id="1" name="角丸四角形 1"/>
                <wp:cNvGraphicFramePr/>
                <a:graphic xmlns:a="http://schemas.openxmlformats.org/drawingml/2006/main">
                  <a:graphicData uri="http://schemas.microsoft.com/office/word/2010/wordprocessingShape">
                    <wps:wsp>
                      <wps:cNvSpPr/>
                      <wps:spPr>
                        <a:xfrm>
                          <a:off x="0" y="0"/>
                          <a:ext cx="5915025" cy="1905000"/>
                        </a:xfrm>
                        <a:prstGeom prst="roundRect">
                          <a:avLst>
                            <a:gd name="adj" fmla="val 12752"/>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A4" w14:textId="77777777" w:rsidR="00F62ECD" w:rsidRPr="00CE10C1" w:rsidRDefault="00F62ECD" w:rsidP="00F62ECD">
                            <w:pPr>
                              <w:jc w:val="left"/>
                              <w:rPr>
                                <w:rFonts w:ascii="ＭＳ ゴシック" w:eastAsia="ＭＳ ゴシック" w:hAnsi="ＭＳ ゴシック"/>
                                <w:b/>
                                <w:sz w:val="24"/>
                                <w:u w:val="single"/>
                              </w:rPr>
                            </w:pPr>
                          </w:p>
                          <w:p w14:paraId="09771BA5" w14:textId="2969783A" w:rsidR="00F62ECD" w:rsidRPr="00C117E2" w:rsidRDefault="00C117E2" w:rsidP="00C117E2">
                            <w:pPr>
                              <w:ind w:firstLineChars="100" w:firstLine="210"/>
                              <w:jc w:val="left"/>
                              <w:rPr>
                                <w:rFonts w:ascii="HG丸ｺﾞｼｯｸM-PRO" w:eastAsia="HG丸ｺﾞｼｯｸM-PRO" w:hAnsi="HG丸ｺﾞｼｯｸM-PRO"/>
                                <w:color w:val="000000" w:themeColor="text1"/>
                              </w:rPr>
                            </w:pPr>
                            <w:r w:rsidRPr="00C117E2">
                              <w:rPr>
                                <w:rFonts w:ascii="HG丸ｺﾞｼｯｸM-PRO" w:eastAsia="HG丸ｺﾞｼｯｸM-PRO" w:hAnsi="HG丸ｺﾞｼｯｸM-PRO" w:hint="eastAsia"/>
                                <w:color w:val="000000" w:themeColor="text1"/>
                                <w:szCs w:val="21"/>
                              </w:rPr>
                              <w:t>農林業被害の軽減及びイノシシの長期にわたる安定的な共存を図るため、平成</w:t>
                            </w:r>
                            <w:r w:rsidR="006272A1">
                              <w:rPr>
                                <w:rFonts w:ascii="HG丸ｺﾞｼｯｸM-PRO" w:eastAsia="HG丸ｺﾞｼｯｸM-PRO" w:hAnsi="HG丸ｺﾞｼｯｸM-PRO" w:hint="eastAsia"/>
                                <w:color w:val="000000" w:themeColor="text1"/>
                                <w:szCs w:val="21"/>
                              </w:rPr>
                              <w:t>２４</w:t>
                            </w:r>
                            <w:r w:rsidRPr="00C117E2">
                              <w:rPr>
                                <w:rFonts w:ascii="HG丸ｺﾞｼｯｸM-PRO" w:eastAsia="HG丸ｺﾞｼｯｸM-PRO" w:hAnsi="HG丸ｺﾞｼｯｸM-PRO" w:hint="eastAsia"/>
                                <w:color w:val="000000" w:themeColor="text1"/>
                                <w:szCs w:val="21"/>
                              </w:rPr>
                              <w:t>年４月から平成</w:t>
                            </w:r>
                            <w:r w:rsidR="006272A1">
                              <w:rPr>
                                <w:rFonts w:ascii="HG丸ｺﾞｼｯｸM-PRO" w:eastAsia="HG丸ｺﾞｼｯｸM-PRO" w:hAnsi="HG丸ｺﾞｼｯｸM-PRO" w:hint="eastAsia"/>
                                <w:color w:val="000000" w:themeColor="text1"/>
                                <w:szCs w:val="21"/>
                              </w:rPr>
                              <w:t>２９</w:t>
                            </w:r>
                            <w:r w:rsidRPr="00C117E2">
                              <w:rPr>
                                <w:rFonts w:ascii="HG丸ｺﾞｼｯｸM-PRO" w:eastAsia="HG丸ｺﾞｼｯｸM-PRO" w:hAnsi="HG丸ｺﾞｼｯｸM-PRO" w:hint="eastAsia"/>
                                <w:color w:val="000000" w:themeColor="text1"/>
                                <w:szCs w:val="21"/>
                              </w:rPr>
                              <w:t>年３月までを第</w:t>
                            </w:r>
                            <w:r w:rsidR="006272A1">
                              <w:rPr>
                                <w:rFonts w:ascii="HG丸ｺﾞｼｯｸM-PRO" w:eastAsia="HG丸ｺﾞｼｯｸM-PRO" w:hAnsi="HG丸ｺﾞｼｯｸM-PRO" w:hint="eastAsia"/>
                                <w:color w:val="000000" w:themeColor="text1"/>
                                <w:szCs w:val="21"/>
                              </w:rPr>
                              <w:t>２</w:t>
                            </w:r>
                            <w:r w:rsidRPr="00C117E2">
                              <w:rPr>
                                <w:rFonts w:ascii="HG丸ｺﾞｼｯｸM-PRO" w:eastAsia="HG丸ｺﾞｼｯｸM-PRO" w:hAnsi="HG丸ｺﾞｼｯｸM-PRO" w:hint="eastAsia"/>
                                <w:color w:val="000000" w:themeColor="text1"/>
                                <w:szCs w:val="21"/>
                              </w:rPr>
                              <w:t>期の計画期間とするイノシシ保護管理計画を策定し、有害鳥獣捕獲の実施や防護柵の設置等の被害対策に努めてきたところであるが、依然として農林業被害は高い水準で推移しており、市街地等への出没による事故も発生している。このことから、</w:t>
                            </w:r>
                            <w:r w:rsidR="006272A1">
                              <w:rPr>
                                <w:rFonts w:ascii="HG丸ｺﾞｼｯｸM-PRO" w:eastAsia="HG丸ｺﾞｼｯｸM-PRO" w:hAnsi="HG丸ｺﾞｼｯｸM-PRO" w:hint="eastAsia"/>
                                <w:color w:val="000000" w:themeColor="text1"/>
                                <w:szCs w:val="21"/>
                              </w:rPr>
                              <w:t>鳥獣保護法の一部改正に伴い、</w:t>
                            </w:r>
                            <w:r w:rsidRPr="00C117E2">
                              <w:rPr>
                                <w:rFonts w:ascii="HG丸ｺﾞｼｯｸM-PRO" w:eastAsia="HG丸ｺﾞｼｯｸM-PRO" w:hAnsi="HG丸ｺﾞｼｯｸM-PRO" w:hint="eastAsia"/>
                                <w:color w:val="000000" w:themeColor="text1"/>
                                <w:szCs w:val="21"/>
                              </w:rPr>
                              <w:t>イノシシ</w:t>
                            </w:r>
                            <w:r w:rsidR="006272A1">
                              <w:rPr>
                                <w:rFonts w:ascii="HG丸ｺﾞｼｯｸM-PRO" w:eastAsia="HG丸ｺﾞｼｯｸM-PRO" w:hAnsi="HG丸ｺﾞｼｯｸM-PRO" w:hint="eastAsia"/>
                                <w:color w:val="000000" w:themeColor="text1"/>
                                <w:szCs w:val="21"/>
                              </w:rPr>
                              <w:t>第二種鳥獣</w:t>
                            </w:r>
                            <w:r w:rsidRPr="00C117E2">
                              <w:rPr>
                                <w:rFonts w:ascii="HG丸ｺﾞｼｯｸM-PRO" w:eastAsia="HG丸ｺﾞｼｯｸM-PRO" w:hAnsi="HG丸ｺﾞｼｯｸM-PRO" w:hint="eastAsia"/>
                                <w:color w:val="000000" w:themeColor="text1"/>
                                <w:szCs w:val="21"/>
                              </w:rPr>
                              <w:t>管理計画</w:t>
                            </w:r>
                            <w:r w:rsidR="006272A1">
                              <w:rPr>
                                <w:rFonts w:ascii="HG丸ｺﾞｼｯｸM-PRO" w:eastAsia="HG丸ｺﾞｼｯｸM-PRO" w:hAnsi="HG丸ｺﾞｼｯｸM-PRO" w:hint="eastAsia"/>
                                <w:color w:val="000000" w:themeColor="text1"/>
                                <w:szCs w:val="21"/>
                              </w:rPr>
                              <w:t>（第２期）</w:t>
                            </w:r>
                            <w:r w:rsidRPr="00C117E2">
                              <w:rPr>
                                <w:rFonts w:ascii="HG丸ｺﾞｼｯｸM-PRO" w:eastAsia="HG丸ｺﾞｼｯｸM-PRO" w:hAnsi="HG丸ｺﾞｼｯｸM-PRO" w:hint="eastAsia"/>
                                <w:color w:val="000000" w:themeColor="text1"/>
                                <w:szCs w:val="21"/>
                              </w:rPr>
                              <w:t>を策定し総合的なイノシシ対策を講じる。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8" style="width:465.75pt;height:150pt;visibility:visible;mso-wrap-style:square;mso-left-percent:-10001;mso-top-percent:-10001;mso-position-horizontal:absolute;mso-position-horizontal-relative:char;mso-position-vertical:absolute;mso-position-vertical-relative:line;mso-left-percent:-10001;mso-top-percent:-10001;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" fillcolor="white [3212]" strokecolor="#5f497a [2407]" strokeweight="2pt">
                <v:textbox>
                  <w:txbxContent>
                    <w:p w14:paraId="09771BA4" w14:textId="77777777" w:rsidR="00F62ECD" w:rsidRPr="00CE10C1" w:rsidRDefault="00F62ECD" w:rsidP="00F62ECD">
                      <w:pPr>
                        <w:jc w:val="left"/>
                        <w:rPr>
                          <w:rFonts w:ascii="ＭＳ ゴシック" w:eastAsia="ＭＳ ゴシック" w:hAnsi="ＭＳ ゴシック"/>
                          <w:b/>
                          <w:sz w:val="24"/>
                          <w:u w:val="single"/>
                        </w:rPr>
                      </w:pPr>
                    </w:p>
                    <w:p w14:paraId="09771BA5" w14:textId="2969783A" w:rsidR="00F62ECD" w:rsidRPr="00C117E2" w:rsidRDefault="00C117E2" w:rsidP="00C117E2">
                      <w:pPr>
                        <w:ind w:firstLineChars="100" w:firstLine="210"/>
                        <w:jc w:val="left"/>
                        <w:rPr>
                          <w:rFonts w:ascii="HG丸ｺﾞｼｯｸM-PRO" w:eastAsia="HG丸ｺﾞｼｯｸM-PRO" w:hAnsi="HG丸ｺﾞｼｯｸM-PRO"/>
                          <w:color w:val="000000" w:themeColor="text1"/>
                        </w:rPr>
                      </w:pPr>
                      <w:r w:rsidRPr="00C117E2">
                        <w:rPr>
                          <w:rFonts w:ascii="HG丸ｺﾞｼｯｸM-PRO" w:eastAsia="HG丸ｺﾞｼｯｸM-PRO" w:hAnsi="HG丸ｺﾞｼｯｸM-PRO" w:hint="eastAsia"/>
                          <w:color w:val="000000" w:themeColor="text1"/>
                          <w:szCs w:val="21"/>
                        </w:rPr>
                        <w:t>農林業被害の軽減及びイノシシの長期にわたる安定的な共存を図るため、平成</w:t>
                      </w:r>
                      <w:r w:rsidR="006272A1">
                        <w:rPr>
                          <w:rFonts w:ascii="HG丸ｺﾞｼｯｸM-PRO" w:eastAsia="HG丸ｺﾞｼｯｸM-PRO" w:hAnsi="HG丸ｺﾞｼｯｸM-PRO" w:hint="eastAsia"/>
                          <w:color w:val="000000" w:themeColor="text1"/>
                          <w:szCs w:val="21"/>
                        </w:rPr>
                        <w:t>２４</w:t>
                      </w:r>
                      <w:r w:rsidRPr="00C117E2">
                        <w:rPr>
                          <w:rFonts w:ascii="HG丸ｺﾞｼｯｸM-PRO" w:eastAsia="HG丸ｺﾞｼｯｸM-PRO" w:hAnsi="HG丸ｺﾞｼｯｸM-PRO" w:hint="eastAsia"/>
                          <w:color w:val="000000" w:themeColor="text1"/>
                          <w:szCs w:val="21"/>
                        </w:rPr>
                        <w:t>年４月から平成</w:t>
                      </w:r>
                      <w:r w:rsidR="006272A1">
                        <w:rPr>
                          <w:rFonts w:ascii="HG丸ｺﾞｼｯｸM-PRO" w:eastAsia="HG丸ｺﾞｼｯｸM-PRO" w:hAnsi="HG丸ｺﾞｼｯｸM-PRO" w:hint="eastAsia"/>
                          <w:color w:val="000000" w:themeColor="text1"/>
                          <w:szCs w:val="21"/>
                        </w:rPr>
                        <w:t>２９</w:t>
                      </w:r>
                      <w:r w:rsidRPr="00C117E2">
                        <w:rPr>
                          <w:rFonts w:ascii="HG丸ｺﾞｼｯｸM-PRO" w:eastAsia="HG丸ｺﾞｼｯｸM-PRO" w:hAnsi="HG丸ｺﾞｼｯｸM-PRO" w:hint="eastAsia"/>
                          <w:color w:val="000000" w:themeColor="text1"/>
                          <w:szCs w:val="21"/>
                        </w:rPr>
                        <w:t>年３月までを第</w:t>
                      </w:r>
                      <w:r w:rsidR="006272A1">
                        <w:rPr>
                          <w:rFonts w:ascii="HG丸ｺﾞｼｯｸM-PRO" w:eastAsia="HG丸ｺﾞｼｯｸM-PRO" w:hAnsi="HG丸ｺﾞｼｯｸM-PRO" w:hint="eastAsia"/>
                          <w:color w:val="000000" w:themeColor="text1"/>
                          <w:szCs w:val="21"/>
                        </w:rPr>
                        <w:t>２</w:t>
                      </w:r>
                      <w:r w:rsidRPr="00C117E2">
                        <w:rPr>
                          <w:rFonts w:ascii="HG丸ｺﾞｼｯｸM-PRO" w:eastAsia="HG丸ｺﾞｼｯｸM-PRO" w:hAnsi="HG丸ｺﾞｼｯｸM-PRO" w:hint="eastAsia"/>
                          <w:color w:val="000000" w:themeColor="text1"/>
                          <w:szCs w:val="21"/>
                        </w:rPr>
                        <w:t>期の計画期間とするイノシシ保護管理計画を策定し、有害鳥獣捕獲の実施や防護柵の設置等の被害対策に努めてきたところであるが、依然として農林業被害は高い水準で推移しており、市街地等への出没による事故も発生している。このことから、</w:t>
                      </w:r>
                      <w:r w:rsidR="006272A1">
                        <w:rPr>
                          <w:rFonts w:ascii="HG丸ｺﾞｼｯｸM-PRO" w:eastAsia="HG丸ｺﾞｼｯｸM-PRO" w:hAnsi="HG丸ｺﾞｼｯｸM-PRO" w:hint="eastAsia"/>
                          <w:color w:val="000000" w:themeColor="text1"/>
                          <w:szCs w:val="21"/>
                        </w:rPr>
                        <w:t>鳥獣保護法の一部改正に伴い、</w:t>
                      </w:r>
                      <w:r w:rsidRPr="00C117E2">
                        <w:rPr>
                          <w:rFonts w:ascii="HG丸ｺﾞｼｯｸM-PRO" w:eastAsia="HG丸ｺﾞｼｯｸM-PRO" w:hAnsi="HG丸ｺﾞｼｯｸM-PRO" w:hint="eastAsia"/>
                          <w:color w:val="000000" w:themeColor="text1"/>
                          <w:szCs w:val="21"/>
                        </w:rPr>
                        <w:t>イノシシ</w:t>
                      </w:r>
                      <w:r w:rsidR="006272A1">
                        <w:rPr>
                          <w:rFonts w:ascii="HG丸ｺﾞｼｯｸM-PRO" w:eastAsia="HG丸ｺﾞｼｯｸM-PRO" w:hAnsi="HG丸ｺﾞｼｯｸM-PRO" w:hint="eastAsia"/>
                          <w:color w:val="000000" w:themeColor="text1"/>
                          <w:szCs w:val="21"/>
                        </w:rPr>
                        <w:t>第二種鳥獣</w:t>
                      </w:r>
                      <w:r w:rsidRPr="00C117E2">
                        <w:rPr>
                          <w:rFonts w:ascii="HG丸ｺﾞｼｯｸM-PRO" w:eastAsia="HG丸ｺﾞｼｯｸM-PRO" w:hAnsi="HG丸ｺﾞｼｯｸM-PRO" w:hint="eastAsia"/>
                          <w:color w:val="000000" w:themeColor="text1"/>
                          <w:szCs w:val="21"/>
                        </w:rPr>
                        <w:t>管理計画</w:t>
                      </w:r>
                      <w:r w:rsidR="006272A1">
                        <w:rPr>
                          <w:rFonts w:ascii="HG丸ｺﾞｼｯｸM-PRO" w:eastAsia="HG丸ｺﾞｼｯｸM-PRO" w:hAnsi="HG丸ｺﾞｼｯｸM-PRO" w:hint="eastAsia"/>
                          <w:color w:val="000000" w:themeColor="text1"/>
                          <w:szCs w:val="21"/>
                        </w:rPr>
                        <w:t>（第２期）</w:t>
                      </w:r>
                      <w:r w:rsidRPr="00C117E2">
                        <w:rPr>
                          <w:rFonts w:ascii="HG丸ｺﾞｼｯｸM-PRO" w:eastAsia="HG丸ｺﾞｼｯｸM-PRO" w:hAnsi="HG丸ｺﾞｼｯｸM-PRO" w:hint="eastAsia"/>
                          <w:color w:val="000000" w:themeColor="text1"/>
                          <w:szCs w:val="21"/>
                        </w:rPr>
                        <w:t>を策定し総合的なイノシシ対策を講じる。</w:t>
                      </w:r>
                    </w:p>
                  </w:txbxContent>
                </v:textbox>
                <w10:anchorlock/>
              </v:roundrect>
            </w:pict>
          </mc:Fallback>
        </mc:AlternateContent>
      </w:r>
    </w:p>
    <w:p w14:paraId="09771B65" w14:textId="77777777" w:rsidR="006004DD" w:rsidRDefault="008C047D">
      <w:r>
        <w:rPr>
          <w:rFonts w:hint="eastAsia"/>
          <w:noProof/>
        </w:rPr>
        <mc:AlternateContent>
          <mc:Choice Requires="wps">
            <w:drawing>
              <wp:anchor distT="0" distB="0" distL="114300" distR="114300" simplePos="0" relativeHeight="251664384" behindDoc="0" locked="0" layoutInCell="1" allowOverlap="1" wp14:anchorId="09771B73" wp14:editId="09771B74">
                <wp:simplePos x="0" y="0"/>
                <wp:positionH relativeFrom="column">
                  <wp:posOffset>4445</wp:posOffset>
                </wp:positionH>
                <wp:positionV relativeFrom="paragraph">
                  <wp:posOffset>23495</wp:posOffset>
                </wp:positionV>
                <wp:extent cx="1085850" cy="323850"/>
                <wp:effectExtent l="0" t="0" r="19050" b="19050"/>
                <wp:wrapNone/>
                <wp:docPr id="15" name="1 つの角を丸めた四角形 15"/>
                <wp:cNvGraphicFramePr/>
                <a:graphic xmlns:a="http://schemas.openxmlformats.org/drawingml/2006/main">
                  <a:graphicData uri="http://schemas.microsoft.com/office/word/2010/wordprocessingShape">
                    <wps:wsp>
                      <wps:cNvSpPr/>
                      <wps:spPr>
                        <a:xfrm>
                          <a:off x="0" y="0"/>
                          <a:ext cx="1085850" cy="323850"/>
                        </a:xfrm>
                        <a:prstGeom prst="round1Rect">
                          <a:avLst/>
                        </a:prstGeom>
                        <a:solidFill>
                          <a:schemeClr val="accent4"/>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A6" w14:textId="77777777" w:rsidR="008C047D" w:rsidRPr="001B0E1B" w:rsidRDefault="008C047D" w:rsidP="004D6E57">
                            <w:pPr>
                              <w:jc w:val="left"/>
                              <w:rPr>
                                <w:color w:val="FFFFFF" w:themeColor="background1"/>
                              </w:rPr>
                            </w:pPr>
                            <w:r w:rsidRPr="001B0E1B">
                              <w:rPr>
                                <w:rFonts w:ascii="ＭＳ ゴシック" w:eastAsia="ＭＳ ゴシック" w:hAnsi="ＭＳ ゴシック" w:hint="eastAsia"/>
                                <w:b/>
                                <w:color w:val="FFFFFF" w:themeColor="background1"/>
                                <w:sz w:val="24"/>
                              </w:rPr>
                              <w:t>計画の期間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15" o:spid="_x0000_s1029" style="position:absolute;left:0;text-align:left;margin-left:.35pt;margin-top:1.85pt;width:8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" adj="-11796480,,5400" path="m,l1031874,v29810,,53976,24166,53976,53976l1085850,323850,,323850,,xe" fillcolor="#8064a2 [3207]" strokecolor="#c00000" strokeweight="2pt">
                <v:stroke joinstyle="miter"/>
                <v:formulas/>
                <v:path arrowok="t" o:connecttype="custom" o:connectlocs="0,0;1031874,0;1085850,53976;1085850,323850;0,323850;0,0" o:connectangles="0,0,0,0,0,0" textboxrect="0,0,1085850,323850"/>
                <v:textbox>
                  <w:txbxContent>
                    <w:p w14:paraId="09771BA6" w14:textId="77777777" w:rsidR="008C047D" w:rsidRPr="001B0E1B" w:rsidRDefault="008C047D" w:rsidP="004D6E57">
                      <w:pPr>
                        <w:jc w:val="left"/>
                        <w:rPr>
                          <w:color w:val="FFFFFF" w:themeColor="background1"/>
                        </w:rPr>
                      </w:pPr>
                      <w:r w:rsidRPr="001B0E1B">
                        <w:rPr>
                          <w:rFonts w:ascii="ＭＳ ゴシック" w:eastAsia="ＭＳ ゴシック" w:hAnsi="ＭＳ ゴシック" w:hint="eastAsia"/>
                          <w:b/>
                          <w:color w:val="FFFFFF" w:themeColor="background1"/>
                          <w:sz w:val="24"/>
                        </w:rPr>
                        <w:t>計画の期間</w:t>
                      </w:r>
                    </w:p>
                  </w:txbxContent>
                </v:textbox>
              </v:shape>
            </w:pict>
          </mc:Fallback>
        </mc:AlternateContent>
      </w:r>
      <w:r w:rsidR="000B6D4A">
        <w:rPr>
          <w:rFonts w:hint="eastAsia"/>
          <w:noProof/>
        </w:rPr>
        <mc:AlternateContent>
          <mc:Choice Requires="wps">
            <w:drawing>
              <wp:inline distT="0" distB="0" distL="0" distR="0" wp14:anchorId="09771B75" wp14:editId="26041438">
                <wp:extent cx="5915025" cy="381000"/>
                <wp:effectExtent l="0" t="0" r="28575" b="19050"/>
                <wp:docPr id="4" name="角丸四角形 4"/>
                <wp:cNvGraphicFramePr/>
                <a:graphic xmlns:a="http://schemas.openxmlformats.org/drawingml/2006/main">
                  <a:graphicData uri="http://schemas.microsoft.com/office/word/2010/wordprocessingShape">
                    <wps:wsp>
                      <wps:cNvSpPr/>
                      <wps:spPr>
                        <a:xfrm>
                          <a:off x="0" y="0"/>
                          <a:ext cx="5915025" cy="381000"/>
                        </a:xfrm>
                        <a:prstGeom prst="roundRect">
                          <a:avLst>
                            <a:gd name="adj" fmla="val 25183"/>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A7" w14:textId="2616ED24" w:rsidR="00F62ECD" w:rsidRPr="002844AA" w:rsidRDefault="00F62ECD" w:rsidP="004D6E57">
                            <w:pPr>
                              <w:ind w:firstLineChars="893" w:firstLine="1875"/>
                              <w:rPr>
                                <w:rFonts w:ascii="HG丸ｺﾞｼｯｸM-PRO" w:eastAsia="HG丸ｺﾞｼｯｸM-PRO" w:hAnsi="HG丸ｺﾞｼｯｸM-PRO"/>
                                <w:color w:val="000000" w:themeColor="text1"/>
                              </w:rPr>
                            </w:pPr>
                            <w:r w:rsidRPr="009C0E62">
                              <w:rPr>
                                <w:rFonts w:ascii="HG丸ｺﾞｼｯｸM-PRO" w:eastAsia="HG丸ｺﾞｼｯｸM-PRO" w:hAnsi="HG丸ｺﾞｼｯｸM-PRO" w:hint="eastAsia"/>
                                <w:color w:val="000000" w:themeColor="text1"/>
                                <w:szCs w:val="21"/>
                              </w:rPr>
                              <w:t>平成２</w:t>
                            </w:r>
                            <w:r w:rsidR="00C7195B" w:rsidRPr="009C0E62">
                              <w:rPr>
                                <w:rFonts w:ascii="HG丸ｺﾞｼｯｸM-PRO" w:eastAsia="HG丸ｺﾞｼｯｸM-PRO" w:hAnsi="HG丸ｺﾞｼｯｸM-PRO" w:hint="eastAsia"/>
                                <w:color w:val="000000" w:themeColor="text1"/>
                                <w:szCs w:val="21"/>
                              </w:rPr>
                              <w:t>７</w:t>
                            </w:r>
                            <w:r w:rsidRPr="009C0E62">
                              <w:rPr>
                                <w:rFonts w:ascii="HG丸ｺﾞｼｯｸM-PRO" w:eastAsia="HG丸ｺﾞｼｯｸM-PRO" w:hAnsi="HG丸ｺﾞｼｯｸM-PRO" w:hint="eastAsia"/>
                                <w:color w:val="000000" w:themeColor="text1"/>
                                <w:szCs w:val="21"/>
                              </w:rPr>
                              <w:t>年</w:t>
                            </w:r>
                            <w:r w:rsidR="00C7195B" w:rsidRPr="009C0E62">
                              <w:rPr>
                                <w:rFonts w:ascii="HG丸ｺﾞｼｯｸM-PRO" w:eastAsia="HG丸ｺﾞｼｯｸM-PRO" w:hAnsi="HG丸ｺﾞｼｯｸM-PRO" w:hint="eastAsia"/>
                                <w:color w:val="000000" w:themeColor="text1"/>
                                <w:szCs w:val="21"/>
                              </w:rPr>
                              <w:t>５</w:t>
                            </w:r>
                            <w:r w:rsidRPr="009C0E62">
                              <w:rPr>
                                <w:rFonts w:ascii="HG丸ｺﾞｼｯｸM-PRO" w:eastAsia="HG丸ｺﾞｼｯｸM-PRO" w:hAnsi="HG丸ｺﾞｼｯｸM-PRO" w:hint="eastAsia"/>
                                <w:color w:val="000000" w:themeColor="text1"/>
                                <w:szCs w:val="21"/>
                              </w:rPr>
                              <w:t>月</w:t>
                            </w:r>
                            <w:r w:rsidR="00C7195B" w:rsidRPr="009C0E62">
                              <w:rPr>
                                <w:rFonts w:ascii="HG丸ｺﾞｼｯｸM-PRO" w:eastAsia="HG丸ｺﾞｼｯｸM-PRO" w:hAnsi="HG丸ｺﾞｼｯｸM-PRO" w:hint="eastAsia"/>
                                <w:color w:val="000000" w:themeColor="text1"/>
                                <w:szCs w:val="21"/>
                              </w:rPr>
                              <w:t>２９</w:t>
                            </w:r>
                            <w:r w:rsidRPr="009C0E62">
                              <w:rPr>
                                <w:rFonts w:ascii="HG丸ｺﾞｼｯｸM-PRO" w:eastAsia="HG丸ｺﾞｼｯｸM-PRO" w:hAnsi="HG丸ｺﾞｼｯｸM-PRO" w:hint="eastAsia"/>
                                <w:color w:val="000000" w:themeColor="text1"/>
                                <w:szCs w:val="21"/>
                              </w:rPr>
                              <w:t>日</w:t>
                            </w:r>
                            <w:r w:rsidR="00C7195B">
                              <w:rPr>
                                <w:rFonts w:ascii="HG丸ｺﾞｼｯｸM-PRO" w:eastAsia="HG丸ｺﾞｼｯｸM-PRO" w:hAnsi="HG丸ｺﾞｼｯｸM-PRO" w:hint="eastAsia"/>
                                <w:color w:val="000000" w:themeColor="text1"/>
                                <w:szCs w:val="21"/>
                              </w:rPr>
                              <w:t>から平成２９年３月３１日まで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4" o:spid="_x0000_s1030" style="width:465.75pt;height:30pt;visibility:visible;mso-wrap-style:square;mso-left-percent:-10001;mso-top-percent:-10001;mso-position-horizontal:absolute;mso-position-horizontal-relative:char;mso-position-vertical:absolute;mso-position-vertical-relative:line;mso-left-percent:-10001;mso-top-percent:-10001;v-text-anchor:middle" arcsize="1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" fillcolor="white [3212]" strokecolor="#5f497a [2407]" strokeweight="2pt">
                <v:textbox>
                  <w:txbxContent>
                    <w:p w14:paraId="09771BA7" w14:textId="2616ED24" w:rsidR="00F62ECD" w:rsidRPr="002844AA" w:rsidRDefault="00F62ECD" w:rsidP="004D6E57">
                      <w:pPr>
                        <w:ind w:firstLineChars="893" w:firstLine="1875"/>
                        <w:rPr>
                          <w:rFonts w:ascii="HG丸ｺﾞｼｯｸM-PRO" w:eastAsia="HG丸ｺﾞｼｯｸM-PRO" w:hAnsi="HG丸ｺﾞｼｯｸM-PRO"/>
                          <w:color w:val="000000" w:themeColor="text1"/>
                        </w:rPr>
                      </w:pPr>
                      <w:r w:rsidRPr="009C0E62">
                        <w:rPr>
                          <w:rFonts w:ascii="HG丸ｺﾞｼｯｸM-PRO" w:eastAsia="HG丸ｺﾞｼｯｸM-PRO" w:hAnsi="HG丸ｺﾞｼｯｸM-PRO" w:hint="eastAsia"/>
                          <w:color w:val="000000" w:themeColor="text1"/>
                          <w:szCs w:val="21"/>
                        </w:rPr>
                        <w:t>平成２</w:t>
                      </w:r>
                      <w:r w:rsidR="00C7195B" w:rsidRPr="009C0E62">
                        <w:rPr>
                          <w:rFonts w:ascii="HG丸ｺﾞｼｯｸM-PRO" w:eastAsia="HG丸ｺﾞｼｯｸM-PRO" w:hAnsi="HG丸ｺﾞｼｯｸM-PRO" w:hint="eastAsia"/>
                          <w:color w:val="000000" w:themeColor="text1"/>
                          <w:szCs w:val="21"/>
                        </w:rPr>
                        <w:t>７</w:t>
                      </w:r>
                      <w:r w:rsidRPr="009C0E62">
                        <w:rPr>
                          <w:rFonts w:ascii="HG丸ｺﾞｼｯｸM-PRO" w:eastAsia="HG丸ｺﾞｼｯｸM-PRO" w:hAnsi="HG丸ｺﾞｼｯｸM-PRO" w:hint="eastAsia"/>
                          <w:color w:val="000000" w:themeColor="text1"/>
                          <w:szCs w:val="21"/>
                        </w:rPr>
                        <w:t>年</w:t>
                      </w:r>
                      <w:r w:rsidR="00C7195B" w:rsidRPr="009C0E62">
                        <w:rPr>
                          <w:rFonts w:ascii="HG丸ｺﾞｼｯｸM-PRO" w:eastAsia="HG丸ｺﾞｼｯｸM-PRO" w:hAnsi="HG丸ｺﾞｼｯｸM-PRO" w:hint="eastAsia"/>
                          <w:color w:val="000000" w:themeColor="text1"/>
                          <w:szCs w:val="21"/>
                        </w:rPr>
                        <w:t>５</w:t>
                      </w:r>
                      <w:r w:rsidRPr="009C0E62">
                        <w:rPr>
                          <w:rFonts w:ascii="HG丸ｺﾞｼｯｸM-PRO" w:eastAsia="HG丸ｺﾞｼｯｸM-PRO" w:hAnsi="HG丸ｺﾞｼｯｸM-PRO" w:hint="eastAsia"/>
                          <w:color w:val="000000" w:themeColor="text1"/>
                          <w:szCs w:val="21"/>
                        </w:rPr>
                        <w:t>月</w:t>
                      </w:r>
                      <w:r w:rsidR="00C7195B" w:rsidRPr="009C0E62">
                        <w:rPr>
                          <w:rFonts w:ascii="HG丸ｺﾞｼｯｸM-PRO" w:eastAsia="HG丸ｺﾞｼｯｸM-PRO" w:hAnsi="HG丸ｺﾞｼｯｸM-PRO" w:hint="eastAsia"/>
                          <w:color w:val="000000" w:themeColor="text1"/>
                          <w:szCs w:val="21"/>
                        </w:rPr>
                        <w:t>２９</w:t>
                      </w:r>
                      <w:r w:rsidRPr="009C0E62">
                        <w:rPr>
                          <w:rFonts w:ascii="HG丸ｺﾞｼｯｸM-PRO" w:eastAsia="HG丸ｺﾞｼｯｸM-PRO" w:hAnsi="HG丸ｺﾞｼｯｸM-PRO" w:hint="eastAsia"/>
                          <w:color w:val="000000" w:themeColor="text1"/>
                          <w:szCs w:val="21"/>
                        </w:rPr>
                        <w:t>日</w:t>
                      </w:r>
                      <w:r w:rsidR="00C7195B">
                        <w:rPr>
                          <w:rFonts w:ascii="HG丸ｺﾞｼｯｸM-PRO" w:eastAsia="HG丸ｺﾞｼｯｸM-PRO" w:hAnsi="HG丸ｺﾞｼｯｸM-PRO" w:hint="eastAsia"/>
                          <w:color w:val="000000" w:themeColor="text1"/>
                          <w:szCs w:val="21"/>
                        </w:rPr>
                        <w:t>から平成２９年３月３１日まで</w:t>
                      </w:r>
                    </w:p>
                  </w:txbxContent>
                </v:textbox>
                <w10:anchorlock/>
              </v:roundrect>
            </w:pict>
          </mc:Fallback>
        </mc:AlternateContent>
      </w:r>
    </w:p>
    <w:p w14:paraId="09771B66" w14:textId="48A83AB0" w:rsidR="00F62ECD" w:rsidRDefault="008C047D">
      <w:r>
        <w:rPr>
          <w:rFonts w:hint="eastAsia"/>
          <w:noProof/>
        </w:rPr>
        <mc:AlternateContent>
          <mc:Choice Requires="wps">
            <w:drawing>
              <wp:anchor distT="0" distB="0" distL="114300" distR="114300" simplePos="0" relativeHeight="251666432" behindDoc="0" locked="0" layoutInCell="1" allowOverlap="1" wp14:anchorId="09771B77" wp14:editId="78E056F0">
                <wp:simplePos x="0" y="0"/>
                <wp:positionH relativeFrom="column">
                  <wp:posOffset>4445</wp:posOffset>
                </wp:positionH>
                <wp:positionV relativeFrom="paragraph">
                  <wp:posOffset>42545</wp:posOffset>
                </wp:positionV>
                <wp:extent cx="1085850" cy="323850"/>
                <wp:effectExtent l="0" t="0" r="19050" b="19050"/>
                <wp:wrapNone/>
                <wp:docPr id="16" name="1 つの角を丸めた四角形 16"/>
                <wp:cNvGraphicFramePr/>
                <a:graphic xmlns:a="http://schemas.openxmlformats.org/drawingml/2006/main">
                  <a:graphicData uri="http://schemas.microsoft.com/office/word/2010/wordprocessingShape">
                    <wps:wsp>
                      <wps:cNvSpPr/>
                      <wps:spPr>
                        <a:xfrm>
                          <a:off x="0" y="0"/>
                          <a:ext cx="1085850" cy="323850"/>
                        </a:xfrm>
                        <a:prstGeom prst="round1Rect">
                          <a:avLst/>
                        </a:prstGeom>
                        <a:solidFill>
                          <a:schemeClr val="accent4"/>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A8" w14:textId="77777777" w:rsidR="008C047D" w:rsidRPr="001B0E1B" w:rsidRDefault="008C047D"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16" o:spid="_x0000_s1031" style="position:absolute;left:0;text-align:left;margin-left:.35pt;margin-top:3.35pt;width:8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" adj="-11796480,,5400" path="m,l1031874,v29810,,53976,24166,53976,53976l1085850,323850,,323850,,xe" fillcolor="#8064a2 [3207]" strokecolor="#c00000" strokeweight="2pt">
                <v:stroke joinstyle="miter"/>
                <v:formulas/>
                <v:path arrowok="t" o:connecttype="custom" o:connectlocs="0,0;1031874,0;1085850,53976;1085850,323850;0,323850;0,0" o:connectangles="0,0,0,0,0,0" textboxrect="0,0,1085850,323850"/>
                <v:textbox>
                  <w:txbxContent>
                    <w:p w14:paraId="09771BA8" w14:textId="77777777" w:rsidR="008C047D" w:rsidRPr="001B0E1B" w:rsidRDefault="008C047D"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管理区域</w:t>
                      </w:r>
                    </w:p>
                  </w:txbxContent>
                </v:textbox>
              </v:shape>
            </w:pict>
          </mc:Fallback>
        </mc:AlternateContent>
      </w:r>
      <w:r w:rsidR="00F62ECD">
        <w:rPr>
          <w:rFonts w:hint="eastAsia"/>
          <w:noProof/>
        </w:rPr>
        <mc:AlternateContent>
          <mc:Choice Requires="wps">
            <w:drawing>
              <wp:inline distT="0" distB="0" distL="0" distR="0" wp14:anchorId="09771B79" wp14:editId="3C8A126B">
                <wp:extent cx="5915025" cy="333375"/>
                <wp:effectExtent l="0" t="0" r="28575" b="28575"/>
                <wp:docPr id="6" name="角丸四角形 6"/>
                <wp:cNvGraphicFramePr/>
                <a:graphic xmlns:a="http://schemas.openxmlformats.org/drawingml/2006/main">
                  <a:graphicData uri="http://schemas.microsoft.com/office/word/2010/wordprocessingShape">
                    <wps:wsp>
                      <wps:cNvSpPr/>
                      <wps:spPr>
                        <a:xfrm>
                          <a:off x="0" y="0"/>
                          <a:ext cx="5915025" cy="333375"/>
                        </a:xfrm>
                        <a:prstGeom prst="roundRect">
                          <a:avLst>
                            <a:gd name="adj" fmla="val 24113"/>
                          </a:avLst>
                        </a:prstGeom>
                        <a:solidFill>
                          <a:schemeClr val="bg1"/>
                        </a:solidFill>
                        <a:ln w="25400" cap="flat" cmpd="sng" algn="ctr">
                          <a:solidFill>
                            <a:schemeClr val="accent4">
                              <a:lumMod val="75000"/>
                            </a:schemeClr>
                          </a:solidFill>
                          <a:prstDash val="solid"/>
                        </a:ln>
                        <a:effectLst/>
                      </wps:spPr>
                      <wps:txbx>
                        <w:txbxContent>
                          <w:p w14:paraId="09771BA9" w14:textId="77777777" w:rsidR="00F62ECD" w:rsidRPr="002844AA" w:rsidRDefault="00F62ECD" w:rsidP="004D6E57">
                            <w:pPr>
                              <w:ind w:firstLineChars="900" w:firstLine="189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大阪府全域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6" o:spid="_x0000_s1032" style="width:465.75pt;height:26.25pt;visibility:visible;mso-wrap-style:square;mso-left-percent:-10001;mso-top-percent:-10001;mso-position-horizontal:absolute;mso-position-horizontal-relative:char;mso-position-vertical:absolute;mso-position-vertical-relative:line;mso-left-percent:-10001;mso-top-percent:-10001;v-text-anchor:middle" arcsize="1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" fillcolor="white [3212]" strokecolor="#5f497a [2407]" strokeweight="2pt">
                <v:textbox>
                  <w:txbxContent>
                    <w:p w14:paraId="09771BA9" w14:textId="77777777" w:rsidR="00F62ECD" w:rsidRPr="002844AA" w:rsidRDefault="00F62ECD" w:rsidP="004D6E57">
                      <w:pPr>
                        <w:ind w:firstLineChars="900" w:firstLine="189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大阪府全域</w:t>
                      </w:r>
                    </w:p>
                  </w:txbxContent>
                </v:textbox>
                <w10:anchorlock/>
              </v:roundrect>
            </w:pict>
          </mc:Fallback>
        </mc:AlternateContent>
      </w:r>
    </w:p>
    <w:p w14:paraId="09771B67" w14:textId="2FCD4166" w:rsidR="006004DD" w:rsidRDefault="006272A1">
      <w:r>
        <w:rPr>
          <w:noProof/>
        </w:rPr>
        <w:drawing>
          <wp:anchor distT="0" distB="0" distL="114300" distR="114300" simplePos="0" relativeHeight="251687936" behindDoc="0" locked="0" layoutInCell="1" allowOverlap="1" wp14:anchorId="09771B7D" wp14:editId="5B72C5F9">
            <wp:simplePos x="0" y="0"/>
            <wp:positionH relativeFrom="column">
              <wp:posOffset>785495</wp:posOffset>
            </wp:positionH>
            <wp:positionV relativeFrom="paragraph">
              <wp:posOffset>403860</wp:posOffset>
            </wp:positionV>
            <wp:extent cx="4171950" cy="53435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534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5592">
        <w:rPr>
          <w:noProof/>
        </w:rPr>
        <mc:AlternateContent>
          <mc:Choice Requires="wps">
            <w:drawing>
              <wp:anchor distT="0" distB="0" distL="114300" distR="114300" simplePos="0" relativeHeight="251693056" behindDoc="0" locked="0" layoutInCell="1" allowOverlap="1" wp14:anchorId="09771B7B" wp14:editId="00120970">
                <wp:simplePos x="0" y="0"/>
                <wp:positionH relativeFrom="column">
                  <wp:posOffset>337820</wp:posOffset>
                </wp:positionH>
                <wp:positionV relativeFrom="paragraph">
                  <wp:posOffset>527685</wp:posOffset>
                </wp:positionV>
                <wp:extent cx="1724025" cy="5334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771BAA" w14:textId="77777777" w:rsidR="004D6E57" w:rsidRPr="002844AA" w:rsidRDefault="002844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D6E57" w:rsidRPr="002844AA">
                              <w:rPr>
                                <w:rFonts w:ascii="HG丸ｺﾞｼｯｸM-PRO" w:eastAsia="HG丸ｺﾞｼｯｸM-PRO" w:hAnsi="HG丸ｺﾞｼｯｸM-PRO" w:hint="eastAsia"/>
                                <w:sz w:val="20"/>
                                <w:szCs w:val="20"/>
                              </w:rPr>
                              <w:t>生息分布</w:t>
                            </w:r>
                          </w:p>
                          <w:p w14:paraId="09771BAB" w14:textId="77777777" w:rsidR="004D6E57" w:rsidRPr="002844AA" w:rsidRDefault="00CA2D06" w:rsidP="002844A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都市部を除き全域に生息</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3" type="#_x0000_t202" style="position:absolute;left:0;text-align:left;margin-left:26.6pt;margin-top:41.55pt;width:135.7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" fillcolor="white [3201]" strokeweight=".5pt">
                <v:textbox inset="2mm,1mm,2mm,1mm">
                  <w:txbxContent>
                    <w:p w14:paraId="09771BAA" w14:textId="77777777" w:rsidR="004D6E57" w:rsidRPr="002844AA" w:rsidRDefault="002844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D6E57" w:rsidRPr="002844AA">
                        <w:rPr>
                          <w:rFonts w:ascii="HG丸ｺﾞｼｯｸM-PRO" w:eastAsia="HG丸ｺﾞｼｯｸM-PRO" w:hAnsi="HG丸ｺﾞｼｯｸM-PRO" w:hint="eastAsia"/>
                          <w:sz w:val="20"/>
                          <w:szCs w:val="20"/>
                        </w:rPr>
                        <w:t>生息分布</w:t>
                      </w:r>
                    </w:p>
                    <w:p w14:paraId="09771BAB" w14:textId="77777777" w:rsidR="004D6E57" w:rsidRPr="002844AA" w:rsidRDefault="00CA2D06" w:rsidP="002844A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都市部を除き全域に生息</w:t>
                      </w:r>
                    </w:p>
                  </w:txbxContent>
                </v:textbox>
              </v:shape>
            </w:pict>
          </mc:Fallback>
        </mc:AlternateContent>
      </w:r>
      <w:r w:rsidR="00CA2D06">
        <w:rPr>
          <w:rFonts w:hint="eastAsia"/>
          <w:noProof/>
        </w:rPr>
        <mc:AlternateContent>
          <mc:Choice Requires="wps">
            <w:drawing>
              <wp:anchor distT="0" distB="0" distL="114300" distR="114300" simplePos="0" relativeHeight="251668480" behindDoc="0" locked="0" layoutInCell="1" allowOverlap="1" wp14:anchorId="09771B7F" wp14:editId="09771B80">
                <wp:simplePos x="0" y="0"/>
                <wp:positionH relativeFrom="column">
                  <wp:posOffset>4445</wp:posOffset>
                </wp:positionH>
                <wp:positionV relativeFrom="paragraph">
                  <wp:posOffset>33020</wp:posOffset>
                </wp:positionV>
                <wp:extent cx="1390650" cy="323850"/>
                <wp:effectExtent l="0" t="0" r="19050" b="19050"/>
                <wp:wrapNone/>
                <wp:docPr id="17" name="1 つの角を丸めた四角形 17"/>
                <wp:cNvGraphicFramePr/>
                <a:graphic xmlns:a="http://schemas.openxmlformats.org/drawingml/2006/main">
                  <a:graphicData uri="http://schemas.microsoft.com/office/word/2010/wordprocessingShape">
                    <wps:wsp>
                      <wps:cNvSpPr/>
                      <wps:spPr>
                        <a:xfrm>
                          <a:off x="0" y="0"/>
                          <a:ext cx="1390650" cy="323850"/>
                        </a:xfrm>
                        <a:prstGeom prst="round1Rect">
                          <a:avLst/>
                        </a:prstGeom>
                        <a:solidFill>
                          <a:schemeClr val="accent4"/>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AC" w14:textId="77777777" w:rsidR="004D6E57" w:rsidRPr="001B0E1B" w:rsidRDefault="004D6E57"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大阪府内の現状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17" o:spid="_x0000_s1034" style="position:absolute;left:0;text-align:left;margin-left:.35pt;margin-top:2.6pt;width:109.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" adj="-11796480,,5400" path="m,l1336674,v29810,,53976,24166,53976,53976l1390650,323850,,323850,,xe" fillcolor="#8064a2 [3207]" strokecolor="#c00000" strokeweight="2pt">
                <v:stroke joinstyle="miter"/>
                <v:formulas/>
                <v:path arrowok="t" o:connecttype="custom" o:connectlocs="0,0;1336674,0;1390650,53976;1390650,323850;0,323850;0,0" o:connectangles="0,0,0,0,0,0" textboxrect="0,0,1390650,323850"/>
                <v:textbox>
                  <w:txbxContent>
                    <w:p w14:paraId="09771BAC" w14:textId="77777777" w:rsidR="004D6E57" w:rsidRPr="001B0E1B" w:rsidRDefault="004D6E57"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大阪府内の現状</w:t>
                      </w:r>
                    </w:p>
                  </w:txbxContent>
                </v:textbox>
              </v:shape>
            </w:pict>
          </mc:Fallback>
        </mc:AlternateContent>
      </w:r>
      <w:r w:rsidR="000B6D4A">
        <w:rPr>
          <w:rFonts w:hint="eastAsia"/>
          <w:noProof/>
        </w:rPr>
        <mc:AlternateContent>
          <mc:Choice Requires="wps">
            <w:drawing>
              <wp:inline distT="0" distB="0" distL="0" distR="0" wp14:anchorId="09771B81" wp14:editId="7573BDBD">
                <wp:extent cx="5915025" cy="5848350"/>
                <wp:effectExtent l="0" t="0" r="28575" b="19050"/>
                <wp:docPr id="5" name="角丸四角形 5"/>
                <wp:cNvGraphicFramePr/>
                <a:graphic xmlns:a="http://schemas.openxmlformats.org/drawingml/2006/main">
                  <a:graphicData uri="http://schemas.microsoft.com/office/word/2010/wordprocessingShape">
                    <wps:wsp>
                      <wps:cNvSpPr/>
                      <wps:spPr>
                        <a:xfrm>
                          <a:off x="0" y="0"/>
                          <a:ext cx="5915025" cy="5848350"/>
                        </a:xfrm>
                        <a:prstGeom prst="roundRect">
                          <a:avLst>
                            <a:gd name="adj" fmla="val 3879"/>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AD" w14:textId="77777777" w:rsidR="00F62ECD" w:rsidRDefault="00F62ECD" w:rsidP="00F62ECD">
                            <w:pPr>
                              <w:jc w:val="left"/>
                              <w:rPr>
                                <w:rFonts w:ascii="ＭＳ ゴシック" w:eastAsia="ＭＳ ゴシック" w:hAnsi="ＭＳ ゴシック"/>
                                <w:sz w:val="22"/>
                                <w:szCs w:val="22"/>
                              </w:rPr>
                            </w:pPr>
                          </w:p>
                          <w:p w14:paraId="09771BAE" w14:textId="77777777" w:rsidR="00F62ECD" w:rsidRDefault="00F62ECD" w:rsidP="00F62EC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角丸四角形 5" o:spid="_x0000_s1035" style="width:465.75pt;height:460.5pt;visibility:visible;mso-wrap-style:square;mso-left-percent:-10001;mso-top-percent:-10001;mso-position-horizontal:absolute;mso-position-horizontal-relative:char;mso-position-vertical:absolute;mso-position-vertical-relative:line;mso-left-percent:-10001;mso-top-percent:-10001;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" fillcolor="white [3212]" strokecolor="#5f497a [2407]" strokeweight="2pt">
                <v:textbox>
                  <w:txbxContent>
                    <w:p w14:paraId="09771BAD" w14:textId="77777777" w:rsidR="00F62ECD" w:rsidRDefault="00F62ECD" w:rsidP="00F62ECD">
                      <w:pPr>
                        <w:jc w:val="left"/>
                        <w:rPr>
                          <w:rFonts w:ascii="ＭＳ ゴシック" w:eastAsia="ＭＳ ゴシック" w:hAnsi="ＭＳ ゴシック"/>
                          <w:sz w:val="22"/>
                          <w:szCs w:val="22"/>
                        </w:rPr>
                      </w:pPr>
                    </w:p>
                    <w:p w14:paraId="09771BAE" w14:textId="77777777" w:rsidR="00F62ECD" w:rsidRDefault="00F62ECD" w:rsidP="00F62ECD">
                      <w:pPr>
                        <w:jc w:val="left"/>
                      </w:pPr>
                    </w:p>
                  </w:txbxContent>
                </v:textbox>
                <w10:anchorlock/>
              </v:roundrect>
            </w:pict>
          </mc:Fallback>
        </mc:AlternateContent>
      </w:r>
    </w:p>
    <w:p w14:paraId="09771B68" w14:textId="69464B78" w:rsidR="00645592" w:rsidRDefault="009E2A72">
      <w:r>
        <w:rPr>
          <w:rFonts w:hint="eastAsia"/>
          <w:noProof/>
        </w:rPr>
        <w:lastRenderedPageBreak/>
        <mc:AlternateContent>
          <mc:Choice Requires="wps">
            <w:drawing>
              <wp:anchor distT="0" distB="0" distL="114300" distR="114300" simplePos="0" relativeHeight="251677696" behindDoc="0" locked="0" layoutInCell="1" allowOverlap="1" wp14:anchorId="09771B8F" wp14:editId="48CA1A47">
                <wp:simplePos x="0" y="0"/>
                <wp:positionH relativeFrom="column">
                  <wp:posOffset>-5080</wp:posOffset>
                </wp:positionH>
                <wp:positionV relativeFrom="paragraph">
                  <wp:posOffset>4052570</wp:posOffset>
                </wp:positionV>
                <wp:extent cx="1390650" cy="323850"/>
                <wp:effectExtent l="0" t="0" r="19050" b="19050"/>
                <wp:wrapNone/>
                <wp:docPr id="26" name="1 つの角を丸めた四角形 26"/>
                <wp:cNvGraphicFramePr/>
                <a:graphic xmlns:a="http://schemas.openxmlformats.org/drawingml/2006/main">
                  <a:graphicData uri="http://schemas.microsoft.com/office/word/2010/wordprocessingShape">
                    <wps:wsp>
                      <wps:cNvSpPr/>
                      <wps:spPr>
                        <a:xfrm>
                          <a:off x="0" y="0"/>
                          <a:ext cx="1390650" cy="323850"/>
                        </a:xfrm>
                        <a:prstGeom prst="round1Rect">
                          <a:avLst/>
                        </a:prstGeom>
                        <a:solidFill>
                          <a:schemeClr val="accent4"/>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B8" w14:textId="4E1D7B32" w:rsidR="004F4B33" w:rsidRPr="001B0E1B" w:rsidRDefault="004F4B33" w:rsidP="004F4B33">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26" o:spid="_x0000_s1036" style="position:absolute;left:0;text-align:left;margin-left:-.4pt;margin-top:319.1pt;width:109.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" adj="-11796480,,5400" path="m,l1336674,v29810,,53976,24166,53976,53976l1390650,323850,,323850,,xe" fillcolor="#8064a2 [3207]" strokecolor="#c00000" strokeweight="2pt">
                <v:stroke joinstyle="miter"/>
                <v:formulas/>
                <v:path arrowok="t" o:connecttype="custom" o:connectlocs="0,0;1336674,0;1390650,53976;1390650,323850;0,323850;0,0" o:connectangles="0,0,0,0,0,0" textboxrect="0,0,1390650,323850"/>
                <v:textbox>
                  <w:txbxContent>
                    <w:p w14:paraId="09771BB8" w14:textId="4E1D7B32" w:rsidR="004F4B33" w:rsidRPr="001B0E1B" w:rsidRDefault="004F4B33" w:rsidP="004F4B33">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管理の目標</w:t>
                      </w:r>
                    </w:p>
                  </w:txbxContent>
                </v:textbox>
              </v:shape>
            </w:pict>
          </mc:Fallback>
        </mc:AlternateContent>
      </w:r>
      <w:r>
        <w:rPr>
          <w:rFonts w:hint="eastAsia"/>
          <w:noProof/>
        </w:rPr>
        <mc:AlternateContent>
          <mc:Choice Requires="wps">
            <w:drawing>
              <wp:anchor distT="0" distB="0" distL="114300" distR="114300" simplePos="0" relativeHeight="251701248" behindDoc="1" locked="0" layoutInCell="1" allowOverlap="1" wp14:anchorId="4804235A" wp14:editId="1F6236C7">
                <wp:simplePos x="0" y="0"/>
                <wp:positionH relativeFrom="column">
                  <wp:posOffset>-5080</wp:posOffset>
                </wp:positionH>
                <wp:positionV relativeFrom="paragraph">
                  <wp:posOffset>4051935</wp:posOffset>
                </wp:positionV>
                <wp:extent cx="5934075" cy="10668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5934075" cy="1066800"/>
                        </a:xfrm>
                        <a:prstGeom prst="roundRect">
                          <a:avLst>
                            <a:gd name="adj" fmla="val 12752"/>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B9" w14:textId="77777777" w:rsidR="004F4B33" w:rsidRDefault="004F4B33" w:rsidP="001F6F64">
                            <w:pPr>
                              <w:rPr>
                                <w:rFonts w:ascii="ＭＳ 明朝" w:hAnsi="ＭＳ 明朝"/>
                                <w:color w:val="000000" w:themeColor="text1"/>
                                <w:szCs w:val="21"/>
                              </w:rPr>
                            </w:pPr>
                          </w:p>
                          <w:p w14:paraId="09771BBA" w14:textId="1716DDBE" w:rsidR="001F6F64" w:rsidRPr="002844AA" w:rsidRDefault="001B0E1B" w:rsidP="004F4B33">
                            <w:pPr>
                              <w:ind w:firstLineChars="100" w:firstLine="210"/>
                              <w:rPr>
                                <w:rFonts w:ascii="HG丸ｺﾞｼｯｸM-PRO" w:eastAsia="HG丸ｺﾞｼｯｸM-PRO" w:hAnsi="HG丸ｺﾞｼｯｸM-PRO"/>
                                <w:b/>
                                <w:color w:val="000000" w:themeColor="text1"/>
                                <w:sz w:val="24"/>
                                <w:u w:val="single"/>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szCs w:val="21"/>
                              </w:rPr>
                              <w:t>農林業被害金額</w:t>
                            </w:r>
                            <w:r w:rsidR="0055034D">
                              <w:rPr>
                                <w:rFonts w:ascii="HG丸ｺﾞｼｯｸM-PRO" w:eastAsia="HG丸ｺﾞｼｯｸM-PRO" w:hAnsi="HG丸ｺﾞｼｯｸM-PRO" w:hint="eastAsia"/>
                                <w:color w:val="000000" w:themeColor="text1"/>
                                <w:szCs w:val="21"/>
                              </w:rPr>
                              <w:t>6</w:t>
                            </w:r>
                            <w:r w:rsidR="00582801">
                              <w:rPr>
                                <w:rFonts w:ascii="HG丸ｺﾞｼｯｸM-PRO" w:eastAsia="HG丸ｺﾞｼｯｸM-PRO" w:hAnsi="HG丸ｺﾞｼｯｸM-PRO" w:hint="eastAsia"/>
                                <w:color w:val="000000" w:themeColor="text1"/>
                                <w:szCs w:val="21"/>
                              </w:rPr>
                              <w:t>,000</w:t>
                            </w:r>
                            <w:r w:rsidR="004F4B33" w:rsidRPr="002844AA">
                              <w:rPr>
                                <w:rFonts w:ascii="HG丸ｺﾞｼｯｸM-PRO" w:eastAsia="HG丸ｺﾞｼｯｸM-PRO" w:hAnsi="HG丸ｺﾞｼｯｸM-PRO" w:hint="eastAsia"/>
                                <w:color w:val="000000" w:themeColor="text1"/>
                                <w:szCs w:val="21"/>
                              </w:rPr>
                              <w:t>万円</w:t>
                            </w:r>
                            <w:r w:rsidR="0055034D">
                              <w:rPr>
                                <w:rFonts w:ascii="HG丸ｺﾞｼｯｸM-PRO" w:eastAsia="HG丸ｺﾞｼｯｸM-PRO" w:hAnsi="HG丸ｺﾞｼｯｸM-PRO" w:hint="eastAsia"/>
                                <w:color w:val="000000" w:themeColor="text1"/>
                                <w:szCs w:val="21"/>
                              </w:rPr>
                              <w:t xml:space="preserve">　</w:t>
                            </w:r>
                            <w:r w:rsidR="001F6F64" w:rsidRPr="002844AA">
                              <w:rPr>
                                <w:rFonts w:ascii="HG丸ｺﾞｼｯｸM-PRO" w:eastAsia="HG丸ｺﾞｼｯｸM-PRO" w:hAnsi="HG丸ｺﾞｼｯｸM-PRO" w:hint="eastAsia"/>
                                <w:color w:val="000000" w:themeColor="text1"/>
                                <w:szCs w:val="21"/>
                              </w:rPr>
                              <w:t>被害面積</w:t>
                            </w:r>
                            <w:r w:rsidR="0055034D">
                              <w:rPr>
                                <w:rFonts w:ascii="HG丸ｺﾞｼｯｸM-PRO" w:eastAsia="HG丸ｺﾞｼｯｸM-PRO" w:hAnsi="HG丸ｺﾞｼｯｸM-PRO" w:hint="eastAsia"/>
                                <w:color w:val="000000" w:themeColor="text1"/>
                                <w:szCs w:val="21"/>
                              </w:rPr>
                              <w:t>1</w:t>
                            </w:r>
                            <w:r w:rsidR="00DB3906">
                              <w:rPr>
                                <w:rFonts w:ascii="HG丸ｺﾞｼｯｸM-PRO" w:eastAsia="HG丸ｺﾞｼｯｸM-PRO" w:hAnsi="HG丸ｺﾞｼｯｸM-PRO" w:hint="eastAsia"/>
                                <w:color w:val="000000" w:themeColor="text1"/>
                                <w:szCs w:val="21"/>
                              </w:rPr>
                              <w:t>25</w:t>
                            </w:r>
                            <w:r w:rsidR="004F4B33" w:rsidRPr="002844AA">
                              <w:rPr>
                                <w:rFonts w:ascii="HG丸ｺﾞｼｯｸM-PRO" w:eastAsia="HG丸ｺﾞｼｯｸM-PRO" w:hAnsi="HG丸ｺﾞｼｯｸM-PRO" w:hint="eastAsia"/>
                                <w:color w:val="000000" w:themeColor="text1"/>
                                <w:szCs w:val="21"/>
                              </w:rPr>
                              <w:t>ha</w:t>
                            </w:r>
                          </w:p>
                          <w:p w14:paraId="09771BBB" w14:textId="460709FC" w:rsidR="001F6F64" w:rsidRDefault="001B0E1B" w:rsidP="004F4B33">
                            <w:pPr>
                              <w:ind w:firstLineChars="100" w:firstLine="210"/>
                              <w:jc w:val="left"/>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szCs w:val="21"/>
                              </w:rPr>
                              <w:t>捕獲</w:t>
                            </w:r>
                            <w:r w:rsidR="0055034D">
                              <w:rPr>
                                <w:rFonts w:ascii="HG丸ｺﾞｼｯｸM-PRO" w:eastAsia="HG丸ｺﾞｼｯｸM-PRO" w:hAnsi="HG丸ｺﾞｼｯｸM-PRO" w:hint="eastAsia"/>
                                <w:color w:val="000000" w:themeColor="text1"/>
                                <w:szCs w:val="21"/>
                              </w:rPr>
                              <w:t>頭数</w:t>
                            </w:r>
                            <w:r w:rsidR="00C117E2">
                              <w:rPr>
                                <w:rFonts w:ascii="HG丸ｺﾞｼｯｸM-PRO" w:eastAsia="HG丸ｺﾞｼｯｸM-PRO" w:hAnsi="HG丸ｺﾞｼｯｸM-PRO" w:hint="eastAsia"/>
                                <w:color w:val="000000" w:themeColor="text1"/>
                                <w:szCs w:val="21"/>
                              </w:rPr>
                              <w:t>3,700</w:t>
                            </w:r>
                            <w:r w:rsidR="001F6F64" w:rsidRPr="002844AA">
                              <w:rPr>
                                <w:rFonts w:ascii="HG丸ｺﾞｼｯｸM-PRO" w:eastAsia="HG丸ｺﾞｼｯｸM-PRO" w:hAnsi="HG丸ｺﾞｼｯｸM-PRO" w:hint="eastAsia"/>
                                <w:color w:val="000000" w:themeColor="text1"/>
                                <w:szCs w:val="21"/>
                              </w:rPr>
                              <w:t>頭</w:t>
                            </w:r>
                          </w:p>
                          <w:p w14:paraId="38BE4D9E" w14:textId="77777777" w:rsidR="009E2A72" w:rsidRPr="00A0000B" w:rsidRDefault="009E2A72" w:rsidP="009E2A72">
                            <w:pPr>
                              <w:ind w:firstLineChars="100" w:firstLine="210"/>
                              <w:jc w:val="left"/>
                              <w:rPr>
                                <w:rFonts w:ascii="HG丸ｺﾞｼｯｸM-PRO" w:eastAsia="HG丸ｺﾞｼｯｸM-PRO" w:hAnsi="HG丸ｺﾞｼｯｸM-PRO"/>
                                <w:color w:val="000000" w:themeColor="text1"/>
                                <w:szCs w:val="21"/>
                              </w:rPr>
                            </w:pPr>
                            <w:r w:rsidRPr="00A0000B">
                              <w:rPr>
                                <w:rFonts w:ascii="HG丸ｺﾞｼｯｸM-PRO" w:eastAsia="HG丸ｺﾞｼｯｸM-PRO" w:hAnsi="HG丸ｺﾞｼｯｸM-PRO" w:hint="eastAsia"/>
                                <w:color w:val="000000" w:themeColor="text1"/>
                                <w:szCs w:val="21"/>
                              </w:rPr>
                              <w:t>（</w:t>
                            </w:r>
                            <w:r w:rsidRPr="00A0000B">
                              <w:rPr>
                                <w:rFonts w:ascii="HG丸ｺﾞｼｯｸM-PRO" w:eastAsia="HG丸ｺﾞｼｯｸM-PRO" w:hAnsi="HG丸ｺﾞｼｯｸM-PRO" w:hint="eastAsia"/>
                                <w:color w:val="000000" w:themeColor="text1"/>
                              </w:rPr>
                              <w:t>捕獲実績及びモニタリング調査の結果を踏まえ、必要に応じて見直しを行う。）</w:t>
                            </w:r>
                          </w:p>
                          <w:p w14:paraId="1123D882" w14:textId="77777777" w:rsidR="009E2A72" w:rsidRPr="001F6F64" w:rsidRDefault="009E2A72" w:rsidP="009E2A72">
                            <w:pPr>
                              <w:ind w:firstLineChars="100" w:firstLine="241"/>
                              <w:jc w:val="left"/>
                              <w:rPr>
                                <w:rFonts w:ascii="ＭＳ ゴシック" w:eastAsia="ＭＳ ゴシック" w:hAnsi="ＭＳ ゴシック"/>
                                <w:b/>
                                <w:color w:val="000000" w:themeColor="text1"/>
                                <w:sz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2" o:spid="_x0000_s1037" style="position:absolute;left:0;text-align:left;margin-left:-.4pt;margin-top:319.05pt;width:467.25pt;height:8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" fillcolor="white [3212]" strokecolor="#5f497a [2407]" strokeweight="2pt">
                <v:textbox>
                  <w:txbxContent>
                    <w:p w14:paraId="09771BB9" w14:textId="77777777" w:rsidR="004F4B33" w:rsidRDefault="004F4B33" w:rsidP="001F6F64">
                      <w:pPr>
                        <w:rPr>
                          <w:rFonts w:ascii="ＭＳ 明朝" w:hAnsi="ＭＳ 明朝"/>
                          <w:color w:val="000000" w:themeColor="text1"/>
                          <w:szCs w:val="21"/>
                        </w:rPr>
                      </w:pPr>
                    </w:p>
                    <w:p w14:paraId="09771BBA" w14:textId="1716DDBE" w:rsidR="001F6F64" w:rsidRPr="002844AA" w:rsidRDefault="001B0E1B" w:rsidP="004F4B33">
                      <w:pPr>
                        <w:ind w:firstLineChars="100" w:firstLine="210"/>
                        <w:rPr>
                          <w:rFonts w:ascii="HG丸ｺﾞｼｯｸM-PRO" w:eastAsia="HG丸ｺﾞｼｯｸM-PRO" w:hAnsi="HG丸ｺﾞｼｯｸM-PRO"/>
                          <w:b/>
                          <w:color w:val="000000" w:themeColor="text1"/>
                          <w:sz w:val="24"/>
                          <w:u w:val="single"/>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szCs w:val="21"/>
                        </w:rPr>
                        <w:t>農林業被害金額</w:t>
                      </w:r>
                      <w:r w:rsidR="0055034D">
                        <w:rPr>
                          <w:rFonts w:ascii="HG丸ｺﾞｼｯｸM-PRO" w:eastAsia="HG丸ｺﾞｼｯｸM-PRO" w:hAnsi="HG丸ｺﾞｼｯｸM-PRO" w:hint="eastAsia"/>
                          <w:color w:val="000000" w:themeColor="text1"/>
                          <w:szCs w:val="21"/>
                        </w:rPr>
                        <w:t>6</w:t>
                      </w:r>
                      <w:r w:rsidR="00582801">
                        <w:rPr>
                          <w:rFonts w:ascii="HG丸ｺﾞｼｯｸM-PRO" w:eastAsia="HG丸ｺﾞｼｯｸM-PRO" w:hAnsi="HG丸ｺﾞｼｯｸM-PRO" w:hint="eastAsia"/>
                          <w:color w:val="000000" w:themeColor="text1"/>
                          <w:szCs w:val="21"/>
                        </w:rPr>
                        <w:t>,000</w:t>
                      </w:r>
                      <w:r w:rsidR="004F4B33" w:rsidRPr="002844AA">
                        <w:rPr>
                          <w:rFonts w:ascii="HG丸ｺﾞｼｯｸM-PRO" w:eastAsia="HG丸ｺﾞｼｯｸM-PRO" w:hAnsi="HG丸ｺﾞｼｯｸM-PRO" w:hint="eastAsia"/>
                          <w:color w:val="000000" w:themeColor="text1"/>
                          <w:szCs w:val="21"/>
                        </w:rPr>
                        <w:t>万円</w:t>
                      </w:r>
                      <w:r w:rsidR="0055034D">
                        <w:rPr>
                          <w:rFonts w:ascii="HG丸ｺﾞｼｯｸM-PRO" w:eastAsia="HG丸ｺﾞｼｯｸM-PRO" w:hAnsi="HG丸ｺﾞｼｯｸM-PRO" w:hint="eastAsia"/>
                          <w:color w:val="000000" w:themeColor="text1"/>
                          <w:szCs w:val="21"/>
                        </w:rPr>
                        <w:t xml:space="preserve">　</w:t>
                      </w:r>
                      <w:r w:rsidR="001F6F64" w:rsidRPr="002844AA">
                        <w:rPr>
                          <w:rFonts w:ascii="HG丸ｺﾞｼｯｸM-PRO" w:eastAsia="HG丸ｺﾞｼｯｸM-PRO" w:hAnsi="HG丸ｺﾞｼｯｸM-PRO" w:hint="eastAsia"/>
                          <w:color w:val="000000" w:themeColor="text1"/>
                          <w:szCs w:val="21"/>
                        </w:rPr>
                        <w:t>被害面積</w:t>
                      </w:r>
                      <w:r w:rsidR="0055034D">
                        <w:rPr>
                          <w:rFonts w:ascii="HG丸ｺﾞｼｯｸM-PRO" w:eastAsia="HG丸ｺﾞｼｯｸM-PRO" w:hAnsi="HG丸ｺﾞｼｯｸM-PRO" w:hint="eastAsia"/>
                          <w:color w:val="000000" w:themeColor="text1"/>
                          <w:szCs w:val="21"/>
                        </w:rPr>
                        <w:t>1</w:t>
                      </w:r>
                      <w:r w:rsidR="00DB3906">
                        <w:rPr>
                          <w:rFonts w:ascii="HG丸ｺﾞｼｯｸM-PRO" w:eastAsia="HG丸ｺﾞｼｯｸM-PRO" w:hAnsi="HG丸ｺﾞｼｯｸM-PRO" w:hint="eastAsia"/>
                          <w:color w:val="000000" w:themeColor="text1"/>
                          <w:szCs w:val="21"/>
                        </w:rPr>
                        <w:t>25</w:t>
                      </w:r>
                      <w:r w:rsidR="004F4B33" w:rsidRPr="002844AA">
                        <w:rPr>
                          <w:rFonts w:ascii="HG丸ｺﾞｼｯｸM-PRO" w:eastAsia="HG丸ｺﾞｼｯｸM-PRO" w:hAnsi="HG丸ｺﾞｼｯｸM-PRO" w:hint="eastAsia"/>
                          <w:color w:val="000000" w:themeColor="text1"/>
                          <w:szCs w:val="21"/>
                        </w:rPr>
                        <w:t>ha</w:t>
                      </w:r>
                    </w:p>
                    <w:p w14:paraId="09771BBB" w14:textId="460709FC" w:rsidR="001F6F64" w:rsidRDefault="001B0E1B" w:rsidP="004F4B33">
                      <w:pPr>
                        <w:ind w:firstLineChars="100" w:firstLine="210"/>
                        <w:jc w:val="left"/>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szCs w:val="21"/>
                        </w:rPr>
                        <w:t>捕獲</w:t>
                      </w:r>
                      <w:r w:rsidR="0055034D">
                        <w:rPr>
                          <w:rFonts w:ascii="HG丸ｺﾞｼｯｸM-PRO" w:eastAsia="HG丸ｺﾞｼｯｸM-PRO" w:hAnsi="HG丸ｺﾞｼｯｸM-PRO" w:hint="eastAsia"/>
                          <w:color w:val="000000" w:themeColor="text1"/>
                          <w:szCs w:val="21"/>
                        </w:rPr>
                        <w:t>頭数</w:t>
                      </w:r>
                      <w:r w:rsidR="00C117E2">
                        <w:rPr>
                          <w:rFonts w:ascii="HG丸ｺﾞｼｯｸM-PRO" w:eastAsia="HG丸ｺﾞｼｯｸM-PRO" w:hAnsi="HG丸ｺﾞｼｯｸM-PRO" w:hint="eastAsia"/>
                          <w:color w:val="000000" w:themeColor="text1"/>
                          <w:szCs w:val="21"/>
                        </w:rPr>
                        <w:t>3,700</w:t>
                      </w:r>
                      <w:r w:rsidR="001F6F64" w:rsidRPr="002844AA">
                        <w:rPr>
                          <w:rFonts w:ascii="HG丸ｺﾞｼｯｸM-PRO" w:eastAsia="HG丸ｺﾞｼｯｸM-PRO" w:hAnsi="HG丸ｺﾞｼｯｸM-PRO" w:hint="eastAsia"/>
                          <w:color w:val="000000" w:themeColor="text1"/>
                          <w:szCs w:val="21"/>
                        </w:rPr>
                        <w:t>頭</w:t>
                      </w:r>
                    </w:p>
                    <w:p w14:paraId="38BE4D9E" w14:textId="77777777" w:rsidR="009E2A72" w:rsidRPr="00A0000B" w:rsidRDefault="009E2A72" w:rsidP="009E2A72">
                      <w:pPr>
                        <w:ind w:firstLineChars="100" w:firstLine="210"/>
                        <w:jc w:val="left"/>
                        <w:rPr>
                          <w:rFonts w:ascii="HG丸ｺﾞｼｯｸM-PRO" w:eastAsia="HG丸ｺﾞｼｯｸM-PRO" w:hAnsi="HG丸ｺﾞｼｯｸM-PRO"/>
                          <w:color w:val="000000" w:themeColor="text1"/>
                          <w:szCs w:val="21"/>
                        </w:rPr>
                      </w:pPr>
                      <w:r w:rsidRPr="00A0000B">
                        <w:rPr>
                          <w:rFonts w:ascii="HG丸ｺﾞｼｯｸM-PRO" w:eastAsia="HG丸ｺﾞｼｯｸM-PRO" w:hAnsi="HG丸ｺﾞｼｯｸM-PRO" w:hint="eastAsia"/>
                          <w:color w:val="000000" w:themeColor="text1"/>
                          <w:szCs w:val="21"/>
                        </w:rPr>
                        <w:t>（</w:t>
                      </w:r>
                      <w:r w:rsidRPr="00A0000B">
                        <w:rPr>
                          <w:rFonts w:ascii="HG丸ｺﾞｼｯｸM-PRO" w:eastAsia="HG丸ｺﾞｼｯｸM-PRO" w:hAnsi="HG丸ｺﾞｼｯｸM-PRO" w:hint="eastAsia"/>
                          <w:color w:val="000000" w:themeColor="text1"/>
                        </w:rPr>
                        <w:t>捕獲実績及びモニタリング調査の結果を踏まえ、必要に応じて見直しを行う。）</w:t>
                      </w:r>
                    </w:p>
                    <w:p w14:paraId="1123D882" w14:textId="77777777" w:rsidR="009E2A72" w:rsidRPr="001F6F64" w:rsidRDefault="009E2A72" w:rsidP="009E2A72">
                      <w:pPr>
                        <w:ind w:firstLineChars="100" w:firstLine="241"/>
                        <w:jc w:val="left"/>
                        <w:rPr>
                          <w:rFonts w:ascii="ＭＳ ゴシック" w:eastAsia="ＭＳ ゴシック" w:hAnsi="ＭＳ ゴシック"/>
                          <w:b/>
                          <w:color w:val="000000" w:themeColor="text1"/>
                          <w:sz w:val="24"/>
                          <w:u w:val="single"/>
                        </w:rPr>
                      </w:pPr>
                    </w:p>
                  </w:txbxContent>
                </v:textbox>
              </v:roundrect>
            </w:pict>
          </mc:Fallback>
        </mc:AlternateContent>
      </w:r>
      <w:r w:rsidR="00A575F6">
        <w:rPr>
          <w:noProof/>
        </w:rPr>
        <w:drawing>
          <wp:anchor distT="0" distB="0" distL="114300" distR="114300" simplePos="0" relativeHeight="251695104" behindDoc="0" locked="0" layoutInCell="1" allowOverlap="1" wp14:anchorId="3B8C1070" wp14:editId="177A9A17">
            <wp:simplePos x="0" y="0"/>
            <wp:positionH relativeFrom="column">
              <wp:posOffset>2852420</wp:posOffset>
            </wp:positionH>
            <wp:positionV relativeFrom="paragraph">
              <wp:posOffset>403860</wp:posOffset>
            </wp:positionV>
            <wp:extent cx="2973705" cy="25431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370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2A1">
        <w:rPr>
          <w:noProof/>
        </w:rPr>
        <w:drawing>
          <wp:anchor distT="0" distB="0" distL="114300" distR="114300" simplePos="0" relativeHeight="251694080" behindDoc="0" locked="0" layoutInCell="1" allowOverlap="1" wp14:anchorId="3A75B3B0" wp14:editId="344E8FD1">
            <wp:simplePos x="0" y="0"/>
            <wp:positionH relativeFrom="column">
              <wp:posOffset>42545</wp:posOffset>
            </wp:positionH>
            <wp:positionV relativeFrom="paragraph">
              <wp:posOffset>327660</wp:posOffset>
            </wp:positionV>
            <wp:extent cx="2882769" cy="26955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2769"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C9D">
        <w:rPr>
          <w:noProof/>
        </w:rPr>
        <mc:AlternateContent>
          <mc:Choice Requires="wps">
            <w:drawing>
              <wp:anchor distT="0" distB="0" distL="114300" distR="114300" simplePos="0" relativeHeight="251675648" behindDoc="0" locked="0" layoutInCell="1" allowOverlap="1" wp14:anchorId="09771B89" wp14:editId="06F18226">
                <wp:simplePos x="0" y="0"/>
                <wp:positionH relativeFrom="column">
                  <wp:posOffset>3014345</wp:posOffset>
                </wp:positionH>
                <wp:positionV relativeFrom="paragraph">
                  <wp:posOffset>3137535</wp:posOffset>
                </wp:positionV>
                <wp:extent cx="2743200" cy="7715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27432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771BB0" w14:textId="77777777" w:rsidR="00BB6139" w:rsidRPr="002844AA" w:rsidRDefault="002844AA" w:rsidP="00BB61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6139" w:rsidRPr="002844AA">
                              <w:rPr>
                                <w:rFonts w:ascii="HG丸ｺﾞｼｯｸM-PRO" w:eastAsia="HG丸ｺﾞｼｯｸM-PRO" w:hAnsi="HG丸ｺﾞｼｯｸM-PRO" w:hint="eastAsia"/>
                                <w:sz w:val="20"/>
                                <w:szCs w:val="20"/>
                              </w:rPr>
                              <w:t>農林業被害の推移</w:t>
                            </w:r>
                          </w:p>
                          <w:p w14:paraId="09771BB1" w14:textId="77777777" w:rsidR="00BB6139" w:rsidRPr="002844AA" w:rsidRDefault="00A87F1D"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棒グラフは被害面積、線グラフは被害金額</w:t>
                            </w:r>
                          </w:p>
                          <w:p w14:paraId="09771BB2" w14:textId="21F3276E" w:rsidR="00A87F1D" w:rsidRPr="002844AA" w:rsidRDefault="00460064" w:rsidP="002844AA">
                            <w:pPr>
                              <w:ind w:leftChars="95" w:left="19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農林業被害ともに</w:t>
                            </w:r>
                            <w:r w:rsidR="00A575F6">
                              <w:rPr>
                                <w:rFonts w:ascii="HG丸ｺﾞｼｯｸM-PRO" w:eastAsia="HG丸ｺﾞｼｯｸM-PRO" w:hAnsi="HG丸ｺﾞｼｯｸM-PRO" w:hint="eastAsia"/>
                                <w:sz w:val="20"/>
                                <w:szCs w:val="20"/>
                              </w:rPr>
                              <w:t>近年減少</w:t>
                            </w:r>
                            <w:r>
                              <w:rPr>
                                <w:rFonts w:ascii="HG丸ｺﾞｼｯｸM-PRO" w:eastAsia="HG丸ｺﾞｼｯｸM-PRO" w:hAnsi="HG丸ｺﾞｼｯｸM-PRO" w:hint="eastAsia"/>
                                <w:sz w:val="20"/>
                                <w:szCs w:val="20"/>
                              </w:rPr>
                              <w:t>傾向</w:t>
                            </w:r>
                            <w:r w:rsidR="001F6F64" w:rsidRPr="002844AA">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8" type="#_x0000_t202" style="position:absolute;left:0;text-align:left;margin-left:237.35pt;margin-top:247.05pt;width:3in;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" fillcolor="white [3201]" strokeweight=".5pt">
                <v:textbox>
                  <w:txbxContent>
                    <w:p w14:paraId="09771BB0" w14:textId="77777777" w:rsidR="00BB6139" w:rsidRPr="002844AA" w:rsidRDefault="002844AA" w:rsidP="00BB61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6139" w:rsidRPr="002844AA">
                        <w:rPr>
                          <w:rFonts w:ascii="HG丸ｺﾞｼｯｸM-PRO" w:eastAsia="HG丸ｺﾞｼｯｸM-PRO" w:hAnsi="HG丸ｺﾞｼｯｸM-PRO" w:hint="eastAsia"/>
                          <w:sz w:val="20"/>
                          <w:szCs w:val="20"/>
                        </w:rPr>
                        <w:t>農林業被害の推移</w:t>
                      </w:r>
                    </w:p>
                    <w:p w14:paraId="09771BB1" w14:textId="77777777" w:rsidR="00BB6139" w:rsidRPr="002844AA" w:rsidRDefault="00A87F1D"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棒グラフは被害面積、線グラフは被害金額</w:t>
                      </w:r>
                    </w:p>
                    <w:p w14:paraId="09771BB2" w14:textId="21F3276E" w:rsidR="00A87F1D" w:rsidRPr="002844AA" w:rsidRDefault="00460064" w:rsidP="002844AA">
                      <w:pPr>
                        <w:ind w:leftChars="95" w:left="19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農林業被害ともに</w:t>
                      </w:r>
                      <w:r w:rsidR="00A575F6">
                        <w:rPr>
                          <w:rFonts w:ascii="HG丸ｺﾞｼｯｸM-PRO" w:eastAsia="HG丸ｺﾞｼｯｸM-PRO" w:hAnsi="HG丸ｺﾞｼｯｸM-PRO" w:hint="eastAsia"/>
                          <w:sz w:val="20"/>
                          <w:szCs w:val="20"/>
                        </w:rPr>
                        <w:t>近年減少</w:t>
                      </w:r>
                      <w:r>
                        <w:rPr>
                          <w:rFonts w:ascii="HG丸ｺﾞｼｯｸM-PRO" w:eastAsia="HG丸ｺﾞｼｯｸM-PRO" w:hAnsi="HG丸ｺﾞｼｯｸM-PRO" w:hint="eastAsia"/>
                          <w:sz w:val="20"/>
                          <w:szCs w:val="20"/>
                        </w:rPr>
                        <w:t>傾向</w:t>
                      </w:r>
                      <w:r w:rsidR="001F6F64" w:rsidRPr="002844AA">
                        <w:rPr>
                          <w:rFonts w:ascii="HG丸ｺﾞｼｯｸM-PRO" w:eastAsia="HG丸ｺﾞｼｯｸM-PRO" w:hAnsi="HG丸ｺﾞｼｯｸM-PRO" w:hint="eastAsia"/>
                          <w:sz w:val="20"/>
                          <w:szCs w:val="20"/>
                        </w:rPr>
                        <w:t>。</w:t>
                      </w:r>
                    </w:p>
                  </w:txbxContent>
                </v:textbox>
              </v:shape>
            </w:pict>
          </mc:Fallback>
        </mc:AlternateContent>
      </w:r>
      <w:r w:rsidR="00626C9D">
        <w:rPr>
          <w:noProof/>
        </w:rPr>
        <mc:AlternateContent>
          <mc:Choice Requires="wps">
            <w:drawing>
              <wp:anchor distT="0" distB="0" distL="114300" distR="114300" simplePos="0" relativeHeight="251673600" behindDoc="0" locked="0" layoutInCell="1" allowOverlap="1" wp14:anchorId="09771B8B" wp14:editId="009ECA47">
                <wp:simplePos x="0" y="0"/>
                <wp:positionH relativeFrom="column">
                  <wp:posOffset>109220</wp:posOffset>
                </wp:positionH>
                <wp:positionV relativeFrom="paragraph">
                  <wp:posOffset>3147060</wp:posOffset>
                </wp:positionV>
                <wp:extent cx="2724150" cy="7620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27241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771BB3" w14:textId="77777777" w:rsidR="00BB6139" w:rsidRPr="002844AA" w:rsidRDefault="002844AA" w:rsidP="00BB61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6139" w:rsidRPr="002844AA">
                              <w:rPr>
                                <w:rFonts w:ascii="HG丸ｺﾞｼｯｸM-PRO" w:eastAsia="HG丸ｺﾞｼｯｸM-PRO" w:hAnsi="HG丸ｺﾞｼｯｸM-PRO" w:hint="eastAsia"/>
                                <w:sz w:val="20"/>
                                <w:szCs w:val="20"/>
                              </w:rPr>
                              <w:t>捕獲数の推移</w:t>
                            </w:r>
                          </w:p>
                          <w:p w14:paraId="09771BB4" w14:textId="108E3388" w:rsidR="002844AA" w:rsidRDefault="00BB6139"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捕獲数は年々増加</w:t>
                            </w:r>
                            <w:r w:rsidR="001F6F64" w:rsidRPr="002844AA">
                              <w:rPr>
                                <w:rFonts w:ascii="HG丸ｺﾞｼｯｸM-PRO" w:eastAsia="HG丸ｺﾞｼｯｸM-PRO" w:hAnsi="HG丸ｺﾞｼｯｸM-PRO" w:hint="eastAsia"/>
                                <w:sz w:val="20"/>
                                <w:szCs w:val="20"/>
                              </w:rPr>
                              <w:t>。平成2</w:t>
                            </w:r>
                            <w:r w:rsidR="00A575F6">
                              <w:rPr>
                                <w:rFonts w:ascii="HG丸ｺﾞｼｯｸM-PRO" w:eastAsia="HG丸ｺﾞｼｯｸM-PRO" w:hAnsi="HG丸ｺﾞｼｯｸM-PRO" w:hint="eastAsia"/>
                                <w:sz w:val="20"/>
                                <w:szCs w:val="20"/>
                              </w:rPr>
                              <w:t>５</w:t>
                            </w:r>
                            <w:r w:rsidRPr="002844AA">
                              <w:rPr>
                                <w:rFonts w:ascii="HG丸ｺﾞｼｯｸM-PRO" w:eastAsia="HG丸ｺﾞｼｯｸM-PRO" w:hAnsi="HG丸ｺﾞｼｯｸM-PRO" w:hint="eastAsia"/>
                                <w:sz w:val="20"/>
                                <w:szCs w:val="20"/>
                              </w:rPr>
                              <w:t>年度の実績は</w:t>
                            </w:r>
                          </w:p>
                          <w:p w14:paraId="09771BB5" w14:textId="19D08F45" w:rsidR="00BB6139" w:rsidRPr="002844AA" w:rsidRDefault="00BB6139"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狩猟</w:t>
                            </w:r>
                            <w:r w:rsidR="001E4E35">
                              <w:rPr>
                                <w:rFonts w:ascii="HG丸ｺﾞｼｯｸM-PRO" w:eastAsia="HG丸ｺﾞｼｯｸM-PRO" w:hAnsi="HG丸ｺﾞｼｯｸM-PRO" w:hint="eastAsia"/>
                                <w:sz w:val="20"/>
                                <w:szCs w:val="20"/>
                              </w:rPr>
                              <w:t>1,</w:t>
                            </w:r>
                            <w:r w:rsidR="00A575F6">
                              <w:rPr>
                                <w:rFonts w:ascii="HG丸ｺﾞｼｯｸM-PRO" w:eastAsia="HG丸ｺﾞｼｯｸM-PRO" w:hAnsi="HG丸ｺﾞｼｯｸM-PRO" w:hint="eastAsia"/>
                                <w:sz w:val="20"/>
                                <w:szCs w:val="20"/>
                              </w:rPr>
                              <w:t>１４３</w:t>
                            </w:r>
                            <w:r w:rsidR="001F6F64" w:rsidRPr="002844AA">
                              <w:rPr>
                                <w:rFonts w:ascii="HG丸ｺﾞｼｯｸM-PRO" w:eastAsia="HG丸ｺﾞｼｯｸM-PRO" w:hAnsi="HG丸ｺﾞｼｯｸM-PRO" w:hint="eastAsia"/>
                                <w:sz w:val="20"/>
                                <w:szCs w:val="20"/>
                              </w:rPr>
                              <w:t>頭</w:t>
                            </w:r>
                            <w:r w:rsidRPr="002844AA">
                              <w:rPr>
                                <w:rFonts w:ascii="HG丸ｺﾞｼｯｸM-PRO" w:eastAsia="HG丸ｺﾞｼｯｸM-PRO" w:hAnsi="HG丸ｺﾞｼｯｸM-PRO" w:hint="eastAsia"/>
                                <w:sz w:val="20"/>
                                <w:szCs w:val="20"/>
                              </w:rPr>
                              <w:t>、有害捕獲</w:t>
                            </w:r>
                            <w:r w:rsidR="001E4E35">
                              <w:rPr>
                                <w:rFonts w:ascii="HG丸ｺﾞｼｯｸM-PRO" w:eastAsia="HG丸ｺﾞｼｯｸM-PRO" w:hAnsi="HG丸ｺﾞｼｯｸM-PRO" w:hint="eastAsia"/>
                                <w:sz w:val="20"/>
                                <w:szCs w:val="20"/>
                              </w:rPr>
                              <w:t>1,</w:t>
                            </w:r>
                            <w:r w:rsidR="00A575F6">
                              <w:rPr>
                                <w:rFonts w:ascii="HG丸ｺﾞｼｯｸM-PRO" w:eastAsia="HG丸ｺﾞｼｯｸM-PRO" w:hAnsi="HG丸ｺﾞｼｯｸM-PRO" w:hint="eastAsia"/>
                                <w:sz w:val="20"/>
                                <w:szCs w:val="20"/>
                              </w:rPr>
                              <w:t>８３０</w:t>
                            </w:r>
                            <w:r w:rsidR="001F6F64" w:rsidRPr="002844AA">
                              <w:rPr>
                                <w:rFonts w:ascii="HG丸ｺﾞｼｯｸM-PRO" w:eastAsia="HG丸ｺﾞｼｯｸM-PRO" w:hAnsi="HG丸ｺﾞｼｯｸM-PRO" w:hint="eastAsia"/>
                                <w:sz w:val="20"/>
                                <w:szCs w:val="20"/>
                              </w:rPr>
                              <w:t>頭</w:t>
                            </w:r>
                          </w:p>
                          <w:p w14:paraId="09771BB6" w14:textId="77777777" w:rsidR="00BB6139" w:rsidRPr="002844AA" w:rsidRDefault="00BB6139" w:rsidP="00BB6139">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9" type="#_x0000_t202" style="position:absolute;left:0;text-align:left;margin-left:8.6pt;margin-top:247.8pt;width:214.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" fillcolor="white [3201]" strokeweight=".5pt">
                <v:textbox>
                  <w:txbxContent>
                    <w:p w14:paraId="09771BB3" w14:textId="77777777" w:rsidR="00BB6139" w:rsidRPr="002844AA" w:rsidRDefault="002844AA" w:rsidP="00BB61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6139" w:rsidRPr="002844AA">
                        <w:rPr>
                          <w:rFonts w:ascii="HG丸ｺﾞｼｯｸM-PRO" w:eastAsia="HG丸ｺﾞｼｯｸM-PRO" w:hAnsi="HG丸ｺﾞｼｯｸM-PRO" w:hint="eastAsia"/>
                          <w:sz w:val="20"/>
                          <w:szCs w:val="20"/>
                        </w:rPr>
                        <w:t>捕獲数の推移</w:t>
                      </w:r>
                    </w:p>
                    <w:p w14:paraId="09771BB4" w14:textId="108E3388" w:rsidR="002844AA" w:rsidRDefault="00BB6139"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捕獲数は年々増加</w:t>
                      </w:r>
                      <w:r w:rsidR="001F6F64" w:rsidRPr="002844AA">
                        <w:rPr>
                          <w:rFonts w:ascii="HG丸ｺﾞｼｯｸM-PRO" w:eastAsia="HG丸ｺﾞｼｯｸM-PRO" w:hAnsi="HG丸ｺﾞｼｯｸM-PRO" w:hint="eastAsia"/>
                          <w:sz w:val="20"/>
                          <w:szCs w:val="20"/>
                        </w:rPr>
                        <w:t>。平成2</w:t>
                      </w:r>
                      <w:r w:rsidR="00A575F6">
                        <w:rPr>
                          <w:rFonts w:ascii="HG丸ｺﾞｼｯｸM-PRO" w:eastAsia="HG丸ｺﾞｼｯｸM-PRO" w:hAnsi="HG丸ｺﾞｼｯｸM-PRO" w:hint="eastAsia"/>
                          <w:sz w:val="20"/>
                          <w:szCs w:val="20"/>
                        </w:rPr>
                        <w:t>５</w:t>
                      </w:r>
                      <w:r w:rsidRPr="002844AA">
                        <w:rPr>
                          <w:rFonts w:ascii="HG丸ｺﾞｼｯｸM-PRO" w:eastAsia="HG丸ｺﾞｼｯｸM-PRO" w:hAnsi="HG丸ｺﾞｼｯｸM-PRO" w:hint="eastAsia"/>
                          <w:sz w:val="20"/>
                          <w:szCs w:val="20"/>
                        </w:rPr>
                        <w:t>年度の実績は</w:t>
                      </w:r>
                    </w:p>
                    <w:p w14:paraId="09771BB5" w14:textId="19D08F45" w:rsidR="00BB6139" w:rsidRPr="002844AA" w:rsidRDefault="00BB6139"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狩猟</w:t>
                      </w:r>
                      <w:r w:rsidR="001E4E35">
                        <w:rPr>
                          <w:rFonts w:ascii="HG丸ｺﾞｼｯｸM-PRO" w:eastAsia="HG丸ｺﾞｼｯｸM-PRO" w:hAnsi="HG丸ｺﾞｼｯｸM-PRO" w:hint="eastAsia"/>
                          <w:sz w:val="20"/>
                          <w:szCs w:val="20"/>
                        </w:rPr>
                        <w:t>1,</w:t>
                      </w:r>
                      <w:r w:rsidR="00A575F6">
                        <w:rPr>
                          <w:rFonts w:ascii="HG丸ｺﾞｼｯｸM-PRO" w:eastAsia="HG丸ｺﾞｼｯｸM-PRO" w:hAnsi="HG丸ｺﾞｼｯｸM-PRO" w:hint="eastAsia"/>
                          <w:sz w:val="20"/>
                          <w:szCs w:val="20"/>
                        </w:rPr>
                        <w:t>１４３</w:t>
                      </w:r>
                      <w:r w:rsidR="001F6F64" w:rsidRPr="002844AA">
                        <w:rPr>
                          <w:rFonts w:ascii="HG丸ｺﾞｼｯｸM-PRO" w:eastAsia="HG丸ｺﾞｼｯｸM-PRO" w:hAnsi="HG丸ｺﾞｼｯｸM-PRO" w:hint="eastAsia"/>
                          <w:sz w:val="20"/>
                          <w:szCs w:val="20"/>
                        </w:rPr>
                        <w:t>頭</w:t>
                      </w:r>
                      <w:r w:rsidRPr="002844AA">
                        <w:rPr>
                          <w:rFonts w:ascii="HG丸ｺﾞｼｯｸM-PRO" w:eastAsia="HG丸ｺﾞｼｯｸM-PRO" w:hAnsi="HG丸ｺﾞｼｯｸM-PRO" w:hint="eastAsia"/>
                          <w:sz w:val="20"/>
                          <w:szCs w:val="20"/>
                        </w:rPr>
                        <w:t>、有害捕獲</w:t>
                      </w:r>
                      <w:r w:rsidR="001E4E35">
                        <w:rPr>
                          <w:rFonts w:ascii="HG丸ｺﾞｼｯｸM-PRO" w:eastAsia="HG丸ｺﾞｼｯｸM-PRO" w:hAnsi="HG丸ｺﾞｼｯｸM-PRO" w:hint="eastAsia"/>
                          <w:sz w:val="20"/>
                          <w:szCs w:val="20"/>
                        </w:rPr>
                        <w:t>1,</w:t>
                      </w:r>
                      <w:r w:rsidR="00A575F6">
                        <w:rPr>
                          <w:rFonts w:ascii="HG丸ｺﾞｼｯｸM-PRO" w:eastAsia="HG丸ｺﾞｼｯｸM-PRO" w:hAnsi="HG丸ｺﾞｼｯｸM-PRO" w:hint="eastAsia"/>
                          <w:sz w:val="20"/>
                          <w:szCs w:val="20"/>
                        </w:rPr>
                        <w:t>８３０</w:t>
                      </w:r>
                      <w:r w:rsidR="001F6F64" w:rsidRPr="002844AA">
                        <w:rPr>
                          <w:rFonts w:ascii="HG丸ｺﾞｼｯｸM-PRO" w:eastAsia="HG丸ｺﾞｼｯｸM-PRO" w:hAnsi="HG丸ｺﾞｼｯｸM-PRO" w:hint="eastAsia"/>
                          <w:sz w:val="20"/>
                          <w:szCs w:val="20"/>
                        </w:rPr>
                        <w:t>頭</w:t>
                      </w:r>
                    </w:p>
                    <w:p w14:paraId="09771BB6" w14:textId="77777777" w:rsidR="00BB6139" w:rsidRPr="002844AA" w:rsidRDefault="00BB6139" w:rsidP="00BB6139">
                      <w:pPr>
                        <w:rPr>
                          <w:rFonts w:ascii="HG丸ｺﾞｼｯｸM-PRO" w:eastAsia="HG丸ｺﾞｼｯｸM-PRO" w:hAnsi="HG丸ｺﾞｼｯｸM-PRO"/>
                          <w:sz w:val="20"/>
                          <w:szCs w:val="20"/>
                        </w:rPr>
                      </w:pPr>
                    </w:p>
                  </w:txbxContent>
                </v:textbox>
              </v:shape>
            </w:pict>
          </mc:Fallback>
        </mc:AlternateContent>
      </w:r>
      <w:r w:rsidR="00645592">
        <w:rPr>
          <w:rFonts w:hint="eastAsia"/>
          <w:noProof/>
        </w:rPr>
        <mc:AlternateContent>
          <mc:Choice Requires="wps">
            <w:drawing>
              <wp:inline distT="0" distB="0" distL="0" distR="0" wp14:anchorId="09771B8D" wp14:editId="32E6C53A">
                <wp:extent cx="5934075" cy="3876675"/>
                <wp:effectExtent l="0" t="0" r="28575" b="28575"/>
                <wp:docPr id="10" name="角丸四角形 10"/>
                <wp:cNvGraphicFramePr/>
                <a:graphic xmlns:a="http://schemas.openxmlformats.org/drawingml/2006/main">
                  <a:graphicData uri="http://schemas.microsoft.com/office/word/2010/wordprocessingShape">
                    <wps:wsp>
                      <wps:cNvSpPr/>
                      <wps:spPr>
                        <a:xfrm>
                          <a:off x="0" y="0"/>
                          <a:ext cx="5934075" cy="3876675"/>
                        </a:xfrm>
                        <a:prstGeom prst="roundRect">
                          <a:avLst>
                            <a:gd name="adj" fmla="val 4153"/>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B7" w14:textId="77777777" w:rsidR="00645592" w:rsidRPr="001F6F64" w:rsidRDefault="00645592" w:rsidP="00645592">
                            <w:pPr>
                              <w:ind w:firstLineChars="100" w:firstLine="241"/>
                              <w:jc w:val="left"/>
                              <w:rPr>
                                <w:rFonts w:ascii="ＭＳ ゴシック" w:eastAsia="ＭＳ ゴシック" w:hAnsi="ＭＳ ゴシック"/>
                                <w:b/>
                                <w:color w:val="000000" w:themeColor="text1"/>
                                <w:sz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0" o:spid="_x0000_s1040" style="width:467.25pt;height:305.25pt;visibility:visible;mso-wrap-style:square;mso-left-percent:-10001;mso-top-percent:-10001;mso-position-horizontal:absolute;mso-position-horizontal-relative:char;mso-position-vertical:absolute;mso-position-vertical-relative:line;mso-left-percent:-10001;mso-top-percent:-10001;v-text-anchor:middle" arcsize="2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" filled="f" strokecolor="#5f497a [2407]" strokeweight="2pt">
                <v:textbox>
                  <w:txbxContent>
                    <w:p w14:paraId="09771BB7" w14:textId="77777777" w:rsidR="00645592" w:rsidRPr="001F6F64" w:rsidRDefault="00645592" w:rsidP="00645592">
                      <w:pPr>
                        <w:ind w:firstLineChars="100" w:firstLine="241"/>
                        <w:jc w:val="left"/>
                        <w:rPr>
                          <w:rFonts w:ascii="ＭＳ ゴシック" w:eastAsia="ＭＳ ゴシック" w:hAnsi="ＭＳ ゴシック"/>
                          <w:b/>
                          <w:color w:val="000000" w:themeColor="text1"/>
                          <w:sz w:val="24"/>
                          <w:u w:val="single"/>
                        </w:rPr>
                      </w:pPr>
                    </w:p>
                  </w:txbxContent>
                </v:textbox>
                <w10:anchorlock/>
              </v:roundrect>
            </w:pict>
          </mc:Fallback>
        </mc:AlternateContent>
      </w:r>
    </w:p>
    <w:p w14:paraId="09771B69" w14:textId="3535BAA6" w:rsidR="006004DD" w:rsidRDefault="006004DD"/>
    <w:p w14:paraId="09771B6A" w14:textId="407D7CCB" w:rsidR="006004DD" w:rsidRDefault="006004DD"/>
    <w:p w14:paraId="09771B6B" w14:textId="6EE6C5FB" w:rsidR="006004DD" w:rsidRDefault="006004DD"/>
    <w:p w14:paraId="09771B6C" w14:textId="5966F69F" w:rsidR="004F4B33" w:rsidRDefault="00C97256">
      <w:r>
        <w:rPr>
          <w:rFonts w:hint="eastAsia"/>
          <w:noProof/>
        </w:rPr>
        <mc:AlternateContent>
          <mc:Choice Requires="wps">
            <w:drawing>
              <wp:anchor distT="0" distB="0" distL="114300" distR="114300" simplePos="0" relativeHeight="251702272" behindDoc="1" locked="0" layoutInCell="1" allowOverlap="1" wp14:anchorId="66589A8D" wp14:editId="4E58B989">
                <wp:simplePos x="0" y="0"/>
                <wp:positionH relativeFrom="column">
                  <wp:posOffset>-33655</wp:posOffset>
                </wp:positionH>
                <wp:positionV relativeFrom="paragraph">
                  <wp:posOffset>441325</wp:posOffset>
                </wp:positionV>
                <wp:extent cx="5934075" cy="132397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5934075" cy="1323975"/>
                        </a:xfrm>
                        <a:prstGeom prst="roundRect">
                          <a:avLst>
                            <a:gd name="adj" fmla="val 12752"/>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37418" w14:textId="77777777" w:rsidR="009E2A72" w:rsidRPr="001F6F64" w:rsidRDefault="009E2A72" w:rsidP="009E2A72">
                            <w:pPr>
                              <w:rPr>
                                <w:rFonts w:ascii="ＭＳ ゴシック" w:eastAsia="ＭＳ ゴシック" w:hAnsi="ＭＳ ゴシック"/>
                                <w:b/>
                                <w:color w:val="000000" w:themeColor="text1"/>
                                <w:sz w:val="24"/>
                                <w:u w:val="single"/>
                              </w:rPr>
                            </w:pPr>
                          </w:p>
                          <w:p w14:paraId="67C9BC9F" w14:textId="77777777" w:rsidR="009E2A72" w:rsidRPr="002844AA" w:rsidRDefault="009E2A72" w:rsidP="009E2A72">
                            <w:pPr>
                              <w:ind w:firstLineChars="50" w:firstLine="10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有害鳥獣捕獲と狩猟により、個体数の調整を行う。</w:t>
                            </w:r>
                          </w:p>
                          <w:p w14:paraId="4155FBEC" w14:textId="77777777" w:rsidR="009E2A72" w:rsidRPr="002844AA" w:rsidRDefault="009E2A72" w:rsidP="009E2A72">
                            <w:pPr>
                              <w:ind w:firstLineChars="50" w:firstLine="10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イノシシ</w:t>
                            </w:r>
                            <w:r w:rsidRPr="002844AA">
                              <w:rPr>
                                <w:rFonts w:ascii="HG丸ｺﾞｼｯｸM-PRO" w:eastAsia="HG丸ｺﾞｼｯｸM-PRO" w:hAnsi="HG丸ｺﾞｼｯｸM-PRO" w:hint="eastAsia"/>
                                <w:color w:val="000000" w:themeColor="text1"/>
                                <w:szCs w:val="21"/>
                              </w:rPr>
                              <w:t>の狩猟期間の1</w:t>
                            </w:r>
                            <w:r>
                              <w:rPr>
                                <w:rFonts w:ascii="HG丸ｺﾞｼｯｸM-PRO" w:eastAsia="HG丸ｺﾞｼｯｸM-PRO" w:hAnsi="HG丸ｺﾞｼｯｸM-PRO" w:hint="eastAsia"/>
                                <w:color w:val="000000" w:themeColor="text1"/>
                                <w:szCs w:val="21"/>
                              </w:rPr>
                              <w:t>ヶ月延長を継続し、</w:t>
                            </w:r>
                            <w:r w:rsidRPr="002844AA">
                              <w:rPr>
                                <w:rFonts w:ascii="HG丸ｺﾞｼｯｸM-PRO" w:eastAsia="HG丸ｺﾞｼｯｸM-PRO" w:hAnsi="HG丸ｺﾞｼｯｸM-PRO" w:hint="eastAsia"/>
                                <w:color w:val="000000" w:themeColor="text1"/>
                                <w:szCs w:val="21"/>
                              </w:rPr>
                              <w:t>11月15日から翌年3月15</w:t>
                            </w:r>
                            <w:r>
                              <w:rPr>
                                <w:rFonts w:ascii="HG丸ｺﾞｼｯｸM-PRO" w:eastAsia="HG丸ｺﾞｼｯｸM-PRO" w:hAnsi="HG丸ｺﾞｼｯｸM-PRO" w:hint="eastAsia"/>
                                <w:color w:val="000000" w:themeColor="text1"/>
                                <w:szCs w:val="21"/>
                              </w:rPr>
                              <w:t>日までとする。</w:t>
                            </w:r>
                          </w:p>
                          <w:p w14:paraId="1AAE769C" w14:textId="77777777" w:rsidR="009E2A72" w:rsidRPr="00D002B0" w:rsidRDefault="009E2A72" w:rsidP="009E2A72">
                            <w:pPr>
                              <w:ind w:leftChars="50" w:left="315" w:hangingChars="100" w:hanging="210"/>
                              <w:jc w:val="left"/>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くくりわなの径の制限解除を</w:t>
                            </w:r>
                            <w:r w:rsidRPr="002844AA">
                              <w:rPr>
                                <w:rFonts w:ascii="HG丸ｺﾞｼｯｸM-PRO" w:eastAsia="HG丸ｺﾞｼｯｸM-PRO" w:hAnsi="HG丸ｺﾞｼｯｸM-PRO" w:hint="eastAsia"/>
                                <w:color w:val="000000" w:themeColor="text1"/>
                                <w:szCs w:val="21"/>
                              </w:rPr>
                              <w:t>継続</w:t>
                            </w:r>
                            <w:r>
                              <w:rPr>
                                <w:rFonts w:ascii="HG丸ｺﾞｼｯｸM-PRO" w:eastAsia="HG丸ｺﾞｼｯｸM-PRO" w:hAnsi="HG丸ｺﾞｼｯｸM-PRO" w:hint="eastAsia"/>
                                <w:color w:val="000000" w:themeColor="text1"/>
                                <w:szCs w:val="21"/>
                              </w:rPr>
                              <w:t>する。</w:t>
                            </w:r>
                            <w:r w:rsidRPr="00A0000B">
                              <w:rPr>
                                <w:rFonts w:ascii="HG丸ｺﾞｼｯｸM-PRO" w:eastAsia="HG丸ｺﾞｼｯｸM-PRO" w:hAnsi="HG丸ｺﾞｼｯｸM-PRO" w:hint="eastAsia"/>
                                <w:color w:val="000000" w:themeColor="text1"/>
                              </w:rPr>
                              <w:t>ただし、ツキノワグマの出没が確認された場合は、原則として「大阪府ツキノワグマ出没対応方針」にしたがうものとする。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3" o:spid="_x0000_s1041" style="position:absolute;left:0;text-align:left;margin-left:-2.65pt;margin-top:34.75pt;width:467.25pt;height:104.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" fillcolor="white [3212]" strokecolor="#5f497a [2407]" strokeweight="2pt">
                <v:textbox>
                  <w:txbxContent>
                    <w:p w14:paraId="65437418" w14:textId="77777777" w:rsidR="009E2A72" w:rsidRPr="001F6F64" w:rsidRDefault="009E2A72" w:rsidP="009E2A72">
                      <w:pPr>
                        <w:rPr>
                          <w:rFonts w:ascii="ＭＳ ゴシック" w:eastAsia="ＭＳ ゴシック" w:hAnsi="ＭＳ ゴシック"/>
                          <w:b/>
                          <w:color w:val="000000" w:themeColor="text1"/>
                          <w:sz w:val="24"/>
                          <w:u w:val="single"/>
                        </w:rPr>
                      </w:pPr>
                    </w:p>
                    <w:p w14:paraId="67C9BC9F" w14:textId="77777777" w:rsidR="009E2A72" w:rsidRPr="002844AA" w:rsidRDefault="009E2A72" w:rsidP="009E2A72">
                      <w:pPr>
                        <w:ind w:firstLineChars="50" w:firstLine="10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有害鳥獣捕獲と狩猟により、個体数の調整を行う。</w:t>
                      </w:r>
                    </w:p>
                    <w:p w14:paraId="4155FBEC" w14:textId="77777777" w:rsidR="009E2A72" w:rsidRPr="002844AA" w:rsidRDefault="009E2A72" w:rsidP="009E2A72">
                      <w:pPr>
                        <w:ind w:firstLineChars="50" w:firstLine="10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イノシシ</w:t>
                      </w:r>
                      <w:r w:rsidRPr="002844AA">
                        <w:rPr>
                          <w:rFonts w:ascii="HG丸ｺﾞｼｯｸM-PRO" w:eastAsia="HG丸ｺﾞｼｯｸM-PRO" w:hAnsi="HG丸ｺﾞｼｯｸM-PRO" w:hint="eastAsia"/>
                          <w:color w:val="000000" w:themeColor="text1"/>
                          <w:szCs w:val="21"/>
                        </w:rPr>
                        <w:t>の狩猟期間の1</w:t>
                      </w:r>
                      <w:r>
                        <w:rPr>
                          <w:rFonts w:ascii="HG丸ｺﾞｼｯｸM-PRO" w:eastAsia="HG丸ｺﾞｼｯｸM-PRO" w:hAnsi="HG丸ｺﾞｼｯｸM-PRO" w:hint="eastAsia"/>
                          <w:color w:val="000000" w:themeColor="text1"/>
                          <w:szCs w:val="21"/>
                        </w:rPr>
                        <w:t>ヶ月延長を継続し、</w:t>
                      </w:r>
                      <w:r w:rsidRPr="002844AA">
                        <w:rPr>
                          <w:rFonts w:ascii="HG丸ｺﾞｼｯｸM-PRO" w:eastAsia="HG丸ｺﾞｼｯｸM-PRO" w:hAnsi="HG丸ｺﾞｼｯｸM-PRO" w:hint="eastAsia"/>
                          <w:color w:val="000000" w:themeColor="text1"/>
                          <w:szCs w:val="21"/>
                        </w:rPr>
                        <w:t>11月15日から翌年3月15</w:t>
                      </w:r>
                      <w:r>
                        <w:rPr>
                          <w:rFonts w:ascii="HG丸ｺﾞｼｯｸM-PRO" w:eastAsia="HG丸ｺﾞｼｯｸM-PRO" w:hAnsi="HG丸ｺﾞｼｯｸM-PRO" w:hint="eastAsia"/>
                          <w:color w:val="000000" w:themeColor="text1"/>
                          <w:szCs w:val="21"/>
                        </w:rPr>
                        <w:t>日までとする。</w:t>
                      </w:r>
                    </w:p>
                    <w:p w14:paraId="1AAE769C" w14:textId="77777777" w:rsidR="009E2A72" w:rsidRPr="00D002B0" w:rsidRDefault="009E2A72" w:rsidP="009E2A72">
                      <w:pPr>
                        <w:ind w:leftChars="50" w:left="315" w:hangingChars="100" w:hanging="210"/>
                        <w:jc w:val="left"/>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くくりわなの径の制限解除を</w:t>
                      </w:r>
                      <w:r w:rsidRPr="002844AA">
                        <w:rPr>
                          <w:rFonts w:ascii="HG丸ｺﾞｼｯｸM-PRO" w:eastAsia="HG丸ｺﾞｼｯｸM-PRO" w:hAnsi="HG丸ｺﾞｼｯｸM-PRO" w:hint="eastAsia"/>
                          <w:color w:val="000000" w:themeColor="text1"/>
                          <w:szCs w:val="21"/>
                        </w:rPr>
                        <w:t>継続</w:t>
                      </w:r>
                      <w:r>
                        <w:rPr>
                          <w:rFonts w:ascii="HG丸ｺﾞｼｯｸM-PRO" w:eastAsia="HG丸ｺﾞｼｯｸM-PRO" w:hAnsi="HG丸ｺﾞｼｯｸM-PRO" w:hint="eastAsia"/>
                          <w:color w:val="000000" w:themeColor="text1"/>
                          <w:szCs w:val="21"/>
                        </w:rPr>
                        <w:t>する。</w:t>
                      </w:r>
                      <w:r w:rsidRPr="00A0000B">
                        <w:rPr>
                          <w:rFonts w:ascii="HG丸ｺﾞｼｯｸM-PRO" w:eastAsia="HG丸ｺﾞｼｯｸM-PRO" w:hAnsi="HG丸ｺﾞｼｯｸM-PRO" w:hint="eastAsia"/>
                          <w:color w:val="000000" w:themeColor="text1"/>
                        </w:rPr>
                        <w:t>ただし、ツキノワグマの出没が確認された場合は、原則として「大阪府ツキノワグマ出没対応方針」にしたがうものとする。</w:t>
                      </w:r>
                    </w:p>
                  </w:txbxContent>
                </v:textbox>
              </v:roundrect>
            </w:pict>
          </mc:Fallback>
        </mc:AlternateContent>
      </w:r>
      <w:r>
        <w:rPr>
          <w:rFonts w:hint="eastAsia"/>
          <w:noProof/>
        </w:rPr>
        <mc:AlternateContent>
          <mc:Choice Requires="wps">
            <w:drawing>
              <wp:anchor distT="0" distB="0" distL="114300" distR="114300" simplePos="0" relativeHeight="251681792" behindDoc="1" locked="0" layoutInCell="1" allowOverlap="1" wp14:anchorId="09771B97" wp14:editId="00DB869A">
                <wp:simplePos x="0" y="0"/>
                <wp:positionH relativeFrom="column">
                  <wp:posOffset>-5080</wp:posOffset>
                </wp:positionH>
                <wp:positionV relativeFrom="paragraph">
                  <wp:posOffset>1832610</wp:posOffset>
                </wp:positionV>
                <wp:extent cx="2790825" cy="323850"/>
                <wp:effectExtent l="0" t="0" r="28575" b="19050"/>
                <wp:wrapNone/>
                <wp:docPr id="29" name="1 つの角を丸めた四角形 29"/>
                <wp:cNvGraphicFramePr/>
                <a:graphic xmlns:a="http://schemas.openxmlformats.org/drawingml/2006/main">
                  <a:graphicData uri="http://schemas.microsoft.com/office/word/2010/wordprocessingShape">
                    <wps:wsp>
                      <wps:cNvSpPr/>
                      <wps:spPr>
                        <a:xfrm>
                          <a:off x="0" y="0"/>
                          <a:ext cx="2790825" cy="323850"/>
                        </a:xfrm>
                        <a:prstGeom prst="round1Rect">
                          <a:avLst/>
                        </a:prstGeom>
                        <a:solidFill>
                          <a:schemeClr val="accent4"/>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C1" w14:textId="77777777" w:rsidR="001B0E1B" w:rsidRPr="001B0E1B" w:rsidRDefault="001B0E1B" w:rsidP="001B0E1B">
                            <w:pPr>
                              <w:jc w:val="left"/>
                              <w:rPr>
                                <w:rFonts w:asciiTheme="majorEastAsia" w:eastAsiaTheme="majorEastAsia" w:hAnsiTheme="majorEastAsia"/>
                                <w:b/>
                                <w:color w:val="FFFFFF" w:themeColor="background1"/>
                                <w:sz w:val="24"/>
                              </w:rPr>
                            </w:pPr>
                            <w:r w:rsidRPr="001B0E1B">
                              <w:rPr>
                                <w:rFonts w:ascii="ＭＳ ゴシック" w:eastAsia="ＭＳ ゴシック" w:hAnsi="ＭＳ ゴシック" w:hint="eastAsia"/>
                                <w:b/>
                                <w:color w:val="FFFFFF" w:themeColor="background1"/>
                                <w:sz w:val="24"/>
                              </w:rPr>
                              <w:t>生息地の保護及び整備に関する事項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29" o:spid="_x0000_s1042" style="position:absolute;left:0;text-align:left;margin-left:-.4pt;margin-top:144.3pt;width:219.75pt;height: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082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" adj="-11796480,,5400" path="m,l2736849,v29810,,53976,24166,53976,53976l2790825,323850,,323850,,xe" fillcolor="#8064a2 [3207]" strokecolor="#c00000" strokeweight="2pt">
                <v:stroke joinstyle="miter"/>
                <v:formulas/>
                <v:path arrowok="t" o:connecttype="custom" o:connectlocs="0,0;2736849,0;2790825,53976;2790825,323850;0,323850;0,0" o:connectangles="0,0,0,0,0,0" textboxrect="0,0,2790825,323850"/>
                <v:textbox>
                  <w:txbxContent>
                    <w:p w14:paraId="09771BC1" w14:textId="77777777" w:rsidR="001B0E1B" w:rsidRPr="001B0E1B" w:rsidRDefault="001B0E1B" w:rsidP="001B0E1B">
                      <w:pPr>
                        <w:jc w:val="left"/>
                        <w:rPr>
                          <w:rFonts w:asciiTheme="majorEastAsia" w:eastAsiaTheme="majorEastAsia" w:hAnsiTheme="majorEastAsia"/>
                          <w:b/>
                          <w:color w:val="FFFFFF" w:themeColor="background1"/>
                          <w:sz w:val="24"/>
                        </w:rPr>
                      </w:pPr>
                      <w:r w:rsidRPr="001B0E1B">
                        <w:rPr>
                          <w:rFonts w:ascii="ＭＳ ゴシック" w:eastAsia="ＭＳ ゴシック" w:hAnsi="ＭＳ ゴシック" w:hint="eastAsia"/>
                          <w:b/>
                          <w:color w:val="FFFFFF" w:themeColor="background1"/>
                          <w:sz w:val="24"/>
                        </w:rPr>
                        <w:t>生息地の保護及び整備に関する事項</w:t>
                      </w:r>
                    </w:p>
                  </w:txbxContent>
                </v:textbox>
              </v:shape>
            </w:pict>
          </mc:Fallback>
        </mc:AlternateContent>
      </w:r>
      <w:r>
        <w:rPr>
          <w:rFonts w:hint="eastAsia"/>
          <w:noProof/>
        </w:rPr>
        <mc:AlternateContent>
          <mc:Choice Requires="wps">
            <w:drawing>
              <wp:anchor distT="0" distB="0" distL="114300" distR="114300" simplePos="0" relativeHeight="251661311" behindDoc="1" locked="0" layoutInCell="1" allowOverlap="1" wp14:anchorId="3C306727" wp14:editId="7731FFEF">
                <wp:simplePos x="0" y="0"/>
                <wp:positionH relativeFrom="column">
                  <wp:posOffset>13970</wp:posOffset>
                </wp:positionH>
                <wp:positionV relativeFrom="paragraph">
                  <wp:posOffset>1851660</wp:posOffset>
                </wp:positionV>
                <wp:extent cx="5934075" cy="87630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5934075" cy="876300"/>
                        </a:xfrm>
                        <a:prstGeom prst="roundRect">
                          <a:avLst>
                            <a:gd name="adj" fmla="val 12752"/>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C2" w14:textId="77777777" w:rsidR="001F6F64" w:rsidRPr="001F6F64" w:rsidRDefault="001F6F64" w:rsidP="001F6F64">
                            <w:pPr>
                              <w:rPr>
                                <w:rFonts w:ascii="ＭＳ ゴシック" w:eastAsia="ＭＳ ゴシック" w:hAnsi="ＭＳ ゴシック"/>
                                <w:b/>
                                <w:color w:val="000000" w:themeColor="text1"/>
                                <w:sz w:val="24"/>
                                <w:u w:val="single"/>
                              </w:rPr>
                            </w:pPr>
                          </w:p>
                          <w:p w14:paraId="09771BC3" w14:textId="77777777" w:rsidR="001F6F64" w:rsidRPr="002844AA" w:rsidRDefault="00C117E2" w:rsidP="001B0E1B">
                            <w:pPr>
                              <w:ind w:leftChars="100" w:left="210" w:firstLineChars="100" w:firstLine="210"/>
                              <w:jc w:val="left"/>
                              <w:rPr>
                                <w:rFonts w:ascii="HG丸ｺﾞｼｯｸM-PRO" w:eastAsia="HG丸ｺﾞｼｯｸM-PRO" w:hAnsi="HG丸ｺﾞｼｯｸM-PRO"/>
                                <w:b/>
                                <w:color w:val="000000" w:themeColor="text1"/>
                                <w:sz w:val="24"/>
                                <w:u w:val="single"/>
                              </w:rPr>
                            </w:pPr>
                            <w:r w:rsidRPr="00C117E2">
                              <w:rPr>
                                <w:rFonts w:ascii="HG丸ｺﾞｼｯｸM-PRO" w:eastAsia="HG丸ｺﾞｼｯｸM-PRO" w:hAnsi="HG丸ｺﾞｼｯｸM-PRO" w:hint="eastAsia"/>
                                <w:color w:val="000000" w:themeColor="text1"/>
                              </w:rPr>
                              <w:t>未収穫作物や廃棄作物の撤去、山際の刈り払い、耕作放棄地等の整備など、イノシシを里に寄せつけない環境づくりを推進する</w:t>
                            </w:r>
                            <w:r w:rsidR="001F6F64" w:rsidRPr="002844AA">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43" style="position:absolute;left:0;text-align:left;margin-left:1.1pt;margin-top:145.8pt;width:467.25pt;height:69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" fillcolor="white [3212]" strokecolor="#5f497a [2407]" strokeweight="2pt">
                <v:textbox>
                  <w:txbxContent>
                    <w:p w14:paraId="09771BC2" w14:textId="77777777" w:rsidR="001F6F64" w:rsidRPr="001F6F64" w:rsidRDefault="001F6F64" w:rsidP="001F6F64">
                      <w:pPr>
                        <w:rPr>
                          <w:rFonts w:ascii="ＭＳ ゴシック" w:eastAsia="ＭＳ ゴシック" w:hAnsi="ＭＳ ゴシック"/>
                          <w:b/>
                          <w:color w:val="000000" w:themeColor="text1"/>
                          <w:sz w:val="24"/>
                          <w:u w:val="single"/>
                        </w:rPr>
                      </w:pPr>
                    </w:p>
                    <w:p w14:paraId="09771BC3" w14:textId="77777777" w:rsidR="001F6F64" w:rsidRPr="002844AA" w:rsidRDefault="00C117E2" w:rsidP="001B0E1B">
                      <w:pPr>
                        <w:ind w:leftChars="100" w:left="210" w:firstLineChars="100" w:firstLine="210"/>
                        <w:jc w:val="left"/>
                        <w:rPr>
                          <w:rFonts w:ascii="HG丸ｺﾞｼｯｸM-PRO" w:eastAsia="HG丸ｺﾞｼｯｸM-PRO" w:hAnsi="HG丸ｺﾞｼｯｸM-PRO"/>
                          <w:b/>
                          <w:color w:val="000000" w:themeColor="text1"/>
                          <w:sz w:val="24"/>
                          <w:u w:val="single"/>
                        </w:rPr>
                      </w:pPr>
                      <w:r w:rsidRPr="00C117E2">
                        <w:rPr>
                          <w:rFonts w:ascii="HG丸ｺﾞｼｯｸM-PRO" w:eastAsia="HG丸ｺﾞｼｯｸM-PRO" w:hAnsi="HG丸ｺﾞｼｯｸM-PRO" w:hint="eastAsia"/>
                          <w:color w:val="000000" w:themeColor="text1"/>
                        </w:rPr>
                        <w:t>未収穫作物や廃棄作物の撤去、山際の刈り払い、耕作放棄地等の整備など、イノシシを里に寄せつけない環境づくりを推進する</w:t>
                      </w:r>
                      <w:r w:rsidR="001F6F64" w:rsidRPr="002844AA">
                        <w:rPr>
                          <w:rFonts w:ascii="HG丸ｺﾞｼｯｸM-PRO" w:eastAsia="HG丸ｺﾞｼｯｸM-PRO" w:hAnsi="HG丸ｺﾞｼｯｸM-PRO" w:hint="eastAsia"/>
                          <w:color w:val="000000" w:themeColor="text1"/>
                        </w:rPr>
                        <w:t>。</w:t>
                      </w:r>
                    </w:p>
                  </w:txbxContent>
                </v:textbox>
              </v:roundrect>
            </w:pict>
          </mc:Fallback>
        </mc:AlternateContent>
      </w:r>
      <w:r>
        <w:rPr>
          <w:rFonts w:hint="eastAsia"/>
          <w:noProof/>
        </w:rPr>
        <mc:AlternateContent>
          <mc:Choice Requires="wps">
            <w:drawing>
              <wp:anchor distT="0" distB="0" distL="114300" distR="114300" simplePos="0" relativeHeight="251683840" behindDoc="0" locked="0" layoutInCell="1" allowOverlap="1" wp14:anchorId="09771B9B" wp14:editId="787C28E9">
                <wp:simplePos x="0" y="0"/>
                <wp:positionH relativeFrom="column">
                  <wp:posOffset>-5080</wp:posOffset>
                </wp:positionH>
                <wp:positionV relativeFrom="paragraph">
                  <wp:posOffset>2785745</wp:posOffset>
                </wp:positionV>
                <wp:extent cx="2743200" cy="323850"/>
                <wp:effectExtent l="0" t="0" r="19050" b="19050"/>
                <wp:wrapNone/>
                <wp:docPr id="30" name="1 つの角を丸めた四角形 30"/>
                <wp:cNvGraphicFramePr/>
                <a:graphic xmlns:a="http://schemas.openxmlformats.org/drawingml/2006/main">
                  <a:graphicData uri="http://schemas.microsoft.com/office/word/2010/wordprocessingShape">
                    <wps:wsp>
                      <wps:cNvSpPr/>
                      <wps:spPr>
                        <a:xfrm>
                          <a:off x="0" y="0"/>
                          <a:ext cx="2743200" cy="323850"/>
                        </a:xfrm>
                        <a:prstGeom prst="round1Rect">
                          <a:avLst/>
                        </a:prstGeom>
                        <a:solidFill>
                          <a:schemeClr val="accent4"/>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C4" w14:textId="0B2DD9AA" w:rsidR="001B0E1B" w:rsidRPr="001B0E1B" w:rsidRDefault="003A2CBE" w:rsidP="001B0E1B">
                            <w:pPr>
                              <w:jc w:val="left"/>
                              <w:rPr>
                                <w:rFonts w:asciiTheme="majorEastAsia" w:eastAsiaTheme="majorEastAsia" w:hAnsiTheme="majorEastAsia"/>
                                <w:b/>
                                <w:color w:val="FFFFFF" w:themeColor="background1"/>
                                <w:sz w:val="24"/>
                              </w:rPr>
                            </w:pPr>
                            <w:r>
                              <w:rPr>
                                <w:rFonts w:ascii="ＭＳ ゴシック" w:eastAsia="ＭＳ ゴシック" w:hAnsi="ＭＳ ゴシック" w:hint="eastAsia"/>
                                <w:b/>
                                <w:color w:val="FFFFFF" w:themeColor="background1"/>
                                <w:sz w:val="24"/>
                              </w:rPr>
                              <w:t>その他</w:t>
                            </w:r>
                            <w:r w:rsidR="001B0E1B" w:rsidRPr="001B0E1B">
                              <w:rPr>
                                <w:rFonts w:ascii="ＭＳ ゴシック" w:eastAsia="ＭＳ ゴシック" w:hAnsi="ＭＳ ゴシック" w:hint="eastAsia"/>
                                <w:b/>
                                <w:color w:val="FFFFFF" w:themeColor="background1"/>
                                <w:sz w:val="24"/>
                              </w:rPr>
                              <w:t>管理のために必要な事項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30" o:spid="_x0000_s1044" style="position:absolute;left:0;text-align:left;margin-left:-.4pt;margin-top:219.35pt;width:3in;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" adj="-11796480,,5400" path="m,l2689224,v29810,,53976,24166,53976,53976l2743200,323850,,323850,,xe" fillcolor="#8064a2 [3207]" strokecolor="#c00000" strokeweight="2pt">
                <v:stroke joinstyle="miter"/>
                <v:formulas/>
                <v:path arrowok="t" o:connecttype="custom" o:connectlocs="0,0;2689224,0;2743200,53976;2743200,323850;0,323850;0,0" o:connectangles="0,0,0,0,0,0" textboxrect="0,0,2743200,323850"/>
                <v:textbox>
                  <w:txbxContent>
                    <w:p w14:paraId="09771BC4" w14:textId="0B2DD9AA" w:rsidR="001B0E1B" w:rsidRPr="001B0E1B" w:rsidRDefault="003A2CBE" w:rsidP="001B0E1B">
                      <w:pPr>
                        <w:jc w:val="left"/>
                        <w:rPr>
                          <w:rFonts w:asciiTheme="majorEastAsia" w:eastAsiaTheme="majorEastAsia" w:hAnsiTheme="majorEastAsia"/>
                          <w:b/>
                          <w:color w:val="FFFFFF" w:themeColor="background1"/>
                          <w:sz w:val="24"/>
                        </w:rPr>
                      </w:pPr>
                      <w:r>
                        <w:rPr>
                          <w:rFonts w:ascii="ＭＳ ゴシック" w:eastAsia="ＭＳ ゴシック" w:hAnsi="ＭＳ ゴシック" w:hint="eastAsia"/>
                          <w:b/>
                          <w:color w:val="FFFFFF" w:themeColor="background1"/>
                          <w:sz w:val="24"/>
                        </w:rPr>
                        <w:t>その他</w:t>
                      </w:r>
                      <w:r w:rsidR="001B0E1B" w:rsidRPr="001B0E1B">
                        <w:rPr>
                          <w:rFonts w:ascii="ＭＳ ゴシック" w:eastAsia="ＭＳ ゴシック" w:hAnsi="ＭＳ ゴシック" w:hint="eastAsia"/>
                          <w:b/>
                          <w:color w:val="FFFFFF" w:themeColor="background1"/>
                          <w:sz w:val="24"/>
                        </w:rPr>
                        <w:t>管理のために必要な事項</w:t>
                      </w:r>
                    </w:p>
                  </w:txbxContent>
                </v:textbox>
              </v:shape>
            </w:pict>
          </mc:Fallback>
        </mc:AlternateContent>
      </w:r>
      <w:r>
        <w:rPr>
          <w:rFonts w:hint="eastAsia"/>
          <w:noProof/>
        </w:rPr>
        <mc:AlternateContent>
          <mc:Choice Requires="wps">
            <w:drawing>
              <wp:anchor distT="0" distB="0" distL="114300" distR="114300" simplePos="0" relativeHeight="251700224" behindDoc="1" locked="0" layoutInCell="1" allowOverlap="1" wp14:anchorId="007D918F" wp14:editId="7AEF32CD">
                <wp:simplePos x="0" y="0"/>
                <wp:positionH relativeFrom="column">
                  <wp:posOffset>-14605</wp:posOffset>
                </wp:positionH>
                <wp:positionV relativeFrom="paragraph">
                  <wp:posOffset>2785110</wp:posOffset>
                </wp:positionV>
                <wp:extent cx="5934075" cy="17907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5934075" cy="1790700"/>
                        </a:xfrm>
                        <a:prstGeom prst="roundRect">
                          <a:avLst>
                            <a:gd name="adj" fmla="val 10711"/>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1BC5" w14:textId="77777777" w:rsidR="001F6F64" w:rsidRPr="004F4B33" w:rsidRDefault="001F6F64" w:rsidP="001F6F64">
                            <w:pPr>
                              <w:rPr>
                                <w:rFonts w:ascii="ＭＳ ゴシック" w:eastAsia="ＭＳ ゴシック" w:hAnsi="ＭＳ ゴシック"/>
                                <w:b/>
                                <w:color w:val="000000" w:themeColor="text1"/>
                                <w:sz w:val="24"/>
                                <w:u w:val="single"/>
                              </w:rPr>
                            </w:pPr>
                          </w:p>
                          <w:p w14:paraId="09771BC6" w14:textId="77777777" w:rsidR="00C117E2" w:rsidRPr="00C117E2" w:rsidRDefault="00C117E2" w:rsidP="00C117E2">
                            <w:pPr>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Pr="00C117E2">
                              <w:rPr>
                                <w:rFonts w:ascii="HG丸ｺﾞｼｯｸM-PRO" w:eastAsia="HG丸ｺﾞｼｯｸM-PRO" w:hAnsi="HG丸ｺﾞｼｯｸM-PRO" w:hint="eastAsia"/>
                                <w:b/>
                                <w:color w:val="000000" w:themeColor="text1"/>
                                <w:szCs w:val="21"/>
                              </w:rPr>
                              <w:t>被害防除対策</w:t>
                            </w:r>
                          </w:p>
                          <w:p w14:paraId="09771BC7" w14:textId="77777777" w:rsidR="00C117E2" w:rsidRPr="00C117E2" w:rsidRDefault="00C117E2" w:rsidP="00C117E2">
                            <w:pPr>
                              <w:ind w:leftChars="100" w:left="210" w:firstLineChars="100" w:firstLine="210"/>
                              <w:jc w:val="left"/>
                              <w:rPr>
                                <w:rFonts w:ascii="HG丸ｺﾞｼｯｸM-PRO" w:eastAsia="HG丸ｺﾞｼｯｸM-PRO" w:hAnsi="HG丸ｺﾞｼｯｸM-PRO"/>
                                <w:color w:val="000000" w:themeColor="text1"/>
                                <w:szCs w:val="21"/>
                              </w:rPr>
                            </w:pPr>
                            <w:r w:rsidRPr="00C117E2">
                              <w:rPr>
                                <w:rFonts w:ascii="HG丸ｺﾞｼｯｸM-PRO" w:eastAsia="HG丸ｺﾞｼｯｸM-PRO" w:hAnsi="HG丸ｺﾞｼｯｸM-PRO" w:hint="eastAsia"/>
                                <w:color w:val="000000" w:themeColor="text1"/>
                                <w:szCs w:val="21"/>
                              </w:rPr>
                              <w:t>農林業被害の防止を図るために、被害対策施設（柵、囲い等）の整備による防除対策を進める。</w:t>
                            </w:r>
                          </w:p>
                          <w:p w14:paraId="09771BC8" w14:textId="77777777" w:rsidR="00C117E2" w:rsidRPr="00C117E2" w:rsidRDefault="00C117E2" w:rsidP="00C117E2">
                            <w:pPr>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Pr="00C117E2">
                              <w:rPr>
                                <w:rFonts w:ascii="HG丸ｺﾞｼｯｸM-PRO" w:eastAsia="HG丸ｺﾞｼｯｸM-PRO" w:hAnsi="HG丸ｺﾞｼｯｸM-PRO" w:hint="eastAsia"/>
                                <w:b/>
                                <w:color w:val="000000" w:themeColor="text1"/>
                                <w:szCs w:val="21"/>
                              </w:rPr>
                              <w:t>モニタリング</w:t>
                            </w:r>
                          </w:p>
                          <w:p w14:paraId="09771BC9" w14:textId="2C841135" w:rsidR="001F6F64" w:rsidRPr="00C117E2" w:rsidRDefault="00C117E2" w:rsidP="00C117E2">
                            <w:pPr>
                              <w:ind w:leftChars="100" w:left="210" w:firstLineChars="100" w:firstLine="210"/>
                              <w:jc w:val="left"/>
                              <w:rPr>
                                <w:rFonts w:ascii="ＭＳ ゴシック" w:eastAsia="ＭＳ ゴシック" w:hAnsi="ＭＳ ゴシック"/>
                                <w:color w:val="000000" w:themeColor="text1"/>
                                <w:sz w:val="24"/>
                                <w:u w:val="single"/>
                              </w:rPr>
                            </w:pPr>
                            <w:r w:rsidRPr="00C117E2">
                              <w:rPr>
                                <w:rFonts w:ascii="HG丸ｺﾞｼｯｸM-PRO" w:eastAsia="HG丸ｺﾞｼｯｸM-PRO" w:hAnsi="HG丸ｺﾞｼｯｸM-PRO" w:hint="eastAsia"/>
                                <w:color w:val="000000" w:themeColor="text1"/>
                                <w:szCs w:val="21"/>
                              </w:rPr>
                              <w:t>イノシシによる被害の状況、捕獲状況、</w:t>
                            </w:r>
                            <w:r w:rsidR="003A2CBE">
                              <w:rPr>
                                <w:rFonts w:ascii="HG丸ｺﾞｼｯｸM-PRO" w:eastAsia="HG丸ｺﾞｼｯｸM-PRO" w:hAnsi="HG丸ｺﾞｼｯｸM-PRO" w:hint="eastAsia"/>
                                <w:color w:val="000000" w:themeColor="text1"/>
                                <w:szCs w:val="21"/>
                              </w:rPr>
                              <w:t>被害意識等についてモニタリングし、</w:t>
                            </w:r>
                            <w:r w:rsidR="00A747BE">
                              <w:rPr>
                                <w:rFonts w:ascii="HG丸ｺﾞｼｯｸM-PRO" w:eastAsia="HG丸ｺﾞｼｯｸM-PRO" w:hAnsi="HG丸ｺﾞｼｯｸM-PRO" w:hint="eastAsia"/>
                                <w:color w:val="000000" w:themeColor="text1"/>
                                <w:szCs w:val="21"/>
                              </w:rPr>
                              <w:t>管理計画の進捗状況を点検するとともに</w:t>
                            </w:r>
                            <w:r w:rsidRPr="00C117E2">
                              <w:rPr>
                                <w:rFonts w:ascii="HG丸ｺﾞｼｯｸM-PRO" w:eastAsia="HG丸ｺﾞｼｯｸM-PRO" w:hAnsi="HG丸ｺﾞｼｯｸM-PRO" w:hint="eastAsia"/>
                                <w:color w:val="000000" w:themeColor="text1"/>
                                <w:szCs w:val="21"/>
                              </w:rPr>
                              <w:t>、計画にフィードバックさせる。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5" o:spid="_x0000_s1045" style="position:absolute;left:0;text-align:left;margin-left:-1.15pt;margin-top:219.3pt;width:467.25pt;height:14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" fillcolor="white [3212]" strokecolor="#5f497a [2407]" strokeweight="2pt">
                <v:textbox>
                  <w:txbxContent>
                    <w:p w14:paraId="09771BC5" w14:textId="77777777" w:rsidR="001F6F64" w:rsidRPr="004F4B33" w:rsidRDefault="001F6F64" w:rsidP="001F6F64">
                      <w:pPr>
                        <w:rPr>
                          <w:rFonts w:ascii="ＭＳ ゴシック" w:eastAsia="ＭＳ ゴシック" w:hAnsi="ＭＳ ゴシック"/>
                          <w:b/>
                          <w:color w:val="000000" w:themeColor="text1"/>
                          <w:sz w:val="24"/>
                          <w:u w:val="single"/>
                        </w:rPr>
                      </w:pPr>
                    </w:p>
                    <w:p w14:paraId="09771BC6" w14:textId="77777777" w:rsidR="00C117E2" w:rsidRPr="00C117E2" w:rsidRDefault="00C117E2" w:rsidP="00C117E2">
                      <w:pPr>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Pr="00C117E2">
                        <w:rPr>
                          <w:rFonts w:ascii="HG丸ｺﾞｼｯｸM-PRO" w:eastAsia="HG丸ｺﾞｼｯｸM-PRO" w:hAnsi="HG丸ｺﾞｼｯｸM-PRO" w:hint="eastAsia"/>
                          <w:b/>
                          <w:color w:val="000000" w:themeColor="text1"/>
                          <w:szCs w:val="21"/>
                        </w:rPr>
                        <w:t>被害防除対策</w:t>
                      </w:r>
                    </w:p>
                    <w:p w14:paraId="09771BC7" w14:textId="77777777" w:rsidR="00C117E2" w:rsidRPr="00C117E2" w:rsidRDefault="00C117E2" w:rsidP="00C117E2">
                      <w:pPr>
                        <w:ind w:leftChars="100" w:left="210" w:firstLineChars="100" w:firstLine="210"/>
                        <w:jc w:val="left"/>
                        <w:rPr>
                          <w:rFonts w:ascii="HG丸ｺﾞｼｯｸM-PRO" w:eastAsia="HG丸ｺﾞｼｯｸM-PRO" w:hAnsi="HG丸ｺﾞｼｯｸM-PRO"/>
                          <w:color w:val="000000" w:themeColor="text1"/>
                          <w:szCs w:val="21"/>
                        </w:rPr>
                      </w:pPr>
                      <w:r w:rsidRPr="00C117E2">
                        <w:rPr>
                          <w:rFonts w:ascii="HG丸ｺﾞｼｯｸM-PRO" w:eastAsia="HG丸ｺﾞｼｯｸM-PRO" w:hAnsi="HG丸ｺﾞｼｯｸM-PRO" w:hint="eastAsia"/>
                          <w:color w:val="000000" w:themeColor="text1"/>
                          <w:szCs w:val="21"/>
                        </w:rPr>
                        <w:t>農林業被害の防止を図るために、被害対策施設（柵、囲い等）の整備による防除対策を進める。</w:t>
                      </w:r>
                    </w:p>
                    <w:p w14:paraId="09771BC8" w14:textId="77777777" w:rsidR="00C117E2" w:rsidRPr="00C117E2" w:rsidRDefault="00C117E2" w:rsidP="00C117E2">
                      <w:pPr>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Pr="00C117E2">
                        <w:rPr>
                          <w:rFonts w:ascii="HG丸ｺﾞｼｯｸM-PRO" w:eastAsia="HG丸ｺﾞｼｯｸM-PRO" w:hAnsi="HG丸ｺﾞｼｯｸM-PRO" w:hint="eastAsia"/>
                          <w:b/>
                          <w:color w:val="000000" w:themeColor="text1"/>
                          <w:szCs w:val="21"/>
                        </w:rPr>
                        <w:t>モニタリング</w:t>
                      </w:r>
                    </w:p>
                    <w:p w14:paraId="09771BC9" w14:textId="2C841135" w:rsidR="001F6F64" w:rsidRPr="00C117E2" w:rsidRDefault="00C117E2" w:rsidP="00C117E2">
                      <w:pPr>
                        <w:ind w:leftChars="100" w:left="210" w:firstLineChars="100" w:firstLine="210"/>
                        <w:jc w:val="left"/>
                        <w:rPr>
                          <w:rFonts w:ascii="ＭＳ ゴシック" w:eastAsia="ＭＳ ゴシック" w:hAnsi="ＭＳ ゴシック"/>
                          <w:color w:val="000000" w:themeColor="text1"/>
                          <w:sz w:val="24"/>
                          <w:u w:val="single"/>
                        </w:rPr>
                      </w:pPr>
                      <w:r w:rsidRPr="00C117E2">
                        <w:rPr>
                          <w:rFonts w:ascii="HG丸ｺﾞｼｯｸM-PRO" w:eastAsia="HG丸ｺﾞｼｯｸM-PRO" w:hAnsi="HG丸ｺﾞｼｯｸM-PRO" w:hint="eastAsia"/>
                          <w:color w:val="000000" w:themeColor="text1"/>
                          <w:szCs w:val="21"/>
                        </w:rPr>
                        <w:t>イノシシによる被害の状況、捕獲状況、</w:t>
                      </w:r>
                      <w:r w:rsidR="003A2CBE">
                        <w:rPr>
                          <w:rFonts w:ascii="HG丸ｺﾞｼｯｸM-PRO" w:eastAsia="HG丸ｺﾞｼｯｸM-PRO" w:hAnsi="HG丸ｺﾞｼｯｸM-PRO" w:hint="eastAsia"/>
                          <w:color w:val="000000" w:themeColor="text1"/>
                          <w:szCs w:val="21"/>
                        </w:rPr>
                        <w:t>被害意識等についてモニタリングし、</w:t>
                      </w:r>
                      <w:r w:rsidR="00A747BE">
                        <w:rPr>
                          <w:rFonts w:ascii="HG丸ｺﾞｼｯｸM-PRO" w:eastAsia="HG丸ｺﾞｼｯｸM-PRO" w:hAnsi="HG丸ｺﾞｼｯｸM-PRO" w:hint="eastAsia"/>
                          <w:color w:val="000000" w:themeColor="text1"/>
                          <w:szCs w:val="21"/>
                        </w:rPr>
                        <w:t>管理計画の進捗状況を点検するとともに</w:t>
                      </w:r>
                      <w:r w:rsidRPr="00C117E2">
                        <w:rPr>
                          <w:rFonts w:ascii="HG丸ｺﾞｼｯｸM-PRO" w:eastAsia="HG丸ｺﾞｼｯｸM-PRO" w:hAnsi="HG丸ｺﾞｼｯｸM-PRO" w:hint="eastAsia"/>
                          <w:color w:val="000000" w:themeColor="text1"/>
                          <w:szCs w:val="21"/>
                        </w:rPr>
                        <w:t>、計画にフィードバックさせる。</w:t>
                      </w:r>
                    </w:p>
                  </w:txbxContent>
                </v:textbox>
              </v:roundrect>
            </w:pict>
          </mc:Fallback>
        </mc:AlternateContent>
      </w:r>
      <w:r>
        <w:rPr>
          <w:rFonts w:hint="eastAsia"/>
          <w:noProof/>
        </w:rPr>
        <mc:AlternateContent>
          <mc:Choice Requires="wps">
            <w:drawing>
              <wp:anchor distT="0" distB="0" distL="114300" distR="114300" simplePos="0" relativeHeight="251679744" behindDoc="0" locked="0" layoutInCell="1" allowOverlap="1" wp14:anchorId="09771B93" wp14:editId="5E1024B3">
                <wp:simplePos x="0" y="0"/>
                <wp:positionH relativeFrom="column">
                  <wp:posOffset>-33655</wp:posOffset>
                </wp:positionH>
                <wp:positionV relativeFrom="paragraph">
                  <wp:posOffset>422910</wp:posOffset>
                </wp:positionV>
                <wp:extent cx="2000250" cy="323850"/>
                <wp:effectExtent l="0" t="0" r="19050" b="19050"/>
                <wp:wrapNone/>
                <wp:docPr id="28" name="1 つの角を丸めた四角形 28"/>
                <wp:cNvGraphicFramePr/>
                <a:graphic xmlns:a="http://schemas.openxmlformats.org/drawingml/2006/main">
                  <a:graphicData uri="http://schemas.microsoft.com/office/word/2010/wordprocessingShape">
                    <wps:wsp>
                      <wps:cNvSpPr/>
                      <wps:spPr>
                        <a:xfrm>
                          <a:off x="0" y="0"/>
                          <a:ext cx="2000250" cy="323850"/>
                        </a:xfrm>
                        <a:prstGeom prst="round1Rect">
                          <a:avLst/>
                        </a:prstGeom>
                        <a:solidFill>
                          <a:schemeClr val="accent4"/>
                        </a:solidFill>
                        <a:ln w="25400" cap="flat" cmpd="sng" algn="ctr">
                          <a:solidFill>
                            <a:srgbClr val="C00000"/>
                          </a:solidFill>
                          <a:prstDash val="solid"/>
                        </a:ln>
                        <a:effectLst/>
                      </wps:spPr>
                      <wps:txbx>
                        <w:txbxContent>
                          <w:p w14:paraId="09771BBC" w14:textId="77777777" w:rsidR="001B0E1B" w:rsidRPr="001B0E1B" w:rsidRDefault="001B0E1B" w:rsidP="001B0E1B">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数の調整</w:t>
                            </w:r>
                            <w:r w:rsidR="00C117E2">
                              <w:rPr>
                                <w:rFonts w:asciiTheme="majorEastAsia" w:eastAsiaTheme="majorEastAsia" w:hAnsiTheme="majorEastAsia" w:hint="eastAsia"/>
                                <w:b/>
                                <w:color w:val="FFFFFF" w:themeColor="background1"/>
                                <w:sz w:val="24"/>
                              </w:rPr>
                              <w:t>に</w:t>
                            </w:r>
                            <w:r w:rsidRPr="001B0E1B">
                              <w:rPr>
                                <w:rFonts w:asciiTheme="majorEastAsia" w:eastAsiaTheme="majorEastAsia" w:hAnsiTheme="majorEastAsia" w:hint="eastAsia"/>
                                <w:b/>
                                <w:color w:val="FFFFFF" w:themeColor="background1"/>
                                <w:sz w:val="24"/>
                              </w:rPr>
                              <w:t>関する事項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28" o:spid="_x0000_s1046" style="position:absolute;left:0;text-align:left;margin-left:-2.65pt;margin-top:33.3pt;width:15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" adj="-11796480,,5400" path="m,l1946274,v29810,,53976,24166,53976,53976l2000250,323850,,323850,,xe" fillcolor="#8064a2 [3207]" strokecolor="#c00000" strokeweight="2pt">
                <v:stroke joinstyle="miter"/>
                <v:formulas/>
                <v:path arrowok="t" o:connecttype="custom" o:connectlocs="0,0;1946274,0;2000250,53976;2000250,323850;0,323850;0,0" o:connectangles="0,0,0,0,0,0" textboxrect="0,0,2000250,323850"/>
                <v:textbox>
                  <w:txbxContent>
                    <w:p w14:paraId="09771BBC" w14:textId="77777777" w:rsidR="001B0E1B" w:rsidRPr="001B0E1B" w:rsidRDefault="001B0E1B" w:rsidP="001B0E1B">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数の調整</w:t>
                      </w:r>
                      <w:r w:rsidR="00C117E2">
                        <w:rPr>
                          <w:rFonts w:asciiTheme="majorEastAsia" w:eastAsiaTheme="majorEastAsia" w:hAnsiTheme="majorEastAsia" w:hint="eastAsia"/>
                          <w:b/>
                          <w:color w:val="FFFFFF" w:themeColor="background1"/>
                          <w:sz w:val="24"/>
                        </w:rPr>
                        <w:t>に</w:t>
                      </w:r>
                      <w:r w:rsidRPr="001B0E1B">
                        <w:rPr>
                          <w:rFonts w:asciiTheme="majorEastAsia" w:eastAsiaTheme="majorEastAsia" w:hAnsiTheme="majorEastAsia" w:hint="eastAsia"/>
                          <w:b/>
                          <w:color w:val="FFFFFF" w:themeColor="background1"/>
                          <w:sz w:val="24"/>
                        </w:rPr>
                        <w:t>関する事項</w:t>
                      </w:r>
                    </w:p>
                  </w:txbxContent>
                </v:textbox>
              </v:shape>
            </w:pict>
          </mc:Fallback>
        </mc:AlternateContent>
      </w:r>
    </w:p>
    <w:sectPr w:rsidR="004F4B33" w:rsidSect="002844AA">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B3BE6" w14:textId="77777777" w:rsidR="00E07CEA" w:rsidRDefault="00E07CEA" w:rsidP="00952E40">
      <w:r>
        <w:separator/>
      </w:r>
    </w:p>
  </w:endnote>
  <w:endnote w:type="continuationSeparator" w:id="0">
    <w:p w14:paraId="273BBB8D" w14:textId="77777777" w:rsidR="00E07CEA" w:rsidRDefault="00E07CEA" w:rsidP="0095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FA52A" w14:textId="77777777" w:rsidR="00E07CEA" w:rsidRDefault="00E07CEA" w:rsidP="00952E40">
      <w:r>
        <w:separator/>
      </w:r>
    </w:p>
  </w:footnote>
  <w:footnote w:type="continuationSeparator" w:id="0">
    <w:p w14:paraId="7F06888B" w14:textId="77777777" w:rsidR="00E07CEA" w:rsidRDefault="00E07CEA" w:rsidP="00952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DD"/>
    <w:rsid w:val="000057D4"/>
    <w:rsid w:val="00021BE8"/>
    <w:rsid w:val="00053082"/>
    <w:rsid w:val="000A2179"/>
    <w:rsid w:val="000B6D4A"/>
    <w:rsid w:val="000C2BFD"/>
    <w:rsid w:val="000C49E9"/>
    <w:rsid w:val="000C5F3F"/>
    <w:rsid w:val="000F413A"/>
    <w:rsid w:val="00122353"/>
    <w:rsid w:val="001A1EC1"/>
    <w:rsid w:val="001B0E1B"/>
    <w:rsid w:val="001C15AB"/>
    <w:rsid w:val="001E4E35"/>
    <w:rsid w:val="001F6F64"/>
    <w:rsid w:val="00244D07"/>
    <w:rsid w:val="002523C2"/>
    <w:rsid w:val="002844AA"/>
    <w:rsid w:val="002B1C6B"/>
    <w:rsid w:val="00371742"/>
    <w:rsid w:val="003757F3"/>
    <w:rsid w:val="0039714E"/>
    <w:rsid w:val="003A2CBE"/>
    <w:rsid w:val="003C23F0"/>
    <w:rsid w:val="00460064"/>
    <w:rsid w:val="004921AA"/>
    <w:rsid w:val="004C52B6"/>
    <w:rsid w:val="004D6E57"/>
    <w:rsid w:val="004F4B33"/>
    <w:rsid w:val="00501B91"/>
    <w:rsid w:val="00520CDF"/>
    <w:rsid w:val="005413E7"/>
    <w:rsid w:val="0055034D"/>
    <w:rsid w:val="00555181"/>
    <w:rsid w:val="005713F4"/>
    <w:rsid w:val="00574E97"/>
    <w:rsid w:val="00582801"/>
    <w:rsid w:val="005870EE"/>
    <w:rsid w:val="0059624E"/>
    <w:rsid w:val="005A68F0"/>
    <w:rsid w:val="005F7B4B"/>
    <w:rsid w:val="006004DD"/>
    <w:rsid w:val="00617ED5"/>
    <w:rsid w:val="00626C9D"/>
    <w:rsid w:val="006272A1"/>
    <w:rsid w:val="00645592"/>
    <w:rsid w:val="0068407A"/>
    <w:rsid w:val="006B51E4"/>
    <w:rsid w:val="006D45AE"/>
    <w:rsid w:val="00726C54"/>
    <w:rsid w:val="00762814"/>
    <w:rsid w:val="007774FC"/>
    <w:rsid w:val="007942A3"/>
    <w:rsid w:val="007E194F"/>
    <w:rsid w:val="00804559"/>
    <w:rsid w:val="008B3F2E"/>
    <w:rsid w:val="008C047D"/>
    <w:rsid w:val="009409E0"/>
    <w:rsid w:val="00952E40"/>
    <w:rsid w:val="009536E2"/>
    <w:rsid w:val="009C0BB4"/>
    <w:rsid w:val="009C0E62"/>
    <w:rsid w:val="009E2A72"/>
    <w:rsid w:val="009E5CF0"/>
    <w:rsid w:val="009E660C"/>
    <w:rsid w:val="009F3CE9"/>
    <w:rsid w:val="00A0000B"/>
    <w:rsid w:val="00A11522"/>
    <w:rsid w:val="00A575F6"/>
    <w:rsid w:val="00A747BE"/>
    <w:rsid w:val="00A87F1D"/>
    <w:rsid w:val="00AF265D"/>
    <w:rsid w:val="00AF482C"/>
    <w:rsid w:val="00B56F6B"/>
    <w:rsid w:val="00B74430"/>
    <w:rsid w:val="00BB6139"/>
    <w:rsid w:val="00C02FF0"/>
    <w:rsid w:val="00C117E2"/>
    <w:rsid w:val="00C32203"/>
    <w:rsid w:val="00C4078A"/>
    <w:rsid w:val="00C7195B"/>
    <w:rsid w:val="00C81902"/>
    <w:rsid w:val="00C97256"/>
    <w:rsid w:val="00CA2D06"/>
    <w:rsid w:val="00CA6214"/>
    <w:rsid w:val="00D002B0"/>
    <w:rsid w:val="00D10388"/>
    <w:rsid w:val="00D244E6"/>
    <w:rsid w:val="00DA0849"/>
    <w:rsid w:val="00DA0A9B"/>
    <w:rsid w:val="00DB3906"/>
    <w:rsid w:val="00E07CEA"/>
    <w:rsid w:val="00E8137C"/>
    <w:rsid w:val="00EC6C83"/>
    <w:rsid w:val="00F239B9"/>
    <w:rsid w:val="00F52996"/>
    <w:rsid w:val="00F54FCB"/>
    <w:rsid w:val="00F62ECD"/>
    <w:rsid w:val="00F729B8"/>
    <w:rsid w:val="00FD4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77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F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4FCB"/>
    <w:rPr>
      <w:rFonts w:asciiTheme="majorHAnsi" w:eastAsiaTheme="majorEastAsia" w:hAnsiTheme="majorHAnsi" w:cstheme="majorBidi"/>
      <w:sz w:val="18"/>
      <w:szCs w:val="18"/>
    </w:rPr>
  </w:style>
  <w:style w:type="paragraph" w:styleId="a5">
    <w:name w:val="header"/>
    <w:basedOn w:val="a"/>
    <w:link w:val="a6"/>
    <w:uiPriority w:val="99"/>
    <w:unhideWhenUsed/>
    <w:rsid w:val="00952E40"/>
    <w:pPr>
      <w:tabs>
        <w:tab w:val="center" w:pos="4252"/>
        <w:tab w:val="right" w:pos="8504"/>
      </w:tabs>
      <w:snapToGrid w:val="0"/>
    </w:pPr>
  </w:style>
  <w:style w:type="character" w:customStyle="1" w:styleId="a6">
    <w:name w:val="ヘッダー (文字)"/>
    <w:basedOn w:val="a0"/>
    <w:link w:val="a5"/>
    <w:uiPriority w:val="99"/>
    <w:rsid w:val="00952E40"/>
    <w:rPr>
      <w:rFonts w:ascii="Century" w:eastAsia="ＭＳ 明朝" w:hAnsi="Century" w:cs="Times New Roman"/>
      <w:szCs w:val="24"/>
    </w:rPr>
  </w:style>
  <w:style w:type="paragraph" w:styleId="a7">
    <w:name w:val="footer"/>
    <w:basedOn w:val="a"/>
    <w:link w:val="a8"/>
    <w:uiPriority w:val="99"/>
    <w:unhideWhenUsed/>
    <w:rsid w:val="00952E40"/>
    <w:pPr>
      <w:tabs>
        <w:tab w:val="center" w:pos="4252"/>
        <w:tab w:val="right" w:pos="8504"/>
      </w:tabs>
      <w:snapToGrid w:val="0"/>
    </w:pPr>
  </w:style>
  <w:style w:type="character" w:customStyle="1" w:styleId="a8">
    <w:name w:val="フッター (文字)"/>
    <w:basedOn w:val="a0"/>
    <w:link w:val="a7"/>
    <w:uiPriority w:val="99"/>
    <w:rsid w:val="00952E40"/>
    <w:rPr>
      <w:rFonts w:ascii="Century" w:eastAsia="ＭＳ 明朝" w:hAnsi="Century" w:cs="Times New Roman"/>
      <w:szCs w:val="24"/>
    </w:rPr>
  </w:style>
  <w:style w:type="paragraph" w:styleId="Web">
    <w:name w:val="Normal (Web)"/>
    <w:basedOn w:val="a"/>
    <w:uiPriority w:val="99"/>
    <w:semiHidden/>
    <w:unhideWhenUsed/>
    <w:rsid w:val="0080455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F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4FCB"/>
    <w:rPr>
      <w:rFonts w:asciiTheme="majorHAnsi" w:eastAsiaTheme="majorEastAsia" w:hAnsiTheme="majorHAnsi" w:cstheme="majorBidi"/>
      <w:sz w:val="18"/>
      <w:szCs w:val="18"/>
    </w:rPr>
  </w:style>
  <w:style w:type="paragraph" w:styleId="a5">
    <w:name w:val="header"/>
    <w:basedOn w:val="a"/>
    <w:link w:val="a6"/>
    <w:uiPriority w:val="99"/>
    <w:unhideWhenUsed/>
    <w:rsid w:val="00952E40"/>
    <w:pPr>
      <w:tabs>
        <w:tab w:val="center" w:pos="4252"/>
        <w:tab w:val="right" w:pos="8504"/>
      </w:tabs>
      <w:snapToGrid w:val="0"/>
    </w:pPr>
  </w:style>
  <w:style w:type="character" w:customStyle="1" w:styleId="a6">
    <w:name w:val="ヘッダー (文字)"/>
    <w:basedOn w:val="a0"/>
    <w:link w:val="a5"/>
    <w:uiPriority w:val="99"/>
    <w:rsid w:val="00952E40"/>
    <w:rPr>
      <w:rFonts w:ascii="Century" w:eastAsia="ＭＳ 明朝" w:hAnsi="Century" w:cs="Times New Roman"/>
      <w:szCs w:val="24"/>
    </w:rPr>
  </w:style>
  <w:style w:type="paragraph" w:styleId="a7">
    <w:name w:val="footer"/>
    <w:basedOn w:val="a"/>
    <w:link w:val="a8"/>
    <w:uiPriority w:val="99"/>
    <w:unhideWhenUsed/>
    <w:rsid w:val="00952E40"/>
    <w:pPr>
      <w:tabs>
        <w:tab w:val="center" w:pos="4252"/>
        <w:tab w:val="right" w:pos="8504"/>
      </w:tabs>
      <w:snapToGrid w:val="0"/>
    </w:pPr>
  </w:style>
  <w:style w:type="character" w:customStyle="1" w:styleId="a8">
    <w:name w:val="フッター (文字)"/>
    <w:basedOn w:val="a0"/>
    <w:link w:val="a7"/>
    <w:uiPriority w:val="99"/>
    <w:rsid w:val="00952E40"/>
    <w:rPr>
      <w:rFonts w:ascii="Century" w:eastAsia="ＭＳ 明朝" w:hAnsi="Century" w:cs="Times New Roman"/>
      <w:szCs w:val="24"/>
    </w:rPr>
  </w:style>
  <w:style w:type="paragraph" w:styleId="Web">
    <w:name w:val="Normal (Web)"/>
    <w:basedOn w:val="a"/>
    <w:uiPriority w:val="99"/>
    <w:semiHidden/>
    <w:unhideWhenUsed/>
    <w:rsid w:val="0080455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55A5FB5A7BFC44A80375BC0837FB17" ma:contentTypeVersion="2" ma:contentTypeDescription="新しいドキュメントを作成します。" ma:contentTypeScope="" ma:versionID="1df8a2640e1425db091c4838165f197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FD4BCAA-493F-44D8-891D-B57250EEFE35}">
  <ds:schemaRefs>
    <ds:schemaRef ds:uri="http://schemas.microsoft.com/sharepoint/v3/contenttype/forms"/>
  </ds:schemaRefs>
</ds:datastoreItem>
</file>

<file path=customXml/itemProps2.xml><?xml version="1.0" encoding="utf-8"?>
<ds:datastoreItem xmlns:ds="http://schemas.openxmlformats.org/officeDocument/2006/customXml" ds:itemID="{BC7F5E8B-0086-46E5-803F-2392EB9B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911727-6D57-463A-ADDB-ADAC2A9B5E0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亘</dc:creator>
  <cp:keywords/>
  <dc:description/>
  <cp:lastModifiedBy>清谷　博英</cp:lastModifiedBy>
  <cp:revision>15</cp:revision>
  <cp:lastPrinted>2015-06-10T01:47:00Z</cp:lastPrinted>
  <dcterms:created xsi:type="dcterms:W3CDTF">2015-01-07T06:04:00Z</dcterms:created>
  <dcterms:modified xsi:type="dcterms:W3CDTF">2015-06-10T01:53:00Z</dcterms:modified>
</cp:coreProperties>
</file>