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6D00EA" w14:textId="520F2712" w:rsidR="009E5CF0" w:rsidRPr="001B0E1B" w:rsidRDefault="00CE7CB5" w:rsidP="00D64B0E">
      <w:pPr>
        <w:spacing w:line="400" w:lineRule="exact"/>
        <w:jc w:val="left"/>
        <w:rPr>
          <w:rFonts w:ascii="HG丸ｺﾞｼｯｸM-PRO" w:eastAsia="HG丸ｺﾞｼｯｸM-PRO" w:hAnsi="HG丸ｺﾞｼｯｸM-PRO"/>
          <w:b/>
          <w:sz w:val="32"/>
          <w:szCs w:val="32"/>
          <w:u w:val="double"/>
        </w:rPr>
      </w:pPr>
      <w:r w:rsidRPr="00CE7CB5">
        <w:rPr>
          <w:rFonts w:ascii="HG丸ｺﾞｼｯｸM-PRO" w:eastAsia="HG丸ｺﾞｼｯｸM-PRO" w:hAnsi="HG丸ｺﾞｼｯｸM-PRO"/>
          <w:b/>
          <w:noProof/>
          <w:sz w:val="32"/>
          <w:szCs w:val="32"/>
          <w:u w:val="double"/>
        </w:rPr>
        <mc:AlternateContent>
          <mc:Choice Requires="wps">
            <w:drawing>
              <wp:anchor distT="0" distB="0" distL="114300" distR="114300" simplePos="0" relativeHeight="251713536" behindDoc="0" locked="0" layoutInCell="1" allowOverlap="1" wp14:anchorId="0E805BEE" wp14:editId="624DE95C">
                <wp:simplePos x="0" y="0"/>
                <wp:positionH relativeFrom="column">
                  <wp:posOffset>5376544</wp:posOffset>
                </wp:positionH>
                <wp:positionV relativeFrom="paragraph">
                  <wp:posOffset>-558165</wp:posOffset>
                </wp:positionV>
                <wp:extent cx="981075" cy="514350"/>
                <wp:effectExtent l="0" t="0" r="28575" b="19050"/>
                <wp:wrapNone/>
                <wp:docPr id="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143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DEE9B" w14:textId="7F45A7ED" w:rsidR="00CE7CB5" w:rsidRPr="00CE7CB5" w:rsidRDefault="00CE7CB5" w:rsidP="00CE7CB5">
                            <w:pPr>
                              <w:pStyle w:val="Web"/>
                              <w:spacing w:before="0" w:beforeAutospacing="0" w:after="0" w:afterAutospacing="0"/>
                              <w:jc w:val="center"/>
                              <w:textAlignment w:val="baseline"/>
                              <w:rPr>
                                <w:sz w:val="28"/>
                                <w:szCs w:val="28"/>
                              </w:rPr>
                            </w:pPr>
                            <w:r w:rsidRPr="00CE7CB5">
                              <w:rPr>
                                <w:rFonts w:ascii="ＭＳ ゴシック" w:eastAsia="ＭＳ ゴシック" w:hAnsi="ＭＳ ゴシック" w:hint="eastAsia"/>
                                <w:b/>
                                <w:bCs/>
                                <w:color w:val="000000"/>
                                <w:kern w:val="24"/>
                                <w:sz w:val="28"/>
                                <w:szCs w:val="28"/>
                              </w:rPr>
                              <w:t>資料8-</w:t>
                            </w:r>
                            <w:r w:rsidR="00D004C6">
                              <w:rPr>
                                <w:rFonts w:ascii="ＭＳ ゴシック" w:eastAsia="ＭＳ ゴシック" w:hAnsi="ＭＳ ゴシック" w:hint="eastAsia"/>
                                <w:b/>
                                <w:bCs/>
                                <w:color w:val="000000"/>
                                <w:kern w:val="24"/>
                                <w:sz w:val="28"/>
                                <w:szCs w:val="28"/>
                              </w:rPr>
                              <w:t>2</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6" style="position:absolute;margin-left:423.35pt;margin-top:-43.95pt;width:77.25pt;height:4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" filled="f" strokeweight="1.5pt">
                <v:textbox>
                  <w:txbxContent>
                    <w:p w14:paraId="5B1DEE9B" w14:textId="7F45A7ED" w:rsidR="00CE7CB5" w:rsidRPr="00CE7CB5" w:rsidRDefault="00CE7CB5" w:rsidP="00CE7CB5">
                      <w:pPr>
                        <w:pStyle w:val="Web"/>
                        <w:spacing w:before="0" w:beforeAutospacing="0" w:after="0" w:afterAutospacing="0"/>
                        <w:jc w:val="center"/>
                        <w:textAlignment w:val="baseline"/>
                        <w:rPr>
                          <w:sz w:val="28"/>
                          <w:szCs w:val="28"/>
                        </w:rPr>
                      </w:pPr>
                      <w:r w:rsidRPr="00CE7CB5">
                        <w:rPr>
                          <w:rFonts w:ascii="ＭＳ ゴシック" w:eastAsia="ＭＳ ゴシック" w:hAnsi="ＭＳ ゴシック" w:hint="eastAsia"/>
                          <w:b/>
                          <w:bCs/>
                          <w:color w:val="000000"/>
                          <w:kern w:val="24"/>
                          <w:sz w:val="28"/>
                          <w:szCs w:val="28"/>
                        </w:rPr>
                        <w:t>資料8-</w:t>
                      </w:r>
                      <w:r w:rsidR="00D004C6">
                        <w:rPr>
                          <w:rFonts w:ascii="ＭＳ ゴシック" w:eastAsia="ＭＳ ゴシック" w:hAnsi="ＭＳ ゴシック" w:hint="eastAsia"/>
                          <w:b/>
                          <w:bCs/>
                          <w:color w:val="000000"/>
                          <w:kern w:val="24"/>
                          <w:sz w:val="28"/>
                          <w:szCs w:val="28"/>
                        </w:rPr>
                        <w:t>2</w:t>
                      </w:r>
                    </w:p>
                  </w:txbxContent>
                </v:textbox>
              </v:rect>
            </w:pict>
          </mc:Fallback>
        </mc:AlternateContent>
      </w:r>
      <w:r w:rsidR="0099535A">
        <w:rPr>
          <w:rFonts w:ascii="HG丸ｺﾞｼｯｸM-PRO" w:eastAsia="HG丸ｺﾞｼｯｸM-PRO" w:hAnsi="HG丸ｺﾞｼｯｸM-PRO"/>
          <w:b/>
          <w:noProof/>
          <w:sz w:val="32"/>
          <w:szCs w:val="32"/>
          <w:u w:val="double"/>
        </w:rPr>
        <w:drawing>
          <wp:anchor distT="0" distB="0" distL="114300" distR="114300" simplePos="0" relativeHeight="251687936" behindDoc="0" locked="0" layoutInCell="1" allowOverlap="1" wp14:anchorId="1F6D00F5" wp14:editId="0F594A29">
            <wp:simplePos x="0" y="0"/>
            <wp:positionH relativeFrom="column">
              <wp:posOffset>5046345</wp:posOffset>
            </wp:positionH>
            <wp:positionV relativeFrom="paragraph">
              <wp:posOffset>-434340</wp:posOffset>
            </wp:positionV>
            <wp:extent cx="628015" cy="756285"/>
            <wp:effectExtent l="0" t="0" r="635"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4FCB" w:rsidRPr="001B0E1B">
        <w:rPr>
          <w:rFonts w:ascii="HG丸ｺﾞｼｯｸM-PRO" w:eastAsia="HG丸ｺﾞｼｯｸM-PRO" w:hAnsi="HG丸ｺﾞｼｯｸM-PRO" w:hint="eastAsia"/>
          <w:b/>
          <w:sz w:val="32"/>
          <w:szCs w:val="32"/>
          <w:u w:val="double"/>
        </w:rPr>
        <w:t>大阪府シカ</w:t>
      </w:r>
      <w:r w:rsidR="00D64B0E">
        <w:rPr>
          <w:rFonts w:ascii="HG丸ｺﾞｼｯｸM-PRO" w:eastAsia="HG丸ｺﾞｼｯｸM-PRO" w:hAnsi="HG丸ｺﾞｼｯｸM-PRO" w:hint="eastAsia"/>
          <w:b/>
          <w:sz w:val="32"/>
          <w:szCs w:val="32"/>
          <w:u w:val="double"/>
        </w:rPr>
        <w:t>第二種鳥獣</w:t>
      </w:r>
      <w:r w:rsidR="00F54FCB" w:rsidRPr="001B0E1B">
        <w:rPr>
          <w:rFonts w:ascii="HG丸ｺﾞｼｯｸM-PRO" w:eastAsia="HG丸ｺﾞｼｯｸM-PRO" w:hAnsi="HG丸ｺﾞｼｯｸM-PRO" w:hint="eastAsia"/>
          <w:b/>
          <w:sz w:val="32"/>
          <w:szCs w:val="32"/>
          <w:u w:val="double"/>
        </w:rPr>
        <w:t>管理計画（第３</w:t>
      </w:r>
      <w:r w:rsidR="001B0E1B" w:rsidRPr="001B0E1B">
        <w:rPr>
          <w:rFonts w:ascii="HG丸ｺﾞｼｯｸM-PRO" w:eastAsia="HG丸ｺﾞｼｯｸM-PRO" w:hAnsi="HG丸ｺﾞｼｯｸM-PRO" w:hint="eastAsia"/>
          <w:b/>
          <w:sz w:val="32"/>
          <w:szCs w:val="32"/>
          <w:u w:val="double"/>
        </w:rPr>
        <w:t>期）</w:t>
      </w:r>
      <w:r w:rsidR="00F54FCB" w:rsidRPr="001B0E1B">
        <w:rPr>
          <w:rFonts w:ascii="HG丸ｺﾞｼｯｸM-PRO" w:eastAsia="HG丸ｺﾞｼｯｸM-PRO" w:hAnsi="HG丸ｺﾞｼｯｸM-PRO" w:hint="eastAsia"/>
          <w:b/>
          <w:sz w:val="32"/>
          <w:szCs w:val="32"/>
          <w:u w:val="double"/>
        </w:rPr>
        <w:t>の概要</w:t>
      </w:r>
    </w:p>
    <w:p w14:paraId="1F6D00EB" w14:textId="77777777" w:rsidR="007942A3" w:rsidRDefault="007942A3" w:rsidP="007942A3">
      <w:pPr>
        <w:spacing w:line="80" w:lineRule="exact"/>
        <w:jc w:val="center"/>
      </w:pPr>
    </w:p>
    <w:p w14:paraId="1F6D00EC" w14:textId="77777777" w:rsidR="006004DD" w:rsidRDefault="008C047D">
      <w:r>
        <w:rPr>
          <w:rFonts w:hint="eastAsia"/>
          <w:noProof/>
        </w:rPr>
        <mc:AlternateContent>
          <mc:Choice Requires="wps">
            <w:drawing>
              <wp:anchor distT="0" distB="0" distL="114300" distR="114300" simplePos="0" relativeHeight="251662336" behindDoc="0" locked="0" layoutInCell="1" allowOverlap="1" wp14:anchorId="1F6D00F7" wp14:editId="1F6D00F8">
                <wp:simplePos x="0" y="0"/>
                <wp:positionH relativeFrom="column">
                  <wp:posOffset>4445</wp:posOffset>
                </wp:positionH>
                <wp:positionV relativeFrom="paragraph">
                  <wp:posOffset>80645</wp:posOffset>
                </wp:positionV>
                <wp:extent cx="2057400" cy="342900"/>
                <wp:effectExtent l="0" t="0" r="19050" b="19050"/>
                <wp:wrapNone/>
                <wp:docPr id="13" name="1 つの角を丸めた四角形 13"/>
                <wp:cNvGraphicFramePr/>
                <a:graphic xmlns:a="http://schemas.openxmlformats.org/drawingml/2006/main">
                  <a:graphicData uri="http://schemas.microsoft.com/office/word/2010/wordprocessingShape">
                    <wps:wsp>
                      <wps:cNvSpPr/>
                      <wps:spPr>
                        <a:xfrm>
                          <a:off x="0" y="0"/>
                          <a:ext cx="2057400" cy="342900"/>
                        </a:xfrm>
                        <a:prstGeom prst="round1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2B" w14:textId="77777777" w:rsidR="008C047D" w:rsidRPr="001B0E1B" w:rsidRDefault="008C047D" w:rsidP="008C047D">
                            <w:pPr>
                              <w:jc w:val="center"/>
                              <w:rPr>
                                <w:color w:val="FFFFFF" w:themeColor="background1"/>
                              </w:rPr>
                            </w:pPr>
                            <w:r w:rsidRPr="001B0E1B">
                              <w:rPr>
                                <w:rFonts w:ascii="ＭＳ ゴシック" w:eastAsia="ＭＳ ゴシック" w:hAnsi="ＭＳ ゴシック" w:hint="eastAsia"/>
                                <w:b/>
                                <w:color w:val="FFFFFF" w:themeColor="background1"/>
                                <w:sz w:val="24"/>
                              </w:rPr>
                              <w:t>計画策定の目的及び背景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 つの角を丸めた四角形 13" o:spid="_x0000_s1027" style="position:absolute;left:0;text-align:left;margin-left:.35pt;margin-top:6.35pt;width:162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0574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" adj="-11796480,,5400" path="m,l2000249,v31564,,57151,25587,57151,57151l2057400,342900,,342900,,xe" fillcolor="#76923c [2406]" strokecolor="#4e6128 [1606]" strokeweight="2pt">
                <v:stroke joinstyle="miter"/>
                <v:formulas/>
                <v:path arrowok="t" o:connecttype="custom" o:connectlocs="0,0;2000249,0;2057400,57151;2057400,342900;0,342900;0,0" o:connectangles="0,0,0,0,0,0" textboxrect="0,0,2057400,342900"/>
                <v:textbox>
                  <w:txbxContent>
                    <w:p w14:paraId="1F6D012B" w14:textId="77777777" w:rsidR="008C047D" w:rsidRPr="001B0E1B" w:rsidRDefault="008C047D" w:rsidP="008C047D">
                      <w:pPr>
                        <w:jc w:val="center"/>
                        <w:rPr>
                          <w:color w:val="FFFFFF" w:themeColor="background1"/>
                        </w:rPr>
                      </w:pPr>
                      <w:r w:rsidRPr="001B0E1B">
                        <w:rPr>
                          <w:rFonts w:ascii="ＭＳ ゴシック" w:eastAsia="ＭＳ ゴシック" w:hAnsi="ＭＳ ゴシック" w:hint="eastAsia"/>
                          <w:b/>
                          <w:color w:val="FFFFFF" w:themeColor="background1"/>
                          <w:sz w:val="24"/>
                        </w:rPr>
                        <w:t>計画策定の目的及び背景</w:t>
                      </w:r>
                    </w:p>
                  </w:txbxContent>
                </v:textbox>
              </v:shape>
            </w:pict>
          </mc:Fallback>
        </mc:AlternateContent>
      </w:r>
      <w:r w:rsidR="006004DD">
        <w:rPr>
          <w:rFonts w:hint="eastAsia"/>
          <w:noProof/>
        </w:rPr>
        <mc:AlternateContent>
          <mc:Choice Requires="wps">
            <w:drawing>
              <wp:inline distT="0" distB="0" distL="0" distR="0" wp14:anchorId="1F6D00F9" wp14:editId="1F6D00FA">
                <wp:extent cx="5915025" cy="1857375"/>
                <wp:effectExtent l="0" t="0" r="28575" b="28575"/>
                <wp:docPr id="1" name="角丸四角形 1"/>
                <wp:cNvGraphicFramePr/>
                <a:graphic xmlns:a="http://schemas.openxmlformats.org/drawingml/2006/main">
                  <a:graphicData uri="http://schemas.microsoft.com/office/word/2010/wordprocessingShape">
                    <wps:wsp>
                      <wps:cNvSpPr/>
                      <wps:spPr>
                        <a:xfrm>
                          <a:off x="0" y="0"/>
                          <a:ext cx="5915025" cy="1857375"/>
                        </a:xfrm>
                        <a:prstGeom prst="roundRect">
                          <a:avLst>
                            <a:gd name="adj" fmla="val 12752"/>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2C" w14:textId="77777777" w:rsidR="00F62ECD" w:rsidRPr="00CE10C1" w:rsidRDefault="00F62ECD" w:rsidP="00F62ECD">
                            <w:pPr>
                              <w:jc w:val="left"/>
                              <w:rPr>
                                <w:rFonts w:ascii="ＭＳ ゴシック" w:eastAsia="ＭＳ ゴシック" w:hAnsi="ＭＳ ゴシック"/>
                                <w:b/>
                                <w:sz w:val="24"/>
                                <w:u w:val="single"/>
                              </w:rPr>
                            </w:pPr>
                          </w:p>
                          <w:p w14:paraId="1F6D012D" w14:textId="2E97B22E" w:rsidR="00F62ECD" w:rsidRPr="002844AA" w:rsidRDefault="00F62ECD" w:rsidP="00F54FCB">
                            <w:pPr>
                              <w:ind w:firstLineChars="100" w:firstLine="210"/>
                              <w:jc w:val="left"/>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農林業被害の軽減及びシカの長期にわたる安定的な共存を図るため、平成</w:t>
                            </w:r>
                            <w:r w:rsidR="00D64B0E">
                              <w:rPr>
                                <w:rFonts w:ascii="HG丸ｺﾞｼｯｸM-PRO" w:eastAsia="HG丸ｺﾞｼｯｸM-PRO" w:hAnsi="HG丸ｺﾞｼｯｸM-PRO" w:hint="eastAsia"/>
                                <w:color w:val="000000" w:themeColor="text1"/>
                                <w:szCs w:val="21"/>
                              </w:rPr>
                              <w:t>２４</w:t>
                            </w:r>
                            <w:r w:rsidRPr="002844AA">
                              <w:rPr>
                                <w:rFonts w:ascii="HG丸ｺﾞｼｯｸM-PRO" w:eastAsia="HG丸ｺﾞｼｯｸM-PRO" w:hAnsi="HG丸ｺﾞｼｯｸM-PRO" w:hint="eastAsia"/>
                                <w:color w:val="000000" w:themeColor="text1"/>
                                <w:szCs w:val="21"/>
                              </w:rPr>
                              <w:t>年４月から平成</w:t>
                            </w:r>
                            <w:r w:rsidR="00D64B0E">
                              <w:rPr>
                                <w:rFonts w:ascii="HG丸ｺﾞｼｯｸM-PRO" w:eastAsia="HG丸ｺﾞｼｯｸM-PRO" w:hAnsi="HG丸ｺﾞｼｯｸM-PRO" w:hint="eastAsia"/>
                                <w:color w:val="000000" w:themeColor="text1"/>
                                <w:szCs w:val="21"/>
                              </w:rPr>
                              <w:t>２９</w:t>
                            </w:r>
                            <w:r w:rsidRPr="002844AA">
                              <w:rPr>
                                <w:rFonts w:ascii="HG丸ｺﾞｼｯｸM-PRO" w:eastAsia="HG丸ｺﾞｼｯｸM-PRO" w:hAnsi="HG丸ｺﾞｼｯｸM-PRO" w:hint="eastAsia"/>
                                <w:color w:val="000000" w:themeColor="text1"/>
                                <w:szCs w:val="21"/>
                              </w:rPr>
                              <w:t>年３月までを第</w:t>
                            </w:r>
                            <w:r w:rsidR="00D64B0E">
                              <w:rPr>
                                <w:rFonts w:ascii="HG丸ｺﾞｼｯｸM-PRO" w:eastAsia="HG丸ｺﾞｼｯｸM-PRO" w:hAnsi="HG丸ｺﾞｼｯｸM-PRO" w:hint="eastAsia"/>
                                <w:color w:val="000000" w:themeColor="text1"/>
                                <w:szCs w:val="21"/>
                              </w:rPr>
                              <w:t>３</w:t>
                            </w:r>
                            <w:r w:rsidRPr="002844AA">
                              <w:rPr>
                                <w:rFonts w:ascii="HG丸ｺﾞｼｯｸM-PRO" w:eastAsia="HG丸ｺﾞｼｯｸM-PRO" w:hAnsi="HG丸ｺﾞｼｯｸM-PRO" w:hint="eastAsia"/>
                                <w:color w:val="000000" w:themeColor="text1"/>
                                <w:szCs w:val="21"/>
                              </w:rPr>
                              <w:t>期の計画期間とするシカ保護管理計画を策定し、有害鳥獣捕獲の実施や防鹿柵の設置、生息環境の整備等の被害対策に努めてきたところであるが、依然として農</w:t>
                            </w:r>
                            <w:bookmarkStart w:id="0" w:name="_GoBack"/>
                            <w:bookmarkEnd w:id="0"/>
                            <w:r w:rsidRPr="002844AA">
                              <w:rPr>
                                <w:rFonts w:ascii="HG丸ｺﾞｼｯｸM-PRO" w:eastAsia="HG丸ｺﾞｼｯｸM-PRO" w:hAnsi="HG丸ｺﾞｼｯｸM-PRO" w:hint="eastAsia"/>
                                <w:color w:val="000000" w:themeColor="text1"/>
                                <w:szCs w:val="21"/>
                              </w:rPr>
                              <w:t>林業被害は高い水準で推移しており、市街地等への出没による事故も発生している。このことから、</w:t>
                            </w:r>
                            <w:r w:rsidR="00D64B0E">
                              <w:rPr>
                                <w:rFonts w:ascii="HG丸ｺﾞｼｯｸM-PRO" w:eastAsia="HG丸ｺﾞｼｯｸM-PRO" w:hAnsi="HG丸ｺﾞｼｯｸM-PRO" w:hint="eastAsia"/>
                                <w:color w:val="000000" w:themeColor="text1"/>
                                <w:szCs w:val="21"/>
                              </w:rPr>
                              <w:t>鳥獣保護法の一部改正に伴い、</w:t>
                            </w:r>
                            <w:r w:rsidRPr="002844AA">
                              <w:rPr>
                                <w:rFonts w:ascii="HG丸ｺﾞｼｯｸM-PRO" w:eastAsia="HG丸ｺﾞｼｯｸM-PRO" w:hAnsi="HG丸ｺﾞｼｯｸM-PRO" w:hint="eastAsia"/>
                                <w:color w:val="000000" w:themeColor="text1"/>
                                <w:szCs w:val="21"/>
                              </w:rPr>
                              <w:t>シカ</w:t>
                            </w:r>
                            <w:r w:rsidR="00D64B0E">
                              <w:rPr>
                                <w:rFonts w:ascii="HG丸ｺﾞｼｯｸM-PRO" w:eastAsia="HG丸ｺﾞｼｯｸM-PRO" w:hAnsi="HG丸ｺﾞｼｯｸM-PRO" w:hint="eastAsia"/>
                                <w:color w:val="000000" w:themeColor="text1"/>
                                <w:szCs w:val="21"/>
                              </w:rPr>
                              <w:t>第二種鳥獣</w:t>
                            </w:r>
                            <w:r w:rsidRPr="002844AA">
                              <w:rPr>
                                <w:rFonts w:ascii="HG丸ｺﾞｼｯｸM-PRO" w:eastAsia="HG丸ｺﾞｼｯｸM-PRO" w:hAnsi="HG丸ｺﾞｼｯｸM-PRO" w:hint="eastAsia"/>
                                <w:color w:val="000000" w:themeColor="text1"/>
                                <w:szCs w:val="21"/>
                              </w:rPr>
                              <w:t>管理計画を策定し総合的なシカ対策を講じる。</w:t>
                            </w:r>
                          </w:p>
                          <w:p w14:paraId="1F6D012E" w14:textId="77777777" w:rsidR="00F62ECD" w:rsidRDefault="00F62ECD" w:rsidP="00F62ECD">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8" style="width:465.75pt;height:146.25pt;visibility:visible;mso-wrap-style:square;mso-left-percent:-10001;mso-top-percent:-10001;mso-position-horizontal:absolute;mso-position-horizontal-relative:char;mso-position-vertical:absolute;mso-position-vertical-relative:line;mso-left-percent:-10001;mso-top-percent:-10001;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" fillcolor="white [3212]" strokecolor="#00b050" strokeweight="2pt">
                <v:textbox>
                  <w:txbxContent>
                    <w:p w14:paraId="1F6D012C" w14:textId="77777777" w:rsidR="00F62ECD" w:rsidRPr="00CE10C1" w:rsidRDefault="00F62ECD" w:rsidP="00F62ECD">
                      <w:pPr>
                        <w:jc w:val="left"/>
                        <w:rPr>
                          <w:rFonts w:ascii="ＭＳ ゴシック" w:eastAsia="ＭＳ ゴシック" w:hAnsi="ＭＳ ゴシック"/>
                          <w:b/>
                          <w:sz w:val="24"/>
                          <w:u w:val="single"/>
                        </w:rPr>
                      </w:pPr>
                    </w:p>
                    <w:p w14:paraId="1F6D012D" w14:textId="2E97B22E" w:rsidR="00F62ECD" w:rsidRPr="002844AA" w:rsidRDefault="00F62ECD" w:rsidP="00F54FCB">
                      <w:pPr>
                        <w:ind w:firstLineChars="100" w:firstLine="210"/>
                        <w:jc w:val="left"/>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農林業被害の軽減及びシカの長期にわたる安定的な共存を図るため、平成</w:t>
                      </w:r>
                      <w:r w:rsidR="00D64B0E">
                        <w:rPr>
                          <w:rFonts w:ascii="HG丸ｺﾞｼｯｸM-PRO" w:eastAsia="HG丸ｺﾞｼｯｸM-PRO" w:hAnsi="HG丸ｺﾞｼｯｸM-PRO" w:hint="eastAsia"/>
                          <w:color w:val="000000" w:themeColor="text1"/>
                          <w:szCs w:val="21"/>
                        </w:rPr>
                        <w:t>２４</w:t>
                      </w:r>
                      <w:r w:rsidRPr="002844AA">
                        <w:rPr>
                          <w:rFonts w:ascii="HG丸ｺﾞｼｯｸM-PRO" w:eastAsia="HG丸ｺﾞｼｯｸM-PRO" w:hAnsi="HG丸ｺﾞｼｯｸM-PRO" w:hint="eastAsia"/>
                          <w:color w:val="000000" w:themeColor="text1"/>
                          <w:szCs w:val="21"/>
                        </w:rPr>
                        <w:t>年４月から平成</w:t>
                      </w:r>
                      <w:r w:rsidR="00D64B0E">
                        <w:rPr>
                          <w:rFonts w:ascii="HG丸ｺﾞｼｯｸM-PRO" w:eastAsia="HG丸ｺﾞｼｯｸM-PRO" w:hAnsi="HG丸ｺﾞｼｯｸM-PRO" w:hint="eastAsia"/>
                          <w:color w:val="000000" w:themeColor="text1"/>
                          <w:szCs w:val="21"/>
                        </w:rPr>
                        <w:t>２９</w:t>
                      </w:r>
                      <w:r w:rsidRPr="002844AA">
                        <w:rPr>
                          <w:rFonts w:ascii="HG丸ｺﾞｼｯｸM-PRO" w:eastAsia="HG丸ｺﾞｼｯｸM-PRO" w:hAnsi="HG丸ｺﾞｼｯｸM-PRO" w:hint="eastAsia"/>
                          <w:color w:val="000000" w:themeColor="text1"/>
                          <w:szCs w:val="21"/>
                        </w:rPr>
                        <w:t>年３月までを第</w:t>
                      </w:r>
                      <w:r w:rsidR="00D64B0E">
                        <w:rPr>
                          <w:rFonts w:ascii="HG丸ｺﾞｼｯｸM-PRO" w:eastAsia="HG丸ｺﾞｼｯｸM-PRO" w:hAnsi="HG丸ｺﾞｼｯｸM-PRO" w:hint="eastAsia"/>
                          <w:color w:val="000000" w:themeColor="text1"/>
                          <w:szCs w:val="21"/>
                        </w:rPr>
                        <w:t>３</w:t>
                      </w:r>
                      <w:r w:rsidRPr="002844AA">
                        <w:rPr>
                          <w:rFonts w:ascii="HG丸ｺﾞｼｯｸM-PRO" w:eastAsia="HG丸ｺﾞｼｯｸM-PRO" w:hAnsi="HG丸ｺﾞｼｯｸM-PRO" w:hint="eastAsia"/>
                          <w:color w:val="000000" w:themeColor="text1"/>
                          <w:szCs w:val="21"/>
                        </w:rPr>
                        <w:t>期の計画期間とするシカ保護管理計画を策定し、有害鳥獣捕獲の実施や防鹿柵の設置、生息環境の整備等の被害対策に努めてきたところであるが、依然として農林業被害は高い水準で推移しており、市街地等への出没による事故も発生している。このことから、</w:t>
                      </w:r>
                      <w:r w:rsidR="00D64B0E">
                        <w:rPr>
                          <w:rFonts w:ascii="HG丸ｺﾞｼｯｸM-PRO" w:eastAsia="HG丸ｺﾞｼｯｸM-PRO" w:hAnsi="HG丸ｺﾞｼｯｸM-PRO" w:hint="eastAsia"/>
                          <w:color w:val="000000" w:themeColor="text1"/>
                          <w:szCs w:val="21"/>
                        </w:rPr>
                        <w:t>鳥獣保護法の一部改正に伴い、</w:t>
                      </w:r>
                      <w:r w:rsidRPr="002844AA">
                        <w:rPr>
                          <w:rFonts w:ascii="HG丸ｺﾞｼｯｸM-PRO" w:eastAsia="HG丸ｺﾞｼｯｸM-PRO" w:hAnsi="HG丸ｺﾞｼｯｸM-PRO" w:hint="eastAsia"/>
                          <w:color w:val="000000" w:themeColor="text1"/>
                          <w:szCs w:val="21"/>
                        </w:rPr>
                        <w:t>シカ</w:t>
                      </w:r>
                      <w:r w:rsidR="00D64B0E">
                        <w:rPr>
                          <w:rFonts w:ascii="HG丸ｺﾞｼｯｸM-PRO" w:eastAsia="HG丸ｺﾞｼｯｸM-PRO" w:hAnsi="HG丸ｺﾞｼｯｸM-PRO" w:hint="eastAsia"/>
                          <w:color w:val="000000" w:themeColor="text1"/>
                          <w:szCs w:val="21"/>
                        </w:rPr>
                        <w:t>第二種鳥獣</w:t>
                      </w:r>
                      <w:r w:rsidRPr="002844AA">
                        <w:rPr>
                          <w:rFonts w:ascii="HG丸ｺﾞｼｯｸM-PRO" w:eastAsia="HG丸ｺﾞｼｯｸM-PRO" w:hAnsi="HG丸ｺﾞｼｯｸM-PRO" w:hint="eastAsia"/>
                          <w:color w:val="000000" w:themeColor="text1"/>
                          <w:szCs w:val="21"/>
                        </w:rPr>
                        <w:t>管理計画を策定し総合的なシカ対策を講じる。</w:t>
                      </w:r>
                    </w:p>
                    <w:p w14:paraId="1F6D012E" w14:textId="77777777" w:rsidR="00F62ECD" w:rsidRDefault="00F62ECD" w:rsidP="00F62ECD">
                      <w:pPr>
                        <w:jc w:val="left"/>
                      </w:pPr>
                    </w:p>
                  </w:txbxContent>
                </v:textbox>
                <w10:anchorlock/>
              </v:roundrect>
            </w:pict>
          </mc:Fallback>
        </mc:AlternateContent>
      </w:r>
    </w:p>
    <w:p w14:paraId="1F6D00ED" w14:textId="77777777" w:rsidR="006004DD" w:rsidRDefault="008C047D">
      <w:r>
        <w:rPr>
          <w:rFonts w:hint="eastAsia"/>
          <w:noProof/>
        </w:rPr>
        <mc:AlternateContent>
          <mc:Choice Requires="wps">
            <w:drawing>
              <wp:anchor distT="0" distB="0" distL="114300" distR="114300" simplePos="0" relativeHeight="251664384" behindDoc="0" locked="0" layoutInCell="1" allowOverlap="1" wp14:anchorId="1F6D00FB" wp14:editId="6CFD5CB3">
                <wp:simplePos x="0" y="0"/>
                <wp:positionH relativeFrom="column">
                  <wp:posOffset>4445</wp:posOffset>
                </wp:positionH>
                <wp:positionV relativeFrom="paragraph">
                  <wp:posOffset>4445</wp:posOffset>
                </wp:positionV>
                <wp:extent cx="1085850" cy="323850"/>
                <wp:effectExtent l="0" t="0" r="19050" b="19050"/>
                <wp:wrapNone/>
                <wp:docPr id="15" name="1 つの角を丸めた四角形 15"/>
                <wp:cNvGraphicFramePr/>
                <a:graphic xmlns:a="http://schemas.openxmlformats.org/drawingml/2006/main">
                  <a:graphicData uri="http://schemas.microsoft.com/office/word/2010/wordprocessingShape">
                    <wps:wsp>
                      <wps:cNvSpPr/>
                      <wps:spPr>
                        <a:xfrm>
                          <a:off x="0" y="0"/>
                          <a:ext cx="1085850" cy="323850"/>
                        </a:xfrm>
                        <a:prstGeom prst="round1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2F" w14:textId="77777777" w:rsidR="008C047D" w:rsidRPr="001B0E1B" w:rsidRDefault="008C047D" w:rsidP="004D6E57">
                            <w:pPr>
                              <w:jc w:val="left"/>
                              <w:rPr>
                                <w:color w:val="FFFFFF" w:themeColor="background1"/>
                              </w:rPr>
                            </w:pPr>
                            <w:r w:rsidRPr="001B0E1B">
                              <w:rPr>
                                <w:rFonts w:ascii="ＭＳ ゴシック" w:eastAsia="ＭＳ ゴシック" w:hAnsi="ＭＳ ゴシック" w:hint="eastAsia"/>
                                <w:b/>
                                <w:color w:val="FFFFFF" w:themeColor="background1"/>
                                <w:sz w:val="24"/>
                              </w:rPr>
                              <w:t>計画の期間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15" o:spid="_x0000_s1029" style="position:absolute;left:0;text-align:left;margin-left:.35pt;margin-top:.35pt;width:8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" adj="-11796480,,5400" path="m,l1031874,v29810,,53976,24166,53976,53976l1085850,323850,,323850,,xe" fillcolor="#76923c [2406]" strokecolor="#4e6128 [1606]" strokeweight="2pt">
                <v:stroke joinstyle="miter"/>
                <v:formulas/>
                <v:path arrowok="t" o:connecttype="custom" o:connectlocs="0,0;1031874,0;1085850,53976;1085850,323850;0,323850;0,0" o:connectangles="0,0,0,0,0,0" textboxrect="0,0,1085850,323850"/>
                <v:textbox>
                  <w:txbxContent>
                    <w:p w14:paraId="1F6D012F" w14:textId="77777777" w:rsidR="008C047D" w:rsidRPr="001B0E1B" w:rsidRDefault="008C047D" w:rsidP="004D6E57">
                      <w:pPr>
                        <w:jc w:val="left"/>
                        <w:rPr>
                          <w:color w:val="FFFFFF" w:themeColor="background1"/>
                        </w:rPr>
                      </w:pPr>
                      <w:r w:rsidRPr="001B0E1B">
                        <w:rPr>
                          <w:rFonts w:ascii="ＭＳ ゴシック" w:eastAsia="ＭＳ ゴシック" w:hAnsi="ＭＳ ゴシック" w:hint="eastAsia"/>
                          <w:b/>
                          <w:color w:val="FFFFFF" w:themeColor="background1"/>
                          <w:sz w:val="24"/>
                        </w:rPr>
                        <w:t>計画の期間</w:t>
                      </w:r>
                    </w:p>
                  </w:txbxContent>
                </v:textbox>
              </v:shape>
            </w:pict>
          </mc:Fallback>
        </mc:AlternateContent>
      </w:r>
      <w:r w:rsidR="000B6D4A">
        <w:rPr>
          <w:rFonts w:hint="eastAsia"/>
          <w:noProof/>
        </w:rPr>
        <mc:AlternateContent>
          <mc:Choice Requires="wps">
            <w:drawing>
              <wp:inline distT="0" distB="0" distL="0" distR="0" wp14:anchorId="1F6D00FD" wp14:editId="2DD5798B">
                <wp:extent cx="5915025" cy="438150"/>
                <wp:effectExtent l="0" t="0" r="28575" b="19050"/>
                <wp:docPr id="4" name="角丸四角形 4"/>
                <wp:cNvGraphicFramePr/>
                <a:graphic xmlns:a="http://schemas.openxmlformats.org/drawingml/2006/main">
                  <a:graphicData uri="http://schemas.microsoft.com/office/word/2010/wordprocessingShape">
                    <wps:wsp>
                      <wps:cNvSpPr/>
                      <wps:spPr>
                        <a:xfrm>
                          <a:off x="0" y="0"/>
                          <a:ext cx="5915025" cy="438150"/>
                        </a:xfrm>
                        <a:prstGeom prst="roundRect">
                          <a:avLst>
                            <a:gd name="adj" fmla="val 25183"/>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30" w14:textId="21351F3B" w:rsidR="00F62ECD" w:rsidRPr="002844AA" w:rsidRDefault="003430D8" w:rsidP="004D6E57">
                            <w:pPr>
                              <w:ind w:firstLineChars="893" w:firstLine="1875"/>
                              <w:rPr>
                                <w:rFonts w:ascii="HG丸ｺﾞｼｯｸM-PRO" w:eastAsia="HG丸ｺﾞｼｯｸM-PRO" w:hAnsi="HG丸ｺﾞｼｯｸM-PRO"/>
                                <w:color w:val="000000" w:themeColor="text1"/>
                              </w:rPr>
                            </w:pPr>
                            <w:r w:rsidRPr="00F5370D">
                              <w:rPr>
                                <w:rFonts w:ascii="HG丸ｺﾞｼｯｸM-PRO" w:eastAsia="HG丸ｺﾞｼｯｸM-PRO" w:hAnsi="HG丸ｺﾞｼｯｸM-PRO" w:hint="eastAsia"/>
                                <w:color w:val="000000" w:themeColor="text1"/>
                                <w:szCs w:val="21"/>
                              </w:rPr>
                              <w:t>平成２７</w:t>
                            </w:r>
                            <w:r w:rsidR="00F62ECD" w:rsidRPr="00F5370D">
                              <w:rPr>
                                <w:rFonts w:ascii="HG丸ｺﾞｼｯｸM-PRO" w:eastAsia="HG丸ｺﾞｼｯｸM-PRO" w:hAnsi="HG丸ｺﾞｼｯｸM-PRO" w:hint="eastAsia"/>
                                <w:color w:val="000000" w:themeColor="text1"/>
                                <w:szCs w:val="21"/>
                              </w:rPr>
                              <w:t>年</w:t>
                            </w:r>
                            <w:r w:rsidRPr="00F5370D">
                              <w:rPr>
                                <w:rFonts w:ascii="HG丸ｺﾞｼｯｸM-PRO" w:eastAsia="HG丸ｺﾞｼｯｸM-PRO" w:hAnsi="HG丸ｺﾞｼｯｸM-PRO" w:hint="eastAsia"/>
                                <w:color w:val="000000" w:themeColor="text1"/>
                                <w:szCs w:val="21"/>
                              </w:rPr>
                              <w:t>５</w:t>
                            </w:r>
                            <w:r w:rsidR="00F62ECD" w:rsidRPr="00F5370D">
                              <w:rPr>
                                <w:rFonts w:ascii="HG丸ｺﾞｼｯｸM-PRO" w:eastAsia="HG丸ｺﾞｼｯｸM-PRO" w:hAnsi="HG丸ｺﾞｼｯｸM-PRO" w:hint="eastAsia"/>
                                <w:color w:val="000000" w:themeColor="text1"/>
                                <w:szCs w:val="21"/>
                              </w:rPr>
                              <w:t>月</w:t>
                            </w:r>
                            <w:r w:rsidRPr="00F5370D">
                              <w:rPr>
                                <w:rFonts w:ascii="HG丸ｺﾞｼｯｸM-PRO" w:eastAsia="HG丸ｺﾞｼｯｸM-PRO" w:hAnsi="HG丸ｺﾞｼｯｸM-PRO" w:hint="eastAsia"/>
                                <w:color w:val="000000" w:themeColor="text1"/>
                                <w:szCs w:val="21"/>
                              </w:rPr>
                              <w:t>２９</w:t>
                            </w:r>
                            <w:r w:rsidR="00F62ECD" w:rsidRPr="00F5370D">
                              <w:rPr>
                                <w:rFonts w:ascii="HG丸ｺﾞｼｯｸM-PRO" w:eastAsia="HG丸ｺﾞｼｯｸM-PRO" w:hAnsi="HG丸ｺﾞｼｯｸM-PRO" w:hint="eastAsia"/>
                                <w:color w:val="000000" w:themeColor="text1"/>
                                <w:szCs w:val="21"/>
                              </w:rPr>
                              <w:t>日</w:t>
                            </w:r>
                            <w:r w:rsidR="00662506" w:rsidRPr="00F5370D">
                              <w:rPr>
                                <w:rFonts w:ascii="HG丸ｺﾞｼｯｸM-PRO" w:eastAsia="HG丸ｺﾞｼｯｸM-PRO" w:hAnsi="HG丸ｺﾞｼｯｸM-PRO" w:hint="eastAsia"/>
                                <w:color w:val="000000" w:themeColor="text1"/>
                                <w:szCs w:val="21"/>
                              </w:rPr>
                              <w:t>から</w:t>
                            </w:r>
                            <w:r w:rsidR="00662506">
                              <w:rPr>
                                <w:rFonts w:ascii="HG丸ｺﾞｼｯｸM-PRO" w:eastAsia="HG丸ｺﾞｼｯｸM-PRO" w:hAnsi="HG丸ｺﾞｼｯｸM-PRO" w:hint="eastAsia"/>
                                <w:color w:val="000000" w:themeColor="text1"/>
                                <w:szCs w:val="21"/>
                              </w:rPr>
                              <w:t>平成２９年３月３１日まで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4" o:spid="_x0000_s1030" style="width:465.75pt;height:34.5pt;visibility:visible;mso-wrap-style:square;mso-left-percent:-10001;mso-top-percent:-10001;mso-position-horizontal:absolute;mso-position-horizontal-relative:char;mso-position-vertical:absolute;mso-position-vertical-relative:line;mso-left-percent:-10001;mso-top-percent:-10001;v-text-anchor:middle" arcsize="165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" fillcolor="white [3212]" strokecolor="#00b050" strokeweight="2pt">
                <v:textbox>
                  <w:txbxContent>
                    <w:p w14:paraId="1F6D0130" w14:textId="21351F3B" w:rsidR="00F62ECD" w:rsidRPr="002844AA" w:rsidRDefault="003430D8" w:rsidP="004D6E57">
                      <w:pPr>
                        <w:ind w:firstLineChars="893" w:firstLine="1875"/>
                        <w:rPr>
                          <w:rFonts w:ascii="HG丸ｺﾞｼｯｸM-PRO" w:eastAsia="HG丸ｺﾞｼｯｸM-PRO" w:hAnsi="HG丸ｺﾞｼｯｸM-PRO"/>
                          <w:color w:val="000000" w:themeColor="text1"/>
                        </w:rPr>
                      </w:pPr>
                      <w:r w:rsidRPr="00F5370D">
                        <w:rPr>
                          <w:rFonts w:ascii="HG丸ｺﾞｼｯｸM-PRO" w:eastAsia="HG丸ｺﾞｼｯｸM-PRO" w:hAnsi="HG丸ｺﾞｼｯｸM-PRO" w:hint="eastAsia"/>
                          <w:color w:val="000000" w:themeColor="text1"/>
                          <w:szCs w:val="21"/>
                        </w:rPr>
                        <w:t>平成２７</w:t>
                      </w:r>
                      <w:r w:rsidR="00F62ECD" w:rsidRPr="00F5370D">
                        <w:rPr>
                          <w:rFonts w:ascii="HG丸ｺﾞｼｯｸM-PRO" w:eastAsia="HG丸ｺﾞｼｯｸM-PRO" w:hAnsi="HG丸ｺﾞｼｯｸM-PRO" w:hint="eastAsia"/>
                          <w:color w:val="000000" w:themeColor="text1"/>
                          <w:szCs w:val="21"/>
                        </w:rPr>
                        <w:t>年</w:t>
                      </w:r>
                      <w:r w:rsidRPr="00F5370D">
                        <w:rPr>
                          <w:rFonts w:ascii="HG丸ｺﾞｼｯｸM-PRO" w:eastAsia="HG丸ｺﾞｼｯｸM-PRO" w:hAnsi="HG丸ｺﾞｼｯｸM-PRO" w:hint="eastAsia"/>
                          <w:color w:val="000000" w:themeColor="text1"/>
                          <w:szCs w:val="21"/>
                        </w:rPr>
                        <w:t>５</w:t>
                      </w:r>
                      <w:r w:rsidR="00F62ECD" w:rsidRPr="00F5370D">
                        <w:rPr>
                          <w:rFonts w:ascii="HG丸ｺﾞｼｯｸM-PRO" w:eastAsia="HG丸ｺﾞｼｯｸM-PRO" w:hAnsi="HG丸ｺﾞｼｯｸM-PRO" w:hint="eastAsia"/>
                          <w:color w:val="000000" w:themeColor="text1"/>
                          <w:szCs w:val="21"/>
                        </w:rPr>
                        <w:t>月</w:t>
                      </w:r>
                      <w:r w:rsidRPr="00F5370D">
                        <w:rPr>
                          <w:rFonts w:ascii="HG丸ｺﾞｼｯｸM-PRO" w:eastAsia="HG丸ｺﾞｼｯｸM-PRO" w:hAnsi="HG丸ｺﾞｼｯｸM-PRO" w:hint="eastAsia"/>
                          <w:color w:val="000000" w:themeColor="text1"/>
                          <w:szCs w:val="21"/>
                        </w:rPr>
                        <w:t>２９</w:t>
                      </w:r>
                      <w:r w:rsidR="00F62ECD" w:rsidRPr="00F5370D">
                        <w:rPr>
                          <w:rFonts w:ascii="HG丸ｺﾞｼｯｸM-PRO" w:eastAsia="HG丸ｺﾞｼｯｸM-PRO" w:hAnsi="HG丸ｺﾞｼｯｸM-PRO" w:hint="eastAsia"/>
                          <w:color w:val="000000" w:themeColor="text1"/>
                          <w:szCs w:val="21"/>
                        </w:rPr>
                        <w:t>日</w:t>
                      </w:r>
                      <w:r w:rsidR="00662506" w:rsidRPr="00F5370D">
                        <w:rPr>
                          <w:rFonts w:ascii="HG丸ｺﾞｼｯｸM-PRO" w:eastAsia="HG丸ｺﾞｼｯｸM-PRO" w:hAnsi="HG丸ｺﾞｼｯｸM-PRO" w:hint="eastAsia"/>
                          <w:color w:val="000000" w:themeColor="text1"/>
                          <w:szCs w:val="21"/>
                        </w:rPr>
                        <w:t>から</w:t>
                      </w:r>
                      <w:r w:rsidR="00662506">
                        <w:rPr>
                          <w:rFonts w:ascii="HG丸ｺﾞｼｯｸM-PRO" w:eastAsia="HG丸ｺﾞｼｯｸM-PRO" w:hAnsi="HG丸ｺﾞｼｯｸM-PRO" w:hint="eastAsia"/>
                          <w:color w:val="000000" w:themeColor="text1"/>
                          <w:szCs w:val="21"/>
                        </w:rPr>
                        <w:t>平成２９年３月３１日まで</w:t>
                      </w:r>
                    </w:p>
                  </w:txbxContent>
                </v:textbox>
                <w10:anchorlock/>
              </v:roundrect>
            </w:pict>
          </mc:Fallback>
        </mc:AlternateContent>
      </w:r>
    </w:p>
    <w:p w14:paraId="1F6D00EE" w14:textId="6F7EB51F" w:rsidR="00F62ECD" w:rsidRDefault="001F6F64">
      <w:r>
        <w:rPr>
          <w:rFonts w:hint="eastAsia"/>
          <w:noProof/>
        </w:rPr>
        <mc:AlternateContent>
          <mc:Choice Requires="wps">
            <w:drawing>
              <wp:anchor distT="0" distB="0" distL="114300" distR="114300" simplePos="0" relativeHeight="251668480" behindDoc="0" locked="0" layoutInCell="1" allowOverlap="1" wp14:anchorId="1F6D00FF" wp14:editId="6AF7693C">
                <wp:simplePos x="0" y="0"/>
                <wp:positionH relativeFrom="column">
                  <wp:posOffset>4445</wp:posOffset>
                </wp:positionH>
                <wp:positionV relativeFrom="paragraph">
                  <wp:posOffset>451485</wp:posOffset>
                </wp:positionV>
                <wp:extent cx="1085850" cy="323850"/>
                <wp:effectExtent l="0" t="0" r="19050" b="19050"/>
                <wp:wrapNone/>
                <wp:docPr id="17" name="1 つの角を丸めた四角形 17"/>
                <wp:cNvGraphicFramePr/>
                <a:graphic xmlns:a="http://schemas.openxmlformats.org/drawingml/2006/main">
                  <a:graphicData uri="http://schemas.microsoft.com/office/word/2010/wordprocessingShape">
                    <wps:wsp>
                      <wps:cNvSpPr/>
                      <wps:spPr>
                        <a:xfrm>
                          <a:off x="0" y="0"/>
                          <a:ext cx="1085850" cy="323850"/>
                        </a:xfrm>
                        <a:prstGeom prst="round1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31" w14:textId="77777777" w:rsidR="004D6E57" w:rsidRPr="001B0E1B" w:rsidRDefault="004D6E57"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現状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17" o:spid="_x0000_s1031" style="position:absolute;left:0;text-align:left;margin-left:.35pt;margin-top:35.55pt;width:85.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" adj="-11796480,,5400" path="m,l1031874,v29810,,53976,24166,53976,53976l1085850,323850,,323850,,xe" fillcolor="#76923c [2406]" strokecolor="#4e6128 [1606]" strokeweight="2pt">
                <v:stroke joinstyle="miter"/>
                <v:formulas/>
                <v:path arrowok="t" o:connecttype="custom" o:connectlocs="0,0;1031874,0;1085850,53976;1085850,323850;0,323850;0,0" o:connectangles="0,0,0,0,0,0" textboxrect="0,0,1085850,323850"/>
                <v:textbox>
                  <w:txbxContent>
                    <w:p w14:paraId="1F6D0131" w14:textId="77777777" w:rsidR="004D6E57" w:rsidRPr="001B0E1B" w:rsidRDefault="004D6E57"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現状</w:t>
                      </w:r>
                    </w:p>
                  </w:txbxContent>
                </v:textbox>
              </v:shape>
            </w:pict>
          </mc:Fallback>
        </mc:AlternateContent>
      </w:r>
      <w:r w:rsidR="008C047D">
        <w:rPr>
          <w:rFonts w:hint="eastAsia"/>
          <w:noProof/>
        </w:rPr>
        <mc:AlternateContent>
          <mc:Choice Requires="wps">
            <w:drawing>
              <wp:anchor distT="0" distB="0" distL="114300" distR="114300" simplePos="0" relativeHeight="251666432" behindDoc="0" locked="0" layoutInCell="1" allowOverlap="1" wp14:anchorId="1F6D0101" wp14:editId="1F6D0102">
                <wp:simplePos x="0" y="0"/>
                <wp:positionH relativeFrom="column">
                  <wp:posOffset>4445</wp:posOffset>
                </wp:positionH>
                <wp:positionV relativeFrom="paragraph">
                  <wp:posOffset>42545</wp:posOffset>
                </wp:positionV>
                <wp:extent cx="1085850" cy="323850"/>
                <wp:effectExtent l="0" t="0" r="19050" b="19050"/>
                <wp:wrapNone/>
                <wp:docPr id="16" name="1 つの角を丸めた四角形 16"/>
                <wp:cNvGraphicFramePr/>
                <a:graphic xmlns:a="http://schemas.openxmlformats.org/drawingml/2006/main">
                  <a:graphicData uri="http://schemas.microsoft.com/office/word/2010/wordprocessingShape">
                    <wps:wsp>
                      <wps:cNvSpPr/>
                      <wps:spPr>
                        <a:xfrm>
                          <a:off x="0" y="0"/>
                          <a:ext cx="1085850" cy="323850"/>
                        </a:xfrm>
                        <a:prstGeom prst="round1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32" w14:textId="77777777" w:rsidR="008C047D" w:rsidRPr="001B0E1B" w:rsidRDefault="008C047D"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16" o:spid="_x0000_s1032" style="position:absolute;left:0;text-align:left;margin-left:.35pt;margin-top:3.35pt;width:85.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58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" adj="-11796480,,5400" path="m,l1031874,v29810,,53976,24166,53976,53976l1085850,323850,,323850,,xe" fillcolor="#76923c [2406]" strokecolor="#4e6128 [1606]" strokeweight="2pt">
                <v:stroke joinstyle="miter"/>
                <v:formulas/>
                <v:path arrowok="t" o:connecttype="custom" o:connectlocs="0,0;1031874,0;1085850,53976;1085850,323850;0,323850;0,0" o:connectangles="0,0,0,0,0,0" textboxrect="0,0,1085850,323850"/>
                <v:textbox>
                  <w:txbxContent>
                    <w:p w14:paraId="1F6D0132" w14:textId="77777777" w:rsidR="008C047D" w:rsidRPr="001B0E1B" w:rsidRDefault="008C047D" w:rsidP="004D6E57">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管理区域</w:t>
                      </w:r>
                    </w:p>
                  </w:txbxContent>
                </v:textbox>
              </v:shape>
            </w:pict>
          </mc:Fallback>
        </mc:AlternateContent>
      </w:r>
      <w:r w:rsidR="00F62ECD">
        <w:rPr>
          <w:rFonts w:hint="eastAsia"/>
          <w:noProof/>
        </w:rPr>
        <mc:AlternateContent>
          <mc:Choice Requires="wps">
            <w:drawing>
              <wp:inline distT="0" distB="0" distL="0" distR="0" wp14:anchorId="1F6D0103" wp14:editId="1F6D0104">
                <wp:extent cx="5915025" cy="333375"/>
                <wp:effectExtent l="0" t="0" r="28575" b="28575"/>
                <wp:docPr id="6" name="角丸四角形 6"/>
                <wp:cNvGraphicFramePr/>
                <a:graphic xmlns:a="http://schemas.openxmlformats.org/drawingml/2006/main">
                  <a:graphicData uri="http://schemas.microsoft.com/office/word/2010/wordprocessingShape">
                    <wps:wsp>
                      <wps:cNvSpPr/>
                      <wps:spPr>
                        <a:xfrm>
                          <a:off x="0" y="0"/>
                          <a:ext cx="5915025" cy="333375"/>
                        </a:xfrm>
                        <a:prstGeom prst="roundRect">
                          <a:avLst>
                            <a:gd name="adj" fmla="val 24113"/>
                          </a:avLst>
                        </a:prstGeom>
                        <a:solidFill>
                          <a:schemeClr val="bg1"/>
                        </a:solidFill>
                        <a:ln w="25400" cap="flat" cmpd="sng" algn="ctr">
                          <a:solidFill>
                            <a:srgbClr val="00B050"/>
                          </a:solidFill>
                          <a:prstDash val="solid"/>
                        </a:ln>
                        <a:effectLst/>
                      </wps:spPr>
                      <wps:txbx>
                        <w:txbxContent>
                          <w:p w14:paraId="1F6D0133" w14:textId="77777777" w:rsidR="00F62ECD" w:rsidRPr="002844AA" w:rsidRDefault="00F62ECD" w:rsidP="004D6E57">
                            <w:pPr>
                              <w:ind w:firstLineChars="900" w:firstLine="189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大阪府全域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6" o:spid="_x0000_s1033" style="width:465.75pt;height:26.25pt;visibility:visible;mso-wrap-style:square;mso-left-percent:-10001;mso-top-percent:-10001;mso-position-horizontal:absolute;mso-position-horizontal-relative:char;mso-position-vertical:absolute;mso-position-vertical-relative:line;mso-left-percent:-10001;mso-top-percent:-10001;v-text-anchor:middle" arcsize="158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" fillcolor="white [3212]" strokecolor="#00b050" strokeweight="2pt">
                <v:textbox>
                  <w:txbxContent>
                    <w:p w14:paraId="1F6D0133" w14:textId="77777777" w:rsidR="00F62ECD" w:rsidRPr="002844AA" w:rsidRDefault="00F62ECD" w:rsidP="004D6E57">
                      <w:pPr>
                        <w:ind w:firstLineChars="900" w:firstLine="189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大阪府全域</w:t>
                      </w:r>
                    </w:p>
                  </w:txbxContent>
                </v:textbox>
                <w10:anchorlock/>
              </v:roundrect>
            </w:pict>
          </mc:Fallback>
        </mc:AlternateContent>
      </w:r>
    </w:p>
    <w:p w14:paraId="1F6D00EF" w14:textId="3AD28A64" w:rsidR="006004DD" w:rsidRDefault="0026777D">
      <w:r>
        <w:rPr>
          <w:noProof/>
        </w:rPr>
        <mc:AlternateContent>
          <mc:Choice Requires="wpg">
            <w:drawing>
              <wp:anchor distT="0" distB="0" distL="114300" distR="114300" simplePos="0" relativeHeight="251702272" behindDoc="0" locked="0" layoutInCell="1" allowOverlap="1" wp14:anchorId="3A13F47F" wp14:editId="63D37BBD">
                <wp:simplePos x="0" y="0"/>
                <wp:positionH relativeFrom="column">
                  <wp:posOffset>709295</wp:posOffset>
                </wp:positionH>
                <wp:positionV relativeFrom="paragraph">
                  <wp:posOffset>1604010</wp:posOffset>
                </wp:positionV>
                <wp:extent cx="2273935" cy="1485900"/>
                <wp:effectExtent l="0" t="0" r="12065" b="19050"/>
                <wp:wrapNone/>
                <wp:docPr id="61" name="グループ化 61"/>
                <wp:cNvGraphicFramePr/>
                <a:graphic xmlns:a="http://schemas.openxmlformats.org/drawingml/2006/main">
                  <a:graphicData uri="http://schemas.microsoft.com/office/word/2010/wordprocessingGroup">
                    <wpg:wgp>
                      <wpg:cNvGrpSpPr/>
                      <wpg:grpSpPr>
                        <a:xfrm>
                          <a:off x="0" y="0"/>
                          <a:ext cx="2273935" cy="1485900"/>
                          <a:chOff x="0" y="0"/>
                          <a:chExt cx="2273935" cy="1485900"/>
                        </a:xfrm>
                      </wpg:grpSpPr>
                      <wps:wsp>
                        <wps:cNvPr id="55" name="テキスト ボックス 55"/>
                        <wps:cNvSpPr txBox="1">
                          <a:spLocks noChangeArrowheads="1"/>
                        </wps:cNvSpPr>
                        <wps:spPr bwMode="auto">
                          <a:xfrm>
                            <a:off x="0" y="0"/>
                            <a:ext cx="2273935" cy="1485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23F910" w14:textId="77777777" w:rsidR="0026777D" w:rsidRPr="005442A0" w:rsidRDefault="0026777D" w:rsidP="00A43271">
                              <w:pPr>
                                <w:rPr>
                                  <w:sz w:val="18"/>
                                  <w:szCs w:val="18"/>
                                </w:rPr>
                              </w:pPr>
                              <w:r w:rsidRPr="005442A0">
                                <w:rPr>
                                  <w:rFonts w:hint="eastAsia"/>
                                  <w:sz w:val="18"/>
                                  <w:szCs w:val="18"/>
                                </w:rPr>
                                <w:t xml:space="preserve">　　大阪府周辺のシカの生息地市町村</w:t>
                              </w:r>
                            </w:p>
                            <w:p w14:paraId="29E0B38C" w14:textId="77777777" w:rsidR="0026777D" w:rsidRPr="005442A0" w:rsidRDefault="0026777D" w:rsidP="00A43271">
                              <w:pPr>
                                <w:rPr>
                                  <w:sz w:val="18"/>
                                  <w:szCs w:val="18"/>
                                </w:rPr>
                              </w:pPr>
                              <w:r w:rsidRPr="005442A0">
                                <w:rPr>
                                  <w:rFonts w:hint="eastAsia"/>
                                  <w:sz w:val="18"/>
                                  <w:szCs w:val="18"/>
                                </w:rPr>
                                <w:t xml:space="preserve">　　従来の大阪府内のシカ生息地</w:t>
                              </w:r>
                            </w:p>
                            <w:p w14:paraId="43B99E0B" w14:textId="77777777" w:rsidR="0026777D" w:rsidRDefault="0026777D" w:rsidP="0026777D">
                              <w:pPr>
                                <w:rPr>
                                  <w:sz w:val="18"/>
                                  <w:szCs w:val="18"/>
                                </w:rPr>
                              </w:pPr>
                            </w:p>
                            <w:p w14:paraId="6BA63121" w14:textId="7154226D" w:rsidR="0026777D" w:rsidRDefault="0026777D" w:rsidP="0026777D">
                              <w:pPr>
                                <w:rPr>
                                  <w:sz w:val="18"/>
                                  <w:szCs w:val="18"/>
                                </w:rPr>
                              </w:pPr>
                              <w:r w:rsidRPr="005442A0">
                                <w:rPr>
                                  <w:rFonts w:hint="eastAsia"/>
                                  <w:sz w:val="18"/>
                                  <w:szCs w:val="18"/>
                                </w:rPr>
                                <w:t>（目撃情報）</w:t>
                              </w:r>
                              <w:r w:rsidRPr="005442A0">
                                <w:rPr>
                                  <w:rFonts w:hint="eastAsia"/>
                                  <w:sz w:val="18"/>
                                  <w:szCs w:val="18"/>
                                </w:rPr>
                                <w:t>H19</w:t>
                              </w:r>
                              <w:r w:rsidRPr="005442A0">
                                <w:rPr>
                                  <w:rFonts w:hint="eastAsia"/>
                                  <w:sz w:val="18"/>
                                  <w:szCs w:val="18"/>
                                </w:rPr>
                                <w:t>～</w:t>
                              </w:r>
                              <w:r w:rsidRPr="0026777D">
                                <w:rPr>
                                  <w:rFonts w:hint="eastAsia"/>
                                  <w:sz w:val="18"/>
                                  <w:szCs w:val="18"/>
                                </w:rPr>
                                <w:t>25</w:t>
                              </w:r>
                              <w:r w:rsidRPr="005442A0">
                                <w:rPr>
                                  <w:rFonts w:hint="eastAsia"/>
                                  <w:sz w:val="18"/>
                                  <w:szCs w:val="18"/>
                                </w:rPr>
                                <w:t>年</w:t>
                              </w:r>
                              <w:r w:rsidRPr="005442A0">
                                <w:rPr>
                                  <w:rFonts w:hint="eastAsia"/>
                                  <w:sz w:val="18"/>
                                  <w:szCs w:val="18"/>
                                </w:rPr>
                                <w:t>:</w:t>
                              </w:r>
                            </w:p>
                            <w:p w14:paraId="61B79D3F" w14:textId="77777777" w:rsidR="0026777D" w:rsidRPr="005442A0" w:rsidRDefault="0026777D" w:rsidP="00A43271">
                              <w:pPr>
                                <w:ind w:firstLineChars="200" w:firstLine="360"/>
                                <w:rPr>
                                  <w:sz w:val="18"/>
                                  <w:szCs w:val="18"/>
                                </w:rPr>
                              </w:pPr>
                              <w:r w:rsidRPr="005442A0">
                                <w:rPr>
                                  <w:rFonts w:hint="eastAsia"/>
                                  <w:sz w:val="18"/>
                                  <w:szCs w:val="18"/>
                                </w:rPr>
                                <w:t>農業実行組合長</w:t>
                              </w:r>
                              <w:r>
                                <w:rPr>
                                  <w:rFonts w:hint="eastAsia"/>
                                  <w:sz w:val="18"/>
                                  <w:szCs w:val="18"/>
                                </w:rPr>
                                <w:t>・狩猟者</w:t>
                              </w:r>
                              <w:r w:rsidRPr="005442A0">
                                <w:rPr>
                                  <w:rFonts w:hint="eastAsia"/>
                                  <w:sz w:val="18"/>
                                  <w:szCs w:val="18"/>
                                </w:rPr>
                                <w:t>アンケート</w:t>
                              </w:r>
                            </w:p>
                            <w:p w14:paraId="2F3C369E" w14:textId="77777777" w:rsidR="0026777D" w:rsidRPr="005442A0" w:rsidRDefault="0026777D" w:rsidP="00A43271">
                              <w:pPr>
                                <w:ind w:firstLineChars="200" w:firstLine="360"/>
                                <w:rPr>
                                  <w:sz w:val="18"/>
                                  <w:szCs w:val="18"/>
                                </w:rPr>
                              </w:pPr>
                              <w:r w:rsidRPr="005442A0">
                                <w:rPr>
                                  <w:rFonts w:hint="eastAsia"/>
                                  <w:sz w:val="18"/>
                                  <w:szCs w:val="18"/>
                                </w:rPr>
                                <w:t>一般府民</w:t>
                              </w:r>
                              <w:r>
                                <w:rPr>
                                  <w:rFonts w:hint="eastAsia"/>
                                  <w:sz w:val="18"/>
                                  <w:szCs w:val="18"/>
                                </w:rPr>
                                <w:t>からの情報等</w:t>
                              </w:r>
                            </w:p>
                          </w:txbxContent>
                        </wps:txbx>
                        <wps:bodyPr rot="0" vert="horz" wrap="square" lIns="91440" tIns="45720" rIns="91440" bIns="45720" anchor="t" anchorCtr="0" upright="1">
                          <a:noAutofit/>
                        </wps:bodyPr>
                      </wps:wsp>
                      <wps:wsp>
                        <wps:cNvPr id="56" name="正方形/長方形 56"/>
                        <wps:cNvSpPr>
                          <a:spLocks noChangeArrowheads="1"/>
                        </wps:cNvSpPr>
                        <wps:spPr bwMode="auto">
                          <a:xfrm>
                            <a:off x="76200" y="314325"/>
                            <a:ext cx="190500" cy="161925"/>
                          </a:xfrm>
                          <a:prstGeom prst="rect">
                            <a:avLst/>
                          </a:prstGeom>
                          <a:solidFill>
                            <a:srgbClr val="00B05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7" name="正方形/長方形 57"/>
                        <wps:cNvSpPr>
                          <a:spLocks noChangeArrowheads="1"/>
                        </wps:cNvSpPr>
                        <wps:spPr bwMode="auto">
                          <a:xfrm>
                            <a:off x="76200" y="76200"/>
                            <a:ext cx="190500" cy="161925"/>
                          </a:xfrm>
                          <a:prstGeom prst="rect">
                            <a:avLst/>
                          </a:prstGeom>
                          <a:solidFill>
                            <a:srgbClr val="FFFF00"/>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8" name="円/楕円 58"/>
                        <wps:cNvSpPr>
                          <a:spLocks noChangeArrowheads="1"/>
                        </wps:cNvSpPr>
                        <wps:spPr bwMode="auto">
                          <a:xfrm>
                            <a:off x="95250" y="1009650"/>
                            <a:ext cx="120650" cy="120650"/>
                          </a:xfrm>
                          <a:prstGeom prst="ellipse">
                            <a:avLst/>
                          </a:prstGeom>
                          <a:solidFill>
                            <a:srgbClr val="FF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円/楕円 59"/>
                        <wps:cNvSpPr>
                          <a:spLocks noChangeArrowheads="1"/>
                        </wps:cNvSpPr>
                        <wps:spPr bwMode="auto">
                          <a:xfrm>
                            <a:off x="95250" y="1247775"/>
                            <a:ext cx="120650" cy="120650"/>
                          </a:xfrm>
                          <a:prstGeom prst="ellipse">
                            <a:avLst/>
                          </a:prstGeom>
                          <a:solidFill>
                            <a:srgbClr val="B8CCE4"/>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id="グループ化 61" o:spid="_x0000_s1034" style="position:absolute;left:0;text-align:left;margin-left:55.85pt;margin-top:126.3pt;width:179.05pt;height:117pt;z-index:251702272;mso-position-horizontal-relative:text;mso-position-vertical-relative:text" coordsize="22739,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">
                <v:shapetype id="_x0000_t202" coordsize="21600,21600" o:spt="202" path="m,l,21600r21600,l21600,xe">
                  <v:stroke joinstyle="miter"/>
                  <v:path gradientshapeok="t" o:connecttype="rect"/>
                </v:shapetype>
                <v:shape id="テキスト ボックス 55" o:spid="_x0000_s1035" type="#_x0000_t202" style="position:absolute;width:22739;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6423F910" w14:textId="77777777" w:rsidR="0026777D" w:rsidRPr="005442A0" w:rsidRDefault="0026777D" w:rsidP="00A43271">
                        <w:pPr>
                          <w:rPr>
                            <w:sz w:val="18"/>
                            <w:szCs w:val="18"/>
                          </w:rPr>
                        </w:pPr>
                        <w:r w:rsidRPr="005442A0">
                          <w:rPr>
                            <w:rFonts w:hint="eastAsia"/>
                            <w:sz w:val="18"/>
                            <w:szCs w:val="18"/>
                          </w:rPr>
                          <w:t xml:space="preserve">　　大阪府周辺のシカの生息地市町村</w:t>
                        </w:r>
                      </w:p>
                      <w:p w14:paraId="29E0B38C" w14:textId="77777777" w:rsidR="0026777D" w:rsidRPr="005442A0" w:rsidRDefault="0026777D" w:rsidP="00A43271">
                        <w:pPr>
                          <w:rPr>
                            <w:sz w:val="18"/>
                            <w:szCs w:val="18"/>
                          </w:rPr>
                        </w:pPr>
                        <w:r w:rsidRPr="005442A0">
                          <w:rPr>
                            <w:rFonts w:hint="eastAsia"/>
                            <w:sz w:val="18"/>
                            <w:szCs w:val="18"/>
                          </w:rPr>
                          <w:t xml:space="preserve">　　従来の大阪府内のシカ生息地</w:t>
                        </w:r>
                      </w:p>
                      <w:p w14:paraId="43B99E0B" w14:textId="77777777" w:rsidR="0026777D" w:rsidRDefault="0026777D" w:rsidP="0026777D">
                        <w:pPr>
                          <w:rPr>
                            <w:sz w:val="18"/>
                            <w:szCs w:val="18"/>
                          </w:rPr>
                        </w:pPr>
                      </w:p>
                      <w:p w14:paraId="6BA63121" w14:textId="7154226D" w:rsidR="0026777D" w:rsidRDefault="0026777D" w:rsidP="0026777D">
                        <w:pPr>
                          <w:rPr>
                            <w:sz w:val="18"/>
                            <w:szCs w:val="18"/>
                          </w:rPr>
                        </w:pPr>
                        <w:r w:rsidRPr="005442A0">
                          <w:rPr>
                            <w:rFonts w:hint="eastAsia"/>
                            <w:sz w:val="18"/>
                            <w:szCs w:val="18"/>
                          </w:rPr>
                          <w:t>（目撃情報）</w:t>
                        </w:r>
                        <w:r w:rsidRPr="005442A0">
                          <w:rPr>
                            <w:rFonts w:hint="eastAsia"/>
                            <w:sz w:val="18"/>
                            <w:szCs w:val="18"/>
                          </w:rPr>
                          <w:t>H19</w:t>
                        </w:r>
                        <w:r w:rsidRPr="005442A0">
                          <w:rPr>
                            <w:rFonts w:hint="eastAsia"/>
                            <w:sz w:val="18"/>
                            <w:szCs w:val="18"/>
                          </w:rPr>
                          <w:t>～</w:t>
                        </w:r>
                        <w:r w:rsidRPr="0026777D">
                          <w:rPr>
                            <w:rFonts w:hint="eastAsia"/>
                            <w:sz w:val="18"/>
                            <w:szCs w:val="18"/>
                          </w:rPr>
                          <w:t>25</w:t>
                        </w:r>
                        <w:r w:rsidRPr="005442A0">
                          <w:rPr>
                            <w:rFonts w:hint="eastAsia"/>
                            <w:sz w:val="18"/>
                            <w:szCs w:val="18"/>
                          </w:rPr>
                          <w:t>年</w:t>
                        </w:r>
                        <w:r w:rsidRPr="005442A0">
                          <w:rPr>
                            <w:rFonts w:hint="eastAsia"/>
                            <w:sz w:val="18"/>
                            <w:szCs w:val="18"/>
                          </w:rPr>
                          <w:t>:</w:t>
                        </w:r>
                      </w:p>
                      <w:p w14:paraId="61B79D3F" w14:textId="77777777" w:rsidR="0026777D" w:rsidRPr="005442A0" w:rsidRDefault="0026777D" w:rsidP="00A43271">
                        <w:pPr>
                          <w:ind w:firstLineChars="200" w:firstLine="360"/>
                          <w:rPr>
                            <w:sz w:val="18"/>
                            <w:szCs w:val="18"/>
                          </w:rPr>
                        </w:pPr>
                        <w:r w:rsidRPr="005442A0">
                          <w:rPr>
                            <w:rFonts w:hint="eastAsia"/>
                            <w:sz w:val="18"/>
                            <w:szCs w:val="18"/>
                          </w:rPr>
                          <w:t>農業実行組合長</w:t>
                        </w:r>
                        <w:r>
                          <w:rPr>
                            <w:rFonts w:hint="eastAsia"/>
                            <w:sz w:val="18"/>
                            <w:szCs w:val="18"/>
                          </w:rPr>
                          <w:t>・狩猟者</w:t>
                        </w:r>
                        <w:r w:rsidRPr="005442A0">
                          <w:rPr>
                            <w:rFonts w:hint="eastAsia"/>
                            <w:sz w:val="18"/>
                            <w:szCs w:val="18"/>
                          </w:rPr>
                          <w:t>アンケート</w:t>
                        </w:r>
                      </w:p>
                      <w:p w14:paraId="2F3C369E" w14:textId="77777777" w:rsidR="0026777D" w:rsidRPr="005442A0" w:rsidRDefault="0026777D" w:rsidP="00A43271">
                        <w:pPr>
                          <w:ind w:firstLineChars="200" w:firstLine="360"/>
                          <w:rPr>
                            <w:sz w:val="18"/>
                            <w:szCs w:val="18"/>
                          </w:rPr>
                        </w:pPr>
                        <w:r w:rsidRPr="005442A0">
                          <w:rPr>
                            <w:rFonts w:hint="eastAsia"/>
                            <w:sz w:val="18"/>
                            <w:szCs w:val="18"/>
                          </w:rPr>
                          <w:t>一般府民</w:t>
                        </w:r>
                        <w:r>
                          <w:rPr>
                            <w:rFonts w:hint="eastAsia"/>
                            <w:sz w:val="18"/>
                            <w:szCs w:val="18"/>
                          </w:rPr>
                          <w:t>からの情報等</w:t>
                        </w:r>
                      </w:p>
                    </w:txbxContent>
                  </v:textbox>
                </v:shape>
                <v:rect id="正方形/長方形 56" o:spid="_x0000_s1036" style="position:absolute;left:762;top:3143;width:1905;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hVvsUA&#10;AADbAAAADwAAAGRycy9kb3ducmV2LnhtbESPQWvCQBSE7wX/w/IEL0U3ERokdZUqiHpp0Vbo8ZF9&#10;JqHZt2t2TdJ/3y0Uehxm5htmuR5MIzpqfW1ZQTpLQBAXVtdcKvh4300XIHxA1thYJgXf5GG9Gj0s&#10;Mde25xN151CKCGGfo4IqBJdL6YuKDPqZdcTRu9rWYIiyLaVusY9w08h5kmTSYM1xoUJH24qKr/Pd&#10;KLh8umvaZcfj2y11c+7D66bbPyo1GQ8vzyACDeE//Nc+aAVPG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CFW+xQAAANsAAAAPAAAAAAAAAAAAAAAAAJgCAABkcnMv&#10;ZG93bnJldi54bWxQSwUGAAAAAAQABAD1AAAAigMAAAAA&#10;" fillcolor="#00b050" strokeweight="1.5pt"/>
                <v:rect id="正方形/長方形 57" o:spid="_x0000_s1037" style="position:absolute;left:762;top:762;width:1905;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5LnMQA&#10;AADbAAAADwAAAGRycy9kb3ducmV2LnhtbESPX2vCMBTF3wW/Q7jC3jR1MCedUWSw0QfH0LrB3q7N&#10;tSk2N6HJtH77RRj4eDh/fpzFqretOFMXGscKppMMBHHldMO1gn35Np6DCBFZY+uYFFwpwGo5HCww&#10;1+7CWzrvYi3SCIccFZgYfS5lqAxZDBPniZN3dJ3FmGRXS93hJY3bVj5m2UxabDgRDHp6NVSddr82&#10;cd/N908o4qH62hzLzYfx7WfhlXoY9esXEJH6eA//twut4OkZbl/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OS5zEAAAA2wAAAA8AAAAAAAAAAAAAAAAAmAIAAGRycy9k&#10;b3ducmV2LnhtbFBLBQYAAAAABAAEAPUAAACJAwAAAAA=&#10;" fillcolor="yellow" strokeweight="1.5pt"/>
                <v:oval id="円/楕円 58" o:spid="_x0000_s1038" style="position:absolute;left:952;top:10096;width:1207;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Ae3sIA&#10;AADbAAAADwAAAGRycy9kb3ducmV2LnhtbERPy2rCQBTdF/yH4QrdSDNJxdKmjqJCpSvBNLq+ZG4e&#10;mLkTM9Mk/fvOotDl4bzX28m0YqDeNZYVJFEMgriwuuFKQf718fQKwnlkja1lUvBDDrab2cMaU21H&#10;PtOQ+UqEEHYpKqi971IpXVGTQRfZjjhwpe0N+gD7SuoexxBuWvkcxy/SYMOhocaODjUVt+zbKFiU&#10;x/uOqu56Kpent2Q0+UXuY6Ue59PuHYSnyf+L/9yfWsEqjA1fw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8B7ewgAAANsAAAAPAAAAAAAAAAAAAAAAAJgCAABkcnMvZG93&#10;bnJldi54bWxQSwUGAAAAAAQABAD1AAAAhwMAAAAA&#10;" fillcolor="red" strokeweight="1pt"/>
                <v:oval id="円/楕円 59" o:spid="_x0000_s1039" style="position:absolute;left:952;top:12477;width:1207;height:1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8fcQA&#10;AADbAAAADwAAAGRycy9kb3ducmV2LnhtbESPT4vCMBTE7wt+h/AEL4umFVa0GkWEgix7WP+A10fz&#10;bIvNS21irfvpN4LgcZiZ3zCLVWcq0VLjSssK4lEEgjizuuRcwfGQDqcgnEfWWFkmBQ9ysFr2PhaY&#10;aHvnHbV7n4sAYZeggsL7OpHSZQUZdCNbEwfvbBuDPsgml7rBe4CbSo6jaCINlhwWCqxpU1B22d+M&#10;gtMmqh+pv/wdW5zGmH5e49+fb6UG/W49B+Gp8+/wq73VCr5m8Pw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H3EAAAA2wAAAA8AAAAAAAAAAAAAAAAAmAIAAGRycy9k&#10;b3ducmV2LnhtbFBLBQYAAAAABAAEAPUAAACJAwAAAAA=&#10;" fillcolor="#b8cce4" strokeweight="1pt">
                  <v:stroke dashstyle="dash"/>
                </v:oval>
              </v:group>
            </w:pict>
          </mc:Fallback>
        </mc:AlternateContent>
      </w:r>
      <w:r w:rsidR="00817E31">
        <w:rPr>
          <w:noProof/>
        </w:rPr>
        <mc:AlternateContent>
          <mc:Choice Requires="wps">
            <w:drawing>
              <wp:anchor distT="0" distB="0" distL="114300" distR="114300" simplePos="0" relativeHeight="251686912" behindDoc="0" locked="0" layoutInCell="1" allowOverlap="1" wp14:anchorId="1F6D0105" wp14:editId="00485282">
                <wp:simplePos x="0" y="0"/>
                <wp:positionH relativeFrom="column">
                  <wp:posOffset>3823335</wp:posOffset>
                </wp:positionH>
                <wp:positionV relativeFrom="paragraph">
                  <wp:posOffset>5137785</wp:posOffset>
                </wp:positionV>
                <wp:extent cx="1666875" cy="5334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16668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D0134" w14:textId="77777777" w:rsidR="004D6E57" w:rsidRPr="002844AA" w:rsidRDefault="002844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D6E57" w:rsidRPr="002844AA">
                              <w:rPr>
                                <w:rFonts w:ascii="HG丸ｺﾞｼｯｸM-PRO" w:eastAsia="HG丸ｺﾞｼｯｸM-PRO" w:hAnsi="HG丸ｺﾞｼｯｸM-PRO" w:hint="eastAsia"/>
                                <w:sz w:val="20"/>
                                <w:szCs w:val="20"/>
                              </w:rPr>
                              <w:t>生息分布</w:t>
                            </w:r>
                          </w:p>
                          <w:p w14:paraId="1F6D0135" w14:textId="77777777" w:rsidR="004D6E57" w:rsidRPr="002844AA" w:rsidRDefault="004D6E57"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南部地域にも出没情報</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0" type="#_x0000_t202" style="position:absolute;left:0;text-align:left;margin-left:301.05pt;margin-top:404.55pt;width:131.2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" fillcolor="white [3201]" strokeweight=".5pt">
                <v:textbox inset="2mm,1mm,2mm,1mm">
                  <w:txbxContent>
                    <w:p w14:paraId="1F6D0134" w14:textId="77777777" w:rsidR="004D6E57" w:rsidRPr="002844AA" w:rsidRDefault="002844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D6E57" w:rsidRPr="002844AA">
                        <w:rPr>
                          <w:rFonts w:ascii="HG丸ｺﾞｼｯｸM-PRO" w:eastAsia="HG丸ｺﾞｼｯｸM-PRO" w:hAnsi="HG丸ｺﾞｼｯｸM-PRO" w:hint="eastAsia"/>
                          <w:sz w:val="20"/>
                          <w:szCs w:val="20"/>
                        </w:rPr>
                        <w:t>生息分布</w:t>
                      </w:r>
                    </w:p>
                    <w:p w14:paraId="1F6D0135" w14:textId="77777777" w:rsidR="004D6E57" w:rsidRPr="002844AA" w:rsidRDefault="004D6E57"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南部地域にも出没情報</w:t>
                      </w:r>
                    </w:p>
                  </w:txbxContent>
                </v:textbox>
              </v:shape>
            </w:pict>
          </mc:Fallback>
        </mc:AlternateContent>
      </w:r>
      <w:r w:rsidR="000B6D4A">
        <w:rPr>
          <w:rFonts w:hint="eastAsia"/>
          <w:noProof/>
        </w:rPr>
        <mc:AlternateContent>
          <mc:Choice Requires="wps">
            <w:drawing>
              <wp:inline distT="0" distB="0" distL="0" distR="0" wp14:anchorId="1F6D0109" wp14:editId="7191FDB8">
                <wp:extent cx="5915025" cy="5886450"/>
                <wp:effectExtent l="0" t="0" r="28575" b="19050"/>
                <wp:docPr id="5" name="角丸四角形 5"/>
                <wp:cNvGraphicFramePr/>
                <a:graphic xmlns:a="http://schemas.openxmlformats.org/drawingml/2006/main">
                  <a:graphicData uri="http://schemas.microsoft.com/office/word/2010/wordprocessingShape">
                    <wps:wsp>
                      <wps:cNvSpPr/>
                      <wps:spPr>
                        <a:xfrm>
                          <a:off x="0" y="0"/>
                          <a:ext cx="5915025" cy="5886450"/>
                        </a:xfrm>
                        <a:prstGeom prst="roundRect">
                          <a:avLst>
                            <a:gd name="adj" fmla="val 3879"/>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36" w14:textId="77777777" w:rsidR="00F62ECD" w:rsidRDefault="00F62ECD" w:rsidP="00F62ECD">
                            <w:pPr>
                              <w:jc w:val="left"/>
                              <w:rPr>
                                <w:rFonts w:ascii="ＭＳ ゴシック" w:eastAsia="ＭＳ ゴシック" w:hAnsi="ＭＳ ゴシック"/>
                                <w:sz w:val="22"/>
                                <w:szCs w:val="22"/>
                              </w:rPr>
                            </w:pPr>
                          </w:p>
                          <w:p w14:paraId="1F6D0137" w14:textId="73D34C2F" w:rsidR="00F62ECD" w:rsidRDefault="00D64B0E" w:rsidP="00D64B0E">
                            <w:pPr>
                              <w:jc w:val="center"/>
                            </w:pPr>
                            <w:r>
                              <w:rPr>
                                <w:noProof/>
                              </w:rPr>
                              <w:drawing>
                                <wp:inline distT="0" distB="0" distL="0" distR="0" wp14:anchorId="1537CD03" wp14:editId="325414E6">
                                  <wp:extent cx="4667250" cy="5408451"/>
                                  <wp:effectExtent l="0" t="0" r="0" b="190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54084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oundrect id="角丸四角形 5" o:spid="_x0000_s1041" style="width:465.75pt;height:463.5pt;visibility:visible;mso-wrap-style:square;mso-left-percent:-10001;mso-top-percent:-10001;mso-position-horizontal:absolute;mso-position-horizontal-relative:char;mso-position-vertical:absolute;mso-position-vertical-relative:line;mso-left-percent:-10001;mso-top-percent:-10001;v-text-anchor:top" arcsize="25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" fillcolor="white [3212]" strokecolor="#00b050" strokeweight="2pt">
                <v:textbox>
                  <w:txbxContent>
                    <w:p w14:paraId="1F6D0136" w14:textId="77777777" w:rsidR="00F62ECD" w:rsidRDefault="00F62ECD" w:rsidP="00F62ECD">
                      <w:pPr>
                        <w:jc w:val="left"/>
                        <w:rPr>
                          <w:rFonts w:ascii="ＭＳ ゴシック" w:eastAsia="ＭＳ ゴシック" w:hAnsi="ＭＳ ゴシック"/>
                          <w:sz w:val="22"/>
                          <w:szCs w:val="22"/>
                        </w:rPr>
                      </w:pPr>
                    </w:p>
                    <w:p w14:paraId="1F6D0137" w14:textId="73D34C2F" w:rsidR="00F62ECD" w:rsidRDefault="00D64B0E" w:rsidP="00D64B0E">
                      <w:pPr>
                        <w:jc w:val="center"/>
                      </w:pPr>
                      <w:r>
                        <w:rPr>
                          <w:noProof/>
                        </w:rPr>
                        <w:drawing>
                          <wp:inline distT="0" distB="0" distL="0" distR="0" wp14:anchorId="1537CD03" wp14:editId="325414E6">
                            <wp:extent cx="4667250" cy="5408451"/>
                            <wp:effectExtent l="0" t="0" r="0" b="190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5408451"/>
                                    </a:xfrm>
                                    <a:prstGeom prst="rect">
                                      <a:avLst/>
                                    </a:prstGeom>
                                    <a:noFill/>
                                    <a:ln>
                                      <a:noFill/>
                                    </a:ln>
                                  </pic:spPr>
                                </pic:pic>
                              </a:graphicData>
                            </a:graphic>
                          </wp:inline>
                        </w:drawing>
                      </w:r>
                    </w:p>
                  </w:txbxContent>
                </v:textbox>
                <w10:anchorlock/>
              </v:roundrect>
            </w:pict>
          </mc:Fallback>
        </mc:AlternateContent>
      </w:r>
    </w:p>
    <w:p w14:paraId="1F6D00F0" w14:textId="20D07BCB" w:rsidR="00817E31" w:rsidRDefault="00164E51">
      <w:r>
        <w:rPr>
          <w:rFonts w:hint="eastAsia"/>
          <w:noProof/>
        </w:rPr>
        <w:lastRenderedPageBreak/>
        <mc:AlternateContent>
          <mc:Choice Requires="wps">
            <w:drawing>
              <wp:inline distT="0" distB="0" distL="0" distR="0" wp14:anchorId="4C70FD15" wp14:editId="0798943A">
                <wp:extent cx="6134100" cy="2667000"/>
                <wp:effectExtent l="0" t="0" r="19050" b="19050"/>
                <wp:docPr id="3" name="角丸四角形 3"/>
                <wp:cNvGraphicFramePr/>
                <a:graphic xmlns:a="http://schemas.openxmlformats.org/drawingml/2006/main">
                  <a:graphicData uri="http://schemas.microsoft.com/office/word/2010/wordprocessingShape">
                    <wps:wsp>
                      <wps:cNvSpPr/>
                      <wps:spPr>
                        <a:xfrm>
                          <a:off x="0" y="0"/>
                          <a:ext cx="6134100" cy="2667000"/>
                        </a:xfrm>
                        <a:prstGeom prst="roundRect">
                          <a:avLst>
                            <a:gd name="adj" fmla="val 8466"/>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E4901" w14:textId="77777777" w:rsidR="00164E51" w:rsidRPr="001F6F64" w:rsidRDefault="00164E51" w:rsidP="00164E51">
                            <w:pPr>
                              <w:ind w:firstLineChars="100" w:firstLine="241"/>
                              <w:jc w:val="left"/>
                              <w:rPr>
                                <w:rFonts w:ascii="ＭＳ ゴシック" w:eastAsia="ＭＳ ゴシック" w:hAnsi="ＭＳ ゴシック"/>
                                <w:b/>
                                <w:color w:val="000000" w:themeColor="text1"/>
                                <w:sz w:val="24"/>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3" o:spid="_x0000_s1042" style="width:483pt;height:210pt;visibility:visible;mso-wrap-style:square;mso-left-percent:-10001;mso-top-percent:-10001;mso-position-horizontal:absolute;mso-position-horizontal-relative:char;mso-position-vertical:absolute;mso-position-vertical-relative:line;mso-left-percent:-10001;mso-top-percent:-10001;v-text-anchor:middle" arcsize="5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" filled="f" strokecolor="#00b050" strokeweight="2pt">
                <v:textbox>
                  <w:txbxContent>
                    <w:p w14:paraId="3BEE4901" w14:textId="77777777" w:rsidR="00164E51" w:rsidRPr="001F6F64" w:rsidRDefault="00164E51" w:rsidP="00164E51">
                      <w:pPr>
                        <w:ind w:firstLineChars="100" w:firstLine="241"/>
                        <w:jc w:val="left"/>
                        <w:rPr>
                          <w:rFonts w:ascii="ＭＳ ゴシック" w:eastAsia="ＭＳ ゴシック" w:hAnsi="ＭＳ ゴシック"/>
                          <w:b/>
                          <w:color w:val="000000" w:themeColor="text1"/>
                          <w:sz w:val="24"/>
                          <w:u w:val="single"/>
                        </w:rPr>
                      </w:pPr>
                    </w:p>
                  </w:txbxContent>
                </v:textbox>
                <w10:anchorlock/>
              </v:roundrect>
            </w:pict>
          </mc:Fallback>
        </mc:AlternateContent>
      </w:r>
      <w:r w:rsidR="0057112B">
        <w:rPr>
          <w:noProof/>
        </w:rPr>
        <w:drawing>
          <wp:anchor distT="0" distB="0" distL="114300" distR="114300" simplePos="0" relativeHeight="251691008" behindDoc="0" locked="0" layoutInCell="1" allowOverlap="1" wp14:anchorId="0E71086B" wp14:editId="08BF7A67">
            <wp:simplePos x="0" y="0"/>
            <wp:positionH relativeFrom="column">
              <wp:posOffset>3081020</wp:posOffset>
            </wp:positionH>
            <wp:positionV relativeFrom="paragraph">
              <wp:posOffset>60961</wp:posOffset>
            </wp:positionV>
            <wp:extent cx="2687066" cy="1828800"/>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7066"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B0E">
        <w:rPr>
          <w:noProof/>
        </w:rPr>
        <w:drawing>
          <wp:anchor distT="0" distB="0" distL="114300" distR="114300" simplePos="0" relativeHeight="251688960" behindDoc="0" locked="0" layoutInCell="1" allowOverlap="1" wp14:anchorId="357BE538" wp14:editId="72465BB6">
            <wp:simplePos x="0" y="0"/>
            <wp:positionH relativeFrom="column">
              <wp:posOffset>251460</wp:posOffset>
            </wp:positionH>
            <wp:positionV relativeFrom="paragraph">
              <wp:posOffset>60960</wp:posOffset>
            </wp:positionV>
            <wp:extent cx="2409825" cy="1828800"/>
            <wp:effectExtent l="0" t="0" r="952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98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0D9A">
        <w:rPr>
          <w:noProof/>
        </w:rPr>
        <mc:AlternateContent>
          <mc:Choice Requires="wps">
            <w:drawing>
              <wp:anchor distT="0" distB="0" distL="114300" distR="114300" simplePos="0" relativeHeight="251689984" behindDoc="0" locked="0" layoutInCell="1" allowOverlap="1" wp14:anchorId="1F6D0111" wp14:editId="29D93A4E">
                <wp:simplePos x="0" y="0"/>
                <wp:positionH relativeFrom="column">
                  <wp:posOffset>156845</wp:posOffset>
                </wp:positionH>
                <wp:positionV relativeFrom="paragraph">
                  <wp:posOffset>1870710</wp:posOffset>
                </wp:positionV>
                <wp:extent cx="2705100" cy="7620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270510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D0139" w14:textId="77777777" w:rsidR="00BB6139" w:rsidRPr="002844AA" w:rsidRDefault="002844AA" w:rsidP="00BB61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6139" w:rsidRPr="002844AA">
                              <w:rPr>
                                <w:rFonts w:ascii="HG丸ｺﾞｼｯｸM-PRO" w:eastAsia="HG丸ｺﾞｼｯｸM-PRO" w:hAnsi="HG丸ｺﾞｼｯｸM-PRO" w:hint="eastAsia"/>
                                <w:sz w:val="20"/>
                                <w:szCs w:val="20"/>
                              </w:rPr>
                              <w:t>捕獲数の推移</w:t>
                            </w:r>
                          </w:p>
                          <w:p w14:paraId="1F6D013A" w14:textId="42CC2361" w:rsidR="002844AA" w:rsidRDefault="00BB6139"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捕獲数は年々増加</w:t>
                            </w:r>
                            <w:r w:rsidR="001F6F64" w:rsidRPr="002844AA">
                              <w:rPr>
                                <w:rFonts w:ascii="HG丸ｺﾞｼｯｸM-PRO" w:eastAsia="HG丸ｺﾞｼｯｸM-PRO" w:hAnsi="HG丸ｺﾞｼｯｸM-PRO" w:hint="eastAsia"/>
                                <w:sz w:val="20"/>
                                <w:szCs w:val="20"/>
                              </w:rPr>
                              <w:t>。平成2</w:t>
                            </w:r>
                            <w:r w:rsidR="0057112B">
                              <w:rPr>
                                <w:rFonts w:ascii="HG丸ｺﾞｼｯｸM-PRO" w:eastAsia="HG丸ｺﾞｼｯｸM-PRO" w:hAnsi="HG丸ｺﾞｼｯｸM-PRO" w:hint="eastAsia"/>
                                <w:sz w:val="20"/>
                                <w:szCs w:val="20"/>
                              </w:rPr>
                              <w:t>５</w:t>
                            </w:r>
                            <w:r w:rsidRPr="002844AA">
                              <w:rPr>
                                <w:rFonts w:ascii="HG丸ｺﾞｼｯｸM-PRO" w:eastAsia="HG丸ｺﾞｼｯｸM-PRO" w:hAnsi="HG丸ｺﾞｼｯｸM-PRO" w:hint="eastAsia"/>
                                <w:sz w:val="20"/>
                                <w:szCs w:val="20"/>
                              </w:rPr>
                              <w:t>年度の実績は</w:t>
                            </w:r>
                          </w:p>
                          <w:p w14:paraId="1F6D013B" w14:textId="1325E2C6" w:rsidR="00BB6139" w:rsidRPr="002844AA" w:rsidRDefault="00BB6139"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狩猟</w:t>
                            </w:r>
                            <w:r w:rsidR="0057112B">
                              <w:rPr>
                                <w:rFonts w:ascii="HG丸ｺﾞｼｯｸM-PRO" w:eastAsia="HG丸ｺﾞｼｯｸM-PRO" w:hAnsi="HG丸ｺﾞｼｯｸM-PRO" w:hint="eastAsia"/>
                                <w:sz w:val="20"/>
                                <w:szCs w:val="20"/>
                              </w:rPr>
                              <w:t>７２０</w:t>
                            </w:r>
                            <w:r w:rsidR="001F6F64" w:rsidRPr="002844AA">
                              <w:rPr>
                                <w:rFonts w:ascii="HG丸ｺﾞｼｯｸM-PRO" w:eastAsia="HG丸ｺﾞｼｯｸM-PRO" w:hAnsi="HG丸ｺﾞｼｯｸM-PRO" w:hint="eastAsia"/>
                                <w:sz w:val="20"/>
                                <w:szCs w:val="20"/>
                              </w:rPr>
                              <w:t>頭</w:t>
                            </w:r>
                            <w:r w:rsidRPr="002844AA">
                              <w:rPr>
                                <w:rFonts w:ascii="HG丸ｺﾞｼｯｸM-PRO" w:eastAsia="HG丸ｺﾞｼｯｸM-PRO" w:hAnsi="HG丸ｺﾞｼｯｸM-PRO" w:hint="eastAsia"/>
                                <w:sz w:val="20"/>
                                <w:szCs w:val="20"/>
                              </w:rPr>
                              <w:t>、有害捕獲</w:t>
                            </w:r>
                            <w:r w:rsidR="0057112B">
                              <w:rPr>
                                <w:rFonts w:ascii="HG丸ｺﾞｼｯｸM-PRO" w:eastAsia="HG丸ｺﾞｼｯｸM-PRO" w:hAnsi="HG丸ｺﾞｼｯｸM-PRO" w:hint="eastAsia"/>
                                <w:sz w:val="20"/>
                                <w:szCs w:val="20"/>
                              </w:rPr>
                              <w:t>６１８</w:t>
                            </w:r>
                            <w:r w:rsidR="001F6F64" w:rsidRPr="002844AA">
                              <w:rPr>
                                <w:rFonts w:ascii="HG丸ｺﾞｼｯｸM-PRO" w:eastAsia="HG丸ｺﾞｼｯｸM-PRO" w:hAnsi="HG丸ｺﾞｼｯｸM-PRO" w:hint="eastAsia"/>
                                <w:sz w:val="20"/>
                                <w:szCs w:val="20"/>
                              </w:rPr>
                              <w:t>頭</w:t>
                            </w:r>
                          </w:p>
                          <w:p w14:paraId="1F6D013C" w14:textId="77777777" w:rsidR="00BB6139" w:rsidRPr="002844AA" w:rsidRDefault="00BB6139" w:rsidP="00BB6139">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3" type="#_x0000_t202" style="position:absolute;left:0;text-align:left;margin-left:12.35pt;margin-top:147.3pt;width:213pt;height:6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" fillcolor="white [3201]" strokeweight=".5pt">
                <v:textbox>
                  <w:txbxContent>
                    <w:p w14:paraId="1F6D0139" w14:textId="77777777" w:rsidR="00BB6139" w:rsidRPr="002844AA" w:rsidRDefault="002844AA" w:rsidP="00BB61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6139" w:rsidRPr="002844AA">
                        <w:rPr>
                          <w:rFonts w:ascii="HG丸ｺﾞｼｯｸM-PRO" w:eastAsia="HG丸ｺﾞｼｯｸM-PRO" w:hAnsi="HG丸ｺﾞｼｯｸM-PRO" w:hint="eastAsia"/>
                          <w:sz w:val="20"/>
                          <w:szCs w:val="20"/>
                        </w:rPr>
                        <w:t>捕獲数の推移</w:t>
                      </w:r>
                    </w:p>
                    <w:p w14:paraId="1F6D013A" w14:textId="42CC2361" w:rsidR="002844AA" w:rsidRDefault="00BB6139"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捕獲数は年々増加</w:t>
                      </w:r>
                      <w:r w:rsidR="001F6F64" w:rsidRPr="002844AA">
                        <w:rPr>
                          <w:rFonts w:ascii="HG丸ｺﾞｼｯｸM-PRO" w:eastAsia="HG丸ｺﾞｼｯｸM-PRO" w:hAnsi="HG丸ｺﾞｼｯｸM-PRO" w:hint="eastAsia"/>
                          <w:sz w:val="20"/>
                          <w:szCs w:val="20"/>
                        </w:rPr>
                        <w:t>。平成2</w:t>
                      </w:r>
                      <w:r w:rsidR="0057112B">
                        <w:rPr>
                          <w:rFonts w:ascii="HG丸ｺﾞｼｯｸM-PRO" w:eastAsia="HG丸ｺﾞｼｯｸM-PRO" w:hAnsi="HG丸ｺﾞｼｯｸM-PRO" w:hint="eastAsia"/>
                          <w:sz w:val="20"/>
                          <w:szCs w:val="20"/>
                        </w:rPr>
                        <w:t>５</w:t>
                      </w:r>
                      <w:r w:rsidRPr="002844AA">
                        <w:rPr>
                          <w:rFonts w:ascii="HG丸ｺﾞｼｯｸM-PRO" w:eastAsia="HG丸ｺﾞｼｯｸM-PRO" w:hAnsi="HG丸ｺﾞｼｯｸM-PRO" w:hint="eastAsia"/>
                          <w:sz w:val="20"/>
                          <w:szCs w:val="20"/>
                        </w:rPr>
                        <w:t>年度の実績は</w:t>
                      </w:r>
                    </w:p>
                    <w:p w14:paraId="1F6D013B" w14:textId="1325E2C6" w:rsidR="00BB6139" w:rsidRPr="002844AA" w:rsidRDefault="00BB6139" w:rsidP="002844AA">
                      <w:pPr>
                        <w:ind w:firstLineChars="100" w:firstLine="200"/>
                        <w:rPr>
                          <w:rFonts w:ascii="HG丸ｺﾞｼｯｸM-PRO" w:eastAsia="HG丸ｺﾞｼｯｸM-PRO" w:hAnsi="HG丸ｺﾞｼｯｸM-PRO"/>
                          <w:sz w:val="20"/>
                          <w:szCs w:val="20"/>
                        </w:rPr>
                      </w:pPr>
                      <w:r w:rsidRPr="002844AA">
                        <w:rPr>
                          <w:rFonts w:ascii="HG丸ｺﾞｼｯｸM-PRO" w:eastAsia="HG丸ｺﾞｼｯｸM-PRO" w:hAnsi="HG丸ｺﾞｼｯｸM-PRO" w:hint="eastAsia"/>
                          <w:sz w:val="20"/>
                          <w:szCs w:val="20"/>
                        </w:rPr>
                        <w:t>狩猟</w:t>
                      </w:r>
                      <w:r w:rsidR="0057112B">
                        <w:rPr>
                          <w:rFonts w:ascii="HG丸ｺﾞｼｯｸM-PRO" w:eastAsia="HG丸ｺﾞｼｯｸM-PRO" w:hAnsi="HG丸ｺﾞｼｯｸM-PRO" w:hint="eastAsia"/>
                          <w:sz w:val="20"/>
                          <w:szCs w:val="20"/>
                        </w:rPr>
                        <w:t>７２０</w:t>
                      </w:r>
                      <w:r w:rsidR="001F6F64" w:rsidRPr="002844AA">
                        <w:rPr>
                          <w:rFonts w:ascii="HG丸ｺﾞｼｯｸM-PRO" w:eastAsia="HG丸ｺﾞｼｯｸM-PRO" w:hAnsi="HG丸ｺﾞｼｯｸM-PRO" w:hint="eastAsia"/>
                          <w:sz w:val="20"/>
                          <w:szCs w:val="20"/>
                        </w:rPr>
                        <w:t>頭</w:t>
                      </w:r>
                      <w:r w:rsidRPr="002844AA">
                        <w:rPr>
                          <w:rFonts w:ascii="HG丸ｺﾞｼｯｸM-PRO" w:eastAsia="HG丸ｺﾞｼｯｸM-PRO" w:hAnsi="HG丸ｺﾞｼｯｸM-PRO" w:hint="eastAsia"/>
                          <w:sz w:val="20"/>
                          <w:szCs w:val="20"/>
                        </w:rPr>
                        <w:t>、有害捕獲</w:t>
                      </w:r>
                      <w:r w:rsidR="0057112B">
                        <w:rPr>
                          <w:rFonts w:ascii="HG丸ｺﾞｼｯｸM-PRO" w:eastAsia="HG丸ｺﾞｼｯｸM-PRO" w:hAnsi="HG丸ｺﾞｼｯｸM-PRO" w:hint="eastAsia"/>
                          <w:sz w:val="20"/>
                          <w:szCs w:val="20"/>
                        </w:rPr>
                        <w:t>６１８</w:t>
                      </w:r>
                      <w:r w:rsidR="001F6F64" w:rsidRPr="002844AA">
                        <w:rPr>
                          <w:rFonts w:ascii="HG丸ｺﾞｼｯｸM-PRO" w:eastAsia="HG丸ｺﾞｼｯｸM-PRO" w:hAnsi="HG丸ｺﾞｼｯｸM-PRO" w:hint="eastAsia"/>
                          <w:sz w:val="20"/>
                          <w:szCs w:val="20"/>
                        </w:rPr>
                        <w:t>頭</w:t>
                      </w:r>
                    </w:p>
                    <w:p w14:paraId="1F6D013C" w14:textId="77777777" w:rsidR="00BB6139" w:rsidRPr="002844AA" w:rsidRDefault="00BB6139" w:rsidP="00BB6139">
                      <w:pPr>
                        <w:rPr>
                          <w:rFonts w:ascii="HG丸ｺﾞｼｯｸM-PRO" w:eastAsia="HG丸ｺﾞｼｯｸM-PRO" w:hAnsi="HG丸ｺﾞｼｯｸM-PRO"/>
                          <w:sz w:val="20"/>
                          <w:szCs w:val="20"/>
                        </w:rPr>
                      </w:pPr>
                    </w:p>
                  </w:txbxContent>
                </v:textbox>
              </v:shape>
            </w:pict>
          </mc:Fallback>
        </mc:AlternateContent>
      </w:r>
      <w:r w:rsidR="00FB0D9A">
        <w:rPr>
          <w:noProof/>
        </w:rPr>
        <mc:AlternateContent>
          <mc:Choice Requires="wps">
            <w:drawing>
              <wp:anchor distT="0" distB="0" distL="114300" distR="114300" simplePos="0" relativeHeight="251692032" behindDoc="0" locked="0" layoutInCell="1" allowOverlap="1" wp14:anchorId="1F6D0113" wp14:editId="09C0D647">
                <wp:simplePos x="0" y="0"/>
                <wp:positionH relativeFrom="column">
                  <wp:posOffset>2976245</wp:posOffset>
                </wp:positionH>
                <wp:positionV relativeFrom="paragraph">
                  <wp:posOffset>1870710</wp:posOffset>
                </wp:positionV>
                <wp:extent cx="2886075" cy="7524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28860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6D013D" w14:textId="77777777" w:rsidR="00BB6139" w:rsidRPr="002844AA" w:rsidRDefault="002844AA" w:rsidP="00BB61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6139" w:rsidRPr="002844AA">
                              <w:rPr>
                                <w:rFonts w:ascii="HG丸ｺﾞｼｯｸM-PRO" w:eastAsia="HG丸ｺﾞｼｯｸM-PRO" w:hAnsi="HG丸ｺﾞｼｯｸM-PRO" w:hint="eastAsia"/>
                                <w:sz w:val="20"/>
                                <w:szCs w:val="20"/>
                              </w:rPr>
                              <w:t>農林業被害の推移</w:t>
                            </w:r>
                          </w:p>
                          <w:p w14:paraId="1F6D013E" w14:textId="563CAD73" w:rsidR="00A87F1D" w:rsidRPr="002844AA" w:rsidRDefault="0057112B" w:rsidP="002844AA">
                            <w:pPr>
                              <w:ind w:leftChars="95" w:left="19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新規植栽の減少等により</w:t>
                            </w:r>
                            <w:r w:rsidR="001F6F64" w:rsidRPr="002844AA">
                              <w:rPr>
                                <w:rFonts w:ascii="HG丸ｺﾞｼｯｸM-PRO" w:eastAsia="HG丸ｺﾞｼｯｸM-PRO" w:hAnsi="HG丸ｺﾞｼｯｸM-PRO" w:hint="eastAsia"/>
                                <w:sz w:val="20"/>
                                <w:szCs w:val="20"/>
                              </w:rPr>
                              <w:t>林業被害は</w:t>
                            </w:r>
                            <w:r>
                              <w:rPr>
                                <w:rFonts w:ascii="HG丸ｺﾞｼｯｸM-PRO" w:eastAsia="HG丸ｺﾞｼｯｸM-PRO" w:hAnsi="HG丸ｺﾞｼｯｸM-PRO" w:hint="eastAsia"/>
                                <w:sz w:val="20"/>
                                <w:szCs w:val="20"/>
                              </w:rPr>
                              <w:t>急</w:t>
                            </w:r>
                            <w:r w:rsidR="001F6F64" w:rsidRPr="002844AA">
                              <w:rPr>
                                <w:rFonts w:ascii="HG丸ｺﾞｼｯｸM-PRO" w:eastAsia="HG丸ｺﾞｼｯｸM-PRO" w:hAnsi="HG丸ｺﾞｼｯｸM-PRO" w:hint="eastAsia"/>
                                <w:sz w:val="20"/>
                                <w:szCs w:val="20"/>
                              </w:rPr>
                              <w:t>減</w:t>
                            </w:r>
                            <w:r>
                              <w:rPr>
                                <w:rFonts w:ascii="HG丸ｺﾞｼｯｸM-PRO" w:eastAsia="HG丸ｺﾞｼｯｸM-PRO" w:hAnsi="HG丸ｺﾞｼｯｸM-PRO" w:hint="eastAsia"/>
                                <w:sz w:val="20"/>
                                <w:szCs w:val="20"/>
                              </w:rPr>
                              <w:t>。</w:t>
                            </w:r>
                            <w:r w:rsidR="001F6F64" w:rsidRPr="002844AA">
                              <w:rPr>
                                <w:rFonts w:ascii="HG丸ｺﾞｼｯｸM-PRO" w:eastAsia="HG丸ｺﾞｼｯｸM-PRO" w:hAnsi="HG丸ｺﾞｼｯｸM-PRO" w:hint="eastAsia"/>
                                <w:sz w:val="20"/>
                                <w:szCs w:val="20"/>
                              </w:rPr>
                              <w:t>農業被害</w:t>
                            </w:r>
                            <w:r>
                              <w:rPr>
                                <w:rFonts w:ascii="HG丸ｺﾞｼｯｸM-PRO" w:eastAsia="HG丸ｺﾞｼｯｸM-PRO" w:hAnsi="HG丸ｺﾞｼｯｸM-PRO" w:hint="eastAsia"/>
                                <w:sz w:val="20"/>
                                <w:szCs w:val="20"/>
                              </w:rPr>
                              <w:t>も近年減少</w:t>
                            </w:r>
                            <w:r w:rsidR="001F6F64" w:rsidRPr="002844AA">
                              <w:rPr>
                                <w:rFonts w:ascii="HG丸ｺﾞｼｯｸM-PRO" w:eastAsia="HG丸ｺﾞｼｯｸM-PRO" w:hAnsi="HG丸ｺﾞｼｯｸM-PRO" w:hint="eastAsia"/>
                                <w:sz w:val="20"/>
                                <w:szCs w:val="20"/>
                              </w:rPr>
                              <w:t>傾向。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4" type="#_x0000_t202" style="position:absolute;left:0;text-align:left;margin-left:234.35pt;margin-top:147.3pt;width:227.25pt;height:5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" fillcolor="white [3201]" strokeweight=".5pt">
                <v:textbox>
                  <w:txbxContent>
                    <w:p w14:paraId="1F6D013D" w14:textId="77777777" w:rsidR="00BB6139" w:rsidRPr="002844AA" w:rsidRDefault="002844AA" w:rsidP="00BB613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B6139" w:rsidRPr="002844AA">
                        <w:rPr>
                          <w:rFonts w:ascii="HG丸ｺﾞｼｯｸM-PRO" w:eastAsia="HG丸ｺﾞｼｯｸM-PRO" w:hAnsi="HG丸ｺﾞｼｯｸM-PRO" w:hint="eastAsia"/>
                          <w:sz w:val="20"/>
                          <w:szCs w:val="20"/>
                        </w:rPr>
                        <w:t>農林業被害の推移</w:t>
                      </w:r>
                    </w:p>
                    <w:p w14:paraId="1F6D013E" w14:textId="563CAD73" w:rsidR="00A87F1D" w:rsidRPr="002844AA" w:rsidRDefault="0057112B" w:rsidP="002844AA">
                      <w:pPr>
                        <w:ind w:leftChars="95" w:left="199"/>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新規植栽の減少等により</w:t>
                      </w:r>
                      <w:r w:rsidR="001F6F64" w:rsidRPr="002844AA">
                        <w:rPr>
                          <w:rFonts w:ascii="HG丸ｺﾞｼｯｸM-PRO" w:eastAsia="HG丸ｺﾞｼｯｸM-PRO" w:hAnsi="HG丸ｺﾞｼｯｸM-PRO" w:hint="eastAsia"/>
                          <w:sz w:val="20"/>
                          <w:szCs w:val="20"/>
                        </w:rPr>
                        <w:t>林業被害は</w:t>
                      </w:r>
                      <w:r>
                        <w:rPr>
                          <w:rFonts w:ascii="HG丸ｺﾞｼｯｸM-PRO" w:eastAsia="HG丸ｺﾞｼｯｸM-PRO" w:hAnsi="HG丸ｺﾞｼｯｸM-PRO" w:hint="eastAsia"/>
                          <w:sz w:val="20"/>
                          <w:szCs w:val="20"/>
                        </w:rPr>
                        <w:t>急</w:t>
                      </w:r>
                      <w:r w:rsidR="001F6F64" w:rsidRPr="002844AA">
                        <w:rPr>
                          <w:rFonts w:ascii="HG丸ｺﾞｼｯｸM-PRO" w:eastAsia="HG丸ｺﾞｼｯｸM-PRO" w:hAnsi="HG丸ｺﾞｼｯｸM-PRO" w:hint="eastAsia"/>
                          <w:sz w:val="20"/>
                          <w:szCs w:val="20"/>
                        </w:rPr>
                        <w:t>減</w:t>
                      </w:r>
                      <w:r>
                        <w:rPr>
                          <w:rFonts w:ascii="HG丸ｺﾞｼｯｸM-PRO" w:eastAsia="HG丸ｺﾞｼｯｸM-PRO" w:hAnsi="HG丸ｺﾞｼｯｸM-PRO" w:hint="eastAsia"/>
                          <w:sz w:val="20"/>
                          <w:szCs w:val="20"/>
                        </w:rPr>
                        <w:t>。</w:t>
                      </w:r>
                      <w:r w:rsidR="001F6F64" w:rsidRPr="002844AA">
                        <w:rPr>
                          <w:rFonts w:ascii="HG丸ｺﾞｼｯｸM-PRO" w:eastAsia="HG丸ｺﾞｼｯｸM-PRO" w:hAnsi="HG丸ｺﾞｼｯｸM-PRO" w:hint="eastAsia"/>
                          <w:sz w:val="20"/>
                          <w:szCs w:val="20"/>
                        </w:rPr>
                        <w:t>農業被害</w:t>
                      </w:r>
                      <w:r>
                        <w:rPr>
                          <w:rFonts w:ascii="HG丸ｺﾞｼｯｸM-PRO" w:eastAsia="HG丸ｺﾞｼｯｸM-PRO" w:hAnsi="HG丸ｺﾞｼｯｸM-PRO" w:hint="eastAsia"/>
                          <w:sz w:val="20"/>
                          <w:szCs w:val="20"/>
                        </w:rPr>
                        <w:t>も近年減少</w:t>
                      </w:r>
                      <w:r w:rsidR="001F6F64" w:rsidRPr="002844AA">
                        <w:rPr>
                          <w:rFonts w:ascii="HG丸ｺﾞｼｯｸM-PRO" w:eastAsia="HG丸ｺﾞｼｯｸM-PRO" w:hAnsi="HG丸ｺﾞｼｯｸM-PRO" w:hint="eastAsia"/>
                          <w:sz w:val="20"/>
                          <w:szCs w:val="20"/>
                        </w:rPr>
                        <w:t>傾向。</w:t>
                      </w:r>
                    </w:p>
                  </w:txbxContent>
                </v:textbox>
              </v:shape>
            </w:pict>
          </mc:Fallback>
        </mc:AlternateContent>
      </w:r>
    </w:p>
    <w:p w14:paraId="1F6D00F1" w14:textId="5947575F" w:rsidR="006004DD" w:rsidRDefault="00D909AB">
      <w:r>
        <w:rPr>
          <w:rFonts w:hint="eastAsia"/>
          <w:noProof/>
        </w:rPr>
        <mc:AlternateContent>
          <mc:Choice Requires="wps">
            <w:drawing>
              <wp:anchor distT="0" distB="0" distL="114300" distR="114300" simplePos="0" relativeHeight="251677696" behindDoc="0" locked="0" layoutInCell="1" allowOverlap="1" wp14:anchorId="1F6D0117" wp14:editId="265C9C67">
                <wp:simplePos x="0" y="0"/>
                <wp:positionH relativeFrom="column">
                  <wp:posOffset>-43180</wp:posOffset>
                </wp:positionH>
                <wp:positionV relativeFrom="paragraph">
                  <wp:posOffset>60960</wp:posOffset>
                </wp:positionV>
                <wp:extent cx="1676400" cy="323850"/>
                <wp:effectExtent l="0" t="0" r="19050" b="19050"/>
                <wp:wrapNone/>
                <wp:docPr id="26" name="1 つの角を丸めた四角形 26"/>
                <wp:cNvGraphicFramePr/>
                <a:graphic xmlns:a="http://schemas.openxmlformats.org/drawingml/2006/main">
                  <a:graphicData uri="http://schemas.microsoft.com/office/word/2010/wordprocessingShape">
                    <wps:wsp>
                      <wps:cNvSpPr/>
                      <wps:spPr>
                        <a:xfrm>
                          <a:off x="0" y="0"/>
                          <a:ext cx="1676400" cy="323850"/>
                        </a:xfrm>
                        <a:prstGeom prst="round1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40" w14:textId="0C554F46" w:rsidR="004F4B33" w:rsidRPr="001B0E1B" w:rsidRDefault="004F4B33" w:rsidP="004F4B33">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26" o:spid="_x0000_s1045" style="position:absolute;left:0;text-align:left;margin-left:-3.4pt;margin-top:4.8pt;width:132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764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" adj="-11796480,,5400" path="m,l1622424,v29810,,53976,24166,53976,53976l1676400,323850,,323850,,xe" fillcolor="#76923c [2406]" strokecolor="#4e6128 [1606]" strokeweight="2pt">
                <v:stroke joinstyle="miter"/>
                <v:formulas/>
                <v:path arrowok="t" o:connecttype="custom" o:connectlocs="0,0;1622424,0;1676400,53976;1676400,323850;0,323850;0,0" o:connectangles="0,0,0,0,0,0" textboxrect="0,0,1676400,323850"/>
                <v:textbox>
                  <w:txbxContent>
                    <w:p w14:paraId="1F6D0140" w14:textId="0C554F46" w:rsidR="004F4B33" w:rsidRPr="001B0E1B" w:rsidRDefault="004F4B33" w:rsidP="004F4B33">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管理の目標</w:t>
                      </w:r>
                    </w:p>
                  </w:txbxContent>
                </v:textbox>
              </v:shape>
            </w:pict>
          </mc:Fallback>
        </mc:AlternateContent>
      </w:r>
      <w:r>
        <w:rPr>
          <w:rFonts w:hint="eastAsia"/>
          <w:noProof/>
        </w:rPr>
        <mc:AlternateContent>
          <mc:Choice Requires="wps">
            <w:drawing>
              <wp:anchor distT="0" distB="0" distL="114300" distR="114300" simplePos="0" relativeHeight="251711488" behindDoc="1" locked="0" layoutInCell="1" allowOverlap="1" wp14:anchorId="6946C562" wp14:editId="20EFB0C1">
                <wp:simplePos x="0" y="0"/>
                <wp:positionH relativeFrom="column">
                  <wp:posOffset>-62230</wp:posOffset>
                </wp:positionH>
                <wp:positionV relativeFrom="paragraph">
                  <wp:posOffset>51435</wp:posOffset>
                </wp:positionV>
                <wp:extent cx="6134100" cy="110490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6134100" cy="1104900"/>
                        </a:xfrm>
                        <a:prstGeom prst="roundRect">
                          <a:avLst>
                            <a:gd name="adj" fmla="val 12752"/>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B6BF7" w14:textId="77777777" w:rsidR="00E37E26" w:rsidRDefault="00E37E26" w:rsidP="00E37E26">
                            <w:pPr>
                              <w:rPr>
                                <w:rFonts w:ascii="ＭＳ 明朝" w:hAnsi="ＭＳ 明朝"/>
                                <w:color w:val="000000" w:themeColor="text1"/>
                                <w:szCs w:val="21"/>
                              </w:rPr>
                            </w:pPr>
                          </w:p>
                          <w:p w14:paraId="2F09C350" w14:textId="561B0972" w:rsidR="00E37E26" w:rsidRPr="002844AA" w:rsidRDefault="00E37E26" w:rsidP="00E37E26">
                            <w:pPr>
                              <w:ind w:firstLineChars="100" w:firstLine="210"/>
                              <w:rPr>
                                <w:rFonts w:ascii="HG丸ｺﾞｼｯｸM-PRO" w:eastAsia="HG丸ｺﾞｼｯｸM-PRO" w:hAnsi="HG丸ｺﾞｼｯｸM-PRO"/>
                                <w:b/>
                                <w:color w:val="000000" w:themeColor="text1"/>
                                <w:sz w:val="24"/>
                                <w:u w:val="single"/>
                              </w:rPr>
                            </w:pPr>
                            <w:r w:rsidRPr="002844AA">
                              <w:rPr>
                                <w:rFonts w:ascii="HG丸ｺﾞｼｯｸM-PRO" w:eastAsia="HG丸ｺﾞｼｯｸM-PRO" w:hAnsi="HG丸ｺﾞｼｯｸM-PRO" w:hint="eastAsia"/>
                                <w:color w:val="000000" w:themeColor="text1"/>
                                <w:szCs w:val="21"/>
                              </w:rPr>
                              <w:t>○農林業被害金額</w:t>
                            </w:r>
                            <w:r w:rsidR="00116A52">
                              <w:rPr>
                                <w:rFonts w:ascii="HG丸ｺﾞｼｯｸM-PRO" w:eastAsia="HG丸ｺﾞｼｯｸM-PRO" w:hAnsi="HG丸ｺﾞｼｯｸM-PRO" w:hint="eastAsia"/>
                                <w:color w:val="000000" w:themeColor="text1"/>
                                <w:szCs w:val="21"/>
                              </w:rPr>
                              <w:t>1</w:t>
                            </w:r>
                            <w:r w:rsidRPr="002844AA">
                              <w:rPr>
                                <w:rFonts w:ascii="HG丸ｺﾞｼｯｸM-PRO" w:eastAsia="HG丸ｺﾞｼｯｸM-PRO" w:hAnsi="HG丸ｺﾞｼｯｸM-PRO" w:hint="eastAsia"/>
                                <w:color w:val="000000" w:themeColor="text1"/>
                                <w:szCs w:val="21"/>
                              </w:rPr>
                              <w:t>,</w:t>
                            </w:r>
                            <w:r w:rsidR="00116A52">
                              <w:rPr>
                                <w:rFonts w:ascii="HG丸ｺﾞｼｯｸM-PRO" w:eastAsia="HG丸ｺﾞｼｯｸM-PRO" w:hAnsi="HG丸ｺﾞｼｯｸM-PRO" w:hint="eastAsia"/>
                                <w:color w:val="000000" w:themeColor="text1"/>
                                <w:szCs w:val="21"/>
                              </w:rPr>
                              <w:t>9</w:t>
                            </w:r>
                            <w:r w:rsidRPr="002844AA">
                              <w:rPr>
                                <w:rFonts w:ascii="HG丸ｺﾞｼｯｸM-PRO" w:eastAsia="HG丸ｺﾞｼｯｸM-PRO" w:hAnsi="HG丸ｺﾞｼｯｸM-PRO" w:hint="eastAsia"/>
                                <w:color w:val="000000" w:themeColor="text1"/>
                                <w:szCs w:val="21"/>
                              </w:rPr>
                              <w:t>00万円</w:t>
                            </w:r>
                            <w:r w:rsidR="00116A52">
                              <w:rPr>
                                <w:rFonts w:ascii="HG丸ｺﾞｼｯｸM-PRO" w:eastAsia="HG丸ｺﾞｼｯｸM-PRO" w:hAnsi="HG丸ｺﾞｼｯｸM-PRO" w:hint="eastAsia"/>
                                <w:color w:val="000000" w:themeColor="text1"/>
                                <w:szCs w:val="21"/>
                              </w:rPr>
                              <w:t xml:space="preserve">　</w:t>
                            </w:r>
                            <w:r w:rsidRPr="002844AA">
                              <w:rPr>
                                <w:rFonts w:ascii="HG丸ｺﾞｼｯｸM-PRO" w:eastAsia="HG丸ｺﾞｼｯｸM-PRO" w:hAnsi="HG丸ｺﾞｼｯｸM-PRO" w:hint="eastAsia"/>
                                <w:color w:val="000000" w:themeColor="text1"/>
                                <w:szCs w:val="21"/>
                              </w:rPr>
                              <w:t>被害面積</w:t>
                            </w:r>
                            <w:r w:rsidR="00116A52">
                              <w:rPr>
                                <w:rFonts w:ascii="HG丸ｺﾞｼｯｸM-PRO" w:eastAsia="HG丸ｺﾞｼｯｸM-PRO" w:hAnsi="HG丸ｺﾞｼｯｸM-PRO" w:hint="eastAsia"/>
                                <w:color w:val="000000" w:themeColor="text1"/>
                                <w:szCs w:val="21"/>
                              </w:rPr>
                              <w:t>27.</w:t>
                            </w:r>
                            <w:r w:rsidRPr="002844AA">
                              <w:rPr>
                                <w:rFonts w:ascii="HG丸ｺﾞｼｯｸM-PRO" w:eastAsia="HG丸ｺﾞｼｯｸM-PRO" w:hAnsi="HG丸ｺﾞｼｯｸM-PRO" w:hint="eastAsia"/>
                                <w:color w:val="000000" w:themeColor="text1"/>
                                <w:szCs w:val="21"/>
                              </w:rPr>
                              <w:t>5ha</w:t>
                            </w:r>
                          </w:p>
                          <w:p w14:paraId="2E444A77" w14:textId="3168CF98" w:rsidR="005E30D9" w:rsidRDefault="00E37E26" w:rsidP="005E30D9">
                            <w:pPr>
                              <w:ind w:firstLineChars="100" w:firstLine="210"/>
                              <w:jc w:val="left"/>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○捕獲</w:t>
                            </w:r>
                            <w:r w:rsidR="00116A52">
                              <w:rPr>
                                <w:rFonts w:ascii="HG丸ｺﾞｼｯｸM-PRO" w:eastAsia="HG丸ｺﾞｼｯｸM-PRO" w:hAnsi="HG丸ｺﾞｼｯｸM-PRO" w:hint="eastAsia"/>
                                <w:color w:val="000000" w:themeColor="text1"/>
                                <w:szCs w:val="21"/>
                              </w:rPr>
                              <w:t>頭</w:t>
                            </w:r>
                            <w:r w:rsidRPr="002844AA">
                              <w:rPr>
                                <w:rFonts w:ascii="HG丸ｺﾞｼｯｸM-PRO" w:eastAsia="HG丸ｺﾞｼｯｸM-PRO" w:hAnsi="HG丸ｺﾞｼｯｸM-PRO" w:hint="eastAsia"/>
                                <w:color w:val="000000" w:themeColor="text1"/>
                                <w:szCs w:val="21"/>
                              </w:rPr>
                              <w:t>数700頭</w:t>
                            </w:r>
                          </w:p>
                          <w:p w14:paraId="44609FAB" w14:textId="0CE983F6" w:rsidR="00E37E26" w:rsidRPr="007D4924" w:rsidRDefault="00E37E26" w:rsidP="005E30D9">
                            <w:pPr>
                              <w:ind w:firstLineChars="100" w:firstLine="210"/>
                              <w:jc w:val="left"/>
                              <w:rPr>
                                <w:rFonts w:ascii="HG丸ｺﾞｼｯｸM-PRO" w:eastAsia="HG丸ｺﾞｼｯｸM-PRO" w:hAnsi="HG丸ｺﾞｼｯｸM-PRO"/>
                                <w:color w:val="000000" w:themeColor="text1"/>
                                <w:szCs w:val="21"/>
                              </w:rPr>
                            </w:pPr>
                            <w:r w:rsidRPr="007D4924">
                              <w:rPr>
                                <w:rFonts w:ascii="HG丸ｺﾞｼｯｸM-PRO" w:eastAsia="HG丸ｺﾞｼｯｸM-PRO" w:hAnsi="HG丸ｺﾞｼｯｸM-PRO" w:hint="eastAsia"/>
                                <w:color w:val="000000" w:themeColor="text1"/>
                                <w:szCs w:val="21"/>
                              </w:rPr>
                              <w:t>（</w:t>
                            </w:r>
                            <w:r w:rsidRPr="007D4924">
                              <w:rPr>
                                <w:rFonts w:ascii="HG丸ｺﾞｼｯｸM-PRO" w:eastAsia="HG丸ｺﾞｼｯｸM-PRO" w:hAnsi="HG丸ｺﾞｼｯｸM-PRO" w:hint="eastAsia"/>
                                <w:color w:val="000000" w:themeColor="text1"/>
                              </w:rPr>
                              <w:t>捕獲実績及びモニタリング調査の結果を踏まえ、必要に応じて見直しを行う。</w:t>
                            </w:r>
                            <w:r w:rsidR="005E30D9" w:rsidRPr="007D4924">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2" o:spid="_x0000_s1046" style="position:absolute;left:0;text-align:left;margin-left:-4.9pt;margin-top:4.05pt;width:483pt;height:8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" fillcolor="white [3212]" strokecolor="#00b050" strokeweight="2pt">
                <v:textbox>
                  <w:txbxContent>
                    <w:p w14:paraId="581B6BF7" w14:textId="77777777" w:rsidR="00E37E26" w:rsidRDefault="00E37E26" w:rsidP="00E37E26">
                      <w:pPr>
                        <w:rPr>
                          <w:rFonts w:ascii="ＭＳ 明朝" w:hAnsi="ＭＳ 明朝"/>
                          <w:color w:val="000000" w:themeColor="text1"/>
                          <w:szCs w:val="21"/>
                        </w:rPr>
                      </w:pPr>
                    </w:p>
                    <w:p w14:paraId="2F09C350" w14:textId="561B0972" w:rsidR="00E37E26" w:rsidRPr="002844AA" w:rsidRDefault="00E37E26" w:rsidP="00E37E26">
                      <w:pPr>
                        <w:ind w:firstLineChars="100" w:firstLine="210"/>
                        <w:rPr>
                          <w:rFonts w:ascii="HG丸ｺﾞｼｯｸM-PRO" w:eastAsia="HG丸ｺﾞｼｯｸM-PRO" w:hAnsi="HG丸ｺﾞｼｯｸM-PRO"/>
                          <w:b/>
                          <w:color w:val="000000" w:themeColor="text1"/>
                          <w:sz w:val="24"/>
                          <w:u w:val="single"/>
                        </w:rPr>
                      </w:pPr>
                      <w:r w:rsidRPr="002844AA">
                        <w:rPr>
                          <w:rFonts w:ascii="HG丸ｺﾞｼｯｸM-PRO" w:eastAsia="HG丸ｺﾞｼｯｸM-PRO" w:hAnsi="HG丸ｺﾞｼｯｸM-PRO" w:hint="eastAsia"/>
                          <w:color w:val="000000" w:themeColor="text1"/>
                          <w:szCs w:val="21"/>
                        </w:rPr>
                        <w:t>○農林業被害金額</w:t>
                      </w:r>
                      <w:r w:rsidR="00116A52">
                        <w:rPr>
                          <w:rFonts w:ascii="HG丸ｺﾞｼｯｸM-PRO" w:eastAsia="HG丸ｺﾞｼｯｸM-PRO" w:hAnsi="HG丸ｺﾞｼｯｸM-PRO" w:hint="eastAsia"/>
                          <w:color w:val="000000" w:themeColor="text1"/>
                          <w:szCs w:val="21"/>
                        </w:rPr>
                        <w:t>1</w:t>
                      </w:r>
                      <w:r w:rsidRPr="002844AA">
                        <w:rPr>
                          <w:rFonts w:ascii="HG丸ｺﾞｼｯｸM-PRO" w:eastAsia="HG丸ｺﾞｼｯｸM-PRO" w:hAnsi="HG丸ｺﾞｼｯｸM-PRO" w:hint="eastAsia"/>
                          <w:color w:val="000000" w:themeColor="text1"/>
                          <w:szCs w:val="21"/>
                        </w:rPr>
                        <w:t>,</w:t>
                      </w:r>
                      <w:r w:rsidR="00116A52">
                        <w:rPr>
                          <w:rFonts w:ascii="HG丸ｺﾞｼｯｸM-PRO" w:eastAsia="HG丸ｺﾞｼｯｸM-PRO" w:hAnsi="HG丸ｺﾞｼｯｸM-PRO" w:hint="eastAsia"/>
                          <w:color w:val="000000" w:themeColor="text1"/>
                          <w:szCs w:val="21"/>
                        </w:rPr>
                        <w:t>9</w:t>
                      </w:r>
                      <w:r w:rsidRPr="002844AA">
                        <w:rPr>
                          <w:rFonts w:ascii="HG丸ｺﾞｼｯｸM-PRO" w:eastAsia="HG丸ｺﾞｼｯｸM-PRO" w:hAnsi="HG丸ｺﾞｼｯｸM-PRO" w:hint="eastAsia"/>
                          <w:color w:val="000000" w:themeColor="text1"/>
                          <w:szCs w:val="21"/>
                        </w:rPr>
                        <w:t>00万円</w:t>
                      </w:r>
                      <w:r w:rsidR="00116A52">
                        <w:rPr>
                          <w:rFonts w:ascii="HG丸ｺﾞｼｯｸM-PRO" w:eastAsia="HG丸ｺﾞｼｯｸM-PRO" w:hAnsi="HG丸ｺﾞｼｯｸM-PRO" w:hint="eastAsia"/>
                          <w:color w:val="000000" w:themeColor="text1"/>
                          <w:szCs w:val="21"/>
                        </w:rPr>
                        <w:t xml:space="preserve">　</w:t>
                      </w:r>
                      <w:r w:rsidRPr="002844AA">
                        <w:rPr>
                          <w:rFonts w:ascii="HG丸ｺﾞｼｯｸM-PRO" w:eastAsia="HG丸ｺﾞｼｯｸM-PRO" w:hAnsi="HG丸ｺﾞｼｯｸM-PRO" w:hint="eastAsia"/>
                          <w:color w:val="000000" w:themeColor="text1"/>
                          <w:szCs w:val="21"/>
                        </w:rPr>
                        <w:t>被害面積</w:t>
                      </w:r>
                      <w:r w:rsidR="00116A52">
                        <w:rPr>
                          <w:rFonts w:ascii="HG丸ｺﾞｼｯｸM-PRO" w:eastAsia="HG丸ｺﾞｼｯｸM-PRO" w:hAnsi="HG丸ｺﾞｼｯｸM-PRO" w:hint="eastAsia"/>
                          <w:color w:val="000000" w:themeColor="text1"/>
                          <w:szCs w:val="21"/>
                        </w:rPr>
                        <w:t>27.</w:t>
                      </w:r>
                      <w:r w:rsidRPr="002844AA">
                        <w:rPr>
                          <w:rFonts w:ascii="HG丸ｺﾞｼｯｸM-PRO" w:eastAsia="HG丸ｺﾞｼｯｸM-PRO" w:hAnsi="HG丸ｺﾞｼｯｸM-PRO" w:hint="eastAsia"/>
                          <w:color w:val="000000" w:themeColor="text1"/>
                          <w:szCs w:val="21"/>
                        </w:rPr>
                        <w:t>5ha</w:t>
                      </w:r>
                    </w:p>
                    <w:p w14:paraId="2E444A77" w14:textId="3168CF98" w:rsidR="005E30D9" w:rsidRDefault="00E37E26" w:rsidP="005E30D9">
                      <w:pPr>
                        <w:ind w:firstLineChars="100" w:firstLine="210"/>
                        <w:jc w:val="left"/>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○捕獲</w:t>
                      </w:r>
                      <w:r w:rsidR="00116A52">
                        <w:rPr>
                          <w:rFonts w:ascii="HG丸ｺﾞｼｯｸM-PRO" w:eastAsia="HG丸ｺﾞｼｯｸM-PRO" w:hAnsi="HG丸ｺﾞｼｯｸM-PRO" w:hint="eastAsia"/>
                          <w:color w:val="000000" w:themeColor="text1"/>
                          <w:szCs w:val="21"/>
                        </w:rPr>
                        <w:t>頭</w:t>
                      </w:r>
                      <w:r w:rsidRPr="002844AA">
                        <w:rPr>
                          <w:rFonts w:ascii="HG丸ｺﾞｼｯｸM-PRO" w:eastAsia="HG丸ｺﾞｼｯｸM-PRO" w:hAnsi="HG丸ｺﾞｼｯｸM-PRO" w:hint="eastAsia"/>
                          <w:color w:val="000000" w:themeColor="text1"/>
                          <w:szCs w:val="21"/>
                        </w:rPr>
                        <w:t>数700頭</w:t>
                      </w:r>
                    </w:p>
                    <w:p w14:paraId="44609FAB" w14:textId="0CE983F6" w:rsidR="00E37E26" w:rsidRPr="007D4924" w:rsidRDefault="00E37E26" w:rsidP="005E30D9">
                      <w:pPr>
                        <w:ind w:firstLineChars="100" w:firstLine="210"/>
                        <w:jc w:val="left"/>
                        <w:rPr>
                          <w:rFonts w:ascii="HG丸ｺﾞｼｯｸM-PRO" w:eastAsia="HG丸ｺﾞｼｯｸM-PRO" w:hAnsi="HG丸ｺﾞｼｯｸM-PRO"/>
                          <w:color w:val="000000" w:themeColor="text1"/>
                          <w:szCs w:val="21"/>
                        </w:rPr>
                      </w:pPr>
                      <w:r w:rsidRPr="007D4924">
                        <w:rPr>
                          <w:rFonts w:ascii="HG丸ｺﾞｼｯｸM-PRO" w:eastAsia="HG丸ｺﾞｼｯｸM-PRO" w:hAnsi="HG丸ｺﾞｼｯｸM-PRO" w:hint="eastAsia"/>
                          <w:color w:val="000000" w:themeColor="text1"/>
                          <w:szCs w:val="21"/>
                        </w:rPr>
                        <w:t>（</w:t>
                      </w:r>
                      <w:r w:rsidRPr="007D4924">
                        <w:rPr>
                          <w:rFonts w:ascii="HG丸ｺﾞｼｯｸM-PRO" w:eastAsia="HG丸ｺﾞｼｯｸM-PRO" w:hAnsi="HG丸ｺﾞｼｯｸM-PRO" w:hint="eastAsia"/>
                          <w:color w:val="000000" w:themeColor="text1"/>
                        </w:rPr>
                        <w:t>捕獲実績及びモニタリング調査の結果を踏まえ、必要に応じて見直しを行う。</w:t>
                      </w:r>
                      <w:r w:rsidR="005E30D9" w:rsidRPr="007D4924">
                        <w:rPr>
                          <w:rFonts w:ascii="HG丸ｺﾞｼｯｸM-PRO" w:eastAsia="HG丸ｺﾞｼｯｸM-PRO" w:hAnsi="HG丸ｺﾞｼｯｸM-PRO" w:hint="eastAsia"/>
                          <w:color w:val="000000" w:themeColor="text1"/>
                        </w:rPr>
                        <w:t>）</w:t>
                      </w:r>
                    </w:p>
                  </w:txbxContent>
                </v:textbox>
              </v:roundrect>
            </w:pict>
          </mc:Fallback>
        </mc:AlternateContent>
      </w:r>
    </w:p>
    <w:p w14:paraId="2F70DFBE" w14:textId="30AF0023" w:rsidR="00820923" w:rsidRDefault="00820923"/>
    <w:p w14:paraId="1F6D00F4" w14:textId="20F65480" w:rsidR="004F4B33" w:rsidRDefault="00164E51">
      <w:r>
        <w:rPr>
          <w:rFonts w:hint="eastAsia"/>
          <w:noProof/>
        </w:rPr>
        <mc:AlternateContent>
          <mc:Choice Requires="wps">
            <w:drawing>
              <wp:anchor distT="0" distB="0" distL="114300" distR="114300" simplePos="0" relativeHeight="251679744" behindDoc="0" locked="0" layoutInCell="1" allowOverlap="1" wp14:anchorId="1F6D011B" wp14:editId="4C6D5BD9">
                <wp:simplePos x="0" y="0"/>
                <wp:positionH relativeFrom="column">
                  <wp:posOffset>-62230</wp:posOffset>
                </wp:positionH>
                <wp:positionV relativeFrom="paragraph">
                  <wp:posOffset>794385</wp:posOffset>
                </wp:positionV>
                <wp:extent cx="1962150" cy="323850"/>
                <wp:effectExtent l="0" t="0" r="19050" b="19050"/>
                <wp:wrapNone/>
                <wp:docPr id="28" name="1 つの角を丸めた四角形 28"/>
                <wp:cNvGraphicFramePr/>
                <a:graphic xmlns:a="http://schemas.openxmlformats.org/drawingml/2006/main">
                  <a:graphicData uri="http://schemas.microsoft.com/office/word/2010/wordprocessingShape">
                    <wps:wsp>
                      <wps:cNvSpPr/>
                      <wps:spPr>
                        <a:xfrm>
                          <a:off x="0" y="0"/>
                          <a:ext cx="1962150" cy="323850"/>
                        </a:xfrm>
                        <a:prstGeom prst="round1Rect">
                          <a:avLst/>
                        </a:prstGeom>
                        <a:solidFill>
                          <a:schemeClr val="accent3">
                            <a:lumMod val="75000"/>
                          </a:schemeClr>
                        </a:solidFill>
                        <a:ln w="25400" cap="flat" cmpd="sng" algn="ctr">
                          <a:solidFill>
                            <a:schemeClr val="accent3">
                              <a:lumMod val="50000"/>
                            </a:schemeClr>
                          </a:solidFill>
                          <a:prstDash val="solid"/>
                        </a:ln>
                        <a:effectLst/>
                      </wps:spPr>
                      <wps:txbx>
                        <w:txbxContent>
                          <w:p w14:paraId="1F6D0144" w14:textId="3B76BF59" w:rsidR="001B0E1B" w:rsidRPr="001B0E1B" w:rsidRDefault="001B0E1B" w:rsidP="001B0E1B">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数の調整</w:t>
                            </w:r>
                            <w:r w:rsidR="00322993">
                              <w:rPr>
                                <w:rFonts w:asciiTheme="majorEastAsia" w:eastAsiaTheme="majorEastAsia" w:hAnsiTheme="majorEastAsia" w:hint="eastAsia"/>
                                <w:b/>
                                <w:color w:val="FFFFFF" w:themeColor="background1"/>
                                <w:sz w:val="24"/>
                              </w:rPr>
                              <w:t>に</w:t>
                            </w:r>
                            <w:r w:rsidRPr="001B0E1B">
                              <w:rPr>
                                <w:rFonts w:asciiTheme="majorEastAsia" w:eastAsiaTheme="majorEastAsia" w:hAnsiTheme="majorEastAsia" w:hint="eastAsia"/>
                                <w:b/>
                                <w:color w:val="FFFFFF" w:themeColor="background1"/>
                                <w:sz w:val="24"/>
                              </w:rPr>
                              <w:t>関する事項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28" o:spid="_x0000_s1047" style="position:absolute;left:0;text-align:left;margin-left:-4.9pt;margin-top:62.55pt;width:154.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6215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" adj="-11796480,,5400" path="m,l1908174,v29810,,53976,24166,53976,53976l1962150,323850,,323850,,xe" fillcolor="#76923c [2406]" strokecolor="#4e6128 [1606]" strokeweight="2pt">
                <v:stroke joinstyle="miter"/>
                <v:formulas/>
                <v:path arrowok="t" o:connecttype="custom" o:connectlocs="0,0;1908174,0;1962150,53976;1962150,323850;0,323850;0,0" o:connectangles="0,0,0,0,0,0" textboxrect="0,0,1962150,323850"/>
                <v:textbox>
                  <w:txbxContent>
                    <w:p w14:paraId="1F6D0144" w14:textId="3B76BF59" w:rsidR="001B0E1B" w:rsidRPr="001B0E1B" w:rsidRDefault="001B0E1B" w:rsidP="001B0E1B">
                      <w:pPr>
                        <w:jc w:val="left"/>
                        <w:rPr>
                          <w:rFonts w:asciiTheme="majorEastAsia" w:eastAsiaTheme="majorEastAsia" w:hAnsiTheme="majorEastAsia"/>
                          <w:b/>
                          <w:color w:val="FFFFFF" w:themeColor="background1"/>
                          <w:sz w:val="24"/>
                        </w:rPr>
                      </w:pPr>
                      <w:r w:rsidRPr="001B0E1B">
                        <w:rPr>
                          <w:rFonts w:asciiTheme="majorEastAsia" w:eastAsiaTheme="majorEastAsia" w:hAnsiTheme="majorEastAsia" w:hint="eastAsia"/>
                          <w:b/>
                          <w:color w:val="FFFFFF" w:themeColor="background1"/>
                          <w:sz w:val="24"/>
                        </w:rPr>
                        <w:t>数の調整</w:t>
                      </w:r>
                      <w:r w:rsidR="00322993">
                        <w:rPr>
                          <w:rFonts w:asciiTheme="majorEastAsia" w:eastAsiaTheme="majorEastAsia" w:hAnsiTheme="majorEastAsia" w:hint="eastAsia"/>
                          <w:b/>
                          <w:color w:val="FFFFFF" w:themeColor="background1"/>
                          <w:sz w:val="24"/>
                        </w:rPr>
                        <w:t>に</w:t>
                      </w:r>
                      <w:r w:rsidRPr="001B0E1B">
                        <w:rPr>
                          <w:rFonts w:asciiTheme="majorEastAsia" w:eastAsiaTheme="majorEastAsia" w:hAnsiTheme="majorEastAsia" w:hint="eastAsia"/>
                          <w:b/>
                          <w:color w:val="FFFFFF" w:themeColor="background1"/>
                          <w:sz w:val="24"/>
                        </w:rPr>
                        <w:t>関する事項</w:t>
                      </w:r>
                    </w:p>
                  </w:txbxContent>
                </v:textbox>
              </v:shape>
            </w:pict>
          </mc:Fallback>
        </mc:AlternateContent>
      </w:r>
      <w:r>
        <w:rPr>
          <w:rFonts w:hint="eastAsia"/>
          <w:noProof/>
        </w:rPr>
        <mc:AlternateContent>
          <mc:Choice Requires="wps">
            <w:drawing>
              <wp:anchor distT="0" distB="0" distL="114300" distR="114300" simplePos="0" relativeHeight="251710464" behindDoc="1" locked="0" layoutInCell="1" allowOverlap="1" wp14:anchorId="5452631D" wp14:editId="4CBE940D">
                <wp:simplePos x="0" y="0"/>
                <wp:positionH relativeFrom="column">
                  <wp:posOffset>-62230</wp:posOffset>
                </wp:positionH>
                <wp:positionV relativeFrom="paragraph">
                  <wp:posOffset>803910</wp:posOffset>
                </wp:positionV>
                <wp:extent cx="6000750" cy="2143125"/>
                <wp:effectExtent l="0" t="0" r="19050" b="28575"/>
                <wp:wrapNone/>
                <wp:docPr id="23" name="角丸四角形 23"/>
                <wp:cNvGraphicFramePr/>
                <a:graphic xmlns:a="http://schemas.openxmlformats.org/drawingml/2006/main">
                  <a:graphicData uri="http://schemas.microsoft.com/office/word/2010/wordprocessingShape">
                    <wps:wsp>
                      <wps:cNvSpPr/>
                      <wps:spPr>
                        <a:xfrm>
                          <a:off x="0" y="0"/>
                          <a:ext cx="6000750" cy="2143125"/>
                        </a:xfrm>
                        <a:prstGeom prst="roundRect">
                          <a:avLst>
                            <a:gd name="adj" fmla="val 12752"/>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45" w14:textId="77777777" w:rsidR="001F6F64" w:rsidRPr="001F6F64" w:rsidRDefault="001F6F64" w:rsidP="001F6F64">
                            <w:pPr>
                              <w:rPr>
                                <w:rFonts w:ascii="ＭＳ ゴシック" w:eastAsia="ＭＳ ゴシック" w:hAnsi="ＭＳ ゴシック"/>
                                <w:b/>
                                <w:color w:val="000000" w:themeColor="text1"/>
                                <w:sz w:val="24"/>
                                <w:u w:val="single"/>
                              </w:rPr>
                            </w:pPr>
                          </w:p>
                          <w:p w14:paraId="1F6D0146" w14:textId="77777777" w:rsidR="001F6F64" w:rsidRPr="002844AA" w:rsidRDefault="001B0E1B" w:rsidP="001F6F64">
                            <w:pPr>
                              <w:ind w:firstLineChars="50" w:firstLine="10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sidR="0007254D">
                              <w:rPr>
                                <w:rFonts w:ascii="HG丸ｺﾞｼｯｸM-PRO" w:eastAsia="HG丸ｺﾞｼｯｸM-PRO" w:hAnsi="HG丸ｺﾞｼｯｸM-PRO" w:hint="eastAsia"/>
                                <w:color w:val="000000" w:themeColor="text1"/>
                                <w:szCs w:val="21"/>
                              </w:rPr>
                              <w:t>有害鳥獣捕獲と狩猟により、個体数の調整を行う。</w:t>
                            </w:r>
                          </w:p>
                          <w:p w14:paraId="1F6D0147" w14:textId="77777777" w:rsidR="001F6F64" w:rsidRPr="002844AA" w:rsidRDefault="001B0E1B" w:rsidP="001F6F64">
                            <w:pPr>
                              <w:ind w:leftChars="50" w:left="315" w:hangingChars="100" w:hanging="21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rPr>
                              <w:t>わな猟においてはオス、メスともに1人1日あたりの捕獲制限はなしとする。</w:t>
                            </w:r>
                          </w:p>
                          <w:p w14:paraId="1F6D0148" w14:textId="77777777" w:rsidR="002844AA" w:rsidRDefault="001B0E1B" w:rsidP="001F6F64">
                            <w:pPr>
                              <w:ind w:leftChars="50" w:left="315" w:hangingChars="100" w:hanging="21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rPr>
                              <w:t>銃猟については、メスは捕獲制限なしとし、オスは1人1日1頭までとする。ただし、</w:t>
                            </w:r>
                          </w:p>
                          <w:p w14:paraId="1F6D0149" w14:textId="77777777" w:rsidR="001F6F64" w:rsidRPr="002844AA" w:rsidRDefault="001F6F64" w:rsidP="002844AA">
                            <w:pPr>
                              <w:ind w:leftChars="150" w:left="31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rPr>
                              <w:t>グループで猟を行う場合は、オスの捕獲は参加狩猟者の人数と同数までとする。</w:t>
                            </w:r>
                          </w:p>
                          <w:p w14:paraId="1F6D014A" w14:textId="77777777" w:rsidR="001F6F64" w:rsidRPr="002844AA" w:rsidRDefault="001B0E1B" w:rsidP="001F6F64">
                            <w:pPr>
                              <w:ind w:firstLineChars="50" w:firstLine="10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szCs w:val="21"/>
                              </w:rPr>
                              <w:t>シカの狩猟期間の1</w:t>
                            </w:r>
                            <w:r w:rsidR="0007254D">
                              <w:rPr>
                                <w:rFonts w:ascii="HG丸ｺﾞｼｯｸM-PRO" w:eastAsia="HG丸ｺﾞｼｯｸM-PRO" w:hAnsi="HG丸ｺﾞｼｯｸM-PRO" w:hint="eastAsia"/>
                                <w:color w:val="000000" w:themeColor="text1"/>
                                <w:szCs w:val="21"/>
                              </w:rPr>
                              <w:t>ヶ月延長を継続し、</w:t>
                            </w:r>
                            <w:r w:rsidR="001F6F64" w:rsidRPr="002844AA">
                              <w:rPr>
                                <w:rFonts w:ascii="HG丸ｺﾞｼｯｸM-PRO" w:eastAsia="HG丸ｺﾞｼｯｸM-PRO" w:hAnsi="HG丸ｺﾞｼｯｸM-PRO" w:hint="eastAsia"/>
                                <w:color w:val="000000" w:themeColor="text1"/>
                                <w:szCs w:val="21"/>
                              </w:rPr>
                              <w:t>11月15日から翌年3月15</w:t>
                            </w:r>
                            <w:r w:rsidR="0007254D">
                              <w:rPr>
                                <w:rFonts w:ascii="HG丸ｺﾞｼｯｸM-PRO" w:eastAsia="HG丸ｺﾞｼｯｸM-PRO" w:hAnsi="HG丸ｺﾞｼｯｸM-PRO" w:hint="eastAsia"/>
                                <w:color w:val="000000" w:themeColor="text1"/>
                                <w:szCs w:val="21"/>
                              </w:rPr>
                              <w:t>日までとする。</w:t>
                            </w:r>
                          </w:p>
                          <w:p w14:paraId="0AC79281" w14:textId="5CE373D0" w:rsidR="00820923" w:rsidRPr="006B0112" w:rsidRDefault="001B0E1B" w:rsidP="00A76949">
                            <w:pPr>
                              <w:ind w:leftChars="50" w:left="315" w:hangingChars="100" w:hanging="210"/>
                              <w:jc w:val="left"/>
                              <w:rPr>
                                <w:rFonts w:ascii="HG丸ｺﾞｼｯｸM-PRO" w:eastAsia="HG丸ｺﾞｼｯｸM-PRO" w:hAnsi="HG丸ｺﾞｼｯｸM-PRO"/>
                                <w:color w:val="943634" w:themeColor="accent2" w:themeShade="BF"/>
                                <w:szCs w:val="21"/>
                                <w:u w:val="wavyHeavy" w:color="943634" w:themeColor="accent2" w:themeShade="BF"/>
                              </w:rPr>
                            </w:pPr>
                            <w:r w:rsidRPr="002844AA">
                              <w:rPr>
                                <w:rFonts w:ascii="HG丸ｺﾞｼｯｸM-PRO" w:eastAsia="HG丸ｺﾞｼｯｸM-PRO" w:hAnsi="HG丸ｺﾞｼｯｸM-PRO" w:hint="eastAsia"/>
                                <w:color w:val="000000" w:themeColor="text1"/>
                                <w:szCs w:val="21"/>
                              </w:rPr>
                              <w:t>○</w:t>
                            </w:r>
                            <w:r w:rsidR="0007254D">
                              <w:rPr>
                                <w:rFonts w:ascii="HG丸ｺﾞｼｯｸM-PRO" w:eastAsia="HG丸ｺﾞｼｯｸM-PRO" w:hAnsi="HG丸ｺﾞｼｯｸM-PRO" w:hint="eastAsia"/>
                                <w:color w:val="000000" w:themeColor="text1"/>
                                <w:szCs w:val="21"/>
                              </w:rPr>
                              <w:t>くくりわなの径の制限解除を</w:t>
                            </w:r>
                            <w:r w:rsidR="004F4B33" w:rsidRPr="002844AA">
                              <w:rPr>
                                <w:rFonts w:ascii="HG丸ｺﾞｼｯｸM-PRO" w:eastAsia="HG丸ｺﾞｼｯｸM-PRO" w:hAnsi="HG丸ｺﾞｼｯｸM-PRO" w:hint="eastAsia"/>
                                <w:color w:val="000000" w:themeColor="text1"/>
                                <w:szCs w:val="21"/>
                              </w:rPr>
                              <w:t>継続</w:t>
                            </w:r>
                            <w:r w:rsidR="0007254D">
                              <w:rPr>
                                <w:rFonts w:ascii="HG丸ｺﾞｼｯｸM-PRO" w:eastAsia="HG丸ｺﾞｼｯｸM-PRO" w:hAnsi="HG丸ｺﾞｼｯｸM-PRO" w:hint="eastAsia"/>
                                <w:color w:val="000000" w:themeColor="text1"/>
                                <w:szCs w:val="21"/>
                              </w:rPr>
                              <w:t>する。</w:t>
                            </w:r>
                            <w:r w:rsidR="00A76949" w:rsidRPr="007D4924">
                              <w:rPr>
                                <w:rFonts w:ascii="HG丸ｺﾞｼｯｸM-PRO" w:eastAsia="HG丸ｺﾞｼｯｸM-PRO" w:hAnsi="HG丸ｺﾞｼｯｸM-PRO" w:hint="eastAsia"/>
                                <w:color w:val="000000" w:themeColor="text1"/>
                              </w:rPr>
                              <w:t>ただし、ツキノワグマの出没が確認された場合は、原則として「大阪府ツキノワグマ出没対応方針」にしたがうものとする。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3" o:spid="_x0000_s1048" style="position:absolute;left:0;text-align:left;margin-left:-4.9pt;margin-top:63.3pt;width:472.5pt;height:168.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" fillcolor="white [3212]" strokecolor="#00b050" strokeweight="2pt">
                <v:textbox>
                  <w:txbxContent>
                    <w:p w14:paraId="1F6D0145" w14:textId="77777777" w:rsidR="001F6F64" w:rsidRPr="001F6F64" w:rsidRDefault="001F6F64" w:rsidP="001F6F64">
                      <w:pPr>
                        <w:rPr>
                          <w:rFonts w:ascii="ＭＳ ゴシック" w:eastAsia="ＭＳ ゴシック" w:hAnsi="ＭＳ ゴシック"/>
                          <w:b/>
                          <w:color w:val="000000" w:themeColor="text1"/>
                          <w:sz w:val="24"/>
                          <w:u w:val="single"/>
                        </w:rPr>
                      </w:pPr>
                    </w:p>
                    <w:p w14:paraId="1F6D0146" w14:textId="77777777" w:rsidR="001F6F64" w:rsidRPr="002844AA" w:rsidRDefault="001B0E1B" w:rsidP="001F6F64">
                      <w:pPr>
                        <w:ind w:firstLineChars="50" w:firstLine="10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sidR="0007254D">
                        <w:rPr>
                          <w:rFonts w:ascii="HG丸ｺﾞｼｯｸM-PRO" w:eastAsia="HG丸ｺﾞｼｯｸM-PRO" w:hAnsi="HG丸ｺﾞｼｯｸM-PRO" w:hint="eastAsia"/>
                          <w:color w:val="000000" w:themeColor="text1"/>
                          <w:szCs w:val="21"/>
                        </w:rPr>
                        <w:t>有害鳥獣捕獲と狩猟により、個体数の調整を行う。</w:t>
                      </w:r>
                    </w:p>
                    <w:p w14:paraId="1F6D0147" w14:textId="77777777" w:rsidR="001F6F64" w:rsidRPr="002844AA" w:rsidRDefault="001B0E1B" w:rsidP="001F6F64">
                      <w:pPr>
                        <w:ind w:leftChars="50" w:left="315" w:hangingChars="100" w:hanging="21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rPr>
                        <w:t>わな猟においてはオス、メスともに1人1日あたりの捕獲制限はなしとする。</w:t>
                      </w:r>
                    </w:p>
                    <w:p w14:paraId="1F6D0148" w14:textId="77777777" w:rsidR="002844AA" w:rsidRDefault="001B0E1B" w:rsidP="001F6F64">
                      <w:pPr>
                        <w:ind w:leftChars="50" w:left="315" w:hangingChars="100" w:hanging="21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rPr>
                        <w:t>銃猟については、メスは捕獲制限なしとし、オスは1人1日1頭までとする。ただし、</w:t>
                      </w:r>
                    </w:p>
                    <w:p w14:paraId="1F6D0149" w14:textId="77777777" w:rsidR="001F6F64" w:rsidRPr="002844AA" w:rsidRDefault="001F6F64" w:rsidP="002844AA">
                      <w:pPr>
                        <w:ind w:leftChars="150" w:left="31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rPr>
                        <w:t>グループで猟を行う場合は、オスの捕獲は参加狩猟者の人数と同数までとする。</w:t>
                      </w:r>
                    </w:p>
                    <w:p w14:paraId="1F6D014A" w14:textId="77777777" w:rsidR="001F6F64" w:rsidRPr="002844AA" w:rsidRDefault="001B0E1B" w:rsidP="001F6F64">
                      <w:pPr>
                        <w:ind w:firstLineChars="50" w:firstLine="105"/>
                        <w:rPr>
                          <w:rFonts w:ascii="HG丸ｺﾞｼｯｸM-PRO" w:eastAsia="HG丸ｺﾞｼｯｸM-PRO" w:hAnsi="HG丸ｺﾞｼｯｸM-PRO"/>
                          <w:color w:val="000000" w:themeColor="text1"/>
                          <w:szCs w:val="21"/>
                        </w:rPr>
                      </w:pPr>
                      <w:r w:rsidRPr="002844AA">
                        <w:rPr>
                          <w:rFonts w:ascii="HG丸ｺﾞｼｯｸM-PRO" w:eastAsia="HG丸ｺﾞｼｯｸM-PRO" w:hAnsi="HG丸ｺﾞｼｯｸM-PRO" w:hint="eastAsia"/>
                          <w:color w:val="000000" w:themeColor="text1"/>
                          <w:szCs w:val="21"/>
                        </w:rPr>
                        <w:t>○</w:t>
                      </w:r>
                      <w:r w:rsidR="001F6F64" w:rsidRPr="002844AA">
                        <w:rPr>
                          <w:rFonts w:ascii="HG丸ｺﾞｼｯｸM-PRO" w:eastAsia="HG丸ｺﾞｼｯｸM-PRO" w:hAnsi="HG丸ｺﾞｼｯｸM-PRO" w:hint="eastAsia"/>
                          <w:color w:val="000000" w:themeColor="text1"/>
                          <w:szCs w:val="21"/>
                        </w:rPr>
                        <w:t>シカの狩猟期間の1</w:t>
                      </w:r>
                      <w:r w:rsidR="0007254D">
                        <w:rPr>
                          <w:rFonts w:ascii="HG丸ｺﾞｼｯｸM-PRO" w:eastAsia="HG丸ｺﾞｼｯｸM-PRO" w:hAnsi="HG丸ｺﾞｼｯｸM-PRO" w:hint="eastAsia"/>
                          <w:color w:val="000000" w:themeColor="text1"/>
                          <w:szCs w:val="21"/>
                        </w:rPr>
                        <w:t>ヶ月延長を継続し、</w:t>
                      </w:r>
                      <w:r w:rsidR="001F6F64" w:rsidRPr="002844AA">
                        <w:rPr>
                          <w:rFonts w:ascii="HG丸ｺﾞｼｯｸM-PRO" w:eastAsia="HG丸ｺﾞｼｯｸM-PRO" w:hAnsi="HG丸ｺﾞｼｯｸM-PRO" w:hint="eastAsia"/>
                          <w:color w:val="000000" w:themeColor="text1"/>
                          <w:szCs w:val="21"/>
                        </w:rPr>
                        <w:t>11月15日から翌年3月15</w:t>
                      </w:r>
                      <w:r w:rsidR="0007254D">
                        <w:rPr>
                          <w:rFonts w:ascii="HG丸ｺﾞｼｯｸM-PRO" w:eastAsia="HG丸ｺﾞｼｯｸM-PRO" w:hAnsi="HG丸ｺﾞｼｯｸM-PRO" w:hint="eastAsia"/>
                          <w:color w:val="000000" w:themeColor="text1"/>
                          <w:szCs w:val="21"/>
                        </w:rPr>
                        <w:t>日までとする。</w:t>
                      </w:r>
                    </w:p>
                    <w:p w14:paraId="0AC79281" w14:textId="5CE373D0" w:rsidR="00820923" w:rsidRPr="006B0112" w:rsidRDefault="001B0E1B" w:rsidP="00A76949">
                      <w:pPr>
                        <w:ind w:leftChars="50" w:left="315" w:hangingChars="100" w:hanging="210"/>
                        <w:jc w:val="left"/>
                        <w:rPr>
                          <w:rFonts w:ascii="HG丸ｺﾞｼｯｸM-PRO" w:eastAsia="HG丸ｺﾞｼｯｸM-PRO" w:hAnsi="HG丸ｺﾞｼｯｸM-PRO"/>
                          <w:color w:val="943634" w:themeColor="accent2" w:themeShade="BF"/>
                          <w:szCs w:val="21"/>
                          <w:u w:val="wavyHeavy" w:color="943634" w:themeColor="accent2" w:themeShade="BF"/>
                        </w:rPr>
                      </w:pPr>
                      <w:r w:rsidRPr="002844AA">
                        <w:rPr>
                          <w:rFonts w:ascii="HG丸ｺﾞｼｯｸM-PRO" w:eastAsia="HG丸ｺﾞｼｯｸM-PRO" w:hAnsi="HG丸ｺﾞｼｯｸM-PRO" w:hint="eastAsia"/>
                          <w:color w:val="000000" w:themeColor="text1"/>
                          <w:szCs w:val="21"/>
                        </w:rPr>
                        <w:t>○</w:t>
                      </w:r>
                      <w:r w:rsidR="0007254D">
                        <w:rPr>
                          <w:rFonts w:ascii="HG丸ｺﾞｼｯｸM-PRO" w:eastAsia="HG丸ｺﾞｼｯｸM-PRO" w:hAnsi="HG丸ｺﾞｼｯｸM-PRO" w:hint="eastAsia"/>
                          <w:color w:val="000000" w:themeColor="text1"/>
                          <w:szCs w:val="21"/>
                        </w:rPr>
                        <w:t>くくりわなの径の制限解除を</w:t>
                      </w:r>
                      <w:r w:rsidR="004F4B33" w:rsidRPr="002844AA">
                        <w:rPr>
                          <w:rFonts w:ascii="HG丸ｺﾞｼｯｸM-PRO" w:eastAsia="HG丸ｺﾞｼｯｸM-PRO" w:hAnsi="HG丸ｺﾞｼｯｸM-PRO" w:hint="eastAsia"/>
                          <w:color w:val="000000" w:themeColor="text1"/>
                          <w:szCs w:val="21"/>
                        </w:rPr>
                        <w:t>継続</w:t>
                      </w:r>
                      <w:r w:rsidR="0007254D">
                        <w:rPr>
                          <w:rFonts w:ascii="HG丸ｺﾞｼｯｸM-PRO" w:eastAsia="HG丸ｺﾞｼｯｸM-PRO" w:hAnsi="HG丸ｺﾞｼｯｸM-PRO" w:hint="eastAsia"/>
                          <w:color w:val="000000" w:themeColor="text1"/>
                          <w:szCs w:val="21"/>
                        </w:rPr>
                        <w:t>する。</w:t>
                      </w:r>
                      <w:r w:rsidR="00A76949" w:rsidRPr="007D4924">
                        <w:rPr>
                          <w:rFonts w:ascii="HG丸ｺﾞｼｯｸM-PRO" w:eastAsia="HG丸ｺﾞｼｯｸM-PRO" w:hAnsi="HG丸ｺﾞｼｯｸM-PRO" w:hint="eastAsia"/>
                          <w:color w:val="000000" w:themeColor="text1"/>
                        </w:rPr>
                        <w:t>ただし、ツキノワグマの出没が確認された場合は、原則として「大阪府ツキノワグマ出没対応方針」にしたがうものとする。</w:t>
                      </w:r>
                    </w:p>
                  </w:txbxContent>
                </v:textbox>
              </v:roundrect>
            </w:pict>
          </mc:Fallback>
        </mc:AlternateContent>
      </w:r>
      <w:r>
        <w:rPr>
          <w:rFonts w:hint="eastAsia"/>
          <w:noProof/>
        </w:rPr>
        <mc:AlternateContent>
          <mc:Choice Requires="wps">
            <w:drawing>
              <wp:anchor distT="0" distB="0" distL="114300" distR="114300" simplePos="0" relativeHeight="251708416" behindDoc="1" locked="0" layoutInCell="1" allowOverlap="1" wp14:anchorId="1F6D0123" wp14:editId="5E08F4E8">
                <wp:simplePos x="0" y="0"/>
                <wp:positionH relativeFrom="column">
                  <wp:posOffset>4445</wp:posOffset>
                </wp:positionH>
                <wp:positionV relativeFrom="paragraph">
                  <wp:posOffset>3042285</wp:posOffset>
                </wp:positionV>
                <wp:extent cx="2743200" cy="323850"/>
                <wp:effectExtent l="0" t="0" r="19050" b="19050"/>
                <wp:wrapNone/>
                <wp:docPr id="30" name="1 つの角を丸めた四角形 30"/>
                <wp:cNvGraphicFramePr/>
                <a:graphic xmlns:a="http://schemas.openxmlformats.org/drawingml/2006/main">
                  <a:graphicData uri="http://schemas.microsoft.com/office/word/2010/wordprocessingShape">
                    <wps:wsp>
                      <wps:cNvSpPr/>
                      <wps:spPr>
                        <a:xfrm>
                          <a:off x="0" y="0"/>
                          <a:ext cx="2743200" cy="323850"/>
                        </a:xfrm>
                        <a:prstGeom prst="round1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4F" w14:textId="0FB05F9E" w:rsidR="001B0E1B" w:rsidRPr="001B0E1B" w:rsidRDefault="00E17495" w:rsidP="001B0E1B">
                            <w:pPr>
                              <w:jc w:val="left"/>
                              <w:rPr>
                                <w:rFonts w:asciiTheme="majorEastAsia" w:eastAsiaTheme="majorEastAsia" w:hAnsiTheme="majorEastAsia"/>
                                <w:b/>
                                <w:color w:val="FFFFFF" w:themeColor="background1"/>
                                <w:sz w:val="24"/>
                              </w:rPr>
                            </w:pPr>
                            <w:r>
                              <w:rPr>
                                <w:rFonts w:ascii="ＭＳ ゴシック" w:eastAsia="ＭＳ ゴシック" w:hAnsi="ＭＳ ゴシック" w:hint="eastAsia"/>
                                <w:b/>
                                <w:color w:val="FFFFFF" w:themeColor="background1"/>
                                <w:sz w:val="24"/>
                              </w:rPr>
                              <w:t>その他</w:t>
                            </w:r>
                            <w:r w:rsidR="001B0E1B" w:rsidRPr="001B0E1B">
                              <w:rPr>
                                <w:rFonts w:ascii="ＭＳ ゴシック" w:eastAsia="ＭＳ ゴシック" w:hAnsi="ＭＳ ゴシック" w:hint="eastAsia"/>
                                <w:b/>
                                <w:color w:val="FFFFFF" w:themeColor="background1"/>
                                <w:sz w:val="24"/>
                              </w:rPr>
                              <w:t>管理のために必要な事項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30" o:spid="_x0000_s1049" style="position:absolute;left:0;text-align:left;margin-left:.35pt;margin-top:239.55pt;width:3in;height:2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43200,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" adj="-11796480,,5400" path="m,l2689224,v29810,,53976,24166,53976,53976l2743200,323850,,323850,,xe" fillcolor="#76923c [2406]" strokecolor="#4e6128 [1606]" strokeweight="2pt">
                <v:stroke joinstyle="miter"/>
                <v:formulas/>
                <v:path arrowok="t" o:connecttype="custom" o:connectlocs="0,0;2689224,0;2743200,53976;2743200,323850;0,323850;0,0" o:connectangles="0,0,0,0,0,0" textboxrect="0,0,2743200,323850"/>
                <v:textbox>
                  <w:txbxContent>
                    <w:p w14:paraId="1F6D014F" w14:textId="0FB05F9E" w:rsidR="001B0E1B" w:rsidRPr="001B0E1B" w:rsidRDefault="00E17495" w:rsidP="001B0E1B">
                      <w:pPr>
                        <w:jc w:val="left"/>
                        <w:rPr>
                          <w:rFonts w:asciiTheme="majorEastAsia" w:eastAsiaTheme="majorEastAsia" w:hAnsiTheme="majorEastAsia"/>
                          <w:b/>
                          <w:color w:val="FFFFFF" w:themeColor="background1"/>
                          <w:sz w:val="24"/>
                        </w:rPr>
                      </w:pPr>
                      <w:r>
                        <w:rPr>
                          <w:rFonts w:ascii="ＭＳ ゴシック" w:eastAsia="ＭＳ ゴシック" w:hAnsi="ＭＳ ゴシック" w:hint="eastAsia"/>
                          <w:b/>
                          <w:color w:val="FFFFFF" w:themeColor="background1"/>
                          <w:sz w:val="24"/>
                        </w:rPr>
                        <w:t>その他</w:t>
                      </w:r>
                      <w:r w:rsidR="001B0E1B" w:rsidRPr="001B0E1B">
                        <w:rPr>
                          <w:rFonts w:ascii="ＭＳ ゴシック" w:eastAsia="ＭＳ ゴシック" w:hAnsi="ＭＳ ゴシック" w:hint="eastAsia"/>
                          <w:b/>
                          <w:color w:val="FFFFFF" w:themeColor="background1"/>
                          <w:sz w:val="24"/>
                        </w:rPr>
                        <w:t>管理のために必要な事項</w:t>
                      </w:r>
                    </w:p>
                  </w:txbxContent>
                </v:textbox>
              </v:shape>
            </w:pict>
          </mc:Fallback>
        </mc:AlternateContent>
      </w:r>
      <w:r>
        <w:rPr>
          <w:rFonts w:hint="eastAsia"/>
          <w:noProof/>
        </w:rPr>
        <mc:AlternateContent>
          <mc:Choice Requires="wps">
            <w:drawing>
              <wp:anchor distT="0" distB="0" distL="114300" distR="114300" simplePos="0" relativeHeight="251661311" behindDoc="1" locked="0" layoutInCell="1" allowOverlap="1" wp14:anchorId="7F875355" wp14:editId="0ECB6386">
                <wp:simplePos x="0" y="0"/>
                <wp:positionH relativeFrom="column">
                  <wp:posOffset>4445</wp:posOffset>
                </wp:positionH>
                <wp:positionV relativeFrom="paragraph">
                  <wp:posOffset>3042285</wp:posOffset>
                </wp:positionV>
                <wp:extent cx="5934075" cy="1114425"/>
                <wp:effectExtent l="0" t="0" r="28575" b="28575"/>
                <wp:wrapNone/>
                <wp:docPr id="24" name="角丸四角形 24"/>
                <wp:cNvGraphicFramePr/>
                <a:graphic xmlns:a="http://schemas.openxmlformats.org/drawingml/2006/main">
                  <a:graphicData uri="http://schemas.microsoft.com/office/word/2010/wordprocessingShape">
                    <wps:wsp>
                      <wps:cNvSpPr/>
                      <wps:spPr>
                        <a:xfrm>
                          <a:off x="0" y="0"/>
                          <a:ext cx="5934075" cy="1114425"/>
                        </a:xfrm>
                        <a:prstGeom prst="roundRect">
                          <a:avLst>
                            <a:gd name="adj" fmla="val 12752"/>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4D" w14:textId="77777777" w:rsidR="001F6F64" w:rsidRPr="001F6F64" w:rsidRDefault="001F6F64" w:rsidP="001F6F64">
                            <w:pPr>
                              <w:rPr>
                                <w:rFonts w:ascii="ＭＳ ゴシック" w:eastAsia="ＭＳ ゴシック" w:hAnsi="ＭＳ ゴシック"/>
                                <w:b/>
                                <w:color w:val="000000" w:themeColor="text1"/>
                                <w:sz w:val="24"/>
                                <w:u w:val="single"/>
                              </w:rPr>
                            </w:pPr>
                          </w:p>
                          <w:p w14:paraId="1F6D014E" w14:textId="77777777" w:rsidR="001F6F64" w:rsidRPr="002844AA" w:rsidRDefault="001F6F64" w:rsidP="001B0E1B">
                            <w:pPr>
                              <w:ind w:leftChars="100" w:left="210" w:firstLineChars="100" w:firstLine="210"/>
                              <w:jc w:val="left"/>
                              <w:rPr>
                                <w:rFonts w:ascii="HG丸ｺﾞｼｯｸM-PRO" w:eastAsia="HG丸ｺﾞｼｯｸM-PRO" w:hAnsi="HG丸ｺﾞｼｯｸM-PRO"/>
                                <w:b/>
                                <w:color w:val="000000" w:themeColor="text1"/>
                                <w:sz w:val="24"/>
                                <w:u w:val="single"/>
                              </w:rPr>
                            </w:pPr>
                            <w:r w:rsidRPr="002844AA">
                              <w:rPr>
                                <w:rFonts w:ascii="HG丸ｺﾞｼｯｸM-PRO" w:eastAsia="HG丸ｺﾞｼｯｸM-PRO" w:hAnsi="HG丸ｺﾞｼｯｸM-PRO" w:hint="eastAsia"/>
                                <w:color w:val="000000" w:themeColor="text1"/>
                              </w:rPr>
                              <w:t>健全な人工林の育成、里山の再生等により、シカ本来の生息地を確保する。未収穫作物や廃棄作物の撤去、山際の刈り払い、耕作放棄地等の整備など</w:t>
                            </w:r>
                            <w:r w:rsidRPr="002844AA">
                              <w:rPr>
                                <w:rFonts w:ascii="HG丸ｺﾞｼｯｸM-PRO" w:eastAsia="HG丸ｺﾞｼｯｸM-PRO" w:hAnsi="HG丸ｺﾞｼｯｸM-PRO" w:hint="eastAsia"/>
                                <w:b/>
                                <w:color w:val="000000" w:themeColor="text1"/>
                              </w:rPr>
                              <w:t>、</w:t>
                            </w:r>
                            <w:r w:rsidRPr="002844AA">
                              <w:rPr>
                                <w:rFonts w:ascii="HG丸ｺﾞｼｯｸM-PRO" w:eastAsia="HG丸ｺﾞｼｯｸM-PRO" w:hAnsi="HG丸ｺﾞｼｯｸM-PRO" w:hint="eastAsia"/>
                                <w:color w:val="000000" w:themeColor="text1"/>
                              </w:rPr>
                              <w:t>シカを里に寄せつけない環境づくりを推進する。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50" style="position:absolute;left:0;text-align:left;margin-left:.35pt;margin-top:239.55pt;width:467.25pt;height:87.7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" fillcolor="white [3212]" strokecolor="#00b050" strokeweight="2pt">
                <v:textbox>
                  <w:txbxContent>
                    <w:p w14:paraId="1F6D014D" w14:textId="77777777" w:rsidR="001F6F64" w:rsidRPr="001F6F64" w:rsidRDefault="001F6F64" w:rsidP="001F6F64">
                      <w:pPr>
                        <w:rPr>
                          <w:rFonts w:ascii="ＭＳ ゴシック" w:eastAsia="ＭＳ ゴシック" w:hAnsi="ＭＳ ゴシック"/>
                          <w:b/>
                          <w:color w:val="000000" w:themeColor="text1"/>
                          <w:sz w:val="24"/>
                          <w:u w:val="single"/>
                        </w:rPr>
                      </w:pPr>
                    </w:p>
                    <w:p w14:paraId="1F6D014E" w14:textId="77777777" w:rsidR="001F6F64" w:rsidRPr="002844AA" w:rsidRDefault="001F6F64" w:rsidP="001B0E1B">
                      <w:pPr>
                        <w:ind w:leftChars="100" w:left="210" w:firstLineChars="100" w:firstLine="210"/>
                        <w:jc w:val="left"/>
                        <w:rPr>
                          <w:rFonts w:ascii="HG丸ｺﾞｼｯｸM-PRO" w:eastAsia="HG丸ｺﾞｼｯｸM-PRO" w:hAnsi="HG丸ｺﾞｼｯｸM-PRO"/>
                          <w:b/>
                          <w:color w:val="000000" w:themeColor="text1"/>
                          <w:sz w:val="24"/>
                          <w:u w:val="single"/>
                        </w:rPr>
                      </w:pPr>
                      <w:r w:rsidRPr="002844AA">
                        <w:rPr>
                          <w:rFonts w:ascii="HG丸ｺﾞｼｯｸM-PRO" w:eastAsia="HG丸ｺﾞｼｯｸM-PRO" w:hAnsi="HG丸ｺﾞｼｯｸM-PRO" w:hint="eastAsia"/>
                          <w:color w:val="000000" w:themeColor="text1"/>
                        </w:rPr>
                        <w:t>健全な人工林の育成、里山の再生等により、シカ本来の生息地を確保する。未収穫作物や廃棄作物の撤去、山際の刈り払い、耕作放棄地等の整備など</w:t>
                      </w:r>
                      <w:r w:rsidRPr="002844AA">
                        <w:rPr>
                          <w:rFonts w:ascii="HG丸ｺﾞｼｯｸM-PRO" w:eastAsia="HG丸ｺﾞｼｯｸM-PRO" w:hAnsi="HG丸ｺﾞｼｯｸM-PRO" w:hint="eastAsia"/>
                          <w:b/>
                          <w:color w:val="000000" w:themeColor="text1"/>
                        </w:rPr>
                        <w:t>、</w:t>
                      </w:r>
                      <w:r w:rsidRPr="002844AA">
                        <w:rPr>
                          <w:rFonts w:ascii="HG丸ｺﾞｼｯｸM-PRO" w:eastAsia="HG丸ｺﾞｼｯｸM-PRO" w:hAnsi="HG丸ｺﾞｼｯｸM-PRO" w:hint="eastAsia"/>
                          <w:color w:val="000000" w:themeColor="text1"/>
                        </w:rPr>
                        <w:t>シカを里に寄せつけない環境づくりを推進する。</w:t>
                      </w:r>
                    </w:p>
                  </w:txbxContent>
                </v:textbox>
              </v:roundrect>
            </w:pict>
          </mc:Fallback>
        </mc:AlternateContent>
      </w:r>
      <w:r>
        <w:rPr>
          <w:rFonts w:hint="eastAsia"/>
          <w:noProof/>
        </w:rPr>
        <mc:AlternateContent>
          <mc:Choice Requires="wps">
            <w:drawing>
              <wp:anchor distT="0" distB="0" distL="114300" distR="114300" simplePos="0" relativeHeight="251681792" behindDoc="0" locked="0" layoutInCell="1" allowOverlap="1" wp14:anchorId="1F6D011F" wp14:editId="3EDB011A">
                <wp:simplePos x="0" y="0"/>
                <wp:positionH relativeFrom="column">
                  <wp:posOffset>4445</wp:posOffset>
                </wp:positionH>
                <wp:positionV relativeFrom="paragraph">
                  <wp:posOffset>4252595</wp:posOffset>
                </wp:positionV>
                <wp:extent cx="2790825" cy="323850"/>
                <wp:effectExtent l="0" t="0" r="28575" b="19050"/>
                <wp:wrapNone/>
                <wp:docPr id="29" name="1 つの角を丸めた四角形 29"/>
                <wp:cNvGraphicFramePr/>
                <a:graphic xmlns:a="http://schemas.openxmlformats.org/drawingml/2006/main">
                  <a:graphicData uri="http://schemas.microsoft.com/office/word/2010/wordprocessingShape">
                    <wps:wsp>
                      <wps:cNvSpPr/>
                      <wps:spPr>
                        <a:xfrm>
                          <a:off x="0" y="0"/>
                          <a:ext cx="2790825" cy="323850"/>
                        </a:xfrm>
                        <a:prstGeom prst="round1Rect">
                          <a:avLst/>
                        </a:prstGeom>
                        <a:solidFill>
                          <a:schemeClr val="accent3">
                            <a:lumMod val="75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4C" w14:textId="77777777" w:rsidR="001B0E1B" w:rsidRPr="001B0E1B" w:rsidRDefault="001B0E1B" w:rsidP="001B0E1B">
                            <w:pPr>
                              <w:jc w:val="left"/>
                              <w:rPr>
                                <w:rFonts w:asciiTheme="majorEastAsia" w:eastAsiaTheme="majorEastAsia" w:hAnsiTheme="majorEastAsia"/>
                                <w:b/>
                                <w:color w:val="FFFFFF" w:themeColor="background1"/>
                                <w:sz w:val="24"/>
                              </w:rPr>
                            </w:pPr>
                            <w:r w:rsidRPr="001B0E1B">
                              <w:rPr>
                                <w:rFonts w:ascii="ＭＳ ゴシック" w:eastAsia="ＭＳ ゴシック" w:hAnsi="ＭＳ ゴシック" w:hint="eastAsia"/>
                                <w:b/>
                                <w:color w:val="FFFFFF" w:themeColor="background1"/>
                                <w:sz w:val="24"/>
                              </w:rPr>
                              <w:t>生息地の保護及び整備に関する事項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つの角を丸めた四角形 29" o:spid="_x0000_s1051" style="position:absolute;left:0;text-align:left;margin-left:.35pt;margin-top:334.85pt;width:219.7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0825,323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" adj="-11796480,,5400" path="m,l2736849,v29810,,53976,24166,53976,53976l2790825,323850,,323850,,xe" fillcolor="#76923c [2406]" strokecolor="#4e6128 [1606]" strokeweight="2pt">
                <v:stroke joinstyle="miter"/>
                <v:formulas/>
                <v:path arrowok="t" o:connecttype="custom" o:connectlocs="0,0;2736849,0;2790825,53976;2790825,323850;0,323850;0,0" o:connectangles="0,0,0,0,0,0" textboxrect="0,0,2790825,323850"/>
                <v:textbox>
                  <w:txbxContent>
                    <w:p w14:paraId="1F6D014C" w14:textId="77777777" w:rsidR="001B0E1B" w:rsidRPr="001B0E1B" w:rsidRDefault="001B0E1B" w:rsidP="001B0E1B">
                      <w:pPr>
                        <w:jc w:val="left"/>
                        <w:rPr>
                          <w:rFonts w:asciiTheme="majorEastAsia" w:eastAsiaTheme="majorEastAsia" w:hAnsiTheme="majorEastAsia"/>
                          <w:b/>
                          <w:color w:val="FFFFFF" w:themeColor="background1"/>
                          <w:sz w:val="24"/>
                        </w:rPr>
                      </w:pPr>
                      <w:r w:rsidRPr="001B0E1B">
                        <w:rPr>
                          <w:rFonts w:ascii="ＭＳ ゴシック" w:eastAsia="ＭＳ ゴシック" w:hAnsi="ＭＳ ゴシック" w:hint="eastAsia"/>
                          <w:b/>
                          <w:color w:val="FFFFFF" w:themeColor="background1"/>
                          <w:sz w:val="24"/>
                        </w:rPr>
                        <w:t>生息地の保護及び整備に関する事項</w:t>
                      </w:r>
                    </w:p>
                  </w:txbxContent>
                </v:textbox>
              </v:shape>
            </w:pict>
          </mc:Fallback>
        </mc:AlternateContent>
      </w:r>
      <w:r>
        <w:rPr>
          <w:rFonts w:hint="eastAsia"/>
          <w:noProof/>
        </w:rPr>
        <mc:AlternateContent>
          <mc:Choice Requires="wps">
            <w:drawing>
              <wp:anchor distT="0" distB="0" distL="114300" distR="114300" simplePos="0" relativeHeight="251707392" behindDoc="1" locked="0" layoutInCell="1" allowOverlap="1" wp14:anchorId="226950C2" wp14:editId="25147291">
                <wp:simplePos x="0" y="0"/>
                <wp:positionH relativeFrom="column">
                  <wp:posOffset>4445</wp:posOffset>
                </wp:positionH>
                <wp:positionV relativeFrom="paragraph">
                  <wp:posOffset>4251960</wp:posOffset>
                </wp:positionV>
                <wp:extent cx="5934075" cy="18288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5934075" cy="1828800"/>
                        </a:xfrm>
                        <a:prstGeom prst="roundRect">
                          <a:avLst>
                            <a:gd name="adj" fmla="val 12752"/>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6D0150" w14:textId="77777777" w:rsidR="001F6F64" w:rsidRPr="004F4B33" w:rsidRDefault="001F6F64" w:rsidP="001F6F64">
                            <w:pPr>
                              <w:rPr>
                                <w:rFonts w:ascii="ＭＳ ゴシック" w:eastAsia="ＭＳ ゴシック" w:hAnsi="ＭＳ ゴシック"/>
                                <w:b/>
                                <w:color w:val="000000" w:themeColor="text1"/>
                                <w:sz w:val="24"/>
                                <w:u w:val="single"/>
                              </w:rPr>
                            </w:pPr>
                          </w:p>
                          <w:p w14:paraId="1F6D0151" w14:textId="77777777" w:rsidR="001F6F64" w:rsidRPr="002844AA" w:rsidRDefault="001B0E1B" w:rsidP="001F6F64">
                            <w:pPr>
                              <w:rPr>
                                <w:rFonts w:ascii="HG丸ｺﾞｼｯｸM-PRO" w:eastAsia="HG丸ｺﾞｼｯｸM-PRO" w:hAnsi="HG丸ｺﾞｼｯｸM-PRO"/>
                                <w:b/>
                                <w:color w:val="000000" w:themeColor="text1"/>
                                <w:sz w:val="24"/>
                                <w:u w:val="single"/>
                              </w:rPr>
                            </w:pPr>
                            <w:r w:rsidRPr="002844AA">
                              <w:rPr>
                                <w:rFonts w:ascii="HG丸ｺﾞｼｯｸM-PRO" w:eastAsia="HG丸ｺﾞｼｯｸM-PRO" w:hAnsi="HG丸ｺﾞｼｯｸM-PRO" w:hint="eastAsia"/>
                                <w:b/>
                                <w:color w:val="000000" w:themeColor="text1"/>
                                <w:szCs w:val="21"/>
                              </w:rPr>
                              <w:t>○</w:t>
                            </w:r>
                            <w:r w:rsidR="001F6F64" w:rsidRPr="002844AA">
                              <w:rPr>
                                <w:rFonts w:ascii="HG丸ｺﾞｼｯｸM-PRO" w:eastAsia="HG丸ｺﾞｼｯｸM-PRO" w:hAnsi="HG丸ｺﾞｼｯｸM-PRO" w:hint="eastAsia"/>
                                <w:b/>
                                <w:color w:val="000000" w:themeColor="text1"/>
                              </w:rPr>
                              <w:t>被害防除対策</w:t>
                            </w:r>
                          </w:p>
                          <w:p w14:paraId="1F6D0152" w14:textId="77777777" w:rsidR="001F6F64" w:rsidRPr="002844AA" w:rsidRDefault="001F6F64" w:rsidP="001B0E1B">
                            <w:pPr>
                              <w:ind w:leftChars="100" w:left="210" w:firstLineChars="100" w:firstLine="21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rPr>
                              <w:t>農林業被害の防止を図るために、防鹿柵の設置、忌避剤の散布、ツリーシェルターによる保護などの防除対策を進める。</w:t>
                            </w:r>
                          </w:p>
                          <w:p w14:paraId="1F6D0153" w14:textId="77777777" w:rsidR="001F6F64" w:rsidRPr="002844AA" w:rsidRDefault="001B0E1B" w:rsidP="001F6F64">
                            <w:pPr>
                              <w:rPr>
                                <w:rFonts w:ascii="HG丸ｺﾞｼｯｸM-PRO" w:eastAsia="HG丸ｺﾞｼｯｸM-PRO" w:hAnsi="HG丸ｺﾞｼｯｸM-PRO"/>
                                <w:b/>
                                <w:color w:val="000000" w:themeColor="text1"/>
                                <w:szCs w:val="21"/>
                              </w:rPr>
                            </w:pPr>
                            <w:r w:rsidRPr="002844AA">
                              <w:rPr>
                                <w:rFonts w:ascii="HG丸ｺﾞｼｯｸM-PRO" w:eastAsia="HG丸ｺﾞｼｯｸM-PRO" w:hAnsi="HG丸ｺﾞｼｯｸM-PRO" w:hint="eastAsia"/>
                                <w:b/>
                                <w:color w:val="000000" w:themeColor="text1"/>
                                <w:szCs w:val="21"/>
                              </w:rPr>
                              <w:t>○</w:t>
                            </w:r>
                            <w:r w:rsidR="001F6F64" w:rsidRPr="002844AA">
                              <w:rPr>
                                <w:rFonts w:ascii="HG丸ｺﾞｼｯｸM-PRO" w:eastAsia="HG丸ｺﾞｼｯｸM-PRO" w:hAnsi="HG丸ｺﾞｼｯｸM-PRO" w:hint="eastAsia"/>
                                <w:b/>
                                <w:color w:val="000000" w:themeColor="text1"/>
                                <w:szCs w:val="21"/>
                              </w:rPr>
                              <w:t>モニタリング</w:t>
                            </w:r>
                          </w:p>
                          <w:p w14:paraId="1F6D0154" w14:textId="2DFBAA53" w:rsidR="001F6F64" w:rsidRPr="004F4B33" w:rsidRDefault="001F6F64" w:rsidP="001B0E1B">
                            <w:pPr>
                              <w:ind w:leftChars="100" w:left="210" w:firstLineChars="100" w:firstLine="210"/>
                              <w:jc w:val="left"/>
                              <w:rPr>
                                <w:rFonts w:ascii="ＭＳ ゴシック" w:eastAsia="ＭＳ ゴシック" w:hAnsi="ＭＳ ゴシック"/>
                                <w:b/>
                                <w:color w:val="000000" w:themeColor="text1"/>
                                <w:sz w:val="24"/>
                                <w:u w:val="single"/>
                              </w:rPr>
                            </w:pPr>
                            <w:r w:rsidRPr="002844AA">
                              <w:rPr>
                                <w:rFonts w:ascii="HG丸ｺﾞｼｯｸM-PRO" w:eastAsia="HG丸ｺﾞｼｯｸM-PRO" w:hAnsi="HG丸ｺﾞｼｯｸM-PRO" w:hint="eastAsia"/>
                                <w:color w:val="000000" w:themeColor="text1"/>
                              </w:rPr>
                              <w:t>シカの生息動</w:t>
                            </w:r>
                            <w:r w:rsidR="00E17495">
                              <w:rPr>
                                <w:rFonts w:ascii="HG丸ｺﾞｼｯｸM-PRO" w:eastAsia="HG丸ｺﾞｼｯｸM-PRO" w:hAnsi="HG丸ｺﾞｼｯｸM-PRO" w:hint="eastAsia"/>
                                <w:color w:val="000000" w:themeColor="text1"/>
                              </w:rPr>
                              <w:t>向、生息環境、捕獲状況、被害の程度等についてモニタリングし、</w:t>
                            </w:r>
                            <w:r w:rsidRPr="002844AA">
                              <w:rPr>
                                <w:rFonts w:ascii="HG丸ｺﾞｼｯｸM-PRO" w:eastAsia="HG丸ｺﾞｼｯｸM-PRO" w:hAnsi="HG丸ｺﾞｼｯｸM-PRO" w:hint="eastAsia"/>
                                <w:color w:val="000000" w:themeColor="text1"/>
                              </w:rPr>
                              <w:t>管理計画の進捗状況を点検するとともに、計画にフィードバックさせる。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25" o:spid="_x0000_s1052" style="position:absolute;left:0;text-align:left;margin-left:.35pt;margin-top:334.8pt;width:467.25pt;height:2in;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3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" fillcolor="white [3212]" strokecolor="#00b050" strokeweight="2pt">
                <v:textbox>
                  <w:txbxContent>
                    <w:p w14:paraId="1F6D0150" w14:textId="77777777" w:rsidR="001F6F64" w:rsidRPr="004F4B33" w:rsidRDefault="001F6F64" w:rsidP="001F6F64">
                      <w:pPr>
                        <w:rPr>
                          <w:rFonts w:ascii="ＭＳ ゴシック" w:eastAsia="ＭＳ ゴシック" w:hAnsi="ＭＳ ゴシック"/>
                          <w:b/>
                          <w:color w:val="000000" w:themeColor="text1"/>
                          <w:sz w:val="24"/>
                          <w:u w:val="single"/>
                        </w:rPr>
                      </w:pPr>
                    </w:p>
                    <w:p w14:paraId="1F6D0151" w14:textId="77777777" w:rsidR="001F6F64" w:rsidRPr="002844AA" w:rsidRDefault="001B0E1B" w:rsidP="001F6F64">
                      <w:pPr>
                        <w:rPr>
                          <w:rFonts w:ascii="HG丸ｺﾞｼｯｸM-PRO" w:eastAsia="HG丸ｺﾞｼｯｸM-PRO" w:hAnsi="HG丸ｺﾞｼｯｸM-PRO"/>
                          <w:b/>
                          <w:color w:val="000000" w:themeColor="text1"/>
                          <w:sz w:val="24"/>
                          <w:u w:val="single"/>
                        </w:rPr>
                      </w:pPr>
                      <w:r w:rsidRPr="002844AA">
                        <w:rPr>
                          <w:rFonts w:ascii="HG丸ｺﾞｼｯｸM-PRO" w:eastAsia="HG丸ｺﾞｼｯｸM-PRO" w:hAnsi="HG丸ｺﾞｼｯｸM-PRO" w:hint="eastAsia"/>
                          <w:b/>
                          <w:color w:val="000000" w:themeColor="text1"/>
                          <w:szCs w:val="21"/>
                        </w:rPr>
                        <w:t>○</w:t>
                      </w:r>
                      <w:r w:rsidR="001F6F64" w:rsidRPr="002844AA">
                        <w:rPr>
                          <w:rFonts w:ascii="HG丸ｺﾞｼｯｸM-PRO" w:eastAsia="HG丸ｺﾞｼｯｸM-PRO" w:hAnsi="HG丸ｺﾞｼｯｸM-PRO" w:hint="eastAsia"/>
                          <w:b/>
                          <w:color w:val="000000" w:themeColor="text1"/>
                        </w:rPr>
                        <w:t>被害防除対策</w:t>
                      </w:r>
                    </w:p>
                    <w:p w14:paraId="1F6D0152" w14:textId="77777777" w:rsidR="001F6F64" w:rsidRPr="002844AA" w:rsidRDefault="001F6F64" w:rsidP="001B0E1B">
                      <w:pPr>
                        <w:ind w:leftChars="100" w:left="210" w:firstLineChars="100" w:firstLine="210"/>
                        <w:rPr>
                          <w:rFonts w:ascii="HG丸ｺﾞｼｯｸM-PRO" w:eastAsia="HG丸ｺﾞｼｯｸM-PRO" w:hAnsi="HG丸ｺﾞｼｯｸM-PRO"/>
                          <w:color w:val="000000" w:themeColor="text1"/>
                        </w:rPr>
                      </w:pPr>
                      <w:r w:rsidRPr="002844AA">
                        <w:rPr>
                          <w:rFonts w:ascii="HG丸ｺﾞｼｯｸM-PRO" w:eastAsia="HG丸ｺﾞｼｯｸM-PRO" w:hAnsi="HG丸ｺﾞｼｯｸM-PRO" w:hint="eastAsia"/>
                          <w:color w:val="000000" w:themeColor="text1"/>
                        </w:rPr>
                        <w:t>農林業被害の防止を図るために、防鹿柵の設置、忌避剤の散布、ツリーシェルターによる保護などの防除対策を進める。</w:t>
                      </w:r>
                    </w:p>
                    <w:p w14:paraId="1F6D0153" w14:textId="77777777" w:rsidR="001F6F64" w:rsidRPr="002844AA" w:rsidRDefault="001B0E1B" w:rsidP="001F6F64">
                      <w:pPr>
                        <w:rPr>
                          <w:rFonts w:ascii="HG丸ｺﾞｼｯｸM-PRO" w:eastAsia="HG丸ｺﾞｼｯｸM-PRO" w:hAnsi="HG丸ｺﾞｼｯｸM-PRO"/>
                          <w:b/>
                          <w:color w:val="000000" w:themeColor="text1"/>
                          <w:szCs w:val="21"/>
                        </w:rPr>
                      </w:pPr>
                      <w:r w:rsidRPr="002844AA">
                        <w:rPr>
                          <w:rFonts w:ascii="HG丸ｺﾞｼｯｸM-PRO" w:eastAsia="HG丸ｺﾞｼｯｸM-PRO" w:hAnsi="HG丸ｺﾞｼｯｸM-PRO" w:hint="eastAsia"/>
                          <w:b/>
                          <w:color w:val="000000" w:themeColor="text1"/>
                          <w:szCs w:val="21"/>
                        </w:rPr>
                        <w:t>○</w:t>
                      </w:r>
                      <w:r w:rsidR="001F6F64" w:rsidRPr="002844AA">
                        <w:rPr>
                          <w:rFonts w:ascii="HG丸ｺﾞｼｯｸM-PRO" w:eastAsia="HG丸ｺﾞｼｯｸM-PRO" w:hAnsi="HG丸ｺﾞｼｯｸM-PRO" w:hint="eastAsia"/>
                          <w:b/>
                          <w:color w:val="000000" w:themeColor="text1"/>
                          <w:szCs w:val="21"/>
                        </w:rPr>
                        <w:t>モニタリング</w:t>
                      </w:r>
                    </w:p>
                    <w:p w14:paraId="1F6D0154" w14:textId="2DFBAA53" w:rsidR="001F6F64" w:rsidRPr="004F4B33" w:rsidRDefault="001F6F64" w:rsidP="001B0E1B">
                      <w:pPr>
                        <w:ind w:leftChars="100" w:left="210" w:firstLineChars="100" w:firstLine="210"/>
                        <w:jc w:val="left"/>
                        <w:rPr>
                          <w:rFonts w:ascii="ＭＳ ゴシック" w:eastAsia="ＭＳ ゴシック" w:hAnsi="ＭＳ ゴシック"/>
                          <w:b/>
                          <w:color w:val="000000" w:themeColor="text1"/>
                          <w:sz w:val="24"/>
                          <w:u w:val="single"/>
                        </w:rPr>
                      </w:pPr>
                      <w:r w:rsidRPr="002844AA">
                        <w:rPr>
                          <w:rFonts w:ascii="HG丸ｺﾞｼｯｸM-PRO" w:eastAsia="HG丸ｺﾞｼｯｸM-PRO" w:hAnsi="HG丸ｺﾞｼｯｸM-PRO" w:hint="eastAsia"/>
                          <w:color w:val="000000" w:themeColor="text1"/>
                        </w:rPr>
                        <w:t>シカの生息動</w:t>
                      </w:r>
                      <w:r w:rsidR="00E17495">
                        <w:rPr>
                          <w:rFonts w:ascii="HG丸ｺﾞｼｯｸM-PRO" w:eastAsia="HG丸ｺﾞｼｯｸM-PRO" w:hAnsi="HG丸ｺﾞｼｯｸM-PRO" w:hint="eastAsia"/>
                          <w:color w:val="000000" w:themeColor="text1"/>
                        </w:rPr>
                        <w:t>向、生息環境、捕獲状況、被害の程度等についてモニタリングし、</w:t>
                      </w:r>
                      <w:r w:rsidRPr="002844AA">
                        <w:rPr>
                          <w:rFonts w:ascii="HG丸ｺﾞｼｯｸM-PRO" w:eastAsia="HG丸ｺﾞｼｯｸM-PRO" w:hAnsi="HG丸ｺﾞｼｯｸM-PRO" w:hint="eastAsia"/>
                          <w:color w:val="000000" w:themeColor="text1"/>
                        </w:rPr>
                        <w:t>管理計画の進捗状況を点検するとともに、計画にフィードバックさせる。</w:t>
                      </w:r>
                    </w:p>
                  </w:txbxContent>
                </v:textbox>
              </v:roundrect>
            </w:pict>
          </mc:Fallback>
        </mc:AlternateContent>
      </w:r>
    </w:p>
    <w:sectPr w:rsidR="004F4B33" w:rsidSect="002844AA">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369FC" w14:textId="77777777" w:rsidR="009D68C0" w:rsidRDefault="009D68C0" w:rsidP="00FD4AD9">
      <w:r>
        <w:separator/>
      </w:r>
    </w:p>
  </w:endnote>
  <w:endnote w:type="continuationSeparator" w:id="0">
    <w:p w14:paraId="1D24F816" w14:textId="77777777" w:rsidR="009D68C0" w:rsidRDefault="009D68C0" w:rsidP="00FD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8233C" w14:textId="77777777" w:rsidR="009D68C0" w:rsidRDefault="009D68C0" w:rsidP="00FD4AD9">
      <w:r>
        <w:separator/>
      </w:r>
    </w:p>
  </w:footnote>
  <w:footnote w:type="continuationSeparator" w:id="0">
    <w:p w14:paraId="5F32568D" w14:textId="77777777" w:rsidR="009D68C0" w:rsidRDefault="009D68C0" w:rsidP="00FD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DD"/>
    <w:rsid w:val="00005A53"/>
    <w:rsid w:val="00021F03"/>
    <w:rsid w:val="00037E7A"/>
    <w:rsid w:val="00040E3E"/>
    <w:rsid w:val="00053082"/>
    <w:rsid w:val="00056DF1"/>
    <w:rsid w:val="0007254D"/>
    <w:rsid w:val="000B6D4A"/>
    <w:rsid w:val="000C0BB7"/>
    <w:rsid w:val="000C49E9"/>
    <w:rsid w:val="000D0ED1"/>
    <w:rsid w:val="00116A52"/>
    <w:rsid w:val="00131C86"/>
    <w:rsid w:val="00164E51"/>
    <w:rsid w:val="001A1EC1"/>
    <w:rsid w:val="001B0E1B"/>
    <w:rsid w:val="001D4E60"/>
    <w:rsid w:val="001E1D8C"/>
    <w:rsid w:val="001F6F64"/>
    <w:rsid w:val="002327FD"/>
    <w:rsid w:val="0026777D"/>
    <w:rsid w:val="002844AA"/>
    <w:rsid w:val="002D36C3"/>
    <w:rsid w:val="002E19D2"/>
    <w:rsid w:val="00310FA7"/>
    <w:rsid w:val="00322993"/>
    <w:rsid w:val="003430D8"/>
    <w:rsid w:val="00373DC6"/>
    <w:rsid w:val="003927CA"/>
    <w:rsid w:val="00393CDB"/>
    <w:rsid w:val="003E7435"/>
    <w:rsid w:val="00465E38"/>
    <w:rsid w:val="004D6E57"/>
    <w:rsid w:val="004F1713"/>
    <w:rsid w:val="004F4B33"/>
    <w:rsid w:val="00502D13"/>
    <w:rsid w:val="00544CE3"/>
    <w:rsid w:val="0057112B"/>
    <w:rsid w:val="00574E46"/>
    <w:rsid w:val="005E30D9"/>
    <w:rsid w:val="006004DD"/>
    <w:rsid w:val="00662506"/>
    <w:rsid w:val="00693991"/>
    <w:rsid w:val="006B0112"/>
    <w:rsid w:val="006D23D9"/>
    <w:rsid w:val="006E6414"/>
    <w:rsid w:val="00702BE1"/>
    <w:rsid w:val="007942A3"/>
    <w:rsid w:val="007962A2"/>
    <w:rsid w:val="007B7916"/>
    <w:rsid w:val="007D4924"/>
    <w:rsid w:val="00804050"/>
    <w:rsid w:val="00817E31"/>
    <w:rsid w:val="00820923"/>
    <w:rsid w:val="00857CF5"/>
    <w:rsid w:val="008956BF"/>
    <w:rsid w:val="008C047D"/>
    <w:rsid w:val="0099535A"/>
    <w:rsid w:val="009A1FF8"/>
    <w:rsid w:val="009C3098"/>
    <w:rsid w:val="009C76FE"/>
    <w:rsid w:val="009D68C0"/>
    <w:rsid w:val="009D77D8"/>
    <w:rsid w:val="009E5CF0"/>
    <w:rsid w:val="00A43271"/>
    <w:rsid w:val="00A76949"/>
    <w:rsid w:val="00A87F1D"/>
    <w:rsid w:val="00AE0C92"/>
    <w:rsid w:val="00BB6139"/>
    <w:rsid w:val="00BB68F7"/>
    <w:rsid w:val="00C35CCB"/>
    <w:rsid w:val="00C457DF"/>
    <w:rsid w:val="00CE7CB5"/>
    <w:rsid w:val="00D004C6"/>
    <w:rsid w:val="00D64B0E"/>
    <w:rsid w:val="00D909AB"/>
    <w:rsid w:val="00D920C4"/>
    <w:rsid w:val="00DA0849"/>
    <w:rsid w:val="00DB1780"/>
    <w:rsid w:val="00E17495"/>
    <w:rsid w:val="00E37E26"/>
    <w:rsid w:val="00E566BC"/>
    <w:rsid w:val="00EA675A"/>
    <w:rsid w:val="00ED1B5D"/>
    <w:rsid w:val="00F23D5D"/>
    <w:rsid w:val="00F4455D"/>
    <w:rsid w:val="00F5370D"/>
    <w:rsid w:val="00F54FCB"/>
    <w:rsid w:val="00F62ECD"/>
    <w:rsid w:val="00FB0D9A"/>
    <w:rsid w:val="00FD4AD9"/>
    <w:rsid w:val="00FE4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6D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F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4FCB"/>
    <w:rPr>
      <w:rFonts w:asciiTheme="majorHAnsi" w:eastAsiaTheme="majorEastAsia" w:hAnsiTheme="majorHAnsi" w:cstheme="majorBidi"/>
      <w:sz w:val="18"/>
      <w:szCs w:val="18"/>
    </w:rPr>
  </w:style>
  <w:style w:type="paragraph" w:styleId="a5">
    <w:name w:val="header"/>
    <w:basedOn w:val="a"/>
    <w:link w:val="a6"/>
    <w:uiPriority w:val="99"/>
    <w:unhideWhenUsed/>
    <w:rsid w:val="00FD4AD9"/>
    <w:pPr>
      <w:tabs>
        <w:tab w:val="center" w:pos="4252"/>
        <w:tab w:val="right" w:pos="8504"/>
      </w:tabs>
      <w:snapToGrid w:val="0"/>
    </w:pPr>
  </w:style>
  <w:style w:type="character" w:customStyle="1" w:styleId="a6">
    <w:name w:val="ヘッダー (文字)"/>
    <w:basedOn w:val="a0"/>
    <w:link w:val="a5"/>
    <w:uiPriority w:val="99"/>
    <w:rsid w:val="00FD4AD9"/>
    <w:rPr>
      <w:rFonts w:ascii="Century" w:eastAsia="ＭＳ 明朝" w:hAnsi="Century" w:cs="Times New Roman"/>
      <w:szCs w:val="24"/>
    </w:rPr>
  </w:style>
  <w:style w:type="paragraph" w:styleId="a7">
    <w:name w:val="footer"/>
    <w:basedOn w:val="a"/>
    <w:link w:val="a8"/>
    <w:uiPriority w:val="99"/>
    <w:unhideWhenUsed/>
    <w:rsid w:val="00FD4AD9"/>
    <w:pPr>
      <w:tabs>
        <w:tab w:val="center" w:pos="4252"/>
        <w:tab w:val="right" w:pos="8504"/>
      </w:tabs>
      <w:snapToGrid w:val="0"/>
    </w:pPr>
  </w:style>
  <w:style w:type="character" w:customStyle="1" w:styleId="a8">
    <w:name w:val="フッター (文字)"/>
    <w:basedOn w:val="a0"/>
    <w:link w:val="a7"/>
    <w:uiPriority w:val="99"/>
    <w:rsid w:val="00FD4AD9"/>
    <w:rPr>
      <w:rFonts w:ascii="Century" w:eastAsia="ＭＳ 明朝" w:hAnsi="Century" w:cs="Times New Roman"/>
      <w:szCs w:val="24"/>
    </w:rPr>
  </w:style>
  <w:style w:type="paragraph" w:styleId="Web">
    <w:name w:val="Normal (Web)"/>
    <w:basedOn w:val="a"/>
    <w:uiPriority w:val="99"/>
    <w:semiHidden/>
    <w:unhideWhenUsed/>
    <w:rsid w:val="00CE7C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4F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54FCB"/>
    <w:rPr>
      <w:rFonts w:asciiTheme="majorHAnsi" w:eastAsiaTheme="majorEastAsia" w:hAnsiTheme="majorHAnsi" w:cstheme="majorBidi"/>
      <w:sz w:val="18"/>
      <w:szCs w:val="18"/>
    </w:rPr>
  </w:style>
  <w:style w:type="paragraph" w:styleId="a5">
    <w:name w:val="header"/>
    <w:basedOn w:val="a"/>
    <w:link w:val="a6"/>
    <w:uiPriority w:val="99"/>
    <w:unhideWhenUsed/>
    <w:rsid w:val="00FD4AD9"/>
    <w:pPr>
      <w:tabs>
        <w:tab w:val="center" w:pos="4252"/>
        <w:tab w:val="right" w:pos="8504"/>
      </w:tabs>
      <w:snapToGrid w:val="0"/>
    </w:pPr>
  </w:style>
  <w:style w:type="character" w:customStyle="1" w:styleId="a6">
    <w:name w:val="ヘッダー (文字)"/>
    <w:basedOn w:val="a0"/>
    <w:link w:val="a5"/>
    <w:uiPriority w:val="99"/>
    <w:rsid w:val="00FD4AD9"/>
    <w:rPr>
      <w:rFonts w:ascii="Century" w:eastAsia="ＭＳ 明朝" w:hAnsi="Century" w:cs="Times New Roman"/>
      <w:szCs w:val="24"/>
    </w:rPr>
  </w:style>
  <w:style w:type="paragraph" w:styleId="a7">
    <w:name w:val="footer"/>
    <w:basedOn w:val="a"/>
    <w:link w:val="a8"/>
    <w:uiPriority w:val="99"/>
    <w:unhideWhenUsed/>
    <w:rsid w:val="00FD4AD9"/>
    <w:pPr>
      <w:tabs>
        <w:tab w:val="center" w:pos="4252"/>
        <w:tab w:val="right" w:pos="8504"/>
      </w:tabs>
      <w:snapToGrid w:val="0"/>
    </w:pPr>
  </w:style>
  <w:style w:type="character" w:customStyle="1" w:styleId="a8">
    <w:name w:val="フッター (文字)"/>
    <w:basedOn w:val="a0"/>
    <w:link w:val="a7"/>
    <w:uiPriority w:val="99"/>
    <w:rsid w:val="00FD4AD9"/>
    <w:rPr>
      <w:rFonts w:ascii="Century" w:eastAsia="ＭＳ 明朝" w:hAnsi="Century" w:cs="Times New Roman"/>
      <w:szCs w:val="24"/>
    </w:rPr>
  </w:style>
  <w:style w:type="paragraph" w:styleId="Web">
    <w:name w:val="Normal (Web)"/>
    <w:basedOn w:val="a"/>
    <w:uiPriority w:val="99"/>
    <w:semiHidden/>
    <w:unhideWhenUsed/>
    <w:rsid w:val="00CE7CB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55A5FB5A7BFC44A80375BC0837FB17" ma:contentTypeVersion="2" ma:contentTypeDescription="新しいドキュメントを作成します。" ma:contentTypeScope="" ma:versionID="1df8a2640e1425db091c4838165f197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828A9-EFBD-4DB0-BFE6-C9C0EBD47AED}">
  <ds:schemaRefs>
    <ds:schemaRef ds:uri="http://schemas.microsoft.com/office/2006/metadata/properties"/>
  </ds:schemaRefs>
</ds:datastoreItem>
</file>

<file path=customXml/itemProps2.xml><?xml version="1.0" encoding="utf-8"?>
<ds:datastoreItem xmlns:ds="http://schemas.openxmlformats.org/officeDocument/2006/customXml" ds:itemID="{8045349C-72C8-4A3F-83E9-336DF4EE9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5AF3344-10A0-4598-857A-407105718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亘</dc:creator>
  <cp:keywords/>
  <dc:description/>
  <cp:lastModifiedBy>清谷　博英</cp:lastModifiedBy>
  <cp:revision>23</cp:revision>
  <cp:lastPrinted>2015-06-10T01:46:00Z</cp:lastPrinted>
  <dcterms:created xsi:type="dcterms:W3CDTF">2015-01-07T06:19:00Z</dcterms:created>
  <dcterms:modified xsi:type="dcterms:W3CDTF">2015-06-10T05:36:00Z</dcterms:modified>
</cp:coreProperties>
</file>