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2" w:rsidRDefault="004016D2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13</w:t>
      </w:r>
      <w:r>
        <w:rPr>
          <w:rFonts w:hint="eastAsia"/>
          <w:kern w:val="0"/>
        </w:rPr>
        <w:t>号の</w:t>
      </w:r>
      <w:r>
        <w:rPr>
          <w:kern w:val="0"/>
        </w:rPr>
        <w:t>2(</w:t>
      </w:r>
      <w:r>
        <w:rPr>
          <w:rFonts w:hint="eastAsia"/>
          <w:kern w:val="0"/>
        </w:rPr>
        <w:t>第</w:t>
      </w:r>
      <w:r>
        <w:rPr>
          <w:kern w:val="0"/>
        </w:rPr>
        <w:t>22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80"/>
        <w:gridCol w:w="4860"/>
        <w:gridCol w:w="240"/>
      </w:tblGrid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5740"/>
        </w:trPr>
        <w:tc>
          <w:tcPr>
            <w:tcW w:w="8520" w:type="dxa"/>
            <w:gridSpan w:val="4"/>
            <w:tcBorders>
              <w:bottom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jc w:val="center"/>
              <w:rPr>
                <w:kern w:val="0"/>
              </w:rPr>
            </w:pPr>
            <w:bookmarkStart w:id="0" w:name="_GoBack"/>
            <w:r>
              <w:rPr>
                <w:rFonts w:hint="eastAsia"/>
                <w:kern w:val="0"/>
              </w:rPr>
              <w:t>一般廃棄物処理施設定期検査申請</w:t>
            </w:r>
            <w:bookmarkEnd w:id="0"/>
            <w:r>
              <w:rPr>
                <w:rFonts w:hint="eastAsia"/>
                <w:kern w:val="0"/>
              </w:rPr>
              <w:t>書</w:t>
            </w: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大阪府知事　　　　様</w:t>
            </w: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　　　　　　　　　　　　　</w:t>
            </w:r>
            <w:r>
              <w:rPr>
                <w:rFonts w:hint="eastAsia"/>
                <w:spacing w:val="53"/>
                <w:kern w:val="0"/>
              </w:rPr>
              <w:t xml:space="preserve">　</w:t>
            </w: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住所　　　　　　　　　　　　　　</w:t>
            </w:r>
            <w:r>
              <w:rPr>
                <w:rFonts w:hint="eastAsia"/>
                <w:spacing w:val="53"/>
                <w:kern w:val="0"/>
              </w:rPr>
              <w:t xml:space="preserve">　</w:t>
            </w: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　　　</w:t>
            </w:r>
            <w:r w:rsidR="000B5BC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53"/>
                <w:kern w:val="0"/>
              </w:rPr>
              <w:t xml:space="preserve">　</w:t>
            </w: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法人にあっては、名称及び代表者の氏名</w:t>
            </w:r>
            <w:r>
              <w:rPr>
                <w:kern w:val="0"/>
              </w:rPr>
              <w:t>)</w:t>
            </w:r>
          </w:p>
          <w:p w:rsidR="004016D2" w:rsidRDefault="004016D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　　　　　　　　　　　</w:t>
            </w:r>
            <w:r>
              <w:rPr>
                <w:rFonts w:hint="eastAsia"/>
                <w:spacing w:val="53"/>
                <w:kern w:val="0"/>
              </w:rPr>
              <w:t xml:space="preserve">　</w:t>
            </w: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</w:p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廃棄物の処理及び清掃に関する法律第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同法第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項において設置者とみなして適用する場合を含む。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の規定により、一般廃棄物処理施設の定期検査を受けたいので、次のとおり申請します。</w:t>
            </w:r>
          </w:p>
        </w:tc>
      </w:tr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4016D2" w:rsidRDefault="004016D2">
            <w:r>
              <w:rPr>
                <w:rFonts w:hint="eastAsia"/>
              </w:rPr>
              <w:t>一般廃棄物処理施設の設置場所</w:t>
            </w:r>
          </w:p>
        </w:tc>
        <w:tc>
          <w:tcPr>
            <w:tcW w:w="4860" w:type="dxa"/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  <w:tc>
          <w:tcPr>
            <w:tcW w:w="3180" w:type="dxa"/>
            <w:vAlign w:val="center"/>
          </w:tcPr>
          <w:p w:rsidR="004016D2" w:rsidRDefault="004016D2"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4860" w:type="dxa"/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0" w:type="dxa"/>
            <w:vMerge/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</w:tr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  <w:tc>
          <w:tcPr>
            <w:tcW w:w="3180" w:type="dxa"/>
            <w:vAlign w:val="center"/>
          </w:tcPr>
          <w:p w:rsidR="004016D2" w:rsidRDefault="004016D2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4860" w:type="dxa"/>
            <w:vAlign w:val="center"/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　　第　　　　号</w:t>
            </w:r>
          </w:p>
        </w:tc>
        <w:tc>
          <w:tcPr>
            <w:tcW w:w="240" w:type="dxa"/>
            <w:vMerge/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</w:tr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bottom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  <w:tc>
          <w:tcPr>
            <w:tcW w:w="8040" w:type="dxa"/>
            <w:gridSpan w:val="2"/>
            <w:vAlign w:val="center"/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※事務処理欄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</w:p>
        </w:tc>
      </w:tr>
      <w:tr w:rsidR="004016D2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8520" w:type="dxa"/>
            <w:gridSpan w:val="4"/>
            <w:tcBorders>
              <w:top w:val="nil"/>
            </w:tcBorders>
          </w:tcPr>
          <w:p w:rsidR="004016D2" w:rsidRDefault="004016D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4016D2" w:rsidRDefault="004016D2">
      <w:pPr>
        <w:adjustRightInd w:val="0"/>
        <w:rPr>
          <w:kern w:val="0"/>
        </w:rPr>
      </w:pPr>
    </w:p>
    <w:sectPr w:rsidR="004016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A2" w:rsidRDefault="00D427A2">
      <w:r>
        <w:separator/>
      </w:r>
    </w:p>
  </w:endnote>
  <w:endnote w:type="continuationSeparator" w:id="0">
    <w:p w:rsidR="00D427A2" w:rsidRDefault="00D4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D2" w:rsidRDefault="00401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6D2" w:rsidRDefault="00401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A2" w:rsidRDefault="00D427A2">
      <w:r>
        <w:separator/>
      </w:r>
    </w:p>
  </w:footnote>
  <w:footnote w:type="continuationSeparator" w:id="0">
    <w:p w:rsidR="00D427A2" w:rsidRDefault="00D4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D2"/>
    <w:rsid w:val="000B5BC2"/>
    <w:rsid w:val="004016D2"/>
    <w:rsid w:val="008E35AE"/>
    <w:rsid w:val="00BD5A95"/>
    <w:rsid w:val="00D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D241F-FB66-4599-B689-210CDBD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D5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D5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様式第13号の2(第22条関係)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様式第13号の2(第22条関係)</dc:title>
  <dc:subject/>
  <dc:creator>阪下　浩一</dc:creator>
  <cp:keywords/>
  <dc:description/>
  <cp:lastModifiedBy>阪下　浩一</cp:lastModifiedBy>
  <cp:revision>2</cp:revision>
  <cp:lastPrinted>2021-03-16T06:41:00Z</cp:lastPrinted>
  <dcterms:created xsi:type="dcterms:W3CDTF">2021-03-16T06:42:00Z</dcterms:created>
  <dcterms:modified xsi:type="dcterms:W3CDTF">2021-03-16T06:42:00Z</dcterms:modified>
</cp:coreProperties>
</file>