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52" w:rsidRPr="00CB6752" w:rsidRDefault="00CB6752" w:rsidP="00CB675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覚</w:t>
      </w:r>
      <w:r w:rsidR="0026097B"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醒</w:t>
      </w: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剤</w:t>
      </w:r>
      <w:r w:rsidRPr="00CB6752"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事故届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私の所有（管理）する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につき下記のとおり事故が生じたので、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取締法第２３条第規定により、お届けします。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事故発生の場所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="005A553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事故発生年月日時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分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警察署届出年月日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933"/>
        <w:gridCol w:w="1417"/>
        <w:gridCol w:w="1533"/>
        <w:gridCol w:w="1295"/>
      </w:tblGrid>
      <w:tr w:rsidR="00CB6752" w:rsidTr="00CB6752">
        <w:tc>
          <w:tcPr>
            <w:tcW w:w="562" w:type="dxa"/>
            <w:vMerge w:val="restart"/>
          </w:tcPr>
          <w:p w:rsidR="00CB6752" w:rsidRPr="00CB6752" w:rsidRDefault="00CB6752" w:rsidP="00CB6752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</w:t>
            </w:r>
          </w:p>
          <w:p w:rsidR="00CB6752" w:rsidRP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故</w:t>
            </w:r>
          </w:p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覚</w:t>
            </w:r>
          </w:p>
          <w:p w:rsidR="00CB6752" w:rsidRDefault="0026097B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醒</w:t>
            </w:r>
          </w:p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剤</w:t>
            </w:r>
          </w:p>
        </w:tc>
        <w:tc>
          <w:tcPr>
            <w:tcW w:w="2026" w:type="dxa"/>
            <w:vMerge w:val="restart"/>
            <w:vAlign w:val="center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品　　　　名</w:t>
            </w:r>
          </w:p>
        </w:tc>
        <w:tc>
          <w:tcPr>
            <w:tcW w:w="2227" w:type="dxa"/>
            <w:gridSpan w:val="2"/>
            <w:vAlign w:val="center"/>
          </w:tcPr>
          <w:p w:rsidR="00CB6752" w:rsidRDefault="00CB6752" w:rsidP="00CB675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容　　器</w:t>
            </w:r>
          </w:p>
        </w:tc>
        <w:tc>
          <w:tcPr>
            <w:tcW w:w="1417" w:type="dxa"/>
            <w:vMerge w:val="restart"/>
            <w:vAlign w:val="center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　　量</w:t>
            </w:r>
          </w:p>
        </w:tc>
        <w:tc>
          <w:tcPr>
            <w:tcW w:w="1533" w:type="dxa"/>
            <w:vMerge w:val="restart"/>
            <w:vAlign w:val="center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購入年月日</w:t>
            </w:r>
          </w:p>
        </w:tc>
        <w:tc>
          <w:tcPr>
            <w:tcW w:w="1295" w:type="dxa"/>
            <w:vMerge w:val="restart"/>
            <w:vAlign w:val="center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購入先</w:t>
            </w:r>
          </w:p>
        </w:tc>
      </w:tr>
      <w:tr w:rsidR="00CB6752" w:rsidTr="00CB6752">
        <w:tc>
          <w:tcPr>
            <w:tcW w:w="562" w:type="dxa"/>
            <w:vMerge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2026" w:type="dxa"/>
            <w:vMerge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94" w:type="dxa"/>
            <w:vAlign w:val="center"/>
          </w:tcPr>
          <w:p w:rsidR="00CB6752" w:rsidRDefault="00CB6752" w:rsidP="00CB675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容　量</w:t>
            </w:r>
          </w:p>
        </w:tc>
        <w:tc>
          <w:tcPr>
            <w:tcW w:w="933" w:type="dxa"/>
            <w:vAlign w:val="center"/>
          </w:tcPr>
          <w:p w:rsidR="00CB6752" w:rsidRDefault="00CB6752" w:rsidP="00CB675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417" w:type="dxa"/>
            <w:vMerge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533" w:type="dxa"/>
            <w:vMerge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95" w:type="dxa"/>
            <w:vMerge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CB6752" w:rsidTr="00CB6752">
        <w:tc>
          <w:tcPr>
            <w:tcW w:w="562" w:type="dxa"/>
            <w:vMerge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2026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94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33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533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95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</w:tbl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年　　月　　日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業務所の所在地及び名称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="002534B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氏　　　　　　　　　名　　　　　　　　　　　　　　　　　　</w:t>
      </w:r>
    </w:p>
    <w:p w:rsid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指定番号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指定の種類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26097B" w:rsidRDefault="0026097B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厚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生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労働大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臣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殿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大阪府知事　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</w:t>
      </w:r>
    </w:p>
    <w:p w:rsidR="00CB6752" w:rsidRPr="00CB6752" w:rsidRDefault="00CB6752" w:rsidP="00CB6752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lastRenderedPageBreak/>
        <w:t xml:space="preserve">　覚取法２３条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１．留意事項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届出期限　事故発生後すみやかに（事故当日又は翌日）行うこと。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(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事故（盗難、喪失、所在不明）が発生した場合は、事故届出書を提出する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とともに、業務所の最寄りの警察署にも通報すること。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届出義務者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1)  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製造業者　　　　・・・事業主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2)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施用機関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・・・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施用機関の管理者（院長）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3)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2609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研究者</w:t>
      </w: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・・・研究者本人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２．提出部数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693"/>
        <w:gridCol w:w="1559"/>
      </w:tblGrid>
      <w:tr w:rsidR="00CB6752" w:rsidTr="002534BB">
        <w:tc>
          <w:tcPr>
            <w:tcW w:w="1418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2693" w:type="dxa"/>
          </w:tcPr>
          <w:p w:rsidR="00CB6752" w:rsidRDefault="002534BB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生活衛生室</w:t>
            </w:r>
            <w:r w:rsid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薬務課管</w:t>
            </w:r>
            <w:r w:rsidR="00CB6752"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内</w:t>
            </w:r>
          </w:p>
        </w:tc>
        <w:tc>
          <w:tcPr>
            <w:tcW w:w="1559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保健所管</w:t>
            </w: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内</w:t>
            </w:r>
          </w:p>
        </w:tc>
      </w:tr>
      <w:tr w:rsidR="00CB6752" w:rsidTr="002534BB">
        <w:tc>
          <w:tcPr>
            <w:tcW w:w="1418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知事指定</w:t>
            </w:r>
          </w:p>
        </w:tc>
        <w:tc>
          <w:tcPr>
            <w:tcW w:w="2693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１部</w:t>
            </w:r>
          </w:p>
        </w:tc>
        <w:tc>
          <w:tcPr>
            <w:tcW w:w="1559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１部</w:t>
            </w:r>
          </w:p>
        </w:tc>
      </w:tr>
      <w:tr w:rsidR="00CB6752" w:rsidTr="002534BB">
        <w:tc>
          <w:tcPr>
            <w:tcW w:w="1418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大臣指定</w:t>
            </w:r>
          </w:p>
        </w:tc>
        <w:tc>
          <w:tcPr>
            <w:tcW w:w="2693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３部</w:t>
            </w:r>
          </w:p>
        </w:tc>
        <w:tc>
          <w:tcPr>
            <w:tcW w:w="1559" w:type="dxa"/>
          </w:tcPr>
          <w:p w:rsidR="00CB6752" w:rsidRDefault="00CB6752" w:rsidP="00CB675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CB675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３部</w:t>
            </w:r>
          </w:p>
        </w:tc>
      </w:tr>
    </w:tbl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CB675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</w:t>
      </w: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CB6752" w:rsidRPr="00CB6752" w:rsidRDefault="00CB6752" w:rsidP="00CB67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0E0AA3" w:rsidRPr="00CB6752" w:rsidRDefault="000E0AA3"/>
    <w:sectPr w:rsidR="000E0AA3" w:rsidRPr="00CB6752" w:rsidSect="00CB6752">
      <w:pgSz w:w="11906" w:h="16838"/>
      <w:pgMar w:top="1418" w:right="1418" w:bottom="1700" w:left="1418" w:header="720" w:footer="720" w:gutter="0"/>
      <w:cols w:space="720"/>
      <w:noEndnote/>
      <w:docGrid w:type="linesAndChars" w:linePitch="30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66" w:rsidRDefault="00060C66" w:rsidP="00B11E02">
      <w:r>
        <w:separator/>
      </w:r>
    </w:p>
  </w:endnote>
  <w:endnote w:type="continuationSeparator" w:id="0">
    <w:p w:rsidR="00060C66" w:rsidRDefault="00060C66" w:rsidP="00B1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66" w:rsidRDefault="00060C66" w:rsidP="00B11E02">
      <w:r>
        <w:separator/>
      </w:r>
    </w:p>
  </w:footnote>
  <w:footnote w:type="continuationSeparator" w:id="0">
    <w:p w:rsidR="00060C66" w:rsidRDefault="00060C66" w:rsidP="00B1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2"/>
    <w:rsid w:val="00060C66"/>
    <w:rsid w:val="000E0AA3"/>
    <w:rsid w:val="000F22A6"/>
    <w:rsid w:val="002534BB"/>
    <w:rsid w:val="0026097B"/>
    <w:rsid w:val="00507981"/>
    <w:rsid w:val="005306BB"/>
    <w:rsid w:val="005A5538"/>
    <w:rsid w:val="00701AA6"/>
    <w:rsid w:val="009A20C9"/>
    <w:rsid w:val="00B11E02"/>
    <w:rsid w:val="00C474E4"/>
    <w:rsid w:val="00C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0D002-AD06-44EF-A6BA-4FB058BB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5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E02"/>
  </w:style>
  <w:style w:type="paragraph" w:styleId="a8">
    <w:name w:val="footer"/>
    <w:basedOn w:val="a"/>
    <w:link w:val="a9"/>
    <w:uiPriority w:val="99"/>
    <w:unhideWhenUsed/>
    <w:rsid w:val="00B11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9</cp:revision>
  <cp:lastPrinted>2018-12-19T07:31:00Z</cp:lastPrinted>
  <dcterms:created xsi:type="dcterms:W3CDTF">2018-12-13T08:53:00Z</dcterms:created>
  <dcterms:modified xsi:type="dcterms:W3CDTF">2021-01-25T09:04:00Z</dcterms:modified>
</cp:coreProperties>
</file>