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08" w:rsidRDefault="00CB2708" w:rsidP="00CB2708">
      <w:pPr>
        <w:pStyle w:val="a9"/>
        <w:adjustRightInd/>
        <w:spacing w:line="362" w:lineRule="exact"/>
        <w:rPr>
          <w:rFonts w:ascii="HGP創英角ｺﾞｼｯｸUB" w:eastAsia="HGP創英角ｺﾞｼｯｸUB"/>
          <w:spacing w:val="10"/>
        </w:rPr>
      </w:pPr>
      <w:r>
        <w:rPr>
          <w:rFonts w:ascii="HGP創英角ｺﾞｼｯｸUB" w:eastAsia="HGP創英角ｺﾞｼｯｸUB" w:hint="eastAsia"/>
          <w:spacing w:val="10"/>
        </w:rPr>
        <w:t>◆◆◆健康サポート薬局である旨を表示する場合の手続きについて◆◆◆</w:t>
      </w:r>
    </w:p>
    <w:p w:rsidR="00285E11" w:rsidRDefault="00285E11"/>
    <w:p w:rsidR="00CB2708" w:rsidRPr="00E532D3" w:rsidRDefault="00CB2708" w:rsidP="00DC6A93">
      <w:pPr>
        <w:spacing w:beforeLines="20" w:before="72" w:line="240" w:lineRule="exact"/>
        <w:rPr>
          <w:rFonts w:ascii="ＭＳ 明朝" w:hAnsi="ＭＳ 明朝"/>
          <w:b/>
          <w:spacing w:val="10"/>
        </w:rPr>
      </w:pPr>
      <w:r>
        <w:rPr>
          <w:rFonts w:ascii="ＭＳ 明朝" w:hAnsi="ＭＳ 明朝" w:hint="eastAsia"/>
          <w:b/>
          <w:spacing w:val="10"/>
        </w:rPr>
        <w:t>１．健康サポート薬局</w:t>
      </w:r>
      <w:r w:rsidR="00EE4E7F">
        <w:rPr>
          <w:rFonts w:ascii="ＭＳ 明朝" w:hAnsi="ＭＳ 明朝" w:hint="eastAsia"/>
          <w:b/>
          <w:spacing w:val="10"/>
        </w:rPr>
        <w:t>である旨の表示</w:t>
      </w:r>
      <w:r w:rsidRPr="00E532D3">
        <w:rPr>
          <w:rFonts w:ascii="ＭＳ 明朝" w:hAnsi="ＭＳ 明朝" w:hint="eastAsia"/>
          <w:b/>
          <w:spacing w:val="10"/>
        </w:rPr>
        <w:t>について</w:t>
      </w:r>
    </w:p>
    <w:p w:rsidR="00CB2708" w:rsidRDefault="00503B2B" w:rsidP="00DC6A93">
      <w:pPr>
        <w:spacing w:beforeLines="20" w:before="72" w:line="240" w:lineRule="exact"/>
        <w:ind w:left="210" w:hangingChars="100" w:hanging="210"/>
      </w:pPr>
      <w:r>
        <w:rPr>
          <w:rFonts w:hint="eastAsia"/>
        </w:rPr>
        <w:t xml:space="preserve">　かかりつけ薬剤師・薬局の基本的な機能に加え、国民による主体的な健康の維持増進を積極的に支援する機能を備えた「健康サポート薬局」の基準に適合する場合</w:t>
      </w:r>
      <w:r w:rsidR="00427F02">
        <w:rPr>
          <w:rFonts w:hint="eastAsia"/>
        </w:rPr>
        <w:t>、その旨を届出ることで</w:t>
      </w:r>
      <w:r>
        <w:rPr>
          <w:rFonts w:hint="eastAsia"/>
        </w:rPr>
        <w:t>健康サポート薬局である旨の表示</w:t>
      </w:r>
      <w:r w:rsidR="00232ECB">
        <w:rPr>
          <w:rFonts w:hint="eastAsia"/>
        </w:rPr>
        <w:t>を</w:t>
      </w:r>
      <w:r w:rsidR="00B818F9">
        <w:rPr>
          <w:rFonts w:hint="eastAsia"/>
        </w:rPr>
        <w:t>することが</w:t>
      </w:r>
      <w:r w:rsidR="00427F02">
        <w:rPr>
          <w:rFonts w:hint="eastAsia"/>
        </w:rPr>
        <w:t>できます</w:t>
      </w:r>
      <w:r w:rsidR="00B818F9">
        <w:rPr>
          <w:rFonts w:hint="eastAsia"/>
        </w:rPr>
        <w:t>。（法律施行規則第</w:t>
      </w:r>
      <w:r w:rsidR="00B818F9">
        <w:rPr>
          <w:rFonts w:hint="eastAsia"/>
        </w:rPr>
        <w:t>15</w:t>
      </w:r>
      <w:r w:rsidR="00B818F9">
        <w:rPr>
          <w:rFonts w:hint="eastAsia"/>
        </w:rPr>
        <w:t>条の</w:t>
      </w:r>
      <w:r w:rsidR="00B818F9">
        <w:rPr>
          <w:rFonts w:hint="eastAsia"/>
        </w:rPr>
        <w:t>11</w:t>
      </w:r>
      <w:r w:rsidR="00B818F9">
        <w:rPr>
          <w:rFonts w:hint="eastAsia"/>
        </w:rPr>
        <w:t>関係）</w:t>
      </w:r>
    </w:p>
    <w:p w:rsidR="00427F02" w:rsidRDefault="00427F02" w:rsidP="00DC6A93">
      <w:pPr>
        <w:spacing w:beforeLines="20" w:before="72" w:line="240" w:lineRule="exact"/>
        <w:ind w:leftChars="100" w:left="210"/>
      </w:pPr>
      <w:r>
        <w:rPr>
          <w:rFonts w:hint="eastAsia"/>
        </w:rPr>
        <w:t>【参照】</w:t>
      </w:r>
    </w:p>
    <w:p w:rsidR="00427F02" w:rsidRDefault="00427F02" w:rsidP="00DC6A93">
      <w:pPr>
        <w:spacing w:beforeLines="20" w:before="72" w:line="240" w:lineRule="exact"/>
        <w:ind w:leftChars="100" w:left="210"/>
      </w:pPr>
      <w:r>
        <w:rPr>
          <w:rFonts w:hint="eastAsia"/>
        </w:rPr>
        <w:t>医薬品、医療機器等の品質、有効性及び安全性の確保等に関する法律施行規則第</w:t>
      </w:r>
      <w:r>
        <w:rPr>
          <w:rFonts w:hint="eastAsia"/>
        </w:rPr>
        <w:t>1</w:t>
      </w:r>
      <w:r>
        <w:rPr>
          <w:rFonts w:hint="eastAsia"/>
        </w:rPr>
        <w:t>条第</w:t>
      </w:r>
      <w:r>
        <w:rPr>
          <w:rFonts w:hint="eastAsia"/>
        </w:rPr>
        <w:t>5</w:t>
      </w:r>
      <w:r>
        <w:rPr>
          <w:rFonts w:hint="eastAsia"/>
        </w:rPr>
        <w:t>項第</w:t>
      </w:r>
      <w:r>
        <w:rPr>
          <w:rFonts w:hint="eastAsia"/>
        </w:rPr>
        <w:t>10</w:t>
      </w:r>
      <w:r>
        <w:rPr>
          <w:rFonts w:hint="eastAsia"/>
        </w:rPr>
        <w:t>号に規定する厚生労働大臣が定める基準（平成</w:t>
      </w:r>
      <w:r>
        <w:rPr>
          <w:rFonts w:hint="eastAsia"/>
        </w:rPr>
        <w:t>28</w:t>
      </w:r>
      <w:r>
        <w:rPr>
          <w:rFonts w:hint="eastAsia"/>
        </w:rPr>
        <w:t>年厚生労働省告示</w:t>
      </w:r>
      <w:r w:rsidR="00232ECB">
        <w:rPr>
          <w:rFonts w:hint="eastAsia"/>
        </w:rPr>
        <w:t>第</w:t>
      </w:r>
      <w:r w:rsidR="00232ECB">
        <w:rPr>
          <w:rFonts w:hint="eastAsia"/>
        </w:rPr>
        <w:t>29</w:t>
      </w:r>
      <w:r>
        <w:rPr>
          <w:rFonts w:hint="eastAsia"/>
        </w:rPr>
        <w:t>号）</w:t>
      </w:r>
    </w:p>
    <w:p w:rsidR="00B818F9" w:rsidRPr="009163E2" w:rsidRDefault="00B818F9" w:rsidP="00DC6A93">
      <w:pPr>
        <w:spacing w:beforeLines="20" w:before="72" w:line="240" w:lineRule="exact"/>
        <w:ind w:left="210" w:hangingChars="100" w:hanging="210"/>
      </w:pPr>
    </w:p>
    <w:p w:rsidR="006C51F7" w:rsidRPr="00E532D3" w:rsidRDefault="006C51F7" w:rsidP="00DC6A93">
      <w:pPr>
        <w:spacing w:beforeLines="20" w:before="72" w:line="240" w:lineRule="exact"/>
        <w:rPr>
          <w:rFonts w:ascii="ＭＳ 明朝" w:hAnsi="ＭＳ 明朝"/>
          <w:b/>
          <w:spacing w:val="10"/>
        </w:rPr>
      </w:pPr>
      <w:r w:rsidRPr="00E532D3">
        <w:rPr>
          <w:rFonts w:ascii="ＭＳ 明朝" w:hAnsi="ＭＳ 明朝" w:hint="eastAsia"/>
          <w:b/>
          <w:spacing w:val="10"/>
        </w:rPr>
        <w:t>２．</w:t>
      </w:r>
      <w:r>
        <w:rPr>
          <w:rFonts w:ascii="ＭＳ 明朝" w:hAnsi="ＭＳ 明朝" w:hint="eastAsia"/>
          <w:b/>
          <w:spacing w:val="10"/>
        </w:rPr>
        <w:t>手続きを行うもの</w:t>
      </w:r>
    </w:p>
    <w:p w:rsidR="00B818F9" w:rsidRDefault="00EE4E7F" w:rsidP="00DC6A93">
      <w:pPr>
        <w:spacing w:beforeLines="20" w:before="72" w:line="240" w:lineRule="exact"/>
        <w:ind w:left="210" w:hangingChars="100" w:hanging="210"/>
      </w:pPr>
      <w:r>
        <w:rPr>
          <w:rFonts w:hint="eastAsia"/>
        </w:rPr>
        <w:t xml:space="preserve">　薬局開設者</w:t>
      </w:r>
      <w:r w:rsidR="0092466F">
        <w:rPr>
          <w:rFonts w:hint="eastAsia"/>
        </w:rPr>
        <w:t>（健康サポート薬局</w:t>
      </w:r>
      <w:r w:rsidR="00F215DB">
        <w:rPr>
          <w:rFonts w:hint="eastAsia"/>
        </w:rPr>
        <w:t>の表示を行うもの）</w:t>
      </w:r>
    </w:p>
    <w:p w:rsidR="00EE4E7F" w:rsidRDefault="00EE4E7F" w:rsidP="00DC6A93">
      <w:pPr>
        <w:spacing w:beforeLines="20" w:before="72" w:line="240" w:lineRule="exact"/>
        <w:ind w:left="210" w:hangingChars="100" w:hanging="210"/>
      </w:pPr>
    </w:p>
    <w:p w:rsidR="00EE4E7F" w:rsidRPr="00E532D3" w:rsidRDefault="00EE4E7F" w:rsidP="00DC6A93">
      <w:pPr>
        <w:spacing w:beforeLines="20" w:before="72" w:line="240" w:lineRule="exact"/>
        <w:rPr>
          <w:rFonts w:ascii="ＭＳ 明朝" w:hAnsi="ＭＳ 明朝"/>
          <w:b/>
          <w:spacing w:val="10"/>
        </w:rPr>
      </w:pPr>
      <w:r>
        <w:rPr>
          <w:rFonts w:ascii="ＭＳ 明朝" w:hAnsi="ＭＳ 明朝" w:hint="eastAsia"/>
          <w:b/>
          <w:spacing w:val="10"/>
        </w:rPr>
        <w:t>３</w:t>
      </w:r>
      <w:r w:rsidRPr="00E532D3">
        <w:rPr>
          <w:rFonts w:ascii="ＭＳ 明朝" w:hAnsi="ＭＳ 明朝" w:hint="eastAsia"/>
          <w:b/>
          <w:spacing w:val="10"/>
        </w:rPr>
        <w:t>．提出書類</w:t>
      </w:r>
    </w:p>
    <w:p w:rsidR="00EE4E7F" w:rsidRPr="00A52AF2" w:rsidRDefault="00EE4E7F" w:rsidP="00DC6A93">
      <w:pPr>
        <w:spacing w:beforeLines="20" w:before="72" w:line="240" w:lineRule="exact"/>
        <w:ind w:firstLineChars="100" w:firstLine="230"/>
        <w:rPr>
          <w:rFonts w:ascii="ＭＳ 明朝" w:hAnsi="ＭＳ 明朝"/>
          <w:spacing w:val="10"/>
          <w:u w:val="single"/>
        </w:rPr>
      </w:pPr>
      <w:r w:rsidRPr="00A52AF2">
        <w:rPr>
          <w:rFonts w:ascii="ＭＳ 明朝" w:hAnsi="ＭＳ 明朝" w:hint="eastAsia"/>
          <w:spacing w:val="10"/>
          <w:u w:val="single"/>
        </w:rPr>
        <w:t>①新たに薬局を開設し</w:t>
      </w:r>
      <w:r>
        <w:rPr>
          <w:rFonts w:ascii="ＭＳ 明朝" w:hAnsi="ＭＳ 明朝" w:hint="eastAsia"/>
          <w:spacing w:val="10"/>
          <w:u w:val="single"/>
        </w:rPr>
        <w:t>、健康サポート薬局である旨を表示</w:t>
      </w:r>
      <w:r w:rsidRPr="00A52AF2">
        <w:rPr>
          <w:rFonts w:ascii="ＭＳ 明朝" w:hAnsi="ＭＳ 明朝" w:hint="eastAsia"/>
          <w:spacing w:val="10"/>
          <w:u w:val="single"/>
        </w:rPr>
        <w:t>する場合</w:t>
      </w:r>
    </w:p>
    <w:p w:rsidR="00EE4E7F" w:rsidRDefault="00EE4E7F" w:rsidP="00DC6A93">
      <w:pPr>
        <w:spacing w:beforeLines="20" w:before="72" w:line="240" w:lineRule="exact"/>
        <w:ind w:leftChars="200" w:left="420"/>
        <w:rPr>
          <w:rFonts w:ascii="ＭＳ 明朝" w:hAnsi="ＭＳ 明朝"/>
          <w:spacing w:val="10"/>
        </w:rPr>
      </w:pPr>
      <w:r w:rsidRPr="006B6440">
        <w:rPr>
          <w:rFonts w:ascii="ＭＳ 明朝" w:hAnsi="ＭＳ 明朝" w:hint="eastAsia"/>
          <w:spacing w:val="10"/>
        </w:rPr>
        <w:t>薬局開設許可申請</w:t>
      </w:r>
      <w:r>
        <w:rPr>
          <w:rFonts w:ascii="ＭＳ 明朝" w:hAnsi="ＭＳ 明朝" w:hint="eastAsia"/>
          <w:spacing w:val="10"/>
        </w:rPr>
        <w:t>書の健康サポート</w:t>
      </w:r>
      <w:r w:rsidR="000C534D">
        <w:rPr>
          <w:rFonts w:ascii="ＭＳ 明朝" w:hAnsi="ＭＳ 明朝" w:hint="eastAsia"/>
          <w:spacing w:val="10"/>
        </w:rPr>
        <w:t>薬局</w:t>
      </w:r>
      <w:r>
        <w:rPr>
          <w:rFonts w:ascii="ＭＳ 明朝" w:hAnsi="ＭＳ 明朝" w:hint="eastAsia"/>
          <w:spacing w:val="10"/>
        </w:rPr>
        <w:t>である旨の表示の有無について、該当する箇所を○で囲み、手順書等</w:t>
      </w:r>
      <w:r w:rsidR="00F215DB">
        <w:rPr>
          <w:rFonts w:ascii="ＭＳ 明朝" w:hAnsi="ＭＳ 明朝" w:hint="eastAsia"/>
          <w:spacing w:val="10"/>
        </w:rPr>
        <w:t>の添付書類</w:t>
      </w:r>
      <w:r w:rsidR="009E3D0A">
        <w:rPr>
          <w:rFonts w:ascii="ＭＳ 明朝" w:hAnsi="ＭＳ 明朝" w:hint="eastAsia"/>
          <w:spacing w:val="10"/>
        </w:rPr>
        <w:t>(</w:t>
      </w:r>
      <w:r w:rsidR="009E3D0A" w:rsidRPr="00A52AF2">
        <w:rPr>
          <w:rFonts w:ascii="ＭＳ 明朝" w:hAnsi="ＭＳ 明朝" w:hint="eastAsia"/>
          <w:spacing w:val="10"/>
        </w:rPr>
        <w:t>※</w:t>
      </w:r>
      <w:r w:rsidR="009E3D0A">
        <w:rPr>
          <w:rFonts w:ascii="ＭＳ 明朝" w:hAnsi="ＭＳ 明朝" w:hint="eastAsia"/>
          <w:spacing w:val="10"/>
        </w:rPr>
        <w:t>)と添付書類確認表</w:t>
      </w:r>
      <w:r>
        <w:rPr>
          <w:rFonts w:ascii="ＭＳ 明朝" w:hAnsi="ＭＳ 明朝" w:hint="eastAsia"/>
          <w:spacing w:val="10"/>
        </w:rPr>
        <w:t>を併せて提出してください。</w:t>
      </w:r>
    </w:p>
    <w:p w:rsidR="00EE4E7F" w:rsidRPr="00A52AF2" w:rsidRDefault="00EE4E7F" w:rsidP="00DC6A93">
      <w:pPr>
        <w:spacing w:beforeLines="20" w:before="72" w:line="240" w:lineRule="exact"/>
        <w:ind w:firstLineChars="100" w:firstLine="230"/>
        <w:rPr>
          <w:rFonts w:ascii="ＭＳ 明朝" w:hAnsi="ＭＳ 明朝"/>
          <w:spacing w:val="10"/>
          <w:u w:val="single"/>
        </w:rPr>
      </w:pPr>
      <w:r w:rsidRPr="00A52AF2">
        <w:rPr>
          <w:rFonts w:ascii="ＭＳ 明朝" w:hAnsi="ＭＳ 明朝" w:hint="eastAsia"/>
          <w:spacing w:val="10"/>
          <w:u w:val="single"/>
        </w:rPr>
        <w:t>②既に許可</w:t>
      </w:r>
      <w:r>
        <w:rPr>
          <w:rFonts w:ascii="ＭＳ 明朝" w:hAnsi="ＭＳ 明朝" w:hint="eastAsia"/>
          <w:spacing w:val="10"/>
          <w:u w:val="single"/>
        </w:rPr>
        <w:t>を有する</w:t>
      </w:r>
      <w:r w:rsidRPr="00A52AF2">
        <w:rPr>
          <w:rFonts w:ascii="ＭＳ 明朝" w:hAnsi="ＭＳ 明朝" w:hint="eastAsia"/>
          <w:spacing w:val="10"/>
          <w:u w:val="single"/>
        </w:rPr>
        <w:t>薬局</w:t>
      </w:r>
      <w:r>
        <w:rPr>
          <w:rFonts w:ascii="ＭＳ 明朝" w:hAnsi="ＭＳ 明朝" w:hint="eastAsia"/>
          <w:spacing w:val="10"/>
          <w:u w:val="single"/>
        </w:rPr>
        <w:t>が</w:t>
      </w:r>
      <w:r w:rsidR="00305D08">
        <w:rPr>
          <w:rFonts w:ascii="ＭＳ 明朝" w:hAnsi="ＭＳ 明朝" w:hint="eastAsia"/>
          <w:spacing w:val="10"/>
          <w:u w:val="single"/>
        </w:rPr>
        <w:t>新たに健康サポート薬局である旨を表示</w:t>
      </w:r>
      <w:r>
        <w:rPr>
          <w:rFonts w:ascii="ＭＳ 明朝" w:hAnsi="ＭＳ 明朝" w:hint="eastAsia"/>
          <w:spacing w:val="10"/>
          <w:u w:val="single"/>
        </w:rPr>
        <w:t>する場合</w:t>
      </w:r>
    </w:p>
    <w:p w:rsidR="00DF08E1" w:rsidRDefault="00305D08" w:rsidP="00DC6A93">
      <w:pPr>
        <w:spacing w:beforeLines="20" w:before="72" w:line="240" w:lineRule="exact"/>
        <w:ind w:leftChars="200" w:left="420"/>
        <w:rPr>
          <w:rFonts w:ascii="ＭＳ 明朝" w:hAnsi="ＭＳ 明朝"/>
          <w:spacing w:val="10"/>
        </w:rPr>
      </w:pPr>
      <w:r w:rsidRPr="00A52AF2">
        <w:rPr>
          <w:rFonts w:ascii="ＭＳ 明朝" w:hAnsi="ＭＳ 明朝" w:hint="eastAsia"/>
          <w:spacing w:val="10"/>
        </w:rPr>
        <w:t>変更届</w:t>
      </w:r>
      <w:r w:rsidRPr="001E2B98">
        <w:rPr>
          <w:rFonts w:ascii="ＭＳ 明朝" w:hAnsi="ＭＳ 明朝" w:hint="eastAsia"/>
          <w:spacing w:val="10"/>
        </w:rPr>
        <w:t>の</w:t>
      </w:r>
      <w:r>
        <w:rPr>
          <w:rFonts w:ascii="ＭＳ 明朝" w:hAnsi="ＭＳ 明朝" w:hint="eastAsia"/>
        </w:rPr>
        <w:t>変更内容欄</w:t>
      </w:r>
      <w:r>
        <w:rPr>
          <w:rFonts w:ascii="ＭＳ 明朝" w:hAnsi="ＭＳ 明朝" w:hint="eastAsia"/>
          <w:spacing w:val="10"/>
        </w:rPr>
        <w:t>に、健康サポート</w:t>
      </w:r>
      <w:r w:rsidR="000C534D">
        <w:rPr>
          <w:rFonts w:ascii="ＭＳ 明朝" w:hAnsi="ＭＳ 明朝" w:hint="eastAsia"/>
          <w:spacing w:val="10"/>
        </w:rPr>
        <w:t>薬局</w:t>
      </w:r>
      <w:r>
        <w:rPr>
          <w:rFonts w:ascii="ＭＳ 明朝" w:hAnsi="ＭＳ 明朝" w:hint="eastAsia"/>
          <w:spacing w:val="10"/>
        </w:rPr>
        <w:t>である旨</w:t>
      </w:r>
      <w:r w:rsidR="00B43CED">
        <w:rPr>
          <w:rFonts w:ascii="ＭＳ 明朝" w:hAnsi="ＭＳ 明朝" w:hint="eastAsia"/>
          <w:spacing w:val="10"/>
        </w:rPr>
        <w:t>を</w:t>
      </w:r>
      <w:r>
        <w:rPr>
          <w:rFonts w:ascii="ＭＳ 明朝" w:hAnsi="ＭＳ 明朝" w:hint="eastAsia"/>
          <w:spacing w:val="10"/>
        </w:rPr>
        <w:t>記入し、</w:t>
      </w:r>
      <w:r w:rsidR="00DF08E1">
        <w:rPr>
          <w:rFonts w:ascii="ＭＳ 明朝" w:hAnsi="ＭＳ 明朝" w:hint="eastAsia"/>
          <w:spacing w:val="10"/>
        </w:rPr>
        <w:t>手順書等</w:t>
      </w:r>
      <w:r w:rsidR="00F215DB">
        <w:rPr>
          <w:rFonts w:ascii="ＭＳ 明朝" w:hAnsi="ＭＳ 明朝" w:hint="eastAsia"/>
          <w:spacing w:val="10"/>
        </w:rPr>
        <w:t>の添付書類</w:t>
      </w:r>
      <w:r w:rsidR="009E3D0A">
        <w:rPr>
          <w:rFonts w:ascii="ＭＳ 明朝" w:hAnsi="ＭＳ 明朝" w:hint="eastAsia"/>
          <w:spacing w:val="10"/>
        </w:rPr>
        <w:t>(</w:t>
      </w:r>
      <w:r w:rsidR="009E3D0A" w:rsidRPr="00A52AF2">
        <w:rPr>
          <w:rFonts w:ascii="ＭＳ 明朝" w:hAnsi="ＭＳ 明朝" w:hint="eastAsia"/>
          <w:spacing w:val="10"/>
        </w:rPr>
        <w:t>※</w:t>
      </w:r>
      <w:r w:rsidR="009E3D0A">
        <w:rPr>
          <w:rFonts w:ascii="ＭＳ 明朝" w:hAnsi="ＭＳ 明朝" w:hint="eastAsia"/>
          <w:spacing w:val="10"/>
        </w:rPr>
        <w:t>)と添付書類確認表</w:t>
      </w:r>
      <w:r w:rsidR="00DF08E1">
        <w:rPr>
          <w:rFonts w:ascii="ＭＳ 明朝" w:hAnsi="ＭＳ 明朝" w:hint="eastAsia"/>
          <w:spacing w:val="10"/>
        </w:rPr>
        <w:t>を併せて提出してください。</w:t>
      </w:r>
    </w:p>
    <w:p w:rsidR="00C719DF" w:rsidRDefault="00DF08E1" w:rsidP="00DC6A93">
      <w:pPr>
        <w:spacing w:beforeLines="20" w:before="72" w:line="240" w:lineRule="exact"/>
        <w:ind w:leftChars="47" w:left="99"/>
        <w:rPr>
          <w:rFonts w:ascii="ＭＳ 明朝" w:hAnsi="ＭＳ 明朝"/>
          <w:spacing w:val="10"/>
        </w:rPr>
      </w:pPr>
      <w:r>
        <w:rPr>
          <w:rFonts w:ascii="ＭＳ 明朝" w:hAnsi="ＭＳ 明朝" w:hint="eastAsia"/>
          <w:spacing w:val="10"/>
        </w:rPr>
        <w:t>(</w:t>
      </w:r>
      <w:r w:rsidRPr="00A52AF2">
        <w:rPr>
          <w:rFonts w:ascii="ＭＳ 明朝" w:hAnsi="ＭＳ 明朝" w:hint="eastAsia"/>
          <w:spacing w:val="10"/>
        </w:rPr>
        <w:t>※</w:t>
      </w:r>
      <w:r>
        <w:rPr>
          <w:rFonts w:ascii="ＭＳ 明朝" w:hAnsi="ＭＳ 明朝" w:hint="eastAsia"/>
          <w:spacing w:val="10"/>
        </w:rPr>
        <w:t>)</w:t>
      </w:r>
      <w:r w:rsidRPr="00DF08E1">
        <w:rPr>
          <w:rFonts w:ascii="ＭＳ 明朝" w:hAnsi="ＭＳ 明朝" w:hint="eastAsia"/>
          <w:spacing w:val="10"/>
        </w:rPr>
        <w:t xml:space="preserve"> </w:t>
      </w:r>
      <w:r w:rsidR="00427F02">
        <w:rPr>
          <w:rFonts w:ascii="ＭＳ 明朝" w:hAnsi="ＭＳ 明朝" w:hint="eastAsia"/>
          <w:spacing w:val="10"/>
        </w:rPr>
        <w:t>添付書類</w:t>
      </w:r>
    </w:p>
    <w:tbl>
      <w:tblPr>
        <w:tblStyle w:val="ab"/>
        <w:tblW w:w="0" w:type="auto"/>
        <w:tblInd w:w="250" w:type="dxa"/>
        <w:tblLook w:val="04A0" w:firstRow="1" w:lastRow="0" w:firstColumn="1" w:lastColumn="0" w:noHBand="0" w:noVBand="1"/>
      </w:tblPr>
      <w:tblGrid>
        <w:gridCol w:w="582"/>
        <w:gridCol w:w="8348"/>
      </w:tblGrid>
      <w:tr w:rsidR="006F01D6" w:rsidTr="00DC6A93">
        <w:trPr>
          <w:trHeight w:val="20"/>
        </w:trPr>
        <w:tc>
          <w:tcPr>
            <w:tcW w:w="582" w:type="dxa"/>
            <w:vMerge w:val="restart"/>
            <w:textDirection w:val="tbRlV"/>
          </w:tcPr>
          <w:p w:rsidR="006F01D6" w:rsidRDefault="006F01D6" w:rsidP="00DC6A93">
            <w:pPr>
              <w:ind w:left="113" w:right="113"/>
              <w:jc w:val="left"/>
              <w:rPr>
                <w:rFonts w:ascii="ＭＳ 明朝" w:hAnsi="ＭＳ 明朝"/>
                <w:spacing w:val="10"/>
              </w:rPr>
            </w:pPr>
            <w:r>
              <w:rPr>
                <w:rFonts w:ascii="ＭＳ 明朝" w:hAnsi="ＭＳ 明朝" w:hint="eastAsia"/>
                <w:spacing w:val="10"/>
              </w:rPr>
              <w:t>かかりつけ薬局の基本的機能</w:t>
            </w:r>
          </w:p>
        </w:tc>
        <w:tc>
          <w:tcPr>
            <w:tcW w:w="8348" w:type="dxa"/>
          </w:tcPr>
          <w:p w:rsidR="006F01D6" w:rsidRDefault="006F01D6" w:rsidP="00DC6A93">
            <w:pPr>
              <w:spacing w:beforeLines="30" w:before="108" w:line="240" w:lineRule="exact"/>
              <w:rPr>
                <w:rFonts w:ascii="ＭＳ 明朝" w:hAnsi="ＭＳ 明朝"/>
                <w:spacing w:val="10"/>
              </w:rPr>
            </w:pPr>
            <w:r w:rsidRPr="006F01D6">
              <w:rPr>
                <w:rFonts w:ascii="ＭＳ 明朝" w:hAnsi="ＭＳ 明朝" w:hint="eastAsia"/>
                <w:spacing w:val="10"/>
              </w:rPr>
              <w:t>Ⅰ.以下の事項に関することを記載した省令手順書</w:t>
            </w:r>
          </w:p>
          <w:p w:rsidR="006F01D6" w:rsidRDefault="006F01D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Pr="006F01D6">
              <w:rPr>
                <w:rFonts w:ascii="ＭＳ 明朝" w:hAnsi="ＭＳ 明朝" w:hint="eastAsia"/>
                <w:spacing w:val="10"/>
              </w:rPr>
              <w:t>ⅰ</w:t>
            </w:r>
            <w:r>
              <w:rPr>
                <w:rFonts w:ascii="ＭＳ 明朝" w:hAnsi="ＭＳ 明朝" w:hint="eastAsia"/>
                <w:spacing w:val="10"/>
              </w:rPr>
              <w:t>)</w:t>
            </w:r>
            <w:r w:rsidR="004F1E06">
              <w:rPr>
                <w:rFonts w:ascii="ＭＳ 明朝" w:hAnsi="ＭＳ 明朝" w:hint="eastAsia"/>
                <w:spacing w:val="10"/>
              </w:rPr>
              <w:t xml:space="preserve"> </w:t>
            </w:r>
            <w:r w:rsidR="00D54C9C">
              <w:rPr>
                <w:rFonts w:ascii="ＭＳ 明朝" w:hAnsi="ＭＳ 明朝" w:hint="eastAsia"/>
                <w:spacing w:val="10"/>
              </w:rPr>
              <w:t xml:space="preserve"> </w:t>
            </w:r>
            <w:r w:rsidRPr="006F01D6">
              <w:rPr>
                <w:rFonts w:ascii="ＭＳ 明朝" w:hAnsi="ＭＳ 明朝" w:hint="eastAsia"/>
                <w:spacing w:val="10"/>
              </w:rPr>
              <w:t>患者がかかりつけ薬剤師を選択できることとし、かかりつけ薬剤師が薬剤に関する情報提供・指導等を一元的・継続的に行うこと。</w:t>
            </w:r>
          </w:p>
          <w:p w:rsidR="006F01D6" w:rsidRDefault="001A4C8E" w:rsidP="00DC6A93">
            <w:pPr>
              <w:spacing w:beforeLines="30" w:before="108" w:line="240" w:lineRule="exact"/>
              <w:ind w:left="920" w:hangingChars="400" w:hanging="920"/>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ⅱ</w:t>
            </w:r>
            <w:r w:rsidR="006F01D6">
              <w:rPr>
                <w:rFonts w:ascii="ＭＳ 明朝" w:hAnsi="ＭＳ 明朝" w:hint="eastAsia"/>
                <w:spacing w:val="10"/>
              </w:rPr>
              <w:t>)</w:t>
            </w:r>
            <w:r w:rsidR="00D54C9C">
              <w:rPr>
                <w:rFonts w:ascii="ＭＳ 明朝" w:hAnsi="ＭＳ 明朝" w:hint="eastAsia"/>
                <w:spacing w:val="10"/>
              </w:rPr>
              <w:t xml:space="preserve">  患者がかかりつけ薬剤師を選択した際、その旨及び選択した薬剤師</w:t>
            </w:r>
            <w:r w:rsidR="006F01D6" w:rsidRPr="006F01D6">
              <w:rPr>
                <w:rFonts w:ascii="ＭＳ 明朝" w:hAnsi="ＭＳ 明朝" w:hint="eastAsia"/>
                <w:spacing w:val="10"/>
              </w:rPr>
              <w:t>が分かるよう薬剤服用歴に記録しておくこと。</w:t>
            </w:r>
          </w:p>
          <w:p w:rsidR="006F01D6" w:rsidRDefault="001A4C8E"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ⅲ</w:t>
            </w:r>
            <w:r w:rsidR="006F01D6">
              <w:rPr>
                <w:rFonts w:ascii="ＭＳ 明朝" w:hAnsi="ＭＳ 明朝" w:hint="eastAsia"/>
                <w:spacing w:val="10"/>
              </w:rPr>
              <w:t>)</w:t>
            </w:r>
            <w:r w:rsidR="00D54C9C">
              <w:rPr>
                <w:rFonts w:ascii="ＭＳ 明朝" w:hAnsi="ＭＳ 明朝" w:hint="eastAsia"/>
                <w:spacing w:val="10"/>
              </w:rPr>
              <w:t xml:space="preserve">  </w:t>
            </w:r>
            <w:r w:rsidR="006F01D6" w:rsidRPr="006F01D6">
              <w:rPr>
                <w:rFonts w:ascii="ＭＳ 明朝" w:hAnsi="ＭＳ 明朝" w:hint="eastAsia"/>
                <w:spacing w:val="10"/>
              </w:rPr>
              <w:t>患者が現在受診している医療機関を全て把握するよう取り組むこと。</w:t>
            </w:r>
          </w:p>
          <w:p w:rsidR="006F01D6" w:rsidRDefault="001A4C8E"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ⅳ</w:t>
            </w:r>
            <w:r w:rsidR="006F01D6">
              <w:rPr>
                <w:rFonts w:ascii="ＭＳ 明朝" w:hAnsi="ＭＳ 明朝" w:hint="eastAsia"/>
                <w:spacing w:val="10"/>
              </w:rPr>
              <w:t>)</w:t>
            </w:r>
            <w:r w:rsidR="00D54C9C">
              <w:rPr>
                <w:rFonts w:ascii="ＭＳ 明朝" w:hAnsi="ＭＳ 明朝" w:hint="eastAsia"/>
                <w:spacing w:val="10"/>
              </w:rPr>
              <w:t xml:space="preserve">  </w:t>
            </w:r>
            <w:r w:rsidR="006F01D6" w:rsidRPr="006F01D6">
              <w:rPr>
                <w:rFonts w:ascii="ＭＳ 明朝" w:hAnsi="ＭＳ 明朝" w:hint="eastAsia"/>
                <w:spacing w:val="10"/>
              </w:rPr>
              <w:t>患者に使用された医薬品・服用している医薬品の一元的・継続的な把握に取り組むこと。</w:t>
            </w:r>
          </w:p>
          <w:p w:rsidR="001A4C8E" w:rsidRDefault="001A4C8E"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ⅴ</w:t>
            </w:r>
            <w:r w:rsidR="0004017C">
              <w:rPr>
                <w:rFonts w:ascii="ＭＳ 明朝" w:hAnsi="ＭＳ 明朝" w:hint="eastAsia"/>
                <w:spacing w:val="10"/>
              </w:rPr>
              <w:t>)</w:t>
            </w:r>
            <w:r w:rsidR="00D54C9C">
              <w:rPr>
                <w:rFonts w:ascii="ＭＳ 明朝" w:hAnsi="ＭＳ 明朝" w:hint="eastAsia"/>
                <w:spacing w:val="10"/>
              </w:rPr>
              <w:t xml:space="preserve">  </w:t>
            </w:r>
            <w:r w:rsidR="006F01D6" w:rsidRPr="006F01D6">
              <w:rPr>
                <w:rFonts w:ascii="ＭＳ 明朝" w:hAnsi="ＭＳ 明朝" w:hint="eastAsia"/>
                <w:spacing w:val="10"/>
              </w:rPr>
              <w:t>患者に対し残薬確認、残薬解消、残薬発生の原因聴取とその対処に取り組むこと。</w:t>
            </w:r>
          </w:p>
          <w:p w:rsidR="001A4C8E" w:rsidRDefault="001A4C8E" w:rsidP="00DC6A93">
            <w:pPr>
              <w:spacing w:beforeLines="30" w:before="108" w:line="240" w:lineRule="exact"/>
              <w:ind w:left="805" w:hangingChars="350" w:hanging="805"/>
              <w:jc w:val="left"/>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ⅵ</w:t>
            </w:r>
            <w:r w:rsidR="006F01D6">
              <w:rPr>
                <w:rFonts w:ascii="ＭＳ 明朝" w:hAnsi="ＭＳ 明朝" w:hint="eastAsia"/>
                <w:spacing w:val="10"/>
              </w:rPr>
              <w:t>)</w:t>
            </w:r>
            <w:r w:rsidR="004F1E06">
              <w:rPr>
                <w:rFonts w:ascii="ＭＳ 明朝" w:hAnsi="ＭＳ 明朝" w:hint="eastAsia"/>
                <w:spacing w:val="10"/>
              </w:rPr>
              <w:t xml:space="preserve">  </w:t>
            </w:r>
            <w:r w:rsidR="006F01D6" w:rsidRPr="006F01D6">
              <w:rPr>
                <w:rFonts w:ascii="ＭＳ 明朝" w:hAnsi="ＭＳ 明朝" w:hint="eastAsia"/>
                <w:spacing w:val="10"/>
              </w:rPr>
              <w:t>毎回、患者に服薬状況や体調変化を確認し、新たな情報や薬剤服用歴の記録を参照した上で、必要に応じて確認・指導内容を見直し、</w:t>
            </w:r>
            <w:r w:rsidR="004F1E06">
              <w:rPr>
                <w:rFonts w:ascii="ＭＳ 明朝" w:hAnsi="ＭＳ 明朝" w:hint="eastAsia"/>
                <w:spacing w:val="10"/>
              </w:rPr>
              <w:t>患者の理解度等に応じて薬剤に関する情報提供・指導等を実施</w:t>
            </w:r>
            <w:r w:rsidR="00D54C9C">
              <w:rPr>
                <w:rFonts w:ascii="ＭＳ 明朝" w:hAnsi="ＭＳ 明朝" w:hint="eastAsia"/>
                <w:spacing w:val="10"/>
              </w:rPr>
              <w:t>す</w:t>
            </w:r>
            <w:r w:rsidR="004F1E06">
              <w:rPr>
                <w:rFonts w:ascii="ＭＳ 明朝" w:hAnsi="ＭＳ 明朝" w:hint="eastAsia"/>
                <w:spacing w:val="10"/>
              </w:rPr>
              <w:t>るよう取り組むこと。</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ⅶ</w:t>
            </w:r>
            <w:r w:rsidR="006F01D6">
              <w:rPr>
                <w:rFonts w:ascii="ＭＳ 明朝" w:hAnsi="ＭＳ 明朝" w:hint="eastAsia"/>
                <w:spacing w:val="10"/>
              </w:rPr>
              <w:t>)</w:t>
            </w:r>
            <w:r>
              <w:rPr>
                <w:rFonts w:ascii="ＭＳ 明朝" w:hAnsi="ＭＳ 明朝" w:hint="eastAsia"/>
                <w:spacing w:val="10"/>
              </w:rPr>
              <w:t xml:space="preserve">  </w:t>
            </w:r>
            <w:r w:rsidR="006F01D6" w:rsidRPr="006F01D6">
              <w:rPr>
                <w:rFonts w:ascii="ＭＳ 明朝" w:hAnsi="ＭＳ 明朝" w:hint="eastAsia"/>
                <w:spacing w:val="10"/>
              </w:rPr>
              <w:t>患者に対し、お薬手帳の意義及び役割等を説明するとともに活用を促すこと。</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ⅷ</w:t>
            </w:r>
            <w:r w:rsidR="006F01D6">
              <w:rPr>
                <w:rFonts w:ascii="ＭＳ 明朝" w:hAnsi="ＭＳ 明朝" w:hint="eastAsia"/>
                <w:spacing w:val="10"/>
              </w:rPr>
              <w:t>)</w:t>
            </w:r>
            <w:r>
              <w:rPr>
                <w:rFonts w:ascii="ＭＳ 明朝" w:hAnsi="ＭＳ 明朝" w:hint="eastAsia"/>
                <w:spacing w:val="10"/>
              </w:rPr>
              <w:t xml:space="preserve">  </w:t>
            </w:r>
            <w:r w:rsidR="006F01D6" w:rsidRPr="006F01D6">
              <w:rPr>
                <w:rFonts w:ascii="ＭＳ 明朝" w:hAnsi="ＭＳ 明朝" w:hint="eastAsia"/>
                <w:spacing w:val="10"/>
              </w:rPr>
              <w:t>お薬手帳利用者に、適切な利用方法を指導すること（ 医療機関・薬局への提示、体調の変化等の記録、自身で購入した薬の記入等）。</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ⅸ</w:t>
            </w:r>
            <w:r w:rsidR="006F01D6">
              <w:rPr>
                <w:rFonts w:ascii="ＭＳ 明朝" w:hAnsi="ＭＳ 明朝" w:hint="eastAsia"/>
                <w:spacing w:val="10"/>
              </w:rPr>
              <w:t>)</w:t>
            </w:r>
            <w:r>
              <w:rPr>
                <w:rFonts w:ascii="ＭＳ 明朝" w:hAnsi="ＭＳ 明朝" w:hint="eastAsia"/>
                <w:spacing w:val="10"/>
              </w:rPr>
              <w:t xml:space="preserve">  </w:t>
            </w:r>
            <w:r w:rsidR="006F01D6" w:rsidRPr="006F01D6">
              <w:rPr>
                <w:rFonts w:ascii="ＭＳ 明朝" w:hAnsi="ＭＳ 明朝" w:hint="eastAsia"/>
                <w:spacing w:val="10"/>
              </w:rPr>
              <w:t>お薬手帳の複数冊所持者に対し、お薬手帳の集約に努めること。</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ⅹ</w:t>
            </w:r>
            <w:r w:rsidR="006F01D6">
              <w:rPr>
                <w:rFonts w:ascii="ＭＳ 明朝" w:hAnsi="ＭＳ 明朝" w:hint="eastAsia"/>
                <w:spacing w:val="10"/>
              </w:rPr>
              <w:t>)</w:t>
            </w:r>
            <w:r>
              <w:rPr>
                <w:rFonts w:ascii="ＭＳ 明朝" w:hAnsi="ＭＳ 明朝" w:hint="eastAsia"/>
                <w:spacing w:val="10"/>
              </w:rPr>
              <w:t xml:space="preserve">  </w:t>
            </w:r>
            <w:r w:rsidR="006F01D6" w:rsidRPr="006F01D6">
              <w:rPr>
                <w:rFonts w:ascii="ＭＳ 明朝" w:hAnsi="ＭＳ 明朝" w:hint="eastAsia"/>
                <w:spacing w:val="10"/>
              </w:rPr>
              <w:t>薬剤師の基本的な役割の周知やかかりつけ薬剤師・薬局の意義、役割等の説明を行い、かかりつけ薬剤師・薬局を持つよう促すこと。</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ⅹⅰ</w:t>
            </w:r>
            <w:r w:rsidR="006F01D6">
              <w:rPr>
                <w:rFonts w:ascii="ＭＳ 明朝" w:hAnsi="ＭＳ 明朝" w:hint="eastAsia"/>
                <w:spacing w:val="10"/>
              </w:rPr>
              <w:t>)</w:t>
            </w:r>
            <w:r w:rsidR="006F01D6" w:rsidRPr="006F01D6">
              <w:rPr>
                <w:rFonts w:ascii="ＭＳ 明朝" w:hAnsi="ＭＳ 明朝" w:hint="eastAsia"/>
                <w:spacing w:val="10"/>
              </w:rPr>
              <w:t>開店時間外の電話相談等にも対応すること。かかりつけ薬剤師を持つ患者からの電話相談等に対しては当該薬剤師が対応すること。</w:t>
            </w:r>
          </w:p>
          <w:p w:rsidR="006F01D6"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w:t>
            </w:r>
            <w:r w:rsidR="006F01D6" w:rsidRPr="006F01D6">
              <w:rPr>
                <w:rFonts w:ascii="ＭＳ 明朝" w:hAnsi="ＭＳ 明朝" w:hint="eastAsia"/>
                <w:spacing w:val="10"/>
              </w:rPr>
              <w:t>ⅹⅱ</w:t>
            </w:r>
            <w:r w:rsidR="0003551B">
              <w:rPr>
                <w:rFonts w:ascii="ＭＳ 明朝" w:hAnsi="ＭＳ 明朝" w:hint="eastAsia"/>
                <w:spacing w:val="10"/>
              </w:rPr>
              <w:t>)</w:t>
            </w:r>
            <w:r w:rsidR="006F01D6" w:rsidRPr="006F01D6">
              <w:rPr>
                <w:rFonts w:ascii="ＭＳ 明朝" w:hAnsi="ＭＳ 明朝" w:hint="eastAsia"/>
                <w:spacing w:val="10"/>
              </w:rPr>
              <w:t>医療機関に対して、患者の情報に基づいて疑義照会を行い、必要に応じ、副作用等の情報提供、処方提案に適切に取り組むこと。</w:t>
            </w:r>
          </w:p>
          <w:p w:rsidR="0003551B" w:rsidRPr="0003551B" w:rsidRDefault="004F1E06"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lastRenderedPageBreak/>
              <w:t xml:space="preserve">　</w:t>
            </w:r>
            <w:r w:rsidR="0003551B" w:rsidRPr="0003551B">
              <w:rPr>
                <w:rFonts w:ascii="ＭＳ 明朝" w:hAnsi="ＭＳ 明朝" w:hint="eastAsia"/>
                <w:spacing w:val="10"/>
              </w:rPr>
              <w:t>ⅹⅲ</w:t>
            </w:r>
            <w:r w:rsidR="0003551B">
              <w:rPr>
                <w:rFonts w:ascii="ＭＳ 明朝" w:hAnsi="ＭＳ 明朝" w:hint="eastAsia"/>
                <w:spacing w:val="10"/>
              </w:rPr>
              <w:t>)</w:t>
            </w:r>
            <w:r w:rsidR="0003551B" w:rsidRPr="0003551B">
              <w:rPr>
                <w:rFonts w:ascii="ＭＳ 明朝" w:hAnsi="ＭＳ 明朝" w:hint="eastAsia"/>
                <w:spacing w:val="10"/>
              </w:rPr>
              <w:t>上記のⅲ 、ⅳ 、ⅴ 、ⅵ 、ⅹ 、ⅹ ⅰ 、ⅹ ⅱ の実施に関して、薬剤服用歴に記載すること。</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6F01D6" w:rsidRDefault="0003551B" w:rsidP="00DC6A93">
            <w:pPr>
              <w:spacing w:beforeLines="20" w:before="72" w:line="240" w:lineRule="exact"/>
              <w:ind w:left="345" w:hangingChars="150" w:hanging="345"/>
              <w:rPr>
                <w:rFonts w:ascii="ＭＳ 明朝" w:hAnsi="ＭＳ 明朝"/>
                <w:spacing w:val="10"/>
              </w:rPr>
            </w:pPr>
            <w:r w:rsidRPr="0003551B">
              <w:rPr>
                <w:rFonts w:ascii="ＭＳ 明朝" w:hAnsi="ＭＳ 明朝" w:hint="eastAsia"/>
                <w:spacing w:val="10"/>
              </w:rPr>
              <w:t>Ⅱ.当該薬局に従事する薬剤師の氏名、勤務日及び勤務時間を示した勤務表</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03551B" w:rsidRDefault="0003551B" w:rsidP="00DC6A93">
            <w:pPr>
              <w:spacing w:beforeLines="20" w:before="72" w:line="240" w:lineRule="exact"/>
              <w:ind w:left="345" w:hangingChars="150" w:hanging="345"/>
              <w:rPr>
                <w:rFonts w:ascii="ＭＳ 明朝" w:hAnsi="ＭＳ 明朝"/>
                <w:spacing w:val="10"/>
              </w:rPr>
            </w:pPr>
            <w:r w:rsidRPr="0003551B">
              <w:rPr>
                <w:rFonts w:ascii="ＭＳ 明朝" w:hAnsi="ＭＳ 明朝" w:hint="eastAsia"/>
                <w:spacing w:val="10"/>
              </w:rPr>
              <w:t>Ⅲ.お薬手帳の意義、役割及び利用方法の説明又は指導のための適切な資料</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03551B" w:rsidRDefault="0003551B" w:rsidP="00DC6A93">
            <w:pPr>
              <w:spacing w:beforeLines="20" w:before="72" w:line="240" w:lineRule="exact"/>
              <w:ind w:left="345" w:hangingChars="150" w:hanging="345"/>
              <w:rPr>
                <w:rFonts w:ascii="ＭＳ 明朝" w:hAnsi="ＭＳ 明朝"/>
                <w:spacing w:val="10"/>
              </w:rPr>
            </w:pPr>
            <w:r w:rsidRPr="0003551B">
              <w:rPr>
                <w:rFonts w:ascii="ＭＳ 明朝" w:hAnsi="ＭＳ 明朝" w:hint="eastAsia"/>
                <w:spacing w:val="10"/>
              </w:rPr>
              <w:t>Ⅳ.かかりつけ薬剤師・薬局の意義及び役割等の説明のための適切な資料</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03551B" w:rsidRDefault="0003551B" w:rsidP="00DC6A93">
            <w:pPr>
              <w:spacing w:beforeLines="30" w:before="108" w:line="240" w:lineRule="exact"/>
              <w:ind w:left="345" w:hangingChars="150" w:hanging="345"/>
              <w:rPr>
                <w:rFonts w:ascii="ＭＳ 明朝" w:hAnsi="ＭＳ 明朝"/>
                <w:spacing w:val="10"/>
              </w:rPr>
            </w:pPr>
            <w:r w:rsidRPr="0003551B">
              <w:rPr>
                <w:rFonts w:ascii="ＭＳ 明朝" w:hAnsi="ＭＳ 明朝" w:hint="eastAsia"/>
                <w:spacing w:val="10"/>
              </w:rPr>
              <w:t>Ⅴ.当該薬局薬剤師に24 時間直接相談できる連絡先電話番号等について、事前に患者等に対して説明し交付するための文書</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03551B" w:rsidRDefault="0003551B" w:rsidP="00DC6A93">
            <w:pPr>
              <w:spacing w:beforeLines="30" w:before="108" w:line="240" w:lineRule="exact"/>
              <w:ind w:left="345" w:hangingChars="150" w:hanging="345"/>
              <w:rPr>
                <w:rFonts w:ascii="ＭＳ 明朝" w:hAnsi="ＭＳ 明朝"/>
                <w:spacing w:val="10"/>
              </w:rPr>
            </w:pPr>
            <w:r w:rsidRPr="0003551B">
              <w:rPr>
                <w:rFonts w:ascii="ＭＳ 明朝" w:hAnsi="ＭＳ 明朝" w:hint="eastAsia"/>
                <w:spacing w:val="10"/>
              </w:rPr>
              <w:t>Ⅵ.直近１年間の薬剤服用歴の記録や薬学的管理指導計画書の写し等の在宅患者に対する薬学的管理及び指導の実績が確認できる書類</w:t>
            </w:r>
          </w:p>
        </w:tc>
      </w:tr>
      <w:tr w:rsidR="006F01D6" w:rsidTr="00DC6A93">
        <w:trPr>
          <w:trHeight w:val="20"/>
        </w:trPr>
        <w:tc>
          <w:tcPr>
            <w:tcW w:w="582" w:type="dxa"/>
            <w:vMerge/>
          </w:tcPr>
          <w:p w:rsidR="006F01D6" w:rsidRDefault="006F01D6" w:rsidP="00DC6A93">
            <w:pPr>
              <w:spacing w:line="240" w:lineRule="exact"/>
              <w:rPr>
                <w:rFonts w:ascii="ＭＳ 明朝" w:hAnsi="ＭＳ 明朝"/>
                <w:spacing w:val="10"/>
              </w:rPr>
            </w:pPr>
          </w:p>
        </w:tc>
        <w:tc>
          <w:tcPr>
            <w:tcW w:w="8348" w:type="dxa"/>
          </w:tcPr>
          <w:p w:rsidR="006F01D6" w:rsidRPr="0003551B" w:rsidRDefault="0003551B" w:rsidP="00DC6A93">
            <w:pPr>
              <w:spacing w:beforeLines="30" w:before="108" w:line="240" w:lineRule="exact"/>
              <w:rPr>
                <w:rFonts w:ascii="ＭＳ 明朝" w:hAnsi="ＭＳ 明朝"/>
                <w:spacing w:val="10"/>
              </w:rPr>
            </w:pPr>
            <w:r w:rsidRPr="0003551B">
              <w:rPr>
                <w:rFonts w:ascii="ＭＳ 明朝" w:hAnsi="ＭＳ 明朝" w:hint="eastAsia"/>
                <w:spacing w:val="10"/>
              </w:rPr>
              <w:t>Ⅶ.医療機関に対して情報提供する際の文書様式</w:t>
            </w:r>
          </w:p>
        </w:tc>
      </w:tr>
      <w:tr w:rsidR="00441A30" w:rsidTr="00DC6A93">
        <w:trPr>
          <w:trHeight w:val="20"/>
        </w:trPr>
        <w:tc>
          <w:tcPr>
            <w:tcW w:w="582" w:type="dxa"/>
            <w:vMerge w:val="restart"/>
            <w:textDirection w:val="tbRlV"/>
          </w:tcPr>
          <w:p w:rsidR="00441A30" w:rsidRDefault="005E40DE" w:rsidP="00DC6A93">
            <w:pPr>
              <w:ind w:left="113" w:right="113"/>
              <w:rPr>
                <w:rFonts w:ascii="ＭＳ 明朝" w:hAnsi="ＭＳ 明朝"/>
                <w:spacing w:val="10"/>
              </w:rPr>
            </w:pPr>
            <w:r>
              <w:rPr>
                <w:rFonts w:ascii="ＭＳ 明朝" w:hAnsi="ＭＳ 明朝" w:hint="eastAsia"/>
                <w:spacing w:val="10"/>
              </w:rPr>
              <w:t>健康サポート機能</w:t>
            </w:r>
          </w:p>
        </w:tc>
        <w:tc>
          <w:tcPr>
            <w:tcW w:w="8348" w:type="dxa"/>
          </w:tcPr>
          <w:p w:rsidR="00441A30" w:rsidRDefault="00441A30" w:rsidP="00DC6A93">
            <w:pPr>
              <w:spacing w:beforeLines="30" w:before="108" w:line="240" w:lineRule="exact"/>
              <w:rPr>
                <w:rFonts w:ascii="ＭＳ 明朝" w:hAnsi="ＭＳ 明朝"/>
                <w:spacing w:val="10"/>
              </w:rPr>
            </w:pPr>
            <w:r w:rsidRPr="009F0F90">
              <w:rPr>
                <w:rFonts w:ascii="ＭＳ 明朝" w:hAnsi="ＭＳ 明朝" w:hint="eastAsia"/>
                <w:spacing w:val="10"/>
              </w:rPr>
              <w:t>Ⅰ. 以下の事項に関することを記載した健康サポート業務手順書</w:t>
            </w:r>
          </w:p>
          <w:p w:rsidR="00441A3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9F0F90">
              <w:rPr>
                <w:rFonts w:ascii="ＭＳ 明朝" w:hAnsi="ＭＳ 明朝" w:hint="eastAsia"/>
                <w:spacing w:val="10"/>
              </w:rPr>
              <w:t>ⅰ</w:t>
            </w:r>
            <w:r>
              <w:rPr>
                <w:rFonts w:ascii="ＭＳ 明朝" w:hAnsi="ＭＳ 明朝" w:hint="eastAsia"/>
                <w:spacing w:val="10"/>
              </w:rPr>
              <w:t>)</w:t>
            </w:r>
            <w:r w:rsidRPr="009F0F90">
              <w:rPr>
                <w:rFonts w:ascii="ＭＳ 明朝" w:hAnsi="ＭＳ 明朝" w:hint="eastAsia"/>
                <w:spacing w:val="10"/>
              </w:rPr>
              <w:t>要指導医薬品等及び健康に関する相談に適切に対応した上で、そのやり取りを通じて、必要に応じ医療機関への受診勧奨を行うこと。</w:t>
            </w:r>
          </w:p>
          <w:p w:rsidR="00441A3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9F0F90">
              <w:rPr>
                <w:rFonts w:ascii="ＭＳ 明朝" w:hAnsi="ＭＳ 明朝" w:hint="eastAsia"/>
                <w:spacing w:val="10"/>
              </w:rPr>
              <w:t>ⅱ</w:t>
            </w:r>
            <w:r>
              <w:rPr>
                <w:rFonts w:ascii="ＭＳ 明朝" w:hAnsi="ＭＳ 明朝" w:hint="eastAsia"/>
                <w:spacing w:val="10"/>
              </w:rPr>
              <w:t>)</w:t>
            </w:r>
            <w:r w:rsidRPr="009F0F90">
              <w:rPr>
                <w:rFonts w:ascii="ＭＳ 明朝" w:hAnsi="ＭＳ 明朝" w:hint="eastAsia"/>
                <w:spacing w:val="10"/>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p w:rsidR="00441A3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9F0F90">
              <w:rPr>
                <w:rFonts w:ascii="ＭＳ 明朝" w:hAnsi="ＭＳ 明朝" w:hint="eastAsia"/>
                <w:spacing w:val="10"/>
              </w:rPr>
              <w:t>ⅲ</w:t>
            </w:r>
            <w:r>
              <w:rPr>
                <w:rFonts w:ascii="ＭＳ 明朝" w:hAnsi="ＭＳ 明朝" w:hint="eastAsia"/>
                <w:spacing w:val="10"/>
              </w:rPr>
              <w:t>)</w:t>
            </w:r>
            <w:r w:rsidRPr="009F0F90">
              <w:rPr>
                <w:rFonts w:ascii="ＭＳ 明朝" w:hAnsi="ＭＳ 明朝" w:hint="eastAsia"/>
                <w:spacing w:val="10"/>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441A3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9F0F90">
              <w:rPr>
                <w:rFonts w:ascii="ＭＳ 明朝" w:hAnsi="ＭＳ 明朝" w:hint="eastAsia"/>
                <w:spacing w:val="10"/>
              </w:rPr>
              <w:t>ⅳ</w:t>
            </w:r>
            <w:r>
              <w:rPr>
                <w:rFonts w:ascii="ＭＳ 明朝" w:hAnsi="ＭＳ 明朝" w:hint="eastAsia"/>
                <w:spacing w:val="10"/>
              </w:rPr>
              <w:t>)</w:t>
            </w:r>
            <w:r w:rsidRPr="009F0F90">
              <w:rPr>
                <w:rFonts w:ascii="ＭＳ 明朝" w:hAnsi="ＭＳ 明朝" w:hint="eastAsia"/>
                <w:spacing w:val="10"/>
              </w:rPr>
              <w:t>上記ⅰ ～ ⅲ に基づき受診勧奨又は紹介を行う際、必要な情報を紹介先の医療機関その他の連携機関に紹介文書により提供すること。</w:t>
            </w:r>
          </w:p>
          <w:p w:rsidR="00441A3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9F0F90">
              <w:rPr>
                <w:rFonts w:ascii="ＭＳ 明朝" w:hAnsi="ＭＳ 明朝" w:hint="eastAsia"/>
                <w:spacing w:val="10"/>
              </w:rPr>
              <w:t>ⅴ</w:t>
            </w:r>
            <w:r>
              <w:rPr>
                <w:rFonts w:ascii="ＭＳ 明朝" w:hAnsi="ＭＳ 明朝" w:hint="eastAsia"/>
                <w:spacing w:val="10"/>
              </w:rPr>
              <w:t>)</w:t>
            </w:r>
            <w:r w:rsidRPr="009F0F90">
              <w:rPr>
                <w:rFonts w:ascii="ＭＳ 明朝" w:hAnsi="ＭＳ 明朝" w:hint="eastAsia"/>
                <w:spacing w:val="10"/>
              </w:rPr>
              <w:t>以下のような場合に受診勧奨すること。</w:t>
            </w:r>
          </w:p>
          <w:p w:rsidR="00441A30" w:rsidRDefault="00441A30" w:rsidP="00DC6A93">
            <w:pPr>
              <w:spacing w:beforeLines="20" w:before="72" w:line="240" w:lineRule="exact"/>
              <w:ind w:left="805" w:hangingChars="350" w:hanging="80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 xml:space="preserve"> ・医師の診断がなされている場合に、医師の指示に従わずに受診していないことが判明した場合に、受診勧奨すること。</w:t>
            </w:r>
          </w:p>
          <w:p w:rsidR="00441A30" w:rsidRDefault="00441A30" w:rsidP="00DC6A93">
            <w:pPr>
              <w:spacing w:beforeLines="20" w:before="72" w:line="240" w:lineRule="exact"/>
              <w:ind w:left="805" w:hangingChars="350" w:hanging="80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・かかりつけ医がいるにもかかわらず、一定期間受診していないことが判明した場合に、受診勧奨すること。</w:t>
            </w:r>
          </w:p>
          <w:p w:rsidR="00441A30" w:rsidRDefault="00441A30" w:rsidP="00DC6A93">
            <w:pPr>
              <w:spacing w:beforeLines="20" w:before="72" w:line="240" w:lineRule="exact"/>
              <w:ind w:left="805" w:hangingChars="350" w:hanging="80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 xml:space="preserve"> ・定期健診その他必要な健診を受診していないことが判明した場合に、受診勧奨すること。</w:t>
            </w:r>
          </w:p>
          <w:p w:rsidR="00441A30" w:rsidRDefault="00441A30" w:rsidP="00DC6A93">
            <w:pPr>
              <w:spacing w:beforeLines="20" w:before="72" w:line="240" w:lineRule="exact"/>
              <w:ind w:left="805" w:hangingChars="350" w:hanging="80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・状態が悪い場合など要指導医薬品等による対応が困難であることが疑われる場合に、受診勧奨すること。</w:t>
            </w:r>
          </w:p>
          <w:p w:rsidR="00441A30" w:rsidRDefault="00441A30" w:rsidP="00DC6A93">
            <w:pPr>
              <w:spacing w:beforeLines="20" w:before="72" w:line="240" w:lineRule="exact"/>
              <w:ind w:left="805" w:hangingChars="350" w:hanging="80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・要指導医薬品等を使用した後、状態の改善が明らかでない場合に受診勧奨すること。</w:t>
            </w:r>
          </w:p>
          <w:p w:rsidR="00441A30" w:rsidRPr="00E71E40" w:rsidRDefault="00441A30"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ⅵ</w:t>
            </w:r>
            <w:r>
              <w:rPr>
                <w:rFonts w:ascii="ＭＳ 明朝" w:hAnsi="ＭＳ 明朝" w:hint="eastAsia"/>
                <w:spacing w:val="10"/>
              </w:rPr>
              <w:t>)</w:t>
            </w:r>
            <w:r w:rsidRPr="00E71E40">
              <w:rPr>
                <w:rFonts w:ascii="ＭＳ 明朝" w:hAnsi="ＭＳ 明朝" w:hint="eastAsia"/>
                <w:spacing w:val="10"/>
              </w:rPr>
              <w:t>要指導医薬品等又は健康</w:t>
            </w:r>
            <w:r>
              <w:rPr>
                <w:rFonts w:ascii="ＭＳ 明朝" w:hAnsi="ＭＳ 明朝" w:hint="eastAsia"/>
                <w:spacing w:val="10"/>
              </w:rPr>
              <w:t>食品等に関する相談に対し、薬局利用者の</w:t>
            </w:r>
            <w:r w:rsidRPr="00E71E40">
              <w:rPr>
                <w:rFonts w:ascii="ＭＳ 明朝" w:hAnsi="ＭＳ 明朝" w:hint="eastAsia"/>
                <w:spacing w:val="10"/>
              </w:rPr>
              <w:t>状況や当該品目の特性を十分に踏まえた上で、専門的知識に基づき説明すること。</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rPr>
                <w:rFonts w:ascii="ＭＳ 明朝" w:hAnsi="ＭＳ 明朝"/>
                <w:spacing w:val="10"/>
              </w:rPr>
            </w:pPr>
            <w:r>
              <w:rPr>
                <w:rFonts w:ascii="ＭＳ 明朝" w:hAnsi="ＭＳ 明朝" w:hint="eastAsia"/>
                <w:spacing w:val="10"/>
              </w:rPr>
              <w:t>Ⅱ.以下の事項を満たした医療機関その他の連携期間先のリスト</w:t>
            </w:r>
          </w:p>
          <w:p w:rsidR="00441A30" w:rsidRDefault="00441A30" w:rsidP="00DC6A93">
            <w:pPr>
              <w:spacing w:beforeLines="30" w:before="108" w:line="240" w:lineRule="exact"/>
              <w:ind w:left="460" w:hangingChars="200" w:hanging="460"/>
              <w:rPr>
                <w:rFonts w:ascii="ＭＳ 明朝" w:hAnsi="ＭＳ 明朝"/>
                <w:spacing w:val="10"/>
              </w:rPr>
            </w:pPr>
            <w:r>
              <w:rPr>
                <w:rFonts w:ascii="ＭＳ 明朝" w:hAnsi="ＭＳ 明朝" w:hint="eastAsia"/>
                <w:spacing w:val="10"/>
              </w:rPr>
              <w:t xml:space="preserve">　</w:t>
            </w:r>
            <w:r w:rsidRPr="00E71E40">
              <w:rPr>
                <w:rFonts w:ascii="ＭＳ 明朝" w:hAnsi="ＭＳ 明朝" w:hint="eastAsia"/>
                <w:spacing w:val="10"/>
              </w:rPr>
              <w:t>・地域における医療機関、地域包括支援センター、介護事業所、訪問看護ステーション、健康診断等の実施機関、市区町村</w:t>
            </w:r>
            <w:r w:rsidRPr="00441A30">
              <w:rPr>
                <w:rFonts w:ascii="ＭＳ 明朝" w:hAnsi="ＭＳ 明朝" w:hint="eastAsia"/>
                <w:spacing w:val="10"/>
              </w:rPr>
              <w:t>保健センター及び介護予防・日常生活支援総合事業の実施者が含まれていること。</w:t>
            </w:r>
          </w:p>
          <w:p w:rsidR="00441A30" w:rsidRPr="00E71E40" w:rsidRDefault="00441A30" w:rsidP="00DC6A93">
            <w:pPr>
              <w:spacing w:beforeLines="30" w:before="108" w:line="240" w:lineRule="exact"/>
              <w:ind w:leftChars="100" w:left="440" w:hangingChars="100" w:hanging="230"/>
              <w:rPr>
                <w:rFonts w:ascii="ＭＳ 明朝" w:hAnsi="ＭＳ 明朝"/>
                <w:spacing w:val="10"/>
              </w:rPr>
            </w:pPr>
            <w:r w:rsidRPr="00441A30">
              <w:rPr>
                <w:rFonts w:ascii="ＭＳ 明朝" w:hAnsi="ＭＳ 明朝" w:hint="eastAsia"/>
                <w:spacing w:val="10"/>
              </w:rPr>
              <w:t>・医療機関その他の連携機関の名称、住所及び連絡先（</w:t>
            </w:r>
            <w:r w:rsidR="0092466F">
              <w:rPr>
                <w:rFonts w:ascii="ＭＳ 明朝" w:hAnsi="ＭＳ 明朝" w:hint="eastAsia"/>
                <w:spacing w:val="10"/>
              </w:rPr>
              <w:t>電話番号、担当者名等）</w:t>
            </w:r>
            <w:r w:rsidRPr="00441A30">
              <w:rPr>
                <w:rFonts w:ascii="ＭＳ 明朝" w:hAnsi="ＭＳ 明朝" w:hint="eastAsia"/>
                <w:spacing w:val="10"/>
              </w:rPr>
              <w:t>が記入できる様式であること。</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rPr>
                <w:rFonts w:ascii="ＭＳ 明朝" w:hAnsi="ＭＳ 明朝"/>
                <w:spacing w:val="10"/>
              </w:rPr>
            </w:pPr>
            <w:r w:rsidRPr="00441A30">
              <w:rPr>
                <w:rFonts w:ascii="ＭＳ 明朝" w:hAnsi="ＭＳ 明朝" w:hint="eastAsia"/>
                <w:spacing w:val="10"/>
              </w:rPr>
              <w:t>Ⅲ.以下の内容を記載できる紹介文書</w:t>
            </w:r>
            <w:r w:rsidR="002C2CDF">
              <w:rPr>
                <w:rFonts w:ascii="ＭＳ 明朝" w:hAnsi="ＭＳ 明朝" w:hint="eastAsia"/>
                <w:spacing w:val="10"/>
              </w:rPr>
              <w:t>（Ⅰⅲ関係）</w:t>
            </w:r>
          </w:p>
          <w:p w:rsidR="00441A30" w:rsidRDefault="00441A30" w:rsidP="00DC6A93">
            <w:pPr>
              <w:spacing w:beforeLines="30" w:before="108" w:line="240" w:lineRule="exact"/>
              <w:ind w:leftChars="100" w:left="440" w:hangingChars="100" w:hanging="230"/>
              <w:rPr>
                <w:rFonts w:ascii="ＭＳ 明朝" w:hAnsi="ＭＳ 明朝"/>
                <w:spacing w:val="10"/>
              </w:rPr>
            </w:pPr>
            <w:r w:rsidRPr="00441A30">
              <w:rPr>
                <w:rFonts w:ascii="ＭＳ 明朝" w:hAnsi="ＭＳ 明朝" w:hint="eastAsia"/>
                <w:spacing w:val="10"/>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ind w:left="460" w:hangingChars="200" w:hanging="460"/>
              <w:rPr>
                <w:rFonts w:ascii="ＭＳ 明朝" w:hAnsi="ＭＳ 明朝"/>
                <w:spacing w:val="10"/>
              </w:rPr>
            </w:pPr>
            <w:r w:rsidRPr="00441A30">
              <w:rPr>
                <w:rFonts w:ascii="ＭＳ 明朝" w:hAnsi="ＭＳ 明朝" w:hint="eastAsia"/>
                <w:spacing w:val="10"/>
              </w:rPr>
              <w:t>Ⅳ.</w:t>
            </w:r>
            <w:r w:rsidR="00ED47DC">
              <w:rPr>
                <w:rFonts w:ascii="ＭＳ 明朝" w:hAnsi="ＭＳ 明朝" w:hint="eastAsia"/>
                <w:spacing w:val="10"/>
              </w:rPr>
              <w:t>地域の薬剤師会と密接な連携を取り、地域の行政機関及び医師会、</w:t>
            </w:r>
            <w:r w:rsidR="001A4C8E" w:rsidRPr="001A4C8E">
              <w:rPr>
                <w:rFonts w:ascii="ＭＳ 明朝" w:hAnsi="ＭＳ 明朝" w:hint="eastAsia"/>
                <w:spacing w:val="10"/>
              </w:rPr>
              <w:t>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p w:rsidR="00D57CAB" w:rsidRDefault="00D57CAB" w:rsidP="00DC6A93">
            <w:pPr>
              <w:spacing w:beforeLines="30" w:before="108" w:line="240" w:lineRule="exact"/>
              <w:ind w:left="460" w:hangingChars="200" w:hanging="460"/>
              <w:rPr>
                <w:rFonts w:ascii="ＭＳ 明朝" w:hAnsi="ＭＳ 明朝"/>
                <w:spacing w:val="10"/>
              </w:rPr>
            </w:pPr>
            <w:r>
              <w:rPr>
                <w:rFonts w:ascii="ＭＳ 明朝" w:hAnsi="ＭＳ 明朝" w:hint="eastAsia"/>
                <w:spacing w:val="10"/>
              </w:rPr>
              <w:t xml:space="preserve">　 【取組例】</w:t>
            </w:r>
          </w:p>
          <w:p w:rsidR="00D57CAB" w:rsidRDefault="00D57CAB" w:rsidP="00DC6A93">
            <w:pPr>
              <w:spacing w:beforeLines="30" w:before="108" w:line="240" w:lineRule="exact"/>
              <w:ind w:left="690" w:hangingChars="300" w:hanging="690"/>
              <w:rPr>
                <w:rFonts w:ascii="ＭＳ 明朝" w:hAnsi="ＭＳ 明朝"/>
                <w:spacing w:val="10"/>
              </w:rPr>
            </w:pPr>
            <w:r>
              <w:rPr>
                <w:rFonts w:ascii="ＭＳ 明朝" w:hAnsi="ＭＳ 明朝" w:hint="eastAsia"/>
                <w:spacing w:val="10"/>
              </w:rPr>
              <w:t xml:space="preserve">　　・地域の職能団体による健康の保持増進の地域住民向けイベント等の開催への協力</w:t>
            </w:r>
          </w:p>
          <w:p w:rsidR="00D57CAB" w:rsidRDefault="00D57CAB" w:rsidP="00DC6A93">
            <w:pPr>
              <w:spacing w:beforeLines="30" w:before="108" w:line="240" w:lineRule="exact"/>
              <w:ind w:left="690" w:hangingChars="300" w:hanging="690"/>
              <w:rPr>
                <w:rFonts w:ascii="ＭＳ 明朝" w:hAnsi="ＭＳ 明朝"/>
                <w:spacing w:val="10"/>
              </w:rPr>
            </w:pPr>
            <w:r>
              <w:rPr>
                <w:rFonts w:ascii="ＭＳ 明朝" w:hAnsi="ＭＳ 明朝" w:hint="eastAsia"/>
                <w:spacing w:val="10"/>
              </w:rPr>
              <w:t xml:space="preserve">　　・学校等を通じた、児童生徒に対する医薬品の適正使用の講演等</w:t>
            </w:r>
          </w:p>
          <w:p w:rsidR="00D57CAB" w:rsidRDefault="00D57CAB" w:rsidP="00DC6A93">
            <w:pPr>
              <w:spacing w:beforeLines="30" w:before="108" w:line="240" w:lineRule="exact"/>
              <w:ind w:left="690" w:hangingChars="300" w:hanging="690"/>
              <w:rPr>
                <w:rFonts w:ascii="ＭＳ 明朝" w:hAnsi="ＭＳ 明朝"/>
                <w:spacing w:val="10"/>
              </w:rPr>
            </w:pPr>
            <w:r>
              <w:rPr>
                <w:rFonts w:ascii="ＭＳ 明朝" w:hAnsi="ＭＳ 明朝" w:hint="eastAsia"/>
                <w:spacing w:val="10"/>
              </w:rPr>
              <w:t xml:space="preserve">　　・老人クラブ等を通じた、高齢者に対する医薬品の適正使用の講演等</w:t>
            </w:r>
          </w:p>
          <w:p w:rsidR="00D57CAB" w:rsidRPr="00441A30" w:rsidRDefault="00D57CAB" w:rsidP="00DC6A93">
            <w:pPr>
              <w:spacing w:beforeLines="30" w:before="108" w:line="240" w:lineRule="exact"/>
              <w:ind w:left="690" w:hangingChars="300" w:hanging="690"/>
              <w:rPr>
                <w:rFonts w:ascii="ＭＳ 明朝" w:hAnsi="ＭＳ 明朝"/>
                <w:spacing w:val="10"/>
              </w:rPr>
            </w:pPr>
            <w:r>
              <w:rPr>
                <w:rFonts w:ascii="ＭＳ 明朝" w:hAnsi="ＭＳ 明朝" w:hint="eastAsia"/>
                <w:spacing w:val="10"/>
              </w:rPr>
              <w:t xml:space="preserve">　　・地域の行政機関や関係団体等を通じた、地域住民に対する健康の保持増進に係る啓発イベント</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ind w:left="345" w:hangingChars="150" w:hanging="345"/>
              <w:rPr>
                <w:rFonts w:ascii="ＭＳ 明朝" w:hAnsi="ＭＳ 明朝"/>
                <w:spacing w:val="10"/>
              </w:rPr>
            </w:pPr>
            <w:r w:rsidRPr="00441A30">
              <w:rPr>
                <w:rFonts w:ascii="ＭＳ 明朝" w:hAnsi="ＭＳ 明朝" w:hint="eastAsia"/>
                <w:spacing w:val="10"/>
              </w:rPr>
              <w:t>Ⅴ.有効な健康サポート薬局に係る研修の研修修了証及び勤務体制が確認できる資料</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ind w:left="345" w:hangingChars="150" w:hanging="345"/>
              <w:rPr>
                <w:rFonts w:ascii="ＭＳ 明朝" w:hAnsi="ＭＳ 明朝"/>
                <w:spacing w:val="10"/>
              </w:rPr>
            </w:pPr>
            <w:r w:rsidRPr="00441A30">
              <w:rPr>
                <w:rFonts w:ascii="ＭＳ 明朝" w:hAnsi="ＭＳ 明朝" w:hint="eastAsia"/>
                <w:spacing w:val="10"/>
              </w:rPr>
              <w:t>Ⅵ.個人情報に配慮した相談窓口を設置していることが確認できる写真等の資料</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ind w:left="345" w:hangingChars="150" w:hanging="345"/>
              <w:rPr>
                <w:rFonts w:ascii="ＭＳ 明朝" w:hAnsi="ＭＳ 明朝"/>
                <w:spacing w:val="10"/>
              </w:rPr>
            </w:pPr>
            <w:r w:rsidRPr="00441A30">
              <w:rPr>
                <w:rFonts w:ascii="ＭＳ 明朝" w:hAnsi="ＭＳ 明朝" w:hint="eastAsia"/>
                <w:spacing w:val="10"/>
              </w:rPr>
              <w:t>Ⅶ.薬局の外側に掲示予定のもの（健康サポート薬局、要指導医薬品等に関する助言や健康に関する相談を積極的に行っている旨）が確認できる資料</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ind w:left="345" w:hangingChars="150" w:hanging="345"/>
              <w:rPr>
                <w:rFonts w:ascii="ＭＳ 明朝" w:hAnsi="ＭＳ 明朝"/>
                <w:spacing w:val="10"/>
              </w:rPr>
            </w:pPr>
            <w:r w:rsidRPr="00441A30">
              <w:rPr>
                <w:rFonts w:ascii="ＭＳ 明朝" w:hAnsi="ＭＳ 明朝" w:hint="eastAsia"/>
                <w:spacing w:val="10"/>
              </w:rPr>
              <w:t>Ⅷ.薬局の中で提示予定のもの(実施している健康サポートの具体的な内容)が確認できる資料</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rPr>
                <w:rFonts w:ascii="ＭＳ 明朝" w:hAnsi="ＭＳ 明朝"/>
                <w:spacing w:val="10"/>
              </w:rPr>
            </w:pPr>
            <w:r w:rsidRPr="00441A30">
              <w:rPr>
                <w:rFonts w:ascii="ＭＳ 明朝" w:hAnsi="ＭＳ 明朝" w:hint="eastAsia"/>
                <w:spacing w:val="10"/>
              </w:rPr>
              <w:t>Ⅸ.要指導医薬品等の備蓄品目を薬効群毎に分類したリスト</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rPr>
                <w:rFonts w:ascii="ＭＳ 明朝" w:hAnsi="ＭＳ 明朝"/>
                <w:spacing w:val="10"/>
              </w:rPr>
            </w:pPr>
            <w:r w:rsidRPr="00441A30">
              <w:rPr>
                <w:rFonts w:ascii="ＭＳ 明朝" w:hAnsi="ＭＳ 明朝" w:hint="eastAsia"/>
                <w:spacing w:val="10"/>
              </w:rPr>
              <w:t>Ⅹ.衛生材料及び介護用品等の備蓄品目リスト</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rPr>
                <w:rFonts w:ascii="ＭＳ 明朝" w:hAnsi="ＭＳ 明朝"/>
                <w:spacing w:val="10"/>
              </w:rPr>
            </w:pPr>
            <w:r w:rsidRPr="00441A30">
              <w:rPr>
                <w:rFonts w:ascii="ＭＳ 明朝" w:hAnsi="ＭＳ 明朝" w:hint="eastAsia"/>
                <w:spacing w:val="10"/>
              </w:rPr>
              <w:t>ⅩⅠ.開店している営業日、開店時間を記載した文書</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Pr="00441A30" w:rsidRDefault="00441A30" w:rsidP="00DC6A93">
            <w:pPr>
              <w:spacing w:beforeLines="30" w:before="108" w:line="240" w:lineRule="exact"/>
              <w:ind w:left="575" w:hangingChars="250" w:hanging="575"/>
              <w:rPr>
                <w:rFonts w:ascii="ＭＳ 明朝" w:hAnsi="ＭＳ 明朝"/>
                <w:spacing w:val="10"/>
              </w:rPr>
            </w:pPr>
            <w:r w:rsidRPr="00441A30">
              <w:rPr>
                <w:rFonts w:ascii="ＭＳ 明朝" w:hAnsi="ＭＳ 明朝" w:hint="eastAsia"/>
                <w:spacing w:val="10"/>
              </w:rPr>
              <w:t>ⅩⅡ.要指導医薬品等及び健康食品等に関する助言や健康に関する相談に対応した対応内容の記録の様式が確認できる資料</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ind w:left="575" w:hangingChars="250" w:hanging="575"/>
              <w:rPr>
                <w:rFonts w:ascii="ＭＳ 明朝" w:hAnsi="ＭＳ 明朝"/>
                <w:spacing w:val="10"/>
              </w:rPr>
            </w:pPr>
            <w:r w:rsidRPr="00441A30">
              <w:rPr>
                <w:rFonts w:ascii="ＭＳ 明朝" w:hAnsi="ＭＳ 明朝" w:hint="eastAsia"/>
                <w:spacing w:val="10"/>
              </w:rPr>
              <w:t>ⅩⅢ.積極的な健康サポートの取組等の実績が確認できる資料（ 取組の概要、参加人数、場所及び日時等が分かるもの）</w:t>
            </w:r>
          </w:p>
          <w:p w:rsidR="00DF0FD8" w:rsidRDefault="00DF0FD8"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【積極的な健康サポートの取組の実施例】</w:t>
            </w:r>
          </w:p>
          <w:p w:rsidR="00DF0FD8" w:rsidRDefault="00DF0FD8"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・薬剤師による藥の相談会の開催や禁煙相談の実施</w:t>
            </w:r>
          </w:p>
          <w:p w:rsidR="00DF0FD8" w:rsidRDefault="00914FCA" w:rsidP="00EA7A15">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00DF0FD8">
              <w:rPr>
                <w:rFonts w:ascii="ＭＳ 明朝" w:hAnsi="ＭＳ 明朝" w:hint="eastAsia"/>
                <w:spacing w:val="10"/>
              </w:rPr>
              <w:t>薬剤師による健診の受診勧奨や認知症早期発見につなげる</w:t>
            </w:r>
            <w:bookmarkStart w:id="0" w:name="_GoBack"/>
            <w:bookmarkEnd w:id="0"/>
            <w:r w:rsidR="00DF0FD8">
              <w:rPr>
                <w:rFonts w:ascii="ＭＳ 明朝" w:hAnsi="ＭＳ 明朝" w:hint="eastAsia"/>
                <w:spacing w:val="10"/>
              </w:rPr>
              <w:t>取組</w:t>
            </w:r>
          </w:p>
          <w:p w:rsidR="00DF0FD8" w:rsidRDefault="00914FCA"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00DF0FD8">
              <w:rPr>
                <w:rFonts w:ascii="ＭＳ 明朝" w:hAnsi="ＭＳ 明朝" w:hint="eastAsia"/>
                <w:spacing w:val="10"/>
              </w:rPr>
              <w:t>・医師や保健師と連携した糖尿病予防教室の開催</w:t>
            </w:r>
          </w:p>
          <w:p w:rsidR="00DF0FD8" w:rsidRPr="00DF0FD8" w:rsidRDefault="00914FCA"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w:t>
            </w:r>
            <w:r w:rsidR="00DF0FD8">
              <w:rPr>
                <w:rFonts w:ascii="ＭＳ 明朝" w:hAnsi="ＭＳ 明朝" w:hint="eastAsia"/>
                <w:spacing w:val="10"/>
              </w:rPr>
              <w:t>・管理栄養士と連携した栄養相談会の開催</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41A30" w:rsidRDefault="00441A30" w:rsidP="00DC6A93">
            <w:pPr>
              <w:spacing w:beforeLines="30" w:before="108" w:line="240" w:lineRule="exact"/>
              <w:ind w:left="575" w:hangingChars="250" w:hanging="575"/>
              <w:rPr>
                <w:rFonts w:ascii="ＭＳ 明朝" w:hAnsi="ＭＳ 明朝"/>
                <w:spacing w:val="10"/>
              </w:rPr>
            </w:pPr>
            <w:r w:rsidRPr="00441A30">
              <w:rPr>
                <w:rFonts w:ascii="ＭＳ 明朝" w:hAnsi="ＭＳ 明朝" w:hint="eastAsia"/>
                <w:spacing w:val="10"/>
              </w:rPr>
              <w:t>ⅩⅣ.薬局において取組を発信していること等の実績が確認できる資料（取組の概要等が分かるもの）</w:t>
            </w:r>
          </w:p>
          <w:p w:rsidR="00DF0FD8" w:rsidRDefault="00DF0FD8"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【取組発信例】</w:t>
            </w:r>
          </w:p>
          <w:p w:rsidR="00DF0FD8" w:rsidRDefault="00DF0FD8" w:rsidP="00DC6A93">
            <w:pPr>
              <w:spacing w:beforeLines="30" w:before="108" w:line="240" w:lineRule="exact"/>
              <w:ind w:left="805" w:hangingChars="350" w:hanging="805"/>
              <w:rPr>
                <w:rFonts w:ascii="ＭＳ 明朝" w:hAnsi="ＭＳ 明朝"/>
                <w:spacing w:val="10"/>
              </w:rPr>
            </w:pPr>
            <w:r>
              <w:rPr>
                <w:rFonts w:ascii="ＭＳ 明朝" w:hAnsi="ＭＳ 明朝" w:hint="eastAsia"/>
                <w:spacing w:val="10"/>
              </w:rPr>
              <w:t xml:space="preserve">　　 ・地域の薬剤師会等での学術大会や勉強会での発表、地域の薬剤師会広報誌への掲載</w:t>
            </w:r>
          </w:p>
          <w:p w:rsidR="00DF0FD8" w:rsidRDefault="00DF0FD8"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・医学薬学等に関する</w:t>
            </w:r>
            <w:r w:rsidR="004D309F">
              <w:rPr>
                <w:rFonts w:ascii="ＭＳ 明朝" w:hAnsi="ＭＳ 明朝" w:hint="eastAsia"/>
                <w:spacing w:val="10"/>
              </w:rPr>
              <w:t>学会への発表や学術論文の投稿</w:t>
            </w:r>
          </w:p>
          <w:p w:rsidR="004D309F" w:rsidRDefault="004D309F"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・健康増進に関する情報発信を目的としているホームページ</w:t>
            </w:r>
          </w:p>
          <w:p w:rsidR="004D309F" w:rsidRPr="00441A30" w:rsidRDefault="004D309F" w:rsidP="00DC6A93">
            <w:pPr>
              <w:spacing w:beforeLines="30" w:before="108" w:line="240" w:lineRule="exact"/>
              <w:ind w:left="575" w:hangingChars="250" w:hanging="575"/>
              <w:rPr>
                <w:rFonts w:ascii="ＭＳ 明朝" w:hAnsi="ＭＳ 明朝"/>
                <w:spacing w:val="10"/>
              </w:rPr>
            </w:pPr>
            <w:r>
              <w:rPr>
                <w:rFonts w:ascii="ＭＳ 明朝" w:hAnsi="ＭＳ 明朝" w:hint="eastAsia"/>
                <w:spacing w:val="10"/>
              </w:rPr>
              <w:t xml:space="preserve">　　 ・地域の住民向け広報誌</w:t>
            </w:r>
          </w:p>
        </w:tc>
      </w:tr>
      <w:tr w:rsidR="00441A30" w:rsidTr="00DC6A93">
        <w:trPr>
          <w:trHeight w:val="20"/>
        </w:trPr>
        <w:tc>
          <w:tcPr>
            <w:tcW w:w="582" w:type="dxa"/>
            <w:vMerge/>
          </w:tcPr>
          <w:p w:rsidR="00441A30" w:rsidRDefault="00441A30" w:rsidP="00DC6A93">
            <w:pPr>
              <w:spacing w:line="240" w:lineRule="exact"/>
              <w:rPr>
                <w:rFonts w:ascii="ＭＳ 明朝" w:hAnsi="ＭＳ 明朝"/>
                <w:spacing w:val="10"/>
              </w:rPr>
            </w:pPr>
          </w:p>
        </w:tc>
        <w:tc>
          <w:tcPr>
            <w:tcW w:w="8348" w:type="dxa"/>
          </w:tcPr>
          <w:p w:rsidR="004D309F" w:rsidRPr="00441A30" w:rsidRDefault="00441A30" w:rsidP="00DC6A93">
            <w:pPr>
              <w:spacing w:beforeLines="30" w:before="108" w:line="240" w:lineRule="exact"/>
              <w:ind w:left="575" w:hangingChars="250" w:hanging="575"/>
              <w:rPr>
                <w:rFonts w:ascii="ＭＳ 明朝" w:hAnsi="ＭＳ 明朝"/>
                <w:spacing w:val="10"/>
              </w:rPr>
            </w:pPr>
            <w:r w:rsidRPr="00441A30">
              <w:rPr>
                <w:rFonts w:ascii="ＭＳ 明朝" w:hAnsi="ＭＳ 明朝" w:hint="eastAsia"/>
                <w:spacing w:val="10"/>
              </w:rPr>
              <w:t>ⅩⅤ.国、地方自治体、関連学会等が作成する健康の保持増進に関するポスターの掲示やパンフレットの配布が確認できる資料</w:t>
            </w:r>
          </w:p>
        </w:tc>
      </w:tr>
    </w:tbl>
    <w:p w:rsidR="00DC6A93" w:rsidRDefault="00DC6A93">
      <w:pPr>
        <w:widowControl/>
        <w:jc w:val="left"/>
        <w:rPr>
          <w:rFonts w:ascii="ＭＳ ゴシック" w:eastAsia="ＭＳ ゴシック" w:hAnsi="ＭＳ ゴシック"/>
          <w:sz w:val="40"/>
          <w:szCs w:val="40"/>
        </w:rPr>
        <w:sectPr w:rsidR="00DC6A93" w:rsidSect="00DC6A93">
          <w:headerReference w:type="default" r:id="rId8"/>
          <w:pgSz w:w="11906" w:h="16838" w:code="9"/>
          <w:pgMar w:top="1418" w:right="1418" w:bottom="1418" w:left="1418" w:header="851" w:footer="992" w:gutter="0"/>
          <w:paperSrc w:first="7" w:other="7"/>
          <w:cols w:space="425"/>
          <w:docGrid w:type="lines" w:linePitch="360"/>
        </w:sectPr>
      </w:pPr>
    </w:p>
    <w:p w:rsidR="00DC6A93" w:rsidRDefault="00DC6A93">
      <w:pPr>
        <w:widowControl/>
        <w:jc w:val="left"/>
        <w:rPr>
          <w:rFonts w:ascii="ＭＳ ゴシック" w:eastAsia="ＭＳ ゴシック" w:hAnsi="ＭＳ ゴシック"/>
          <w:sz w:val="40"/>
          <w:szCs w:val="40"/>
        </w:rPr>
      </w:pPr>
    </w:p>
    <w:p w:rsidR="007F76D9" w:rsidRPr="00D302E6" w:rsidRDefault="007F76D9" w:rsidP="007F76D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薬局開設許可申請書</w:t>
      </w:r>
      <w:r w:rsidRPr="00EC0045">
        <w:rPr>
          <w:rFonts w:ascii="ＭＳ ゴシック" w:eastAsia="ＭＳ ゴシック" w:hAnsi="ＭＳ ゴシック" w:hint="eastAsia"/>
          <w:sz w:val="40"/>
          <w:szCs w:val="40"/>
        </w:rPr>
        <w:t>(記載例</w:t>
      </w:r>
      <w:r>
        <w:rPr>
          <w:rFonts w:ascii="ＭＳ ゴシック" w:eastAsia="ＭＳ ゴシック" w:hAnsi="ＭＳ ゴシック" w:hint="eastAsia"/>
          <w:sz w:val="40"/>
          <w:szCs w:val="40"/>
        </w:rPr>
        <w:t>)</w:t>
      </w:r>
    </w:p>
    <w:p w:rsidR="007F76D9" w:rsidRPr="00D302E6" w:rsidRDefault="007F76D9" w:rsidP="007F76D9">
      <w:pPr>
        <w:tabs>
          <w:tab w:val="left" w:pos="3150"/>
        </w:tabs>
        <w:spacing w:line="360" w:lineRule="auto"/>
        <w:ind w:right="482"/>
        <w:jc w:val="left"/>
        <w:rPr>
          <w:rFonts w:ascii="ＭＳ ゴシック" w:eastAsia="ＭＳ ゴシック" w:hAnsi="ＭＳ ゴシック"/>
          <w:b/>
        </w:rPr>
      </w:pPr>
      <w:r w:rsidRPr="00D302E6">
        <w:rPr>
          <w:rFonts w:ascii="ＭＳ ゴシック" w:eastAsia="ＭＳ ゴシック" w:hAnsi="ＭＳ ゴシック" w:hint="eastAsia"/>
          <w:b/>
        </w:rPr>
        <w:t>１．新たに</w:t>
      </w:r>
      <w:r>
        <w:rPr>
          <w:rFonts w:ascii="ＭＳ ゴシック" w:eastAsia="ＭＳ ゴシック" w:hAnsi="ＭＳ ゴシック" w:hint="eastAsia"/>
          <w:b/>
        </w:rPr>
        <w:t>健康サポート薬局である旨を表示する</w:t>
      </w:r>
      <w:r w:rsidRPr="00D302E6">
        <w:rPr>
          <w:rFonts w:ascii="ＭＳ ゴシック" w:eastAsia="ＭＳ ゴシック" w:hAnsi="ＭＳ ゴシック" w:hint="eastAsia"/>
          <w:b/>
        </w:rPr>
        <w:t>場合</w:t>
      </w:r>
      <w:r>
        <w:rPr>
          <w:rFonts w:ascii="ＭＳ ゴシック" w:eastAsia="ＭＳ ゴシック" w:hAnsi="ＭＳ ゴシック" w:hint="eastAsia"/>
          <w:b/>
        </w:rPr>
        <w:t>（薬局の開設許可申請時に手続きをする場合）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205"/>
      </w:tblGrid>
      <w:tr w:rsidR="007F76D9" w:rsidRPr="00D302E6" w:rsidTr="007F76D9">
        <w:trPr>
          <w:cantSplit/>
          <w:trHeight w:val="895"/>
        </w:trPr>
        <w:tc>
          <w:tcPr>
            <w:tcW w:w="3076" w:type="dxa"/>
            <w:vAlign w:val="center"/>
          </w:tcPr>
          <w:p w:rsidR="007F76D9" w:rsidRPr="00D302E6" w:rsidRDefault="007F76D9" w:rsidP="009A7997">
            <w:pPr>
              <w:tabs>
                <w:tab w:val="left" w:pos="3150"/>
              </w:tabs>
              <w:spacing w:line="320" w:lineRule="exact"/>
              <w:jc w:val="center"/>
              <w:rPr>
                <w:rFonts w:ascii="ＭＳ ゴシック" w:eastAsia="ＭＳ ゴシック" w:hAnsi="ＭＳ ゴシック"/>
                <w:b/>
              </w:rPr>
            </w:pPr>
            <w:r>
              <w:rPr>
                <w:rFonts w:ascii="ＭＳ ゴシック" w:eastAsia="ＭＳ ゴシック" w:hAnsi="ＭＳ ゴシック" w:hint="eastAsia"/>
                <w:b/>
              </w:rPr>
              <w:t>健康サポート薬局である旨の表示の有無</w:t>
            </w:r>
          </w:p>
        </w:tc>
        <w:tc>
          <w:tcPr>
            <w:tcW w:w="5205" w:type="dxa"/>
          </w:tcPr>
          <w:p w:rsidR="005D3900" w:rsidRDefault="007B31BD" w:rsidP="005D3900">
            <w:pPr>
              <w:tabs>
                <w:tab w:val="left" w:pos="3150"/>
              </w:tabs>
              <w:spacing w:line="320" w:lineRule="exact"/>
              <w:jc w:val="center"/>
              <w:textAlignment w:val="center"/>
              <w:rPr>
                <w:rFonts w:ascii="ＭＳ ゴシック" w:eastAsia="ＭＳ ゴシック" w:hAnsi="ＭＳ ゴシック"/>
                <w:b/>
                <w:color w:val="000000"/>
                <w:szCs w:val="21"/>
              </w:rPr>
            </w:pPr>
            <w:r>
              <w:rPr>
                <w:rFonts w:ascii="ＭＳ ゴシック" w:eastAsia="ＭＳ ゴシック" w:hAnsi="ＭＳ ゴシック"/>
                <w:b/>
                <w:noProof/>
                <w:color w:val="000000"/>
                <w:szCs w:val="21"/>
              </w:rPr>
              <mc:AlternateContent>
                <mc:Choice Requires="wps">
                  <w:drawing>
                    <wp:anchor distT="0" distB="0" distL="114300" distR="114300" simplePos="0" relativeHeight="251660288" behindDoc="0" locked="0" layoutInCell="1" allowOverlap="1" wp14:anchorId="588157F9" wp14:editId="7518BFE6">
                      <wp:simplePos x="0" y="0"/>
                      <wp:positionH relativeFrom="column">
                        <wp:posOffset>605155</wp:posOffset>
                      </wp:positionH>
                      <wp:positionV relativeFrom="paragraph">
                        <wp:posOffset>171450</wp:posOffset>
                      </wp:positionV>
                      <wp:extent cx="800100" cy="2667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800100" cy="2667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5" o:spid="_x0000_s1026" style="position:absolute;left:0;text-align:left;margin-left:47.65pt;margin-top:13.5pt;width:63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" filled="f" strokecolor="black [3200]" strokeweight="1pt"/>
                  </w:pict>
                </mc:Fallback>
              </mc:AlternateContent>
            </w:r>
          </w:p>
          <w:p w:rsidR="007F76D9" w:rsidRDefault="007F76D9" w:rsidP="005D3900">
            <w:pPr>
              <w:tabs>
                <w:tab w:val="left" w:pos="3150"/>
              </w:tabs>
              <w:spacing w:line="320" w:lineRule="exact"/>
              <w:jc w:val="center"/>
              <w:textAlignment w:val="center"/>
              <w:rPr>
                <w:rFonts w:ascii="ＭＳ ゴシック" w:eastAsia="ＭＳ ゴシック" w:hAnsi="ＭＳ ゴシック"/>
                <w:b/>
                <w:color w:val="000000"/>
                <w:szCs w:val="21"/>
              </w:rPr>
            </w:pPr>
            <w:r w:rsidRPr="007F76D9">
              <w:rPr>
                <w:rFonts w:ascii="ＭＳ ゴシック" w:eastAsia="ＭＳ ゴシック" w:hAnsi="ＭＳ ゴシック" w:hint="eastAsia"/>
                <w:b/>
                <w:color w:val="000000"/>
                <w:szCs w:val="21"/>
              </w:rPr>
              <w:t>有　　　・　　　無</w:t>
            </w:r>
          </w:p>
          <w:p w:rsidR="005D3900" w:rsidRPr="007F76D9" w:rsidRDefault="005D3900" w:rsidP="005D3900">
            <w:pPr>
              <w:tabs>
                <w:tab w:val="left" w:pos="3150"/>
              </w:tabs>
              <w:spacing w:line="320" w:lineRule="exact"/>
              <w:jc w:val="center"/>
              <w:textAlignment w:val="center"/>
              <w:rPr>
                <w:rFonts w:ascii="ＭＳ ゴシック" w:eastAsia="ＭＳ ゴシック" w:hAnsi="ＭＳ ゴシック"/>
                <w:b/>
                <w:szCs w:val="21"/>
              </w:rPr>
            </w:pPr>
          </w:p>
        </w:tc>
      </w:tr>
    </w:tbl>
    <w:p w:rsidR="007F76D9" w:rsidRPr="00EC0045" w:rsidRDefault="007F76D9" w:rsidP="007F76D9">
      <w:pPr>
        <w:jc w:val="center"/>
        <w:rPr>
          <w:rFonts w:ascii="ＭＳ ゴシック" w:eastAsia="ＭＳ ゴシック" w:hAnsi="ＭＳ ゴシック"/>
          <w:sz w:val="40"/>
          <w:szCs w:val="40"/>
        </w:rPr>
      </w:pPr>
      <w:r w:rsidRPr="00EC0045">
        <w:rPr>
          <w:rFonts w:ascii="ＭＳ ゴシック" w:eastAsia="ＭＳ ゴシック" w:hAnsi="ＭＳ ゴシック" w:hint="eastAsia"/>
          <w:sz w:val="40"/>
          <w:szCs w:val="40"/>
        </w:rPr>
        <w:t>変　更　届　(記載例)</w:t>
      </w:r>
    </w:p>
    <w:p w:rsidR="007F76D9" w:rsidRPr="00D302E6" w:rsidRDefault="007F76D9" w:rsidP="007F76D9">
      <w:pPr>
        <w:tabs>
          <w:tab w:val="left" w:pos="3150"/>
        </w:tabs>
        <w:spacing w:line="360" w:lineRule="auto"/>
        <w:ind w:right="482"/>
        <w:jc w:val="left"/>
        <w:rPr>
          <w:rFonts w:ascii="ＭＳ Ｐゴシック" w:eastAsia="ＭＳ Ｐゴシック" w:hAnsi="ＭＳ Ｐゴシック"/>
          <w:b/>
        </w:rPr>
      </w:pPr>
      <w:r w:rsidRPr="00D302E6">
        <w:rPr>
          <w:rFonts w:ascii="ＭＳ Ｐゴシック" w:eastAsia="ＭＳ Ｐゴシック" w:hAnsi="ＭＳ Ｐゴシック" w:hint="eastAsia"/>
          <w:b/>
        </w:rPr>
        <w:t>２</w:t>
      </w:r>
      <w:r w:rsidR="005D3900">
        <w:rPr>
          <w:rFonts w:ascii="ＭＳ Ｐゴシック" w:eastAsia="ＭＳ Ｐゴシック" w:hAnsi="ＭＳ Ｐゴシック" w:hint="eastAsia"/>
          <w:b/>
        </w:rPr>
        <w:t>．新たに健康サポート薬局である旨を表示する</w:t>
      </w:r>
      <w:r w:rsidRPr="00D302E6">
        <w:rPr>
          <w:rFonts w:ascii="ＭＳ Ｐゴシック" w:eastAsia="ＭＳ Ｐゴシック" w:hAnsi="ＭＳ Ｐゴシック" w:hint="eastAsia"/>
          <w:b/>
        </w:rPr>
        <w:t>場合</w:t>
      </w:r>
      <w:r>
        <w:rPr>
          <w:rFonts w:ascii="ＭＳ Ｐゴシック" w:eastAsia="ＭＳ Ｐゴシック" w:hAnsi="ＭＳ Ｐゴシック" w:hint="eastAsia"/>
          <w:b/>
        </w:rPr>
        <w:t>（既に許可を有する薬局の場合）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837"/>
        <w:gridCol w:w="2314"/>
        <w:gridCol w:w="3312"/>
      </w:tblGrid>
      <w:tr w:rsidR="007F76D9" w:rsidRPr="00D302E6" w:rsidTr="00BD4BAD">
        <w:trPr>
          <w:cantSplit/>
          <w:trHeight w:val="360"/>
        </w:trPr>
        <w:tc>
          <w:tcPr>
            <w:tcW w:w="1239" w:type="dxa"/>
            <w:vMerge w:val="restart"/>
            <w:vAlign w:val="center"/>
          </w:tcPr>
          <w:p w:rsidR="007F76D9" w:rsidRPr="00D302E6" w:rsidRDefault="007F76D9" w:rsidP="009A7997">
            <w:pPr>
              <w:tabs>
                <w:tab w:val="left" w:pos="3150"/>
              </w:tabs>
              <w:spacing w:line="320" w:lineRule="exact"/>
              <w:jc w:val="center"/>
              <w:rPr>
                <w:rFonts w:ascii="ＭＳ Ｐゴシック" w:eastAsia="ＭＳ Ｐゴシック" w:hAnsi="ＭＳ Ｐゴシック"/>
                <w:b/>
              </w:rPr>
            </w:pPr>
            <w:r w:rsidRPr="00D302E6">
              <w:rPr>
                <w:rFonts w:ascii="ＭＳ Ｐゴシック" w:eastAsia="ＭＳ Ｐゴシック" w:hAnsi="ＭＳ Ｐゴシック" w:hint="eastAsia"/>
                <w:b/>
              </w:rPr>
              <w:t>変更内容</w:t>
            </w:r>
          </w:p>
        </w:tc>
        <w:tc>
          <w:tcPr>
            <w:tcW w:w="1837"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事項</w:t>
            </w:r>
          </w:p>
        </w:tc>
        <w:tc>
          <w:tcPr>
            <w:tcW w:w="2314"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変更前</w:t>
            </w:r>
          </w:p>
        </w:tc>
        <w:tc>
          <w:tcPr>
            <w:tcW w:w="3312"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変更後</w:t>
            </w:r>
          </w:p>
        </w:tc>
      </w:tr>
      <w:tr w:rsidR="007F76D9" w:rsidRPr="00D302E6" w:rsidTr="00BD4BAD">
        <w:trPr>
          <w:cantSplit/>
          <w:trHeight w:val="1673"/>
        </w:trPr>
        <w:tc>
          <w:tcPr>
            <w:tcW w:w="1239" w:type="dxa"/>
            <w:vMerge/>
          </w:tcPr>
          <w:p w:rsidR="007F76D9" w:rsidRPr="00D302E6" w:rsidRDefault="007F76D9" w:rsidP="009A7997">
            <w:pPr>
              <w:tabs>
                <w:tab w:val="left" w:pos="3150"/>
              </w:tabs>
              <w:spacing w:line="320" w:lineRule="exact"/>
              <w:rPr>
                <w:rFonts w:ascii="ＭＳ Ｐゴシック" w:eastAsia="ＭＳ Ｐゴシック" w:hAnsi="ＭＳ Ｐゴシック"/>
                <w:b/>
              </w:rPr>
            </w:pPr>
          </w:p>
        </w:tc>
        <w:tc>
          <w:tcPr>
            <w:tcW w:w="1837" w:type="dxa"/>
            <w:vAlign w:val="center"/>
          </w:tcPr>
          <w:p w:rsidR="007F76D9" w:rsidRPr="00D302E6" w:rsidRDefault="00BD4BAD" w:rsidP="009A7997">
            <w:pPr>
              <w:tabs>
                <w:tab w:val="left" w:pos="3150"/>
              </w:tabs>
              <w:spacing w:line="320" w:lineRule="exact"/>
              <w:rPr>
                <w:rFonts w:ascii="ＭＳ Ｐゴシック" w:eastAsia="ＭＳ Ｐゴシック" w:hAnsi="ＭＳ Ｐゴシック"/>
                <w:b/>
              </w:rPr>
            </w:pPr>
            <w:r>
              <w:rPr>
                <w:rFonts w:ascii="ＭＳ Ｐゴシック" w:eastAsia="ＭＳ Ｐゴシック" w:hAnsi="ＭＳ Ｐゴシック" w:hint="eastAsia"/>
                <w:b/>
              </w:rPr>
              <w:t>健康サポート薬局である旨の表示の有無</w:t>
            </w:r>
          </w:p>
        </w:tc>
        <w:tc>
          <w:tcPr>
            <w:tcW w:w="2314" w:type="dxa"/>
            <w:vAlign w:val="center"/>
          </w:tcPr>
          <w:p w:rsidR="007F76D9" w:rsidRPr="00D302E6" w:rsidRDefault="007F76D9" w:rsidP="00BD4BAD">
            <w:pPr>
              <w:tabs>
                <w:tab w:val="left" w:pos="3150"/>
              </w:tabs>
              <w:spacing w:line="320" w:lineRule="exact"/>
              <w:jc w:val="center"/>
              <w:rPr>
                <w:rFonts w:ascii="ＭＳ Ｐゴシック" w:eastAsia="ＭＳ Ｐゴシック" w:hAnsi="ＭＳ Ｐゴシック"/>
                <w:b/>
              </w:rPr>
            </w:pPr>
            <w:r w:rsidRPr="00D302E6">
              <w:rPr>
                <w:rFonts w:ascii="ＭＳ Ｐゴシック" w:eastAsia="ＭＳ Ｐゴシック" w:hAnsi="ＭＳ Ｐゴシック" w:hint="eastAsia"/>
                <w:b/>
              </w:rPr>
              <w:t>－</w:t>
            </w:r>
          </w:p>
        </w:tc>
        <w:tc>
          <w:tcPr>
            <w:tcW w:w="3312" w:type="dxa"/>
            <w:vAlign w:val="center"/>
          </w:tcPr>
          <w:p w:rsidR="007F76D9" w:rsidRPr="00D302E6" w:rsidRDefault="00BD4BAD" w:rsidP="00BD4BAD">
            <w:pPr>
              <w:tabs>
                <w:tab w:val="left" w:pos="3150"/>
              </w:tabs>
              <w:spacing w:line="320" w:lineRule="exact"/>
              <w:jc w:val="center"/>
              <w:rPr>
                <w:rFonts w:ascii="ＭＳ Ｐゴシック" w:eastAsia="ＭＳ Ｐゴシック" w:hAnsi="ＭＳ Ｐゴシック"/>
                <w:b/>
              </w:rPr>
            </w:pPr>
            <w:r w:rsidRPr="007F76D9">
              <w:rPr>
                <w:rFonts w:ascii="ＭＳ ゴシック" w:eastAsia="ＭＳ ゴシック" w:hAnsi="ＭＳ ゴシック" w:hint="eastAsia"/>
                <w:b/>
                <w:color w:val="000000"/>
                <w:szCs w:val="21"/>
              </w:rPr>
              <w:t>有</w:t>
            </w:r>
          </w:p>
        </w:tc>
      </w:tr>
    </w:tbl>
    <w:p w:rsidR="007F76D9" w:rsidRPr="00D302E6" w:rsidRDefault="00B43CED" w:rsidP="007F76D9">
      <w:pPr>
        <w:tabs>
          <w:tab w:val="left" w:pos="3150"/>
        </w:tabs>
        <w:spacing w:line="360" w:lineRule="auto"/>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632C40">
        <w:rPr>
          <w:rFonts w:ascii="ＭＳ Ｐゴシック" w:eastAsia="ＭＳ Ｐゴシック" w:hAnsi="ＭＳ Ｐゴシック" w:hint="eastAsia"/>
          <w:b/>
        </w:rPr>
        <w:t>．健康サポート薬局である旨の表示</w:t>
      </w:r>
      <w:r w:rsidR="007F76D9" w:rsidRPr="00D302E6">
        <w:rPr>
          <w:rFonts w:ascii="ＭＳ Ｐゴシック" w:eastAsia="ＭＳ Ｐゴシック" w:hAnsi="ＭＳ Ｐゴシック" w:hint="eastAsia"/>
          <w:b/>
        </w:rPr>
        <w:t>を取りやめる場合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837"/>
        <w:gridCol w:w="2314"/>
        <w:gridCol w:w="3312"/>
      </w:tblGrid>
      <w:tr w:rsidR="007F76D9" w:rsidRPr="00D302E6" w:rsidTr="00632C40">
        <w:trPr>
          <w:cantSplit/>
          <w:trHeight w:val="360"/>
        </w:trPr>
        <w:tc>
          <w:tcPr>
            <w:tcW w:w="1239" w:type="dxa"/>
            <w:vMerge w:val="restart"/>
            <w:vAlign w:val="center"/>
          </w:tcPr>
          <w:p w:rsidR="007F76D9" w:rsidRPr="00D302E6" w:rsidRDefault="007F76D9" w:rsidP="009A7997">
            <w:pPr>
              <w:tabs>
                <w:tab w:val="left" w:pos="3150"/>
              </w:tabs>
              <w:spacing w:line="320" w:lineRule="exact"/>
              <w:jc w:val="center"/>
              <w:rPr>
                <w:rFonts w:ascii="ＭＳ Ｐゴシック" w:eastAsia="ＭＳ Ｐゴシック" w:hAnsi="ＭＳ Ｐゴシック"/>
                <w:b/>
              </w:rPr>
            </w:pPr>
            <w:r w:rsidRPr="00D302E6">
              <w:rPr>
                <w:rFonts w:ascii="ＭＳ Ｐゴシック" w:eastAsia="ＭＳ Ｐゴシック" w:hAnsi="ＭＳ Ｐゴシック" w:hint="eastAsia"/>
                <w:b/>
              </w:rPr>
              <w:t>変更内容</w:t>
            </w:r>
          </w:p>
        </w:tc>
        <w:tc>
          <w:tcPr>
            <w:tcW w:w="1837"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事項</w:t>
            </w:r>
          </w:p>
        </w:tc>
        <w:tc>
          <w:tcPr>
            <w:tcW w:w="2314"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変更前</w:t>
            </w:r>
          </w:p>
        </w:tc>
        <w:tc>
          <w:tcPr>
            <w:tcW w:w="3312" w:type="dxa"/>
          </w:tcPr>
          <w:p w:rsidR="007F76D9" w:rsidRPr="00D302E6" w:rsidRDefault="007F76D9" w:rsidP="009A7997">
            <w:pPr>
              <w:tabs>
                <w:tab w:val="left" w:pos="3150"/>
              </w:tabs>
              <w:spacing w:line="320" w:lineRule="exact"/>
              <w:jc w:val="distribute"/>
              <w:rPr>
                <w:rFonts w:ascii="ＭＳ Ｐゴシック" w:eastAsia="ＭＳ Ｐゴシック" w:hAnsi="ＭＳ Ｐゴシック"/>
                <w:b/>
              </w:rPr>
            </w:pPr>
            <w:r w:rsidRPr="00D302E6">
              <w:rPr>
                <w:rFonts w:ascii="ＭＳ Ｐゴシック" w:eastAsia="ＭＳ Ｐゴシック" w:hAnsi="ＭＳ Ｐゴシック" w:hint="eastAsia"/>
                <w:b/>
              </w:rPr>
              <w:t>変更後</w:t>
            </w:r>
          </w:p>
        </w:tc>
      </w:tr>
      <w:tr w:rsidR="007F76D9" w:rsidRPr="00D302E6" w:rsidTr="00632C40">
        <w:trPr>
          <w:cantSplit/>
          <w:trHeight w:val="1557"/>
        </w:trPr>
        <w:tc>
          <w:tcPr>
            <w:tcW w:w="1239" w:type="dxa"/>
            <w:vMerge/>
          </w:tcPr>
          <w:p w:rsidR="007F76D9" w:rsidRPr="00D302E6" w:rsidRDefault="007F76D9" w:rsidP="009A7997">
            <w:pPr>
              <w:tabs>
                <w:tab w:val="left" w:pos="3150"/>
              </w:tabs>
              <w:spacing w:line="320" w:lineRule="exact"/>
              <w:rPr>
                <w:rFonts w:ascii="ＭＳ Ｐゴシック" w:eastAsia="ＭＳ Ｐゴシック" w:hAnsi="ＭＳ Ｐゴシック"/>
                <w:b/>
              </w:rPr>
            </w:pPr>
          </w:p>
        </w:tc>
        <w:tc>
          <w:tcPr>
            <w:tcW w:w="1837" w:type="dxa"/>
            <w:vAlign w:val="center"/>
          </w:tcPr>
          <w:p w:rsidR="007F76D9" w:rsidRPr="00D302E6" w:rsidRDefault="00632C40" w:rsidP="009A7997">
            <w:pPr>
              <w:tabs>
                <w:tab w:val="left" w:pos="3150"/>
              </w:tabs>
              <w:spacing w:line="320" w:lineRule="exact"/>
              <w:rPr>
                <w:rFonts w:ascii="ＭＳ Ｐゴシック" w:eastAsia="ＭＳ Ｐゴシック" w:hAnsi="ＭＳ Ｐゴシック"/>
                <w:b/>
              </w:rPr>
            </w:pPr>
            <w:r>
              <w:rPr>
                <w:rFonts w:ascii="ＭＳ Ｐゴシック" w:eastAsia="ＭＳ Ｐゴシック" w:hAnsi="ＭＳ Ｐゴシック" w:hint="eastAsia"/>
                <w:b/>
              </w:rPr>
              <w:t>健康サポート薬局である旨の表示の有無</w:t>
            </w:r>
          </w:p>
        </w:tc>
        <w:tc>
          <w:tcPr>
            <w:tcW w:w="2314" w:type="dxa"/>
            <w:vAlign w:val="center"/>
          </w:tcPr>
          <w:p w:rsidR="007F76D9" w:rsidRPr="00D302E6" w:rsidRDefault="00632C40" w:rsidP="00632C40">
            <w:pPr>
              <w:tabs>
                <w:tab w:val="left" w:pos="3150"/>
              </w:tabs>
              <w:spacing w:line="320" w:lineRule="exact"/>
              <w:jc w:val="center"/>
              <w:rPr>
                <w:rFonts w:ascii="ＭＳ Ｐゴシック" w:eastAsia="ＭＳ Ｐゴシック" w:hAnsi="ＭＳ Ｐゴシック"/>
                <w:b/>
              </w:rPr>
            </w:pPr>
            <w:r>
              <w:rPr>
                <w:rFonts w:ascii="ＭＳ Ｐゴシック" w:eastAsia="ＭＳ Ｐゴシック" w:hAnsi="ＭＳ Ｐゴシック" w:hint="eastAsia"/>
                <w:b/>
              </w:rPr>
              <w:t>有</w:t>
            </w:r>
          </w:p>
        </w:tc>
        <w:tc>
          <w:tcPr>
            <w:tcW w:w="3312" w:type="dxa"/>
            <w:vAlign w:val="center"/>
          </w:tcPr>
          <w:p w:rsidR="007F76D9" w:rsidRPr="00D302E6" w:rsidRDefault="00632C40" w:rsidP="00632C40">
            <w:pPr>
              <w:tabs>
                <w:tab w:val="left" w:pos="3150"/>
              </w:tabs>
              <w:spacing w:line="320" w:lineRule="exact"/>
              <w:jc w:val="center"/>
              <w:rPr>
                <w:rFonts w:ascii="ＭＳ Ｐゴシック" w:eastAsia="ＭＳ Ｐゴシック" w:hAnsi="ＭＳ Ｐゴシック"/>
                <w:b/>
              </w:rPr>
            </w:pPr>
            <w:r>
              <w:rPr>
                <w:rFonts w:ascii="ＭＳ Ｐゴシック" w:eastAsia="ＭＳ Ｐゴシック" w:hAnsi="ＭＳ Ｐゴシック" w:hint="eastAsia"/>
                <w:b/>
              </w:rPr>
              <w:t>無</w:t>
            </w:r>
          </w:p>
        </w:tc>
      </w:tr>
    </w:tbl>
    <w:p w:rsidR="00EE4E7F" w:rsidRPr="00305D08" w:rsidRDefault="00EE4E7F" w:rsidP="00E32A83">
      <w:pPr>
        <w:ind w:left="210" w:hangingChars="100" w:hanging="210"/>
      </w:pPr>
    </w:p>
    <w:sectPr w:rsidR="00EE4E7F" w:rsidRPr="00305D08" w:rsidSect="00DC6A93">
      <w:pgSz w:w="11906" w:h="16838" w:code="9"/>
      <w:pgMar w:top="1418" w:right="1701"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89" w:rsidRDefault="00165489" w:rsidP="00CB2708">
      <w:r>
        <w:separator/>
      </w:r>
    </w:p>
  </w:endnote>
  <w:endnote w:type="continuationSeparator" w:id="0">
    <w:p w:rsidR="00165489" w:rsidRDefault="00165489" w:rsidP="00CB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89" w:rsidRDefault="00165489" w:rsidP="00CB2708">
      <w:r>
        <w:separator/>
      </w:r>
    </w:p>
  </w:footnote>
  <w:footnote w:type="continuationSeparator" w:id="0">
    <w:p w:rsidR="00165489" w:rsidRDefault="00165489" w:rsidP="00CB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8" w:rsidRDefault="00CB2708" w:rsidP="00CB2708">
    <w:pPr>
      <w:pStyle w:val="a3"/>
      <w:jc w:val="right"/>
      <w:rPr>
        <w:rFonts w:asciiTheme="minorEastAsia" w:hAnsiTheme="minorEastAsia"/>
        <w:sz w:val="24"/>
        <w:szCs w:val="24"/>
      </w:rPr>
    </w:pPr>
  </w:p>
  <w:p w:rsidR="00CB2708" w:rsidRPr="00CB2708" w:rsidRDefault="00CB2708" w:rsidP="00CB2708">
    <w:pPr>
      <w:pStyle w:val="a3"/>
      <w:jc w:val="right"/>
      <w:rPr>
        <w:rFonts w:asciiTheme="minorEastAsia" w:hAnsiTheme="minorEastAsia"/>
        <w:sz w:val="24"/>
        <w:szCs w:val="24"/>
      </w:rPr>
    </w:pPr>
    <w:r w:rsidRPr="00CB2708">
      <w:rPr>
        <w:rFonts w:asciiTheme="minorEastAsia" w:hAnsiTheme="minorEastAsia" w:hint="eastAsia"/>
        <w:sz w:val="24"/>
        <w:szCs w:val="24"/>
      </w:rPr>
      <w:t>H28版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08"/>
    <w:rsid w:val="0003551B"/>
    <w:rsid w:val="0004017C"/>
    <w:rsid w:val="000C534D"/>
    <w:rsid w:val="000E310F"/>
    <w:rsid w:val="00165489"/>
    <w:rsid w:val="00171448"/>
    <w:rsid w:val="001A4C8E"/>
    <w:rsid w:val="001B1E7A"/>
    <w:rsid w:val="001D6C0F"/>
    <w:rsid w:val="00232ECB"/>
    <w:rsid w:val="00281BCA"/>
    <w:rsid w:val="00285E11"/>
    <w:rsid w:val="00297B03"/>
    <w:rsid w:val="002C2CDF"/>
    <w:rsid w:val="002F3816"/>
    <w:rsid w:val="00305D08"/>
    <w:rsid w:val="003E5AA8"/>
    <w:rsid w:val="00427F02"/>
    <w:rsid w:val="00441A30"/>
    <w:rsid w:val="004A4D98"/>
    <w:rsid w:val="004B7BF4"/>
    <w:rsid w:val="004C2523"/>
    <w:rsid w:val="004C6AD1"/>
    <w:rsid w:val="004D309F"/>
    <w:rsid w:val="004F1E06"/>
    <w:rsid w:val="00503B2B"/>
    <w:rsid w:val="005D3900"/>
    <w:rsid w:val="005E40DE"/>
    <w:rsid w:val="0060547B"/>
    <w:rsid w:val="00632C40"/>
    <w:rsid w:val="006C51F7"/>
    <w:rsid w:val="006F01D6"/>
    <w:rsid w:val="00767C87"/>
    <w:rsid w:val="0077660C"/>
    <w:rsid w:val="007B31BD"/>
    <w:rsid w:val="007F76D9"/>
    <w:rsid w:val="0086079C"/>
    <w:rsid w:val="008C2D91"/>
    <w:rsid w:val="008D570A"/>
    <w:rsid w:val="008E5F01"/>
    <w:rsid w:val="00914FCA"/>
    <w:rsid w:val="009163E2"/>
    <w:rsid w:val="0092466F"/>
    <w:rsid w:val="00977F28"/>
    <w:rsid w:val="009E3D0A"/>
    <w:rsid w:val="009F0F90"/>
    <w:rsid w:val="00B232F5"/>
    <w:rsid w:val="00B43CED"/>
    <w:rsid w:val="00B818F9"/>
    <w:rsid w:val="00BD4BAD"/>
    <w:rsid w:val="00C719DF"/>
    <w:rsid w:val="00CB2708"/>
    <w:rsid w:val="00D54C9C"/>
    <w:rsid w:val="00D57CAB"/>
    <w:rsid w:val="00DC6A93"/>
    <w:rsid w:val="00DF08E1"/>
    <w:rsid w:val="00DF0FD8"/>
    <w:rsid w:val="00E323BC"/>
    <w:rsid w:val="00E32A83"/>
    <w:rsid w:val="00E71E40"/>
    <w:rsid w:val="00E82675"/>
    <w:rsid w:val="00EA17A6"/>
    <w:rsid w:val="00EA7A15"/>
    <w:rsid w:val="00ED47DC"/>
    <w:rsid w:val="00EE4E7F"/>
    <w:rsid w:val="00F215DB"/>
    <w:rsid w:val="00F71A0B"/>
    <w:rsid w:val="00FA7D06"/>
    <w:rsid w:val="00FD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708"/>
    <w:pPr>
      <w:tabs>
        <w:tab w:val="center" w:pos="4252"/>
        <w:tab w:val="right" w:pos="8504"/>
      </w:tabs>
      <w:snapToGrid w:val="0"/>
    </w:pPr>
  </w:style>
  <w:style w:type="character" w:customStyle="1" w:styleId="a4">
    <w:name w:val="ヘッダー (文字)"/>
    <w:basedOn w:val="a0"/>
    <w:link w:val="a3"/>
    <w:uiPriority w:val="99"/>
    <w:rsid w:val="00CB2708"/>
  </w:style>
  <w:style w:type="paragraph" w:styleId="a5">
    <w:name w:val="footer"/>
    <w:basedOn w:val="a"/>
    <w:link w:val="a6"/>
    <w:uiPriority w:val="99"/>
    <w:unhideWhenUsed/>
    <w:rsid w:val="00CB2708"/>
    <w:pPr>
      <w:tabs>
        <w:tab w:val="center" w:pos="4252"/>
        <w:tab w:val="right" w:pos="8504"/>
      </w:tabs>
      <w:snapToGrid w:val="0"/>
    </w:pPr>
  </w:style>
  <w:style w:type="character" w:customStyle="1" w:styleId="a6">
    <w:name w:val="フッター (文字)"/>
    <w:basedOn w:val="a0"/>
    <w:link w:val="a5"/>
    <w:uiPriority w:val="99"/>
    <w:rsid w:val="00CB2708"/>
  </w:style>
  <w:style w:type="paragraph" w:styleId="a7">
    <w:name w:val="Balloon Text"/>
    <w:basedOn w:val="a"/>
    <w:link w:val="a8"/>
    <w:uiPriority w:val="99"/>
    <w:semiHidden/>
    <w:unhideWhenUsed/>
    <w:rsid w:val="00CB27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708"/>
    <w:rPr>
      <w:rFonts w:asciiTheme="majorHAnsi" w:eastAsiaTheme="majorEastAsia" w:hAnsiTheme="majorHAnsi" w:cstheme="majorBidi"/>
      <w:sz w:val="18"/>
      <w:szCs w:val="18"/>
    </w:rPr>
  </w:style>
  <w:style w:type="paragraph" w:styleId="a9">
    <w:name w:val="Note Heading"/>
    <w:basedOn w:val="a"/>
    <w:next w:val="a"/>
    <w:link w:val="aa"/>
    <w:semiHidden/>
    <w:rsid w:val="00CB2708"/>
    <w:pPr>
      <w:overflowPunct w:val="0"/>
      <w:adjustRightInd w:val="0"/>
      <w:jc w:val="center"/>
      <w:textAlignment w:val="baseline"/>
    </w:pPr>
    <w:rPr>
      <w:rFonts w:ascii="Times New Roman" w:eastAsia="ＭＳ 明朝" w:hAnsi="Times New Roman" w:cs="Times New Roman"/>
      <w:color w:val="000000"/>
      <w:kern w:val="0"/>
      <w:sz w:val="22"/>
    </w:rPr>
  </w:style>
  <w:style w:type="character" w:customStyle="1" w:styleId="aa">
    <w:name w:val="記 (文字)"/>
    <w:basedOn w:val="a0"/>
    <w:link w:val="a9"/>
    <w:semiHidden/>
    <w:rsid w:val="00CB2708"/>
    <w:rPr>
      <w:rFonts w:ascii="Times New Roman" w:eastAsia="ＭＳ 明朝" w:hAnsi="Times New Roman" w:cs="Times New Roman"/>
      <w:color w:val="000000"/>
      <w:kern w:val="0"/>
      <w:sz w:val="22"/>
    </w:rPr>
  </w:style>
  <w:style w:type="table" w:styleId="ab">
    <w:name w:val="Table Grid"/>
    <w:basedOn w:val="a1"/>
    <w:uiPriority w:val="59"/>
    <w:rsid w:val="001D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C2523"/>
    <w:rPr>
      <w:sz w:val="18"/>
      <w:szCs w:val="18"/>
    </w:rPr>
  </w:style>
  <w:style w:type="paragraph" w:styleId="ad">
    <w:name w:val="annotation text"/>
    <w:basedOn w:val="a"/>
    <w:link w:val="ae"/>
    <w:uiPriority w:val="99"/>
    <w:semiHidden/>
    <w:unhideWhenUsed/>
    <w:rsid w:val="004C2523"/>
    <w:pPr>
      <w:jc w:val="left"/>
    </w:pPr>
  </w:style>
  <w:style w:type="character" w:customStyle="1" w:styleId="ae">
    <w:name w:val="コメント文字列 (文字)"/>
    <w:basedOn w:val="a0"/>
    <w:link w:val="ad"/>
    <w:uiPriority w:val="99"/>
    <w:semiHidden/>
    <w:rsid w:val="004C2523"/>
  </w:style>
  <w:style w:type="paragraph" w:styleId="af">
    <w:name w:val="annotation subject"/>
    <w:basedOn w:val="ad"/>
    <w:next w:val="ad"/>
    <w:link w:val="af0"/>
    <w:uiPriority w:val="99"/>
    <w:semiHidden/>
    <w:unhideWhenUsed/>
    <w:rsid w:val="004C2523"/>
    <w:rPr>
      <w:b/>
      <w:bCs/>
    </w:rPr>
  </w:style>
  <w:style w:type="character" w:customStyle="1" w:styleId="af0">
    <w:name w:val="コメント内容 (文字)"/>
    <w:basedOn w:val="ae"/>
    <w:link w:val="af"/>
    <w:uiPriority w:val="99"/>
    <w:semiHidden/>
    <w:rsid w:val="004C2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708"/>
    <w:pPr>
      <w:tabs>
        <w:tab w:val="center" w:pos="4252"/>
        <w:tab w:val="right" w:pos="8504"/>
      </w:tabs>
      <w:snapToGrid w:val="0"/>
    </w:pPr>
  </w:style>
  <w:style w:type="character" w:customStyle="1" w:styleId="a4">
    <w:name w:val="ヘッダー (文字)"/>
    <w:basedOn w:val="a0"/>
    <w:link w:val="a3"/>
    <w:uiPriority w:val="99"/>
    <w:rsid w:val="00CB2708"/>
  </w:style>
  <w:style w:type="paragraph" w:styleId="a5">
    <w:name w:val="footer"/>
    <w:basedOn w:val="a"/>
    <w:link w:val="a6"/>
    <w:uiPriority w:val="99"/>
    <w:unhideWhenUsed/>
    <w:rsid w:val="00CB2708"/>
    <w:pPr>
      <w:tabs>
        <w:tab w:val="center" w:pos="4252"/>
        <w:tab w:val="right" w:pos="8504"/>
      </w:tabs>
      <w:snapToGrid w:val="0"/>
    </w:pPr>
  </w:style>
  <w:style w:type="character" w:customStyle="1" w:styleId="a6">
    <w:name w:val="フッター (文字)"/>
    <w:basedOn w:val="a0"/>
    <w:link w:val="a5"/>
    <w:uiPriority w:val="99"/>
    <w:rsid w:val="00CB2708"/>
  </w:style>
  <w:style w:type="paragraph" w:styleId="a7">
    <w:name w:val="Balloon Text"/>
    <w:basedOn w:val="a"/>
    <w:link w:val="a8"/>
    <w:uiPriority w:val="99"/>
    <w:semiHidden/>
    <w:unhideWhenUsed/>
    <w:rsid w:val="00CB27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708"/>
    <w:rPr>
      <w:rFonts w:asciiTheme="majorHAnsi" w:eastAsiaTheme="majorEastAsia" w:hAnsiTheme="majorHAnsi" w:cstheme="majorBidi"/>
      <w:sz w:val="18"/>
      <w:szCs w:val="18"/>
    </w:rPr>
  </w:style>
  <w:style w:type="paragraph" w:styleId="a9">
    <w:name w:val="Note Heading"/>
    <w:basedOn w:val="a"/>
    <w:next w:val="a"/>
    <w:link w:val="aa"/>
    <w:semiHidden/>
    <w:rsid w:val="00CB2708"/>
    <w:pPr>
      <w:overflowPunct w:val="0"/>
      <w:adjustRightInd w:val="0"/>
      <w:jc w:val="center"/>
      <w:textAlignment w:val="baseline"/>
    </w:pPr>
    <w:rPr>
      <w:rFonts w:ascii="Times New Roman" w:eastAsia="ＭＳ 明朝" w:hAnsi="Times New Roman" w:cs="Times New Roman"/>
      <w:color w:val="000000"/>
      <w:kern w:val="0"/>
      <w:sz w:val="22"/>
    </w:rPr>
  </w:style>
  <w:style w:type="character" w:customStyle="1" w:styleId="aa">
    <w:name w:val="記 (文字)"/>
    <w:basedOn w:val="a0"/>
    <w:link w:val="a9"/>
    <w:semiHidden/>
    <w:rsid w:val="00CB2708"/>
    <w:rPr>
      <w:rFonts w:ascii="Times New Roman" w:eastAsia="ＭＳ 明朝" w:hAnsi="Times New Roman" w:cs="Times New Roman"/>
      <w:color w:val="000000"/>
      <w:kern w:val="0"/>
      <w:sz w:val="22"/>
    </w:rPr>
  </w:style>
  <w:style w:type="table" w:styleId="ab">
    <w:name w:val="Table Grid"/>
    <w:basedOn w:val="a1"/>
    <w:uiPriority w:val="59"/>
    <w:rsid w:val="001D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C2523"/>
    <w:rPr>
      <w:sz w:val="18"/>
      <w:szCs w:val="18"/>
    </w:rPr>
  </w:style>
  <w:style w:type="paragraph" w:styleId="ad">
    <w:name w:val="annotation text"/>
    <w:basedOn w:val="a"/>
    <w:link w:val="ae"/>
    <w:uiPriority w:val="99"/>
    <w:semiHidden/>
    <w:unhideWhenUsed/>
    <w:rsid w:val="004C2523"/>
    <w:pPr>
      <w:jc w:val="left"/>
    </w:pPr>
  </w:style>
  <w:style w:type="character" w:customStyle="1" w:styleId="ae">
    <w:name w:val="コメント文字列 (文字)"/>
    <w:basedOn w:val="a0"/>
    <w:link w:val="ad"/>
    <w:uiPriority w:val="99"/>
    <w:semiHidden/>
    <w:rsid w:val="004C2523"/>
  </w:style>
  <w:style w:type="paragraph" w:styleId="af">
    <w:name w:val="annotation subject"/>
    <w:basedOn w:val="ad"/>
    <w:next w:val="ad"/>
    <w:link w:val="af0"/>
    <w:uiPriority w:val="99"/>
    <w:semiHidden/>
    <w:unhideWhenUsed/>
    <w:rsid w:val="004C2523"/>
    <w:rPr>
      <w:b/>
      <w:bCs/>
    </w:rPr>
  </w:style>
  <w:style w:type="character" w:customStyle="1" w:styleId="af0">
    <w:name w:val="コメント内容 (文字)"/>
    <w:basedOn w:val="ae"/>
    <w:link w:val="af"/>
    <w:uiPriority w:val="99"/>
    <w:semiHidden/>
    <w:rsid w:val="004C2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2120-0A8A-4C61-8983-5F8A34E4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9</cp:revision>
  <cp:lastPrinted>2016-07-11T02:55:00Z</cp:lastPrinted>
  <dcterms:created xsi:type="dcterms:W3CDTF">2016-07-11T02:56:00Z</dcterms:created>
  <dcterms:modified xsi:type="dcterms:W3CDTF">2016-07-22T03:11:00Z</dcterms:modified>
</cp:coreProperties>
</file>