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B3F8" w14:textId="77777777" w:rsidR="005A7F8F" w:rsidRPr="005A7F8F" w:rsidRDefault="005A7F8F" w:rsidP="005A7F8F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5A7F8F">
        <w:rPr>
          <w:rFonts w:ascii="HG丸ｺﾞｼｯｸM-PRO" w:eastAsia="HG丸ｺﾞｼｯｸM-PRO" w:hAnsi="HG丸ｺﾞｼｯｸM-PRO" w:hint="eastAsia"/>
          <w:sz w:val="20"/>
          <w:szCs w:val="21"/>
        </w:rPr>
        <w:t>測量・建設コンサルタント等の</w:t>
      </w:r>
    </w:p>
    <w:p w14:paraId="2C0D2203" w14:textId="77777777" w:rsidR="005A7F8F" w:rsidRPr="005A7F8F" w:rsidRDefault="005A7F8F" w:rsidP="005A7F8F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5A7F8F">
        <w:rPr>
          <w:rFonts w:ascii="HG丸ｺﾞｼｯｸM-PRO" w:eastAsia="HG丸ｺﾞｼｯｸM-PRO" w:hAnsi="HG丸ｺﾞｼｯｸM-PRO" w:hint="eastAsia"/>
          <w:sz w:val="20"/>
          <w:szCs w:val="21"/>
        </w:rPr>
        <w:t>入札参加資格登録をされている皆様へ</w:t>
      </w:r>
    </w:p>
    <w:p w14:paraId="0EDE9CAB" w14:textId="6BE82A73" w:rsidR="005A7F8F" w:rsidRDefault="005A7F8F" w:rsidP="00630C0F">
      <w:pPr>
        <w:ind w:rightChars="100" w:right="210"/>
        <w:jc w:val="right"/>
        <w:rPr>
          <w:rFonts w:ascii="HG丸ｺﾞｼｯｸM-PRO" w:eastAsia="HG丸ｺﾞｼｯｸM-PRO" w:hAnsi="HG丸ｺﾞｼｯｸM-PRO"/>
          <w:sz w:val="20"/>
          <w:szCs w:val="21"/>
        </w:rPr>
      </w:pPr>
      <w:r w:rsidRPr="000D47F5">
        <w:rPr>
          <w:rFonts w:ascii="HG丸ｺﾞｼｯｸM-PRO" w:eastAsia="HG丸ｺﾞｼｯｸM-PRO" w:hAnsi="HG丸ｺﾞｼｯｸM-PRO" w:hint="eastAsia"/>
          <w:spacing w:val="66"/>
          <w:kern w:val="0"/>
          <w:sz w:val="20"/>
          <w:szCs w:val="21"/>
          <w:fitText w:val="2200" w:id="-480024576"/>
        </w:rPr>
        <w:t>平成２９年４</w:t>
      </w:r>
      <w:r w:rsidRPr="000D47F5">
        <w:rPr>
          <w:rFonts w:ascii="HG丸ｺﾞｼｯｸM-PRO" w:eastAsia="HG丸ｺﾞｼｯｸM-PRO" w:hAnsi="HG丸ｺﾞｼｯｸM-PRO" w:hint="eastAsia"/>
          <w:spacing w:val="4"/>
          <w:kern w:val="0"/>
          <w:sz w:val="20"/>
          <w:szCs w:val="21"/>
          <w:fitText w:val="2200" w:id="-480024576"/>
        </w:rPr>
        <w:t>月</w:t>
      </w:r>
    </w:p>
    <w:p w14:paraId="44B17BE2" w14:textId="4B5F34D4" w:rsidR="00E737BE" w:rsidRPr="005A7F8F" w:rsidRDefault="00E737BE" w:rsidP="005A7F8F">
      <w:pPr>
        <w:jc w:val="right"/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rFonts w:ascii="HG丸ｺﾞｼｯｸM-PRO" w:eastAsia="HG丸ｺﾞｼｯｸM-PRO" w:hAnsi="HG丸ｺﾞｼｯｸM-PRO" w:hint="eastAsia"/>
          <w:sz w:val="20"/>
          <w:szCs w:val="21"/>
        </w:rPr>
        <w:t>（一部修正　令和</w:t>
      </w:r>
      <w:r w:rsidR="004F3597">
        <w:rPr>
          <w:rFonts w:ascii="HG丸ｺﾞｼｯｸM-PRO" w:eastAsia="HG丸ｺﾞｼｯｸM-PRO" w:hAnsi="HG丸ｺﾞｼｯｸM-PRO" w:hint="eastAsia"/>
          <w:sz w:val="20"/>
          <w:szCs w:val="21"/>
        </w:rPr>
        <w:t>8</w:t>
      </w:r>
      <w:r>
        <w:rPr>
          <w:rFonts w:ascii="HG丸ｺﾞｼｯｸM-PRO" w:eastAsia="HG丸ｺﾞｼｯｸM-PRO" w:hAnsi="HG丸ｺﾞｼｯｸM-PRO" w:hint="eastAsia"/>
          <w:sz w:val="20"/>
          <w:szCs w:val="21"/>
        </w:rPr>
        <w:t>年</w:t>
      </w:r>
      <w:r w:rsidR="004F3597">
        <w:rPr>
          <w:rFonts w:ascii="HG丸ｺﾞｼｯｸM-PRO" w:eastAsia="HG丸ｺﾞｼｯｸM-PRO" w:hAnsi="HG丸ｺﾞｼｯｸM-PRO" w:hint="eastAsia"/>
          <w:sz w:val="20"/>
          <w:szCs w:val="21"/>
        </w:rPr>
        <w:t>3</w:t>
      </w:r>
      <w:r>
        <w:rPr>
          <w:rFonts w:ascii="HG丸ｺﾞｼｯｸM-PRO" w:eastAsia="HG丸ｺﾞｼｯｸM-PRO" w:hAnsi="HG丸ｺﾞｼｯｸM-PRO" w:hint="eastAsia"/>
          <w:sz w:val="20"/>
          <w:szCs w:val="21"/>
        </w:rPr>
        <w:t>月）</w:t>
      </w:r>
    </w:p>
    <w:p w14:paraId="0D2CFBDB" w14:textId="5FF1BB16" w:rsidR="005A7F8F" w:rsidRPr="005A7F8F" w:rsidRDefault="005A7F8F" w:rsidP="005A7F8F">
      <w:pPr>
        <w:jc w:val="right"/>
        <w:rPr>
          <w:rFonts w:ascii="HG丸ｺﾞｼｯｸM-PRO" w:eastAsia="HG丸ｺﾞｼｯｸM-PRO" w:hAnsi="HG丸ｺﾞｼｯｸM-PRO"/>
          <w:sz w:val="20"/>
          <w:szCs w:val="21"/>
        </w:rPr>
      </w:pPr>
      <w:r w:rsidRPr="005A7F8F">
        <w:rPr>
          <w:rFonts w:ascii="HG丸ｺﾞｼｯｸM-PRO" w:eastAsia="HG丸ｺﾞｼｯｸM-PRO" w:hAnsi="HG丸ｺﾞｼｯｸM-PRO" w:hint="eastAsia"/>
          <w:sz w:val="20"/>
          <w:szCs w:val="21"/>
        </w:rPr>
        <w:t>大阪府</w:t>
      </w:r>
      <w:r w:rsidR="00DA2366">
        <w:rPr>
          <w:rFonts w:ascii="HG丸ｺﾞｼｯｸM-PRO" w:eastAsia="HG丸ｺﾞｼｯｸM-PRO" w:hAnsi="HG丸ｺﾞｼｯｸM-PRO" w:hint="eastAsia"/>
          <w:sz w:val="20"/>
          <w:szCs w:val="21"/>
        </w:rPr>
        <w:t>都市整備部住宅建築局</w:t>
      </w:r>
    </w:p>
    <w:p w14:paraId="17BDEADF" w14:textId="77777777" w:rsidR="00E737BE" w:rsidRDefault="00E737BE" w:rsidP="005A7F8F">
      <w:pPr>
        <w:rPr>
          <w:rFonts w:ascii="HG丸ｺﾞｼｯｸM-PRO" w:eastAsia="HG丸ｺﾞｼｯｸM-PRO" w:hAnsi="HG丸ｺﾞｼｯｸM-PRO"/>
          <w:sz w:val="20"/>
          <w:szCs w:val="21"/>
        </w:rPr>
      </w:pPr>
    </w:p>
    <w:p w14:paraId="11C6A8B9" w14:textId="238DE9FA" w:rsidR="005A7F8F" w:rsidRPr="005A7F8F" w:rsidRDefault="005A7F8F" w:rsidP="005A7F8F">
      <w:pPr>
        <w:jc w:val="center"/>
        <w:rPr>
          <w:rFonts w:ascii="HG丸ｺﾞｼｯｸM-PRO" w:eastAsia="HG丸ｺﾞｼｯｸM-PRO" w:hAnsi="HG丸ｺﾞｼｯｸM-PRO"/>
          <w:sz w:val="20"/>
          <w:szCs w:val="21"/>
        </w:rPr>
      </w:pPr>
      <w:r w:rsidRPr="005A7F8F">
        <w:rPr>
          <w:rFonts w:ascii="HG丸ｺﾞｼｯｸM-PRO" w:eastAsia="HG丸ｺﾞｼｯｸM-PRO" w:hAnsi="HG丸ｺﾞｼｯｸM-PRO" w:hint="eastAsia"/>
          <w:sz w:val="20"/>
          <w:szCs w:val="21"/>
        </w:rPr>
        <w:t>技術者の雇用について</w:t>
      </w:r>
    </w:p>
    <w:p w14:paraId="609C1565" w14:textId="77777777" w:rsidR="005A7F8F" w:rsidRDefault="005A7F8F" w:rsidP="005A7F8F">
      <w:pPr>
        <w:rPr>
          <w:rFonts w:ascii="HG丸ｺﾞｼｯｸM-PRO" w:eastAsia="HG丸ｺﾞｼｯｸM-PRO" w:hAnsi="HG丸ｺﾞｼｯｸM-PRO"/>
          <w:sz w:val="20"/>
          <w:szCs w:val="21"/>
        </w:rPr>
      </w:pPr>
    </w:p>
    <w:p w14:paraId="71F11773" w14:textId="73BD59E7" w:rsidR="005A7F8F" w:rsidRPr="005A7F8F" w:rsidRDefault="005A7F8F" w:rsidP="009962F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 w:rsidRPr="005A7F8F">
        <w:rPr>
          <w:rFonts w:ascii="HG丸ｺﾞｼｯｸM-PRO" w:eastAsia="HG丸ｺﾞｼｯｸM-PRO" w:hAnsi="HG丸ｺﾞｼｯｸM-PRO" w:hint="eastAsia"/>
          <w:sz w:val="20"/>
          <w:szCs w:val="21"/>
        </w:rPr>
        <w:t>大阪府</w:t>
      </w:r>
      <w:r w:rsidR="00DA2366">
        <w:rPr>
          <w:rFonts w:ascii="HG丸ｺﾞｼｯｸM-PRO" w:eastAsia="HG丸ｺﾞｼｯｸM-PRO" w:hAnsi="HG丸ｺﾞｼｯｸM-PRO" w:hint="eastAsia"/>
          <w:sz w:val="20"/>
          <w:szCs w:val="21"/>
        </w:rPr>
        <w:t>都市整備部住宅建築局</w:t>
      </w:r>
      <w:r w:rsidRPr="005A7F8F">
        <w:rPr>
          <w:rFonts w:ascii="HG丸ｺﾞｼｯｸM-PRO" w:eastAsia="HG丸ｺﾞｼｯｸM-PRO" w:hAnsi="HG丸ｺﾞｼｯｸM-PRO" w:hint="eastAsia"/>
          <w:sz w:val="20"/>
          <w:szCs w:val="21"/>
        </w:rPr>
        <w:t>では、測量業務における技術者の雇用について、下記のとおりといたしますのでお知らせします。</w:t>
      </w:r>
    </w:p>
    <w:p w14:paraId="27DEF083" w14:textId="77777777" w:rsidR="005A7F8F" w:rsidRDefault="005A7F8F" w:rsidP="005A7F8F">
      <w:pPr>
        <w:rPr>
          <w:rFonts w:ascii="HG丸ｺﾞｼｯｸM-PRO" w:eastAsia="HG丸ｺﾞｼｯｸM-PRO" w:hAnsi="HG丸ｺﾞｼｯｸM-PRO"/>
          <w:sz w:val="20"/>
          <w:szCs w:val="21"/>
        </w:rPr>
      </w:pPr>
    </w:p>
    <w:p w14:paraId="491D7928" w14:textId="21467ABA" w:rsidR="005A7F8F" w:rsidRPr="005A7F8F" w:rsidRDefault="005A7F8F" w:rsidP="005A7F8F">
      <w:pPr>
        <w:jc w:val="center"/>
        <w:rPr>
          <w:rFonts w:ascii="HG丸ｺﾞｼｯｸM-PRO" w:eastAsia="HG丸ｺﾞｼｯｸM-PRO" w:hAnsi="HG丸ｺﾞｼｯｸM-PRO"/>
          <w:sz w:val="20"/>
          <w:szCs w:val="21"/>
        </w:rPr>
      </w:pPr>
      <w:r w:rsidRPr="005A7F8F">
        <w:rPr>
          <w:rFonts w:ascii="HG丸ｺﾞｼｯｸM-PRO" w:eastAsia="HG丸ｺﾞｼｯｸM-PRO" w:hAnsi="HG丸ｺﾞｼｯｸM-PRO" w:hint="eastAsia"/>
          <w:sz w:val="20"/>
          <w:szCs w:val="21"/>
        </w:rPr>
        <w:t>記</w:t>
      </w:r>
    </w:p>
    <w:p w14:paraId="3AF98891" w14:textId="77777777" w:rsidR="005A7F8F" w:rsidRDefault="005A7F8F" w:rsidP="005A7F8F">
      <w:pPr>
        <w:rPr>
          <w:rFonts w:ascii="HG丸ｺﾞｼｯｸM-PRO" w:eastAsia="HG丸ｺﾞｼｯｸM-PRO" w:hAnsi="HG丸ｺﾞｼｯｸM-PRO"/>
          <w:sz w:val="20"/>
          <w:szCs w:val="21"/>
        </w:rPr>
      </w:pPr>
    </w:p>
    <w:p w14:paraId="0ABDE068" w14:textId="422EED0D" w:rsidR="005A7F8F" w:rsidRPr="005A7F8F" w:rsidRDefault="005A7F8F" w:rsidP="005A7F8F">
      <w:pPr>
        <w:ind w:leftChars="100" w:left="210"/>
        <w:rPr>
          <w:rFonts w:ascii="HG丸ｺﾞｼｯｸM-PRO" w:eastAsia="HG丸ｺﾞｼｯｸM-PRO" w:hAnsi="HG丸ｺﾞｼｯｸM-PRO"/>
          <w:sz w:val="20"/>
          <w:szCs w:val="21"/>
        </w:rPr>
      </w:pPr>
      <w:r w:rsidRPr="005A7F8F">
        <w:rPr>
          <w:rFonts w:ascii="HG丸ｺﾞｼｯｸM-PRO" w:eastAsia="HG丸ｺﾞｼｯｸM-PRO" w:hAnsi="HG丸ｺﾞｼｯｸM-PRO" w:hint="eastAsia"/>
          <w:sz w:val="20"/>
          <w:szCs w:val="21"/>
        </w:rPr>
        <w:t>１．予定価格が１千万円以上の業務</w:t>
      </w:r>
    </w:p>
    <w:p w14:paraId="535909F5" w14:textId="110E91D1" w:rsidR="005A7F8F" w:rsidRPr="005A7F8F" w:rsidRDefault="005A7F8F" w:rsidP="005A7F8F">
      <w:pPr>
        <w:ind w:leftChars="200" w:left="420"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 w:rsidRPr="005A7F8F">
        <w:rPr>
          <w:rFonts w:ascii="HG丸ｺﾞｼｯｸM-PRO" w:eastAsia="HG丸ｺﾞｼｯｸM-PRO" w:hAnsi="HG丸ｺﾞｼｯｸM-PRO" w:hint="eastAsia"/>
          <w:sz w:val="20"/>
          <w:szCs w:val="21"/>
        </w:rPr>
        <w:t>測量法に基づく測量士又は測量士補を３名以上（うち、測量士については１名以上）雇用している</w:t>
      </w:r>
      <w:r w:rsidR="004F3597">
        <w:rPr>
          <w:rFonts w:ascii="HG丸ｺﾞｼｯｸM-PRO" w:eastAsia="HG丸ｺﾞｼｯｸM-PRO" w:hAnsi="HG丸ｺﾞｼｯｸM-PRO" w:hint="eastAsia"/>
          <w:sz w:val="20"/>
          <w:szCs w:val="21"/>
        </w:rPr>
        <w:t>もの</w:t>
      </w:r>
      <w:r w:rsidRPr="005A7F8F">
        <w:rPr>
          <w:rFonts w:ascii="HG丸ｺﾞｼｯｸM-PRO" w:eastAsia="HG丸ｺﾞｼｯｸM-PRO" w:hAnsi="HG丸ｺﾞｼｯｸM-PRO" w:hint="eastAsia"/>
          <w:sz w:val="20"/>
          <w:szCs w:val="21"/>
        </w:rPr>
        <w:t>であること（入札参加申請時点において直接的な雇用関係を有している</w:t>
      </w:r>
      <w:r w:rsidR="00944CDA">
        <w:rPr>
          <w:rFonts w:ascii="HG丸ｺﾞｼｯｸM-PRO" w:eastAsia="HG丸ｺﾞｼｯｸM-PRO" w:hAnsi="HG丸ｺﾞｼｯｸM-PRO" w:hint="eastAsia"/>
          <w:sz w:val="20"/>
          <w:szCs w:val="21"/>
        </w:rPr>
        <w:t>もの</w:t>
      </w:r>
      <w:r w:rsidRPr="005A7F8F">
        <w:rPr>
          <w:rFonts w:ascii="HG丸ｺﾞｼｯｸM-PRO" w:eastAsia="HG丸ｺﾞｼｯｸM-PRO" w:hAnsi="HG丸ｺﾞｼｯｸM-PRO" w:hint="eastAsia"/>
          <w:sz w:val="20"/>
          <w:szCs w:val="21"/>
        </w:rPr>
        <w:t>に限る）。</w:t>
      </w:r>
    </w:p>
    <w:p w14:paraId="19DFE1FC" w14:textId="4A332559" w:rsidR="005A7F8F" w:rsidRPr="005A7F8F" w:rsidRDefault="005A7F8F" w:rsidP="005A7F8F">
      <w:pPr>
        <w:ind w:leftChars="100" w:left="210"/>
        <w:rPr>
          <w:rFonts w:ascii="HG丸ｺﾞｼｯｸM-PRO" w:eastAsia="HG丸ｺﾞｼｯｸM-PRO" w:hAnsi="HG丸ｺﾞｼｯｸM-PRO"/>
          <w:sz w:val="20"/>
          <w:szCs w:val="21"/>
        </w:rPr>
      </w:pPr>
      <w:r w:rsidRPr="005A7F8F">
        <w:rPr>
          <w:rFonts w:ascii="HG丸ｺﾞｼｯｸM-PRO" w:eastAsia="HG丸ｺﾞｼｯｸM-PRO" w:hAnsi="HG丸ｺﾞｼｯｸM-PRO" w:hint="eastAsia"/>
          <w:sz w:val="20"/>
          <w:szCs w:val="21"/>
        </w:rPr>
        <w:t>２．予定価格が２百万円以上、１千万円未満の業務</w:t>
      </w:r>
    </w:p>
    <w:p w14:paraId="742AEDC1" w14:textId="60565005" w:rsidR="005A7F8F" w:rsidRPr="005A7F8F" w:rsidRDefault="005A7F8F" w:rsidP="004F3597">
      <w:pPr>
        <w:ind w:leftChars="200" w:left="420"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 w:rsidRPr="005A7F8F">
        <w:rPr>
          <w:rFonts w:ascii="HG丸ｺﾞｼｯｸM-PRO" w:eastAsia="HG丸ｺﾞｼｯｸM-PRO" w:hAnsi="HG丸ｺﾞｼｯｸM-PRO" w:hint="eastAsia"/>
          <w:sz w:val="20"/>
          <w:szCs w:val="21"/>
        </w:rPr>
        <w:t>測量法に基づく測量士又は測量士補を２名以上（うち、測量士については１名以上）雇用している</w:t>
      </w:r>
      <w:r w:rsidR="004F3597">
        <w:rPr>
          <w:rFonts w:ascii="HG丸ｺﾞｼｯｸM-PRO" w:eastAsia="HG丸ｺﾞｼｯｸM-PRO" w:hAnsi="HG丸ｺﾞｼｯｸM-PRO" w:hint="eastAsia"/>
          <w:sz w:val="20"/>
          <w:szCs w:val="21"/>
        </w:rPr>
        <w:t>もの</w:t>
      </w:r>
      <w:r w:rsidR="00944CDA">
        <w:rPr>
          <w:rFonts w:ascii="HG丸ｺﾞｼｯｸM-PRO" w:eastAsia="HG丸ｺﾞｼｯｸM-PRO" w:hAnsi="HG丸ｺﾞｼｯｸM-PRO" w:hint="eastAsia"/>
          <w:sz w:val="20"/>
          <w:szCs w:val="21"/>
        </w:rPr>
        <w:t>であること</w:t>
      </w:r>
      <w:r w:rsidRPr="005A7F8F">
        <w:rPr>
          <w:rFonts w:ascii="HG丸ｺﾞｼｯｸM-PRO" w:eastAsia="HG丸ｺﾞｼｯｸM-PRO" w:hAnsi="HG丸ｺﾞｼｯｸM-PRO" w:hint="eastAsia"/>
          <w:sz w:val="20"/>
          <w:szCs w:val="21"/>
        </w:rPr>
        <w:t>（入札参加申請時点において直接的な雇用関係を有している</w:t>
      </w:r>
      <w:r w:rsidR="00944CDA">
        <w:rPr>
          <w:rFonts w:ascii="HG丸ｺﾞｼｯｸM-PRO" w:eastAsia="HG丸ｺﾞｼｯｸM-PRO" w:hAnsi="HG丸ｺﾞｼｯｸM-PRO" w:hint="eastAsia"/>
          <w:sz w:val="20"/>
          <w:szCs w:val="21"/>
        </w:rPr>
        <w:t>ものに限る</w:t>
      </w:r>
      <w:r w:rsidRPr="005A7F8F">
        <w:rPr>
          <w:rFonts w:ascii="HG丸ｺﾞｼｯｸM-PRO" w:eastAsia="HG丸ｺﾞｼｯｸM-PRO" w:hAnsi="HG丸ｺﾞｼｯｸM-PRO" w:hint="eastAsia"/>
          <w:sz w:val="20"/>
          <w:szCs w:val="21"/>
        </w:rPr>
        <w:t>）。</w:t>
      </w:r>
    </w:p>
    <w:p w14:paraId="2DEFE9AB" w14:textId="7649C57D" w:rsidR="005A7F8F" w:rsidRPr="005A7F8F" w:rsidRDefault="005A7F8F" w:rsidP="00630C0F">
      <w:pPr>
        <w:ind w:leftChars="100" w:left="210"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 w:rsidRPr="005A7F8F">
        <w:rPr>
          <w:rFonts w:ascii="HG丸ｺﾞｼｯｸM-PRO" w:eastAsia="HG丸ｺﾞｼｯｸM-PRO" w:hAnsi="HG丸ｺﾞｼｯｸM-PRO" w:hint="eastAsia"/>
          <w:sz w:val="20"/>
          <w:szCs w:val="21"/>
        </w:rPr>
        <w:t>（補足）</w:t>
      </w:r>
    </w:p>
    <w:p w14:paraId="342BA48F" w14:textId="27C9E9AF" w:rsidR="005A7F8F" w:rsidRPr="005A7F8F" w:rsidRDefault="005A7F8F" w:rsidP="00630C0F">
      <w:pPr>
        <w:ind w:leftChars="300" w:left="930" w:hangingChars="150" w:hanging="300"/>
        <w:rPr>
          <w:rFonts w:ascii="HG丸ｺﾞｼｯｸM-PRO" w:eastAsia="HG丸ｺﾞｼｯｸM-PRO" w:hAnsi="HG丸ｺﾞｼｯｸM-PRO"/>
          <w:sz w:val="20"/>
          <w:szCs w:val="21"/>
        </w:rPr>
      </w:pPr>
      <w:r w:rsidRPr="005A7F8F">
        <w:rPr>
          <w:rFonts w:ascii="HG丸ｺﾞｼｯｸM-PRO" w:eastAsia="HG丸ｺﾞｼｯｸM-PRO" w:hAnsi="HG丸ｺﾞｼｯｸM-PRO" w:hint="eastAsia"/>
          <w:sz w:val="20"/>
          <w:szCs w:val="21"/>
        </w:rPr>
        <w:t>１）雇用確認の対象となる測量士または測量士補については、大阪府と契約する営業所において配属（所属）されている者に限ります。</w:t>
      </w:r>
    </w:p>
    <w:p w14:paraId="2A42AE5E" w14:textId="52357724" w:rsidR="002B3D99" w:rsidRPr="002B3D99" w:rsidRDefault="005A7F8F" w:rsidP="00630C0F">
      <w:pPr>
        <w:ind w:leftChars="300" w:left="930" w:hangingChars="150" w:hanging="300"/>
        <w:rPr>
          <w:rFonts w:ascii="HG丸ｺﾞｼｯｸM-PRO" w:eastAsia="HG丸ｺﾞｼｯｸM-PRO" w:hAnsi="HG丸ｺﾞｼｯｸM-PRO"/>
          <w:sz w:val="20"/>
          <w:szCs w:val="21"/>
        </w:rPr>
      </w:pPr>
      <w:r w:rsidRPr="005A7F8F">
        <w:rPr>
          <w:rFonts w:ascii="HG丸ｺﾞｼｯｸM-PRO" w:eastAsia="HG丸ｺﾞｼｯｸM-PRO" w:hAnsi="HG丸ｺﾞｼｯｸM-PRO" w:hint="eastAsia"/>
          <w:sz w:val="20"/>
          <w:szCs w:val="21"/>
        </w:rPr>
        <w:t>２）雇用確認が可能な書類</w:t>
      </w:r>
      <w:r w:rsidR="004F3597">
        <w:rPr>
          <w:rFonts w:ascii="HG丸ｺﾞｼｯｸM-PRO" w:eastAsia="HG丸ｺﾞｼｯｸM-PRO" w:hAnsi="HG丸ｺﾞｼｯｸM-PRO" w:hint="eastAsia"/>
          <w:sz w:val="20"/>
          <w:szCs w:val="21"/>
        </w:rPr>
        <w:t>については</w:t>
      </w:r>
      <w:r w:rsidRPr="005A7F8F">
        <w:rPr>
          <w:rFonts w:ascii="HG丸ｺﾞｼｯｸM-PRO" w:eastAsia="HG丸ｺﾞｼｯｸM-PRO" w:hAnsi="HG丸ｺﾞｼｯｸM-PRO" w:hint="eastAsia"/>
          <w:sz w:val="20"/>
          <w:szCs w:val="21"/>
        </w:rPr>
        <w:t>、</w:t>
      </w:r>
      <w:r w:rsidR="005C6CFB">
        <w:rPr>
          <w:rFonts w:ascii="HG丸ｺﾞｼｯｸM-PRO" w:eastAsia="HG丸ｺﾞｼｯｸM-PRO" w:hAnsi="HG丸ｺﾞｼｯｸM-PRO" w:hint="eastAsia"/>
          <w:sz w:val="20"/>
          <w:szCs w:val="21"/>
        </w:rPr>
        <w:t>電子入札公告「６ 提出書類一覧表」に記載の「事後審査資料」をご確認ください。</w:t>
      </w:r>
    </w:p>
    <w:p w14:paraId="7DBD807F" w14:textId="69F78544" w:rsidR="002B3D99" w:rsidRPr="002B3D99" w:rsidRDefault="002B3D99" w:rsidP="002B3D99">
      <w:pPr>
        <w:rPr>
          <w:rFonts w:ascii="HG丸ｺﾞｼｯｸM-PRO" w:eastAsia="HG丸ｺﾞｼｯｸM-PRO" w:hAnsi="HG丸ｺﾞｼｯｸM-PRO"/>
        </w:rPr>
      </w:pPr>
    </w:p>
    <w:p w14:paraId="57C068BA" w14:textId="60AD908F" w:rsidR="002B3D99" w:rsidRPr="002B3D99" w:rsidRDefault="002B3D99" w:rsidP="002B3D99">
      <w:pPr>
        <w:rPr>
          <w:rFonts w:ascii="HG丸ｺﾞｼｯｸM-PRO" w:eastAsia="HG丸ｺﾞｼｯｸM-PRO" w:hAnsi="HG丸ｺﾞｼｯｸM-PRO"/>
        </w:rPr>
      </w:pPr>
      <w:r w:rsidRPr="002B3D9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8FB468" wp14:editId="27D6FF89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360930" cy="1404620"/>
                <wp:effectExtent l="0" t="0" r="1714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E4146" w14:textId="4F1BDFC3" w:rsidR="002B3D99" w:rsidRPr="005A7F8F" w:rsidRDefault="002B3D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A7F8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問い合せ先</w:t>
                            </w:r>
                          </w:p>
                          <w:p w14:paraId="18686140" w14:textId="77777777" w:rsidR="002B3D99" w:rsidRPr="005A7F8F" w:rsidRDefault="002B3D99" w:rsidP="002B3D99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A7F8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都市整備部　住宅建築局</w:t>
                            </w:r>
                          </w:p>
                          <w:p w14:paraId="7B6417C6" w14:textId="586E3EB4" w:rsidR="002B3D99" w:rsidRPr="005A7F8F" w:rsidRDefault="002B3D99" w:rsidP="002B3D99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A7F8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住宅経営室　住宅整備課　事業推進グループ</w:t>
                            </w:r>
                          </w:p>
                          <w:p w14:paraId="03EB904B" w14:textId="3001A977" w:rsidR="002B3D99" w:rsidRPr="005A7F8F" w:rsidRDefault="002B3D99" w:rsidP="002B3D99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A7F8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　06-6210-9766（直通）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8FB4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4.7pt;margin-top:0;width:185.9pt;height:110.6pt;z-index:251659264;visibility:visible;mso-wrap-style:none;mso-width-percent:400;mso-height-percent:200;mso-wrap-distance-left:9pt;mso-wrap-distance-top:3.6pt;mso-wrap-distance-right:9pt;mso-wrap-distance-bottom:3.6pt;mso-position-horizontal:right;mso-position-horizontal-relative:margin;mso-position-vertical:bottom;mso-position-vertical-relative:margin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">
                <v:textbox style="mso-fit-shape-to-text:t">
                  <w:txbxContent>
                    <w:p w14:paraId="292E4146" w14:textId="4F1BDFC3" w:rsidR="002B3D99" w:rsidRPr="005A7F8F" w:rsidRDefault="002B3D9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A7F8F">
                        <w:rPr>
                          <w:rFonts w:ascii="HG丸ｺﾞｼｯｸM-PRO" w:eastAsia="HG丸ｺﾞｼｯｸM-PRO" w:hAnsi="HG丸ｺﾞｼｯｸM-PRO" w:hint="eastAsia"/>
                        </w:rPr>
                        <w:t>問い合せ先</w:t>
                      </w:r>
                    </w:p>
                    <w:p w14:paraId="18686140" w14:textId="77777777" w:rsidR="002B3D99" w:rsidRPr="005A7F8F" w:rsidRDefault="002B3D99" w:rsidP="002B3D99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A7F8F">
                        <w:rPr>
                          <w:rFonts w:ascii="HG丸ｺﾞｼｯｸM-PRO" w:eastAsia="HG丸ｺﾞｼｯｸM-PRO" w:hAnsi="HG丸ｺﾞｼｯｸM-PRO" w:hint="eastAsia"/>
                        </w:rPr>
                        <w:t>都市整備部　住宅建築局</w:t>
                      </w:r>
                    </w:p>
                    <w:p w14:paraId="7B6417C6" w14:textId="586E3EB4" w:rsidR="002B3D99" w:rsidRPr="005A7F8F" w:rsidRDefault="002B3D99" w:rsidP="002B3D99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A7F8F">
                        <w:rPr>
                          <w:rFonts w:ascii="HG丸ｺﾞｼｯｸM-PRO" w:eastAsia="HG丸ｺﾞｼｯｸM-PRO" w:hAnsi="HG丸ｺﾞｼｯｸM-PRO" w:hint="eastAsia"/>
                        </w:rPr>
                        <w:t>住宅経営室　住宅整備課　事業推進グループ</w:t>
                      </w:r>
                    </w:p>
                    <w:p w14:paraId="03EB904B" w14:textId="3001A977" w:rsidR="002B3D99" w:rsidRPr="005A7F8F" w:rsidRDefault="002B3D99" w:rsidP="002B3D99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A7F8F">
                        <w:rPr>
                          <w:rFonts w:ascii="HG丸ｺﾞｼｯｸM-PRO" w:eastAsia="HG丸ｺﾞｼｯｸM-PRO" w:hAnsi="HG丸ｺﾞｼｯｸM-PRO" w:hint="eastAsia"/>
                        </w:rPr>
                        <w:t>TEL　06-6210-9766（直通）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2B3D99" w:rsidRPr="002B3D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E17DE" w14:textId="77777777" w:rsidR="00973789" w:rsidRDefault="00973789" w:rsidP="000D47F5">
      <w:r>
        <w:separator/>
      </w:r>
    </w:p>
  </w:endnote>
  <w:endnote w:type="continuationSeparator" w:id="0">
    <w:p w14:paraId="13750BEA" w14:textId="77777777" w:rsidR="00973789" w:rsidRDefault="00973789" w:rsidP="000D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1291" w14:textId="77777777" w:rsidR="00973789" w:rsidRDefault="00973789" w:rsidP="000D47F5">
      <w:r>
        <w:separator/>
      </w:r>
    </w:p>
  </w:footnote>
  <w:footnote w:type="continuationSeparator" w:id="0">
    <w:p w14:paraId="001F68DE" w14:textId="77777777" w:rsidR="00973789" w:rsidRDefault="00973789" w:rsidP="000D4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99"/>
    <w:rsid w:val="000B09DD"/>
    <w:rsid w:val="000D47F5"/>
    <w:rsid w:val="002B3D99"/>
    <w:rsid w:val="00380955"/>
    <w:rsid w:val="004434B3"/>
    <w:rsid w:val="004F3597"/>
    <w:rsid w:val="0054030A"/>
    <w:rsid w:val="005A7F8F"/>
    <w:rsid w:val="005C04BA"/>
    <w:rsid w:val="005C6CFB"/>
    <w:rsid w:val="00630C0F"/>
    <w:rsid w:val="0081000A"/>
    <w:rsid w:val="00944CDA"/>
    <w:rsid w:val="00973789"/>
    <w:rsid w:val="009962FE"/>
    <w:rsid w:val="00DA2366"/>
    <w:rsid w:val="00E556D4"/>
    <w:rsid w:val="00E737BE"/>
    <w:rsid w:val="00E8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C275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37BE"/>
  </w:style>
  <w:style w:type="character" w:customStyle="1" w:styleId="a4">
    <w:name w:val="日付 (文字)"/>
    <w:basedOn w:val="a0"/>
    <w:link w:val="a3"/>
    <w:uiPriority w:val="99"/>
    <w:semiHidden/>
    <w:rsid w:val="00E737BE"/>
  </w:style>
  <w:style w:type="paragraph" w:styleId="a5">
    <w:name w:val="header"/>
    <w:basedOn w:val="a"/>
    <w:link w:val="a6"/>
    <w:uiPriority w:val="99"/>
    <w:unhideWhenUsed/>
    <w:rsid w:val="000D4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47F5"/>
  </w:style>
  <w:style w:type="paragraph" w:styleId="a7">
    <w:name w:val="footer"/>
    <w:basedOn w:val="a"/>
    <w:link w:val="a8"/>
    <w:uiPriority w:val="99"/>
    <w:unhideWhenUsed/>
    <w:rsid w:val="000D47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4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20022-B655-4D5D-B700-C3670909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2026-03-16T01:51:00Z</dcterms:created>
  <dcterms:modified xsi:type="dcterms:W3CDTF">2026-03-16T01:51:00Z</dcterms:modified>
</cp:coreProperties>
</file>