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E8949" w14:textId="3482FFE5" w:rsidR="00C60A8B" w:rsidRPr="00ED6E15" w:rsidRDefault="00E14FB8" w:rsidP="00C60A8B">
      <w:pPr>
        <w:jc w:val="center"/>
        <w:rPr>
          <w:rFonts w:ascii="HG丸ｺﾞｼｯｸM-PRO" w:eastAsia="HG丸ｺﾞｼｯｸM-PRO" w:hAnsi="HG丸ｺﾞｼｯｸM-PRO"/>
          <w:b/>
          <w:bCs/>
          <w:sz w:val="22"/>
        </w:rPr>
      </w:pPr>
      <w:r w:rsidRPr="00ED6E15">
        <w:rPr>
          <w:rFonts w:ascii="HG丸ｺﾞｼｯｸM-PRO" w:eastAsia="HG丸ｺﾞｼｯｸM-PRO" w:hAnsi="HG丸ｺﾞｼｯｸM-PRO" w:hint="eastAsia"/>
          <w:b/>
          <w:bCs/>
          <w:sz w:val="22"/>
        </w:rPr>
        <w:t>（議事要旨）</w:t>
      </w:r>
      <w:r w:rsidR="00C60A8B" w:rsidRPr="00ED6E15">
        <w:rPr>
          <w:rFonts w:ascii="HG丸ｺﾞｼｯｸM-PRO" w:eastAsia="HG丸ｺﾞｼｯｸM-PRO" w:hAnsi="HG丸ｺﾞｼｯｸM-PRO" w:hint="eastAsia"/>
          <w:b/>
          <w:bCs/>
          <w:sz w:val="22"/>
        </w:rPr>
        <w:t>第</w:t>
      </w:r>
      <w:r w:rsidR="00F13405" w:rsidRPr="00ED6E15">
        <w:rPr>
          <w:rFonts w:ascii="HG丸ｺﾞｼｯｸM-PRO" w:eastAsia="HG丸ｺﾞｼｯｸM-PRO" w:hAnsi="HG丸ｺﾞｼｯｸM-PRO" w:hint="eastAsia"/>
          <w:b/>
          <w:bCs/>
          <w:sz w:val="22"/>
        </w:rPr>
        <w:t>４</w:t>
      </w:r>
      <w:r w:rsidR="00C60A8B" w:rsidRPr="00ED6E15">
        <w:rPr>
          <w:rFonts w:ascii="HG丸ｺﾞｼｯｸM-PRO" w:eastAsia="HG丸ｺﾞｼｯｸM-PRO" w:hAnsi="HG丸ｺﾞｼｯｸM-PRO" w:hint="eastAsia"/>
          <w:b/>
          <w:bCs/>
          <w:sz w:val="22"/>
        </w:rPr>
        <w:t>回</w:t>
      </w:r>
      <w:r w:rsidR="009F70FF" w:rsidRPr="00ED6E15">
        <w:rPr>
          <w:rFonts w:ascii="HG丸ｺﾞｼｯｸM-PRO" w:eastAsia="HG丸ｺﾞｼｯｸM-PRO" w:hAnsi="HG丸ｺﾞｼｯｸM-PRO" w:hint="eastAsia"/>
          <w:b/>
          <w:bCs/>
          <w:sz w:val="22"/>
        </w:rPr>
        <w:t>大阪府中央卸売市場再整備検討会議</w:t>
      </w:r>
    </w:p>
    <w:p w14:paraId="5BF5888A" w14:textId="77777777" w:rsidR="00C60A8B" w:rsidRPr="00ED6E15" w:rsidRDefault="00C60A8B" w:rsidP="00C60A8B">
      <w:pPr>
        <w:rPr>
          <w:rFonts w:ascii="HG丸ｺﾞｼｯｸM-PRO" w:eastAsia="HG丸ｺﾞｼｯｸM-PRO" w:hAnsi="HG丸ｺﾞｼｯｸM-PRO"/>
          <w:sz w:val="22"/>
        </w:rPr>
      </w:pPr>
    </w:p>
    <w:p w14:paraId="7583F9DC" w14:textId="31334785" w:rsidR="00C60A8B" w:rsidRPr="00ED6E15" w:rsidRDefault="00C60A8B" w:rsidP="00C60A8B">
      <w:pPr>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日時：</w:t>
      </w:r>
      <w:r w:rsidR="00A10804" w:rsidRPr="00ED6E15">
        <w:rPr>
          <w:rFonts w:ascii="HG丸ｺﾞｼｯｸM-PRO" w:eastAsia="HG丸ｺﾞｼｯｸM-PRO" w:hAnsi="HG丸ｺﾞｼｯｸM-PRO" w:hint="eastAsia"/>
          <w:sz w:val="22"/>
        </w:rPr>
        <w:t>令和</w:t>
      </w:r>
      <w:r w:rsidR="00F634A6" w:rsidRPr="00ED6E15">
        <w:rPr>
          <w:rFonts w:ascii="HG丸ｺﾞｼｯｸM-PRO" w:eastAsia="HG丸ｺﾞｼｯｸM-PRO" w:hAnsi="HG丸ｺﾞｼｯｸM-PRO" w:hint="eastAsia"/>
          <w:sz w:val="22"/>
        </w:rPr>
        <w:t>５</w:t>
      </w:r>
      <w:r w:rsidR="009F70FF" w:rsidRPr="00ED6E15">
        <w:rPr>
          <w:rFonts w:ascii="HG丸ｺﾞｼｯｸM-PRO" w:eastAsia="HG丸ｺﾞｼｯｸM-PRO" w:hAnsi="HG丸ｺﾞｼｯｸM-PRO" w:hint="eastAsia"/>
          <w:sz w:val="22"/>
        </w:rPr>
        <w:t>年</w:t>
      </w:r>
      <w:r w:rsidR="00F13405" w:rsidRPr="00ED6E15">
        <w:rPr>
          <w:rFonts w:ascii="HG丸ｺﾞｼｯｸM-PRO" w:eastAsia="HG丸ｺﾞｼｯｸM-PRO" w:hAnsi="HG丸ｺﾞｼｯｸM-PRO" w:hint="eastAsia"/>
          <w:sz w:val="22"/>
        </w:rPr>
        <w:t>10</w:t>
      </w:r>
      <w:r w:rsidR="009F70FF" w:rsidRPr="00ED6E15">
        <w:rPr>
          <w:rFonts w:ascii="HG丸ｺﾞｼｯｸM-PRO" w:eastAsia="HG丸ｺﾞｼｯｸM-PRO" w:hAnsi="HG丸ｺﾞｼｯｸM-PRO" w:hint="eastAsia"/>
          <w:sz w:val="22"/>
        </w:rPr>
        <w:t>月</w:t>
      </w:r>
      <w:r w:rsidR="00F13405" w:rsidRPr="00ED6E15">
        <w:rPr>
          <w:rFonts w:ascii="HG丸ｺﾞｼｯｸM-PRO" w:eastAsia="HG丸ｺﾞｼｯｸM-PRO" w:hAnsi="HG丸ｺﾞｼｯｸM-PRO" w:hint="eastAsia"/>
          <w:sz w:val="22"/>
        </w:rPr>
        <w:t>23</w:t>
      </w:r>
      <w:r w:rsidR="009F70FF" w:rsidRPr="00ED6E15">
        <w:rPr>
          <w:rFonts w:ascii="HG丸ｺﾞｼｯｸM-PRO" w:eastAsia="HG丸ｺﾞｼｯｸM-PRO" w:hAnsi="HG丸ｺﾞｼｯｸM-PRO" w:hint="eastAsia"/>
          <w:sz w:val="22"/>
        </w:rPr>
        <w:t>日（</w:t>
      </w:r>
      <w:r w:rsidR="00F13405" w:rsidRPr="00ED6E15">
        <w:rPr>
          <w:rFonts w:ascii="HG丸ｺﾞｼｯｸM-PRO" w:eastAsia="HG丸ｺﾞｼｯｸM-PRO" w:hAnsi="HG丸ｺﾞｼｯｸM-PRO" w:hint="eastAsia"/>
          <w:sz w:val="22"/>
        </w:rPr>
        <w:t>月</w:t>
      </w:r>
      <w:r w:rsidR="009F70FF" w:rsidRPr="00ED6E15">
        <w:rPr>
          <w:rFonts w:ascii="HG丸ｺﾞｼｯｸM-PRO" w:eastAsia="HG丸ｺﾞｼｯｸM-PRO" w:hAnsi="HG丸ｺﾞｼｯｸM-PRO" w:hint="eastAsia"/>
          <w:sz w:val="22"/>
        </w:rPr>
        <w:t>）</w:t>
      </w:r>
      <w:r w:rsidR="00F13405" w:rsidRPr="00ED6E15">
        <w:rPr>
          <w:rFonts w:ascii="HG丸ｺﾞｼｯｸM-PRO" w:eastAsia="HG丸ｺﾞｼｯｸM-PRO" w:hAnsi="HG丸ｺﾞｼｯｸM-PRO" w:hint="eastAsia"/>
          <w:sz w:val="22"/>
        </w:rPr>
        <w:t>７</w:t>
      </w:r>
      <w:r w:rsidR="009F70FF" w:rsidRPr="00ED6E15">
        <w:rPr>
          <w:rFonts w:ascii="HG丸ｺﾞｼｯｸM-PRO" w:eastAsia="HG丸ｺﾞｼｯｸM-PRO" w:hAnsi="HG丸ｺﾞｼｯｸM-PRO" w:hint="eastAsia"/>
          <w:sz w:val="22"/>
        </w:rPr>
        <w:t>時</w:t>
      </w:r>
      <w:r w:rsidR="00F13405" w:rsidRPr="00ED6E15">
        <w:rPr>
          <w:rFonts w:ascii="HG丸ｺﾞｼｯｸM-PRO" w:eastAsia="HG丸ｺﾞｼｯｸM-PRO" w:hAnsi="HG丸ｺﾞｼｯｸM-PRO" w:hint="eastAsia"/>
          <w:sz w:val="22"/>
        </w:rPr>
        <w:t>50分</w:t>
      </w:r>
      <w:r w:rsidR="009F70FF" w:rsidRPr="00ED6E15">
        <w:rPr>
          <w:rFonts w:ascii="HG丸ｺﾞｼｯｸM-PRO" w:eastAsia="HG丸ｺﾞｼｯｸM-PRO" w:hAnsi="HG丸ｺﾞｼｯｸM-PRO" w:hint="eastAsia"/>
          <w:sz w:val="22"/>
        </w:rPr>
        <w:t>～</w:t>
      </w:r>
      <w:r w:rsidR="00F13405" w:rsidRPr="00ED6E15">
        <w:rPr>
          <w:rFonts w:ascii="HG丸ｺﾞｼｯｸM-PRO" w:eastAsia="HG丸ｺﾞｼｯｸM-PRO" w:hAnsi="HG丸ｺﾞｼｯｸM-PRO" w:hint="eastAsia"/>
          <w:sz w:val="22"/>
        </w:rPr>
        <w:t>９</w:t>
      </w:r>
      <w:r w:rsidR="009F70FF" w:rsidRPr="00ED6E15">
        <w:rPr>
          <w:rFonts w:ascii="HG丸ｺﾞｼｯｸM-PRO" w:eastAsia="HG丸ｺﾞｼｯｸM-PRO" w:hAnsi="HG丸ｺﾞｼｯｸM-PRO" w:hint="eastAsia"/>
          <w:sz w:val="22"/>
        </w:rPr>
        <w:t>時</w:t>
      </w:r>
      <w:r w:rsidR="00C52FC2" w:rsidRPr="00ED6E15">
        <w:rPr>
          <w:rFonts w:ascii="HG丸ｺﾞｼｯｸM-PRO" w:eastAsia="HG丸ｺﾞｼｯｸM-PRO" w:hAnsi="HG丸ｺﾞｼｯｸM-PRO"/>
          <w:sz w:val="22"/>
        </w:rPr>
        <w:t>50</w:t>
      </w:r>
      <w:r w:rsidR="009F70FF" w:rsidRPr="00ED6E15">
        <w:rPr>
          <w:rFonts w:ascii="HG丸ｺﾞｼｯｸM-PRO" w:eastAsia="HG丸ｺﾞｼｯｸM-PRO" w:hAnsi="HG丸ｺﾞｼｯｸM-PRO" w:hint="eastAsia"/>
          <w:sz w:val="22"/>
        </w:rPr>
        <w:t>分</w:t>
      </w:r>
    </w:p>
    <w:p w14:paraId="6315640E" w14:textId="2867B56A" w:rsidR="00C60A8B" w:rsidRPr="00ED6E15" w:rsidRDefault="00C60A8B" w:rsidP="00C60A8B">
      <w:pPr>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場所：</w:t>
      </w:r>
      <w:r w:rsidR="009F70FF" w:rsidRPr="00ED6E15">
        <w:rPr>
          <w:rFonts w:ascii="HG丸ｺﾞｼｯｸM-PRO" w:eastAsia="HG丸ｺﾞｼｯｸM-PRO" w:hAnsi="HG丸ｺﾞｼｯｸM-PRO" w:hint="eastAsia"/>
          <w:sz w:val="22"/>
        </w:rPr>
        <w:t>大阪府中央卸売市場７階会議室</w:t>
      </w:r>
    </w:p>
    <w:p w14:paraId="46AC6618" w14:textId="77777777" w:rsidR="00C60A8B" w:rsidRPr="00ED6E15" w:rsidRDefault="00C60A8B" w:rsidP="00C60A8B">
      <w:pPr>
        <w:rPr>
          <w:rFonts w:ascii="HG丸ｺﾞｼｯｸM-PRO" w:eastAsia="HG丸ｺﾞｼｯｸM-PRO" w:hAnsi="HG丸ｺﾞｼｯｸM-PRO"/>
          <w:sz w:val="22"/>
        </w:rPr>
      </w:pPr>
    </w:p>
    <w:p w14:paraId="5ED58DF8" w14:textId="5953883F" w:rsidR="00C60A8B" w:rsidRPr="00ED6E15" w:rsidRDefault="00B469F9" w:rsidP="00F634A6">
      <w:pPr>
        <w:rPr>
          <w:rFonts w:ascii="HG丸ｺﾞｼｯｸM-PRO" w:eastAsia="HG丸ｺﾞｼｯｸM-PRO" w:hAnsi="HG丸ｺﾞｼｯｸM-PRO"/>
          <w:bCs/>
          <w:sz w:val="22"/>
        </w:rPr>
      </w:pPr>
      <w:r w:rsidRPr="00ED6E15">
        <w:rPr>
          <w:rFonts w:ascii="HG丸ｺﾞｼｯｸM-PRO" w:eastAsia="HG丸ｺﾞｼｯｸM-PRO" w:hAnsi="HG丸ｺﾞｼｯｸM-PRO" w:hint="eastAsia"/>
          <w:bCs/>
          <w:sz w:val="22"/>
        </w:rPr>
        <w:t>【</w:t>
      </w:r>
      <w:r w:rsidR="00C60A8B" w:rsidRPr="00ED6E15">
        <w:rPr>
          <w:rFonts w:ascii="HG丸ｺﾞｼｯｸM-PRO" w:eastAsia="HG丸ｺﾞｼｯｸM-PRO" w:hAnsi="HG丸ｺﾞｼｯｸM-PRO" w:hint="eastAsia"/>
          <w:bCs/>
          <w:sz w:val="22"/>
        </w:rPr>
        <w:t>委員】</w:t>
      </w:r>
    </w:p>
    <w:p w14:paraId="418366E6" w14:textId="0B39AA01" w:rsidR="009F70FF" w:rsidRPr="00ED6E15" w:rsidRDefault="009F70FF" w:rsidP="009F70FF">
      <w:pPr>
        <w:ind w:firstLineChars="100" w:firstLine="22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小野</w:t>
      </w:r>
      <w:r w:rsidR="00E14FB8" w:rsidRPr="00ED6E15">
        <w:rPr>
          <w:rFonts w:ascii="HG丸ｺﾞｼｯｸM-PRO" w:eastAsia="HG丸ｺﾞｼｯｸM-PRO" w:hAnsi="HG丸ｺﾞｼｯｸM-PRO" w:hint="eastAsia"/>
          <w:sz w:val="22"/>
        </w:rPr>
        <w:t>座長、</w:t>
      </w:r>
      <w:r w:rsidR="00726F9B" w:rsidRPr="00ED6E15">
        <w:rPr>
          <w:rFonts w:ascii="HG丸ｺﾞｼｯｸM-PRO" w:eastAsia="HG丸ｺﾞｼｯｸM-PRO" w:hAnsi="HG丸ｺﾞｼｯｸM-PRO" w:hint="eastAsia"/>
          <w:sz w:val="22"/>
        </w:rPr>
        <w:t>橋爪</w:t>
      </w:r>
      <w:r w:rsidR="00E14FB8" w:rsidRPr="00ED6E15">
        <w:rPr>
          <w:rFonts w:ascii="HG丸ｺﾞｼｯｸM-PRO" w:eastAsia="HG丸ｺﾞｼｯｸM-PRO" w:hAnsi="HG丸ｺﾞｼｯｸM-PRO" w:hint="eastAsia"/>
          <w:sz w:val="22"/>
        </w:rPr>
        <w:t>委員、</w:t>
      </w:r>
      <w:r w:rsidRPr="00ED6E15">
        <w:rPr>
          <w:rFonts w:ascii="HG丸ｺﾞｼｯｸM-PRO" w:eastAsia="HG丸ｺﾞｼｯｸM-PRO" w:hAnsi="HG丸ｺﾞｼｯｸM-PRO" w:hint="eastAsia"/>
          <w:sz w:val="22"/>
        </w:rPr>
        <w:t>宮前</w:t>
      </w:r>
      <w:r w:rsidR="00E14FB8" w:rsidRPr="00ED6E15">
        <w:rPr>
          <w:rFonts w:ascii="HG丸ｺﾞｼｯｸM-PRO" w:eastAsia="HG丸ｺﾞｼｯｸM-PRO" w:hAnsi="HG丸ｺﾞｼｯｸM-PRO" w:hint="eastAsia"/>
          <w:sz w:val="22"/>
        </w:rPr>
        <w:t>委員、</w:t>
      </w:r>
      <w:r w:rsidRPr="00ED6E15">
        <w:rPr>
          <w:rFonts w:ascii="HG丸ｺﾞｼｯｸM-PRO" w:eastAsia="HG丸ｺﾞｼｯｸM-PRO" w:hAnsi="HG丸ｺﾞｼｯｸM-PRO" w:hint="eastAsia"/>
          <w:sz w:val="22"/>
        </w:rPr>
        <w:t>三木</w:t>
      </w:r>
      <w:r w:rsidR="00E14FB8" w:rsidRPr="00ED6E15">
        <w:rPr>
          <w:rFonts w:ascii="HG丸ｺﾞｼｯｸM-PRO" w:eastAsia="HG丸ｺﾞｼｯｸM-PRO" w:hAnsi="HG丸ｺﾞｼｯｸM-PRO" w:hint="eastAsia"/>
          <w:sz w:val="22"/>
        </w:rPr>
        <w:t>委員、</w:t>
      </w:r>
      <w:r w:rsidRPr="00ED6E15">
        <w:rPr>
          <w:rFonts w:ascii="HG丸ｺﾞｼｯｸM-PRO" w:eastAsia="HG丸ｺﾞｼｯｸM-PRO" w:hAnsi="HG丸ｺﾞｼｯｸM-PRO" w:hint="eastAsia"/>
          <w:sz w:val="22"/>
        </w:rPr>
        <w:t>酒井</w:t>
      </w:r>
      <w:r w:rsidR="00E14FB8" w:rsidRPr="00ED6E15">
        <w:rPr>
          <w:rFonts w:ascii="HG丸ｺﾞｼｯｸM-PRO" w:eastAsia="HG丸ｺﾞｼｯｸM-PRO" w:hAnsi="HG丸ｺﾞｼｯｸM-PRO" w:hint="eastAsia"/>
          <w:sz w:val="22"/>
        </w:rPr>
        <w:t>委員、</w:t>
      </w:r>
      <w:r w:rsidRPr="00ED6E15">
        <w:rPr>
          <w:rFonts w:ascii="HG丸ｺﾞｼｯｸM-PRO" w:eastAsia="HG丸ｺﾞｼｯｸM-PRO" w:hAnsi="HG丸ｺﾞｼｯｸM-PRO" w:hint="eastAsia"/>
          <w:sz w:val="22"/>
        </w:rPr>
        <w:t>川邊</w:t>
      </w:r>
      <w:r w:rsidR="00E14FB8" w:rsidRPr="00ED6E15">
        <w:rPr>
          <w:rFonts w:ascii="HG丸ｺﾞｼｯｸM-PRO" w:eastAsia="HG丸ｺﾞｼｯｸM-PRO" w:hAnsi="HG丸ｺﾞｼｯｸM-PRO" w:hint="eastAsia"/>
          <w:sz w:val="22"/>
        </w:rPr>
        <w:t>委員、</w:t>
      </w:r>
      <w:r w:rsidRPr="00ED6E15">
        <w:rPr>
          <w:rFonts w:ascii="HG丸ｺﾞｼｯｸM-PRO" w:eastAsia="HG丸ｺﾞｼｯｸM-PRO" w:hAnsi="HG丸ｺﾞｼｯｸM-PRO" w:hint="eastAsia"/>
          <w:sz w:val="22"/>
        </w:rPr>
        <w:t>花木</w:t>
      </w:r>
      <w:r w:rsidR="00E14FB8" w:rsidRPr="00ED6E15">
        <w:rPr>
          <w:rFonts w:ascii="HG丸ｺﾞｼｯｸM-PRO" w:eastAsia="HG丸ｺﾞｼｯｸM-PRO" w:hAnsi="HG丸ｺﾞｼｯｸM-PRO" w:hint="eastAsia"/>
          <w:sz w:val="22"/>
        </w:rPr>
        <w:t>委員</w:t>
      </w:r>
    </w:p>
    <w:p w14:paraId="4F5A1DB9" w14:textId="44BB86C2" w:rsidR="00E14FB8" w:rsidRPr="00ED6E15" w:rsidRDefault="009F70FF" w:rsidP="00E14FB8">
      <w:pPr>
        <w:ind w:firstLineChars="100" w:firstLine="22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西田</w:t>
      </w:r>
      <w:r w:rsidR="00E14FB8" w:rsidRPr="00ED6E15">
        <w:rPr>
          <w:rFonts w:ascii="HG丸ｺﾞｼｯｸM-PRO" w:eastAsia="HG丸ｺﾞｼｯｸM-PRO" w:hAnsi="HG丸ｺﾞｼｯｸM-PRO" w:hint="eastAsia"/>
          <w:sz w:val="22"/>
        </w:rPr>
        <w:t>委員、</w:t>
      </w:r>
      <w:r w:rsidRPr="00ED6E15">
        <w:rPr>
          <w:rFonts w:ascii="HG丸ｺﾞｼｯｸM-PRO" w:eastAsia="HG丸ｺﾞｼｯｸM-PRO" w:hAnsi="HG丸ｺﾞｼｯｸM-PRO" w:hint="eastAsia"/>
          <w:sz w:val="22"/>
        </w:rPr>
        <w:t>榎本</w:t>
      </w:r>
      <w:r w:rsidR="00E14FB8" w:rsidRPr="00ED6E15">
        <w:rPr>
          <w:rFonts w:ascii="HG丸ｺﾞｼｯｸM-PRO" w:eastAsia="HG丸ｺﾞｼｯｸM-PRO" w:hAnsi="HG丸ｺﾞｼｯｸM-PRO" w:hint="eastAsia"/>
          <w:sz w:val="22"/>
        </w:rPr>
        <w:t>委員、</w:t>
      </w:r>
      <w:r w:rsidRPr="00ED6E15">
        <w:rPr>
          <w:rFonts w:ascii="HG丸ｺﾞｼｯｸM-PRO" w:eastAsia="HG丸ｺﾞｼｯｸM-PRO" w:hAnsi="HG丸ｺﾞｼｯｸM-PRO" w:hint="eastAsia"/>
          <w:sz w:val="22"/>
        </w:rPr>
        <w:t>金丸</w:t>
      </w:r>
      <w:r w:rsidR="00E14FB8" w:rsidRPr="00ED6E15">
        <w:rPr>
          <w:rFonts w:ascii="HG丸ｺﾞｼｯｸM-PRO" w:eastAsia="HG丸ｺﾞｼｯｸM-PRO" w:hAnsi="HG丸ｺﾞｼｯｸM-PRO" w:hint="eastAsia"/>
          <w:sz w:val="22"/>
        </w:rPr>
        <w:t>委員</w:t>
      </w:r>
      <w:r w:rsidR="0018612E">
        <w:rPr>
          <w:rFonts w:ascii="HG丸ｺﾞｼｯｸM-PRO" w:eastAsia="HG丸ｺﾞｼｯｸM-PRO" w:hAnsi="HG丸ｺﾞｼｯｸM-PRO" w:hint="eastAsia"/>
          <w:sz w:val="22"/>
        </w:rPr>
        <w:t>（</w:t>
      </w:r>
      <w:r w:rsidR="007A0FBA">
        <w:rPr>
          <w:rFonts w:ascii="HG丸ｺﾞｼｯｸM-PRO" w:eastAsia="HG丸ｺﾞｼｯｸM-PRO" w:hAnsi="HG丸ｺﾞｼｯｸM-PRO" w:hint="eastAsia"/>
          <w:sz w:val="22"/>
        </w:rPr>
        <w:t xml:space="preserve">出席 </w:t>
      </w:r>
      <w:r w:rsidR="00E14FB8" w:rsidRPr="00ED6E15">
        <w:rPr>
          <w:rFonts w:ascii="HG丸ｺﾞｼｯｸM-PRO" w:eastAsia="HG丸ｺﾞｼｯｸM-PRO" w:hAnsi="HG丸ｺﾞｼｯｸM-PRO" w:hint="eastAsia"/>
          <w:sz w:val="22"/>
        </w:rPr>
        <w:t>計10名）</w:t>
      </w:r>
      <w:r w:rsidR="0018612E">
        <w:rPr>
          <w:rFonts w:ascii="HG丸ｺﾞｼｯｸM-PRO" w:eastAsia="HG丸ｺﾞｼｯｸM-PRO" w:hAnsi="HG丸ｺﾞｼｯｸM-PRO" w:hint="eastAsia"/>
          <w:sz w:val="22"/>
        </w:rPr>
        <w:t>藤田副座長</w:t>
      </w:r>
      <w:r w:rsidR="007A0FBA">
        <w:rPr>
          <w:rFonts w:ascii="HG丸ｺﾞｼｯｸM-PRO" w:eastAsia="HG丸ｺﾞｼｯｸM-PRO" w:hAnsi="HG丸ｺﾞｼｯｸM-PRO" w:hint="eastAsia"/>
          <w:sz w:val="22"/>
        </w:rPr>
        <w:t>（欠席 計1名）</w:t>
      </w:r>
    </w:p>
    <w:p w14:paraId="485D3677" w14:textId="60C89544" w:rsidR="00E14FB8" w:rsidRPr="00ED6E15" w:rsidRDefault="00E14FB8" w:rsidP="00E14FB8">
      <w:pPr>
        <w:ind w:firstLineChars="100" w:firstLine="22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事務局、受託業者（山下PMC、三菱UFJ R&amp;C）</w:t>
      </w:r>
    </w:p>
    <w:p w14:paraId="0A13415A" w14:textId="1FBEBF89" w:rsidR="00E14FB8" w:rsidRPr="00ED6E15" w:rsidRDefault="00E14FB8" w:rsidP="00E14FB8">
      <w:pPr>
        <w:ind w:firstLineChars="100" w:firstLine="220"/>
        <w:rPr>
          <w:rFonts w:ascii="HG丸ｺﾞｼｯｸM-PRO" w:eastAsia="HG丸ｺﾞｼｯｸM-PRO" w:hAnsi="HG丸ｺﾞｼｯｸM-PRO"/>
          <w:sz w:val="22"/>
        </w:rPr>
      </w:pPr>
    </w:p>
    <w:p w14:paraId="73C6BA31" w14:textId="360A187D" w:rsidR="00E14FB8" w:rsidRPr="00ED6E15" w:rsidRDefault="00E14FB8" w:rsidP="00E14FB8">
      <w:pPr>
        <w:ind w:firstLineChars="100" w:firstLine="22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bdr w:val="single" w:sz="4" w:space="0" w:color="auto"/>
        </w:rPr>
        <w:t xml:space="preserve">委員からの主な意見　</w:t>
      </w:r>
      <w:r w:rsidR="001058AE">
        <w:rPr>
          <w:rFonts w:ascii="HG丸ｺﾞｼｯｸM-PRO" w:eastAsia="HG丸ｺﾞｼｯｸM-PRO" w:hAnsi="HG丸ｺﾞｼｯｸM-PRO" w:hint="eastAsia"/>
          <w:sz w:val="22"/>
          <w:bdr w:val="single" w:sz="4" w:space="0" w:color="auto"/>
        </w:rPr>
        <w:t>（座）：座長</w:t>
      </w:r>
      <w:r w:rsidRPr="00ED6E15">
        <w:rPr>
          <w:rFonts w:ascii="HG丸ｺﾞｼｯｸM-PRO" w:eastAsia="HG丸ｺﾞｼｯｸM-PRO" w:hAnsi="HG丸ｺﾞｼｯｸM-PRO" w:hint="eastAsia"/>
          <w:sz w:val="22"/>
          <w:bdr w:val="single" w:sz="4" w:space="0" w:color="auto"/>
        </w:rPr>
        <w:t xml:space="preserve">　（委）：委員　（事）：事務局</w:t>
      </w:r>
    </w:p>
    <w:p w14:paraId="11F82757" w14:textId="77777777" w:rsidR="00FB4D3F" w:rsidRPr="00ED6E15" w:rsidRDefault="00A10804" w:rsidP="006F7D6C">
      <w:pPr>
        <w:pStyle w:val="1"/>
        <w:spacing w:before="360"/>
        <w:ind w:left="444" w:hangingChars="202" w:hanging="444"/>
        <w:rPr>
          <w:rFonts w:ascii="HG丸ｺﾞｼｯｸM-PRO" w:eastAsia="HG丸ｺﾞｼｯｸM-PRO" w:hAnsi="HG丸ｺﾞｼｯｸM-PRO"/>
          <w:bCs/>
          <w:sz w:val="22"/>
        </w:rPr>
      </w:pPr>
      <w:r w:rsidRPr="00ED6E15">
        <w:rPr>
          <w:rFonts w:ascii="HG丸ｺﾞｼｯｸM-PRO" w:eastAsia="HG丸ｺﾞｼｯｸM-PRO" w:hAnsi="HG丸ｺﾞｼｯｸM-PRO" w:hint="eastAsia"/>
          <w:bCs/>
          <w:sz w:val="22"/>
        </w:rPr>
        <w:t>議題</w:t>
      </w:r>
    </w:p>
    <w:p w14:paraId="412BA5C0" w14:textId="77777777" w:rsidR="00E14FB8" w:rsidRPr="00ED6E15" w:rsidRDefault="00F13405" w:rsidP="00E14FB8">
      <w:pPr>
        <w:pStyle w:val="2"/>
        <w:spacing w:beforeLines="0"/>
        <w:rPr>
          <w:rFonts w:ascii="HG丸ｺﾞｼｯｸM-PRO" w:eastAsia="HG丸ｺﾞｼｯｸM-PRO" w:hAnsi="HG丸ｺﾞｼｯｸM-PRO"/>
          <w:bCs/>
          <w:sz w:val="22"/>
        </w:rPr>
      </w:pPr>
      <w:r w:rsidRPr="00ED6E15">
        <w:rPr>
          <w:rFonts w:ascii="HG丸ｺﾞｼｯｸM-PRO" w:eastAsia="HG丸ｺﾞｼｯｸM-PRO" w:hAnsi="HG丸ｺﾞｼｯｸM-PRO" w:hint="eastAsia"/>
          <w:bCs/>
          <w:sz w:val="22"/>
        </w:rPr>
        <w:t>大阪府中央卸売市場再整備基本計画の検討状況について</w:t>
      </w:r>
    </w:p>
    <w:p w14:paraId="275072C0" w14:textId="77777777" w:rsidR="00E14FB8" w:rsidRPr="00ED6E15" w:rsidRDefault="00E14FB8" w:rsidP="00E14FB8">
      <w:pPr>
        <w:pStyle w:val="2"/>
        <w:numPr>
          <w:ilvl w:val="0"/>
          <w:numId w:val="0"/>
        </w:numPr>
        <w:spacing w:beforeLines="0"/>
        <w:ind w:left="-105"/>
        <w:rPr>
          <w:rFonts w:ascii="HG丸ｺﾞｼｯｸM-PRO" w:eastAsia="HG丸ｺﾞｼｯｸM-PRO" w:hAnsi="HG丸ｺﾞｼｯｸM-PRO"/>
          <w:bCs/>
          <w:sz w:val="22"/>
        </w:rPr>
      </w:pPr>
    </w:p>
    <w:p w14:paraId="293D236E" w14:textId="74D153D8" w:rsidR="002670FC" w:rsidRPr="00ED6E15" w:rsidRDefault="00E14FB8" w:rsidP="002670FC">
      <w:pPr>
        <w:ind w:left="660" w:hangingChars="300" w:hanging="660"/>
        <w:rPr>
          <w:rFonts w:ascii="HG丸ｺﾞｼｯｸM-PRO" w:eastAsia="HG丸ｺﾞｼｯｸM-PRO" w:hAnsi="HG丸ｺﾞｼｯｸM-PRO"/>
        </w:rPr>
      </w:pPr>
      <w:r w:rsidRPr="00ED6E15">
        <w:rPr>
          <w:rFonts w:ascii="HG丸ｺﾞｼｯｸM-PRO" w:eastAsia="HG丸ｺﾞｼｯｸM-PRO" w:hAnsi="HG丸ｺﾞｼｯｸM-PRO" w:hint="eastAsia"/>
          <w:bCs/>
          <w:sz w:val="22"/>
        </w:rPr>
        <w:t>（</w:t>
      </w:r>
      <w:r w:rsidR="001126AA" w:rsidRPr="00ED6E15">
        <w:rPr>
          <w:rFonts w:ascii="HG丸ｺﾞｼｯｸM-PRO" w:eastAsia="HG丸ｺﾞｼｯｸM-PRO" w:hAnsi="HG丸ｺﾞｼｯｸM-PRO" w:hint="eastAsia"/>
          <w:bCs/>
          <w:sz w:val="22"/>
        </w:rPr>
        <w:t>事</w:t>
      </w:r>
      <w:r w:rsidRPr="00ED6E15">
        <w:rPr>
          <w:rFonts w:ascii="HG丸ｺﾞｼｯｸM-PRO" w:eastAsia="HG丸ｺﾞｼｯｸM-PRO" w:hAnsi="HG丸ｺﾞｼｯｸM-PRO" w:hint="eastAsia"/>
          <w:bCs/>
          <w:sz w:val="22"/>
        </w:rPr>
        <w:t>）</w:t>
      </w:r>
      <w:r w:rsidR="00271215">
        <w:rPr>
          <w:rFonts w:ascii="HG丸ｺﾞｼｯｸM-PRO" w:eastAsia="HG丸ｺﾞｼｯｸM-PRO" w:hAnsi="HG丸ｺﾞｼｯｸM-PRO" w:hint="eastAsia"/>
          <w:bCs/>
          <w:sz w:val="22"/>
        </w:rPr>
        <w:t xml:space="preserve">　</w:t>
      </w:r>
      <w:r w:rsidR="00F13405" w:rsidRPr="00ED6E15">
        <w:rPr>
          <w:rFonts w:ascii="HG丸ｺﾞｼｯｸM-PRO" w:eastAsia="HG丸ｺﾞｼｯｸM-PRO" w:hAnsi="HG丸ｺﾞｼｯｸM-PRO" w:hint="eastAsia"/>
          <w:sz w:val="22"/>
        </w:rPr>
        <w:t>大阪府</w:t>
      </w:r>
      <w:r w:rsidRPr="00ED6E15">
        <w:rPr>
          <w:rFonts w:ascii="HG丸ｺﾞｼｯｸM-PRO" w:eastAsia="HG丸ｺﾞｼｯｸM-PRO" w:hAnsi="HG丸ｺﾞｼｯｸM-PRO" w:hint="eastAsia"/>
          <w:sz w:val="22"/>
        </w:rPr>
        <w:t>中央卸売市場再整備検討会議分科会に</w:t>
      </w:r>
      <w:r w:rsidR="00877DF2" w:rsidRPr="00ED6E15">
        <w:rPr>
          <w:rFonts w:ascii="HG丸ｺﾞｼｯｸM-PRO" w:eastAsia="HG丸ｺﾞｼｯｸM-PRO" w:hAnsi="HG丸ｺﾞｼｯｸM-PRO" w:hint="eastAsia"/>
          <w:sz w:val="22"/>
        </w:rPr>
        <w:t>おいて</w:t>
      </w:r>
      <w:r w:rsidR="002670FC">
        <w:rPr>
          <w:rFonts w:ascii="HG丸ｺﾞｼｯｸM-PRO" w:eastAsia="HG丸ｺﾞｼｯｸM-PRO" w:hAnsi="HG丸ｺﾞｼｯｸM-PRO" w:hint="eastAsia"/>
          <w:sz w:val="22"/>
        </w:rPr>
        <w:t>、「</w:t>
      </w:r>
      <w:r w:rsidR="002670FC" w:rsidRPr="002670FC">
        <w:rPr>
          <w:rFonts w:ascii="HG丸ｺﾞｼｯｸM-PRO" w:eastAsia="HG丸ｺﾞｼｯｸM-PRO" w:hAnsi="HG丸ｺﾞｼｯｸM-PRO" w:hint="eastAsia"/>
          <w:sz w:val="22"/>
        </w:rPr>
        <w:t>新型コロナウイルス感染症や物価高騰の影響を踏まえれば３～５年程度立ち止まってから検討すべきではないか。</w:t>
      </w:r>
      <w:r w:rsidR="002670FC">
        <w:rPr>
          <w:rFonts w:ascii="HG丸ｺﾞｼｯｸM-PRO" w:eastAsia="HG丸ｺﾞｼｯｸM-PRO" w:hAnsi="HG丸ｺﾞｼｯｸM-PRO" w:hint="eastAsia"/>
          <w:sz w:val="22"/>
        </w:rPr>
        <w:t>」、「</w:t>
      </w:r>
      <w:r w:rsidR="002670FC" w:rsidRPr="002670FC">
        <w:rPr>
          <w:rFonts w:ascii="HG丸ｺﾞｼｯｸM-PRO" w:eastAsia="HG丸ｺﾞｼｯｸM-PRO" w:hAnsi="HG丸ｺﾞｼｯｸM-PRO" w:hint="eastAsia"/>
          <w:sz w:val="22"/>
        </w:rPr>
        <w:t>早期の建替えではなく、長寿命化を検討すべきではないか。</w:t>
      </w:r>
      <w:r w:rsidR="002670FC">
        <w:rPr>
          <w:rFonts w:ascii="HG丸ｺﾞｼｯｸM-PRO" w:eastAsia="HG丸ｺﾞｼｯｸM-PRO" w:hAnsi="HG丸ｺﾞｼｯｸM-PRO" w:hint="eastAsia"/>
          <w:sz w:val="22"/>
        </w:rPr>
        <w:t>」</w:t>
      </w:r>
      <w:r w:rsidR="00423742">
        <w:rPr>
          <w:rFonts w:ascii="HG丸ｺﾞｼｯｸM-PRO" w:eastAsia="HG丸ｺﾞｼｯｸM-PRO" w:hAnsi="HG丸ｺﾞｼｯｸM-PRO" w:hint="eastAsia"/>
          <w:sz w:val="22"/>
        </w:rPr>
        <w:t>、</w:t>
      </w:r>
      <w:r w:rsidR="002670FC">
        <w:rPr>
          <w:rFonts w:ascii="HG丸ｺﾞｼｯｸM-PRO" w:eastAsia="HG丸ｺﾞｼｯｸM-PRO" w:hAnsi="HG丸ｺﾞｼｯｸM-PRO" w:hint="eastAsia"/>
          <w:sz w:val="22"/>
        </w:rPr>
        <w:t>「</w:t>
      </w:r>
      <w:r w:rsidR="002670FC">
        <w:rPr>
          <w:rFonts w:ascii="HG丸ｺﾞｼｯｸM-PRO" w:eastAsia="HG丸ｺﾞｼｯｸM-PRO" w:hAnsi="HG丸ｺﾞｼｯｸM-PRO" w:hint="eastAsia"/>
        </w:rPr>
        <w:t>水産</w:t>
      </w:r>
      <w:r w:rsidR="002670FC" w:rsidRPr="00ED6E15">
        <w:rPr>
          <w:rFonts w:ascii="HG丸ｺﾞｼｯｸM-PRO" w:eastAsia="HG丸ｺﾞｼｯｸM-PRO" w:hAnsi="HG丸ｺﾞｼｯｸM-PRO" w:hint="eastAsia"/>
        </w:rPr>
        <w:t>売場の低温化は早急に対応すべきであるが、建替えについては慎重に検討すべきではないか。</w:t>
      </w:r>
      <w:r w:rsidR="002670FC">
        <w:rPr>
          <w:rFonts w:ascii="HG丸ｺﾞｼｯｸM-PRO" w:eastAsia="HG丸ｺﾞｼｯｸM-PRO" w:hAnsi="HG丸ｺﾞｼｯｸM-PRO" w:hint="eastAsia"/>
        </w:rPr>
        <w:t>」等の意見が</w:t>
      </w:r>
      <w:r w:rsidR="00423742">
        <w:rPr>
          <w:rFonts w:ascii="HG丸ｺﾞｼｯｸM-PRO" w:eastAsia="HG丸ｺﾞｼｯｸM-PRO" w:hAnsi="HG丸ｺﾞｼｯｸM-PRO" w:hint="eastAsia"/>
        </w:rPr>
        <w:t>出ている中、今後の検討について委員の意見を確認したい。</w:t>
      </w:r>
    </w:p>
    <w:p w14:paraId="262BE71E" w14:textId="77777777" w:rsidR="00126D7B" w:rsidRPr="00ED6E15" w:rsidRDefault="00126D7B" w:rsidP="00423742">
      <w:pPr>
        <w:pStyle w:val="2"/>
        <w:numPr>
          <w:ilvl w:val="0"/>
          <w:numId w:val="0"/>
        </w:numPr>
        <w:spacing w:beforeLines="0"/>
        <w:ind w:left="615" w:hanging="615"/>
        <w:rPr>
          <w:rFonts w:ascii="HG丸ｺﾞｼｯｸM-PRO" w:eastAsia="HG丸ｺﾞｼｯｸM-PRO" w:hAnsi="HG丸ｺﾞｼｯｸM-PRO"/>
          <w:sz w:val="22"/>
        </w:rPr>
      </w:pPr>
    </w:p>
    <w:p w14:paraId="2F2E44BB" w14:textId="02C30691" w:rsidR="00437D73" w:rsidRPr="00ED6E15" w:rsidRDefault="00E14FB8" w:rsidP="00437D73">
      <w:pPr>
        <w:pStyle w:val="2"/>
        <w:numPr>
          <w:ilvl w:val="0"/>
          <w:numId w:val="0"/>
        </w:numPr>
        <w:spacing w:beforeLines="0"/>
        <w:ind w:left="66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18612E">
        <w:rPr>
          <w:rFonts w:ascii="HG丸ｺﾞｼｯｸM-PRO" w:eastAsia="HG丸ｺﾞｼｯｸM-PRO" w:hAnsi="HG丸ｺﾞｼｯｸM-PRO" w:hint="eastAsia"/>
          <w:sz w:val="22"/>
        </w:rPr>
        <w:t>卸売業者の社長、</w:t>
      </w:r>
      <w:r w:rsidR="00F13405" w:rsidRPr="00ED6E15">
        <w:rPr>
          <w:rFonts w:ascii="HG丸ｺﾞｼｯｸM-PRO" w:eastAsia="HG丸ｺﾞｼｯｸM-PRO" w:hAnsi="HG丸ｺﾞｼｯｸM-PRO" w:hint="eastAsia"/>
          <w:sz w:val="22"/>
        </w:rPr>
        <w:t>支社長で話をしては</w:t>
      </w:r>
      <w:r w:rsidR="005345DE">
        <w:rPr>
          <w:rFonts w:ascii="HG丸ｺﾞｼｯｸM-PRO" w:eastAsia="HG丸ｺﾞｼｯｸM-PRO" w:hAnsi="HG丸ｺﾞｼｯｸM-PRO" w:hint="eastAsia"/>
          <w:sz w:val="22"/>
        </w:rPr>
        <w:t>どうか。その後、仲卸組合の意見や方向性について擦り合わせが必要であり、</w:t>
      </w:r>
      <w:r w:rsidR="00F13405" w:rsidRPr="00ED6E15">
        <w:rPr>
          <w:rFonts w:ascii="HG丸ｺﾞｼｯｸM-PRO" w:eastAsia="HG丸ｺﾞｼｯｸM-PRO" w:hAnsi="HG丸ｺﾞｼｯｸM-PRO" w:hint="eastAsia"/>
          <w:sz w:val="22"/>
        </w:rPr>
        <w:t>現在のままでは</w:t>
      </w:r>
      <w:r w:rsidR="005345DE">
        <w:rPr>
          <w:rFonts w:ascii="HG丸ｺﾞｼｯｸM-PRO" w:eastAsia="HG丸ｺﾞｼｯｸM-PRO" w:hAnsi="HG丸ｺﾞｼｯｸM-PRO" w:hint="eastAsia"/>
          <w:sz w:val="22"/>
        </w:rPr>
        <w:t>再整備について</w:t>
      </w:r>
      <w:r w:rsidR="00F13405" w:rsidRPr="00ED6E15">
        <w:rPr>
          <w:rFonts w:ascii="HG丸ｺﾞｼｯｸM-PRO" w:eastAsia="HG丸ｺﾞｼｯｸM-PRO" w:hAnsi="HG丸ｺﾞｼｯｸM-PRO" w:hint="eastAsia"/>
          <w:sz w:val="22"/>
        </w:rPr>
        <w:t>検討が進まない。</w:t>
      </w:r>
    </w:p>
    <w:p w14:paraId="266D3031" w14:textId="7A33DB84" w:rsidR="00F13405" w:rsidRPr="00ED6E15" w:rsidRDefault="00F13405" w:rsidP="00437D73">
      <w:pPr>
        <w:pStyle w:val="2"/>
        <w:numPr>
          <w:ilvl w:val="0"/>
          <w:numId w:val="0"/>
        </w:numPr>
        <w:spacing w:beforeLines="0"/>
        <w:ind w:left="660" w:hangingChars="300" w:hanging="660"/>
        <w:rPr>
          <w:rFonts w:ascii="HG丸ｺﾞｼｯｸM-PRO" w:eastAsia="HG丸ｺﾞｼｯｸM-PRO" w:hAnsi="HG丸ｺﾞｼｯｸM-PRO"/>
          <w:sz w:val="22"/>
        </w:rPr>
      </w:pPr>
    </w:p>
    <w:p w14:paraId="0CFCCDB9" w14:textId="49C0592A" w:rsidR="009E779B" w:rsidRDefault="00437D73" w:rsidP="000A3BD6">
      <w:pPr>
        <w:pStyle w:val="afa"/>
        <w:ind w:left="66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18612E">
        <w:rPr>
          <w:rFonts w:ascii="HG丸ｺﾞｼｯｸM-PRO" w:eastAsia="HG丸ｺﾞｼｯｸM-PRO" w:hAnsi="HG丸ｺﾞｼｯｸM-PRO" w:hint="eastAsia"/>
          <w:sz w:val="22"/>
        </w:rPr>
        <w:t>業界全体としては再整備に反対ではない。</w:t>
      </w:r>
      <w:r w:rsidR="00C03DFC">
        <w:rPr>
          <w:rFonts w:ascii="HG丸ｺﾞｼｯｸM-PRO" w:eastAsia="HG丸ｺﾞｼｯｸM-PRO" w:hAnsi="HG丸ｺﾞｼｯｸM-PRO" w:hint="eastAsia"/>
          <w:sz w:val="22"/>
        </w:rPr>
        <w:t>また、</w:t>
      </w:r>
      <w:r w:rsidR="0018612E">
        <w:rPr>
          <w:rFonts w:ascii="HG丸ｺﾞｼｯｸM-PRO" w:eastAsia="HG丸ｺﾞｼｯｸM-PRO" w:hAnsi="HG丸ｺﾞｼｯｸM-PRO" w:hint="eastAsia"/>
          <w:sz w:val="22"/>
        </w:rPr>
        <w:t>青果及び</w:t>
      </w:r>
      <w:r w:rsidR="00FC3703" w:rsidRPr="00ED6E15">
        <w:rPr>
          <w:rFonts w:ascii="HG丸ｺﾞｼｯｸM-PRO" w:eastAsia="HG丸ｺﾞｼｯｸM-PRO" w:hAnsi="HG丸ｺﾞｼｯｸM-PRO" w:hint="eastAsia"/>
          <w:sz w:val="22"/>
        </w:rPr>
        <w:t>水産各卸売業者の本社における考え方も重要</w:t>
      </w:r>
      <w:r w:rsidR="00C03DFC">
        <w:rPr>
          <w:rFonts w:ascii="HG丸ｺﾞｼｯｸM-PRO" w:eastAsia="HG丸ｺﾞｼｯｸM-PRO" w:hAnsi="HG丸ｺﾞｼｯｸM-PRO" w:hint="eastAsia"/>
          <w:sz w:val="22"/>
        </w:rPr>
        <w:t>であると考える</w:t>
      </w:r>
      <w:r w:rsidR="00FC3703" w:rsidRPr="00ED6E15">
        <w:rPr>
          <w:rFonts w:ascii="HG丸ｺﾞｼｯｸM-PRO" w:eastAsia="HG丸ｺﾞｼｯｸM-PRO" w:hAnsi="HG丸ｺﾞｼｯｸM-PRO" w:hint="eastAsia"/>
          <w:sz w:val="22"/>
        </w:rPr>
        <w:t>。</w:t>
      </w:r>
      <w:r w:rsidR="00C03DFC">
        <w:rPr>
          <w:rFonts w:ascii="HG丸ｺﾞｼｯｸM-PRO" w:eastAsia="HG丸ｺﾞｼｯｸM-PRO" w:hAnsi="HG丸ｺﾞｼｯｸM-PRO" w:hint="eastAsia"/>
          <w:sz w:val="22"/>
        </w:rPr>
        <w:t>加えて、</w:t>
      </w:r>
      <w:r w:rsidR="00FC3703" w:rsidRPr="00ED6E15">
        <w:rPr>
          <w:rFonts w:ascii="HG丸ｺﾞｼｯｸM-PRO" w:eastAsia="HG丸ｺﾞｼｯｸM-PRO" w:hAnsi="HG丸ｺﾞｼｯｸM-PRO" w:hint="eastAsia"/>
          <w:sz w:val="22"/>
        </w:rPr>
        <w:t>分科会において、府は再整備に際して、一般会計からの投入は予定していないと示されている</w:t>
      </w:r>
      <w:r w:rsidR="008C45F0">
        <w:rPr>
          <w:rFonts w:ascii="HG丸ｺﾞｼｯｸM-PRO" w:eastAsia="HG丸ｺﾞｼｯｸM-PRO" w:hAnsi="HG丸ｺﾞｼｯｸM-PRO" w:hint="eastAsia"/>
          <w:sz w:val="22"/>
        </w:rPr>
        <w:t>。</w:t>
      </w:r>
    </w:p>
    <w:p w14:paraId="0E1343BE" w14:textId="4624CDED" w:rsidR="00505045" w:rsidRPr="00ED6E15" w:rsidRDefault="00C03DFC" w:rsidP="009E779B">
      <w:pPr>
        <w:pStyle w:val="afa"/>
        <w:ind w:leftChars="300" w:left="63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卸売市場は公営企業であり、独立採算が原則で</w:t>
      </w:r>
      <w:r w:rsidR="00D55C91">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ある</w:t>
      </w:r>
      <w:r w:rsidR="00FC3703" w:rsidRPr="00ED6E15">
        <w:rPr>
          <w:rFonts w:ascii="HG丸ｺﾞｼｯｸM-PRO" w:eastAsia="HG丸ｺﾞｼｯｸM-PRO" w:hAnsi="HG丸ｺﾞｼｯｸM-PRO" w:hint="eastAsia"/>
          <w:sz w:val="22"/>
        </w:rPr>
        <w:t>が、再整備には多額の資金を必要と</w:t>
      </w:r>
      <w:r w:rsidR="00877DF2" w:rsidRPr="00ED6E15">
        <w:rPr>
          <w:rFonts w:ascii="HG丸ｺﾞｼｯｸM-PRO" w:eastAsia="HG丸ｺﾞｼｯｸM-PRO" w:hAnsi="HG丸ｺﾞｼｯｸM-PRO" w:hint="eastAsia"/>
          <w:sz w:val="22"/>
        </w:rPr>
        <w:t>するため、</w:t>
      </w:r>
      <w:r w:rsidR="00273784">
        <w:rPr>
          <w:rFonts w:ascii="HG丸ｺﾞｼｯｸM-PRO" w:eastAsia="HG丸ｺﾞｼｯｸM-PRO" w:hAnsi="HG丸ｺﾞｼｯｸM-PRO" w:hint="eastAsia"/>
          <w:sz w:val="22"/>
        </w:rPr>
        <w:t>一般会計から</w:t>
      </w:r>
      <w:r w:rsidR="000A3BD6">
        <w:rPr>
          <w:rFonts w:ascii="HG丸ｺﾞｼｯｸM-PRO" w:eastAsia="HG丸ｺﾞｼｯｸM-PRO" w:hAnsi="HG丸ｺﾞｼｯｸM-PRO" w:hint="eastAsia"/>
          <w:sz w:val="22"/>
        </w:rPr>
        <w:t>繰り入れ</w:t>
      </w:r>
      <w:r w:rsidR="00E62D00" w:rsidRPr="00ED6E15">
        <w:rPr>
          <w:rFonts w:ascii="HG丸ｺﾞｼｯｸM-PRO" w:eastAsia="HG丸ｺﾞｼｯｸM-PRO" w:hAnsi="HG丸ｺﾞｼｯｸM-PRO" w:hint="eastAsia"/>
          <w:sz w:val="22"/>
        </w:rPr>
        <w:t>をする</w:t>
      </w:r>
      <w:r>
        <w:rPr>
          <w:rFonts w:ascii="HG丸ｺﾞｼｯｸM-PRO" w:eastAsia="HG丸ｺﾞｼｯｸM-PRO" w:hAnsi="HG丸ｺﾞｼｯｸM-PRO" w:hint="eastAsia"/>
          <w:sz w:val="22"/>
        </w:rPr>
        <w:t>ことも考えられ</w:t>
      </w:r>
      <w:r w:rsidR="00273784">
        <w:rPr>
          <w:rFonts w:ascii="HG丸ｺﾞｼｯｸM-PRO" w:eastAsia="HG丸ｺﾞｼｯｸM-PRO" w:hAnsi="HG丸ｺﾞｼｯｸM-PRO" w:hint="eastAsia"/>
          <w:sz w:val="22"/>
        </w:rPr>
        <w:t>、</w:t>
      </w:r>
      <w:r w:rsidR="00FC3703" w:rsidRPr="00ED6E15">
        <w:rPr>
          <w:rFonts w:ascii="HG丸ｺﾞｼｯｸM-PRO" w:eastAsia="HG丸ｺﾞｼｯｸM-PRO" w:hAnsi="HG丸ｺﾞｼｯｸM-PRO" w:hint="eastAsia"/>
          <w:sz w:val="22"/>
        </w:rPr>
        <w:t>総務省の基準においても</w:t>
      </w:r>
      <w:r>
        <w:rPr>
          <w:rFonts w:ascii="HG丸ｺﾞｼｯｸM-PRO" w:eastAsia="HG丸ｺﾞｼｯｸM-PRO" w:hAnsi="HG丸ｺﾞｼｯｸM-PRO" w:hint="eastAsia"/>
          <w:sz w:val="22"/>
        </w:rPr>
        <w:t>認められている</w:t>
      </w:r>
      <w:r w:rsidR="00273784">
        <w:rPr>
          <w:rFonts w:ascii="HG丸ｺﾞｼｯｸM-PRO" w:eastAsia="HG丸ｺﾞｼｯｸM-PRO" w:hAnsi="HG丸ｺﾞｼｯｸM-PRO" w:hint="eastAsia"/>
          <w:sz w:val="22"/>
        </w:rPr>
        <w:t>。また、</w:t>
      </w:r>
      <w:r w:rsidR="00423742">
        <w:rPr>
          <w:rFonts w:ascii="HG丸ｺﾞｼｯｸM-PRO" w:eastAsia="HG丸ｺﾞｼｯｸM-PRO" w:hAnsi="HG丸ｺﾞｼｯｸM-PRO" w:hint="eastAsia"/>
          <w:sz w:val="22"/>
        </w:rPr>
        <w:t>その場合、特別交付税についても措置される。</w:t>
      </w:r>
      <w:r w:rsidR="00FC3703" w:rsidRPr="00ED6E15">
        <w:rPr>
          <w:rFonts w:ascii="HG丸ｺﾞｼｯｸM-PRO" w:eastAsia="HG丸ｺﾞｼｯｸM-PRO" w:hAnsi="HG丸ｺﾞｼｯｸM-PRO" w:hint="eastAsia"/>
          <w:sz w:val="22"/>
        </w:rPr>
        <w:t>このような背景がありながら、今回、市場再整備に際して公金投入が</w:t>
      </w:r>
      <w:r w:rsidR="0018612E">
        <w:rPr>
          <w:rFonts w:ascii="HG丸ｺﾞｼｯｸM-PRO" w:eastAsia="HG丸ｺﾞｼｯｸM-PRO" w:hAnsi="HG丸ｺﾞｼｯｸM-PRO" w:hint="eastAsia"/>
          <w:sz w:val="22"/>
        </w:rPr>
        <w:t>無い</w:t>
      </w:r>
      <w:r w:rsidR="00FC3703" w:rsidRPr="00ED6E15">
        <w:rPr>
          <w:rFonts w:ascii="HG丸ｺﾞｼｯｸM-PRO" w:eastAsia="HG丸ｺﾞｼｯｸM-PRO" w:hAnsi="HG丸ｺﾞｼｯｸM-PRO" w:hint="eastAsia"/>
          <w:sz w:val="22"/>
        </w:rPr>
        <w:t>理由が分からない。</w:t>
      </w:r>
    </w:p>
    <w:p w14:paraId="7A02EEEA" w14:textId="4AEE2D6C" w:rsidR="001058AE" w:rsidRDefault="00FC3703" w:rsidP="00271215">
      <w:pPr>
        <w:pStyle w:val="afa"/>
        <w:ind w:leftChars="300" w:left="630" w:firstLineChars="100" w:firstLine="22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整備費が更に増大した場合のリスクをどのように考えるのか。</w:t>
      </w:r>
      <w:r w:rsidR="00C03DFC">
        <w:rPr>
          <w:rFonts w:ascii="HG丸ｺﾞｼｯｸM-PRO" w:eastAsia="HG丸ｺﾞｼｯｸM-PRO" w:hAnsi="HG丸ｺﾞｼｯｸM-PRO" w:hint="eastAsia"/>
          <w:sz w:val="22"/>
        </w:rPr>
        <w:t>また、</w:t>
      </w:r>
      <w:r w:rsidR="00C77927" w:rsidRPr="00ED6E15">
        <w:rPr>
          <w:rFonts w:ascii="HG丸ｺﾞｼｯｸM-PRO" w:eastAsia="HG丸ｺﾞｼｯｸM-PRO" w:hAnsi="HG丸ｺﾞｼｯｸM-PRO" w:hint="eastAsia"/>
          <w:sz w:val="22"/>
        </w:rPr>
        <w:t>大阪・関西</w:t>
      </w:r>
      <w:r w:rsidRPr="00ED6E15">
        <w:rPr>
          <w:rFonts w:ascii="HG丸ｺﾞｼｯｸM-PRO" w:eastAsia="HG丸ｺﾞｼｯｸM-PRO" w:hAnsi="HG丸ｺﾞｼｯｸM-PRO" w:hint="eastAsia"/>
          <w:sz w:val="22"/>
        </w:rPr>
        <w:t>万博でも費用が</w:t>
      </w:r>
      <w:r w:rsidR="009039DE" w:rsidRPr="00ED6E15">
        <w:rPr>
          <w:rFonts w:ascii="HG丸ｺﾞｼｯｸM-PRO" w:eastAsia="HG丸ｺﾞｼｯｸM-PRO" w:hAnsi="HG丸ｺﾞｼｯｸM-PRO" w:hint="eastAsia"/>
          <w:sz w:val="22"/>
        </w:rPr>
        <w:t>当初想定の</w:t>
      </w:r>
      <w:r w:rsidRPr="00ED6E15">
        <w:rPr>
          <w:rFonts w:ascii="HG丸ｺﾞｼｯｸM-PRO" w:eastAsia="HG丸ｺﾞｼｯｸM-PRO" w:hAnsi="HG丸ｺﾞｼｯｸM-PRO" w:hint="eastAsia"/>
          <w:sz w:val="22"/>
        </w:rPr>
        <w:t>1.88</w:t>
      </w:r>
      <w:r w:rsidR="0018612E">
        <w:rPr>
          <w:rFonts w:ascii="HG丸ｺﾞｼｯｸM-PRO" w:eastAsia="HG丸ｺﾞｼｯｸM-PRO" w:hAnsi="HG丸ｺﾞｼｯｸM-PRO" w:hint="eastAsia"/>
          <w:sz w:val="22"/>
        </w:rPr>
        <w:t>倍となっているが、</w:t>
      </w:r>
      <w:r w:rsidRPr="00ED6E15">
        <w:rPr>
          <w:rFonts w:ascii="HG丸ｺﾞｼｯｸM-PRO" w:eastAsia="HG丸ｺﾞｼｯｸM-PRO" w:hAnsi="HG丸ｺﾞｼｯｸM-PRO" w:hint="eastAsia"/>
          <w:sz w:val="22"/>
        </w:rPr>
        <w:t>現在</w:t>
      </w:r>
      <w:r w:rsidR="00D11E94">
        <w:rPr>
          <w:rFonts w:ascii="HG丸ｺﾞｼｯｸM-PRO" w:eastAsia="HG丸ｺﾞｼｯｸM-PRO" w:hAnsi="HG丸ｺﾞｼｯｸM-PRO" w:hint="eastAsia"/>
          <w:sz w:val="22"/>
        </w:rPr>
        <w:t>、</w:t>
      </w:r>
      <w:r w:rsidRPr="00ED6E15">
        <w:rPr>
          <w:rFonts w:ascii="HG丸ｺﾞｼｯｸM-PRO" w:eastAsia="HG丸ｺﾞｼｯｸM-PRO" w:hAnsi="HG丸ｺﾞｼｯｸM-PRO" w:hint="eastAsia"/>
          <w:sz w:val="22"/>
        </w:rPr>
        <w:t>想定する整備費から増大した場合</w:t>
      </w:r>
      <w:r w:rsidR="00D11E94">
        <w:rPr>
          <w:rFonts w:ascii="HG丸ｺﾞｼｯｸM-PRO" w:eastAsia="HG丸ｺﾞｼｯｸM-PRO" w:hAnsi="HG丸ｺﾞｼｯｸM-PRO" w:hint="eastAsia"/>
          <w:sz w:val="22"/>
        </w:rPr>
        <w:t>、</w:t>
      </w:r>
      <w:r w:rsidRPr="00ED6E15">
        <w:rPr>
          <w:rFonts w:ascii="HG丸ｺﾞｼｯｸM-PRO" w:eastAsia="HG丸ｺﾞｼｯｸM-PRO" w:hAnsi="HG丸ｺﾞｼｯｸM-PRO" w:hint="eastAsia"/>
          <w:sz w:val="22"/>
        </w:rPr>
        <w:t>誰が負担するのか。</w:t>
      </w:r>
    </w:p>
    <w:p w14:paraId="14F751E3" w14:textId="6277A88A" w:rsidR="00E62D00" w:rsidRDefault="00FC3703" w:rsidP="00271215">
      <w:pPr>
        <w:pStyle w:val="afa"/>
        <w:ind w:leftChars="300" w:left="630" w:firstLineChars="100" w:firstLine="22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場内事業者も</w:t>
      </w:r>
      <w:r w:rsidR="009039DE" w:rsidRPr="00ED6E15">
        <w:rPr>
          <w:rFonts w:ascii="HG丸ｺﾞｼｯｸM-PRO" w:eastAsia="HG丸ｺﾞｼｯｸM-PRO" w:hAnsi="HG丸ｺﾞｼｯｸM-PRO" w:hint="eastAsia"/>
          <w:sz w:val="22"/>
        </w:rPr>
        <w:t>使用料負担について</w:t>
      </w:r>
      <w:r w:rsidRPr="00ED6E15">
        <w:rPr>
          <w:rFonts w:ascii="HG丸ｺﾞｼｯｸM-PRO" w:eastAsia="HG丸ｺﾞｼｯｸM-PRO" w:hAnsi="HG丸ｺﾞｼｯｸM-PRO" w:hint="eastAsia"/>
          <w:sz w:val="22"/>
        </w:rPr>
        <w:t>不安</w:t>
      </w:r>
      <w:r w:rsidR="009039DE" w:rsidRPr="00ED6E15">
        <w:rPr>
          <w:rFonts w:ascii="HG丸ｺﾞｼｯｸM-PRO" w:eastAsia="HG丸ｺﾞｼｯｸM-PRO" w:hAnsi="HG丸ｺﾞｼｯｸM-PRO" w:hint="eastAsia"/>
          <w:sz w:val="22"/>
        </w:rPr>
        <w:t>を</w:t>
      </w:r>
      <w:r w:rsidR="00D55C91">
        <w:rPr>
          <w:rFonts w:ascii="HG丸ｺﾞｼｯｸM-PRO" w:eastAsia="HG丸ｺﾞｼｯｸM-PRO" w:hAnsi="HG丸ｺﾞｼｯｸM-PRO" w:hint="eastAsia"/>
          <w:sz w:val="22"/>
        </w:rPr>
        <w:t>感じており、再整備に向かっていけないとの意識が強く</w:t>
      </w:r>
      <w:r w:rsidR="00273784">
        <w:rPr>
          <w:rFonts w:ascii="HG丸ｺﾞｼｯｸM-PRO" w:eastAsia="HG丸ｺﾞｼｯｸM-PRO" w:hAnsi="HG丸ｺﾞｼｯｸM-PRO" w:hint="eastAsia"/>
          <w:sz w:val="22"/>
        </w:rPr>
        <w:t>、</w:t>
      </w:r>
      <w:r w:rsidR="00505045" w:rsidRPr="00ED6E15">
        <w:rPr>
          <w:rFonts w:ascii="HG丸ｺﾞｼｯｸM-PRO" w:eastAsia="HG丸ｺﾞｼｯｸM-PRO" w:hAnsi="HG丸ｺﾞｼｯｸM-PRO" w:hint="eastAsia"/>
          <w:sz w:val="22"/>
        </w:rPr>
        <w:t>使用料の</w:t>
      </w:r>
      <w:r w:rsidRPr="00ED6E15">
        <w:rPr>
          <w:rFonts w:ascii="HG丸ｺﾞｼｯｸM-PRO" w:eastAsia="HG丸ｺﾞｼｯｸM-PRO" w:hAnsi="HG丸ｺﾞｼｯｸM-PRO" w:hint="eastAsia"/>
          <w:sz w:val="22"/>
        </w:rPr>
        <w:t>積算根拠</w:t>
      </w:r>
      <w:r w:rsidR="00505045" w:rsidRPr="00ED6E15">
        <w:rPr>
          <w:rFonts w:ascii="HG丸ｺﾞｼｯｸM-PRO" w:eastAsia="HG丸ｺﾞｼｯｸM-PRO" w:hAnsi="HG丸ｺﾞｼｯｸM-PRO" w:hint="eastAsia"/>
          <w:sz w:val="22"/>
        </w:rPr>
        <w:t>について</w:t>
      </w:r>
      <w:r w:rsidR="00273784">
        <w:rPr>
          <w:rFonts w:ascii="HG丸ｺﾞｼｯｸM-PRO" w:eastAsia="HG丸ｺﾞｼｯｸM-PRO" w:hAnsi="HG丸ｺﾞｼｯｸM-PRO" w:hint="eastAsia"/>
          <w:sz w:val="22"/>
        </w:rPr>
        <w:t>も</w:t>
      </w:r>
      <w:r w:rsidR="00505045" w:rsidRPr="00ED6E15">
        <w:rPr>
          <w:rFonts w:ascii="HG丸ｺﾞｼｯｸM-PRO" w:eastAsia="HG丸ｺﾞｼｯｸM-PRO" w:hAnsi="HG丸ｺﾞｼｯｸM-PRO" w:hint="eastAsia"/>
          <w:sz w:val="22"/>
        </w:rPr>
        <w:t>、</w:t>
      </w:r>
      <w:r w:rsidRPr="00ED6E15">
        <w:rPr>
          <w:rFonts w:ascii="HG丸ｺﾞｼｯｸM-PRO" w:eastAsia="HG丸ｺﾞｼｯｸM-PRO" w:hAnsi="HG丸ｺﾞｼｯｸM-PRO" w:hint="eastAsia"/>
          <w:sz w:val="22"/>
        </w:rPr>
        <w:t>踏み込んだ議論</w:t>
      </w:r>
      <w:r w:rsidR="00D11E94">
        <w:rPr>
          <w:rFonts w:ascii="HG丸ｺﾞｼｯｸM-PRO" w:eastAsia="HG丸ｺﾞｼｯｸM-PRO" w:hAnsi="HG丸ｺﾞｼｯｸM-PRO" w:hint="eastAsia"/>
          <w:sz w:val="22"/>
        </w:rPr>
        <w:t>が必要</w:t>
      </w:r>
      <w:r w:rsidRPr="00ED6E15">
        <w:rPr>
          <w:rFonts w:ascii="HG丸ｺﾞｼｯｸM-PRO" w:eastAsia="HG丸ｺﾞｼｯｸM-PRO" w:hAnsi="HG丸ｺﾞｼｯｸM-PRO" w:hint="eastAsia"/>
          <w:sz w:val="22"/>
        </w:rPr>
        <w:t>。</w:t>
      </w:r>
    </w:p>
    <w:p w14:paraId="2389A434" w14:textId="64BE736E" w:rsidR="004632B2" w:rsidRDefault="004632B2" w:rsidP="001058AE">
      <w:pPr>
        <w:pStyle w:val="afa"/>
        <w:ind w:leftChars="300" w:left="630"/>
        <w:rPr>
          <w:rFonts w:ascii="HG丸ｺﾞｼｯｸM-PRO" w:eastAsia="HG丸ｺﾞｼｯｸM-PRO" w:hAnsi="HG丸ｺﾞｼｯｸM-PRO"/>
          <w:sz w:val="22"/>
        </w:rPr>
      </w:pPr>
    </w:p>
    <w:p w14:paraId="795F3021" w14:textId="77777777" w:rsidR="00271215" w:rsidRPr="00271215" w:rsidRDefault="00271215" w:rsidP="001058AE">
      <w:pPr>
        <w:pStyle w:val="afa"/>
        <w:ind w:leftChars="300" w:left="630"/>
        <w:rPr>
          <w:rFonts w:ascii="HG丸ｺﾞｼｯｸM-PRO" w:eastAsia="HG丸ｺﾞｼｯｸM-PRO" w:hAnsi="HG丸ｺﾞｼｯｸM-PRO"/>
          <w:sz w:val="22"/>
        </w:rPr>
      </w:pPr>
    </w:p>
    <w:p w14:paraId="3CA9C3D1" w14:textId="77777777" w:rsidR="009E779B" w:rsidRDefault="00C77927" w:rsidP="00271215">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bCs/>
          <w:sz w:val="22"/>
        </w:rPr>
        <w:lastRenderedPageBreak/>
        <w:t>（事）</w:t>
      </w:r>
      <w:r w:rsidR="00271215">
        <w:rPr>
          <w:rFonts w:ascii="HG丸ｺﾞｼｯｸM-PRO" w:eastAsia="HG丸ｺﾞｼｯｸM-PRO" w:hAnsi="HG丸ｺﾞｼｯｸM-PRO" w:hint="eastAsia"/>
          <w:bCs/>
          <w:sz w:val="22"/>
        </w:rPr>
        <w:t xml:space="preserve">　</w:t>
      </w:r>
      <w:r w:rsidRPr="00ED6E15">
        <w:rPr>
          <w:rFonts w:ascii="HG丸ｺﾞｼｯｸM-PRO" w:eastAsia="HG丸ｺﾞｼｯｸM-PRO" w:hAnsi="HG丸ｺﾞｼｯｸM-PRO" w:hint="eastAsia"/>
          <w:sz w:val="22"/>
        </w:rPr>
        <w:t>府が公金を投入し</w:t>
      </w:r>
      <w:r w:rsidR="00423742">
        <w:rPr>
          <w:rFonts w:ascii="HG丸ｺﾞｼｯｸM-PRO" w:eastAsia="HG丸ｺﾞｼｯｸM-PRO" w:hAnsi="HG丸ｺﾞｼｯｸM-PRO" w:hint="eastAsia"/>
          <w:sz w:val="22"/>
        </w:rPr>
        <w:t>ないのは、地方公営企業の経営は独立採算が原則であり、</w:t>
      </w:r>
      <w:r w:rsidR="00AB41E1">
        <w:rPr>
          <w:rFonts w:ascii="HG丸ｺﾞｼｯｸM-PRO" w:eastAsia="HG丸ｺﾞｼｯｸM-PRO" w:hAnsi="HG丸ｺﾞｼｯｸM-PRO" w:hint="eastAsia"/>
          <w:sz w:val="22"/>
        </w:rPr>
        <w:t>一般会計から</w:t>
      </w:r>
      <w:r w:rsidR="00193FD7">
        <w:rPr>
          <w:rFonts w:ascii="HG丸ｺﾞｼｯｸM-PRO" w:eastAsia="HG丸ｺﾞｼｯｸM-PRO" w:hAnsi="HG丸ｺﾞｼｯｸM-PRO" w:hint="eastAsia"/>
          <w:sz w:val="22"/>
        </w:rPr>
        <w:t>繰り入れ</w:t>
      </w:r>
      <w:r w:rsidR="00273784">
        <w:rPr>
          <w:rFonts w:ascii="HG丸ｺﾞｼｯｸM-PRO" w:eastAsia="HG丸ｺﾞｼｯｸM-PRO" w:hAnsi="HG丸ｺﾞｼｯｸM-PRO" w:hint="eastAsia"/>
          <w:sz w:val="22"/>
        </w:rPr>
        <w:t>するかどうか</w:t>
      </w:r>
      <w:r w:rsidRPr="00ED6E15">
        <w:rPr>
          <w:rFonts w:ascii="HG丸ｺﾞｼｯｸM-PRO" w:eastAsia="HG丸ｺﾞｼｯｸM-PRO" w:hAnsi="HG丸ｺﾞｼｯｸM-PRO" w:hint="eastAsia"/>
          <w:sz w:val="22"/>
        </w:rPr>
        <w:t>は</w:t>
      </w:r>
      <w:r w:rsidR="00273784">
        <w:rPr>
          <w:rFonts w:ascii="HG丸ｺﾞｼｯｸM-PRO" w:eastAsia="HG丸ｺﾞｼｯｸM-PRO" w:hAnsi="HG丸ｺﾞｼｯｸM-PRO" w:hint="eastAsia"/>
          <w:sz w:val="22"/>
        </w:rPr>
        <w:t>、</w:t>
      </w:r>
      <w:r w:rsidRPr="00ED6E15">
        <w:rPr>
          <w:rFonts w:ascii="HG丸ｺﾞｼｯｸM-PRO" w:eastAsia="HG丸ｺﾞｼｯｸM-PRO" w:hAnsi="HG丸ｺﾞｼｯｸM-PRO" w:hint="eastAsia"/>
          <w:sz w:val="22"/>
        </w:rPr>
        <w:t>地方公共団体が判断すること</w:t>
      </w:r>
      <w:r w:rsidR="004E34A2">
        <w:rPr>
          <w:rFonts w:ascii="HG丸ｺﾞｼｯｸM-PRO" w:eastAsia="HG丸ｺﾞｼｯｸM-PRO" w:hAnsi="HG丸ｺﾞｼｯｸM-PRO" w:hint="eastAsia"/>
          <w:sz w:val="22"/>
        </w:rPr>
        <w:t>となっている</w:t>
      </w:r>
      <w:r w:rsidR="00273784">
        <w:rPr>
          <w:rFonts w:ascii="HG丸ｺﾞｼｯｸM-PRO" w:eastAsia="HG丸ｺﾞｼｯｸM-PRO" w:hAnsi="HG丸ｺﾞｼｯｸM-PRO" w:hint="eastAsia"/>
          <w:sz w:val="22"/>
        </w:rPr>
        <w:t>。</w:t>
      </w:r>
    </w:p>
    <w:p w14:paraId="7C687646" w14:textId="77777777" w:rsidR="009E779B" w:rsidRDefault="00273784" w:rsidP="009E779B">
      <w:pPr>
        <w:pStyle w:val="afa"/>
        <w:ind w:leftChars="400" w:left="84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00C77927" w:rsidRPr="00ED6E15">
        <w:rPr>
          <w:rFonts w:ascii="HG丸ｺﾞｼｯｸM-PRO" w:eastAsia="HG丸ｺﾞｼｯｸM-PRO" w:hAnsi="HG丸ｺﾞｼｯｸM-PRO" w:hint="eastAsia"/>
          <w:sz w:val="22"/>
        </w:rPr>
        <w:t>再整備については、</w:t>
      </w:r>
      <w:r>
        <w:rPr>
          <w:rFonts w:ascii="HG丸ｺﾞｼｯｸM-PRO" w:eastAsia="HG丸ｺﾞｼｯｸM-PRO" w:hAnsi="HG丸ｺﾞｼｯｸM-PRO" w:hint="eastAsia"/>
          <w:sz w:val="22"/>
        </w:rPr>
        <w:t>民間資本の活用を前提に</w:t>
      </w:r>
      <w:r w:rsidR="00C77927" w:rsidRPr="00ED6E15">
        <w:rPr>
          <w:rFonts w:ascii="HG丸ｺﾞｼｯｸM-PRO" w:eastAsia="HG丸ｺﾞｼｯｸM-PRO" w:hAnsi="HG丸ｺﾞｼｯｸM-PRO" w:hint="eastAsia"/>
          <w:sz w:val="22"/>
        </w:rPr>
        <w:t>検討を進めて</w:t>
      </w:r>
      <w:r w:rsidR="000140D0">
        <w:rPr>
          <w:rFonts w:ascii="HG丸ｺﾞｼｯｸM-PRO" w:eastAsia="HG丸ｺﾞｼｯｸM-PRO" w:hAnsi="HG丸ｺﾞｼｯｸM-PRO" w:hint="eastAsia"/>
          <w:sz w:val="22"/>
        </w:rPr>
        <w:t>お</w:t>
      </w:r>
      <w:r w:rsidR="00E62D00" w:rsidRPr="00ED6E15">
        <w:rPr>
          <w:rFonts w:ascii="HG丸ｺﾞｼｯｸM-PRO" w:eastAsia="HG丸ｺﾞｼｯｸM-PRO" w:hAnsi="HG丸ｺﾞｼｯｸM-PRO" w:hint="eastAsia"/>
          <w:sz w:val="22"/>
        </w:rPr>
        <w:t>り、</w:t>
      </w:r>
      <w:r w:rsidR="00C77927" w:rsidRPr="00ED6E15">
        <w:rPr>
          <w:rFonts w:ascii="HG丸ｺﾞｼｯｸM-PRO" w:eastAsia="HG丸ｺﾞｼｯｸM-PRO" w:hAnsi="HG丸ｺﾞｼｯｸM-PRO" w:hint="eastAsia"/>
          <w:sz w:val="22"/>
        </w:rPr>
        <w:t>余剰地を活用し</w:t>
      </w:r>
      <w:r w:rsidR="004E34A2">
        <w:rPr>
          <w:rFonts w:ascii="HG丸ｺﾞｼｯｸM-PRO" w:eastAsia="HG丸ｺﾞｼｯｸM-PRO" w:hAnsi="HG丸ｺﾞｼｯｸM-PRO" w:hint="eastAsia"/>
          <w:sz w:val="22"/>
        </w:rPr>
        <w:t>、</w:t>
      </w:r>
      <w:r w:rsidR="00C77927" w:rsidRPr="00ED6E15">
        <w:rPr>
          <w:rFonts w:ascii="HG丸ｺﾞｼｯｸM-PRO" w:eastAsia="HG丸ｺﾞｼｯｸM-PRO" w:hAnsi="HG丸ｺﾞｼｯｸM-PRO" w:hint="eastAsia"/>
          <w:sz w:val="22"/>
        </w:rPr>
        <w:t>借地料収入を</w:t>
      </w:r>
      <w:r w:rsidR="000140D0">
        <w:rPr>
          <w:rFonts w:ascii="HG丸ｺﾞｼｯｸM-PRO" w:eastAsia="HG丸ｺﾞｼｯｸM-PRO" w:hAnsi="HG丸ｺﾞｼｯｸM-PRO" w:hint="eastAsia"/>
          <w:sz w:val="22"/>
        </w:rPr>
        <w:t>充てる</w:t>
      </w:r>
      <w:r w:rsidR="00C77927" w:rsidRPr="00ED6E15">
        <w:rPr>
          <w:rFonts w:ascii="HG丸ｺﾞｼｯｸM-PRO" w:eastAsia="HG丸ｺﾞｼｯｸM-PRO" w:hAnsi="HG丸ｺﾞｼｯｸM-PRO" w:hint="eastAsia"/>
          <w:sz w:val="22"/>
        </w:rPr>
        <w:t>ことで使用料倍率の抑制も図れると考えている。</w:t>
      </w:r>
    </w:p>
    <w:p w14:paraId="7B2620AB" w14:textId="01910894" w:rsidR="001058AE" w:rsidRDefault="009E779B" w:rsidP="009E779B">
      <w:pPr>
        <w:pStyle w:val="afa"/>
        <w:ind w:leftChars="400" w:left="84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さらに</w:t>
      </w:r>
      <w:r w:rsidR="00A83FA5">
        <w:rPr>
          <w:rFonts w:ascii="HG丸ｺﾞｼｯｸM-PRO" w:eastAsia="HG丸ｺﾞｼｯｸM-PRO" w:hAnsi="HG丸ｺﾞｼｯｸM-PRO" w:hint="eastAsia"/>
          <w:sz w:val="22"/>
        </w:rPr>
        <w:t>、</w:t>
      </w:r>
      <w:r w:rsidR="00E62D00" w:rsidRPr="00ED6E15">
        <w:rPr>
          <w:rFonts w:ascii="HG丸ｺﾞｼｯｸM-PRO" w:eastAsia="HG丸ｺﾞｼｯｸM-PRO" w:hAnsi="HG丸ｺﾞｼｯｸM-PRO" w:hint="eastAsia"/>
          <w:sz w:val="22"/>
        </w:rPr>
        <w:t>リ</w:t>
      </w:r>
      <w:r w:rsidR="00C77927" w:rsidRPr="00ED6E15">
        <w:rPr>
          <w:rFonts w:ascii="HG丸ｺﾞｼｯｸM-PRO" w:eastAsia="HG丸ｺﾞｼｯｸM-PRO" w:hAnsi="HG丸ｺﾞｼｯｸM-PRO" w:hint="eastAsia"/>
          <w:sz w:val="22"/>
        </w:rPr>
        <w:t>スク負担について</w:t>
      </w:r>
      <w:r w:rsidR="00C03DFC">
        <w:rPr>
          <w:rFonts w:ascii="HG丸ｺﾞｼｯｸM-PRO" w:eastAsia="HG丸ｺﾞｼｯｸM-PRO" w:hAnsi="HG丸ｺﾞｼｯｸM-PRO" w:hint="eastAsia"/>
          <w:sz w:val="22"/>
        </w:rPr>
        <w:t>は</w:t>
      </w:r>
      <w:r w:rsidR="00C77927" w:rsidRPr="00ED6E15">
        <w:rPr>
          <w:rFonts w:ascii="HG丸ｺﾞｼｯｸM-PRO" w:eastAsia="HG丸ｺﾞｼｯｸM-PRO" w:hAnsi="HG丸ｺﾞｼｯｸM-PRO" w:hint="eastAsia"/>
          <w:sz w:val="22"/>
        </w:rPr>
        <w:t>、</w:t>
      </w:r>
      <w:r w:rsidR="00AB41E1">
        <w:rPr>
          <w:rFonts w:ascii="HG丸ｺﾞｼｯｸM-PRO" w:eastAsia="HG丸ｺﾞｼｯｸM-PRO" w:hAnsi="HG丸ｺﾞｼｯｸM-PRO" w:hint="eastAsia"/>
          <w:sz w:val="22"/>
        </w:rPr>
        <w:t>将来の</w:t>
      </w:r>
      <w:r w:rsidR="00C77927" w:rsidRPr="00ED6E15">
        <w:rPr>
          <w:rFonts w:ascii="HG丸ｺﾞｼｯｸM-PRO" w:eastAsia="HG丸ｺﾞｼｯｸM-PRO" w:hAnsi="HG丸ｺﾞｼｯｸM-PRO" w:hint="eastAsia"/>
          <w:sz w:val="22"/>
        </w:rPr>
        <w:t>取扱</w:t>
      </w:r>
      <w:r w:rsidR="00AB41E1">
        <w:rPr>
          <w:rFonts w:ascii="HG丸ｺﾞｼｯｸM-PRO" w:eastAsia="HG丸ｺﾞｼｯｸM-PRO" w:hAnsi="HG丸ｺﾞｼｯｸM-PRO" w:hint="eastAsia"/>
          <w:sz w:val="22"/>
        </w:rPr>
        <w:t>数量などを踏まえて再整備後の</w:t>
      </w:r>
      <w:r w:rsidR="00C03DFC">
        <w:rPr>
          <w:rFonts w:ascii="HG丸ｺﾞｼｯｸM-PRO" w:eastAsia="HG丸ｺﾞｼｯｸM-PRO" w:hAnsi="HG丸ｺﾞｼｯｸM-PRO" w:hint="eastAsia"/>
          <w:sz w:val="22"/>
        </w:rPr>
        <w:t>施設規模について</w:t>
      </w:r>
      <w:r w:rsidR="00AB41E1">
        <w:rPr>
          <w:rFonts w:ascii="HG丸ｺﾞｼｯｸM-PRO" w:eastAsia="HG丸ｺﾞｼｯｸM-PRO" w:hAnsi="HG丸ｺﾞｼｯｸM-PRO" w:hint="eastAsia"/>
          <w:sz w:val="22"/>
        </w:rPr>
        <w:t>も検討</w:t>
      </w:r>
      <w:r w:rsidR="002E4A11">
        <w:rPr>
          <w:rFonts w:ascii="HG丸ｺﾞｼｯｸM-PRO" w:eastAsia="HG丸ｺﾞｼｯｸM-PRO" w:hAnsi="HG丸ｺﾞｼｯｸM-PRO" w:hint="eastAsia"/>
          <w:sz w:val="22"/>
        </w:rPr>
        <w:t>を進めるとともに</w:t>
      </w:r>
      <w:r w:rsidR="00C03DFC">
        <w:rPr>
          <w:rFonts w:ascii="HG丸ｺﾞｼｯｸM-PRO" w:eastAsia="HG丸ｺﾞｼｯｸM-PRO" w:hAnsi="HG丸ｺﾞｼｯｸM-PRO" w:hint="eastAsia"/>
          <w:sz w:val="22"/>
        </w:rPr>
        <w:t>、</w:t>
      </w:r>
      <w:r w:rsidR="00C77927" w:rsidRPr="00ED6E15">
        <w:rPr>
          <w:rFonts w:ascii="HG丸ｺﾞｼｯｸM-PRO" w:eastAsia="HG丸ｺﾞｼｯｸM-PRO" w:hAnsi="HG丸ｺﾞｼｯｸM-PRO" w:hint="eastAsia"/>
          <w:sz w:val="22"/>
        </w:rPr>
        <w:t>資材高騰等</w:t>
      </w:r>
      <w:r w:rsidR="005345DE">
        <w:rPr>
          <w:rFonts w:ascii="HG丸ｺﾞｼｯｸM-PRO" w:eastAsia="HG丸ｺﾞｼｯｸM-PRO" w:hAnsi="HG丸ｺﾞｼｯｸM-PRO" w:hint="eastAsia"/>
          <w:sz w:val="22"/>
        </w:rPr>
        <w:t>の</w:t>
      </w:r>
      <w:r w:rsidR="00C77927" w:rsidRPr="00ED6E15">
        <w:rPr>
          <w:rFonts w:ascii="HG丸ｺﾞｼｯｸM-PRO" w:eastAsia="HG丸ｺﾞｼｯｸM-PRO" w:hAnsi="HG丸ｺﾞｼｯｸM-PRO" w:hint="eastAsia"/>
          <w:sz w:val="22"/>
        </w:rPr>
        <w:t>予期せぬ事態に備えて、整備費用の</w:t>
      </w:r>
      <w:r w:rsidR="00E62D00" w:rsidRPr="00ED6E15">
        <w:rPr>
          <w:rFonts w:ascii="HG丸ｺﾞｼｯｸM-PRO" w:eastAsia="HG丸ｺﾞｼｯｸM-PRO" w:hAnsi="HG丸ｺﾞｼｯｸM-PRO" w:hint="eastAsia"/>
          <w:sz w:val="22"/>
        </w:rPr>
        <w:t>中で</w:t>
      </w:r>
      <w:r w:rsidR="00C77927" w:rsidRPr="00ED6E15">
        <w:rPr>
          <w:rFonts w:ascii="HG丸ｺﾞｼｯｸM-PRO" w:eastAsia="HG丸ｺﾞｼｯｸM-PRO" w:hAnsi="HG丸ｺﾞｼｯｸM-PRO" w:hint="eastAsia"/>
          <w:sz w:val="22"/>
        </w:rPr>
        <w:t>予備費</w:t>
      </w:r>
      <w:r w:rsidR="00D0693D">
        <w:rPr>
          <w:rFonts w:ascii="HG丸ｺﾞｼｯｸM-PRO" w:eastAsia="HG丸ｺﾞｼｯｸM-PRO" w:hAnsi="HG丸ｺﾞｼｯｸM-PRO" w:hint="eastAsia"/>
          <w:sz w:val="22"/>
        </w:rPr>
        <w:t>を</w:t>
      </w:r>
      <w:r w:rsidR="00C77927" w:rsidRPr="00ED6E15">
        <w:rPr>
          <w:rFonts w:ascii="HG丸ｺﾞｼｯｸM-PRO" w:eastAsia="HG丸ｺﾞｼｯｸM-PRO" w:hAnsi="HG丸ｺﾞｼｯｸM-PRO" w:hint="eastAsia"/>
          <w:sz w:val="22"/>
        </w:rPr>
        <w:t>計上している。</w:t>
      </w:r>
    </w:p>
    <w:p w14:paraId="28B0D9E0" w14:textId="4A21811A" w:rsidR="00E62D00" w:rsidRDefault="009E779B" w:rsidP="00271215">
      <w:pPr>
        <w:pStyle w:val="afa"/>
        <w:ind w:leftChars="400" w:left="84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009039DE" w:rsidRPr="00ED6E15">
        <w:rPr>
          <w:rFonts w:ascii="HG丸ｺﾞｼｯｸM-PRO" w:eastAsia="HG丸ｺﾞｼｯｸM-PRO" w:hAnsi="HG丸ｺﾞｼｯｸM-PRO" w:hint="eastAsia"/>
          <w:sz w:val="22"/>
        </w:rPr>
        <w:t>、</w:t>
      </w:r>
      <w:r w:rsidR="00C77927" w:rsidRPr="00ED6E15">
        <w:rPr>
          <w:rFonts w:ascii="HG丸ｺﾞｼｯｸM-PRO" w:eastAsia="HG丸ｺﾞｼｯｸM-PRO" w:hAnsi="HG丸ｺﾞｼｯｸM-PRO" w:hint="eastAsia"/>
          <w:sz w:val="22"/>
        </w:rPr>
        <w:t>事業費は最新状況を踏まえ更新するとともに</w:t>
      </w:r>
      <w:r w:rsidR="002E4A11">
        <w:rPr>
          <w:rFonts w:ascii="HG丸ｺﾞｼｯｸM-PRO" w:eastAsia="HG丸ｺﾞｼｯｸM-PRO" w:hAnsi="HG丸ｺﾞｼｯｸM-PRO" w:hint="eastAsia"/>
          <w:sz w:val="22"/>
        </w:rPr>
        <w:t>、</w:t>
      </w:r>
      <w:r w:rsidR="00C77927" w:rsidRPr="00ED6E15">
        <w:rPr>
          <w:rFonts w:ascii="HG丸ｺﾞｼｯｸM-PRO" w:eastAsia="HG丸ｺﾞｼｯｸM-PRO" w:hAnsi="HG丸ｺﾞｼｯｸM-PRO" w:hint="eastAsia"/>
          <w:sz w:val="22"/>
        </w:rPr>
        <w:t>予備費の見直しも図ることで将来のリスク負担</w:t>
      </w:r>
      <w:r w:rsidR="001058AE">
        <w:rPr>
          <w:rFonts w:ascii="HG丸ｺﾞｼｯｸM-PRO" w:eastAsia="HG丸ｺﾞｼｯｸM-PRO" w:hAnsi="HG丸ｺﾞｼｯｸM-PRO" w:hint="eastAsia"/>
          <w:sz w:val="22"/>
        </w:rPr>
        <w:t>軽減が図れるよう検討してい</w:t>
      </w:r>
      <w:r w:rsidR="002E4A11">
        <w:rPr>
          <w:rFonts w:ascii="HG丸ｺﾞｼｯｸM-PRO" w:eastAsia="HG丸ｺﾞｼｯｸM-PRO" w:hAnsi="HG丸ｺﾞｼｯｸM-PRO" w:hint="eastAsia"/>
          <w:sz w:val="22"/>
        </w:rPr>
        <w:t>るところ</w:t>
      </w:r>
      <w:r w:rsidR="00A83FA5">
        <w:rPr>
          <w:rFonts w:ascii="HG丸ｺﾞｼｯｸM-PRO" w:eastAsia="HG丸ｺﾞｼｯｸM-PRO" w:hAnsi="HG丸ｺﾞｼｯｸM-PRO" w:hint="eastAsia"/>
          <w:sz w:val="22"/>
        </w:rPr>
        <w:t>。なお</w:t>
      </w:r>
      <w:r w:rsidR="00C77927" w:rsidRPr="00ED6E15">
        <w:rPr>
          <w:rFonts w:ascii="HG丸ｺﾞｼｯｸM-PRO" w:eastAsia="HG丸ｺﾞｼｯｸM-PRO" w:hAnsi="HG丸ｺﾞｼｯｸM-PRO" w:hint="eastAsia"/>
          <w:sz w:val="22"/>
        </w:rPr>
        <w:t>、</w:t>
      </w:r>
      <w:r w:rsidR="002E4A11">
        <w:rPr>
          <w:rFonts w:ascii="HG丸ｺﾞｼｯｸM-PRO" w:eastAsia="HG丸ｺﾞｼｯｸM-PRO" w:hAnsi="HG丸ｺﾞｼｯｸM-PRO" w:hint="eastAsia"/>
          <w:sz w:val="22"/>
        </w:rPr>
        <w:t>入札など</w:t>
      </w:r>
      <w:r w:rsidR="00C77927" w:rsidRPr="00ED6E15">
        <w:rPr>
          <w:rFonts w:ascii="HG丸ｺﾞｼｯｸM-PRO" w:eastAsia="HG丸ｺﾞｼｯｸM-PRO" w:hAnsi="HG丸ｺﾞｼｯｸM-PRO" w:hint="eastAsia"/>
          <w:sz w:val="22"/>
        </w:rPr>
        <w:t>使用料倍率の積算根拠を明示することについて</w:t>
      </w:r>
      <w:r w:rsidR="00D0693D">
        <w:rPr>
          <w:rFonts w:ascii="HG丸ｺﾞｼｯｸM-PRO" w:eastAsia="HG丸ｺﾞｼｯｸM-PRO" w:hAnsi="HG丸ｺﾞｼｯｸM-PRO" w:hint="eastAsia"/>
          <w:sz w:val="22"/>
        </w:rPr>
        <w:t>は</w:t>
      </w:r>
      <w:r w:rsidR="002E4A11">
        <w:rPr>
          <w:rFonts w:ascii="HG丸ｺﾞｼｯｸM-PRO" w:eastAsia="HG丸ｺﾞｼｯｸM-PRO" w:hAnsi="HG丸ｺﾞｼｯｸM-PRO" w:hint="eastAsia"/>
          <w:sz w:val="22"/>
        </w:rPr>
        <w:t>、余剰地の借地料</w:t>
      </w:r>
      <w:r w:rsidR="00C77927" w:rsidRPr="00ED6E15">
        <w:rPr>
          <w:rFonts w:ascii="HG丸ｺﾞｼｯｸM-PRO" w:eastAsia="HG丸ｺﾞｼｯｸM-PRO" w:hAnsi="HG丸ｺﾞｼｯｸM-PRO" w:hint="eastAsia"/>
          <w:sz w:val="22"/>
        </w:rPr>
        <w:t>は将来的に</w:t>
      </w:r>
      <w:r w:rsidR="002E4A11">
        <w:rPr>
          <w:rFonts w:ascii="HG丸ｺﾞｼｯｸM-PRO" w:eastAsia="HG丸ｺﾞｼｯｸM-PRO" w:hAnsi="HG丸ｺﾞｼｯｸM-PRO" w:hint="eastAsia"/>
          <w:sz w:val="22"/>
        </w:rPr>
        <w:t>入札などを予定していることから明かせないが</w:t>
      </w:r>
      <w:r w:rsidR="00C03DFC">
        <w:rPr>
          <w:rFonts w:ascii="HG丸ｺﾞｼｯｸM-PRO" w:eastAsia="HG丸ｺﾞｼｯｸM-PRO" w:hAnsi="HG丸ｺﾞｼｯｸM-PRO" w:hint="eastAsia"/>
          <w:sz w:val="22"/>
        </w:rPr>
        <w:t>、</w:t>
      </w:r>
      <w:r w:rsidR="002E4A11">
        <w:rPr>
          <w:rFonts w:ascii="HG丸ｺﾞｼｯｸM-PRO" w:eastAsia="HG丸ｺﾞｼｯｸM-PRO" w:hAnsi="HG丸ｺﾞｼｯｸM-PRO" w:hint="eastAsia"/>
          <w:sz w:val="22"/>
        </w:rPr>
        <w:t>その他項目については、可能な範囲でご提示したい。</w:t>
      </w:r>
    </w:p>
    <w:p w14:paraId="77E391DB" w14:textId="77777777" w:rsidR="002E4A11" w:rsidRPr="00ED6E15" w:rsidRDefault="002E4A11" w:rsidP="00E62D00">
      <w:pPr>
        <w:pStyle w:val="afa"/>
        <w:ind w:leftChars="100" w:left="870" w:hangingChars="300" w:hanging="660"/>
        <w:rPr>
          <w:rFonts w:ascii="HG丸ｺﾞｼｯｸM-PRO" w:eastAsia="HG丸ｺﾞｼｯｸM-PRO" w:hAnsi="HG丸ｺﾞｼｯｸM-PRO"/>
          <w:sz w:val="22"/>
        </w:rPr>
      </w:pPr>
    </w:p>
    <w:p w14:paraId="7231D2BE" w14:textId="574D9290" w:rsidR="002E4A11" w:rsidRDefault="00E62D00" w:rsidP="00271215">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C77927" w:rsidRPr="00ED6E15">
        <w:rPr>
          <w:rFonts w:ascii="HG丸ｺﾞｼｯｸM-PRO" w:eastAsia="HG丸ｺﾞｼｯｸM-PRO" w:hAnsi="HG丸ｺﾞｼｯｸM-PRO" w:hint="eastAsia"/>
          <w:sz w:val="22"/>
        </w:rPr>
        <w:t>余剰地は場内事業者にとって余っている土地ではな</w:t>
      </w:r>
      <w:r w:rsidR="00C03DFC">
        <w:rPr>
          <w:rFonts w:ascii="HG丸ｺﾞｼｯｸM-PRO" w:eastAsia="HG丸ｺﾞｼｯｸM-PRO" w:hAnsi="HG丸ｺﾞｼｯｸM-PRO" w:hint="eastAsia"/>
          <w:sz w:val="22"/>
        </w:rPr>
        <w:t>く、</w:t>
      </w:r>
      <w:r w:rsidR="00C77927" w:rsidRPr="00ED6E15">
        <w:rPr>
          <w:rFonts w:ascii="HG丸ｺﾞｼｯｸM-PRO" w:eastAsia="HG丸ｺﾞｼｯｸM-PRO" w:hAnsi="HG丸ｺﾞｼｯｸM-PRO" w:hint="eastAsia"/>
          <w:sz w:val="22"/>
        </w:rPr>
        <w:t>余剰地からの収入は市場関連の収入であり、公金投入とは違うのではないか。</w:t>
      </w:r>
      <w:r w:rsidR="00C03DFC">
        <w:rPr>
          <w:rFonts w:ascii="HG丸ｺﾞｼｯｸM-PRO" w:eastAsia="HG丸ｺﾞｼｯｸM-PRO" w:hAnsi="HG丸ｺﾞｼｯｸM-PRO" w:hint="eastAsia"/>
          <w:sz w:val="22"/>
        </w:rPr>
        <w:t>また、</w:t>
      </w:r>
      <w:r w:rsidR="00C77927" w:rsidRPr="00ED6E15">
        <w:rPr>
          <w:rFonts w:ascii="HG丸ｺﾞｼｯｸM-PRO" w:eastAsia="HG丸ｺﾞｼｯｸM-PRO" w:hAnsi="HG丸ｺﾞｼｯｸM-PRO" w:hint="eastAsia"/>
          <w:sz w:val="22"/>
        </w:rPr>
        <w:t>ダウンサイジングありきのような説明</w:t>
      </w:r>
      <w:r w:rsidR="00D11E94">
        <w:rPr>
          <w:rFonts w:ascii="HG丸ｺﾞｼｯｸM-PRO" w:eastAsia="HG丸ｺﾞｼｯｸM-PRO" w:hAnsi="HG丸ｺﾞｼｯｸM-PRO" w:hint="eastAsia"/>
          <w:sz w:val="22"/>
        </w:rPr>
        <w:t>だ</w:t>
      </w:r>
      <w:r w:rsidR="00C77927" w:rsidRPr="00ED6E15">
        <w:rPr>
          <w:rFonts w:ascii="HG丸ｺﾞｼｯｸM-PRO" w:eastAsia="HG丸ｺﾞｼｯｸM-PRO" w:hAnsi="HG丸ｺﾞｼｯｸM-PRO" w:hint="eastAsia"/>
          <w:sz w:val="22"/>
        </w:rPr>
        <w:t>が、市場としての成長戦略を達成する</w:t>
      </w:r>
      <w:r w:rsidR="00505045" w:rsidRPr="00ED6E15">
        <w:rPr>
          <w:rFonts w:ascii="HG丸ｺﾞｼｯｸM-PRO" w:eastAsia="HG丸ｺﾞｼｯｸM-PRO" w:hAnsi="HG丸ｺﾞｼｯｸM-PRO" w:hint="eastAsia"/>
          <w:sz w:val="22"/>
        </w:rPr>
        <w:t>上で</w:t>
      </w:r>
      <w:r w:rsidR="00C77927" w:rsidRPr="00ED6E15">
        <w:rPr>
          <w:rFonts w:ascii="HG丸ｺﾞｼｯｸM-PRO" w:eastAsia="HG丸ｺﾞｼｯｸM-PRO" w:hAnsi="HG丸ｺﾞｼｯｸM-PRO" w:hint="eastAsia"/>
          <w:sz w:val="22"/>
        </w:rPr>
        <w:t>、このような考え方で良いのか。</w:t>
      </w:r>
      <w:r w:rsidR="003C1E28">
        <w:rPr>
          <w:rFonts w:ascii="HG丸ｺﾞｼｯｸM-PRO" w:eastAsia="HG丸ｺﾞｼｯｸM-PRO" w:hAnsi="HG丸ｺﾞｼｯｸM-PRO" w:hint="eastAsia"/>
          <w:sz w:val="22"/>
        </w:rPr>
        <w:t>加えて、建設資材については、過去５年間で３割程度上がっており、</w:t>
      </w:r>
      <w:r w:rsidR="00C77927" w:rsidRPr="00ED6E15">
        <w:rPr>
          <w:rFonts w:ascii="HG丸ｺﾞｼｯｸM-PRO" w:eastAsia="HG丸ｺﾞｼｯｸM-PRO" w:hAnsi="HG丸ｺﾞｼｯｸM-PRO" w:hint="eastAsia"/>
          <w:sz w:val="22"/>
        </w:rPr>
        <w:t>予備費</w:t>
      </w:r>
      <w:r w:rsidR="009039DE" w:rsidRPr="00ED6E15">
        <w:rPr>
          <w:rFonts w:ascii="HG丸ｺﾞｼｯｸM-PRO" w:eastAsia="HG丸ｺﾞｼｯｸM-PRO" w:hAnsi="HG丸ｺﾞｼｯｸM-PRO" w:hint="eastAsia"/>
          <w:sz w:val="22"/>
        </w:rPr>
        <w:t>として</w:t>
      </w:r>
      <w:r w:rsidR="00D55C91">
        <w:rPr>
          <w:rFonts w:ascii="HG丸ｺﾞｼｯｸM-PRO" w:eastAsia="HG丸ｺﾞｼｯｸM-PRO" w:hAnsi="HG丸ｺﾞｼｯｸM-PRO" w:hint="eastAsia"/>
          <w:sz w:val="22"/>
        </w:rPr>
        <w:t>の</w:t>
      </w:r>
      <w:r w:rsidR="009039DE" w:rsidRPr="00ED6E15">
        <w:rPr>
          <w:rFonts w:ascii="HG丸ｺﾞｼｯｸM-PRO" w:eastAsia="HG丸ｺﾞｼｯｸM-PRO" w:hAnsi="HG丸ｺﾞｼｯｸM-PRO" w:hint="eastAsia"/>
          <w:sz w:val="22"/>
        </w:rPr>
        <w:t>計上分</w:t>
      </w:r>
      <w:r w:rsidR="00C77927" w:rsidRPr="00ED6E15">
        <w:rPr>
          <w:rFonts w:ascii="HG丸ｺﾞｼｯｸM-PRO" w:eastAsia="HG丸ｺﾞｼｯｸM-PRO" w:hAnsi="HG丸ｺﾞｼｯｸM-PRO" w:hint="eastAsia"/>
          <w:sz w:val="22"/>
        </w:rPr>
        <w:t>を超えてしまっているのではないか。</w:t>
      </w:r>
    </w:p>
    <w:p w14:paraId="73EFC49C" w14:textId="4AFC0CB5" w:rsidR="00574324" w:rsidRPr="00ED6E15" w:rsidRDefault="003C1E28" w:rsidP="00193FD7">
      <w:pPr>
        <w:pStyle w:val="afa"/>
        <w:ind w:leftChars="400" w:left="84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このような不安がある中で、</w:t>
      </w:r>
      <w:r w:rsidR="00A83FA5">
        <w:rPr>
          <w:rFonts w:ascii="HG丸ｺﾞｼｯｸM-PRO" w:eastAsia="HG丸ｺﾞｼｯｸM-PRO" w:hAnsi="HG丸ｺﾞｼｯｸM-PRO" w:hint="eastAsia"/>
          <w:sz w:val="22"/>
        </w:rPr>
        <w:t>使用料倍率が現在の想定を上回った場合、</w:t>
      </w:r>
      <w:r w:rsidR="00C77927" w:rsidRPr="00ED6E15">
        <w:rPr>
          <w:rFonts w:ascii="HG丸ｺﾞｼｯｸM-PRO" w:eastAsia="HG丸ｺﾞｼｯｸM-PRO" w:hAnsi="HG丸ｺﾞｼｯｸM-PRO" w:hint="eastAsia"/>
          <w:sz w:val="22"/>
        </w:rPr>
        <w:t>公金投入を検討するなどの方針があれば不安が払しょくされる</w:t>
      </w:r>
      <w:r w:rsidR="00A83FA5">
        <w:rPr>
          <w:rFonts w:ascii="HG丸ｺﾞｼｯｸM-PRO" w:eastAsia="HG丸ｺﾞｼｯｸM-PRO" w:hAnsi="HG丸ｺﾞｼｯｸM-PRO" w:hint="eastAsia"/>
          <w:sz w:val="22"/>
        </w:rPr>
        <w:t>が、</w:t>
      </w:r>
      <w:r w:rsidR="00C77927" w:rsidRPr="00ED6E15">
        <w:rPr>
          <w:rFonts w:ascii="HG丸ｺﾞｼｯｸM-PRO" w:eastAsia="HG丸ｺﾞｼｯｸM-PRO" w:hAnsi="HG丸ｺﾞｼｯｸM-PRO" w:hint="eastAsia"/>
          <w:sz w:val="22"/>
        </w:rPr>
        <w:t>そのような考え方が無いため、</w:t>
      </w:r>
      <w:r w:rsidR="00A83FA5">
        <w:rPr>
          <w:rFonts w:ascii="HG丸ｺﾞｼｯｸM-PRO" w:eastAsia="HG丸ｺﾞｼｯｸM-PRO" w:hAnsi="HG丸ｺﾞｼｯｸM-PRO" w:hint="eastAsia"/>
          <w:sz w:val="22"/>
        </w:rPr>
        <w:t>再整備の検討を</w:t>
      </w:r>
      <w:r w:rsidR="00C77927" w:rsidRPr="00ED6E15">
        <w:rPr>
          <w:rFonts w:ascii="HG丸ｺﾞｼｯｸM-PRO" w:eastAsia="HG丸ｺﾞｼｯｸM-PRO" w:hAnsi="HG丸ｺﾞｼｯｸM-PRO" w:hint="eastAsia"/>
          <w:sz w:val="22"/>
        </w:rPr>
        <w:t>立ち止まるべきではとの意見が出ている。</w:t>
      </w:r>
    </w:p>
    <w:p w14:paraId="204778FD" w14:textId="77777777" w:rsidR="00574324" w:rsidRPr="00ED6E15" w:rsidRDefault="00574324" w:rsidP="00574324">
      <w:pPr>
        <w:pStyle w:val="afa"/>
        <w:ind w:leftChars="100" w:left="870" w:hangingChars="300" w:hanging="660"/>
        <w:rPr>
          <w:rFonts w:ascii="HG丸ｺﾞｼｯｸM-PRO" w:eastAsia="HG丸ｺﾞｼｯｸM-PRO" w:hAnsi="HG丸ｺﾞｼｯｸM-PRO"/>
          <w:sz w:val="22"/>
        </w:rPr>
      </w:pPr>
    </w:p>
    <w:p w14:paraId="0AE673A0" w14:textId="2B8CA389" w:rsidR="002E4A11" w:rsidRDefault="00574324" w:rsidP="00271215">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w:t>
      </w:r>
      <w:r w:rsidR="003A22A7" w:rsidRPr="00ED6E15">
        <w:rPr>
          <w:rFonts w:ascii="HG丸ｺﾞｼｯｸM-PRO" w:eastAsia="HG丸ｺﾞｼｯｸM-PRO" w:hAnsi="HG丸ｺﾞｼｯｸM-PRO" w:hint="eastAsia"/>
          <w:bCs/>
          <w:sz w:val="22"/>
        </w:rPr>
        <w:t>事</w:t>
      </w:r>
      <w:r w:rsidRPr="00ED6E15">
        <w:rPr>
          <w:rFonts w:ascii="HG丸ｺﾞｼｯｸM-PRO" w:eastAsia="HG丸ｺﾞｼｯｸM-PRO" w:hAnsi="HG丸ｺﾞｼｯｸM-PRO" w:hint="eastAsia"/>
          <w:bCs/>
          <w:sz w:val="22"/>
        </w:rPr>
        <w:t>）</w:t>
      </w:r>
      <w:r w:rsidR="00271215">
        <w:rPr>
          <w:rFonts w:ascii="HG丸ｺﾞｼｯｸM-PRO" w:eastAsia="HG丸ｺﾞｼｯｸM-PRO" w:hAnsi="HG丸ｺﾞｼｯｸM-PRO" w:hint="eastAsia"/>
          <w:bCs/>
          <w:sz w:val="22"/>
        </w:rPr>
        <w:t xml:space="preserve">　</w:t>
      </w:r>
      <w:r w:rsidR="00A83FA5">
        <w:rPr>
          <w:rFonts w:ascii="HG丸ｺﾞｼｯｸM-PRO" w:eastAsia="HG丸ｺﾞｼｯｸM-PRO" w:hAnsi="HG丸ｺﾞｼｯｸM-PRO" w:hint="eastAsia"/>
          <w:sz w:val="22"/>
        </w:rPr>
        <w:t>市場再整備について、過去には大阪府下にある</w:t>
      </w:r>
      <w:r w:rsidR="003A22A7" w:rsidRPr="00ED6E15">
        <w:rPr>
          <w:rFonts w:ascii="HG丸ｺﾞｼｯｸM-PRO" w:eastAsia="HG丸ｺﾞｼｯｸM-PRO" w:hAnsi="HG丸ｺﾞｼｯｸM-PRO" w:hint="eastAsia"/>
          <w:sz w:val="22"/>
        </w:rPr>
        <w:t>本場</w:t>
      </w:r>
      <w:r w:rsidR="000C18DA">
        <w:rPr>
          <w:rFonts w:ascii="HG丸ｺﾞｼｯｸM-PRO" w:eastAsia="HG丸ｺﾞｼｯｸM-PRO" w:hAnsi="HG丸ｺﾞｼｯｸM-PRO" w:hint="eastAsia"/>
          <w:sz w:val="22"/>
        </w:rPr>
        <w:t>・東部・北部３市場を統合する</w:t>
      </w:r>
      <w:r w:rsidR="00D0693D">
        <w:rPr>
          <w:rFonts w:ascii="HG丸ｺﾞｼｯｸM-PRO" w:eastAsia="HG丸ｺﾞｼｯｸM-PRO" w:hAnsi="HG丸ｺﾞｼｯｸM-PRO" w:hint="eastAsia"/>
          <w:sz w:val="22"/>
        </w:rPr>
        <w:t>等</w:t>
      </w:r>
      <w:r w:rsidR="000C18DA">
        <w:rPr>
          <w:rFonts w:ascii="HG丸ｺﾞｼｯｸM-PRO" w:eastAsia="HG丸ｺﾞｼｯｸM-PRO" w:hAnsi="HG丸ｺﾞｼｯｸM-PRO" w:hint="eastAsia"/>
          <w:sz w:val="22"/>
        </w:rPr>
        <w:t>についても検討が進められてきたこともあり、</w:t>
      </w:r>
      <w:r w:rsidR="005345DE">
        <w:rPr>
          <w:rFonts w:ascii="HG丸ｺﾞｼｯｸM-PRO" w:eastAsia="HG丸ｺﾞｼｯｸM-PRO" w:hAnsi="HG丸ｺﾞｼｯｸM-PRO" w:hint="eastAsia"/>
          <w:sz w:val="22"/>
        </w:rPr>
        <w:t>卸売市場を取り巻く環境は厳しい状況。また、</w:t>
      </w:r>
      <w:r w:rsidR="000C18DA">
        <w:rPr>
          <w:rFonts w:ascii="HG丸ｺﾞｼｯｸM-PRO" w:eastAsia="HG丸ｺﾞｼｯｸM-PRO" w:hAnsi="HG丸ｺﾞｼｯｸM-PRO" w:hint="eastAsia"/>
          <w:sz w:val="22"/>
        </w:rPr>
        <w:t>卸売市場法の改正もあり、</w:t>
      </w:r>
      <w:r w:rsidR="003A22A7" w:rsidRPr="00ED6E15">
        <w:rPr>
          <w:rFonts w:ascii="HG丸ｺﾞｼｯｸM-PRO" w:eastAsia="HG丸ｺﾞｼｯｸM-PRO" w:hAnsi="HG丸ｺﾞｼｯｸM-PRO" w:hint="eastAsia"/>
          <w:sz w:val="22"/>
        </w:rPr>
        <w:t>民間事業者が中央卸売市場の設置主体となることも可能となり、開設区域も無くなった。</w:t>
      </w:r>
    </w:p>
    <w:p w14:paraId="09C3A7DC" w14:textId="7D2D8168" w:rsidR="002E4A11" w:rsidRDefault="003A22A7" w:rsidP="00271215">
      <w:pPr>
        <w:pStyle w:val="afa"/>
        <w:ind w:leftChars="400" w:left="840" w:firstLineChars="100" w:firstLine="22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過去に管理センターが中心となり、場内事業者で議論されてきた段階でも現在の敷地を活用して再整備を進めていくことが検討されてきた</w:t>
      </w:r>
      <w:r w:rsidR="000C18DA">
        <w:rPr>
          <w:rFonts w:ascii="HG丸ｺﾞｼｯｸM-PRO" w:eastAsia="HG丸ｺﾞｼｯｸM-PRO" w:hAnsi="HG丸ｺﾞｼｯｸM-PRO" w:hint="eastAsia"/>
          <w:sz w:val="22"/>
        </w:rPr>
        <w:t>経緯があり、それは</w:t>
      </w:r>
      <w:r w:rsidR="00700B47">
        <w:rPr>
          <w:rFonts w:ascii="HG丸ｺﾞｼｯｸM-PRO" w:eastAsia="HG丸ｺﾞｼｯｸM-PRO" w:hAnsi="HG丸ｺﾞｼｯｸM-PRO" w:hint="eastAsia"/>
          <w:sz w:val="22"/>
        </w:rPr>
        <w:t>当</w:t>
      </w:r>
      <w:r w:rsidR="00505045" w:rsidRPr="00ED6E15">
        <w:rPr>
          <w:rFonts w:ascii="HG丸ｺﾞｼｯｸM-PRO" w:eastAsia="HG丸ｺﾞｼｯｸM-PRO" w:hAnsi="HG丸ｺﾞｼｯｸM-PRO" w:hint="eastAsia"/>
          <w:sz w:val="22"/>
        </w:rPr>
        <w:t>市場の立地が</w:t>
      </w:r>
      <w:r w:rsidR="00B038B3">
        <w:rPr>
          <w:rFonts w:ascii="HG丸ｺﾞｼｯｸM-PRO" w:eastAsia="HG丸ｺﾞｼｯｸM-PRO" w:hAnsi="HG丸ｺﾞｼｯｸM-PRO" w:hint="eastAsia"/>
          <w:sz w:val="22"/>
        </w:rPr>
        <w:t>大阪</w:t>
      </w:r>
      <w:r w:rsidR="00505045" w:rsidRPr="00ED6E15">
        <w:rPr>
          <w:rFonts w:ascii="HG丸ｺﾞｼｯｸM-PRO" w:eastAsia="HG丸ｺﾞｼｯｸM-PRO" w:hAnsi="HG丸ｺﾞｼｯｸM-PRO" w:hint="eastAsia"/>
          <w:sz w:val="22"/>
        </w:rPr>
        <w:t>市の</w:t>
      </w:r>
      <w:r w:rsidR="005345DE">
        <w:rPr>
          <w:rFonts w:ascii="HG丸ｺﾞｼｯｸM-PRO" w:eastAsia="HG丸ｺﾞｼｯｸM-PRO" w:hAnsi="HG丸ｺﾞｼｯｸM-PRO" w:hint="eastAsia"/>
          <w:sz w:val="22"/>
        </w:rPr>
        <w:t>本場と比較して広大で</w:t>
      </w:r>
      <w:r w:rsidRPr="00ED6E15">
        <w:rPr>
          <w:rFonts w:ascii="HG丸ｺﾞｼｯｸM-PRO" w:eastAsia="HG丸ｺﾞｼｯｸM-PRO" w:hAnsi="HG丸ｺﾞｼｯｸM-PRO" w:hint="eastAsia"/>
          <w:sz w:val="22"/>
        </w:rPr>
        <w:t>、物流適地で</w:t>
      </w:r>
      <w:r w:rsidRPr="005345DE">
        <w:rPr>
          <w:rFonts w:ascii="HG丸ｺﾞｼｯｸM-PRO" w:eastAsia="HG丸ｺﾞｼｯｸM-PRO" w:hAnsi="HG丸ｺﾞｼｯｸM-PRO" w:hint="eastAsia"/>
          <w:sz w:val="22"/>
        </w:rPr>
        <w:t>あるとの判断であったと思われ</w:t>
      </w:r>
      <w:r w:rsidR="005345DE" w:rsidRPr="005345DE">
        <w:rPr>
          <w:rFonts w:ascii="HG丸ｺﾞｼｯｸM-PRO" w:eastAsia="HG丸ｺﾞｼｯｸM-PRO" w:hAnsi="HG丸ｺﾞｼｯｸM-PRO" w:hint="eastAsia"/>
          <w:sz w:val="22"/>
        </w:rPr>
        <w:t>る。</w:t>
      </w:r>
    </w:p>
    <w:p w14:paraId="3AC169C8" w14:textId="6195D742" w:rsidR="002E4A11" w:rsidRDefault="003A22A7" w:rsidP="00271215">
      <w:pPr>
        <w:pStyle w:val="afa"/>
        <w:ind w:leftChars="400" w:left="840" w:firstLineChars="100" w:firstLine="220"/>
        <w:rPr>
          <w:rFonts w:ascii="HG丸ｺﾞｼｯｸM-PRO" w:eastAsia="HG丸ｺﾞｼｯｸM-PRO" w:hAnsi="HG丸ｺﾞｼｯｸM-PRO"/>
          <w:sz w:val="22"/>
        </w:rPr>
      </w:pPr>
      <w:r w:rsidRPr="005345DE">
        <w:rPr>
          <w:rFonts w:ascii="HG丸ｺﾞｼｯｸM-PRO" w:eastAsia="HG丸ｺﾞｼｯｸM-PRO" w:hAnsi="HG丸ｺﾞｼｯｸM-PRO" w:hint="eastAsia"/>
          <w:sz w:val="22"/>
        </w:rPr>
        <w:t>大阪府としては、卸売市場が厳しい状況にある中で再整備を進めていくのであれば、市場敷</w:t>
      </w:r>
      <w:r w:rsidR="000C18DA" w:rsidRPr="005345DE">
        <w:rPr>
          <w:rFonts w:ascii="HG丸ｺﾞｼｯｸM-PRO" w:eastAsia="HG丸ｺﾞｼｯｸM-PRO" w:hAnsi="HG丸ｺﾞｼｯｸM-PRO" w:hint="eastAsia"/>
          <w:sz w:val="22"/>
        </w:rPr>
        <w:t>地を最大限活用して再整備を進めていくべきとの考え方を持っており、</w:t>
      </w:r>
      <w:r w:rsidR="00D11E94" w:rsidRPr="005345DE">
        <w:rPr>
          <w:rFonts w:ascii="HG丸ｺﾞｼｯｸM-PRO" w:eastAsia="HG丸ｺﾞｼｯｸM-PRO" w:hAnsi="HG丸ｺﾞｼｯｸM-PRO" w:hint="eastAsia"/>
          <w:sz w:val="22"/>
        </w:rPr>
        <w:t>場内事業者</w:t>
      </w:r>
      <w:r w:rsidRPr="005345DE">
        <w:rPr>
          <w:rFonts w:ascii="HG丸ｺﾞｼｯｸM-PRO" w:eastAsia="HG丸ｺﾞｼｯｸM-PRO" w:hAnsi="HG丸ｺﾞｼｯｸM-PRO" w:hint="eastAsia"/>
          <w:sz w:val="22"/>
        </w:rPr>
        <w:t>の負担を下げるため</w:t>
      </w:r>
      <w:r w:rsidR="009039DE" w:rsidRPr="005345DE">
        <w:rPr>
          <w:rFonts w:ascii="HG丸ｺﾞｼｯｸM-PRO" w:eastAsia="HG丸ｺﾞｼｯｸM-PRO" w:hAnsi="HG丸ｺﾞｼｯｸM-PRO" w:hint="eastAsia"/>
          <w:sz w:val="22"/>
        </w:rPr>
        <w:t>の</w:t>
      </w:r>
      <w:r w:rsidRPr="005345DE">
        <w:rPr>
          <w:rFonts w:ascii="HG丸ｺﾞｼｯｸM-PRO" w:eastAsia="HG丸ｺﾞｼｯｸM-PRO" w:hAnsi="HG丸ｺﾞｼｯｸM-PRO" w:hint="eastAsia"/>
          <w:sz w:val="22"/>
        </w:rPr>
        <w:t>工夫や相談をさせていただいてきた。</w:t>
      </w:r>
    </w:p>
    <w:p w14:paraId="4C6FDF55" w14:textId="2A8CA416" w:rsidR="001058AE" w:rsidRDefault="001058AE" w:rsidP="001058AE">
      <w:pPr>
        <w:pStyle w:val="afa"/>
        <w:ind w:leftChars="400" w:left="840"/>
        <w:rPr>
          <w:rFonts w:ascii="HG丸ｺﾞｼｯｸM-PRO" w:eastAsia="HG丸ｺﾞｼｯｸM-PRO" w:hAnsi="HG丸ｺﾞｼｯｸM-PRO"/>
          <w:sz w:val="22"/>
        </w:rPr>
      </w:pPr>
    </w:p>
    <w:p w14:paraId="707FA84C" w14:textId="1C775CBD" w:rsidR="004632B2" w:rsidRDefault="004632B2" w:rsidP="001058AE">
      <w:pPr>
        <w:pStyle w:val="afa"/>
        <w:ind w:leftChars="400" w:left="840"/>
        <w:rPr>
          <w:rFonts w:ascii="HG丸ｺﾞｼｯｸM-PRO" w:eastAsia="HG丸ｺﾞｼｯｸM-PRO" w:hAnsi="HG丸ｺﾞｼｯｸM-PRO"/>
          <w:sz w:val="22"/>
        </w:rPr>
      </w:pPr>
    </w:p>
    <w:p w14:paraId="2A2D8312" w14:textId="5EB4F8C2" w:rsidR="004632B2" w:rsidRDefault="004632B2" w:rsidP="001058AE">
      <w:pPr>
        <w:pStyle w:val="afa"/>
        <w:ind w:leftChars="400" w:left="840"/>
        <w:rPr>
          <w:rFonts w:ascii="HG丸ｺﾞｼｯｸM-PRO" w:eastAsia="HG丸ｺﾞｼｯｸM-PRO" w:hAnsi="HG丸ｺﾞｼｯｸM-PRO"/>
          <w:sz w:val="22"/>
        </w:rPr>
      </w:pPr>
    </w:p>
    <w:p w14:paraId="5FB80C68" w14:textId="0AC26DF4" w:rsidR="00271215" w:rsidRDefault="00271215" w:rsidP="001058AE">
      <w:pPr>
        <w:pStyle w:val="afa"/>
        <w:ind w:leftChars="400" w:left="840"/>
        <w:rPr>
          <w:rFonts w:ascii="HG丸ｺﾞｼｯｸM-PRO" w:eastAsia="HG丸ｺﾞｼｯｸM-PRO" w:hAnsi="HG丸ｺﾞｼｯｸM-PRO"/>
          <w:sz w:val="22"/>
        </w:rPr>
      </w:pPr>
    </w:p>
    <w:p w14:paraId="6000E0F0" w14:textId="77777777" w:rsidR="00271215" w:rsidRPr="00271215" w:rsidRDefault="00271215" w:rsidP="001058AE">
      <w:pPr>
        <w:pStyle w:val="afa"/>
        <w:ind w:leftChars="400" w:left="840"/>
        <w:rPr>
          <w:rFonts w:ascii="HG丸ｺﾞｼｯｸM-PRO" w:eastAsia="HG丸ｺﾞｼｯｸM-PRO" w:hAnsi="HG丸ｺﾞｼｯｸM-PRO"/>
          <w:sz w:val="22"/>
        </w:rPr>
      </w:pPr>
    </w:p>
    <w:p w14:paraId="43709D1D" w14:textId="6C5EC5B8" w:rsidR="003A22A7" w:rsidRPr="00ED6E15" w:rsidRDefault="002E4A11" w:rsidP="00574324">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lastRenderedPageBreak/>
        <w:t>（</w:t>
      </w:r>
      <w:r w:rsidRPr="00ED6E15">
        <w:rPr>
          <w:rFonts w:ascii="HG丸ｺﾞｼｯｸM-PRO" w:eastAsia="HG丸ｺﾞｼｯｸM-PRO" w:hAnsi="HG丸ｺﾞｼｯｸM-PRO" w:hint="eastAsia"/>
          <w:bCs/>
          <w:sz w:val="22"/>
        </w:rPr>
        <w:t>事）</w:t>
      </w:r>
      <w:r w:rsidR="00271215">
        <w:rPr>
          <w:rFonts w:ascii="HG丸ｺﾞｼｯｸM-PRO" w:eastAsia="HG丸ｺﾞｼｯｸM-PRO" w:hAnsi="HG丸ｺﾞｼｯｸM-PRO" w:hint="eastAsia"/>
          <w:bCs/>
          <w:sz w:val="22"/>
        </w:rPr>
        <w:t xml:space="preserve">　</w:t>
      </w:r>
      <w:r w:rsidR="005345DE" w:rsidRPr="005345DE">
        <w:rPr>
          <w:rFonts w:ascii="HG丸ｺﾞｼｯｸM-PRO" w:eastAsia="HG丸ｺﾞｼｯｸM-PRO" w:hAnsi="HG丸ｺﾞｼｯｸM-PRO" w:hint="eastAsia"/>
          <w:sz w:val="22"/>
        </w:rPr>
        <w:t>また、</w:t>
      </w:r>
      <w:r w:rsidR="003A22A7" w:rsidRPr="005345DE">
        <w:rPr>
          <w:rFonts w:ascii="HG丸ｺﾞｼｯｸM-PRO" w:eastAsia="HG丸ｺﾞｼｯｸM-PRO" w:hAnsi="HG丸ｺﾞｼｯｸM-PRO" w:hint="eastAsia"/>
          <w:sz w:val="22"/>
        </w:rPr>
        <w:t>公金投入について、一般会計からの繰り入れがないことで不安があることは</w:t>
      </w:r>
      <w:r w:rsidR="005345DE" w:rsidRPr="005345DE">
        <w:rPr>
          <w:rFonts w:ascii="HG丸ｺﾞｼｯｸM-PRO" w:eastAsia="HG丸ｺﾞｼｯｸM-PRO" w:hAnsi="HG丸ｺﾞｼｯｸM-PRO" w:hint="eastAsia"/>
          <w:sz w:val="22"/>
        </w:rPr>
        <w:t>理解できるが、一方で再整備に関しては</w:t>
      </w:r>
      <w:r w:rsidR="00193FD7">
        <w:rPr>
          <w:rFonts w:ascii="HG丸ｺﾞｼｯｸM-PRO" w:eastAsia="HG丸ｺﾞｼｯｸM-PRO" w:hAnsi="HG丸ｺﾞｼｯｸM-PRO" w:hint="eastAsia"/>
          <w:sz w:val="22"/>
        </w:rPr>
        <w:t>積算上、</w:t>
      </w:r>
      <w:r w:rsidR="005345DE" w:rsidRPr="005345DE">
        <w:rPr>
          <w:rFonts w:ascii="HG丸ｺﾞｼｯｸM-PRO" w:eastAsia="HG丸ｺﾞｼｯｸM-PRO" w:hAnsi="HG丸ｺﾞｼｯｸM-PRO" w:hint="eastAsia"/>
          <w:sz w:val="22"/>
        </w:rPr>
        <w:t>予備費を計上しており、</w:t>
      </w:r>
      <w:r w:rsidR="003A22A7" w:rsidRPr="005345DE">
        <w:rPr>
          <w:rFonts w:ascii="HG丸ｺﾞｼｯｸM-PRO" w:eastAsia="HG丸ｺﾞｼｯｸM-PRO" w:hAnsi="HG丸ｺﾞｼｯｸM-PRO" w:hint="eastAsia"/>
          <w:sz w:val="22"/>
        </w:rPr>
        <w:t>当初</w:t>
      </w:r>
      <w:r>
        <w:rPr>
          <w:rFonts w:ascii="HG丸ｺﾞｼｯｸM-PRO" w:eastAsia="HG丸ｺﾞｼｯｸM-PRO" w:hAnsi="HG丸ｺﾞｼｯｸM-PRO" w:hint="eastAsia"/>
          <w:sz w:val="22"/>
        </w:rPr>
        <w:t>の</w:t>
      </w:r>
      <w:r w:rsidR="003A22A7" w:rsidRPr="005345DE">
        <w:rPr>
          <w:rFonts w:ascii="HG丸ｺﾞｼｯｸM-PRO" w:eastAsia="HG丸ｺﾞｼｯｸM-PRO" w:hAnsi="HG丸ｺﾞｼｯｸM-PRO" w:hint="eastAsia"/>
          <w:sz w:val="22"/>
        </w:rPr>
        <w:t>想定を超過する場合には見直しを掛けていくことが基本になると考えている。一般会計からの公金を投入しない方針については、卸売市場としてではなく、</w:t>
      </w:r>
      <w:r w:rsidR="00D11E94" w:rsidRPr="005345DE">
        <w:rPr>
          <w:rFonts w:ascii="HG丸ｺﾞｼｯｸM-PRO" w:eastAsia="HG丸ｺﾞｼｯｸM-PRO" w:hAnsi="HG丸ｺﾞｼｯｸM-PRO" w:hint="eastAsia"/>
          <w:sz w:val="22"/>
        </w:rPr>
        <w:t>大阪</w:t>
      </w:r>
      <w:r w:rsidR="005345DE" w:rsidRPr="005345DE">
        <w:rPr>
          <w:rFonts w:ascii="HG丸ｺﾞｼｯｸM-PRO" w:eastAsia="HG丸ｺﾞｼｯｸM-PRO" w:hAnsi="HG丸ｺﾞｼｯｸM-PRO" w:hint="eastAsia"/>
          <w:sz w:val="22"/>
        </w:rPr>
        <w:t>府としての方針であり、</w:t>
      </w:r>
      <w:r w:rsidR="003A22A7" w:rsidRPr="005345DE">
        <w:rPr>
          <w:rFonts w:ascii="HG丸ｺﾞｼｯｸM-PRO" w:eastAsia="HG丸ｺﾞｼｯｸM-PRO" w:hAnsi="HG丸ｺﾞｼｯｸM-PRO" w:hint="eastAsia"/>
          <w:sz w:val="22"/>
        </w:rPr>
        <w:t>必要な機能や環境配慮等も検討していく必要はあるが、先ずは、再整備のあり方に関する見極めが必要との認識である。</w:t>
      </w:r>
    </w:p>
    <w:p w14:paraId="5E388EA7" w14:textId="3AC588CA" w:rsidR="00574324" w:rsidRPr="00ED6E15" w:rsidRDefault="00574324" w:rsidP="00574324">
      <w:pPr>
        <w:pStyle w:val="afa"/>
        <w:ind w:leftChars="100" w:left="870" w:hangingChars="300" w:hanging="660"/>
        <w:rPr>
          <w:rFonts w:ascii="HG丸ｺﾞｼｯｸM-PRO" w:eastAsia="HG丸ｺﾞｼｯｸM-PRO" w:hAnsi="HG丸ｺﾞｼｯｸM-PRO"/>
          <w:sz w:val="22"/>
        </w:rPr>
      </w:pPr>
    </w:p>
    <w:p w14:paraId="20C21125" w14:textId="5FC33BC4" w:rsidR="002E4A11" w:rsidRDefault="00574324" w:rsidP="00271215">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D0693D">
        <w:rPr>
          <w:rFonts w:ascii="HG丸ｺﾞｼｯｸM-PRO" w:eastAsia="HG丸ｺﾞｼｯｸM-PRO" w:hAnsi="HG丸ｺﾞｼｯｸM-PRO" w:hint="eastAsia"/>
          <w:sz w:val="22"/>
        </w:rPr>
        <w:t>自立的な運営を目指していく必要があることは理解しているが、</w:t>
      </w:r>
      <w:r w:rsidR="003A22A7" w:rsidRPr="00ED6E15">
        <w:rPr>
          <w:rFonts w:ascii="HG丸ｺﾞｼｯｸM-PRO" w:eastAsia="HG丸ｺﾞｼｯｸM-PRO" w:hAnsi="HG丸ｺﾞｼｯｸM-PRO" w:hint="eastAsia"/>
          <w:sz w:val="22"/>
        </w:rPr>
        <w:t>一方、整備については現行制度を活用することを前提に検討を進めてきた。</w:t>
      </w:r>
      <w:r w:rsidR="00B038B3">
        <w:rPr>
          <w:rFonts w:ascii="HG丸ｺﾞｼｯｸM-PRO" w:eastAsia="HG丸ｺﾞｼｯｸM-PRO" w:hAnsi="HG丸ｺﾞｼｯｸM-PRO" w:hint="eastAsia"/>
          <w:sz w:val="22"/>
        </w:rPr>
        <w:t>大阪</w:t>
      </w:r>
      <w:r w:rsidR="003A22A7" w:rsidRPr="00ED6E15">
        <w:rPr>
          <w:rFonts w:ascii="HG丸ｺﾞｼｯｸM-PRO" w:eastAsia="HG丸ｺﾞｼｯｸM-PRO" w:hAnsi="HG丸ｺﾞｼｯｸM-PRO" w:hint="eastAsia"/>
          <w:sz w:val="22"/>
        </w:rPr>
        <w:t>市</w:t>
      </w:r>
      <w:r w:rsidR="00505045" w:rsidRPr="00ED6E15">
        <w:rPr>
          <w:rFonts w:ascii="HG丸ｺﾞｼｯｸM-PRO" w:eastAsia="HG丸ｺﾞｼｯｸM-PRO" w:hAnsi="HG丸ｺﾞｼｯｸM-PRO" w:hint="eastAsia"/>
          <w:sz w:val="22"/>
        </w:rPr>
        <w:t>の本</w:t>
      </w:r>
      <w:r w:rsidR="00193FD7">
        <w:rPr>
          <w:rFonts w:ascii="HG丸ｺﾞｼｯｸM-PRO" w:eastAsia="HG丸ｺﾞｼｯｸM-PRO" w:hAnsi="HG丸ｺﾞｼｯｸM-PRO" w:hint="eastAsia"/>
          <w:sz w:val="22"/>
        </w:rPr>
        <w:t>場や</w:t>
      </w:r>
      <w:r w:rsidR="00193FD7" w:rsidRPr="00193FD7">
        <w:rPr>
          <w:rFonts w:ascii="HG丸ｺﾞｼｯｸM-PRO" w:eastAsia="HG丸ｺﾞｼｯｸM-PRO" w:hAnsi="HG丸ｺﾞｼｯｸM-PRO" w:hint="eastAsia"/>
          <w:sz w:val="22"/>
        </w:rPr>
        <w:t>福岡市中央卸売市場も</w:t>
      </w:r>
      <w:r w:rsidR="003A22A7" w:rsidRPr="00ED6E15">
        <w:rPr>
          <w:rFonts w:ascii="HG丸ｺﾞｼｯｸM-PRO" w:eastAsia="HG丸ｺﾞｼｯｸM-PRO" w:hAnsi="HG丸ｺﾞｼｯｸM-PRO" w:hint="eastAsia"/>
          <w:sz w:val="22"/>
        </w:rPr>
        <w:t>一般会計から</w:t>
      </w:r>
      <w:r w:rsidR="002E4A11">
        <w:rPr>
          <w:rFonts w:ascii="HG丸ｺﾞｼｯｸM-PRO" w:eastAsia="HG丸ｺﾞｼｯｸM-PRO" w:hAnsi="HG丸ｺﾞｼｯｸM-PRO" w:hint="eastAsia"/>
          <w:sz w:val="22"/>
        </w:rPr>
        <w:t>毎年</w:t>
      </w:r>
      <w:r w:rsidR="003A22A7" w:rsidRPr="00ED6E15">
        <w:rPr>
          <w:rFonts w:ascii="HG丸ｺﾞｼｯｸM-PRO" w:eastAsia="HG丸ｺﾞｼｯｸM-PRO" w:hAnsi="HG丸ｺﾞｼｯｸM-PRO" w:hint="eastAsia"/>
          <w:sz w:val="22"/>
        </w:rPr>
        <w:t>繰</w:t>
      </w:r>
      <w:r w:rsidR="0046276B">
        <w:rPr>
          <w:rFonts w:ascii="HG丸ｺﾞｼｯｸM-PRO" w:eastAsia="HG丸ｺﾞｼｯｸM-PRO" w:hAnsi="HG丸ｺﾞｼｯｸM-PRO" w:hint="eastAsia"/>
          <w:sz w:val="22"/>
        </w:rPr>
        <w:t>り</w:t>
      </w:r>
      <w:r w:rsidR="003A22A7" w:rsidRPr="00ED6E15">
        <w:rPr>
          <w:rFonts w:ascii="HG丸ｺﾞｼｯｸM-PRO" w:eastAsia="HG丸ｺﾞｼｯｸM-PRO" w:hAnsi="HG丸ｺﾞｼｯｸM-PRO" w:hint="eastAsia"/>
          <w:sz w:val="22"/>
        </w:rPr>
        <w:t>入</w:t>
      </w:r>
      <w:r w:rsidR="0046276B">
        <w:rPr>
          <w:rFonts w:ascii="HG丸ｺﾞｼｯｸM-PRO" w:eastAsia="HG丸ｺﾞｼｯｸM-PRO" w:hAnsi="HG丸ｺﾞｼｯｸM-PRO" w:hint="eastAsia"/>
          <w:sz w:val="22"/>
        </w:rPr>
        <w:t>れ</w:t>
      </w:r>
      <w:r w:rsidR="00193FD7">
        <w:rPr>
          <w:rFonts w:ascii="HG丸ｺﾞｼｯｸM-PRO" w:eastAsia="HG丸ｺﾞｼｯｸM-PRO" w:hAnsi="HG丸ｺﾞｼｯｸM-PRO" w:hint="eastAsia"/>
          <w:sz w:val="22"/>
        </w:rPr>
        <w:t>がある</w:t>
      </w:r>
      <w:r w:rsidR="00A83FA5">
        <w:rPr>
          <w:rFonts w:ascii="HG丸ｺﾞｼｯｸM-PRO" w:eastAsia="HG丸ｺﾞｼｯｸM-PRO" w:hAnsi="HG丸ｺﾞｼｯｸM-PRO" w:hint="eastAsia"/>
          <w:sz w:val="22"/>
        </w:rPr>
        <w:t>と</w:t>
      </w:r>
      <w:r w:rsidR="003A22A7" w:rsidRPr="00ED6E15">
        <w:rPr>
          <w:rFonts w:ascii="HG丸ｺﾞｼｯｸM-PRO" w:eastAsia="HG丸ｺﾞｼｯｸM-PRO" w:hAnsi="HG丸ｺﾞｼｯｸM-PRO" w:hint="eastAsia"/>
          <w:sz w:val="22"/>
        </w:rPr>
        <w:t>聞いている。</w:t>
      </w:r>
    </w:p>
    <w:p w14:paraId="558D1F9C" w14:textId="5343832A" w:rsidR="00574324" w:rsidRPr="00ED6E15" w:rsidRDefault="00D0693D" w:rsidP="00271215">
      <w:pPr>
        <w:pStyle w:val="afa"/>
        <w:ind w:leftChars="400" w:left="84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003A22A7" w:rsidRPr="00ED6E15">
        <w:rPr>
          <w:rFonts w:ascii="HG丸ｺﾞｼｯｸM-PRO" w:eastAsia="HG丸ｺﾞｼｯｸM-PRO" w:hAnsi="HG丸ｺﾞｼｯｸM-PRO" w:hint="eastAsia"/>
          <w:sz w:val="22"/>
        </w:rPr>
        <w:t>議会側でも</w:t>
      </w:r>
      <w:r>
        <w:rPr>
          <w:rFonts w:ascii="HG丸ｺﾞｼｯｸM-PRO" w:eastAsia="HG丸ｺﾞｼｯｸM-PRO" w:hAnsi="HG丸ｺﾞｼｯｸM-PRO" w:hint="eastAsia"/>
          <w:sz w:val="22"/>
        </w:rPr>
        <w:t>一定費用の公的負担は考えられるのではないかとの意見を聞いており、</w:t>
      </w:r>
      <w:r w:rsidR="003A22A7" w:rsidRPr="00ED6E15">
        <w:rPr>
          <w:rFonts w:ascii="HG丸ｺﾞｼｯｸM-PRO" w:eastAsia="HG丸ｺﾞｼｯｸM-PRO" w:hAnsi="HG丸ｺﾞｼｯｸM-PRO" w:hint="eastAsia"/>
          <w:sz w:val="22"/>
        </w:rPr>
        <w:t>場内事業者からも不安や疑問があり</w:t>
      </w:r>
      <w:r w:rsidR="008C45F0">
        <w:rPr>
          <w:rFonts w:ascii="HG丸ｺﾞｼｯｸM-PRO" w:eastAsia="HG丸ｺﾞｼｯｸM-PRO" w:hAnsi="HG丸ｺﾞｼｯｸM-PRO" w:hint="eastAsia"/>
          <w:sz w:val="22"/>
        </w:rPr>
        <w:t>、</w:t>
      </w:r>
      <w:r w:rsidR="003A22A7" w:rsidRPr="00ED6E15">
        <w:rPr>
          <w:rFonts w:ascii="HG丸ｺﾞｼｯｸM-PRO" w:eastAsia="HG丸ｺﾞｼｯｸM-PRO" w:hAnsi="HG丸ｺﾞｼｯｸM-PRO" w:hint="eastAsia"/>
          <w:sz w:val="22"/>
        </w:rPr>
        <w:t>立ち止まる必要性が示されているように思われる。</w:t>
      </w:r>
    </w:p>
    <w:p w14:paraId="28872B8B" w14:textId="00BA4768" w:rsidR="00574324" w:rsidRPr="00ED6E15" w:rsidRDefault="00574324" w:rsidP="002E4A11">
      <w:pPr>
        <w:pStyle w:val="afa"/>
        <w:rPr>
          <w:rFonts w:ascii="HG丸ｺﾞｼｯｸM-PRO" w:eastAsia="HG丸ｺﾞｼｯｸM-PRO" w:hAnsi="HG丸ｺﾞｼｯｸM-PRO"/>
          <w:sz w:val="22"/>
        </w:rPr>
      </w:pPr>
    </w:p>
    <w:p w14:paraId="7BDE3EC3" w14:textId="046567F9" w:rsidR="00A50EDB" w:rsidRPr="00ED6E15" w:rsidRDefault="00574324" w:rsidP="00574324">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bCs/>
          <w:sz w:val="22"/>
        </w:rPr>
        <w:t>（</w:t>
      </w:r>
      <w:r w:rsidR="003A22A7" w:rsidRPr="00ED6E15">
        <w:rPr>
          <w:rFonts w:ascii="HG丸ｺﾞｼｯｸM-PRO" w:eastAsia="HG丸ｺﾞｼｯｸM-PRO" w:hAnsi="HG丸ｺﾞｼｯｸM-PRO" w:hint="eastAsia"/>
          <w:bCs/>
          <w:sz w:val="22"/>
        </w:rPr>
        <w:t>委</w:t>
      </w:r>
      <w:r w:rsidRPr="00ED6E15">
        <w:rPr>
          <w:rFonts w:ascii="HG丸ｺﾞｼｯｸM-PRO" w:eastAsia="HG丸ｺﾞｼｯｸM-PRO" w:hAnsi="HG丸ｺﾞｼｯｸM-PRO" w:hint="eastAsia"/>
          <w:bCs/>
          <w:sz w:val="22"/>
        </w:rPr>
        <w:t>）</w:t>
      </w:r>
      <w:r w:rsidR="00271215">
        <w:rPr>
          <w:rFonts w:ascii="HG丸ｺﾞｼｯｸM-PRO" w:eastAsia="HG丸ｺﾞｼｯｸM-PRO" w:hAnsi="HG丸ｺﾞｼｯｸM-PRO" w:hint="eastAsia"/>
          <w:bCs/>
          <w:sz w:val="22"/>
        </w:rPr>
        <w:t xml:space="preserve">　</w:t>
      </w:r>
      <w:r w:rsidR="003A22A7" w:rsidRPr="00ED6E15">
        <w:rPr>
          <w:rFonts w:ascii="HG丸ｺﾞｼｯｸM-PRO" w:eastAsia="HG丸ｺﾞｼｯｸM-PRO" w:hAnsi="HG丸ｺﾞｼｯｸM-PRO" w:hint="eastAsia"/>
          <w:sz w:val="22"/>
        </w:rPr>
        <w:t>総論賛成、各論反対という状況である。納得できる使用</w:t>
      </w:r>
      <w:r w:rsidR="00D0693D">
        <w:rPr>
          <w:rFonts w:ascii="HG丸ｺﾞｼｯｸM-PRO" w:eastAsia="HG丸ｺﾞｼｯｸM-PRO" w:hAnsi="HG丸ｺﾞｼｯｸM-PRO" w:hint="eastAsia"/>
          <w:sz w:val="22"/>
        </w:rPr>
        <w:t>料でなければ異議申し立てをすることは当初</w:t>
      </w:r>
      <w:r w:rsidR="00A83FA5">
        <w:rPr>
          <w:rFonts w:ascii="HG丸ｺﾞｼｯｸM-PRO" w:eastAsia="HG丸ｺﾞｼｯｸM-PRO" w:hAnsi="HG丸ｺﾞｼｯｸM-PRO" w:hint="eastAsia"/>
          <w:sz w:val="22"/>
        </w:rPr>
        <w:t>の</w:t>
      </w:r>
      <w:r w:rsidR="00D0693D">
        <w:rPr>
          <w:rFonts w:ascii="HG丸ｺﾞｼｯｸM-PRO" w:eastAsia="HG丸ｺﾞｼｯｸM-PRO" w:hAnsi="HG丸ｺﾞｼｯｸM-PRO" w:hint="eastAsia"/>
          <w:sz w:val="22"/>
        </w:rPr>
        <w:t>段階から申し上げてきており、</w:t>
      </w:r>
      <w:r w:rsidR="003A22A7" w:rsidRPr="00ED6E15">
        <w:rPr>
          <w:rFonts w:ascii="HG丸ｺﾞｼｯｸM-PRO" w:eastAsia="HG丸ｺﾞｼｯｸM-PRO" w:hAnsi="HG丸ｺﾞｼｯｸM-PRO" w:hint="eastAsia"/>
          <w:sz w:val="22"/>
        </w:rPr>
        <w:t>使用料倍率を念頭に議論を進めていきたい。</w:t>
      </w:r>
    </w:p>
    <w:p w14:paraId="766EE0E7" w14:textId="77777777" w:rsidR="00574324" w:rsidRPr="00ED6E15" w:rsidRDefault="00574324" w:rsidP="00574324">
      <w:pPr>
        <w:pStyle w:val="afa"/>
        <w:ind w:leftChars="100" w:left="870" w:hangingChars="300" w:hanging="660"/>
        <w:rPr>
          <w:rFonts w:ascii="HG丸ｺﾞｼｯｸM-PRO" w:eastAsia="HG丸ｺﾞｼｯｸM-PRO" w:hAnsi="HG丸ｺﾞｼｯｸM-PRO"/>
          <w:sz w:val="22"/>
        </w:rPr>
      </w:pPr>
    </w:p>
    <w:p w14:paraId="3F818572" w14:textId="6220FE10" w:rsidR="003A22A7" w:rsidRPr="00ED6E15" w:rsidRDefault="00574324" w:rsidP="00574324">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3A22A7" w:rsidRPr="00ED6E15">
        <w:rPr>
          <w:rFonts w:ascii="HG丸ｺﾞｼｯｸM-PRO" w:eastAsia="HG丸ｺﾞｼｯｸM-PRO" w:hAnsi="HG丸ｺﾞｼｯｸM-PRO" w:hint="eastAsia"/>
          <w:sz w:val="22"/>
        </w:rPr>
        <w:t>原点に戻り、なぜ再整備</w:t>
      </w:r>
      <w:r w:rsidR="002D4536" w:rsidRPr="00ED6E15">
        <w:rPr>
          <w:rFonts w:ascii="HG丸ｺﾞｼｯｸM-PRO" w:eastAsia="HG丸ｺﾞｼｯｸM-PRO" w:hAnsi="HG丸ｺﾞｼｯｸM-PRO" w:hint="eastAsia"/>
          <w:sz w:val="22"/>
        </w:rPr>
        <w:t>を進めていくの</w:t>
      </w:r>
      <w:r w:rsidR="003A22A7" w:rsidRPr="00ED6E15">
        <w:rPr>
          <w:rFonts w:ascii="HG丸ｺﾞｼｯｸM-PRO" w:eastAsia="HG丸ｺﾞｼｯｸM-PRO" w:hAnsi="HG丸ｺﾞｼｯｸM-PRO" w:hint="eastAsia"/>
          <w:sz w:val="22"/>
        </w:rPr>
        <w:t>か検討すべきではないか。拠点市場を目指して再整備の検討を開始したが、現在では、違う方向性に向かっている</w:t>
      </w:r>
      <w:r w:rsidR="00D0693D">
        <w:rPr>
          <w:rFonts w:ascii="HG丸ｺﾞｼｯｸM-PRO" w:eastAsia="HG丸ｺﾞｼｯｸM-PRO" w:hAnsi="HG丸ｺﾞｼｯｸM-PRO" w:hint="eastAsia"/>
          <w:sz w:val="22"/>
        </w:rPr>
        <w:t>気がしており、本来、</w:t>
      </w:r>
      <w:r w:rsidR="003A22A7" w:rsidRPr="00ED6E15">
        <w:rPr>
          <w:rFonts w:ascii="HG丸ｺﾞｼｯｸM-PRO" w:eastAsia="HG丸ｺﾞｼｯｸM-PRO" w:hAnsi="HG丸ｺﾞｼｯｸM-PRO" w:hint="eastAsia"/>
          <w:sz w:val="22"/>
        </w:rPr>
        <w:t>産地や取引先から魅力を感じてもらえる市場を目指すべきなのではないのか。立地状況も活かしながら外部にアピールできる市場を目指していくべき</w:t>
      </w:r>
      <w:r w:rsidR="00D11E94">
        <w:rPr>
          <w:rFonts w:ascii="HG丸ｺﾞｼｯｸM-PRO" w:eastAsia="HG丸ｺﾞｼｯｸM-PRO" w:hAnsi="HG丸ｺﾞｼｯｸM-PRO" w:hint="eastAsia"/>
          <w:sz w:val="22"/>
        </w:rPr>
        <w:t>。</w:t>
      </w:r>
    </w:p>
    <w:p w14:paraId="4A96FEB6" w14:textId="77777777" w:rsidR="00574324" w:rsidRPr="00ED6E15" w:rsidRDefault="00574324" w:rsidP="00574324">
      <w:pPr>
        <w:pStyle w:val="afa"/>
        <w:ind w:leftChars="100" w:left="870" w:hangingChars="300" w:hanging="660"/>
        <w:rPr>
          <w:rFonts w:ascii="HG丸ｺﾞｼｯｸM-PRO" w:eastAsia="HG丸ｺﾞｼｯｸM-PRO" w:hAnsi="HG丸ｺﾞｼｯｸM-PRO"/>
          <w:sz w:val="22"/>
        </w:rPr>
      </w:pPr>
    </w:p>
    <w:p w14:paraId="5E68A9C3" w14:textId="12065060" w:rsidR="003A22A7" w:rsidRPr="00ED6E15" w:rsidRDefault="00574324" w:rsidP="00574324">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D0693D">
        <w:rPr>
          <w:rFonts w:ascii="HG丸ｺﾞｼｯｸM-PRO" w:eastAsia="HG丸ｺﾞｼｯｸM-PRO" w:hAnsi="HG丸ｺﾞｼｯｸM-PRO" w:hint="eastAsia"/>
          <w:sz w:val="22"/>
        </w:rPr>
        <w:t>水産物部では、コロナ禍により仲卸業者は痛手を被っており、</w:t>
      </w:r>
      <w:r w:rsidR="003A22A7" w:rsidRPr="00ED6E15">
        <w:rPr>
          <w:rFonts w:ascii="HG丸ｺﾞｼｯｸM-PRO" w:eastAsia="HG丸ｺﾞｼｯｸM-PRO" w:hAnsi="HG丸ｺﾞｼｯｸM-PRO" w:hint="eastAsia"/>
          <w:sz w:val="22"/>
        </w:rPr>
        <w:t>将来についても不安が大きい</w:t>
      </w:r>
      <w:r w:rsidRPr="00ED6E15">
        <w:rPr>
          <w:rFonts w:ascii="HG丸ｺﾞｼｯｸM-PRO" w:eastAsia="HG丸ｺﾞｼｯｸM-PRO" w:hAnsi="HG丸ｺﾞｼｯｸM-PRO" w:hint="eastAsia"/>
          <w:sz w:val="22"/>
        </w:rPr>
        <w:t>。</w:t>
      </w:r>
      <w:r w:rsidR="003A22A7" w:rsidRPr="00ED6E15">
        <w:rPr>
          <w:rFonts w:ascii="HG丸ｺﾞｼｯｸM-PRO" w:eastAsia="HG丸ｺﾞｼｯｸM-PRO" w:hAnsi="HG丸ｺﾞｼｯｸM-PRO" w:hint="eastAsia"/>
          <w:sz w:val="22"/>
        </w:rPr>
        <w:t>卸売業者と仲卸業者は両輪であり、望ましい方向に向かうように検討を進めていきたい。</w:t>
      </w:r>
    </w:p>
    <w:p w14:paraId="752569AC" w14:textId="3753D00A" w:rsidR="00574324" w:rsidRPr="00ED6E15" w:rsidRDefault="00574324" w:rsidP="00574324">
      <w:pPr>
        <w:pStyle w:val="afa"/>
        <w:ind w:leftChars="100" w:left="870" w:hangingChars="300" w:hanging="660"/>
        <w:rPr>
          <w:rFonts w:ascii="HG丸ｺﾞｼｯｸM-PRO" w:eastAsia="HG丸ｺﾞｼｯｸM-PRO" w:hAnsi="HG丸ｺﾞｼｯｸM-PRO"/>
          <w:sz w:val="22"/>
        </w:rPr>
      </w:pPr>
    </w:p>
    <w:p w14:paraId="0E6186AB" w14:textId="7BB93F09" w:rsidR="00574324" w:rsidRPr="00ED6E15" w:rsidRDefault="00574324" w:rsidP="00574324">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3A22A7" w:rsidRPr="00ED6E15">
        <w:rPr>
          <w:rFonts w:ascii="HG丸ｺﾞｼｯｸM-PRO" w:eastAsia="HG丸ｺﾞｼｯｸM-PRO" w:hAnsi="HG丸ｺﾞｼｯｸM-PRO" w:hint="eastAsia"/>
          <w:sz w:val="22"/>
        </w:rPr>
        <w:t>大阪府と場内事業者の間に考え方の乖離が生じ、徐々に大きくなっている。場内事業者</w:t>
      </w:r>
      <w:r w:rsidR="00783663">
        <w:rPr>
          <w:rFonts w:ascii="HG丸ｺﾞｼｯｸM-PRO" w:eastAsia="HG丸ｺﾞｼｯｸM-PRO" w:hAnsi="HG丸ｺﾞｼｯｸM-PRO" w:hint="eastAsia"/>
          <w:sz w:val="22"/>
        </w:rPr>
        <w:t>から出ている意見を１つずつ解決していく必要があるように思われるが、現状は</w:t>
      </w:r>
      <w:r w:rsidR="003A22A7" w:rsidRPr="00ED6E15">
        <w:rPr>
          <w:rFonts w:ascii="HG丸ｺﾞｼｯｸM-PRO" w:eastAsia="HG丸ｺﾞｼｯｸM-PRO" w:hAnsi="HG丸ｺﾞｼｯｸM-PRO" w:hint="eastAsia"/>
          <w:sz w:val="22"/>
        </w:rPr>
        <w:t>問題点が未解決のまま先走っているように思われる。</w:t>
      </w:r>
    </w:p>
    <w:p w14:paraId="6B91CB62" w14:textId="77777777" w:rsidR="00574324" w:rsidRPr="00ED6E15" w:rsidRDefault="00574324" w:rsidP="00574324">
      <w:pPr>
        <w:pStyle w:val="afa"/>
        <w:ind w:leftChars="100" w:left="870" w:hangingChars="300" w:hanging="660"/>
        <w:rPr>
          <w:rFonts w:ascii="HG丸ｺﾞｼｯｸM-PRO" w:eastAsia="HG丸ｺﾞｼｯｸM-PRO" w:hAnsi="HG丸ｺﾞｼｯｸM-PRO"/>
          <w:sz w:val="22"/>
        </w:rPr>
      </w:pPr>
    </w:p>
    <w:p w14:paraId="05A12815" w14:textId="4838A3BB" w:rsidR="00F21740" w:rsidRPr="000D6295" w:rsidRDefault="00574324" w:rsidP="000D6295">
      <w:pPr>
        <w:pStyle w:val="afa"/>
        <w:ind w:leftChars="100" w:left="870" w:hangingChars="300" w:hanging="660"/>
        <w:rPr>
          <w:rFonts w:ascii="HG丸ｺﾞｼｯｸM-PRO" w:eastAsia="HG丸ｺﾞｼｯｸM-PRO" w:hAnsi="HG丸ｺﾞｼｯｸM-PRO"/>
          <w:sz w:val="22"/>
          <w:highlight w:val="yellow"/>
        </w:rPr>
      </w:pPr>
      <w:r w:rsidRPr="00ED6E15">
        <w:rPr>
          <w:rFonts w:ascii="HG丸ｺﾞｼｯｸM-PRO" w:eastAsia="HG丸ｺﾞｼｯｸM-PRO" w:hAnsi="HG丸ｺﾞｼｯｸM-PRO" w:hint="eastAsia"/>
          <w:sz w:val="22"/>
        </w:rPr>
        <w:t>（</w:t>
      </w:r>
      <w:r w:rsidRPr="000D6295">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0D6295" w:rsidRPr="000D6295">
        <w:rPr>
          <w:rFonts w:ascii="HG丸ｺﾞｼｯｸM-PRO" w:eastAsia="HG丸ｺﾞｼｯｸM-PRO" w:hAnsi="HG丸ｺﾞｼｯｸM-PRO" w:hint="eastAsia"/>
          <w:sz w:val="22"/>
        </w:rPr>
        <w:t>直近の分科会では丁寧な説明・議論がなされておらず、議論を重ねていく中で閉塞感が出ている。</w:t>
      </w:r>
      <w:r w:rsidR="00641C56" w:rsidRPr="000D6295">
        <w:rPr>
          <w:rFonts w:ascii="HG丸ｺﾞｼｯｸM-PRO" w:eastAsia="HG丸ｺﾞｼｯｸM-PRO" w:hAnsi="HG丸ｺﾞｼｯｸM-PRO" w:hint="eastAsia"/>
          <w:sz w:val="22"/>
        </w:rPr>
        <w:t>また、</w:t>
      </w:r>
      <w:r w:rsidR="000D6295" w:rsidRPr="000D6295">
        <w:rPr>
          <w:rFonts w:ascii="HG丸ｺﾞｼｯｸM-PRO" w:eastAsia="HG丸ｺﾞｼｯｸM-PRO" w:hAnsi="HG丸ｺﾞｼｯｸM-PRO" w:hint="eastAsia"/>
          <w:sz w:val="22"/>
        </w:rPr>
        <w:t>仲卸組合として</w:t>
      </w:r>
      <w:r w:rsidR="00B011DB" w:rsidRPr="000D6295">
        <w:rPr>
          <w:rFonts w:ascii="HG丸ｺﾞｼｯｸM-PRO" w:eastAsia="HG丸ｺﾞｼｯｸM-PRO" w:hAnsi="HG丸ｺﾞｼｯｸM-PRO" w:hint="eastAsia"/>
          <w:sz w:val="22"/>
        </w:rPr>
        <w:t>小規模事業者の意見もできる限り汲み取りたいが難しい。使用料の上昇については</w:t>
      </w:r>
      <w:r w:rsidR="002D4536" w:rsidRPr="000D6295">
        <w:rPr>
          <w:rFonts w:ascii="HG丸ｺﾞｼｯｸM-PRO" w:eastAsia="HG丸ｺﾞｼｯｸM-PRO" w:hAnsi="HG丸ｺﾞｼｯｸM-PRO" w:hint="eastAsia"/>
          <w:sz w:val="22"/>
        </w:rPr>
        <w:t>許容範囲に</w:t>
      </w:r>
      <w:r w:rsidR="000D6295" w:rsidRPr="000D6295">
        <w:rPr>
          <w:rFonts w:ascii="HG丸ｺﾞｼｯｸM-PRO" w:eastAsia="HG丸ｺﾞｼｯｸM-PRO" w:hAnsi="HG丸ｺﾞｼｯｸM-PRO" w:hint="eastAsia"/>
          <w:sz w:val="22"/>
        </w:rPr>
        <w:t>限度があり、</w:t>
      </w:r>
      <w:r w:rsidR="00B011DB" w:rsidRPr="000D6295">
        <w:rPr>
          <w:rFonts w:ascii="HG丸ｺﾞｼｯｸM-PRO" w:eastAsia="HG丸ｺﾞｼｯｸM-PRO" w:hAnsi="HG丸ｺﾞｼｯｸM-PRO" w:hint="eastAsia"/>
          <w:sz w:val="22"/>
        </w:rPr>
        <w:t>基本的には建替えを前に進めたいと思うが、仲卸組合として無理だと判断すれば、反対に回らざるを得ないことはご理解いただきたい。</w:t>
      </w:r>
    </w:p>
    <w:p w14:paraId="3CCD6FC5" w14:textId="1803FAA0" w:rsidR="000D6295" w:rsidRDefault="000D6295" w:rsidP="001058AE">
      <w:pPr>
        <w:pStyle w:val="afa"/>
        <w:rPr>
          <w:rFonts w:ascii="HG丸ｺﾞｼｯｸM-PRO" w:eastAsia="HG丸ｺﾞｼｯｸM-PRO" w:hAnsi="HG丸ｺﾞｼｯｸM-PRO"/>
          <w:sz w:val="22"/>
        </w:rPr>
      </w:pPr>
    </w:p>
    <w:p w14:paraId="6BB279E7" w14:textId="77777777" w:rsidR="004632B2" w:rsidRPr="00ED6E15" w:rsidRDefault="004632B2" w:rsidP="001058AE">
      <w:pPr>
        <w:pStyle w:val="afa"/>
        <w:rPr>
          <w:rFonts w:ascii="HG丸ｺﾞｼｯｸM-PRO" w:eastAsia="HG丸ｺﾞｼｯｸM-PRO" w:hAnsi="HG丸ｺﾞｼｯｸM-PRO"/>
          <w:sz w:val="22"/>
        </w:rPr>
      </w:pPr>
    </w:p>
    <w:p w14:paraId="5E2BBDD9" w14:textId="62E5F79D" w:rsidR="00F21740" w:rsidRPr="00ED6E15" w:rsidRDefault="00F21740" w:rsidP="00F21740">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lastRenderedPageBreak/>
        <w:t>（委）</w:t>
      </w:r>
      <w:r w:rsidR="00271215">
        <w:rPr>
          <w:rFonts w:ascii="HG丸ｺﾞｼｯｸM-PRO" w:eastAsia="HG丸ｺﾞｼｯｸM-PRO" w:hAnsi="HG丸ｺﾞｼｯｸM-PRO" w:hint="eastAsia"/>
          <w:sz w:val="22"/>
        </w:rPr>
        <w:t xml:space="preserve">　</w:t>
      </w:r>
      <w:r w:rsidR="00783663">
        <w:rPr>
          <w:rFonts w:ascii="HG丸ｺﾞｼｯｸM-PRO" w:eastAsia="HG丸ｺﾞｼｯｸM-PRO" w:hAnsi="HG丸ｺﾞｼｯｸM-PRO" w:hint="eastAsia"/>
          <w:sz w:val="22"/>
        </w:rPr>
        <w:t>建替えに反対しているわけではないが、</w:t>
      </w:r>
      <w:r w:rsidR="00B011DB" w:rsidRPr="00ED6E15">
        <w:rPr>
          <w:rFonts w:ascii="HG丸ｺﾞｼｯｸM-PRO" w:eastAsia="HG丸ｺﾞｼｯｸM-PRO" w:hAnsi="HG丸ｺﾞｼｯｸM-PRO" w:hint="eastAsia"/>
          <w:sz w:val="22"/>
        </w:rPr>
        <w:t>コロナが収束しつつある</w:t>
      </w:r>
      <w:r w:rsidR="002D4536" w:rsidRPr="00ED6E15">
        <w:rPr>
          <w:rFonts w:ascii="HG丸ｺﾞｼｯｸM-PRO" w:eastAsia="HG丸ｺﾞｼｯｸM-PRO" w:hAnsi="HG丸ｺﾞｼｯｸM-PRO" w:hint="eastAsia"/>
          <w:sz w:val="22"/>
        </w:rPr>
        <w:t>中でも</w:t>
      </w:r>
      <w:r w:rsidR="00B038B3">
        <w:rPr>
          <w:rFonts w:ascii="HG丸ｺﾞｼｯｸM-PRO" w:eastAsia="HG丸ｺﾞｼｯｸM-PRO" w:hAnsi="HG丸ｺﾞｼｯｸM-PRO" w:hint="eastAsia"/>
          <w:sz w:val="22"/>
        </w:rPr>
        <w:t>水産</w:t>
      </w:r>
      <w:r w:rsidR="00B011DB" w:rsidRPr="00ED6E15">
        <w:rPr>
          <w:rFonts w:ascii="HG丸ｺﾞｼｯｸM-PRO" w:eastAsia="HG丸ｺﾞｼｯｸM-PRO" w:hAnsi="HG丸ｺﾞｼｯｸM-PRO" w:hint="eastAsia"/>
          <w:sz w:val="22"/>
        </w:rPr>
        <w:t>業界としては明るい兆し</w:t>
      </w:r>
      <w:r w:rsidR="002D4536" w:rsidRPr="00ED6E15">
        <w:rPr>
          <w:rFonts w:ascii="HG丸ｺﾞｼｯｸM-PRO" w:eastAsia="HG丸ｺﾞｼｯｸM-PRO" w:hAnsi="HG丸ｺﾞｼｯｸM-PRO" w:hint="eastAsia"/>
          <w:sz w:val="22"/>
        </w:rPr>
        <w:t>が見えてこない</w:t>
      </w:r>
      <w:r w:rsidR="00783663">
        <w:rPr>
          <w:rFonts w:ascii="HG丸ｺﾞｼｯｸM-PRO" w:eastAsia="HG丸ｺﾞｼｯｸM-PRO" w:hAnsi="HG丸ｺﾞｼｯｸM-PRO" w:hint="eastAsia"/>
          <w:sz w:val="22"/>
        </w:rPr>
        <w:t>状況。</w:t>
      </w:r>
      <w:r w:rsidR="00ED6E15" w:rsidRPr="00ED6E15">
        <w:rPr>
          <w:rFonts w:ascii="HG丸ｺﾞｼｯｸM-PRO" w:eastAsia="HG丸ｺﾞｼｯｸM-PRO" w:hAnsi="HG丸ｺﾞｼｯｸM-PRO" w:hint="eastAsia"/>
          <w:sz w:val="22"/>
        </w:rPr>
        <w:t>そのような中で</w:t>
      </w:r>
      <w:r w:rsidR="00B011DB" w:rsidRPr="00ED6E15">
        <w:rPr>
          <w:rFonts w:ascii="HG丸ｺﾞｼｯｸM-PRO" w:eastAsia="HG丸ｺﾞｼｯｸM-PRO" w:hAnsi="HG丸ｺﾞｼｯｸM-PRO" w:hint="eastAsia"/>
          <w:sz w:val="22"/>
        </w:rPr>
        <w:t>早急な再整備は待って</w:t>
      </w:r>
      <w:r w:rsidRPr="00ED6E15">
        <w:rPr>
          <w:rFonts w:ascii="HG丸ｺﾞｼｯｸM-PRO" w:eastAsia="HG丸ｺﾞｼｯｸM-PRO" w:hAnsi="HG丸ｺﾞｼｯｸM-PRO" w:hint="eastAsia"/>
          <w:sz w:val="22"/>
        </w:rPr>
        <w:t>欲しいとの</w:t>
      </w:r>
      <w:r w:rsidR="00ED6E15" w:rsidRPr="00ED6E15">
        <w:rPr>
          <w:rFonts w:ascii="HG丸ｺﾞｼｯｸM-PRO" w:eastAsia="HG丸ｺﾞｼｯｸM-PRO" w:hAnsi="HG丸ｺﾞｼｯｸM-PRO" w:hint="eastAsia"/>
          <w:sz w:val="22"/>
        </w:rPr>
        <w:t>意見</w:t>
      </w:r>
      <w:r w:rsidR="00B011DB" w:rsidRPr="00ED6E15">
        <w:rPr>
          <w:rFonts w:ascii="HG丸ｺﾞｼｯｸM-PRO" w:eastAsia="HG丸ｺﾞｼｯｸM-PRO" w:hAnsi="HG丸ｺﾞｼｯｸM-PRO" w:hint="eastAsia"/>
          <w:sz w:val="22"/>
        </w:rPr>
        <w:t>。</w:t>
      </w:r>
      <w:r w:rsidR="00783663">
        <w:rPr>
          <w:rFonts w:ascii="HG丸ｺﾞｼｯｸM-PRO" w:eastAsia="HG丸ｺﾞｼｯｸM-PRO" w:hAnsi="HG丸ｺﾞｼｯｸM-PRO" w:hint="eastAsia"/>
          <w:sz w:val="22"/>
        </w:rPr>
        <w:t>また、</w:t>
      </w:r>
      <w:r w:rsidR="00B011DB" w:rsidRPr="00ED6E15">
        <w:rPr>
          <w:rFonts w:ascii="HG丸ｺﾞｼｯｸM-PRO" w:eastAsia="HG丸ｺﾞｼｯｸM-PRO" w:hAnsi="HG丸ｺﾞｼｯｸM-PRO" w:hint="eastAsia"/>
          <w:sz w:val="22"/>
        </w:rPr>
        <w:t>物価高騰もあり、家庭も食費等を節約している状況</w:t>
      </w:r>
      <w:r w:rsidR="00783663">
        <w:rPr>
          <w:rFonts w:ascii="HG丸ｺﾞｼｯｸM-PRO" w:eastAsia="HG丸ｺﾞｼｯｸM-PRO" w:hAnsi="HG丸ｺﾞｼｯｸM-PRO" w:hint="eastAsia"/>
          <w:sz w:val="22"/>
        </w:rPr>
        <w:t>で</w:t>
      </w:r>
      <w:r w:rsidR="00ED6E15" w:rsidRPr="00ED6E15">
        <w:rPr>
          <w:rFonts w:ascii="HG丸ｺﾞｼｯｸM-PRO" w:eastAsia="HG丸ｺﾞｼｯｸM-PRO" w:hAnsi="HG丸ｺﾞｼｯｸM-PRO" w:hint="eastAsia"/>
          <w:sz w:val="22"/>
        </w:rPr>
        <w:t>、</w:t>
      </w:r>
      <w:r w:rsidR="00783663">
        <w:rPr>
          <w:rFonts w:ascii="HG丸ｺﾞｼｯｸM-PRO" w:eastAsia="HG丸ｺﾞｼｯｸM-PRO" w:hAnsi="HG丸ｺﾞｼｯｸM-PRO" w:hint="eastAsia"/>
          <w:sz w:val="22"/>
        </w:rPr>
        <w:t>商売にマイナス効果</w:t>
      </w:r>
      <w:r w:rsidR="00A83FA5">
        <w:rPr>
          <w:rFonts w:ascii="HG丸ｺﾞｼｯｸM-PRO" w:eastAsia="HG丸ｺﾞｼｯｸM-PRO" w:hAnsi="HG丸ｺﾞｼｯｸM-PRO" w:hint="eastAsia"/>
          <w:sz w:val="22"/>
        </w:rPr>
        <w:t>となって</w:t>
      </w:r>
      <w:r w:rsidR="00783663">
        <w:rPr>
          <w:rFonts w:ascii="HG丸ｺﾞｼｯｸM-PRO" w:eastAsia="HG丸ｺﾞｼｯｸM-PRO" w:hAnsi="HG丸ｺﾞｼｯｸM-PRO" w:hint="eastAsia"/>
          <w:sz w:val="22"/>
        </w:rPr>
        <w:t>おり、</w:t>
      </w:r>
      <w:r w:rsidR="00A83FA5">
        <w:rPr>
          <w:rFonts w:ascii="HG丸ｺﾞｼｯｸM-PRO" w:eastAsia="HG丸ｺﾞｼｯｸM-PRO" w:hAnsi="HG丸ｺﾞｼｯｸM-PRO" w:hint="eastAsia"/>
          <w:sz w:val="22"/>
        </w:rPr>
        <w:t>再整備を進めれば更に厳しい状況となりか</w:t>
      </w:r>
      <w:r w:rsidR="00B011DB" w:rsidRPr="00ED6E15">
        <w:rPr>
          <w:rFonts w:ascii="HG丸ｺﾞｼｯｸM-PRO" w:eastAsia="HG丸ｺﾞｼｯｸM-PRO" w:hAnsi="HG丸ｺﾞｼｯｸM-PRO" w:hint="eastAsia"/>
          <w:sz w:val="22"/>
        </w:rPr>
        <w:t>ねない。</w:t>
      </w:r>
    </w:p>
    <w:p w14:paraId="73FA88B7" w14:textId="77777777" w:rsidR="00F21740" w:rsidRPr="00ED6E15" w:rsidRDefault="00F21740" w:rsidP="00F21740">
      <w:pPr>
        <w:pStyle w:val="afa"/>
        <w:ind w:leftChars="100" w:left="870" w:hangingChars="300" w:hanging="660"/>
        <w:rPr>
          <w:rFonts w:ascii="HG丸ｺﾞｼｯｸM-PRO" w:eastAsia="HG丸ｺﾞｼｯｸM-PRO" w:hAnsi="HG丸ｺﾞｼｯｸM-PRO"/>
          <w:sz w:val="22"/>
        </w:rPr>
      </w:pPr>
    </w:p>
    <w:p w14:paraId="69DBF614" w14:textId="49A656F6" w:rsidR="00F21740" w:rsidRPr="00ED6E15" w:rsidRDefault="00F21740" w:rsidP="00F21740">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bCs/>
          <w:sz w:val="22"/>
        </w:rPr>
        <w:t>（</w:t>
      </w:r>
      <w:r w:rsidR="00CC306C" w:rsidRPr="00ED6E15">
        <w:rPr>
          <w:rFonts w:ascii="HG丸ｺﾞｼｯｸM-PRO" w:eastAsia="HG丸ｺﾞｼｯｸM-PRO" w:hAnsi="HG丸ｺﾞｼｯｸM-PRO" w:hint="eastAsia"/>
          <w:bCs/>
          <w:sz w:val="22"/>
        </w:rPr>
        <w:t>事</w:t>
      </w:r>
      <w:r w:rsidRPr="00ED6E15">
        <w:rPr>
          <w:rFonts w:ascii="HG丸ｺﾞｼｯｸM-PRO" w:eastAsia="HG丸ｺﾞｼｯｸM-PRO" w:hAnsi="HG丸ｺﾞｼｯｸM-PRO" w:hint="eastAsia"/>
          <w:bCs/>
          <w:sz w:val="22"/>
        </w:rPr>
        <w:t>）</w:t>
      </w:r>
      <w:r w:rsidR="00271215">
        <w:rPr>
          <w:rFonts w:ascii="HG丸ｺﾞｼｯｸM-PRO" w:eastAsia="HG丸ｺﾞｼｯｸM-PRO" w:hAnsi="HG丸ｺﾞｼｯｸM-PRO" w:hint="eastAsia"/>
          <w:bCs/>
          <w:sz w:val="22"/>
        </w:rPr>
        <w:t xml:space="preserve">　</w:t>
      </w:r>
      <w:r w:rsidR="00B011DB" w:rsidRPr="00ED6E15">
        <w:rPr>
          <w:rFonts w:ascii="HG丸ｺﾞｼｯｸM-PRO" w:eastAsia="HG丸ｺﾞｼｯｸM-PRO" w:hAnsi="HG丸ｺﾞｼｯｸM-PRO" w:hint="eastAsia"/>
          <w:sz w:val="22"/>
        </w:rPr>
        <w:t>分</w:t>
      </w:r>
      <w:r w:rsidR="00783663">
        <w:rPr>
          <w:rFonts w:ascii="HG丸ｺﾞｼｯｸM-PRO" w:eastAsia="HG丸ｺﾞｼｯｸM-PRO" w:hAnsi="HG丸ｺﾞｼｯｸM-PRO" w:hint="eastAsia"/>
          <w:sz w:val="22"/>
        </w:rPr>
        <w:t>科会で次々と議題が提示され消化不良になっているとの意見があったが、この点については反省すべきであるとの認識であり、</w:t>
      </w:r>
      <w:r w:rsidR="00B011DB" w:rsidRPr="00ED6E15">
        <w:rPr>
          <w:rFonts w:ascii="HG丸ｺﾞｼｯｸM-PRO" w:eastAsia="HG丸ｺﾞｼｯｸM-PRO" w:hAnsi="HG丸ｺﾞｼｯｸM-PRO" w:hint="eastAsia"/>
          <w:sz w:val="22"/>
        </w:rPr>
        <w:t>議論は急が</w:t>
      </w:r>
      <w:r w:rsidR="00783663">
        <w:rPr>
          <w:rFonts w:ascii="HG丸ｺﾞｼｯｸM-PRO" w:eastAsia="HG丸ｺﾞｼｯｸM-PRO" w:hAnsi="HG丸ｺﾞｼｯｸM-PRO" w:hint="eastAsia"/>
          <w:sz w:val="22"/>
        </w:rPr>
        <w:t>ず実施することとしたい。一方、再整備を先送りするとの話があったが、</w:t>
      </w:r>
      <w:r w:rsidR="00B011DB" w:rsidRPr="00ED6E15">
        <w:rPr>
          <w:rFonts w:ascii="HG丸ｺﾞｼｯｸM-PRO" w:eastAsia="HG丸ｺﾞｼｯｸM-PRO" w:hAnsi="HG丸ｺﾞｼｯｸM-PRO" w:hint="eastAsia"/>
          <w:sz w:val="22"/>
        </w:rPr>
        <w:t>この点は議論の進め方とは異なる。一般会計からの繰り入れ</w:t>
      </w:r>
      <w:r w:rsidR="00193FD7">
        <w:rPr>
          <w:rFonts w:ascii="HG丸ｺﾞｼｯｸM-PRO" w:eastAsia="HG丸ｺﾞｼｯｸM-PRO" w:hAnsi="HG丸ｺﾞｼｯｸM-PRO" w:hint="eastAsia"/>
          <w:sz w:val="22"/>
        </w:rPr>
        <w:t>の有無に関わらず</w:t>
      </w:r>
      <w:r w:rsidR="00B011DB" w:rsidRPr="00ED6E15">
        <w:rPr>
          <w:rFonts w:ascii="HG丸ｺﾞｼｯｸM-PRO" w:eastAsia="HG丸ｺﾞｼｯｸM-PRO" w:hAnsi="HG丸ｺﾞｼｯｸM-PRO" w:hint="eastAsia"/>
          <w:sz w:val="22"/>
        </w:rPr>
        <w:t>先送りすべきなのかご意見をお聞きしたい。</w:t>
      </w:r>
    </w:p>
    <w:p w14:paraId="1B1D597F" w14:textId="77777777" w:rsidR="00F21740" w:rsidRPr="00ED6E15" w:rsidRDefault="00F21740" w:rsidP="00F21740">
      <w:pPr>
        <w:pStyle w:val="afa"/>
        <w:ind w:leftChars="100" w:left="870" w:hangingChars="300" w:hanging="660"/>
        <w:rPr>
          <w:rFonts w:ascii="HG丸ｺﾞｼｯｸM-PRO" w:eastAsia="HG丸ｺﾞｼｯｸM-PRO" w:hAnsi="HG丸ｺﾞｼｯｸM-PRO"/>
          <w:bCs/>
          <w:sz w:val="22"/>
        </w:rPr>
      </w:pPr>
    </w:p>
    <w:p w14:paraId="66230216" w14:textId="117C1ACE" w:rsidR="00F21740" w:rsidRPr="00ED6E15" w:rsidRDefault="00F21740" w:rsidP="00F21740">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bCs/>
          <w:sz w:val="22"/>
        </w:rPr>
        <w:t>（委）</w:t>
      </w:r>
      <w:r w:rsidR="00271215">
        <w:rPr>
          <w:rFonts w:ascii="HG丸ｺﾞｼｯｸM-PRO" w:eastAsia="HG丸ｺﾞｼｯｸM-PRO" w:hAnsi="HG丸ｺﾞｼｯｸM-PRO" w:hint="eastAsia"/>
          <w:bCs/>
          <w:sz w:val="22"/>
        </w:rPr>
        <w:t xml:space="preserve">　</w:t>
      </w:r>
      <w:r w:rsidR="00B011DB" w:rsidRPr="00ED6E15">
        <w:rPr>
          <w:rFonts w:ascii="HG丸ｺﾞｼｯｸM-PRO" w:eastAsia="HG丸ｺﾞｼｯｸM-PRO" w:hAnsi="HG丸ｺﾞｼｯｸM-PRO" w:hint="eastAsia"/>
          <w:sz w:val="22"/>
        </w:rPr>
        <w:t>先日、水産仲卸組合の理事会</w:t>
      </w:r>
      <w:r w:rsidR="00783663">
        <w:rPr>
          <w:rFonts w:ascii="HG丸ｺﾞｼｯｸM-PRO" w:eastAsia="HG丸ｺﾞｼｯｸM-PRO" w:hAnsi="HG丸ｺﾞｼｯｸM-PRO" w:hint="eastAsia"/>
          <w:sz w:val="22"/>
        </w:rPr>
        <w:t>では再整備は反対しないが、不安があるとの意見が出ており、</w:t>
      </w:r>
      <w:r w:rsidR="00B011DB" w:rsidRPr="00ED6E15">
        <w:rPr>
          <w:rFonts w:ascii="HG丸ｺﾞｼｯｸM-PRO" w:eastAsia="HG丸ｺﾞｼｯｸM-PRO" w:hAnsi="HG丸ｺﾞｼｯｸM-PRO" w:hint="eastAsia"/>
          <w:sz w:val="22"/>
        </w:rPr>
        <w:t>一般会計からの</w:t>
      </w:r>
      <w:r w:rsidR="002D4536" w:rsidRPr="00ED6E15">
        <w:rPr>
          <w:rFonts w:ascii="HG丸ｺﾞｼｯｸM-PRO" w:eastAsia="HG丸ｺﾞｼｯｸM-PRO" w:hAnsi="HG丸ｺﾞｼｯｸM-PRO" w:hint="eastAsia"/>
          <w:sz w:val="22"/>
        </w:rPr>
        <w:t>繰</w:t>
      </w:r>
      <w:r w:rsidR="00700B47">
        <w:rPr>
          <w:rFonts w:ascii="HG丸ｺﾞｼｯｸM-PRO" w:eastAsia="HG丸ｺﾞｼｯｸM-PRO" w:hAnsi="HG丸ｺﾞｼｯｸM-PRO" w:hint="eastAsia"/>
          <w:sz w:val="22"/>
        </w:rPr>
        <w:t>り</w:t>
      </w:r>
      <w:r w:rsidR="002D4536" w:rsidRPr="00ED6E15">
        <w:rPr>
          <w:rFonts w:ascii="HG丸ｺﾞｼｯｸM-PRO" w:eastAsia="HG丸ｺﾞｼｯｸM-PRO" w:hAnsi="HG丸ｺﾞｼｯｸM-PRO" w:hint="eastAsia"/>
          <w:sz w:val="22"/>
        </w:rPr>
        <w:t>入</w:t>
      </w:r>
      <w:r w:rsidR="00700B47">
        <w:rPr>
          <w:rFonts w:ascii="HG丸ｺﾞｼｯｸM-PRO" w:eastAsia="HG丸ｺﾞｼｯｸM-PRO" w:hAnsi="HG丸ｺﾞｼｯｸM-PRO" w:hint="eastAsia"/>
          <w:sz w:val="22"/>
        </w:rPr>
        <w:t>れ</w:t>
      </w:r>
      <w:r w:rsidR="002D4536" w:rsidRPr="00ED6E15">
        <w:rPr>
          <w:rFonts w:ascii="HG丸ｺﾞｼｯｸM-PRO" w:eastAsia="HG丸ｺﾞｼｯｸM-PRO" w:hAnsi="HG丸ｺﾞｼｯｸM-PRO" w:hint="eastAsia"/>
          <w:sz w:val="22"/>
        </w:rPr>
        <w:t>が無い</w:t>
      </w:r>
      <w:r w:rsidR="00783663">
        <w:rPr>
          <w:rFonts w:ascii="HG丸ｺﾞｼｯｸM-PRO" w:eastAsia="HG丸ｺﾞｼｯｸM-PRO" w:hAnsi="HG丸ｺﾞｼｯｸM-PRO" w:hint="eastAsia"/>
          <w:sz w:val="22"/>
        </w:rPr>
        <w:t>場合、事業費が上がり</w:t>
      </w:r>
      <w:r w:rsidR="002D4536" w:rsidRPr="00ED6E15">
        <w:rPr>
          <w:rFonts w:ascii="HG丸ｺﾞｼｯｸM-PRO" w:eastAsia="HG丸ｺﾞｼｯｸM-PRO" w:hAnsi="HG丸ｺﾞｼｯｸM-PRO" w:hint="eastAsia"/>
          <w:sz w:val="22"/>
        </w:rPr>
        <w:t>、その分を</w:t>
      </w:r>
      <w:r w:rsidR="00B011DB" w:rsidRPr="00ED6E15">
        <w:rPr>
          <w:rFonts w:ascii="HG丸ｺﾞｼｯｸM-PRO" w:eastAsia="HG丸ｺﾞｼｯｸM-PRO" w:hAnsi="HG丸ｺﾞｼｯｸM-PRO" w:hint="eastAsia"/>
          <w:sz w:val="22"/>
        </w:rPr>
        <w:t>業界で全額負担するのか、そうであれば</w:t>
      </w:r>
      <w:r w:rsidR="00A83FA5">
        <w:rPr>
          <w:rFonts w:ascii="HG丸ｺﾞｼｯｸM-PRO" w:eastAsia="HG丸ｺﾞｼｯｸM-PRO" w:hAnsi="HG丸ｺﾞｼｯｸM-PRO" w:hint="eastAsia"/>
          <w:sz w:val="22"/>
        </w:rPr>
        <w:t>再整備の検討を進めることは、</w:t>
      </w:r>
      <w:r w:rsidR="00B011DB" w:rsidRPr="00ED6E15">
        <w:rPr>
          <w:rFonts w:ascii="HG丸ｺﾞｼｯｸM-PRO" w:eastAsia="HG丸ｺﾞｼｯｸM-PRO" w:hAnsi="HG丸ｺﾞｼｯｸM-PRO" w:hint="eastAsia"/>
          <w:sz w:val="22"/>
        </w:rPr>
        <w:t>危険であるとの認識がある。不安を解消するための説明や対応が必要なのではないか。</w:t>
      </w:r>
    </w:p>
    <w:p w14:paraId="62080BCD" w14:textId="77777777" w:rsidR="00F21740" w:rsidRPr="00ED6E15" w:rsidRDefault="00F21740" w:rsidP="00F21740">
      <w:pPr>
        <w:pStyle w:val="afa"/>
        <w:ind w:leftChars="100" w:left="870" w:hangingChars="300" w:hanging="660"/>
        <w:rPr>
          <w:rFonts w:ascii="HG丸ｺﾞｼｯｸM-PRO" w:eastAsia="HG丸ｺﾞｼｯｸM-PRO" w:hAnsi="HG丸ｺﾞｼｯｸM-PRO"/>
          <w:bCs/>
          <w:sz w:val="22"/>
        </w:rPr>
      </w:pPr>
    </w:p>
    <w:p w14:paraId="44D01776" w14:textId="1BED31FB" w:rsidR="00F21740" w:rsidRPr="00ED6E15" w:rsidRDefault="00F21740" w:rsidP="00F21740">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bCs/>
          <w:sz w:val="22"/>
        </w:rPr>
        <w:t>（</w:t>
      </w:r>
      <w:r w:rsidR="007539D7" w:rsidRPr="00ED6E15">
        <w:rPr>
          <w:rFonts w:ascii="HG丸ｺﾞｼｯｸM-PRO" w:eastAsia="HG丸ｺﾞｼｯｸM-PRO" w:hAnsi="HG丸ｺﾞｼｯｸM-PRO" w:hint="eastAsia"/>
          <w:bCs/>
          <w:sz w:val="22"/>
        </w:rPr>
        <w:t>委</w:t>
      </w:r>
      <w:r w:rsidRPr="00ED6E15">
        <w:rPr>
          <w:rFonts w:ascii="HG丸ｺﾞｼｯｸM-PRO" w:eastAsia="HG丸ｺﾞｼｯｸM-PRO" w:hAnsi="HG丸ｺﾞｼｯｸM-PRO" w:hint="eastAsia"/>
          <w:bCs/>
          <w:sz w:val="22"/>
        </w:rPr>
        <w:t>）</w:t>
      </w:r>
      <w:r w:rsidR="00271215">
        <w:rPr>
          <w:rFonts w:ascii="HG丸ｺﾞｼｯｸM-PRO" w:eastAsia="HG丸ｺﾞｼｯｸM-PRO" w:hAnsi="HG丸ｺﾞｼｯｸM-PRO" w:hint="eastAsia"/>
          <w:bCs/>
          <w:sz w:val="22"/>
        </w:rPr>
        <w:t xml:space="preserve">　</w:t>
      </w:r>
      <w:r w:rsidR="00B011DB" w:rsidRPr="00ED6E15">
        <w:rPr>
          <w:rFonts w:ascii="HG丸ｺﾞｼｯｸM-PRO" w:eastAsia="HG丸ｺﾞｼｯｸM-PRO" w:hAnsi="HG丸ｺﾞｼｯｸM-PRO" w:hint="eastAsia"/>
          <w:sz w:val="22"/>
        </w:rPr>
        <w:t>分科会において様々な使用料倍率が示されてきたが、大阪・関西万博の状況なども踏まえれば、更に使用料倍率が上昇するような不安がある。仲卸業者は、いま再整備を進めること、再整備により使用料倍率が上がることに不安がある。仲卸業者の間には、市場再整備は開設者である大阪府が実施するべきものとの認識が強い。</w:t>
      </w:r>
    </w:p>
    <w:p w14:paraId="72EB58D4" w14:textId="77777777" w:rsidR="00F21740" w:rsidRPr="00ED6E15" w:rsidRDefault="00F21740" w:rsidP="00F21740">
      <w:pPr>
        <w:pStyle w:val="afa"/>
        <w:ind w:leftChars="100" w:left="870" w:hangingChars="300" w:hanging="660"/>
        <w:rPr>
          <w:rFonts w:ascii="HG丸ｺﾞｼｯｸM-PRO" w:eastAsia="HG丸ｺﾞｼｯｸM-PRO" w:hAnsi="HG丸ｺﾞｼｯｸM-PRO"/>
          <w:sz w:val="22"/>
        </w:rPr>
      </w:pPr>
    </w:p>
    <w:p w14:paraId="0583D62F" w14:textId="3AF0E1B8" w:rsidR="00CC306C" w:rsidRPr="00ED6E15" w:rsidRDefault="00F21740" w:rsidP="00F21740">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w:t>
      </w:r>
      <w:r w:rsidR="00B011DB" w:rsidRPr="00ED6E15">
        <w:rPr>
          <w:rFonts w:ascii="HG丸ｺﾞｼｯｸM-PRO" w:eastAsia="HG丸ｺﾞｼｯｸM-PRO" w:hAnsi="HG丸ｺﾞｼｯｸM-PRO" w:hint="eastAsia"/>
          <w:bCs/>
          <w:sz w:val="22"/>
        </w:rPr>
        <w:t>事</w:t>
      </w:r>
      <w:r w:rsidRPr="00ED6E15">
        <w:rPr>
          <w:rFonts w:ascii="HG丸ｺﾞｼｯｸM-PRO" w:eastAsia="HG丸ｺﾞｼｯｸM-PRO" w:hAnsi="HG丸ｺﾞｼｯｸM-PRO" w:hint="eastAsia"/>
          <w:bCs/>
          <w:sz w:val="22"/>
        </w:rPr>
        <w:t>）</w:t>
      </w:r>
      <w:r w:rsidR="00271215">
        <w:rPr>
          <w:rFonts w:ascii="HG丸ｺﾞｼｯｸM-PRO" w:eastAsia="HG丸ｺﾞｼｯｸM-PRO" w:hAnsi="HG丸ｺﾞｼｯｸM-PRO" w:hint="eastAsia"/>
          <w:bCs/>
          <w:sz w:val="22"/>
        </w:rPr>
        <w:t xml:space="preserve">　</w:t>
      </w:r>
      <w:r w:rsidR="00D77940">
        <w:rPr>
          <w:rFonts w:ascii="HG丸ｺﾞｼｯｸM-PRO" w:eastAsia="HG丸ｺﾞｼｯｸM-PRO" w:hAnsi="HG丸ｺﾞｼｯｸM-PRO" w:hint="eastAsia"/>
          <w:sz w:val="22"/>
        </w:rPr>
        <w:t>卸売市場は公の施設として</w:t>
      </w:r>
      <w:r w:rsidR="00B011DB" w:rsidRPr="00ED6E15">
        <w:rPr>
          <w:rFonts w:ascii="HG丸ｺﾞｼｯｸM-PRO" w:eastAsia="HG丸ｺﾞｼｯｸM-PRO" w:hAnsi="HG丸ｺﾞｼｯｸM-PRO" w:hint="eastAsia"/>
          <w:sz w:val="22"/>
        </w:rPr>
        <w:t>使用料は条例で決め</w:t>
      </w:r>
      <w:r w:rsidR="002D4536" w:rsidRPr="00ED6E15">
        <w:rPr>
          <w:rFonts w:ascii="HG丸ｺﾞｼｯｸM-PRO" w:eastAsia="HG丸ｺﾞｼｯｸM-PRO" w:hAnsi="HG丸ｺﾞｼｯｸM-PRO" w:hint="eastAsia"/>
          <w:sz w:val="22"/>
        </w:rPr>
        <w:t>るこ</w:t>
      </w:r>
      <w:r w:rsidR="00B011DB" w:rsidRPr="00ED6E15">
        <w:rPr>
          <w:rFonts w:ascii="HG丸ｺﾞｼｯｸM-PRO" w:eastAsia="HG丸ｺﾞｼｯｸM-PRO" w:hAnsi="HG丸ｺﾞｼｯｸM-PRO" w:hint="eastAsia"/>
          <w:sz w:val="22"/>
        </w:rPr>
        <w:t>ととなる。</w:t>
      </w:r>
      <w:r w:rsidR="00437BCF" w:rsidRPr="00ED6E15">
        <w:rPr>
          <w:rFonts w:ascii="HG丸ｺﾞｼｯｸM-PRO" w:eastAsia="HG丸ｺﾞｼｯｸM-PRO" w:hAnsi="HG丸ｺﾞｼｯｸM-PRO" w:hint="eastAsia"/>
          <w:sz w:val="22"/>
        </w:rPr>
        <w:t>場内事業者</w:t>
      </w:r>
      <w:r w:rsidR="00224041" w:rsidRPr="00ED6E15">
        <w:rPr>
          <w:rFonts w:ascii="HG丸ｺﾞｼｯｸM-PRO" w:eastAsia="HG丸ｺﾞｼｯｸM-PRO" w:hAnsi="HG丸ｺﾞｼｯｸM-PRO" w:hint="eastAsia"/>
          <w:sz w:val="22"/>
        </w:rPr>
        <w:t>が受け入れられる使用料のレベル感</w:t>
      </w:r>
      <w:r w:rsidR="00C00B64">
        <w:rPr>
          <w:rFonts w:ascii="HG丸ｺﾞｼｯｸM-PRO" w:eastAsia="HG丸ｺﾞｼｯｸM-PRO" w:hAnsi="HG丸ｺﾞｼｯｸM-PRO" w:hint="eastAsia"/>
          <w:sz w:val="22"/>
        </w:rPr>
        <w:t>と原価を考慮しながら検討して行くことになるが、整備費用の圧縮や使用料倍率の軽減に向けては、</w:t>
      </w:r>
      <w:r w:rsidR="00B011DB" w:rsidRPr="00ED6E15">
        <w:rPr>
          <w:rFonts w:ascii="HG丸ｺﾞｼｯｸM-PRO" w:eastAsia="HG丸ｺﾞｼｯｸM-PRO" w:hAnsi="HG丸ｺﾞｼｯｸM-PRO" w:hint="eastAsia"/>
          <w:sz w:val="22"/>
        </w:rPr>
        <w:t>出来る努力を最大限実施す</w:t>
      </w:r>
      <w:r w:rsidR="00C00B64">
        <w:rPr>
          <w:rFonts w:ascii="HG丸ｺﾞｼｯｸM-PRO" w:eastAsia="HG丸ｺﾞｼｯｸM-PRO" w:hAnsi="HG丸ｺﾞｼｯｸM-PRO" w:hint="eastAsia"/>
          <w:sz w:val="22"/>
        </w:rPr>
        <w:t>る方針に</w:t>
      </w:r>
      <w:r w:rsidR="00B011DB" w:rsidRPr="00ED6E15">
        <w:rPr>
          <w:rFonts w:ascii="HG丸ｺﾞｼｯｸM-PRO" w:eastAsia="HG丸ｺﾞｼｯｸM-PRO" w:hAnsi="HG丸ｺﾞｼｯｸM-PRO" w:hint="eastAsia"/>
          <w:sz w:val="22"/>
        </w:rPr>
        <w:t>変わりはない。</w:t>
      </w:r>
      <w:r w:rsidR="00C00B64">
        <w:rPr>
          <w:rFonts w:ascii="HG丸ｺﾞｼｯｸM-PRO" w:eastAsia="HG丸ｺﾞｼｯｸM-PRO" w:hAnsi="HG丸ｺﾞｼｯｸM-PRO" w:hint="eastAsia"/>
          <w:sz w:val="22"/>
        </w:rPr>
        <w:t>再整備の推進について、今一度</w:t>
      </w:r>
      <w:r w:rsidR="00A83FA5">
        <w:rPr>
          <w:rFonts w:ascii="HG丸ｺﾞｼｯｸM-PRO" w:eastAsia="HG丸ｺﾞｼｯｸM-PRO" w:hAnsi="HG丸ｺﾞｼｯｸM-PRO" w:hint="eastAsia"/>
          <w:sz w:val="22"/>
        </w:rPr>
        <w:t>、</w:t>
      </w:r>
      <w:r w:rsidR="00C00B64">
        <w:rPr>
          <w:rFonts w:ascii="HG丸ｺﾞｼｯｸM-PRO" w:eastAsia="HG丸ｺﾞｼｯｸM-PRO" w:hAnsi="HG丸ｺﾞｼｯｸM-PRO" w:hint="eastAsia"/>
          <w:sz w:val="22"/>
        </w:rPr>
        <w:t>皆さんに、</w:t>
      </w:r>
      <w:r w:rsidR="00610E28" w:rsidRPr="00ED6E15">
        <w:rPr>
          <w:rFonts w:ascii="HG丸ｺﾞｼｯｸM-PRO" w:eastAsia="HG丸ｺﾞｼｯｸM-PRO" w:hAnsi="HG丸ｺﾞｼｯｸM-PRO" w:hint="eastAsia"/>
          <w:sz w:val="22"/>
        </w:rPr>
        <w:t>一般会計</w:t>
      </w:r>
      <w:r w:rsidR="00193FD7">
        <w:rPr>
          <w:rFonts w:ascii="HG丸ｺﾞｼｯｸM-PRO" w:eastAsia="HG丸ｺﾞｼｯｸM-PRO" w:hAnsi="HG丸ｺﾞｼｯｸM-PRO" w:hint="eastAsia"/>
          <w:sz w:val="22"/>
        </w:rPr>
        <w:t>からの繰り入れの有無</w:t>
      </w:r>
      <w:r w:rsidR="00610E28" w:rsidRPr="00ED6E15">
        <w:rPr>
          <w:rFonts w:ascii="HG丸ｺﾞｼｯｸM-PRO" w:eastAsia="HG丸ｺﾞｼｯｸM-PRO" w:hAnsi="HG丸ｺﾞｼｯｸM-PRO" w:hint="eastAsia"/>
          <w:sz w:val="22"/>
        </w:rPr>
        <w:t>と再整備</w:t>
      </w:r>
      <w:r w:rsidR="00193FD7">
        <w:rPr>
          <w:rFonts w:ascii="HG丸ｺﾞｼｯｸM-PRO" w:eastAsia="HG丸ｺﾞｼｯｸM-PRO" w:hAnsi="HG丸ｺﾞｼｯｸM-PRO" w:hint="eastAsia"/>
          <w:sz w:val="22"/>
        </w:rPr>
        <w:t>に向けた検討</w:t>
      </w:r>
      <w:r w:rsidR="00610E28" w:rsidRPr="00ED6E15">
        <w:rPr>
          <w:rFonts w:ascii="HG丸ｺﾞｼｯｸM-PRO" w:eastAsia="HG丸ｺﾞｼｯｸM-PRO" w:hAnsi="HG丸ｺﾞｼｯｸM-PRO" w:hint="eastAsia"/>
          <w:sz w:val="22"/>
        </w:rPr>
        <w:t>は連動しないとの認識で良いのか</w:t>
      </w:r>
      <w:r w:rsidR="008C45F0">
        <w:rPr>
          <w:rFonts w:ascii="HG丸ｺﾞｼｯｸM-PRO" w:eastAsia="HG丸ｺﾞｼｯｸM-PRO" w:hAnsi="HG丸ｺﾞｼｯｸM-PRO" w:hint="eastAsia"/>
          <w:sz w:val="22"/>
        </w:rPr>
        <w:t>、</w:t>
      </w:r>
      <w:r w:rsidR="00610E28" w:rsidRPr="00ED6E15">
        <w:rPr>
          <w:rFonts w:ascii="HG丸ｺﾞｼｯｸM-PRO" w:eastAsia="HG丸ｺﾞｼｯｸM-PRO" w:hAnsi="HG丸ｺﾞｼｯｸM-PRO" w:hint="eastAsia"/>
          <w:sz w:val="22"/>
        </w:rPr>
        <w:t>確認させていただきたい。</w:t>
      </w:r>
    </w:p>
    <w:p w14:paraId="51120CB8" w14:textId="77777777" w:rsidR="00F21740" w:rsidRPr="00ED6E15" w:rsidRDefault="00F21740" w:rsidP="00F21740">
      <w:pPr>
        <w:pStyle w:val="afa"/>
        <w:ind w:firstLineChars="100" w:firstLine="220"/>
        <w:rPr>
          <w:rFonts w:ascii="HG丸ｺﾞｼｯｸM-PRO" w:eastAsia="HG丸ｺﾞｼｯｸM-PRO" w:hAnsi="HG丸ｺﾞｼｯｸM-PRO"/>
          <w:sz w:val="22"/>
        </w:rPr>
      </w:pPr>
    </w:p>
    <w:p w14:paraId="17A4B64B" w14:textId="4A9B8AF5" w:rsidR="00FE5D97" w:rsidRPr="00ED6E15" w:rsidRDefault="00F21740" w:rsidP="00FE5D97">
      <w:pPr>
        <w:pStyle w:val="afa"/>
        <w:ind w:leftChars="100" w:left="760" w:hangingChars="250" w:hanging="550"/>
        <w:rPr>
          <w:rFonts w:ascii="HG丸ｺﾞｼｯｸM-PRO" w:eastAsia="HG丸ｺﾞｼｯｸM-PRO" w:hAnsi="HG丸ｺﾞｼｯｸM-PRO"/>
          <w:sz w:val="22"/>
        </w:rPr>
      </w:pPr>
      <w:r w:rsidRPr="00641C56">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641C56" w:rsidRPr="00641C56">
        <w:rPr>
          <w:rFonts w:ascii="HG丸ｺﾞｼｯｸM-PRO" w:eastAsia="HG丸ｺﾞｼｯｸM-PRO" w:hAnsi="HG丸ｺﾞｼｯｸM-PRO" w:hint="eastAsia"/>
          <w:sz w:val="22"/>
        </w:rPr>
        <w:t>青果と水産の間に温度差もあり、</w:t>
      </w:r>
      <w:r w:rsidR="00610E28" w:rsidRPr="00641C56">
        <w:rPr>
          <w:rFonts w:ascii="HG丸ｺﾞｼｯｸM-PRO" w:eastAsia="HG丸ｺﾞｼｯｸM-PRO" w:hAnsi="HG丸ｺﾞｼｯｸM-PRO" w:hint="eastAsia"/>
          <w:sz w:val="22"/>
        </w:rPr>
        <w:t>卸売業者４社で忌憚の無い意見交換を実施すべき。</w:t>
      </w:r>
      <w:r w:rsidR="00641C56">
        <w:rPr>
          <w:rFonts w:ascii="HG丸ｺﾞｼｯｸM-PRO" w:eastAsia="HG丸ｺﾞｼｯｸM-PRO" w:hAnsi="HG丸ｺﾞｼｯｸM-PRO" w:hint="eastAsia"/>
          <w:sz w:val="22"/>
        </w:rPr>
        <w:t>また、</w:t>
      </w:r>
      <w:r w:rsidR="00574B80" w:rsidRPr="00641C56">
        <w:rPr>
          <w:rFonts w:ascii="HG丸ｺﾞｼｯｸM-PRO" w:eastAsia="HG丸ｺﾞｼｯｸM-PRO" w:hAnsi="HG丸ｺﾞｼｯｸM-PRO" w:hint="eastAsia"/>
          <w:sz w:val="22"/>
        </w:rPr>
        <w:t>業界全体で</w:t>
      </w:r>
      <w:r w:rsidR="00610E28" w:rsidRPr="00641C56">
        <w:rPr>
          <w:rFonts w:ascii="HG丸ｺﾞｼｯｸM-PRO" w:eastAsia="HG丸ｺﾞｼｯｸM-PRO" w:hAnsi="HG丸ｺﾞｼｯｸM-PRO" w:hint="eastAsia"/>
          <w:sz w:val="22"/>
        </w:rPr>
        <w:t>一定の到達点を見出していく必要がある。</w:t>
      </w:r>
    </w:p>
    <w:p w14:paraId="7525E122" w14:textId="77777777" w:rsidR="00FE5D97" w:rsidRPr="00ED6E15" w:rsidRDefault="00FE5D97" w:rsidP="00FE5D97">
      <w:pPr>
        <w:pStyle w:val="afa"/>
        <w:ind w:leftChars="100" w:left="760" w:hangingChars="250" w:hanging="550"/>
        <w:rPr>
          <w:rFonts w:ascii="HG丸ｺﾞｼｯｸM-PRO" w:eastAsia="HG丸ｺﾞｼｯｸM-PRO" w:hAnsi="HG丸ｺﾞｼｯｸM-PRO"/>
          <w:sz w:val="22"/>
        </w:rPr>
      </w:pPr>
    </w:p>
    <w:p w14:paraId="1C31322D" w14:textId="0F8562B2" w:rsidR="00FE5D97" w:rsidRPr="00ED6E15" w:rsidRDefault="001058AE" w:rsidP="001058AE">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w:t>
      </w:r>
      <w:r w:rsidRPr="001058AE">
        <w:rPr>
          <w:rFonts w:ascii="HG丸ｺﾞｼｯｸM-PRO" w:eastAsia="HG丸ｺﾞｼｯｸM-PRO" w:hAnsi="HG丸ｺﾞｼｯｸM-PRO" w:hint="eastAsia"/>
          <w:sz w:val="22"/>
        </w:rPr>
        <w:t>事）</w:t>
      </w:r>
      <w:r w:rsidR="00271215">
        <w:rPr>
          <w:rFonts w:ascii="HG丸ｺﾞｼｯｸM-PRO" w:eastAsia="HG丸ｺﾞｼｯｸM-PRO" w:hAnsi="HG丸ｺﾞｼｯｸM-PRO" w:hint="eastAsia"/>
          <w:sz w:val="22"/>
        </w:rPr>
        <w:t xml:space="preserve">　</w:t>
      </w:r>
      <w:r w:rsidR="00C00B64">
        <w:rPr>
          <w:rFonts w:ascii="HG丸ｺﾞｼｯｸM-PRO" w:eastAsia="HG丸ｺﾞｼｯｸM-PRO" w:hAnsi="HG丸ｺﾞｼｯｸM-PRO" w:hint="eastAsia"/>
          <w:sz w:val="22"/>
        </w:rPr>
        <w:t>再整備を</w:t>
      </w:r>
      <w:r w:rsidR="0090153B">
        <w:rPr>
          <w:rFonts w:ascii="HG丸ｺﾞｼｯｸM-PRO" w:eastAsia="HG丸ｺﾞｼｯｸM-PRO" w:hAnsi="HG丸ｺﾞｼｯｸM-PRO" w:hint="eastAsia"/>
          <w:sz w:val="22"/>
        </w:rPr>
        <w:t>するにあたって</w:t>
      </w:r>
      <w:r w:rsidR="00193FD7">
        <w:rPr>
          <w:rFonts w:ascii="HG丸ｺﾞｼｯｸM-PRO" w:eastAsia="HG丸ｺﾞｼｯｸM-PRO" w:hAnsi="HG丸ｺﾞｼｯｸM-PRO" w:hint="eastAsia"/>
          <w:sz w:val="22"/>
        </w:rPr>
        <w:t>は</w:t>
      </w:r>
      <w:r w:rsidR="00C00B64">
        <w:rPr>
          <w:rFonts w:ascii="HG丸ｺﾞｼｯｸM-PRO" w:eastAsia="HG丸ｺﾞｼｯｸM-PRO" w:hAnsi="HG丸ｺﾞｼｯｸM-PRO" w:hint="eastAsia"/>
          <w:sz w:val="22"/>
        </w:rPr>
        <w:t>、</w:t>
      </w:r>
      <w:r w:rsidR="00D77940">
        <w:rPr>
          <w:rFonts w:ascii="HG丸ｺﾞｼｯｸM-PRO" w:eastAsia="HG丸ｺﾞｼｯｸM-PRO" w:hAnsi="HG丸ｺﾞｼｯｸM-PRO" w:hint="eastAsia"/>
          <w:sz w:val="22"/>
        </w:rPr>
        <w:t>場内事業者</w:t>
      </w:r>
      <w:r w:rsidR="00C00B64">
        <w:rPr>
          <w:rFonts w:ascii="HG丸ｺﾞｼｯｸM-PRO" w:eastAsia="HG丸ｺﾞｼｯｸM-PRO" w:hAnsi="HG丸ｺﾞｼｯｸM-PRO" w:hint="eastAsia"/>
          <w:sz w:val="22"/>
        </w:rPr>
        <w:t>の経営状況を踏まえて検討すべきであ</w:t>
      </w:r>
      <w:r w:rsidR="00D55C91">
        <w:rPr>
          <w:rFonts w:ascii="HG丸ｺﾞｼｯｸM-PRO" w:eastAsia="HG丸ｺﾞｼｯｸM-PRO" w:hAnsi="HG丸ｺﾞｼｯｸM-PRO" w:hint="eastAsia"/>
          <w:sz w:val="22"/>
        </w:rPr>
        <w:t>るため</w:t>
      </w:r>
      <w:r w:rsidR="00610E28" w:rsidRPr="00ED6E15">
        <w:rPr>
          <w:rFonts w:ascii="HG丸ｺﾞｼｯｸM-PRO" w:eastAsia="HG丸ｺﾞｼｯｸM-PRO" w:hAnsi="HG丸ｺﾞｼｯｸM-PRO" w:hint="eastAsia"/>
          <w:sz w:val="22"/>
        </w:rPr>
        <w:t>、大阪府が無理強いをするものでもない。進めるのか止めるのかについては</w:t>
      </w:r>
      <w:r w:rsidR="00FE5D97" w:rsidRPr="00ED6E15">
        <w:rPr>
          <w:rFonts w:ascii="HG丸ｺﾞｼｯｸM-PRO" w:eastAsia="HG丸ｺﾞｼｯｸM-PRO" w:hAnsi="HG丸ｺﾞｼｯｸM-PRO" w:hint="eastAsia"/>
          <w:sz w:val="22"/>
        </w:rPr>
        <w:t>、</w:t>
      </w:r>
      <w:r w:rsidR="00610E28" w:rsidRPr="00ED6E15">
        <w:rPr>
          <w:rFonts w:ascii="HG丸ｺﾞｼｯｸM-PRO" w:eastAsia="HG丸ｺﾞｼｯｸM-PRO" w:hAnsi="HG丸ｺﾞｼｯｸM-PRO" w:hint="eastAsia"/>
          <w:sz w:val="22"/>
        </w:rPr>
        <w:t>折衷案</w:t>
      </w:r>
      <w:r w:rsidR="00F75171" w:rsidRPr="00ED6E15">
        <w:rPr>
          <w:rFonts w:ascii="HG丸ｺﾞｼｯｸM-PRO" w:eastAsia="HG丸ｺﾞｼｯｸM-PRO" w:hAnsi="HG丸ｺﾞｼｯｸM-PRO" w:hint="eastAsia"/>
          <w:sz w:val="22"/>
        </w:rPr>
        <w:t>は</w:t>
      </w:r>
      <w:r w:rsidR="00610E28" w:rsidRPr="00ED6E15">
        <w:rPr>
          <w:rFonts w:ascii="HG丸ｺﾞｼｯｸM-PRO" w:eastAsia="HG丸ｺﾞｼｯｸM-PRO" w:hAnsi="HG丸ｺﾞｼｯｸM-PRO" w:hint="eastAsia"/>
          <w:sz w:val="22"/>
        </w:rPr>
        <w:t>無い。</w:t>
      </w:r>
    </w:p>
    <w:p w14:paraId="1EFC52A2" w14:textId="77777777" w:rsidR="00FE5D97" w:rsidRPr="00ED6E15" w:rsidRDefault="00FE5D97" w:rsidP="00FE5D97">
      <w:pPr>
        <w:pStyle w:val="afa"/>
        <w:ind w:leftChars="100" w:left="760" w:hangingChars="250" w:hanging="550"/>
        <w:rPr>
          <w:rFonts w:ascii="HG丸ｺﾞｼｯｸM-PRO" w:eastAsia="HG丸ｺﾞｼｯｸM-PRO" w:hAnsi="HG丸ｺﾞｼｯｸM-PRO"/>
          <w:sz w:val="22"/>
        </w:rPr>
      </w:pPr>
    </w:p>
    <w:p w14:paraId="63000208" w14:textId="54A45EC2" w:rsidR="00FE5D97" w:rsidRPr="00ED6E15" w:rsidRDefault="00FE5D97" w:rsidP="00FE5D97">
      <w:pPr>
        <w:pStyle w:val="afa"/>
        <w:ind w:leftChars="100" w:left="760" w:hangingChars="250" w:hanging="55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（委）</w:t>
      </w:r>
      <w:r w:rsidR="00271215">
        <w:rPr>
          <w:rFonts w:ascii="HG丸ｺﾞｼｯｸM-PRO" w:eastAsia="HG丸ｺﾞｼｯｸM-PRO" w:hAnsi="HG丸ｺﾞｼｯｸM-PRO" w:hint="eastAsia"/>
          <w:sz w:val="22"/>
        </w:rPr>
        <w:t xml:space="preserve">　</w:t>
      </w:r>
      <w:r w:rsidR="00610E28" w:rsidRPr="00ED6E15">
        <w:rPr>
          <w:rFonts w:ascii="HG丸ｺﾞｼｯｸM-PRO" w:eastAsia="HG丸ｺﾞｼｯｸM-PRO" w:hAnsi="HG丸ｺﾞｼｯｸM-PRO" w:hint="eastAsia"/>
          <w:sz w:val="22"/>
        </w:rPr>
        <w:t>仮に一旦立ち止まる場合、次のステップとしてはどのようになるのか。</w:t>
      </w:r>
    </w:p>
    <w:p w14:paraId="48A5B753" w14:textId="1B9E53A0" w:rsidR="000D6295" w:rsidRDefault="000D6295" w:rsidP="001058AE">
      <w:pPr>
        <w:pStyle w:val="afa"/>
        <w:rPr>
          <w:rFonts w:ascii="HG丸ｺﾞｼｯｸM-PRO" w:eastAsia="HG丸ｺﾞｼｯｸM-PRO" w:hAnsi="HG丸ｺﾞｼｯｸM-PRO"/>
          <w:sz w:val="22"/>
        </w:rPr>
      </w:pPr>
    </w:p>
    <w:p w14:paraId="63B558BC" w14:textId="6DC3ED2F" w:rsidR="001058AE" w:rsidRPr="00ED6E15" w:rsidRDefault="001058AE" w:rsidP="001058AE">
      <w:pPr>
        <w:pStyle w:val="afa"/>
        <w:rPr>
          <w:rFonts w:ascii="HG丸ｺﾞｼｯｸM-PRO" w:eastAsia="HG丸ｺﾞｼｯｸM-PRO" w:hAnsi="HG丸ｺﾞｼｯｸM-PRO"/>
          <w:sz w:val="22"/>
        </w:rPr>
      </w:pPr>
    </w:p>
    <w:p w14:paraId="2D9438D4" w14:textId="08D64BB1" w:rsidR="00FE5D97" w:rsidRPr="00ED6E15" w:rsidRDefault="00FE5D97" w:rsidP="00271215">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lastRenderedPageBreak/>
        <w:t>（</w:t>
      </w:r>
      <w:r w:rsidR="00610E28" w:rsidRPr="001058AE">
        <w:rPr>
          <w:rFonts w:ascii="HG丸ｺﾞｼｯｸM-PRO" w:eastAsia="HG丸ｺﾞｼｯｸM-PRO" w:hAnsi="HG丸ｺﾞｼｯｸM-PRO" w:hint="eastAsia"/>
          <w:sz w:val="22"/>
        </w:rPr>
        <w:t>事</w:t>
      </w:r>
      <w:r w:rsidRPr="001058AE">
        <w:rPr>
          <w:rFonts w:ascii="HG丸ｺﾞｼｯｸM-PRO" w:eastAsia="HG丸ｺﾞｼｯｸM-PRO" w:hAnsi="HG丸ｺﾞｼｯｸM-PRO" w:hint="eastAsia"/>
          <w:sz w:val="22"/>
        </w:rPr>
        <w:t>）</w:t>
      </w:r>
      <w:r w:rsidR="00271215">
        <w:rPr>
          <w:rFonts w:ascii="HG丸ｺﾞｼｯｸM-PRO" w:eastAsia="HG丸ｺﾞｼｯｸM-PRO" w:hAnsi="HG丸ｺﾞｼｯｸM-PRO" w:hint="eastAsia"/>
          <w:sz w:val="22"/>
        </w:rPr>
        <w:t xml:space="preserve">　</w:t>
      </w:r>
      <w:r w:rsidR="00E32866" w:rsidRPr="00ED6E15">
        <w:rPr>
          <w:rFonts w:ascii="HG丸ｺﾞｼｯｸM-PRO" w:eastAsia="HG丸ｺﾞｼｯｸM-PRO" w:hAnsi="HG丸ｺﾞｼｯｸM-PRO" w:hint="eastAsia"/>
          <w:sz w:val="22"/>
        </w:rPr>
        <w:t>再整備が今後一切考えられないわけではない</w:t>
      </w:r>
      <w:r w:rsidR="00641C56">
        <w:rPr>
          <w:rFonts w:ascii="HG丸ｺﾞｼｯｸM-PRO" w:eastAsia="HG丸ｺﾞｼｯｸM-PRO" w:hAnsi="HG丸ｺﾞｼｯｸM-PRO" w:hint="eastAsia"/>
          <w:sz w:val="22"/>
        </w:rPr>
        <w:t>が</w:t>
      </w:r>
      <w:r w:rsidR="00E32866" w:rsidRPr="00ED6E15">
        <w:rPr>
          <w:rFonts w:ascii="HG丸ｺﾞｼｯｸM-PRO" w:eastAsia="HG丸ｺﾞｼｯｸM-PRO" w:hAnsi="HG丸ｺﾞｼｯｸM-PRO" w:hint="eastAsia"/>
          <w:sz w:val="22"/>
        </w:rPr>
        <w:t>、再開</w:t>
      </w:r>
      <w:r w:rsidR="00D77940">
        <w:rPr>
          <w:rFonts w:ascii="HG丸ｺﾞｼｯｸM-PRO" w:eastAsia="HG丸ｺﾞｼｯｸM-PRO" w:hAnsi="HG丸ｺﾞｼｯｸM-PRO" w:hint="eastAsia"/>
          <w:sz w:val="22"/>
        </w:rPr>
        <w:t>する</w:t>
      </w:r>
      <w:r w:rsidR="00E32866" w:rsidRPr="00ED6E15">
        <w:rPr>
          <w:rFonts w:ascii="HG丸ｺﾞｼｯｸM-PRO" w:eastAsia="HG丸ｺﾞｼｯｸM-PRO" w:hAnsi="HG丸ｺﾞｼｯｸM-PRO" w:hint="eastAsia"/>
          <w:sz w:val="22"/>
        </w:rPr>
        <w:t>場合には立ち止まることなく検討</w:t>
      </w:r>
      <w:r w:rsidR="00DD17CF">
        <w:rPr>
          <w:rFonts w:ascii="HG丸ｺﾞｼｯｸM-PRO" w:eastAsia="HG丸ｺﾞｼｯｸM-PRO" w:hAnsi="HG丸ｺﾞｼｯｸM-PRO" w:hint="eastAsia"/>
          <w:sz w:val="22"/>
        </w:rPr>
        <w:t>を続けるという場内事業者の総意を確認するための時間と労力が必要となる。</w:t>
      </w:r>
    </w:p>
    <w:p w14:paraId="209F28B9" w14:textId="26281193" w:rsidR="00DD17CF" w:rsidRPr="00271215" w:rsidRDefault="00610E28" w:rsidP="00271215">
      <w:pPr>
        <w:pStyle w:val="afa"/>
        <w:ind w:leftChars="400" w:left="840" w:firstLineChars="100" w:firstLine="22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再整備に関する今後の進め方について、卸売業者間で議論をされる</w:t>
      </w:r>
      <w:r w:rsidR="00197AF0" w:rsidRPr="00ED6E15">
        <w:rPr>
          <w:rFonts w:ascii="HG丸ｺﾞｼｯｸM-PRO" w:eastAsia="HG丸ｺﾞｼｯｸM-PRO" w:hAnsi="HG丸ｺﾞｼｯｸM-PRO" w:hint="eastAsia"/>
          <w:sz w:val="22"/>
        </w:rPr>
        <w:t>とのことだが、</w:t>
      </w:r>
      <w:r w:rsidRPr="00ED6E15">
        <w:rPr>
          <w:rFonts w:ascii="HG丸ｺﾞｼｯｸM-PRO" w:eastAsia="HG丸ｺﾞｼｯｸM-PRO" w:hAnsi="HG丸ｺﾞｼｯｸM-PRO" w:hint="eastAsia"/>
          <w:sz w:val="22"/>
        </w:rPr>
        <w:t>場内における意思決定をどのようにさせていただくのが良い</w:t>
      </w:r>
      <w:r w:rsidR="00197AF0" w:rsidRPr="00ED6E15">
        <w:rPr>
          <w:rFonts w:ascii="HG丸ｺﾞｼｯｸM-PRO" w:eastAsia="HG丸ｺﾞｼｯｸM-PRO" w:hAnsi="HG丸ｺﾞｼｯｸM-PRO" w:hint="eastAsia"/>
          <w:sz w:val="22"/>
        </w:rPr>
        <w:t>の</w:t>
      </w:r>
      <w:r w:rsidR="00641C56">
        <w:rPr>
          <w:rFonts w:ascii="HG丸ｺﾞｼｯｸM-PRO" w:eastAsia="HG丸ｺﾞｼｯｸM-PRO" w:hAnsi="HG丸ｺﾞｼｯｸM-PRO" w:hint="eastAsia"/>
          <w:sz w:val="22"/>
        </w:rPr>
        <w:t>か、</w:t>
      </w:r>
      <w:r w:rsidR="00E32866" w:rsidRPr="00ED6E15">
        <w:rPr>
          <w:rFonts w:ascii="HG丸ｺﾞｼｯｸM-PRO" w:eastAsia="HG丸ｺﾞｼｯｸM-PRO" w:hAnsi="HG丸ｺﾞｼｯｸM-PRO" w:hint="eastAsia"/>
          <w:sz w:val="22"/>
        </w:rPr>
        <w:t>一般会計</w:t>
      </w:r>
      <w:r w:rsidR="00193FD7">
        <w:rPr>
          <w:rFonts w:ascii="HG丸ｺﾞｼｯｸM-PRO" w:eastAsia="HG丸ｺﾞｼｯｸM-PRO" w:hAnsi="HG丸ｺﾞｼｯｸM-PRO" w:hint="eastAsia"/>
          <w:sz w:val="22"/>
        </w:rPr>
        <w:t>からの繰り入れ</w:t>
      </w:r>
      <w:r w:rsidR="00E32866" w:rsidRPr="00ED6E15">
        <w:rPr>
          <w:rFonts w:ascii="HG丸ｺﾞｼｯｸM-PRO" w:eastAsia="HG丸ｺﾞｼｯｸM-PRO" w:hAnsi="HG丸ｺﾞｼｯｸM-PRO" w:hint="eastAsia"/>
          <w:sz w:val="22"/>
        </w:rPr>
        <w:t>が重要</w:t>
      </w:r>
      <w:r w:rsidR="00193FD7">
        <w:rPr>
          <w:rFonts w:ascii="HG丸ｺﾞｼｯｸM-PRO" w:eastAsia="HG丸ｺﾞｼｯｸM-PRO" w:hAnsi="HG丸ｺﾞｼｯｸM-PRO" w:hint="eastAsia"/>
          <w:sz w:val="22"/>
        </w:rPr>
        <w:t>な要素</w:t>
      </w:r>
      <w:r w:rsidR="00E32866" w:rsidRPr="00ED6E15">
        <w:rPr>
          <w:rFonts w:ascii="HG丸ｺﾞｼｯｸM-PRO" w:eastAsia="HG丸ｺﾞｼｯｸM-PRO" w:hAnsi="HG丸ｺﾞｼｯｸM-PRO" w:hint="eastAsia"/>
          <w:sz w:val="22"/>
        </w:rPr>
        <w:t>と言うことであれば、庁内で検討・整理したい。</w:t>
      </w:r>
    </w:p>
    <w:p w14:paraId="77E3E241" w14:textId="46970717" w:rsidR="00197AF0" w:rsidRPr="00ED6E15" w:rsidRDefault="0090153B" w:rsidP="00271215">
      <w:pPr>
        <w:pStyle w:val="afa"/>
        <w:ind w:leftChars="400" w:left="84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一方で、それと</w:t>
      </w:r>
      <w:r w:rsidR="00610E28" w:rsidRPr="00ED6E15">
        <w:rPr>
          <w:rFonts w:ascii="HG丸ｺﾞｼｯｸM-PRO" w:eastAsia="HG丸ｺﾞｼｯｸM-PRO" w:hAnsi="HG丸ｺﾞｼｯｸM-PRO" w:hint="eastAsia"/>
          <w:sz w:val="22"/>
        </w:rPr>
        <w:t>並行して再整備を</w:t>
      </w:r>
      <w:r w:rsidR="008C45F0">
        <w:rPr>
          <w:rFonts w:ascii="HG丸ｺﾞｼｯｸM-PRO" w:eastAsia="HG丸ｺﾞｼｯｸM-PRO" w:hAnsi="HG丸ｺﾞｼｯｸM-PRO" w:hint="eastAsia"/>
          <w:sz w:val="22"/>
        </w:rPr>
        <w:t>進めるのか、先送りするのか</w:t>
      </w:r>
      <w:r w:rsidR="00610E28" w:rsidRPr="00ED6E15">
        <w:rPr>
          <w:rFonts w:ascii="HG丸ｺﾞｼｯｸM-PRO" w:eastAsia="HG丸ｺﾞｼｯｸM-PRO" w:hAnsi="HG丸ｺﾞｼｯｸM-PRO" w:hint="eastAsia"/>
          <w:sz w:val="22"/>
        </w:rPr>
        <w:t>という点</w:t>
      </w:r>
      <w:r>
        <w:rPr>
          <w:rFonts w:ascii="HG丸ｺﾞｼｯｸM-PRO" w:eastAsia="HG丸ｺﾞｼｯｸM-PRO" w:hAnsi="HG丸ｺﾞｼｯｸM-PRO" w:hint="eastAsia"/>
          <w:sz w:val="22"/>
        </w:rPr>
        <w:t>について</w:t>
      </w:r>
      <w:r w:rsidR="008C45F0">
        <w:rPr>
          <w:rFonts w:ascii="HG丸ｺﾞｼｯｸM-PRO" w:eastAsia="HG丸ｺﾞｼｯｸM-PRO" w:hAnsi="HG丸ｺﾞｼｯｸM-PRO" w:hint="eastAsia"/>
          <w:sz w:val="22"/>
        </w:rPr>
        <w:t>は皆さんの中でも、</w:t>
      </w:r>
      <w:r w:rsidR="00610E28" w:rsidRPr="00ED6E15">
        <w:rPr>
          <w:rFonts w:ascii="HG丸ｺﾞｼｯｸM-PRO" w:eastAsia="HG丸ｺﾞｼｯｸM-PRO" w:hAnsi="HG丸ｺﾞｼｯｸM-PRO" w:hint="eastAsia"/>
          <w:sz w:val="22"/>
        </w:rPr>
        <w:t>議論をしていただきたい。</w:t>
      </w:r>
    </w:p>
    <w:p w14:paraId="4D2422A0" w14:textId="77777777" w:rsidR="00197AF0" w:rsidRPr="00271215" w:rsidRDefault="00197AF0" w:rsidP="00197AF0">
      <w:pPr>
        <w:pStyle w:val="afa"/>
        <w:ind w:leftChars="100" w:left="760" w:hangingChars="250" w:hanging="550"/>
        <w:rPr>
          <w:rFonts w:ascii="HG丸ｺﾞｼｯｸM-PRO" w:eastAsia="HG丸ｺﾞｼｯｸM-PRO" w:hAnsi="HG丸ｺﾞｼｯｸM-PRO"/>
          <w:sz w:val="22"/>
        </w:rPr>
      </w:pPr>
    </w:p>
    <w:p w14:paraId="71989D71" w14:textId="3F05041C" w:rsidR="00197AF0" w:rsidRDefault="00197AF0" w:rsidP="001058AE">
      <w:pPr>
        <w:pStyle w:val="afa"/>
        <w:ind w:leftChars="100" w:left="870" w:hangingChars="300" w:hanging="660"/>
        <w:rPr>
          <w:rFonts w:ascii="HG丸ｺﾞｼｯｸM-PRO" w:eastAsia="HG丸ｺﾞｼｯｸM-PRO" w:hAnsi="HG丸ｺﾞｼｯｸM-PRO"/>
          <w:sz w:val="22"/>
        </w:rPr>
      </w:pPr>
      <w:r w:rsidRPr="001058AE">
        <w:rPr>
          <w:rFonts w:ascii="HG丸ｺﾞｼｯｸM-PRO" w:eastAsia="HG丸ｺﾞｼｯｸM-PRO" w:hAnsi="HG丸ｺﾞｼｯｸM-PRO" w:hint="eastAsia"/>
          <w:sz w:val="22"/>
        </w:rPr>
        <w:t>（</w:t>
      </w:r>
      <w:r w:rsidR="00610E28" w:rsidRPr="001058AE">
        <w:rPr>
          <w:rFonts w:ascii="HG丸ｺﾞｼｯｸM-PRO" w:eastAsia="HG丸ｺﾞｼｯｸM-PRO" w:hAnsi="HG丸ｺﾞｼｯｸM-PRO" w:hint="eastAsia"/>
          <w:sz w:val="22"/>
        </w:rPr>
        <w:t>委</w:t>
      </w:r>
      <w:r w:rsidRPr="001058AE">
        <w:rPr>
          <w:rFonts w:ascii="HG丸ｺﾞｼｯｸM-PRO" w:eastAsia="HG丸ｺﾞｼｯｸM-PRO" w:hAnsi="HG丸ｺﾞｼｯｸM-PRO" w:hint="eastAsia"/>
          <w:sz w:val="22"/>
        </w:rPr>
        <w:t>）</w:t>
      </w:r>
      <w:r w:rsidR="00271215">
        <w:rPr>
          <w:rFonts w:ascii="HG丸ｺﾞｼｯｸM-PRO" w:eastAsia="HG丸ｺﾞｼｯｸM-PRO" w:hAnsi="HG丸ｺﾞｼｯｸM-PRO" w:hint="eastAsia"/>
          <w:sz w:val="22"/>
        </w:rPr>
        <w:t xml:space="preserve">　</w:t>
      </w:r>
      <w:r w:rsidR="00E32866" w:rsidRPr="00ED6E15">
        <w:rPr>
          <w:rFonts w:ascii="HG丸ｺﾞｼｯｸM-PRO" w:eastAsia="HG丸ｺﾞｼｯｸM-PRO" w:hAnsi="HG丸ｺﾞｼｯｸM-PRO" w:hint="eastAsia"/>
          <w:sz w:val="22"/>
        </w:rPr>
        <w:t>業界での協議は進めていくこととしたい。</w:t>
      </w:r>
      <w:r w:rsidR="00641C56">
        <w:rPr>
          <w:rFonts w:ascii="HG丸ｺﾞｼｯｸM-PRO" w:eastAsia="HG丸ｺﾞｼｯｸM-PRO" w:hAnsi="HG丸ｺﾞｼｯｸM-PRO" w:hint="eastAsia"/>
          <w:sz w:val="22"/>
        </w:rPr>
        <w:t>また、</w:t>
      </w:r>
      <w:r w:rsidR="00610E28" w:rsidRPr="00ED6E15">
        <w:rPr>
          <w:rFonts w:ascii="HG丸ｺﾞｼｯｸM-PRO" w:eastAsia="HG丸ｺﾞｼｯｸM-PRO" w:hAnsi="HG丸ｺﾞｼｯｸM-PRO" w:hint="eastAsia"/>
          <w:sz w:val="22"/>
        </w:rPr>
        <w:t>将来建替えするのであれば、いま実施した方が良いとの思いもある。</w:t>
      </w:r>
    </w:p>
    <w:p w14:paraId="513DB871" w14:textId="6CAF6676" w:rsidR="0090153B" w:rsidRDefault="0090153B" w:rsidP="00197AF0">
      <w:pPr>
        <w:pStyle w:val="afa"/>
        <w:ind w:leftChars="100" w:left="760" w:hangingChars="250" w:hanging="550"/>
        <w:rPr>
          <w:rFonts w:ascii="HG丸ｺﾞｼｯｸM-PRO" w:eastAsia="HG丸ｺﾞｼｯｸM-PRO" w:hAnsi="HG丸ｺﾞｼｯｸM-PRO"/>
          <w:sz w:val="22"/>
        </w:rPr>
      </w:pPr>
    </w:p>
    <w:p w14:paraId="25615299" w14:textId="1A1CC07A" w:rsidR="0090153B" w:rsidRPr="00ED6E15" w:rsidRDefault="001058AE" w:rsidP="0090153B">
      <w:pPr>
        <w:pStyle w:val="afa"/>
        <w:ind w:leftChars="100" w:left="760" w:hangingChars="250" w:hanging="550"/>
        <w:rPr>
          <w:rFonts w:ascii="HG丸ｺﾞｼｯｸM-PRO" w:eastAsia="HG丸ｺﾞｼｯｸM-PRO" w:hAnsi="HG丸ｺﾞｼｯｸM-PRO"/>
          <w:sz w:val="22"/>
        </w:rPr>
      </w:pPr>
      <w:r>
        <w:rPr>
          <w:rFonts w:ascii="HG丸ｺﾞｼｯｸM-PRO" w:eastAsia="HG丸ｺﾞｼｯｸM-PRO" w:hAnsi="HG丸ｺﾞｼｯｸM-PRO" w:hint="eastAsia"/>
          <w:sz w:val="22"/>
        </w:rPr>
        <w:t>（座</w:t>
      </w:r>
      <w:r w:rsidR="0090153B">
        <w:rPr>
          <w:rFonts w:ascii="HG丸ｺﾞｼｯｸM-PRO" w:eastAsia="HG丸ｺﾞｼｯｸM-PRO" w:hAnsi="HG丸ｺﾞｼｯｸM-PRO" w:hint="eastAsia"/>
          <w:sz w:val="22"/>
        </w:rPr>
        <w:t>）</w:t>
      </w:r>
      <w:r w:rsidR="00271215">
        <w:rPr>
          <w:rFonts w:ascii="HG丸ｺﾞｼｯｸM-PRO" w:eastAsia="HG丸ｺﾞｼｯｸM-PRO" w:hAnsi="HG丸ｺﾞｼｯｸM-PRO" w:hint="eastAsia"/>
          <w:sz w:val="22"/>
        </w:rPr>
        <w:t xml:space="preserve">　</w:t>
      </w:r>
      <w:r w:rsidR="00A83FA5">
        <w:rPr>
          <w:rFonts w:ascii="HG丸ｺﾞｼｯｸM-PRO" w:eastAsia="HG丸ｺﾞｼｯｸM-PRO" w:hAnsi="HG丸ｺﾞｼｯｸM-PRO" w:hint="eastAsia"/>
          <w:sz w:val="22"/>
        </w:rPr>
        <w:t>再整備の検討を</w:t>
      </w:r>
      <w:r w:rsidR="0090153B">
        <w:rPr>
          <w:rFonts w:ascii="HG丸ｺﾞｼｯｸM-PRO" w:eastAsia="HG丸ｺﾞｼｯｸM-PRO" w:hAnsi="HG丸ｺﾞｼｯｸM-PRO" w:hint="eastAsia"/>
          <w:sz w:val="22"/>
        </w:rPr>
        <w:t>「立ち止まる」との意味合いについて確認したい。</w:t>
      </w:r>
    </w:p>
    <w:p w14:paraId="662337EC" w14:textId="77777777" w:rsidR="00197AF0" w:rsidRPr="00D77940" w:rsidRDefault="00197AF0" w:rsidP="00197AF0">
      <w:pPr>
        <w:pStyle w:val="afa"/>
        <w:ind w:leftChars="100" w:left="760" w:hangingChars="250" w:hanging="550"/>
        <w:rPr>
          <w:rFonts w:ascii="HG丸ｺﾞｼｯｸM-PRO" w:eastAsia="HG丸ｺﾞｼｯｸM-PRO" w:hAnsi="HG丸ｺﾞｼｯｸM-PRO"/>
          <w:bCs/>
          <w:sz w:val="22"/>
        </w:rPr>
      </w:pPr>
    </w:p>
    <w:p w14:paraId="45214FFF" w14:textId="1DF3D4BB" w:rsidR="00197AF0" w:rsidRDefault="00197AF0" w:rsidP="001058AE">
      <w:pPr>
        <w:pStyle w:val="afa"/>
        <w:ind w:leftChars="100" w:left="870" w:hangingChars="300" w:hanging="660"/>
        <w:rPr>
          <w:rFonts w:ascii="HG丸ｺﾞｼｯｸM-PRO" w:eastAsia="HG丸ｺﾞｼｯｸM-PRO" w:hAnsi="HG丸ｺﾞｼｯｸM-PRO"/>
          <w:sz w:val="22"/>
        </w:rPr>
      </w:pPr>
      <w:r w:rsidRPr="001058AE">
        <w:rPr>
          <w:rFonts w:ascii="HG丸ｺﾞｼｯｸM-PRO" w:eastAsia="HG丸ｺﾞｼｯｸM-PRO" w:hAnsi="HG丸ｺﾞｼｯｸM-PRO" w:hint="eastAsia"/>
          <w:sz w:val="22"/>
        </w:rPr>
        <w:t>（</w:t>
      </w:r>
      <w:r w:rsidR="00610E28" w:rsidRPr="001058AE">
        <w:rPr>
          <w:rFonts w:ascii="HG丸ｺﾞｼｯｸM-PRO" w:eastAsia="HG丸ｺﾞｼｯｸM-PRO" w:hAnsi="HG丸ｺﾞｼｯｸM-PRO" w:hint="eastAsia"/>
          <w:sz w:val="22"/>
        </w:rPr>
        <w:t>事</w:t>
      </w:r>
      <w:r w:rsidRPr="001058AE">
        <w:rPr>
          <w:rFonts w:ascii="HG丸ｺﾞｼｯｸM-PRO" w:eastAsia="HG丸ｺﾞｼｯｸM-PRO" w:hAnsi="HG丸ｺﾞｼｯｸM-PRO" w:hint="eastAsia"/>
          <w:sz w:val="22"/>
        </w:rPr>
        <w:t>）</w:t>
      </w:r>
      <w:r w:rsidR="00271215">
        <w:rPr>
          <w:rFonts w:ascii="HG丸ｺﾞｼｯｸM-PRO" w:eastAsia="HG丸ｺﾞｼｯｸM-PRO" w:hAnsi="HG丸ｺﾞｼｯｸM-PRO" w:hint="eastAsia"/>
          <w:sz w:val="22"/>
        </w:rPr>
        <w:t xml:space="preserve">　</w:t>
      </w:r>
      <w:r w:rsidR="00E32866" w:rsidRPr="00ED6E15">
        <w:rPr>
          <w:rFonts w:ascii="HG丸ｺﾞｼｯｸM-PRO" w:eastAsia="HG丸ｺﾞｼｯｸM-PRO" w:hAnsi="HG丸ｺﾞｼｯｸM-PRO" w:hint="eastAsia"/>
          <w:sz w:val="22"/>
        </w:rPr>
        <w:t>３～５年立ち止まるといことであれば、一時中断であり、将来的に再開するということと認識。</w:t>
      </w:r>
      <w:r w:rsidR="00610E28" w:rsidRPr="00ED6E15">
        <w:rPr>
          <w:rFonts w:ascii="HG丸ｺﾞｼｯｸM-PRO" w:eastAsia="HG丸ｺﾞｼｯｸM-PRO" w:hAnsi="HG丸ｺﾞｼｯｸM-PRO" w:hint="eastAsia"/>
          <w:sz w:val="22"/>
        </w:rPr>
        <w:t>丁寧に議論をするということであれば、反省して丁寧に検討を進めていきたい。</w:t>
      </w:r>
      <w:r w:rsidR="00D77940">
        <w:rPr>
          <w:rFonts w:ascii="HG丸ｺﾞｼｯｸM-PRO" w:eastAsia="HG丸ｺﾞｼｯｸM-PRO" w:hAnsi="HG丸ｺﾞｼｯｸM-PRO" w:hint="eastAsia"/>
          <w:sz w:val="22"/>
        </w:rPr>
        <w:t>大阪府としては、</w:t>
      </w:r>
      <w:r w:rsidR="00DD17CF">
        <w:rPr>
          <w:rFonts w:ascii="HG丸ｺﾞｼｯｸM-PRO" w:eastAsia="HG丸ｺﾞｼｯｸM-PRO" w:hAnsi="HG丸ｺﾞｼｯｸM-PRO" w:hint="eastAsia"/>
          <w:sz w:val="22"/>
        </w:rPr>
        <w:t>現在の場内事業者の意見などを踏まえると、</w:t>
      </w:r>
      <w:r w:rsidR="008C45F0">
        <w:rPr>
          <w:rFonts w:ascii="HG丸ｺﾞｼｯｸM-PRO" w:eastAsia="HG丸ｺﾞｼｯｸM-PRO" w:hAnsi="HG丸ｺﾞｼｯｸM-PRO" w:hint="eastAsia"/>
          <w:sz w:val="22"/>
        </w:rPr>
        <w:t>「立ち止まる」とは、</w:t>
      </w:r>
      <w:r w:rsidR="00D55C91">
        <w:rPr>
          <w:rFonts w:ascii="HG丸ｺﾞｼｯｸM-PRO" w:eastAsia="HG丸ｺﾞｼｯｸM-PRO" w:hAnsi="HG丸ｺﾞｼｯｸM-PRO" w:hint="eastAsia"/>
          <w:sz w:val="22"/>
        </w:rPr>
        <w:t>一時中断し、数年間</w:t>
      </w:r>
      <w:r w:rsidR="00D77940">
        <w:rPr>
          <w:rFonts w:ascii="HG丸ｺﾞｼｯｸM-PRO" w:eastAsia="HG丸ｺﾞｼｯｸM-PRO" w:hAnsi="HG丸ｺﾞｼｯｸM-PRO" w:hint="eastAsia"/>
          <w:sz w:val="22"/>
        </w:rPr>
        <w:t>先送りするとの認識で受け止めている。</w:t>
      </w:r>
    </w:p>
    <w:p w14:paraId="1AEA7338" w14:textId="49A383E7" w:rsidR="00197AF0" w:rsidRPr="00ED6E15" w:rsidRDefault="00197AF0" w:rsidP="008C45F0">
      <w:pPr>
        <w:pStyle w:val="afa"/>
        <w:rPr>
          <w:rFonts w:ascii="HG丸ｺﾞｼｯｸM-PRO" w:eastAsia="HG丸ｺﾞｼｯｸM-PRO" w:hAnsi="HG丸ｺﾞｼｯｸM-PRO" w:hint="eastAsia"/>
          <w:sz w:val="22"/>
        </w:rPr>
      </w:pPr>
    </w:p>
    <w:p w14:paraId="7475F13F" w14:textId="252BA87C" w:rsidR="00197AF0" w:rsidRPr="00ED6E15" w:rsidRDefault="00197AF0" w:rsidP="001058AE">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w:t>
      </w:r>
      <w:r w:rsidR="00E839C0" w:rsidRPr="001058AE">
        <w:rPr>
          <w:rFonts w:ascii="HG丸ｺﾞｼｯｸM-PRO" w:eastAsia="HG丸ｺﾞｼｯｸM-PRO" w:hAnsi="HG丸ｺﾞｼｯｸM-PRO" w:hint="eastAsia"/>
          <w:sz w:val="22"/>
        </w:rPr>
        <w:t>委</w:t>
      </w:r>
      <w:r w:rsidRPr="001058AE">
        <w:rPr>
          <w:rFonts w:ascii="HG丸ｺﾞｼｯｸM-PRO" w:eastAsia="HG丸ｺﾞｼｯｸM-PRO" w:hAnsi="HG丸ｺﾞｼｯｸM-PRO" w:hint="eastAsia"/>
          <w:sz w:val="22"/>
        </w:rPr>
        <w:t>）</w:t>
      </w:r>
      <w:r w:rsidR="00271215">
        <w:rPr>
          <w:rFonts w:ascii="HG丸ｺﾞｼｯｸM-PRO" w:eastAsia="HG丸ｺﾞｼｯｸM-PRO" w:hAnsi="HG丸ｺﾞｼｯｸM-PRO" w:hint="eastAsia"/>
          <w:sz w:val="22"/>
        </w:rPr>
        <w:t xml:space="preserve">　</w:t>
      </w:r>
      <w:r w:rsidR="00DD17CF">
        <w:rPr>
          <w:rFonts w:ascii="HG丸ｺﾞｼｯｸM-PRO" w:eastAsia="HG丸ｺﾞｼｯｸM-PRO" w:hAnsi="HG丸ｺﾞｼｯｸM-PRO" w:hint="eastAsia"/>
          <w:sz w:val="22"/>
        </w:rPr>
        <w:t>確かに、使用料がものすごく上がるというのは、当然不安に思っているが、今一番に思うことは、今この時に再整備を検討しても、我々仲卸事業者がついていくことができないので、最低でも5年の猶予は欲しい。</w:t>
      </w:r>
    </w:p>
    <w:p w14:paraId="1A5380CB" w14:textId="77777777" w:rsidR="00197AF0" w:rsidRPr="00D77940" w:rsidRDefault="00197AF0" w:rsidP="001058AE">
      <w:pPr>
        <w:pStyle w:val="afa"/>
        <w:ind w:leftChars="100" w:left="870" w:hangingChars="300" w:hanging="660"/>
        <w:rPr>
          <w:rFonts w:ascii="HG丸ｺﾞｼｯｸM-PRO" w:eastAsia="HG丸ｺﾞｼｯｸM-PRO" w:hAnsi="HG丸ｺﾞｼｯｸM-PRO"/>
          <w:sz w:val="22"/>
        </w:rPr>
      </w:pPr>
    </w:p>
    <w:p w14:paraId="2114EC06" w14:textId="1A961588" w:rsidR="00E32866" w:rsidRDefault="00197AF0" w:rsidP="001058AE">
      <w:pPr>
        <w:pStyle w:val="afa"/>
        <w:ind w:leftChars="100" w:left="870" w:hangingChars="300" w:hanging="660"/>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w:t>
      </w:r>
      <w:r w:rsidR="00E839C0" w:rsidRPr="001058AE">
        <w:rPr>
          <w:rFonts w:ascii="HG丸ｺﾞｼｯｸM-PRO" w:eastAsia="HG丸ｺﾞｼｯｸM-PRO" w:hAnsi="HG丸ｺﾞｼｯｸM-PRO" w:hint="eastAsia"/>
          <w:sz w:val="22"/>
        </w:rPr>
        <w:t>事</w:t>
      </w:r>
      <w:r w:rsidRPr="001058AE">
        <w:rPr>
          <w:rFonts w:ascii="HG丸ｺﾞｼｯｸM-PRO" w:eastAsia="HG丸ｺﾞｼｯｸM-PRO" w:hAnsi="HG丸ｺﾞｼｯｸM-PRO" w:hint="eastAsia"/>
          <w:sz w:val="22"/>
        </w:rPr>
        <w:t>）</w:t>
      </w:r>
      <w:r w:rsidR="00271215">
        <w:rPr>
          <w:rFonts w:ascii="HG丸ｺﾞｼｯｸM-PRO" w:eastAsia="HG丸ｺﾞｼｯｸM-PRO" w:hAnsi="HG丸ｺﾞｼｯｸM-PRO" w:hint="eastAsia"/>
          <w:sz w:val="22"/>
        </w:rPr>
        <w:t xml:space="preserve">　</w:t>
      </w:r>
      <w:r w:rsidR="00E32866" w:rsidRPr="00ED6E15">
        <w:rPr>
          <w:rFonts w:ascii="HG丸ｺﾞｼｯｸM-PRO" w:eastAsia="HG丸ｺﾞｼｯｸM-PRO" w:hAnsi="HG丸ｺﾞｼｯｸM-PRO" w:hint="eastAsia"/>
          <w:sz w:val="22"/>
        </w:rPr>
        <w:t>一般会計</w:t>
      </w:r>
      <w:r w:rsidR="00193FD7">
        <w:rPr>
          <w:rFonts w:ascii="HG丸ｺﾞｼｯｸM-PRO" w:eastAsia="HG丸ｺﾞｼｯｸM-PRO" w:hAnsi="HG丸ｺﾞｼｯｸM-PRO" w:hint="eastAsia"/>
          <w:sz w:val="22"/>
        </w:rPr>
        <w:t>から</w:t>
      </w:r>
      <w:r w:rsidR="00E32866" w:rsidRPr="00ED6E15">
        <w:rPr>
          <w:rFonts w:ascii="HG丸ｺﾞｼｯｸM-PRO" w:eastAsia="HG丸ｺﾞｼｯｸM-PRO" w:hAnsi="HG丸ｺﾞｼｯｸM-PRO" w:hint="eastAsia"/>
          <w:sz w:val="22"/>
        </w:rPr>
        <w:t>の繰</w:t>
      </w:r>
      <w:r w:rsidR="00700B47">
        <w:rPr>
          <w:rFonts w:ascii="HG丸ｺﾞｼｯｸM-PRO" w:eastAsia="HG丸ｺﾞｼｯｸM-PRO" w:hAnsi="HG丸ｺﾞｼｯｸM-PRO" w:hint="eastAsia"/>
          <w:sz w:val="22"/>
        </w:rPr>
        <w:t>り</w:t>
      </w:r>
      <w:r w:rsidR="00E32866" w:rsidRPr="00ED6E15">
        <w:rPr>
          <w:rFonts w:ascii="HG丸ｺﾞｼｯｸM-PRO" w:eastAsia="HG丸ｺﾞｼｯｸM-PRO" w:hAnsi="HG丸ｺﾞｼｯｸM-PRO" w:hint="eastAsia"/>
          <w:sz w:val="22"/>
        </w:rPr>
        <w:t>入</w:t>
      </w:r>
      <w:r w:rsidR="00700B47">
        <w:rPr>
          <w:rFonts w:ascii="HG丸ｺﾞｼｯｸM-PRO" w:eastAsia="HG丸ｺﾞｼｯｸM-PRO" w:hAnsi="HG丸ｺﾞｼｯｸM-PRO" w:hint="eastAsia"/>
          <w:sz w:val="22"/>
        </w:rPr>
        <w:t>れ</w:t>
      </w:r>
      <w:r w:rsidR="00E32866" w:rsidRPr="00ED6E15">
        <w:rPr>
          <w:rFonts w:ascii="HG丸ｺﾞｼｯｸM-PRO" w:eastAsia="HG丸ｺﾞｼｯｸM-PRO" w:hAnsi="HG丸ｺﾞｼｯｸM-PRO" w:hint="eastAsia"/>
          <w:sz w:val="22"/>
        </w:rPr>
        <w:t>が重要な判断材料であることは理解できたため</w:t>
      </w:r>
      <w:r w:rsidR="00D77940">
        <w:rPr>
          <w:rFonts w:ascii="HG丸ｺﾞｼｯｸM-PRO" w:eastAsia="HG丸ｺﾞｼｯｸM-PRO" w:hAnsi="HG丸ｺﾞｼｯｸM-PRO" w:hint="eastAsia"/>
          <w:sz w:val="22"/>
        </w:rPr>
        <w:t>庁内で</w:t>
      </w:r>
      <w:r w:rsidR="00E32866" w:rsidRPr="00ED6E15">
        <w:rPr>
          <w:rFonts w:ascii="HG丸ｺﾞｼｯｸM-PRO" w:eastAsia="HG丸ｺﾞｼｯｸM-PRO" w:hAnsi="HG丸ｺﾞｼｯｸM-PRO" w:hint="eastAsia"/>
          <w:sz w:val="22"/>
        </w:rPr>
        <w:t>確認</w:t>
      </w:r>
      <w:r w:rsidR="00D77940">
        <w:rPr>
          <w:rFonts w:ascii="HG丸ｺﾞｼｯｸM-PRO" w:eastAsia="HG丸ｺﾞｼｯｸM-PRO" w:hAnsi="HG丸ｺﾞｼｯｸM-PRO" w:hint="eastAsia"/>
          <w:sz w:val="22"/>
        </w:rPr>
        <w:t>する</w:t>
      </w:r>
      <w:r w:rsidR="00E32866" w:rsidRPr="00ED6E15">
        <w:rPr>
          <w:rFonts w:ascii="HG丸ｺﾞｼｯｸM-PRO" w:eastAsia="HG丸ｺﾞｼｯｸM-PRO" w:hAnsi="HG丸ｺﾞｼｯｸM-PRO" w:hint="eastAsia"/>
          <w:sz w:val="22"/>
        </w:rPr>
        <w:t>。</w:t>
      </w:r>
      <w:r w:rsidR="00D77940">
        <w:rPr>
          <w:rFonts w:ascii="HG丸ｺﾞｼｯｸM-PRO" w:eastAsia="HG丸ｺﾞｼｯｸM-PRO" w:hAnsi="HG丸ｺﾞｼｯｸM-PRO" w:hint="eastAsia"/>
          <w:sz w:val="22"/>
        </w:rPr>
        <w:t>大阪</w:t>
      </w:r>
      <w:r w:rsidR="00610E28" w:rsidRPr="00ED6E15">
        <w:rPr>
          <w:rFonts w:ascii="HG丸ｺﾞｼｯｸM-PRO" w:eastAsia="HG丸ｺﾞｼｯｸM-PRO" w:hAnsi="HG丸ｺﾞｼｯｸM-PRO" w:hint="eastAsia"/>
          <w:sz w:val="22"/>
        </w:rPr>
        <w:t>府としての方針が変わらない場合、再整備</w:t>
      </w:r>
      <w:r w:rsidR="009E779B">
        <w:rPr>
          <w:rFonts w:ascii="HG丸ｺﾞｼｯｸM-PRO" w:eastAsia="HG丸ｺﾞｼｯｸM-PRO" w:hAnsi="HG丸ｺﾞｼｯｸM-PRO" w:hint="eastAsia"/>
          <w:sz w:val="22"/>
        </w:rPr>
        <w:t>の検討を中断するのか</w:t>
      </w:r>
      <w:r w:rsidR="00610E28" w:rsidRPr="00ED6E15">
        <w:rPr>
          <w:rFonts w:ascii="HG丸ｺﾞｼｯｸM-PRO" w:eastAsia="HG丸ｺﾞｼｯｸM-PRO" w:hAnsi="HG丸ｺﾞｼｯｸM-PRO" w:hint="eastAsia"/>
          <w:sz w:val="22"/>
        </w:rPr>
        <w:t>、実施できる方法を探るかは</w:t>
      </w:r>
      <w:r w:rsidR="008C45F0">
        <w:rPr>
          <w:rFonts w:ascii="HG丸ｺﾞｼｯｸM-PRO" w:eastAsia="HG丸ｺﾞｼｯｸM-PRO" w:hAnsi="HG丸ｺﾞｼｯｸM-PRO" w:hint="eastAsia"/>
          <w:sz w:val="22"/>
        </w:rPr>
        <w:t>皆さんも</w:t>
      </w:r>
      <w:r w:rsidR="00610E28" w:rsidRPr="00ED6E15">
        <w:rPr>
          <w:rFonts w:ascii="HG丸ｺﾞｼｯｸM-PRO" w:eastAsia="HG丸ｺﾞｼｯｸM-PRO" w:hAnsi="HG丸ｺﾞｼｯｸM-PRO" w:hint="eastAsia"/>
          <w:sz w:val="22"/>
        </w:rPr>
        <w:t>議論をお願いしたい。</w:t>
      </w:r>
    </w:p>
    <w:p w14:paraId="3999256D" w14:textId="5E8B5C3F" w:rsidR="00DD17CF" w:rsidRDefault="00DD17CF" w:rsidP="00877DF2">
      <w:pPr>
        <w:pStyle w:val="afa"/>
        <w:ind w:leftChars="100" w:left="760" w:hangingChars="250" w:hanging="550"/>
        <w:rPr>
          <w:rFonts w:ascii="HG丸ｺﾞｼｯｸM-PRO" w:eastAsia="HG丸ｺﾞｼｯｸM-PRO" w:hAnsi="HG丸ｺﾞｼｯｸM-PRO"/>
          <w:sz w:val="22"/>
        </w:rPr>
      </w:pPr>
    </w:p>
    <w:p w14:paraId="2DD36878" w14:textId="05B68641" w:rsidR="00CD379E" w:rsidRDefault="001058AE" w:rsidP="001058AE">
      <w:pPr>
        <w:pStyle w:val="afa"/>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（座</w:t>
      </w:r>
      <w:r w:rsidR="00DD17CF">
        <w:rPr>
          <w:rFonts w:ascii="HG丸ｺﾞｼｯｸM-PRO" w:eastAsia="HG丸ｺﾞｼｯｸM-PRO" w:hAnsi="HG丸ｺﾞｼｯｸM-PRO" w:hint="eastAsia"/>
          <w:sz w:val="22"/>
        </w:rPr>
        <w:t>）</w:t>
      </w:r>
      <w:r w:rsidR="00271215">
        <w:rPr>
          <w:rFonts w:ascii="HG丸ｺﾞｼｯｸM-PRO" w:eastAsia="HG丸ｺﾞｼｯｸM-PRO" w:hAnsi="HG丸ｺﾞｼｯｸM-PRO" w:hint="eastAsia"/>
          <w:sz w:val="22"/>
        </w:rPr>
        <w:t xml:space="preserve">　</w:t>
      </w:r>
      <w:r w:rsidR="00CA64C3">
        <w:rPr>
          <w:rFonts w:ascii="HG丸ｺﾞｼｯｸM-PRO" w:eastAsia="HG丸ｺﾞｼｯｸM-PRO" w:hAnsi="HG丸ｺﾞｼｯｸM-PRO" w:hint="eastAsia"/>
          <w:sz w:val="22"/>
        </w:rPr>
        <w:t>一定の時間が経過しているので、今後の議論について確認したい</w:t>
      </w:r>
      <w:r w:rsidR="00CD379E">
        <w:rPr>
          <w:rFonts w:ascii="HG丸ｺﾞｼｯｸM-PRO" w:eastAsia="HG丸ｺﾞｼｯｸM-PRO" w:hAnsi="HG丸ｺﾞｼｯｸM-PRO" w:hint="eastAsia"/>
          <w:sz w:val="22"/>
        </w:rPr>
        <w:t>。</w:t>
      </w:r>
    </w:p>
    <w:p w14:paraId="4374151A" w14:textId="5F85FC90" w:rsidR="00935AC1" w:rsidRDefault="00AB56BA" w:rsidP="001058AE">
      <w:pPr>
        <w:pStyle w:val="afa"/>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7121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今後の市場再整備については、</w:t>
      </w:r>
      <w:r w:rsidR="00935AC1">
        <w:rPr>
          <w:rFonts w:ascii="HG丸ｺﾞｼｯｸM-PRO" w:eastAsia="HG丸ｺﾞｼｯｸM-PRO" w:hAnsi="HG丸ｺﾞｼｯｸM-PRO" w:hint="eastAsia"/>
          <w:sz w:val="22"/>
        </w:rPr>
        <w:t>本日、意見のあった、卸事業者4社での意見交換や卸事業者と仲卸事業者の間での意見交換等を進めてもらいながら、検討すべき課題について整理していただき、次回検討会議で、改めて議論していただく、という形でよろしいか。</w:t>
      </w:r>
    </w:p>
    <w:p w14:paraId="3EE5734B" w14:textId="2C9A7E92" w:rsidR="00271215" w:rsidRDefault="00271215" w:rsidP="000A3BD6">
      <w:pPr>
        <w:pStyle w:val="afa"/>
        <w:rPr>
          <w:rFonts w:ascii="HG丸ｺﾞｼｯｸM-PRO" w:eastAsia="HG丸ｺﾞｼｯｸM-PRO" w:hAnsi="HG丸ｺﾞｼｯｸM-PRO"/>
          <w:sz w:val="22"/>
        </w:rPr>
      </w:pPr>
    </w:p>
    <w:p w14:paraId="0B2208C6" w14:textId="19BAD6A0" w:rsidR="00935AC1" w:rsidRDefault="00935AC1" w:rsidP="001058AE">
      <w:pPr>
        <w:pStyle w:val="afa"/>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w:t>
      </w:r>
      <w:r w:rsidR="0027121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次回、第5回目の検討会議については、現在11月</w:t>
      </w:r>
      <w:r w:rsidR="001058AE">
        <w:rPr>
          <w:rFonts w:ascii="HG丸ｺﾞｼｯｸM-PRO" w:eastAsia="HG丸ｺﾞｼｯｸM-PRO" w:hAnsi="HG丸ｺﾞｼｯｸM-PRO" w:hint="eastAsia"/>
          <w:sz w:val="22"/>
        </w:rPr>
        <w:t>末を予定しているが、皆様の議論</w:t>
      </w:r>
      <w:r w:rsidR="00193FD7">
        <w:rPr>
          <w:rFonts w:ascii="HG丸ｺﾞｼｯｸM-PRO" w:eastAsia="HG丸ｺﾞｼｯｸM-PRO" w:hAnsi="HG丸ｺﾞｼｯｸM-PRO" w:hint="eastAsia"/>
          <w:sz w:val="22"/>
        </w:rPr>
        <w:t>の進捗</w:t>
      </w:r>
      <w:r>
        <w:rPr>
          <w:rFonts w:ascii="HG丸ｺﾞｼｯｸM-PRO" w:eastAsia="HG丸ｺﾞｼｯｸM-PRO" w:hAnsi="HG丸ｺﾞｼｯｸM-PRO" w:hint="eastAsia"/>
          <w:sz w:val="22"/>
        </w:rPr>
        <w:t>状</w:t>
      </w:r>
      <w:r w:rsidR="001058AE">
        <w:rPr>
          <w:rFonts w:ascii="HG丸ｺﾞｼｯｸM-PRO" w:eastAsia="HG丸ｺﾞｼｯｸM-PRO" w:hAnsi="HG丸ｺﾞｼｯｸM-PRO" w:hint="eastAsia"/>
          <w:sz w:val="22"/>
        </w:rPr>
        <w:t>況</w:t>
      </w:r>
      <w:r w:rsidR="00193FD7">
        <w:rPr>
          <w:rFonts w:ascii="HG丸ｺﾞｼｯｸM-PRO" w:eastAsia="HG丸ｺﾞｼｯｸM-PRO" w:hAnsi="HG丸ｺﾞｼｯｸM-PRO" w:hint="eastAsia"/>
          <w:sz w:val="22"/>
        </w:rPr>
        <w:t>など</w:t>
      </w:r>
      <w:r w:rsidR="001058AE">
        <w:rPr>
          <w:rFonts w:ascii="HG丸ｺﾞｼｯｸM-PRO" w:eastAsia="HG丸ｺﾞｼｯｸM-PRO" w:hAnsi="HG丸ｺﾞｼｯｸM-PRO" w:hint="eastAsia"/>
          <w:sz w:val="22"/>
        </w:rPr>
        <w:t>を見て必要があれば、再度</w:t>
      </w:r>
      <w:r w:rsidR="00193FD7">
        <w:rPr>
          <w:rFonts w:ascii="HG丸ｺﾞｼｯｸM-PRO" w:eastAsia="HG丸ｺﾞｼｯｸM-PRO" w:hAnsi="HG丸ｺﾞｼｯｸM-PRO" w:hint="eastAsia"/>
          <w:sz w:val="22"/>
        </w:rPr>
        <w:t>日程</w:t>
      </w:r>
      <w:r w:rsidR="001058AE">
        <w:rPr>
          <w:rFonts w:ascii="HG丸ｺﾞｼｯｸM-PRO" w:eastAsia="HG丸ｺﾞｼｯｸM-PRO" w:hAnsi="HG丸ｺﾞｼｯｸM-PRO" w:hint="eastAsia"/>
          <w:sz w:val="22"/>
        </w:rPr>
        <w:t>調整させていただく</w:t>
      </w:r>
      <w:r>
        <w:rPr>
          <w:rFonts w:ascii="HG丸ｺﾞｼｯｸM-PRO" w:eastAsia="HG丸ｺﾞｼｯｸM-PRO" w:hAnsi="HG丸ｺﾞｼｯｸM-PRO" w:hint="eastAsia"/>
          <w:sz w:val="22"/>
        </w:rPr>
        <w:t>。</w:t>
      </w:r>
    </w:p>
    <w:p w14:paraId="59E2C603" w14:textId="322250BE" w:rsidR="00935AC1" w:rsidRDefault="00935AC1" w:rsidP="001058AE">
      <w:pPr>
        <w:pStyle w:val="afa"/>
        <w:ind w:leftChars="100" w:left="870" w:hangingChars="300" w:hanging="660"/>
        <w:rPr>
          <w:rFonts w:ascii="HG丸ｺﾞｼｯｸM-PRO" w:eastAsia="HG丸ｺﾞｼｯｸM-PRO" w:hAnsi="HG丸ｺﾞｼｯｸM-PRO"/>
          <w:sz w:val="22"/>
        </w:rPr>
      </w:pPr>
    </w:p>
    <w:p w14:paraId="6980450A" w14:textId="23B6AA0D" w:rsidR="008C45F0" w:rsidRDefault="008C45F0" w:rsidP="001058AE">
      <w:pPr>
        <w:pStyle w:val="afa"/>
        <w:ind w:leftChars="100" w:left="870" w:hangingChars="300" w:hanging="660"/>
        <w:rPr>
          <w:rFonts w:ascii="HG丸ｺﾞｼｯｸM-PRO" w:eastAsia="HG丸ｺﾞｼｯｸM-PRO" w:hAnsi="HG丸ｺﾞｼｯｸM-PRO"/>
          <w:sz w:val="22"/>
        </w:rPr>
      </w:pPr>
    </w:p>
    <w:p w14:paraId="31A680A0" w14:textId="77777777" w:rsidR="008C45F0" w:rsidRDefault="008C45F0" w:rsidP="001058AE">
      <w:pPr>
        <w:pStyle w:val="afa"/>
        <w:ind w:leftChars="100" w:left="870" w:hangingChars="300" w:hanging="660"/>
        <w:rPr>
          <w:rFonts w:ascii="HG丸ｺﾞｼｯｸM-PRO" w:eastAsia="HG丸ｺﾞｼｯｸM-PRO" w:hAnsi="HG丸ｺﾞｼｯｸM-PRO" w:hint="eastAsia"/>
          <w:sz w:val="22"/>
        </w:rPr>
      </w:pPr>
      <w:bookmarkStart w:id="0" w:name="_GoBack"/>
      <w:bookmarkEnd w:id="0"/>
    </w:p>
    <w:p w14:paraId="27010267" w14:textId="38606A64" w:rsidR="00935AC1" w:rsidRDefault="00935AC1" w:rsidP="001058AE">
      <w:pPr>
        <w:pStyle w:val="afa"/>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（委）</w:t>
      </w:r>
      <w:r w:rsidR="0027121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次回の検討会議について、</w:t>
      </w:r>
      <w:r w:rsidR="002248CD">
        <w:rPr>
          <w:rFonts w:ascii="HG丸ｺﾞｼｯｸM-PRO" w:eastAsia="HG丸ｺﾞｼｯｸM-PRO" w:hAnsi="HG丸ｺﾞｼｯｸM-PRO" w:hint="eastAsia"/>
          <w:sz w:val="22"/>
        </w:rPr>
        <w:t>「大阪府中央卸売市場再整備検討会議 設置要綱」に記載がある、オブザーバーの出席について、</w:t>
      </w:r>
      <w:r>
        <w:rPr>
          <w:rFonts w:ascii="HG丸ｺﾞｼｯｸM-PRO" w:eastAsia="HG丸ｺﾞｼｯｸM-PRO" w:hAnsi="HG丸ｺﾞｼｯｸM-PRO" w:hint="eastAsia"/>
          <w:sz w:val="22"/>
        </w:rPr>
        <w:t>本社代表が出席することの可否について、確認させていただきたい。</w:t>
      </w:r>
    </w:p>
    <w:p w14:paraId="3D193C46" w14:textId="360637CE" w:rsidR="00935AC1" w:rsidRDefault="00935AC1" w:rsidP="001058AE">
      <w:pPr>
        <w:pStyle w:val="afa"/>
        <w:ind w:leftChars="100" w:left="870" w:hangingChars="300" w:hanging="660"/>
        <w:rPr>
          <w:rFonts w:ascii="HG丸ｺﾞｼｯｸM-PRO" w:eastAsia="HG丸ｺﾞｼｯｸM-PRO" w:hAnsi="HG丸ｺﾞｼｯｸM-PRO"/>
          <w:sz w:val="22"/>
        </w:rPr>
      </w:pPr>
    </w:p>
    <w:p w14:paraId="2797AEBB" w14:textId="18317718" w:rsidR="002248CD" w:rsidRDefault="002248CD" w:rsidP="001058AE">
      <w:pPr>
        <w:pStyle w:val="afa"/>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w:t>
      </w:r>
      <w:r w:rsidR="0027121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場内事業者の皆様に了承いただけるのであれば、事務局として、反対することはない。</w:t>
      </w:r>
    </w:p>
    <w:p w14:paraId="0CFC1735" w14:textId="3E446CE5" w:rsidR="002248CD" w:rsidRDefault="002248CD" w:rsidP="001058AE">
      <w:pPr>
        <w:pStyle w:val="afa"/>
        <w:ind w:leftChars="100" w:left="870" w:hangingChars="300" w:hanging="660"/>
        <w:rPr>
          <w:rFonts w:ascii="HG丸ｺﾞｼｯｸM-PRO" w:eastAsia="HG丸ｺﾞｼｯｸM-PRO" w:hAnsi="HG丸ｺﾞｼｯｸM-PRO"/>
          <w:sz w:val="22"/>
        </w:rPr>
      </w:pPr>
    </w:p>
    <w:p w14:paraId="543F9DCB" w14:textId="2D4F744A" w:rsidR="002248CD" w:rsidRDefault="001058AE" w:rsidP="001058AE">
      <w:pPr>
        <w:pStyle w:val="afa"/>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（座</w:t>
      </w:r>
      <w:r w:rsidR="002248CD">
        <w:rPr>
          <w:rFonts w:ascii="HG丸ｺﾞｼｯｸM-PRO" w:eastAsia="HG丸ｺﾞｼｯｸM-PRO" w:hAnsi="HG丸ｺﾞｼｯｸM-PRO" w:hint="eastAsia"/>
          <w:sz w:val="22"/>
        </w:rPr>
        <w:t>）</w:t>
      </w:r>
      <w:r w:rsidR="00271215">
        <w:rPr>
          <w:rFonts w:ascii="HG丸ｺﾞｼｯｸM-PRO" w:eastAsia="HG丸ｺﾞｼｯｸM-PRO" w:hAnsi="HG丸ｺﾞｼｯｸM-PRO" w:hint="eastAsia"/>
          <w:sz w:val="22"/>
        </w:rPr>
        <w:t xml:space="preserve">　</w:t>
      </w:r>
      <w:r w:rsidR="002248CD">
        <w:rPr>
          <w:rFonts w:ascii="HG丸ｺﾞｼｯｸM-PRO" w:eastAsia="HG丸ｺﾞｼｯｸM-PRO" w:hAnsi="HG丸ｺﾞｼｯｸM-PRO" w:hint="eastAsia"/>
          <w:sz w:val="22"/>
        </w:rPr>
        <w:t>委員の皆様の総意ということで了承いただけるのであれば、出席できると整理したい。</w:t>
      </w:r>
    </w:p>
    <w:p w14:paraId="0122D47A" w14:textId="77777777" w:rsidR="002248CD" w:rsidRPr="002248CD" w:rsidRDefault="002248CD" w:rsidP="002248CD">
      <w:pPr>
        <w:pStyle w:val="afa"/>
        <w:ind w:leftChars="100" w:left="760" w:hangingChars="250" w:hanging="550"/>
        <w:rPr>
          <w:rFonts w:ascii="HG丸ｺﾞｼｯｸM-PRO" w:eastAsia="HG丸ｺﾞｼｯｸM-PRO" w:hAnsi="HG丸ｺﾞｼｯｸM-PRO"/>
          <w:sz w:val="22"/>
        </w:rPr>
      </w:pPr>
    </w:p>
    <w:p w14:paraId="1F5760AE" w14:textId="2CC24980" w:rsidR="002248CD" w:rsidRDefault="002248CD" w:rsidP="002248CD">
      <w:pPr>
        <w:pStyle w:val="afa"/>
        <w:ind w:leftChars="100" w:left="760" w:hangingChars="250" w:hanging="550"/>
        <w:rPr>
          <w:rFonts w:ascii="HG丸ｺﾞｼｯｸM-PRO" w:eastAsia="HG丸ｺﾞｼｯｸM-PRO" w:hAnsi="HG丸ｺﾞｼｯｸM-PRO"/>
          <w:sz w:val="22"/>
        </w:rPr>
      </w:pPr>
      <w:r>
        <w:rPr>
          <w:rFonts w:ascii="HG丸ｺﾞｼｯｸM-PRO" w:eastAsia="HG丸ｺﾞｼｯｸM-PRO" w:hAnsi="HG丸ｺﾞｼｯｸM-PRO" w:hint="eastAsia"/>
          <w:sz w:val="22"/>
        </w:rPr>
        <w:t>（委員一同　意見無）</w:t>
      </w:r>
    </w:p>
    <w:p w14:paraId="348A70A4" w14:textId="1DC1C7D5" w:rsidR="002248CD" w:rsidRDefault="002248CD" w:rsidP="002248CD">
      <w:pPr>
        <w:pStyle w:val="afa"/>
        <w:ind w:leftChars="100" w:left="760" w:hangingChars="250" w:hanging="550"/>
        <w:rPr>
          <w:rFonts w:ascii="HG丸ｺﾞｼｯｸM-PRO" w:eastAsia="HG丸ｺﾞｼｯｸM-PRO" w:hAnsi="HG丸ｺﾞｼｯｸM-PRO"/>
          <w:sz w:val="22"/>
        </w:rPr>
      </w:pPr>
    </w:p>
    <w:p w14:paraId="2E1BFB17" w14:textId="0CF8A508" w:rsidR="002248CD" w:rsidRDefault="001058AE" w:rsidP="001058AE">
      <w:pPr>
        <w:pStyle w:val="afa"/>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（座</w:t>
      </w:r>
      <w:r w:rsidR="002248CD">
        <w:rPr>
          <w:rFonts w:ascii="HG丸ｺﾞｼｯｸM-PRO" w:eastAsia="HG丸ｺﾞｼｯｸM-PRO" w:hAnsi="HG丸ｺﾞｼｯｸM-PRO" w:hint="eastAsia"/>
          <w:sz w:val="22"/>
        </w:rPr>
        <w:t>）</w:t>
      </w:r>
      <w:r w:rsidR="00271215">
        <w:rPr>
          <w:rFonts w:ascii="HG丸ｺﾞｼｯｸM-PRO" w:eastAsia="HG丸ｺﾞｼｯｸM-PRO" w:hAnsi="HG丸ｺﾞｼｯｸM-PRO" w:hint="eastAsia"/>
          <w:sz w:val="22"/>
        </w:rPr>
        <w:t xml:space="preserve">　</w:t>
      </w:r>
      <w:r w:rsidR="002248CD">
        <w:rPr>
          <w:rFonts w:ascii="HG丸ｺﾞｼｯｸM-PRO" w:eastAsia="HG丸ｺﾞｼｯｸM-PRO" w:hAnsi="HG丸ｺﾞｼｯｸM-PRO" w:hint="eastAsia"/>
          <w:sz w:val="22"/>
        </w:rPr>
        <w:t>では、出席することができると</w:t>
      </w:r>
      <w:r w:rsidR="00193FD7">
        <w:rPr>
          <w:rFonts w:ascii="HG丸ｺﾞｼｯｸM-PRO" w:eastAsia="HG丸ｺﾞｼｯｸM-PRO" w:hAnsi="HG丸ｺﾞｼｯｸM-PRO" w:hint="eastAsia"/>
          <w:sz w:val="22"/>
        </w:rPr>
        <w:t>整理したので、ご出席いただくときは、事前に事務局へ連絡いただきたい。</w:t>
      </w:r>
    </w:p>
    <w:p w14:paraId="2A152906" w14:textId="2511E72F" w:rsidR="002248CD" w:rsidRDefault="00193FD7" w:rsidP="00271215">
      <w:pPr>
        <w:pStyle w:val="afa"/>
        <w:ind w:leftChars="400" w:left="84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本日の会議</w:t>
      </w:r>
      <w:r w:rsidR="002248CD">
        <w:rPr>
          <w:rFonts w:ascii="HG丸ｺﾞｼｯｸM-PRO" w:eastAsia="HG丸ｺﾞｼｯｸM-PRO" w:hAnsi="HG丸ｺﾞｼｯｸM-PRO" w:hint="eastAsia"/>
          <w:sz w:val="22"/>
        </w:rPr>
        <w:t>については、ここまでとする。</w:t>
      </w:r>
      <w:r w:rsidR="00F419D1">
        <w:rPr>
          <w:rFonts w:ascii="HG丸ｺﾞｼｯｸM-PRO" w:eastAsia="HG丸ｺﾞｼｯｸM-PRO" w:hAnsi="HG丸ｺﾞｼｯｸM-PRO"/>
          <w:sz w:val="22"/>
        </w:rPr>
        <w:tab/>
      </w:r>
    </w:p>
    <w:p w14:paraId="1885BBED" w14:textId="00CFD9BC" w:rsidR="00E32866" w:rsidRPr="00ED6E15" w:rsidRDefault="00E32866" w:rsidP="00ED6E15">
      <w:pPr>
        <w:pStyle w:val="afa"/>
        <w:rPr>
          <w:rFonts w:ascii="HG丸ｺﾞｼｯｸM-PRO" w:eastAsia="HG丸ｺﾞｼｯｸM-PRO" w:hAnsi="HG丸ｺﾞｼｯｸM-PRO"/>
          <w:sz w:val="22"/>
        </w:rPr>
      </w:pPr>
    </w:p>
    <w:p w14:paraId="1F6FBEE6" w14:textId="7D24AC62" w:rsidR="00E32866" w:rsidRPr="00ED6E15" w:rsidRDefault="00E32866" w:rsidP="00574B80">
      <w:pPr>
        <w:rPr>
          <w:rFonts w:ascii="HG丸ｺﾞｼｯｸM-PRO" w:eastAsia="HG丸ｺﾞｼｯｸM-PRO" w:hAnsi="HG丸ｺﾞｼｯｸM-PRO"/>
          <w:bCs/>
          <w:sz w:val="22"/>
        </w:rPr>
      </w:pPr>
    </w:p>
    <w:p w14:paraId="7747D9CC" w14:textId="77777777" w:rsidR="00DD3CBA" w:rsidRPr="00ED6E15" w:rsidRDefault="00DD3CBA" w:rsidP="008D71D9">
      <w:pPr>
        <w:pStyle w:val="af2"/>
        <w:rPr>
          <w:rFonts w:ascii="HG丸ｺﾞｼｯｸM-PRO" w:eastAsia="HG丸ｺﾞｼｯｸM-PRO" w:hAnsi="HG丸ｺﾞｼｯｸM-PRO"/>
          <w:sz w:val="22"/>
        </w:rPr>
      </w:pPr>
      <w:r w:rsidRPr="00ED6E15">
        <w:rPr>
          <w:rFonts w:ascii="HG丸ｺﾞｼｯｸM-PRO" w:eastAsia="HG丸ｺﾞｼｯｸM-PRO" w:hAnsi="HG丸ｺﾞｼｯｸM-PRO" w:hint="eastAsia"/>
          <w:sz w:val="22"/>
        </w:rPr>
        <w:t>以上</w:t>
      </w:r>
    </w:p>
    <w:sectPr w:rsidR="00DD3CBA" w:rsidRPr="00ED6E15" w:rsidSect="00AF23E3">
      <w:footerReference w:type="default" r:id="rId8"/>
      <w:pgSz w:w="11906" w:h="16838"/>
      <w:pgMar w:top="1418"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72C5" w14:textId="77777777" w:rsidR="00C061DD" w:rsidRDefault="00C061DD" w:rsidP="00E203FD">
      <w:r>
        <w:separator/>
      </w:r>
    </w:p>
  </w:endnote>
  <w:endnote w:type="continuationSeparator" w:id="0">
    <w:p w14:paraId="068A26EA" w14:textId="77777777" w:rsidR="00C061DD" w:rsidRDefault="00C061DD" w:rsidP="00E2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92643"/>
      <w:docPartObj>
        <w:docPartGallery w:val="Page Numbers (Bottom of Page)"/>
        <w:docPartUnique/>
      </w:docPartObj>
    </w:sdtPr>
    <w:sdtEndPr/>
    <w:sdtContent>
      <w:p w14:paraId="3B8C5BA9" w14:textId="6DE77879" w:rsidR="00AF23E3" w:rsidRDefault="00AF23E3">
        <w:pPr>
          <w:pStyle w:val="a6"/>
          <w:jc w:val="center"/>
        </w:pPr>
        <w:r>
          <w:fldChar w:fldCharType="begin"/>
        </w:r>
        <w:r>
          <w:instrText>PAGE   \* MERGEFORMAT</w:instrText>
        </w:r>
        <w:r>
          <w:fldChar w:fldCharType="separate"/>
        </w:r>
        <w:r w:rsidR="008C45F0" w:rsidRPr="008C45F0">
          <w:rPr>
            <w:noProof/>
            <w:lang w:val="ja-JP"/>
          </w:rPr>
          <w:t>1</w:t>
        </w:r>
        <w:r>
          <w:fldChar w:fldCharType="end"/>
        </w:r>
      </w:p>
    </w:sdtContent>
  </w:sdt>
  <w:p w14:paraId="3ADF1B90" w14:textId="77777777" w:rsidR="00AF23E3" w:rsidRDefault="00AF23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ED125" w14:textId="77777777" w:rsidR="00C061DD" w:rsidRDefault="00C061DD" w:rsidP="00E203FD">
      <w:r>
        <w:separator/>
      </w:r>
    </w:p>
  </w:footnote>
  <w:footnote w:type="continuationSeparator" w:id="0">
    <w:p w14:paraId="13C0A711" w14:textId="77777777" w:rsidR="00C061DD" w:rsidRDefault="00C061DD" w:rsidP="00E20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96D"/>
    <w:multiLevelType w:val="hybridMultilevel"/>
    <w:tmpl w:val="8D78C46E"/>
    <w:lvl w:ilvl="0" w:tplc="40FC8912">
      <w:start w:val="1"/>
      <w:numFmt w:val="decimalFullWidth"/>
      <w:pStyle w:val="2"/>
      <w:lvlText w:val="（%1）"/>
      <w:lvlJc w:val="left"/>
      <w:pPr>
        <w:ind w:left="9651" w:hanging="720"/>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112A76A">
      <w:numFmt w:val="bullet"/>
      <w:lvlText w:val="・"/>
      <w:lvlJc w:val="left"/>
      <w:pPr>
        <w:ind w:left="9711" w:hanging="360"/>
      </w:pPr>
      <w:rPr>
        <w:rFonts w:ascii="ＭＳ 明朝" w:eastAsia="ＭＳ 明朝" w:hAnsi="ＭＳ 明朝" w:cstheme="minorBidi" w:hint="eastAsia"/>
      </w:rPr>
    </w:lvl>
    <w:lvl w:ilvl="2" w:tplc="04090011" w:tentative="1">
      <w:start w:val="1"/>
      <w:numFmt w:val="decimalEnclosedCircle"/>
      <w:lvlText w:val="%3"/>
      <w:lvlJc w:val="left"/>
      <w:pPr>
        <w:ind w:left="10191" w:hanging="420"/>
      </w:pPr>
    </w:lvl>
    <w:lvl w:ilvl="3" w:tplc="0409000F" w:tentative="1">
      <w:start w:val="1"/>
      <w:numFmt w:val="decimal"/>
      <w:lvlText w:val="%4."/>
      <w:lvlJc w:val="left"/>
      <w:pPr>
        <w:ind w:left="10611" w:hanging="420"/>
      </w:pPr>
    </w:lvl>
    <w:lvl w:ilvl="4" w:tplc="04090017" w:tentative="1">
      <w:start w:val="1"/>
      <w:numFmt w:val="aiueoFullWidth"/>
      <w:lvlText w:val="(%5)"/>
      <w:lvlJc w:val="left"/>
      <w:pPr>
        <w:ind w:left="11031" w:hanging="420"/>
      </w:pPr>
    </w:lvl>
    <w:lvl w:ilvl="5" w:tplc="04090011" w:tentative="1">
      <w:start w:val="1"/>
      <w:numFmt w:val="decimalEnclosedCircle"/>
      <w:lvlText w:val="%6"/>
      <w:lvlJc w:val="left"/>
      <w:pPr>
        <w:ind w:left="11451" w:hanging="420"/>
      </w:pPr>
    </w:lvl>
    <w:lvl w:ilvl="6" w:tplc="0409000F" w:tentative="1">
      <w:start w:val="1"/>
      <w:numFmt w:val="decimal"/>
      <w:lvlText w:val="%7."/>
      <w:lvlJc w:val="left"/>
      <w:pPr>
        <w:ind w:left="11871" w:hanging="420"/>
      </w:pPr>
    </w:lvl>
    <w:lvl w:ilvl="7" w:tplc="04090017" w:tentative="1">
      <w:start w:val="1"/>
      <w:numFmt w:val="aiueoFullWidth"/>
      <w:lvlText w:val="(%8)"/>
      <w:lvlJc w:val="left"/>
      <w:pPr>
        <w:ind w:left="12291" w:hanging="420"/>
      </w:pPr>
    </w:lvl>
    <w:lvl w:ilvl="8" w:tplc="04090011" w:tentative="1">
      <w:start w:val="1"/>
      <w:numFmt w:val="decimalEnclosedCircle"/>
      <w:lvlText w:val="%9"/>
      <w:lvlJc w:val="left"/>
      <w:pPr>
        <w:ind w:left="12711" w:hanging="420"/>
      </w:pPr>
    </w:lvl>
  </w:abstractNum>
  <w:abstractNum w:abstractNumId="1" w15:restartNumberingAfterBreak="0">
    <w:nsid w:val="03D70B00"/>
    <w:multiLevelType w:val="hybridMultilevel"/>
    <w:tmpl w:val="6AB04EFC"/>
    <w:lvl w:ilvl="0" w:tplc="CD8AA668">
      <w:start w:val="1"/>
      <w:numFmt w:val="bullet"/>
      <w:lvlText w:val="•"/>
      <w:lvlJc w:val="left"/>
      <w:pPr>
        <w:ind w:left="647" w:hanging="42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 w15:restartNumberingAfterBreak="0">
    <w:nsid w:val="047B1163"/>
    <w:multiLevelType w:val="hybridMultilevel"/>
    <w:tmpl w:val="525AD35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518155F"/>
    <w:multiLevelType w:val="hybridMultilevel"/>
    <w:tmpl w:val="7FAEC6C2"/>
    <w:lvl w:ilvl="0" w:tplc="CD8AA668">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73A7300"/>
    <w:multiLevelType w:val="hybridMultilevel"/>
    <w:tmpl w:val="DAE07D9E"/>
    <w:lvl w:ilvl="0" w:tplc="98ACA11E">
      <w:start w:val="1"/>
      <w:numFmt w:val="bullet"/>
      <w:lvlText w:val="•"/>
      <w:lvlJc w:val="left"/>
      <w:pPr>
        <w:ind w:left="647" w:hanging="420"/>
      </w:pPr>
      <w:rPr>
        <w:rFonts w:ascii="ＭＳ 明朝" w:eastAsia="ＭＳ 明朝" w:hAnsi="ＭＳ 明朝" w:hint="eastAsia"/>
        <w:lang w:val="en-US"/>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5" w15:restartNumberingAfterBreak="0">
    <w:nsid w:val="0D0D6A2B"/>
    <w:multiLevelType w:val="hybridMultilevel"/>
    <w:tmpl w:val="DC6E0E86"/>
    <w:lvl w:ilvl="0" w:tplc="67247106">
      <w:start w:val="1"/>
      <w:numFmt w:val="bullet"/>
      <w:lvlText w:val="•"/>
      <w:lvlJc w:val="left"/>
      <w:pPr>
        <w:ind w:left="647" w:hanging="420"/>
      </w:pPr>
      <w:rPr>
        <w:rFonts w:ascii="ＭＳ 明朝" w:eastAsia="ＭＳ 明朝" w:hAnsi="ＭＳ 明朝" w:hint="eastAsia"/>
        <w:lang w:val="en-US"/>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6" w15:restartNumberingAfterBreak="0">
    <w:nsid w:val="0F107EFD"/>
    <w:multiLevelType w:val="hybridMultilevel"/>
    <w:tmpl w:val="226847DC"/>
    <w:lvl w:ilvl="0" w:tplc="CD8AA668">
      <w:start w:val="1"/>
      <w:numFmt w:val="bullet"/>
      <w:lvlText w:val="•"/>
      <w:lvlJc w:val="left"/>
      <w:pPr>
        <w:ind w:left="647" w:hanging="42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7" w15:restartNumberingAfterBreak="0">
    <w:nsid w:val="22BB16D6"/>
    <w:multiLevelType w:val="hybridMultilevel"/>
    <w:tmpl w:val="A5A8AED4"/>
    <w:lvl w:ilvl="0" w:tplc="826E486E">
      <w:start w:val="1"/>
      <w:numFmt w:val="bullet"/>
      <w:lvlText w:val="•"/>
      <w:lvlJc w:val="left"/>
      <w:pPr>
        <w:ind w:left="647" w:hanging="420"/>
      </w:pPr>
      <w:rPr>
        <w:rFonts w:ascii="ＭＳ 明朝" w:eastAsia="ＭＳ 明朝" w:hAnsi="ＭＳ 明朝" w:hint="eastAsia"/>
        <w:lang w:val="en-US"/>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8" w15:restartNumberingAfterBreak="0">
    <w:nsid w:val="23FE7E98"/>
    <w:multiLevelType w:val="hybridMultilevel"/>
    <w:tmpl w:val="CBBA3970"/>
    <w:lvl w:ilvl="0" w:tplc="7AD82994">
      <w:start w:val="1"/>
      <w:numFmt w:val="decimalFullWidth"/>
      <w:lvlText w:val="（%1）"/>
      <w:lvlJc w:val="left"/>
      <w:pPr>
        <w:ind w:left="420" w:hanging="420"/>
      </w:pPr>
      <w:rPr>
        <w:rFonts w:hint="eastAsia"/>
        <w:b w:val="0"/>
        <w:bCs w:val="0"/>
        <w:i w:val="0"/>
        <w:iCs w:val="0"/>
        <w:caps w:val="0"/>
        <w:strike w:val="0"/>
        <w:dstrike w:val="0"/>
        <w:vanish w:val="0"/>
        <w:color w:val="000000"/>
        <w:spacing w:val="0"/>
        <w:position w:val="0"/>
        <w:sz w:val="22"/>
        <w:szCs w:val="22"/>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C641B6"/>
    <w:multiLevelType w:val="hybridMultilevel"/>
    <w:tmpl w:val="1794FCC0"/>
    <w:lvl w:ilvl="0" w:tplc="CD8AA668">
      <w:start w:val="1"/>
      <w:numFmt w:val="bullet"/>
      <w:lvlText w:val="•"/>
      <w:lvlJc w:val="left"/>
      <w:pPr>
        <w:ind w:left="420" w:hanging="420"/>
      </w:pPr>
      <w:rPr>
        <w:rFonts w:ascii="ＭＳ 明朝" w:eastAsia="ＭＳ 明朝" w:hAnsi="ＭＳ 明朝" w:hint="eastAsia"/>
      </w:rPr>
    </w:lvl>
    <w:lvl w:ilvl="1" w:tplc="EA3C85BC">
      <w:start w:val="1"/>
      <w:numFmt w:val="bullet"/>
      <w:lvlText w:val="•"/>
      <w:lvlJc w:val="left"/>
      <w:pPr>
        <w:ind w:left="510" w:hanging="283"/>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7C7F80"/>
    <w:multiLevelType w:val="hybridMultilevel"/>
    <w:tmpl w:val="48847936"/>
    <w:lvl w:ilvl="0" w:tplc="CD8AA668">
      <w:start w:val="1"/>
      <w:numFmt w:val="bullet"/>
      <w:lvlText w:val="•"/>
      <w:lvlJc w:val="left"/>
      <w:pPr>
        <w:ind w:left="647" w:hanging="42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1" w15:restartNumberingAfterBreak="0">
    <w:nsid w:val="300870BC"/>
    <w:multiLevelType w:val="hybridMultilevel"/>
    <w:tmpl w:val="451E1BCE"/>
    <w:lvl w:ilvl="0" w:tplc="01A09D98">
      <w:start w:val="1"/>
      <w:numFmt w:val="decimalFullWidth"/>
      <w:pStyle w:val="1"/>
      <w:lvlText w:val="%1．"/>
      <w:lvlJc w:val="left"/>
      <w:pPr>
        <w:ind w:left="432" w:hanging="43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271D31"/>
    <w:multiLevelType w:val="hybridMultilevel"/>
    <w:tmpl w:val="0DFE3144"/>
    <w:lvl w:ilvl="0" w:tplc="CD8AA668">
      <w:start w:val="1"/>
      <w:numFmt w:val="bullet"/>
      <w:lvlText w:val="•"/>
      <w:lvlJc w:val="left"/>
      <w:pPr>
        <w:ind w:left="647" w:hanging="42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3" w15:restartNumberingAfterBreak="0">
    <w:nsid w:val="35AD618C"/>
    <w:multiLevelType w:val="hybridMultilevel"/>
    <w:tmpl w:val="1D8CCE36"/>
    <w:lvl w:ilvl="0" w:tplc="CD8AA668">
      <w:start w:val="1"/>
      <w:numFmt w:val="bullet"/>
      <w:lvlText w:val="•"/>
      <w:lvlJc w:val="left"/>
      <w:pPr>
        <w:ind w:left="647" w:hanging="42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4" w15:restartNumberingAfterBreak="0">
    <w:nsid w:val="3BDF2AF6"/>
    <w:multiLevelType w:val="hybridMultilevel"/>
    <w:tmpl w:val="229C2862"/>
    <w:lvl w:ilvl="0" w:tplc="A0CA149C">
      <w:start w:val="1"/>
      <w:numFmt w:val="bullet"/>
      <w:lvlText w:val="•"/>
      <w:lvlJc w:val="left"/>
      <w:pPr>
        <w:ind w:left="647" w:hanging="420"/>
      </w:pPr>
      <w:rPr>
        <w:rFonts w:ascii="ＭＳ 明朝" w:eastAsia="ＭＳ 明朝" w:hAnsi="ＭＳ 明朝" w:hint="eastAsia"/>
        <w:lang w:val="en-US"/>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5" w15:restartNumberingAfterBreak="0">
    <w:nsid w:val="4FD9049B"/>
    <w:multiLevelType w:val="hybridMultilevel"/>
    <w:tmpl w:val="96A850BE"/>
    <w:lvl w:ilvl="0" w:tplc="5EB6FD2C">
      <w:start w:val="1"/>
      <w:numFmt w:val="bullet"/>
      <w:lvlText w:val="•"/>
      <w:lvlJc w:val="left"/>
      <w:pPr>
        <w:ind w:left="629" w:hanging="420"/>
      </w:pPr>
      <w:rPr>
        <w:rFonts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16" w15:restartNumberingAfterBreak="0">
    <w:nsid w:val="56EA2087"/>
    <w:multiLevelType w:val="hybridMultilevel"/>
    <w:tmpl w:val="4606E002"/>
    <w:lvl w:ilvl="0" w:tplc="38B8741C">
      <w:start w:val="1"/>
      <w:numFmt w:val="bullet"/>
      <w:lvlText w:val="•"/>
      <w:lvlJc w:val="left"/>
      <w:pPr>
        <w:ind w:left="420" w:hanging="250"/>
      </w:pPr>
      <w:rPr>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7" w15:restartNumberingAfterBreak="0">
    <w:nsid w:val="62A76BC2"/>
    <w:multiLevelType w:val="hybridMultilevel"/>
    <w:tmpl w:val="992EE4C2"/>
    <w:lvl w:ilvl="0" w:tplc="04090001">
      <w:start w:val="1"/>
      <w:numFmt w:val="bullet"/>
      <w:lvlText w:val=""/>
      <w:lvlJc w:val="left"/>
      <w:pPr>
        <w:ind w:left="629" w:hanging="420"/>
      </w:pPr>
      <w:rPr>
        <w:rFonts w:ascii="Wingdings" w:hAnsi="Wingdings" w:hint="default"/>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18" w15:restartNumberingAfterBreak="0">
    <w:nsid w:val="65EC58A1"/>
    <w:multiLevelType w:val="hybridMultilevel"/>
    <w:tmpl w:val="1E24CE64"/>
    <w:lvl w:ilvl="0" w:tplc="8AA415A4">
      <w:start w:val="1"/>
      <w:numFmt w:val="bullet"/>
      <w:lvlText w:val="•"/>
      <w:lvlJc w:val="left"/>
      <w:pPr>
        <w:ind w:left="647" w:hanging="420"/>
      </w:pPr>
      <w:rPr>
        <w:rFonts w:ascii="ＭＳ 明朝" w:eastAsia="ＭＳ 明朝" w:hAnsi="ＭＳ 明朝" w:hint="eastAsia"/>
        <w:lang w:val="en-US"/>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9" w15:restartNumberingAfterBreak="0">
    <w:nsid w:val="70857749"/>
    <w:multiLevelType w:val="hybridMultilevel"/>
    <w:tmpl w:val="C0BA3C80"/>
    <w:lvl w:ilvl="0" w:tplc="4E36FBA8">
      <w:start w:val="1"/>
      <w:numFmt w:val="bullet"/>
      <w:lvlText w:val="•"/>
      <w:lvlJc w:val="left"/>
      <w:pPr>
        <w:ind w:left="647" w:hanging="420"/>
      </w:pPr>
      <w:rPr>
        <w:rFonts w:ascii="ＭＳ 明朝" w:eastAsia="ＭＳ 明朝" w:hAnsi="ＭＳ 明朝" w:hint="eastAsia"/>
        <w:lang w:val="en-US"/>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0" w15:restartNumberingAfterBreak="0">
    <w:nsid w:val="788018A1"/>
    <w:multiLevelType w:val="hybridMultilevel"/>
    <w:tmpl w:val="2F44B978"/>
    <w:lvl w:ilvl="0" w:tplc="CD8AA668">
      <w:start w:val="1"/>
      <w:numFmt w:val="bullet"/>
      <w:lvlText w:val="•"/>
      <w:lvlJc w:val="left"/>
      <w:pPr>
        <w:ind w:left="647" w:hanging="42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1" w15:restartNumberingAfterBreak="0">
    <w:nsid w:val="7B10618E"/>
    <w:multiLevelType w:val="hybridMultilevel"/>
    <w:tmpl w:val="203E6326"/>
    <w:lvl w:ilvl="0" w:tplc="1CDA4FFA">
      <w:start w:val="1"/>
      <w:numFmt w:val="bullet"/>
      <w:lvlText w:val="•"/>
      <w:lvlJc w:val="left"/>
      <w:pPr>
        <w:ind w:left="647" w:hanging="420"/>
      </w:pPr>
      <w:rPr>
        <w:rFonts w:ascii="ＭＳ 明朝" w:eastAsia="ＭＳ 明朝" w:hAnsi="ＭＳ 明朝" w:hint="eastAsia"/>
        <w:lang w:val="en-US"/>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2" w15:restartNumberingAfterBreak="0">
    <w:nsid w:val="7B21635C"/>
    <w:multiLevelType w:val="hybridMultilevel"/>
    <w:tmpl w:val="FC2E2836"/>
    <w:lvl w:ilvl="0" w:tplc="CD8AA668">
      <w:start w:val="1"/>
      <w:numFmt w:val="bullet"/>
      <w:lvlText w:val="•"/>
      <w:lvlJc w:val="left"/>
      <w:pPr>
        <w:ind w:left="647" w:hanging="42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3" w15:restartNumberingAfterBreak="0">
    <w:nsid w:val="7E5C581F"/>
    <w:multiLevelType w:val="hybridMultilevel"/>
    <w:tmpl w:val="37E4B632"/>
    <w:lvl w:ilvl="0" w:tplc="2EE6B0AE">
      <w:start w:val="1"/>
      <w:numFmt w:val="bullet"/>
      <w:lvlText w:val="•"/>
      <w:lvlJc w:val="left"/>
      <w:pPr>
        <w:ind w:left="647" w:hanging="420"/>
      </w:pPr>
      <w:rPr>
        <w:rFonts w:ascii="ＭＳ 明朝" w:eastAsia="ＭＳ 明朝" w:hAnsi="ＭＳ 明朝" w:hint="eastAsia"/>
        <w:lang w:val="en-US"/>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abstractNumId w:val="11"/>
  </w:num>
  <w:num w:numId="2">
    <w:abstractNumId w:val="0"/>
  </w:num>
  <w:num w:numId="3">
    <w:abstractNumId w:val="9"/>
  </w:num>
  <w:num w:numId="4">
    <w:abstractNumId w:val="2"/>
  </w:num>
  <w:num w:numId="5">
    <w:abstractNumId w:val="3"/>
  </w:num>
  <w:num w:numId="6">
    <w:abstractNumId w:val="8"/>
  </w:num>
  <w:num w:numId="7">
    <w:abstractNumId w:val="23"/>
  </w:num>
  <w:num w:numId="8">
    <w:abstractNumId w:val="6"/>
  </w:num>
  <w:num w:numId="9">
    <w:abstractNumId w:val="20"/>
  </w:num>
  <w:num w:numId="10">
    <w:abstractNumId w:val="18"/>
  </w:num>
  <w:num w:numId="11">
    <w:abstractNumId w:val="22"/>
  </w:num>
  <w:num w:numId="12">
    <w:abstractNumId w:val="16"/>
  </w:num>
  <w:num w:numId="13">
    <w:abstractNumId w:val="19"/>
  </w:num>
  <w:num w:numId="14">
    <w:abstractNumId w:val="1"/>
  </w:num>
  <w:num w:numId="15">
    <w:abstractNumId w:val="5"/>
  </w:num>
  <w:num w:numId="16">
    <w:abstractNumId w:val="7"/>
  </w:num>
  <w:num w:numId="17">
    <w:abstractNumId w:val="21"/>
  </w:num>
  <w:num w:numId="18">
    <w:abstractNumId w:val="13"/>
  </w:num>
  <w:num w:numId="19">
    <w:abstractNumId w:val="14"/>
  </w:num>
  <w:num w:numId="20">
    <w:abstractNumId w:val="4"/>
  </w:num>
  <w:num w:numId="21">
    <w:abstractNumId w:val="12"/>
  </w:num>
  <w:num w:numId="22">
    <w:abstractNumId w:val="10"/>
  </w:num>
  <w:num w:numId="23">
    <w:abstractNumId w:val="16"/>
  </w:num>
  <w:num w:numId="24">
    <w:abstractNumId w:val="16"/>
  </w:num>
  <w:num w:numId="25">
    <w:abstractNumId w:val="16"/>
  </w:num>
  <w:num w:numId="26">
    <w:abstractNumId w:val="16"/>
  </w:num>
  <w:num w:numId="27">
    <w:abstractNumId w:val="16"/>
  </w:num>
  <w:num w:numId="28">
    <w:abstractNumId w:val="11"/>
  </w:num>
  <w:num w:numId="29">
    <w:abstractNumId w:val="16"/>
    <w:lvlOverride w:ilvl="0">
      <w:startOverride w:val="1"/>
    </w:lvlOverride>
  </w:num>
  <w:num w:numId="30">
    <w:abstractNumId w:val="16"/>
    <w:lvlOverride w:ilvl="0">
      <w:startOverride w:val="1"/>
    </w:lvlOverride>
  </w:num>
  <w:num w:numId="31">
    <w:abstractNumId w:val="11"/>
  </w:num>
  <w:num w:numId="32">
    <w:abstractNumId w:val="11"/>
  </w:num>
  <w:num w:numId="33">
    <w:abstractNumId w:val="11"/>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1"/>
  </w:num>
  <w:num w:numId="39">
    <w:abstractNumId w:val="11"/>
  </w:num>
  <w:num w:numId="40">
    <w:abstractNumId w:val="17"/>
  </w:num>
  <w:num w:numId="41">
    <w:abstractNumId w:val="15"/>
  </w:num>
  <w:num w:numId="42">
    <w:abstractNumId w:val="11"/>
  </w:num>
  <w:num w:numId="43">
    <w:abstractNumId w:val="11"/>
  </w:num>
  <w:num w:numId="44">
    <w:abstractNumId w:val="1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F5"/>
    <w:rsid w:val="00005392"/>
    <w:rsid w:val="00005D35"/>
    <w:rsid w:val="000115BB"/>
    <w:rsid w:val="0001304F"/>
    <w:rsid w:val="000140D0"/>
    <w:rsid w:val="000177F8"/>
    <w:rsid w:val="00020696"/>
    <w:rsid w:val="0002079C"/>
    <w:rsid w:val="00020F1D"/>
    <w:rsid w:val="0002209E"/>
    <w:rsid w:val="00022CBA"/>
    <w:rsid w:val="0002478B"/>
    <w:rsid w:val="00025AAF"/>
    <w:rsid w:val="00030CD6"/>
    <w:rsid w:val="00031692"/>
    <w:rsid w:val="000327EF"/>
    <w:rsid w:val="00032BFD"/>
    <w:rsid w:val="00033D9D"/>
    <w:rsid w:val="0003464F"/>
    <w:rsid w:val="00042AA7"/>
    <w:rsid w:val="0004483A"/>
    <w:rsid w:val="00046A43"/>
    <w:rsid w:val="000479C4"/>
    <w:rsid w:val="000541F5"/>
    <w:rsid w:val="00054292"/>
    <w:rsid w:val="00054831"/>
    <w:rsid w:val="0005586B"/>
    <w:rsid w:val="00056DBB"/>
    <w:rsid w:val="00060407"/>
    <w:rsid w:val="0006059D"/>
    <w:rsid w:val="00063A9C"/>
    <w:rsid w:val="0006682A"/>
    <w:rsid w:val="000668E2"/>
    <w:rsid w:val="00067877"/>
    <w:rsid w:val="00067986"/>
    <w:rsid w:val="00067C6F"/>
    <w:rsid w:val="0007315B"/>
    <w:rsid w:val="00083D9F"/>
    <w:rsid w:val="000845DC"/>
    <w:rsid w:val="00085DD4"/>
    <w:rsid w:val="00086116"/>
    <w:rsid w:val="00091D33"/>
    <w:rsid w:val="00093390"/>
    <w:rsid w:val="00093802"/>
    <w:rsid w:val="000964C2"/>
    <w:rsid w:val="00097E93"/>
    <w:rsid w:val="000A3BD6"/>
    <w:rsid w:val="000A401C"/>
    <w:rsid w:val="000A4CFB"/>
    <w:rsid w:val="000A5DA2"/>
    <w:rsid w:val="000A6622"/>
    <w:rsid w:val="000A7A5A"/>
    <w:rsid w:val="000B02AD"/>
    <w:rsid w:val="000B0D19"/>
    <w:rsid w:val="000B0D2B"/>
    <w:rsid w:val="000B1EF3"/>
    <w:rsid w:val="000B2007"/>
    <w:rsid w:val="000B40A8"/>
    <w:rsid w:val="000B4A32"/>
    <w:rsid w:val="000B4A62"/>
    <w:rsid w:val="000B4F71"/>
    <w:rsid w:val="000B6296"/>
    <w:rsid w:val="000B6837"/>
    <w:rsid w:val="000B6C04"/>
    <w:rsid w:val="000C03FA"/>
    <w:rsid w:val="000C047D"/>
    <w:rsid w:val="000C18DA"/>
    <w:rsid w:val="000C4D21"/>
    <w:rsid w:val="000C50FA"/>
    <w:rsid w:val="000C6B62"/>
    <w:rsid w:val="000C74B6"/>
    <w:rsid w:val="000D0FC2"/>
    <w:rsid w:val="000D3C47"/>
    <w:rsid w:val="000D5B58"/>
    <w:rsid w:val="000D6295"/>
    <w:rsid w:val="000E049A"/>
    <w:rsid w:val="000E0EB8"/>
    <w:rsid w:val="000E348C"/>
    <w:rsid w:val="000E58D8"/>
    <w:rsid w:val="000F0AD4"/>
    <w:rsid w:val="000F1A23"/>
    <w:rsid w:val="000F38F3"/>
    <w:rsid w:val="000F4953"/>
    <w:rsid w:val="000F5939"/>
    <w:rsid w:val="000F69E0"/>
    <w:rsid w:val="000F749C"/>
    <w:rsid w:val="00100831"/>
    <w:rsid w:val="00102CB9"/>
    <w:rsid w:val="00103C26"/>
    <w:rsid w:val="0010450B"/>
    <w:rsid w:val="001053C4"/>
    <w:rsid w:val="001058AE"/>
    <w:rsid w:val="00106B4A"/>
    <w:rsid w:val="00111973"/>
    <w:rsid w:val="001126AA"/>
    <w:rsid w:val="001135B5"/>
    <w:rsid w:val="00114C68"/>
    <w:rsid w:val="0012092E"/>
    <w:rsid w:val="001226ED"/>
    <w:rsid w:val="0012273A"/>
    <w:rsid w:val="00123C29"/>
    <w:rsid w:val="0012472F"/>
    <w:rsid w:val="00124B25"/>
    <w:rsid w:val="00124EB6"/>
    <w:rsid w:val="00126D7B"/>
    <w:rsid w:val="00132D07"/>
    <w:rsid w:val="00144162"/>
    <w:rsid w:val="00144753"/>
    <w:rsid w:val="0014551D"/>
    <w:rsid w:val="0014557F"/>
    <w:rsid w:val="0014680E"/>
    <w:rsid w:val="00146B05"/>
    <w:rsid w:val="00146E7A"/>
    <w:rsid w:val="00147B15"/>
    <w:rsid w:val="00147B4E"/>
    <w:rsid w:val="001506D9"/>
    <w:rsid w:val="00151734"/>
    <w:rsid w:val="00152AC5"/>
    <w:rsid w:val="0015373C"/>
    <w:rsid w:val="0016380E"/>
    <w:rsid w:val="001666AD"/>
    <w:rsid w:val="00166A85"/>
    <w:rsid w:val="00167281"/>
    <w:rsid w:val="00171CEF"/>
    <w:rsid w:val="00171E92"/>
    <w:rsid w:val="0017273A"/>
    <w:rsid w:val="00173A00"/>
    <w:rsid w:val="00175452"/>
    <w:rsid w:val="001769F2"/>
    <w:rsid w:val="00177ECF"/>
    <w:rsid w:val="001813AA"/>
    <w:rsid w:val="00184A65"/>
    <w:rsid w:val="0018612E"/>
    <w:rsid w:val="001909E6"/>
    <w:rsid w:val="00192C7E"/>
    <w:rsid w:val="00193212"/>
    <w:rsid w:val="00193FD7"/>
    <w:rsid w:val="001943B8"/>
    <w:rsid w:val="0019446A"/>
    <w:rsid w:val="0019575F"/>
    <w:rsid w:val="00197AF0"/>
    <w:rsid w:val="001A03A2"/>
    <w:rsid w:val="001A056A"/>
    <w:rsid w:val="001A2B65"/>
    <w:rsid w:val="001A3ACE"/>
    <w:rsid w:val="001A48CF"/>
    <w:rsid w:val="001A683D"/>
    <w:rsid w:val="001A7276"/>
    <w:rsid w:val="001A74A9"/>
    <w:rsid w:val="001B11DD"/>
    <w:rsid w:val="001B3212"/>
    <w:rsid w:val="001B3F60"/>
    <w:rsid w:val="001B524F"/>
    <w:rsid w:val="001B53A6"/>
    <w:rsid w:val="001B5BF6"/>
    <w:rsid w:val="001B648C"/>
    <w:rsid w:val="001C1686"/>
    <w:rsid w:val="001D2329"/>
    <w:rsid w:val="001D2645"/>
    <w:rsid w:val="001D3257"/>
    <w:rsid w:val="001D32DE"/>
    <w:rsid w:val="001D4158"/>
    <w:rsid w:val="001D690A"/>
    <w:rsid w:val="001D75AE"/>
    <w:rsid w:val="001D7986"/>
    <w:rsid w:val="001E1154"/>
    <w:rsid w:val="001E25E4"/>
    <w:rsid w:val="001E2C1E"/>
    <w:rsid w:val="001E3D94"/>
    <w:rsid w:val="001E4B25"/>
    <w:rsid w:val="001E56A6"/>
    <w:rsid w:val="001E578F"/>
    <w:rsid w:val="001E7A6A"/>
    <w:rsid w:val="001E7AEA"/>
    <w:rsid w:val="001F069B"/>
    <w:rsid w:val="001F10B0"/>
    <w:rsid w:val="001F2502"/>
    <w:rsid w:val="001F5DD9"/>
    <w:rsid w:val="00200064"/>
    <w:rsid w:val="00200A60"/>
    <w:rsid w:val="00200E35"/>
    <w:rsid w:val="002040C6"/>
    <w:rsid w:val="00205E47"/>
    <w:rsid w:val="00207A32"/>
    <w:rsid w:val="002107C7"/>
    <w:rsid w:val="00214A70"/>
    <w:rsid w:val="0021564C"/>
    <w:rsid w:val="00220B86"/>
    <w:rsid w:val="00220DD0"/>
    <w:rsid w:val="0022169E"/>
    <w:rsid w:val="00222CE8"/>
    <w:rsid w:val="00224041"/>
    <w:rsid w:val="002248CD"/>
    <w:rsid w:val="00230C59"/>
    <w:rsid w:val="0023483C"/>
    <w:rsid w:val="00237856"/>
    <w:rsid w:val="002437E4"/>
    <w:rsid w:val="002470DB"/>
    <w:rsid w:val="00253FDF"/>
    <w:rsid w:val="00254718"/>
    <w:rsid w:val="00256D53"/>
    <w:rsid w:val="00256F41"/>
    <w:rsid w:val="00260E33"/>
    <w:rsid w:val="002619C5"/>
    <w:rsid w:val="00261CFE"/>
    <w:rsid w:val="00261DAE"/>
    <w:rsid w:val="00261FFA"/>
    <w:rsid w:val="00264CF0"/>
    <w:rsid w:val="0026656E"/>
    <w:rsid w:val="002670FC"/>
    <w:rsid w:val="002700E1"/>
    <w:rsid w:val="00270CD5"/>
    <w:rsid w:val="00271215"/>
    <w:rsid w:val="00272A5C"/>
    <w:rsid w:val="00273784"/>
    <w:rsid w:val="00274BDE"/>
    <w:rsid w:val="00275E32"/>
    <w:rsid w:val="00276F09"/>
    <w:rsid w:val="00285DA7"/>
    <w:rsid w:val="00295BD3"/>
    <w:rsid w:val="002A3B36"/>
    <w:rsid w:val="002A4F63"/>
    <w:rsid w:val="002A4FFE"/>
    <w:rsid w:val="002A5410"/>
    <w:rsid w:val="002A57D5"/>
    <w:rsid w:val="002A6B2E"/>
    <w:rsid w:val="002A79FF"/>
    <w:rsid w:val="002B0BAA"/>
    <w:rsid w:val="002B21EA"/>
    <w:rsid w:val="002B6452"/>
    <w:rsid w:val="002C1852"/>
    <w:rsid w:val="002C1CBC"/>
    <w:rsid w:val="002C3646"/>
    <w:rsid w:val="002C4A40"/>
    <w:rsid w:val="002C50FA"/>
    <w:rsid w:val="002C73BD"/>
    <w:rsid w:val="002C7FD8"/>
    <w:rsid w:val="002D0B39"/>
    <w:rsid w:val="002D113E"/>
    <w:rsid w:val="002D1BB6"/>
    <w:rsid w:val="002D1E68"/>
    <w:rsid w:val="002D39A8"/>
    <w:rsid w:val="002D4536"/>
    <w:rsid w:val="002D4E7B"/>
    <w:rsid w:val="002D783A"/>
    <w:rsid w:val="002D7E9E"/>
    <w:rsid w:val="002E02F3"/>
    <w:rsid w:val="002E3B30"/>
    <w:rsid w:val="002E4A11"/>
    <w:rsid w:val="002E50D7"/>
    <w:rsid w:val="002E6780"/>
    <w:rsid w:val="002E6A02"/>
    <w:rsid w:val="002E7D30"/>
    <w:rsid w:val="002F5182"/>
    <w:rsid w:val="002F5C5A"/>
    <w:rsid w:val="002F676C"/>
    <w:rsid w:val="00301091"/>
    <w:rsid w:val="00304D9E"/>
    <w:rsid w:val="00311D5F"/>
    <w:rsid w:val="00312061"/>
    <w:rsid w:val="003127F5"/>
    <w:rsid w:val="00315869"/>
    <w:rsid w:val="00315F4F"/>
    <w:rsid w:val="003204D4"/>
    <w:rsid w:val="00322383"/>
    <w:rsid w:val="00323238"/>
    <w:rsid w:val="00323990"/>
    <w:rsid w:val="00323B24"/>
    <w:rsid w:val="00324F47"/>
    <w:rsid w:val="00326143"/>
    <w:rsid w:val="00327169"/>
    <w:rsid w:val="003316B0"/>
    <w:rsid w:val="00332463"/>
    <w:rsid w:val="00333D25"/>
    <w:rsid w:val="00334F36"/>
    <w:rsid w:val="00335B5F"/>
    <w:rsid w:val="00340121"/>
    <w:rsid w:val="00342692"/>
    <w:rsid w:val="0034344F"/>
    <w:rsid w:val="003446E6"/>
    <w:rsid w:val="00346E9B"/>
    <w:rsid w:val="00351635"/>
    <w:rsid w:val="003525D4"/>
    <w:rsid w:val="00352F6B"/>
    <w:rsid w:val="003536FA"/>
    <w:rsid w:val="003550ED"/>
    <w:rsid w:val="003556F9"/>
    <w:rsid w:val="00362AA3"/>
    <w:rsid w:val="00363D5E"/>
    <w:rsid w:val="00363ED5"/>
    <w:rsid w:val="0036552B"/>
    <w:rsid w:val="00367B02"/>
    <w:rsid w:val="00373D0B"/>
    <w:rsid w:val="00375124"/>
    <w:rsid w:val="0037573B"/>
    <w:rsid w:val="003763D2"/>
    <w:rsid w:val="003818B1"/>
    <w:rsid w:val="0039075D"/>
    <w:rsid w:val="00390DFB"/>
    <w:rsid w:val="003912EE"/>
    <w:rsid w:val="003925CE"/>
    <w:rsid w:val="0039404D"/>
    <w:rsid w:val="0039466E"/>
    <w:rsid w:val="00394DCB"/>
    <w:rsid w:val="00397A06"/>
    <w:rsid w:val="003A1D0C"/>
    <w:rsid w:val="003A22A7"/>
    <w:rsid w:val="003A28D6"/>
    <w:rsid w:val="003A3639"/>
    <w:rsid w:val="003A3EDA"/>
    <w:rsid w:val="003A3F2B"/>
    <w:rsid w:val="003A5737"/>
    <w:rsid w:val="003A67EE"/>
    <w:rsid w:val="003A7CE8"/>
    <w:rsid w:val="003B19D5"/>
    <w:rsid w:val="003B3286"/>
    <w:rsid w:val="003B4697"/>
    <w:rsid w:val="003B4E11"/>
    <w:rsid w:val="003B7023"/>
    <w:rsid w:val="003C1E28"/>
    <w:rsid w:val="003C2A76"/>
    <w:rsid w:val="003C439D"/>
    <w:rsid w:val="003C58E8"/>
    <w:rsid w:val="003C615F"/>
    <w:rsid w:val="003C6DB3"/>
    <w:rsid w:val="003D06AD"/>
    <w:rsid w:val="003D1988"/>
    <w:rsid w:val="003D1A86"/>
    <w:rsid w:val="003D3B40"/>
    <w:rsid w:val="003D61C4"/>
    <w:rsid w:val="003D6366"/>
    <w:rsid w:val="003D6800"/>
    <w:rsid w:val="003D7550"/>
    <w:rsid w:val="003E152A"/>
    <w:rsid w:val="003E2C01"/>
    <w:rsid w:val="003E43B1"/>
    <w:rsid w:val="003E6891"/>
    <w:rsid w:val="003F1CCC"/>
    <w:rsid w:val="003F40D0"/>
    <w:rsid w:val="00405E16"/>
    <w:rsid w:val="004065C5"/>
    <w:rsid w:val="00407665"/>
    <w:rsid w:val="00411434"/>
    <w:rsid w:val="00412EB4"/>
    <w:rsid w:val="00415246"/>
    <w:rsid w:val="0041571B"/>
    <w:rsid w:val="004176C5"/>
    <w:rsid w:val="00421836"/>
    <w:rsid w:val="00421A0B"/>
    <w:rsid w:val="00421EE6"/>
    <w:rsid w:val="00422864"/>
    <w:rsid w:val="00422C44"/>
    <w:rsid w:val="00422E75"/>
    <w:rsid w:val="004232C7"/>
    <w:rsid w:val="00423742"/>
    <w:rsid w:val="00423E44"/>
    <w:rsid w:val="0042415A"/>
    <w:rsid w:val="00427F1D"/>
    <w:rsid w:val="0043067B"/>
    <w:rsid w:val="00431F76"/>
    <w:rsid w:val="0043205F"/>
    <w:rsid w:val="00432EAE"/>
    <w:rsid w:val="004330CC"/>
    <w:rsid w:val="004341B8"/>
    <w:rsid w:val="00434A28"/>
    <w:rsid w:val="004360D0"/>
    <w:rsid w:val="004370DF"/>
    <w:rsid w:val="00437BCF"/>
    <w:rsid w:val="00437D73"/>
    <w:rsid w:val="00441B63"/>
    <w:rsid w:val="00443BCC"/>
    <w:rsid w:val="00443C9D"/>
    <w:rsid w:val="00445222"/>
    <w:rsid w:val="00450405"/>
    <w:rsid w:val="00452C2D"/>
    <w:rsid w:val="0045352A"/>
    <w:rsid w:val="00455A96"/>
    <w:rsid w:val="00455CCF"/>
    <w:rsid w:val="004570B0"/>
    <w:rsid w:val="0045754B"/>
    <w:rsid w:val="004575DB"/>
    <w:rsid w:val="004577D5"/>
    <w:rsid w:val="00460DEF"/>
    <w:rsid w:val="0046276B"/>
    <w:rsid w:val="004632B2"/>
    <w:rsid w:val="0046597E"/>
    <w:rsid w:val="0046755E"/>
    <w:rsid w:val="00467E78"/>
    <w:rsid w:val="00470D93"/>
    <w:rsid w:val="0048137E"/>
    <w:rsid w:val="004815B3"/>
    <w:rsid w:val="004815C0"/>
    <w:rsid w:val="00482D47"/>
    <w:rsid w:val="00482F25"/>
    <w:rsid w:val="0048337B"/>
    <w:rsid w:val="004863DC"/>
    <w:rsid w:val="00486A5E"/>
    <w:rsid w:val="00493365"/>
    <w:rsid w:val="004935B8"/>
    <w:rsid w:val="0049420A"/>
    <w:rsid w:val="00495F2F"/>
    <w:rsid w:val="00496FF5"/>
    <w:rsid w:val="00497CD9"/>
    <w:rsid w:val="004A1BB2"/>
    <w:rsid w:val="004A26F9"/>
    <w:rsid w:val="004A2C40"/>
    <w:rsid w:val="004A57F8"/>
    <w:rsid w:val="004A6037"/>
    <w:rsid w:val="004A74AD"/>
    <w:rsid w:val="004B6805"/>
    <w:rsid w:val="004C0AAC"/>
    <w:rsid w:val="004C13A4"/>
    <w:rsid w:val="004C190F"/>
    <w:rsid w:val="004C2108"/>
    <w:rsid w:val="004C22E3"/>
    <w:rsid w:val="004C38B1"/>
    <w:rsid w:val="004C394C"/>
    <w:rsid w:val="004C40DF"/>
    <w:rsid w:val="004C42E6"/>
    <w:rsid w:val="004C46D1"/>
    <w:rsid w:val="004C5AE9"/>
    <w:rsid w:val="004C63C6"/>
    <w:rsid w:val="004C7FF2"/>
    <w:rsid w:val="004D0133"/>
    <w:rsid w:val="004D0754"/>
    <w:rsid w:val="004D2F24"/>
    <w:rsid w:val="004D303C"/>
    <w:rsid w:val="004D40CB"/>
    <w:rsid w:val="004D7A2F"/>
    <w:rsid w:val="004E0876"/>
    <w:rsid w:val="004E0A8C"/>
    <w:rsid w:val="004E2882"/>
    <w:rsid w:val="004E34A2"/>
    <w:rsid w:val="004E62E7"/>
    <w:rsid w:val="004E716C"/>
    <w:rsid w:val="004F14EA"/>
    <w:rsid w:val="004F2417"/>
    <w:rsid w:val="004F4CC4"/>
    <w:rsid w:val="004F5CF9"/>
    <w:rsid w:val="00501B98"/>
    <w:rsid w:val="00503F33"/>
    <w:rsid w:val="00505045"/>
    <w:rsid w:val="00506139"/>
    <w:rsid w:val="00506930"/>
    <w:rsid w:val="00507580"/>
    <w:rsid w:val="00511259"/>
    <w:rsid w:val="00512147"/>
    <w:rsid w:val="00512565"/>
    <w:rsid w:val="00513B54"/>
    <w:rsid w:val="00514A67"/>
    <w:rsid w:val="005163BD"/>
    <w:rsid w:val="00521A89"/>
    <w:rsid w:val="0052259B"/>
    <w:rsid w:val="00522B13"/>
    <w:rsid w:val="00522F88"/>
    <w:rsid w:val="00523974"/>
    <w:rsid w:val="005302E7"/>
    <w:rsid w:val="00530F2C"/>
    <w:rsid w:val="005345DE"/>
    <w:rsid w:val="005347C5"/>
    <w:rsid w:val="005378D3"/>
    <w:rsid w:val="00537A0A"/>
    <w:rsid w:val="0054011C"/>
    <w:rsid w:val="00544899"/>
    <w:rsid w:val="00544E1D"/>
    <w:rsid w:val="005468A4"/>
    <w:rsid w:val="00547C2B"/>
    <w:rsid w:val="005571A3"/>
    <w:rsid w:val="005574F9"/>
    <w:rsid w:val="00560293"/>
    <w:rsid w:val="0056100F"/>
    <w:rsid w:val="00561289"/>
    <w:rsid w:val="00561BFA"/>
    <w:rsid w:val="00564AFE"/>
    <w:rsid w:val="00571E3A"/>
    <w:rsid w:val="0057274B"/>
    <w:rsid w:val="00572A93"/>
    <w:rsid w:val="00573432"/>
    <w:rsid w:val="00574324"/>
    <w:rsid w:val="00574B80"/>
    <w:rsid w:val="00574DCA"/>
    <w:rsid w:val="00575710"/>
    <w:rsid w:val="00576498"/>
    <w:rsid w:val="00581643"/>
    <w:rsid w:val="005843FC"/>
    <w:rsid w:val="005866FB"/>
    <w:rsid w:val="00587648"/>
    <w:rsid w:val="0059058E"/>
    <w:rsid w:val="00591961"/>
    <w:rsid w:val="00591E58"/>
    <w:rsid w:val="00593461"/>
    <w:rsid w:val="00594BB3"/>
    <w:rsid w:val="00596BE8"/>
    <w:rsid w:val="005A6F5E"/>
    <w:rsid w:val="005A732D"/>
    <w:rsid w:val="005A76CD"/>
    <w:rsid w:val="005B0184"/>
    <w:rsid w:val="005B06FA"/>
    <w:rsid w:val="005B076E"/>
    <w:rsid w:val="005B14C8"/>
    <w:rsid w:val="005B17CF"/>
    <w:rsid w:val="005B1C02"/>
    <w:rsid w:val="005C1442"/>
    <w:rsid w:val="005C240A"/>
    <w:rsid w:val="005C4408"/>
    <w:rsid w:val="005D1129"/>
    <w:rsid w:val="005D123B"/>
    <w:rsid w:val="005D2509"/>
    <w:rsid w:val="005D2DEE"/>
    <w:rsid w:val="005D4210"/>
    <w:rsid w:val="005D4BB6"/>
    <w:rsid w:val="005D5D7A"/>
    <w:rsid w:val="005D6FE3"/>
    <w:rsid w:val="005E6EDC"/>
    <w:rsid w:val="005E749A"/>
    <w:rsid w:val="005E76BF"/>
    <w:rsid w:val="005E78E1"/>
    <w:rsid w:val="005F23BA"/>
    <w:rsid w:val="005F34BA"/>
    <w:rsid w:val="005F356F"/>
    <w:rsid w:val="005F5425"/>
    <w:rsid w:val="00600A3A"/>
    <w:rsid w:val="0060110A"/>
    <w:rsid w:val="00601665"/>
    <w:rsid w:val="006044D6"/>
    <w:rsid w:val="006054B3"/>
    <w:rsid w:val="00605D43"/>
    <w:rsid w:val="00605ECE"/>
    <w:rsid w:val="00606BFA"/>
    <w:rsid w:val="00610E28"/>
    <w:rsid w:val="006202E3"/>
    <w:rsid w:val="00621226"/>
    <w:rsid w:val="00621325"/>
    <w:rsid w:val="00626E48"/>
    <w:rsid w:val="00635831"/>
    <w:rsid w:val="00637C0D"/>
    <w:rsid w:val="00641C56"/>
    <w:rsid w:val="00642EED"/>
    <w:rsid w:val="0064339B"/>
    <w:rsid w:val="00645A86"/>
    <w:rsid w:val="00645F02"/>
    <w:rsid w:val="006475FF"/>
    <w:rsid w:val="00652B39"/>
    <w:rsid w:val="00654051"/>
    <w:rsid w:val="006544D0"/>
    <w:rsid w:val="00655090"/>
    <w:rsid w:val="00656C5D"/>
    <w:rsid w:val="0066473F"/>
    <w:rsid w:val="00664D6B"/>
    <w:rsid w:val="0067095F"/>
    <w:rsid w:val="00674BBA"/>
    <w:rsid w:val="00677B56"/>
    <w:rsid w:val="00677FA1"/>
    <w:rsid w:val="00681670"/>
    <w:rsid w:val="00682965"/>
    <w:rsid w:val="00684D27"/>
    <w:rsid w:val="00686F82"/>
    <w:rsid w:val="0069212E"/>
    <w:rsid w:val="00692E4C"/>
    <w:rsid w:val="00693404"/>
    <w:rsid w:val="00694280"/>
    <w:rsid w:val="006966E1"/>
    <w:rsid w:val="00697399"/>
    <w:rsid w:val="006A292E"/>
    <w:rsid w:val="006A2A5B"/>
    <w:rsid w:val="006A49CD"/>
    <w:rsid w:val="006A5869"/>
    <w:rsid w:val="006A6276"/>
    <w:rsid w:val="006B18AD"/>
    <w:rsid w:val="006B6209"/>
    <w:rsid w:val="006B72FC"/>
    <w:rsid w:val="006C0111"/>
    <w:rsid w:val="006C2E3B"/>
    <w:rsid w:val="006C3CB5"/>
    <w:rsid w:val="006D0776"/>
    <w:rsid w:val="006D09C7"/>
    <w:rsid w:val="006D6319"/>
    <w:rsid w:val="006D683D"/>
    <w:rsid w:val="006E20B5"/>
    <w:rsid w:val="006E3CF7"/>
    <w:rsid w:val="006E473E"/>
    <w:rsid w:val="006E6155"/>
    <w:rsid w:val="006E63AC"/>
    <w:rsid w:val="006F1127"/>
    <w:rsid w:val="006F16A0"/>
    <w:rsid w:val="006F7D6C"/>
    <w:rsid w:val="00700B47"/>
    <w:rsid w:val="00701376"/>
    <w:rsid w:val="00701E14"/>
    <w:rsid w:val="0070247E"/>
    <w:rsid w:val="007043EA"/>
    <w:rsid w:val="00705EB7"/>
    <w:rsid w:val="00710789"/>
    <w:rsid w:val="00710CD5"/>
    <w:rsid w:val="00712D87"/>
    <w:rsid w:val="007132C8"/>
    <w:rsid w:val="0071457F"/>
    <w:rsid w:val="00716697"/>
    <w:rsid w:val="00720256"/>
    <w:rsid w:val="00720F22"/>
    <w:rsid w:val="00721F14"/>
    <w:rsid w:val="0072423D"/>
    <w:rsid w:val="00726F54"/>
    <w:rsid w:val="00726F9B"/>
    <w:rsid w:val="00730E5C"/>
    <w:rsid w:val="00731283"/>
    <w:rsid w:val="00731886"/>
    <w:rsid w:val="0073248D"/>
    <w:rsid w:val="007328F7"/>
    <w:rsid w:val="0073331A"/>
    <w:rsid w:val="00733D1F"/>
    <w:rsid w:val="00734790"/>
    <w:rsid w:val="007377BA"/>
    <w:rsid w:val="00742FDC"/>
    <w:rsid w:val="00745078"/>
    <w:rsid w:val="0074564E"/>
    <w:rsid w:val="00750110"/>
    <w:rsid w:val="007517FA"/>
    <w:rsid w:val="00751E50"/>
    <w:rsid w:val="007539D7"/>
    <w:rsid w:val="0075502C"/>
    <w:rsid w:val="0075563D"/>
    <w:rsid w:val="007556DB"/>
    <w:rsid w:val="0075590D"/>
    <w:rsid w:val="00755ACC"/>
    <w:rsid w:val="00755EE3"/>
    <w:rsid w:val="00760C4D"/>
    <w:rsid w:val="00760F1C"/>
    <w:rsid w:val="00761CCC"/>
    <w:rsid w:val="00771AFC"/>
    <w:rsid w:val="00772BC0"/>
    <w:rsid w:val="00772EDB"/>
    <w:rsid w:val="00774377"/>
    <w:rsid w:val="0077456F"/>
    <w:rsid w:val="00774CC4"/>
    <w:rsid w:val="00775DE1"/>
    <w:rsid w:val="00776FFC"/>
    <w:rsid w:val="007803F4"/>
    <w:rsid w:val="007819E6"/>
    <w:rsid w:val="00782DDA"/>
    <w:rsid w:val="00783175"/>
    <w:rsid w:val="00783663"/>
    <w:rsid w:val="007837C8"/>
    <w:rsid w:val="00785DFA"/>
    <w:rsid w:val="00790A0D"/>
    <w:rsid w:val="00791CD1"/>
    <w:rsid w:val="0079695B"/>
    <w:rsid w:val="007A092D"/>
    <w:rsid w:val="007A0FBA"/>
    <w:rsid w:val="007A2435"/>
    <w:rsid w:val="007A3B23"/>
    <w:rsid w:val="007A5109"/>
    <w:rsid w:val="007A54D6"/>
    <w:rsid w:val="007A5A7E"/>
    <w:rsid w:val="007A7125"/>
    <w:rsid w:val="007A78E1"/>
    <w:rsid w:val="007B200C"/>
    <w:rsid w:val="007B2EFB"/>
    <w:rsid w:val="007B4141"/>
    <w:rsid w:val="007C2011"/>
    <w:rsid w:val="007C48EB"/>
    <w:rsid w:val="007C4C77"/>
    <w:rsid w:val="007D2356"/>
    <w:rsid w:val="007D5804"/>
    <w:rsid w:val="007D7FBE"/>
    <w:rsid w:val="007E0A37"/>
    <w:rsid w:val="007E100C"/>
    <w:rsid w:val="007E2CC2"/>
    <w:rsid w:val="007F1D80"/>
    <w:rsid w:val="007F1E0E"/>
    <w:rsid w:val="007F288D"/>
    <w:rsid w:val="007F425B"/>
    <w:rsid w:val="007F557F"/>
    <w:rsid w:val="00800574"/>
    <w:rsid w:val="008038F1"/>
    <w:rsid w:val="00813E22"/>
    <w:rsid w:val="00815CCF"/>
    <w:rsid w:val="008162E2"/>
    <w:rsid w:val="00816410"/>
    <w:rsid w:val="00816477"/>
    <w:rsid w:val="0082100F"/>
    <w:rsid w:val="00823318"/>
    <w:rsid w:val="00825208"/>
    <w:rsid w:val="008257B8"/>
    <w:rsid w:val="00827DD1"/>
    <w:rsid w:val="00827F07"/>
    <w:rsid w:val="00832554"/>
    <w:rsid w:val="00832558"/>
    <w:rsid w:val="00834A21"/>
    <w:rsid w:val="0083544A"/>
    <w:rsid w:val="0083600A"/>
    <w:rsid w:val="008402FC"/>
    <w:rsid w:val="008429EE"/>
    <w:rsid w:val="00842A82"/>
    <w:rsid w:val="00845E3E"/>
    <w:rsid w:val="008469A1"/>
    <w:rsid w:val="008517BA"/>
    <w:rsid w:val="008519F9"/>
    <w:rsid w:val="00852522"/>
    <w:rsid w:val="00852F82"/>
    <w:rsid w:val="0085569C"/>
    <w:rsid w:val="00855851"/>
    <w:rsid w:val="00865718"/>
    <w:rsid w:val="00866AAC"/>
    <w:rsid w:val="0086736F"/>
    <w:rsid w:val="008678C1"/>
    <w:rsid w:val="00871B62"/>
    <w:rsid w:val="00872356"/>
    <w:rsid w:val="008739E2"/>
    <w:rsid w:val="00873ACB"/>
    <w:rsid w:val="00874A79"/>
    <w:rsid w:val="00877998"/>
    <w:rsid w:val="00877C94"/>
    <w:rsid w:val="00877DF2"/>
    <w:rsid w:val="00881B03"/>
    <w:rsid w:val="0088206C"/>
    <w:rsid w:val="008826A2"/>
    <w:rsid w:val="0088394C"/>
    <w:rsid w:val="00883A04"/>
    <w:rsid w:val="00884009"/>
    <w:rsid w:val="008858E5"/>
    <w:rsid w:val="008877FD"/>
    <w:rsid w:val="0089048F"/>
    <w:rsid w:val="00891278"/>
    <w:rsid w:val="0089263F"/>
    <w:rsid w:val="00893813"/>
    <w:rsid w:val="00894DA2"/>
    <w:rsid w:val="00896FCF"/>
    <w:rsid w:val="00897B73"/>
    <w:rsid w:val="008A34E1"/>
    <w:rsid w:val="008A51C3"/>
    <w:rsid w:val="008A560E"/>
    <w:rsid w:val="008A6156"/>
    <w:rsid w:val="008A7EB3"/>
    <w:rsid w:val="008B362D"/>
    <w:rsid w:val="008C0627"/>
    <w:rsid w:val="008C2C1C"/>
    <w:rsid w:val="008C3B2A"/>
    <w:rsid w:val="008C45F0"/>
    <w:rsid w:val="008C6620"/>
    <w:rsid w:val="008C7A0F"/>
    <w:rsid w:val="008D1B9A"/>
    <w:rsid w:val="008D4E84"/>
    <w:rsid w:val="008D71D9"/>
    <w:rsid w:val="008E2761"/>
    <w:rsid w:val="008E306D"/>
    <w:rsid w:val="008E47B1"/>
    <w:rsid w:val="008E677C"/>
    <w:rsid w:val="008F0B64"/>
    <w:rsid w:val="008F1C3B"/>
    <w:rsid w:val="008F2F8A"/>
    <w:rsid w:val="008F631C"/>
    <w:rsid w:val="008F670B"/>
    <w:rsid w:val="0090153B"/>
    <w:rsid w:val="00902564"/>
    <w:rsid w:val="009027FB"/>
    <w:rsid w:val="00902BD3"/>
    <w:rsid w:val="009039DE"/>
    <w:rsid w:val="009046EF"/>
    <w:rsid w:val="009058B8"/>
    <w:rsid w:val="00906BD5"/>
    <w:rsid w:val="00911D1C"/>
    <w:rsid w:val="0091206E"/>
    <w:rsid w:val="00912329"/>
    <w:rsid w:val="00912F5C"/>
    <w:rsid w:val="00913DCE"/>
    <w:rsid w:val="00916BE0"/>
    <w:rsid w:val="00926346"/>
    <w:rsid w:val="00926C57"/>
    <w:rsid w:val="009334BB"/>
    <w:rsid w:val="00933674"/>
    <w:rsid w:val="0093568A"/>
    <w:rsid w:val="00935AC1"/>
    <w:rsid w:val="00935B6C"/>
    <w:rsid w:val="009377B0"/>
    <w:rsid w:val="00942586"/>
    <w:rsid w:val="00943C47"/>
    <w:rsid w:val="00944175"/>
    <w:rsid w:val="0094470C"/>
    <w:rsid w:val="00945600"/>
    <w:rsid w:val="00946FEE"/>
    <w:rsid w:val="009509B6"/>
    <w:rsid w:val="00952B1B"/>
    <w:rsid w:val="00954025"/>
    <w:rsid w:val="00955628"/>
    <w:rsid w:val="009616FB"/>
    <w:rsid w:val="009670DB"/>
    <w:rsid w:val="00967286"/>
    <w:rsid w:val="00971E3E"/>
    <w:rsid w:val="009765F8"/>
    <w:rsid w:val="00981991"/>
    <w:rsid w:val="00982BB8"/>
    <w:rsid w:val="0098327F"/>
    <w:rsid w:val="00984AF2"/>
    <w:rsid w:val="009877C9"/>
    <w:rsid w:val="00994494"/>
    <w:rsid w:val="009948EC"/>
    <w:rsid w:val="00996CA5"/>
    <w:rsid w:val="009A01CC"/>
    <w:rsid w:val="009A24A5"/>
    <w:rsid w:val="009A2A61"/>
    <w:rsid w:val="009A2C7B"/>
    <w:rsid w:val="009A30FA"/>
    <w:rsid w:val="009A7BA2"/>
    <w:rsid w:val="009B2CB6"/>
    <w:rsid w:val="009B506D"/>
    <w:rsid w:val="009C0E69"/>
    <w:rsid w:val="009C29A4"/>
    <w:rsid w:val="009C4C52"/>
    <w:rsid w:val="009C5771"/>
    <w:rsid w:val="009C7FB3"/>
    <w:rsid w:val="009D0CDE"/>
    <w:rsid w:val="009D2C33"/>
    <w:rsid w:val="009D3EE4"/>
    <w:rsid w:val="009D5A2B"/>
    <w:rsid w:val="009D613A"/>
    <w:rsid w:val="009D76B4"/>
    <w:rsid w:val="009E20BB"/>
    <w:rsid w:val="009E284A"/>
    <w:rsid w:val="009E4B0A"/>
    <w:rsid w:val="009E716C"/>
    <w:rsid w:val="009E779B"/>
    <w:rsid w:val="009F048F"/>
    <w:rsid w:val="009F0DD9"/>
    <w:rsid w:val="009F2DC9"/>
    <w:rsid w:val="009F5D69"/>
    <w:rsid w:val="009F6FEC"/>
    <w:rsid w:val="009F70FF"/>
    <w:rsid w:val="00A0307E"/>
    <w:rsid w:val="00A03349"/>
    <w:rsid w:val="00A04B96"/>
    <w:rsid w:val="00A056F8"/>
    <w:rsid w:val="00A0575F"/>
    <w:rsid w:val="00A10804"/>
    <w:rsid w:val="00A10F91"/>
    <w:rsid w:val="00A11C49"/>
    <w:rsid w:val="00A13ACE"/>
    <w:rsid w:val="00A16FB1"/>
    <w:rsid w:val="00A22427"/>
    <w:rsid w:val="00A228BB"/>
    <w:rsid w:val="00A256A8"/>
    <w:rsid w:val="00A258BA"/>
    <w:rsid w:val="00A2618D"/>
    <w:rsid w:val="00A26B64"/>
    <w:rsid w:val="00A272D5"/>
    <w:rsid w:val="00A3390C"/>
    <w:rsid w:val="00A35BB3"/>
    <w:rsid w:val="00A36020"/>
    <w:rsid w:val="00A36EB2"/>
    <w:rsid w:val="00A37127"/>
    <w:rsid w:val="00A427B8"/>
    <w:rsid w:val="00A42E2F"/>
    <w:rsid w:val="00A45865"/>
    <w:rsid w:val="00A50CFB"/>
    <w:rsid w:val="00A50EDB"/>
    <w:rsid w:val="00A53E16"/>
    <w:rsid w:val="00A55AA9"/>
    <w:rsid w:val="00A55ED0"/>
    <w:rsid w:val="00A637B2"/>
    <w:rsid w:val="00A63FA7"/>
    <w:rsid w:val="00A652BE"/>
    <w:rsid w:val="00A65E22"/>
    <w:rsid w:val="00A70B20"/>
    <w:rsid w:val="00A73762"/>
    <w:rsid w:val="00A73851"/>
    <w:rsid w:val="00A772EB"/>
    <w:rsid w:val="00A8008E"/>
    <w:rsid w:val="00A81A55"/>
    <w:rsid w:val="00A8205F"/>
    <w:rsid w:val="00A828F9"/>
    <w:rsid w:val="00A83FA5"/>
    <w:rsid w:val="00A846F8"/>
    <w:rsid w:val="00A878F4"/>
    <w:rsid w:val="00A87B8D"/>
    <w:rsid w:val="00A87F36"/>
    <w:rsid w:val="00A92FE5"/>
    <w:rsid w:val="00A95AC0"/>
    <w:rsid w:val="00A95D3D"/>
    <w:rsid w:val="00A9640A"/>
    <w:rsid w:val="00A97F60"/>
    <w:rsid w:val="00AA0214"/>
    <w:rsid w:val="00AA6A82"/>
    <w:rsid w:val="00AA7D62"/>
    <w:rsid w:val="00AB18BD"/>
    <w:rsid w:val="00AB41E1"/>
    <w:rsid w:val="00AB483E"/>
    <w:rsid w:val="00AB53C0"/>
    <w:rsid w:val="00AB56BA"/>
    <w:rsid w:val="00AC2136"/>
    <w:rsid w:val="00AC4A80"/>
    <w:rsid w:val="00AC5DAC"/>
    <w:rsid w:val="00AC62E5"/>
    <w:rsid w:val="00AC631D"/>
    <w:rsid w:val="00AD02C3"/>
    <w:rsid w:val="00AD0C47"/>
    <w:rsid w:val="00AD5EE9"/>
    <w:rsid w:val="00AE1275"/>
    <w:rsid w:val="00AE265A"/>
    <w:rsid w:val="00AF2338"/>
    <w:rsid w:val="00AF23E3"/>
    <w:rsid w:val="00AF28FF"/>
    <w:rsid w:val="00AF2993"/>
    <w:rsid w:val="00AF3D34"/>
    <w:rsid w:val="00AF4F5F"/>
    <w:rsid w:val="00AF6B64"/>
    <w:rsid w:val="00B003EB"/>
    <w:rsid w:val="00B00F49"/>
    <w:rsid w:val="00B011DB"/>
    <w:rsid w:val="00B03252"/>
    <w:rsid w:val="00B038B3"/>
    <w:rsid w:val="00B03AA3"/>
    <w:rsid w:val="00B1122C"/>
    <w:rsid w:val="00B13933"/>
    <w:rsid w:val="00B1653C"/>
    <w:rsid w:val="00B20075"/>
    <w:rsid w:val="00B22508"/>
    <w:rsid w:val="00B22BAC"/>
    <w:rsid w:val="00B24849"/>
    <w:rsid w:val="00B24EF1"/>
    <w:rsid w:val="00B26239"/>
    <w:rsid w:val="00B303EB"/>
    <w:rsid w:val="00B327E4"/>
    <w:rsid w:val="00B34887"/>
    <w:rsid w:val="00B41F6B"/>
    <w:rsid w:val="00B42098"/>
    <w:rsid w:val="00B43756"/>
    <w:rsid w:val="00B43B57"/>
    <w:rsid w:val="00B45464"/>
    <w:rsid w:val="00B4679D"/>
    <w:rsid w:val="00B469F9"/>
    <w:rsid w:val="00B475F7"/>
    <w:rsid w:val="00B504D0"/>
    <w:rsid w:val="00B50A40"/>
    <w:rsid w:val="00B54E00"/>
    <w:rsid w:val="00B54F37"/>
    <w:rsid w:val="00B578E5"/>
    <w:rsid w:val="00B57CAA"/>
    <w:rsid w:val="00B631E7"/>
    <w:rsid w:val="00B70140"/>
    <w:rsid w:val="00B740F9"/>
    <w:rsid w:val="00B75496"/>
    <w:rsid w:val="00B76774"/>
    <w:rsid w:val="00B77C66"/>
    <w:rsid w:val="00B847E0"/>
    <w:rsid w:val="00B8515A"/>
    <w:rsid w:val="00B90196"/>
    <w:rsid w:val="00B90A07"/>
    <w:rsid w:val="00B967FD"/>
    <w:rsid w:val="00BA0E60"/>
    <w:rsid w:val="00BA0FF7"/>
    <w:rsid w:val="00BA161E"/>
    <w:rsid w:val="00BA4FB1"/>
    <w:rsid w:val="00BA55F7"/>
    <w:rsid w:val="00BA7925"/>
    <w:rsid w:val="00BB2C3F"/>
    <w:rsid w:val="00BB3607"/>
    <w:rsid w:val="00BB47A0"/>
    <w:rsid w:val="00BB584E"/>
    <w:rsid w:val="00BB5E1E"/>
    <w:rsid w:val="00BB6E2D"/>
    <w:rsid w:val="00BC06FB"/>
    <w:rsid w:val="00BC11B8"/>
    <w:rsid w:val="00BC3D93"/>
    <w:rsid w:val="00BC7AD7"/>
    <w:rsid w:val="00BD34A7"/>
    <w:rsid w:val="00BD51D7"/>
    <w:rsid w:val="00BD5B80"/>
    <w:rsid w:val="00BE2DC4"/>
    <w:rsid w:val="00BE50AB"/>
    <w:rsid w:val="00BE5F70"/>
    <w:rsid w:val="00BF48B4"/>
    <w:rsid w:val="00BF5AAB"/>
    <w:rsid w:val="00BF62C4"/>
    <w:rsid w:val="00BF773C"/>
    <w:rsid w:val="00BF79B1"/>
    <w:rsid w:val="00C00B64"/>
    <w:rsid w:val="00C0145E"/>
    <w:rsid w:val="00C03DFC"/>
    <w:rsid w:val="00C061DD"/>
    <w:rsid w:val="00C116E1"/>
    <w:rsid w:val="00C1321E"/>
    <w:rsid w:val="00C144DD"/>
    <w:rsid w:val="00C1566A"/>
    <w:rsid w:val="00C15F3B"/>
    <w:rsid w:val="00C16597"/>
    <w:rsid w:val="00C16DA0"/>
    <w:rsid w:val="00C244DF"/>
    <w:rsid w:val="00C3012B"/>
    <w:rsid w:val="00C3479B"/>
    <w:rsid w:val="00C37756"/>
    <w:rsid w:val="00C4053C"/>
    <w:rsid w:val="00C41302"/>
    <w:rsid w:val="00C42CB5"/>
    <w:rsid w:val="00C45D5F"/>
    <w:rsid w:val="00C46F6A"/>
    <w:rsid w:val="00C50873"/>
    <w:rsid w:val="00C52FC2"/>
    <w:rsid w:val="00C54164"/>
    <w:rsid w:val="00C54940"/>
    <w:rsid w:val="00C60A8B"/>
    <w:rsid w:val="00C60B42"/>
    <w:rsid w:val="00C65CC2"/>
    <w:rsid w:val="00C6709A"/>
    <w:rsid w:val="00C742D3"/>
    <w:rsid w:val="00C74779"/>
    <w:rsid w:val="00C75C97"/>
    <w:rsid w:val="00C75D18"/>
    <w:rsid w:val="00C7756C"/>
    <w:rsid w:val="00C77927"/>
    <w:rsid w:val="00C86E6F"/>
    <w:rsid w:val="00C93BFE"/>
    <w:rsid w:val="00C95BBF"/>
    <w:rsid w:val="00C96717"/>
    <w:rsid w:val="00C96A74"/>
    <w:rsid w:val="00C97150"/>
    <w:rsid w:val="00CA26BF"/>
    <w:rsid w:val="00CA2DA4"/>
    <w:rsid w:val="00CA5887"/>
    <w:rsid w:val="00CA64C3"/>
    <w:rsid w:val="00CA710B"/>
    <w:rsid w:val="00CA7897"/>
    <w:rsid w:val="00CB24D8"/>
    <w:rsid w:val="00CB356A"/>
    <w:rsid w:val="00CB37B4"/>
    <w:rsid w:val="00CB45D5"/>
    <w:rsid w:val="00CB4C34"/>
    <w:rsid w:val="00CC0754"/>
    <w:rsid w:val="00CC262B"/>
    <w:rsid w:val="00CC306C"/>
    <w:rsid w:val="00CC470B"/>
    <w:rsid w:val="00CC623D"/>
    <w:rsid w:val="00CD032C"/>
    <w:rsid w:val="00CD1968"/>
    <w:rsid w:val="00CD2B37"/>
    <w:rsid w:val="00CD379E"/>
    <w:rsid w:val="00CD79E2"/>
    <w:rsid w:val="00CF1642"/>
    <w:rsid w:val="00CF341E"/>
    <w:rsid w:val="00CF4E07"/>
    <w:rsid w:val="00CF586B"/>
    <w:rsid w:val="00CF58F5"/>
    <w:rsid w:val="00CF67DD"/>
    <w:rsid w:val="00CF79ED"/>
    <w:rsid w:val="00D00D0F"/>
    <w:rsid w:val="00D02070"/>
    <w:rsid w:val="00D02EA7"/>
    <w:rsid w:val="00D0693D"/>
    <w:rsid w:val="00D1033C"/>
    <w:rsid w:val="00D11E94"/>
    <w:rsid w:val="00D11FEF"/>
    <w:rsid w:val="00D127B0"/>
    <w:rsid w:val="00D131FD"/>
    <w:rsid w:val="00D1358E"/>
    <w:rsid w:val="00D1389D"/>
    <w:rsid w:val="00D20790"/>
    <w:rsid w:val="00D23531"/>
    <w:rsid w:val="00D2615F"/>
    <w:rsid w:val="00D30609"/>
    <w:rsid w:val="00D31031"/>
    <w:rsid w:val="00D3185B"/>
    <w:rsid w:val="00D341D9"/>
    <w:rsid w:val="00D343A2"/>
    <w:rsid w:val="00D345A3"/>
    <w:rsid w:val="00D40362"/>
    <w:rsid w:val="00D40BBF"/>
    <w:rsid w:val="00D40FC0"/>
    <w:rsid w:val="00D416A9"/>
    <w:rsid w:val="00D4311A"/>
    <w:rsid w:val="00D46025"/>
    <w:rsid w:val="00D46DE2"/>
    <w:rsid w:val="00D50F9C"/>
    <w:rsid w:val="00D53B8A"/>
    <w:rsid w:val="00D55103"/>
    <w:rsid w:val="00D55C91"/>
    <w:rsid w:val="00D55E56"/>
    <w:rsid w:val="00D609BB"/>
    <w:rsid w:val="00D60F7F"/>
    <w:rsid w:val="00D62585"/>
    <w:rsid w:val="00D62B6B"/>
    <w:rsid w:val="00D640C6"/>
    <w:rsid w:val="00D66618"/>
    <w:rsid w:val="00D7094B"/>
    <w:rsid w:val="00D71C4C"/>
    <w:rsid w:val="00D71ED0"/>
    <w:rsid w:val="00D72F59"/>
    <w:rsid w:val="00D7603F"/>
    <w:rsid w:val="00D765F9"/>
    <w:rsid w:val="00D767DA"/>
    <w:rsid w:val="00D77940"/>
    <w:rsid w:val="00D8214F"/>
    <w:rsid w:val="00D8316E"/>
    <w:rsid w:val="00D83A86"/>
    <w:rsid w:val="00D869F8"/>
    <w:rsid w:val="00D930F5"/>
    <w:rsid w:val="00D93370"/>
    <w:rsid w:val="00D9410C"/>
    <w:rsid w:val="00D94C4A"/>
    <w:rsid w:val="00D9500E"/>
    <w:rsid w:val="00D95DF2"/>
    <w:rsid w:val="00D95F44"/>
    <w:rsid w:val="00D97B37"/>
    <w:rsid w:val="00D97F82"/>
    <w:rsid w:val="00DA2DF0"/>
    <w:rsid w:val="00DA5386"/>
    <w:rsid w:val="00DA55BC"/>
    <w:rsid w:val="00DA647B"/>
    <w:rsid w:val="00DB0A42"/>
    <w:rsid w:val="00DB0DB6"/>
    <w:rsid w:val="00DB47C3"/>
    <w:rsid w:val="00DB7F89"/>
    <w:rsid w:val="00DC5598"/>
    <w:rsid w:val="00DC6E8E"/>
    <w:rsid w:val="00DC7AD8"/>
    <w:rsid w:val="00DD01F8"/>
    <w:rsid w:val="00DD0D68"/>
    <w:rsid w:val="00DD0FE0"/>
    <w:rsid w:val="00DD17CF"/>
    <w:rsid w:val="00DD3CBA"/>
    <w:rsid w:val="00DE02B2"/>
    <w:rsid w:val="00DE2ADF"/>
    <w:rsid w:val="00DE5999"/>
    <w:rsid w:val="00DF061D"/>
    <w:rsid w:val="00DF3814"/>
    <w:rsid w:val="00DF5A71"/>
    <w:rsid w:val="00E04A9C"/>
    <w:rsid w:val="00E06FDE"/>
    <w:rsid w:val="00E0730E"/>
    <w:rsid w:val="00E14FB8"/>
    <w:rsid w:val="00E16DC0"/>
    <w:rsid w:val="00E203FD"/>
    <w:rsid w:val="00E20858"/>
    <w:rsid w:val="00E27245"/>
    <w:rsid w:val="00E27339"/>
    <w:rsid w:val="00E32866"/>
    <w:rsid w:val="00E333AC"/>
    <w:rsid w:val="00E34F03"/>
    <w:rsid w:val="00E3531C"/>
    <w:rsid w:val="00E37252"/>
    <w:rsid w:val="00E3769F"/>
    <w:rsid w:val="00E40467"/>
    <w:rsid w:val="00E42A4A"/>
    <w:rsid w:val="00E45447"/>
    <w:rsid w:val="00E45923"/>
    <w:rsid w:val="00E514F8"/>
    <w:rsid w:val="00E52723"/>
    <w:rsid w:val="00E54D48"/>
    <w:rsid w:val="00E60C2E"/>
    <w:rsid w:val="00E62D00"/>
    <w:rsid w:val="00E62F63"/>
    <w:rsid w:val="00E64712"/>
    <w:rsid w:val="00E64913"/>
    <w:rsid w:val="00E64A3F"/>
    <w:rsid w:val="00E748C7"/>
    <w:rsid w:val="00E75292"/>
    <w:rsid w:val="00E77B2F"/>
    <w:rsid w:val="00E815C2"/>
    <w:rsid w:val="00E82AEC"/>
    <w:rsid w:val="00E839C0"/>
    <w:rsid w:val="00E87B8A"/>
    <w:rsid w:val="00E917D4"/>
    <w:rsid w:val="00E921A2"/>
    <w:rsid w:val="00E94187"/>
    <w:rsid w:val="00E97C00"/>
    <w:rsid w:val="00EA1240"/>
    <w:rsid w:val="00EA3A4A"/>
    <w:rsid w:val="00EB0619"/>
    <w:rsid w:val="00EB11E9"/>
    <w:rsid w:val="00EB1BC6"/>
    <w:rsid w:val="00EB221D"/>
    <w:rsid w:val="00EB2E76"/>
    <w:rsid w:val="00EB350B"/>
    <w:rsid w:val="00EB4BA6"/>
    <w:rsid w:val="00EB7FB3"/>
    <w:rsid w:val="00EC3BAB"/>
    <w:rsid w:val="00EC6822"/>
    <w:rsid w:val="00ED126F"/>
    <w:rsid w:val="00ED2D5E"/>
    <w:rsid w:val="00ED331D"/>
    <w:rsid w:val="00ED6E15"/>
    <w:rsid w:val="00ED7D8F"/>
    <w:rsid w:val="00EE0E43"/>
    <w:rsid w:val="00EE4482"/>
    <w:rsid w:val="00EE45F0"/>
    <w:rsid w:val="00EE490E"/>
    <w:rsid w:val="00EE688A"/>
    <w:rsid w:val="00EE76E4"/>
    <w:rsid w:val="00EF09D0"/>
    <w:rsid w:val="00EF15CC"/>
    <w:rsid w:val="00EF30C0"/>
    <w:rsid w:val="00EF447B"/>
    <w:rsid w:val="00EF4F2B"/>
    <w:rsid w:val="00EF6140"/>
    <w:rsid w:val="00EF7A16"/>
    <w:rsid w:val="00F01DE6"/>
    <w:rsid w:val="00F0377F"/>
    <w:rsid w:val="00F03E51"/>
    <w:rsid w:val="00F044FB"/>
    <w:rsid w:val="00F05170"/>
    <w:rsid w:val="00F071D0"/>
    <w:rsid w:val="00F102D9"/>
    <w:rsid w:val="00F10DFB"/>
    <w:rsid w:val="00F112E4"/>
    <w:rsid w:val="00F119F4"/>
    <w:rsid w:val="00F1264F"/>
    <w:rsid w:val="00F12F17"/>
    <w:rsid w:val="00F13405"/>
    <w:rsid w:val="00F13DCC"/>
    <w:rsid w:val="00F13F46"/>
    <w:rsid w:val="00F144D8"/>
    <w:rsid w:val="00F157A1"/>
    <w:rsid w:val="00F15E6F"/>
    <w:rsid w:val="00F205C8"/>
    <w:rsid w:val="00F20B4A"/>
    <w:rsid w:val="00F21740"/>
    <w:rsid w:val="00F21B99"/>
    <w:rsid w:val="00F24F45"/>
    <w:rsid w:val="00F26A8B"/>
    <w:rsid w:val="00F27807"/>
    <w:rsid w:val="00F304C8"/>
    <w:rsid w:val="00F3332C"/>
    <w:rsid w:val="00F35644"/>
    <w:rsid w:val="00F40778"/>
    <w:rsid w:val="00F419D1"/>
    <w:rsid w:val="00F4407E"/>
    <w:rsid w:val="00F50243"/>
    <w:rsid w:val="00F53710"/>
    <w:rsid w:val="00F53DB6"/>
    <w:rsid w:val="00F5510F"/>
    <w:rsid w:val="00F627AA"/>
    <w:rsid w:val="00F632A4"/>
    <w:rsid w:val="00F634A6"/>
    <w:rsid w:val="00F63B5A"/>
    <w:rsid w:val="00F641A0"/>
    <w:rsid w:val="00F67769"/>
    <w:rsid w:val="00F74D14"/>
    <w:rsid w:val="00F75171"/>
    <w:rsid w:val="00F771EB"/>
    <w:rsid w:val="00F7751E"/>
    <w:rsid w:val="00F8378A"/>
    <w:rsid w:val="00F84616"/>
    <w:rsid w:val="00F8479A"/>
    <w:rsid w:val="00F85548"/>
    <w:rsid w:val="00F9047C"/>
    <w:rsid w:val="00F9169C"/>
    <w:rsid w:val="00F9182C"/>
    <w:rsid w:val="00F91E6F"/>
    <w:rsid w:val="00F92521"/>
    <w:rsid w:val="00F935C8"/>
    <w:rsid w:val="00F95049"/>
    <w:rsid w:val="00F95AE1"/>
    <w:rsid w:val="00F97688"/>
    <w:rsid w:val="00FA1018"/>
    <w:rsid w:val="00FA1A01"/>
    <w:rsid w:val="00FA1B2C"/>
    <w:rsid w:val="00FA1C10"/>
    <w:rsid w:val="00FA5CC3"/>
    <w:rsid w:val="00FA5FEE"/>
    <w:rsid w:val="00FB1076"/>
    <w:rsid w:val="00FB18D5"/>
    <w:rsid w:val="00FB1F14"/>
    <w:rsid w:val="00FB26CE"/>
    <w:rsid w:val="00FB4D3F"/>
    <w:rsid w:val="00FB5C89"/>
    <w:rsid w:val="00FC1DA8"/>
    <w:rsid w:val="00FC3703"/>
    <w:rsid w:val="00FC5B52"/>
    <w:rsid w:val="00FD3623"/>
    <w:rsid w:val="00FD505F"/>
    <w:rsid w:val="00FD7281"/>
    <w:rsid w:val="00FE23B0"/>
    <w:rsid w:val="00FE2E03"/>
    <w:rsid w:val="00FE54C3"/>
    <w:rsid w:val="00FE5D97"/>
    <w:rsid w:val="00FE7AAF"/>
    <w:rsid w:val="00FE7D91"/>
    <w:rsid w:val="00FF0B62"/>
    <w:rsid w:val="00FF5415"/>
    <w:rsid w:val="00FF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93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05F"/>
    <w:pPr>
      <w:widowControl w:val="0"/>
      <w:jc w:val="both"/>
    </w:pPr>
    <w:rPr>
      <w:rFonts w:ascii="ＭＳ 明朝" w:eastAsia="ＭＳ 明朝"/>
    </w:rPr>
  </w:style>
  <w:style w:type="paragraph" w:styleId="1">
    <w:name w:val="heading 1"/>
    <w:basedOn w:val="a0"/>
    <w:next w:val="a"/>
    <w:link w:val="10"/>
    <w:uiPriority w:val="9"/>
    <w:unhideWhenUsed/>
    <w:qFormat/>
    <w:rsid w:val="00F8479A"/>
    <w:pPr>
      <w:numPr>
        <w:numId w:val="1"/>
      </w:numPr>
      <w:spacing w:beforeLines="100"/>
      <w:ind w:leftChars="0" w:left="0"/>
      <w:outlineLvl w:val="0"/>
    </w:pPr>
  </w:style>
  <w:style w:type="paragraph" w:styleId="2">
    <w:name w:val="heading 2"/>
    <w:next w:val="a"/>
    <w:link w:val="20"/>
    <w:uiPriority w:val="9"/>
    <w:unhideWhenUsed/>
    <w:qFormat/>
    <w:rsid w:val="00606BFA"/>
    <w:pPr>
      <w:numPr>
        <w:numId w:val="2"/>
      </w:numPr>
      <w:spacing w:beforeLines="100"/>
      <w:ind w:leftChars="-50" w:left="615"/>
      <w:outlineLvl w:val="1"/>
    </w:pPr>
    <w:rPr>
      <w:rFonts w:ascii="ＭＳ 明朝" w:eastAsia="ＭＳ 明朝"/>
    </w:rPr>
  </w:style>
  <w:style w:type="paragraph" w:styleId="3">
    <w:name w:val="heading 3"/>
    <w:basedOn w:val="a"/>
    <w:next w:val="a"/>
    <w:link w:val="30"/>
    <w:uiPriority w:val="9"/>
    <w:unhideWhenUsed/>
    <w:rsid w:val="00EF15C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EF15CC"/>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203FD"/>
    <w:pPr>
      <w:tabs>
        <w:tab w:val="center" w:pos="4252"/>
        <w:tab w:val="right" w:pos="8504"/>
      </w:tabs>
      <w:snapToGrid w:val="0"/>
    </w:pPr>
  </w:style>
  <w:style w:type="character" w:customStyle="1" w:styleId="a5">
    <w:name w:val="ヘッダー (文字)"/>
    <w:basedOn w:val="a1"/>
    <w:link w:val="a4"/>
    <w:uiPriority w:val="99"/>
    <w:rsid w:val="00E203FD"/>
  </w:style>
  <w:style w:type="paragraph" w:styleId="a6">
    <w:name w:val="footer"/>
    <w:basedOn w:val="a"/>
    <w:link w:val="a7"/>
    <w:uiPriority w:val="99"/>
    <w:unhideWhenUsed/>
    <w:rsid w:val="00E203FD"/>
    <w:pPr>
      <w:tabs>
        <w:tab w:val="center" w:pos="4252"/>
        <w:tab w:val="right" w:pos="8504"/>
      </w:tabs>
      <w:snapToGrid w:val="0"/>
    </w:pPr>
  </w:style>
  <w:style w:type="character" w:customStyle="1" w:styleId="a7">
    <w:name w:val="フッター (文字)"/>
    <w:basedOn w:val="a1"/>
    <w:link w:val="a6"/>
    <w:uiPriority w:val="99"/>
    <w:rsid w:val="00E203FD"/>
  </w:style>
  <w:style w:type="paragraph" w:styleId="a0">
    <w:name w:val="List Paragraph"/>
    <w:basedOn w:val="a"/>
    <w:link w:val="a8"/>
    <w:uiPriority w:val="34"/>
    <w:unhideWhenUsed/>
    <w:qFormat/>
    <w:rsid w:val="00C60A8B"/>
    <w:pPr>
      <w:ind w:leftChars="400" w:left="840"/>
    </w:pPr>
  </w:style>
  <w:style w:type="paragraph" w:styleId="a9">
    <w:name w:val="Document Map"/>
    <w:basedOn w:val="a"/>
    <w:link w:val="aa"/>
    <w:uiPriority w:val="99"/>
    <w:semiHidden/>
    <w:unhideWhenUsed/>
    <w:rsid w:val="001D2329"/>
    <w:rPr>
      <w:rFonts w:ascii="MS UI Gothic" w:eastAsia="MS UI Gothic"/>
      <w:sz w:val="18"/>
      <w:szCs w:val="18"/>
    </w:rPr>
  </w:style>
  <w:style w:type="character" w:customStyle="1" w:styleId="aa">
    <w:name w:val="見出しマップ (文字)"/>
    <w:basedOn w:val="a1"/>
    <w:link w:val="a9"/>
    <w:uiPriority w:val="99"/>
    <w:semiHidden/>
    <w:rsid w:val="001D2329"/>
    <w:rPr>
      <w:rFonts w:ascii="MS UI Gothic" w:eastAsia="MS UI Gothic"/>
      <w:sz w:val="18"/>
      <w:szCs w:val="18"/>
    </w:rPr>
  </w:style>
  <w:style w:type="character" w:styleId="ab">
    <w:name w:val="annotation reference"/>
    <w:basedOn w:val="a1"/>
    <w:uiPriority w:val="99"/>
    <w:semiHidden/>
    <w:unhideWhenUsed/>
    <w:rsid w:val="000C6B62"/>
    <w:rPr>
      <w:sz w:val="18"/>
      <w:szCs w:val="18"/>
    </w:rPr>
  </w:style>
  <w:style w:type="paragraph" w:styleId="ac">
    <w:name w:val="annotation text"/>
    <w:basedOn w:val="a"/>
    <w:link w:val="ad"/>
    <w:uiPriority w:val="99"/>
    <w:unhideWhenUsed/>
    <w:rsid w:val="000C6B62"/>
    <w:pPr>
      <w:jc w:val="left"/>
    </w:pPr>
  </w:style>
  <w:style w:type="character" w:customStyle="1" w:styleId="ad">
    <w:name w:val="コメント文字列 (文字)"/>
    <w:basedOn w:val="a1"/>
    <w:link w:val="ac"/>
    <w:uiPriority w:val="99"/>
    <w:rsid w:val="000C6B62"/>
    <w:rPr>
      <w:rFonts w:ascii="ＭＳ 明朝" w:eastAsia="ＭＳ 明朝"/>
    </w:rPr>
  </w:style>
  <w:style w:type="paragraph" w:styleId="ae">
    <w:name w:val="annotation subject"/>
    <w:basedOn w:val="ac"/>
    <w:next w:val="ac"/>
    <w:link w:val="af"/>
    <w:uiPriority w:val="99"/>
    <w:semiHidden/>
    <w:unhideWhenUsed/>
    <w:rsid w:val="000C6B62"/>
    <w:rPr>
      <w:b/>
      <w:bCs/>
    </w:rPr>
  </w:style>
  <w:style w:type="character" w:customStyle="1" w:styleId="af">
    <w:name w:val="コメント内容 (文字)"/>
    <w:basedOn w:val="ad"/>
    <w:link w:val="ae"/>
    <w:uiPriority w:val="99"/>
    <w:semiHidden/>
    <w:rsid w:val="000C6B62"/>
    <w:rPr>
      <w:rFonts w:ascii="ＭＳ 明朝" w:eastAsia="ＭＳ 明朝"/>
      <w:b/>
      <w:bCs/>
    </w:rPr>
  </w:style>
  <w:style w:type="paragraph" w:styleId="af0">
    <w:name w:val="Balloon Text"/>
    <w:basedOn w:val="a"/>
    <w:link w:val="af1"/>
    <w:uiPriority w:val="99"/>
    <w:semiHidden/>
    <w:unhideWhenUsed/>
    <w:rsid w:val="000C6B62"/>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0C6B62"/>
    <w:rPr>
      <w:rFonts w:asciiTheme="majorHAnsi" w:eastAsiaTheme="majorEastAsia" w:hAnsiTheme="majorHAnsi" w:cstheme="majorBidi"/>
      <w:sz w:val="18"/>
      <w:szCs w:val="18"/>
    </w:rPr>
  </w:style>
  <w:style w:type="paragraph" w:styleId="af2">
    <w:name w:val="Closing"/>
    <w:basedOn w:val="a"/>
    <w:link w:val="af3"/>
    <w:uiPriority w:val="99"/>
    <w:unhideWhenUsed/>
    <w:rsid w:val="008D71D9"/>
    <w:pPr>
      <w:jc w:val="right"/>
    </w:pPr>
  </w:style>
  <w:style w:type="character" w:customStyle="1" w:styleId="af3">
    <w:name w:val="結語 (文字)"/>
    <w:basedOn w:val="a1"/>
    <w:link w:val="af2"/>
    <w:uiPriority w:val="99"/>
    <w:rsid w:val="008D71D9"/>
    <w:rPr>
      <w:rFonts w:ascii="ＭＳ 明朝" w:eastAsia="ＭＳ 明朝"/>
    </w:rPr>
  </w:style>
  <w:style w:type="paragraph" w:customStyle="1" w:styleId="af4">
    <w:name w:val="審査大項目"/>
    <w:basedOn w:val="a"/>
    <w:link w:val="af5"/>
    <w:uiPriority w:val="1"/>
    <w:qFormat/>
    <w:rsid w:val="00B469F9"/>
    <w:pPr>
      <w:keepNext/>
      <w:spacing w:beforeLines="100"/>
      <w:outlineLvl w:val="2"/>
    </w:pPr>
  </w:style>
  <w:style w:type="paragraph" w:customStyle="1" w:styleId="af6">
    <w:name w:val="審査中項目"/>
    <w:basedOn w:val="a"/>
    <w:link w:val="af7"/>
    <w:uiPriority w:val="2"/>
    <w:qFormat/>
    <w:rsid w:val="004176C5"/>
    <w:pPr>
      <w:spacing w:beforeLines="50"/>
      <w:outlineLvl w:val="3"/>
    </w:pPr>
  </w:style>
  <w:style w:type="character" w:customStyle="1" w:styleId="af5">
    <w:name w:val="審査大項目 (文字)"/>
    <w:basedOn w:val="a1"/>
    <w:link w:val="af4"/>
    <w:uiPriority w:val="1"/>
    <w:rsid w:val="00B469F9"/>
    <w:rPr>
      <w:rFonts w:ascii="ＭＳ 明朝" w:eastAsia="ＭＳ 明朝"/>
    </w:rPr>
  </w:style>
  <w:style w:type="paragraph" w:customStyle="1" w:styleId="af8">
    <w:name w:val="審査ポイント"/>
    <w:basedOn w:val="a"/>
    <w:link w:val="af9"/>
    <w:uiPriority w:val="3"/>
    <w:qFormat/>
    <w:rsid w:val="004176C5"/>
    <w:pPr>
      <w:keepNext/>
      <w:spacing w:beforeLines="50"/>
      <w:ind w:leftChars="50" w:left="150" w:hangingChars="100" w:hanging="100"/>
      <w:outlineLvl w:val="4"/>
    </w:pPr>
  </w:style>
  <w:style w:type="character" w:customStyle="1" w:styleId="af7">
    <w:name w:val="審査中項目 (文字)"/>
    <w:basedOn w:val="a1"/>
    <w:link w:val="af6"/>
    <w:uiPriority w:val="2"/>
    <w:rsid w:val="004176C5"/>
    <w:rPr>
      <w:rFonts w:ascii="ＭＳ 明朝" w:eastAsia="ＭＳ 明朝"/>
    </w:rPr>
  </w:style>
  <w:style w:type="paragraph" w:customStyle="1" w:styleId="afa">
    <w:name w:val="発言１"/>
    <w:link w:val="afb"/>
    <w:qFormat/>
    <w:rsid w:val="00106B4A"/>
    <w:pPr>
      <w:widowControl w:val="0"/>
      <w:jc w:val="both"/>
    </w:pPr>
    <w:rPr>
      <w:rFonts w:ascii="ＭＳ 明朝" w:eastAsia="ＭＳ 明朝" w:hAnsi="ＭＳ 明朝"/>
    </w:rPr>
  </w:style>
  <w:style w:type="character" w:customStyle="1" w:styleId="af9">
    <w:name w:val="審査ポイント (文字)"/>
    <w:basedOn w:val="a1"/>
    <w:link w:val="af8"/>
    <w:uiPriority w:val="3"/>
    <w:rsid w:val="004176C5"/>
    <w:rPr>
      <w:rFonts w:ascii="ＭＳ 明朝" w:eastAsia="ＭＳ 明朝"/>
    </w:rPr>
  </w:style>
  <w:style w:type="character" w:customStyle="1" w:styleId="10">
    <w:name w:val="見出し 1 (文字)"/>
    <w:basedOn w:val="a1"/>
    <w:link w:val="1"/>
    <w:uiPriority w:val="9"/>
    <w:rsid w:val="00F8479A"/>
    <w:rPr>
      <w:rFonts w:ascii="ＭＳ 明朝" w:eastAsia="ＭＳ 明朝"/>
    </w:rPr>
  </w:style>
  <w:style w:type="character" w:customStyle="1" w:styleId="a8">
    <w:name w:val="リスト段落 (文字)"/>
    <w:basedOn w:val="a1"/>
    <w:link w:val="a0"/>
    <w:uiPriority w:val="34"/>
    <w:rsid w:val="00692E4C"/>
    <w:rPr>
      <w:rFonts w:ascii="ＭＳ 明朝" w:eastAsia="ＭＳ 明朝"/>
    </w:rPr>
  </w:style>
  <w:style w:type="character" w:customStyle="1" w:styleId="afb">
    <w:name w:val="発言１ (文字)"/>
    <w:basedOn w:val="a8"/>
    <w:link w:val="afa"/>
    <w:rsid w:val="00106B4A"/>
    <w:rPr>
      <w:rFonts w:ascii="ＭＳ 明朝" w:eastAsia="ＭＳ 明朝" w:hAnsi="ＭＳ 明朝"/>
    </w:rPr>
  </w:style>
  <w:style w:type="character" w:customStyle="1" w:styleId="20">
    <w:name w:val="見出し 2 (文字)"/>
    <w:basedOn w:val="a1"/>
    <w:link w:val="2"/>
    <w:uiPriority w:val="9"/>
    <w:rsid w:val="00606BFA"/>
    <w:rPr>
      <w:rFonts w:ascii="ＭＳ 明朝" w:eastAsia="ＭＳ 明朝"/>
    </w:rPr>
  </w:style>
  <w:style w:type="paragraph" w:styleId="afc">
    <w:name w:val="Revision"/>
    <w:hidden/>
    <w:uiPriority w:val="99"/>
    <w:semiHidden/>
    <w:rsid w:val="00FF5415"/>
    <w:rPr>
      <w:rFonts w:ascii="ＭＳ 明朝" w:eastAsia="ＭＳ 明朝"/>
    </w:rPr>
  </w:style>
  <w:style w:type="character" w:customStyle="1" w:styleId="30">
    <w:name w:val="見出し 3 (文字)"/>
    <w:basedOn w:val="a1"/>
    <w:link w:val="3"/>
    <w:uiPriority w:val="9"/>
    <w:rsid w:val="00EF15CC"/>
    <w:rPr>
      <w:rFonts w:asciiTheme="majorHAnsi" w:eastAsiaTheme="majorEastAsia" w:hAnsiTheme="majorHAnsi" w:cstheme="majorBidi"/>
    </w:rPr>
  </w:style>
  <w:style w:type="character" w:customStyle="1" w:styleId="40">
    <w:name w:val="見出し 4 (文字)"/>
    <w:basedOn w:val="a1"/>
    <w:link w:val="4"/>
    <w:uiPriority w:val="9"/>
    <w:rsid w:val="00EF15CC"/>
    <w:rPr>
      <w:rFonts w:ascii="ＭＳ 明朝" w:eastAsia="ＭＳ 明朝"/>
      <w:b/>
      <w:bCs/>
    </w:rPr>
  </w:style>
  <w:style w:type="paragraph" w:customStyle="1" w:styleId="afd">
    <w:name w:val="発言者"/>
    <w:basedOn w:val="a"/>
    <w:next w:val="afa"/>
    <w:link w:val="afe"/>
    <w:qFormat/>
    <w:rsid w:val="00A16FB1"/>
    <w:pPr>
      <w:keepNext/>
      <w:spacing w:beforeLines="30"/>
    </w:pPr>
    <w:rPr>
      <w:szCs w:val="21"/>
    </w:rPr>
  </w:style>
  <w:style w:type="character" w:customStyle="1" w:styleId="afe">
    <w:name w:val="発言者 (文字)"/>
    <w:basedOn w:val="a1"/>
    <w:link w:val="afd"/>
    <w:rsid w:val="00A16FB1"/>
    <w:rPr>
      <w:rFonts w:ascii="ＭＳ 明朝"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690">
      <w:bodyDiv w:val="1"/>
      <w:marLeft w:val="0"/>
      <w:marRight w:val="0"/>
      <w:marTop w:val="0"/>
      <w:marBottom w:val="0"/>
      <w:divBdr>
        <w:top w:val="none" w:sz="0" w:space="0" w:color="auto"/>
        <w:left w:val="none" w:sz="0" w:space="0" w:color="auto"/>
        <w:bottom w:val="none" w:sz="0" w:space="0" w:color="auto"/>
        <w:right w:val="none" w:sz="0" w:space="0" w:color="auto"/>
      </w:divBdr>
    </w:div>
    <w:div w:id="24789376">
      <w:bodyDiv w:val="1"/>
      <w:marLeft w:val="0"/>
      <w:marRight w:val="0"/>
      <w:marTop w:val="0"/>
      <w:marBottom w:val="0"/>
      <w:divBdr>
        <w:top w:val="none" w:sz="0" w:space="0" w:color="auto"/>
        <w:left w:val="none" w:sz="0" w:space="0" w:color="auto"/>
        <w:bottom w:val="none" w:sz="0" w:space="0" w:color="auto"/>
        <w:right w:val="none" w:sz="0" w:space="0" w:color="auto"/>
      </w:divBdr>
    </w:div>
    <w:div w:id="92676591">
      <w:bodyDiv w:val="1"/>
      <w:marLeft w:val="0"/>
      <w:marRight w:val="0"/>
      <w:marTop w:val="0"/>
      <w:marBottom w:val="0"/>
      <w:divBdr>
        <w:top w:val="none" w:sz="0" w:space="0" w:color="auto"/>
        <w:left w:val="none" w:sz="0" w:space="0" w:color="auto"/>
        <w:bottom w:val="none" w:sz="0" w:space="0" w:color="auto"/>
        <w:right w:val="none" w:sz="0" w:space="0" w:color="auto"/>
      </w:divBdr>
    </w:div>
    <w:div w:id="100074007">
      <w:bodyDiv w:val="1"/>
      <w:marLeft w:val="0"/>
      <w:marRight w:val="0"/>
      <w:marTop w:val="0"/>
      <w:marBottom w:val="0"/>
      <w:divBdr>
        <w:top w:val="none" w:sz="0" w:space="0" w:color="auto"/>
        <w:left w:val="none" w:sz="0" w:space="0" w:color="auto"/>
        <w:bottom w:val="none" w:sz="0" w:space="0" w:color="auto"/>
        <w:right w:val="none" w:sz="0" w:space="0" w:color="auto"/>
      </w:divBdr>
      <w:divsChild>
        <w:div w:id="1774671094">
          <w:marLeft w:val="0"/>
          <w:marRight w:val="150"/>
          <w:marTop w:val="30"/>
          <w:marBottom w:val="0"/>
          <w:divBdr>
            <w:top w:val="none" w:sz="0" w:space="0" w:color="auto"/>
            <w:left w:val="none" w:sz="0" w:space="0" w:color="auto"/>
            <w:bottom w:val="none" w:sz="0" w:space="0" w:color="auto"/>
            <w:right w:val="none" w:sz="0" w:space="0" w:color="auto"/>
          </w:divBdr>
          <w:divsChild>
            <w:div w:id="620769199">
              <w:marLeft w:val="0"/>
              <w:marRight w:val="0"/>
              <w:marTop w:val="0"/>
              <w:marBottom w:val="0"/>
              <w:divBdr>
                <w:top w:val="none" w:sz="0" w:space="0" w:color="auto"/>
                <w:left w:val="none" w:sz="0" w:space="0" w:color="auto"/>
                <w:bottom w:val="none" w:sz="0" w:space="0" w:color="auto"/>
                <w:right w:val="none" w:sz="0" w:space="0" w:color="auto"/>
              </w:divBdr>
            </w:div>
          </w:divsChild>
        </w:div>
        <w:div w:id="1698963022">
          <w:marLeft w:val="0"/>
          <w:marRight w:val="150"/>
          <w:marTop w:val="30"/>
          <w:marBottom w:val="0"/>
          <w:divBdr>
            <w:top w:val="none" w:sz="0" w:space="0" w:color="auto"/>
            <w:left w:val="none" w:sz="0" w:space="0" w:color="auto"/>
            <w:bottom w:val="none" w:sz="0" w:space="0" w:color="auto"/>
            <w:right w:val="none" w:sz="0" w:space="0" w:color="auto"/>
          </w:divBdr>
          <w:divsChild>
            <w:div w:id="280235011">
              <w:marLeft w:val="0"/>
              <w:marRight w:val="0"/>
              <w:marTop w:val="0"/>
              <w:marBottom w:val="0"/>
              <w:divBdr>
                <w:top w:val="none" w:sz="0" w:space="0" w:color="auto"/>
                <w:left w:val="none" w:sz="0" w:space="0" w:color="auto"/>
                <w:bottom w:val="none" w:sz="0" w:space="0" w:color="auto"/>
                <w:right w:val="none" w:sz="0" w:space="0" w:color="auto"/>
              </w:divBdr>
            </w:div>
          </w:divsChild>
        </w:div>
        <w:div w:id="1329207054">
          <w:marLeft w:val="0"/>
          <w:marRight w:val="0"/>
          <w:marTop w:val="0"/>
          <w:marBottom w:val="0"/>
          <w:divBdr>
            <w:top w:val="none" w:sz="0" w:space="0" w:color="auto"/>
            <w:left w:val="none" w:sz="0" w:space="0" w:color="auto"/>
            <w:bottom w:val="none" w:sz="0" w:space="0" w:color="auto"/>
            <w:right w:val="none" w:sz="0" w:space="0" w:color="auto"/>
          </w:divBdr>
          <w:divsChild>
            <w:div w:id="6004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0526">
      <w:bodyDiv w:val="1"/>
      <w:marLeft w:val="0"/>
      <w:marRight w:val="0"/>
      <w:marTop w:val="0"/>
      <w:marBottom w:val="0"/>
      <w:divBdr>
        <w:top w:val="none" w:sz="0" w:space="0" w:color="auto"/>
        <w:left w:val="none" w:sz="0" w:space="0" w:color="auto"/>
        <w:bottom w:val="none" w:sz="0" w:space="0" w:color="auto"/>
        <w:right w:val="none" w:sz="0" w:space="0" w:color="auto"/>
      </w:divBdr>
    </w:div>
    <w:div w:id="118115703">
      <w:bodyDiv w:val="1"/>
      <w:marLeft w:val="0"/>
      <w:marRight w:val="0"/>
      <w:marTop w:val="0"/>
      <w:marBottom w:val="0"/>
      <w:divBdr>
        <w:top w:val="none" w:sz="0" w:space="0" w:color="auto"/>
        <w:left w:val="none" w:sz="0" w:space="0" w:color="auto"/>
        <w:bottom w:val="none" w:sz="0" w:space="0" w:color="auto"/>
        <w:right w:val="none" w:sz="0" w:space="0" w:color="auto"/>
      </w:divBdr>
    </w:div>
    <w:div w:id="155995328">
      <w:bodyDiv w:val="1"/>
      <w:marLeft w:val="0"/>
      <w:marRight w:val="0"/>
      <w:marTop w:val="0"/>
      <w:marBottom w:val="0"/>
      <w:divBdr>
        <w:top w:val="none" w:sz="0" w:space="0" w:color="auto"/>
        <w:left w:val="none" w:sz="0" w:space="0" w:color="auto"/>
        <w:bottom w:val="none" w:sz="0" w:space="0" w:color="auto"/>
        <w:right w:val="none" w:sz="0" w:space="0" w:color="auto"/>
      </w:divBdr>
    </w:div>
    <w:div w:id="176311050">
      <w:bodyDiv w:val="1"/>
      <w:marLeft w:val="0"/>
      <w:marRight w:val="0"/>
      <w:marTop w:val="0"/>
      <w:marBottom w:val="0"/>
      <w:divBdr>
        <w:top w:val="none" w:sz="0" w:space="0" w:color="auto"/>
        <w:left w:val="none" w:sz="0" w:space="0" w:color="auto"/>
        <w:bottom w:val="none" w:sz="0" w:space="0" w:color="auto"/>
        <w:right w:val="none" w:sz="0" w:space="0" w:color="auto"/>
      </w:divBdr>
    </w:div>
    <w:div w:id="208610483">
      <w:bodyDiv w:val="1"/>
      <w:marLeft w:val="0"/>
      <w:marRight w:val="0"/>
      <w:marTop w:val="0"/>
      <w:marBottom w:val="0"/>
      <w:divBdr>
        <w:top w:val="none" w:sz="0" w:space="0" w:color="auto"/>
        <w:left w:val="none" w:sz="0" w:space="0" w:color="auto"/>
        <w:bottom w:val="none" w:sz="0" w:space="0" w:color="auto"/>
        <w:right w:val="none" w:sz="0" w:space="0" w:color="auto"/>
      </w:divBdr>
    </w:div>
    <w:div w:id="256909333">
      <w:bodyDiv w:val="1"/>
      <w:marLeft w:val="0"/>
      <w:marRight w:val="0"/>
      <w:marTop w:val="0"/>
      <w:marBottom w:val="0"/>
      <w:divBdr>
        <w:top w:val="none" w:sz="0" w:space="0" w:color="auto"/>
        <w:left w:val="none" w:sz="0" w:space="0" w:color="auto"/>
        <w:bottom w:val="none" w:sz="0" w:space="0" w:color="auto"/>
        <w:right w:val="none" w:sz="0" w:space="0" w:color="auto"/>
      </w:divBdr>
    </w:div>
    <w:div w:id="303201362">
      <w:bodyDiv w:val="1"/>
      <w:marLeft w:val="0"/>
      <w:marRight w:val="0"/>
      <w:marTop w:val="0"/>
      <w:marBottom w:val="0"/>
      <w:divBdr>
        <w:top w:val="none" w:sz="0" w:space="0" w:color="auto"/>
        <w:left w:val="none" w:sz="0" w:space="0" w:color="auto"/>
        <w:bottom w:val="none" w:sz="0" w:space="0" w:color="auto"/>
        <w:right w:val="none" w:sz="0" w:space="0" w:color="auto"/>
      </w:divBdr>
    </w:div>
    <w:div w:id="334302412">
      <w:bodyDiv w:val="1"/>
      <w:marLeft w:val="0"/>
      <w:marRight w:val="0"/>
      <w:marTop w:val="0"/>
      <w:marBottom w:val="0"/>
      <w:divBdr>
        <w:top w:val="none" w:sz="0" w:space="0" w:color="auto"/>
        <w:left w:val="none" w:sz="0" w:space="0" w:color="auto"/>
        <w:bottom w:val="none" w:sz="0" w:space="0" w:color="auto"/>
        <w:right w:val="none" w:sz="0" w:space="0" w:color="auto"/>
      </w:divBdr>
    </w:div>
    <w:div w:id="340284114">
      <w:bodyDiv w:val="1"/>
      <w:marLeft w:val="0"/>
      <w:marRight w:val="0"/>
      <w:marTop w:val="0"/>
      <w:marBottom w:val="0"/>
      <w:divBdr>
        <w:top w:val="none" w:sz="0" w:space="0" w:color="auto"/>
        <w:left w:val="none" w:sz="0" w:space="0" w:color="auto"/>
        <w:bottom w:val="none" w:sz="0" w:space="0" w:color="auto"/>
        <w:right w:val="none" w:sz="0" w:space="0" w:color="auto"/>
      </w:divBdr>
    </w:div>
    <w:div w:id="348332976">
      <w:bodyDiv w:val="1"/>
      <w:marLeft w:val="0"/>
      <w:marRight w:val="0"/>
      <w:marTop w:val="0"/>
      <w:marBottom w:val="0"/>
      <w:divBdr>
        <w:top w:val="none" w:sz="0" w:space="0" w:color="auto"/>
        <w:left w:val="none" w:sz="0" w:space="0" w:color="auto"/>
        <w:bottom w:val="none" w:sz="0" w:space="0" w:color="auto"/>
        <w:right w:val="none" w:sz="0" w:space="0" w:color="auto"/>
      </w:divBdr>
    </w:div>
    <w:div w:id="356664955">
      <w:bodyDiv w:val="1"/>
      <w:marLeft w:val="0"/>
      <w:marRight w:val="0"/>
      <w:marTop w:val="0"/>
      <w:marBottom w:val="0"/>
      <w:divBdr>
        <w:top w:val="none" w:sz="0" w:space="0" w:color="auto"/>
        <w:left w:val="none" w:sz="0" w:space="0" w:color="auto"/>
        <w:bottom w:val="none" w:sz="0" w:space="0" w:color="auto"/>
        <w:right w:val="none" w:sz="0" w:space="0" w:color="auto"/>
      </w:divBdr>
    </w:div>
    <w:div w:id="371149838">
      <w:bodyDiv w:val="1"/>
      <w:marLeft w:val="0"/>
      <w:marRight w:val="0"/>
      <w:marTop w:val="0"/>
      <w:marBottom w:val="0"/>
      <w:divBdr>
        <w:top w:val="none" w:sz="0" w:space="0" w:color="auto"/>
        <w:left w:val="none" w:sz="0" w:space="0" w:color="auto"/>
        <w:bottom w:val="none" w:sz="0" w:space="0" w:color="auto"/>
        <w:right w:val="none" w:sz="0" w:space="0" w:color="auto"/>
      </w:divBdr>
    </w:div>
    <w:div w:id="379132252">
      <w:bodyDiv w:val="1"/>
      <w:marLeft w:val="0"/>
      <w:marRight w:val="0"/>
      <w:marTop w:val="0"/>
      <w:marBottom w:val="0"/>
      <w:divBdr>
        <w:top w:val="none" w:sz="0" w:space="0" w:color="auto"/>
        <w:left w:val="none" w:sz="0" w:space="0" w:color="auto"/>
        <w:bottom w:val="none" w:sz="0" w:space="0" w:color="auto"/>
        <w:right w:val="none" w:sz="0" w:space="0" w:color="auto"/>
      </w:divBdr>
    </w:div>
    <w:div w:id="386682413">
      <w:bodyDiv w:val="1"/>
      <w:marLeft w:val="0"/>
      <w:marRight w:val="0"/>
      <w:marTop w:val="0"/>
      <w:marBottom w:val="0"/>
      <w:divBdr>
        <w:top w:val="none" w:sz="0" w:space="0" w:color="auto"/>
        <w:left w:val="none" w:sz="0" w:space="0" w:color="auto"/>
        <w:bottom w:val="none" w:sz="0" w:space="0" w:color="auto"/>
        <w:right w:val="none" w:sz="0" w:space="0" w:color="auto"/>
      </w:divBdr>
    </w:div>
    <w:div w:id="396978968">
      <w:bodyDiv w:val="1"/>
      <w:marLeft w:val="0"/>
      <w:marRight w:val="0"/>
      <w:marTop w:val="0"/>
      <w:marBottom w:val="0"/>
      <w:divBdr>
        <w:top w:val="none" w:sz="0" w:space="0" w:color="auto"/>
        <w:left w:val="none" w:sz="0" w:space="0" w:color="auto"/>
        <w:bottom w:val="none" w:sz="0" w:space="0" w:color="auto"/>
        <w:right w:val="none" w:sz="0" w:space="0" w:color="auto"/>
      </w:divBdr>
    </w:div>
    <w:div w:id="411197495">
      <w:bodyDiv w:val="1"/>
      <w:marLeft w:val="0"/>
      <w:marRight w:val="0"/>
      <w:marTop w:val="0"/>
      <w:marBottom w:val="0"/>
      <w:divBdr>
        <w:top w:val="none" w:sz="0" w:space="0" w:color="auto"/>
        <w:left w:val="none" w:sz="0" w:space="0" w:color="auto"/>
        <w:bottom w:val="none" w:sz="0" w:space="0" w:color="auto"/>
        <w:right w:val="none" w:sz="0" w:space="0" w:color="auto"/>
      </w:divBdr>
    </w:div>
    <w:div w:id="445468972">
      <w:bodyDiv w:val="1"/>
      <w:marLeft w:val="0"/>
      <w:marRight w:val="0"/>
      <w:marTop w:val="0"/>
      <w:marBottom w:val="0"/>
      <w:divBdr>
        <w:top w:val="none" w:sz="0" w:space="0" w:color="auto"/>
        <w:left w:val="none" w:sz="0" w:space="0" w:color="auto"/>
        <w:bottom w:val="none" w:sz="0" w:space="0" w:color="auto"/>
        <w:right w:val="none" w:sz="0" w:space="0" w:color="auto"/>
      </w:divBdr>
    </w:div>
    <w:div w:id="460538013">
      <w:bodyDiv w:val="1"/>
      <w:marLeft w:val="0"/>
      <w:marRight w:val="0"/>
      <w:marTop w:val="0"/>
      <w:marBottom w:val="0"/>
      <w:divBdr>
        <w:top w:val="none" w:sz="0" w:space="0" w:color="auto"/>
        <w:left w:val="none" w:sz="0" w:space="0" w:color="auto"/>
        <w:bottom w:val="none" w:sz="0" w:space="0" w:color="auto"/>
        <w:right w:val="none" w:sz="0" w:space="0" w:color="auto"/>
      </w:divBdr>
    </w:div>
    <w:div w:id="477839397">
      <w:bodyDiv w:val="1"/>
      <w:marLeft w:val="0"/>
      <w:marRight w:val="0"/>
      <w:marTop w:val="0"/>
      <w:marBottom w:val="0"/>
      <w:divBdr>
        <w:top w:val="none" w:sz="0" w:space="0" w:color="auto"/>
        <w:left w:val="none" w:sz="0" w:space="0" w:color="auto"/>
        <w:bottom w:val="none" w:sz="0" w:space="0" w:color="auto"/>
        <w:right w:val="none" w:sz="0" w:space="0" w:color="auto"/>
      </w:divBdr>
    </w:div>
    <w:div w:id="505679119">
      <w:bodyDiv w:val="1"/>
      <w:marLeft w:val="0"/>
      <w:marRight w:val="0"/>
      <w:marTop w:val="0"/>
      <w:marBottom w:val="0"/>
      <w:divBdr>
        <w:top w:val="none" w:sz="0" w:space="0" w:color="auto"/>
        <w:left w:val="none" w:sz="0" w:space="0" w:color="auto"/>
        <w:bottom w:val="none" w:sz="0" w:space="0" w:color="auto"/>
        <w:right w:val="none" w:sz="0" w:space="0" w:color="auto"/>
      </w:divBdr>
    </w:div>
    <w:div w:id="648900514">
      <w:bodyDiv w:val="1"/>
      <w:marLeft w:val="0"/>
      <w:marRight w:val="0"/>
      <w:marTop w:val="0"/>
      <w:marBottom w:val="0"/>
      <w:divBdr>
        <w:top w:val="none" w:sz="0" w:space="0" w:color="auto"/>
        <w:left w:val="none" w:sz="0" w:space="0" w:color="auto"/>
        <w:bottom w:val="none" w:sz="0" w:space="0" w:color="auto"/>
        <w:right w:val="none" w:sz="0" w:space="0" w:color="auto"/>
      </w:divBdr>
    </w:div>
    <w:div w:id="735127511">
      <w:bodyDiv w:val="1"/>
      <w:marLeft w:val="0"/>
      <w:marRight w:val="0"/>
      <w:marTop w:val="0"/>
      <w:marBottom w:val="0"/>
      <w:divBdr>
        <w:top w:val="none" w:sz="0" w:space="0" w:color="auto"/>
        <w:left w:val="none" w:sz="0" w:space="0" w:color="auto"/>
        <w:bottom w:val="none" w:sz="0" w:space="0" w:color="auto"/>
        <w:right w:val="none" w:sz="0" w:space="0" w:color="auto"/>
      </w:divBdr>
    </w:div>
    <w:div w:id="739720424">
      <w:bodyDiv w:val="1"/>
      <w:marLeft w:val="0"/>
      <w:marRight w:val="0"/>
      <w:marTop w:val="0"/>
      <w:marBottom w:val="0"/>
      <w:divBdr>
        <w:top w:val="none" w:sz="0" w:space="0" w:color="auto"/>
        <w:left w:val="none" w:sz="0" w:space="0" w:color="auto"/>
        <w:bottom w:val="none" w:sz="0" w:space="0" w:color="auto"/>
        <w:right w:val="none" w:sz="0" w:space="0" w:color="auto"/>
      </w:divBdr>
    </w:div>
    <w:div w:id="802310262">
      <w:bodyDiv w:val="1"/>
      <w:marLeft w:val="0"/>
      <w:marRight w:val="0"/>
      <w:marTop w:val="0"/>
      <w:marBottom w:val="0"/>
      <w:divBdr>
        <w:top w:val="none" w:sz="0" w:space="0" w:color="auto"/>
        <w:left w:val="none" w:sz="0" w:space="0" w:color="auto"/>
        <w:bottom w:val="none" w:sz="0" w:space="0" w:color="auto"/>
        <w:right w:val="none" w:sz="0" w:space="0" w:color="auto"/>
      </w:divBdr>
    </w:div>
    <w:div w:id="823860549">
      <w:bodyDiv w:val="1"/>
      <w:marLeft w:val="0"/>
      <w:marRight w:val="0"/>
      <w:marTop w:val="0"/>
      <w:marBottom w:val="0"/>
      <w:divBdr>
        <w:top w:val="none" w:sz="0" w:space="0" w:color="auto"/>
        <w:left w:val="none" w:sz="0" w:space="0" w:color="auto"/>
        <w:bottom w:val="none" w:sz="0" w:space="0" w:color="auto"/>
        <w:right w:val="none" w:sz="0" w:space="0" w:color="auto"/>
      </w:divBdr>
    </w:div>
    <w:div w:id="835802930">
      <w:bodyDiv w:val="1"/>
      <w:marLeft w:val="0"/>
      <w:marRight w:val="0"/>
      <w:marTop w:val="0"/>
      <w:marBottom w:val="0"/>
      <w:divBdr>
        <w:top w:val="none" w:sz="0" w:space="0" w:color="auto"/>
        <w:left w:val="none" w:sz="0" w:space="0" w:color="auto"/>
        <w:bottom w:val="none" w:sz="0" w:space="0" w:color="auto"/>
        <w:right w:val="none" w:sz="0" w:space="0" w:color="auto"/>
      </w:divBdr>
    </w:div>
    <w:div w:id="842356560">
      <w:bodyDiv w:val="1"/>
      <w:marLeft w:val="0"/>
      <w:marRight w:val="0"/>
      <w:marTop w:val="0"/>
      <w:marBottom w:val="0"/>
      <w:divBdr>
        <w:top w:val="none" w:sz="0" w:space="0" w:color="auto"/>
        <w:left w:val="none" w:sz="0" w:space="0" w:color="auto"/>
        <w:bottom w:val="none" w:sz="0" w:space="0" w:color="auto"/>
        <w:right w:val="none" w:sz="0" w:space="0" w:color="auto"/>
      </w:divBdr>
    </w:div>
    <w:div w:id="862477070">
      <w:bodyDiv w:val="1"/>
      <w:marLeft w:val="0"/>
      <w:marRight w:val="0"/>
      <w:marTop w:val="0"/>
      <w:marBottom w:val="0"/>
      <w:divBdr>
        <w:top w:val="none" w:sz="0" w:space="0" w:color="auto"/>
        <w:left w:val="none" w:sz="0" w:space="0" w:color="auto"/>
        <w:bottom w:val="none" w:sz="0" w:space="0" w:color="auto"/>
        <w:right w:val="none" w:sz="0" w:space="0" w:color="auto"/>
      </w:divBdr>
    </w:div>
    <w:div w:id="904921741">
      <w:bodyDiv w:val="1"/>
      <w:marLeft w:val="0"/>
      <w:marRight w:val="0"/>
      <w:marTop w:val="0"/>
      <w:marBottom w:val="0"/>
      <w:divBdr>
        <w:top w:val="none" w:sz="0" w:space="0" w:color="auto"/>
        <w:left w:val="none" w:sz="0" w:space="0" w:color="auto"/>
        <w:bottom w:val="none" w:sz="0" w:space="0" w:color="auto"/>
        <w:right w:val="none" w:sz="0" w:space="0" w:color="auto"/>
      </w:divBdr>
    </w:div>
    <w:div w:id="907348299">
      <w:bodyDiv w:val="1"/>
      <w:marLeft w:val="0"/>
      <w:marRight w:val="0"/>
      <w:marTop w:val="0"/>
      <w:marBottom w:val="0"/>
      <w:divBdr>
        <w:top w:val="none" w:sz="0" w:space="0" w:color="auto"/>
        <w:left w:val="none" w:sz="0" w:space="0" w:color="auto"/>
        <w:bottom w:val="none" w:sz="0" w:space="0" w:color="auto"/>
        <w:right w:val="none" w:sz="0" w:space="0" w:color="auto"/>
      </w:divBdr>
      <w:divsChild>
        <w:div w:id="1756245026">
          <w:marLeft w:val="0"/>
          <w:marRight w:val="0"/>
          <w:marTop w:val="0"/>
          <w:marBottom w:val="0"/>
          <w:divBdr>
            <w:top w:val="none" w:sz="0" w:space="0" w:color="auto"/>
            <w:left w:val="none" w:sz="0" w:space="0" w:color="auto"/>
            <w:bottom w:val="none" w:sz="0" w:space="0" w:color="auto"/>
            <w:right w:val="none" w:sz="0" w:space="0" w:color="auto"/>
          </w:divBdr>
        </w:div>
      </w:divsChild>
    </w:div>
    <w:div w:id="942372295">
      <w:bodyDiv w:val="1"/>
      <w:marLeft w:val="0"/>
      <w:marRight w:val="0"/>
      <w:marTop w:val="0"/>
      <w:marBottom w:val="0"/>
      <w:divBdr>
        <w:top w:val="none" w:sz="0" w:space="0" w:color="auto"/>
        <w:left w:val="none" w:sz="0" w:space="0" w:color="auto"/>
        <w:bottom w:val="none" w:sz="0" w:space="0" w:color="auto"/>
        <w:right w:val="none" w:sz="0" w:space="0" w:color="auto"/>
      </w:divBdr>
    </w:div>
    <w:div w:id="946811675">
      <w:bodyDiv w:val="1"/>
      <w:marLeft w:val="0"/>
      <w:marRight w:val="0"/>
      <w:marTop w:val="0"/>
      <w:marBottom w:val="0"/>
      <w:divBdr>
        <w:top w:val="none" w:sz="0" w:space="0" w:color="auto"/>
        <w:left w:val="none" w:sz="0" w:space="0" w:color="auto"/>
        <w:bottom w:val="none" w:sz="0" w:space="0" w:color="auto"/>
        <w:right w:val="none" w:sz="0" w:space="0" w:color="auto"/>
      </w:divBdr>
    </w:div>
    <w:div w:id="955257086">
      <w:bodyDiv w:val="1"/>
      <w:marLeft w:val="0"/>
      <w:marRight w:val="0"/>
      <w:marTop w:val="0"/>
      <w:marBottom w:val="0"/>
      <w:divBdr>
        <w:top w:val="none" w:sz="0" w:space="0" w:color="auto"/>
        <w:left w:val="none" w:sz="0" w:space="0" w:color="auto"/>
        <w:bottom w:val="none" w:sz="0" w:space="0" w:color="auto"/>
        <w:right w:val="none" w:sz="0" w:space="0" w:color="auto"/>
      </w:divBdr>
    </w:div>
    <w:div w:id="1029063152">
      <w:bodyDiv w:val="1"/>
      <w:marLeft w:val="0"/>
      <w:marRight w:val="0"/>
      <w:marTop w:val="0"/>
      <w:marBottom w:val="0"/>
      <w:divBdr>
        <w:top w:val="none" w:sz="0" w:space="0" w:color="auto"/>
        <w:left w:val="none" w:sz="0" w:space="0" w:color="auto"/>
        <w:bottom w:val="none" w:sz="0" w:space="0" w:color="auto"/>
        <w:right w:val="none" w:sz="0" w:space="0" w:color="auto"/>
      </w:divBdr>
    </w:div>
    <w:div w:id="1169104194">
      <w:bodyDiv w:val="1"/>
      <w:marLeft w:val="0"/>
      <w:marRight w:val="0"/>
      <w:marTop w:val="0"/>
      <w:marBottom w:val="0"/>
      <w:divBdr>
        <w:top w:val="none" w:sz="0" w:space="0" w:color="auto"/>
        <w:left w:val="none" w:sz="0" w:space="0" w:color="auto"/>
        <w:bottom w:val="none" w:sz="0" w:space="0" w:color="auto"/>
        <w:right w:val="none" w:sz="0" w:space="0" w:color="auto"/>
      </w:divBdr>
    </w:div>
    <w:div w:id="1183934873">
      <w:bodyDiv w:val="1"/>
      <w:marLeft w:val="0"/>
      <w:marRight w:val="0"/>
      <w:marTop w:val="0"/>
      <w:marBottom w:val="0"/>
      <w:divBdr>
        <w:top w:val="none" w:sz="0" w:space="0" w:color="auto"/>
        <w:left w:val="none" w:sz="0" w:space="0" w:color="auto"/>
        <w:bottom w:val="none" w:sz="0" w:space="0" w:color="auto"/>
        <w:right w:val="none" w:sz="0" w:space="0" w:color="auto"/>
      </w:divBdr>
    </w:div>
    <w:div w:id="1184132715">
      <w:bodyDiv w:val="1"/>
      <w:marLeft w:val="0"/>
      <w:marRight w:val="0"/>
      <w:marTop w:val="0"/>
      <w:marBottom w:val="0"/>
      <w:divBdr>
        <w:top w:val="none" w:sz="0" w:space="0" w:color="auto"/>
        <w:left w:val="none" w:sz="0" w:space="0" w:color="auto"/>
        <w:bottom w:val="none" w:sz="0" w:space="0" w:color="auto"/>
        <w:right w:val="none" w:sz="0" w:space="0" w:color="auto"/>
      </w:divBdr>
    </w:div>
    <w:div w:id="1209613583">
      <w:bodyDiv w:val="1"/>
      <w:marLeft w:val="0"/>
      <w:marRight w:val="0"/>
      <w:marTop w:val="0"/>
      <w:marBottom w:val="0"/>
      <w:divBdr>
        <w:top w:val="none" w:sz="0" w:space="0" w:color="auto"/>
        <w:left w:val="none" w:sz="0" w:space="0" w:color="auto"/>
        <w:bottom w:val="none" w:sz="0" w:space="0" w:color="auto"/>
        <w:right w:val="none" w:sz="0" w:space="0" w:color="auto"/>
      </w:divBdr>
    </w:div>
    <w:div w:id="1313950286">
      <w:bodyDiv w:val="1"/>
      <w:marLeft w:val="0"/>
      <w:marRight w:val="0"/>
      <w:marTop w:val="0"/>
      <w:marBottom w:val="0"/>
      <w:divBdr>
        <w:top w:val="none" w:sz="0" w:space="0" w:color="auto"/>
        <w:left w:val="none" w:sz="0" w:space="0" w:color="auto"/>
        <w:bottom w:val="none" w:sz="0" w:space="0" w:color="auto"/>
        <w:right w:val="none" w:sz="0" w:space="0" w:color="auto"/>
      </w:divBdr>
    </w:div>
    <w:div w:id="1376539978">
      <w:bodyDiv w:val="1"/>
      <w:marLeft w:val="0"/>
      <w:marRight w:val="0"/>
      <w:marTop w:val="0"/>
      <w:marBottom w:val="0"/>
      <w:divBdr>
        <w:top w:val="none" w:sz="0" w:space="0" w:color="auto"/>
        <w:left w:val="none" w:sz="0" w:space="0" w:color="auto"/>
        <w:bottom w:val="none" w:sz="0" w:space="0" w:color="auto"/>
        <w:right w:val="none" w:sz="0" w:space="0" w:color="auto"/>
      </w:divBdr>
    </w:div>
    <w:div w:id="1465929416">
      <w:bodyDiv w:val="1"/>
      <w:marLeft w:val="0"/>
      <w:marRight w:val="0"/>
      <w:marTop w:val="0"/>
      <w:marBottom w:val="0"/>
      <w:divBdr>
        <w:top w:val="none" w:sz="0" w:space="0" w:color="auto"/>
        <w:left w:val="none" w:sz="0" w:space="0" w:color="auto"/>
        <w:bottom w:val="none" w:sz="0" w:space="0" w:color="auto"/>
        <w:right w:val="none" w:sz="0" w:space="0" w:color="auto"/>
      </w:divBdr>
    </w:div>
    <w:div w:id="1469126002">
      <w:bodyDiv w:val="1"/>
      <w:marLeft w:val="0"/>
      <w:marRight w:val="0"/>
      <w:marTop w:val="0"/>
      <w:marBottom w:val="0"/>
      <w:divBdr>
        <w:top w:val="none" w:sz="0" w:space="0" w:color="auto"/>
        <w:left w:val="none" w:sz="0" w:space="0" w:color="auto"/>
        <w:bottom w:val="none" w:sz="0" w:space="0" w:color="auto"/>
        <w:right w:val="none" w:sz="0" w:space="0" w:color="auto"/>
      </w:divBdr>
    </w:div>
    <w:div w:id="1496646275">
      <w:bodyDiv w:val="1"/>
      <w:marLeft w:val="0"/>
      <w:marRight w:val="0"/>
      <w:marTop w:val="0"/>
      <w:marBottom w:val="0"/>
      <w:divBdr>
        <w:top w:val="none" w:sz="0" w:space="0" w:color="auto"/>
        <w:left w:val="none" w:sz="0" w:space="0" w:color="auto"/>
        <w:bottom w:val="none" w:sz="0" w:space="0" w:color="auto"/>
        <w:right w:val="none" w:sz="0" w:space="0" w:color="auto"/>
      </w:divBdr>
    </w:div>
    <w:div w:id="1530607671">
      <w:bodyDiv w:val="1"/>
      <w:marLeft w:val="0"/>
      <w:marRight w:val="0"/>
      <w:marTop w:val="0"/>
      <w:marBottom w:val="0"/>
      <w:divBdr>
        <w:top w:val="none" w:sz="0" w:space="0" w:color="auto"/>
        <w:left w:val="none" w:sz="0" w:space="0" w:color="auto"/>
        <w:bottom w:val="none" w:sz="0" w:space="0" w:color="auto"/>
        <w:right w:val="none" w:sz="0" w:space="0" w:color="auto"/>
      </w:divBdr>
    </w:div>
    <w:div w:id="1606645626">
      <w:bodyDiv w:val="1"/>
      <w:marLeft w:val="0"/>
      <w:marRight w:val="0"/>
      <w:marTop w:val="0"/>
      <w:marBottom w:val="0"/>
      <w:divBdr>
        <w:top w:val="none" w:sz="0" w:space="0" w:color="auto"/>
        <w:left w:val="none" w:sz="0" w:space="0" w:color="auto"/>
        <w:bottom w:val="none" w:sz="0" w:space="0" w:color="auto"/>
        <w:right w:val="none" w:sz="0" w:space="0" w:color="auto"/>
      </w:divBdr>
    </w:div>
    <w:div w:id="1645424624">
      <w:bodyDiv w:val="1"/>
      <w:marLeft w:val="0"/>
      <w:marRight w:val="0"/>
      <w:marTop w:val="0"/>
      <w:marBottom w:val="0"/>
      <w:divBdr>
        <w:top w:val="none" w:sz="0" w:space="0" w:color="auto"/>
        <w:left w:val="none" w:sz="0" w:space="0" w:color="auto"/>
        <w:bottom w:val="none" w:sz="0" w:space="0" w:color="auto"/>
        <w:right w:val="none" w:sz="0" w:space="0" w:color="auto"/>
      </w:divBdr>
    </w:div>
    <w:div w:id="1695767376">
      <w:bodyDiv w:val="1"/>
      <w:marLeft w:val="0"/>
      <w:marRight w:val="0"/>
      <w:marTop w:val="0"/>
      <w:marBottom w:val="0"/>
      <w:divBdr>
        <w:top w:val="none" w:sz="0" w:space="0" w:color="auto"/>
        <w:left w:val="none" w:sz="0" w:space="0" w:color="auto"/>
        <w:bottom w:val="none" w:sz="0" w:space="0" w:color="auto"/>
        <w:right w:val="none" w:sz="0" w:space="0" w:color="auto"/>
      </w:divBdr>
    </w:div>
    <w:div w:id="1731416206">
      <w:bodyDiv w:val="1"/>
      <w:marLeft w:val="0"/>
      <w:marRight w:val="0"/>
      <w:marTop w:val="0"/>
      <w:marBottom w:val="0"/>
      <w:divBdr>
        <w:top w:val="none" w:sz="0" w:space="0" w:color="auto"/>
        <w:left w:val="none" w:sz="0" w:space="0" w:color="auto"/>
        <w:bottom w:val="none" w:sz="0" w:space="0" w:color="auto"/>
        <w:right w:val="none" w:sz="0" w:space="0" w:color="auto"/>
      </w:divBdr>
    </w:div>
    <w:div w:id="1822891942">
      <w:bodyDiv w:val="1"/>
      <w:marLeft w:val="0"/>
      <w:marRight w:val="0"/>
      <w:marTop w:val="0"/>
      <w:marBottom w:val="0"/>
      <w:divBdr>
        <w:top w:val="none" w:sz="0" w:space="0" w:color="auto"/>
        <w:left w:val="none" w:sz="0" w:space="0" w:color="auto"/>
        <w:bottom w:val="none" w:sz="0" w:space="0" w:color="auto"/>
        <w:right w:val="none" w:sz="0" w:space="0" w:color="auto"/>
      </w:divBdr>
    </w:div>
    <w:div w:id="1830168130">
      <w:bodyDiv w:val="1"/>
      <w:marLeft w:val="0"/>
      <w:marRight w:val="0"/>
      <w:marTop w:val="0"/>
      <w:marBottom w:val="0"/>
      <w:divBdr>
        <w:top w:val="none" w:sz="0" w:space="0" w:color="auto"/>
        <w:left w:val="none" w:sz="0" w:space="0" w:color="auto"/>
        <w:bottom w:val="none" w:sz="0" w:space="0" w:color="auto"/>
        <w:right w:val="none" w:sz="0" w:space="0" w:color="auto"/>
      </w:divBdr>
    </w:div>
    <w:div w:id="1831603637">
      <w:bodyDiv w:val="1"/>
      <w:marLeft w:val="0"/>
      <w:marRight w:val="0"/>
      <w:marTop w:val="0"/>
      <w:marBottom w:val="0"/>
      <w:divBdr>
        <w:top w:val="none" w:sz="0" w:space="0" w:color="auto"/>
        <w:left w:val="none" w:sz="0" w:space="0" w:color="auto"/>
        <w:bottom w:val="none" w:sz="0" w:space="0" w:color="auto"/>
        <w:right w:val="none" w:sz="0" w:space="0" w:color="auto"/>
      </w:divBdr>
    </w:div>
    <w:div w:id="1872762260">
      <w:bodyDiv w:val="1"/>
      <w:marLeft w:val="0"/>
      <w:marRight w:val="0"/>
      <w:marTop w:val="0"/>
      <w:marBottom w:val="0"/>
      <w:divBdr>
        <w:top w:val="none" w:sz="0" w:space="0" w:color="auto"/>
        <w:left w:val="none" w:sz="0" w:space="0" w:color="auto"/>
        <w:bottom w:val="none" w:sz="0" w:space="0" w:color="auto"/>
        <w:right w:val="none" w:sz="0" w:space="0" w:color="auto"/>
      </w:divBdr>
    </w:div>
    <w:div w:id="2002275359">
      <w:bodyDiv w:val="1"/>
      <w:marLeft w:val="0"/>
      <w:marRight w:val="0"/>
      <w:marTop w:val="0"/>
      <w:marBottom w:val="0"/>
      <w:divBdr>
        <w:top w:val="none" w:sz="0" w:space="0" w:color="auto"/>
        <w:left w:val="none" w:sz="0" w:space="0" w:color="auto"/>
        <w:bottom w:val="none" w:sz="0" w:space="0" w:color="auto"/>
        <w:right w:val="none" w:sz="0" w:space="0" w:color="auto"/>
      </w:divBdr>
    </w:div>
    <w:div w:id="2013291057">
      <w:bodyDiv w:val="1"/>
      <w:marLeft w:val="0"/>
      <w:marRight w:val="0"/>
      <w:marTop w:val="0"/>
      <w:marBottom w:val="0"/>
      <w:divBdr>
        <w:top w:val="none" w:sz="0" w:space="0" w:color="auto"/>
        <w:left w:val="none" w:sz="0" w:space="0" w:color="auto"/>
        <w:bottom w:val="none" w:sz="0" w:space="0" w:color="auto"/>
        <w:right w:val="none" w:sz="0" w:space="0" w:color="auto"/>
      </w:divBdr>
    </w:div>
    <w:div w:id="2056812051">
      <w:bodyDiv w:val="1"/>
      <w:marLeft w:val="0"/>
      <w:marRight w:val="0"/>
      <w:marTop w:val="0"/>
      <w:marBottom w:val="0"/>
      <w:divBdr>
        <w:top w:val="none" w:sz="0" w:space="0" w:color="auto"/>
        <w:left w:val="none" w:sz="0" w:space="0" w:color="auto"/>
        <w:bottom w:val="none" w:sz="0" w:space="0" w:color="auto"/>
        <w:right w:val="none" w:sz="0" w:space="0" w:color="auto"/>
      </w:divBdr>
    </w:div>
    <w:div w:id="2092657259">
      <w:bodyDiv w:val="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
      </w:divsChild>
    </w:div>
    <w:div w:id="2119713485">
      <w:bodyDiv w:val="1"/>
      <w:marLeft w:val="0"/>
      <w:marRight w:val="0"/>
      <w:marTop w:val="0"/>
      <w:marBottom w:val="0"/>
      <w:divBdr>
        <w:top w:val="none" w:sz="0" w:space="0" w:color="auto"/>
        <w:left w:val="none" w:sz="0" w:space="0" w:color="auto"/>
        <w:bottom w:val="none" w:sz="0" w:space="0" w:color="auto"/>
        <w:right w:val="none" w:sz="0" w:space="0" w:color="auto"/>
      </w:divBdr>
    </w:div>
    <w:div w:id="2126458395">
      <w:bodyDiv w:val="1"/>
      <w:marLeft w:val="0"/>
      <w:marRight w:val="0"/>
      <w:marTop w:val="0"/>
      <w:marBottom w:val="0"/>
      <w:divBdr>
        <w:top w:val="none" w:sz="0" w:space="0" w:color="auto"/>
        <w:left w:val="none" w:sz="0" w:space="0" w:color="auto"/>
        <w:bottom w:val="none" w:sz="0" w:space="0" w:color="auto"/>
        <w:right w:val="none" w:sz="0" w:space="0" w:color="auto"/>
      </w:divBdr>
      <w:divsChild>
        <w:div w:id="2060742257">
          <w:marLeft w:val="0"/>
          <w:marRight w:val="0"/>
          <w:marTop w:val="0"/>
          <w:marBottom w:val="0"/>
          <w:divBdr>
            <w:top w:val="none" w:sz="0" w:space="0" w:color="auto"/>
            <w:left w:val="none" w:sz="0" w:space="0" w:color="auto"/>
            <w:bottom w:val="none" w:sz="0" w:space="0" w:color="auto"/>
            <w:right w:val="none" w:sz="0" w:space="0" w:color="auto"/>
          </w:divBdr>
          <w:divsChild>
            <w:div w:id="1355964252">
              <w:marLeft w:val="0"/>
              <w:marRight w:val="0"/>
              <w:marTop w:val="0"/>
              <w:marBottom w:val="0"/>
              <w:divBdr>
                <w:top w:val="none" w:sz="0" w:space="0" w:color="auto"/>
                <w:left w:val="none" w:sz="0" w:space="0" w:color="auto"/>
                <w:bottom w:val="none" w:sz="0" w:space="0" w:color="auto"/>
                <w:right w:val="none" w:sz="0" w:space="0" w:color="auto"/>
              </w:divBdr>
              <w:divsChild>
                <w:div w:id="8242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87471-1C04-4981-A6D1-D04F1B7A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773</Words>
  <Characters>4412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2023-11-07T08:03:00Z</dcterms:created>
  <dcterms:modified xsi:type="dcterms:W3CDTF">2023-11-10T05:17:00Z</dcterms:modified>
</cp:coreProperties>
</file>