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DA" w:rsidRDefault="00053509" w:rsidP="003B7FDC">
      <w:pPr>
        <w:jc w:val="center"/>
      </w:pPr>
      <w:r>
        <w:rPr>
          <w:rFonts w:hint="eastAsia"/>
        </w:rPr>
        <w:t>令和２年度大阪府中央卸売市場</w:t>
      </w:r>
      <w:r w:rsidR="003B7FDC">
        <w:rPr>
          <w:rFonts w:hint="eastAsia"/>
        </w:rPr>
        <w:t>指</w:t>
      </w:r>
      <w:r>
        <w:rPr>
          <w:rFonts w:hint="eastAsia"/>
        </w:rPr>
        <w:t>定管理者評価委員会　議事概要</w:t>
      </w:r>
    </w:p>
    <w:p w:rsidR="00053509" w:rsidRDefault="00053509" w:rsidP="00053509"/>
    <w:p w:rsidR="000D2914" w:rsidRDefault="000D2914" w:rsidP="00053509">
      <w:pPr>
        <w:rPr>
          <w:rFonts w:hint="eastAsia"/>
        </w:rPr>
      </w:pPr>
    </w:p>
    <w:p w:rsidR="00053509" w:rsidRPr="00105BEF" w:rsidRDefault="00053509" w:rsidP="00053509">
      <w:r w:rsidRPr="00105BEF">
        <w:rPr>
          <w:rFonts w:hint="eastAsia"/>
        </w:rPr>
        <w:t>１　日　時</w:t>
      </w:r>
      <w:r>
        <w:rPr>
          <w:rFonts w:hint="eastAsia"/>
        </w:rPr>
        <w:t xml:space="preserve">　</w:t>
      </w:r>
      <w:r>
        <w:rPr>
          <w:rFonts w:asciiTheme="minorEastAsia" w:hAnsiTheme="minorEastAsia" w:hint="eastAsia"/>
        </w:rPr>
        <w:t>令和３</w:t>
      </w:r>
      <w:r w:rsidRPr="00105BEF">
        <w:rPr>
          <w:rFonts w:asciiTheme="minorEastAsia" w:hAnsiTheme="minorEastAsia" w:hint="eastAsia"/>
        </w:rPr>
        <w:t>年</w:t>
      </w:r>
      <w:r>
        <w:rPr>
          <w:rFonts w:asciiTheme="minorEastAsia" w:hAnsiTheme="minorEastAsia" w:hint="eastAsia"/>
        </w:rPr>
        <w:t>３</w:t>
      </w:r>
      <w:r w:rsidRPr="00105BEF">
        <w:rPr>
          <w:rFonts w:asciiTheme="minorEastAsia" w:hAnsiTheme="minorEastAsia" w:hint="eastAsia"/>
        </w:rPr>
        <w:t>月</w:t>
      </w:r>
      <w:r>
        <w:rPr>
          <w:rFonts w:asciiTheme="minorEastAsia" w:hAnsiTheme="minorEastAsia" w:hint="eastAsia"/>
        </w:rPr>
        <w:t>４日（木</w:t>
      </w:r>
      <w:r w:rsidRPr="00105BEF">
        <w:rPr>
          <w:rFonts w:asciiTheme="minorEastAsia" w:hAnsiTheme="minorEastAsia" w:hint="eastAsia"/>
        </w:rPr>
        <w:t>）</w:t>
      </w:r>
      <w:r w:rsidRPr="00105BEF">
        <w:rPr>
          <w:rFonts w:asciiTheme="minorEastAsia" w:hAnsiTheme="minorEastAsia"/>
        </w:rPr>
        <w:t>1</w:t>
      </w:r>
      <w:r w:rsidRPr="00105BEF">
        <w:rPr>
          <w:rFonts w:asciiTheme="minorEastAsia" w:hAnsiTheme="minorEastAsia" w:hint="eastAsia"/>
        </w:rPr>
        <w:t>0時</w:t>
      </w:r>
      <w:r w:rsidRPr="00105BEF">
        <w:rPr>
          <w:rFonts w:asciiTheme="minorEastAsia" w:hAnsiTheme="minorEastAsia"/>
        </w:rPr>
        <w:t>00</w:t>
      </w:r>
      <w:r w:rsidRPr="00105BEF">
        <w:rPr>
          <w:rFonts w:asciiTheme="minorEastAsia" w:hAnsiTheme="minorEastAsia" w:hint="eastAsia"/>
        </w:rPr>
        <w:t xml:space="preserve"> 分から</w:t>
      </w:r>
      <w:r w:rsidRPr="00105BEF">
        <w:rPr>
          <w:rFonts w:asciiTheme="minorEastAsia" w:hAnsiTheme="minorEastAsia"/>
        </w:rPr>
        <w:t>1</w:t>
      </w:r>
      <w:r>
        <w:rPr>
          <w:rFonts w:asciiTheme="minorEastAsia" w:hAnsiTheme="minorEastAsia" w:hint="eastAsia"/>
        </w:rPr>
        <w:t>2</w:t>
      </w:r>
      <w:r w:rsidRPr="00105BEF">
        <w:rPr>
          <w:rFonts w:asciiTheme="minorEastAsia" w:hAnsiTheme="minorEastAsia" w:hint="eastAsia"/>
        </w:rPr>
        <w:t>時</w:t>
      </w:r>
      <w:r>
        <w:rPr>
          <w:rFonts w:asciiTheme="minorEastAsia" w:hAnsiTheme="minorEastAsia" w:hint="eastAsia"/>
        </w:rPr>
        <w:t>00</w:t>
      </w:r>
      <w:r w:rsidRPr="00105BEF">
        <w:rPr>
          <w:rFonts w:asciiTheme="minorEastAsia" w:hAnsiTheme="minorEastAsia" w:hint="eastAsia"/>
        </w:rPr>
        <w:t>分まで</w:t>
      </w:r>
    </w:p>
    <w:p w:rsidR="00053509" w:rsidRPr="00053509" w:rsidRDefault="00053509" w:rsidP="00053509"/>
    <w:p w:rsidR="00053509" w:rsidRPr="00105BEF" w:rsidRDefault="00053509" w:rsidP="00053509">
      <w:pPr>
        <w:rPr>
          <w:rFonts w:asciiTheme="minorEastAsia" w:hAnsiTheme="minorEastAsia"/>
        </w:rPr>
      </w:pPr>
      <w:r w:rsidRPr="00105BEF">
        <w:rPr>
          <w:rFonts w:asciiTheme="minorEastAsia" w:hAnsiTheme="minorEastAsia" w:hint="eastAsia"/>
        </w:rPr>
        <w:t>２　場　所</w:t>
      </w:r>
      <w:r>
        <w:rPr>
          <w:rFonts w:asciiTheme="minorEastAsia" w:hAnsiTheme="minorEastAsia" w:hint="eastAsia"/>
        </w:rPr>
        <w:t xml:space="preserve">　</w:t>
      </w:r>
      <w:r w:rsidRPr="00105BEF">
        <w:rPr>
          <w:rFonts w:asciiTheme="minorEastAsia" w:hAnsiTheme="minorEastAsia" w:hint="eastAsia"/>
        </w:rPr>
        <w:t>ドーンセンター（大阪府立男女共同参画・青少年センター）4階　大会議室</w:t>
      </w:r>
      <w:r>
        <w:rPr>
          <w:rFonts w:asciiTheme="minorEastAsia" w:hAnsiTheme="minorEastAsia" w:hint="eastAsia"/>
        </w:rPr>
        <w:t>１</w:t>
      </w:r>
    </w:p>
    <w:p w:rsidR="00053509" w:rsidRPr="00053509" w:rsidRDefault="00053509" w:rsidP="00053509">
      <w:pPr>
        <w:rPr>
          <w:rFonts w:asciiTheme="minorEastAsia" w:hAnsiTheme="minorEastAsia"/>
        </w:rPr>
      </w:pPr>
    </w:p>
    <w:p w:rsidR="00053509" w:rsidRPr="00105BEF" w:rsidRDefault="00053509" w:rsidP="00053509">
      <w:pPr>
        <w:rPr>
          <w:rFonts w:asciiTheme="minorEastAsia" w:hAnsiTheme="minorEastAsia"/>
        </w:rPr>
      </w:pPr>
      <w:r w:rsidRPr="00105BEF">
        <w:rPr>
          <w:rFonts w:asciiTheme="minorEastAsia" w:hAnsiTheme="minorEastAsia" w:hint="eastAsia"/>
        </w:rPr>
        <w:t>３</w:t>
      </w:r>
      <w:r>
        <w:rPr>
          <w:rFonts w:asciiTheme="minorEastAsia" w:hAnsiTheme="minorEastAsia" w:hint="eastAsia"/>
        </w:rPr>
        <w:t xml:space="preserve">　出席者　</w:t>
      </w:r>
      <w:r w:rsidRPr="00105BEF">
        <w:rPr>
          <w:rFonts w:asciiTheme="minorEastAsia" w:hAnsiTheme="minorEastAsia" w:hint="eastAsia"/>
        </w:rPr>
        <w:t>委　員：</w:t>
      </w:r>
      <w:r>
        <w:rPr>
          <w:rFonts w:asciiTheme="minorEastAsia" w:hAnsiTheme="minorEastAsia" w:hint="eastAsia"/>
        </w:rPr>
        <w:t>5</w:t>
      </w:r>
      <w:r w:rsidRPr="00105BEF">
        <w:rPr>
          <w:rFonts w:asciiTheme="minorEastAsia" w:hAnsiTheme="minorEastAsia" w:hint="eastAsia"/>
        </w:rPr>
        <w:t>名（加藤委員長、石崎委員、</w:t>
      </w:r>
      <w:r>
        <w:rPr>
          <w:rFonts w:asciiTheme="minorEastAsia" w:hAnsiTheme="minorEastAsia" w:hint="eastAsia"/>
        </w:rPr>
        <w:t>岸上委員、里内委員、玄野委員）</w:t>
      </w:r>
    </w:p>
    <w:p w:rsidR="00053509" w:rsidRPr="00105BEF" w:rsidRDefault="00053509" w:rsidP="00053509">
      <w:pPr>
        <w:rPr>
          <w:rFonts w:asciiTheme="minorEastAsia" w:hAnsiTheme="minorEastAsia"/>
        </w:rPr>
      </w:pPr>
      <w:r>
        <w:rPr>
          <w:rFonts w:asciiTheme="minorEastAsia" w:hAnsiTheme="minorEastAsia" w:hint="eastAsia"/>
        </w:rPr>
        <w:t xml:space="preserve">　　　　　　</w:t>
      </w:r>
      <w:r w:rsidRPr="00105BEF">
        <w:rPr>
          <w:rFonts w:asciiTheme="minorEastAsia" w:hAnsiTheme="minorEastAsia" w:hint="eastAsia"/>
        </w:rPr>
        <w:t xml:space="preserve">事務局：大阪府中央卸売市場　</w:t>
      </w:r>
      <w:r>
        <w:rPr>
          <w:rFonts w:asciiTheme="minorEastAsia" w:hAnsiTheme="minorEastAsia" w:hint="eastAsia"/>
        </w:rPr>
        <w:t>４</w:t>
      </w:r>
      <w:r w:rsidRPr="00105BEF">
        <w:rPr>
          <w:rFonts w:asciiTheme="minorEastAsia" w:hAnsiTheme="minorEastAsia" w:hint="eastAsia"/>
        </w:rPr>
        <w:t>名</w:t>
      </w:r>
    </w:p>
    <w:p w:rsidR="00053509" w:rsidRPr="00105BEF" w:rsidRDefault="00053509" w:rsidP="00053509">
      <w:pPr>
        <w:rPr>
          <w:rFonts w:asciiTheme="minorEastAsia" w:hAnsiTheme="minorEastAsia" w:hint="eastAsia"/>
        </w:rPr>
      </w:pPr>
      <w:r>
        <w:rPr>
          <w:rFonts w:asciiTheme="minorEastAsia" w:hAnsiTheme="minorEastAsia" w:hint="eastAsia"/>
        </w:rPr>
        <w:t xml:space="preserve">　　　　　　</w:t>
      </w:r>
      <w:r w:rsidRPr="00105BEF">
        <w:rPr>
          <w:rFonts w:asciiTheme="minorEastAsia" w:hAnsiTheme="minorEastAsia" w:hint="eastAsia"/>
        </w:rPr>
        <w:t xml:space="preserve">指定管理者：大阪府中央卸売市場管理センター㈱　</w:t>
      </w:r>
      <w:r>
        <w:rPr>
          <w:rFonts w:asciiTheme="minorEastAsia" w:hAnsiTheme="minorEastAsia" w:hint="eastAsia"/>
        </w:rPr>
        <w:t>４</w:t>
      </w:r>
      <w:r w:rsidRPr="00105BEF">
        <w:rPr>
          <w:rFonts w:asciiTheme="minorEastAsia" w:hAnsiTheme="minorEastAsia" w:hint="eastAsia"/>
        </w:rPr>
        <w:t>名</w:t>
      </w:r>
    </w:p>
    <w:p w:rsidR="00053509" w:rsidRPr="00053509" w:rsidRDefault="00053509" w:rsidP="00053509"/>
    <w:p w:rsidR="00053509" w:rsidRPr="00105BEF" w:rsidRDefault="00053509" w:rsidP="00053509">
      <w:r w:rsidRPr="00105BEF">
        <w:rPr>
          <w:rFonts w:hint="eastAsia"/>
        </w:rPr>
        <w:t>４　議　題　　（１）指定管理者の自己評価と施設所管課の評価について</w:t>
      </w:r>
    </w:p>
    <w:p w:rsidR="00053509" w:rsidRPr="00105BEF" w:rsidRDefault="00053509" w:rsidP="00053509">
      <w:pPr>
        <w:ind w:firstLineChars="700" w:firstLine="1470"/>
      </w:pPr>
      <w:r w:rsidRPr="00105BEF">
        <w:rPr>
          <w:rFonts w:hint="eastAsia"/>
        </w:rPr>
        <w:t>（２）評価委員会の指摘・提言について</w:t>
      </w:r>
    </w:p>
    <w:p w:rsidR="00053509" w:rsidRPr="00105BEF" w:rsidRDefault="00053509" w:rsidP="00053509">
      <w:pPr>
        <w:ind w:firstLineChars="700" w:firstLine="1470"/>
      </w:pPr>
      <w:r w:rsidRPr="00105BEF">
        <w:rPr>
          <w:rFonts w:hint="eastAsia"/>
        </w:rPr>
        <w:t>（３</w:t>
      </w:r>
      <w:r>
        <w:rPr>
          <w:rFonts w:asciiTheme="minorEastAsia" w:hAnsiTheme="minorEastAsia" w:hint="eastAsia"/>
        </w:rPr>
        <w:t>）令和３</w:t>
      </w:r>
      <w:r w:rsidRPr="00105BEF">
        <w:rPr>
          <w:rFonts w:asciiTheme="minorEastAsia" w:hAnsiTheme="minorEastAsia" w:hint="eastAsia"/>
        </w:rPr>
        <w:t>年度の評価項</w:t>
      </w:r>
      <w:r w:rsidRPr="00105BEF">
        <w:rPr>
          <w:rFonts w:hint="eastAsia"/>
        </w:rPr>
        <w:t>目・基準について</w:t>
      </w:r>
    </w:p>
    <w:p w:rsidR="00053509" w:rsidRPr="00053509" w:rsidRDefault="00053509" w:rsidP="00053509"/>
    <w:p w:rsidR="00053509" w:rsidRPr="00105BEF" w:rsidRDefault="00053509" w:rsidP="00053509">
      <w:r w:rsidRPr="00105BEF">
        <w:rPr>
          <w:rFonts w:hint="eastAsia"/>
        </w:rPr>
        <w:t>５　議事内容　（委員長：◎、委員：○、指定管理者：●、事務局：□）</w:t>
      </w:r>
    </w:p>
    <w:p w:rsidR="00053509" w:rsidRPr="00105BEF" w:rsidRDefault="00053509" w:rsidP="00053509">
      <w:pPr>
        <w:pStyle w:val="a7"/>
        <w:numPr>
          <w:ilvl w:val="0"/>
          <w:numId w:val="1"/>
        </w:numPr>
        <w:ind w:leftChars="0"/>
        <w:rPr>
          <w:rFonts w:asciiTheme="majorEastAsia" w:eastAsiaTheme="majorEastAsia" w:hAnsiTheme="majorEastAsia"/>
        </w:rPr>
      </w:pPr>
      <w:r w:rsidRPr="00105BEF">
        <w:rPr>
          <w:rFonts w:asciiTheme="majorEastAsia" w:eastAsiaTheme="majorEastAsia" w:hAnsiTheme="majorEastAsia" w:hint="eastAsia"/>
        </w:rPr>
        <w:t>指定管理者の自己評価と施設所管課の評価について</w:t>
      </w:r>
    </w:p>
    <w:p w:rsidR="00053509" w:rsidRDefault="00053509" w:rsidP="00053509">
      <w:r>
        <w:rPr>
          <w:rFonts w:hint="eastAsia"/>
        </w:rPr>
        <w:t xml:space="preserve">　・指定管理者から、令和元</w:t>
      </w:r>
      <w:r w:rsidRPr="00105BEF">
        <w:rPr>
          <w:rFonts w:hint="eastAsia"/>
        </w:rPr>
        <w:t>年度の事業内容及び自己評価について説明した。</w:t>
      </w:r>
    </w:p>
    <w:p w:rsidR="00053509" w:rsidRPr="00105BEF" w:rsidRDefault="00053509" w:rsidP="00053509">
      <w:pPr>
        <w:ind w:firstLineChars="100" w:firstLine="210"/>
      </w:pPr>
      <w:r w:rsidRPr="00105BEF">
        <w:rPr>
          <w:rFonts w:hint="eastAsia"/>
        </w:rPr>
        <w:t>（</w:t>
      </w:r>
      <w:r>
        <w:rPr>
          <w:rFonts w:hint="eastAsia"/>
        </w:rPr>
        <w:t>【資料１</w:t>
      </w:r>
      <w:r w:rsidRPr="00105BEF">
        <w:rPr>
          <w:rFonts w:hint="eastAsia"/>
        </w:rPr>
        <w:t>】【資料</w:t>
      </w:r>
      <w:r>
        <w:rPr>
          <w:rFonts w:hint="eastAsia"/>
        </w:rPr>
        <w:t>２</w:t>
      </w:r>
      <w:r w:rsidRPr="00105BEF">
        <w:rPr>
          <w:rFonts w:hint="eastAsia"/>
        </w:rPr>
        <w:t>】参照）</w:t>
      </w:r>
    </w:p>
    <w:p w:rsidR="00053509" w:rsidRDefault="00053509" w:rsidP="00053509">
      <w:r w:rsidRPr="00105BEF">
        <w:rPr>
          <w:rFonts w:hint="eastAsia"/>
        </w:rPr>
        <w:t xml:space="preserve">　・施設所管課である大阪府中央卸売市場（事務局）</w:t>
      </w:r>
      <w:r>
        <w:rPr>
          <w:rFonts w:hint="eastAsia"/>
        </w:rPr>
        <w:t>から、施設所管課の評価について説明</w:t>
      </w:r>
    </w:p>
    <w:p w:rsidR="00053509" w:rsidRPr="00105BEF" w:rsidRDefault="00053509" w:rsidP="00053509">
      <w:pPr>
        <w:ind w:firstLineChars="200" w:firstLine="420"/>
      </w:pPr>
      <w:r>
        <w:rPr>
          <w:rFonts w:hint="eastAsia"/>
        </w:rPr>
        <w:t>した。</w:t>
      </w:r>
      <w:r w:rsidRPr="00105BEF">
        <w:rPr>
          <w:rFonts w:hint="eastAsia"/>
        </w:rPr>
        <w:t>（【資料</w:t>
      </w:r>
      <w:r>
        <w:rPr>
          <w:rFonts w:hint="eastAsia"/>
        </w:rPr>
        <w:t>１</w:t>
      </w:r>
      <w:r w:rsidRPr="00105BEF">
        <w:rPr>
          <w:rFonts w:hint="eastAsia"/>
        </w:rPr>
        <w:t>】参照）</w:t>
      </w:r>
    </w:p>
    <w:p w:rsidR="00053509" w:rsidRPr="00105BEF" w:rsidRDefault="00053509" w:rsidP="00053509">
      <w:pPr>
        <w:ind w:leftChars="100" w:left="420" w:hangingChars="100" w:hanging="210"/>
      </w:pPr>
    </w:p>
    <w:p w:rsidR="00053509" w:rsidRPr="00105BEF" w:rsidRDefault="00053509" w:rsidP="00053509">
      <w:pPr>
        <w:pStyle w:val="a7"/>
        <w:numPr>
          <w:ilvl w:val="0"/>
          <w:numId w:val="1"/>
        </w:numPr>
        <w:ind w:leftChars="0"/>
        <w:rPr>
          <w:rFonts w:asciiTheme="majorEastAsia" w:eastAsiaTheme="majorEastAsia" w:hAnsiTheme="majorEastAsia"/>
        </w:rPr>
      </w:pPr>
      <w:r w:rsidRPr="00105BEF">
        <w:rPr>
          <w:rFonts w:asciiTheme="majorEastAsia" w:eastAsiaTheme="majorEastAsia" w:hAnsiTheme="majorEastAsia" w:hint="eastAsia"/>
        </w:rPr>
        <w:t>評価委員会の指摘・提言について</w:t>
      </w:r>
    </w:p>
    <w:p w:rsidR="00D5306E" w:rsidRPr="00F4256E" w:rsidRDefault="00053509" w:rsidP="00F4256E">
      <w:pPr>
        <w:ind w:leftChars="100" w:left="416" w:hangingChars="100" w:hanging="206"/>
        <w:rPr>
          <w:b/>
        </w:rPr>
      </w:pPr>
      <w:r w:rsidRPr="00105BEF">
        <w:rPr>
          <w:rFonts w:hint="eastAsia"/>
          <w:b/>
        </w:rPr>
        <w:t>《指定管理者の自己評価及び施設所管課の評価に関する質疑応答、指摘提言》</w:t>
      </w:r>
    </w:p>
    <w:p w:rsidR="00D5306E" w:rsidRPr="00214644" w:rsidRDefault="00D5306E" w:rsidP="00214644">
      <w:pPr>
        <w:spacing w:line="240" w:lineRule="exact"/>
        <w:jc w:val="left"/>
        <w:rPr>
          <w:b/>
          <w:sz w:val="22"/>
        </w:rPr>
      </w:pPr>
      <w:r w:rsidRPr="00214644">
        <w:rPr>
          <w:rFonts w:hint="eastAsia"/>
          <w:b/>
          <w:sz w:val="22"/>
        </w:rPr>
        <w:t>【引き続きA評価となった項目について】</w:t>
      </w:r>
    </w:p>
    <w:p w:rsidR="00D36932" w:rsidRDefault="00D5306E" w:rsidP="00D36932">
      <w:pPr>
        <w:jc w:val="left"/>
      </w:pPr>
      <w:r>
        <w:rPr>
          <w:rFonts w:hint="eastAsia"/>
        </w:rPr>
        <w:t>◎</w:t>
      </w:r>
      <w:r w:rsidR="004762FB">
        <w:rPr>
          <w:rFonts w:hint="eastAsia"/>
        </w:rPr>
        <w:t>）</w:t>
      </w:r>
      <w:r w:rsidR="003B7FDC">
        <w:rPr>
          <w:rFonts w:hint="eastAsia"/>
        </w:rPr>
        <w:t>唯一A</w:t>
      </w:r>
      <w:r>
        <w:rPr>
          <w:rFonts w:hint="eastAsia"/>
        </w:rPr>
        <w:t>評価となっている、「Ⅰ-(３)利用者の増加を図るための具体的手法・効果」</w:t>
      </w:r>
      <w:r w:rsidR="001C5D4E">
        <w:rPr>
          <w:rFonts w:hint="eastAsia"/>
        </w:rPr>
        <w:t>に</w:t>
      </w:r>
    </w:p>
    <w:p w:rsidR="003B7FDC" w:rsidRDefault="001C5D4E" w:rsidP="00D36932">
      <w:pPr>
        <w:ind w:leftChars="100" w:left="210"/>
        <w:jc w:val="left"/>
      </w:pPr>
      <w:r>
        <w:rPr>
          <w:rFonts w:hint="eastAsia"/>
        </w:rPr>
        <w:t>ついて、</w:t>
      </w:r>
      <w:r w:rsidR="003B7FDC">
        <w:rPr>
          <w:rFonts w:hint="eastAsia"/>
        </w:rPr>
        <w:t>①</w:t>
      </w:r>
      <w:r>
        <w:rPr>
          <w:rFonts w:hint="eastAsia"/>
        </w:rPr>
        <w:t>「</w:t>
      </w:r>
      <w:r w:rsidR="003B7FDC">
        <w:rPr>
          <w:rFonts w:hint="eastAsia"/>
        </w:rPr>
        <w:t>稼働率の向上</w:t>
      </w:r>
      <w:r w:rsidR="004762FB">
        <w:rPr>
          <w:rFonts w:hint="eastAsia"/>
        </w:rPr>
        <w:t>と空き施設の解消の工夫」</w:t>
      </w:r>
      <w:r w:rsidR="003B7FDC">
        <w:rPr>
          <w:rFonts w:hint="eastAsia"/>
        </w:rPr>
        <w:t>②</w:t>
      </w:r>
      <w:r w:rsidR="004762FB">
        <w:rPr>
          <w:rFonts w:hint="eastAsia"/>
        </w:rPr>
        <w:t>「</w:t>
      </w:r>
      <w:r w:rsidR="003B7FDC">
        <w:rPr>
          <w:rFonts w:hint="eastAsia"/>
        </w:rPr>
        <w:t>市場</w:t>
      </w:r>
      <w:r>
        <w:rPr>
          <w:rFonts w:hint="eastAsia"/>
        </w:rPr>
        <w:t>の</w:t>
      </w:r>
      <w:r w:rsidR="003B7FDC">
        <w:rPr>
          <w:rFonts w:hint="eastAsia"/>
        </w:rPr>
        <w:t>PR</w:t>
      </w:r>
      <w:r w:rsidR="004762FB">
        <w:rPr>
          <w:rFonts w:hint="eastAsia"/>
        </w:rPr>
        <w:t>の実施」といった、方向性の異なる２つの目標が掲げられているが、２つとも</w:t>
      </w:r>
      <w:r w:rsidR="003B7FDC">
        <w:rPr>
          <w:rFonts w:hint="eastAsia"/>
        </w:rPr>
        <w:t>A</w:t>
      </w:r>
      <w:r w:rsidR="004762FB">
        <w:rPr>
          <w:rFonts w:hint="eastAsia"/>
        </w:rPr>
        <w:t>評価という考えか</w:t>
      </w:r>
      <w:r w:rsidR="003B7FDC">
        <w:rPr>
          <w:rFonts w:hint="eastAsia"/>
        </w:rPr>
        <w:t>。</w:t>
      </w:r>
    </w:p>
    <w:p w:rsidR="003B7FDC" w:rsidRDefault="003B7FDC" w:rsidP="003B7FDC">
      <w:pPr>
        <w:jc w:val="left"/>
      </w:pPr>
    </w:p>
    <w:p w:rsidR="00D36932" w:rsidRDefault="00D36932" w:rsidP="00D36932">
      <w:pPr>
        <w:ind w:left="420" w:hangingChars="200" w:hanging="420"/>
        <w:jc w:val="left"/>
      </w:pPr>
      <w:r>
        <w:rPr>
          <w:rFonts w:hint="eastAsia"/>
        </w:rPr>
        <w:t>□）</w:t>
      </w:r>
      <w:r w:rsidR="004762FB">
        <w:rPr>
          <w:rFonts w:hint="eastAsia"/>
        </w:rPr>
        <w:t>各目標を個別で考えると、①「稼働率の向上と空き施設の解消の工夫」については、</w:t>
      </w:r>
    </w:p>
    <w:p w:rsidR="003B7FDC" w:rsidRDefault="004762FB" w:rsidP="00D36932">
      <w:pPr>
        <w:ind w:leftChars="100" w:left="210"/>
        <w:jc w:val="left"/>
      </w:pPr>
      <w:r>
        <w:rPr>
          <w:rFonts w:hint="eastAsia"/>
        </w:rPr>
        <w:t>仲卸事務所の目標稼働率が未達成でありA評価としている一方、②「市場の</w:t>
      </w:r>
      <w:r w:rsidR="003B7FDC">
        <w:rPr>
          <w:rFonts w:hint="eastAsia"/>
        </w:rPr>
        <w:t>PR</w:t>
      </w:r>
      <w:r>
        <w:rPr>
          <w:rFonts w:hint="eastAsia"/>
        </w:rPr>
        <w:t>実施」</w:t>
      </w:r>
      <w:r w:rsidR="003B7FDC">
        <w:rPr>
          <w:rFonts w:hint="eastAsia"/>
        </w:rPr>
        <w:t>については、コロナ禍においても</w:t>
      </w:r>
      <w:r>
        <w:rPr>
          <w:rFonts w:hint="eastAsia"/>
        </w:rPr>
        <w:t>、</w:t>
      </w:r>
      <w:r w:rsidR="003B7FDC">
        <w:rPr>
          <w:rFonts w:hint="eastAsia"/>
        </w:rPr>
        <w:t>ZOOM等で工夫</w:t>
      </w:r>
      <w:r>
        <w:rPr>
          <w:rFonts w:hint="eastAsia"/>
        </w:rPr>
        <w:t>してPRを実施されていたことを鑑み</w:t>
      </w:r>
      <w:r w:rsidR="003B7FDC">
        <w:rPr>
          <w:rFonts w:hint="eastAsia"/>
        </w:rPr>
        <w:t>S</w:t>
      </w:r>
      <w:r>
        <w:rPr>
          <w:rFonts w:hint="eastAsia"/>
        </w:rPr>
        <w:t>評価</w:t>
      </w:r>
      <w:r w:rsidR="003B7FDC">
        <w:rPr>
          <w:rFonts w:hint="eastAsia"/>
        </w:rPr>
        <w:t>と考えている。</w:t>
      </w:r>
      <w:r>
        <w:rPr>
          <w:rFonts w:hint="eastAsia"/>
        </w:rPr>
        <w:t>以上のことを勘案し、Ⅰ-（３）全体としてはA評価とした。</w:t>
      </w:r>
    </w:p>
    <w:p w:rsidR="003B7FDC" w:rsidRDefault="003B7FDC" w:rsidP="003B7FDC">
      <w:pPr>
        <w:jc w:val="left"/>
      </w:pPr>
    </w:p>
    <w:p w:rsidR="003B7FDC" w:rsidRDefault="00D36932" w:rsidP="00D36932">
      <w:pPr>
        <w:ind w:left="210" w:hangingChars="100" w:hanging="210"/>
        <w:jc w:val="left"/>
      </w:pPr>
      <w:r>
        <w:rPr>
          <w:rFonts w:hint="eastAsia"/>
        </w:rPr>
        <w:t>●）</w:t>
      </w:r>
      <w:r w:rsidR="004762FB">
        <w:rPr>
          <w:rFonts w:hint="eastAsia"/>
        </w:rPr>
        <w:t>仲卸事務所の稼働率</w:t>
      </w:r>
      <w:r w:rsidR="00D52832">
        <w:rPr>
          <w:rFonts w:hint="eastAsia"/>
        </w:rPr>
        <w:t>については、他市場と比較すると非常に高い数値となっているものの、稼働率が高止まりする中、目標値が高いため未達成となっている。「市場の</w:t>
      </w:r>
      <w:r w:rsidR="003B7FDC">
        <w:rPr>
          <w:rFonts w:hint="eastAsia"/>
        </w:rPr>
        <w:t>PR</w:t>
      </w:r>
      <w:r w:rsidR="00D52832">
        <w:rPr>
          <w:rFonts w:hint="eastAsia"/>
        </w:rPr>
        <w:t>の実施」</w:t>
      </w:r>
      <w:r w:rsidR="003B7FDC">
        <w:rPr>
          <w:rFonts w:hint="eastAsia"/>
        </w:rPr>
        <w:t>についてはコロナ</w:t>
      </w:r>
      <w:r w:rsidR="00D52832">
        <w:rPr>
          <w:rFonts w:hint="eastAsia"/>
        </w:rPr>
        <w:t>禍でPRの実施に制約がある中、創意工夫を凝らし、これまでと異なる新たな手法で実施できた</w:t>
      </w:r>
      <w:r w:rsidR="003B7FDC">
        <w:rPr>
          <w:rFonts w:hint="eastAsia"/>
        </w:rPr>
        <w:t>。</w:t>
      </w:r>
      <w:r w:rsidR="00D52832">
        <w:rPr>
          <w:rFonts w:hint="eastAsia"/>
        </w:rPr>
        <w:t>しかしながら、</w:t>
      </w:r>
      <w:r w:rsidR="003B7FDC">
        <w:rPr>
          <w:rFonts w:hint="eastAsia"/>
        </w:rPr>
        <w:t>目標がひとくくりのため</w:t>
      </w:r>
      <w:r>
        <w:rPr>
          <w:rFonts w:hint="eastAsia"/>
        </w:rPr>
        <w:t>、</w:t>
      </w:r>
      <w:r w:rsidR="00D52832">
        <w:rPr>
          <w:rFonts w:hint="eastAsia"/>
        </w:rPr>
        <w:t>Ⅰ-（３）は</w:t>
      </w:r>
      <w:r w:rsidR="003B7FDC">
        <w:rPr>
          <w:rFonts w:hint="eastAsia"/>
        </w:rPr>
        <w:t>A</w:t>
      </w:r>
      <w:r w:rsidR="00D52832">
        <w:rPr>
          <w:rFonts w:hint="eastAsia"/>
        </w:rPr>
        <w:t>評価と考えている</w:t>
      </w:r>
      <w:r w:rsidR="003B7FDC">
        <w:rPr>
          <w:rFonts w:hint="eastAsia"/>
        </w:rPr>
        <w:t>。</w:t>
      </w:r>
    </w:p>
    <w:p w:rsidR="005F09CF" w:rsidRDefault="005F09CF" w:rsidP="00F4256E">
      <w:pPr>
        <w:jc w:val="left"/>
      </w:pPr>
    </w:p>
    <w:p w:rsidR="00F4256E" w:rsidRDefault="00F4256E" w:rsidP="00F4256E">
      <w:pPr>
        <w:jc w:val="left"/>
      </w:pPr>
      <w:r>
        <w:rPr>
          <w:rFonts w:hint="eastAsia"/>
        </w:rPr>
        <w:lastRenderedPageBreak/>
        <w:t>〇）この一年はコロナ禍であったことを鑑み、数値目標に固執せず、総合的に判断すれば、Ⅰ-（３）のA評価もS評価となるのでは。仲卸事務所の稼働率において、コロナの影響はあったか。</w:t>
      </w:r>
    </w:p>
    <w:p w:rsidR="00F4256E" w:rsidRPr="00F4256E" w:rsidRDefault="00F4256E" w:rsidP="00F4256E">
      <w:pPr>
        <w:jc w:val="left"/>
      </w:pPr>
    </w:p>
    <w:p w:rsidR="006D1405" w:rsidRDefault="00F4256E" w:rsidP="006D1405">
      <w:pPr>
        <w:jc w:val="left"/>
      </w:pPr>
      <w:r>
        <w:rPr>
          <w:rFonts w:hint="eastAsia"/>
        </w:rPr>
        <w:t>●）</w:t>
      </w:r>
      <w:r w:rsidR="006D1405">
        <w:rPr>
          <w:rFonts w:hint="eastAsia"/>
        </w:rPr>
        <w:t>仲卸事務所の稼働率については、コロナの影響は見られない。しかしながら、他市場と比較すると</w:t>
      </w:r>
    </w:p>
    <w:p w:rsidR="00F4256E" w:rsidRDefault="006D1405" w:rsidP="006D1405">
      <w:pPr>
        <w:ind w:firstLineChars="100" w:firstLine="210"/>
        <w:jc w:val="left"/>
      </w:pPr>
      <w:r>
        <w:rPr>
          <w:rFonts w:hint="eastAsia"/>
        </w:rPr>
        <w:t>高い稼働率であるため、</w:t>
      </w:r>
      <w:r w:rsidR="00281915">
        <w:rPr>
          <w:rFonts w:hint="eastAsia"/>
        </w:rPr>
        <w:t>来年度の</w:t>
      </w:r>
      <w:r>
        <w:rPr>
          <w:rFonts w:hint="eastAsia"/>
        </w:rPr>
        <w:t>目標値</w:t>
      </w:r>
      <w:r w:rsidR="00281915">
        <w:rPr>
          <w:rFonts w:hint="eastAsia"/>
        </w:rPr>
        <w:t>の設定</w:t>
      </w:r>
      <w:r>
        <w:rPr>
          <w:rFonts w:hint="eastAsia"/>
        </w:rPr>
        <w:t>については検討したい。</w:t>
      </w:r>
    </w:p>
    <w:p w:rsidR="00F4256E" w:rsidRPr="00F4256E" w:rsidRDefault="00F4256E" w:rsidP="00D36932">
      <w:pPr>
        <w:ind w:left="210" w:hangingChars="100" w:hanging="210"/>
        <w:jc w:val="left"/>
      </w:pPr>
    </w:p>
    <w:p w:rsidR="00F4256E" w:rsidRPr="00214644" w:rsidRDefault="006D1405" w:rsidP="002E6C2B">
      <w:pPr>
        <w:spacing w:line="240" w:lineRule="exact"/>
        <w:ind w:left="216" w:hangingChars="100" w:hanging="216"/>
        <w:jc w:val="left"/>
        <w:rPr>
          <w:b/>
          <w:sz w:val="22"/>
        </w:rPr>
      </w:pPr>
      <w:r w:rsidRPr="00214644">
        <w:rPr>
          <w:rFonts w:hint="eastAsia"/>
          <w:b/>
          <w:sz w:val="22"/>
        </w:rPr>
        <w:t>【市場のコールドチェーン化について】</w:t>
      </w:r>
    </w:p>
    <w:p w:rsidR="006D1405" w:rsidRDefault="006D1405" w:rsidP="00D36932">
      <w:pPr>
        <w:ind w:left="210" w:hangingChars="100" w:hanging="210"/>
        <w:jc w:val="left"/>
      </w:pPr>
      <w:r>
        <w:rPr>
          <w:rFonts w:hint="eastAsia"/>
        </w:rPr>
        <w:t>〇）「【資料２】」</w:t>
      </w:r>
      <w:r w:rsidR="00A31CF5">
        <w:rPr>
          <w:rFonts w:hint="eastAsia"/>
        </w:rPr>
        <w:t>スライド40頁</w:t>
      </w:r>
      <w:r>
        <w:rPr>
          <w:rFonts w:hint="eastAsia"/>
        </w:rPr>
        <w:t>で記載のある、事業費10億円のコールドチェーン化は、仲卸売場全体に対して実施するものか。</w:t>
      </w:r>
    </w:p>
    <w:p w:rsidR="006D1405" w:rsidRDefault="006D1405" w:rsidP="00D36932">
      <w:pPr>
        <w:ind w:left="210" w:hangingChars="100" w:hanging="210"/>
        <w:jc w:val="left"/>
      </w:pPr>
    </w:p>
    <w:p w:rsidR="006D1405" w:rsidRDefault="006D1405" w:rsidP="00D36932">
      <w:pPr>
        <w:ind w:left="210" w:hangingChars="100" w:hanging="210"/>
        <w:jc w:val="left"/>
      </w:pPr>
      <w:r>
        <w:rPr>
          <w:rFonts w:hint="eastAsia"/>
        </w:rPr>
        <w:t>●）仲卸売場全体をコールドチェーン化するための事業費である。しかしながら、</w:t>
      </w:r>
      <w:r w:rsidR="00A31CF5">
        <w:rPr>
          <w:rFonts w:hint="eastAsia"/>
        </w:rPr>
        <w:t>再整備の検討も進む中、10億円程度の大規模な投資は難しい。そのような中、府においては店舗を個別に低温化するための予算獲得に向けて取り組んでいただいた。</w:t>
      </w:r>
    </w:p>
    <w:p w:rsidR="00A31CF5" w:rsidRDefault="00A31CF5" w:rsidP="00D36932">
      <w:pPr>
        <w:ind w:left="210" w:hangingChars="100" w:hanging="210"/>
        <w:jc w:val="left"/>
      </w:pPr>
    </w:p>
    <w:p w:rsidR="00A31CF5" w:rsidRDefault="00A31CF5" w:rsidP="00D36932">
      <w:pPr>
        <w:ind w:left="210" w:hangingChars="100" w:hanging="210"/>
        <w:jc w:val="left"/>
      </w:pPr>
      <w:r>
        <w:rPr>
          <w:rFonts w:hint="eastAsia"/>
        </w:rPr>
        <w:t>□）今年度、府においては、将来の府市場が持つべき機能等について調査・検討をするため、コンサル会社への調査委託や、検討委員会を設置するなど、建替え再整備も含めたあり方検討を実施している。そのような中、10億円の投資を行うことが良いのかどうかは、しっかり見極める必要がある。</w:t>
      </w:r>
    </w:p>
    <w:p w:rsidR="00A31CF5" w:rsidRDefault="00A31CF5" w:rsidP="00D36932">
      <w:pPr>
        <w:ind w:left="210" w:hangingChars="100" w:hanging="210"/>
        <w:jc w:val="left"/>
      </w:pPr>
      <w:r>
        <w:rPr>
          <w:rFonts w:hint="eastAsia"/>
        </w:rPr>
        <w:t xml:space="preserve">　しかしながら、コールドチェーン化は喫緊の課題であるので、仲卸店舗を個別に低温化するための予算を要求しているところ。</w:t>
      </w:r>
    </w:p>
    <w:p w:rsidR="00A31CF5" w:rsidRDefault="00A31CF5" w:rsidP="00D36932">
      <w:pPr>
        <w:ind w:left="210" w:hangingChars="100" w:hanging="210"/>
        <w:jc w:val="left"/>
      </w:pPr>
    </w:p>
    <w:p w:rsidR="00A31CF5" w:rsidRPr="00214644" w:rsidRDefault="008D6BC6" w:rsidP="00214644">
      <w:pPr>
        <w:spacing w:line="240" w:lineRule="exact"/>
        <w:ind w:left="216" w:hangingChars="100" w:hanging="216"/>
        <w:jc w:val="left"/>
        <w:rPr>
          <w:b/>
          <w:sz w:val="22"/>
        </w:rPr>
      </w:pPr>
      <w:r w:rsidRPr="00214644">
        <w:rPr>
          <w:rFonts w:hint="eastAsia"/>
          <w:b/>
          <w:sz w:val="22"/>
        </w:rPr>
        <w:t>【</w:t>
      </w:r>
      <w:r w:rsidR="002E6C2B" w:rsidRPr="00214644">
        <w:rPr>
          <w:rFonts w:hint="eastAsia"/>
          <w:b/>
          <w:sz w:val="22"/>
        </w:rPr>
        <w:t>指定</w:t>
      </w:r>
      <w:r w:rsidRPr="00214644">
        <w:rPr>
          <w:rFonts w:hint="eastAsia"/>
          <w:b/>
          <w:sz w:val="22"/>
        </w:rPr>
        <w:t>期間について】</w:t>
      </w:r>
    </w:p>
    <w:p w:rsidR="008D6BC6" w:rsidRDefault="008D6BC6" w:rsidP="00D36932">
      <w:pPr>
        <w:ind w:left="210" w:hangingChars="100" w:hanging="210"/>
        <w:jc w:val="left"/>
      </w:pPr>
      <w:r>
        <w:rPr>
          <w:rFonts w:hint="eastAsia"/>
        </w:rPr>
        <w:t>〇）来年度で、第２期指定期間が終了するが、５年の指定期間では短いのではないか。指定期間を例えば10年等長期間になれば、整備等も選択肢が増えるのではないかと感じた。</w:t>
      </w:r>
    </w:p>
    <w:p w:rsidR="008D6BC6" w:rsidRDefault="008D6BC6" w:rsidP="00D36932">
      <w:pPr>
        <w:ind w:left="210" w:hangingChars="100" w:hanging="210"/>
        <w:jc w:val="left"/>
      </w:pPr>
    </w:p>
    <w:p w:rsidR="008D6BC6" w:rsidRDefault="008D6BC6" w:rsidP="00D36932">
      <w:pPr>
        <w:ind w:left="210" w:hangingChars="100" w:hanging="210"/>
        <w:jc w:val="left"/>
      </w:pPr>
      <w:r>
        <w:rPr>
          <w:rFonts w:hint="eastAsia"/>
        </w:rPr>
        <w:t>●</w:t>
      </w:r>
      <w:r w:rsidR="00575A6B">
        <w:rPr>
          <w:rFonts w:hint="eastAsia"/>
        </w:rPr>
        <w:t>）</w:t>
      </w:r>
      <w:r>
        <w:rPr>
          <w:rFonts w:hint="eastAsia"/>
        </w:rPr>
        <w:t>５年間では設備等の償却が困難であるなど課題があ</w:t>
      </w:r>
      <w:r w:rsidR="00575A6B">
        <w:rPr>
          <w:rFonts w:hint="eastAsia"/>
        </w:rPr>
        <w:t>る。</w:t>
      </w:r>
      <w:r>
        <w:rPr>
          <w:rFonts w:hint="eastAsia"/>
        </w:rPr>
        <w:t>指定管理者としては</w:t>
      </w:r>
      <w:r w:rsidR="00575A6B">
        <w:rPr>
          <w:rFonts w:hint="eastAsia"/>
        </w:rPr>
        <w:t>、</w:t>
      </w:r>
      <w:r>
        <w:rPr>
          <w:rFonts w:hint="eastAsia"/>
        </w:rPr>
        <w:t>指定期間の長期化</w:t>
      </w:r>
      <w:r w:rsidR="00575A6B">
        <w:rPr>
          <w:rFonts w:hint="eastAsia"/>
        </w:rPr>
        <w:t>が実現</w:t>
      </w:r>
      <w:r w:rsidR="000D2914">
        <w:rPr>
          <w:rFonts w:hint="eastAsia"/>
        </w:rPr>
        <w:t>することに</w:t>
      </w:r>
      <w:r w:rsidR="00575A6B">
        <w:rPr>
          <w:rFonts w:hint="eastAsia"/>
        </w:rPr>
        <w:t>より自由度が増すため、</w:t>
      </w:r>
      <w:r>
        <w:rPr>
          <w:rFonts w:hint="eastAsia"/>
        </w:rPr>
        <w:t>望</w:t>
      </w:r>
      <w:r w:rsidR="000D2914">
        <w:rPr>
          <w:rFonts w:hint="eastAsia"/>
        </w:rPr>
        <w:t>ましいと考えて</w:t>
      </w:r>
      <w:r w:rsidR="00575A6B">
        <w:rPr>
          <w:rFonts w:hint="eastAsia"/>
        </w:rPr>
        <w:t>いる</w:t>
      </w:r>
      <w:r>
        <w:rPr>
          <w:rFonts w:hint="eastAsia"/>
        </w:rPr>
        <w:t>。しかしながら</w:t>
      </w:r>
      <w:r w:rsidR="000D2914">
        <w:rPr>
          <w:rFonts w:hint="eastAsia"/>
        </w:rPr>
        <w:t>全庁的なルール</w:t>
      </w:r>
      <w:bookmarkStart w:id="0" w:name="_GoBack"/>
      <w:bookmarkEnd w:id="0"/>
      <w:r w:rsidR="00575A6B">
        <w:rPr>
          <w:rFonts w:hint="eastAsia"/>
        </w:rPr>
        <w:t>等もありハードルは高い。</w:t>
      </w:r>
    </w:p>
    <w:p w:rsidR="00575A6B" w:rsidRDefault="00575A6B" w:rsidP="00D36932">
      <w:pPr>
        <w:ind w:left="210" w:hangingChars="100" w:hanging="210"/>
        <w:jc w:val="left"/>
      </w:pPr>
    </w:p>
    <w:p w:rsidR="00575A6B" w:rsidRDefault="00575A6B" w:rsidP="00D36932">
      <w:pPr>
        <w:ind w:left="210" w:hangingChars="100" w:hanging="210"/>
        <w:jc w:val="left"/>
      </w:pPr>
      <w:r>
        <w:rPr>
          <w:rFonts w:hint="eastAsia"/>
        </w:rPr>
        <w:t>□）現在、建替え再整備も含めた府市場のあり方検討を進めており、来年度早々には再整備の方向性について決定していく予定。次期指定管理者の公募の際には、あり方検討の</w:t>
      </w:r>
      <w:r w:rsidR="002E6C2B">
        <w:rPr>
          <w:rFonts w:hint="eastAsia"/>
        </w:rPr>
        <w:t>スケジュール等総合的に判断し、適切な指定期間を設定していきたい。</w:t>
      </w:r>
    </w:p>
    <w:p w:rsidR="002E6C2B" w:rsidRDefault="002E6C2B" w:rsidP="002E6C2B">
      <w:pPr>
        <w:jc w:val="left"/>
      </w:pPr>
    </w:p>
    <w:p w:rsidR="00575A6B" w:rsidRDefault="00575A6B" w:rsidP="00D36932">
      <w:pPr>
        <w:ind w:left="210" w:hangingChars="100" w:hanging="210"/>
        <w:jc w:val="left"/>
      </w:pPr>
      <w:r>
        <w:rPr>
          <w:rFonts w:hint="eastAsia"/>
        </w:rPr>
        <w:t>◎）償却に時間がかかるなど、指定管理者で投資が難しい設備等については、本来府が行うべきでは。府と指定管理者で役割分担すべきでは。</w:t>
      </w:r>
    </w:p>
    <w:p w:rsidR="00575A6B" w:rsidRDefault="00575A6B" w:rsidP="00D36932">
      <w:pPr>
        <w:ind w:left="210" w:hangingChars="100" w:hanging="210"/>
        <w:jc w:val="left"/>
      </w:pPr>
    </w:p>
    <w:p w:rsidR="00575A6B" w:rsidRDefault="002E6C2B" w:rsidP="00D36932">
      <w:pPr>
        <w:ind w:left="210" w:hangingChars="100" w:hanging="210"/>
        <w:jc w:val="left"/>
      </w:pPr>
      <w:r>
        <w:rPr>
          <w:rFonts w:hint="eastAsia"/>
        </w:rPr>
        <w:t>●</w:t>
      </w:r>
      <w:r w:rsidR="00575A6B">
        <w:rPr>
          <w:rFonts w:hint="eastAsia"/>
        </w:rPr>
        <w:t>）</w:t>
      </w:r>
      <w:r>
        <w:rPr>
          <w:rFonts w:hint="eastAsia"/>
        </w:rPr>
        <w:t>活性化事業として、防犯カメラの設置やエレベーターの改修等を実施してきた。これらは本来、府が実施すべき事業になるかもしれないが、府が予算要求してもなかなか予算が認められない。そこで、府と協議し管理Cが事業を実施した。これこそ指定管理者制度導入した施設ならではの対応だと考える。今後も府と協議しながら役割分担は行っていく。</w:t>
      </w:r>
    </w:p>
    <w:p w:rsidR="00214644" w:rsidRDefault="00214644" w:rsidP="00D36932">
      <w:pPr>
        <w:ind w:left="210" w:hangingChars="100" w:hanging="210"/>
        <w:jc w:val="left"/>
      </w:pPr>
    </w:p>
    <w:p w:rsidR="008D6BC6" w:rsidRPr="00214644" w:rsidRDefault="002E6C2B" w:rsidP="00214644">
      <w:pPr>
        <w:spacing w:line="240" w:lineRule="exact"/>
        <w:ind w:left="216" w:hangingChars="100" w:hanging="216"/>
        <w:jc w:val="left"/>
        <w:rPr>
          <w:b/>
          <w:sz w:val="22"/>
        </w:rPr>
      </w:pPr>
      <w:r w:rsidRPr="00214644">
        <w:rPr>
          <w:rFonts w:hint="eastAsia"/>
          <w:b/>
          <w:sz w:val="22"/>
        </w:rPr>
        <w:t>【コロナ禍における取組について】</w:t>
      </w:r>
    </w:p>
    <w:p w:rsidR="009A52EF" w:rsidRDefault="002E6C2B" w:rsidP="009A52EF">
      <w:pPr>
        <w:ind w:left="210" w:hangingChars="100" w:hanging="210"/>
        <w:jc w:val="left"/>
      </w:pPr>
      <w:r>
        <w:rPr>
          <w:rFonts w:hint="eastAsia"/>
        </w:rPr>
        <w:t>〇）コロナ禍の中、</w:t>
      </w:r>
      <w:r w:rsidR="009A52EF">
        <w:rPr>
          <w:rFonts w:hint="eastAsia"/>
        </w:rPr>
        <w:t>オンライン等</w:t>
      </w:r>
      <w:r>
        <w:rPr>
          <w:rFonts w:hint="eastAsia"/>
        </w:rPr>
        <w:t>を使用した</w:t>
      </w:r>
      <w:r w:rsidR="009A52EF">
        <w:rPr>
          <w:rFonts w:hint="eastAsia"/>
        </w:rPr>
        <w:t>イベントの実施は、先進的な取組みであり評価したい。</w:t>
      </w:r>
    </w:p>
    <w:p w:rsidR="009A52EF" w:rsidRPr="002E6C2B" w:rsidRDefault="009A52EF" w:rsidP="009A52EF">
      <w:pPr>
        <w:ind w:leftChars="100" w:left="210"/>
        <w:jc w:val="left"/>
      </w:pPr>
      <w:r>
        <w:rPr>
          <w:rFonts w:hint="eastAsia"/>
        </w:rPr>
        <w:t>今年度のイベントは、大学や事業者が中心であったが、市場開放デーのような、コロナ禍における一般府民向けの取組みは何か検討されているか。</w:t>
      </w:r>
    </w:p>
    <w:p w:rsidR="008D6BC6" w:rsidRPr="009A52EF" w:rsidRDefault="008D6BC6" w:rsidP="00D36932">
      <w:pPr>
        <w:ind w:left="210" w:hangingChars="100" w:hanging="210"/>
        <w:jc w:val="left"/>
      </w:pPr>
    </w:p>
    <w:p w:rsidR="008D6BC6" w:rsidRDefault="009A52EF" w:rsidP="00D36932">
      <w:pPr>
        <w:ind w:left="210" w:hangingChars="100" w:hanging="210"/>
        <w:jc w:val="left"/>
      </w:pPr>
      <w:r>
        <w:rPr>
          <w:rFonts w:hint="eastAsia"/>
        </w:rPr>
        <w:t>●）オンラインによる産地見学会等は、参加者から高評価を得ており引き続き取り組んでいきたい。一般府民向けのイベントとしては、来年度は市場開放デーを開催したいと考えているので、どのような方法で開催できるのか、常駐代表者会議等を通じて考えていきたい。</w:t>
      </w:r>
    </w:p>
    <w:p w:rsidR="009A52EF" w:rsidRDefault="009A52EF" w:rsidP="00D36932">
      <w:pPr>
        <w:ind w:left="210" w:hangingChars="100" w:hanging="210"/>
        <w:jc w:val="left"/>
      </w:pPr>
    </w:p>
    <w:p w:rsidR="008D6BC6" w:rsidRDefault="009A52EF" w:rsidP="00D36932">
      <w:pPr>
        <w:ind w:left="210" w:hangingChars="100" w:hanging="210"/>
        <w:jc w:val="left"/>
      </w:pPr>
      <w:r>
        <w:rPr>
          <w:rFonts w:hint="eastAsia"/>
        </w:rPr>
        <w:t>◎）【資料１】５頁の</w:t>
      </w:r>
      <w:r w:rsidR="007C0B56">
        <w:rPr>
          <w:rFonts w:hint="eastAsia"/>
        </w:rPr>
        <w:t>「市場のPRの実施」欄について、コロナ禍においても、市場のPRを工夫して取り組まれたことを評価するように、修正をお願いしたい。</w:t>
      </w:r>
    </w:p>
    <w:p w:rsidR="007C0B56" w:rsidRDefault="007C0B56" w:rsidP="00D36932">
      <w:pPr>
        <w:ind w:left="210" w:hangingChars="100" w:hanging="210"/>
        <w:jc w:val="left"/>
      </w:pPr>
    </w:p>
    <w:p w:rsidR="008D6BC6" w:rsidRDefault="008D6BC6" w:rsidP="007C0B56">
      <w:pPr>
        <w:ind w:left="210" w:hangingChars="100" w:hanging="210"/>
        <w:jc w:val="left"/>
      </w:pPr>
    </w:p>
    <w:p w:rsidR="008D6BC6" w:rsidRPr="00214644" w:rsidRDefault="007C0B56" w:rsidP="00D36932">
      <w:pPr>
        <w:ind w:left="210" w:hangingChars="100" w:hanging="210"/>
        <w:jc w:val="left"/>
        <w:rPr>
          <w:rFonts w:asciiTheme="majorEastAsia" w:eastAsiaTheme="majorEastAsia" w:hAnsiTheme="majorEastAsia"/>
        </w:rPr>
      </w:pPr>
      <w:r w:rsidRPr="00214644">
        <w:rPr>
          <w:rFonts w:asciiTheme="majorEastAsia" w:eastAsiaTheme="majorEastAsia" w:hAnsiTheme="majorEastAsia" w:hint="eastAsia"/>
        </w:rPr>
        <w:t>（３）令和３年度の評価項目・基準について</w:t>
      </w:r>
      <w:r w:rsidR="006D0D29">
        <w:rPr>
          <w:rFonts w:asciiTheme="majorEastAsia" w:eastAsiaTheme="majorEastAsia" w:hAnsiTheme="majorEastAsia" w:hint="eastAsia"/>
        </w:rPr>
        <w:t>【資料５</w:t>
      </w:r>
      <w:r w:rsidRPr="00214644">
        <w:rPr>
          <w:rFonts w:asciiTheme="majorEastAsia" w:eastAsiaTheme="majorEastAsia" w:hAnsiTheme="majorEastAsia" w:hint="eastAsia"/>
        </w:rPr>
        <w:t>】</w:t>
      </w:r>
    </w:p>
    <w:p w:rsidR="007C0B56" w:rsidRDefault="00214644" w:rsidP="00D36932">
      <w:pPr>
        <w:ind w:left="210" w:hangingChars="100" w:hanging="210"/>
        <w:jc w:val="left"/>
      </w:pPr>
      <w:r>
        <w:rPr>
          <w:rFonts w:hint="eastAsia"/>
        </w:rPr>
        <w:t>◎）【資料１】４頁「Ⅰ-(３)利用者の増加を図るための具体的手法・効果」について、「施設の稼働率の向上と空き施設の解消の工夫」と、「市場のPRの実施」の２つの評価基準があるが、これらを評価項目としては分けることはできないか。</w:t>
      </w:r>
    </w:p>
    <w:p w:rsidR="00214644" w:rsidRDefault="00214644" w:rsidP="00D36932">
      <w:pPr>
        <w:ind w:left="210" w:hangingChars="100" w:hanging="210"/>
        <w:jc w:val="left"/>
      </w:pPr>
    </w:p>
    <w:p w:rsidR="00214644" w:rsidRDefault="00214644" w:rsidP="00D36932">
      <w:pPr>
        <w:ind w:left="210" w:hangingChars="100" w:hanging="210"/>
        <w:jc w:val="left"/>
      </w:pPr>
      <w:r>
        <w:rPr>
          <w:rFonts w:hint="eastAsia"/>
        </w:rPr>
        <w:t>□）</w:t>
      </w:r>
      <w:r w:rsidR="00AE7E02" w:rsidRPr="00AE7E02">
        <w:rPr>
          <w:rFonts w:hint="eastAsia"/>
        </w:rPr>
        <w:t>評価項目に対する評価基準については、２期目の指定期間の１年目に定めており、指定期間である</w:t>
      </w:r>
      <w:r w:rsidR="00AE7E02" w:rsidRPr="00AE7E02">
        <w:t>5年間は、継続性の観点からこれで評価したい。</w:t>
      </w:r>
      <w:r w:rsidR="00AE7E02">
        <w:t>３期目</w:t>
      </w:r>
      <w:r>
        <w:rPr>
          <w:rFonts w:hint="eastAsia"/>
        </w:rPr>
        <w:t>の際には見直しを検討していきたい。</w:t>
      </w:r>
    </w:p>
    <w:p w:rsidR="009B7C96" w:rsidRDefault="009B7C96" w:rsidP="003B7FDC">
      <w:pPr>
        <w:jc w:val="left"/>
      </w:pPr>
    </w:p>
    <w:sectPr w:rsidR="009B7C96" w:rsidSect="00F425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F5" w:rsidRDefault="00A31CF5" w:rsidP="00053509">
      <w:r>
        <w:separator/>
      </w:r>
    </w:p>
  </w:endnote>
  <w:endnote w:type="continuationSeparator" w:id="0">
    <w:p w:rsidR="00A31CF5" w:rsidRDefault="00A31CF5"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F5" w:rsidRDefault="00A31CF5" w:rsidP="00053509">
      <w:r>
        <w:separator/>
      </w:r>
    </w:p>
  </w:footnote>
  <w:footnote w:type="continuationSeparator" w:id="0">
    <w:p w:rsidR="00A31CF5" w:rsidRDefault="00A31CF5"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C"/>
    <w:rsid w:val="000116C4"/>
    <w:rsid w:val="00053509"/>
    <w:rsid w:val="000D2914"/>
    <w:rsid w:val="001B204F"/>
    <w:rsid w:val="001C5D4E"/>
    <w:rsid w:val="00214644"/>
    <w:rsid w:val="00281915"/>
    <w:rsid w:val="002E6C2B"/>
    <w:rsid w:val="003B7FDC"/>
    <w:rsid w:val="004762FB"/>
    <w:rsid w:val="00575A6B"/>
    <w:rsid w:val="005F09CF"/>
    <w:rsid w:val="006D0D29"/>
    <w:rsid w:val="006D1405"/>
    <w:rsid w:val="007C0B56"/>
    <w:rsid w:val="0082441F"/>
    <w:rsid w:val="008D6BC6"/>
    <w:rsid w:val="009A52EF"/>
    <w:rsid w:val="009B7C96"/>
    <w:rsid w:val="00A31CF5"/>
    <w:rsid w:val="00AE7E02"/>
    <w:rsid w:val="00B1017F"/>
    <w:rsid w:val="00B13D6A"/>
    <w:rsid w:val="00B5116C"/>
    <w:rsid w:val="00C405E0"/>
    <w:rsid w:val="00CF23DA"/>
    <w:rsid w:val="00D36932"/>
    <w:rsid w:val="00D52832"/>
    <w:rsid w:val="00D5306E"/>
    <w:rsid w:val="00F4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AE2F46"/>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2</cp:revision>
  <cp:lastPrinted>2021-03-12T02:31:00Z</cp:lastPrinted>
  <dcterms:created xsi:type="dcterms:W3CDTF">2021-03-23T06:21:00Z</dcterms:created>
  <dcterms:modified xsi:type="dcterms:W3CDTF">2021-03-23T06:21:00Z</dcterms:modified>
</cp:coreProperties>
</file>