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Pr="001D7088" w:rsidRDefault="00852BFF" w:rsidP="00CF495D">
      <w:pPr>
        <w:jc w:val="center"/>
        <w:rPr>
          <w:rFonts w:ascii="ＭＳ ゴシック" w:eastAsia="ＭＳ ゴシック" w:hAnsi="ＭＳ ゴシック"/>
        </w:rPr>
      </w:pPr>
      <w:r w:rsidRPr="00852BFF">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simplePos x="0" y="0"/>
                <wp:positionH relativeFrom="column">
                  <wp:posOffset>7425409</wp:posOffset>
                </wp:positionH>
                <wp:positionV relativeFrom="paragraph">
                  <wp:posOffset>-655187</wp:posOffset>
                </wp:positionV>
                <wp:extent cx="1083945" cy="1404620"/>
                <wp:effectExtent l="0" t="0" r="190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04620"/>
                        </a:xfrm>
                        <a:prstGeom prst="rect">
                          <a:avLst/>
                        </a:prstGeom>
                        <a:solidFill>
                          <a:srgbClr val="FFFFFF"/>
                        </a:solidFill>
                        <a:ln w="9525">
                          <a:noFill/>
                          <a:miter lim="800000"/>
                          <a:headEnd/>
                          <a:tailEnd/>
                        </a:ln>
                      </wps:spPr>
                      <wps:txbx>
                        <w:txbxContent>
                          <w:p w:rsidR="00852BFF" w:rsidRPr="00852BFF" w:rsidRDefault="00852BFF">
                            <w:pPr>
                              <w:rPr>
                                <w:rFonts w:ascii="ＭＳ ゴシック" w:eastAsia="ＭＳ ゴシック" w:hAnsi="ＭＳ ゴシック"/>
                                <w:sz w:val="28"/>
                              </w:rPr>
                            </w:pPr>
                            <w:r w:rsidRPr="00852BFF">
                              <w:rPr>
                                <w:rFonts w:ascii="ＭＳ ゴシック" w:eastAsia="ＭＳ ゴシック" w:hAnsi="ＭＳ ゴシック" w:hint="eastAsia"/>
                                <w:sz w:val="28"/>
                              </w:rPr>
                              <w:t>資料</w:t>
                            </w:r>
                            <w:r w:rsidRPr="00852BFF">
                              <w:rPr>
                                <w:rFonts w:ascii="ＭＳ ゴシック" w:eastAsia="ＭＳ ゴシック" w:hAnsi="ＭＳ ゴシック"/>
                                <w:sz w:val="28"/>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84.7pt;margin-top:-51.6pt;width:85.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" stroked="f">
                <v:textbox style="mso-fit-shape-to-text:t">
                  <w:txbxContent>
                    <w:p w:rsidR="00852BFF" w:rsidRPr="00852BFF" w:rsidRDefault="00852BFF">
                      <w:pPr>
                        <w:rPr>
                          <w:rFonts w:ascii="ＭＳ ゴシック" w:eastAsia="ＭＳ ゴシック" w:hAnsi="ＭＳ ゴシック"/>
                          <w:sz w:val="28"/>
                        </w:rPr>
                      </w:pPr>
                      <w:r w:rsidRPr="00852BFF">
                        <w:rPr>
                          <w:rFonts w:ascii="ＭＳ ゴシック" w:eastAsia="ＭＳ ゴシック" w:hAnsi="ＭＳ ゴシック" w:hint="eastAsia"/>
                          <w:sz w:val="28"/>
                        </w:rPr>
                        <w:t>資料</w:t>
                      </w:r>
                      <w:r w:rsidRPr="00852BFF">
                        <w:rPr>
                          <w:rFonts w:ascii="ＭＳ ゴシック" w:eastAsia="ＭＳ ゴシック" w:hAnsi="ＭＳ ゴシック"/>
                          <w:sz w:val="28"/>
                        </w:rPr>
                        <w:t>２</w:t>
                      </w:r>
                    </w:p>
                  </w:txbxContent>
                </v:textbox>
              </v:shape>
            </w:pict>
          </mc:Fallback>
        </mc:AlternateContent>
      </w:r>
      <w:r w:rsidR="00CF495D" w:rsidRPr="001D7088">
        <w:rPr>
          <w:rFonts w:ascii="ＭＳ ゴシック" w:eastAsia="ＭＳ ゴシック" w:hAnsi="ＭＳ ゴシック" w:hint="eastAsia"/>
        </w:rPr>
        <w:t>第８次大阪府栽培漁業基本計画（素案）新旧対照表</w:t>
      </w:r>
    </w:p>
    <w:p w:rsidR="00CF495D" w:rsidRPr="001D7088" w:rsidRDefault="00CF495D">
      <w:pPr>
        <w:rPr>
          <w:rFonts w:ascii="ＭＳ ゴシック" w:eastAsia="ＭＳ ゴシック" w:hAnsi="ＭＳ ゴシック"/>
        </w:rPr>
      </w:pPr>
    </w:p>
    <w:tbl>
      <w:tblPr>
        <w:tblStyle w:val="a3"/>
        <w:tblW w:w="13818" w:type="dxa"/>
        <w:tblInd w:w="-289" w:type="dxa"/>
        <w:tblLook w:val="04A0" w:firstRow="1" w:lastRow="0" w:firstColumn="1" w:lastColumn="0" w:noHBand="0" w:noVBand="1"/>
      </w:tblPr>
      <w:tblGrid>
        <w:gridCol w:w="6884"/>
        <w:gridCol w:w="7013"/>
      </w:tblGrid>
      <w:tr w:rsidR="001D7088" w:rsidRPr="001D7088" w:rsidTr="00D73064">
        <w:tc>
          <w:tcPr>
            <w:tcW w:w="6805" w:type="dxa"/>
          </w:tcPr>
          <w:p w:rsidR="00CF495D" w:rsidRPr="001D7088" w:rsidRDefault="00CF495D" w:rsidP="00CF495D">
            <w:pPr>
              <w:jc w:val="center"/>
              <w:rPr>
                <w:rFonts w:ascii="ＭＳ ゴシック" w:eastAsia="ＭＳ ゴシック" w:hAnsi="ＭＳ ゴシック"/>
              </w:rPr>
            </w:pPr>
            <w:r w:rsidRPr="001D7088">
              <w:rPr>
                <w:rFonts w:ascii="ＭＳ ゴシック" w:eastAsia="ＭＳ ゴシック" w:hAnsi="ＭＳ ゴシック" w:hint="eastAsia"/>
              </w:rPr>
              <w:t>第8次計画（案）</w:t>
            </w:r>
          </w:p>
        </w:tc>
        <w:tc>
          <w:tcPr>
            <w:tcW w:w="7013" w:type="dxa"/>
          </w:tcPr>
          <w:p w:rsidR="00CF495D" w:rsidRPr="001D7088" w:rsidRDefault="00CF495D" w:rsidP="00CF495D">
            <w:pPr>
              <w:jc w:val="center"/>
              <w:rPr>
                <w:rFonts w:ascii="ＭＳ ゴシック" w:eastAsia="ＭＳ ゴシック" w:hAnsi="ＭＳ ゴシック"/>
              </w:rPr>
            </w:pPr>
            <w:r w:rsidRPr="001D7088">
              <w:rPr>
                <w:rFonts w:ascii="ＭＳ ゴシック" w:eastAsia="ＭＳ ゴシック" w:hAnsi="ＭＳ ゴシック" w:hint="eastAsia"/>
              </w:rPr>
              <w:t>第7次計画</w:t>
            </w:r>
          </w:p>
        </w:tc>
      </w:tr>
      <w:tr w:rsidR="001D7088" w:rsidRPr="001D7088" w:rsidTr="00D73064">
        <w:tc>
          <w:tcPr>
            <w:tcW w:w="6805" w:type="dxa"/>
          </w:tcPr>
          <w:p w:rsidR="00D73064" w:rsidRPr="001D7088" w:rsidRDefault="00D73064" w:rsidP="00D73064">
            <w:pPr>
              <w:ind w:leftChars="100" w:left="210" w:firstLineChars="100" w:firstLine="180"/>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沿岸漁場整備開発法（昭和４９年法律第４９号）第７条の２第１項の規定により、水産動物の種苗生産及び放流並びに水産動物の育成に関する</w:t>
            </w:r>
            <w:r w:rsidRPr="001D7088">
              <w:rPr>
                <w:rFonts w:ascii="ＭＳ ゴシック" w:eastAsia="ＭＳ ゴシック" w:hAnsi="ＭＳ ゴシック" w:hint="eastAsia"/>
                <w:sz w:val="18"/>
                <w:szCs w:val="18"/>
                <w:u w:val="single"/>
              </w:rPr>
              <w:t>第８次</w:t>
            </w:r>
            <w:r w:rsidRPr="001D7088">
              <w:rPr>
                <w:rFonts w:ascii="ＭＳ ゴシック" w:eastAsia="ＭＳ ゴシック" w:hAnsi="ＭＳ ゴシック" w:hint="eastAsia"/>
                <w:sz w:val="18"/>
                <w:szCs w:val="18"/>
              </w:rPr>
              <w:t>基本計画を次のとおり定めたので、同条</w:t>
            </w:r>
            <w:r w:rsidRPr="001D7088">
              <w:rPr>
                <w:rFonts w:ascii="ＭＳ ゴシック" w:eastAsia="ＭＳ ゴシック" w:hAnsi="ＭＳ ゴシック" w:hint="eastAsia"/>
                <w:sz w:val="18"/>
                <w:szCs w:val="18"/>
                <w:u w:val="single"/>
              </w:rPr>
              <w:t>第７項</w:t>
            </w:r>
            <w:r w:rsidRPr="001D7088">
              <w:rPr>
                <w:rFonts w:ascii="ＭＳ ゴシック" w:eastAsia="ＭＳ ゴシック" w:hAnsi="ＭＳ ゴシック" w:hint="eastAsia"/>
                <w:sz w:val="18"/>
                <w:szCs w:val="18"/>
              </w:rPr>
              <w:t>の規定により公表する。</w:t>
            </w:r>
          </w:p>
          <w:p w:rsidR="00D73064" w:rsidRPr="001D7088" w:rsidRDefault="00D73064" w:rsidP="00D73064">
            <w:pPr>
              <w:ind w:firstLineChars="100" w:firstLine="180"/>
              <w:rPr>
                <w:rFonts w:ascii="ＭＳ ゴシック" w:eastAsia="ＭＳ ゴシック" w:hAnsi="ＭＳ ゴシック"/>
                <w:sz w:val="18"/>
                <w:szCs w:val="18"/>
                <w:u w:val="single"/>
              </w:rPr>
            </w:pPr>
            <w:r w:rsidRPr="001D7088">
              <w:rPr>
                <w:rFonts w:ascii="ＭＳ ゴシック" w:eastAsia="ＭＳ ゴシック" w:hAnsi="ＭＳ ゴシック" w:hint="eastAsia"/>
                <w:sz w:val="18"/>
                <w:szCs w:val="18"/>
                <w:u w:val="single"/>
              </w:rPr>
              <w:t>令和４年４月</w:t>
            </w:r>
            <w:r w:rsidR="009967DA">
              <w:rPr>
                <w:rFonts w:ascii="ＭＳ ゴシック" w:eastAsia="ＭＳ ゴシック" w:hAnsi="ＭＳ ゴシック" w:hint="eastAsia"/>
                <w:sz w:val="18"/>
                <w:szCs w:val="18"/>
                <w:u w:val="single"/>
              </w:rPr>
              <w:t xml:space="preserve">　</w:t>
            </w:r>
            <w:r w:rsidRPr="001D7088">
              <w:rPr>
                <w:rFonts w:ascii="ＭＳ ゴシック" w:eastAsia="ＭＳ ゴシック" w:hAnsi="ＭＳ ゴシック" w:hint="eastAsia"/>
                <w:sz w:val="18"/>
                <w:szCs w:val="18"/>
                <w:u w:val="single"/>
              </w:rPr>
              <w:t>日</w:t>
            </w:r>
          </w:p>
          <w:p w:rsidR="00D73064" w:rsidRPr="001D7088" w:rsidRDefault="00D73064" w:rsidP="00D73064">
            <w:pPr>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 xml:space="preserve">　　　　　　　　　　　　　　　　　　　　　　　　　　　　　大　阪　府</w:t>
            </w:r>
          </w:p>
          <w:p w:rsidR="00D73064" w:rsidRPr="001D7088" w:rsidRDefault="00D73064" w:rsidP="00D73064">
            <w:pPr>
              <w:rPr>
                <w:rFonts w:ascii="ＭＳ ゴシック" w:eastAsia="ＭＳ ゴシック" w:hAnsi="ＭＳ ゴシック"/>
                <w:sz w:val="18"/>
                <w:szCs w:val="18"/>
              </w:rPr>
            </w:pPr>
          </w:p>
          <w:p w:rsidR="00CF495D" w:rsidRPr="001D7088" w:rsidRDefault="00D73064" w:rsidP="00D73064">
            <w:pPr>
              <w:jc w:val="center"/>
              <w:rPr>
                <w:rFonts w:ascii="ＭＳ ゴシック" w:eastAsia="ＭＳ ゴシック" w:hAnsi="ＭＳ ゴシック"/>
                <w:b/>
                <w:sz w:val="18"/>
                <w:szCs w:val="18"/>
              </w:rPr>
            </w:pPr>
            <w:r w:rsidRPr="001D7088">
              <w:rPr>
                <w:rFonts w:ascii="ＭＳ ゴシック" w:eastAsia="ＭＳ ゴシック" w:hAnsi="ＭＳ ゴシック" w:hint="eastAsia"/>
                <w:b/>
                <w:sz w:val="18"/>
                <w:szCs w:val="18"/>
              </w:rPr>
              <w:t>水産動物の種苗生産及び放流並びに水産動物の育成に関する基本計画</w:t>
            </w:r>
          </w:p>
          <w:p w:rsidR="00D73064" w:rsidRPr="007E1727" w:rsidRDefault="00D73064" w:rsidP="00D73064">
            <w:pPr>
              <w:ind w:leftChars="100" w:left="210" w:firstLineChars="100" w:firstLine="180"/>
              <w:rPr>
                <w:rFonts w:ascii="ＭＳ ゴシック" w:eastAsia="ＭＳ ゴシック" w:hAnsi="ＭＳ ゴシック"/>
                <w:sz w:val="18"/>
                <w:szCs w:val="18"/>
                <w:u w:val="single"/>
              </w:rPr>
            </w:pPr>
            <w:r w:rsidRPr="001D7088">
              <w:rPr>
                <w:rFonts w:ascii="ＭＳ ゴシック" w:eastAsia="ＭＳ ゴシック" w:hAnsi="ＭＳ ゴシック" w:hint="eastAsia"/>
                <w:sz w:val="18"/>
                <w:szCs w:val="18"/>
                <w:u w:val="single"/>
              </w:rPr>
              <w:t>本府水産業を取り巻く環境は、漁場環境の変化や不漁、漁業者の高齢化、消費者の魚ば</w:t>
            </w:r>
            <w:r w:rsidRPr="007E1727">
              <w:rPr>
                <w:rFonts w:ascii="ＭＳ ゴシック" w:eastAsia="ＭＳ ゴシック" w:hAnsi="ＭＳ ゴシック" w:hint="eastAsia"/>
                <w:sz w:val="18"/>
                <w:szCs w:val="18"/>
                <w:u w:val="single"/>
              </w:rPr>
              <w:t>なれなど厳しい状況となっている。このような中、本府では、漁場環境の保全や水産資源の回復・増大、漁業経営の安定化、大阪産（もん）魚介類の魅力発信等、様々な施策に取り組んでいる。</w:t>
            </w:r>
          </w:p>
          <w:p w:rsidR="00D73064" w:rsidRPr="00231404" w:rsidRDefault="00D73064" w:rsidP="00D73064">
            <w:pPr>
              <w:ind w:left="180" w:hangingChars="100" w:hanging="180"/>
              <w:rPr>
                <w:rFonts w:ascii="ＭＳ ゴシック" w:eastAsia="ＭＳ ゴシック" w:hAnsi="ＭＳ ゴシック"/>
                <w:sz w:val="18"/>
                <w:szCs w:val="18"/>
                <w:u w:val="single"/>
              </w:rPr>
            </w:pPr>
            <w:r w:rsidRPr="007E1727">
              <w:rPr>
                <w:rFonts w:ascii="ＭＳ ゴシック" w:eastAsia="ＭＳ ゴシック" w:hAnsi="ＭＳ ゴシック" w:hint="eastAsia"/>
                <w:sz w:val="18"/>
                <w:szCs w:val="18"/>
              </w:rPr>
              <w:t xml:space="preserve">　　</w:t>
            </w:r>
            <w:r w:rsidRPr="007E1727">
              <w:rPr>
                <w:rFonts w:ascii="ＭＳ ゴシック" w:eastAsia="ＭＳ ゴシック" w:hAnsi="ＭＳ ゴシック" w:hint="eastAsia"/>
                <w:sz w:val="18"/>
                <w:szCs w:val="18"/>
                <w:u w:val="single"/>
              </w:rPr>
              <w:t>栽培</w:t>
            </w:r>
            <w:r w:rsidR="00FC77D1">
              <w:rPr>
                <w:rFonts w:ascii="ＭＳ ゴシック" w:eastAsia="ＭＳ ゴシック" w:hAnsi="ＭＳ ゴシック" w:hint="eastAsia"/>
                <w:sz w:val="18"/>
                <w:szCs w:val="18"/>
                <w:u w:val="single"/>
              </w:rPr>
              <w:t>漁業は、種苗</w:t>
            </w:r>
            <w:r w:rsidR="00F814B7" w:rsidRPr="00231404">
              <w:rPr>
                <w:rFonts w:ascii="ＭＳ ゴシック" w:eastAsia="ＭＳ ゴシック" w:hAnsi="ＭＳ ゴシック" w:hint="eastAsia"/>
                <w:sz w:val="18"/>
                <w:szCs w:val="18"/>
                <w:u w:val="single"/>
              </w:rPr>
              <w:t>を生産し</w:t>
            </w:r>
            <w:r w:rsidR="00C7068F" w:rsidRPr="00231404">
              <w:rPr>
                <w:rFonts w:ascii="ＭＳ ゴシック" w:eastAsia="ＭＳ ゴシック" w:hAnsi="ＭＳ ゴシック" w:hint="eastAsia"/>
                <w:sz w:val="18"/>
                <w:szCs w:val="18"/>
                <w:u w:val="single"/>
              </w:rPr>
              <w:t>、</w:t>
            </w:r>
            <w:r w:rsidR="00362B2D" w:rsidRPr="00231404">
              <w:rPr>
                <w:rFonts w:ascii="ＭＳ ゴシック" w:eastAsia="ＭＳ ゴシック" w:hAnsi="ＭＳ ゴシック" w:hint="eastAsia"/>
                <w:sz w:val="18"/>
                <w:szCs w:val="18"/>
                <w:u w:val="single"/>
              </w:rPr>
              <w:t>中間育成を行った</w:t>
            </w:r>
            <w:r w:rsidR="00C7068F" w:rsidRPr="00231404">
              <w:rPr>
                <w:rFonts w:ascii="ＭＳ ゴシック" w:eastAsia="ＭＳ ゴシック" w:hAnsi="ＭＳ ゴシック" w:hint="eastAsia"/>
                <w:sz w:val="18"/>
                <w:szCs w:val="18"/>
                <w:u w:val="single"/>
              </w:rPr>
              <w:t>のち</w:t>
            </w:r>
            <w:r w:rsidR="00362B2D" w:rsidRPr="00231404">
              <w:rPr>
                <w:rFonts w:ascii="ＭＳ ゴシック" w:eastAsia="ＭＳ ゴシック" w:hAnsi="ＭＳ ゴシック" w:hint="eastAsia"/>
                <w:sz w:val="18"/>
                <w:szCs w:val="18"/>
                <w:u w:val="single"/>
              </w:rPr>
              <w:t>放流し、海の生産力を利用して成長を図り、その後</w:t>
            </w:r>
            <w:r w:rsidR="00F814B7" w:rsidRPr="00231404">
              <w:rPr>
                <w:rFonts w:ascii="ＭＳ ゴシック" w:eastAsia="ＭＳ ゴシック" w:hAnsi="ＭＳ ゴシック" w:hint="eastAsia"/>
                <w:sz w:val="18"/>
                <w:szCs w:val="18"/>
                <w:u w:val="single"/>
              </w:rPr>
              <w:t>資源管理等を行うことにより</w:t>
            </w:r>
            <w:r w:rsidRPr="00231404">
              <w:rPr>
                <w:rFonts w:ascii="ＭＳ ゴシック" w:eastAsia="ＭＳ ゴシック" w:hAnsi="ＭＳ ゴシック" w:hint="eastAsia"/>
                <w:sz w:val="18"/>
                <w:szCs w:val="18"/>
                <w:u w:val="single"/>
              </w:rPr>
              <w:t>積極的に資源の増加を図る有効な手段であり、</w:t>
            </w:r>
            <w:r w:rsidR="008B2801" w:rsidRPr="00231404">
              <w:rPr>
                <w:rFonts w:ascii="ＭＳ ゴシック" w:eastAsia="ＭＳ ゴシック" w:hAnsi="ＭＳ ゴシック" w:hint="eastAsia"/>
                <w:sz w:val="18"/>
                <w:szCs w:val="18"/>
                <w:u w:val="single"/>
              </w:rPr>
              <w:t>大阪府においては</w:t>
            </w:r>
            <w:r w:rsidR="00356481" w:rsidRPr="00231404">
              <w:rPr>
                <w:rFonts w:ascii="ＭＳ ゴシック" w:eastAsia="ＭＳ ゴシック" w:hAnsi="ＭＳ ゴシック" w:hint="eastAsia"/>
                <w:sz w:val="18"/>
                <w:szCs w:val="18"/>
                <w:u w:val="single"/>
              </w:rPr>
              <w:t>、</w:t>
            </w:r>
            <w:r w:rsidRPr="00231404">
              <w:rPr>
                <w:rFonts w:ascii="ＭＳ ゴシック" w:eastAsia="ＭＳ ゴシック" w:hAnsi="ＭＳ ゴシック" w:hint="eastAsia"/>
                <w:sz w:val="18"/>
                <w:szCs w:val="18"/>
                <w:u w:val="single"/>
              </w:rPr>
              <w:t>昭和38年の栽培漁業開始以降、多くの種苗を生産、放流することで、対象水産物の資源の維持や漁獲の安定化、漁業経営の安定に寄与してきた。</w:t>
            </w:r>
          </w:p>
          <w:p w:rsidR="00D73064" w:rsidRPr="007E1727" w:rsidRDefault="00D73064" w:rsidP="00D73064">
            <w:pPr>
              <w:ind w:left="180" w:hangingChars="100" w:hanging="180"/>
              <w:rPr>
                <w:rFonts w:ascii="ＭＳ ゴシック" w:eastAsia="ＭＳ ゴシック" w:hAnsi="ＭＳ ゴシック"/>
                <w:sz w:val="18"/>
                <w:szCs w:val="18"/>
                <w:u w:val="single"/>
              </w:rPr>
            </w:pPr>
            <w:r w:rsidRPr="00231404">
              <w:rPr>
                <w:rFonts w:ascii="ＭＳ ゴシック" w:eastAsia="ＭＳ ゴシック" w:hAnsi="ＭＳ ゴシック" w:hint="eastAsia"/>
                <w:sz w:val="18"/>
                <w:szCs w:val="18"/>
              </w:rPr>
              <w:t xml:space="preserve">　　</w:t>
            </w:r>
            <w:r w:rsidR="008B2801" w:rsidRPr="00231404">
              <w:rPr>
                <w:rFonts w:ascii="ＭＳ ゴシック" w:eastAsia="ＭＳ ゴシック" w:hAnsi="ＭＳ ゴシック" w:hint="eastAsia"/>
                <w:sz w:val="18"/>
                <w:szCs w:val="18"/>
                <w:u w:val="single"/>
              </w:rPr>
              <w:t>また、</w:t>
            </w:r>
            <w:r w:rsidRPr="00231404">
              <w:rPr>
                <w:rFonts w:ascii="ＭＳ ゴシック" w:eastAsia="ＭＳ ゴシック" w:hAnsi="ＭＳ ゴシック" w:hint="eastAsia"/>
                <w:sz w:val="18"/>
                <w:szCs w:val="18"/>
                <w:u w:val="single"/>
              </w:rPr>
              <w:t>令和２</w:t>
            </w:r>
            <w:r w:rsidR="008B2801" w:rsidRPr="00231404">
              <w:rPr>
                <w:rFonts w:ascii="ＭＳ ゴシック" w:eastAsia="ＭＳ ゴシック" w:hAnsi="ＭＳ ゴシック" w:hint="eastAsia"/>
                <w:sz w:val="18"/>
                <w:szCs w:val="18"/>
                <w:u w:val="single"/>
              </w:rPr>
              <w:t>年５月に一部改定した「新・大阪府豊かな海づくりプラン」では</w:t>
            </w:r>
            <w:r w:rsidRPr="00231404">
              <w:rPr>
                <w:rFonts w:ascii="ＭＳ ゴシック" w:eastAsia="ＭＳ ゴシック" w:hAnsi="ＭＳ ゴシック" w:hint="eastAsia"/>
                <w:sz w:val="18"/>
                <w:szCs w:val="18"/>
                <w:u w:val="single"/>
              </w:rPr>
              <w:t>、「大阪湾の水産資源の増大と</w:t>
            </w:r>
            <w:r w:rsidR="008B2801" w:rsidRPr="00231404">
              <w:rPr>
                <w:rFonts w:ascii="ＭＳ ゴシック" w:eastAsia="ＭＳ ゴシック" w:hAnsi="ＭＳ ゴシック" w:hint="eastAsia"/>
                <w:sz w:val="18"/>
                <w:szCs w:val="18"/>
                <w:u w:val="single"/>
              </w:rPr>
              <w:t>ブランド化をめざした栽培漁業の推進」を</w:t>
            </w:r>
            <w:r w:rsidR="00356481" w:rsidRPr="00231404">
              <w:rPr>
                <w:rFonts w:ascii="ＭＳ ゴシック" w:eastAsia="ＭＳ ゴシック" w:hAnsi="ＭＳ ゴシック" w:hint="eastAsia"/>
                <w:sz w:val="18"/>
                <w:szCs w:val="18"/>
                <w:u w:val="single"/>
              </w:rPr>
              <w:t>主な</w:t>
            </w:r>
            <w:r w:rsidR="00AB1C08" w:rsidRPr="00231404">
              <w:rPr>
                <w:rFonts w:ascii="ＭＳ ゴシック" w:eastAsia="ＭＳ ゴシック" w:hAnsi="ＭＳ ゴシック" w:hint="eastAsia"/>
                <w:sz w:val="18"/>
                <w:szCs w:val="18"/>
                <w:u w:val="single"/>
              </w:rPr>
              <w:t>施策</w:t>
            </w:r>
            <w:r w:rsidR="008B2801" w:rsidRPr="00231404">
              <w:rPr>
                <w:rFonts w:ascii="ＭＳ ゴシック" w:eastAsia="ＭＳ ゴシック" w:hAnsi="ＭＳ ゴシック" w:hint="eastAsia"/>
                <w:sz w:val="18"/>
                <w:szCs w:val="18"/>
                <w:u w:val="single"/>
              </w:rPr>
              <w:t>に位置づけ、</w:t>
            </w:r>
            <w:r w:rsidR="00F814B7" w:rsidRPr="00231404">
              <w:rPr>
                <w:rFonts w:ascii="ＭＳ ゴシック" w:eastAsia="ＭＳ ゴシック" w:hAnsi="ＭＳ ゴシック" w:hint="eastAsia"/>
                <w:sz w:val="18"/>
                <w:szCs w:val="18"/>
                <w:u w:val="single"/>
              </w:rPr>
              <w:t>新たな技術や知見なども活用しながら、</w:t>
            </w:r>
            <w:r w:rsidR="008B2801" w:rsidRPr="00231404">
              <w:rPr>
                <w:rFonts w:ascii="ＭＳ ゴシック" w:eastAsia="ＭＳ ゴシック" w:hAnsi="ＭＳ ゴシック" w:hint="eastAsia"/>
                <w:sz w:val="18"/>
                <w:szCs w:val="18"/>
                <w:u w:val="single"/>
              </w:rPr>
              <w:t>栽培漁業</w:t>
            </w:r>
            <w:r w:rsidR="008B2801" w:rsidRPr="007E1727">
              <w:rPr>
                <w:rFonts w:ascii="ＭＳ ゴシック" w:eastAsia="ＭＳ ゴシック" w:hAnsi="ＭＳ ゴシック" w:hint="eastAsia"/>
                <w:sz w:val="18"/>
                <w:szCs w:val="18"/>
                <w:u w:val="single"/>
              </w:rPr>
              <w:t>による漁獲量の増大と大阪産（もん）</w:t>
            </w:r>
            <w:r w:rsidRPr="007E1727">
              <w:rPr>
                <w:rFonts w:ascii="ＭＳ ゴシック" w:eastAsia="ＭＳ ゴシック" w:hAnsi="ＭＳ ゴシック" w:hint="eastAsia"/>
                <w:sz w:val="18"/>
                <w:szCs w:val="18"/>
                <w:u w:val="single"/>
              </w:rPr>
              <w:t>魚介類の府民への安定供給を目指すこととしている。</w:t>
            </w:r>
          </w:p>
          <w:p w:rsidR="008B2801" w:rsidRPr="007E1727" w:rsidRDefault="00D73064" w:rsidP="00D73064">
            <w:pPr>
              <w:ind w:left="180" w:hangingChars="100" w:hanging="180"/>
              <w:rPr>
                <w:rFonts w:ascii="ＭＳ ゴシック" w:eastAsia="ＭＳ ゴシック" w:hAnsi="ＭＳ ゴシック"/>
                <w:sz w:val="18"/>
                <w:szCs w:val="18"/>
                <w:u w:val="single"/>
              </w:rPr>
            </w:pPr>
            <w:r w:rsidRPr="007E1727">
              <w:rPr>
                <w:rFonts w:ascii="ＭＳ ゴシック" w:eastAsia="ＭＳ ゴシック" w:hAnsi="ＭＳ ゴシック" w:hint="eastAsia"/>
                <w:sz w:val="18"/>
                <w:szCs w:val="18"/>
              </w:rPr>
              <w:lastRenderedPageBreak/>
              <w:t xml:space="preserve">　　</w:t>
            </w:r>
            <w:r w:rsidR="008B2801" w:rsidRPr="007E1727">
              <w:rPr>
                <w:rFonts w:ascii="ＭＳ ゴシック" w:eastAsia="ＭＳ ゴシック" w:hAnsi="ＭＳ ゴシック" w:hint="eastAsia"/>
                <w:sz w:val="18"/>
                <w:szCs w:val="18"/>
                <w:u w:val="single"/>
              </w:rPr>
              <w:t>第７次計画の取組実績を踏まえ、</w:t>
            </w:r>
            <w:r w:rsidRPr="007E1727">
              <w:rPr>
                <w:rFonts w:ascii="ＭＳ ゴシック" w:eastAsia="ＭＳ ゴシック" w:hAnsi="ＭＳ ゴシック" w:hint="eastAsia"/>
                <w:sz w:val="18"/>
                <w:szCs w:val="18"/>
                <w:u w:val="single"/>
              </w:rPr>
              <w:t>今後</w:t>
            </w:r>
            <w:r w:rsidR="008B2801" w:rsidRPr="007E1727">
              <w:rPr>
                <w:rFonts w:ascii="ＭＳ ゴシック" w:eastAsia="ＭＳ ゴシック" w:hAnsi="ＭＳ ゴシック" w:hint="eastAsia"/>
                <w:sz w:val="18"/>
                <w:szCs w:val="18"/>
                <w:u w:val="single"/>
              </w:rPr>
              <w:t>の</w:t>
            </w:r>
            <w:r w:rsidRPr="007E1727">
              <w:rPr>
                <w:rFonts w:ascii="ＭＳ ゴシック" w:eastAsia="ＭＳ ゴシック" w:hAnsi="ＭＳ ゴシック" w:hint="eastAsia"/>
                <w:sz w:val="18"/>
                <w:szCs w:val="18"/>
                <w:u w:val="single"/>
              </w:rPr>
              <w:t>栽培漁業を</w:t>
            </w:r>
            <w:r w:rsidR="00AB1C08" w:rsidRPr="007E1727">
              <w:rPr>
                <w:rFonts w:ascii="ＭＳ ゴシック" w:eastAsia="ＭＳ ゴシック" w:hAnsi="ＭＳ ゴシック" w:hint="eastAsia"/>
                <w:sz w:val="18"/>
                <w:szCs w:val="18"/>
                <w:u w:val="single"/>
              </w:rPr>
              <w:t>より</w:t>
            </w:r>
            <w:r w:rsidRPr="007E1727">
              <w:rPr>
                <w:rFonts w:ascii="ＭＳ ゴシック" w:eastAsia="ＭＳ ゴシック" w:hAnsi="ＭＳ ゴシック" w:hint="eastAsia"/>
                <w:sz w:val="18"/>
                <w:szCs w:val="18"/>
                <w:u w:val="single"/>
              </w:rPr>
              <w:t>一層計画的かつ効率的に推進する</w:t>
            </w:r>
            <w:r w:rsidR="008B2801" w:rsidRPr="007E1727">
              <w:rPr>
                <w:rFonts w:ascii="ＭＳ ゴシック" w:eastAsia="ＭＳ ゴシック" w:hAnsi="ＭＳ ゴシック" w:hint="eastAsia"/>
                <w:sz w:val="18"/>
                <w:szCs w:val="18"/>
                <w:u w:val="single"/>
              </w:rPr>
              <w:t>ことにより、大阪湾における水産資源の回復・維持と漁業生産の向上を目指し、本計画を策定する。</w:t>
            </w:r>
          </w:p>
          <w:p w:rsidR="00CF495D" w:rsidRPr="007E1727" w:rsidRDefault="008B2801" w:rsidP="008B2801">
            <w:pPr>
              <w:ind w:leftChars="100" w:left="210" w:firstLineChars="100" w:firstLine="180"/>
              <w:rPr>
                <w:rFonts w:ascii="ＭＳ ゴシック" w:eastAsia="ＭＳ ゴシック" w:hAnsi="ＭＳ ゴシック"/>
              </w:rPr>
            </w:pPr>
            <w:r w:rsidRPr="007E1727">
              <w:rPr>
                <w:rFonts w:ascii="ＭＳ ゴシック" w:eastAsia="ＭＳ ゴシック" w:hAnsi="ＭＳ ゴシック" w:hint="eastAsia"/>
                <w:sz w:val="18"/>
                <w:szCs w:val="18"/>
                <w:u w:val="single"/>
              </w:rPr>
              <w:t>なお、国の栽培漁業基本方針を踏まえ、令和８年度を目標年度とする。</w:t>
            </w:r>
          </w:p>
          <w:p w:rsidR="00CF495D" w:rsidRPr="007E1727" w:rsidRDefault="00CF495D">
            <w:pPr>
              <w:rPr>
                <w:rFonts w:ascii="ＭＳ ゴシック" w:eastAsia="ＭＳ ゴシック" w:hAnsi="ＭＳ ゴシック"/>
              </w:rPr>
            </w:pPr>
          </w:p>
          <w:p w:rsidR="00CF495D" w:rsidRPr="007E1727" w:rsidRDefault="00CF495D">
            <w:pPr>
              <w:rPr>
                <w:rFonts w:ascii="ＭＳ ゴシック" w:eastAsia="ＭＳ ゴシック" w:hAnsi="ＭＳ ゴシック"/>
              </w:rPr>
            </w:pPr>
          </w:p>
          <w:p w:rsidR="00D73064" w:rsidRPr="007E1727" w:rsidRDefault="00D73064">
            <w:pPr>
              <w:rPr>
                <w:rFonts w:ascii="ＭＳ ゴシック" w:eastAsia="ＭＳ ゴシック" w:hAnsi="ＭＳ ゴシック"/>
              </w:rPr>
            </w:pPr>
          </w:p>
          <w:p w:rsidR="00D73064" w:rsidRPr="007E1727" w:rsidRDefault="00D73064" w:rsidP="00D73064">
            <w:pPr>
              <w:ind w:firstLineChars="100" w:firstLine="18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第１　水産動物の生産及び放流並びに水産動物の育成に関する指針</w:t>
            </w:r>
          </w:p>
          <w:p w:rsidR="00D73064" w:rsidRPr="007E1727" w:rsidRDefault="00D73064" w:rsidP="00D73064">
            <w:pPr>
              <w:ind w:left="180" w:hangingChars="100" w:hanging="18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 xml:space="preserve">　　栽培漁業の対象種の生産及び放流・育成等については、社会経済的な要請や大阪湾の環境特性、対象種の資源生態、技術開発の進捗状況、種苗生産・育成施設の能力等を勘案し、投入される費用に応じた放流効果の確保を図りながら、次の指針により効率的に推進するものとする。</w:t>
            </w:r>
          </w:p>
          <w:p w:rsidR="00D73064" w:rsidRPr="007E1727" w:rsidRDefault="00D73064" w:rsidP="00D73064">
            <w:pPr>
              <w:ind w:firstLineChars="100" w:firstLine="18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１．種苗の生産</w:t>
            </w:r>
          </w:p>
          <w:p w:rsidR="00D73064" w:rsidRPr="007E1727" w:rsidRDefault="00D73064" w:rsidP="00D73064">
            <w:pPr>
              <w:ind w:left="360" w:hangingChars="200" w:hanging="36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 xml:space="preserve">　　　種苗の生産に当たっては、自然環境への適応能力を有する良質な種苗の大量生産を推進するとともに、疾病等の発生及びまん延防止及び遺伝的多様性への配慮に努める。</w:t>
            </w:r>
          </w:p>
          <w:p w:rsidR="00D73064" w:rsidRPr="007E1727" w:rsidRDefault="00D73064" w:rsidP="00D73064">
            <w:pPr>
              <w:ind w:left="360" w:hangingChars="200" w:hanging="36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 xml:space="preserve">　　　また、種苗の大量生産が可能となった魚種については、種苗の質的向上を一層図るとともに、経費の低減に必要な技術の開発に努める。</w:t>
            </w:r>
          </w:p>
          <w:p w:rsidR="00D73064" w:rsidRPr="007E1727" w:rsidRDefault="00D73064" w:rsidP="00D73064">
            <w:pPr>
              <w:ind w:firstLineChars="100" w:firstLine="18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２．種苗の放流</w:t>
            </w:r>
          </w:p>
          <w:p w:rsidR="00D73064" w:rsidRPr="007E1727" w:rsidRDefault="00D73064" w:rsidP="00D73064">
            <w:pPr>
              <w:ind w:left="360" w:hangingChars="200" w:hanging="36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 xml:space="preserve">　　　種苗の放流については、対象種ごとに最適な放流サイズ、時期及び場所等の把握を進めることにより、放流種苗の生残の向上に努める。</w:t>
            </w:r>
          </w:p>
          <w:p w:rsidR="00D73064" w:rsidRPr="007E1727" w:rsidRDefault="00D73064" w:rsidP="00D73064">
            <w:pPr>
              <w:ind w:left="360" w:hangingChars="200" w:hanging="36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 xml:space="preserve">  　　放流の際は可能な限り漁業者等の協力を得てその成果を普及するよう努め、さらに遊漁者や府民に対しても積極的に情報提供を行い、放流事業の意味、必</w:t>
            </w:r>
            <w:r w:rsidRPr="007E1727">
              <w:rPr>
                <w:rFonts w:ascii="ＭＳ ゴシック" w:eastAsia="ＭＳ ゴシック" w:hAnsi="ＭＳ ゴシック" w:hint="eastAsia"/>
                <w:sz w:val="18"/>
                <w:szCs w:val="18"/>
              </w:rPr>
              <w:lastRenderedPageBreak/>
              <w:t>要性等について理解を求めるものとする。</w:t>
            </w:r>
          </w:p>
          <w:p w:rsidR="00D73064" w:rsidRPr="007E1727" w:rsidRDefault="00D73064" w:rsidP="00D73064">
            <w:pPr>
              <w:ind w:left="360" w:hangingChars="200" w:hanging="36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 xml:space="preserve">　　　また、水産基盤整備事業等により整備した藻場</w:t>
            </w:r>
            <w:r w:rsidR="002D1132" w:rsidRPr="007E1727">
              <w:rPr>
                <w:rFonts w:ascii="ＭＳ ゴシック" w:eastAsia="ＭＳ ゴシック" w:hAnsi="ＭＳ ゴシック" w:hint="eastAsia"/>
                <w:sz w:val="18"/>
                <w:szCs w:val="18"/>
              </w:rPr>
              <w:t>・干潟</w:t>
            </w:r>
            <w:r w:rsidRPr="007E1727">
              <w:rPr>
                <w:rFonts w:ascii="ＭＳ ゴシック" w:eastAsia="ＭＳ ゴシック" w:hAnsi="ＭＳ ゴシック" w:hint="eastAsia"/>
                <w:sz w:val="18"/>
                <w:szCs w:val="18"/>
              </w:rPr>
              <w:t>等の活用や、漁業者や府民が取り組む環境・生態系保全のための活動等との連携を図ることにより、効率的な事業の展開に努める。</w:t>
            </w:r>
          </w:p>
          <w:p w:rsidR="00D73064" w:rsidRPr="007E1727" w:rsidRDefault="00D73064" w:rsidP="00D73064">
            <w:pPr>
              <w:ind w:firstLineChars="100" w:firstLine="18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３．放流後の資源管理</w:t>
            </w:r>
          </w:p>
          <w:p w:rsidR="00D73064" w:rsidRPr="007E1727" w:rsidRDefault="00D73064" w:rsidP="00D73064">
            <w:pPr>
              <w:ind w:left="360" w:hangingChars="200" w:hanging="36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 xml:space="preserve">　　　放流した種苗は、より商品価値の高いサイズに成長させてから漁獲することと併せ、種苗の一部が親となり再生産に寄与していくことが重要であることから、小型魚の再放流や目合い制限、産卵期における禁漁期間の設定等の資源管理を、天然資源を含め一体的に推進する。</w:t>
            </w:r>
          </w:p>
          <w:p w:rsidR="00D73064" w:rsidRPr="007E1727" w:rsidRDefault="00D73064" w:rsidP="00D73064">
            <w:pPr>
              <w:ind w:firstLineChars="100" w:firstLine="18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４．その他</w:t>
            </w:r>
          </w:p>
          <w:p w:rsidR="00D73064" w:rsidRPr="007E1727" w:rsidRDefault="00D73064" w:rsidP="00D73064">
            <w:pPr>
              <w:ind w:left="360" w:hangingChars="200" w:hanging="36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 xml:space="preserve">　　　種苗の放流及び育成にあたっては、漁業の操業、公共事業の計画及びその実施、船舶の航行等について十分尊重し配慮する。</w:t>
            </w:r>
          </w:p>
          <w:p w:rsidR="00D73064" w:rsidRPr="007E1727" w:rsidRDefault="00D73064" w:rsidP="00D73064">
            <w:pPr>
              <w:rPr>
                <w:rFonts w:ascii="ＭＳ ゴシック" w:eastAsia="ＭＳ ゴシック" w:hAnsi="ＭＳ ゴシック"/>
                <w:sz w:val="18"/>
                <w:szCs w:val="18"/>
              </w:rPr>
            </w:pPr>
          </w:p>
          <w:p w:rsidR="00D73064" w:rsidRPr="007E1727" w:rsidRDefault="00D73064" w:rsidP="00D73064">
            <w:pPr>
              <w:ind w:left="360" w:hangingChars="200" w:hanging="36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 xml:space="preserve">第２　種苗の生産及び放流又はその育成を推進することが適当な水産動物の種類は、次のとおりとする。　</w:t>
            </w:r>
          </w:p>
          <w:p w:rsidR="00CF495D" w:rsidRPr="007E1727" w:rsidRDefault="00D73064" w:rsidP="00D73064">
            <w:pPr>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 xml:space="preserve">      ヒラメ、キジハタ、アカガイ、</w:t>
            </w:r>
            <w:r w:rsidRPr="007E1727">
              <w:rPr>
                <w:rFonts w:ascii="ＭＳ ゴシック" w:eastAsia="ＭＳ ゴシック" w:hAnsi="ＭＳ ゴシック" w:hint="eastAsia"/>
                <w:sz w:val="18"/>
                <w:szCs w:val="18"/>
                <w:u w:val="single"/>
              </w:rPr>
              <w:t>トラフグ</w:t>
            </w:r>
          </w:p>
          <w:p w:rsidR="00CF495D" w:rsidRPr="007E1727" w:rsidRDefault="00CF495D">
            <w:pPr>
              <w:rPr>
                <w:rFonts w:ascii="ＭＳ ゴシック" w:eastAsia="ＭＳ ゴシック" w:hAnsi="ＭＳ ゴシック"/>
              </w:rPr>
            </w:pPr>
          </w:p>
          <w:p w:rsidR="00D73064" w:rsidRPr="007E1727" w:rsidRDefault="00D73064">
            <w:pPr>
              <w:rPr>
                <w:rFonts w:ascii="ＭＳ ゴシック" w:eastAsia="ＭＳ ゴシック" w:hAnsi="ＭＳ ゴシック"/>
              </w:rPr>
            </w:pPr>
          </w:p>
          <w:p w:rsidR="00D73064" w:rsidRPr="007E1727" w:rsidRDefault="00D73064">
            <w:pPr>
              <w:rPr>
                <w:rFonts w:ascii="ＭＳ ゴシック" w:eastAsia="ＭＳ ゴシック" w:hAnsi="ＭＳ ゴシック"/>
              </w:rPr>
            </w:pPr>
          </w:p>
          <w:p w:rsidR="00D73064" w:rsidRPr="007E1727" w:rsidRDefault="00D73064">
            <w:pPr>
              <w:rPr>
                <w:rFonts w:ascii="ＭＳ ゴシック" w:eastAsia="ＭＳ ゴシック" w:hAnsi="ＭＳ ゴシック"/>
              </w:rPr>
            </w:pPr>
          </w:p>
          <w:p w:rsidR="00D73064" w:rsidRPr="007E1727" w:rsidRDefault="00D73064">
            <w:pPr>
              <w:rPr>
                <w:rFonts w:ascii="ＭＳ ゴシック" w:eastAsia="ＭＳ ゴシック" w:hAnsi="ＭＳ ゴシック"/>
              </w:rPr>
            </w:pPr>
          </w:p>
          <w:p w:rsidR="00D73064" w:rsidRPr="007E1727" w:rsidRDefault="00D73064">
            <w:pPr>
              <w:rPr>
                <w:rFonts w:ascii="ＭＳ ゴシック" w:eastAsia="ＭＳ ゴシック" w:hAnsi="ＭＳ ゴシック"/>
              </w:rPr>
            </w:pPr>
          </w:p>
          <w:p w:rsidR="00D73064" w:rsidRPr="007E1727" w:rsidRDefault="00D73064">
            <w:pPr>
              <w:rPr>
                <w:rFonts w:ascii="ＭＳ ゴシック" w:eastAsia="ＭＳ ゴシック" w:hAnsi="ＭＳ ゴシック"/>
              </w:rPr>
            </w:pPr>
          </w:p>
          <w:p w:rsidR="00D73064" w:rsidRPr="007E1727" w:rsidRDefault="00D73064" w:rsidP="00D73064">
            <w:pPr>
              <w:ind w:firstLineChars="100" w:firstLine="18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lastRenderedPageBreak/>
              <w:t>第３　水産動物の種類ごとの放流数量の目標</w:t>
            </w:r>
          </w:p>
          <w:p w:rsidR="00D73064" w:rsidRPr="007E1727" w:rsidRDefault="00D73064" w:rsidP="00D73064">
            <w:pPr>
              <w:ind w:left="540" w:hangingChars="300" w:hanging="54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 xml:space="preserve">　　　　</w:t>
            </w:r>
            <w:r w:rsidRPr="007E1727">
              <w:rPr>
                <w:rFonts w:ascii="ＭＳ ゴシック" w:eastAsia="ＭＳ ゴシック" w:hAnsi="ＭＳ ゴシック" w:hint="eastAsia"/>
                <w:sz w:val="18"/>
                <w:szCs w:val="18"/>
                <w:u w:val="single"/>
              </w:rPr>
              <w:t>令和８年度</w:t>
            </w:r>
            <w:r w:rsidRPr="007E1727">
              <w:rPr>
                <w:rFonts w:ascii="ＭＳ ゴシック" w:eastAsia="ＭＳ ゴシック" w:hAnsi="ＭＳ ゴシック" w:hint="eastAsia"/>
                <w:sz w:val="18"/>
                <w:szCs w:val="18"/>
              </w:rPr>
              <w:t>における種類ごとの種苗放流数量及び放流時の大きさの目標は、次のとおりとする。</w:t>
            </w:r>
          </w:p>
          <w:tbl>
            <w:tblPr>
              <w:tblpPr w:leftFromText="142" w:rightFromText="142" w:vertAnchor="text" w:horzAnchor="margin" w:tblpY="2"/>
              <w:tblW w:w="6663" w:type="dxa"/>
              <w:tblCellMar>
                <w:left w:w="14" w:type="dxa"/>
                <w:right w:w="14" w:type="dxa"/>
              </w:tblCellMar>
              <w:tblLook w:val="0000" w:firstRow="0" w:lastRow="0" w:firstColumn="0" w:lastColumn="0" w:noHBand="0" w:noVBand="0"/>
            </w:tblPr>
            <w:tblGrid>
              <w:gridCol w:w="434"/>
              <w:gridCol w:w="1976"/>
              <w:gridCol w:w="2126"/>
              <w:gridCol w:w="2127"/>
            </w:tblGrid>
            <w:tr w:rsidR="007E1727" w:rsidRPr="007E1727" w:rsidTr="00D73064">
              <w:trPr>
                <w:cantSplit/>
                <w:trHeight w:hRule="exact" w:val="454"/>
              </w:trPr>
              <w:tc>
                <w:tcPr>
                  <w:tcW w:w="434" w:type="dxa"/>
                  <w:vMerge w:val="restart"/>
                  <w:tcBorders>
                    <w:top w:val="nil"/>
                    <w:left w:val="nil"/>
                    <w:bottom w:val="nil"/>
                    <w:right w:val="nil"/>
                  </w:tcBorders>
                </w:tcPr>
                <w:p w:rsidR="00D73064" w:rsidRPr="007E1727" w:rsidRDefault="00D73064" w:rsidP="00D73064">
                  <w:pPr>
                    <w:pStyle w:val="a8"/>
                    <w:wordWrap/>
                    <w:spacing w:line="240" w:lineRule="auto"/>
                    <w:rPr>
                      <w:spacing w:val="0"/>
                    </w:rPr>
                  </w:pPr>
                </w:p>
              </w:tc>
              <w:tc>
                <w:tcPr>
                  <w:tcW w:w="1976" w:type="dxa"/>
                  <w:tcBorders>
                    <w:top w:val="single" w:sz="4" w:space="0" w:color="000000"/>
                    <w:left w:val="single" w:sz="4" w:space="0" w:color="000000"/>
                    <w:bottom w:val="single" w:sz="4" w:space="0" w:color="000000"/>
                    <w:right w:val="single" w:sz="4" w:space="0" w:color="000000"/>
                  </w:tcBorders>
                  <w:vAlign w:val="center"/>
                </w:tcPr>
                <w:p w:rsidR="00D73064" w:rsidRPr="007E1727" w:rsidRDefault="00D73064" w:rsidP="00D73064">
                  <w:pPr>
                    <w:pStyle w:val="a8"/>
                    <w:wordWrap/>
                    <w:spacing w:line="240" w:lineRule="auto"/>
                    <w:jc w:val="center"/>
                    <w:rPr>
                      <w:spacing w:val="0"/>
                      <w:sz w:val="18"/>
                      <w:szCs w:val="18"/>
                    </w:rPr>
                  </w:pPr>
                  <w:r w:rsidRPr="007E1727">
                    <w:rPr>
                      <w:rFonts w:hAnsi="ＭＳ ゴシック" w:hint="eastAsia"/>
                      <w:spacing w:val="0"/>
                      <w:sz w:val="18"/>
                      <w:szCs w:val="18"/>
                    </w:rPr>
                    <w:t>魚種名</w:t>
                  </w:r>
                </w:p>
              </w:tc>
              <w:tc>
                <w:tcPr>
                  <w:tcW w:w="2126" w:type="dxa"/>
                  <w:tcBorders>
                    <w:top w:val="single" w:sz="4" w:space="0" w:color="000000"/>
                    <w:left w:val="nil"/>
                    <w:bottom w:val="single" w:sz="4" w:space="0" w:color="000000"/>
                    <w:right w:val="single" w:sz="4" w:space="0" w:color="000000"/>
                  </w:tcBorders>
                  <w:vAlign w:val="center"/>
                </w:tcPr>
                <w:p w:rsidR="00D73064" w:rsidRPr="007E1727" w:rsidRDefault="00D73064" w:rsidP="00D73064">
                  <w:pPr>
                    <w:pStyle w:val="a8"/>
                    <w:wordWrap/>
                    <w:spacing w:line="240" w:lineRule="auto"/>
                    <w:jc w:val="center"/>
                    <w:rPr>
                      <w:spacing w:val="0"/>
                      <w:sz w:val="18"/>
                      <w:szCs w:val="18"/>
                    </w:rPr>
                  </w:pPr>
                  <w:r w:rsidRPr="007E1727">
                    <w:rPr>
                      <w:rFonts w:hAnsi="ＭＳ ゴシック" w:hint="eastAsia"/>
                      <w:spacing w:val="0"/>
                      <w:sz w:val="18"/>
                      <w:szCs w:val="18"/>
                    </w:rPr>
                    <w:t>放流数量</w:t>
                  </w:r>
                </w:p>
              </w:tc>
              <w:tc>
                <w:tcPr>
                  <w:tcW w:w="2127" w:type="dxa"/>
                  <w:tcBorders>
                    <w:top w:val="single" w:sz="4" w:space="0" w:color="000000"/>
                    <w:left w:val="nil"/>
                    <w:bottom w:val="single" w:sz="4" w:space="0" w:color="000000"/>
                    <w:right w:val="single" w:sz="4" w:space="0" w:color="000000"/>
                  </w:tcBorders>
                  <w:vAlign w:val="center"/>
                </w:tcPr>
                <w:p w:rsidR="00D73064" w:rsidRPr="007E1727" w:rsidRDefault="00D73064" w:rsidP="00D73064">
                  <w:pPr>
                    <w:pStyle w:val="a8"/>
                    <w:wordWrap/>
                    <w:spacing w:line="240" w:lineRule="auto"/>
                    <w:jc w:val="center"/>
                    <w:rPr>
                      <w:spacing w:val="0"/>
                      <w:sz w:val="18"/>
                      <w:szCs w:val="18"/>
                    </w:rPr>
                  </w:pPr>
                  <w:r w:rsidRPr="007E1727">
                    <w:rPr>
                      <w:rFonts w:hAnsi="ＭＳ ゴシック" w:hint="eastAsia"/>
                      <w:spacing w:val="0"/>
                      <w:sz w:val="18"/>
                      <w:szCs w:val="18"/>
                    </w:rPr>
                    <w:t>放流時の大きさ</w:t>
                  </w:r>
                </w:p>
              </w:tc>
            </w:tr>
            <w:tr w:rsidR="007E1727" w:rsidRPr="007E1727" w:rsidTr="00EE786C">
              <w:trPr>
                <w:cantSplit/>
                <w:trHeight w:hRule="exact" w:val="410"/>
              </w:trPr>
              <w:tc>
                <w:tcPr>
                  <w:tcW w:w="434" w:type="dxa"/>
                  <w:vMerge/>
                  <w:tcBorders>
                    <w:top w:val="nil"/>
                    <w:left w:val="nil"/>
                    <w:bottom w:val="nil"/>
                    <w:right w:val="nil"/>
                  </w:tcBorders>
                </w:tcPr>
                <w:p w:rsidR="00D73064" w:rsidRPr="007E1727" w:rsidRDefault="00D73064" w:rsidP="00D73064">
                  <w:pPr>
                    <w:pStyle w:val="a8"/>
                    <w:wordWrap/>
                    <w:spacing w:line="240" w:lineRule="auto"/>
                    <w:rPr>
                      <w:spacing w:val="0"/>
                    </w:rPr>
                  </w:pPr>
                </w:p>
              </w:tc>
              <w:tc>
                <w:tcPr>
                  <w:tcW w:w="1976" w:type="dxa"/>
                  <w:tcBorders>
                    <w:top w:val="nil"/>
                    <w:left w:val="single" w:sz="4" w:space="0" w:color="000000"/>
                    <w:bottom w:val="single" w:sz="4" w:space="0" w:color="000000"/>
                    <w:right w:val="single" w:sz="4" w:space="0" w:color="000000"/>
                  </w:tcBorders>
                  <w:vAlign w:val="center"/>
                </w:tcPr>
                <w:p w:rsidR="00D73064" w:rsidRPr="007E1727" w:rsidRDefault="00D73064" w:rsidP="00D73064">
                  <w:pPr>
                    <w:pStyle w:val="a8"/>
                    <w:wordWrap/>
                    <w:spacing w:line="240" w:lineRule="auto"/>
                    <w:jc w:val="center"/>
                    <w:rPr>
                      <w:spacing w:val="0"/>
                      <w:sz w:val="18"/>
                      <w:szCs w:val="18"/>
                    </w:rPr>
                  </w:pPr>
                  <w:r w:rsidRPr="007E1727">
                    <w:rPr>
                      <w:rFonts w:hAnsi="ＭＳ ゴシック" w:hint="eastAsia"/>
                      <w:sz w:val="18"/>
                      <w:szCs w:val="18"/>
                    </w:rPr>
                    <w:t>ヒ　ラ　メ</w:t>
                  </w:r>
                </w:p>
              </w:tc>
              <w:tc>
                <w:tcPr>
                  <w:tcW w:w="2126" w:type="dxa"/>
                  <w:tcBorders>
                    <w:top w:val="nil"/>
                    <w:left w:val="nil"/>
                    <w:bottom w:val="single" w:sz="4" w:space="0" w:color="000000"/>
                    <w:right w:val="single" w:sz="4" w:space="0" w:color="000000"/>
                  </w:tcBorders>
                  <w:vAlign w:val="center"/>
                </w:tcPr>
                <w:p w:rsidR="00D73064" w:rsidRPr="007E1727" w:rsidRDefault="00D73064" w:rsidP="00D73064">
                  <w:pPr>
                    <w:pStyle w:val="a8"/>
                    <w:wordWrap/>
                    <w:spacing w:line="240" w:lineRule="auto"/>
                    <w:jc w:val="center"/>
                    <w:rPr>
                      <w:spacing w:val="0"/>
                      <w:sz w:val="18"/>
                      <w:szCs w:val="18"/>
                    </w:rPr>
                  </w:pPr>
                  <w:r w:rsidRPr="007E1727">
                    <w:rPr>
                      <w:rFonts w:hAnsi="ＭＳ ゴシック" w:hint="eastAsia"/>
                      <w:sz w:val="18"/>
                      <w:szCs w:val="18"/>
                    </w:rPr>
                    <w:t>100　千尾</w:t>
                  </w:r>
                </w:p>
              </w:tc>
              <w:tc>
                <w:tcPr>
                  <w:tcW w:w="2127" w:type="dxa"/>
                  <w:tcBorders>
                    <w:top w:val="nil"/>
                    <w:left w:val="nil"/>
                    <w:bottom w:val="single" w:sz="4" w:space="0" w:color="000000"/>
                    <w:right w:val="single" w:sz="4" w:space="0" w:color="000000"/>
                  </w:tcBorders>
                  <w:vAlign w:val="center"/>
                </w:tcPr>
                <w:p w:rsidR="00D73064" w:rsidRPr="007E1727" w:rsidRDefault="00D73064" w:rsidP="00D73064">
                  <w:pPr>
                    <w:pStyle w:val="a8"/>
                    <w:wordWrap/>
                    <w:spacing w:line="240" w:lineRule="auto"/>
                    <w:jc w:val="center"/>
                    <w:rPr>
                      <w:spacing w:val="0"/>
                      <w:sz w:val="18"/>
                      <w:szCs w:val="18"/>
                    </w:rPr>
                  </w:pPr>
                  <w:r w:rsidRPr="007E1727">
                    <w:rPr>
                      <w:rFonts w:hAnsi="ＭＳ ゴシック" w:hint="eastAsia"/>
                      <w:sz w:val="18"/>
                      <w:szCs w:val="18"/>
                    </w:rPr>
                    <w:t>全長　　80mm</w:t>
                  </w:r>
                </w:p>
              </w:tc>
            </w:tr>
            <w:tr w:rsidR="007E1727" w:rsidRPr="007E1727" w:rsidTr="00D73064">
              <w:trPr>
                <w:cantSplit/>
                <w:trHeight w:hRule="exact" w:val="388"/>
              </w:trPr>
              <w:tc>
                <w:tcPr>
                  <w:tcW w:w="434" w:type="dxa"/>
                  <w:vMerge/>
                  <w:tcBorders>
                    <w:top w:val="nil"/>
                    <w:left w:val="nil"/>
                    <w:bottom w:val="nil"/>
                    <w:right w:val="nil"/>
                  </w:tcBorders>
                </w:tcPr>
                <w:p w:rsidR="00D73064" w:rsidRPr="007E1727" w:rsidRDefault="00D73064" w:rsidP="00D73064">
                  <w:pPr>
                    <w:pStyle w:val="a8"/>
                    <w:wordWrap/>
                    <w:spacing w:line="240" w:lineRule="auto"/>
                    <w:rPr>
                      <w:spacing w:val="0"/>
                    </w:rPr>
                  </w:pPr>
                </w:p>
              </w:tc>
              <w:tc>
                <w:tcPr>
                  <w:tcW w:w="1976" w:type="dxa"/>
                  <w:tcBorders>
                    <w:top w:val="nil"/>
                    <w:left w:val="single" w:sz="4" w:space="0" w:color="000000"/>
                    <w:bottom w:val="single" w:sz="4" w:space="0" w:color="000000"/>
                    <w:right w:val="single" w:sz="4" w:space="0" w:color="000000"/>
                  </w:tcBorders>
                  <w:vAlign w:val="center"/>
                </w:tcPr>
                <w:p w:rsidR="00D73064" w:rsidRPr="007E1727" w:rsidRDefault="00D73064" w:rsidP="00D73064">
                  <w:pPr>
                    <w:pStyle w:val="a8"/>
                    <w:wordWrap/>
                    <w:spacing w:line="240" w:lineRule="auto"/>
                    <w:jc w:val="center"/>
                    <w:rPr>
                      <w:spacing w:val="0"/>
                      <w:sz w:val="18"/>
                      <w:szCs w:val="18"/>
                    </w:rPr>
                  </w:pPr>
                  <w:r w:rsidRPr="007E1727">
                    <w:rPr>
                      <w:rFonts w:hAnsi="ＭＳ ゴシック" w:hint="eastAsia"/>
                      <w:spacing w:val="65"/>
                      <w:sz w:val="18"/>
                      <w:szCs w:val="18"/>
                      <w:fitText w:val="1111" w:id="862263808"/>
                    </w:rPr>
                    <w:t>キジハ</w:t>
                  </w:r>
                  <w:r w:rsidRPr="007E1727">
                    <w:rPr>
                      <w:rFonts w:hAnsi="ＭＳ ゴシック" w:hint="eastAsia"/>
                      <w:spacing w:val="0"/>
                      <w:sz w:val="18"/>
                      <w:szCs w:val="18"/>
                      <w:fitText w:val="1111" w:id="862263808"/>
                    </w:rPr>
                    <w:t>タ</w:t>
                  </w:r>
                </w:p>
              </w:tc>
              <w:tc>
                <w:tcPr>
                  <w:tcW w:w="2126" w:type="dxa"/>
                  <w:tcBorders>
                    <w:top w:val="nil"/>
                    <w:left w:val="nil"/>
                    <w:bottom w:val="single" w:sz="4" w:space="0" w:color="000000"/>
                    <w:right w:val="single" w:sz="4" w:space="0" w:color="000000"/>
                  </w:tcBorders>
                  <w:vAlign w:val="center"/>
                </w:tcPr>
                <w:p w:rsidR="00D73064" w:rsidRPr="007E1727" w:rsidRDefault="00D73064" w:rsidP="00D73064">
                  <w:pPr>
                    <w:pStyle w:val="a8"/>
                    <w:wordWrap/>
                    <w:spacing w:line="240" w:lineRule="auto"/>
                    <w:jc w:val="center"/>
                    <w:rPr>
                      <w:spacing w:val="0"/>
                      <w:sz w:val="18"/>
                      <w:szCs w:val="18"/>
                      <w:u w:val="single"/>
                    </w:rPr>
                  </w:pPr>
                  <w:r w:rsidRPr="007E1727">
                    <w:rPr>
                      <w:rFonts w:hAnsi="ＭＳ ゴシック" w:hint="eastAsia"/>
                      <w:sz w:val="18"/>
                      <w:szCs w:val="18"/>
                      <w:u w:val="single"/>
                    </w:rPr>
                    <w:t>110　千尾</w:t>
                  </w:r>
                </w:p>
              </w:tc>
              <w:tc>
                <w:tcPr>
                  <w:tcW w:w="2127" w:type="dxa"/>
                  <w:tcBorders>
                    <w:top w:val="nil"/>
                    <w:left w:val="nil"/>
                    <w:bottom w:val="single" w:sz="4" w:space="0" w:color="000000"/>
                    <w:right w:val="single" w:sz="4" w:space="0" w:color="000000"/>
                  </w:tcBorders>
                  <w:vAlign w:val="center"/>
                </w:tcPr>
                <w:p w:rsidR="00D73064" w:rsidRPr="007E1727" w:rsidRDefault="00D73064" w:rsidP="00D73064">
                  <w:pPr>
                    <w:pStyle w:val="a8"/>
                    <w:wordWrap/>
                    <w:spacing w:line="240" w:lineRule="auto"/>
                    <w:jc w:val="center"/>
                    <w:rPr>
                      <w:spacing w:val="0"/>
                      <w:sz w:val="18"/>
                      <w:szCs w:val="18"/>
                    </w:rPr>
                  </w:pPr>
                  <w:r w:rsidRPr="007E1727">
                    <w:rPr>
                      <w:rFonts w:hAnsi="ＭＳ ゴシック" w:hint="eastAsia"/>
                      <w:sz w:val="18"/>
                      <w:szCs w:val="18"/>
                    </w:rPr>
                    <w:t>全長</w:t>
                  </w:r>
                  <w:r w:rsidRPr="007E1727">
                    <w:rPr>
                      <w:rFonts w:hAnsi="ＭＳ ゴシック"/>
                      <w:sz w:val="18"/>
                      <w:szCs w:val="18"/>
                    </w:rPr>
                    <w:t>80</w:t>
                  </w:r>
                  <w:r w:rsidRPr="007E1727">
                    <w:rPr>
                      <w:rFonts w:hAnsi="ＭＳ ゴシック" w:hint="eastAsia"/>
                      <w:sz w:val="18"/>
                      <w:szCs w:val="18"/>
                    </w:rPr>
                    <w:t>～100mm</w:t>
                  </w:r>
                </w:p>
              </w:tc>
            </w:tr>
            <w:tr w:rsidR="007E1727" w:rsidRPr="007E1727" w:rsidTr="00EE786C">
              <w:trPr>
                <w:cantSplit/>
                <w:trHeight w:hRule="exact" w:val="451"/>
              </w:trPr>
              <w:tc>
                <w:tcPr>
                  <w:tcW w:w="434" w:type="dxa"/>
                  <w:vMerge/>
                  <w:tcBorders>
                    <w:top w:val="nil"/>
                    <w:left w:val="nil"/>
                    <w:bottom w:val="nil"/>
                    <w:right w:val="nil"/>
                  </w:tcBorders>
                </w:tcPr>
                <w:p w:rsidR="00D73064" w:rsidRPr="007E1727" w:rsidRDefault="00D73064" w:rsidP="00D73064">
                  <w:pPr>
                    <w:pStyle w:val="a8"/>
                    <w:wordWrap/>
                    <w:spacing w:line="240" w:lineRule="auto"/>
                    <w:rPr>
                      <w:spacing w:val="0"/>
                    </w:rPr>
                  </w:pPr>
                </w:p>
              </w:tc>
              <w:tc>
                <w:tcPr>
                  <w:tcW w:w="1976" w:type="dxa"/>
                  <w:tcBorders>
                    <w:top w:val="nil"/>
                    <w:left w:val="single" w:sz="4" w:space="0" w:color="000000"/>
                    <w:bottom w:val="single" w:sz="4" w:space="0" w:color="auto"/>
                    <w:right w:val="single" w:sz="4" w:space="0" w:color="000000"/>
                  </w:tcBorders>
                  <w:vAlign w:val="center"/>
                </w:tcPr>
                <w:p w:rsidR="00D73064" w:rsidRPr="007E1727" w:rsidRDefault="00D73064" w:rsidP="00D73064">
                  <w:pPr>
                    <w:pStyle w:val="a8"/>
                    <w:wordWrap/>
                    <w:spacing w:line="240" w:lineRule="auto"/>
                    <w:jc w:val="center"/>
                    <w:rPr>
                      <w:spacing w:val="0"/>
                      <w:sz w:val="18"/>
                      <w:szCs w:val="18"/>
                    </w:rPr>
                  </w:pPr>
                  <w:r w:rsidRPr="007E1727">
                    <w:rPr>
                      <w:rFonts w:hAnsi="ＭＳ ゴシック" w:hint="eastAsia"/>
                      <w:spacing w:val="65"/>
                      <w:sz w:val="18"/>
                      <w:szCs w:val="18"/>
                      <w:fitText w:val="1111" w:id="862263809"/>
                    </w:rPr>
                    <w:t>アカガ</w:t>
                  </w:r>
                  <w:r w:rsidRPr="007E1727">
                    <w:rPr>
                      <w:rFonts w:hAnsi="ＭＳ ゴシック" w:hint="eastAsia"/>
                      <w:spacing w:val="0"/>
                      <w:sz w:val="18"/>
                      <w:szCs w:val="18"/>
                      <w:fitText w:val="1111" w:id="862263809"/>
                    </w:rPr>
                    <w:t>イ</w:t>
                  </w:r>
                </w:p>
              </w:tc>
              <w:tc>
                <w:tcPr>
                  <w:tcW w:w="2126" w:type="dxa"/>
                  <w:tcBorders>
                    <w:top w:val="nil"/>
                    <w:left w:val="nil"/>
                    <w:bottom w:val="single" w:sz="4" w:space="0" w:color="auto"/>
                    <w:right w:val="single" w:sz="4" w:space="0" w:color="000000"/>
                  </w:tcBorders>
                  <w:vAlign w:val="center"/>
                </w:tcPr>
                <w:p w:rsidR="00D73064" w:rsidRPr="007E1727" w:rsidRDefault="00D73064" w:rsidP="00D73064">
                  <w:pPr>
                    <w:pStyle w:val="a8"/>
                    <w:wordWrap/>
                    <w:spacing w:line="240" w:lineRule="auto"/>
                    <w:jc w:val="center"/>
                    <w:rPr>
                      <w:spacing w:val="0"/>
                      <w:sz w:val="18"/>
                      <w:szCs w:val="18"/>
                      <w:u w:val="single"/>
                    </w:rPr>
                  </w:pPr>
                  <w:r w:rsidRPr="007E1727">
                    <w:rPr>
                      <w:rFonts w:hAnsi="ＭＳ ゴシック" w:hint="eastAsia"/>
                      <w:sz w:val="18"/>
                      <w:szCs w:val="18"/>
                      <w:u w:val="single"/>
                    </w:rPr>
                    <w:t>50　千個</w:t>
                  </w:r>
                </w:p>
              </w:tc>
              <w:tc>
                <w:tcPr>
                  <w:tcW w:w="2127" w:type="dxa"/>
                  <w:tcBorders>
                    <w:top w:val="nil"/>
                    <w:left w:val="nil"/>
                    <w:bottom w:val="single" w:sz="4" w:space="0" w:color="auto"/>
                    <w:right w:val="single" w:sz="4" w:space="0" w:color="000000"/>
                  </w:tcBorders>
                  <w:vAlign w:val="center"/>
                </w:tcPr>
                <w:p w:rsidR="00D73064" w:rsidRPr="007E1727" w:rsidRDefault="00D73064" w:rsidP="00D73064">
                  <w:pPr>
                    <w:pStyle w:val="a8"/>
                    <w:wordWrap/>
                    <w:spacing w:line="240" w:lineRule="auto"/>
                    <w:jc w:val="center"/>
                    <w:rPr>
                      <w:spacing w:val="0"/>
                      <w:sz w:val="18"/>
                      <w:szCs w:val="18"/>
                    </w:rPr>
                  </w:pPr>
                  <w:r w:rsidRPr="007E1727">
                    <w:rPr>
                      <w:rFonts w:hAnsi="ＭＳ ゴシック" w:hint="eastAsia"/>
                      <w:sz w:val="18"/>
                      <w:szCs w:val="18"/>
                    </w:rPr>
                    <w:t>殻長　　30mm</w:t>
                  </w:r>
                </w:p>
              </w:tc>
            </w:tr>
            <w:tr w:rsidR="007E1727" w:rsidRPr="007E1727" w:rsidTr="00D73064">
              <w:trPr>
                <w:cantSplit/>
                <w:trHeight w:hRule="exact" w:val="454"/>
              </w:trPr>
              <w:tc>
                <w:tcPr>
                  <w:tcW w:w="434" w:type="dxa"/>
                  <w:tcBorders>
                    <w:top w:val="nil"/>
                    <w:left w:val="nil"/>
                    <w:bottom w:val="nil"/>
                    <w:right w:val="nil"/>
                  </w:tcBorders>
                </w:tcPr>
                <w:p w:rsidR="00D73064" w:rsidRPr="007E1727" w:rsidRDefault="00D73064" w:rsidP="00D73064">
                  <w:pPr>
                    <w:pStyle w:val="a8"/>
                    <w:wordWrap/>
                    <w:spacing w:line="240" w:lineRule="auto"/>
                    <w:rPr>
                      <w:spacing w:val="0"/>
                    </w:rPr>
                  </w:pPr>
                </w:p>
              </w:tc>
              <w:tc>
                <w:tcPr>
                  <w:tcW w:w="1976" w:type="dxa"/>
                  <w:tcBorders>
                    <w:top w:val="single" w:sz="4" w:space="0" w:color="auto"/>
                    <w:left w:val="single" w:sz="4" w:space="0" w:color="000000"/>
                    <w:bottom w:val="single" w:sz="4" w:space="0" w:color="000000"/>
                    <w:right w:val="single" w:sz="4" w:space="0" w:color="000000"/>
                  </w:tcBorders>
                  <w:vAlign w:val="center"/>
                </w:tcPr>
                <w:p w:rsidR="00D73064" w:rsidRPr="007E1727" w:rsidRDefault="00D73064" w:rsidP="00D73064">
                  <w:pPr>
                    <w:pStyle w:val="a8"/>
                    <w:wordWrap/>
                    <w:spacing w:line="240" w:lineRule="auto"/>
                    <w:jc w:val="center"/>
                    <w:rPr>
                      <w:rFonts w:hAnsi="ＭＳ ゴシック"/>
                      <w:spacing w:val="0"/>
                      <w:sz w:val="18"/>
                      <w:szCs w:val="18"/>
                      <w:u w:val="single"/>
                    </w:rPr>
                  </w:pPr>
                  <w:r w:rsidRPr="007E1727">
                    <w:rPr>
                      <w:rFonts w:hAnsi="ＭＳ ゴシック" w:hint="eastAsia"/>
                      <w:spacing w:val="0"/>
                      <w:sz w:val="18"/>
                      <w:szCs w:val="18"/>
                      <w:u w:val="single"/>
                    </w:rPr>
                    <w:t>トラフグ</w:t>
                  </w:r>
                </w:p>
              </w:tc>
              <w:tc>
                <w:tcPr>
                  <w:tcW w:w="2126" w:type="dxa"/>
                  <w:tcBorders>
                    <w:top w:val="single" w:sz="4" w:space="0" w:color="auto"/>
                    <w:left w:val="nil"/>
                    <w:bottom w:val="single" w:sz="4" w:space="0" w:color="000000"/>
                    <w:right w:val="single" w:sz="4" w:space="0" w:color="000000"/>
                  </w:tcBorders>
                  <w:vAlign w:val="center"/>
                </w:tcPr>
                <w:p w:rsidR="00D73064" w:rsidRPr="007E1727" w:rsidRDefault="00D73064" w:rsidP="00D73064">
                  <w:pPr>
                    <w:pStyle w:val="a8"/>
                    <w:wordWrap/>
                    <w:spacing w:line="240" w:lineRule="auto"/>
                    <w:jc w:val="center"/>
                    <w:rPr>
                      <w:rFonts w:hAnsi="ＭＳ ゴシック"/>
                      <w:sz w:val="18"/>
                      <w:szCs w:val="18"/>
                      <w:u w:val="single"/>
                    </w:rPr>
                  </w:pPr>
                  <w:r w:rsidRPr="007E1727">
                    <w:rPr>
                      <w:rFonts w:hAnsi="ＭＳ ゴシック" w:hint="eastAsia"/>
                      <w:sz w:val="18"/>
                      <w:szCs w:val="18"/>
                      <w:u w:val="single"/>
                    </w:rPr>
                    <w:t>50　千尾</w:t>
                  </w:r>
                </w:p>
              </w:tc>
              <w:tc>
                <w:tcPr>
                  <w:tcW w:w="2127" w:type="dxa"/>
                  <w:tcBorders>
                    <w:top w:val="single" w:sz="4" w:space="0" w:color="auto"/>
                    <w:left w:val="nil"/>
                    <w:bottom w:val="single" w:sz="4" w:space="0" w:color="000000"/>
                    <w:right w:val="single" w:sz="4" w:space="0" w:color="000000"/>
                  </w:tcBorders>
                  <w:vAlign w:val="center"/>
                </w:tcPr>
                <w:p w:rsidR="00D73064" w:rsidRPr="007E1727" w:rsidRDefault="00D73064" w:rsidP="00D73064">
                  <w:pPr>
                    <w:pStyle w:val="a8"/>
                    <w:wordWrap/>
                    <w:spacing w:line="240" w:lineRule="auto"/>
                    <w:jc w:val="center"/>
                    <w:rPr>
                      <w:rFonts w:hAnsi="ＭＳ ゴシック"/>
                      <w:sz w:val="18"/>
                      <w:szCs w:val="18"/>
                      <w:u w:val="single"/>
                    </w:rPr>
                  </w:pPr>
                  <w:r w:rsidRPr="007E1727">
                    <w:rPr>
                      <w:rFonts w:hAnsi="ＭＳ ゴシック" w:hint="eastAsia"/>
                      <w:sz w:val="18"/>
                      <w:szCs w:val="18"/>
                      <w:u w:val="single"/>
                    </w:rPr>
                    <w:t>全長　　70㎜</w:t>
                  </w:r>
                </w:p>
              </w:tc>
            </w:tr>
          </w:tbl>
          <w:p w:rsidR="00D73064" w:rsidRPr="007E1727" w:rsidRDefault="00D73064" w:rsidP="00D73064">
            <w:pPr>
              <w:pStyle w:val="a8"/>
              <w:wordWrap/>
              <w:spacing w:line="240" w:lineRule="auto"/>
              <w:rPr>
                <w:spacing w:val="0"/>
              </w:rPr>
            </w:pPr>
          </w:p>
          <w:p w:rsidR="00EE786C" w:rsidRPr="007E1727" w:rsidRDefault="00D73064" w:rsidP="00EE786C">
            <w:pPr>
              <w:ind w:firstLineChars="200" w:firstLine="36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なお、</w:t>
            </w:r>
            <w:r w:rsidRPr="007E1727">
              <w:rPr>
                <w:rFonts w:ascii="ＭＳ ゴシック" w:eastAsia="ＭＳ ゴシック" w:hAnsi="ＭＳ ゴシック" w:hint="eastAsia"/>
                <w:sz w:val="18"/>
                <w:szCs w:val="18"/>
                <w:u w:val="single"/>
              </w:rPr>
              <w:t>令和８年度</w:t>
            </w:r>
            <w:r w:rsidRPr="007E1727">
              <w:rPr>
                <w:rFonts w:ascii="ＭＳ ゴシック" w:eastAsia="ＭＳ ゴシック" w:hAnsi="ＭＳ ゴシック" w:hint="eastAsia"/>
                <w:sz w:val="18"/>
                <w:szCs w:val="18"/>
              </w:rPr>
              <w:t>における種苗生産数量の目標は、次のとおりとする。</w:t>
            </w:r>
          </w:p>
          <w:tbl>
            <w:tblPr>
              <w:tblpPr w:leftFromText="142" w:rightFromText="142" w:vertAnchor="text" w:horzAnchor="margin" w:tblpY="2"/>
              <w:tblW w:w="6663" w:type="dxa"/>
              <w:tblCellMar>
                <w:left w:w="14" w:type="dxa"/>
                <w:right w:w="14" w:type="dxa"/>
              </w:tblCellMar>
              <w:tblLook w:val="0000" w:firstRow="0" w:lastRow="0" w:firstColumn="0" w:lastColumn="0" w:noHBand="0" w:noVBand="0"/>
            </w:tblPr>
            <w:tblGrid>
              <w:gridCol w:w="434"/>
              <w:gridCol w:w="1834"/>
              <w:gridCol w:w="2268"/>
              <w:gridCol w:w="2127"/>
            </w:tblGrid>
            <w:tr w:rsidR="007E1727" w:rsidRPr="007E1727" w:rsidTr="00EE786C">
              <w:trPr>
                <w:cantSplit/>
                <w:trHeight w:hRule="exact" w:val="454"/>
              </w:trPr>
              <w:tc>
                <w:tcPr>
                  <w:tcW w:w="434" w:type="dxa"/>
                  <w:vMerge w:val="restart"/>
                  <w:tcBorders>
                    <w:top w:val="nil"/>
                    <w:left w:val="nil"/>
                    <w:bottom w:val="nil"/>
                    <w:right w:val="nil"/>
                  </w:tcBorders>
                </w:tcPr>
                <w:p w:rsidR="00EE786C" w:rsidRPr="007E1727" w:rsidRDefault="00EE786C" w:rsidP="00EE786C">
                  <w:pPr>
                    <w:pStyle w:val="a8"/>
                    <w:wordWrap/>
                    <w:spacing w:line="240" w:lineRule="auto"/>
                    <w:rPr>
                      <w:spacing w:val="0"/>
                    </w:rPr>
                  </w:pPr>
                </w:p>
              </w:tc>
              <w:tc>
                <w:tcPr>
                  <w:tcW w:w="1834" w:type="dxa"/>
                  <w:tcBorders>
                    <w:top w:val="single" w:sz="4" w:space="0" w:color="000000"/>
                    <w:left w:val="single" w:sz="4" w:space="0" w:color="000000"/>
                    <w:bottom w:val="single" w:sz="4" w:space="0" w:color="000000"/>
                    <w:right w:val="single" w:sz="4" w:space="0" w:color="000000"/>
                  </w:tcBorders>
                  <w:vAlign w:val="center"/>
                </w:tcPr>
                <w:p w:rsidR="00EE786C" w:rsidRPr="007E1727" w:rsidRDefault="00EE786C" w:rsidP="00EE786C">
                  <w:pPr>
                    <w:pStyle w:val="a8"/>
                    <w:wordWrap/>
                    <w:spacing w:line="240" w:lineRule="auto"/>
                    <w:jc w:val="center"/>
                    <w:rPr>
                      <w:spacing w:val="0"/>
                      <w:sz w:val="18"/>
                      <w:szCs w:val="18"/>
                    </w:rPr>
                  </w:pPr>
                  <w:r w:rsidRPr="007E1727">
                    <w:rPr>
                      <w:rFonts w:hAnsi="ＭＳ ゴシック" w:hint="eastAsia"/>
                      <w:spacing w:val="0"/>
                      <w:sz w:val="18"/>
                      <w:szCs w:val="18"/>
                    </w:rPr>
                    <w:t>魚種名</w:t>
                  </w:r>
                </w:p>
              </w:tc>
              <w:tc>
                <w:tcPr>
                  <w:tcW w:w="2268" w:type="dxa"/>
                  <w:tcBorders>
                    <w:top w:val="single" w:sz="4" w:space="0" w:color="000000"/>
                    <w:left w:val="nil"/>
                    <w:bottom w:val="single" w:sz="4" w:space="0" w:color="000000"/>
                    <w:right w:val="single" w:sz="4" w:space="0" w:color="000000"/>
                  </w:tcBorders>
                  <w:vAlign w:val="center"/>
                </w:tcPr>
                <w:p w:rsidR="00EE786C" w:rsidRPr="007E1727" w:rsidRDefault="00EE786C" w:rsidP="00EE786C">
                  <w:pPr>
                    <w:pStyle w:val="a8"/>
                    <w:wordWrap/>
                    <w:spacing w:line="240" w:lineRule="auto"/>
                    <w:jc w:val="center"/>
                    <w:rPr>
                      <w:spacing w:val="0"/>
                      <w:sz w:val="18"/>
                      <w:szCs w:val="18"/>
                    </w:rPr>
                  </w:pPr>
                  <w:r w:rsidRPr="007E1727">
                    <w:rPr>
                      <w:rFonts w:hAnsi="ＭＳ ゴシック" w:hint="eastAsia"/>
                      <w:spacing w:val="0"/>
                      <w:sz w:val="18"/>
                      <w:szCs w:val="18"/>
                    </w:rPr>
                    <w:t>生産数量</w:t>
                  </w:r>
                </w:p>
              </w:tc>
              <w:tc>
                <w:tcPr>
                  <w:tcW w:w="2127" w:type="dxa"/>
                  <w:tcBorders>
                    <w:top w:val="single" w:sz="4" w:space="0" w:color="000000"/>
                    <w:left w:val="nil"/>
                    <w:bottom w:val="single" w:sz="4" w:space="0" w:color="000000"/>
                    <w:right w:val="single" w:sz="4" w:space="0" w:color="000000"/>
                  </w:tcBorders>
                  <w:vAlign w:val="center"/>
                </w:tcPr>
                <w:p w:rsidR="00EE786C" w:rsidRPr="007E1727" w:rsidRDefault="00EE786C" w:rsidP="00EE786C">
                  <w:pPr>
                    <w:pStyle w:val="a8"/>
                    <w:wordWrap/>
                    <w:spacing w:line="240" w:lineRule="auto"/>
                    <w:jc w:val="center"/>
                    <w:rPr>
                      <w:spacing w:val="0"/>
                      <w:sz w:val="18"/>
                      <w:szCs w:val="18"/>
                    </w:rPr>
                  </w:pPr>
                  <w:r w:rsidRPr="007E1727">
                    <w:rPr>
                      <w:rFonts w:hAnsi="ＭＳ ゴシック" w:hint="eastAsia"/>
                      <w:spacing w:val="0"/>
                      <w:sz w:val="18"/>
                      <w:szCs w:val="18"/>
                    </w:rPr>
                    <w:t>生産時の大きさ</w:t>
                  </w:r>
                </w:p>
              </w:tc>
            </w:tr>
            <w:tr w:rsidR="007E1727" w:rsidRPr="007E1727" w:rsidTr="00EE786C">
              <w:trPr>
                <w:cantSplit/>
                <w:trHeight w:hRule="exact" w:val="409"/>
              </w:trPr>
              <w:tc>
                <w:tcPr>
                  <w:tcW w:w="434" w:type="dxa"/>
                  <w:vMerge/>
                  <w:tcBorders>
                    <w:top w:val="nil"/>
                    <w:left w:val="nil"/>
                    <w:bottom w:val="nil"/>
                    <w:right w:val="nil"/>
                  </w:tcBorders>
                </w:tcPr>
                <w:p w:rsidR="00EE786C" w:rsidRPr="007E1727" w:rsidRDefault="00EE786C" w:rsidP="00EE786C">
                  <w:pPr>
                    <w:pStyle w:val="a8"/>
                    <w:wordWrap/>
                    <w:spacing w:line="240" w:lineRule="auto"/>
                    <w:rPr>
                      <w:spacing w:val="0"/>
                    </w:rPr>
                  </w:pPr>
                </w:p>
              </w:tc>
              <w:tc>
                <w:tcPr>
                  <w:tcW w:w="1834" w:type="dxa"/>
                  <w:tcBorders>
                    <w:top w:val="nil"/>
                    <w:left w:val="single" w:sz="4" w:space="0" w:color="000000"/>
                    <w:bottom w:val="single" w:sz="4" w:space="0" w:color="000000"/>
                    <w:right w:val="single" w:sz="4" w:space="0" w:color="000000"/>
                  </w:tcBorders>
                  <w:vAlign w:val="center"/>
                </w:tcPr>
                <w:p w:rsidR="00EE786C" w:rsidRPr="007E1727" w:rsidRDefault="00EE786C" w:rsidP="00EE786C">
                  <w:pPr>
                    <w:pStyle w:val="a8"/>
                    <w:wordWrap/>
                    <w:spacing w:line="240" w:lineRule="auto"/>
                    <w:jc w:val="center"/>
                    <w:rPr>
                      <w:spacing w:val="0"/>
                      <w:sz w:val="18"/>
                      <w:szCs w:val="18"/>
                    </w:rPr>
                  </w:pPr>
                  <w:r w:rsidRPr="007E1727">
                    <w:rPr>
                      <w:rFonts w:hAnsi="ＭＳ ゴシック" w:hint="eastAsia"/>
                      <w:sz w:val="18"/>
                      <w:szCs w:val="18"/>
                    </w:rPr>
                    <w:t>ヒ　ラ　メ</w:t>
                  </w:r>
                </w:p>
              </w:tc>
              <w:tc>
                <w:tcPr>
                  <w:tcW w:w="2268" w:type="dxa"/>
                  <w:tcBorders>
                    <w:top w:val="nil"/>
                    <w:left w:val="nil"/>
                    <w:bottom w:val="single" w:sz="4" w:space="0" w:color="000000"/>
                    <w:right w:val="single" w:sz="4" w:space="0" w:color="000000"/>
                  </w:tcBorders>
                  <w:vAlign w:val="center"/>
                </w:tcPr>
                <w:p w:rsidR="00EE786C" w:rsidRPr="007E1727" w:rsidRDefault="00EE786C" w:rsidP="00EE786C">
                  <w:pPr>
                    <w:pStyle w:val="a8"/>
                    <w:wordWrap/>
                    <w:spacing w:line="240" w:lineRule="auto"/>
                    <w:jc w:val="center"/>
                    <w:rPr>
                      <w:dstrike/>
                      <w:spacing w:val="0"/>
                      <w:sz w:val="18"/>
                      <w:szCs w:val="18"/>
                    </w:rPr>
                  </w:pPr>
                  <w:r w:rsidRPr="007E1727">
                    <w:rPr>
                      <w:rFonts w:hAnsi="ＭＳ ゴシック" w:hint="eastAsia"/>
                      <w:sz w:val="18"/>
                      <w:szCs w:val="18"/>
                    </w:rPr>
                    <w:t>－</w:t>
                  </w:r>
                </w:p>
              </w:tc>
              <w:tc>
                <w:tcPr>
                  <w:tcW w:w="2127" w:type="dxa"/>
                  <w:tcBorders>
                    <w:top w:val="nil"/>
                    <w:left w:val="nil"/>
                    <w:bottom w:val="single" w:sz="4" w:space="0" w:color="000000"/>
                    <w:right w:val="single" w:sz="4" w:space="0" w:color="000000"/>
                  </w:tcBorders>
                  <w:vAlign w:val="center"/>
                </w:tcPr>
                <w:p w:rsidR="00EE786C" w:rsidRPr="007E1727" w:rsidRDefault="00EE786C" w:rsidP="00EE786C">
                  <w:pPr>
                    <w:pStyle w:val="a8"/>
                    <w:wordWrap/>
                    <w:spacing w:line="240" w:lineRule="auto"/>
                    <w:jc w:val="center"/>
                    <w:rPr>
                      <w:rFonts w:cs="Century"/>
                      <w:dstrike/>
                      <w:spacing w:val="3"/>
                      <w:sz w:val="18"/>
                      <w:szCs w:val="18"/>
                    </w:rPr>
                  </w:pPr>
                  <w:r w:rsidRPr="007E1727">
                    <w:rPr>
                      <w:rFonts w:hAnsi="ＭＳ ゴシック" w:hint="eastAsia"/>
                      <w:sz w:val="18"/>
                      <w:szCs w:val="18"/>
                    </w:rPr>
                    <w:t>－</w:t>
                  </w:r>
                </w:p>
              </w:tc>
            </w:tr>
            <w:tr w:rsidR="007E1727" w:rsidRPr="007E1727" w:rsidTr="00EE786C">
              <w:trPr>
                <w:cantSplit/>
                <w:trHeight w:hRule="exact" w:val="387"/>
              </w:trPr>
              <w:tc>
                <w:tcPr>
                  <w:tcW w:w="434" w:type="dxa"/>
                  <w:vMerge/>
                  <w:tcBorders>
                    <w:top w:val="nil"/>
                    <w:left w:val="nil"/>
                    <w:bottom w:val="nil"/>
                    <w:right w:val="nil"/>
                  </w:tcBorders>
                </w:tcPr>
                <w:p w:rsidR="00EE786C" w:rsidRPr="007E1727" w:rsidRDefault="00EE786C" w:rsidP="00EE786C">
                  <w:pPr>
                    <w:pStyle w:val="a8"/>
                    <w:wordWrap/>
                    <w:spacing w:line="240" w:lineRule="auto"/>
                    <w:rPr>
                      <w:spacing w:val="0"/>
                    </w:rPr>
                  </w:pPr>
                </w:p>
              </w:tc>
              <w:tc>
                <w:tcPr>
                  <w:tcW w:w="1834" w:type="dxa"/>
                  <w:tcBorders>
                    <w:top w:val="nil"/>
                    <w:left w:val="single" w:sz="4" w:space="0" w:color="000000"/>
                    <w:bottom w:val="single" w:sz="4" w:space="0" w:color="000000"/>
                    <w:right w:val="single" w:sz="4" w:space="0" w:color="000000"/>
                  </w:tcBorders>
                  <w:vAlign w:val="center"/>
                </w:tcPr>
                <w:p w:rsidR="00EE786C" w:rsidRPr="007E1727" w:rsidRDefault="00EE786C" w:rsidP="00EE786C">
                  <w:pPr>
                    <w:pStyle w:val="a8"/>
                    <w:wordWrap/>
                    <w:spacing w:line="240" w:lineRule="auto"/>
                    <w:jc w:val="center"/>
                    <w:rPr>
                      <w:spacing w:val="0"/>
                      <w:sz w:val="18"/>
                      <w:szCs w:val="18"/>
                    </w:rPr>
                  </w:pPr>
                  <w:r w:rsidRPr="007E1727">
                    <w:rPr>
                      <w:rFonts w:hAnsi="ＭＳ ゴシック" w:hint="eastAsia"/>
                      <w:spacing w:val="65"/>
                      <w:sz w:val="18"/>
                      <w:szCs w:val="18"/>
                      <w:fitText w:val="1111" w:id="862263810"/>
                    </w:rPr>
                    <w:t>キジハ</w:t>
                  </w:r>
                  <w:r w:rsidRPr="007E1727">
                    <w:rPr>
                      <w:rFonts w:hAnsi="ＭＳ ゴシック" w:hint="eastAsia"/>
                      <w:spacing w:val="0"/>
                      <w:sz w:val="18"/>
                      <w:szCs w:val="18"/>
                      <w:fitText w:val="1111" w:id="862263810"/>
                    </w:rPr>
                    <w:t>タ</w:t>
                  </w:r>
                </w:p>
              </w:tc>
              <w:tc>
                <w:tcPr>
                  <w:tcW w:w="2268" w:type="dxa"/>
                  <w:tcBorders>
                    <w:top w:val="nil"/>
                    <w:left w:val="nil"/>
                    <w:bottom w:val="single" w:sz="4" w:space="0" w:color="000000"/>
                    <w:right w:val="single" w:sz="4" w:space="0" w:color="000000"/>
                  </w:tcBorders>
                  <w:vAlign w:val="center"/>
                </w:tcPr>
                <w:p w:rsidR="00EE786C" w:rsidRPr="007E1727" w:rsidRDefault="008748C0" w:rsidP="00EE786C">
                  <w:pPr>
                    <w:pStyle w:val="a8"/>
                    <w:wordWrap/>
                    <w:spacing w:line="240" w:lineRule="auto"/>
                    <w:jc w:val="center"/>
                    <w:rPr>
                      <w:spacing w:val="0"/>
                      <w:sz w:val="18"/>
                      <w:szCs w:val="18"/>
                      <w:u w:val="single"/>
                    </w:rPr>
                  </w:pPr>
                  <w:r w:rsidRPr="007E1727">
                    <w:rPr>
                      <w:rFonts w:hAnsi="ＭＳ ゴシック" w:hint="eastAsia"/>
                      <w:sz w:val="18"/>
                      <w:szCs w:val="18"/>
                      <w:u w:val="single"/>
                    </w:rPr>
                    <w:t>1</w:t>
                  </w:r>
                  <w:r w:rsidR="002A3E46" w:rsidRPr="007E1727">
                    <w:rPr>
                      <w:rFonts w:hAnsi="ＭＳ ゴシック" w:hint="eastAsia"/>
                      <w:sz w:val="18"/>
                      <w:szCs w:val="18"/>
                      <w:u w:val="single"/>
                    </w:rPr>
                    <w:t>5</w:t>
                  </w:r>
                  <w:r w:rsidRPr="007E1727">
                    <w:rPr>
                      <w:rFonts w:hAnsi="ＭＳ ゴシック" w:hint="eastAsia"/>
                      <w:sz w:val="18"/>
                      <w:szCs w:val="18"/>
                      <w:u w:val="single"/>
                    </w:rPr>
                    <w:t>0</w:t>
                  </w:r>
                  <w:r w:rsidR="00EE786C" w:rsidRPr="007E1727">
                    <w:rPr>
                      <w:rFonts w:hAnsi="ＭＳ ゴシック" w:hint="eastAsia"/>
                      <w:sz w:val="18"/>
                      <w:szCs w:val="18"/>
                      <w:u w:val="single"/>
                    </w:rPr>
                    <w:t xml:space="preserve">　千尾</w:t>
                  </w:r>
                </w:p>
              </w:tc>
              <w:tc>
                <w:tcPr>
                  <w:tcW w:w="2127" w:type="dxa"/>
                  <w:tcBorders>
                    <w:top w:val="nil"/>
                    <w:left w:val="nil"/>
                    <w:bottom w:val="single" w:sz="4" w:space="0" w:color="000000"/>
                    <w:right w:val="single" w:sz="4" w:space="0" w:color="000000"/>
                  </w:tcBorders>
                  <w:vAlign w:val="center"/>
                </w:tcPr>
                <w:p w:rsidR="00EE786C" w:rsidRPr="007E1727" w:rsidRDefault="00EE786C" w:rsidP="00EE786C">
                  <w:pPr>
                    <w:pStyle w:val="a8"/>
                    <w:wordWrap/>
                    <w:spacing w:line="240" w:lineRule="auto"/>
                    <w:jc w:val="center"/>
                    <w:rPr>
                      <w:spacing w:val="0"/>
                      <w:sz w:val="18"/>
                      <w:szCs w:val="18"/>
                      <w:u w:val="single"/>
                    </w:rPr>
                  </w:pPr>
                  <w:r w:rsidRPr="007E1727">
                    <w:rPr>
                      <w:rFonts w:hAnsi="ＭＳ ゴシック" w:hint="eastAsia"/>
                      <w:sz w:val="18"/>
                      <w:szCs w:val="18"/>
                      <w:u w:val="single"/>
                    </w:rPr>
                    <w:t xml:space="preserve">全長　　</w:t>
                  </w:r>
                  <w:r w:rsidR="00ED2059" w:rsidRPr="007E1727">
                    <w:rPr>
                      <w:rFonts w:hAnsi="ＭＳ ゴシック" w:hint="eastAsia"/>
                      <w:sz w:val="18"/>
                      <w:szCs w:val="18"/>
                      <w:u w:val="single"/>
                    </w:rPr>
                    <w:t>40</w:t>
                  </w:r>
                  <w:r w:rsidRPr="007E1727">
                    <w:rPr>
                      <w:rFonts w:hAnsi="ＭＳ ゴシック" w:hint="eastAsia"/>
                      <w:sz w:val="18"/>
                      <w:szCs w:val="18"/>
                      <w:u w:val="single"/>
                    </w:rPr>
                    <w:t>mm</w:t>
                  </w:r>
                </w:p>
              </w:tc>
            </w:tr>
            <w:tr w:rsidR="007E1727" w:rsidRPr="007E1727" w:rsidTr="00EE786C">
              <w:trPr>
                <w:cantSplit/>
                <w:trHeight w:hRule="exact" w:val="450"/>
              </w:trPr>
              <w:tc>
                <w:tcPr>
                  <w:tcW w:w="434" w:type="dxa"/>
                  <w:vMerge/>
                  <w:tcBorders>
                    <w:top w:val="nil"/>
                    <w:left w:val="nil"/>
                    <w:bottom w:val="nil"/>
                    <w:right w:val="nil"/>
                  </w:tcBorders>
                </w:tcPr>
                <w:p w:rsidR="00EE786C" w:rsidRPr="007E1727" w:rsidRDefault="00EE786C" w:rsidP="00EE786C">
                  <w:pPr>
                    <w:pStyle w:val="a8"/>
                    <w:wordWrap/>
                    <w:spacing w:line="240" w:lineRule="auto"/>
                    <w:rPr>
                      <w:spacing w:val="0"/>
                    </w:rPr>
                  </w:pPr>
                </w:p>
              </w:tc>
              <w:tc>
                <w:tcPr>
                  <w:tcW w:w="1834" w:type="dxa"/>
                  <w:tcBorders>
                    <w:top w:val="nil"/>
                    <w:left w:val="single" w:sz="4" w:space="0" w:color="000000"/>
                    <w:bottom w:val="single" w:sz="4" w:space="0" w:color="auto"/>
                    <w:right w:val="single" w:sz="4" w:space="0" w:color="000000"/>
                  </w:tcBorders>
                  <w:vAlign w:val="center"/>
                </w:tcPr>
                <w:p w:rsidR="00EE786C" w:rsidRPr="007E1727" w:rsidRDefault="00EE786C" w:rsidP="00EE786C">
                  <w:pPr>
                    <w:pStyle w:val="a8"/>
                    <w:wordWrap/>
                    <w:spacing w:line="240" w:lineRule="auto"/>
                    <w:jc w:val="center"/>
                    <w:rPr>
                      <w:spacing w:val="0"/>
                      <w:sz w:val="18"/>
                      <w:szCs w:val="18"/>
                    </w:rPr>
                  </w:pPr>
                  <w:r w:rsidRPr="007E1727">
                    <w:rPr>
                      <w:rFonts w:hAnsi="ＭＳ ゴシック" w:hint="eastAsia"/>
                      <w:spacing w:val="65"/>
                      <w:sz w:val="18"/>
                      <w:szCs w:val="18"/>
                      <w:fitText w:val="1111" w:id="862263811"/>
                    </w:rPr>
                    <w:t>アカガ</w:t>
                  </w:r>
                  <w:r w:rsidRPr="007E1727">
                    <w:rPr>
                      <w:rFonts w:hAnsi="ＭＳ ゴシック" w:hint="eastAsia"/>
                      <w:spacing w:val="0"/>
                      <w:sz w:val="18"/>
                      <w:szCs w:val="18"/>
                      <w:fitText w:val="1111" w:id="862263811"/>
                    </w:rPr>
                    <w:t>イ</w:t>
                  </w:r>
                </w:p>
              </w:tc>
              <w:tc>
                <w:tcPr>
                  <w:tcW w:w="2268" w:type="dxa"/>
                  <w:tcBorders>
                    <w:top w:val="nil"/>
                    <w:left w:val="nil"/>
                    <w:bottom w:val="single" w:sz="4" w:space="0" w:color="auto"/>
                    <w:right w:val="single" w:sz="4" w:space="0" w:color="000000"/>
                  </w:tcBorders>
                  <w:vAlign w:val="center"/>
                </w:tcPr>
                <w:p w:rsidR="00EE786C" w:rsidRPr="007E1727" w:rsidRDefault="00EE786C" w:rsidP="00EE786C">
                  <w:pPr>
                    <w:pStyle w:val="a8"/>
                    <w:wordWrap/>
                    <w:spacing w:line="240" w:lineRule="auto"/>
                    <w:jc w:val="center"/>
                    <w:rPr>
                      <w:spacing w:val="0"/>
                      <w:sz w:val="18"/>
                      <w:szCs w:val="18"/>
                    </w:rPr>
                  </w:pPr>
                  <w:r w:rsidRPr="007E1727">
                    <w:rPr>
                      <w:rFonts w:hAnsi="ＭＳ ゴシック" w:hint="eastAsia"/>
                      <w:sz w:val="18"/>
                      <w:szCs w:val="18"/>
                    </w:rPr>
                    <w:t>－</w:t>
                  </w:r>
                </w:p>
              </w:tc>
              <w:tc>
                <w:tcPr>
                  <w:tcW w:w="2127" w:type="dxa"/>
                  <w:tcBorders>
                    <w:top w:val="nil"/>
                    <w:left w:val="nil"/>
                    <w:bottom w:val="single" w:sz="4" w:space="0" w:color="auto"/>
                    <w:right w:val="single" w:sz="4" w:space="0" w:color="000000"/>
                  </w:tcBorders>
                  <w:vAlign w:val="center"/>
                </w:tcPr>
                <w:p w:rsidR="00EE786C" w:rsidRPr="007E1727" w:rsidRDefault="00EE786C" w:rsidP="00EE786C">
                  <w:pPr>
                    <w:pStyle w:val="a8"/>
                    <w:wordWrap/>
                    <w:spacing w:line="240" w:lineRule="auto"/>
                    <w:jc w:val="center"/>
                    <w:rPr>
                      <w:spacing w:val="0"/>
                      <w:sz w:val="18"/>
                      <w:szCs w:val="18"/>
                    </w:rPr>
                  </w:pPr>
                  <w:r w:rsidRPr="007E1727">
                    <w:rPr>
                      <w:rFonts w:hAnsi="ＭＳ ゴシック" w:hint="eastAsia"/>
                      <w:sz w:val="18"/>
                      <w:szCs w:val="18"/>
                    </w:rPr>
                    <w:t>－</w:t>
                  </w:r>
                </w:p>
              </w:tc>
            </w:tr>
            <w:tr w:rsidR="007E1727" w:rsidRPr="007E1727" w:rsidTr="00EE786C">
              <w:trPr>
                <w:cantSplit/>
                <w:trHeight w:hRule="exact" w:val="427"/>
              </w:trPr>
              <w:tc>
                <w:tcPr>
                  <w:tcW w:w="434" w:type="dxa"/>
                  <w:tcBorders>
                    <w:top w:val="nil"/>
                    <w:left w:val="nil"/>
                    <w:bottom w:val="nil"/>
                    <w:right w:val="nil"/>
                  </w:tcBorders>
                </w:tcPr>
                <w:p w:rsidR="00EE786C" w:rsidRPr="007E1727" w:rsidRDefault="00EE786C" w:rsidP="00EE786C">
                  <w:pPr>
                    <w:pStyle w:val="a8"/>
                    <w:wordWrap/>
                    <w:spacing w:line="240" w:lineRule="auto"/>
                    <w:rPr>
                      <w:spacing w:val="0"/>
                    </w:rPr>
                  </w:pPr>
                </w:p>
              </w:tc>
              <w:tc>
                <w:tcPr>
                  <w:tcW w:w="1834" w:type="dxa"/>
                  <w:tcBorders>
                    <w:top w:val="single" w:sz="4" w:space="0" w:color="auto"/>
                    <w:left w:val="single" w:sz="4" w:space="0" w:color="000000"/>
                    <w:bottom w:val="single" w:sz="4" w:space="0" w:color="000000"/>
                    <w:right w:val="single" w:sz="4" w:space="0" w:color="000000"/>
                  </w:tcBorders>
                  <w:vAlign w:val="center"/>
                </w:tcPr>
                <w:p w:rsidR="00EE786C" w:rsidRPr="007E1727" w:rsidRDefault="00EE786C" w:rsidP="00EE786C">
                  <w:pPr>
                    <w:pStyle w:val="a8"/>
                    <w:wordWrap/>
                    <w:spacing w:line="240" w:lineRule="auto"/>
                    <w:jc w:val="center"/>
                    <w:rPr>
                      <w:rFonts w:hAnsi="ＭＳ ゴシック"/>
                      <w:spacing w:val="0"/>
                      <w:sz w:val="18"/>
                      <w:szCs w:val="18"/>
                      <w:u w:val="single"/>
                    </w:rPr>
                  </w:pPr>
                  <w:r w:rsidRPr="007E1727">
                    <w:rPr>
                      <w:rFonts w:hAnsi="ＭＳ ゴシック" w:hint="eastAsia"/>
                      <w:spacing w:val="63"/>
                      <w:sz w:val="18"/>
                      <w:szCs w:val="18"/>
                      <w:u w:val="single"/>
                      <w:fitText w:val="1100" w:id="-1584253182"/>
                    </w:rPr>
                    <w:t>トラフ</w:t>
                  </w:r>
                  <w:r w:rsidRPr="007E1727">
                    <w:rPr>
                      <w:rFonts w:hAnsi="ＭＳ ゴシック" w:hint="eastAsia"/>
                      <w:spacing w:val="1"/>
                      <w:sz w:val="18"/>
                      <w:szCs w:val="18"/>
                      <w:u w:val="single"/>
                      <w:fitText w:val="1100" w:id="-1584253182"/>
                    </w:rPr>
                    <w:t>グ</w:t>
                  </w:r>
                </w:p>
              </w:tc>
              <w:tc>
                <w:tcPr>
                  <w:tcW w:w="2268" w:type="dxa"/>
                  <w:tcBorders>
                    <w:top w:val="single" w:sz="4" w:space="0" w:color="auto"/>
                    <w:left w:val="nil"/>
                    <w:bottom w:val="single" w:sz="4" w:space="0" w:color="000000"/>
                    <w:right w:val="single" w:sz="4" w:space="0" w:color="000000"/>
                  </w:tcBorders>
                  <w:vAlign w:val="center"/>
                </w:tcPr>
                <w:p w:rsidR="00EE786C" w:rsidRPr="007E1727" w:rsidRDefault="00EE786C" w:rsidP="00EE786C">
                  <w:pPr>
                    <w:pStyle w:val="a8"/>
                    <w:wordWrap/>
                    <w:spacing w:line="240" w:lineRule="auto"/>
                    <w:jc w:val="center"/>
                    <w:rPr>
                      <w:rFonts w:hAnsi="ＭＳ ゴシック"/>
                      <w:sz w:val="18"/>
                      <w:szCs w:val="18"/>
                      <w:u w:val="single"/>
                    </w:rPr>
                  </w:pPr>
                  <w:r w:rsidRPr="007E1727">
                    <w:rPr>
                      <w:rFonts w:hAnsi="ＭＳ ゴシック" w:hint="eastAsia"/>
                      <w:sz w:val="18"/>
                      <w:szCs w:val="18"/>
                      <w:u w:val="single"/>
                    </w:rPr>
                    <w:t>－</w:t>
                  </w:r>
                </w:p>
              </w:tc>
              <w:tc>
                <w:tcPr>
                  <w:tcW w:w="2127" w:type="dxa"/>
                  <w:tcBorders>
                    <w:top w:val="single" w:sz="4" w:space="0" w:color="auto"/>
                    <w:left w:val="nil"/>
                    <w:bottom w:val="single" w:sz="4" w:space="0" w:color="000000"/>
                    <w:right w:val="single" w:sz="4" w:space="0" w:color="000000"/>
                  </w:tcBorders>
                  <w:vAlign w:val="center"/>
                </w:tcPr>
                <w:p w:rsidR="00EE786C" w:rsidRPr="007E1727" w:rsidRDefault="00EE786C" w:rsidP="00EE786C">
                  <w:pPr>
                    <w:pStyle w:val="a8"/>
                    <w:wordWrap/>
                    <w:spacing w:line="240" w:lineRule="auto"/>
                    <w:jc w:val="center"/>
                    <w:rPr>
                      <w:rFonts w:hAnsi="ＭＳ ゴシック"/>
                      <w:sz w:val="18"/>
                      <w:szCs w:val="18"/>
                      <w:u w:val="single"/>
                    </w:rPr>
                  </w:pPr>
                  <w:r w:rsidRPr="007E1727">
                    <w:rPr>
                      <w:rFonts w:hAnsi="ＭＳ ゴシック" w:hint="eastAsia"/>
                      <w:sz w:val="18"/>
                      <w:szCs w:val="18"/>
                      <w:u w:val="single"/>
                    </w:rPr>
                    <w:t>－</w:t>
                  </w:r>
                </w:p>
              </w:tc>
            </w:tr>
          </w:tbl>
          <w:p w:rsidR="00CF495D" w:rsidRPr="007E1727" w:rsidRDefault="00CF495D">
            <w:pPr>
              <w:rPr>
                <w:rFonts w:ascii="ＭＳ ゴシック" w:eastAsia="ＭＳ ゴシック" w:hAnsi="ＭＳ ゴシック"/>
              </w:rPr>
            </w:pPr>
          </w:p>
          <w:p w:rsidR="00EE786C" w:rsidRPr="007E1727" w:rsidRDefault="00EE786C" w:rsidP="00EE786C">
            <w:pPr>
              <w:ind w:firstLineChars="100" w:firstLine="18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第４　放流効果実証事業に関する事項</w:t>
            </w:r>
          </w:p>
          <w:p w:rsidR="00EE786C" w:rsidRPr="007E1727" w:rsidRDefault="00EE786C" w:rsidP="00EE786C">
            <w:pPr>
              <w:ind w:left="540" w:hangingChars="300" w:hanging="54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 xml:space="preserve">　　　　放流調査等により増殖効果が明らかになり、かつ種苗の大量生産・放流が可能な水産動物を対象として当該事業を早期に実現できるよう努める。</w:t>
            </w:r>
          </w:p>
          <w:p w:rsidR="00EE786C" w:rsidRPr="007E1727" w:rsidRDefault="00EE786C" w:rsidP="00EE786C">
            <w:pPr>
              <w:rPr>
                <w:rFonts w:ascii="ＭＳ ゴシック" w:eastAsia="ＭＳ ゴシック" w:hAnsi="ＭＳ ゴシック"/>
                <w:sz w:val="18"/>
                <w:szCs w:val="18"/>
              </w:rPr>
            </w:pPr>
          </w:p>
          <w:p w:rsidR="00EE786C" w:rsidRPr="007E1727" w:rsidRDefault="00EE786C" w:rsidP="00EE786C">
            <w:pPr>
              <w:rPr>
                <w:rFonts w:ascii="ＭＳ ゴシック" w:eastAsia="ＭＳ ゴシック" w:hAnsi="ＭＳ ゴシック"/>
                <w:sz w:val="18"/>
                <w:szCs w:val="18"/>
              </w:rPr>
            </w:pPr>
          </w:p>
          <w:p w:rsidR="00EE786C" w:rsidRPr="007E1727" w:rsidRDefault="00EE786C" w:rsidP="00EE786C">
            <w:pPr>
              <w:ind w:firstLineChars="100" w:firstLine="18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lastRenderedPageBreak/>
              <w:t>第５　特定水産動物育成事業に関する事項</w:t>
            </w:r>
          </w:p>
          <w:p w:rsidR="00EE786C" w:rsidRPr="007E1727" w:rsidRDefault="00EE786C" w:rsidP="00EE786C">
            <w:pPr>
              <w:ind w:left="540" w:hangingChars="300" w:hanging="54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 xml:space="preserve">　　　　前項の放流効果実証事業により放流の経済効果が実証された水産動物を対象として当該事業を早期に実現できるよう努める。</w:t>
            </w:r>
          </w:p>
          <w:p w:rsidR="00EE786C" w:rsidRPr="007E1727" w:rsidRDefault="00EE786C" w:rsidP="00EE786C">
            <w:pPr>
              <w:rPr>
                <w:rFonts w:ascii="ＭＳ ゴシック" w:eastAsia="ＭＳ ゴシック" w:hAnsi="ＭＳ ゴシック"/>
                <w:sz w:val="18"/>
                <w:szCs w:val="18"/>
              </w:rPr>
            </w:pPr>
          </w:p>
          <w:p w:rsidR="00EE786C" w:rsidRPr="007E1727" w:rsidRDefault="008B2801" w:rsidP="00AB1C08">
            <w:pPr>
              <w:ind w:firstLineChars="100" w:firstLine="18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第６　水産動物の種苗の生産及び放流並びに水産動物の育成に</w:t>
            </w:r>
            <w:r w:rsidRPr="007E1727">
              <w:rPr>
                <w:rFonts w:ascii="ＭＳ ゴシック" w:eastAsia="ＭＳ ゴシック" w:hAnsi="ＭＳ ゴシック" w:hint="eastAsia"/>
                <w:sz w:val="18"/>
                <w:szCs w:val="18"/>
                <w:u w:val="single"/>
              </w:rPr>
              <w:t>係る</w:t>
            </w:r>
            <w:r w:rsidR="00EE786C" w:rsidRPr="007E1727">
              <w:rPr>
                <w:rFonts w:ascii="ＭＳ ゴシック" w:eastAsia="ＭＳ ゴシック" w:hAnsi="ＭＳ ゴシック" w:hint="eastAsia"/>
                <w:sz w:val="18"/>
                <w:szCs w:val="18"/>
              </w:rPr>
              <w:t>技術の開発</w:t>
            </w:r>
          </w:p>
          <w:p w:rsidR="00EE786C" w:rsidRPr="007E1727" w:rsidRDefault="00EE786C" w:rsidP="00EE786C">
            <w:pPr>
              <w:ind w:firstLineChars="200" w:firstLine="36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に関する事項</w:t>
            </w:r>
          </w:p>
          <w:p w:rsidR="00EE786C" w:rsidRPr="007E1727" w:rsidRDefault="00EE786C" w:rsidP="00EE786C">
            <w:pPr>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 xml:space="preserve">　１．種苗生産の技術水準の目標</w:t>
            </w:r>
          </w:p>
          <w:p w:rsidR="00EE786C" w:rsidRPr="007E1727" w:rsidRDefault="00EE786C" w:rsidP="00EE786C">
            <w:pPr>
              <w:ind w:firstLineChars="300" w:firstLine="54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本府が実施する種苗生産の</w:t>
            </w:r>
            <w:r w:rsidRPr="007E1727">
              <w:rPr>
                <w:rFonts w:ascii="ＭＳ ゴシック" w:eastAsia="ＭＳ ゴシック" w:hAnsi="ＭＳ ゴシック" w:hint="eastAsia"/>
                <w:sz w:val="18"/>
                <w:szCs w:val="18"/>
                <w:u w:val="single"/>
              </w:rPr>
              <w:t>令和８年度</w:t>
            </w:r>
            <w:r w:rsidRPr="007E1727">
              <w:rPr>
                <w:rFonts w:ascii="ＭＳ ゴシック" w:eastAsia="ＭＳ ゴシック" w:hAnsi="ＭＳ ゴシック" w:hint="eastAsia"/>
                <w:sz w:val="18"/>
                <w:szCs w:val="18"/>
              </w:rPr>
              <w:t>までに達成すべき技術水準の目標</w:t>
            </w:r>
          </w:p>
          <w:p w:rsidR="00EE786C" w:rsidRPr="007E1727" w:rsidRDefault="00EE786C" w:rsidP="00EE786C">
            <w:pPr>
              <w:ind w:firstLineChars="200" w:firstLine="36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は、次のとおりとする。</w:t>
            </w:r>
          </w:p>
          <w:tbl>
            <w:tblPr>
              <w:tblpPr w:leftFromText="142" w:rightFromText="142" w:vertAnchor="text" w:horzAnchor="margin" w:tblpY="2"/>
              <w:tblW w:w="6663" w:type="dxa"/>
              <w:tblCellMar>
                <w:left w:w="14" w:type="dxa"/>
                <w:right w:w="14" w:type="dxa"/>
              </w:tblCellMar>
              <w:tblLook w:val="0000" w:firstRow="0" w:lastRow="0" w:firstColumn="0" w:lastColumn="0" w:noHBand="0" w:noVBand="0"/>
            </w:tblPr>
            <w:tblGrid>
              <w:gridCol w:w="425"/>
              <w:gridCol w:w="1264"/>
              <w:gridCol w:w="1855"/>
              <w:gridCol w:w="1560"/>
              <w:gridCol w:w="1559"/>
            </w:tblGrid>
            <w:tr w:rsidR="007E1727" w:rsidRPr="007E1727" w:rsidTr="00EE786C">
              <w:trPr>
                <w:cantSplit/>
                <w:trHeight w:hRule="exact" w:val="580"/>
              </w:trPr>
              <w:tc>
                <w:tcPr>
                  <w:tcW w:w="425" w:type="dxa"/>
                  <w:vMerge w:val="restart"/>
                  <w:tcBorders>
                    <w:top w:val="nil"/>
                    <w:left w:val="nil"/>
                    <w:bottom w:val="nil"/>
                    <w:right w:val="nil"/>
                  </w:tcBorders>
                </w:tcPr>
                <w:p w:rsidR="00EE786C" w:rsidRPr="007E1727" w:rsidRDefault="00EE786C" w:rsidP="00EE786C">
                  <w:pPr>
                    <w:pStyle w:val="a8"/>
                    <w:wordWrap/>
                    <w:spacing w:line="240" w:lineRule="auto"/>
                    <w:rPr>
                      <w:spacing w:val="0"/>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EE786C" w:rsidRPr="007E1727" w:rsidRDefault="00EE786C" w:rsidP="00EE786C">
                  <w:pPr>
                    <w:pStyle w:val="a8"/>
                    <w:wordWrap/>
                    <w:spacing w:line="240" w:lineRule="auto"/>
                    <w:jc w:val="center"/>
                    <w:rPr>
                      <w:spacing w:val="0"/>
                      <w:sz w:val="18"/>
                      <w:szCs w:val="18"/>
                    </w:rPr>
                  </w:pPr>
                  <w:r w:rsidRPr="007E1727">
                    <w:rPr>
                      <w:rFonts w:hAnsi="ＭＳ ゴシック" w:hint="eastAsia"/>
                      <w:spacing w:val="0"/>
                      <w:sz w:val="18"/>
                      <w:szCs w:val="18"/>
                    </w:rPr>
                    <w:t>魚種名</w:t>
                  </w:r>
                </w:p>
              </w:tc>
              <w:tc>
                <w:tcPr>
                  <w:tcW w:w="1855" w:type="dxa"/>
                  <w:tcBorders>
                    <w:top w:val="single" w:sz="4" w:space="0" w:color="000000"/>
                    <w:left w:val="nil"/>
                    <w:bottom w:val="single" w:sz="4" w:space="0" w:color="000000"/>
                    <w:right w:val="single" w:sz="4" w:space="0" w:color="000000"/>
                  </w:tcBorders>
                  <w:vAlign w:val="center"/>
                </w:tcPr>
                <w:p w:rsidR="00EE786C" w:rsidRPr="007E1727" w:rsidRDefault="00EE786C" w:rsidP="00EE786C">
                  <w:pPr>
                    <w:pStyle w:val="a8"/>
                    <w:wordWrap/>
                    <w:spacing w:line="240" w:lineRule="auto"/>
                    <w:jc w:val="center"/>
                    <w:rPr>
                      <w:spacing w:val="0"/>
                      <w:sz w:val="18"/>
                      <w:szCs w:val="18"/>
                    </w:rPr>
                  </w:pPr>
                  <w:r w:rsidRPr="007E1727">
                    <w:rPr>
                      <w:rFonts w:hAnsi="ＭＳ ゴシック" w:hint="eastAsia"/>
                      <w:spacing w:val="0"/>
                      <w:w w:val="98"/>
                      <w:sz w:val="18"/>
                      <w:szCs w:val="18"/>
                      <w:fitText w:val="1760" w:id="862263812"/>
                    </w:rPr>
                    <w:t>単位あたりの生産数</w:t>
                  </w:r>
                  <w:r w:rsidRPr="007E1727">
                    <w:rPr>
                      <w:rFonts w:hAnsi="ＭＳ ゴシック" w:hint="eastAsia"/>
                      <w:spacing w:val="4"/>
                      <w:w w:val="98"/>
                      <w:sz w:val="18"/>
                      <w:szCs w:val="18"/>
                      <w:fitText w:val="1760" w:id="862263812"/>
                    </w:rPr>
                    <w:t>量</w:t>
                  </w:r>
                </w:p>
              </w:tc>
              <w:tc>
                <w:tcPr>
                  <w:tcW w:w="1559" w:type="dxa"/>
                  <w:tcBorders>
                    <w:top w:val="single" w:sz="4" w:space="0" w:color="000000"/>
                    <w:left w:val="nil"/>
                    <w:bottom w:val="single" w:sz="4" w:space="0" w:color="000000"/>
                    <w:right w:val="single" w:sz="4" w:space="0" w:color="auto"/>
                  </w:tcBorders>
                  <w:vAlign w:val="center"/>
                </w:tcPr>
                <w:p w:rsidR="00EE786C" w:rsidRPr="007E1727" w:rsidRDefault="00EE786C" w:rsidP="00EE786C">
                  <w:pPr>
                    <w:pStyle w:val="a8"/>
                    <w:wordWrap/>
                    <w:spacing w:line="240" w:lineRule="auto"/>
                    <w:jc w:val="center"/>
                    <w:rPr>
                      <w:spacing w:val="0"/>
                      <w:sz w:val="18"/>
                      <w:szCs w:val="18"/>
                    </w:rPr>
                  </w:pPr>
                  <w:r w:rsidRPr="007E1727">
                    <w:rPr>
                      <w:rFonts w:hAnsi="ＭＳ ゴシック" w:hint="eastAsia"/>
                      <w:spacing w:val="0"/>
                      <w:w w:val="95"/>
                      <w:sz w:val="18"/>
                      <w:szCs w:val="18"/>
                      <w:fitText w:val="1540" w:id="862263813"/>
                    </w:rPr>
                    <w:t>種苗の平均の大きさ</w:t>
                  </w:r>
                </w:p>
              </w:tc>
              <w:tc>
                <w:tcPr>
                  <w:tcW w:w="1560" w:type="dxa"/>
                  <w:tcBorders>
                    <w:top w:val="single" w:sz="4" w:space="0" w:color="000000"/>
                    <w:left w:val="single" w:sz="4" w:space="0" w:color="auto"/>
                    <w:bottom w:val="single" w:sz="4" w:space="0" w:color="000000"/>
                    <w:right w:val="single" w:sz="4" w:space="0" w:color="000000"/>
                  </w:tcBorders>
                  <w:vAlign w:val="center"/>
                </w:tcPr>
                <w:p w:rsidR="00EE786C" w:rsidRPr="007E1727" w:rsidRDefault="00EE786C" w:rsidP="00EE786C">
                  <w:pPr>
                    <w:pStyle w:val="a8"/>
                    <w:jc w:val="center"/>
                    <w:rPr>
                      <w:spacing w:val="0"/>
                      <w:sz w:val="18"/>
                      <w:szCs w:val="18"/>
                    </w:rPr>
                  </w:pPr>
                  <w:r w:rsidRPr="007E1727">
                    <w:rPr>
                      <w:rFonts w:hAnsi="ＭＳ ゴシック" w:hint="eastAsia"/>
                      <w:sz w:val="18"/>
                      <w:szCs w:val="18"/>
                    </w:rPr>
                    <w:t>種苗生産回数</w:t>
                  </w:r>
                </w:p>
              </w:tc>
            </w:tr>
            <w:tr w:rsidR="007E1727" w:rsidRPr="007E1727" w:rsidTr="00EE786C">
              <w:trPr>
                <w:cantSplit/>
                <w:trHeight w:hRule="exact" w:val="454"/>
              </w:trPr>
              <w:tc>
                <w:tcPr>
                  <w:tcW w:w="425" w:type="dxa"/>
                  <w:vMerge/>
                  <w:tcBorders>
                    <w:top w:val="nil"/>
                    <w:left w:val="nil"/>
                    <w:bottom w:val="nil"/>
                    <w:right w:val="nil"/>
                  </w:tcBorders>
                </w:tcPr>
                <w:p w:rsidR="00EE786C" w:rsidRPr="007E1727" w:rsidRDefault="00EE786C" w:rsidP="00EE786C">
                  <w:pPr>
                    <w:pStyle w:val="a8"/>
                    <w:wordWrap/>
                    <w:spacing w:line="240" w:lineRule="auto"/>
                    <w:rPr>
                      <w:spacing w:val="0"/>
                    </w:rPr>
                  </w:pPr>
                </w:p>
              </w:tc>
              <w:tc>
                <w:tcPr>
                  <w:tcW w:w="1264" w:type="dxa"/>
                  <w:tcBorders>
                    <w:top w:val="nil"/>
                    <w:left w:val="single" w:sz="4" w:space="0" w:color="000000"/>
                    <w:bottom w:val="single" w:sz="4" w:space="0" w:color="000000"/>
                    <w:right w:val="single" w:sz="4" w:space="0" w:color="000000"/>
                  </w:tcBorders>
                  <w:vAlign w:val="center"/>
                </w:tcPr>
                <w:p w:rsidR="00EE786C" w:rsidRPr="007E1727" w:rsidRDefault="00EE786C" w:rsidP="00EE786C">
                  <w:pPr>
                    <w:pStyle w:val="a8"/>
                    <w:wordWrap/>
                    <w:spacing w:line="240" w:lineRule="auto"/>
                    <w:jc w:val="center"/>
                    <w:rPr>
                      <w:spacing w:val="0"/>
                      <w:sz w:val="18"/>
                      <w:szCs w:val="18"/>
                    </w:rPr>
                  </w:pPr>
                  <w:r w:rsidRPr="007E1727">
                    <w:rPr>
                      <w:rFonts w:hAnsi="ＭＳ ゴシック" w:hint="eastAsia"/>
                      <w:spacing w:val="65"/>
                      <w:sz w:val="18"/>
                      <w:szCs w:val="18"/>
                      <w:fitText w:val="1111" w:id="862263814"/>
                    </w:rPr>
                    <w:t>キジハ</w:t>
                  </w:r>
                  <w:r w:rsidRPr="007E1727">
                    <w:rPr>
                      <w:rFonts w:hAnsi="ＭＳ ゴシック" w:hint="eastAsia"/>
                      <w:spacing w:val="0"/>
                      <w:sz w:val="18"/>
                      <w:szCs w:val="18"/>
                      <w:fitText w:val="1111" w:id="862263814"/>
                    </w:rPr>
                    <w:t>タ</w:t>
                  </w:r>
                </w:p>
              </w:tc>
              <w:tc>
                <w:tcPr>
                  <w:tcW w:w="1855" w:type="dxa"/>
                  <w:tcBorders>
                    <w:top w:val="nil"/>
                    <w:left w:val="nil"/>
                    <w:bottom w:val="single" w:sz="4" w:space="0" w:color="000000"/>
                    <w:right w:val="single" w:sz="4" w:space="0" w:color="000000"/>
                  </w:tcBorders>
                  <w:vAlign w:val="center"/>
                </w:tcPr>
                <w:p w:rsidR="00EE786C" w:rsidRPr="007E1727" w:rsidRDefault="00ED2059" w:rsidP="00EE786C">
                  <w:pPr>
                    <w:pStyle w:val="a8"/>
                    <w:wordWrap/>
                    <w:spacing w:line="240" w:lineRule="auto"/>
                    <w:jc w:val="center"/>
                    <w:rPr>
                      <w:spacing w:val="0"/>
                      <w:sz w:val="18"/>
                      <w:szCs w:val="18"/>
                      <w:u w:val="single"/>
                    </w:rPr>
                  </w:pPr>
                  <w:r w:rsidRPr="007E1727">
                    <w:rPr>
                      <w:rFonts w:hAnsi="ＭＳ ゴシック" w:hint="eastAsia"/>
                      <w:sz w:val="18"/>
                      <w:szCs w:val="18"/>
                      <w:u w:val="single"/>
                    </w:rPr>
                    <w:t>625</w:t>
                  </w:r>
                  <w:r w:rsidR="00EE786C" w:rsidRPr="007E1727">
                    <w:rPr>
                      <w:rFonts w:hAnsi="ＭＳ ゴシック" w:hint="eastAsia"/>
                      <w:sz w:val="18"/>
                      <w:szCs w:val="18"/>
                      <w:u w:val="single"/>
                    </w:rPr>
                    <w:t>尾／㎥</w:t>
                  </w:r>
                </w:p>
              </w:tc>
              <w:tc>
                <w:tcPr>
                  <w:tcW w:w="1559" w:type="dxa"/>
                  <w:tcBorders>
                    <w:top w:val="nil"/>
                    <w:left w:val="nil"/>
                    <w:bottom w:val="single" w:sz="4" w:space="0" w:color="000000"/>
                    <w:right w:val="single" w:sz="4" w:space="0" w:color="auto"/>
                  </w:tcBorders>
                  <w:vAlign w:val="center"/>
                </w:tcPr>
                <w:p w:rsidR="00EE786C" w:rsidRPr="007E1727" w:rsidRDefault="00EE786C" w:rsidP="00EE786C">
                  <w:pPr>
                    <w:pStyle w:val="a8"/>
                    <w:wordWrap/>
                    <w:spacing w:line="240" w:lineRule="auto"/>
                    <w:jc w:val="center"/>
                    <w:rPr>
                      <w:spacing w:val="0"/>
                      <w:sz w:val="18"/>
                      <w:szCs w:val="18"/>
                      <w:u w:val="single"/>
                    </w:rPr>
                  </w:pPr>
                  <w:r w:rsidRPr="007E1727">
                    <w:rPr>
                      <w:rFonts w:hAnsi="ＭＳ ゴシック" w:hint="eastAsia"/>
                      <w:sz w:val="18"/>
                      <w:szCs w:val="18"/>
                      <w:u w:val="single"/>
                    </w:rPr>
                    <w:t xml:space="preserve">全長　</w:t>
                  </w:r>
                  <w:r w:rsidR="00ED2059" w:rsidRPr="007E1727">
                    <w:rPr>
                      <w:rFonts w:hAnsi="ＭＳ ゴシック" w:hint="eastAsia"/>
                      <w:sz w:val="18"/>
                      <w:szCs w:val="18"/>
                      <w:u w:val="single"/>
                    </w:rPr>
                    <w:t>40</w:t>
                  </w:r>
                  <w:r w:rsidRPr="007E1727">
                    <w:rPr>
                      <w:rFonts w:hAnsi="ＭＳ ゴシック" w:hint="eastAsia"/>
                      <w:sz w:val="18"/>
                      <w:szCs w:val="18"/>
                      <w:u w:val="single"/>
                    </w:rPr>
                    <w:t>mm</w:t>
                  </w:r>
                </w:p>
              </w:tc>
              <w:tc>
                <w:tcPr>
                  <w:tcW w:w="1560" w:type="dxa"/>
                  <w:tcBorders>
                    <w:top w:val="nil"/>
                    <w:left w:val="single" w:sz="4" w:space="0" w:color="auto"/>
                    <w:bottom w:val="single" w:sz="4" w:space="0" w:color="000000"/>
                    <w:right w:val="single" w:sz="4" w:space="0" w:color="000000"/>
                  </w:tcBorders>
                  <w:vAlign w:val="center"/>
                </w:tcPr>
                <w:p w:rsidR="00EE786C" w:rsidRPr="007E1727" w:rsidRDefault="00EE786C" w:rsidP="00EE786C">
                  <w:pPr>
                    <w:pStyle w:val="a8"/>
                    <w:wordWrap/>
                    <w:spacing w:line="240" w:lineRule="auto"/>
                    <w:jc w:val="center"/>
                    <w:rPr>
                      <w:spacing w:val="0"/>
                      <w:sz w:val="18"/>
                      <w:szCs w:val="18"/>
                    </w:rPr>
                  </w:pPr>
                  <w:r w:rsidRPr="007E1727">
                    <w:rPr>
                      <w:rFonts w:hAnsi="ＭＳ ゴシック" w:hint="eastAsia"/>
                      <w:sz w:val="18"/>
                      <w:szCs w:val="18"/>
                    </w:rPr>
                    <w:t>1回／年</w:t>
                  </w:r>
                </w:p>
              </w:tc>
            </w:tr>
          </w:tbl>
          <w:p w:rsidR="00EE786C" w:rsidRPr="007E1727" w:rsidRDefault="00EE786C" w:rsidP="00EE786C">
            <w:pPr>
              <w:pStyle w:val="a8"/>
              <w:wordWrap/>
              <w:spacing w:line="240" w:lineRule="auto"/>
              <w:rPr>
                <w:spacing w:val="0"/>
                <w:sz w:val="18"/>
                <w:szCs w:val="18"/>
              </w:rPr>
            </w:pPr>
          </w:p>
          <w:p w:rsidR="00EE786C" w:rsidRPr="007E1727" w:rsidRDefault="00EE786C" w:rsidP="00EE786C">
            <w:pPr>
              <w:ind w:firstLineChars="100" w:firstLine="18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２．種苗の生産及び放流の技術開発</w:t>
            </w:r>
          </w:p>
          <w:p w:rsidR="00EE786C" w:rsidRPr="007E1727" w:rsidRDefault="00EE786C" w:rsidP="00EE786C">
            <w:pPr>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 xml:space="preserve">　　　種苗生産及び放流について</w:t>
            </w:r>
            <w:r w:rsidRPr="007E1727">
              <w:rPr>
                <w:rFonts w:ascii="ＭＳ ゴシック" w:eastAsia="ＭＳ ゴシック" w:hAnsi="ＭＳ ゴシック" w:hint="eastAsia"/>
                <w:sz w:val="18"/>
                <w:szCs w:val="18"/>
                <w:u w:val="single"/>
              </w:rPr>
              <w:t>令和８年度</w:t>
            </w:r>
            <w:r w:rsidRPr="007E1727">
              <w:rPr>
                <w:rFonts w:ascii="ＭＳ ゴシック" w:eastAsia="ＭＳ ゴシック" w:hAnsi="ＭＳ ゴシック" w:hint="eastAsia"/>
                <w:sz w:val="18"/>
                <w:szCs w:val="18"/>
              </w:rPr>
              <w:t>までに基礎的な技術開発が必要な</w:t>
            </w:r>
          </w:p>
          <w:p w:rsidR="00EE786C" w:rsidRPr="007E1727" w:rsidRDefault="00EE786C" w:rsidP="00EE786C">
            <w:pPr>
              <w:ind w:firstLineChars="200" w:firstLine="36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対象種は、次のとおりとする。</w:t>
            </w:r>
          </w:p>
          <w:p w:rsidR="00EE786C" w:rsidRPr="007E1727" w:rsidRDefault="00EE786C" w:rsidP="00EE786C">
            <w:pPr>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 xml:space="preserve">　　　トラフグ</w:t>
            </w:r>
            <w:r w:rsidRPr="007E1727">
              <w:rPr>
                <w:rFonts w:ascii="ＭＳ ゴシック" w:eastAsia="ＭＳ ゴシック" w:hAnsi="ＭＳ ゴシック" w:hint="eastAsia"/>
                <w:sz w:val="18"/>
                <w:szCs w:val="18"/>
                <w:u w:val="single"/>
              </w:rPr>
              <w:t>、メバル</w:t>
            </w:r>
          </w:p>
          <w:p w:rsidR="00EE786C" w:rsidRPr="007E1727" w:rsidRDefault="00EE786C" w:rsidP="00EE786C">
            <w:pPr>
              <w:rPr>
                <w:rFonts w:ascii="ＭＳ ゴシック" w:eastAsia="ＭＳ ゴシック" w:hAnsi="ＭＳ ゴシック"/>
                <w:sz w:val="18"/>
                <w:szCs w:val="18"/>
              </w:rPr>
            </w:pPr>
          </w:p>
          <w:p w:rsidR="00C33C0A" w:rsidRPr="007E1727" w:rsidRDefault="00C33C0A" w:rsidP="00EE786C">
            <w:pPr>
              <w:rPr>
                <w:rFonts w:ascii="ＭＳ ゴシック" w:eastAsia="ＭＳ ゴシック" w:hAnsi="ＭＳ ゴシック"/>
                <w:sz w:val="18"/>
                <w:szCs w:val="18"/>
              </w:rPr>
            </w:pPr>
          </w:p>
          <w:p w:rsidR="00C33C0A" w:rsidRPr="007E1727" w:rsidRDefault="00C33C0A" w:rsidP="00EE786C">
            <w:pPr>
              <w:rPr>
                <w:rFonts w:ascii="ＭＳ ゴシック" w:eastAsia="ＭＳ ゴシック" w:hAnsi="ＭＳ ゴシック"/>
                <w:sz w:val="18"/>
                <w:szCs w:val="18"/>
              </w:rPr>
            </w:pPr>
          </w:p>
          <w:p w:rsidR="00C33C0A" w:rsidRPr="007E1727" w:rsidRDefault="00C33C0A" w:rsidP="00EE786C">
            <w:pPr>
              <w:rPr>
                <w:rFonts w:ascii="ＭＳ ゴシック" w:eastAsia="ＭＳ ゴシック" w:hAnsi="ＭＳ ゴシック"/>
                <w:sz w:val="18"/>
                <w:szCs w:val="18"/>
              </w:rPr>
            </w:pPr>
          </w:p>
          <w:p w:rsidR="00C33C0A" w:rsidRPr="007E1727" w:rsidRDefault="00C33C0A" w:rsidP="00EE786C">
            <w:pPr>
              <w:rPr>
                <w:rFonts w:ascii="ＭＳ ゴシック" w:eastAsia="ＭＳ ゴシック" w:hAnsi="ＭＳ ゴシック"/>
                <w:sz w:val="18"/>
                <w:szCs w:val="18"/>
              </w:rPr>
            </w:pPr>
          </w:p>
          <w:p w:rsidR="00C33C0A" w:rsidRPr="007E1727" w:rsidRDefault="00C33C0A" w:rsidP="00EE786C">
            <w:pPr>
              <w:rPr>
                <w:rFonts w:ascii="ＭＳ ゴシック" w:eastAsia="ＭＳ ゴシック" w:hAnsi="ＭＳ ゴシック"/>
                <w:sz w:val="18"/>
                <w:szCs w:val="18"/>
              </w:rPr>
            </w:pPr>
          </w:p>
          <w:p w:rsidR="00EE786C" w:rsidRPr="007E1727" w:rsidRDefault="00EE786C" w:rsidP="00EE786C">
            <w:pPr>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lastRenderedPageBreak/>
              <w:t xml:space="preserve">　３．技術開発上の問題点　</w:t>
            </w:r>
          </w:p>
          <w:p w:rsidR="00EE786C" w:rsidRPr="007E1727" w:rsidRDefault="00EE786C" w:rsidP="00EE786C">
            <w:pPr>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 xml:space="preserve">    　</w:t>
            </w:r>
            <w:r w:rsidRPr="007E1727">
              <w:rPr>
                <w:rFonts w:ascii="ＭＳ ゴシック" w:eastAsia="ＭＳ ゴシック" w:hAnsi="ＭＳ ゴシック" w:hint="eastAsia"/>
                <w:sz w:val="18"/>
                <w:szCs w:val="18"/>
                <w:u w:val="single"/>
              </w:rPr>
              <w:t>令和８年度</w:t>
            </w:r>
            <w:r w:rsidRPr="007E1727">
              <w:rPr>
                <w:rFonts w:ascii="ＭＳ ゴシック" w:eastAsia="ＭＳ ゴシック" w:hAnsi="ＭＳ ゴシック" w:hint="eastAsia"/>
                <w:sz w:val="18"/>
                <w:szCs w:val="18"/>
              </w:rPr>
              <w:t>までに解決すべき技術開発上の問題点は、次のとおりである。</w:t>
            </w:r>
          </w:p>
          <w:p w:rsidR="008748C0" w:rsidRPr="007E1727" w:rsidRDefault="00ED2059" w:rsidP="00EE786C">
            <w:pPr>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 xml:space="preserve">　　　</w:t>
            </w:r>
          </w:p>
          <w:p w:rsidR="008748C0" w:rsidRPr="007E1727" w:rsidRDefault="008748C0" w:rsidP="00EE786C">
            <w:pPr>
              <w:rPr>
                <w:rFonts w:ascii="ＭＳ ゴシック" w:eastAsia="ＭＳ ゴシック" w:hAnsi="ＭＳ ゴシック"/>
                <w:sz w:val="18"/>
                <w:szCs w:val="18"/>
              </w:rPr>
            </w:pPr>
          </w:p>
          <w:p w:rsidR="008748C0" w:rsidRPr="007E1727" w:rsidRDefault="008748C0" w:rsidP="00EE786C">
            <w:pPr>
              <w:rPr>
                <w:rFonts w:ascii="ＭＳ ゴシック" w:eastAsia="ＭＳ ゴシック" w:hAnsi="ＭＳ ゴシック"/>
                <w:sz w:val="18"/>
                <w:szCs w:val="18"/>
              </w:rPr>
            </w:pPr>
          </w:p>
          <w:p w:rsidR="00EE786C" w:rsidRPr="007E1727" w:rsidRDefault="00ED2059" w:rsidP="008748C0">
            <w:pPr>
              <w:ind w:firstLineChars="300" w:firstLine="54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u w:val="single"/>
              </w:rPr>
              <w:t>（１</w:t>
            </w:r>
            <w:r w:rsidR="00EE786C" w:rsidRPr="007E1727">
              <w:rPr>
                <w:rFonts w:ascii="ＭＳ ゴシック" w:eastAsia="ＭＳ ゴシック" w:hAnsi="ＭＳ ゴシック" w:hint="eastAsia"/>
                <w:sz w:val="18"/>
                <w:szCs w:val="18"/>
                <w:u w:val="single"/>
              </w:rPr>
              <w:t>）</w:t>
            </w:r>
            <w:r w:rsidR="00EE786C" w:rsidRPr="007E1727">
              <w:rPr>
                <w:rFonts w:ascii="ＭＳ ゴシック" w:eastAsia="ＭＳ ゴシック" w:hAnsi="ＭＳ ゴシック" w:hint="eastAsia"/>
                <w:sz w:val="18"/>
                <w:szCs w:val="18"/>
              </w:rPr>
              <w:t>キジハタ</w:t>
            </w:r>
          </w:p>
          <w:p w:rsidR="00EE786C" w:rsidRPr="007E1727" w:rsidRDefault="00EE786C" w:rsidP="00EE786C">
            <w:pPr>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 xml:space="preserve">　　　　ア．安定生産技術の確立</w:t>
            </w:r>
          </w:p>
          <w:p w:rsidR="00EE786C" w:rsidRPr="007E1727" w:rsidRDefault="00EE786C" w:rsidP="00EE786C">
            <w:pPr>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 xml:space="preserve">　　　　イ．疾病防除（ウィルス性疾病等）</w:t>
            </w:r>
          </w:p>
          <w:p w:rsidR="00EE786C" w:rsidRPr="007E1727" w:rsidRDefault="00EE786C" w:rsidP="00EE786C">
            <w:pPr>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 xml:space="preserve">　　　　ウ．形態異常の防除</w:t>
            </w:r>
          </w:p>
          <w:p w:rsidR="00EE786C" w:rsidRPr="007E1727" w:rsidRDefault="00EE786C" w:rsidP="00EE786C">
            <w:pPr>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 xml:space="preserve">　　　　エ．適正放流サイズの検討</w:t>
            </w:r>
          </w:p>
          <w:p w:rsidR="00EE786C" w:rsidRPr="007E1727" w:rsidRDefault="00EE786C" w:rsidP="00EE786C">
            <w:pPr>
              <w:rPr>
                <w:rFonts w:ascii="ＭＳ ゴシック" w:eastAsia="ＭＳ ゴシック" w:hAnsi="ＭＳ ゴシック"/>
                <w:sz w:val="18"/>
                <w:szCs w:val="18"/>
                <w:u w:val="single"/>
              </w:rPr>
            </w:pPr>
            <w:r w:rsidRPr="007E1727">
              <w:rPr>
                <w:rFonts w:ascii="ＭＳ ゴシック" w:eastAsia="ＭＳ ゴシック" w:hAnsi="ＭＳ ゴシック" w:hint="eastAsia"/>
                <w:sz w:val="18"/>
                <w:szCs w:val="18"/>
              </w:rPr>
              <w:t xml:space="preserve">　　　</w:t>
            </w:r>
            <w:r w:rsidR="00ED2059" w:rsidRPr="007E1727">
              <w:rPr>
                <w:rFonts w:ascii="ＭＳ ゴシック" w:eastAsia="ＭＳ ゴシック" w:hAnsi="ＭＳ ゴシック" w:hint="eastAsia"/>
                <w:sz w:val="18"/>
                <w:szCs w:val="18"/>
                <w:u w:val="single"/>
              </w:rPr>
              <w:t>（２</w:t>
            </w:r>
            <w:r w:rsidRPr="007E1727">
              <w:rPr>
                <w:rFonts w:ascii="ＭＳ ゴシック" w:eastAsia="ＭＳ ゴシック" w:hAnsi="ＭＳ ゴシック" w:hint="eastAsia"/>
                <w:sz w:val="18"/>
                <w:szCs w:val="18"/>
                <w:u w:val="single"/>
              </w:rPr>
              <w:t>）トラフグ</w:t>
            </w:r>
          </w:p>
          <w:p w:rsidR="00EE786C" w:rsidRPr="007E1727" w:rsidRDefault="00EE786C" w:rsidP="00EE786C">
            <w:pPr>
              <w:rPr>
                <w:rFonts w:ascii="ＭＳ ゴシック" w:eastAsia="ＭＳ ゴシック" w:hAnsi="ＭＳ ゴシック"/>
                <w:sz w:val="18"/>
                <w:szCs w:val="18"/>
                <w:u w:val="single"/>
              </w:rPr>
            </w:pPr>
            <w:r w:rsidRPr="007E1727">
              <w:rPr>
                <w:rFonts w:ascii="ＭＳ ゴシック" w:eastAsia="ＭＳ ゴシック" w:hAnsi="ＭＳ ゴシック" w:hint="eastAsia"/>
                <w:sz w:val="18"/>
                <w:szCs w:val="18"/>
              </w:rPr>
              <w:t xml:space="preserve">　　　　</w:t>
            </w:r>
            <w:r w:rsidRPr="007E1727">
              <w:rPr>
                <w:rFonts w:ascii="ＭＳ ゴシック" w:eastAsia="ＭＳ ゴシック" w:hAnsi="ＭＳ ゴシック" w:hint="eastAsia"/>
                <w:sz w:val="18"/>
                <w:szCs w:val="18"/>
                <w:u w:val="single"/>
              </w:rPr>
              <w:t>ア．中間育成技術の確立</w:t>
            </w:r>
          </w:p>
          <w:p w:rsidR="00EE786C" w:rsidRPr="007E1727" w:rsidRDefault="00EE786C" w:rsidP="00EE786C">
            <w:pPr>
              <w:rPr>
                <w:rFonts w:ascii="ＭＳ ゴシック" w:eastAsia="ＭＳ ゴシック" w:hAnsi="ＭＳ ゴシック"/>
                <w:sz w:val="18"/>
                <w:szCs w:val="18"/>
                <w:u w:val="single"/>
              </w:rPr>
            </w:pPr>
            <w:r w:rsidRPr="007E1727">
              <w:rPr>
                <w:rFonts w:ascii="ＭＳ ゴシック" w:eastAsia="ＭＳ ゴシック" w:hAnsi="ＭＳ ゴシック" w:hint="eastAsia"/>
                <w:sz w:val="18"/>
                <w:szCs w:val="18"/>
              </w:rPr>
              <w:t xml:space="preserve">　　　　</w:t>
            </w:r>
            <w:r w:rsidRPr="007E1727">
              <w:rPr>
                <w:rFonts w:ascii="ＭＳ ゴシック" w:eastAsia="ＭＳ ゴシック" w:hAnsi="ＭＳ ゴシック" w:hint="eastAsia"/>
                <w:sz w:val="18"/>
                <w:szCs w:val="18"/>
                <w:u w:val="single"/>
              </w:rPr>
              <w:t>イ．放流適地の検証</w:t>
            </w:r>
          </w:p>
          <w:p w:rsidR="005260E6" w:rsidRPr="007E1727" w:rsidRDefault="005260E6">
            <w:pPr>
              <w:rPr>
                <w:rFonts w:ascii="ＭＳ ゴシック" w:eastAsia="ＭＳ ゴシック" w:hAnsi="ＭＳ ゴシック"/>
              </w:rPr>
            </w:pPr>
          </w:p>
          <w:p w:rsidR="00EE786C" w:rsidRPr="007E1727" w:rsidRDefault="00EE786C" w:rsidP="00BF2F64">
            <w:pPr>
              <w:ind w:firstLineChars="100" w:firstLine="18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 xml:space="preserve">４．技術開発水準の到達すべき段階　</w:t>
            </w:r>
          </w:p>
          <w:p w:rsidR="00BF2F64" w:rsidRPr="007E1727" w:rsidRDefault="00EE786C" w:rsidP="00EE786C">
            <w:pPr>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 xml:space="preserve">　　　本府が実施する種苗生産の</w:t>
            </w:r>
            <w:r w:rsidRPr="00C13230">
              <w:rPr>
                <w:rFonts w:ascii="ＭＳ ゴシック" w:eastAsia="ＭＳ ゴシック" w:hAnsi="ＭＳ ゴシック" w:hint="eastAsia"/>
                <w:sz w:val="18"/>
                <w:szCs w:val="18"/>
                <w:u w:val="single"/>
              </w:rPr>
              <w:t>令和８年度</w:t>
            </w:r>
            <w:r w:rsidRPr="007E1727">
              <w:rPr>
                <w:rFonts w:ascii="ＭＳ ゴシック" w:eastAsia="ＭＳ ゴシック" w:hAnsi="ＭＳ ゴシック" w:hint="eastAsia"/>
                <w:sz w:val="18"/>
                <w:szCs w:val="18"/>
              </w:rPr>
              <w:t>までに達成すべき技</w:t>
            </w:r>
            <w:bookmarkStart w:id="0" w:name="_GoBack"/>
            <w:bookmarkEnd w:id="0"/>
            <w:r w:rsidRPr="007E1727">
              <w:rPr>
                <w:rFonts w:ascii="ＭＳ ゴシック" w:eastAsia="ＭＳ ゴシック" w:hAnsi="ＭＳ ゴシック" w:hint="eastAsia"/>
                <w:sz w:val="18"/>
                <w:szCs w:val="18"/>
              </w:rPr>
              <w:t>術水準の目標</w:t>
            </w:r>
          </w:p>
          <w:p w:rsidR="00BF2F64" w:rsidRPr="007E1727" w:rsidRDefault="00EE786C" w:rsidP="00BF2F64">
            <w:pPr>
              <w:ind w:firstLineChars="200" w:firstLine="36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は、次のとおりとする。</w:t>
            </w:r>
          </w:p>
          <w:tbl>
            <w:tblPr>
              <w:tblpPr w:leftFromText="142" w:rightFromText="142" w:vertAnchor="text" w:horzAnchor="margin" w:tblpY="2"/>
              <w:tblW w:w="6521" w:type="dxa"/>
              <w:tblCellMar>
                <w:left w:w="14" w:type="dxa"/>
                <w:right w:w="14" w:type="dxa"/>
              </w:tblCellMar>
              <w:tblLook w:val="0000" w:firstRow="0" w:lastRow="0" w:firstColumn="0" w:lastColumn="0" w:noHBand="0" w:noVBand="0"/>
            </w:tblPr>
            <w:tblGrid>
              <w:gridCol w:w="434"/>
              <w:gridCol w:w="1409"/>
              <w:gridCol w:w="2410"/>
              <w:gridCol w:w="2268"/>
            </w:tblGrid>
            <w:tr w:rsidR="007E1727" w:rsidRPr="007E1727" w:rsidTr="00BF2F64">
              <w:trPr>
                <w:cantSplit/>
                <w:trHeight w:hRule="exact" w:val="577"/>
              </w:trPr>
              <w:tc>
                <w:tcPr>
                  <w:tcW w:w="434" w:type="dxa"/>
                  <w:vMerge w:val="restart"/>
                  <w:tcBorders>
                    <w:top w:val="nil"/>
                    <w:left w:val="nil"/>
                    <w:bottom w:val="nil"/>
                    <w:right w:val="nil"/>
                  </w:tcBorders>
                </w:tcPr>
                <w:p w:rsidR="00BF2F64" w:rsidRPr="007E1727" w:rsidRDefault="00BF2F64" w:rsidP="00BF2F64">
                  <w:pPr>
                    <w:pStyle w:val="a8"/>
                    <w:wordWrap/>
                    <w:spacing w:line="240" w:lineRule="auto"/>
                    <w:rPr>
                      <w:spacing w:val="0"/>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BF2F64" w:rsidRPr="007E1727" w:rsidRDefault="00BF2F64" w:rsidP="00BF2F64">
                  <w:pPr>
                    <w:pStyle w:val="a8"/>
                    <w:wordWrap/>
                    <w:spacing w:line="240" w:lineRule="auto"/>
                    <w:jc w:val="center"/>
                    <w:rPr>
                      <w:spacing w:val="0"/>
                      <w:sz w:val="18"/>
                      <w:szCs w:val="18"/>
                    </w:rPr>
                  </w:pPr>
                  <w:r w:rsidRPr="007E1727">
                    <w:rPr>
                      <w:rFonts w:hAnsi="ＭＳ ゴシック" w:hint="eastAsia"/>
                      <w:spacing w:val="0"/>
                      <w:sz w:val="18"/>
                      <w:szCs w:val="18"/>
                    </w:rPr>
                    <w:t>魚種名</w:t>
                  </w:r>
                </w:p>
              </w:tc>
              <w:tc>
                <w:tcPr>
                  <w:tcW w:w="2410" w:type="dxa"/>
                  <w:tcBorders>
                    <w:top w:val="single" w:sz="4" w:space="0" w:color="000000"/>
                    <w:left w:val="nil"/>
                    <w:bottom w:val="single" w:sz="4" w:space="0" w:color="000000"/>
                    <w:right w:val="single" w:sz="4" w:space="0" w:color="auto"/>
                  </w:tcBorders>
                  <w:vAlign w:val="center"/>
                </w:tcPr>
                <w:p w:rsidR="00BF2F64" w:rsidRPr="007E1727" w:rsidRDefault="00BF2F64" w:rsidP="00BF2F64">
                  <w:pPr>
                    <w:pStyle w:val="a8"/>
                    <w:wordWrap/>
                    <w:spacing w:line="240" w:lineRule="exact"/>
                    <w:jc w:val="center"/>
                    <w:rPr>
                      <w:spacing w:val="0"/>
                      <w:sz w:val="18"/>
                      <w:szCs w:val="18"/>
                    </w:rPr>
                  </w:pPr>
                  <w:r w:rsidRPr="007E1727">
                    <w:rPr>
                      <w:rFonts w:hint="eastAsia"/>
                      <w:spacing w:val="0"/>
                      <w:sz w:val="18"/>
                      <w:szCs w:val="18"/>
                      <w:u w:val="single"/>
                    </w:rPr>
                    <w:t>令和３年度</w:t>
                  </w:r>
                  <w:r w:rsidRPr="007E1727">
                    <w:rPr>
                      <w:rFonts w:hint="eastAsia"/>
                      <w:spacing w:val="0"/>
                      <w:sz w:val="18"/>
                      <w:szCs w:val="18"/>
                    </w:rPr>
                    <w:t>における</w:t>
                  </w:r>
                </w:p>
                <w:p w:rsidR="00BF2F64" w:rsidRPr="007E1727" w:rsidRDefault="00BF2F64" w:rsidP="00BF2F64">
                  <w:pPr>
                    <w:pStyle w:val="a8"/>
                    <w:wordWrap/>
                    <w:spacing w:line="240" w:lineRule="exact"/>
                    <w:jc w:val="center"/>
                    <w:rPr>
                      <w:spacing w:val="0"/>
                      <w:sz w:val="18"/>
                      <w:szCs w:val="18"/>
                    </w:rPr>
                  </w:pPr>
                  <w:r w:rsidRPr="007E1727">
                    <w:rPr>
                      <w:rFonts w:hint="eastAsia"/>
                      <w:spacing w:val="0"/>
                      <w:sz w:val="18"/>
                      <w:szCs w:val="18"/>
                    </w:rPr>
                    <w:t>平均的技術開発段階</w:t>
                  </w:r>
                </w:p>
              </w:tc>
              <w:tc>
                <w:tcPr>
                  <w:tcW w:w="2268" w:type="dxa"/>
                  <w:tcBorders>
                    <w:top w:val="single" w:sz="4" w:space="0" w:color="000000"/>
                    <w:left w:val="single" w:sz="4" w:space="0" w:color="auto"/>
                    <w:bottom w:val="single" w:sz="4" w:space="0" w:color="000000"/>
                    <w:right w:val="single" w:sz="4" w:space="0" w:color="000000"/>
                  </w:tcBorders>
                  <w:vAlign w:val="center"/>
                </w:tcPr>
                <w:p w:rsidR="00BF2F64" w:rsidRPr="007E1727" w:rsidRDefault="00BF2F64" w:rsidP="00BF2F64">
                  <w:pPr>
                    <w:pStyle w:val="a8"/>
                    <w:wordWrap/>
                    <w:spacing w:line="240" w:lineRule="exact"/>
                    <w:jc w:val="center"/>
                    <w:rPr>
                      <w:spacing w:val="0"/>
                      <w:sz w:val="18"/>
                      <w:szCs w:val="18"/>
                    </w:rPr>
                  </w:pPr>
                  <w:r w:rsidRPr="007E1727">
                    <w:rPr>
                      <w:rFonts w:hint="eastAsia"/>
                      <w:spacing w:val="0"/>
                      <w:sz w:val="18"/>
                      <w:szCs w:val="18"/>
                      <w:u w:val="single"/>
                    </w:rPr>
                    <w:t>令和８年度</w:t>
                  </w:r>
                  <w:r w:rsidRPr="007E1727">
                    <w:rPr>
                      <w:rFonts w:hint="eastAsia"/>
                      <w:spacing w:val="0"/>
                      <w:sz w:val="18"/>
                      <w:szCs w:val="18"/>
                    </w:rPr>
                    <w:t>における</w:t>
                  </w:r>
                </w:p>
                <w:p w:rsidR="00BF2F64" w:rsidRPr="007E1727" w:rsidRDefault="00BF2F64" w:rsidP="00BF2F64">
                  <w:pPr>
                    <w:pStyle w:val="a8"/>
                    <w:wordWrap/>
                    <w:spacing w:line="240" w:lineRule="exact"/>
                    <w:jc w:val="center"/>
                    <w:rPr>
                      <w:spacing w:val="0"/>
                      <w:sz w:val="18"/>
                      <w:szCs w:val="18"/>
                    </w:rPr>
                  </w:pPr>
                  <w:r w:rsidRPr="007E1727">
                    <w:rPr>
                      <w:rFonts w:hint="eastAsia"/>
                      <w:spacing w:val="0"/>
                      <w:sz w:val="18"/>
                      <w:szCs w:val="18"/>
                    </w:rPr>
                    <w:t>平均的技術開発段階</w:t>
                  </w:r>
                </w:p>
              </w:tc>
            </w:tr>
            <w:tr w:rsidR="007E1727" w:rsidRPr="007E1727" w:rsidTr="00BF2F64">
              <w:trPr>
                <w:cantSplit/>
                <w:trHeight w:hRule="exact" w:val="454"/>
              </w:trPr>
              <w:tc>
                <w:tcPr>
                  <w:tcW w:w="434" w:type="dxa"/>
                  <w:vMerge/>
                  <w:tcBorders>
                    <w:top w:val="nil"/>
                    <w:left w:val="nil"/>
                    <w:bottom w:val="nil"/>
                    <w:right w:val="nil"/>
                  </w:tcBorders>
                </w:tcPr>
                <w:p w:rsidR="00BF2F64" w:rsidRPr="007E1727" w:rsidRDefault="00BF2F64" w:rsidP="00BF2F64">
                  <w:pPr>
                    <w:pStyle w:val="a8"/>
                    <w:wordWrap/>
                    <w:spacing w:line="240" w:lineRule="auto"/>
                    <w:rPr>
                      <w:spacing w:val="0"/>
                    </w:rPr>
                  </w:pPr>
                </w:p>
              </w:tc>
              <w:tc>
                <w:tcPr>
                  <w:tcW w:w="1409" w:type="dxa"/>
                  <w:tcBorders>
                    <w:top w:val="nil"/>
                    <w:left w:val="single" w:sz="4" w:space="0" w:color="000000"/>
                    <w:bottom w:val="single" w:sz="4" w:space="0" w:color="auto"/>
                    <w:right w:val="single" w:sz="4" w:space="0" w:color="000000"/>
                  </w:tcBorders>
                  <w:vAlign w:val="center"/>
                </w:tcPr>
                <w:p w:rsidR="00BF2F64" w:rsidRPr="007E1727" w:rsidRDefault="00BF2F64" w:rsidP="00BF2F64">
                  <w:pPr>
                    <w:pStyle w:val="a8"/>
                    <w:wordWrap/>
                    <w:spacing w:line="240" w:lineRule="auto"/>
                    <w:jc w:val="center"/>
                    <w:rPr>
                      <w:spacing w:val="0"/>
                      <w:sz w:val="18"/>
                      <w:szCs w:val="18"/>
                    </w:rPr>
                  </w:pPr>
                  <w:r w:rsidRPr="007E1727">
                    <w:rPr>
                      <w:rFonts w:hAnsi="ＭＳ ゴシック" w:hint="eastAsia"/>
                      <w:spacing w:val="65"/>
                      <w:sz w:val="18"/>
                      <w:szCs w:val="18"/>
                      <w:fitText w:val="1111" w:id="862263815"/>
                    </w:rPr>
                    <w:t>キジハ</w:t>
                  </w:r>
                  <w:r w:rsidRPr="007E1727">
                    <w:rPr>
                      <w:rFonts w:hAnsi="ＭＳ ゴシック" w:hint="eastAsia"/>
                      <w:spacing w:val="0"/>
                      <w:sz w:val="18"/>
                      <w:szCs w:val="18"/>
                      <w:fitText w:val="1111" w:id="862263815"/>
                    </w:rPr>
                    <w:t>タ</w:t>
                  </w:r>
                </w:p>
              </w:tc>
              <w:tc>
                <w:tcPr>
                  <w:tcW w:w="2410" w:type="dxa"/>
                  <w:tcBorders>
                    <w:top w:val="nil"/>
                    <w:left w:val="nil"/>
                    <w:bottom w:val="single" w:sz="4" w:space="0" w:color="auto"/>
                    <w:right w:val="single" w:sz="4" w:space="0" w:color="auto"/>
                  </w:tcBorders>
                  <w:vAlign w:val="center"/>
                </w:tcPr>
                <w:p w:rsidR="00BF2F64" w:rsidRPr="007E1727" w:rsidRDefault="00A34D12" w:rsidP="00BF2F64">
                  <w:pPr>
                    <w:pStyle w:val="a8"/>
                    <w:wordWrap/>
                    <w:spacing w:line="240" w:lineRule="auto"/>
                    <w:jc w:val="center"/>
                    <w:rPr>
                      <w:spacing w:val="0"/>
                      <w:sz w:val="18"/>
                      <w:szCs w:val="18"/>
                      <w:u w:val="single"/>
                    </w:rPr>
                  </w:pPr>
                  <w:r w:rsidRPr="007E1727">
                    <w:rPr>
                      <w:rFonts w:hAnsi="ＭＳ ゴシック" w:hint="eastAsia"/>
                      <w:sz w:val="18"/>
                      <w:szCs w:val="18"/>
                      <w:u w:val="single"/>
                    </w:rPr>
                    <w:t>Ｄ</w:t>
                  </w:r>
                </w:p>
              </w:tc>
              <w:tc>
                <w:tcPr>
                  <w:tcW w:w="2268" w:type="dxa"/>
                  <w:tcBorders>
                    <w:top w:val="nil"/>
                    <w:left w:val="single" w:sz="4" w:space="0" w:color="auto"/>
                    <w:bottom w:val="single" w:sz="4" w:space="0" w:color="auto"/>
                    <w:right w:val="single" w:sz="4" w:space="0" w:color="000000"/>
                  </w:tcBorders>
                  <w:vAlign w:val="center"/>
                </w:tcPr>
                <w:p w:rsidR="00BF2F64" w:rsidRPr="007E1727" w:rsidRDefault="00A34D12" w:rsidP="00BF2F64">
                  <w:pPr>
                    <w:pStyle w:val="a8"/>
                    <w:wordWrap/>
                    <w:spacing w:line="240" w:lineRule="auto"/>
                    <w:jc w:val="center"/>
                    <w:rPr>
                      <w:spacing w:val="0"/>
                      <w:sz w:val="18"/>
                      <w:szCs w:val="18"/>
                      <w:u w:val="single"/>
                    </w:rPr>
                  </w:pPr>
                  <w:r w:rsidRPr="007E1727">
                    <w:rPr>
                      <w:rFonts w:hAnsi="ＭＳ ゴシック" w:hint="eastAsia"/>
                      <w:sz w:val="18"/>
                      <w:szCs w:val="18"/>
                      <w:u w:val="single"/>
                    </w:rPr>
                    <w:t>Ｅ</w:t>
                  </w:r>
                </w:p>
              </w:tc>
            </w:tr>
          </w:tbl>
          <w:p w:rsidR="00BF2F64" w:rsidRPr="007E1727" w:rsidRDefault="00BF2F64" w:rsidP="00C33C0A">
            <w:pPr>
              <w:rPr>
                <w:rFonts w:ascii="ＭＳ ゴシック" w:eastAsia="ＭＳ ゴシック" w:hAnsi="ＭＳ ゴシック"/>
                <w:sz w:val="18"/>
                <w:szCs w:val="18"/>
              </w:rPr>
            </w:pPr>
          </w:p>
          <w:p w:rsidR="00BF2F64" w:rsidRPr="007E1727" w:rsidRDefault="00BF2F64" w:rsidP="00BF2F64">
            <w:pPr>
              <w:ind w:leftChars="200" w:left="780" w:hangingChars="200" w:hanging="36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（注）上記の符号は、技術開発の段階を次のとおりの分類で表したものである。Ａ</w:t>
            </w:r>
            <w:r w:rsidRPr="007E1727">
              <w:rPr>
                <w:rFonts w:ascii="ＭＳ ゴシック" w:eastAsia="ＭＳ ゴシック" w:hAnsi="ＭＳ ゴシック" w:hint="eastAsia"/>
                <w:sz w:val="18"/>
                <w:szCs w:val="18"/>
                <w:u w:val="single"/>
              </w:rPr>
              <w:t>(新技術開発期)</w:t>
            </w:r>
            <w:r w:rsidRPr="007E1727">
              <w:rPr>
                <w:rFonts w:ascii="ＭＳ ゴシック" w:eastAsia="ＭＳ ゴシック" w:hAnsi="ＭＳ ゴシック"/>
                <w:sz w:val="18"/>
                <w:szCs w:val="18"/>
              </w:rPr>
              <w:t xml:space="preserve"> </w:t>
            </w:r>
            <w:r w:rsidRPr="007E1727">
              <w:rPr>
                <w:rFonts w:ascii="ＭＳ ゴシック" w:eastAsia="ＭＳ ゴシック" w:hAnsi="ＭＳ ゴシック" w:hint="eastAsia"/>
                <w:sz w:val="18"/>
                <w:szCs w:val="18"/>
              </w:rPr>
              <w:t>：種苗生産の基礎技術開発を行う</w:t>
            </w:r>
          </w:p>
          <w:p w:rsidR="00BF2F64" w:rsidRPr="007E1727" w:rsidRDefault="00BF2F64" w:rsidP="00BF2F64">
            <w:pPr>
              <w:ind w:leftChars="147" w:left="309" w:firstLineChars="250" w:firstLine="45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lastRenderedPageBreak/>
              <w:t>Ｂ</w:t>
            </w:r>
            <w:r w:rsidRPr="007E1727">
              <w:rPr>
                <w:rFonts w:ascii="ＭＳ ゴシック" w:eastAsia="ＭＳ ゴシック" w:hAnsi="ＭＳ ゴシック" w:hint="eastAsia"/>
                <w:sz w:val="18"/>
                <w:szCs w:val="18"/>
                <w:u w:val="single"/>
              </w:rPr>
              <w:t>(量産技術開発期)</w:t>
            </w:r>
            <w:r w:rsidRPr="007E1727">
              <w:rPr>
                <w:rFonts w:ascii="ＭＳ ゴシック" w:eastAsia="ＭＳ ゴシック" w:hAnsi="ＭＳ ゴシック" w:hint="eastAsia"/>
                <w:sz w:val="18"/>
                <w:szCs w:val="18"/>
              </w:rPr>
              <w:t>：種苗生産の可能な種について、種苗の量産技術の</w:t>
            </w:r>
          </w:p>
          <w:p w:rsidR="00BF2F64" w:rsidRPr="007E1727" w:rsidRDefault="00BF2F64" w:rsidP="00BF2F64">
            <w:pPr>
              <w:ind w:leftChars="147" w:left="309" w:firstLineChars="1300" w:firstLine="234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開発を行う</w:t>
            </w:r>
          </w:p>
          <w:p w:rsidR="00BF2F64" w:rsidRPr="007E1727" w:rsidRDefault="00BF2F64" w:rsidP="00BF2F64">
            <w:pPr>
              <w:ind w:firstLineChars="400" w:firstLine="72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Ｃ</w:t>
            </w:r>
            <w:r w:rsidRPr="007E1727">
              <w:rPr>
                <w:rFonts w:ascii="ＭＳ ゴシック" w:eastAsia="ＭＳ ゴシック" w:hAnsi="ＭＳ ゴシック" w:hint="eastAsia"/>
                <w:sz w:val="18"/>
                <w:szCs w:val="18"/>
                <w:u w:val="single"/>
              </w:rPr>
              <w:t>(放流技術開発期)</w:t>
            </w:r>
            <w:r w:rsidRPr="007E1727">
              <w:rPr>
                <w:rFonts w:ascii="ＭＳ ゴシック" w:eastAsia="ＭＳ ゴシック" w:hAnsi="ＭＳ ゴシック" w:hint="eastAsia"/>
                <w:sz w:val="18"/>
                <w:szCs w:val="18"/>
              </w:rPr>
              <w:t>：種苗の量産技術の改良を行うとともに、放流による</w:t>
            </w:r>
          </w:p>
          <w:p w:rsidR="00BF2F64" w:rsidRPr="007E1727" w:rsidRDefault="00BF2F64" w:rsidP="00BF2F64">
            <w:pPr>
              <w:ind w:leftChars="50" w:left="105" w:firstLineChars="1350" w:firstLine="243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効果を得る上で、最も適した時期、場所、サイズ、</w:t>
            </w:r>
          </w:p>
          <w:p w:rsidR="00BF2F64" w:rsidRPr="007E1727" w:rsidRDefault="00BF2F64" w:rsidP="00BF2F64">
            <w:pPr>
              <w:ind w:leftChars="50" w:left="105" w:firstLineChars="1350" w:firstLine="243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手法の検討を行う</w:t>
            </w:r>
          </w:p>
          <w:p w:rsidR="00BF2F64" w:rsidRPr="007E1727" w:rsidRDefault="00BF2F64" w:rsidP="00BF2F64">
            <w:pPr>
              <w:ind w:firstLineChars="400" w:firstLine="72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Ｄ</w:t>
            </w:r>
            <w:r w:rsidRPr="007E1727">
              <w:rPr>
                <w:rFonts w:ascii="ＭＳ ゴシック" w:eastAsia="ＭＳ ゴシック" w:hAnsi="ＭＳ ゴシック" w:hint="eastAsia"/>
                <w:sz w:val="18"/>
                <w:szCs w:val="18"/>
                <w:u w:val="single"/>
              </w:rPr>
              <w:t>(事業化検討期)</w:t>
            </w:r>
            <w:r w:rsidRPr="007E1727">
              <w:rPr>
                <w:rFonts w:ascii="ＭＳ ゴシック" w:eastAsia="ＭＳ ゴシック" w:hAnsi="ＭＳ ゴシック" w:hint="eastAsia"/>
                <w:sz w:val="18"/>
                <w:szCs w:val="18"/>
              </w:rPr>
              <w:t xml:space="preserve">　：対象種の資源量、加入量を把握し、資源に応じた</w:t>
            </w:r>
          </w:p>
          <w:p w:rsidR="00BF2F64" w:rsidRPr="007E1727" w:rsidRDefault="00BF2F64" w:rsidP="00A34D12">
            <w:pPr>
              <w:ind w:firstLineChars="1400" w:firstLine="252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放流数量を検討する</w:t>
            </w:r>
          </w:p>
          <w:p w:rsidR="00BF2F64" w:rsidRPr="007E1727" w:rsidRDefault="00BF2F64" w:rsidP="00BF2F64">
            <w:pPr>
              <w:ind w:firstLineChars="400" w:firstLine="72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Ｅ</w:t>
            </w:r>
            <w:r w:rsidRPr="007E1727">
              <w:rPr>
                <w:rFonts w:ascii="ＭＳ ゴシック" w:eastAsia="ＭＳ ゴシック" w:hAnsi="ＭＳ ゴシック" w:hint="eastAsia"/>
                <w:sz w:val="18"/>
                <w:szCs w:val="18"/>
                <w:u w:val="single"/>
              </w:rPr>
              <w:t>(事業化実証期)</w:t>
            </w:r>
            <w:r w:rsidRPr="007E1727">
              <w:rPr>
                <w:rFonts w:ascii="ＭＳ ゴシック" w:eastAsia="ＭＳ ゴシック" w:hAnsi="ＭＳ ゴシック" w:hint="eastAsia"/>
                <w:sz w:val="18"/>
                <w:szCs w:val="18"/>
              </w:rPr>
              <w:t xml:space="preserve">　：種苗の生産・放流体制を整備した上で、放流による</w:t>
            </w:r>
          </w:p>
          <w:p w:rsidR="00BF2F64" w:rsidRPr="007E1727" w:rsidRDefault="00A34D12" w:rsidP="00A34D12">
            <w:pPr>
              <w:ind w:firstLineChars="1400" w:firstLine="252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効果を実証し、経費の低減を図る</w:t>
            </w:r>
          </w:p>
          <w:p w:rsidR="00BF2F64" w:rsidRPr="007E1727" w:rsidRDefault="00BF2F64" w:rsidP="002D1132">
            <w:pPr>
              <w:ind w:firstLineChars="400" w:firstLine="72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Ｆ</w:t>
            </w:r>
            <w:r w:rsidRPr="007E1727">
              <w:rPr>
                <w:rFonts w:ascii="ＭＳ ゴシック" w:eastAsia="ＭＳ ゴシック" w:hAnsi="ＭＳ ゴシック" w:hint="eastAsia"/>
                <w:sz w:val="18"/>
                <w:szCs w:val="18"/>
                <w:u w:val="single"/>
              </w:rPr>
              <w:t>(事業実施期)</w:t>
            </w:r>
            <w:r w:rsidRPr="007E1727">
              <w:rPr>
                <w:rFonts w:ascii="ＭＳ ゴシック" w:eastAsia="ＭＳ ゴシック" w:hAnsi="ＭＳ ゴシック"/>
                <w:sz w:val="18"/>
                <w:szCs w:val="18"/>
              </w:rPr>
              <w:t xml:space="preserve"> </w:t>
            </w:r>
            <w:r w:rsidRPr="007E1727">
              <w:rPr>
                <w:rFonts w:ascii="ＭＳ ゴシック" w:eastAsia="ＭＳ ゴシック" w:hAnsi="ＭＳ ゴシック" w:hint="eastAsia"/>
                <w:sz w:val="18"/>
                <w:szCs w:val="18"/>
              </w:rPr>
              <w:t xml:space="preserve">　：持続的な栽培漁業が成立する</w:t>
            </w:r>
          </w:p>
          <w:p w:rsidR="00C33C0A" w:rsidRPr="007E1727" w:rsidRDefault="00C33C0A">
            <w:pPr>
              <w:rPr>
                <w:rFonts w:ascii="ＭＳ ゴシック" w:eastAsia="ＭＳ ゴシック" w:hAnsi="ＭＳ ゴシック"/>
              </w:rPr>
            </w:pPr>
          </w:p>
          <w:p w:rsidR="002D1132" w:rsidRPr="007E1727" w:rsidRDefault="002D1132" w:rsidP="002D1132">
            <w:pPr>
              <w:ind w:firstLineChars="100" w:firstLine="18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第７　水産動物の放流後の育成・分布及び採捕に係る調査に関する事項</w:t>
            </w:r>
          </w:p>
          <w:p w:rsidR="002D1132" w:rsidRPr="007E1727" w:rsidRDefault="002D1132" w:rsidP="002D1132">
            <w:pPr>
              <w:ind w:left="540" w:hangingChars="300" w:hanging="54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 xml:space="preserve">　　　　放流後の育成、分布及び採捕並びに漁獲量の状況を把握するために必要な調査については、地方独立行政法人大阪府立環境農林水産総合研究所水産技術センター等栽培漁業に関係する機関と連携して行う。</w:t>
            </w:r>
          </w:p>
          <w:p w:rsidR="002D1132" w:rsidRPr="007E1727" w:rsidRDefault="002D1132" w:rsidP="002D1132">
            <w:pPr>
              <w:ind w:left="540" w:hangingChars="300" w:hanging="54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 xml:space="preserve"> 　　　 調査の実施にあたっては、漁業関係者との共同のモニタリング体制の確立に努めるとともに、農林水産省近畿農政局</w:t>
            </w:r>
            <w:r w:rsidRPr="007E1727">
              <w:rPr>
                <w:rFonts w:ascii="ＭＳ ゴシック" w:eastAsia="ＭＳ ゴシック" w:hAnsi="ＭＳ ゴシック" w:hint="eastAsia"/>
                <w:sz w:val="18"/>
                <w:szCs w:val="18"/>
                <w:u w:val="single"/>
              </w:rPr>
              <w:t>大阪府拠点</w:t>
            </w:r>
            <w:r w:rsidRPr="007E1727">
              <w:rPr>
                <w:rFonts w:ascii="ＭＳ ゴシック" w:eastAsia="ＭＳ ゴシック" w:hAnsi="ＭＳ ゴシック" w:hint="eastAsia"/>
                <w:sz w:val="18"/>
                <w:szCs w:val="18"/>
              </w:rPr>
              <w:t>、市場及び遊漁者等の協力を必要に応じて求める。</w:t>
            </w:r>
          </w:p>
          <w:p w:rsidR="002D1132" w:rsidRPr="007E1727" w:rsidRDefault="002D1132" w:rsidP="00C33C0A">
            <w:pPr>
              <w:ind w:left="540" w:hangingChars="300" w:hanging="54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 xml:space="preserve">　　　　また、広域回遊する魚種については、関係府県が共同して調査を行う等放流効果等に関するモニタリング体制の確立に努める。</w:t>
            </w:r>
          </w:p>
          <w:p w:rsidR="008B2801" w:rsidRPr="007E1727" w:rsidRDefault="008B2801" w:rsidP="002D1132">
            <w:pPr>
              <w:rPr>
                <w:rFonts w:ascii="ＭＳ ゴシック" w:eastAsia="ＭＳ ゴシック" w:hAnsi="ＭＳ ゴシック"/>
                <w:sz w:val="18"/>
                <w:szCs w:val="18"/>
              </w:rPr>
            </w:pPr>
          </w:p>
          <w:p w:rsidR="002D1132" w:rsidRPr="007E1727" w:rsidRDefault="002D1132" w:rsidP="00AB1C08">
            <w:pPr>
              <w:ind w:firstLineChars="100" w:firstLine="18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第８　その他水産動物の種苗の生産及び放流並びに水産動物の育成に関し必要</w:t>
            </w:r>
          </w:p>
          <w:p w:rsidR="002D1132" w:rsidRPr="007E1727" w:rsidRDefault="002D1132" w:rsidP="002D1132">
            <w:pPr>
              <w:ind w:firstLineChars="200" w:firstLine="36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な事項</w:t>
            </w:r>
          </w:p>
          <w:p w:rsidR="002D1132" w:rsidRPr="007E1727" w:rsidRDefault="002D1132" w:rsidP="002D1132">
            <w:pPr>
              <w:ind w:leftChars="100" w:left="390" w:hangingChars="100" w:hanging="18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lastRenderedPageBreak/>
              <w:t>１．栽培漁業の計画的かつ効率的な推進及び関係者間における合意形成等を図</w:t>
            </w:r>
          </w:p>
          <w:p w:rsidR="002D1132" w:rsidRPr="007E1727" w:rsidRDefault="002D1132" w:rsidP="002D1132">
            <w:pPr>
              <w:ind w:leftChars="200" w:left="42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るため、学識経験のある者、漁業者を代表する者、市町長、大阪府職員を構</w:t>
            </w:r>
          </w:p>
          <w:p w:rsidR="002D1132" w:rsidRPr="007E1727" w:rsidRDefault="002D1132" w:rsidP="002D1132">
            <w:pPr>
              <w:ind w:leftChars="200" w:left="42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成員とする大阪府栽培漁業推進協議会を開催する。</w:t>
            </w:r>
          </w:p>
          <w:p w:rsidR="002D1132" w:rsidRPr="007E1727" w:rsidRDefault="002D1132" w:rsidP="002D1132">
            <w:pPr>
              <w:ind w:leftChars="100" w:left="390" w:hangingChars="100" w:hanging="18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２．種苗の生産等栽培漁業の振興に関し、公益財団法人大阪府漁業振興基金と</w:t>
            </w:r>
          </w:p>
          <w:p w:rsidR="002D1132" w:rsidRPr="007E1727" w:rsidRDefault="002D1132" w:rsidP="002D1132">
            <w:pPr>
              <w:ind w:leftChars="200" w:left="42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密接な連携を保ちつつ、その効果的な推進に努めるものとする。</w:t>
            </w:r>
          </w:p>
          <w:p w:rsidR="002D1132" w:rsidRPr="007E1727" w:rsidRDefault="002D1132" w:rsidP="002D1132">
            <w:pPr>
              <w:ind w:leftChars="100" w:left="390" w:hangingChars="100" w:hanging="18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３．種苗の生産及び放流並びに水産動物の育成にあたっては、国立研究開発法</w:t>
            </w:r>
          </w:p>
          <w:p w:rsidR="002D1132" w:rsidRPr="007E1727" w:rsidRDefault="002D1132" w:rsidP="002D1132">
            <w:pPr>
              <w:ind w:leftChars="200" w:left="420" w:rightChars="-11" w:right="-23"/>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人水産総合研究センター及び公益社団法人全国豊かな海づくり推進協会等と連携するとともに、関係都道府県との相互協力を推進する。</w:t>
            </w:r>
          </w:p>
          <w:p w:rsidR="00C33C0A" w:rsidRPr="001D7088" w:rsidRDefault="002D1132" w:rsidP="002D1132">
            <w:pPr>
              <w:ind w:leftChars="100" w:left="390" w:hangingChars="100" w:hanging="180"/>
              <w:rPr>
                <w:rFonts w:ascii="ＭＳ ゴシック" w:eastAsia="ＭＳ ゴシック" w:hAnsi="ＭＳ ゴシック"/>
                <w:sz w:val="18"/>
                <w:szCs w:val="18"/>
              </w:rPr>
            </w:pPr>
            <w:r w:rsidRPr="007E1727">
              <w:rPr>
                <w:rFonts w:ascii="ＭＳ ゴシック" w:eastAsia="ＭＳ ゴシック" w:hAnsi="ＭＳ ゴシック" w:hint="eastAsia"/>
                <w:sz w:val="18"/>
                <w:szCs w:val="18"/>
              </w:rPr>
              <w:t>４．本計画を円滑に実施するため、漁業者、遊漁者</w:t>
            </w:r>
            <w:r w:rsidRPr="001D7088">
              <w:rPr>
                <w:rFonts w:ascii="ＭＳ ゴシック" w:eastAsia="ＭＳ ゴシック" w:hAnsi="ＭＳ ゴシック" w:hint="eastAsia"/>
                <w:sz w:val="18"/>
                <w:szCs w:val="18"/>
              </w:rPr>
              <w:t>等に対し、小型魚の再放流</w:t>
            </w:r>
          </w:p>
          <w:p w:rsidR="00C33C0A" w:rsidRPr="001D7088" w:rsidRDefault="002D1132" w:rsidP="00C33C0A">
            <w:pPr>
              <w:ind w:leftChars="200" w:left="420"/>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等について積極的に啓発を行うものとする。</w:t>
            </w:r>
          </w:p>
          <w:p w:rsidR="00C33C0A" w:rsidRPr="001D7088" w:rsidRDefault="002D1132" w:rsidP="002D1132">
            <w:pPr>
              <w:ind w:leftChars="100" w:left="390" w:hangingChars="100" w:hanging="180"/>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５．期待した効果が得られない魚種については、種苗放流を中断し、当該魚種</w:t>
            </w:r>
          </w:p>
          <w:p w:rsidR="002D1132" w:rsidRPr="001D7088" w:rsidRDefault="002D1132" w:rsidP="00BE5014">
            <w:pPr>
              <w:ind w:leftChars="200" w:left="420"/>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の種苗の生産及び放流並びに育成に係る計画の再検討を行う。</w:t>
            </w:r>
          </w:p>
          <w:p w:rsidR="005A10B4" w:rsidRPr="001D7088" w:rsidRDefault="002D1132" w:rsidP="005A10B4">
            <w:pPr>
              <w:ind w:leftChars="100" w:left="390" w:hangingChars="100" w:hanging="180"/>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６．効率的・効果的な栽培漁業を展開するために、他の府県との共同放流や</w:t>
            </w:r>
          </w:p>
          <w:p w:rsidR="005A10B4" w:rsidRPr="001D7088" w:rsidRDefault="002D1132" w:rsidP="005A10B4">
            <w:pPr>
              <w:ind w:leftChars="200" w:left="420"/>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市町村、漁業協同組合単位での放流事業に対して積極的に協力するととも</w:t>
            </w:r>
          </w:p>
          <w:p w:rsidR="005A10B4" w:rsidRPr="001D7088" w:rsidRDefault="002D1132" w:rsidP="005A10B4">
            <w:pPr>
              <w:ind w:leftChars="200" w:left="420"/>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に、学校教育や生涯学習等における体験活動を通じ、府民意識の啓発に努め</w:t>
            </w:r>
          </w:p>
          <w:p w:rsidR="005A10B4" w:rsidRPr="001D7088" w:rsidRDefault="002D1132" w:rsidP="005A10B4">
            <w:pPr>
              <w:ind w:leftChars="200" w:left="420"/>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る。啓発に当たっては、啓発効果の向上に向け、報道機関等への積極的な情</w:t>
            </w:r>
          </w:p>
          <w:p w:rsidR="002D1132" w:rsidRPr="001D7088" w:rsidRDefault="002D1132" w:rsidP="005A10B4">
            <w:pPr>
              <w:ind w:leftChars="200" w:left="420"/>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報提供を行う。</w:t>
            </w:r>
          </w:p>
          <w:p w:rsidR="005A10B4" w:rsidRPr="001D7088" w:rsidRDefault="002D1132" w:rsidP="002D1132">
            <w:pPr>
              <w:ind w:leftChars="100" w:left="390" w:hangingChars="100" w:hanging="180"/>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７．種苗生産施設等の生産能力を確保するため、施設の計画的な補修、</w:t>
            </w:r>
          </w:p>
          <w:p w:rsidR="005A10B4" w:rsidRPr="001D7088" w:rsidRDefault="002D1132" w:rsidP="005A10B4">
            <w:pPr>
              <w:ind w:leftChars="200" w:left="420"/>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更新等に努める。その際、必要に応じて関係都道府県の種苗生産施設間</w:t>
            </w:r>
          </w:p>
          <w:p w:rsidR="005A10B4" w:rsidRPr="001D7088" w:rsidRDefault="002D1132" w:rsidP="005A10B4">
            <w:pPr>
              <w:ind w:leftChars="200" w:left="420"/>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での連携・分業等により、低コスト化と総合的な量産体制の向上が可能</w:t>
            </w:r>
          </w:p>
          <w:p w:rsidR="00CF495D" w:rsidRPr="001D7088" w:rsidRDefault="002D1132" w:rsidP="005A10B4">
            <w:pPr>
              <w:ind w:leftChars="200" w:left="420"/>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となる共同種苗生産体制の構築に努めることとする。</w:t>
            </w:r>
          </w:p>
        </w:tc>
        <w:tc>
          <w:tcPr>
            <w:tcW w:w="7013" w:type="dxa"/>
          </w:tcPr>
          <w:p w:rsidR="006A4886" w:rsidRPr="001D7088" w:rsidRDefault="00CF495D" w:rsidP="006A4886">
            <w:pPr>
              <w:ind w:leftChars="100" w:left="210" w:rightChars="50" w:right="105"/>
              <w:rPr>
                <w:rFonts w:ascii="ＭＳ ゴシック" w:eastAsia="ＭＳ ゴシック" w:hAnsi="ＭＳ ゴシック"/>
                <w:sz w:val="18"/>
                <w:szCs w:val="18"/>
              </w:rPr>
            </w:pPr>
            <w:r w:rsidRPr="001D7088">
              <w:rPr>
                <w:rFonts w:hint="eastAsia"/>
              </w:rPr>
              <w:lastRenderedPageBreak/>
              <w:t xml:space="preserve">　</w:t>
            </w:r>
            <w:r w:rsidR="006A4886" w:rsidRPr="001D7088">
              <w:rPr>
                <w:rFonts w:ascii="ＭＳ ゴシック" w:eastAsia="ＭＳ ゴシック" w:hAnsi="ＭＳ ゴシック" w:hint="eastAsia"/>
                <w:sz w:val="18"/>
                <w:szCs w:val="18"/>
              </w:rPr>
              <w:t>沿岸漁場整備開発法（昭和４９年法律第４９号）第７条の２第１項の規定により、水産動物の種苗生産及び放流並びに水産動物の育成に関する</w:t>
            </w:r>
            <w:r w:rsidR="006A4886" w:rsidRPr="001D7088">
              <w:rPr>
                <w:rFonts w:ascii="ＭＳ ゴシック" w:eastAsia="ＭＳ ゴシック" w:hAnsi="ＭＳ ゴシック" w:hint="eastAsia"/>
                <w:sz w:val="18"/>
                <w:szCs w:val="18"/>
                <w:u w:val="single"/>
              </w:rPr>
              <w:t>第７次</w:t>
            </w:r>
            <w:r w:rsidR="006A4886" w:rsidRPr="001D7088">
              <w:rPr>
                <w:rFonts w:ascii="ＭＳ ゴシック" w:eastAsia="ＭＳ ゴシック" w:hAnsi="ＭＳ ゴシック" w:hint="eastAsia"/>
                <w:sz w:val="18"/>
                <w:szCs w:val="18"/>
              </w:rPr>
              <w:t>基本計画を次のとおり定めたので、同条</w:t>
            </w:r>
            <w:r w:rsidR="006A4886" w:rsidRPr="001D7088">
              <w:rPr>
                <w:rFonts w:ascii="ＭＳ ゴシック" w:eastAsia="ＭＳ ゴシック" w:hAnsi="ＭＳ ゴシック" w:hint="eastAsia"/>
                <w:sz w:val="18"/>
                <w:szCs w:val="18"/>
                <w:u w:val="single"/>
              </w:rPr>
              <w:t>第６項</w:t>
            </w:r>
            <w:r w:rsidR="006A4886" w:rsidRPr="001D7088">
              <w:rPr>
                <w:rFonts w:ascii="ＭＳ ゴシック" w:eastAsia="ＭＳ ゴシック" w:hAnsi="ＭＳ ゴシック" w:hint="eastAsia"/>
                <w:sz w:val="18"/>
                <w:szCs w:val="18"/>
              </w:rPr>
              <w:t>の規定により公表する。</w:t>
            </w:r>
          </w:p>
          <w:p w:rsidR="006A4886" w:rsidRPr="001D7088" w:rsidRDefault="006A4886" w:rsidP="006A4886">
            <w:pPr>
              <w:ind w:leftChars="100" w:left="210" w:rightChars="50" w:right="105"/>
              <w:rPr>
                <w:rFonts w:ascii="ＭＳ ゴシック" w:eastAsia="ＭＳ ゴシック" w:hAnsi="ＭＳ ゴシック"/>
                <w:sz w:val="18"/>
                <w:szCs w:val="18"/>
                <w:u w:val="single"/>
              </w:rPr>
            </w:pPr>
            <w:r w:rsidRPr="001D7088">
              <w:rPr>
                <w:rFonts w:ascii="ＭＳ ゴシック" w:eastAsia="ＭＳ ゴシック" w:hAnsi="ＭＳ ゴシック" w:hint="eastAsia"/>
                <w:sz w:val="18"/>
                <w:szCs w:val="18"/>
                <w:u w:val="single"/>
              </w:rPr>
              <w:t>令和元年５月２２日</w:t>
            </w:r>
          </w:p>
          <w:p w:rsidR="006A4886" w:rsidRPr="001D7088" w:rsidRDefault="008B2801" w:rsidP="006A4886">
            <w:pPr>
              <w:ind w:leftChars="100" w:left="210" w:rightChars="50" w:right="105"/>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6A4886" w:rsidRPr="001D7088">
              <w:rPr>
                <w:rFonts w:ascii="ＭＳ ゴシック" w:eastAsia="ＭＳ ゴシック" w:hAnsi="ＭＳ ゴシック" w:hint="eastAsia"/>
                <w:sz w:val="18"/>
                <w:szCs w:val="18"/>
              </w:rPr>
              <w:t>大　阪　府</w:t>
            </w:r>
          </w:p>
          <w:p w:rsidR="006A4886" w:rsidRPr="001D7088" w:rsidRDefault="006A4886" w:rsidP="006A4886">
            <w:pPr>
              <w:ind w:leftChars="100" w:left="210" w:rightChars="50" w:right="105"/>
              <w:rPr>
                <w:rFonts w:ascii="ＭＳ ゴシック" w:eastAsia="ＭＳ ゴシック" w:hAnsi="ＭＳ ゴシック"/>
                <w:sz w:val="18"/>
                <w:szCs w:val="18"/>
              </w:rPr>
            </w:pPr>
          </w:p>
          <w:p w:rsidR="006A4886" w:rsidRPr="001D7088" w:rsidRDefault="006A4886" w:rsidP="006A4886">
            <w:pPr>
              <w:ind w:leftChars="100" w:left="210" w:rightChars="50" w:right="105"/>
              <w:jc w:val="center"/>
              <w:rPr>
                <w:rFonts w:ascii="ＭＳ ゴシック" w:eastAsia="ＭＳ ゴシック" w:hAnsi="ＭＳ ゴシック"/>
                <w:b/>
                <w:sz w:val="18"/>
                <w:szCs w:val="18"/>
              </w:rPr>
            </w:pPr>
            <w:r w:rsidRPr="001D7088">
              <w:rPr>
                <w:rFonts w:ascii="ＭＳ ゴシック" w:eastAsia="ＭＳ ゴシック" w:hAnsi="ＭＳ ゴシック" w:hint="eastAsia"/>
                <w:b/>
                <w:sz w:val="18"/>
                <w:szCs w:val="18"/>
              </w:rPr>
              <w:t>水産動物の種苗生産及び放流並びに水産動物の育成に関する基本計画</w:t>
            </w:r>
          </w:p>
          <w:p w:rsidR="006A4886" w:rsidRPr="001D7088" w:rsidRDefault="006A4886" w:rsidP="006A4886">
            <w:pPr>
              <w:ind w:leftChars="100" w:left="210" w:rightChars="50" w:right="105"/>
              <w:rPr>
                <w:rFonts w:ascii="ＭＳ ゴシック" w:eastAsia="ＭＳ ゴシック" w:hAnsi="ＭＳ ゴシック"/>
                <w:sz w:val="18"/>
                <w:szCs w:val="18"/>
                <w:u w:val="single"/>
              </w:rPr>
            </w:pPr>
            <w:r w:rsidRPr="001D7088">
              <w:rPr>
                <w:rFonts w:ascii="ＭＳ ゴシック" w:eastAsia="ＭＳ ゴシック" w:hAnsi="ＭＳ ゴシック" w:hint="eastAsia"/>
                <w:sz w:val="18"/>
                <w:szCs w:val="18"/>
              </w:rPr>
              <w:t xml:space="preserve">　</w:t>
            </w:r>
            <w:r w:rsidRPr="001D7088">
              <w:rPr>
                <w:rFonts w:ascii="ＭＳ ゴシック" w:eastAsia="ＭＳ ゴシック" w:hAnsi="ＭＳ ゴシック" w:hint="eastAsia"/>
                <w:sz w:val="18"/>
                <w:szCs w:val="18"/>
                <w:u w:val="single"/>
              </w:rPr>
              <w:t>近年、世界の食糧確保をめぐる環境は厳しさを増しており、我が国周辺の豊かな水産資源を適切に管理し、国民に安定的に水産物を供給していくことの重要性が高まっている。</w:t>
            </w:r>
          </w:p>
          <w:p w:rsidR="006A4886" w:rsidRPr="001D7088" w:rsidRDefault="006A4886" w:rsidP="006A4886">
            <w:pPr>
              <w:ind w:leftChars="100" w:left="210" w:rightChars="50" w:right="105"/>
              <w:rPr>
                <w:rFonts w:ascii="ＭＳ ゴシック" w:eastAsia="ＭＳ ゴシック" w:hAnsi="ＭＳ ゴシック"/>
                <w:sz w:val="18"/>
                <w:szCs w:val="18"/>
                <w:u w:val="single"/>
              </w:rPr>
            </w:pPr>
            <w:r w:rsidRPr="001D7088">
              <w:rPr>
                <w:rFonts w:ascii="ＭＳ ゴシック" w:eastAsia="ＭＳ ゴシック" w:hAnsi="ＭＳ ゴシック" w:hint="eastAsia"/>
                <w:sz w:val="18"/>
                <w:szCs w:val="18"/>
                <w:u w:val="single"/>
              </w:rPr>
              <w:t xml:space="preserve">　国は、平成24年３月に変更された水産基本計画において、水産に関する施策についての基本的な方針のひとつに「資源管理やつくり育てる漁業による水産資源のフル活用」を定め、講ずべき施策として種苗放流による資源造成の推進等を掲げている。</w:t>
            </w:r>
          </w:p>
          <w:p w:rsidR="006A4886" w:rsidRPr="001D7088" w:rsidRDefault="006A4886" w:rsidP="006A4886">
            <w:pPr>
              <w:ind w:leftChars="100" w:left="210" w:rightChars="50" w:right="105"/>
              <w:rPr>
                <w:rFonts w:ascii="ＭＳ ゴシック" w:eastAsia="ＭＳ ゴシック" w:hAnsi="ＭＳ ゴシック"/>
                <w:sz w:val="18"/>
                <w:szCs w:val="18"/>
                <w:u w:val="single"/>
              </w:rPr>
            </w:pPr>
            <w:r w:rsidRPr="001D7088">
              <w:rPr>
                <w:rFonts w:ascii="ＭＳ ゴシック" w:eastAsia="ＭＳ ゴシック" w:hAnsi="ＭＳ ゴシック" w:hint="eastAsia"/>
                <w:sz w:val="18"/>
                <w:szCs w:val="18"/>
                <w:u w:val="single"/>
              </w:rPr>
              <w:t xml:space="preserve">　栽培漁業は、種苗生産、放流、育成管理等により積極的に資源の増加を図る手段であり、栽培漁業の推進は沿岸資源の回復・管理を推進するための重要な施策である。</w:t>
            </w:r>
          </w:p>
          <w:p w:rsidR="006A4886" w:rsidRPr="001D7088" w:rsidRDefault="006A4886" w:rsidP="006A4886">
            <w:pPr>
              <w:ind w:leftChars="100" w:left="210" w:rightChars="50" w:right="105"/>
              <w:rPr>
                <w:rFonts w:ascii="ＭＳ ゴシック" w:eastAsia="ＭＳ ゴシック" w:hAnsi="ＭＳ ゴシック"/>
                <w:sz w:val="18"/>
                <w:szCs w:val="18"/>
                <w:u w:val="single"/>
              </w:rPr>
            </w:pPr>
            <w:r w:rsidRPr="001D7088">
              <w:rPr>
                <w:rFonts w:ascii="ＭＳ ゴシック" w:eastAsia="ＭＳ ゴシック" w:hAnsi="ＭＳ ゴシック" w:hint="eastAsia"/>
                <w:sz w:val="18"/>
                <w:szCs w:val="18"/>
                <w:u w:val="single"/>
              </w:rPr>
              <w:t xml:space="preserve">　本府では、平成27年４月に「新・大阪府豊かな海づくりプラン」を策定し、「大阪湾の水産資源の増大とブランド化をめざした栽培漁業の推進」を重点的に取り組む課題として位置づけ、栽培漁業による漁獲量の増大と大阪湾魚介類の府民へ</w:t>
            </w:r>
            <w:r w:rsidRPr="001D7088">
              <w:rPr>
                <w:rFonts w:ascii="ＭＳ ゴシック" w:eastAsia="ＭＳ ゴシック" w:hAnsi="ＭＳ ゴシック" w:hint="eastAsia"/>
                <w:sz w:val="18"/>
                <w:szCs w:val="18"/>
                <w:u w:val="single"/>
              </w:rPr>
              <w:lastRenderedPageBreak/>
              <w:t>の安定供給を併せて目指すこととしている。</w:t>
            </w:r>
          </w:p>
          <w:p w:rsidR="006A4886" w:rsidRPr="001D7088" w:rsidRDefault="006A4886" w:rsidP="006A4886">
            <w:pPr>
              <w:ind w:leftChars="100" w:left="210" w:rightChars="50" w:right="105"/>
              <w:rPr>
                <w:rFonts w:ascii="ＭＳ ゴシック" w:eastAsia="ＭＳ ゴシック" w:hAnsi="ＭＳ ゴシック"/>
                <w:sz w:val="18"/>
                <w:szCs w:val="18"/>
                <w:u w:val="single"/>
              </w:rPr>
            </w:pPr>
            <w:r w:rsidRPr="001D7088">
              <w:rPr>
                <w:rFonts w:ascii="ＭＳ ゴシック" w:eastAsia="ＭＳ ゴシック" w:hAnsi="ＭＳ ゴシック" w:hint="eastAsia"/>
                <w:sz w:val="18"/>
                <w:szCs w:val="18"/>
                <w:u w:val="single"/>
              </w:rPr>
              <w:t xml:space="preserve">　これらを踏まえ、今後大阪湾における水産資源の回復・維持と漁業生産の向上を目指し、沿岸漁場整備開発法に基づき本計画を策定する。</w:t>
            </w:r>
          </w:p>
          <w:p w:rsidR="006A4886" w:rsidRPr="001D7088" w:rsidRDefault="006A4886" w:rsidP="006A4886">
            <w:pPr>
              <w:ind w:leftChars="100" w:left="210" w:rightChars="50" w:right="105"/>
              <w:rPr>
                <w:rFonts w:ascii="ＭＳ ゴシック" w:eastAsia="ＭＳ ゴシック" w:hAnsi="ＭＳ ゴシック"/>
                <w:sz w:val="18"/>
                <w:szCs w:val="18"/>
                <w:u w:val="single"/>
              </w:rPr>
            </w:pPr>
            <w:r w:rsidRPr="001D7088">
              <w:rPr>
                <w:rFonts w:ascii="ＭＳ ゴシック" w:eastAsia="ＭＳ ゴシック" w:hAnsi="ＭＳ ゴシック" w:hint="eastAsia"/>
                <w:sz w:val="18"/>
                <w:szCs w:val="18"/>
                <w:u w:val="single"/>
              </w:rPr>
              <w:t xml:space="preserve">　計画は、概ね５年ごとに定めるものであるが、第７次基本計画の計画期間は、国の定める第７次栽培漁業基本方針と同じく、平成27年度から令和３年度までの７年間とする。</w:t>
            </w:r>
          </w:p>
          <w:p w:rsidR="006A4886" w:rsidRPr="001D7088" w:rsidRDefault="006A4886" w:rsidP="006A4886">
            <w:pPr>
              <w:ind w:leftChars="100" w:left="210" w:rightChars="50" w:right="105"/>
              <w:rPr>
                <w:rFonts w:ascii="ＭＳ ゴシック" w:eastAsia="ＭＳ ゴシック" w:hAnsi="ＭＳ ゴシック"/>
                <w:sz w:val="18"/>
                <w:szCs w:val="18"/>
              </w:rPr>
            </w:pPr>
          </w:p>
          <w:p w:rsidR="006A4886" w:rsidRPr="001D7088" w:rsidRDefault="006A4886" w:rsidP="006A4886">
            <w:pPr>
              <w:ind w:leftChars="100" w:left="210"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第１　水産動物の生産及び放流並びに水産動物の育成に関する指針</w:t>
            </w:r>
          </w:p>
          <w:p w:rsidR="006A4886" w:rsidRPr="001D7088" w:rsidRDefault="006A4886" w:rsidP="006A4886">
            <w:pPr>
              <w:ind w:leftChars="100" w:left="210"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 xml:space="preserve">　栽培漁業の対象種の生産及び放流・育成等については、社会経済的な要請や大阪湾の環境特性、対象種の資源生態、技術開発の進捗状況、種苗生産・育成施設の能力等を勘案し、投入される費用に応じた放流効果の確保を図りながら、次の指針により効率的に推進するものとする。</w:t>
            </w:r>
          </w:p>
          <w:p w:rsidR="006A4886" w:rsidRPr="001D7088" w:rsidRDefault="006A4886" w:rsidP="006A4886">
            <w:pPr>
              <w:ind w:leftChars="100" w:left="210"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１．種苗の生産</w:t>
            </w:r>
          </w:p>
          <w:p w:rsidR="006A4886" w:rsidRPr="001D7088" w:rsidRDefault="006A4886" w:rsidP="006A4886">
            <w:pPr>
              <w:ind w:leftChars="200" w:left="420"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 xml:space="preserve">　種苗の生産に当たっては、自然環境への適応能力を有する良質な種苗の大量生産を推進するとともに、疾病等の発生及びまん延防止及び遺伝的多様性への配慮に努める。</w:t>
            </w:r>
          </w:p>
          <w:p w:rsidR="006A4886" w:rsidRPr="001D7088" w:rsidRDefault="006A4886" w:rsidP="006A4886">
            <w:pPr>
              <w:ind w:leftChars="200" w:left="420"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 xml:space="preserve">　また、種苗の大量生産が可能となった魚種については、種苗の質的向上を一層図るとともに、経費の低減に必要な技術の開発に努める。</w:t>
            </w:r>
          </w:p>
          <w:p w:rsidR="006A4886" w:rsidRPr="001D7088" w:rsidRDefault="006A4886" w:rsidP="006A4886">
            <w:pPr>
              <w:ind w:leftChars="100" w:left="210"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２．種苗の放流</w:t>
            </w:r>
          </w:p>
          <w:p w:rsidR="006A4886" w:rsidRPr="001D7088" w:rsidRDefault="006A4886" w:rsidP="006A4886">
            <w:pPr>
              <w:ind w:leftChars="200" w:left="420"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 xml:space="preserve">　種苗の放流については、対象種ごとに最適な放流サイズ、時期及び場所等の把握を進めることにより、放流種苗の生残の向上に努める。</w:t>
            </w:r>
          </w:p>
          <w:p w:rsidR="006A4886" w:rsidRPr="001D7088" w:rsidRDefault="006A4886" w:rsidP="006A4886">
            <w:pPr>
              <w:ind w:leftChars="200" w:left="420"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 xml:space="preserve">  放流の際は可能な限り漁業者等の協力を得てその成果を普及するよう努め、さらに遊漁者や府民に対しても積極的に情報提供を行い、放流事業の意味、必</w:t>
            </w:r>
            <w:r w:rsidRPr="001D7088">
              <w:rPr>
                <w:rFonts w:ascii="ＭＳ ゴシック" w:eastAsia="ＭＳ ゴシック" w:hAnsi="ＭＳ ゴシック" w:hint="eastAsia"/>
                <w:sz w:val="18"/>
                <w:szCs w:val="18"/>
              </w:rPr>
              <w:lastRenderedPageBreak/>
              <w:t>要性等について理解を求めるものとする。</w:t>
            </w:r>
          </w:p>
          <w:p w:rsidR="006A4886" w:rsidRPr="001D7088" w:rsidRDefault="006A4886" w:rsidP="006A4886">
            <w:pPr>
              <w:ind w:leftChars="200" w:left="420"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 xml:space="preserve">　また、水産基盤整備事業等により整備した藻場・干潟等の活用や、漁業者や府民が取り組む環境・生態系保全のための活動等との連携を図ることにより、効率的な事業の展開に努める。</w:t>
            </w:r>
          </w:p>
          <w:p w:rsidR="006A4886" w:rsidRPr="001D7088" w:rsidRDefault="006A4886" w:rsidP="006A4886">
            <w:pPr>
              <w:ind w:leftChars="100" w:left="210"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３．放流後の資源管理</w:t>
            </w:r>
          </w:p>
          <w:p w:rsidR="006A4886" w:rsidRPr="001D7088" w:rsidRDefault="006A4886" w:rsidP="006A4886">
            <w:pPr>
              <w:ind w:leftChars="200" w:left="420" w:rightChars="50" w:right="105"/>
              <w:rPr>
                <w:rFonts w:ascii="ＭＳ ゴシック" w:eastAsia="ＭＳ ゴシック" w:hAnsi="ＭＳ ゴシック"/>
                <w:dstrike/>
                <w:sz w:val="18"/>
                <w:szCs w:val="18"/>
              </w:rPr>
            </w:pPr>
            <w:r w:rsidRPr="001D7088">
              <w:rPr>
                <w:rFonts w:ascii="ＭＳ ゴシック" w:eastAsia="ＭＳ ゴシック" w:hAnsi="ＭＳ ゴシック" w:hint="eastAsia"/>
                <w:sz w:val="18"/>
                <w:szCs w:val="18"/>
              </w:rPr>
              <w:t xml:space="preserve">　放流した種苗は、より商品価値の高いサイズに成長させてから漁獲することと併せ、種苗の一部が親となり再生産に寄与していくことが重要であることから、小型魚の再放流や目合い制限、産卵期における禁漁期間の設定等の資源管理を、天然資源を含め一体的に推進する。</w:t>
            </w:r>
          </w:p>
          <w:p w:rsidR="006A4886" w:rsidRPr="001D7088" w:rsidRDefault="006A4886" w:rsidP="006A4886">
            <w:pPr>
              <w:ind w:leftChars="100" w:left="210"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４．その他</w:t>
            </w:r>
          </w:p>
          <w:p w:rsidR="006A4886" w:rsidRPr="001D7088" w:rsidRDefault="006A4886" w:rsidP="006A4886">
            <w:pPr>
              <w:ind w:leftChars="200" w:left="420"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 xml:space="preserve">　種苗の放流及び育成にあたっては、漁業の操業、公共事業の計画及びその実施、船舶の航行等について十分尊重し配慮する。</w:t>
            </w:r>
          </w:p>
          <w:p w:rsidR="006A4886" w:rsidRPr="001D7088" w:rsidRDefault="006A4886" w:rsidP="006A4886">
            <w:pPr>
              <w:ind w:leftChars="100" w:left="210" w:rightChars="50" w:right="105"/>
              <w:rPr>
                <w:rFonts w:ascii="ＭＳ ゴシック" w:eastAsia="ＭＳ ゴシック" w:hAnsi="ＭＳ ゴシック"/>
                <w:sz w:val="18"/>
                <w:szCs w:val="18"/>
              </w:rPr>
            </w:pPr>
          </w:p>
          <w:p w:rsidR="006A4886" w:rsidRPr="001D7088" w:rsidRDefault="006A4886" w:rsidP="006A4886">
            <w:pPr>
              <w:ind w:leftChars="100" w:left="570" w:rightChars="50" w:right="105" w:hangingChars="200" w:hanging="360"/>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 xml:space="preserve">第２　種苗の生産及び放流又はその育成を推進することが適当な水産動物の種類は、次のとおりとする。　</w:t>
            </w:r>
          </w:p>
          <w:p w:rsidR="006A4886" w:rsidRPr="001D7088" w:rsidRDefault="006A4886" w:rsidP="006A4886">
            <w:pPr>
              <w:ind w:leftChars="100" w:left="210"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 xml:space="preserve">      ヒラメ、キジハタ、アカガイ</w:t>
            </w:r>
          </w:p>
          <w:p w:rsidR="006A4886" w:rsidRPr="001D7088" w:rsidRDefault="006A4886" w:rsidP="006A4886">
            <w:pPr>
              <w:ind w:leftChars="100" w:left="210" w:rightChars="50" w:right="105"/>
              <w:rPr>
                <w:rFonts w:ascii="ＭＳ ゴシック" w:eastAsia="ＭＳ ゴシック" w:hAnsi="ＭＳ ゴシック"/>
                <w:sz w:val="18"/>
                <w:szCs w:val="18"/>
              </w:rPr>
            </w:pPr>
          </w:p>
          <w:p w:rsidR="00D73064" w:rsidRPr="001D7088" w:rsidRDefault="00D73064" w:rsidP="006A4886">
            <w:pPr>
              <w:ind w:leftChars="100" w:left="210" w:rightChars="50" w:right="105"/>
              <w:rPr>
                <w:rFonts w:ascii="ＭＳ ゴシック" w:eastAsia="ＭＳ ゴシック" w:hAnsi="ＭＳ ゴシック"/>
                <w:sz w:val="18"/>
                <w:szCs w:val="18"/>
              </w:rPr>
            </w:pPr>
          </w:p>
          <w:p w:rsidR="00D73064" w:rsidRPr="001D7088" w:rsidRDefault="00D73064" w:rsidP="006A4886">
            <w:pPr>
              <w:ind w:leftChars="100" w:left="210" w:rightChars="50" w:right="105"/>
              <w:rPr>
                <w:rFonts w:ascii="ＭＳ ゴシック" w:eastAsia="ＭＳ ゴシック" w:hAnsi="ＭＳ ゴシック"/>
                <w:sz w:val="18"/>
                <w:szCs w:val="18"/>
              </w:rPr>
            </w:pPr>
          </w:p>
          <w:p w:rsidR="00D73064" w:rsidRPr="001D7088" w:rsidRDefault="00D73064" w:rsidP="006A4886">
            <w:pPr>
              <w:ind w:leftChars="100" w:left="210" w:rightChars="50" w:right="105"/>
              <w:rPr>
                <w:rFonts w:ascii="ＭＳ ゴシック" w:eastAsia="ＭＳ ゴシック" w:hAnsi="ＭＳ ゴシック"/>
                <w:sz w:val="18"/>
                <w:szCs w:val="18"/>
              </w:rPr>
            </w:pPr>
          </w:p>
          <w:p w:rsidR="00D73064" w:rsidRPr="001D7088" w:rsidRDefault="00D73064" w:rsidP="006A4886">
            <w:pPr>
              <w:ind w:leftChars="100" w:left="210" w:rightChars="50" w:right="105"/>
              <w:rPr>
                <w:rFonts w:ascii="ＭＳ ゴシック" w:eastAsia="ＭＳ ゴシック" w:hAnsi="ＭＳ ゴシック"/>
                <w:sz w:val="18"/>
                <w:szCs w:val="18"/>
              </w:rPr>
            </w:pPr>
          </w:p>
          <w:p w:rsidR="00D73064" w:rsidRPr="001D7088" w:rsidRDefault="00D73064" w:rsidP="006A4886">
            <w:pPr>
              <w:ind w:leftChars="100" w:left="210" w:rightChars="50" w:right="105"/>
              <w:rPr>
                <w:rFonts w:ascii="ＭＳ ゴシック" w:eastAsia="ＭＳ ゴシック" w:hAnsi="ＭＳ ゴシック"/>
                <w:sz w:val="18"/>
                <w:szCs w:val="18"/>
              </w:rPr>
            </w:pPr>
          </w:p>
          <w:p w:rsidR="00D73064" w:rsidRPr="001D7088" w:rsidRDefault="00D73064" w:rsidP="006A4886">
            <w:pPr>
              <w:ind w:leftChars="100" w:left="210" w:rightChars="50" w:right="105"/>
              <w:rPr>
                <w:rFonts w:ascii="ＭＳ ゴシック" w:eastAsia="ＭＳ ゴシック" w:hAnsi="ＭＳ ゴシック"/>
                <w:sz w:val="18"/>
                <w:szCs w:val="18"/>
              </w:rPr>
            </w:pPr>
          </w:p>
          <w:p w:rsidR="006A4886" w:rsidRPr="001D7088" w:rsidRDefault="006A4886" w:rsidP="006A4886">
            <w:pPr>
              <w:ind w:leftChars="100" w:left="210"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lastRenderedPageBreak/>
              <w:t>第３　水産動物の種類ごとの放流数量の目標</w:t>
            </w:r>
          </w:p>
          <w:p w:rsidR="00D73064" w:rsidRPr="001D7088" w:rsidRDefault="006A4886" w:rsidP="00D73064">
            <w:pPr>
              <w:ind w:leftChars="265" w:left="556"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 xml:space="preserve">　</w:t>
            </w:r>
            <w:r w:rsidRPr="001D7088">
              <w:rPr>
                <w:rFonts w:ascii="ＭＳ ゴシック" w:eastAsia="ＭＳ ゴシック" w:hAnsi="ＭＳ ゴシック" w:hint="eastAsia"/>
                <w:sz w:val="18"/>
                <w:szCs w:val="18"/>
                <w:u w:val="single"/>
              </w:rPr>
              <w:t>令和３年度</w:t>
            </w:r>
            <w:r w:rsidRPr="001D7088">
              <w:rPr>
                <w:rFonts w:ascii="ＭＳ ゴシック" w:eastAsia="ＭＳ ゴシック" w:hAnsi="ＭＳ ゴシック" w:hint="eastAsia"/>
                <w:sz w:val="18"/>
                <w:szCs w:val="18"/>
              </w:rPr>
              <w:t>における種類ごとの種苗放流数量及び放流時の大きさの目標は、次のとおりとする。</w:t>
            </w:r>
          </w:p>
          <w:tbl>
            <w:tblPr>
              <w:tblW w:w="6237" w:type="dxa"/>
              <w:tblInd w:w="550" w:type="dxa"/>
              <w:tblCellMar>
                <w:left w:w="14" w:type="dxa"/>
                <w:right w:w="14" w:type="dxa"/>
              </w:tblCellMar>
              <w:tblLook w:val="0000" w:firstRow="0" w:lastRow="0" w:firstColumn="0" w:lastColumn="0" w:noHBand="0" w:noVBand="0"/>
            </w:tblPr>
            <w:tblGrid>
              <w:gridCol w:w="1984"/>
              <w:gridCol w:w="2127"/>
              <w:gridCol w:w="2126"/>
            </w:tblGrid>
            <w:tr w:rsidR="001D7088" w:rsidRPr="001D7088" w:rsidTr="0091265C">
              <w:trPr>
                <w:cantSplit/>
                <w:trHeight w:hRule="exact" w:val="397"/>
              </w:trPr>
              <w:tc>
                <w:tcPr>
                  <w:tcW w:w="1984" w:type="dxa"/>
                  <w:tcBorders>
                    <w:top w:val="single" w:sz="4" w:space="0" w:color="000000"/>
                    <w:left w:val="single" w:sz="4" w:space="0" w:color="000000"/>
                    <w:bottom w:val="single" w:sz="4" w:space="0" w:color="000000"/>
                    <w:right w:val="single" w:sz="4" w:space="0" w:color="000000"/>
                  </w:tcBorders>
                  <w:vAlign w:val="center"/>
                </w:tcPr>
                <w:p w:rsidR="006A4886" w:rsidRPr="001D7088" w:rsidRDefault="006A4886" w:rsidP="006A4886">
                  <w:pPr>
                    <w:pStyle w:val="a8"/>
                    <w:wordWrap/>
                    <w:spacing w:line="240" w:lineRule="auto"/>
                    <w:jc w:val="center"/>
                    <w:rPr>
                      <w:spacing w:val="0"/>
                      <w:sz w:val="18"/>
                      <w:szCs w:val="18"/>
                    </w:rPr>
                  </w:pPr>
                  <w:r w:rsidRPr="001D7088">
                    <w:rPr>
                      <w:rFonts w:hAnsi="ＭＳ ゴシック" w:hint="eastAsia"/>
                      <w:spacing w:val="0"/>
                      <w:sz w:val="18"/>
                      <w:szCs w:val="18"/>
                    </w:rPr>
                    <w:t>魚種名</w:t>
                  </w:r>
                </w:p>
              </w:tc>
              <w:tc>
                <w:tcPr>
                  <w:tcW w:w="2127" w:type="dxa"/>
                  <w:tcBorders>
                    <w:top w:val="single" w:sz="4" w:space="0" w:color="000000"/>
                    <w:left w:val="nil"/>
                    <w:bottom w:val="single" w:sz="4" w:space="0" w:color="000000"/>
                    <w:right w:val="single" w:sz="4" w:space="0" w:color="000000"/>
                  </w:tcBorders>
                  <w:vAlign w:val="center"/>
                </w:tcPr>
                <w:p w:rsidR="006A4886" w:rsidRPr="001D7088" w:rsidRDefault="006A4886" w:rsidP="006A4886">
                  <w:pPr>
                    <w:pStyle w:val="a8"/>
                    <w:wordWrap/>
                    <w:spacing w:line="240" w:lineRule="auto"/>
                    <w:jc w:val="center"/>
                    <w:rPr>
                      <w:spacing w:val="0"/>
                      <w:sz w:val="18"/>
                      <w:szCs w:val="18"/>
                    </w:rPr>
                  </w:pPr>
                  <w:r w:rsidRPr="001D7088">
                    <w:rPr>
                      <w:rFonts w:hAnsi="ＭＳ ゴシック" w:hint="eastAsia"/>
                      <w:spacing w:val="0"/>
                      <w:sz w:val="18"/>
                      <w:szCs w:val="18"/>
                    </w:rPr>
                    <w:t>放流数量</w:t>
                  </w:r>
                </w:p>
              </w:tc>
              <w:tc>
                <w:tcPr>
                  <w:tcW w:w="2126" w:type="dxa"/>
                  <w:tcBorders>
                    <w:top w:val="single" w:sz="4" w:space="0" w:color="000000"/>
                    <w:left w:val="nil"/>
                    <w:bottom w:val="single" w:sz="4" w:space="0" w:color="000000"/>
                    <w:right w:val="single" w:sz="4" w:space="0" w:color="000000"/>
                  </w:tcBorders>
                  <w:vAlign w:val="center"/>
                </w:tcPr>
                <w:p w:rsidR="006A4886" w:rsidRPr="001D7088" w:rsidRDefault="006A4886" w:rsidP="006A4886">
                  <w:pPr>
                    <w:pStyle w:val="a8"/>
                    <w:wordWrap/>
                    <w:spacing w:line="240" w:lineRule="auto"/>
                    <w:jc w:val="center"/>
                    <w:rPr>
                      <w:spacing w:val="0"/>
                      <w:sz w:val="18"/>
                      <w:szCs w:val="18"/>
                    </w:rPr>
                  </w:pPr>
                  <w:r w:rsidRPr="001D7088">
                    <w:rPr>
                      <w:rFonts w:hAnsi="ＭＳ ゴシック" w:hint="eastAsia"/>
                      <w:spacing w:val="0"/>
                      <w:sz w:val="18"/>
                      <w:szCs w:val="18"/>
                    </w:rPr>
                    <w:t>放流時の大きさ</w:t>
                  </w:r>
                </w:p>
              </w:tc>
            </w:tr>
            <w:tr w:rsidR="001D7088" w:rsidRPr="001D7088" w:rsidTr="00D73064">
              <w:trPr>
                <w:cantSplit/>
                <w:trHeight w:hRule="exact" w:val="432"/>
              </w:trPr>
              <w:tc>
                <w:tcPr>
                  <w:tcW w:w="1984" w:type="dxa"/>
                  <w:tcBorders>
                    <w:top w:val="nil"/>
                    <w:left w:val="single" w:sz="4" w:space="0" w:color="000000"/>
                    <w:bottom w:val="single" w:sz="4" w:space="0" w:color="000000"/>
                    <w:right w:val="single" w:sz="4" w:space="0" w:color="000000"/>
                  </w:tcBorders>
                  <w:vAlign w:val="center"/>
                </w:tcPr>
                <w:p w:rsidR="006A4886" w:rsidRPr="001D7088" w:rsidRDefault="006A4886" w:rsidP="006A4886">
                  <w:pPr>
                    <w:pStyle w:val="a8"/>
                    <w:wordWrap/>
                    <w:spacing w:line="240" w:lineRule="auto"/>
                    <w:jc w:val="center"/>
                    <w:rPr>
                      <w:spacing w:val="0"/>
                      <w:sz w:val="18"/>
                      <w:szCs w:val="18"/>
                    </w:rPr>
                  </w:pPr>
                  <w:r w:rsidRPr="00356481">
                    <w:rPr>
                      <w:rFonts w:hAnsi="ＭＳ ゴシック" w:hint="eastAsia"/>
                      <w:spacing w:val="8"/>
                      <w:sz w:val="18"/>
                      <w:szCs w:val="18"/>
                      <w:fitText w:val="935" w:id="749951233"/>
                    </w:rPr>
                    <w:t xml:space="preserve">ヒ　ラ　</w:t>
                  </w:r>
                  <w:r w:rsidRPr="00356481">
                    <w:rPr>
                      <w:rFonts w:hAnsi="ＭＳ ゴシック" w:hint="eastAsia"/>
                      <w:spacing w:val="-14"/>
                      <w:sz w:val="18"/>
                      <w:szCs w:val="18"/>
                      <w:fitText w:val="935" w:id="749951233"/>
                    </w:rPr>
                    <w:t>メ</w:t>
                  </w:r>
                </w:p>
              </w:tc>
              <w:tc>
                <w:tcPr>
                  <w:tcW w:w="2127" w:type="dxa"/>
                  <w:tcBorders>
                    <w:top w:val="nil"/>
                    <w:left w:val="nil"/>
                    <w:bottom w:val="single" w:sz="4" w:space="0" w:color="000000"/>
                    <w:right w:val="single" w:sz="4" w:space="0" w:color="000000"/>
                  </w:tcBorders>
                  <w:vAlign w:val="center"/>
                </w:tcPr>
                <w:p w:rsidR="006A4886" w:rsidRPr="001D7088" w:rsidRDefault="006A4886" w:rsidP="006A4886">
                  <w:pPr>
                    <w:pStyle w:val="a8"/>
                    <w:wordWrap/>
                    <w:spacing w:line="240" w:lineRule="auto"/>
                    <w:jc w:val="center"/>
                    <w:rPr>
                      <w:rFonts w:hAnsi="ＭＳ ゴシック"/>
                      <w:spacing w:val="0"/>
                      <w:sz w:val="18"/>
                      <w:szCs w:val="18"/>
                    </w:rPr>
                  </w:pPr>
                  <w:r w:rsidRPr="001D7088">
                    <w:rPr>
                      <w:rFonts w:hAnsi="ＭＳ ゴシック" w:hint="eastAsia"/>
                      <w:sz w:val="18"/>
                      <w:szCs w:val="18"/>
                    </w:rPr>
                    <w:t>100　千尾</w:t>
                  </w:r>
                </w:p>
              </w:tc>
              <w:tc>
                <w:tcPr>
                  <w:tcW w:w="2126" w:type="dxa"/>
                  <w:tcBorders>
                    <w:top w:val="nil"/>
                    <w:left w:val="nil"/>
                    <w:bottom w:val="single" w:sz="4" w:space="0" w:color="000000"/>
                    <w:right w:val="single" w:sz="4" w:space="0" w:color="000000"/>
                  </w:tcBorders>
                  <w:vAlign w:val="center"/>
                </w:tcPr>
                <w:p w:rsidR="006A4886" w:rsidRPr="001D7088" w:rsidRDefault="006A4886" w:rsidP="006A4886">
                  <w:pPr>
                    <w:pStyle w:val="a8"/>
                    <w:wordWrap/>
                    <w:spacing w:line="240" w:lineRule="auto"/>
                    <w:jc w:val="center"/>
                    <w:rPr>
                      <w:rFonts w:hAnsi="ＭＳ ゴシック"/>
                      <w:spacing w:val="0"/>
                      <w:sz w:val="18"/>
                      <w:szCs w:val="18"/>
                    </w:rPr>
                  </w:pPr>
                  <w:r w:rsidRPr="001D7088">
                    <w:rPr>
                      <w:rFonts w:hAnsi="ＭＳ ゴシック" w:hint="eastAsia"/>
                      <w:sz w:val="18"/>
                      <w:szCs w:val="18"/>
                    </w:rPr>
                    <w:t>全長　　80mm</w:t>
                  </w:r>
                </w:p>
              </w:tc>
            </w:tr>
            <w:tr w:rsidR="001D7088" w:rsidRPr="001D7088" w:rsidTr="00EE786C">
              <w:trPr>
                <w:cantSplit/>
                <w:trHeight w:hRule="exact" w:val="467"/>
              </w:trPr>
              <w:tc>
                <w:tcPr>
                  <w:tcW w:w="1984" w:type="dxa"/>
                  <w:tcBorders>
                    <w:top w:val="nil"/>
                    <w:left w:val="single" w:sz="4" w:space="0" w:color="000000"/>
                    <w:bottom w:val="single" w:sz="4" w:space="0" w:color="000000"/>
                    <w:right w:val="single" w:sz="4" w:space="0" w:color="000000"/>
                  </w:tcBorders>
                  <w:vAlign w:val="center"/>
                </w:tcPr>
                <w:p w:rsidR="006A4886" w:rsidRPr="001D7088" w:rsidRDefault="006A4886" w:rsidP="006A4886">
                  <w:pPr>
                    <w:pStyle w:val="a8"/>
                    <w:wordWrap/>
                    <w:spacing w:line="240" w:lineRule="auto"/>
                    <w:jc w:val="center"/>
                    <w:rPr>
                      <w:spacing w:val="0"/>
                      <w:sz w:val="18"/>
                      <w:szCs w:val="18"/>
                    </w:rPr>
                  </w:pPr>
                  <w:r w:rsidRPr="00356481">
                    <w:rPr>
                      <w:rFonts w:hAnsi="ＭＳ ゴシック" w:hint="eastAsia"/>
                      <w:spacing w:val="36"/>
                      <w:sz w:val="18"/>
                      <w:szCs w:val="18"/>
                      <w:fitText w:val="935" w:id="749951232"/>
                    </w:rPr>
                    <w:t>キジハ</w:t>
                  </w:r>
                  <w:r w:rsidRPr="00356481">
                    <w:rPr>
                      <w:rFonts w:hAnsi="ＭＳ ゴシック" w:hint="eastAsia"/>
                      <w:spacing w:val="0"/>
                      <w:sz w:val="18"/>
                      <w:szCs w:val="18"/>
                      <w:fitText w:val="935" w:id="749951232"/>
                    </w:rPr>
                    <w:t>タ</w:t>
                  </w:r>
                </w:p>
              </w:tc>
              <w:tc>
                <w:tcPr>
                  <w:tcW w:w="2127" w:type="dxa"/>
                  <w:tcBorders>
                    <w:top w:val="nil"/>
                    <w:left w:val="nil"/>
                    <w:bottom w:val="single" w:sz="4" w:space="0" w:color="000000"/>
                    <w:right w:val="single" w:sz="4" w:space="0" w:color="000000"/>
                  </w:tcBorders>
                  <w:vAlign w:val="center"/>
                </w:tcPr>
                <w:p w:rsidR="006A4886" w:rsidRPr="001D7088" w:rsidRDefault="006A4886" w:rsidP="006A4886">
                  <w:pPr>
                    <w:pStyle w:val="a8"/>
                    <w:wordWrap/>
                    <w:spacing w:line="240" w:lineRule="auto"/>
                    <w:jc w:val="center"/>
                    <w:rPr>
                      <w:rFonts w:hAnsi="ＭＳ ゴシック"/>
                      <w:spacing w:val="0"/>
                      <w:sz w:val="18"/>
                      <w:szCs w:val="18"/>
                      <w:u w:val="single"/>
                    </w:rPr>
                  </w:pPr>
                  <w:r w:rsidRPr="001D7088">
                    <w:rPr>
                      <w:rFonts w:hAnsi="ＭＳ ゴシック" w:hint="eastAsia"/>
                      <w:sz w:val="18"/>
                      <w:szCs w:val="18"/>
                      <w:u w:val="single"/>
                    </w:rPr>
                    <w:t>100　千尾</w:t>
                  </w:r>
                </w:p>
              </w:tc>
              <w:tc>
                <w:tcPr>
                  <w:tcW w:w="2126" w:type="dxa"/>
                  <w:tcBorders>
                    <w:top w:val="nil"/>
                    <w:left w:val="nil"/>
                    <w:bottom w:val="single" w:sz="4" w:space="0" w:color="000000"/>
                    <w:right w:val="single" w:sz="4" w:space="0" w:color="000000"/>
                  </w:tcBorders>
                  <w:vAlign w:val="center"/>
                </w:tcPr>
                <w:p w:rsidR="006A4886" w:rsidRPr="001D7088" w:rsidRDefault="006A4886" w:rsidP="006A4886">
                  <w:pPr>
                    <w:pStyle w:val="a8"/>
                    <w:wordWrap/>
                    <w:spacing w:line="240" w:lineRule="auto"/>
                    <w:jc w:val="center"/>
                    <w:rPr>
                      <w:rFonts w:hAnsi="ＭＳ ゴシック"/>
                      <w:spacing w:val="0"/>
                      <w:sz w:val="18"/>
                      <w:szCs w:val="18"/>
                    </w:rPr>
                  </w:pPr>
                  <w:r w:rsidRPr="001D7088">
                    <w:rPr>
                      <w:rFonts w:hAnsi="ＭＳ ゴシック" w:hint="eastAsia"/>
                      <w:sz w:val="18"/>
                      <w:szCs w:val="18"/>
                    </w:rPr>
                    <w:t xml:space="preserve">  全長 </w:t>
                  </w:r>
                  <w:r w:rsidRPr="001D7088">
                    <w:rPr>
                      <w:rFonts w:hAnsi="ＭＳ ゴシック"/>
                      <w:sz w:val="18"/>
                      <w:szCs w:val="18"/>
                    </w:rPr>
                    <w:t>80</w:t>
                  </w:r>
                  <w:r w:rsidRPr="001D7088">
                    <w:rPr>
                      <w:rFonts w:hAnsi="ＭＳ ゴシック" w:hint="eastAsia"/>
                      <w:sz w:val="18"/>
                      <w:szCs w:val="18"/>
                    </w:rPr>
                    <w:t>～100㎜</w:t>
                  </w:r>
                </w:p>
              </w:tc>
            </w:tr>
            <w:tr w:rsidR="001D7088" w:rsidRPr="001D7088" w:rsidTr="00EE786C">
              <w:trPr>
                <w:cantSplit/>
                <w:trHeight w:hRule="exact" w:val="446"/>
              </w:trPr>
              <w:tc>
                <w:tcPr>
                  <w:tcW w:w="1984" w:type="dxa"/>
                  <w:tcBorders>
                    <w:top w:val="nil"/>
                    <w:left w:val="single" w:sz="4" w:space="0" w:color="000000"/>
                    <w:bottom w:val="single" w:sz="4" w:space="0" w:color="000000"/>
                    <w:right w:val="single" w:sz="4" w:space="0" w:color="000000"/>
                  </w:tcBorders>
                  <w:vAlign w:val="center"/>
                </w:tcPr>
                <w:p w:rsidR="006A4886" w:rsidRPr="001D7088" w:rsidRDefault="006A4886" w:rsidP="006A4886">
                  <w:pPr>
                    <w:pStyle w:val="a8"/>
                    <w:wordWrap/>
                    <w:spacing w:line="240" w:lineRule="auto"/>
                    <w:jc w:val="center"/>
                    <w:rPr>
                      <w:spacing w:val="0"/>
                      <w:sz w:val="18"/>
                      <w:szCs w:val="18"/>
                    </w:rPr>
                  </w:pPr>
                  <w:r w:rsidRPr="00356481">
                    <w:rPr>
                      <w:rFonts w:hAnsi="ＭＳ ゴシック" w:hint="eastAsia"/>
                      <w:spacing w:val="36"/>
                      <w:sz w:val="18"/>
                      <w:szCs w:val="18"/>
                      <w:fitText w:val="935" w:id="749951488"/>
                    </w:rPr>
                    <w:t>アカガ</w:t>
                  </w:r>
                  <w:r w:rsidRPr="00356481">
                    <w:rPr>
                      <w:rFonts w:hAnsi="ＭＳ ゴシック" w:hint="eastAsia"/>
                      <w:spacing w:val="0"/>
                      <w:sz w:val="18"/>
                      <w:szCs w:val="18"/>
                      <w:fitText w:val="935" w:id="749951488"/>
                    </w:rPr>
                    <w:t>イ</w:t>
                  </w:r>
                </w:p>
              </w:tc>
              <w:tc>
                <w:tcPr>
                  <w:tcW w:w="2127" w:type="dxa"/>
                  <w:tcBorders>
                    <w:top w:val="nil"/>
                    <w:left w:val="nil"/>
                    <w:bottom w:val="single" w:sz="4" w:space="0" w:color="000000"/>
                    <w:right w:val="single" w:sz="4" w:space="0" w:color="000000"/>
                  </w:tcBorders>
                  <w:vAlign w:val="center"/>
                </w:tcPr>
                <w:p w:rsidR="006A4886" w:rsidRPr="001D7088" w:rsidRDefault="006A4886" w:rsidP="006A4886">
                  <w:pPr>
                    <w:pStyle w:val="a8"/>
                    <w:wordWrap/>
                    <w:spacing w:line="240" w:lineRule="auto"/>
                    <w:jc w:val="center"/>
                    <w:rPr>
                      <w:rFonts w:hAnsi="ＭＳ ゴシック"/>
                      <w:spacing w:val="0"/>
                      <w:sz w:val="18"/>
                      <w:szCs w:val="18"/>
                      <w:u w:val="single"/>
                    </w:rPr>
                  </w:pPr>
                  <w:r w:rsidRPr="001D7088">
                    <w:rPr>
                      <w:rFonts w:hAnsi="ＭＳ ゴシック" w:hint="eastAsia"/>
                      <w:sz w:val="18"/>
                      <w:szCs w:val="18"/>
                      <w:u w:val="single"/>
                    </w:rPr>
                    <w:t>100　千個</w:t>
                  </w:r>
                </w:p>
              </w:tc>
              <w:tc>
                <w:tcPr>
                  <w:tcW w:w="2126" w:type="dxa"/>
                  <w:tcBorders>
                    <w:top w:val="nil"/>
                    <w:left w:val="nil"/>
                    <w:bottom w:val="single" w:sz="4" w:space="0" w:color="000000"/>
                    <w:right w:val="single" w:sz="4" w:space="0" w:color="000000"/>
                  </w:tcBorders>
                  <w:vAlign w:val="center"/>
                </w:tcPr>
                <w:p w:rsidR="006A4886" w:rsidRPr="001D7088" w:rsidRDefault="006A4886" w:rsidP="006A4886">
                  <w:pPr>
                    <w:pStyle w:val="a8"/>
                    <w:wordWrap/>
                    <w:spacing w:line="240" w:lineRule="auto"/>
                    <w:jc w:val="center"/>
                    <w:rPr>
                      <w:rFonts w:hAnsi="ＭＳ ゴシック"/>
                      <w:spacing w:val="0"/>
                      <w:sz w:val="18"/>
                      <w:szCs w:val="18"/>
                    </w:rPr>
                  </w:pPr>
                  <w:r w:rsidRPr="001D7088">
                    <w:rPr>
                      <w:rFonts w:hAnsi="ＭＳ ゴシック" w:hint="eastAsia"/>
                      <w:sz w:val="18"/>
                      <w:szCs w:val="18"/>
                    </w:rPr>
                    <w:t>殻長　　30mm</w:t>
                  </w:r>
                </w:p>
              </w:tc>
            </w:tr>
            <w:tr w:rsidR="001D7088" w:rsidRPr="001D7088" w:rsidTr="00EE786C">
              <w:trPr>
                <w:cantSplit/>
                <w:trHeight w:hRule="exact" w:val="424"/>
              </w:trPr>
              <w:tc>
                <w:tcPr>
                  <w:tcW w:w="1984" w:type="dxa"/>
                  <w:tcBorders>
                    <w:top w:val="single" w:sz="4" w:space="0" w:color="000000"/>
                  </w:tcBorders>
                  <w:vAlign w:val="center"/>
                </w:tcPr>
                <w:p w:rsidR="006A4886" w:rsidRPr="001D7088" w:rsidRDefault="006A4886" w:rsidP="006A4886">
                  <w:pPr>
                    <w:pStyle w:val="a8"/>
                    <w:wordWrap/>
                    <w:spacing w:line="240" w:lineRule="auto"/>
                    <w:jc w:val="center"/>
                    <w:rPr>
                      <w:spacing w:val="0"/>
                      <w:sz w:val="18"/>
                      <w:szCs w:val="18"/>
                    </w:rPr>
                  </w:pPr>
                </w:p>
              </w:tc>
              <w:tc>
                <w:tcPr>
                  <w:tcW w:w="2127" w:type="dxa"/>
                  <w:tcBorders>
                    <w:top w:val="single" w:sz="4" w:space="0" w:color="000000"/>
                    <w:left w:val="nil"/>
                  </w:tcBorders>
                  <w:vAlign w:val="center"/>
                </w:tcPr>
                <w:p w:rsidR="006A4886" w:rsidRPr="001D7088" w:rsidRDefault="006A4886" w:rsidP="006A4886">
                  <w:pPr>
                    <w:pStyle w:val="a8"/>
                    <w:wordWrap/>
                    <w:spacing w:line="240" w:lineRule="auto"/>
                    <w:jc w:val="center"/>
                    <w:rPr>
                      <w:rFonts w:hAnsi="ＭＳ ゴシック"/>
                      <w:spacing w:val="0"/>
                      <w:sz w:val="18"/>
                      <w:szCs w:val="18"/>
                    </w:rPr>
                  </w:pPr>
                </w:p>
              </w:tc>
              <w:tc>
                <w:tcPr>
                  <w:tcW w:w="2126" w:type="dxa"/>
                  <w:tcBorders>
                    <w:top w:val="single" w:sz="4" w:space="0" w:color="000000"/>
                    <w:left w:val="nil"/>
                  </w:tcBorders>
                  <w:vAlign w:val="center"/>
                </w:tcPr>
                <w:p w:rsidR="006A4886" w:rsidRPr="001D7088" w:rsidRDefault="006A4886" w:rsidP="006A4886">
                  <w:pPr>
                    <w:pStyle w:val="a8"/>
                    <w:wordWrap/>
                    <w:spacing w:line="240" w:lineRule="auto"/>
                    <w:jc w:val="center"/>
                    <w:rPr>
                      <w:rFonts w:hAnsi="ＭＳ ゴシック"/>
                      <w:spacing w:val="0"/>
                      <w:sz w:val="18"/>
                      <w:szCs w:val="18"/>
                    </w:rPr>
                  </w:pPr>
                </w:p>
              </w:tc>
            </w:tr>
          </w:tbl>
          <w:p w:rsidR="00D73064" w:rsidRPr="001D7088" w:rsidRDefault="00D73064" w:rsidP="00D73064">
            <w:pPr>
              <w:ind w:rightChars="50" w:right="105"/>
              <w:rPr>
                <w:rFonts w:ascii="ＭＳ ゴシック" w:eastAsia="ＭＳ ゴシック" w:hAnsi="ＭＳ ゴシック"/>
                <w:sz w:val="18"/>
                <w:szCs w:val="18"/>
              </w:rPr>
            </w:pPr>
          </w:p>
          <w:p w:rsidR="006A4886" w:rsidRPr="001D7088" w:rsidRDefault="006A4886" w:rsidP="006A4886">
            <w:pPr>
              <w:ind w:leftChars="265" w:left="556" w:rightChars="50" w:right="105" w:firstLineChars="100" w:firstLine="180"/>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なお、</w:t>
            </w:r>
            <w:r w:rsidRPr="001D7088">
              <w:rPr>
                <w:rFonts w:ascii="ＭＳ ゴシック" w:eastAsia="ＭＳ ゴシック" w:hAnsi="ＭＳ ゴシック" w:hint="eastAsia"/>
                <w:sz w:val="18"/>
                <w:szCs w:val="18"/>
                <w:u w:val="single"/>
              </w:rPr>
              <w:t>令和３年度</w:t>
            </w:r>
            <w:r w:rsidRPr="001D7088">
              <w:rPr>
                <w:rFonts w:ascii="ＭＳ ゴシック" w:eastAsia="ＭＳ ゴシック" w:hAnsi="ＭＳ ゴシック" w:hint="eastAsia"/>
                <w:sz w:val="18"/>
                <w:szCs w:val="18"/>
              </w:rPr>
              <w:t>における種苗生産数量の目標は、次のとおりとする。</w:t>
            </w:r>
          </w:p>
          <w:tbl>
            <w:tblPr>
              <w:tblW w:w="6237" w:type="dxa"/>
              <w:tblInd w:w="550" w:type="dxa"/>
              <w:tblCellMar>
                <w:left w:w="14" w:type="dxa"/>
                <w:right w:w="14" w:type="dxa"/>
              </w:tblCellMar>
              <w:tblLook w:val="0000" w:firstRow="0" w:lastRow="0" w:firstColumn="0" w:lastColumn="0" w:noHBand="0" w:noVBand="0"/>
            </w:tblPr>
            <w:tblGrid>
              <w:gridCol w:w="1984"/>
              <w:gridCol w:w="2127"/>
              <w:gridCol w:w="2126"/>
            </w:tblGrid>
            <w:tr w:rsidR="001D7088" w:rsidRPr="001D7088" w:rsidTr="0091265C">
              <w:trPr>
                <w:cantSplit/>
                <w:trHeight w:hRule="exact" w:val="397"/>
              </w:trPr>
              <w:tc>
                <w:tcPr>
                  <w:tcW w:w="1984" w:type="dxa"/>
                  <w:tcBorders>
                    <w:top w:val="single" w:sz="4" w:space="0" w:color="000000"/>
                    <w:left w:val="single" w:sz="4" w:space="0" w:color="000000"/>
                    <w:bottom w:val="single" w:sz="4" w:space="0" w:color="000000"/>
                    <w:right w:val="single" w:sz="4" w:space="0" w:color="000000"/>
                  </w:tcBorders>
                  <w:vAlign w:val="center"/>
                </w:tcPr>
                <w:p w:rsidR="006A4886" w:rsidRPr="001D7088" w:rsidRDefault="006A4886" w:rsidP="006A4886">
                  <w:pPr>
                    <w:pStyle w:val="a8"/>
                    <w:wordWrap/>
                    <w:spacing w:line="240" w:lineRule="auto"/>
                    <w:jc w:val="center"/>
                    <w:rPr>
                      <w:spacing w:val="0"/>
                      <w:sz w:val="18"/>
                      <w:szCs w:val="18"/>
                    </w:rPr>
                  </w:pPr>
                  <w:r w:rsidRPr="001D7088">
                    <w:rPr>
                      <w:rFonts w:hAnsi="ＭＳ ゴシック" w:hint="eastAsia"/>
                      <w:spacing w:val="0"/>
                      <w:sz w:val="18"/>
                      <w:szCs w:val="18"/>
                    </w:rPr>
                    <w:t>魚種名</w:t>
                  </w:r>
                </w:p>
              </w:tc>
              <w:tc>
                <w:tcPr>
                  <w:tcW w:w="2127" w:type="dxa"/>
                  <w:tcBorders>
                    <w:top w:val="single" w:sz="4" w:space="0" w:color="000000"/>
                    <w:left w:val="nil"/>
                    <w:bottom w:val="single" w:sz="4" w:space="0" w:color="000000"/>
                    <w:right w:val="single" w:sz="4" w:space="0" w:color="000000"/>
                  </w:tcBorders>
                  <w:vAlign w:val="center"/>
                </w:tcPr>
                <w:p w:rsidR="006A4886" w:rsidRPr="001D7088" w:rsidRDefault="006A4886" w:rsidP="006A4886">
                  <w:pPr>
                    <w:pStyle w:val="a8"/>
                    <w:wordWrap/>
                    <w:spacing w:line="240" w:lineRule="auto"/>
                    <w:jc w:val="center"/>
                    <w:rPr>
                      <w:spacing w:val="0"/>
                      <w:sz w:val="18"/>
                      <w:szCs w:val="18"/>
                    </w:rPr>
                  </w:pPr>
                  <w:r w:rsidRPr="001D7088">
                    <w:rPr>
                      <w:rFonts w:hAnsi="ＭＳ ゴシック" w:hint="eastAsia"/>
                      <w:spacing w:val="0"/>
                      <w:sz w:val="18"/>
                      <w:szCs w:val="18"/>
                    </w:rPr>
                    <w:t>生産数量</w:t>
                  </w:r>
                </w:p>
              </w:tc>
              <w:tc>
                <w:tcPr>
                  <w:tcW w:w="2126" w:type="dxa"/>
                  <w:tcBorders>
                    <w:top w:val="single" w:sz="4" w:space="0" w:color="000000"/>
                    <w:left w:val="nil"/>
                    <w:bottom w:val="single" w:sz="4" w:space="0" w:color="000000"/>
                    <w:right w:val="single" w:sz="4" w:space="0" w:color="000000"/>
                  </w:tcBorders>
                  <w:vAlign w:val="center"/>
                </w:tcPr>
                <w:p w:rsidR="006A4886" w:rsidRPr="001D7088" w:rsidRDefault="006A4886" w:rsidP="006A4886">
                  <w:pPr>
                    <w:pStyle w:val="a8"/>
                    <w:wordWrap/>
                    <w:spacing w:line="240" w:lineRule="auto"/>
                    <w:jc w:val="center"/>
                    <w:rPr>
                      <w:spacing w:val="0"/>
                      <w:sz w:val="18"/>
                      <w:szCs w:val="18"/>
                    </w:rPr>
                  </w:pPr>
                  <w:r w:rsidRPr="001D7088">
                    <w:rPr>
                      <w:rFonts w:hAnsi="ＭＳ ゴシック" w:hint="eastAsia"/>
                      <w:spacing w:val="0"/>
                      <w:sz w:val="18"/>
                      <w:szCs w:val="18"/>
                    </w:rPr>
                    <w:t>生産時の大きさ</w:t>
                  </w:r>
                </w:p>
              </w:tc>
            </w:tr>
            <w:tr w:rsidR="001D7088" w:rsidRPr="001D7088" w:rsidTr="00D73064">
              <w:trPr>
                <w:cantSplit/>
                <w:trHeight w:hRule="exact" w:val="443"/>
              </w:trPr>
              <w:tc>
                <w:tcPr>
                  <w:tcW w:w="1984" w:type="dxa"/>
                  <w:tcBorders>
                    <w:top w:val="nil"/>
                    <w:left w:val="single" w:sz="4" w:space="0" w:color="000000"/>
                    <w:bottom w:val="single" w:sz="4" w:space="0" w:color="000000"/>
                    <w:right w:val="single" w:sz="4" w:space="0" w:color="000000"/>
                  </w:tcBorders>
                  <w:vAlign w:val="center"/>
                </w:tcPr>
                <w:p w:rsidR="006A4886" w:rsidRPr="001D7088" w:rsidRDefault="006A4886" w:rsidP="006A4886">
                  <w:pPr>
                    <w:pStyle w:val="a8"/>
                    <w:wordWrap/>
                    <w:spacing w:line="240" w:lineRule="auto"/>
                    <w:jc w:val="center"/>
                    <w:rPr>
                      <w:spacing w:val="0"/>
                      <w:sz w:val="18"/>
                      <w:szCs w:val="18"/>
                    </w:rPr>
                  </w:pPr>
                  <w:r w:rsidRPr="00356481">
                    <w:rPr>
                      <w:rFonts w:hAnsi="ＭＳ ゴシック" w:hint="eastAsia"/>
                      <w:spacing w:val="8"/>
                      <w:sz w:val="18"/>
                      <w:szCs w:val="18"/>
                      <w:fitText w:val="935" w:id="749951233"/>
                    </w:rPr>
                    <w:t xml:space="preserve">ヒ　ラ　</w:t>
                  </w:r>
                  <w:r w:rsidRPr="00356481">
                    <w:rPr>
                      <w:rFonts w:hAnsi="ＭＳ ゴシック" w:hint="eastAsia"/>
                      <w:spacing w:val="-14"/>
                      <w:sz w:val="18"/>
                      <w:szCs w:val="18"/>
                      <w:fitText w:val="935" w:id="749951233"/>
                    </w:rPr>
                    <w:t>メ</w:t>
                  </w:r>
                </w:p>
              </w:tc>
              <w:tc>
                <w:tcPr>
                  <w:tcW w:w="2127" w:type="dxa"/>
                  <w:tcBorders>
                    <w:top w:val="nil"/>
                    <w:left w:val="nil"/>
                    <w:bottom w:val="single" w:sz="4" w:space="0" w:color="000000"/>
                    <w:right w:val="single" w:sz="4" w:space="0" w:color="000000"/>
                  </w:tcBorders>
                  <w:vAlign w:val="center"/>
                </w:tcPr>
                <w:p w:rsidR="006A4886" w:rsidRPr="001D7088" w:rsidRDefault="006A4886" w:rsidP="006A4886">
                  <w:pPr>
                    <w:pStyle w:val="a8"/>
                    <w:wordWrap/>
                    <w:spacing w:line="240" w:lineRule="auto"/>
                    <w:jc w:val="center"/>
                    <w:rPr>
                      <w:rFonts w:hAnsi="ＭＳ ゴシック"/>
                      <w:spacing w:val="0"/>
                      <w:sz w:val="18"/>
                      <w:szCs w:val="18"/>
                    </w:rPr>
                  </w:pPr>
                  <w:r w:rsidRPr="001D7088">
                    <w:rPr>
                      <w:rFonts w:hAnsi="ＭＳ ゴシック" w:hint="eastAsia"/>
                      <w:spacing w:val="0"/>
                      <w:sz w:val="18"/>
                      <w:szCs w:val="18"/>
                    </w:rPr>
                    <w:t>－</w:t>
                  </w:r>
                </w:p>
              </w:tc>
              <w:tc>
                <w:tcPr>
                  <w:tcW w:w="2126" w:type="dxa"/>
                  <w:tcBorders>
                    <w:top w:val="nil"/>
                    <w:left w:val="nil"/>
                    <w:bottom w:val="single" w:sz="4" w:space="0" w:color="000000"/>
                    <w:right w:val="single" w:sz="4" w:space="0" w:color="000000"/>
                  </w:tcBorders>
                  <w:vAlign w:val="center"/>
                </w:tcPr>
                <w:p w:rsidR="006A4886" w:rsidRPr="001D7088" w:rsidRDefault="006A4886" w:rsidP="006A4886">
                  <w:pPr>
                    <w:pStyle w:val="a8"/>
                    <w:wordWrap/>
                    <w:spacing w:line="240" w:lineRule="auto"/>
                    <w:jc w:val="center"/>
                    <w:rPr>
                      <w:rFonts w:hAnsi="ＭＳ ゴシック"/>
                      <w:spacing w:val="0"/>
                      <w:sz w:val="18"/>
                      <w:szCs w:val="18"/>
                    </w:rPr>
                  </w:pPr>
                  <w:r w:rsidRPr="001D7088">
                    <w:rPr>
                      <w:rFonts w:hAnsi="ＭＳ ゴシック" w:hint="eastAsia"/>
                      <w:spacing w:val="0"/>
                      <w:sz w:val="18"/>
                      <w:szCs w:val="18"/>
                    </w:rPr>
                    <w:t>－</w:t>
                  </w:r>
                </w:p>
              </w:tc>
            </w:tr>
            <w:tr w:rsidR="001D7088" w:rsidRPr="001D7088" w:rsidTr="0091265C">
              <w:trPr>
                <w:cantSplit/>
                <w:trHeight w:hRule="exact" w:val="397"/>
              </w:trPr>
              <w:tc>
                <w:tcPr>
                  <w:tcW w:w="1984" w:type="dxa"/>
                  <w:tcBorders>
                    <w:top w:val="nil"/>
                    <w:left w:val="single" w:sz="4" w:space="0" w:color="000000"/>
                    <w:bottom w:val="single" w:sz="4" w:space="0" w:color="000000"/>
                    <w:right w:val="single" w:sz="4" w:space="0" w:color="000000"/>
                  </w:tcBorders>
                  <w:vAlign w:val="center"/>
                </w:tcPr>
                <w:p w:rsidR="006A4886" w:rsidRPr="001D7088" w:rsidRDefault="006A4886" w:rsidP="006A4886">
                  <w:pPr>
                    <w:pStyle w:val="a8"/>
                    <w:wordWrap/>
                    <w:spacing w:line="240" w:lineRule="auto"/>
                    <w:jc w:val="center"/>
                    <w:rPr>
                      <w:spacing w:val="0"/>
                      <w:sz w:val="18"/>
                      <w:szCs w:val="18"/>
                    </w:rPr>
                  </w:pPr>
                  <w:r w:rsidRPr="00356481">
                    <w:rPr>
                      <w:rFonts w:hAnsi="ＭＳ ゴシック" w:hint="eastAsia"/>
                      <w:spacing w:val="36"/>
                      <w:sz w:val="18"/>
                      <w:szCs w:val="18"/>
                      <w:fitText w:val="935" w:id="749951232"/>
                    </w:rPr>
                    <w:t>キジハ</w:t>
                  </w:r>
                  <w:r w:rsidRPr="00356481">
                    <w:rPr>
                      <w:rFonts w:hAnsi="ＭＳ ゴシック" w:hint="eastAsia"/>
                      <w:spacing w:val="0"/>
                      <w:sz w:val="18"/>
                      <w:szCs w:val="18"/>
                      <w:fitText w:val="935" w:id="749951232"/>
                    </w:rPr>
                    <w:t>タ</w:t>
                  </w:r>
                </w:p>
              </w:tc>
              <w:tc>
                <w:tcPr>
                  <w:tcW w:w="2127" w:type="dxa"/>
                  <w:tcBorders>
                    <w:top w:val="nil"/>
                    <w:left w:val="nil"/>
                    <w:bottom w:val="single" w:sz="4" w:space="0" w:color="000000"/>
                    <w:right w:val="single" w:sz="4" w:space="0" w:color="000000"/>
                  </w:tcBorders>
                  <w:vAlign w:val="center"/>
                </w:tcPr>
                <w:p w:rsidR="006A4886" w:rsidRPr="002A3E46" w:rsidRDefault="006A4886" w:rsidP="006A4886">
                  <w:pPr>
                    <w:pStyle w:val="a8"/>
                    <w:wordWrap/>
                    <w:spacing w:line="240" w:lineRule="auto"/>
                    <w:jc w:val="center"/>
                    <w:rPr>
                      <w:rFonts w:hAnsi="ＭＳ ゴシック"/>
                      <w:spacing w:val="0"/>
                      <w:sz w:val="18"/>
                      <w:szCs w:val="18"/>
                      <w:u w:val="single"/>
                    </w:rPr>
                  </w:pPr>
                  <w:r w:rsidRPr="002A3E46">
                    <w:rPr>
                      <w:rFonts w:hAnsi="ＭＳ ゴシック" w:hint="eastAsia"/>
                      <w:sz w:val="18"/>
                      <w:szCs w:val="18"/>
                      <w:u w:val="single"/>
                    </w:rPr>
                    <w:t>200　千尾</w:t>
                  </w:r>
                </w:p>
              </w:tc>
              <w:tc>
                <w:tcPr>
                  <w:tcW w:w="2126" w:type="dxa"/>
                  <w:tcBorders>
                    <w:top w:val="nil"/>
                    <w:left w:val="nil"/>
                    <w:bottom w:val="single" w:sz="4" w:space="0" w:color="000000"/>
                    <w:right w:val="single" w:sz="4" w:space="0" w:color="000000"/>
                  </w:tcBorders>
                  <w:vAlign w:val="center"/>
                </w:tcPr>
                <w:p w:rsidR="006A4886" w:rsidRPr="00ED2059" w:rsidRDefault="006A4886" w:rsidP="006A4886">
                  <w:pPr>
                    <w:pStyle w:val="a8"/>
                    <w:wordWrap/>
                    <w:spacing w:line="240" w:lineRule="auto"/>
                    <w:jc w:val="center"/>
                    <w:rPr>
                      <w:rFonts w:hAnsi="ＭＳ ゴシック"/>
                      <w:spacing w:val="0"/>
                      <w:sz w:val="18"/>
                      <w:szCs w:val="18"/>
                      <w:u w:val="single"/>
                    </w:rPr>
                  </w:pPr>
                  <w:r w:rsidRPr="00ED2059">
                    <w:rPr>
                      <w:rFonts w:hAnsi="ＭＳ ゴシック" w:hint="eastAsia"/>
                      <w:sz w:val="18"/>
                      <w:szCs w:val="18"/>
                      <w:u w:val="single"/>
                    </w:rPr>
                    <w:t xml:space="preserve">全長　　</w:t>
                  </w:r>
                  <w:r w:rsidR="00ED2059">
                    <w:rPr>
                      <w:rFonts w:hAnsi="ＭＳ ゴシック" w:hint="eastAsia"/>
                      <w:sz w:val="18"/>
                      <w:szCs w:val="18"/>
                      <w:u w:val="single"/>
                    </w:rPr>
                    <w:t>25</w:t>
                  </w:r>
                  <w:r w:rsidRPr="00ED2059">
                    <w:rPr>
                      <w:rFonts w:hAnsi="ＭＳ ゴシック" w:hint="eastAsia"/>
                      <w:sz w:val="18"/>
                      <w:szCs w:val="18"/>
                      <w:u w:val="single"/>
                    </w:rPr>
                    <w:t>mm</w:t>
                  </w:r>
                </w:p>
              </w:tc>
            </w:tr>
            <w:tr w:rsidR="001D7088" w:rsidRPr="001D7088" w:rsidTr="0091265C">
              <w:trPr>
                <w:cantSplit/>
                <w:trHeight w:hRule="exact" w:val="397"/>
              </w:trPr>
              <w:tc>
                <w:tcPr>
                  <w:tcW w:w="1984" w:type="dxa"/>
                  <w:tcBorders>
                    <w:top w:val="nil"/>
                    <w:left w:val="single" w:sz="4" w:space="0" w:color="000000"/>
                    <w:bottom w:val="single" w:sz="4" w:space="0" w:color="000000"/>
                    <w:right w:val="single" w:sz="4" w:space="0" w:color="000000"/>
                  </w:tcBorders>
                  <w:vAlign w:val="center"/>
                </w:tcPr>
                <w:p w:rsidR="006A4886" w:rsidRPr="001D7088" w:rsidRDefault="006A4886" w:rsidP="006A4886">
                  <w:pPr>
                    <w:pStyle w:val="a8"/>
                    <w:wordWrap/>
                    <w:spacing w:line="240" w:lineRule="auto"/>
                    <w:jc w:val="center"/>
                    <w:rPr>
                      <w:spacing w:val="0"/>
                      <w:sz w:val="18"/>
                      <w:szCs w:val="18"/>
                    </w:rPr>
                  </w:pPr>
                  <w:r w:rsidRPr="00356481">
                    <w:rPr>
                      <w:rFonts w:hAnsi="ＭＳ ゴシック" w:hint="eastAsia"/>
                      <w:spacing w:val="36"/>
                      <w:sz w:val="18"/>
                      <w:szCs w:val="18"/>
                      <w:fitText w:val="935" w:id="749951488"/>
                    </w:rPr>
                    <w:t>アカガ</w:t>
                  </w:r>
                  <w:r w:rsidRPr="00356481">
                    <w:rPr>
                      <w:rFonts w:hAnsi="ＭＳ ゴシック" w:hint="eastAsia"/>
                      <w:spacing w:val="0"/>
                      <w:sz w:val="18"/>
                      <w:szCs w:val="18"/>
                      <w:fitText w:val="935" w:id="749951488"/>
                    </w:rPr>
                    <w:t>イ</w:t>
                  </w:r>
                </w:p>
              </w:tc>
              <w:tc>
                <w:tcPr>
                  <w:tcW w:w="2127" w:type="dxa"/>
                  <w:tcBorders>
                    <w:top w:val="nil"/>
                    <w:left w:val="nil"/>
                    <w:bottom w:val="single" w:sz="4" w:space="0" w:color="000000"/>
                    <w:right w:val="single" w:sz="4" w:space="0" w:color="000000"/>
                  </w:tcBorders>
                  <w:vAlign w:val="center"/>
                </w:tcPr>
                <w:p w:rsidR="006A4886" w:rsidRPr="001D7088" w:rsidRDefault="006A4886" w:rsidP="006A4886">
                  <w:pPr>
                    <w:pStyle w:val="a8"/>
                    <w:wordWrap/>
                    <w:spacing w:line="240" w:lineRule="auto"/>
                    <w:jc w:val="center"/>
                    <w:rPr>
                      <w:rFonts w:hAnsi="ＭＳ ゴシック"/>
                      <w:spacing w:val="0"/>
                      <w:sz w:val="18"/>
                      <w:szCs w:val="18"/>
                    </w:rPr>
                  </w:pPr>
                  <w:r w:rsidRPr="001D7088">
                    <w:rPr>
                      <w:rFonts w:hAnsi="ＭＳ ゴシック" w:hint="eastAsia"/>
                      <w:sz w:val="18"/>
                      <w:szCs w:val="18"/>
                    </w:rPr>
                    <w:t>－</w:t>
                  </w:r>
                </w:p>
              </w:tc>
              <w:tc>
                <w:tcPr>
                  <w:tcW w:w="2126" w:type="dxa"/>
                  <w:tcBorders>
                    <w:top w:val="nil"/>
                    <w:left w:val="nil"/>
                    <w:bottom w:val="single" w:sz="4" w:space="0" w:color="000000"/>
                    <w:right w:val="single" w:sz="4" w:space="0" w:color="000000"/>
                  </w:tcBorders>
                  <w:vAlign w:val="center"/>
                </w:tcPr>
                <w:p w:rsidR="006A4886" w:rsidRPr="001D7088" w:rsidRDefault="006A4886" w:rsidP="006A4886">
                  <w:pPr>
                    <w:pStyle w:val="a8"/>
                    <w:wordWrap/>
                    <w:spacing w:line="240" w:lineRule="auto"/>
                    <w:jc w:val="center"/>
                    <w:rPr>
                      <w:rFonts w:hAnsi="ＭＳ ゴシック"/>
                      <w:spacing w:val="0"/>
                      <w:sz w:val="18"/>
                      <w:szCs w:val="18"/>
                    </w:rPr>
                  </w:pPr>
                  <w:r w:rsidRPr="001D7088">
                    <w:rPr>
                      <w:rFonts w:hAnsi="ＭＳ ゴシック" w:hint="eastAsia"/>
                      <w:sz w:val="18"/>
                      <w:szCs w:val="18"/>
                    </w:rPr>
                    <w:t>－</w:t>
                  </w:r>
                </w:p>
              </w:tc>
            </w:tr>
            <w:tr w:rsidR="001D7088" w:rsidRPr="001D7088" w:rsidTr="00EE786C">
              <w:trPr>
                <w:cantSplit/>
                <w:trHeight w:hRule="exact" w:val="477"/>
              </w:trPr>
              <w:tc>
                <w:tcPr>
                  <w:tcW w:w="1984" w:type="dxa"/>
                  <w:tcBorders>
                    <w:top w:val="single" w:sz="4" w:space="0" w:color="000000"/>
                  </w:tcBorders>
                  <w:vAlign w:val="center"/>
                </w:tcPr>
                <w:p w:rsidR="006A4886" w:rsidRPr="001D7088" w:rsidRDefault="006A4886" w:rsidP="006A4886">
                  <w:pPr>
                    <w:pStyle w:val="a8"/>
                    <w:wordWrap/>
                    <w:spacing w:line="240" w:lineRule="auto"/>
                    <w:jc w:val="center"/>
                    <w:rPr>
                      <w:spacing w:val="0"/>
                      <w:sz w:val="18"/>
                      <w:szCs w:val="18"/>
                    </w:rPr>
                  </w:pPr>
                </w:p>
              </w:tc>
              <w:tc>
                <w:tcPr>
                  <w:tcW w:w="2127" w:type="dxa"/>
                  <w:tcBorders>
                    <w:top w:val="single" w:sz="4" w:space="0" w:color="000000"/>
                    <w:left w:val="nil"/>
                  </w:tcBorders>
                  <w:vAlign w:val="center"/>
                </w:tcPr>
                <w:p w:rsidR="006A4886" w:rsidRPr="001D7088" w:rsidRDefault="006A4886" w:rsidP="006A4886">
                  <w:pPr>
                    <w:pStyle w:val="a8"/>
                    <w:wordWrap/>
                    <w:spacing w:line="240" w:lineRule="auto"/>
                    <w:jc w:val="center"/>
                    <w:rPr>
                      <w:rFonts w:hAnsi="ＭＳ ゴシック"/>
                      <w:spacing w:val="0"/>
                      <w:sz w:val="18"/>
                      <w:szCs w:val="18"/>
                    </w:rPr>
                  </w:pPr>
                </w:p>
              </w:tc>
              <w:tc>
                <w:tcPr>
                  <w:tcW w:w="2126" w:type="dxa"/>
                  <w:tcBorders>
                    <w:top w:val="single" w:sz="4" w:space="0" w:color="000000"/>
                    <w:left w:val="nil"/>
                  </w:tcBorders>
                  <w:vAlign w:val="center"/>
                </w:tcPr>
                <w:p w:rsidR="006A4886" w:rsidRPr="001D7088" w:rsidRDefault="006A4886" w:rsidP="006A4886">
                  <w:pPr>
                    <w:pStyle w:val="a8"/>
                    <w:wordWrap/>
                    <w:spacing w:line="240" w:lineRule="auto"/>
                    <w:jc w:val="center"/>
                    <w:rPr>
                      <w:rFonts w:hAnsi="ＭＳ ゴシック"/>
                      <w:spacing w:val="0"/>
                      <w:sz w:val="18"/>
                      <w:szCs w:val="18"/>
                    </w:rPr>
                  </w:pPr>
                </w:p>
              </w:tc>
            </w:tr>
          </w:tbl>
          <w:p w:rsidR="006A4886" w:rsidRPr="001D7088" w:rsidRDefault="006A4886" w:rsidP="00EE786C">
            <w:pPr>
              <w:ind w:rightChars="50" w:right="105"/>
              <w:rPr>
                <w:rFonts w:ascii="ＭＳ ゴシック" w:eastAsia="ＭＳ ゴシック" w:hAnsi="ＭＳ ゴシック"/>
                <w:sz w:val="18"/>
                <w:szCs w:val="18"/>
              </w:rPr>
            </w:pPr>
          </w:p>
          <w:p w:rsidR="006A4886" w:rsidRPr="001D7088" w:rsidRDefault="006A4886" w:rsidP="006A4886">
            <w:pPr>
              <w:ind w:leftChars="100" w:left="210"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第４　放流効果実証事業に関する事項</w:t>
            </w:r>
          </w:p>
          <w:p w:rsidR="006A4886" w:rsidRPr="001D7088" w:rsidRDefault="006A4886" w:rsidP="006A4886">
            <w:pPr>
              <w:ind w:leftChars="265" w:left="556"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 xml:space="preserve">　放流調査等により増殖効果が明らかになり、かつ種苗の大量生産・放流が可能な水産動物を対象として当該事業を早期に実現できるよう努める。</w:t>
            </w:r>
          </w:p>
          <w:p w:rsidR="006A4886" w:rsidRPr="001D7088" w:rsidRDefault="006A4886" w:rsidP="006A4886">
            <w:pPr>
              <w:ind w:leftChars="100" w:left="210" w:rightChars="50" w:right="105"/>
              <w:rPr>
                <w:rFonts w:ascii="ＭＳ ゴシック" w:eastAsia="ＭＳ ゴシック" w:hAnsi="ＭＳ ゴシック"/>
                <w:sz w:val="18"/>
                <w:szCs w:val="18"/>
              </w:rPr>
            </w:pPr>
          </w:p>
          <w:p w:rsidR="00EE786C" w:rsidRPr="001D7088" w:rsidRDefault="00EE786C" w:rsidP="006A4886">
            <w:pPr>
              <w:ind w:leftChars="100" w:left="210" w:rightChars="50" w:right="105"/>
              <w:rPr>
                <w:rFonts w:ascii="ＭＳ ゴシック" w:eastAsia="ＭＳ ゴシック" w:hAnsi="ＭＳ ゴシック"/>
                <w:sz w:val="18"/>
                <w:szCs w:val="18"/>
              </w:rPr>
            </w:pPr>
          </w:p>
          <w:p w:rsidR="006A4886" w:rsidRPr="001D7088" w:rsidRDefault="006A4886" w:rsidP="006A4886">
            <w:pPr>
              <w:ind w:leftChars="100" w:left="210"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lastRenderedPageBreak/>
              <w:t>第５　特定水産動物育成事業に関する事項</w:t>
            </w:r>
          </w:p>
          <w:p w:rsidR="006A4886" w:rsidRPr="001D7088" w:rsidRDefault="006A4886" w:rsidP="006A4886">
            <w:pPr>
              <w:ind w:leftChars="265" w:left="556"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 xml:space="preserve">　前項の放流効果実証事業により放流の経済効果が実証された水産動物を対象として当該事業を早期に実現できるよう努める。</w:t>
            </w:r>
          </w:p>
          <w:p w:rsidR="006A4886" w:rsidRPr="001D7088" w:rsidRDefault="006A4886" w:rsidP="006A4886">
            <w:pPr>
              <w:ind w:leftChars="100" w:left="210" w:rightChars="50" w:right="105"/>
              <w:rPr>
                <w:rFonts w:ascii="ＭＳ ゴシック" w:eastAsia="ＭＳ ゴシック" w:hAnsi="ＭＳ ゴシック"/>
                <w:sz w:val="18"/>
                <w:szCs w:val="18"/>
              </w:rPr>
            </w:pPr>
          </w:p>
          <w:p w:rsidR="006A4886" w:rsidRPr="001D7088" w:rsidRDefault="006A4886" w:rsidP="006A4886">
            <w:pPr>
              <w:ind w:leftChars="100" w:left="570" w:rightChars="50" w:right="105" w:hangingChars="200" w:hanging="360"/>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第６　水産動物の種苗の生産及び放流並びに水産動物の育成に</w:t>
            </w:r>
            <w:r w:rsidRPr="008B2801">
              <w:rPr>
                <w:rFonts w:ascii="ＭＳ ゴシック" w:eastAsia="ＭＳ ゴシック" w:hAnsi="ＭＳ ゴシック" w:hint="eastAsia"/>
                <w:sz w:val="18"/>
                <w:szCs w:val="18"/>
                <w:u w:val="single"/>
              </w:rPr>
              <w:t>関する</w:t>
            </w:r>
            <w:r w:rsidRPr="001D7088">
              <w:rPr>
                <w:rFonts w:ascii="ＭＳ ゴシック" w:eastAsia="ＭＳ ゴシック" w:hAnsi="ＭＳ ゴシック" w:hint="eastAsia"/>
                <w:sz w:val="18"/>
                <w:szCs w:val="18"/>
              </w:rPr>
              <w:t>技術の開発に関する事項</w:t>
            </w:r>
          </w:p>
          <w:p w:rsidR="006A4886" w:rsidRPr="001D7088" w:rsidRDefault="006A4886" w:rsidP="006A4886">
            <w:pPr>
              <w:ind w:leftChars="100" w:left="210"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 xml:space="preserve">　１．種苗生産の技術水準の目標</w:t>
            </w:r>
          </w:p>
          <w:p w:rsidR="006A4886" w:rsidRPr="001D7088" w:rsidRDefault="006A4886" w:rsidP="006A4886">
            <w:pPr>
              <w:ind w:leftChars="265" w:left="556"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 xml:space="preserve">　本府が実施する種苗生産の</w:t>
            </w:r>
            <w:r w:rsidRPr="001D7088">
              <w:rPr>
                <w:rFonts w:ascii="ＭＳ ゴシック" w:eastAsia="ＭＳ ゴシック" w:hAnsi="ＭＳ ゴシック" w:hint="eastAsia"/>
                <w:sz w:val="18"/>
                <w:szCs w:val="18"/>
                <w:u w:val="single"/>
              </w:rPr>
              <w:t>令和３年度</w:t>
            </w:r>
            <w:r w:rsidRPr="001D7088">
              <w:rPr>
                <w:rFonts w:ascii="ＭＳ ゴシック" w:eastAsia="ＭＳ ゴシック" w:hAnsi="ＭＳ ゴシック" w:hint="eastAsia"/>
                <w:sz w:val="18"/>
                <w:szCs w:val="18"/>
              </w:rPr>
              <w:t>までに達成すべき技術水準の目標は、次のとおりとする。</w:t>
            </w:r>
          </w:p>
          <w:tbl>
            <w:tblPr>
              <w:tblW w:w="6237" w:type="dxa"/>
              <w:tblInd w:w="550" w:type="dxa"/>
              <w:tblCellMar>
                <w:left w:w="14" w:type="dxa"/>
                <w:right w:w="14" w:type="dxa"/>
              </w:tblCellMar>
              <w:tblLook w:val="0000" w:firstRow="0" w:lastRow="0" w:firstColumn="0" w:lastColumn="0" w:noHBand="0" w:noVBand="0"/>
            </w:tblPr>
            <w:tblGrid>
              <w:gridCol w:w="1430"/>
              <w:gridCol w:w="1749"/>
              <w:gridCol w:w="1547"/>
              <w:gridCol w:w="1511"/>
            </w:tblGrid>
            <w:tr w:rsidR="001D7088" w:rsidRPr="001D7088" w:rsidTr="00EE786C">
              <w:trPr>
                <w:cantSplit/>
                <w:trHeight w:val="551"/>
              </w:trPr>
              <w:tc>
                <w:tcPr>
                  <w:tcW w:w="1430" w:type="dxa"/>
                  <w:tcBorders>
                    <w:top w:val="single" w:sz="4" w:space="0" w:color="000000"/>
                    <w:left w:val="single" w:sz="4" w:space="0" w:color="000000"/>
                    <w:bottom w:val="single" w:sz="4" w:space="0" w:color="000000"/>
                    <w:right w:val="single" w:sz="4" w:space="0" w:color="000000"/>
                  </w:tcBorders>
                  <w:vAlign w:val="center"/>
                </w:tcPr>
                <w:p w:rsidR="006A4886" w:rsidRPr="001D7088" w:rsidRDefault="006A4886" w:rsidP="006A4886">
                  <w:pPr>
                    <w:pStyle w:val="a8"/>
                    <w:wordWrap/>
                    <w:spacing w:line="240" w:lineRule="auto"/>
                    <w:jc w:val="center"/>
                    <w:rPr>
                      <w:spacing w:val="0"/>
                      <w:sz w:val="18"/>
                      <w:szCs w:val="18"/>
                    </w:rPr>
                  </w:pPr>
                  <w:r w:rsidRPr="001D7088">
                    <w:rPr>
                      <w:rFonts w:hint="eastAsia"/>
                      <w:spacing w:val="0"/>
                      <w:sz w:val="18"/>
                      <w:szCs w:val="18"/>
                    </w:rPr>
                    <w:t>魚種名</w:t>
                  </w:r>
                </w:p>
              </w:tc>
              <w:tc>
                <w:tcPr>
                  <w:tcW w:w="1749" w:type="dxa"/>
                  <w:tcBorders>
                    <w:top w:val="single" w:sz="4" w:space="0" w:color="000000"/>
                    <w:left w:val="nil"/>
                    <w:bottom w:val="single" w:sz="4" w:space="0" w:color="000000"/>
                    <w:right w:val="single" w:sz="4" w:space="0" w:color="000000"/>
                  </w:tcBorders>
                  <w:vAlign w:val="center"/>
                </w:tcPr>
                <w:p w:rsidR="006A4886" w:rsidRPr="001D7088" w:rsidRDefault="006A4886" w:rsidP="006A4886">
                  <w:pPr>
                    <w:pStyle w:val="a8"/>
                    <w:wordWrap/>
                    <w:spacing w:line="240" w:lineRule="auto"/>
                    <w:jc w:val="center"/>
                    <w:rPr>
                      <w:spacing w:val="0"/>
                      <w:sz w:val="18"/>
                      <w:szCs w:val="18"/>
                    </w:rPr>
                  </w:pPr>
                  <w:r w:rsidRPr="00356481">
                    <w:rPr>
                      <w:rFonts w:hint="eastAsia"/>
                      <w:spacing w:val="0"/>
                      <w:w w:val="89"/>
                      <w:sz w:val="18"/>
                      <w:szCs w:val="18"/>
                      <w:fitText w:val="1615" w:id="751067904"/>
                    </w:rPr>
                    <w:t>単位あたりの生産数</w:t>
                  </w:r>
                  <w:r w:rsidRPr="00356481">
                    <w:rPr>
                      <w:rFonts w:hint="eastAsia"/>
                      <w:spacing w:val="12"/>
                      <w:w w:val="89"/>
                      <w:sz w:val="18"/>
                      <w:szCs w:val="18"/>
                      <w:fitText w:val="1615" w:id="751067904"/>
                    </w:rPr>
                    <w:t>量</w:t>
                  </w:r>
                </w:p>
              </w:tc>
              <w:tc>
                <w:tcPr>
                  <w:tcW w:w="1547" w:type="dxa"/>
                  <w:tcBorders>
                    <w:top w:val="single" w:sz="4" w:space="0" w:color="000000"/>
                    <w:left w:val="nil"/>
                    <w:bottom w:val="single" w:sz="4" w:space="0" w:color="000000"/>
                    <w:right w:val="single" w:sz="4" w:space="0" w:color="000000"/>
                  </w:tcBorders>
                  <w:vAlign w:val="center"/>
                </w:tcPr>
                <w:p w:rsidR="006A4886" w:rsidRPr="001D7088" w:rsidRDefault="006A4886" w:rsidP="006A4886">
                  <w:pPr>
                    <w:pStyle w:val="a8"/>
                    <w:wordWrap/>
                    <w:spacing w:line="240" w:lineRule="auto"/>
                    <w:jc w:val="center"/>
                    <w:rPr>
                      <w:spacing w:val="0"/>
                      <w:sz w:val="18"/>
                      <w:szCs w:val="18"/>
                    </w:rPr>
                  </w:pPr>
                  <w:r w:rsidRPr="001D7088">
                    <w:rPr>
                      <w:rFonts w:hint="eastAsia"/>
                      <w:spacing w:val="0"/>
                      <w:w w:val="73"/>
                      <w:sz w:val="18"/>
                      <w:szCs w:val="18"/>
                      <w:fitText w:val="1190" w:id="749954304"/>
                    </w:rPr>
                    <w:t>種苗の平均の大き</w:t>
                  </w:r>
                  <w:r w:rsidRPr="001D7088">
                    <w:rPr>
                      <w:rFonts w:hint="eastAsia"/>
                      <w:w w:val="73"/>
                      <w:sz w:val="18"/>
                      <w:szCs w:val="18"/>
                      <w:fitText w:val="1190" w:id="749954304"/>
                    </w:rPr>
                    <w:t>さ</w:t>
                  </w:r>
                </w:p>
              </w:tc>
              <w:tc>
                <w:tcPr>
                  <w:tcW w:w="1511" w:type="dxa"/>
                  <w:tcBorders>
                    <w:top w:val="single" w:sz="4" w:space="0" w:color="000000"/>
                    <w:left w:val="nil"/>
                    <w:bottom w:val="single" w:sz="4" w:space="0" w:color="000000"/>
                    <w:right w:val="single" w:sz="4" w:space="0" w:color="000000"/>
                  </w:tcBorders>
                  <w:vAlign w:val="center"/>
                </w:tcPr>
                <w:p w:rsidR="006A4886" w:rsidRPr="001D7088" w:rsidRDefault="006A4886" w:rsidP="006A4886">
                  <w:pPr>
                    <w:pStyle w:val="a8"/>
                    <w:wordWrap/>
                    <w:spacing w:line="240" w:lineRule="auto"/>
                    <w:jc w:val="center"/>
                    <w:rPr>
                      <w:spacing w:val="0"/>
                      <w:sz w:val="18"/>
                      <w:szCs w:val="18"/>
                    </w:rPr>
                  </w:pPr>
                  <w:r w:rsidRPr="001D7088">
                    <w:rPr>
                      <w:rFonts w:hint="eastAsia"/>
                      <w:spacing w:val="0"/>
                      <w:sz w:val="18"/>
                      <w:szCs w:val="18"/>
                    </w:rPr>
                    <w:t>種苗生産回数</w:t>
                  </w:r>
                </w:p>
              </w:tc>
            </w:tr>
            <w:tr w:rsidR="001D7088" w:rsidRPr="001D7088" w:rsidTr="0091265C">
              <w:trPr>
                <w:cantSplit/>
                <w:trHeight w:hRule="exact" w:val="397"/>
              </w:trPr>
              <w:tc>
                <w:tcPr>
                  <w:tcW w:w="1430" w:type="dxa"/>
                  <w:tcBorders>
                    <w:top w:val="nil"/>
                    <w:left w:val="single" w:sz="4" w:space="0" w:color="000000"/>
                    <w:bottom w:val="single" w:sz="4" w:space="0" w:color="000000"/>
                    <w:right w:val="single" w:sz="4" w:space="0" w:color="000000"/>
                  </w:tcBorders>
                  <w:vAlign w:val="center"/>
                </w:tcPr>
                <w:p w:rsidR="006A4886" w:rsidRPr="001D7088" w:rsidRDefault="006A4886" w:rsidP="006A4886">
                  <w:pPr>
                    <w:pStyle w:val="a8"/>
                    <w:wordWrap/>
                    <w:spacing w:line="240" w:lineRule="auto"/>
                    <w:jc w:val="center"/>
                    <w:rPr>
                      <w:spacing w:val="0"/>
                      <w:sz w:val="18"/>
                      <w:szCs w:val="18"/>
                    </w:rPr>
                  </w:pPr>
                  <w:r w:rsidRPr="00AB1C08">
                    <w:rPr>
                      <w:rFonts w:hint="eastAsia"/>
                      <w:spacing w:val="36"/>
                      <w:sz w:val="18"/>
                      <w:szCs w:val="18"/>
                      <w:fitText w:val="935" w:id="749954562"/>
                    </w:rPr>
                    <w:t>キジハ</w:t>
                  </w:r>
                  <w:r w:rsidRPr="00AB1C08">
                    <w:rPr>
                      <w:rFonts w:hint="eastAsia"/>
                      <w:spacing w:val="0"/>
                      <w:sz w:val="18"/>
                      <w:szCs w:val="18"/>
                      <w:fitText w:val="935" w:id="749954562"/>
                    </w:rPr>
                    <w:t>タ</w:t>
                  </w:r>
                </w:p>
              </w:tc>
              <w:tc>
                <w:tcPr>
                  <w:tcW w:w="1749" w:type="dxa"/>
                  <w:tcBorders>
                    <w:top w:val="nil"/>
                    <w:left w:val="nil"/>
                    <w:bottom w:val="single" w:sz="4" w:space="0" w:color="000000"/>
                    <w:right w:val="single" w:sz="4" w:space="0" w:color="000000"/>
                  </w:tcBorders>
                  <w:vAlign w:val="center"/>
                </w:tcPr>
                <w:p w:rsidR="006A4886" w:rsidRPr="00ED2059" w:rsidRDefault="006A4886" w:rsidP="006A4886">
                  <w:pPr>
                    <w:pStyle w:val="a8"/>
                    <w:wordWrap/>
                    <w:spacing w:line="240" w:lineRule="auto"/>
                    <w:jc w:val="center"/>
                    <w:rPr>
                      <w:rFonts w:hAnsi="ＭＳ ゴシック"/>
                      <w:spacing w:val="0"/>
                      <w:sz w:val="18"/>
                      <w:szCs w:val="18"/>
                      <w:u w:val="single"/>
                    </w:rPr>
                  </w:pPr>
                  <w:r w:rsidRPr="00ED2059">
                    <w:rPr>
                      <w:rFonts w:hAnsi="ＭＳ ゴシック" w:hint="eastAsia"/>
                      <w:spacing w:val="0"/>
                      <w:sz w:val="18"/>
                      <w:szCs w:val="18"/>
                      <w:u w:val="single"/>
                    </w:rPr>
                    <w:t>1,000尾／㎥</w:t>
                  </w:r>
                </w:p>
              </w:tc>
              <w:tc>
                <w:tcPr>
                  <w:tcW w:w="1547" w:type="dxa"/>
                  <w:tcBorders>
                    <w:top w:val="nil"/>
                    <w:left w:val="nil"/>
                    <w:bottom w:val="single" w:sz="4" w:space="0" w:color="000000"/>
                    <w:right w:val="single" w:sz="4" w:space="0" w:color="000000"/>
                  </w:tcBorders>
                  <w:vAlign w:val="center"/>
                </w:tcPr>
                <w:p w:rsidR="006A4886" w:rsidRPr="00ED2059" w:rsidRDefault="006A4886" w:rsidP="006A4886">
                  <w:pPr>
                    <w:pStyle w:val="a8"/>
                    <w:wordWrap/>
                    <w:spacing w:line="240" w:lineRule="auto"/>
                    <w:jc w:val="center"/>
                    <w:rPr>
                      <w:rFonts w:hAnsi="ＭＳ ゴシック"/>
                      <w:spacing w:val="0"/>
                      <w:sz w:val="18"/>
                      <w:szCs w:val="18"/>
                      <w:u w:val="single"/>
                    </w:rPr>
                  </w:pPr>
                  <w:r w:rsidRPr="00ED2059">
                    <w:rPr>
                      <w:rFonts w:hAnsi="ＭＳ ゴシック" w:hint="eastAsia"/>
                      <w:spacing w:val="0"/>
                      <w:sz w:val="18"/>
                      <w:szCs w:val="18"/>
                      <w:u w:val="single"/>
                    </w:rPr>
                    <w:t>全長　25mm</w:t>
                  </w:r>
                </w:p>
              </w:tc>
              <w:tc>
                <w:tcPr>
                  <w:tcW w:w="1511" w:type="dxa"/>
                  <w:tcBorders>
                    <w:top w:val="nil"/>
                    <w:left w:val="nil"/>
                    <w:bottom w:val="single" w:sz="4" w:space="0" w:color="000000"/>
                    <w:right w:val="single" w:sz="4" w:space="0" w:color="000000"/>
                  </w:tcBorders>
                  <w:vAlign w:val="center"/>
                </w:tcPr>
                <w:p w:rsidR="006A4886" w:rsidRPr="001D7088" w:rsidRDefault="006A4886" w:rsidP="006A4886">
                  <w:pPr>
                    <w:pStyle w:val="a8"/>
                    <w:wordWrap/>
                    <w:spacing w:line="240" w:lineRule="auto"/>
                    <w:jc w:val="center"/>
                    <w:rPr>
                      <w:rFonts w:hAnsi="ＭＳ ゴシック"/>
                      <w:spacing w:val="0"/>
                      <w:sz w:val="18"/>
                      <w:szCs w:val="18"/>
                    </w:rPr>
                  </w:pPr>
                  <w:r w:rsidRPr="001D7088">
                    <w:rPr>
                      <w:rFonts w:hAnsi="ＭＳ ゴシック" w:hint="eastAsia"/>
                      <w:spacing w:val="0"/>
                      <w:sz w:val="18"/>
                      <w:szCs w:val="18"/>
                    </w:rPr>
                    <w:t>1回／年</w:t>
                  </w:r>
                </w:p>
              </w:tc>
            </w:tr>
            <w:tr w:rsidR="001D7088" w:rsidRPr="001D7088" w:rsidTr="0091265C">
              <w:trPr>
                <w:cantSplit/>
                <w:trHeight w:hRule="exact" w:val="397"/>
              </w:trPr>
              <w:tc>
                <w:tcPr>
                  <w:tcW w:w="1430" w:type="dxa"/>
                  <w:tcBorders>
                    <w:top w:val="single" w:sz="4" w:space="0" w:color="000000"/>
                  </w:tcBorders>
                  <w:vAlign w:val="center"/>
                </w:tcPr>
                <w:p w:rsidR="006A4886" w:rsidRPr="001D7088" w:rsidRDefault="006A4886" w:rsidP="006A4886">
                  <w:pPr>
                    <w:pStyle w:val="a8"/>
                    <w:wordWrap/>
                    <w:spacing w:line="240" w:lineRule="auto"/>
                    <w:jc w:val="center"/>
                    <w:rPr>
                      <w:spacing w:val="0"/>
                      <w:sz w:val="18"/>
                      <w:szCs w:val="18"/>
                    </w:rPr>
                  </w:pPr>
                </w:p>
              </w:tc>
              <w:tc>
                <w:tcPr>
                  <w:tcW w:w="1749" w:type="dxa"/>
                  <w:tcBorders>
                    <w:top w:val="single" w:sz="4" w:space="0" w:color="000000"/>
                    <w:left w:val="nil"/>
                  </w:tcBorders>
                  <w:vAlign w:val="center"/>
                </w:tcPr>
                <w:p w:rsidR="006A4886" w:rsidRPr="001D7088" w:rsidRDefault="006A4886" w:rsidP="006A4886">
                  <w:pPr>
                    <w:pStyle w:val="a8"/>
                    <w:wordWrap/>
                    <w:spacing w:line="240" w:lineRule="auto"/>
                    <w:jc w:val="center"/>
                    <w:rPr>
                      <w:rFonts w:hAnsi="ＭＳ ゴシック"/>
                      <w:spacing w:val="0"/>
                      <w:sz w:val="18"/>
                      <w:szCs w:val="18"/>
                    </w:rPr>
                  </w:pPr>
                </w:p>
              </w:tc>
              <w:tc>
                <w:tcPr>
                  <w:tcW w:w="1547" w:type="dxa"/>
                  <w:tcBorders>
                    <w:top w:val="single" w:sz="4" w:space="0" w:color="000000"/>
                    <w:left w:val="nil"/>
                  </w:tcBorders>
                  <w:vAlign w:val="center"/>
                </w:tcPr>
                <w:p w:rsidR="006A4886" w:rsidRPr="001D7088" w:rsidRDefault="006A4886" w:rsidP="006A4886">
                  <w:pPr>
                    <w:pStyle w:val="a8"/>
                    <w:wordWrap/>
                    <w:spacing w:line="240" w:lineRule="auto"/>
                    <w:jc w:val="center"/>
                    <w:rPr>
                      <w:rFonts w:hAnsi="ＭＳ ゴシック"/>
                      <w:spacing w:val="0"/>
                      <w:sz w:val="18"/>
                      <w:szCs w:val="18"/>
                    </w:rPr>
                  </w:pPr>
                </w:p>
              </w:tc>
              <w:tc>
                <w:tcPr>
                  <w:tcW w:w="1511" w:type="dxa"/>
                  <w:tcBorders>
                    <w:top w:val="single" w:sz="4" w:space="0" w:color="000000"/>
                    <w:left w:val="nil"/>
                  </w:tcBorders>
                  <w:vAlign w:val="center"/>
                </w:tcPr>
                <w:p w:rsidR="006A4886" w:rsidRPr="001D7088" w:rsidRDefault="006A4886" w:rsidP="006A4886">
                  <w:pPr>
                    <w:pStyle w:val="a8"/>
                    <w:wordWrap/>
                    <w:spacing w:line="240" w:lineRule="auto"/>
                    <w:jc w:val="center"/>
                    <w:rPr>
                      <w:rFonts w:hAnsi="ＭＳ ゴシック"/>
                      <w:spacing w:val="0"/>
                      <w:sz w:val="18"/>
                      <w:szCs w:val="18"/>
                    </w:rPr>
                  </w:pPr>
                </w:p>
              </w:tc>
            </w:tr>
          </w:tbl>
          <w:p w:rsidR="006A4886" w:rsidRPr="001D7088" w:rsidRDefault="006A4886" w:rsidP="00EE786C">
            <w:pPr>
              <w:ind w:rightChars="50" w:right="105" w:firstLineChars="100" w:firstLine="180"/>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 xml:space="preserve">　２．種苗の生産及び放流の技術開発</w:t>
            </w:r>
          </w:p>
          <w:p w:rsidR="006A4886" w:rsidRPr="001D7088" w:rsidRDefault="006A4886" w:rsidP="006A4886">
            <w:pPr>
              <w:ind w:leftChars="275" w:left="578"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 xml:space="preserve">　種苗生産及び放流について</w:t>
            </w:r>
            <w:r w:rsidRPr="001D7088">
              <w:rPr>
                <w:rFonts w:ascii="ＭＳ ゴシック" w:eastAsia="ＭＳ ゴシック" w:hAnsi="ＭＳ ゴシック" w:hint="eastAsia"/>
                <w:sz w:val="18"/>
                <w:szCs w:val="18"/>
                <w:u w:val="single"/>
              </w:rPr>
              <w:t>令和３年度</w:t>
            </w:r>
            <w:r w:rsidRPr="001D7088">
              <w:rPr>
                <w:rFonts w:ascii="ＭＳ ゴシック" w:eastAsia="ＭＳ ゴシック" w:hAnsi="ＭＳ ゴシック" w:hint="eastAsia"/>
                <w:sz w:val="18"/>
                <w:szCs w:val="18"/>
              </w:rPr>
              <w:t>までに基礎的な技術開発が必要な対象種は、次のとおりとする。</w:t>
            </w:r>
          </w:p>
          <w:p w:rsidR="006A4886" w:rsidRPr="001D7088" w:rsidRDefault="006A4886" w:rsidP="006A4886">
            <w:pPr>
              <w:ind w:leftChars="275" w:left="578"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 xml:space="preserve">　トラフグ</w:t>
            </w:r>
          </w:p>
          <w:p w:rsidR="006A4886" w:rsidRPr="001D7088" w:rsidRDefault="006A4886" w:rsidP="006A4886">
            <w:pPr>
              <w:ind w:leftChars="100" w:left="210" w:rightChars="50" w:right="105"/>
              <w:rPr>
                <w:rFonts w:ascii="ＭＳ ゴシック" w:eastAsia="ＭＳ ゴシック" w:hAnsi="ＭＳ ゴシック"/>
                <w:sz w:val="18"/>
                <w:szCs w:val="18"/>
              </w:rPr>
            </w:pPr>
          </w:p>
          <w:p w:rsidR="00C33C0A" w:rsidRPr="001D7088" w:rsidRDefault="00C33C0A" w:rsidP="006A4886">
            <w:pPr>
              <w:ind w:leftChars="100" w:left="210" w:rightChars="50" w:right="105"/>
              <w:rPr>
                <w:rFonts w:ascii="ＭＳ ゴシック" w:eastAsia="ＭＳ ゴシック" w:hAnsi="ＭＳ ゴシック"/>
                <w:sz w:val="18"/>
                <w:szCs w:val="18"/>
              </w:rPr>
            </w:pPr>
          </w:p>
          <w:p w:rsidR="00C33C0A" w:rsidRPr="001D7088" w:rsidRDefault="00C33C0A" w:rsidP="006A4886">
            <w:pPr>
              <w:ind w:leftChars="100" w:left="210" w:rightChars="50" w:right="105"/>
              <w:rPr>
                <w:rFonts w:ascii="ＭＳ ゴシック" w:eastAsia="ＭＳ ゴシック" w:hAnsi="ＭＳ ゴシック"/>
                <w:sz w:val="18"/>
                <w:szCs w:val="18"/>
              </w:rPr>
            </w:pPr>
          </w:p>
          <w:p w:rsidR="00C33C0A" w:rsidRPr="001D7088" w:rsidRDefault="00C33C0A" w:rsidP="006A4886">
            <w:pPr>
              <w:ind w:leftChars="100" w:left="210" w:rightChars="50" w:right="105"/>
              <w:rPr>
                <w:rFonts w:ascii="ＭＳ ゴシック" w:eastAsia="ＭＳ ゴシック" w:hAnsi="ＭＳ ゴシック"/>
                <w:sz w:val="18"/>
                <w:szCs w:val="18"/>
              </w:rPr>
            </w:pPr>
          </w:p>
          <w:p w:rsidR="00C33C0A" w:rsidRPr="001D7088" w:rsidRDefault="00C33C0A" w:rsidP="006A4886">
            <w:pPr>
              <w:ind w:leftChars="100" w:left="210" w:rightChars="50" w:right="105"/>
              <w:rPr>
                <w:rFonts w:ascii="ＭＳ ゴシック" w:eastAsia="ＭＳ ゴシック" w:hAnsi="ＭＳ ゴシック"/>
                <w:sz w:val="18"/>
                <w:szCs w:val="18"/>
              </w:rPr>
            </w:pPr>
          </w:p>
          <w:p w:rsidR="00C33C0A" w:rsidRPr="001D7088" w:rsidRDefault="00C33C0A" w:rsidP="006A4886">
            <w:pPr>
              <w:ind w:leftChars="100" w:left="210" w:rightChars="50" w:right="105"/>
              <w:rPr>
                <w:rFonts w:ascii="ＭＳ ゴシック" w:eastAsia="ＭＳ ゴシック" w:hAnsi="ＭＳ ゴシック"/>
                <w:sz w:val="18"/>
                <w:szCs w:val="18"/>
              </w:rPr>
            </w:pPr>
          </w:p>
          <w:p w:rsidR="006A4886" w:rsidRPr="001D7088" w:rsidRDefault="006A4886" w:rsidP="006A4886">
            <w:pPr>
              <w:ind w:leftChars="100" w:left="210"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lastRenderedPageBreak/>
              <w:t xml:space="preserve">　３．技術開発上の問題点　</w:t>
            </w:r>
          </w:p>
          <w:p w:rsidR="006A4886" w:rsidRPr="001D7088" w:rsidRDefault="006A4886" w:rsidP="00EE786C">
            <w:pPr>
              <w:ind w:leftChars="100" w:left="210"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 xml:space="preserve">    　</w:t>
            </w:r>
            <w:r w:rsidRPr="001D7088">
              <w:rPr>
                <w:rFonts w:ascii="ＭＳ ゴシック" w:eastAsia="ＭＳ ゴシック" w:hAnsi="ＭＳ ゴシック" w:hint="eastAsia"/>
                <w:sz w:val="18"/>
                <w:szCs w:val="18"/>
                <w:u w:val="single"/>
              </w:rPr>
              <w:t>令和３年度</w:t>
            </w:r>
            <w:r w:rsidRPr="001D7088">
              <w:rPr>
                <w:rFonts w:ascii="ＭＳ ゴシック" w:eastAsia="ＭＳ ゴシック" w:hAnsi="ＭＳ ゴシック" w:hint="eastAsia"/>
                <w:sz w:val="18"/>
                <w:szCs w:val="18"/>
              </w:rPr>
              <w:t>までに解決すべき技術開発上の問題点は、次のとおりである。</w:t>
            </w:r>
          </w:p>
          <w:p w:rsidR="006A4886" w:rsidRPr="00ED2059" w:rsidRDefault="006A4886" w:rsidP="006A4886">
            <w:pPr>
              <w:ind w:leftChars="100" w:left="210" w:rightChars="50" w:right="105"/>
              <w:rPr>
                <w:rFonts w:ascii="ＭＳ ゴシック" w:eastAsia="ＭＳ ゴシック" w:hAnsi="ＭＳ ゴシック"/>
                <w:sz w:val="18"/>
                <w:szCs w:val="18"/>
                <w:u w:val="single"/>
              </w:rPr>
            </w:pPr>
            <w:r w:rsidRPr="001D7088">
              <w:rPr>
                <w:rFonts w:ascii="ＭＳ ゴシック" w:eastAsia="ＭＳ ゴシック" w:hAnsi="ＭＳ ゴシック" w:hint="eastAsia"/>
                <w:sz w:val="18"/>
                <w:szCs w:val="18"/>
              </w:rPr>
              <w:t xml:space="preserve">　　　</w:t>
            </w:r>
            <w:r w:rsidRPr="00ED2059">
              <w:rPr>
                <w:rFonts w:ascii="ＭＳ ゴシック" w:eastAsia="ＭＳ ゴシック" w:hAnsi="ＭＳ ゴシック" w:hint="eastAsia"/>
                <w:sz w:val="18"/>
                <w:szCs w:val="18"/>
                <w:u w:val="single"/>
              </w:rPr>
              <w:t>（１）ヒラメ</w:t>
            </w:r>
          </w:p>
          <w:p w:rsidR="006A4886" w:rsidRPr="00ED2059" w:rsidRDefault="006A4886" w:rsidP="006A4886">
            <w:pPr>
              <w:ind w:leftChars="100" w:left="210" w:rightChars="50" w:right="105"/>
              <w:rPr>
                <w:rFonts w:ascii="ＭＳ ゴシック" w:eastAsia="ＭＳ ゴシック" w:hAnsi="ＭＳ ゴシック"/>
                <w:sz w:val="18"/>
                <w:szCs w:val="18"/>
                <w:u w:val="single"/>
              </w:rPr>
            </w:pPr>
            <w:r w:rsidRPr="00ED2059">
              <w:rPr>
                <w:rFonts w:ascii="ＭＳ ゴシック" w:eastAsia="ＭＳ ゴシック" w:hAnsi="ＭＳ ゴシック" w:hint="eastAsia"/>
                <w:sz w:val="18"/>
                <w:szCs w:val="18"/>
              </w:rPr>
              <w:t xml:space="preserve">　　　　</w:t>
            </w:r>
            <w:r w:rsidRPr="00ED2059">
              <w:rPr>
                <w:rFonts w:ascii="ＭＳ ゴシック" w:eastAsia="ＭＳ ゴシック" w:hAnsi="ＭＳ ゴシック" w:hint="eastAsia"/>
                <w:sz w:val="18"/>
                <w:szCs w:val="18"/>
                <w:u w:val="single"/>
              </w:rPr>
              <w:t>ア．中間育成経費の削減（効率化等）</w:t>
            </w:r>
          </w:p>
          <w:p w:rsidR="006A4886" w:rsidRPr="00ED2059" w:rsidRDefault="006A4886" w:rsidP="006A4886">
            <w:pPr>
              <w:ind w:leftChars="100" w:left="210" w:rightChars="50" w:right="105"/>
              <w:rPr>
                <w:rFonts w:ascii="ＭＳ ゴシック" w:eastAsia="ＭＳ ゴシック" w:hAnsi="ＭＳ ゴシック"/>
                <w:sz w:val="18"/>
                <w:szCs w:val="18"/>
                <w:u w:val="single"/>
              </w:rPr>
            </w:pPr>
            <w:r w:rsidRPr="00ED2059">
              <w:rPr>
                <w:rFonts w:ascii="ＭＳ ゴシック" w:eastAsia="ＭＳ ゴシック" w:hAnsi="ＭＳ ゴシック" w:hint="eastAsia"/>
                <w:sz w:val="18"/>
                <w:szCs w:val="18"/>
              </w:rPr>
              <w:t xml:space="preserve">　　　　</w:t>
            </w:r>
            <w:r w:rsidRPr="00ED2059">
              <w:rPr>
                <w:rFonts w:ascii="ＭＳ ゴシック" w:eastAsia="ＭＳ ゴシック" w:hAnsi="ＭＳ ゴシック" w:hint="eastAsia"/>
                <w:sz w:val="18"/>
                <w:szCs w:val="18"/>
                <w:u w:val="single"/>
              </w:rPr>
              <w:t>イ．疾病防除（細菌性疾病等）</w:t>
            </w:r>
          </w:p>
          <w:p w:rsidR="006A4886" w:rsidRPr="001D7088" w:rsidRDefault="006A4886" w:rsidP="006A4886">
            <w:pPr>
              <w:ind w:leftChars="100" w:left="210"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 xml:space="preserve">　　　</w:t>
            </w:r>
            <w:r w:rsidRPr="00ED2059">
              <w:rPr>
                <w:rFonts w:ascii="ＭＳ ゴシック" w:eastAsia="ＭＳ ゴシック" w:hAnsi="ＭＳ ゴシック" w:hint="eastAsia"/>
                <w:sz w:val="18"/>
                <w:szCs w:val="18"/>
                <w:u w:val="single"/>
              </w:rPr>
              <w:t>（２）</w:t>
            </w:r>
            <w:r w:rsidRPr="001D7088">
              <w:rPr>
                <w:rFonts w:ascii="ＭＳ ゴシック" w:eastAsia="ＭＳ ゴシック" w:hAnsi="ＭＳ ゴシック" w:hint="eastAsia"/>
                <w:sz w:val="18"/>
                <w:szCs w:val="18"/>
              </w:rPr>
              <w:t>キジハタ</w:t>
            </w:r>
          </w:p>
          <w:p w:rsidR="006A4886" w:rsidRPr="001D7088" w:rsidRDefault="006A4886" w:rsidP="006A4886">
            <w:pPr>
              <w:ind w:leftChars="100" w:left="210"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 xml:space="preserve">　　　　ア．安定生産技術の確立</w:t>
            </w:r>
          </w:p>
          <w:p w:rsidR="006A4886" w:rsidRPr="001D7088" w:rsidRDefault="006A4886" w:rsidP="006A4886">
            <w:pPr>
              <w:ind w:leftChars="100" w:left="210"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 xml:space="preserve">　　　　イ．疾病防除（ウィルス性疾病等）</w:t>
            </w:r>
          </w:p>
          <w:p w:rsidR="006A4886" w:rsidRPr="001D7088" w:rsidRDefault="006A4886" w:rsidP="006A4886">
            <w:pPr>
              <w:ind w:leftChars="100" w:left="210"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 xml:space="preserve">　　　　ウ．形態異常の防除</w:t>
            </w:r>
          </w:p>
          <w:p w:rsidR="006A4886" w:rsidRPr="001D7088" w:rsidRDefault="006A4886" w:rsidP="006A4886">
            <w:pPr>
              <w:ind w:leftChars="100" w:left="210"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 xml:space="preserve">　　　　エ．適正放流サイズの検討</w:t>
            </w:r>
          </w:p>
          <w:p w:rsidR="006A4886" w:rsidRPr="001D7088" w:rsidRDefault="006A4886" w:rsidP="006A4886">
            <w:pPr>
              <w:ind w:leftChars="100" w:left="210" w:rightChars="50" w:right="105"/>
              <w:rPr>
                <w:rFonts w:ascii="ＭＳ ゴシック" w:eastAsia="ＭＳ ゴシック" w:hAnsi="ＭＳ ゴシック"/>
                <w:sz w:val="18"/>
                <w:szCs w:val="18"/>
              </w:rPr>
            </w:pPr>
          </w:p>
          <w:p w:rsidR="00EE786C" w:rsidRPr="001D7088" w:rsidRDefault="00EE786C" w:rsidP="006A4886">
            <w:pPr>
              <w:ind w:leftChars="100" w:left="210" w:rightChars="50" w:right="105"/>
              <w:rPr>
                <w:rFonts w:ascii="ＭＳ ゴシック" w:eastAsia="ＭＳ ゴシック" w:hAnsi="ＭＳ ゴシック"/>
                <w:sz w:val="18"/>
                <w:szCs w:val="18"/>
              </w:rPr>
            </w:pPr>
          </w:p>
          <w:p w:rsidR="00EE786C" w:rsidRPr="001D7088" w:rsidRDefault="00EE786C" w:rsidP="006A4886">
            <w:pPr>
              <w:ind w:leftChars="100" w:left="210" w:rightChars="50" w:right="105"/>
              <w:rPr>
                <w:rFonts w:ascii="ＭＳ ゴシック" w:eastAsia="ＭＳ ゴシック" w:hAnsi="ＭＳ ゴシック"/>
                <w:sz w:val="18"/>
                <w:szCs w:val="18"/>
              </w:rPr>
            </w:pPr>
          </w:p>
          <w:p w:rsidR="00C33C0A" w:rsidRPr="001D7088" w:rsidRDefault="00C33C0A" w:rsidP="00A34D12">
            <w:pPr>
              <w:ind w:rightChars="50" w:right="105"/>
              <w:rPr>
                <w:rFonts w:ascii="ＭＳ ゴシック" w:eastAsia="ＭＳ ゴシック" w:hAnsi="ＭＳ ゴシック"/>
                <w:sz w:val="18"/>
                <w:szCs w:val="18"/>
              </w:rPr>
            </w:pPr>
          </w:p>
          <w:p w:rsidR="006A4886" w:rsidRPr="001D7088" w:rsidRDefault="006A4886" w:rsidP="006A4886">
            <w:pPr>
              <w:ind w:leftChars="100" w:left="210"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 xml:space="preserve">　４．技術開発水準の到達すべき段階　</w:t>
            </w:r>
          </w:p>
          <w:p w:rsidR="006A4886" w:rsidRPr="001D7088" w:rsidRDefault="006A4886" w:rsidP="006A4886">
            <w:pPr>
              <w:ind w:leftChars="265" w:left="556"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 xml:space="preserve">　本府が実施する種苗生産の</w:t>
            </w:r>
            <w:r w:rsidRPr="00C13230">
              <w:rPr>
                <w:rFonts w:ascii="ＭＳ ゴシック" w:eastAsia="ＭＳ ゴシック" w:hAnsi="ＭＳ ゴシック" w:hint="eastAsia"/>
                <w:sz w:val="18"/>
                <w:szCs w:val="18"/>
                <w:u w:val="single"/>
              </w:rPr>
              <w:t>令和３年度</w:t>
            </w:r>
            <w:r w:rsidRPr="001D7088">
              <w:rPr>
                <w:rFonts w:ascii="ＭＳ ゴシック" w:eastAsia="ＭＳ ゴシック" w:hAnsi="ＭＳ ゴシック" w:hint="eastAsia"/>
                <w:sz w:val="18"/>
                <w:szCs w:val="18"/>
              </w:rPr>
              <w:t>までに達成すべき技術水準の目標は、次のとおりとする。</w:t>
            </w:r>
          </w:p>
          <w:tbl>
            <w:tblPr>
              <w:tblW w:w="6237" w:type="dxa"/>
              <w:tblInd w:w="550" w:type="dxa"/>
              <w:tblCellMar>
                <w:left w:w="14" w:type="dxa"/>
                <w:right w:w="14" w:type="dxa"/>
              </w:tblCellMar>
              <w:tblLook w:val="0000" w:firstRow="0" w:lastRow="0" w:firstColumn="0" w:lastColumn="0" w:noHBand="0" w:noVBand="0"/>
            </w:tblPr>
            <w:tblGrid>
              <w:gridCol w:w="1559"/>
              <w:gridCol w:w="2339"/>
              <w:gridCol w:w="2339"/>
            </w:tblGrid>
            <w:tr w:rsidR="001D7088" w:rsidRPr="001D7088" w:rsidTr="00BF2F64">
              <w:trPr>
                <w:cantSplit/>
                <w:trHeight w:hRule="exact" w:val="611"/>
              </w:trPr>
              <w:tc>
                <w:tcPr>
                  <w:tcW w:w="1559" w:type="dxa"/>
                  <w:tcBorders>
                    <w:top w:val="single" w:sz="4" w:space="0" w:color="000000"/>
                    <w:left w:val="single" w:sz="4" w:space="0" w:color="000000"/>
                    <w:bottom w:val="single" w:sz="4" w:space="0" w:color="000000"/>
                    <w:right w:val="single" w:sz="4" w:space="0" w:color="000000"/>
                  </w:tcBorders>
                  <w:vAlign w:val="center"/>
                </w:tcPr>
                <w:p w:rsidR="006A4886" w:rsidRPr="001D7088" w:rsidRDefault="006A4886" w:rsidP="006A4886">
                  <w:pPr>
                    <w:pStyle w:val="a8"/>
                    <w:wordWrap/>
                    <w:spacing w:line="240" w:lineRule="auto"/>
                    <w:jc w:val="center"/>
                    <w:rPr>
                      <w:spacing w:val="0"/>
                      <w:sz w:val="18"/>
                      <w:szCs w:val="18"/>
                    </w:rPr>
                  </w:pPr>
                  <w:r w:rsidRPr="001D7088">
                    <w:rPr>
                      <w:rFonts w:hint="eastAsia"/>
                      <w:spacing w:val="0"/>
                      <w:sz w:val="18"/>
                      <w:szCs w:val="18"/>
                    </w:rPr>
                    <w:t>魚種名</w:t>
                  </w:r>
                </w:p>
              </w:tc>
              <w:tc>
                <w:tcPr>
                  <w:tcW w:w="2339" w:type="dxa"/>
                  <w:tcBorders>
                    <w:top w:val="single" w:sz="4" w:space="0" w:color="000000"/>
                    <w:left w:val="nil"/>
                    <w:bottom w:val="single" w:sz="4" w:space="0" w:color="000000"/>
                    <w:right w:val="single" w:sz="4" w:space="0" w:color="000000"/>
                  </w:tcBorders>
                  <w:vAlign w:val="center"/>
                </w:tcPr>
                <w:p w:rsidR="006A4886" w:rsidRPr="001D7088" w:rsidRDefault="006A4886" w:rsidP="00BF2F64">
                  <w:pPr>
                    <w:pStyle w:val="a8"/>
                    <w:snapToGrid w:val="0"/>
                    <w:spacing w:line="240" w:lineRule="exact"/>
                    <w:jc w:val="center"/>
                    <w:rPr>
                      <w:spacing w:val="0"/>
                      <w:sz w:val="18"/>
                      <w:szCs w:val="18"/>
                    </w:rPr>
                  </w:pPr>
                  <w:r w:rsidRPr="001D7088">
                    <w:rPr>
                      <w:rFonts w:hint="eastAsia"/>
                      <w:spacing w:val="0"/>
                      <w:sz w:val="18"/>
                      <w:szCs w:val="18"/>
                      <w:u w:val="single"/>
                    </w:rPr>
                    <w:t>平成２６年度</w:t>
                  </w:r>
                  <w:r w:rsidRPr="001D7088">
                    <w:rPr>
                      <w:rFonts w:hint="eastAsia"/>
                      <w:spacing w:val="0"/>
                      <w:sz w:val="18"/>
                      <w:szCs w:val="18"/>
                    </w:rPr>
                    <w:t>における</w:t>
                  </w:r>
                </w:p>
                <w:p w:rsidR="006A4886" w:rsidRPr="001D7088" w:rsidRDefault="006A4886" w:rsidP="00BF2F64">
                  <w:pPr>
                    <w:pStyle w:val="a8"/>
                    <w:snapToGrid w:val="0"/>
                    <w:spacing w:line="240" w:lineRule="exact"/>
                    <w:jc w:val="center"/>
                    <w:rPr>
                      <w:spacing w:val="0"/>
                      <w:sz w:val="18"/>
                      <w:szCs w:val="18"/>
                    </w:rPr>
                  </w:pPr>
                  <w:r w:rsidRPr="001D7088">
                    <w:rPr>
                      <w:rFonts w:hint="eastAsia"/>
                      <w:spacing w:val="0"/>
                      <w:sz w:val="18"/>
                      <w:szCs w:val="18"/>
                    </w:rPr>
                    <w:t>平均的技術開発段階</w:t>
                  </w:r>
                </w:p>
              </w:tc>
              <w:tc>
                <w:tcPr>
                  <w:tcW w:w="2339" w:type="dxa"/>
                  <w:tcBorders>
                    <w:top w:val="single" w:sz="4" w:space="0" w:color="000000"/>
                    <w:left w:val="nil"/>
                    <w:bottom w:val="single" w:sz="4" w:space="0" w:color="000000"/>
                    <w:right w:val="single" w:sz="4" w:space="0" w:color="000000"/>
                  </w:tcBorders>
                  <w:vAlign w:val="center"/>
                </w:tcPr>
                <w:p w:rsidR="006A4886" w:rsidRPr="001D7088" w:rsidRDefault="006A4886" w:rsidP="00BF2F64">
                  <w:pPr>
                    <w:pStyle w:val="a8"/>
                    <w:snapToGrid w:val="0"/>
                    <w:spacing w:line="240" w:lineRule="exact"/>
                    <w:jc w:val="center"/>
                    <w:rPr>
                      <w:spacing w:val="0"/>
                      <w:sz w:val="18"/>
                      <w:szCs w:val="18"/>
                    </w:rPr>
                  </w:pPr>
                  <w:r w:rsidRPr="001D7088">
                    <w:rPr>
                      <w:rFonts w:hAnsi="ＭＳ ゴシック" w:hint="eastAsia"/>
                      <w:sz w:val="18"/>
                      <w:szCs w:val="18"/>
                      <w:u w:val="single"/>
                    </w:rPr>
                    <w:t>令和３年度</w:t>
                  </w:r>
                  <w:r w:rsidRPr="001D7088">
                    <w:rPr>
                      <w:rFonts w:hint="eastAsia"/>
                      <w:spacing w:val="0"/>
                      <w:sz w:val="18"/>
                      <w:szCs w:val="18"/>
                    </w:rPr>
                    <w:t>における</w:t>
                  </w:r>
                </w:p>
                <w:p w:rsidR="006A4886" w:rsidRPr="001D7088" w:rsidRDefault="006A4886" w:rsidP="00BF2F64">
                  <w:pPr>
                    <w:pStyle w:val="a8"/>
                    <w:snapToGrid w:val="0"/>
                    <w:spacing w:line="240" w:lineRule="exact"/>
                    <w:jc w:val="center"/>
                    <w:rPr>
                      <w:spacing w:val="0"/>
                      <w:sz w:val="18"/>
                      <w:szCs w:val="18"/>
                    </w:rPr>
                  </w:pPr>
                  <w:r w:rsidRPr="001D7088">
                    <w:rPr>
                      <w:rFonts w:hint="eastAsia"/>
                      <w:spacing w:val="0"/>
                      <w:sz w:val="18"/>
                      <w:szCs w:val="18"/>
                    </w:rPr>
                    <w:t>平均的技術開発段階</w:t>
                  </w:r>
                </w:p>
              </w:tc>
            </w:tr>
            <w:tr w:rsidR="001D7088" w:rsidRPr="001D7088" w:rsidTr="0091265C">
              <w:trPr>
                <w:cantSplit/>
                <w:trHeight w:hRule="exact" w:val="397"/>
              </w:trPr>
              <w:tc>
                <w:tcPr>
                  <w:tcW w:w="1559" w:type="dxa"/>
                  <w:tcBorders>
                    <w:top w:val="nil"/>
                    <w:left w:val="single" w:sz="4" w:space="0" w:color="000000"/>
                    <w:bottom w:val="single" w:sz="4" w:space="0" w:color="000000"/>
                    <w:right w:val="single" w:sz="4" w:space="0" w:color="000000"/>
                  </w:tcBorders>
                  <w:vAlign w:val="center"/>
                </w:tcPr>
                <w:p w:rsidR="006A4886" w:rsidRPr="001D7088" w:rsidRDefault="006A4886" w:rsidP="006A4886">
                  <w:pPr>
                    <w:pStyle w:val="a8"/>
                    <w:wordWrap/>
                    <w:spacing w:line="240" w:lineRule="auto"/>
                    <w:jc w:val="center"/>
                    <w:rPr>
                      <w:spacing w:val="0"/>
                      <w:sz w:val="18"/>
                      <w:szCs w:val="18"/>
                      <w:u w:val="single"/>
                    </w:rPr>
                  </w:pPr>
                  <w:r w:rsidRPr="00AB1C08">
                    <w:rPr>
                      <w:rFonts w:hint="eastAsia"/>
                      <w:spacing w:val="99"/>
                      <w:sz w:val="18"/>
                      <w:szCs w:val="18"/>
                      <w:u w:val="single"/>
                      <w:fitText w:val="935" w:id="749954561"/>
                    </w:rPr>
                    <w:t>ヒラ</w:t>
                  </w:r>
                  <w:r w:rsidRPr="00AB1C08">
                    <w:rPr>
                      <w:rFonts w:hint="eastAsia"/>
                      <w:spacing w:val="0"/>
                      <w:sz w:val="18"/>
                      <w:szCs w:val="18"/>
                      <w:u w:val="single"/>
                      <w:fitText w:val="935" w:id="749954561"/>
                    </w:rPr>
                    <w:t>メ</w:t>
                  </w:r>
                </w:p>
              </w:tc>
              <w:tc>
                <w:tcPr>
                  <w:tcW w:w="2339" w:type="dxa"/>
                  <w:tcBorders>
                    <w:top w:val="nil"/>
                    <w:left w:val="nil"/>
                    <w:bottom w:val="single" w:sz="4" w:space="0" w:color="000000"/>
                    <w:right w:val="single" w:sz="4" w:space="0" w:color="000000"/>
                  </w:tcBorders>
                  <w:vAlign w:val="center"/>
                </w:tcPr>
                <w:p w:rsidR="006A4886" w:rsidRPr="001D7088" w:rsidRDefault="006A4886" w:rsidP="006A4886">
                  <w:pPr>
                    <w:pStyle w:val="a8"/>
                    <w:wordWrap/>
                    <w:spacing w:line="240" w:lineRule="auto"/>
                    <w:jc w:val="center"/>
                    <w:rPr>
                      <w:rFonts w:hAnsi="ＭＳ ゴシック"/>
                      <w:spacing w:val="0"/>
                      <w:sz w:val="18"/>
                      <w:szCs w:val="18"/>
                      <w:u w:val="single"/>
                    </w:rPr>
                  </w:pPr>
                  <w:r w:rsidRPr="001D7088">
                    <w:rPr>
                      <w:rFonts w:hAnsi="ＭＳ ゴシック" w:hint="eastAsia"/>
                      <w:spacing w:val="0"/>
                      <w:sz w:val="18"/>
                      <w:szCs w:val="18"/>
                      <w:u w:val="single"/>
                    </w:rPr>
                    <w:t>Ｆ</w:t>
                  </w:r>
                </w:p>
              </w:tc>
              <w:tc>
                <w:tcPr>
                  <w:tcW w:w="2339" w:type="dxa"/>
                  <w:tcBorders>
                    <w:top w:val="nil"/>
                    <w:left w:val="nil"/>
                    <w:bottom w:val="single" w:sz="4" w:space="0" w:color="000000"/>
                    <w:right w:val="single" w:sz="4" w:space="0" w:color="000000"/>
                  </w:tcBorders>
                  <w:vAlign w:val="center"/>
                </w:tcPr>
                <w:p w:rsidR="006A4886" w:rsidRPr="001D7088" w:rsidRDefault="006A4886" w:rsidP="006A4886">
                  <w:pPr>
                    <w:pStyle w:val="a8"/>
                    <w:wordWrap/>
                    <w:spacing w:line="240" w:lineRule="auto"/>
                    <w:jc w:val="center"/>
                    <w:rPr>
                      <w:rFonts w:hAnsi="ＭＳ ゴシック"/>
                      <w:spacing w:val="0"/>
                      <w:sz w:val="18"/>
                      <w:szCs w:val="18"/>
                      <w:u w:val="single"/>
                    </w:rPr>
                  </w:pPr>
                  <w:r w:rsidRPr="001D7088">
                    <w:rPr>
                      <w:rFonts w:hAnsi="ＭＳ ゴシック" w:hint="eastAsia"/>
                      <w:spacing w:val="0"/>
                      <w:sz w:val="18"/>
                      <w:szCs w:val="18"/>
                      <w:u w:val="single"/>
                    </w:rPr>
                    <w:t>Ｆ</w:t>
                  </w:r>
                </w:p>
              </w:tc>
            </w:tr>
            <w:tr w:rsidR="001D7088" w:rsidRPr="001D7088" w:rsidTr="0091265C">
              <w:trPr>
                <w:cantSplit/>
                <w:trHeight w:hRule="exact" w:val="397"/>
              </w:trPr>
              <w:tc>
                <w:tcPr>
                  <w:tcW w:w="1559" w:type="dxa"/>
                  <w:tcBorders>
                    <w:top w:val="nil"/>
                    <w:left w:val="single" w:sz="4" w:space="0" w:color="000000"/>
                    <w:bottom w:val="single" w:sz="4" w:space="0" w:color="000000"/>
                    <w:right w:val="single" w:sz="4" w:space="0" w:color="000000"/>
                  </w:tcBorders>
                  <w:vAlign w:val="center"/>
                </w:tcPr>
                <w:p w:rsidR="006A4886" w:rsidRPr="001D7088" w:rsidRDefault="006A4886" w:rsidP="006A4886">
                  <w:pPr>
                    <w:pStyle w:val="a8"/>
                    <w:wordWrap/>
                    <w:spacing w:line="240" w:lineRule="auto"/>
                    <w:jc w:val="center"/>
                    <w:rPr>
                      <w:spacing w:val="0"/>
                      <w:sz w:val="18"/>
                      <w:szCs w:val="18"/>
                    </w:rPr>
                  </w:pPr>
                  <w:r w:rsidRPr="00AB1C08">
                    <w:rPr>
                      <w:rFonts w:hint="eastAsia"/>
                      <w:spacing w:val="36"/>
                      <w:sz w:val="18"/>
                      <w:szCs w:val="18"/>
                      <w:fitText w:val="935" w:id="749954562"/>
                    </w:rPr>
                    <w:t>キジハ</w:t>
                  </w:r>
                  <w:r w:rsidRPr="00AB1C08">
                    <w:rPr>
                      <w:rFonts w:hint="eastAsia"/>
                      <w:spacing w:val="0"/>
                      <w:sz w:val="18"/>
                      <w:szCs w:val="18"/>
                      <w:fitText w:val="935" w:id="749954562"/>
                    </w:rPr>
                    <w:t>タ</w:t>
                  </w:r>
                </w:p>
              </w:tc>
              <w:tc>
                <w:tcPr>
                  <w:tcW w:w="2339" w:type="dxa"/>
                  <w:tcBorders>
                    <w:top w:val="nil"/>
                    <w:left w:val="nil"/>
                    <w:bottom w:val="single" w:sz="4" w:space="0" w:color="000000"/>
                    <w:right w:val="single" w:sz="4" w:space="0" w:color="000000"/>
                  </w:tcBorders>
                  <w:vAlign w:val="center"/>
                </w:tcPr>
                <w:p w:rsidR="006A4886" w:rsidRPr="008748C0" w:rsidRDefault="006A4886" w:rsidP="006A4886">
                  <w:pPr>
                    <w:pStyle w:val="a8"/>
                    <w:wordWrap/>
                    <w:spacing w:line="240" w:lineRule="auto"/>
                    <w:jc w:val="center"/>
                    <w:rPr>
                      <w:rFonts w:hAnsi="ＭＳ ゴシック"/>
                      <w:spacing w:val="0"/>
                      <w:sz w:val="18"/>
                      <w:szCs w:val="18"/>
                      <w:u w:val="single"/>
                    </w:rPr>
                  </w:pPr>
                  <w:r w:rsidRPr="008748C0">
                    <w:rPr>
                      <w:rFonts w:hAnsi="ＭＳ ゴシック" w:hint="eastAsia"/>
                      <w:spacing w:val="0"/>
                      <w:sz w:val="18"/>
                      <w:szCs w:val="18"/>
                      <w:u w:val="single"/>
                    </w:rPr>
                    <w:t>Ｃ</w:t>
                  </w:r>
                </w:p>
              </w:tc>
              <w:tc>
                <w:tcPr>
                  <w:tcW w:w="2339" w:type="dxa"/>
                  <w:tcBorders>
                    <w:top w:val="nil"/>
                    <w:left w:val="nil"/>
                    <w:bottom w:val="single" w:sz="4" w:space="0" w:color="000000"/>
                    <w:right w:val="single" w:sz="4" w:space="0" w:color="000000"/>
                  </w:tcBorders>
                  <w:vAlign w:val="center"/>
                </w:tcPr>
                <w:p w:rsidR="006A4886" w:rsidRPr="008748C0" w:rsidRDefault="006A4886" w:rsidP="006A4886">
                  <w:pPr>
                    <w:pStyle w:val="a8"/>
                    <w:wordWrap/>
                    <w:spacing w:line="240" w:lineRule="auto"/>
                    <w:jc w:val="center"/>
                    <w:rPr>
                      <w:rFonts w:hAnsi="ＭＳ ゴシック"/>
                      <w:spacing w:val="0"/>
                      <w:sz w:val="18"/>
                      <w:szCs w:val="18"/>
                      <w:u w:val="single"/>
                    </w:rPr>
                  </w:pPr>
                  <w:r w:rsidRPr="008748C0">
                    <w:rPr>
                      <w:rFonts w:hAnsi="ＭＳ ゴシック" w:hint="eastAsia"/>
                      <w:spacing w:val="0"/>
                      <w:sz w:val="18"/>
                      <w:szCs w:val="18"/>
                      <w:u w:val="single"/>
                    </w:rPr>
                    <w:t>Ｄ</w:t>
                  </w:r>
                </w:p>
              </w:tc>
            </w:tr>
          </w:tbl>
          <w:p w:rsidR="006A4886" w:rsidRPr="001D7088" w:rsidRDefault="006A4886" w:rsidP="00C33C0A">
            <w:pPr>
              <w:ind w:rightChars="50" w:right="105" w:firstLineChars="100" w:firstLine="180"/>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（注）上記の符号は、技術開発の段階を次のとおりの分類で表したものである。</w:t>
            </w:r>
          </w:p>
          <w:p w:rsidR="006A4886" w:rsidRPr="001D7088" w:rsidRDefault="006A4886" w:rsidP="00BF2F64">
            <w:pPr>
              <w:ind w:rightChars="50" w:right="105" w:firstLineChars="400" w:firstLine="720"/>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Ａ：種苗生産の基礎技術開発を行う</w:t>
            </w:r>
          </w:p>
          <w:p w:rsidR="006A4886" w:rsidRPr="001D7088" w:rsidRDefault="006A4886" w:rsidP="00BF2F64">
            <w:pPr>
              <w:ind w:rightChars="50" w:right="105" w:firstLineChars="400" w:firstLine="720"/>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lastRenderedPageBreak/>
              <w:t>Ｂ：種苗生産の可能な種について、種苗の量産技術の開発を行う</w:t>
            </w:r>
          </w:p>
          <w:p w:rsidR="00BF2F64" w:rsidRPr="001D7088" w:rsidRDefault="00BF2F64" w:rsidP="00BF2F64">
            <w:pPr>
              <w:ind w:rightChars="50" w:right="105" w:firstLineChars="400" w:firstLine="720"/>
              <w:rPr>
                <w:rFonts w:ascii="ＭＳ ゴシック" w:eastAsia="ＭＳ ゴシック" w:hAnsi="ＭＳ ゴシック"/>
                <w:sz w:val="18"/>
                <w:szCs w:val="18"/>
              </w:rPr>
            </w:pPr>
          </w:p>
          <w:p w:rsidR="00BF2F64" w:rsidRPr="001D7088" w:rsidRDefault="006A4886" w:rsidP="00BF2F64">
            <w:pPr>
              <w:ind w:rightChars="50" w:right="105" w:firstLineChars="400" w:firstLine="720"/>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Ｃ：種苗の量産技術の改良を行うとともに、放流による効果を得る上で、</w:t>
            </w:r>
          </w:p>
          <w:p w:rsidR="006A4886" w:rsidRPr="001D7088" w:rsidRDefault="006A4886" w:rsidP="00BF2F64">
            <w:pPr>
              <w:ind w:rightChars="50" w:right="105" w:firstLineChars="600" w:firstLine="1080"/>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最も適した時期、場所、サイズ、手法の検討を行う</w:t>
            </w:r>
          </w:p>
          <w:p w:rsidR="00BF2F64" w:rsidRPr="001D7088" w:rsidRDefault="00BF2F64" w:rsidP="00BF2F64">
            <w:pPr>
              <w:ind w:rightChars="50" w:right="105" w:firstLineChars="600" w:firstLine="1080"/>
              <w:rPr>
                <w:rFonts w:ascii="ＭＳ ゴシック" w:eastAsia="ＭＳ ゴシック" w:hAnsi="ＭＳ ゴシック"/>
                <w:sz w:val="18"/>
                <w:szCs w:val="18"/>
              </w:rPr>
            </w:pPr>
          </w:p>
          <w:p w:rsidR="00BF2F64" w:rsidRPr="001D7088" w:rsidRDefault="006A4886" w:rsidP="00BF2F64">
            <w:pPr>
              <w:ind w:rightChars="50" w:right="105" w:firstLineChars="400" w:firstLine="720"/>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Ｄ：対象種の資源量、加入量を把握し、資源に応じた放流数量を検討する</w:t>
            </w:r>
          </w:p>
          <w:p w:rsidR="002D1132" w:rsidRPr="00A34D12" w:rsidRDefault="006A4886" w:rsidP="00A34D12">
            <w:pPr>
              <w:ind w:rightChars="50" w:right="105" w:firstLineChars="600" w:firstLine="1080"/>
              <w:rPr>
                <w:rFonts w:ascii="ＭＳ ゴシック" w:eastAsia="ＭＳ ゴシック" w:hAnsi="ＭＳ ゴシック"/>
                <w:sz w:val="18"/>
                <w:szCs w:val="18"/>
                <w:u w:val="single"/>
              </w:rPr>
            </w:pPr>
            <w:r w:rsidRPr="00A34D12">
              <w:rPr>
                <w:rFonts w:ascii="ＭＳ ゴシック" w:eastAsia="ＭＳ ゴシック" w:hAnsi="ＭＳ ゴシック" w:hint="eastAsia"/>
                <w:sz w:val="18"/>
                <w:szCs w:val="18"/>
                <w:u w:val="single"/>
              </w:rPr>
              <w:t>とともに、受益の範囲と程度を把握する</w:t>
            </w:r>
          </w:p>
          <w:p w:rsidR="00BF2F64" w:rsidRPr="001D7088" w:rsidRDefault="006A4886" w:rsidP="00BF2F64">
            <w:pPr>
              <w:ind w:rightChars="50" w:right="105" w:firstLineChars="400" w:firstLine="720"/>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Ｅ：種苗の生産・放流体制を整備した上で、放流による効果を実証し、</w:t>
            </w:r>
          </w:p>
          <w:p w:rsidR="002D1132" w:rsidRPr="001D7088" w:rsidRDefault="006A4886" w:rsidP="00A34D12">
            <w:pPr>
              <w:ind w:rightChars="50" w:right="105" w:firstLineChars="600" w:firstLine="1080"/>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経費の低減を図る</w:t>
            </w:r>
            <w:r w:rsidRPr="00A34D12">
              <w:rPr>
                <w:rFonts w:ascii="ＭＳ ゴシック" w:eastAsia="ＭＳ ゴシック" w:hAnsi="ＭＳ ゴシック" w:hint="eastAsia"/>
                <w:sz w:val="18"/>
                <w:szCs w:val="18"/>
                <w:u w:val="single"/>
              </w:rPr>
              <w:t>とともに、効果に応じた経費の負担配分を検討する</w:t>
            </w:r>
          </w:p>
          <w:p w:rsidR="006A4886" w:rsidRPr="001D7088" w:rsidRDefault="006A4886" w:rsidP="00BF2F64">
            <w:pPr>
              <w:ind w:rightChars="50" w:right="105" w:firstLineChars="400" w:firstLine="720"/>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Ｆ：持続的な栽培漁業が成立する</w:t>
            </w:r>
          </w:p>
          <w:p w:rsidR="00C33C0A" w:rsidRPr="001D7088" w:rsidRDefault="00C33C0A" w:rsidP="00A34D12">
            <w:pPr>
              <w:ind w:rightChars="50" w:right="105"/>
              <w:rPr>
                <w:rFonts w:ascii="ＭＳ ゴシック" w:eastAsia="ＭＳ ゴシック" w:hAnsi="ＭＳ ゴシック"/>
                <w:sz w:val="18"/>
                <w:szCs w:val="18"/>
              </w:rPr>
            </w:pPr>
          </w:p>
          <w:p w:rsidR="006A4886" w:rsidRPr="001D7088" w:rsidRDefault="006A4886" w:rsidP="006A4886">
            <w:pPr>
              <w:ind w:leftChars="100" w:left="210"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第７　水産動物の放流後の育成・分布及び採捕に係る調査に関する事項</w:t>
            </w:r>
          </w:p>
          <w:p w:rsidR="006A4886" w:rsidRPr="001D7088" w:rsidRDefault="006A4886" w:rsidP="006A4886">
            <w:pPr>
              <w:ind w:leftChars="265" w:left="556"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 xml:space="preserve">　放流後の育成、分布及び採捕並びに漁獲量の状況を把握するために必要な調査については、地方独立行政法人大阪府立環境農林水産総合研究所水産技術センター等栽培漁業に関係する機関と連携して行う。</w:t>
            </w:r>
          </w:p>
          <w:p w:rsidR="006A4886" w:rsidRPr="001D7088" w:rsidRDefault="006A4886" w:rsidP="006A4886">
            <w:pPr>
              <w:ind w:leftChars="265" w:left="556"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 xml:space="preserve">  調査の実施にあたっては、漁業関係者との共同のモニタリング体制の確立に努めるとともに、農林水産省近畿農政局</w:t>
            </w:r>
            <w:r w:rsidRPr="001D7088">
              <w:rPr>
                <w:rFonts w:ascii="ＭＳ ゴシック" w:eastAsia="ＭＳ ゴシック" w:hAnsi="ＭＳ ゴシック" w:hint="eastAsia"/>
                <w:sz w:val="18"/>
                <w:szCs w:val="18"/>
                <w:u w:val="single"/>
              </w:rPr>
              <w:t>大阪地域センター</w:t>
            </w:r>
            <w:r w:rsidRPr="001D7088">
              <w:rPr>
                <w:rFonts w:ascii="ＭＳ ゴシック" w:eastAsia="ＭＳ ゴシック" w:hAnsi="ＭＳ ゴシック" w:hint="eastAsia"/>
                <w:sz w:val="18"/>
                <w:szCs w:val="18"/>
              </w:rPr>
              <w:t>、市場及び遊漁者等の協力を必要に応じて求める。</w:t>
            </w:r>
          </w:p>
          <w:p w:rsidR="006A4886" w:rsidRPr="001D7088" w:rsidRDefault="006A4886" w:rsidP="006A4886">
            <w:pPr>
              <w:ind w:leftChars="265" w:left="556"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 xml:space="preserve">　また、広域回遊する魚種については、関係府県が共同して調査を行う等放流効果等に関するモニタリング体制の確立に努める。</w:t>
            </w:r>
          </w:p>
          <w:p w:rsidR="008B2801" w:rsidRPr="001D7088" w:rsidRDefault="008B2801" w:rsidP="008748C0">
            <w:pPr>
              <w:ind w:rightChars="50" w:right="105"/>
              <w:rPr>
                <w:rFonts w:ascii="ＭＳ ゴシック" w:eastAsia="ＭＳ ゴシック" w:hAnsi="ＭＳ ゴシック"/>
                <w:sz w:val="18"/>
                <w:szCs w:val="18"/>
              </w:rPr>
            </w:pPr>
          </w:p>
          <w:p w:rsidR="002D1132" w:rsidRPr="001D7088" w:rsidRDefault="006A4886" w:rsidP="006A4886">
            <w:pPr>
              <w:ind w:leftChars="100" w:left="210"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第８　その他水産動物の種苗の生産及び放流</w:t>
            </w:r>
            <w:r w:rsidRPr="008B2801">
              <w:rPr>
                <w:rFonts w:ascii="ＭＳ ゴシック" w:eastAsia="ＭＳ ゴシック" w:hAnsi="ＭＳ ゴシック" w:hint="eastAsia"/>
                <w:sz w:val="18"/>
                <w:szCs w:val="18"/>
                <w:u w:val="single"/>
              </w:rPr>
              <w:t>、</w:t>
            </w:r>
            <w:r w:rsidRPr="001D7088">
              <w:rPr>
                <w:rFonts w:ascii="ＭＳ ゴシック" w:eastAsia="ＭＳ ゴシック" w:hAnsi="ＭＳ ゴシック" w:hint="eastAsia"/>
                <w:sz w:val="18"/>
                <w:szCs w:val="18"/>
              </w:rPr>
              <w:t>並びに水産動物の育成に関し必要</w:t>
            </w:r>
          </w:p>
          <w:p w:rsidR="006A4886" w:rsidRPr="001D7088" w:rsidRDefault="006A4886" w:rsidP="002D1132">
            <w:pPr>
              <w:ind w:leftChars="100" w:left="210" w:rightChars="50" w:right="105" w:firstLineChars="200" w:firstLine="360"/>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な事項</w:t>
            </w:r>
          </w:p>
          <w:p w:rsidR="006A4886" w:rsidRPr="001D7088" w:rsidRDefault="006A4886" w:rsidP="006A4886">
            <w:pPr>
              <w:ind w:leftChars="175" w:left="548" w:rightChars="50" w:right="105" w:hangingChars="100" w:hanging="180"/>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lastRenderedPageBreak/>
              <w:t>１．栽培漁業の計画的かつ効率的な推進及び関係者間における合意形成等を図るため、学識経験のある者、漁業者を代表する者、市町長、大阪府職員を構成員とする大阪府栽培漁業推進協議会を開催する。</w:t>
            </w:r>
          </w:p>
          <w:p w:rsidR="006A4886" w:rsidRPr="001D7088" w:rsidRDefault="006A4886" w:rsidP="006A4886">
            <w:pPr>
              <w:ind w:leftChars="175" w:left="548" w:rightChars="50" w:right="105" w:hangingChars="100" w:hanging="180"/>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２．種苗の生産等栽培漁業の振興に関し、公益財団法人大阪府漁業振興基金と密接な連携を保ちつつ、その効果的な推進に努めるものとする。</w:t>
            </w:r>
          </w:p>
          <w:p w:rsidR="00C33C0A" w:rsidRPr="001D7088" w:rsidRDefault="006A4886" w:rsidP="006A4886">
            <w:pPr>
              <w:ind w:leftChars="175" w:left="548" w:rightChars="50" w:right="105" w:hangingChars="100" w:hanging="180"/>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３．種苗の生産及び放流並びに水産動物の育成にあたっては、国立研究開発法人水産研究・教育機構及び公益社団法人全国豊かな海づくり推進協会等と</w:t>
            </w:r>
          </w:p>
          <w:p w:rsidR="006A4886" w:rsidRPr="001D7088" w:rsidRDefault="006A4886" w:rsidP="006A4886">
            <w:pPr>
              <w:ind w:leftChars="175" w:left="548" w:rightChars="50" w:right="105" w:hangingChars="100" w:hanging="180"/>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連携するとともに、関係都道府県との相互協力を推進する。</w:t>
            </w:r>
          </w:p>
          <w:p w:rsidR="006A4886" w:rsidRPr="001D7088" w:rsidRDefault="006A4886" w:rsidP="006A4886">
            <w:pPr>
              <w:ind w:leftChars="175" w:left="548" w:rightChars="50" w:right="105" w:hangingChars="100" w:hanging="180"/>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４．本計画を円滑に実施するため、漁業者、遊漁者等に対し、小型魚の再放流等について積極的に啓発を行うものとする。</w:t>
            </w:r>
          </w:p>
          <w:p w:rsidR="006A4886" w:rsidRPr="001D7088" w:rsidRDefault="006A4886" w:rsidP="006A4886">
            <w:pPr>
              <w:ind w:leftChars="175" w:left="548" w:rightChars="50" w:right="105" w:hangingChars="100" w:hanging="180"/>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５．期待した効果が得られない魚種については、種苗放流を中断し、当該魚種の種苗の生産及び放流並びに育成に係る計画の再検討を行う。</w:t>
            </w:r>
          </w:p>
          <w:p w:rsidR="005A10B4" w:rsidRPr="001D7088" w:rsidRDefault="006A4886" w:rsidP="006A4886">
            <w:pPr>
              <w:ind w:leftChars="175" w:left="548" w:rightChars="50" w:right="105" w:hangingChars="100" w:hanging="180"/>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６．効率的・効果的な栽培漁業を展開するために、他の府県との共同放流や</w:t>
            </w:r>
          </w:p>
          <w:p w:rsidR="006A4886" w:rsidRPr="001D7088" w:rsidRDefault="006A4886" w:rsidP="005A10B4">
            <w:pPr>
              <w:ind w:leftChars="275" w:left="578" w:rightChars="50" w:right="105"/>
              <w:rPr>
                <w:rFonts w:ascii="ＭＳ ゴシック" w:eastAsia="ＭＳ ゴシック" w:hAnsi="ＭＳ ゴシック"/>
                <w:sz w:val="18"/>
                <w:szCs w:val="18"/>
              </w:rPr>
            </w:pPr>
            <w:r w:rsidRPr="001D7088">
              <w:rPr>
                <w:rFonts w:ascii="ＭＳ ゴシック" w:eastAsia="ＭＳ ゴシック" w:hAnsi="ＭＳ ゴシック" w:hint="eastAsia"/>
                <w:sz w:val="18"/>
                <w:szCs w:val="18"/>
              </w:rPr>
              <w:t>市町村、漁業協同組合単位での放流事業に対して積極的に協力するとともに、学校教育や生涯学習等における体験活動を通じ、府民意識の啓発に努める。啓発に当たっては、啓発効果の向上に向け、報道機関等への積極的な情報提供を行う。</w:t>
            </w:r>
          </w:p>
          <w:p w:rsidR="005A10B4" w:rsidRPr="001D7088" w:rsidRDefault="006A4886" w:rsidP="00C33C0A">
            <w:pPr>
              <w:pStyle w:val="a8"/>
              <w:wordWrap/>
              <w:spacing w:line="240" w:lineRule="auto"/>
              <w:ind w:leftChars="200" w:left="612" w:hangingChars="100" w:hanging="192"/>
              <w:rPr>
                <w:rFonts w:hAnsi="ＭＳ ゴシック"/>
                <w:sz w:val="18"/>
                <w:szCs w:val="18"/>
              </w:rPr>
            </w:pPr>
            <w:r w:rsidRPr="001D7088">
              <w:rPr>
                <w:rFonts w:hAnsi="ＭＳ ゴシック" w:hint="eastAsia"/>
                <w:sz w:val="18"/>
                <w:szCs w:val="18"/>
              </w:rPr>
              <w:t>７．種苗生産施設等の生産能力を確保するため、施設の計画的な補修、</w:t>
            </w:r>
          </w:p>
          <w:p w:rsidR="00CF495D" w:rsidRPr="001D7088" w:rsidRDefault="006A4886" w:rsidP="005A10B4">
            <w:pPr>
              <w:pStyle w:val="a8"/>
              <w:wordWrap/>
              <w:spacing w:line="240" w:lineRule="auto"/>
              <w:ind w:leftChars="300" w:left="630"/>
              <w:rPr>
                <w:rFonts w:hAnsi="ＭＳ ゴシック"/>
              </w:rPr>
            </w:pPr>
            <w:r w:rsidRPr="001D7088">
              <w:rPr>
                <w:rFonts w:hAnsi="ＭＳ ゴシック" w:hint="eastAsia"/>
                <w:sz w:val="18"/>
                <w:szCs w:val="18"/>
              </w:rPr>
              <w:t>更新等に努める。その際、必要に応じて関係都道府県の種苗生産施設間での連携・分業等により、低コスト化と総合的な量産体制の向上が可能となる共同種苗生産体制の構築に努めることとする。</w:t>
            </w:r>
          </w:p>
        </w:tc>
      </w:tr>
    </w:tbl>
    <w:p w:rsidR="00CF495D" w:rsidRPr="001D7088" w:rsidRDefault="00CF495D">
      <w:pPr>
        <w:rPr>
          <w:rFonts w:ascii="ＭＳ ゴシック" w:eastAsia="ＭＳ ゴシック" w:hAnsi="ＭＳ ゴシック"/>
        </w:rPr>
      </w:pPr>
    </w:p>
    <w:sectPr w:rsidR="00CF495D" w:rsidRPr="001D7088" w:rsidSect="00CF495D">
      <w:footerReference w:type="default" r:id="rId6"/>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4BC" w:rsidRDefault="008E54BC" w:rsidP="00CF495D">
      <w:r>
        <w:separator/>
      </w:r>
    </w:p>
  </w:endnote>
  <w:endnote w:type="continuationSeparator" w:id="0">
    <w:p w:rsidR="008E54BC" w:rsidRDefault="008E54BC" w:rsidP="00CF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559341"/>
      <w:docPartObj>
        <w:docPartGallery w:val="Page Numbers (Bottom of Page)"/>
        <w:docPartUnique/>
      </w:docPartObj>
    </w:sdtPr>
    <w:sdtEndPr/>
    <w:sdtContent>
      <w:p w:rsidR="00436444" w:rsidRDefault="00436444">
        <w:pPr>
          <w:pStyle w:val="a6"/>
          <w:jc w:val="center"/>
        </w:pPr>
        <w:r>
          <w:fldChar w:fldCharType="begin"/>
        </w:r>
        <w:r>
          <w:instrText>PAGE   \* MERGEFORMAT</w:instrText>
        </w:r>
        <w:r>
          <w:fldChar w:fldCharType="separate"/>
        </w:r>
        <w:r w:rsidR="00C13230" w:rsidRPr="00C13230">
          <w:rPr>
            <w:noProof/>
            <w:lang w:val="ja-JP"/>
          </w:rPr>
          <w:t>8</w:t>
        </w:r>
        <w:r>
          <w:fldChar w:fldCharType="end"/>
        </w:r>
      </w:p>
    </w:sdtContent>
  </w:sdt>
  <w:p w:rsidR="00436444" w:rsidRDefault="004364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4BC" w:rsidRDefault="008E54BC" w:rsidP="00CF495D">
      <w:r>
        <w:separator/>
      </w:r>
    </w:p>
  </w:footnote>
  <w:footnote w:type="continuationSeparator" w:id="0">
    <w:p w:rsidR="008E54BC" w:rsidRDefault="008E54BC" w:rsidP="00CF4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95D"/>
    <w:rsid w:val="000A2D79"/>
    <w:rsid w:val="001D7088"/>
    <w:rsid w:val="00231404"/>
    <w:rsid w:val="002A3E46"/>
    <w:rsid w:val="002D1132"/>
    <w:rsid w:val="00356481"/>
    <w:rsid w:val="00362B2D"/>
    <w:rsid w:val="003A5B0D"/>
    <w:rsid w:val="003C4B08"/>
    <w:rsid w:val="00400F7F"/>
    <w:rsid w:val="00436444"/>
    <w:rsid w:val="0049415E"/>
    <w:rsid w:val="005141D0"/>
    <w:rsid w:val="005260E6"/>
    <w:rsid w:val="0053051B"/>
    <w:rsid w:val="005A10B4"/>
    <w:rsid w:val="005C408B"/>
    <w:rsid w:val="006A4886"/>
    <w:rsid w:val="006D61B7"/>
    <w:rsid w:val="007E1727"/>
    <w:rsid w:val="007F2F05"/>
    <w:rsid w:val="00852BFF"/>
    <w:rsid w:val="008748C0"/>
    <w:rsid w:val="008B2801"/>
    <w:rsid w:val="008E54BC"/>
    <w:rsid w:val="009967DA"/>
    <w:rsid w:val="009D1D68"/>
    <w:rsid w:val="00A34D12"/>
    <w:rsid w:val="00A35291"/>
    <w:rsid w:val="00AB1C08"/>
    <w:rsid w:val="00AF4C7F"/>
    <w:rsid w:val="00B618C5"/>
    <w:rsid w:val="00BE5014"/>
    <w:rsid w:val="00BF2F64"/>
    <w:rsid w:val="00C13230"/>
    <w:rsid w:val="00C33C0A"/>
    <w:rsid w:val="00C7068F"/>
    <w:rsid w:val="00CC68B0"/>
    <w:rsid w:val="00CF495D"/>
    <w:rsid w:val="00D73064"/>
    <w:rsid w:val="00ED2059"/>
    <w:rsid w:val="00EE786C"/>
    <w:rsid w:val="00F814B7"/>
    <w:rsid w:val="00FC7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7B7A85A8-03DB-4266-8A07-1003E75B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4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495D"/>
    <w:pPr>
      <w:tabs>
        <w:tab w:val="center" w:pos="4252"/>
        <w:tab w:val="right" w:pos="8504"/>
      </w:tabs>
      <w:snapToGrid w:val="0"/>
    </w:pPr>
  </w:style>
  <w:style w:type="character" w:customStyle="1" w:styleId="a5">
    <w:name w:val="ヘッダー (文字)"/>
    <w:basedOn w:val="a0"/>
    <w:link w:val="a4"/>
    <w:uiPriority w:val="99"/>
    <w:rsid w:val="00CF495D"/>
  </w:style>
  <w:style w:type="paragraph" w:styleId="a6">
    <w:name w:val="footer"/>
    <w:basedOn w:val="a"/>
    <w:link w:val="a7"/>
    <w:uiPriority w:val="99"/>
    <w:unhideWhenUsed/>
    <w:rsid w:val="00CF495D"/>
    <w:pPr>
      <w:tabs>
        <w:tab w:val="center" w:pos="4252"/>
        <w:tab w:val="right" w:pos="8504"/>
      </w:tabs>
      <w:snapToGrid w:val="0"/>
    </w:pPr>
  </w:style>
  <w:style w:type="character" w:customStyle="1" w:styleId="a7">
    <w:name w:val="フッター (文字)"/>
    <w:basedOn w:val="a0"/>
    <w:link w:val="a6"/>
    <w:uiPriority w:val="99"/>
    <w:rsid w:val="00CF495D"/>
  </w:style>
  <w:style w:type="paragraph" w:customStyle="1" w:styleId="a8">
    <w:name w:val="一太郎"/>
    <w:rsid w:val="00CF495D"/>
    <w:pPr>
      <w:widowControl w:val="0"/>
      <w:wordWrap w:val="0"/>
      <w:autoSpaceDE w:val="0"/>
      <w:autoSpaceDN w:val="0"/>
      <w:adjustRightInd w:val="0"/>
      <w:spacing w:line="347" w:lineRule="exact"/>
      <w:jc w:val="both"/>
    </w:pPr>
    <w:rPr>
      <w:rFonts w:ascii="ＭＳ ゴシック" w:eastAsia="ＭＳ ゴシック" w:hAnsi="Century" w:cs="ＭＳ ゴシック"/>
      <w:spacing w:val="6"/>
      <w:kern w:val="0"/>
      <w:sz w:val="22"/>
      <w:szCs w:val="21"/>
    </w:rPr>
  </w:style>
  <w:style w:type="paragraph" w:styleId="a9">
    <w:name w:val="Balloon Text"/>
    <w:basedOn w:val="a"/>
    <w:link w:val="aa"/>
    <w:rsid w:val="006A4886"/>
    <w:rPr>
      <w:rFonts w:ascii="Arial" w:eastAsia="ＭＳ ゴシック" w:hAnsi="Arial" w:cs="Times New Roman"/>
      <w:sz w:val="18"/>
      <w:szCs w:val="18"/>
    </w:rPr>
  </w:style>
  <w:style w:type="character" w:customStyle="1" w:styleId="aa">
    <w:name w:val="吹き出し (文字)"/>
    <w:basedOn w:val="a0"/>
    <w:link w:val="a9"/>
    <w:rsid w:val="006A488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1147</Words>
  <Characters>6541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実</dc:creator>
  <cp:keywords/>
  <dc:description/>
  <cp:lastModifiedBy>井上　実</cp:lastModifiedBy>
  <cp:revision>17</cp:revision>
  <cp:lastPrinted>2022-02-24T03:04:00Z</cp:lastPrinted>
  <dcterms:created xsi:type="dcterms:W3CDTF">2022-02-16T03:19:00Z</dcterms:created>
  <dcterms:modified xsi:type="dcterms:W3CDTF">2022-02-25T07:34:00Z</dcterms:modified>
</cp:coreProperties>
</file>