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B18E" w14:textId="77777777" w:rsidR="00453796" w:rsidRPr="0045490B" w:rsidRDefault="00893A95" w:rsidP="00893A95">
      <w:pPr>
        <w:ind w:left="2" w:firstLine="2266"/>
        <w:rPr>
          <w:rFonts w:ascii="ＭＳ 明朝" w:eastAsia="ＭＳ 明朝" w:hAnsi="ＭＳ 明朝"/>
        </w:rPr>
      </w:pPr>
      <w:r w:rsidRPr="0045490B">
        <w:rPr>
          <w:rFonts w:ascii="ＭＳ 明朝" w:eastAsia="ＭＳ 明朝" w:hAnsi="ＭＳ 明朝" w:hint="eastAsia"/>
        </w:rPr>
        <w:t>第</w:t>
      </w:r>
      <w:r w:rsidRPr="0045490B">
        <w:rPr>
          <w:rFonts w:ascii="ＭＳ 明朝" w:eastAsia="ＭＳ 明朝" w:hAnsi="ＭＳ 明朝"/>
        </w:rPr>
        <w:t>16号10様式記載要領</w:t>
      </w:r>
    </w:p>
    <w:p w14:paraId="2EB76AC1" w14:textId="77777777" w:rsidR="00893A95" w:rsidRPr="0045490B" w:rsidRDefault="0045490B" w:rsidP="00893A95">
      <w:pPr>
        <w:ind w:firstLine="2266"/>
        <w:rPr>
          <w:rFonts w:ascii="ＭＳ 明朝" w:eastAsia="ＭＳ 明朝" w:hAnsi="ＭＳ 明朝"/>
        </w:rPr>
      </w:pPr>
      <w:r w:rsidRPr="0045490B">
        <w:rPr>
          <w:rFonts w:ascii="ＭＳ 明朝" w:eastAsia="ＭＳ 明朝" w:hAnsi="ＭＳ 明朝" w:hint="eastAsia"/>
        </w:rPr>
        <w:t>１　　この申告書は、引</w:t>
      </w:r>
      <w:r w:rsidR="00893A95" w:rsidRPr="0045490B">
        <w:rPr>
          <w:rFonts w:ascii="ＭＳ 明朝" w:eastAsia="ＭＳ 明朝" w:hAnsi="ＭＳ 明朝" w:hint="eastAsia"/>
        </w:rPr>
        <w:t>渡しに係る軽油の納入地所在の道府県ごとにその道府県知事に１通</w:t>
      </w:r>
    </w:p>
    <w:p w14:paraId="4D87439B" w14:textId="77777777" w:rsidR="00893A95" w:rsidRPr="0045490B" w:rsidRDefault="00893A95" w:rsidP="00893A95">
      <w:pPr>
        <w:ind w:firstLine="2266"/>
        <w:rPr>
          <w:rFonts w:ascii="ＭＳ 明朝" w:eastAsia="ＭＳ 明朝" w:hAnsi="ＭＳ 明朝"/>
        </w:rPr>
      </w:pPr>
      <w:r w:rsidRPr="0045490B">
        <w:rPr>
          <w:rFonts w:ascii="ＭＳ 明朝" w:eastAsia="ＭＳ 明朝" w:hAnsi="ＭＳ 明朝" w:hint="eastAsia"/>
        </w:rPr>
        <w:t>提出すること</w:t>
      </w:r>
    </w:p>
    <w:p w14:paraId="593974D0" w14:textId="77777777" w:rsidR="00893A95" w:rsidRPr="0045490B" w:rsidRDefault="00893A95" w:rsidP="00893A95">
      <w:pPr>
        <w:ind w:firstLine="2266"/>
        <w:rPr>
          <w:rFonts w:ascii="ＭＳ 明朝" w:eastAsia="ＭＳ 明朝" w:hAnsi="ＭＳ 明朝"/>
        </w:rPr>
      </w:pPr>
      <w:r w:rsidRPr="0045490B">
        <w:rPr>
          <w:rFonts w:ascii="ＭＳ 明朝" w:eastAsia="ＭＳ 明朝" w:hAnsi="ＭＳ 明朝" w:hint="eastAsia"/>
        </w:rPr>
        <w:t>２　　※印の欄は、記載しないこと。</w:t>
      </w:r>
    </w:p>
    <w:p w14:paraId="0C4331CC" w14:textId="77777777" w:rsidR="00893A95" w:rsidRPr="0045490B" w:rsidRDefault="00893A95" w:rsidP="00893A95">
      <w:pPr>
        <w:ind w:firstLine="2266"/>
        <w:rPr>
          <w:rFonts w:ascii="ＭＳ 明朝" w:eastAsia="ＭＳ 明朝" w:hAnsi="ＭＳ 明朝"/>
        </w:rPr>
      </w:pPr>
      <w:r w:rsidRPr="0045490B">
        <w:rPr>
          <w:rFonts w:ascii="ＭＳ 明朝" w:eastAsia="ＭＳ 明朝" w:hAnsi="ＭＳ 明朝" w:hint="eastAsia"/>
        </w:rPr>
        <w:t xml:space="preserve">３　</w:t>
      </w:r>
      <w:r w:rsidRPr="0045490B">
        <w:rPr>
          <w:rFonts w:ascii="ＭＳ 明朝" w:eastAsia="ＭＳ 明朝" w:hAnsi="ＭＳ 明朝"/>
        </w:rPr>
        <w:t xml:space="preserve"> 「個人番号又は法人番号」 欄には、登録特別徴収義務者の個人番号 （行政手続における</w:t>
      </w:r>
    </w:p>
    <w:p w14:paraId="08DA179C" w14:textId="77777777" w:rsidR="00893A95" w:rsidRPr="0045490B" w:rsidRDefault="00893A95" w:rsidP="00893A95">
      <w:pPr>
        <w:ind w:firstLine="2266"/>
        <w:rPr>
          <w:rFonts w:ascii="ＭＳ 明朝" w:eastAsia="ＭＳ 明朝" w:hAnsi="ＭＳ 明朝"/>
        </w:rPr>
      </w:pPr>
      <w:r w:rsidRPr="0045490B">
        <w:rPr>
          <w:rFonts w:ascii="ＭＳ 明朝" w:eastAsia="ＭＳ 明朝" w:hAnsi="ＭＳ 明朝" w:hint="eastAsia"/>
        </w:rPr>
        <w:t xml:space="preserve">　特定の個人を識別するための番号の利用等に関する法律第２条第５項に規定する個人番号</w:t>
      </w:r>
    </w:p>
    <w:p w14:paraId="31C86D80" w14:textId="77777777" w:rsidR="00893A95" w:rsidRPr="0045490B" w:rsidRDefault="00893A95" w:rsidP="00893A95">
      <w:pPr>
        <w:ind w:firstLine="2266"/>
        <w:rPr>
          <w:rFonts w:ascii="ＭＳ 明朝" w:eastAsia="ＭＳ 明朝" w:hAnsi="ＭＳ 明朝"/>
        </w:rPr>
      </w:pPr>
      <w:r w:rsidRPr="0045490B">
        <w:rPr>
          <w:rFonts w:ascii="ＭＳ 明朝" w:eastAsia="ＭＳ 明朝" w:hAnsi="ＭＳ 明朝" w:hint="eastAsia"/>
        </w:rPr>
        <w:t xml:space="preserve">　をいう。以下同じ。）　又は法人番号（同条第</w:t>
      </w:r>
      <w:r w:rsidRPr="0045490B">
        <w:rPr>
          <w:rFonts w:ascii="ＭＳ 明朝" w:eastAsia="ＭＳ 明朝" w:hAnsi="ＭＳ 明朝"/>
        </w:rPr>
        <w:t>15項に規定する法人番号をいう。）を記載</w:t>
      </w:r>
    </w:p>
    <w:p w14:paraId="711D9952" w14:textId="77777777" w:rsidR="00893A95" w:rsidRPr="0045490B" w:rsidRDefault="00893A95" w:rsidP="00893A95">
      <w:pPr>
        <w:ind w:firstLine="2266"/>
        <w:rPr>
          <w:rFonts w:ascii="ＭＳ 明朝" w:eastAsia="ＭＳ 明朝" w:hAnsi="ＭＳ 明朝"/>
        </w:rPr>
      </w:pPr>
      <w:r w:rsidRPr="0045490B">
        <w:rPr>
          <w:rFonts w:ascii="ＭＳ 明朝" w:eastAsia="ＭＳ 明朝" w:hAnsi="ＭＳ 明朝" w:hint="eastAsia"/>
        </w:rPr>
        <w:t xml:space="preserve">　すること。</w:t>
      </w:r>
      <w:r w:rsidRPr="0045490B">
        <w:rPr>
          <w:rFonts w:ascii="ＭＳ 明朝" w:eastAsia="ＭＳ 明朝" w:hAnsi="ＭＳ 明朝"/>
        </w:rPr>
        <w:t xml:space="preserve"> 「個人番号又は法人番号欄」に個人番号を記載する場合には、左側を1文字空</w:t>
      </w:r>
    </w:p>
    <w:p w14:paraId="178FC61E" w14:textId="77777777" w:rsidR="00893A95" w:rsidRPr="0045490B" w:rsidRDefault="00893A95" w:rsidP="00893A95">
      <w:pPr>
        <w:ind w:firstLine="2266"/>
        <w:rPr>
          <w:rFonts w:ascii="ＭＳ 明朝" w:eastAsia="ＭＳ 明朝" w:hAnsi="ＭＳ 明朝"/>
        </w:rPr>
      </w:pPr>
      <w:r w:rsidRPr="0045490B">
        <w:rPr>
          <w:rFonts w:ascii="ＭＳ 明朝" w:eastAsia="ＭＳ 明朝" w:hAnsi="ＭＳ 明朝" w:hint="eastAsia"/>
        </w:rPr>
        <w:t xml:space="preserve">　けて記載すること。</w:t>
      </w:r>
    </w:p>
    <w:p w14:paraId="01B032F6" w14:textId="77777777" w:rsidR="00893A95" w:rsidRPr="0045490B" w:rsidRDefault="00893A95" w:rsidP="00893A95">
      <w:pPr>
        <w:ind w:firstLine="2266"/>
        <w:rPr>
          <w:rFonts w:ascii="ＭＳ 明朝" w:eastAsia="ＭＳ 明朝" w:hAnsi="ＭＳ 明朝"/>
        </w:rPr>
      </w:pPr>
      <w:r w:rsidRPr="0045490B">
        <w:rPr>
          <w:rFonts w:ascii="ＭＳ 明朝" w:eastAsia="ＭＳ 明朝" w:hAnsi="ＭＳ 明朝" w:hint="eastAsia"/>
        </w:rPr>
        <w:t xml:space="preserve">４　「　　</w:t>
      </w:r>
      <w:r w:rsidRPr="0045490B">
        <w:rPr>
          <w:rFonts w:ascii="ＭＳ 明朝" w:eastAsia="ＭＳ 明朝" w:hAnsi="ＭＳ 明朝"/>
        </w:rPr>
        <w:t xml:space="preserve"> 月中における引渡しに係る軽油の納入数量（ア）</w:t>
      </w:r>
      <w:r w:rsidR="0045490B" w:rsidRPr="0045490B">
        <w:rPr>
          <w:rFonts w:ascii="ＭＳ 明朝" w:eastAsia="ＭＳ 明朝" w:hAnsi="ＭＳ 明朝" w:hint="eastAsia"/>
        </w:rPr>
        <w:t>」</w:t>
      </w:r>
      <w:r w:rsidRPr="0045490B">
        <w:rPr>
          <w:rFonts w:ascii="ＭＳ 明朝" w:eastAsia="ＭＳ 明朝" w:hAnsi="ＭＳ 明朝"/>
        </w:rPr>
        <w:t>欄は、当該申告すべき月の前月に</w:t>
      </w:r>
    </w:p>
    <w:p w14:paraId="5F9FB479" w14:textId="77777777" w:rsidR="00893A95" w:rsidRPr="0045490B" w:rsidRDefault="00893A95" w:rsidP="00893A95">
      <w:pPr>
        <w:ind w:firstLine="2266"/>
        <w:rPr>
          <w:rFonts w:ascii="ＭＳ 明朝" w:eastAsia="ＭＳ 明朝" w:hAnsi="ＭＳ 明朝"/>
        </w:rPr>
      </w:pPr>
      <w:r w:rsidRPr="0045490B">
        <w:rPr>
          <w:rFonts w:ascii="ＭＳ 明朝" w:eastAsia="ＭＳ 明朝" w:hAnsi="ＭＳ 明朝" w:hint="eastAsia"/>
        </w:rPr>
        <w:t>おいて現実の納入を伴う軽油の引渡しを行った数量を記載すること。</w:t>
      </w:r>
    </w:p>
    <w:p w14:paraId="0CDB6D24" w14:textId="77777777" w:rsidR="00893A95" w:rsidRPr="0045490B" w:rsidRDefault="00893A95" w:rsidP="00893A95">
      <w:pPr>
        <w:ind w:firstLine="2266"/>
        <w:rPr>
          <w:rFonts w:ascii="ＭＳ 明朝" w:eastAsia="ＭＳ 明朝" w:hAnsi="ＭＳ 明朝"/>
        </w:rPr>
      </w:pPr>
      <w:r w:rsidRPr="0045490B">
        <w:rPr>
          <w:rFonts w:ascii="ＭＳ 明朝" w:eastAsia="ＭＳ 明朝" w:hAnsi="ＭＳ 明朝" w:hint="eastAsia"/>
        </w:rPr>
        <w:t>５　「法第</w:t>
      </w:r>
      <w:r w:rsidRPr="0045490B">
        <w:rPr>
          <w:rFonts w:ascii="ＭＳ 明朝" w:eastAsia="ＭＳ 明朝" w:hAnsi="ＭＳ 明朝"/>
        </w:rPr>
        <w:t>144条の2の規定によって除外される軽油の数量（イ）」 欄は、当該申告すべき月の</w:t>
      </w:r>
    </w:p>
    <w:p w14:paraId="58F6A6C3" w14:textId="77777777" w:rsidR="00893A95" w:rsidRPr="0045490B" w:rsidRDefault="00893A95" w:rsidP="00893A95">
      <w:pPr>
        <w:ind w:firstLine="2266"/>
        <w:rPr>
          <w:rFonts w:ascii="ＭＳ 明朝" w:eastAsia="ＭＳ 明朝" w:hAnsi="ＭＳ 明朝"/>
        </w:rPr>
      </w:pPr>
      <w:r w:rsidRPr="0045490B">
        <w:rPr>
          <w:rFonts w:ascii="ＭＳ 明朝" w:eastAsia="ＭＳ 明朝" w:hAnsi="ＭＳ 明朝" w:hint="eastAsia"/>
        </w:rPr>
        <w:t>前月において元売業者が他の元売業者及び特約業者に現実の納入を伴う引渡しを行った</w:t>
      </w:r>
      <w:r w:rsidR="0045490B" w:rsidRPr="0045490B">
        <w:rPr>
          <w:rFonts w:ascii="ＭＳ 明朝" w:eastAsia="ＭＳ 明朝" w:hAnsi="ＭＳ 明朝" w:hint="eastAsia"/>
        </w:rPr>
        <w:t>数量を記載すること</w:t>
      </w:r>
    </w:p>
    <w:p w14:paraId="096878E2" w14:textId="77777777" w:rsidR="00893A95" w:rsidRPr="0045490B" w:rsidRDefault="00893A95" w:rsidP="00893A95">
      <w:pPr>
        <w:ind w:firstLine="2266"/>
        <w:rPr>
          <w:rFonts w:ascii="ＭＳ 明朝" w:eastAsia="ＭＳ 明朝" w:hAnsi="ＭＳ 明朝"/>
        </w:rPr>
      </w:pPr>
      <w:r w:rsidRPr="0045490B">
        <w:rPr>
          <w:rFonts w:ascii="ＭＳ 明朝" w:eastAsia="ＭＳ 明朝" w:hAnsi="ＭＳ 明朝" w:hint="eastAsia"/>
        </w:rPr>
        <w:t>６　「法第</w:t>
      </w:r>
      <w:r w:rsidRPr="0045490B">
        <w:rPr>
          <w:rFonts w:ascii="ＭＳ 明朝" w:eastAsia="ＭＳ 明朝" w:hAnsi="ＭＳ 明朝"/>
        </w:rPr>
        <w:t>144条の5第1号の規定によって課税免除される軽油の数量（ウ）」欄は、当該申告</w:t>
      </w:r>
    </w:p>
    <w:p w14:paraId="07F23B1D" w14:textId="77777777" w:rsidR="00893A95" w:rsidRPr="0045490B" w:rsidRDefault="00893A95" w:rsidP="00893A95">
      <w:pPr>
        <w:ind w:firstLine="2266"/>
        <w:rPr>
          <w:rFonts w:ascii="ＭＳ 明朝" w:eastAsia="ＭＳ 明朝" w:hAnsi="ＭＳ 明朝"/>
        </w:rPr>
      </w:pPr>
      <w:r w:rsidRPr="0045490B">
        <w:rPr>
          <w:rFonts w:ascii="ＭＳ 明朝" w:eastAsia="ＭＳ 明朝" w:hAnsi="ＭＳ 明朝" w:hint="eastAsia"/>
        </w:rPr>
        <w:t>すべき月の前月において輸出として現実の納入を伴う引渡しを行った数量を記載するこ</w:t>
      </w:r>
    </w:p>
    <w:p w14:paraId="72D2862C" w14:textId="77777777" w:rsidR="00893A95" w:rsidRPr="0045490B" w:rsidRDefault="00893A95" w:rsidP="00893A95">
      <w:pPr>
        <w:ind w:firstLine="2266"/>
        <w:rPr>
          <w:rFonts w:ascii="ＭＳ 明朝" w:eastAsia="ＭＳ 明朝" w:hAnsi="ＭＳ 明朝"/>
        </w:rPr>
      </w:pPr>
      <w:r w:rsidRPr="0045490B">
        <w:rPr>
          <w:rFonts w:ascii="ＭＳ 明朝" w:eastAsia="ＭＳ 明朝" w:hAnsi="ＭＳ 明朝" w:hint="eastAsia"/>
        </w:rPr>
        <w:t>と。</w:t>
      </w:r>
    </w:p>
    <w:p w14:paraId="1172407F" w14:textId="77777777" w:rsidR="00893A95" w:rsidRPr="0045490B" w:rsidRDefault="00893A95" w:rsidP="00893A95">
      <w:pPr>
        <w:ind w:firstLine="2266"/>
        <w:rPr>
          <w:rFonts w:ascii="ＭＳ 明朝" w:eastAsia="ＭＳ 明朝" w:hAnsi="ＭＳ 明朝"/>
        </w:rPr>
      </w:pPr>
      <w:r w:rsidRPr="0045490B">
        <w:rPr>
          <w:rFonts w:ascii="ＭＳ 明朝" w:eastAsia="ＭＳ 明朝" w:hAnsi="ＭＳ 明朝" w:hint="eastAsia"/>
        </w:rPr>
        <w:t>７　「法第</w:t>
      </w:r>
      <w:r w:rsidRPr="0045490B">
        <w:rPr>
          <w:rFonts w:ascii="ＭＳ 明朝" w:eastAsia="ＭＳ 明朝" w:hAnsi="ＭＳ 明朝"/>
        </w:rPr>
        <w:t>144条の5第2号の規定によって課税免除される軽油の数量（エ）」欄は、課税済</w:t>
      </w:r>
    </w:p>
    <w:p w14:paraId="6720FB03" w14:textId="77777777" w:rsidR="00893A95" w:rsidRPr="0045490B" w:rsidRDefault="00893A95" w:rsidP="00893A95">
      <w:pPr>
        <w:ind w:firstLine="2266"/>
        <w:rPr>
          <w:rFonts w:ascii="ＭＳ 明朝" w:eastAsia="ＭＳ 明朝" w:hAnsi="ＭＳ 明朝"/>
        </w:rPr>
      </w:pPr>
      <w:r w:rsidRPr="0045490B">
        <w:rPr>
          <w:rFonts w:ascii="ＭＳ 明朝" w:eastAsia="ＭＳ 明朝" w:hAnsi="ＭＳ 明朝" w:hint="eastAsia"/>
        </w:rPr>
        <w:t>の軽油に係る現実の納入を伴う引渡しを行った数量を記載すること。</w:t>
      </w:r>
    </w:p>
    <w:p w14:paraId="774A88BD" w14:textId="77777777" w:rsidR="00893A95" w:rsidRPr="0045490B" w:rsidRDefault="00893A95" w:rsidP="00893A95">
      <w:pPr>
        <w:ind w:firstLine="2266"/>
        <w:rPr>
          <w:rFonts w:ascii="ＭＳ 明朝" w:eastAsia="ＭＳ 明朝" w:hAnsi="ＭＳ 明朝"/>
        </w:rPr>
      </w:pPr>
      <w:r w:rsidRPr="0045490B">
        <w:rPr>
          <w:rFonts w:ascii="ＭＳ 明朝" w:eastAsia="ＭＳ 明朝" w:hAnsi="ＭＳ 明朝" w:hint="eastAsia"/>
        </w:rPr>
        <w:t>８　課税対象とならない数量については、必ず、これらの数量を証する書面及び免税証を</w:t>
      </w:r>
    </w:p>
    <w:p w14:paraId="016CB506" w14:textId="77777777" w:rsidR="00893A95" w:rsidRDefault="00893A95" w:rsidP="00893A95">
      <w:pPr>
        <w:ind w:left="2" w:firstLine="2266"/>
        <w:rPr>
          <w:rFonts w:ascii="ＭＳ 明朝" w:eastAsia="ＭＳ 明朝" w:hAnsi="ＭＳ 明朝"/>
        </w:rPr>
      </w:pPr>
      <w:r w:rsidRPr="0045490B">
        <w:rPr>
          <w:rFonts w:ascii="ＭＳ 明朝" w:eastAsia="ＭＳ 明朝" w:hAnsi="ＭＳ 明朝" w:hint="eastAsia"/>
        </w:rPr>
        <w:t>添付すること。</w:t>
      </w:r>
    </w:p>
    <w:p w14:paraId="42694C1F" w14:textId="77777777" w:rsidR="00A62086" w:rsidRDefault="00A62086" w:rsidP="00893A95">
      <w:pPr>
        <w:ind w:left="2" w:firstLine="2266"/>
        <w:rPr>
          <w:rFonts w:ascii="ＭＳ 明朝" w:eastAsia="ＭＳ 明朝" w:hAnsi="ＭＳ 明朝"/>
        </w:rPr>
      </w:pPr>
    </w:p>
    <w:p w14:paraId="5C9A09CB" w14:textId="77777777" w:rsidR="00A62086" w:rsidRDefault="00A62086" w:rsidP="00893A95">
      <w:pPr>
        <w:ind w:left="2" w:firstLine="2266"/>
        <w:rPr>
          <w:rFonts w:ascii="ＭＳ 明朝" w:eastAsia="ＭＳ 明朝" w:hAnsi="ＭＳ 明朝"/>
        </w:rPr>
      </w:pPr>
    </w:p>
    <w:p w14:paraId="1C768F75" w14:textId="77777777" w:rsidR="00A62086" w:rsidRDefault="00A62086" w:rsidP="00893A95">
      <w:pPr>
        <w:ind w:left="2" w:firstLine="2266"/>
        <w:rPr>
          <w:rFonts w:ascii="ＭＳ 明朝" w:eastAsia="ＭＳ 明朝" w:hAnsi="ＭＳ 明朝"/>
        </w:rPr>
      </w:pPr>
    </w:p>
    <w:p w14:paraId="0B6A45C3" w14:textId="77777777" w:rsidR="00A62086" w:rsidRDefault="00A62086" w:rsidP="00A62086">
      <w:pPr>
        <w:ind w:firstLineChars="1147" w:firstLine="2409"/>
        <w:rPr>
          <w:rFonts w:ascii="ＭＳ 明朝" w:eastAsia="ＭＳ 明朝" w:hAnsi="ＭＳ 明朝"/>
        </w:rPr>
      </w:pPr>
      <w:r>
        <w:rPr>
          <w:rFonts w:ascii="ＭＳ 明朝" w:eastAsia="ＭＳ 明朝" w:hAnsi="ＭＳ 明朝" w:hint="eastAsia"/>
        </w:rPr>
        <w:lastRenderedPageBreak/>
        <w:t>第16号の10様式別表記載要領</w:t>
      </w:r>
    </w:p>
    <w:p w14:paraId="0702FD8B" w14:textId="77777777" w:rsidR="00A62086" w:rsidRDefault="00A62086" w:rsidP="00A62086">
      <w:pPr>
        <w:ind w:firstLineChars="1147" w:firstLine="2409"/>
        <w:rPr>
          <w:rFonts w:ascii="ＭＳ 明朝" w:eastAsia="ＭＳ 明朝" w:hAnsi="ＭＳ 明朝"/>
        </w:rPr>
      </w:pPr>
      <w:r>
        <w:rPr>
          <w:rFonts w:ascii="ＭＳ 明朝" w:eastAsia="ＭＳ 明朝" w:hAnsi="ＭＳ 明朝" w:hint="eastAsia"/>
        </w:rPr>
        <w:t>１　この明細書は、第16号の10様式の申告書の「　月中における引渡しに係る軽油の納入数</w:t>
      </w:r>
    </w:p>
    <w:p w14:paraId="18C57DB6" w14:textId="77777777" w:rsidR="00A62086" w:rsidRDefault="00A62086" w:rsidP="00A62086">
      <w:pPr>
        <w:ind w:firstLineChars="1147" w:firstLine="2409"/>
        <w:rPr>
          <w:rFonts w:ascii="ＭＳ 明朝" w:eastAsia="ＭＳ 明朝" w:hAnsi="ＭＳ 明朝"/>
        </w:rPr>
      </w:pPr>
      <w:r>
        <w:rPr>
          <w:rFonts w:ascii="ＭＳ 明朝" w:eastAsia="ＭＳ 明朝" w:hAnsi="ＭＳ 明朝" w:hint="eastAsia"/>
        </w:rPr>
        <w:t xml:space="preserve">　量（ア）」欄の記載に係る軽油の納入数量の内訳を記載し、同様式の申告書に添付すること。</w:t>
      </w:r>
    </w:p>
    <w:p w14:paraId="6B747C24" w14:textId="77777777" w:rsidR="00A62086" w:rsidRDefault="00A62086" w:rsidP="00A62086">
      <w:pPr>
        <w:ind w:firstLineChars="1147" w:firstLine="2409"/>
        <w:rPr>
          <w:rFonts w:ascii="ＭＳ 明朝" w:eastAsia="ＭＳ 明朝" w:hAnsi="ＭＳ 明朝"/>
        </w:rPr>
      </w:pPr>
      <w:r>
        <w:rPr>
          <w:rFonts w:ascii="ＭＳ 明朝" w:eastAsia="ＭＳ 明朝" w:hAnsi="ＭＳ 明朝" w:hint="eastAsia"/>
        </w:rPr>
        <w:t>２　※印の欄は、記載しないこと。</w:t>
      </w:r>
    </w:p>
    <w:p w14:paraId="6ECB66CA" w14:textId="77777777" w:rsidR="00A62086" w:rsidRDefault="00A62086" w:rsidP="00A62086">
      <w:pPr>
        <w:ind w:firstLineChars="1147" w:firstLine="2409"/>
        <w:rPr>
          <w:rFonts w:ascii="ＭＳ 明朝" w:eastAsia="ＭＳ 明朝" w:hAnsi="ＭＳ 明朝"/>
        </w:rPr>
      </w:pPr>
      <w:r>
        <w:rPr>
          <w:rFonts w:ascii="ＭＳ 明朝" w:eastAsia="ＭＳ 明朝" w:hAnsi="ＭＳ 明朝" w:hint="eastAsia"/>
        </w:rPr>
        <w:t>３　「納入地」欄は、納入を受けた者が石油製品の販売業者である場合には、その者の事</w:t>
      </w:r>
    </w:p>
    <w:p w14:paraId="0C333B03" w14:textId="77777777" w:rsidR="00A62086" w:rsidRDefault="00A62086" w:rsidP="00A62086">
      <w:pPr>
        <w:ind w:firstLineChars="1147" w:firstLine="2409"/>
        <w:rPr>
          <w:rFonts w:ascii="ＭＳ 明朝" w:eastAsia="ＭＳ 明朝" w:hAnsi="ＭＳ 明朝"/>
        </w:rPr>
      </w:pPr>
      <w:r>
        <w:rPr>
          <w:rFonts w:ascii="ＭＳ 明朝" w:eastAsia="ＭＳ 明朝" w:hAnsi="ＭＳ 明朝" w:hint="eastAsia"/>
        </w:rPr>
        <w:t>務所又は事業所所在地を記載すること。</w:t>
      </w:r>
    </w:p>
    <w:p w14:paraId="246B9DA9" w14:textId="77777777" w:rsidR="00A62086" w:rsidRDefault="00A62086" w:rsidP="00A62086">
      <w:pPr>
        <w:ind w:firstLineChars="1147" w:firstLine="2409"/>
        <w:rPr>
          <w:rFonts w:ascii="ＭＳ 明朝" w:eastAsia="ＭＳ 明朝" w:hAnsi="ＭＳ 明朝"/>
        </w:rPr>
      </w:pPr>
      <w:r>
        <w:rPr>
          <w:rFonts w:ascii="ＭＳ 明朝" w:eastAsia="ＭＳ 明朝" w:hAnsi="ＭＳ 明朝" w:hint="eastAsia"/>
        </w:rPr>
        <w:t>４　「うち課税対象とならない数量」欄は、「納入数量」欄のうち、地方税法（以下「法」</w:t>
      </w:r>
    </w:p>
    <w:p w14:paraId="4F8C1F61" w14:textId="77777777" w:rsidR="00A62086" w:rsidRDefault="00A62086" w:rsidP="00A62086">
      <w:pPr>
        <w:ind w:firstLineChars="1147" w:firstLine="2409"/>
        <w:rPr>
          <w:rFonts w:ascii="ＭＳ 明朝" w:eastAsia="ＭＳ 明朝" w:hAnsi="ＭＳ 明朝"/>
        </w:rPr>
      </w:pPr>
      <w:r>
        <w:rPr>
          <w:rFonts w:ascii="ＭＳ 明朝" w:eastAsia="ＭＳ 明朝" w:hAnsi="ＭＳ 明朝" w:hint="eastAsia"/>
        </w:rPr>
        <w:t xml:space="preserve">　という。）第144条の2、法第144条の5、法第144条の6又は法附則第12条の2の7の規</w:t>
      </w:r>
    </w:p>
    <w:p w14:paraId="4D9CB4EA" w14:textId="77777777" w:rsidR="00A62086" w:rsidRDefault="00A62086" w:rsidP="00A62086">
      <w:pPr>
        <w:ind w:firstLineChars="1147" w:firstLine="2409"/>
        <w:rPr>
          <w:rFonts w:ascii="ＭＳ 明朝" w:eastAsia="ＭＳ 明朝" w:hAnsi="ＭＳ 明朝"/>
        </w:rPr>
      </w:pPr>
      <w:r>
        <w:rPr>
          <w:rFonts w:ascii="ＭＳ 明朝" w:eastAsia="ＭＳ 明朝" w:hAnsi="ＭＳ 明朝" w:hint="eastAsia"/>
        </w:rPr>
        <w:t xml:space="preserve">　定により課税対象とならない数量を記載すること。</w:t>
      </w:r>
    </w:p>
    <w:p w14:paraId="0FD54556" w14:textId="77777777" w:rsidR="00A62086" w:rsidRDefault="00A62086" w:rsidP="00A62086">
      <w:pPr>
        <w:ind w:firstLineChars="1147" w:firstLine="2409"/>
        <w:rPr>
          <w:rFonts w:ascii="ＭＳ 明朝" w:eastAsia="ＭＳ 明朝" w:hAnsi="ＭＳ 明朝"/>
        </w:rPr>
      </w:pPr>
      <w:r>
        <w:rPr>
          <w:rFonts w:ascii="ＭＳ 明朝" w:eastAsia="ＭＳ 明朝" w:hAnsi="ＭＳ 明朝" w:hint="eastAsia"/>
        </w:rPr>
        <w:t>５　「引渡しに係る軽油の納入を行った者」欄は、当該引渡しに係る軽油について納入を</w:t>
      </w:r>
    </w:p>
    <w:p w14:paraId="03D19CEF" w14:textId="77777777" w:rsidR="00A62086" w:rsidRDefault="00A62086" w:rsidP="00A62086">
      <w:pPr>
        <w:ind w:firstLineChars="1147" w:firstLine="2409"/>
        <w:rPr>
          <w:rFonts w:ascii="ＭＳ 明朝" w:eastAsia="ＭＳ 明朝" w:hAnsi="ＭＳ 明朝"/>
        </w:rPr>
      </w:pPr>
      <w:r>
        <w:rPr>
          <w:rFonts w:ascii="ＭＳ 明朝" w:eastAsia="ＭＳ 明朝" w:hAnsi="ＭＳ 明朝" w:hint="eastAsia"/>
        </w:rPr>
        <w:t xml:space="preserve">　行った者の氏名又は名称を事務所又は事業所ごとに記載すること。</w:t>
      </w:r>
    </w:p>
    <w:p w14:paraId="1B7E2224" w14:textId="77777777" w:rsidR="00A62086" w:rsidRPr="00A62086" w:rsidRDefault="00A62086" w:rsidP="00893A95">
      <w:pPr>
        <w:ind w:left="2" w:firstLine="2266"/>
        <w:rPr>
          <w:rFonts w:ascii="ＭＳ 明朝" w:eastAsia="ＭＳ 明朝" w:hAnsi="ＭＳ 明朝"/>
        </w:rPr>
      </w:pPr>
    </w:p>
    <w:sectPr w:rsidR="00A62086" w:rsidRPr="00A62086" w:rsidSect="00893A95">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38F"/>
    <w:rsid w:val="00453796"/>
    <w:rsid w:val="0045490B"/>
    <w:rsid w:val="00893A95"/>
    <w:rsid w:val="0094438F"/>
    <w:rsid w:val="009F7135"/>
    <w:rsid w:val="00A62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0824FF"/>
  <w15:chartTrackingRefBased/>
  <w15:docId w15:val="{D092AF8D-02C3-4E01-94F8-D10B503C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15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869</Characters>
  <Application>Microsoft Office Word</Application>
  <DocSecurity>0</DocSecurity>
  <Lines>7</Lines>
  <Paragraphs>2</Paragraphs>
  <ScaleCrop>false</ScaleCrop>
  <Company>大阪府</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森林　匠</dc:creator>
  <cp:keywords/>
  <dc:description/>
  <cp:lastModifiedBy>小松﨑　寛士</cp:lastModifiedBy>
  <cp:revision>2</cp:revision>
  <dcterms:created xsi:type="dcterms:W3CDTF">2024-09-26T04:11:00Z</dcterms:created>
  <dcterms:modified xsi:type="dcterms:W3CDTF">2024-09-26T04:11:00Z</dcterms:modified>
</cp:coreProperties>
</file>