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85E4" w14:textId="58FADECC" w:rsidR="00E252BA" w:rsidRPr="00761536" w:rsidRDefault="00761536" w:rsidP="00E252BA">
      <w:pPr>
        <w:spacing w:line="360" w:lineRule="exact"/>
        <w:rPr>
          <w:rStyle w:val="a4"/>
        </w:rPr>
      </w:pPr>
      <w:r>
        <w:rPr>
          <w:rStyle w:val="a4"/>
        </w:rPr>
        <w:tab/>
      </w:r>
    </w:p>
    <w:p w14:paraId="2B9D41E3" w14:textId="2FAD86E5" w:rsidR="00E252BA" w:rsidRPr="00761536" w:rsidRDefault="00E252BA" w:rsidP="00E252BA">
      <w:pPr>
        <w:spacing w:line="360" w:lineRule="exact"/>
        <w:rPr>
          <w:rStyle w:val="a4"/>
        </w:rPr>
      </w:pPr>
    </w:p>
    <w:p w14:paraId="4AF574EF" w14:textId="400DCE74" w:rsidR="00E252BA" w:rsidRPr="00761536" w:rsidRDefault="0050180D" w:rsidP="00E252BA">
      <w:pPr>
        <w:spacing w:line="360" w:lineRule="exact"/>
        <w:rPr>
          <w:rStyle w:val="a4"/>
        </w:rPr>
      </w:pPr>
      <w:r w:rsidRPr="00761536">
        <w:rPr>
          <w:i/>
          <w:iCs/>
          <w:noProof/>
        </w:rPr>
        <mc:AlternateContent>
          <mc:Choice Requires="wps">
            <w:drawing>
              <wp:anchor distT="0" distB="0" distL="114300" distR="114300" simplePos="0" relativeHeight="251664384" behindDoc="0" locked="0" layoutInCell="1" allowOverlap="1" wp14:anchorId="7A7673D4" wp14:editId="51DFBE1B">
                <wp:simplePos x="0" y="0"/>
                <wp:positionH relativeFrom="column">
                  <wp:posOffset>1203960</wp:posOffset>
                </wp:positionH>
                <wp:positionV relativeFrom="paragraph">
                  <wp:posOffset>175260</wp:posOffset>
                </wp:positionV>
                <wp:extent cx="4063117" cy="1028700"/>
                <wp:effectExtent l="0" t="0" r="13970" b="19050"/>
                <wp:wrapNone/>
                <wp:docPr id="3" name="テキスト ボックス 3"/>
                <wp:cNvGraphicFramePr/>
                <a:graphic xmlns:a="http://schemas.openxmlformats.org/drawingml/2006/main">
                  <a:graphicData uri="http://schemas.microsoft.com/office/word/2010/wordprocessingShape">
                    <wps:wsp>
                      <wps:cNvSpPr txBox="1"/>
                      <wps:spPr>
                        <a:xfrm>
                          <a:off x="0" y="0"/>
                          <a:ext cx="4063117"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625B5A" w14:textId="24667BAF" w:rsidR="00B70C5F" w:rsidRPr="007E78DC" w:rsidRDefault="00B70C5F" w:rsidP="00E252BA">
                            <w:pPr>
                              <w:jc w:val="center"/>
                              <w:rPr>
                                <w:rFonts w:asciiTheme="majorEastAsia" w:eastAsiaTheme="majorEastAsia" w:hAnsiTheme="majorEastAsia"/>
                                <w:kern w:val="0"/>
                                <w:sz w:val="36"/>
                                <w:szCs w:val="36"/>
                              </w:rPr>
                            </w:pPr>
                            <w:bookmarkStart w:id="0" w:name="_Hlk161238872"/>
                            <w:r w:rsidRPr="007E78DC">
                              <w:rPr>
                                <w:rFonts w:asciiTheme="majorEastAsia" w:eastAsiaTheme="majorEastAsia" w:hAnsiTheme="majorEastAsia" w:hint="eastAsia"/>
                                <w:kern w:val="0"/>
                                <w:sz w:val="36"/>
                                <w:szCs w:val="36"/>
                              </w:rPr>
                              <w:t>府有財産(汽船「は</w:t>
                            </w:r>
                            <w:r w:rsidR="00CC794D" w:rsidRPr="007E78DC">
                              <w:rPr>
                                <w:rFonts w:asciiTheme="majorEastAsia" w:eastAsiaTheme="majorEastAsia" w:hAnsiTheme="majorEastAsia" w:hint="eastAsia"/>
                                <w:kern w:val="0"/>
                                <w:sz w:val="36"/>
                                <w:szCs w:val="36"/>
                              </w:rPr>
                              <w:t>やなみ</w:t>
                            </w:r>
                            <w:r w:rsidRPr="007E78DC">
                              <w:rPr>
                                <w:rFonts w:asciiTheme="majorEastAsia" w:eastAsiaTheme="majorEastAsia" w:hAnsiTheme="majorEastAsia" w:hint="eastAsia"/>
                                <w:kern w:val="0"/>
                                <w:sz w:val="36"/>
                                <w:szCs w:val="36"/>
                              </w:rPr>
                              <w:t>」)の</w:t>
                            </w:r>
                          </w:p>
                          <w:p w14:paraId="7CFB07B3" w14:textId="768CB610" w:rsidR="00B70C5F" w:rsidRPr="002561F5" w:rsidRDefault="00B70C5F" w:rsidP="007E78DC">
                            <w:pPr>
                              <w:jc w:val="center"/>
                              <w:rPr>
                                <w:sz w:val="56"/>
                                <w:szCs w:val="56"/>
                              </w:rPr>
                            </w:pPr>
                            <w:r w:rsidRPr="007E78DC">
                              <w:rPr>
                                <w:rFonts w:asciiTheme="majorEastAsia" w:eastAsiaTheme="majorEastAsia" w:hAnsiTheme="majorEastAsia" w:hint="eastAsia"/>
                                <w:kern w:val="0"/>
                                <w:sz w:val="36"/>
                                <w:szCs w:val="36"/>
                              </w:rPr>
                              <w:t>買受</w:t>
                            </w:r>
                            <w:r w:rsidR="007E78DC">
                              <w:rPr>
                                <w:rFonts w:asciiTheme="majorEastAsia" w:eastAsiaTheme="majorEastAsia" w:hAnsiTheme="majorEastAsia" w:hint="eastAsia"/>
                                <w:kern w:val="0"/>
                                <w:sz w:val="36"/>
                                <w:szCs w:val="36"/>
                              </w:rPr>
                              <w:t>一般競争</w:t>
                            </w:r>
                            <w:r w:rsidR="00855B3E" w:rsidRPr="007E78DC">
                              <w:rPr>
                                <w:rFonts w:asciiTheme="majorEastAsia" w:eastAsiaTheme="majorEastAsia" w:hAnsiTheme="majorEastAsia" w:hint="eastAsia"/>
                                <w:kern w:val="0"/>
                                <w:sz w:val="36"/>
                                <w:szCs w:val="36"/>
                              </w:rPr>
                              <w:t>入札</w:t>
                            </w:r>
                            <w:r w:rsidRPr="007E78DC">
                              <w:rPr>
                                <w:rFonts w:asciiTheme="majorEastAsia" w:eastAsiaTheme="majorEastAsia" w:hAnsiTheme="majorEastAsia" w:hint="eastAsia"/>
                                <w:kern w:val="0"/>
                                <w:sz w:val="36"/>
                                <w:szCs w:val="36"/>
                              </w:rPr>
                              <w:t>参加要項</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673D4" id="_x0000_t202" coordsize="21600,21600" o:spt="202" path="m,l,21600r21600,l21600,xe">
                <v:stroke joinstyle="miter"/>
                <v:path gradientshapeok="t" o:connecttype="rect"/>
              </v:shapetype>
              <v:shape id="テキスト ボックス 3" o:spid="_x0000_s1026" type="#_x0000_t202" style="position:absolute;left:0;text-align:left;margin-left:94.8pt;margin-top:13.8pt;width:319.9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" fillcolor="white [3201]" strokeweight=".5pt">
                <v:textbox>
                  <w:txbxContent>
                    <w:p w14:paraId="19625B5A" w14:textId="24667BAF" w:rsidR="00B70C5F" w:rsidRPr="007E78DC" w:rsidRDefault="00B70C5F" w:rsidP="00E252BA">
                      <w:pPr>
                        <w:jc w:val="center"/>
                        <w:rPr>
                          <w:rFonts w:asciiTheme="majorEastAsia" w:eastAsiaTheme="majorEastAsia" w:hAnsiTheme="majorEastAsia"/>
                          <w:kern w:val="0"/>
                          <w:sz w:val="36"/>
                          <w:szCs w:val="36"/>
                        </w:rPr>
                      </w:pPr>
                      <w:bookmarkStart w:id="1" w:name="_Hlk161238872"/>
                      <w:r w:rsidRPr="007E78DC">
                        <w:rPr>
                          <w:rFonts w:asciiTheme="majorEastAsia" w:eastAsiaTheme="majorEastAsia" w:hAnsiTheme="majorEastAsia" w:hint="eastAsia"/>
                          <w:kern w:val="0"/>
                          <w:sz w:val="36"/>
                          <w:szCs w:val="36"/>
                        </w:rPr>
                        <w:t>府有財産(汽船「は</w:t>
                      </w:r>
                      <w:r w:rsidR="00CC794D" w:rsidRPr="007E78DC">
                        <w:rPr>
                          <w:rFonts w:asciiTheme="majorEastAsia" w:eastAsiaTheme="majorEastAsia" w:hAnsiTheme="majorEastAsia" w:hint="eastAsia"/>
                          <w:kern w:val="0"/>
                          <w:sz w:val="36"/>
                          <w:szCs w:val="36"/>
                        </w:rPr>
                        <w:t>やなみ</w:t>
                      </w:r>
                      <w:r w:rsidRPr="007E78DC">
                        <w:rPr>
                          <w:rFonts w:asciiTheme="majorEastAsia" w:eastAsiaTheme="majorEastAsia" w:hAnsiTheme="majorEastAsia" w:hint="eastAsia"/>
                          <w:kern w:val="0"/>
                          <w:sz w:val="36"/>
                          <w:szCs w:val="36"/>
                        </w:rPr>
                        <w:t>」)の</w:t>
                      </w:r>
                    </w:p>
                    <w:p w14:paraId="7CFB07B3" w14:textId="768CB610" w:rsidR="00B70C5F" w:rsidRPr="002561F5" w:rsidRDefault="00B70C5F" w:rsidP="007E78DC">
                      <w:pPr>
                        <w:jc w:val="center"/>
                        <w:rPr>
                          <w:sz w:val="56"/>
                          <w:szCs w:val="56"/>
                        </w:rPr>
                      </w:pPr>
                      <w:r w:rsidRPr="007E78DC">
                        <w:rPr>
                          <w:rFonts w:asciiTheme="majorEastAsia" w:eastAsiaTheme="majorEastAsia" w:hAnsiTheme="majorEastAsia" w:hint="eastAsia"/>
                          <w:kern w:val="0"/>
                          <w:sz w:val="36"/>
                          <w:szCs w:val="36"/>
                        </w:rPr>
                        <w:t>買受</w:t>
                      </w:r>
                      <w:r w:rsidR="007E78DC">
                        <w:rPr>
                          <w:rFonts w:asciiTheme="majorEastAsia" w:eastAsiaTheme="majorEastAsia" w:hAnsiTheme="majorEastAsia" w:hint="eastAsia"/>
                          <w:kern w:val="0"/>
                          <w:sz w:val="36"/>
                          <w:szCs w:val="36"/>
                        </w:rPr>
                        <w:t>一般競争</w:t>
                      </w:r>
                      <w:r w:rsidR="00855B3E" w:rsidRPr="007E78DC">
                        <w:rPr>
                          <w:rFonts w:asciiTheme="majorEastAsia" w:eastAsiaTheme="majorEastAsia" w:hAnsiTheme="majorEastAsia" w:hint="eastAsia"/>
                          <w:kern w:val="0"/>
                          <w:sz w:val="36"/>
                          <w:szCs w:val="36"/>
                        </w:rPr>
                        <w:t>入札</w:t>
                      </w:r>
                      <w:r w:rsidRPr="007E78DC">
                        <w:rPr>
                          <w:rFonts w:asciiTheme="majorEastAsia" w:eastAsiaTheme="majorEastAsia" w:hAnsiTheme="majorEastAsia" w:hint="eastAsia"/>
                          <w:kern w:val="0"/>
                          <w:sz w:val="36"/>
                          <w:szCs w:val="36"/>
                        </w:rPr>
                        <w:t>参加要項</w:t>
                      </w:r>
                      <w:bookmarkEnd w:id="1"/>
                    </w:p>
                  </w:txbxContent>
                </v:textbox>
              </v:shape>
            </w:pict>
          </mc:Fallback>
        </mc:AlternateContent>
      </w:r>
    </w:p>
    <w:p w14:paraId="4593DC00" w14:textId="77777777" w:rsidR="00E252BA" w:rsidRPr="00761536" w:rsidRDefault="00E252BA" w:rsidP="00E252BA">
      <w:pPr>
        <w:spacing w:line="360" w:lineRule="exact"/>
        <w:rPr>
          <w:rStyle w:val="a4"/>
        </w:rPr>
      </w:pPr>
    </w:p>
    <w:p w14:paraId="546BCA69" w14:textId="77777777" w:rsidR="00E252BA" w:rsidRPr="00761536" w:rsidRDefault="00E252BA" w:rsidP="00E252BA">
      <w:pPr>
        <w:spacing w:line="360" w:lineRule="exact"/>
        <w:rPr>
          <w:rFonts w:ascii="HG丸ｺﾞｼｯｸM-PRO" w:eastAsia="HG丸ｺﾞｼｯｸM-PRO" w:hAnsi="ＭＳ ゴシック"/>
        </w:rPr>
      </w:pPr>
    </w:p>
    <w:p w14:paraId="4640F2E3" w14:textId="77777777" w:rsidR="00E252BA" w:rsidRPr="00761536" w:rsidRDefault="00E252BA" w:rsidP="00E252BA">
      <w:pPr>
        <w:spacing w:line="360" w:lineRule="exact"/>
        <w:rPr>
          <w:rFonts w:ascii="HG丸ｺﾞｼｯｸM-PRO" w:eastAsia="HG丸ｺﾞｼｯｸM-PRO" w:hAnsi="ＭＳ ゴシック"/>
        </w:rPr>
      </w:pPr>
    </w:p>
    <w:p w14:paraId="44B2D903" w14:textId="77777777" w:rsidR="00E252BA" w:rsidRPr="00761536" w:rsidRDefault="00E252BA" w:rsidP="00E252BA">
      <w:pPr>
        <w:spacing w:line="360" w:lineRule="exact"/>
        <w:rPr>
          <w:rFonts w:ascii="HG丸ｺﾞｼｯｸM-PRO" w:eastAsia="HG丸ｺﾞｼｯｸM-PRO" w:hAnsi="ＭＳ ゴシック"/>
          <w:i/>
        </w:rPr>
      </w:pPr>
    </w:p>
    <w:p w14:paraId="1C3C2D2C" w14:textId="77777777" w:rsidR="00E252BA" w:rsidRPr="00761536" w:rsidRDefault="00E252BA" w:rsidP="00E252BA">
      <w:pPr>
        <w:spacing w:line="360" w:lineRule="exact"/>
        <w:rPr>
          <w:rFonts w:ascii="HG丸ｺﾞｼｯｸM-PRO" w:eastAsia="HG丸ｺﾞｼｯｸM-PRO" w:hAnsi="ＭＳ ゴシック"/>
          <w:i/>
        </w:rPr>
      </w:pPr>
    </w:p>
    <w:p w14:paraId="4B9DA5BC" w14:textId="77777777" w:rsidR="002009CF" w:rsidRPr="00761536" w:rsidRDefault="002009CF" w:rsidP="00E252BA">
      <w:pPr>
        <w:spacing w:line="360" w:lineRule="exact"/>
        <w:rPr>
          <w:rFonts w:ascii="HG丸ｺﾞｼｯｸM-PRO" w:eastAsia="HG丸ｺﾞｼｯｸM-PRO" w:hAnsi="ＭＳ ゴシック"/>
          <w:i/>
        </w:rPr>
      </w:pPr>
    </w:p>
    <w:p w14:paraId="79EBF256" w14:textId="77777777" w:rsidR="002009CF" w:rsidRPr="00761536" w:rsidRDefault="002009CF" w:rsidP="00E252BA">
      <w:pPr>
        <w:spacing w:line="360" w:lineRule="exact"/>
        <w:rPr>
          <w:rFonts w:ascii="HG丸ｺﾞｼｯｸM-PRO" w:eastAsia="HG丸ｺﾞｼｯｸM-PRO" w:hAnsi="ＭＳ ゴシック"/>
          <w:i/>
        </w:rPr>
      </w:pPr>
    </w:p>
    <w:p w14:paraId="6BBCD3A9" w14:textId="215E9F5D" w:rsidR="00E252BA" w:rsidRPr="007E78DC" w:rsidRDefault="00E252BA" w:rsidP="00E252BA">
      <w:pPr>
        <w:spacing w:line="360" w:lineRule="exact"/>
        <w:ind w:firstLineChars="100" w:firstLine="321"/>
        <w:rPr>
          <w:rFonts w:asciiTheme="majorEastAsia" w:eastAsiaTheme="majorEastAsia" w:hAnsiTheme="majorEastAsia"/>
          <w:b/>
          <w:sz w:val="32"/>
          <w:szCs w:val="32"/>
          <w:u w:val="single"/>
        </w:rPr>
      </w:pPr>
      <w:r w:rsidRPr="007E78DC">
        <w:rPr>
          <w:rFonts w:asciiTheme="majorEastAsia" w:eastAsiaTheme="majorEastAsia" w:hAnsiTheme="majorEastAsia" w:hint="eastAsia"/>
          <w:b/>
          <w:sz w:val="32"/>
          <w:szCs w:val="32"/>
          <w:u w:val="single"/>
        </w:rPr>
        <w:t>売払い予定の府有財産(汽船「</w:t>
      </w:r>
      <w:r w:rsidR="006E0D57" w:rsidRPr="007E78DC">
        <w:rPr>
          <w:rFonts w:asciiTheme="majorEastAsia" w:eastAsiaTheme="majorEastAsia" w:hAnsiTheme="majorEastAsia" w:hint="eastAsia"/>
          <w:b/>
          <w:sz w:val="32"/>
          <w:szCs w:val="32"/>
          <w:u w:val="single"/>
        </w:rPr>
        <w:t>は</w:t>
      </w:r>
      <w:r w:rsidR="00CC794D" w:rsidRPr="007E78DC">
        <w:rPr>
          <w:rFonts w:asciiTheme="majorEastAsia" w:eastAsiaTheme="majorEastAsia" w:hAnsiTheme="majorEastAsia" w:hint="eastAsia"/>
          <w:b/>
          <w:sz w:val="32"/>
          <w:szCs w:val="32"/>
          <w:u w:val="single"/>
        </w:rPr>
        <w:t>やなみ</w:t>
      </w:r>
      <w:r w:rsidRPr="007E78DC">
        <w:rPr>
          <w:rFonts w:asciiTheme="majorEastAsia" w:eastAsiaTheme="majorEastAsia" w:hAnsiTheme="majorEastAsia" w:hint="eastAsia"/>
          <w:b/>
          <w:sz w:val="32"/>
          <w:szCs w:val="32"/>
          <w:u w:val="single"/>
        </w:rPr>
        <w:t>」)の買受</w:t>
      </w:r>
      <w:r w:rsidR="00855B3E" w:rsidRPr="007E78DC">
        <w:rPr>
          <w:rFonts w:asciiTheme="majorEastAsia" w:eastAsiaTheme="majorEastAsia" w:hAnsiTheme="majorEastAsia" w:hint="eastAsia"/>
          <w:b/>
          <w:sz w:val="32"/>
          <w:szCs w:val="32"/>
          <w:u w:val="single"/>
        </w:rPr>
        <w:t>入札</w:t>
      </w:r>
      <w:r w:rsidRPr="007E78DC">
        <w:rPr>
          <w:rFonts w:asciiTheme="majorEastAsia" w:eastAsiaTheme="majorEastAsia" w:hAnsiTheme="majorEastAsia" w:hint="eastAsia"/>
          <w:b/>
          <w:sz w:val="32"/>
          <w:szCs w:val="32"/>
          <w:u w:val="single"/>
        </w:rPr>
        <w:t>に参加を希望する方は、買受</w:t>
      </w:r>
      <w:r w:rsidR="00855B3E" w:rsidRPr="007E78DC">
        <w:rPr>
          <w:rFonts w:asciiTheme="majorEastAsia" w:eastAsiaTheme="majorEastAsia" w:hAnsiTheme="majorEastAsia" w:hint="eastAsia"/>
          <w:b/>
          <w:sz w:val="32"/>
          <w:szCs w:val="32"/>
          <w:u w:val="single"/>
        </w:rPr>
        <w:t>入札</w:t>
      </w:r>
      <w:r w:rsidRPr="007E78DC">
        <w:rPr>
          <w:rFonts w:asciiTheme="majorEastAsia" w:eastAsiaTheme="majorEastAsia" w:hAnsiTheme="majorEastAsia" w:hint="eastAsia"/>
          <w:b/>
          <w:sz w:val="32"/>
          <w:szCs w:val="32"/>
          <w:u w:val="single"/>
        </w:rPr>
        <w:t>参加申込みが必要です。</w:t>
      </w:r>
    </w:p>
    <w:p w14:paraId="4610F580" w14:textId="18F15B03" w:rsidR="00E252BA" w:rsidRPr="007E78DC" w:rsidRDefault="00855B3E" w:rsidP="00E252BA">
      <w:pPr>
        <w:spacing w:line="360" w:lineRule="exact"/>
        <w:ind w:firstLineChars="100" w:firstLine="320"/>
        <w:rPr>
          <w:rFonts w:asciiTheme="majorEastAsia" w:eastAsiaTheme="majorEastAsia" w:hAnsiTheme="majorEastAsia"/>
          <w:sz w:val="32"/>
          <w:szCs w:val="32"/>
        </w:rPr>
      </w:pPr>
      <w:r w:rsidRPr="007E78DC">
        <w:rPr>
          <w:rFonts w:asciiTheme="majorEastAsia" w:eastAsiaTheme="majorEastAsia" w:hAnsiTheme="majorEastAsia" w:hint="eastAsia"/>
          <w:kern w:val="0"/>
          <w:sz w:val="32"/>
          <w:szCs w:val="32"/>
        </w:rPr>
        <w:t>入札</w:t>
      </w:r>
      <w:r w:rsidR="002009CF" w:rsidRPr="007E78DC">
        <w:rPr>
          <w:rFonts w:asciiTheme="majorEastAsia" w:eastAsiaTheme="majorEastAsia" w:hAnsiTheme="majorEastAsia" w:hint="eastAsia"/>
          <w:kern w:val="0"/>
          <w:sz w:val="32"/>
          <w:szCs w:val="32"/>
        </w:rPr>
        <w:t>に参加</w:t>
      </w:r>
      <w:r w:rsidR="00880CF2" w:rsidRPr="007E78DC">
        <w:rPr>
          <w:rFonts w:asciiTheme="majorEastAsia" w:eastAsiaTheme="majorEastAsia" w:hAnsiTheme="majorEastAsia" w:hint="eastAsia"/>
          <w:kern w:val="0"/>
          <w:sz w:val="32"/>
          <w:szCs w:val="32"/>
        </w:rPr>
        <w:t>される方は、本要項のほか、汽船「は</w:t>
      </w:r>
      <w:r w:rsidR="00CC794D" w:rsidRPr="007E78DC">
        <w:rPr>
          <w:rFonts w:asciiTheme="majorEastAsia" w:eastAsiaTheme="majorEastAsia" w:hAnsiTheme="majorEastAsia" w:hint="eastAsia"/>
          <w:kern w:val="0"/>
          <w:sz w:val="32"/>
          <w:szCs w:val="32"/>
        </w:rPr>
        <w:t>やなみ</w:t>
      </w:r>
      <w:r w:rsidR="00E252BA" w:rsidRPr="007E78DC">
        <w:rPr>
          <w:rFonts w:asciiTheme="majorEastAsia" w:eastAsiaTheme="majorEastAsia" w:hAnsiTheme="majorEastAsia" w:hint="eastAsia"/>
          <w:kern w:val="0"/>
          <w:sz w:val="32"/>
          <w:szCs w:val="32"/>
        </w:rPr>
        <w:t>」に関する仕様書等を熟読</w:t>
      </w:r>
      <w:r w:rsidR="002009CF" w:rsidRPr="007E78DC">
        <w:rPr>
          <w:rFonts w:asciiTheme="majorEastAsia" w:eastAsiaTheme="majorEastAsia" w:hAnsiTheme="majorEastAsia" w:hint="eastAsia"/>
          <w:kern w:val="0"/>
          <w:sz w:val="32"/>
          <w:szCs w:val="32"/>
        </w:rPr>
        <w:t>のうえ参加申込みを行って</w:t>
      </w:r>
      <w:r w:rsidR="00E252BA" w:rsidRPr="007E78DC">
        <w:rPr>
          <w:rFonts w:asciiTheme="majorEastAsia" w:eastAsiaTheme="majorEastAsia" w:hAnsiTheme="majorEastAsia" w:hint="eastAsia"/>
          <w:kern w:val="0"/>
          <w:sz w:val="32"/>
          <w:szCs w:val="32"/>
        </w:rPr>
        <w:t>ください</w:t>
      </w:r>
      <w:r w:rsidR="00E252BA" w:rsidRPr="007E78DC">
        <w:rPr>
          <w:rFonts w:asciiTheme="majorEastAsia" w:eastAsiaTheme="majorEastAsia" w:hAnsiTheme="majorEastAsia" w:hint="eastAsia"/>
          <w:sz w:val="32"/>
          <w:szCs w:val="32"/>
        </w:rPr>
        <w:t>。</w:t>
      </w:r>
    </w:p>
    <w:p w14:paraId="13A71A20" w14:textId="77777777" w:rsidR="00E252BA" w:rsidRPr="007E78DC" w:rsidRDefault="00E252BA" w:rsidP="00E252BA">
      <w:pPr>
        <w:spacing w:line="360" w:lineRule="exact"/>
        <w:rPr>
          <w:rFonts w:asciiTheme="majorEastAsia" w:eastAsiaTheme="majorEastAsia" w:hAnsiTheme="majorEastAsia"/>
          <w:b/>
          <w:sz w:val="32"/>
          <w:szCs w:val="32"/>
          <w:u w:val="single"/>
        </w:rPr>
      </w:pPr>
    </w:p>
    <w:p w14:paraId="0CA20350" w14:textId="77777777" w:rsidR="002009CF" w:rsidRPr="007E78DC" w:rsidRDefault="002009CF" w:rsidP="00E252BA">
      <w:pPr>
        <w:spacing w:line="360" w:lineRule="exact"/>
        <w:rPr>
          <w:rFonts w:asciiTheme="majorEastAsia" w:eastAsiaTheme="majorEastAsia" w:hAnsiTheme="majorEastAsia"/>
          <w:b/>
          <w:sz w:val="32"/>
          <w:szCs w:val="32"/>
          <w:u w:val="single"/>
        </w:rPr>
      </w:pPr>
    </w:p>
    <w:p w14:paraId="3E65C4B1" w14:textId="6CB6066B" w:rsidR="00E252BA" w:rsidRPr="007E78DC" w:rsidRDefault="00E252BA" w:rsidP="00E252BA">
      <w:pPr>
        <w:spacing w:line="360" w:lineRule="exact"/>
        <w:rPr>
          <w:rFonts w:asciiTheme="majorEastAsia" w:eastAsiaTheme="majorEastAsia" w:hAnsiTheme="majorEastAsia"/>
          <w:b/>
          <w:sz w:val="32"/>
          <w:szCs w:val="32"/>
          <w:u w:val="single"/>
        </w:rPr>
      </w:pPr>
    </w:p>
    <w:p w14:paraId="1E2137D3" w14:textId="7B67645A" w:rsidR="0050180D" w:rsidRPr="007E78DC" w:rsidRDefault="0050180D" w:rsidP="00E252BA">
      <w:pPr>
        <w:spacing w:line="360" w:lineRule="exact"/>
        <w:rPr>
          <w:rFonts w:asciiTheme="majorEastAsia" w:eastAsiaTheme="majorEastAsia" w:hAnsiTheme="majorEastAsia"/>
          <w:b/>
          <w:sz w:val="32"/>
          <w:szCs w:val="32"/>
          <w:u w:val="single"/>
        </w:rPr>
      </w:pPr>
    </w:p>
    <w:p w14:paraId="4881D492" w14:textId="77777777" w:rsidR="0050180D" w:rsidRPr="007E78DC" w:rsidRDefault="0050180D" w:rsidP="00E252BA">
      <w:pPr>
        <w:spacing w:line="360" w:lineRule="exact"/>
        <w:rPr>
          <w:rFonts w:asciiTheme="majorEastAsia" w:eastAsiaTheme="majorEastAsia" w:hAnsiTheme="majorEastAsia"/>
          <w:b/>
          <w:sz w:val="32"/>
          <w:szCs w:val="32"/>
          <w:u w:val="single"/>
        </w:rPr>
      </w:pPr>
    </w:p>
    <w:p w14:paraId="61378FB8" w14:textId="1044EA6F" w:rsidR="00E252BA" w:rsidRPr="007E78DC" w:rsidRDefault="00E252BA" w:rsidP="00E252BA">
      <w:pPr>
        <w:spacing w:line="360" w:lineRule="exact"/>
        <w:jc w:val="center"/>
        <w:rPr>
          <w:rFonts w:asciiTheme="majorEastAsia" w:eastAsiaTheme="majorEastAsia" w:hAnsiTheme="majorEastAsia"/>
          <w:sz w:val="32"/>
        </w:rPr>
      </w:pPr>
      <w:r w:rsidRPr="007E78DC">
        <w:rPr>
          <w:rFonts w:asciiTheme="majorEastAsia" w:eastAsiaTheme="majorEastAsia" w:hAnsiTheme="majorEastAsia" w:hint="eastAsia"/>
          <w:sz w:val="32"/>
        </w:rPr>
        <w:t xml:space="preserve">〈　</w:t>
      </w:r>
      <w:r w:rsidRPr="007E78DC">
        <w:rPr>
          <w:rFonts w:asciiTheme="majorEastAsia" w:eastAsiaTheme="majorEastAsia" w:hAnsiTheme="majorEastAsia" w:hint="eastAsia"/>
          <w:b/>
          <w:sz w:val="32"/>
          <w:szCs w:val="32"/>
        </w:rPr>
        <w:t>買受</w:t>
      </w:r>
      <w:r w:rsidR="00855B3E" w:rsidRPr="007E78DC">
        <w:rPr>
          <w:rFonts w:asciiTheme="majorEastAsia" w:eastAsiaTheme="majorEastAsia" w:hAnsiTheme="majorEastAsia" w:hint="eastAsia"/>
          <w:b/>
          <w:sz w:val="32"/>
          <w:szCs w:val="32"/>
        </w:rPr>
        <w:t>入札</w:t>
      </w:r>
      <w:r w:rsidRPr="007E78DC">
        <w:rPr>
          <w:rFonts w:asciiTheme="majorEastAsia" w:eastAsiaTheme="majorEastAsia" w:hAnsiTheme="majorEastAsia" w:hint="eastAsia"/>
          <w:b/>
          <w:sz w:val="32"/>
          <w:szCs w:val="32"/>
        </w:rPr>
        <w:t>参加</w:t>
      </w:r>
      <w:r w:rsidRPr="007E78DC">
        <w:rPr>
          <w:rFonts w:asciiTheme="majorEastAsia" w:eastAsiaTheme="majorEastAsia" w:hAnsiTheme="majorEastAsia" w:hint="eastAsia"/>
          <w:kern w:val="0"/>
          <w:sz w:val="32"/>
          <w:szCs w:val="32"/>
        </w:rPr>
        <w:t>申込</w:t>
      </w:r>
      <w:r w:rsidRPr="007E78DC">
        <w:rPr>
          <w:rFonts w:asciiTheme="majorEastAsia" w:eastAsiaTheme="majorEastAsia" w:hAnsiTheme="majorEastAsia" w:hint="eastAsia"/>
          <w:sz w:val="32"/>
        </w:rPr>
        <w:t>の受付　〉</w:t>
      </w:r>
    </w:p>
    <w:p w14:paraId="2B916262" w14:textId="1A57107C" w:rsidR="00D5108A" w:rsidRPr="007E78DC" w:rsidRDefault="006E0D57" w:rsidP="00D5108A">
      <w:pPr>
        <w:spacing w:line="360" w:lineRule="exact"/>
        <w:jc w:val="center"/>
        <w:rPr>
          <w:rFonts w:asciiTheme="majorEastAsia" w:eastAsiaTheme="majorEastAsia" w:hAnsiTheme="majorEastAsia"/>
          <w:kern w:val="0"/>
          <w:sz w:val="32"/>
          <w:szCs w:val="32"/>
        </w:rPr>
      </w:pPr>
      <w:r w:rsidRPr="007E78DC">
        <w:rPr>
          <w:rFonts w:asciiTheme="majorEastAsia" w:eastAsiaTheme="majorEastAsia" w:hAnsiTheme="majorEastAsia" w:hint="eastAsia"/>
          <w:kern w:val="0"/>
          <w:sz w:val="32"/>
          <w:szCs w:val="32"/>
        </w:rPr>
        <w:t>令和</w:t>
      </w:r>
      <w:r w:rsidR="00CC794D" w:rsidRPr="007E78DC">
        <w:rPr>
          <w:rFonts w:asciiTheme="majorEastAsia" w:eastAsiaTheme="majorEastAsia" w:hAnsiTheme="majorEastAsia" w:hint="eastAsia"/>
          <w:kern w:val="0"/>
          <w:sz w:val="32"/>
          <w:szCs w:val="32"/>
        </w:rPr>
        <w:t>６</w:t>
      </w:r>
      <w:r w:rsidR="00D5108A" w:rsidRPr="007E78DC">
        <w:rPr>
          <w:rFonts w:asciiTheme="majorEastAsia" w:eastAsiaTheme="majorEastAsia" w:hAnsiTheme="majorEastAsia" w:hint="eastAsia"/>
          <w:kern w:val="0"/>
          <w:sz w:val="32"/>
          <w:szCs w:val="32"/>
        </w:rPr>
        <w:t>年</w:t>
      </w:r>
      <w:r w:rsidR="00AB4CFD" w:rsidRPr="007E78DC">
        <w:rPr>
          <w:rFonts w:asciiTheme="majorEastAsia" w:eastAsiaTheme="majorEastAsia" w:hAnsiTheme="majorEastAsia" w:hint="eastAsia"/>
          <w:kern w:val="0"/>
          <w:sz w:val="32"/>
          <w:szCs w:val="32"/>
        </w:rPr>
        <w:t>４</w:t>
      </w:r>
      <w:r w:rsidR="00D5108A" w:rsidRPr="007E78DC">
        <w:rPr>
          <w:rFonts w:asciiTheme="majorEastAsia" w:eastAsiaTheme="majorEastAsia" w:hAnsiTheme="majorEastAsia" w:hint="eastAsia"/>
          <w:kern w:val="0"/>
          <w:sz w:val="32"/>
          <w:szCs w:val="32"/>
        </w:rPr>
        <w:t>月</w:t>
      </w:r>
      <w:r w:rsidR="007624A9">
        <w:rPr>
          <w:rFonts w:asciiTheme="majorEastAsia" w:eastAsiaTheme="majorEastAsia" w:hAnsiTheme="majorEastAsia" w:hint="eastAsia"/>
          <w:kern w:val="0"/>
          <w:sz w:val="32"/>
          <w:szCs w:val="32"/>
        </w:rPr>
        <w:t>２</w:t>
      </w:r>
      <w:r w:rsidR="00E252BA" w:rsidRPr="007E78DC">
        <w:rPr>
          <w:rFonts w:asciiTheme="majorEastAsia" w:eastAsiaTheme="majorEastAsia" w:hAnsiTheme="majorEastAsia" w:hint="eastAsia"/>
          <w:kern w:val="0"/>
          <w:sz w:val="32"/>
          <w:szCs w:val="32"/>
        </w:rPr>
        <w:t>日</w:t>
      </w:r>
      <w:r w:rsidR="007624A9">
        <w:rPr>
          <w:rFonts w:asciiTheme="majorEastAsia" w:eastAsiaTheme="majorEastAsia" w:hAnsiTheme="majorEastAsia" w:hint="eastAsia"/>
          <w:kern w:val="0"/>
          <w:sz w:val="32"/>
          <w:szCs w:val="32"/>
        </w:rPr>
        <w:t>(火)</w:t>
      </w:r>
      <w:r w:rsidR="00D5108A" w:rsidRPr="007E78DC">
        <w:rPr>
          <w:rFonts w:asciiTheme="majorEastAsia" w:eastAsiaTheme="majorEastAsia" w:hAnsiTheme="majorEastAsia" w:hint="eastAsia"/>
          <w:kern w:val="0"/>
          <w:sz w:val="32"/>
          <w:szCs w:val="32"/>
        </w:rPr>
        <w:t>から同月</w:t>
      </w:r>
      <w:r w:rsidR="00F15E79" w:rsidRPr="007E78DC">
        <w:rPr>
          <w:rFonts w:asciiTheme="majorEastAsia" w:eastAsiaTheme="majorEastAsia" w:hAnsiTheme="majorEastAsia" w:hint="eastAsia"/>
          <w:kern w:val="0"/>
          <w:sz w:val="32"/>
          <w:szCs w:val="32"/>
        </w:rPr>
        <w:t>１</w:t>
      </w:r>
      <w:r w:rsidR="007624A9">
        <w:rPr>
          <w:rFonts w:asciiTheme="majorEastAsia" w:eastAsiaTheme="majorEastAsia" w:hAnsiTheme="majorEastAsia" w:hint="eastAsia"/>
          <w:kern w:val="0"/>
          <w:sz w:val="32"/>
          <w:szCs w:val="32"/>
        </w:rPr>
        <w:t>５</w:t>
      </w:r>
      <w:r w:rsidR="00E252BA" w:rsidRPr="007E78DC">
        <w:rPr>
          <w:rFonts w:asciiTheme="majorEastAsia" w:eastAsiaTheme="majorEastAsia" w:hAnsiTheme="majorEastAsia" w:hint="eastAsia"/>
          <w:kern w:val="0"/>
          <w:sz w:val="32"/>
          <w:szCs w:val="32"/>
        </w:rPr>
        <w:t>日</w:t>
      </w:r>
      <w:r w:rsidR="007624A9">
        <w:rPr>
          <w:rFonts w:asciiTheme="majorEastAsia" w:eastAsiaTheme="majorEastAsia" w:hAnsiTheme="majorEastAsia" w:hint="eastAsia"/>
          <w:kern w:val="0"/>
          <w:sz w:val="32"/>
          <w:szCs w:val="32"/>
        </w:rPr>
        <w:t>(月)</w:t>
      </w:r>
      <w:r w:rsidR="00D5108A" w:rsidRPr="007E78DC">
        <w:rPr>
          <w:rFonts w:asciiTheme="majorEastAsia" w:eastAsiaTheme="majorEastAsia" w:hAnsiTheme="majorEastAsia" w:hint="eastAsia"/>
          <w:kern w:val="0"/>
          <w:sz w:val="32"/>
          <w:szCs w:val="32"/>
        </w:rPr>
        <w:t>まで</w:t>
      </w:r>
    </w:p>
    <w:p w14:paraId="03780998" w14:textId="77777777" w:rsidR="00E252BA" w:rsidRPr="007E78DC" w:rsidRDefault="00E252BA" w:rsidP="00E252BA">
      <w:pPr>
        <w:spacing w:line="360" w:lineRule="exact"/>
        <w:rPr>
          <w:rFonts w:asciiTheme="majorEastAsia" w:eastAsiaTheme="majorEastAsia" w:hAnsiTheme="majorEastAsia"/>
        </w:rPr>
      </w:pPr>
    </w:p>
    <w:p w14:paraId="2F14C457" w14:textId="77777777" w:rsidR="002009CF" w:rsidRPr="007E78DC" w:rsidRDefault="002009CF" w:rsidP="00E252BA">
      <w:pPr>
        <w:spacing w:line="360" w:lineRule="exact"/>
        <w:rPr>
          <w:rFonts w:asciiTheme="majorEastAsia" w:eastAsiaTheme="majorEastAsia" w:hAnsiTheme="majorEastAsia"/>
        </w:rPr>
      </w:pPr>
    </w:p>
    <w:p w14:paraId="4ABD1951" w14:textId="77777777" w:rsidR="00E252BA" w:rsidRPr="007E78DC" w:rsidRDefault="00E252BA" w:rsidP="00E252BA">
      <w:pPr>
        <w:spacing w:line="360" w:lineRule="exact"/>
        <w:rPr>
          <w:rFonts w:asciiTheme="majorEastAsia" w:eastAsiaTheme="majorEastAsia" w:hAnsiTheme="majorEastAsia"/>
        </w:rPr>
      </w:pPr>
    </w:p>
    <w:p w14:paraId="53811EDA" w14:textId="310BD7B9" w:rsidR="00E252BA" w:rsidRPr="007E78DC" w:rsidRDefault="00E252BA" w:rsidP="00E252BA">
      <w:pPr>
        <w:spacing w:line="360" w:lineRule="exact"/>
        <w:jc w:val="center"/>
        <w:rPr>
          <w:rFonts w:asciiTheme="majorEastAsia" w:eastAsiaTheme="majorEastAsia" w:hAnsiTheme="majorEastAsia"/>
          <w:sz w:val="32"/>
        </w:rPr>
      </w:pPr>
      <w:r w:rsidRPr="007E78DC">
        <w:rPr>
          <w:rFonts w:asciiTheme="majorEastAsia" w:eastAsiaTheme="majorEastAsia" w:hAnsiTheme="majorEastAsia" w:hint="eastAsia"/>
          <w:sz w:val="32"/>
        </w:rPr>
        <w:t xml:space="preserve">〈　</w:t>
      </w:r>
      <w:r w:rsidR="00855B3E" w:rsidRPr="007E78DC">
        <w:rPr>
          <w:rFonts w:asciiTheme="majorEastAsia" w:eastAsiaTheme="majorEastAsia" w:hAnsiTheme="majorEastAsia" w:hint="eastAsia"/>
          <w:sz w:val="32"/>
        </w:rPr>
        <w:t>入札</w:t>
      </w:r>
      <w:r w:rsidRPr="007E78DC">
        <w:rPr>
          <w:rFonts w:asciiTheme="majorEastAsia" w:eastAsiaTheme="majorEastAsia" w:hAnsiTheme="majorEastAsia" w:hint="eastAsia"/>
          <w:sz w:val="32"/>
        </w:rPr>
        <w:t>書提出及び買受候補者の決定　〉</w:t>
      </w:r>
    </w:p>
    <w:p w14:paraId="1B8976A7" w14:textId="3CE8218D" w:rsidR="00E252BA" w:rsidRPr="007E78DC" w:rsidRDefault="006E0D57" w:rsidP="00442A82">
      <w:pPr>
        <w:spacing w:line="360" w:lineRule="exact"/>
        <w:jc w:val="center"/>
        <w:rPr>
          <w:rFonts w:asciiTheme="majorEastAsia" w:eastAsiaTheme="majorEastAsia" w:hAnsiTheme="majorEastAsia"/>
          <w:kern w:val="0"/>
          <w:sz w:val="32"/>
          <w:szCs w:val="32"/>
        </w:rPr>
      </w:pPr>
      <w:r w:rsidRPr="007E78DC">
        <w:rPr>
          <w:rFonts w:asciiTheme="majorEastAsia" w:eastAsiaTheme="majorEastAsia" w:hAnsiTheme="majorEastAsia" w:hint="eastAsia"/>
          <w:kern w:val="0"/>
          <w:sz w:val="32"/>
          <w:szCs w:val="32"/>
        </w:rPr>
        <w:t>令和</w:t>
      </w:r>
      <w:r w:rsidR="00CC794D" w:rsidRPr="007E78DC">
        <w:rPr>
          <w:rFonts w:asciiTheme="majorEastAsia" w:eastAsiaTheme="majorEastAsia" w:hAnsiTheme="majorEastAsia" w:hint="eastAsia"/>
          <w:kern w:val="0"/>
          <w:sz w:val="32"/>
          <w:szCs w:val="32"/>
        </w:rPr>
        <w:t>６</w:t>
      </w:r>
      <w:r w:rsidR="00D5108A" w:rsidRPr="007E78DC">
        <w:rPr>
          <w:rFonts w:asciiTheme="majorEastAsia" w:eastAsiaTheme="majorEastAsia" w:hAnsiTheme="majorEastAsia" w:hint="eastAsia"/>
          <w:kern w:val="0"/>
          <w:sz w:val="32"/>
          <w:szCs w:val="32"/>
        </w:rPr>
        <w:t>年</w:t>
      </w:r>
      <w:r w:rsidR="00F15E79" w:rsidRPr="007E78DC">
        <w:rPr>
          <w:rFonts w:asciiTheme="majorEastAsia" w:eastAsiaTheme="majorEastAsia" w:hAnsiTheme="majorEastAsia" w:hint="eastAsia"/>
          <w:kern w:val="0"/>
          <w:sz w:val="32"/>
          <w:szCs w:val="32"/>
        </w:rPr>
        <w:t>４</w:t>
      </w:r>
      <w:r w:rsidR="00D5108A" w:rsidRPr="007E78DC">
        <w:rPr>
          <w:rFonts w:asciiTheme="majorEastAsia" w:eastAsiaTheme="majorEastAsia" w:hAnsiTheme="majorEastAsia" w:hint="eastAsia"/>
          <w:kern w:val="0"/>
          <w:sz w:val="32"/>
          <w:szCs w:val="32"/>
        </w:rPr>
        <w:t>月</w:t>
      </w:r>
      <w:r w:rsidR="007624A9">
        <w:rPr>
          <w:rFonts w:asciiTheme="majorEastAsia" w:eastAsiaTheme="majorEastAsia" w:hAnsiTheme="majorEastAsia" w:hint="eastAsia"/>
          <w:kern w:val="0"/>
          <w:sz w:val="32"/>
          <w:szCs w:val="32"/>
        </w:rPr>
        <w:t>１９</w:t>
      </w:r>
      <w:r w:rsidR="00E252BA" w:rsidRPr="007E78DC">
        <w:rPr>
          <w:rFonts w:asciiTheme="majorEastAsia" w:eastAsiaTheme="majorEastAsia" w:hAnsiTheme="majorEastAsia" w:hint="eastAsia"/>
          <w:kern w:val="0"/>
          <w:sz w:val="32"/>
          <w:szCs w:val="32"/>
        </w:rPr>
        <w:t>日(</w:t>
      </w:r>
      <w:r w:rsidR="00F15E79" w:rsidRPr="007E78DC">
        <w:rPr>
          <w:rFonts w:asciiTheme="majorEastAsia" w:eastAsiaTheme="majorEastAsia" w:hAnsiTheme="majorEastAsia" w:hint="eastAsia"/>
          <w:kern w:val="0"/>
          <w:sz w:val="32"/>
          <w:szCs w:val="32"/>
        </w:rPr>
        <w:t>金</w:t>
      </w:r>
      <w:r w:rsidR="00D5108A" w:rsidRPr="007E78DC">
        <w:rPr>
          <w:rFonts w:asciiTheme="majorEastAsia" w:eastAsiaTheme="majorEastAsia" w:hAnsiTheme="majorEastAsia" w:hint="eastAsia"/>
          <w:kern w:val="0"/>
          <w:sz w:val="32"/>
          <w:szCs w:val="32"/>
        </w:rPr>
        <w:t>）　午前</w:t>
      </w:r>
      <w:r w:rsidRPr="007E78DC">
        <w:rPr>
          <w:rFonts w:asciiTheme="majorEastAsia" w:eastAsiaTheme="majorEastAsia" w:hAnsiTheme="majorEastAsia" w:hint="eastAsia"/>
          <w:kern w:val="0"/>
          <w:sz w:val="32"/>
          <w:szCs w:val="32"/>
        </w:rPr>
        <w:t>1１</w:t>
      </w:r>
      <w:r w:rsidR="001B4593" w:rsidRPr="007E78DC">
        <w:rPr>
          <w:rFonts w:asciiTheme="majorEastAsia" w:eastAsiaTheme="majorEastAsia" w:hAnsiTheme="majorEastAsia" w:hint="eastAsia"/>
          <w:kern w:val="0"/>
          <w:sz w:val="32"/>
          <w:szCs w:val="32"/>
        </w:rPr>
        <w:t>時</w:t>
      </w:r>
    </w:p>
    <w:p w14:paraId="039995E6" w14:textId="77777777" w:rsidR="00E252BA" w:rsidRPr="007E78DC" w:rsidRDefault="00E252BA" w:rsidP="00E252BA">
      <w:pPr>
        <w:spacing w:line="360" w:lineRule="exact"/>
        <w:rPr>
          <w:rFonts w:asciiTheme="majorEastAsia" w:eastAsiaTheme="majorEastAsia" w:hAnsiTheme="majorEastAsia"/>
        </w:rPr>
      </w:pPr>
    </w:p>
    <w:p w14:paraId="361858FE" w14:textId="77777777" w:rsidR="00E252BA" w:rsidRPr="007E78DC" w:rsidRDefault="00E252BA" w:rsidP="00E252BA">
      <w:pPr>
        <w:spacing w:line="360" w:lineRule="exact"/>
        <w:rPr>
          <w:rFonts w:asciiTheme="majorEastAsia" w:eastAsiaTheme="majorEastAsia" w:hAnsiTheme="majorEastAsia"/>
          <w:color w:val="000000"/>
        </w:rPr>
      </w:pPr>
    </w:p>
    <w:p w14:paraId="5F1AEA34" w14:textId="77777777" w:rsidR="00E252BA" w:rsidRPr="007E78DC" w:rsidRDefault="00E252BA" w:rsidP="00E252BA">
      <w:pPr>
        <w:spacing w:line="360" w:lineRule="exact"/>
        <w:rPr>
          <w:rFonts w:asciiTheme="majorEastAsia" w:eastAsiaTheme="majorEastAsia" w:hAnsiTheme="majorEastAsia"/>
          <w:color w:val="000000"/>
        </w:rPr>
      </w:pPr>
    </w:p>
    <w:p w14:paraId="2697B63E" w14:textId="77777777" w:rsidR="00E252BA" w:rsidRPr="007E78DC" w:rsidRDefault="00E252BA" w:rsidP="00E252BA">
      <w:pPr>
        <w:spacing w:line="360" w:lineRule="exact"/>
        <w:rPr>
          <w:rFonts w:asciiTheme="majorEastAsia" w:eastAsiaTheme="majorEastAsia" w:hAnsiTheme="majorEastAsia"/>
          <w:color w:val="000000"/>
        </w:rPr>
      </w:pPr>
    </w:p>
    <w:p w14:paraId="25372AD6" w14:textId="77777777" w:rsidR="00E252BA" w:rsidRPr="007E78DC" w:rsidRDefault="00E252BA" w:rsidP="00E252BA">
      <w:pPr>
        <w:spacing w:line="360" w:lineRule="exact"/>
        <w:rPr>
          <w:rFonts w:asciiTheme="majorEastAsia" w:eastAsiaTheme="majorEastAsia" w:hAnsiTheme="majorEastAsia"/>
          <w:color w:val="000000"/>
        </w:rPr>
      </w:pPr>
    </w:p>
    <w:p w14:paraId="50732411" w14:textId="77777777" w:rsidR="002009CF" w:rsidRPr="007E78DC" w:rsidRDefault="002009CF" w:rsidP="00E252BA">
      <w:pPr>
        <w:spacing w:line="360" w:lineRule="exact"/>
        <w:rPr>
          <w:rFonts w:asciiTheme="majorEastAsia" w:eastAsiaTheme="majorEastAsia" w:hAnsiTheme="majorEastAsia"/>
          <w:color w:val="000000"/>
        </w:rPr>
      </w:pPr>
    </w:p>
    <w:p w14:paraId="6C3B6F39" w14:textId="77777777" w:rsidR="00270DD4" w:rsidRPr="007E78DC" w:rsidRDefault="00270DD4" w:rsidP="00E252BA">
      <w:pPr>
        <w:spacing w:line="360" w:lineRule="exact"/>
        <w:rPr>
          <w:rFonts w:asciiTheme="majorEastAsia" w:eastAsiaTheme="majorEastAsia" w:hAnsiTheme="majorEastAsia"/>
          <w:color w:val="000000"/>
        </w:rPr>
      </w:pPr>
    </w:p>
    <w:p w14:paraId="3F26CFC0" w14:textId="77777777" w:rsidR="00790AA2" w:rsidRPr="007E78DC" w:rsidRDefault="00790AA2" w:rsidP="00E252BA">
      <w:pPr>
        <w:spacing w:line="360" w:lineRule="exact"/>
        <w:rPr>
          <w:rFonts w:asciiTheme="majorEastAsia" w:eastAsiaTheme="majorEastAsia" w:hAnsiTheme="majorEastAsia"/>
          <w:color w:val="000000"/>
        </w:rPr>
      </w:pPr>
    </w:p>
    <w:p w14:paraId="4EFCBDE9" w14:textId="77777777" w:rsidR="002009CF" w:rsidRPr="007E78DC" w:rsidRDefault="002009CF" w:rsidP="00E252BA">
      <w:pPr>
        <w:spacing w:line="360" w:lineRule="exact"/>
        <w:rPr>
          <w:rFonts w:asciiTheme="majorEastAsia" w:eastAsiaTheme="majorEastAsia" w:hAnsiTheme="majorEastAsia"/>
        </w:rPr>
      </w:pPr>
    </w:p>
    <w:p w14:paraId="510E6038" w14:textId="2FD9F4D1" w:rsidR="00E252BA" w:rsidRPr="007E78DC" w:rsidRDefault="006E0D57" w:rsidP="00E252BA">
      <w:pPr>
        <w:spacing w:line="360" w:lineRule="exact"/>
        <w:ind w:right="420"/>
        <w:jc w:val="center"/>
        <w:rPr>
          <w:rFonts w:asciiTheme="majorEastAsia" w:eastAsiaTheme="majorEastAsia" w:hAnsiTheme="majorEastAsia"/>
          <w:color w:val="FF0000"/>
          <w:kern w:val="0"/>
          <w:sz w:val="32"/>
          <w:szCs w:val="32"/>
        </w:rPr>
      </w:pPr>
      <w:r w:rsidRPr="007E78DC">
        <w:rPr>
          <w:rFonts w:asciiTheme="majorEastAsia" w:eastAsiaTheme="majorEastAsia" w:hAnsiTheme="majorEastAsia" w:hint="eastAsia"/>
          <w:kern w:val="0"/>
          <w:sz w:val="32"/>
          <w:szCs w:val="32"/>
        </w:rPr>
        <w:t>令和</w:t>
      </w:r>
      <w:r w:rsidR="00CC794D" w:rsidRPr="007E78DC">
        <w:rPr>
          <w:rFonts w:asciiTheme="majorEastAsia" w:eastAsiaTheme="majorEastAsia" w:hAnsiTheme="majorEastAsia" w:hint="eastAsia"/>
          <w:kern w:val="0"/>
          <w:sz w:val="32"/>
          <w:szCs w:val="32"/>
        </w:rPr>
        <w:t>６</w:t>
      </w:r>
      <w:r w:rsidR="00D5108A" w:rsidRPr="007E78DC">
        <w:rPr>
          <w:rFonts w:asciiTheme="majorEastAsia" w:eastAsiaTheme="majorEastAsia" w:hAnsiTheme="majorEastAsia" w:hint="eastAsia"/>
          <w:kern w:val="0"/>
          <w:sz w:val="32"/>
          <w:szCs w:val="32"/>
        </w:rPr>
        <w:t>年</w:t>
      </w:r>
      <w:r w:rsidR="00AB4CFD" w:rsidRPr="007E78DC">
        <w:rPr>
          <w:rFonts w:asciiTheme="majorEastAsia" w:eastAsiaTheme="majorEastAsia" w:hAnsiTheme="majorEastAsia" w:hint="eastAsia"/>
          <w:kern w:val="0"/>
          <w:sz w:val="32"/>
          <w:szCs w:val="32"/>
        </w:rPr>
        <w:t>４</w:t>
      </w:r>
      <w:r w:rsidR="00E252BA" w:rsidRPr="007E78DC">
        <w:rPr>
          <w:rFonts w:asciiTheme="majorEastAsia" w:eastAsiaTheme="majorEastAsia" w:hAnsiTheme="majorEastAsia" w:hint="eastAsia"/>
          <w:kern w:val="0"/>
          <w:sz w:val="32"/>
          <w:szCs w:val="32"/>
        </w:rPr>
        <w:t>月</w:t>
      </w:r>
    </w:p>
    <w:p w14:paraId="2F8E369C" w14:textId="054047F3" w:rsidR="00E252BA" w:rsidRPr="007E78DC" w:rsidRDefault="006E0D57" w:rsidP="00E252BA">
      <w:pPr>
        <w:spacing w:line="360" w:lineRule="exact"/>
        <w:ind w:right="420"/>
        <w:jc w:val="center"/>
        <w:rPr>
          <w:rFonts w:asciiTheme="majorEastAsia" w:eastAsiaTheme="majorEastAsia" w:hAnsiTheme="majorEastAsia"/>
          <w:kern w:val="0"/>
          <w:sz w:val="32"/>
          <w:szCs w:val="32"/>
        </w:rPr>
      </w:pPr>
      <w:r w:rsidRPr="007E78DC">
        <w:rPr>
          <w:rFonts w:asciiTheme="majorEastAsia" w:eastAsiaTheme="majorEastAsia" w:hAnsiTheme="majorEastAsia" w:hint="eastAsia"/>
          <w:kern w:val="0"/>
          <w:sz w:val="32"/>
          <w:szCs w:val="32"/>
        </w:rPr>
        <w:t>大阪</w:t>
      </w:r>
      <w:r w:rsidR="00CC794D" w:rsidRPr="007E78DC">
        <w:rPr>
          <w:rFonts w:asciiTheme="majorEastAsia" w:eastAsiaTheme="majorEastAsia" w:hAnsiTheme="majorEastAsia" w:hint="eastAsia"/>
          <w:kern w:val="0"/>
          <w:sz w:val="32"/>
          <w:szCs w:val="32"/>
        </w:rPr>
        <w:t>府環境農林水産部水産課</w:t>
      </w:r>
    </w:p>
    <w:p w14:paraId="7DD1D895" w14:textId="77777777" w:rsidR="00E252BA" w:rsidRPr="007E78DC" w:rsidRDefault="00E252BA" w:rsidP="00E252BA">
      <w:pPr>
        <w:snapToGrid w:val="0"/>
        <w:spacing w:line="360" w:lineRule="exact"/>
        <w:ind w:rightChars="308" w:right="647"/>
        <w:jc w:val="left"/>
        <w:rPr>
          <w:rFonts w:asciiTheme="majorEastAsia" w:eastAsiaTheme="majorEastAsia" w:hAnsiTheme="majorEastAsia" w:cs="Meiryo UI"/>
          <w:color w:val="000000"/>
          <w:sz w:val="22"/>
        </w:rPr>
      </w:pPr>
    </w:p>
    <w:p w14:paraId="766ECB21" w14:textId="77777777" w:rsidR="00E252BA" w:rsidRPr="00761536" w:rsidRDefault="00E252BA" w:rsidP="00E252BA">
      <w:pPr>
        <w:snapToGrid w:val="0"/>
        <w:spacing w:line="360" w:lineRule="exact"/>
        <w:ind w:rightChars="308" w:right="647"/>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lastRenderedPageBreak/>
        <w:t>目　　　次</w:t>
      </w:r>
    </w:p>
    <w:p w14:paraId="1373ACB3" w14:textId="77777777" w:rsidR="00E252BA" w:rsidRPr="00761536" w:rsidRDefault="00E252BA" w:rsidP="00E252BA">
      <w:pPr>
        <w:snapToGrid w:val="0"/>
        <w:spacing w:line="360" w:lineRule="exact"/>
        <w:ind w:rightChars="308" w:right="647"/>
        <w:jc w:val="left"/>
        <w:rPr>
          <w:rFonts w:ascii="ＭＳ ゴシック" w:eastAsia="ＭＳ ゴシック" w:hAnsi="ＭＳ ゴシック" w:cs="Meiryo UI"/>
          <w:color w:val="000000"/>
          <w:sz w:val="22"/>
        </w:rPr>
      </w:pPr>
    </w:p>
    <w:p w14:paraId="57B4FE4E" w14:textId="101681E6" w:rsidR="00E252BA" w:rsidRPr="00761536" w:rsidRDefault="002A0CD4" w:rsidP="00C6561E">
      <w:pPr>
        <w:snapToGrid w:val="0"/>
        <w:spacing w:line="360" w:lineRule="exact"/>
        <w:ind w:rightChars="308" w:right="647" w:firstLineChars="200" w:firstLine="440"/>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第１</w:t>
      </w:r>
      <w:r w:rsidR="00E252BA" w:rsidRPr="00761536">
        <w:rPr>
          <w:rFonts w:ascii="ＭＳ ゴシック" w:eastAsia="ＭＳ ゴシック" w:hAnsi="ＭＳ ゴシック" w:cs="Meiryo UI" w:hint="eastAsia"/>
          <w:color w:val="000000"/>
          <w:sz w:val="22"/>
        </w:rPr>
        <w:t>章　総則</w:t>
      </w:r>
      <w:r w:rsidR="00C6561E" w:rsidRPr="00761536">
        <w:rPr>
          <w:rFonts w:ascii="ＭＳ ゴシック" w:eastAsia="ＭＳ ゴシック" w:hAnsi="ＭＳ ゴシック" w:cs="Meiryo UI" w:hint="eastAsia"/>
          <w:color w:val="000000"/>
          <w:sz w:val="22"/>
        </w:rPr>
        <w:t xml:space="preserve">　・・・・・・・・・・・・・・・・・・・・・・・・・・・・</w:t>
      </w:r>
      <w:r w:rsidR="006F064F" w:rsidRPr="00761536">
        <w:rPr>
          <w:rFonts w:ascii="ＭＳ ゴシック" w:eastAsia="ＭＳ ゴシック" w:hAnsi="ＭＳ ゴシック" w:cs="Meiryo UI" w:hint="eastAsia"/>
          <w:color w:val="000000"/>
          <w:sz w:val="22"/>
        </w:rPr>
        <w:t xml:space="preserve">　3</w:t>
      </w:r>
      <w:r w:rsidR="00C6561E" w:rsidRPr="00761536">
        <w:rPr>
          <w:rFonts w:ascii="ＭＳ ゴシック" w:eastAsia="ＭＳ ゴシック" w:hAnsi="ＭＳ ゴシック" w:cs="Meiryo UI" w:hint="eastAsia"/>
          <w:color w:val="000000"/>
          <w:sz w:val="22"/>
        </w:rPr>
        <w:t>ページ</w:t>
      </w:r>
    </w:p>
    <w:p w14:paraId="558CE7C7" w14:textId="77777777" w:rsidR="00C6561E" w:rsidRPr="00761536" w:rsidRDefault="00A35E00" w:rsidP="004009A3">
      <w:pPr>
        <w:snapToGrid w:val="0"/>
        <w:spacing w:line="360" w:lineRule="exact"/>
        <w:ind w:rightChars="308" w:right="647"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1‐1</w:t>
      </w:r>
      <w:r w:rsidR="00443ABE" w:rsidRPr="00761536">
        <w:rPr>
          <w:rFonts w:ascii="ＭＳ ゴシック" w:eastAsia="ＭＳ ゴシック" w:hAnsi="ＭＳ ゴシック" w:cs="Meiryo UI" w:hint="eastAsia"/>
          <w:color w:val="000000"/>
          <w:sz w:val="22"/>
        </w:rPr>
        <w:t xml:space="preserve">　適用</w:t>
      </w:r>
      <w:r w:rsidR="00E252BA" w:rsidRPr="00761536">
        <w:rPr>
          <w:rFonts w:ascii="ＭＳ ゴシック" w:eastAsia="ＭＳ ゴシック" w:hAnsi="ＭＳ ゴシック" w:cs="Meiryo UI" w:hint="eastAsia"/>
          <w:color w:val="000000"/>
          <w:sz w:val="22"/>
        </w:rPr>
        <w:t xml:space="preserve">　　</w:t>
      </w:r>
    </w:p>
    <w:p w14:paraId="19A49749" w14:textId="77777777" w:rsidR="00E252BA" w:rsidRPr="00761536" w:rsidRDefault="00A35E00" w:rsidP="004009A3">
      <w:pPr>
        <w:snapToGrid w:val="0"/>
        <w:spacing w:line="360" w:lineRule="exact"/>
        <w:ind w:rightChars="308" w:right="647"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1‐2</w:t>
      </w:r>
      <w:r w:rsidR="00E252BA" w:rsidRPr="00761536">
        <w:rPr>
          <w:rFonts w:ascii="ＭＳ ゴシック" w:eastAsia="ＭＳ ゴシック" w:hAnsi="ＭＳ ゴシック" w:cs="Meiryo UI" w:hint="eastAsia"/>
          <w:color w:val="000000"/>
          <w:sz w:val="22"/>
        </w:rPr>
        <w:t xml:space="preserve">　大要　　</w:t>
      </w:r>
    </w:p>
    <w:p w14:paraId="5A4C84C3" w14:textId="77777777" w:rsidR="00E252BA" w:rsidRPr="00761536" w:rsidRDefault="00A35E00" w:rsidP="004009A3">
      <w:pPr>
        <w:tabs>
          <w:tab w:val="left" w:pos="8931"/>
        </w:tabs>
        <w:snapToGrid w:val="0"/>
        <w:spacing w:line="360" w:lineRule="exact"/>
        <w:ind w:rightChars="308" w:right="647"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1‐3</w:t>
      </w:r>
      <w:r w:rsidR="00E252BA" w:rsidRPr="00761536">
        <w:rPr>
          <w:rFonts w:ascii="ＭＳ ゴシック" w:eastAsia="ＭＳ ゴシック" w:hAnsi="ＭＳ ゴシック" w:cs="Meiryo UI" w:hint="eastAsia"/>
          <w:color w:val="000000"/>
          <w:sz w:val="22"/>
        </w:rPr>
        <w:t xml:space="preserve">　スケジュール　　</w:t>
      </w:r>
    </w:p>
    <w:p w14:paraId="448E245A" w14:textId="77777777" w:rsidR="00C6561E" w:rsidRPr="00761536" w:rsidRDefault="00A35E00" w:rsidP="004009A3">
      <w:pPr>
        <w:snapToGrid w:val="0"/>
        <w:spacing w:line="360" w:lineRule="exact"/>
        <w:ind w:rightChars="308" w:right="647"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1‐4</w:t>
      </w:r>
      <w:r w:rsidR="00C6561E" w:rsidRPr="00761536">
        <w:rPr>
          <w:rFonts w:ascii="ＭＳ ゴシック" w:eastAsia="ＭＳ ゴシック" w:hAnsi="ＭＳ ゴシック" w:cs="Meiryo UI" w:hint="eastAsia"/>
          <w:color w:val="000000"/>
          <w:sz w:val="22"/>
        </w:rPr>
        <w:t xml:space="preserve">　配布図書及び提出時期</w:t>
      </w:r>
    </w:p>
    <w:p w14:paraId="1C155FAC" w14:textId="0C38262F" w:rsidR="00E252BA" w:rsidRPr="00761536" w:rsidRDefault="00A35E00" w:rsidP="004009A3">
      <w:pPr>
        <w:snapToGrid w:val="0"/>
        <w:spacing w:line="360" w:lineRule="exact"/>
        <w:ind w:rightChars="308" w:right="647"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1‐5</w:t>
      </w:r>
      <w:r w:rsidR="00443ABE" w:rsidRPr="00761536">
        <w:rPr>
          <w:rFonts w:ascii="ＭＳ ゴシック" w:eastAsia="ＭＳ ゴシック" w:hAnsi="ＭＳ ゴシック" w:cs="Meiryo UI" w:hint="eastAsia"/>
          <w:color w:val="000000"/>
          <w:sz w:val="22"/>
        </w:rPr>
        <w:t xml:space="preserve">　買受</w:t>
      </w:r>
      <w:r w:rsidR="00855B3E" w:rsidRPr="00761536">
        <w:rPr>
          <w:rFonts w:ascii="ＭＳ ゴシック" w:eastAsia="ＭＳ ゴシック" w:hAnsi="ＭＳ ゴシック" w:cs="Meiryo UI" w:hint="eastAsia"/>
          <w:color w:val="000000"/>
          <w:sz w:val="22"/>
        </w:rPr>
        <w:t>入札</w:t>
      </w:r>
      <w:r w:rsidR="00443ABE" w:rsidRPr="00761536">
        <w:rPr>
          <w:rFonts w:ascii="ＭＳ ゴシック" w:eastAsia="ＭＳ ゴシック" w:hAnsi="ＭＳ ゴシック" w:cs="Meiryo UI" w:hint="eastAsia"/>
          <w:color w:val="000000"/>
          <w:sz w:val="22"/>
        </w:rPr>
        <w:t>参加資格</w:t>
      </w:r>
      <w:r w:rsidR="00E252BA" w:rsidRPr="00761536">
        <w:rPr>
          <w:rFonts w:ascii="ＭＳ ゴシック" w:eastAsia="ＭＳ ゴシック" w:hAnsi="ＭＳ ゴシック" w:cs="Meiryo UI" w:hint="eastAsia"/>
          <w:color w:val="000000"/>
          <w:sz w:val="22"/>
        </w:rPr>
        <w:t xml:space="preserve">　　</w:t>
      </w:r>
    </w:p>
    <w:p w14:paraId="7B040E31" w14:textId="77777777" w:rsidR="00E252BA" w:rsidRPr="00761536" w:rsidRDefault="00E252BA" w:rsidP="004009A3">
      <w:pPr>
        <w:snapToGrid w:val="0"/>
        <w:spacing w:line="360" w:lineRule="exact"/>
        <w:ind w:rightChars="308" w:right="647" w:firstLineChars="322" w:firstLine="708"/>
        <w:jc w:val="left"/>
        <w:rPr>
          <w:rFonts w:ascii="ＭＳ ゴシック" w:eastAsia="ＭＳ ゴシック" w:hAnsi="ＭＳ ゴシック" w:cs="Meiryo UI"/>
          <w:color w:val="000000"/>
          <w:sz w:val="22"/>
        </w:rPr>
      </w:pPr>
    </w:p>
    <w:p w14:paraId="65A15D4B" w14:textId="28955366" w:rsidR="00E252BA" w:rsidRPr="00761536" w:rsidRDefault="00E252BA" w:rsidP="00E252BA">
      <w:pPr>
        <w:snapToGrid w:val="0"/>
        <w:spacing w:line="360" w:lineRule="exact"/>
        <w:ind w:rightChars="308" w:right="647" w:firstLineChars="200" w:firstLine="440"/>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第２章　買受</w:t>
      </w:r>
      <w:r w:rsidR="00855B3E" w:rsidRPr="00761536">
        <w:rPr>
          <w:rFonts w:ascii="ＭＳ ゴシック" w:eastAsia="ＭＳ ゴシック" w:hAnsi="ＭＳ ゴシック" w:cs="Meiryo UI" w:hint="eastAsia"/>
          <w:color w:val="000000"/>
          <w:sz w:val="22"/>
        </w:rPr>
        <w:t>入札</w:t>
      </w:r>
      <w:r w:rsidRPr="00761536">
        <w:rPr>
          <w:rFonts w:ascii="ＭＳ ゴシック" w:eastAsia="ＭＳ ゴシック" w:hAnsi="ＭＳ ゴシック" w:hint="eastAsia"/>
          <w:sz w:val="22"/>
        </w:rPr>
        <w:t>参加申込</w:t>
      </w:r>
      <w:r w:rsidR="00C6561E" w:rsidRPr="00761536">
        <w:rPr>
          <w:rFonts w:ascii="ＭＳ ゴシック" w:eastAsia="ＭＳ ゴシック" w:hAnsi="ＭＳ ゴシック" w:hint="eastAsia"/>
          <w:sz w:val="22"/>
        </w:rPr>
        <w:t xml:space="preserve">　</w:t>
      </w:r>
      <w:r w:rsidR="00C6561E" w:rsidRPr="00761536">
        <w:rPr>
          <w:rFonts w:ascii="ＭＳ ゴシック" w:eastAsia="ＭＳ ゴシック" w:hAnsi="ＭＳ ゴシック" w:cs="Meiryo UI" w:hint="eastAsia"/>
          <w:color w:val="000000"/>
          <w:sz w:val="22"/>
        </w:rPr>
        <w:t>・・・・・・・・・・・・・・・・</w:t>
      </w:r>
      <w:r w:rsidR="00761536">
        <w:rPr>
          <w:rFonts w:ascii="ＭＳ ゴシック" w:eastAsia="ＭＳ ゴシック" w:hAnsi="ＭＳ ゴシック" w:cs="Meiryo UI" w:hint="eastAsia"/>
          <w:color w:val="000000"/>
          <w:sz w:val="22"/>
        </w:rPr>
        <w:t xml:space="preserve"> </w:t>
      </w:r>
      <w:r w:rsidR="00C6561E" w:rsidRPr="00761536">
        <w:rPr>
          <w:rFonts w:ascii="ＭＳ ゴシック" w:eastAsia="ＭＳ ゴシック" w:hAnsi="ＭＳ ゴシック" w:cs="Meiryo UI" w:hint="eastAsia"/>
          <w:color w:val="000000"/>
          <w:sz w:val="22"/>
        </w:rPr>
        <w:t xml:space="preserve">・・・・・　</w:t>
      </w:r>
      <w:r w:rsidR="009A0CA4">
        <w:rPr>
          <w:rFonts w:ascii="ＭＳ ゴシック" w:eastAsia="ＭＳ ゴシック" w:hAnsi="ＭＳ ゴシック" w:cs="Meiryo UI" w:hint="eastAsia"/>
          <w:color w:val="000000"/>
          <w:sz w:val="22"/>
        </w:rPr>
        <w:t>７</w:t>
      </w:r>
      <w:r w:rsidR="00C6561E" w:rsidRPr="00761536">
        <w:rPr>
          <w:rFonts w:ascii="ＭＳ ゴシック" w:eastAsia="ＭＳ ゴシック" w:hAnsi="ＭＳ ゴシック" w:cs="Meiryo UI" w:hint="eastAsia"/>
          <w:color w:val="000000"/>
          <w:sz w:val="22"/>
        </w:rPr>
        <w:t>ページ</w:t>
      </w:r>
    </w:p>
    <w:p w14:paraId="7A84EADF" w14:textId="26D10939" w:rsidR="004009A3" w:rsidRPr="00761536" w:rsidRDefault="00A35E00"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2‐1</w:t>
      </w:r>
      <w:r w:rsidR="00761536" w:rsidRPr="00761536">
        <w:rPr>
          <w:rFonts w:ascii="ＭＳ ゴシック" w:eastAsia="ＭＳ ゴシック" w:hAnsi="ＭＳ ゴシック" w:cs="Meiryo UI" w:hint="eastAsia"/>
          <w:color w:val="000000"/>
          <w:sz w:val="22"/>
        </w:rPr>
        <w:t xml:space="preserve">　</w:t>
      </w:r>
      <w:r w:rsidR="00E252BA" w:rsidRPr="00761536">
        <w:rPr>
          <w:rFonts w:ascii="ＭＳ ゴシック" w:eastAsia="ＭＳ ゴシック" w:hAnsi="ＭＳ ゴシック" w:cs="Meiryo UI" w:hint="eastAsia"/>
          <w:color w:val="000000"/>
          <w:sz w:val="22"/>
        </w:rPr>
        <w:t>買受</w:t>
      </w:r>
      <w:r w:rsidR="00855B3E" w:rsidRPr="00761536">
        <w:rPr>
          <w:rFonts w:ascii="ＭＳ ゴシック" w:eastAsia="ＭＳ ゴシック" w:hAnsi="ＭＳ ゴシック" w:cs="Meiryo UI" w:hint="eastAsia"/>
          <w:color w:val="000000"/>
          <w:sz w:val="22"/>
        </w:rPr>
        <w:t>入札</w:t>
      </w:r>
      <w:r w:rsidR="00E252BA" w:rsidRPr="00761536">
        <w:rPr>
          <w:rFonts w:ascii="ＭＳ ゴシック" w:eastAsia="ＭＳ ゴシック" w:hAnsi="ＭＳ ゴシック" w:hint="eastAsia"/>
          <w:sz w:val="22"/>
        </w:rPr>
        <w:t>参加申込</w:t>
      </w:r>
    </w:p>
    <w:p w14:paraId="58336B0A" w14:textId="34A941BE" w:rsidR="00493FBD" w:rsidRPr="00761536" w:rsidRDefault="00493FBD" w:rsidP="00493FBD">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2</w:t>
      </w:r>
      <w:r w:rsidR="00761536">
        <w:rPr>
          <w:rFonts w:ascii="ＭＳ ゴシック" w:eastAsia="ＭＳ ゴシック" w:hAnsi="ＭＳ ゴシック" w:cs="Meiryo UI" w:hint="eastAsia"/>
          <w:color w:val="000000"/>
          <w:sz w:val="22"/>
        </w:rPr>
        <w:t>－</w:t>
      </w:r>
      <w:r w:rsidRPr="00761536">
        <w:rPr>
          <w:rFonts w:ascii="ＭＳ ゴシック" w:eastAsia="ＭＳ ゴシック" w:hAnsi="ＭＳ ゴシック" w:cs="Meiryo UI" w:hint="eastAsia"/>
          <w:color w:val="000000"/>
          <w:sz w:val="22"/>
        </w:rPr>
        <w:t>2　買受</w:t>
      </w:r>
      <w:r w:rsidR="00855B3E" w:rsidRPr="00761536">
        <w:rPr>
          <w:rFonts w:ascii="ＭＳ ゴシック" w:eastAsia="ＭＳ ゴシック" w:hAnsi="ＭＳ ゴシック" w:cs="Meiryo UI" w:hint="eastAsia"/>
          <w:color w:val="000000"/>
          <w:sz w:val="22"/>
        </w:rPr>
        <w:t>入札</w:t>
      </w:r>
      <w:r w:rsidRPr="00761536">
        <w:rPr>
          <w:rFonts w:ascii="ＭＳ ゴシック" w:eastAsia="ＭＳ ゴシック" w:hAnsi="ＭＳ ゴシック" w:cs="Meiryo UI" w:hint="eastAsia"/>
          <w:color w:val="000000"/>
          <w:sz w:val="22"/>
        </w:rPr>
        <w:t>参加申込の受付</w:t>
      </w:r>
    </w:p>
    <w:p w14:paraId="479E4C8D" w14:textId="1AFC4D86" w:rsidR="004009A3" w:rsidRPr="00761536" w:rsidRDefault="00A35E00" w:rsidP="00493FBD">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2</w:t>
      </w:r>
      <w:r w:rsidR="00E252BA" w:rsidRPr="00761536">
        <w:rPr>
          <w:rFonts w:ascii="ＭＳ ゴシック" w:eastAsia="ＭＳ ゴシック" w:hAnsi="ＭＳ ゴシック" w:cs="Meiryo UI" w:hint="eastAsia"/>
          <w:color w:val="000000"/>
          <w:sz w:val="22"/>
        </w:rPr>
        <w:t>‐</w:t>
      </w:r>
      <w:r w:rsidR="00761536">
        <w:rPr>
          <w:rFonts w:ascii="ＭＳ ゴシック" w:eastAsia="ＭＳ ゴシック" w:hAnsi="ＭＳ ゴシック" w:cs="Meiryo UI" w:hint="eastAsia"/>
          <w:color w:val="000000"/>
          <w:sz w:val="22"/>
        </w:rPr>
        <w:t>3</w:t>
      </w:r>
      <w:r w:rsidR="00E252BA" w:rsidRPr="00761536">
        <w:rPr>
          <w:rFonts w:ascii="ＭＳ ゴシック" w:eastAsia="ＭＳ ゴシック" w:hAnsi="ＭＳ ゴシック" w:cs="Meiryo UI" w:hint="eastAsia"/>
          <w:color w:val="000000"/>
          <w:sz w:val="22"/>
        </w:rPr>
        <w:t xml:space="preserve">　買受</w:t>
      </w:r>
      <w:r w:rsidR="00855B3E" w:rsidRPr="00761536">
        <w:rPr>
          <w:rFonts w:ascii="ＭＳ ゴシック" w:eastAsia="ＭＳ ゴシック" w:hAnsi="ＭＳ ゴシック" w:cs="Meiryo UI" w:hint="eastAsia"/>
          <w:color w:val="000000"/>
          <w:sz w:val="22"/>
        </w:rPr>
        <w:t>入札</w:t>
      </w:r>
      <w:r w:rsidR="00E252BA" w:rsidRPr="00761536">
        <w:rPr>
          <w:rFonts w:ascii="ＭＳ ゴシック" w:eastAsia="ＭＳ ゴシック" w:hAnsi="ＭＳ ゴシック" w:hint="eastAsia"/>
          <w:sz w:val="22"/>
        </w:rPr>
        <w:t>参加資格確認書の交付</w:t>
      </w:r>
      <w:r w:rsidR="00E252BA" w:rsidRPr="00761536">
        <w:rPr>
          <w:rFonts w:ascii="ＭＳ ゴシック" w:eastAsia="ＭＳ ゴシック" w:hAnsi="ＭＳ ゴシック" w:cs="Meiryo UI" w:hint="eastAsia"/>
          <w:color w:val="000000"/>
          <w:sz w:val="22"/>
        </w:rPr>
        <w:t xml:space="preserve"> 　　</w:t>
      </w:r>
    </w:p>
    <w:p w14:paraId="1EEBA8F9" w14:textId="3BF9FFDA" w:rsidR="00493FBD" w:rsidRPr="00761536" w:rsidRDefault="00493FBD" w:rsidP="00493FBD">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2-</w:t>
      </w:r>
      <w:r w:rsidR="00761536" w:rsidRPr="00761536">
        <w:rPr>
          <w:rFonts w:ascii="ＭＳ ゴシック" w:eastAsia="ＭＳ ゴシック" w:hAnsi="ＭＳ ゴシック" w:cs="Meiryo UI" w:hint="eastAsia"/>
          <w:color w:val="000000"/>
          <w:sz w:val="22"/>
        </w:rPr>
        <w:t>４</w:t>
      </w:r>
      <w:r w:rsidRPr="00761536">
        <w:rPr>
          <w:rFonts w:ascii="ＭＳ ゴシック" w:eastAsia="ＭＳ ゴシック" w:hAnsi="ＭＳ ゴシック" w:cs="Meiryo UI" w:hint="eastAsia"/>
          <w:color w:val="000000"/>
          <w:sz w:val="22"/>
        </w:rPr>
        <w:t xml:space="preserve">　買受</w:t>
      </w:r>
      <w:r w:rsidR="00855B3E" w:rsidRPr="00761536">
        <w:rPr>
          <w:rFonts w:ascii="ＭＳ ゴシック" w:eastAsia="ＭＳ ゴシック" w:hAnsi="ＭＳ ゴシック" w:cs="Meiryo UI" w:hint="eastAsia"/>
          <w:color w:val="000000"/>
          <w:sz w:val="22"/>
        </w:rPr>
        <w:t>入札</w:t>
      </w:r>
      <w:r w:rsidRPr="00761536">
        <w:rPr>
          <w:rFonts w:ascii="ＭＳ ゴシック" w:eastAsia="ＭＳ ゴシック" w:hAnsi="ＭＳ ゴシック" w:cs="Meiryo UI" w:hint="eastAsia"/>
          <w:color w:val="000000"/>
          <w:sz w:val="22"/>
        </w:rPr>
        <w:t>参加申込要項等に対する質問</w:t>
      </w:r>
    </w:p>
    <w:p w14:paraId="51BE1393" w14:textId="4082204E" w:rsidR="004009A3" w:rsidRPr="00761536" w:rsidRDefault="00A35E00"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2</w:t>
      </w:r>
      <w:r w:rsidR="00761536">
        <w:rPr>
          <w:rFonts w:ascii="ＭＳ ゴシック" w:eastAsia="ＭＳ ゴシック" w:hAnsi="ＭＳ ゴシック" w:cs="Meiryo UI" w:hint="eastAsia"/>
          <w:color w:val="000000"/>
          <w:sz w:val="22"/>
        </w:rPr>
        <w:t>－5</w:t>
      </w:r>
      <w:r w:rsidR="007E25D9" w:rsidRPr="00761536">
        <w:rPr>
          <w:rFonts w:ascii="ＭＳ ゴシック" w:eastAsia="ＭＳ ゴシック" w:hAnsi="ＭＳ ゴシック" w:cs="Meiryo UI" w:hint="eastAsia"/>
          <w:color w:val="000000"/>
          <w:sz w:val="22"/>
        </w:rPr>
        <w:t xml:space="preserve">　売払</w:t>
      </w:r>
      <w:r w:rsidR="00E252BA" w:rsidRPr="00761536">
        <w:rPr>
          <w:rFonts w:ascii="ＭＳ ゴシック" w:eastAsia="ＭＳ ゴシック" w:hAnsi="ＭＳ ゴシック" w:cs="Meiryo UI" w:hint="eastAsia"/>
          <w:color w:val="000000"/>
          <w:sz w:val="22"/>
        </w:rPr>
        <w:t>物件の</w:t>
      </w:r>
      <w:r w:rsidR="003A154D">
        <w:rPr>
          <w:rFonts w:ascii="ＭＳ ゴシック" w:eastAsia="ＭＳ ゴシック" w:hAnsi="ＭＳ ゴシック" w:cs="Meiryo UI" w:hint="eastAsia"/>
          <w:color w:val="000000"/>
          <w:sz w:val="22"/>
        </w:rPr>
        <w:t>現地確認</w:t>
      </w:r>
      <w:r w:rsidR="00E252BA" w:rsidRPr="00761536">
        <w:rPr>
          <w:rFonts w:ascii="ＭＳ ゴシック" w:eastAsia="ＭＳ ゴシック" w:hAnsi="ＭＳ ゴシック" w:cs="Meiryo UI" w:hint="eastAsia"/>
          <w:color w:val="000000"/>
          <w:sz w:val="22"/>
        </w:rPr>
        <w:t xml:space="preserve">　　</w:t>
      </w:r>
    </w:p>
    <w:p w14:paraId="0401D44F" w14:textId="15037E39" w:rsidR="004009A3" w:rsidRDefault="00A35E00"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2</w:t>
      </w:r>
      <w:r w:rsidR="00761536">
        <w:rPr>
          <w:rFonts w:ascii="ＭＳ ゴシック" w:eastAsia="ＭＳ ゴシック" w:hAnsi="ＭＳ ゴシック" w:cs="Meiryo UI" w:hint="eastAsia"/>
          <w:color w:val="000000"/>
          <w:sz w:val="22"/>
        </w:rPr>
        <w:t>－6</w:t>
      </w:r>
      <w:r w:rsidR="00E252BA" w:rsidRPr="00761536">
        <w:rPr>
          <w:rFonts w:ascii="ＭＳ ゴシック" w:eastAsia="ＭＳ ゴシック" w:hAnsi="ＭＳ ゴシック" w:cs="Meiryo UI" w:hint="eastAsia"/>
          <w:color w:val="000000"/>
          <w:sz w:val="22"/>
        </w:rPr>
        <w:t xml:space="preserve">　買受</w:t>
      </w:r>
      <w:r w:rsidR="00855B3E" w:rsidRPr="00761536">
        <w:rPr>
          <w:rFonts w:ascii="ＭＳ ゴシック" w:eastAsia="ＭＳ ゴシック" w:hAnsi="ＭＳ ゴシック" w:cs="Meiryo UI" w:hint="eastAsia"/>
          <w:color w:val="000000"/>
          <w:sz w:val="22"/>
        </w:rPr>
        <w:t>入札</w:t>
      </w:r>
      <w:r w:rsidR="00443ABE" w:rsidRPr="00761536">
        <w:rPr>
          <w:rFonts w:ascii="ＭＳ ゴシック" w:eastAsia="ＭＳ ゴシック" w:hAnsi="ＭＳ ゴシック" w:cs="Meiryo UI" w:hint="eastAsia"/>
          <w:color w:val="000000"/>
          <w:sz w:val="22"/>
        </w:rPr>
        <w:t xml:space="preserve">参加申込要項等に対する質問の回答　</w:t>
      </w:r>
    </w:p>
    <w:p w14:paraId="420E1F4F" w14:textId="50AB7F5C" w:rsidR="00761536" w:rsidRPr="00761536" w:rsidRDefault="00761536"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Pr>
          <w:rFonts w:ascii="ＭＳ ゴシック" w:eastAsia="ＭＳ ゴシック" w:hAnsi="ＭＳ ゴシック" w:cs="Meiryo UI" w:hint="eastAsia"/>
          <w:color w:val="000000"/>
          <w:sz w:val="22"/>
        </w:rPr>
        <w:t>2－7　入札保証金の納付</w:t>
      </w:r>
    </w:p>
    <w:p w14:paraId="553A8F5F" w14:textId="3C880A50" w:rsidR="00E252BA" w:rsidRPr="00761536" w:rsidRDefault="00A35E00"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2‐</w:t>
      </w:r>
      <w:r w:rsidR="00761536">
        <w:rPr>
          <w:rFonts w:ascii="ＭＳ ゴシック" w:eastAsia="ＭＳ ゴシック" w:hAnsi="ＭＳ ゴシック" w:cs="Meiryo UI" w:hint="eastAsia"/>
          <w:color w:val="000000"/>
          <w:sz w:val="22"/>
        </w:rPr>
        <w:t>8</w:t>
      </w:r>
      <w:r w:rsidR="00761536">
        <w:rPr>
          <w:rFonts w:ascii="ＭＳ ゴシック" w:eastAsia="ＭＳ ゴシック" w:hAnsi="ＭＳ ゴシック" w:cs="Meiryo UI"/>
          <w:color w:val="000000"/>
          <w:sz w:val="22"/>
        </w:rPr>
        <w:t xml:space="preserve">  </w:t>
      </w:r>
      <w:r w:rsidR="00855B3E" w:rsidRPr="00761536">
        <w:rPr>
          <w:rFonts w:ascii="ＭＳ ゴシック" w:eastAsia="ＭＳ ゴシック" w:hAnsi="ＭＳ ゴシック" w:cs="Meiryo UI" w:hint="eastAsia"/>
          <w:color w:val="000000"/>
          <w:sz w:val="22"/>
        </w:rPr>
        <w:t>入札</w:t>
      </w:r>
      <w:r w:rsidR="00E252BA" w:rsidRPr="00761536">
        <w:rPr>
          <w:rFonts w:ascii="ＭＳ ゴシック" w:eastAsia="ＭＳ ゴシック" w:hAnsi="ＭＳ ゴシック" w:cs="Meiryo UI" w:hint="eastAsia"/>
          <w:color w:val="000000"/>
          <w:sz w:val="22"/>
        </w:rPr>
        <w:t xml:space="preserve">書の提出  </w:t>
      </w:r>
    </w:p>
    <w:p w14:paraId="429B23F3" w14:textId="77777777" w:rsidR="00C6561E" w:rsidRPr="00761536" w:rsidRDefault="00C6561E" w:rsidP="004009A3">
      <w:pPr>
        <w:snapToGrid w:val="0"/>
        <w:spacing w:line="360" w:lineRule="exact"/>
        <w:ind w:leftChars="337" w:left="708" w:rightChars="247" w:right="519" w:firstLineChars="200" w:firstLine="440"/>
        <w:jc w:val="left"/>
        <w:rPr>
          <w:rFonts w:ascii="ＭＳ ゴシック" w:eastAsia="ＭＳ ゴシック" w:hAnsi="ＭＳ ゴシック" w:cs="Meiryo UI"/>
          <w:color w:val="000000"/>
          <w:sz w:val="22"/>
        </w:rPr>
      </w:pPr>
    </w:p>
    <w:p w14:paraId="54BF0575" w14:textId="2BB9C738" w:rsidR="00E252BA" w:rsidRPr="00761536" w:rsidRDefault="00E252BA" w:rsidP="00C6561E">
      <w:pPr>
        <w:snapToGrid w:val="0"/>
        <w:spacing w:line="360" w:lineRule="exact"/>
        <w:ind w:rightChars="308" w:right="647" w:firstLineChars="200" w:firstLine="440"/>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第３章　買受者の決定及び引渡し</w:t>
      </w:r>
      <w:r w:rsidR="00C6561E" w:rsidRPr="00761536">
        <w:rPr>
          <w:rFonts w:ascii="ＭＳ ゴシック" w:eastAsia="ＭＳ ゴシック" w:hAnsi="ＭＳ ゴシック" w:cs="Meiryo UI" w:hint="eastAsia"/>
          <w:color w:val="000000"/>
          <w:sz w:val="22"/>
        </w:rPr>
        <w:t xml:space="preserve">　・・・・・・・・・・・・・・・・・・　</w:t>
      </w:r>
      <w:r w:rsidR="009A0CA4">
        <w:rPr>
          <w:rFonts w:ascii="ＭＳ ゴシック" w:eastAsia="ＭＳ ゴシック" w:hAnsi="ＭＳ ゴシック" w:cs="Meiryo UI" w:hint="eastAsia"/>
          <w:color w:val="000000"/>
          <w:sz w:val="22"/>
        </w:rPr>
        <w:t>15</w:t>
      </w:r>
      <w:r w:rsidR="00C6561E" w:rsidRPr="00761536">
        <w:rPr>
          <w:rFonts w:ascii="ＭＳ ゴシック" w:eastAsia="ＭＳ ゴシック" w:hAnsi="ＭＳ ゴシック" w:cs="Meiryo UI" w:hint="eastAsia"/>
          <w:color w:val="000000"/>
          <w:sz w:val="22"/>
        </w:rPr>
        <w:t>ページ</w:t>
      </w:r>
    </w:p>
    <w:p w14:paraId="3F412DB9" w14:textId="00E22570" w:rsidR="00C6561E" w:rsidRPr="00761536" w:rsidRDefault="00343CA4"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3‐1</w:t>
      </w:r>
      <w:r w:rsidR="00761536">
        <w:rPr>
          <w:rFonts w:ascii="ＭＳ ゴシック" w:eastAsia="ＭＳ ゴシック" w:hAnsi="ＭＳ ゴシック" w:cs="Meiryo UI" w:hint="eastAsia"/>
          <w:color w:val="000000"/>
          <w:sz w:val="22"/>
        </w:rPr>
        <w:t xml:space="preserve">　</w:t>
      </w:r>
      <w:r w:rsidR="00E252BA" w:rsidRPr="00761536">
        <w:rPr>
          <w:rFonts w:ascii="ＭＳ ゴシック" w:eastAsia="ＭＳ ゴシック" w:hAnsi="ＭＳ ゴシック" w:cs="Meiryo UI" w:hint="eastAsia"/>
          <w:color w:val="000000"/>
          <w:sz w:val="22"/>
        </w:rPr>
        <w:t>買受</w:t>
      </w:r>
      <w:r w:rsidR="00443ABE" w:rsidRPr="00761536">
        <w:rPr>
          <w:rFonts w:ascii="ＭＳ ゴシック" w:eastAsia="ＭＳ ゴシック" w:hAnsi="ＭＳ ゴシック" w:cs="Meiryo UI" w:hint="eastAsia"/>
          <w:color w:val="000000"/>
          <w:sz w:val="22"/>
        </w:rPr>
        <w:t>候補</w:t>
      </w:r>
      <w:r w:rsidR="00E252BA" w:rsidRPr="00761536">
        <w:rPr>
          <w:rFonts w:ascii="ＭＳ ゴシック" w:eastAsia="ＭＳ ゴシック" w:hAnsi="ＭＳ ゴシック" w:cs="Meiryo UI" w:hint="eastAsia"/>
          <w:color w:val="000000"/>
          <w:sz w:val="22"/>
        </w:rPr>
        <w:t xml:space="preserve">者の決定  </w:t>
      </w:r>
    </w:p>
    <w:p w14:paraId="5815BB38" w14:textId="6FFB24DB" w:rsidR="00761536" w:rsidRPr="00761536" w:rsidRDefault="00761536"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3</w:t>
      </w:r>
      <w:r>
        <w:rPr>
          <w:rFonts w:ascii="ＭＳ ゴシック" w:eastAsia="ＭＳ ゴシック" w:hAnsi="ＭＳ ゴシック" w:cs="Meiryo UI" w:hint="eastAsia"/>
          <w:color w:val="000000"/>
          <w:sz w:val="22"/>
        </w:rPr>
        <w:t>－</w:t>
      </w:r>
      <w:r w:rsidRPr="00761536">
        <w:rPr>
          <w:rFonts w:ascii="ＭＳ ゴシック" w:eastAsia="ＭＳ ゴシック" w:hAnsi="ＭＳ ゴシック" w:cs="Meiryo UI" w:hint="eastAsia"/>
          <w:color w:val="000000"/>
          <w:sz w:val="22"/>
        </w:rPr>
        <w:t>2　契約保証金の納付</w:t>
      </w:r>
    </w:p>
    <w:p w14:paraId="4283F257" w14:textId="25E5121B" w:rsidR="00E252BA" w:rsidRPr="00761536" w:rsidRDefault="00343CA4"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3‐</w:t>
      </w:r>
      <w:r w:rsidR="00761536" w:rsidRPr="00761536">
        <w:rPr>
          <w:rFonts w:ascii="ＭＳ ゴシック" w:eastAsia="ＭＳ ゴシック" w:hAnsi="ＭＳ ゴシック" w:cs="Meiryo UI" w:hint="eastAsia"/>
          <w:color w:val="000000"/>
          <w:sz w:val="22"/>
        </w:rPr>
        <w:t>3</w:t>
      </w:r>
      <w:r w:rsidR="00443ABE" w:rsidRPr="00761536">
        <w:rPr>
          <w:rFonts w:ascii="ＭＳ ゴシック" w:eastAsia="ＭＳ ゴシック" w:hAnsi="ＭＳ ゴシック" w:cs="Meiryo UI" w:hint="eastAsia"/>
          <w:color w:val="000000"/>
          <w:sz w:val="22"/>
        </w:rPr>
        <w:t xml:space="preserve">　</w:t>
      </w:r>
      <w:r w:rsidR="001344F5" w:rsidRPr="00761536">
        <w:rPr>
          <w:rFonts w:ascii="ＭＳ ゴシック" w:eastAsia="ＭＳ ゴシック" w:hAnsi="ＭＳ ゴシック" w:cs="Meiryo UI" w:hint="eastAsia"/>
          <w:color w:val="000000"/>
          <w:sz w:val="22"/>
        </w:rPr>
        <w:t>買受金額の算出方法</w:t>
      </w:r>
      <w:r w:rsidR="00E252BA" w:rsidRPr="00761536">
        <w:rPr>
          <w:rFonts w:ascii="ＭＳ ゴシック" w:eastAsia="ＭＳ ゴシック" w:hAnsi="ＭＳ ゴシック" w:cs="Meiryo UI" w:hint="eastAsia"/>
          <w:color w:val="000000"/>
          <w:sz w:val="22"/>
        </w:rPr>
        <w:t xml:space="preserve">　</w:t>
      </w:r>
    </w:p>
    <w:p w14:paraId="5AF4CF2B" w14:textId="36116646" w:rsidR="00E252BA" w:rsidRPr="00761536" w:rsidRDefault="00343CA4"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3‐</w:t>
      </w:r>
      <w:r w:rsidR="00761536" w:rsidRPr="00761536">
        <w:rPr>
          <w:rFonts w:ascii="ＭＳ ゴシック" w:eastAsia="ＭＳ ゴシック" w:hAnsi="ＭＳ ゴシック" w:cs="Meiryo UI" w:hint="eastAsia"/>
          <w:color w:val="000000"/>
          <w:sz w:val="22"/>
        </w:rPr>
        <w:t>4</w:t>
      </w:r>
      <w:r w:rsidR="00E252BA" w:rsidRPr="00761536">
        <w:rPr>
          <w:rFonts w:ascii="ＭＳ ゴシック" w:eastAsia="ＭＳ ゴシック" w:hAnsi="ＭＳ ゴシック" w:cs="Meiryo UI" w:hint="eastAsia"/>
          <w:color w:val="000000"/>
          <w:sz w:val="22"/>
        </w:rPr>
        <w:t xml:space="preserve">　</w:t>
      </w:r>
      <w:r w:rsidR="001344F5" w:rsidRPr="00761536">
        <w:rPr>
          <w:rFonts w:ascii="ＭＳ ゴシック" w:eastAsia="ＭＳ ゴシック" w:hAnsi="ＭＳ ゴシック" w:cs="Meiryo UI" w:hint="eastAsia"/>
          <w:color w:val="000000"/>
          <w:sz w:val="22"/>
        </w:rPr>
        <w:t>大阪府暴力団排除条例に基づく審査</w:t>
      </w:r>
    </w:p>
    <w:p w14:paraId="7CBC7D1C" w14:textId="435E5584" w:rsidR="00E252BA" w:rsidRPr="00761536" w:rsidRDefault="00343CA4"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3</w:t>
      </w:r>
      <w:r w:rsidR="00761536">
        <w:rPr>
          <w:rFonts w:ascii="ＭＳ ゴシック" w:eastAsia="ＭＳ ゴシック" w:hAnsi="ＭＳ ゴシック" w:cs="Meiryo UI" w:hint="eastAsia"/>
          <w:color w:val="000000"/>
          <w:sz w:val="22"/>
        </w:rPr>
        <w:t>－</w:t>
      </w:r>
      <w:r w:rsidR="00761536" w:rsidRPr="00761536">
        <w:rPr>
          <w:rFonts w:ascii="ＭＳ ゴシック" w:eastAsia="ＭＳ ゴシック" w:hAnsi="ＭＳ ゴシック" w:cs="Meiryo UI" w:hint="eastAsia"/>
          <w:color w:val="000000"/>
          <w:sz w:val="22"/>
        </w:rPr>
        <w:t>5</w:t>
      </w:r>
      <w:r w:rsidR="001344F5" w:rsidRPr="00761536">
        <w:rPr>
          <w:rFonts w:ascii="ＭＳ ゴシック" w:eastAsia="ＭＳ ゴシック" w:hAnsi="ＭＳ ゴシック" w:cs="Meiryo UI" w:hint="eastAsia"/>
          <w:color w:val="000000"/>
          <w:sz w:val="22"/>
        </w:rPr>
        <w:t xml:space="preserve">　売買契約の締結</w:t>
      </w:r>
    </w:p>
    <w:p w14:paraId="661888DD" w14:textId="12E2CC2B" w:rsidR="007B7D35" w:rsidRPr="00761536" w:rsidRDefault="00343CA4"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3‐</w:t>
      </w:r>
      <w:r w:rsidR="00761536" w:rsidRPr="00761536">
        <w:rPr>
          <w:rFonts w:ascii="ＭＳ ゴシック" w:eastAsia="ＭＳ ゴシック" w:hAnsi="ＭＳ ゴシック" w:cs="Meiryo UI" w:hint="eastAsia"/>
          <w:color w:val="000000"/>
          <w:sz w:val="22"/>
        </w:rPr>
        <w:t>6</w:t>
      </w:r>
      <w:r w:rsidR="007B7D35" w:rsidRPr="00761536">
        <w:rPr>
          <w:rFonts w:ascii="ＭＳ ゴシック" w:eastAsia="ＭＳ ゴシック" w:hAnsi="ＭＳ ゴシック" w:cs="Meiryo UI" w:hint="eastAsia"/>
          <w:color w:val="000000"/>
          <w:sz w:val="22"/>
        </w:rPr>
        <w:t xml:space="preserve">　</w:t>
      </w:r>
      <w:r w:rsidR="001344F5" w:rsidRPr="00761536">
        <w:rPr>
          <w:rFonts w:ascii="ＭＳ ゴシック" w:eastAsia="ＭＳ ゴシック" w:hAnsi="ＭＳ ゴシック" w:cs="Meiryo UI" w:hint="eastAsia"/>
          <w:color w:val="000000"/>
          <w:sz w:val="22"/>
        </w:rPr>
        <w:t>買受代金の納付</w:t>
      </w:r>
    </w:p>
    <w:p w14:paraId="5647837D" w14:textId="503B540F" w:rsidR="001344F5" w:rsidRPr="00761536" w:rsidRDefault="001344F5" w:rsidP="001344F5">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color w:val="000000"/>
          <w:sz w:val="22"/>
        </w:rPr>
        <w:t>3‐</w:t>
      </w:r>
      <w:r w:rsidR="00761536" w:rsidRPr="00761536">
        <w:rPr>
          <w:rFonts w:ascii="ＭＳ ゴシック" w:eastAsia="ＭＳ ゴシック" w:hAnsi="ＭＳ ゴシック" w:cs="Meiryo UI" w:hint="eastAsia"/>
          <w:color w:val="000000"/>
          <w:sz w:val="22"/>
        </w:rPr>
        <w:t>7</w:t>
      </w:r>
      <w:r w:rsidRPr="00761536">
        <w:rPr>
          <w:rFonts w:ascii="ＭＳ ゴシック" w:eastAsia="ＭＳ ゴシック" w:hAnsi="ＭＳ ゴシック" w:cs="Meiryo UI" w:hint="eastAsia"/>
          <w:color w:val="000000"/>
          <w:sz w:val="22"/>
        </w:rPr>
        <w:t xml:space="preserve">　売払物件の引渡し</w:t>
      </w:r>
    </w:p>
    <w:p w14:paraId="108C4042" w14:textId="77777777" w:rsidR="006F064F" w:rsidRPr="00761536" w:rsidRDefault="006F064F"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p>
    <w:p w14:paraId="6F89E264" w14:textId="77777777" w:rsidR="001344F5" w:rsidRPr="00761536" w:rsidRDefault="001344F5" w:rsidP="004009A3">
      <w:pPr>
        <w:snapToGrid w:val="0"/>
        <w:spacing w:line="360" w:lineRule="exact"/>
        <w:ind w:rightChars="247" w:right="519" w:firstLineChars="322" w:firstLine="708"/>
        <w:jc w:val="left"/>
        <w:rPr>
          <w:rFonts w:ascii="ＭＳ ゴシック" w:eastAsia="ＭＳ ゴシック" w:hAnsi="ＭＳ ゴシック" w:cs="Meiryo UI"/>
          <w:color w:val="000000"/>
          <w:sz w:val="22"/>
        </w:rPr>
      </w:pPr>
    </w:p>
    <w:p w14:paraId="17BEFBEF" w14:textId="77777777" w:rsidR="006F064F" w:rsidRPr="00761536" w:rsidRDefault="002A1951" w:rsidP="006F064F">
      <w:pPr>
        <w:snapToGrid w:val="0"/>
        <w:spacing w:line="360" w:lineRule="exact"/>
        <w:ind w:rightChars="247" w:right="519" w:firstLineChars="200" w:firstLine="440"/>
        <w:jc w:val="left"/>
        <w:rPr>
          <w:rFonts w:ascii="ＭＳ ゴシック" w:eastAsia="ＭＳ ゴシック" w:hAnsi="ＭＳ ゴシック" w:cs="Meiryo UI"/>
          <w:sz w:val="22"/>
        </w:rPr>
      </w:pPr>
      <w:r w:rsidRPr="00761536">
        <w:rPr>
          <w:rFonts w:ascii="ＭＳ ゴシック" w:eastAsia="ＭＳ ゴシック" w:hAnsi="ＭＳ ゴシック" w:cs="Meiryo UI" w:hint="eastAsia"/>
          <w:sz w:val="22"/>
        </w:rPr>
        <w:t xml:space="preserve">第4章　</w:t>
      </w:r>
      <w:r w:rsidR="006F064F" w:rsidRPr="00761536">
        <w:rPr>
          <w:rFonts w:ascii="ＭＳ ゴシック" w:eastAsia="ＭＳ ゴシック" w:hAnsi="ＭＳ ゴシック" w:cs="Meiryo UI" w:hint="eastAsia"/>
          <w:sz w:val="22"/>
        </w:rPr>
        <w:t>その他</w:t>
      </w:r>
    </w:p>
    <w:p w14:paraId="14D3BEFE" w14:textId="60D81ACB" w:rsidR="007B7D35" w:rsidRPr="00761536" w:rsidRDefault="006F064F" w:rsidP="007B7D35">
      <w:pPr>
        <w:snapToGrid w:val="0"/>
        <w:spacing w:line="360" w:lineRule="exact"/>
        <w:ind w:rightChars="-310" w:right="-651" w:firstLineChars="200" w:firstLine="440"/>
        <w:jc w:val="left"/>
        <w:rPr>
          <w:rFonts w:ascii="ＭＳ ゴシック" w:eastAsia="ＭＳ ゴシック" w:hAnsi="ＭＳ ゴシック" w:cs="Meiryo UI"/>
          <w:color w:val="000000"/>
          <w:sz w:val="22"/>
        </w:rPr>
      </w:pPr>
      <w:r w:rsidRPr="00761536">
        <w:rPr>
          <w:rFonts w:ascii="ＭＳ ゴシック" w:eastAsia="ＭＳ ゴシック" w:hAnsi="ＭＳ ゴシック" w:cs="Meiryo UI" w:hint="eastAsia"/>
          <w:sz w:val="22"/>
        </w:rPr>
        <w:t xml:space="preserve">　　4</w:t>
      </w:r>
      <w:r w:rsidR="007E25D9" w:rsidRPr="00761536">
        <w:rPr>
          <w:rFonts w:ascii="ＭＳ ゴシック" w:eastAsia="ＭＳ ゴシック" w:hAnsi="ＭＳ ゴシック" w:cs="Meiryo UI" w:hint="eastAsia"/>
          <w:sz w:val="22"/>
        </w:rPr>
        <w:t xml:space="preserve">　問合</w:t>
      </w:r>
      <w:r w:rsidRPr="00761536">
        <w:rPr>
          <w:rFonts w:ascii="ＭＳ ゴシック" w:eastAsia="ＭＳ ゴシック" w:hAnsi="ＭＳ ゴシック" w:cs="Meiryo UI" w:hint="eastAsia"/>
          <w:sz w:val="22"/>
        </w:rPr>
        <w:t>せ先　・・・・・・・・・・・・・・・・・・・・・・・・</w:t>
      </w:r>
      <w:r w:rsidR="009A0CA4">
        <w:rPr>
          <w:rFonts w:ascii="ＭＳ ゴシック" w:eastAsia="ＭＳ ゴシック" w:hAnsi="ＭＳ ゴシック" w:cs="Meiryo UI" w:hint="eastAsia"/>
          <w:sz w:val="22"/>
        </w:rPr>
        <w:t>・・</w:t>
      </w:r>
      <w:r w:rsidRPr="00761536">
        <w:rPr>
          <w:rFonts w:ascii="ＭＳ ゴシック" w:eastAsia="ＭＳ ゴシック" w:hAnsi="ＭＳ ゴシック" w:cs="Meiryo UI" w:hint="eastAsia"/>
          <w:sz w:val="22"/>
        </w:rPr>
        <w:t xml:space="preserve">　</w:t>
      </w:r>
      <w:r w:rsidR="009A0CA4">
        <w:rPr>
          <w:rFonts w:ascii="ＭＳ ゴシック" w:eastAsia="ＭＳ ゴシック" w:hAnsi="ＭＳ ゴシック" w:cs="Meiryo UI" w:hint="eastAsia"/>
          <w:sz w:val="22"/>
        </w:rPr>
        <w:t>17</w:t>
      </w:r>
      <w:r w:rsidRPr="00761536">
        <w:rPr>
          <w:rFonts w:ascii="ＭＳ ゴシック" w:eastAsia="ＭＳ ゴシック" w:hAnsi="ＭＳ ゴシック" w:cs="Meiryo UI" w:hint="eastAsia"/>
          <w:color w:val="000000"/>
          <w:sz w:val="22"/>
        </w:rPr>
        <w:t>ページ</w:t>
      </w:r>
    </w:p>
    <w:p w14:paraId="1A52CE79" w14:textId="77777777" w:rsidR="00E252BA" w:rsidRPr="00060F18" w:rsidRDefault="00E252BA" w:rsidP="00E252BA">
      <w:pPr>
        <w:snapToGrid w:val="0"/>
        <w:spacing w:line="360" w:lineRule="exact"/>
        <w:ind w:rightChars="-310" w:right="-651" w:firstLineChars="200" w:firstLine="440"/>
        <w:jc w:val="left"/>
        <w:rPr>
          <w:rFonts w:ascii="Meiryo UI" w:eastAsia="Meiryo UI" w:hAnsi="Meiryo UI" w:cs="Meiryo UI"/>
          <w:color w:val="000000"/>
          <w:sz w:val="22"/>
        </w:rPr>
      </w:pPr>
    </w:p>
    <w:p w14:paraId="75C7B445" w14:textId="0F70DBFD" w:rsidR="009A362F" w:rsidRPr="00060F18" w:rsidRDefault="00957B17" w:rsidP="00B30DAA">
      <w:pPr>
        <w:widowControl/>
        <w:spacing w:line="360" w:lineRule="exact"/>
        <w:jc w:val="left"/>
        <w:rPr>
          <w:rFonts w:ascii="Meiryo UI" w:eastAsia="Meiryo UI" w:hAnsi="Meiryo UI" w:cs="Meiryo UI"/>
          <w:color w:val="000000"/>
          <w:sz w:val="22"/>
        </w:rPr>
      </w:pPr>
      <w:r w:rsidRPr="00957B17">
        <w:rPr>
          <w:rFonts w:ascii="Meiryo UI" w:eastAsia="Meiryo UI" w:hAnsi="Meiryo UI" w:cs="Meiryo UI"/>
          <w:noProof/>
          <w:color w:val="000000"/>
          <w:sz w:val="22"/>
        </w:rPr>
        <mc:AlternateContent>
          <mc:Choice Requires="wps">
            <w:drawing>
              <wp:anchor distT="45720" distB="45720" distL="114300" distR="114300" simplePos="0" relativeHeight="251667456" behindDoc="0" locked="0" layoutInCell="1" allowOverlap="1" wp14:anchorId="77B4269D" wp14:editId="30E49547">
                <wp:simplePos x="0" y="0"/>
                <wp:positionH relativeFrom="column">
                  <wp:posOffset>434340</wp:posOffset>
                </wp:positionH>
                <wp:positionV relativeFrom="paragraph">
                  <wp:posOffset>182880</wp:posOffset>
                </wp:positionV>
                <wp:extent cx="5341620" cy="1404620"/>
                <wp:effectExtent l="0" t="0" r="1143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1404620"/>
                        </a:xfrm>
                        <a:prstGeom prst="rect">
                          <a:avLst/>
                        </a:prstGeom>
                        <a:solidFill>
                          <a:srgbClr val="FFFFFF"/>
                        </a:solidFill>
                        <a:ln w="9525">
                          <a:solidFill>
                            <a:srgbClr val="000000"/>
                          </a:solidFill>
                          <a:miter lim="800000"/>
                          <a:headEnd/>
                          <a:tailEnd/>
                        </a:ln>
                      </wps:spPr>
                      <wps:txbx>
                        <w:txbxContent>
                          <w:p w14:paraId="6BD25D53" w14:textId="5007ADF9" w:rsidR="00957B17" w:rsidRDefault="00957B17" w:rsidP="00957B17">
                            <w:r>
                              <w:rPr>
                                <w:rFonts w:hint="eastAsia"/>
                              </w:rPr>
                              <w:t>本要項に記載の入札件名は、『府有財産</w:t>
                            </w:r>
                            <w:r>
                              <w:t>（</w:t>
                            </w:r>
                            <w:r>
                              <w:rPr>
                                <w:rFonts w:hint="eastAsia"/>
                              </w:rPr>
                              <w:t>汽船「はやなみ」</w:t>
                            </w:r>
                            <w:r>
                              <w:t>）</w:t>
                            </w:r>
                            <w:r>
                              <w:rPr>
                                <w:rFonts w:hint="eastAsia"/>
                              </w:rPr>
                              <w:t>の買受一般競争入札』が正式な名称ですが、本要項その他では、『</w:t>
                            </w:r>
                            <w:r w:rsidRPr="00957B17">
                              <w:rPr>
                                <w:rFonts w:hint="eastAsia"/>
                              </w:rPr>
                              <w:t>府有財産</w:t>
                            </w:r>
                            <w:r>
                              <w:t>（</w:t>
                            </w:r>
                            <w:r w:rsidRPr="00957B17">
                              <w:rPr>
                                <w:rFonts w:hint="eastAsia"/>
                              </w:rPr>
                              <w:t>汽船「はやなみ」</w:t>
                            </w:r>
                            <w:r>
                              <w:t>）</w:t>
                            </w:r>
                            <w:r w:rsidRPr="00957B17">
                              <w:rPr>
                                <w:rFonts w:hint="eastAsia"/>
                              </w:rPr>
                              <w:t>の買受入札</w:t>
                            </w:r>
                            <w:r>
                              <w:rPr>
                                <w:rFonts w:hint="eastAsia"/>
                              </w:rPr>
                              <w:t>』と表示します。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B4269D" id="テキスト ボックス 2" o:spid="_x0000_s1027" type="#_x0000_t202" style="position:absolute;margin-left:34.2pt;margin-top:14.4pt;width:420.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">
                <v:textbox style="mso-fit-shape-to-text:t">
                  <w:txbxContent>
                    <w:p w14:paraId="6BD25D53" w14:textId="5007ADF9" w:rsidR="00957B17" w:rsidRDefault="00957B17" w:rsidP="00957B17">
                      <w:r>
                        <w:rPr>
                          <w:rFonts w:hint="eastAsia"/>
                        </w:rPr>
                        <w:t>本要項に記載の入札件名は、『府有財産</w:t>
                      </w:r>
                      <w:r>
                        <w:t>（</w:t>
                      </w:r>
                      <w:r>
                        <w:rPr>
                          <w:rFonts w:hint="eastAsia"/>
                        </w:rPr>
                        <w:t>汽船「はやなみ」</w:t>
                      </w:r>
                      <w:r>
                        <w:t>）</w:t>
                      </w:r>
                      <w:r>
                        <w:rPr>
                          <w:rFonts w:hint="eastAsia"/>
                        </w:rPr>
                        <w:t>の買受一般競争入札』が正式な名称ですが、本要項その他では、『</w:t>
                      </w:r>
                      <w:r w:rsidRPr="00957B17">
                        <w:rPr>
                          <w:rFonts w:hint="eastAsia"/>
                        </w:rPr>
                        <w:t>府有財産</w:t>
                      </w:r>
                      <w:r>
                        <w:t>（</w:t>
                      </w:r>
                      <w:r w:rsidRPr="00957B17">
                        <w:rPr>
                          <w:rFonts w:hint="eastAsia"/>
                        </w:rPr>
                        <w:t>汽船「はやなみ」</w:t>
                      </w:r>
                      <w:r>
                        <w:t>）</w:t>
                      </w:r>
                      <w:r w:rsidRPr="00957B17">
                        <w:rPr>
                          <w:rFonts w:hint="eastAsia"/>
                        </w:rPr>
                        <w:t>の買受入札</w:t>
                      </w:r>
                      <w:r>
                        <w:rPr>
                          <w:rFonts w:hint="eastAsia"/>
                        </w:rPr>
                        <w:t>』と表示します。</w:t>
                      </w:r>
                    </w:p>
                  </w:txbxContent>
                </v:textbox>
                <w10:wrap type="square"/>
              </v:shape>
            </w:pict>
          </mc:Fallback>
        </mc:AlternateContent>
      </w:r>
      <w:r w:rsidR="00E252BA" w:rsidRPr="00060F18">
        <w:rPr>
          <w:rFonts w:ascii="Meiryo UI" w:eastAsia="Meiryo UI" w:hAnsi="Meiryo UI" w:cs="Meiryo UI"/>
          <w:color w:val="000000"/>
          <w:sz w:val="22"/>
        </w:rPr>
        <w:br w:type="page"/>
      </w:r>
    </w:p>
    <w:p w14:paraId="095BC3BD" w14:textId="77777777" w:rsidR="00E252BA" w:rsidRPr="007E78DC" w:rsidRDefault="001E5B1E" w:rsidP="00E252BA">
      <w:pPr>
        <w:spacing w:line="360" w:lineRule="exact"/>
        <w:jc w:val="center"/>
        <w:rPr>
          <w:rFonts w:asciiTheme="majorEastAsia" w:eastAsiaTheme="majorEastAsia" w:hAnsiTheme="majorEastAsia"/>
          <w:b/>
          <w:sz w:val="22"/>
        </w:rPr>
      </w:pPr>
      <w:r w:rsidRPr="007E78DC">
        <w:rPr>
          <w:rFonts w:asciiTheme="majorEastAsia" w:eastAsiaTheme="majorEastAsia" w:hAnsiTheme="majorEastAsia" w:hint="eastAsia"/>
          <w:b/>
          <w:sz w:val="22"/>
        </w:rPr>
        <w:lastRenderedPageBreak/>
        <w:t xml:space="preserve">第　</w:t>
      </w:r>
      <w:r w:rsidRPr="007E78DC">
        <w:rPr>
          <w:rFonts w:asciiTheme="majorEastAsia" w:eastAsiaTheme="majorEastAsia" w:hAnsiTheme="majorEastAsia" w:hint="eastAsia"/>
          <w:b/>
          <w:color w:val="000000" w:themeColor="text1"/>
          <w:sz w:val="22"/>
        </w:rPr>
        <w:t>１</w:t>
      </w:r>
      <w:r w:rsidR="00E252BA" w:rsidRPr="007E78DC">
        <w:rPr>
          <w:rFonts w:asciiTheme="majorEastAsia" w:eastAsiaTheme="majorEastAsia" w:hAnsiTheme="majorEastAsia" w:hint="eastAsia"/>
          <w:b/>
          <w:sz w:val="22"/>
        </w:rPr>
        <w:t xml:space="preserve">　章　　総　則</w:t>
      </w:r>
    </w:p>
    <w:p w14:paraId="2070E920" w14:textId="77777777" w:rsidR="00E252BA" w:rsidRPr="007E78DC" w:rsidRDefault="00E252BA" w:rsidP="00E252BA">
      <w:pPr>
        <w:spacing w:line="360" w:lineRule="exact"/>
        <w:jc w:val="center"/>
        <w:rPr>
          <w:rFonts w:asciiTheme="majorEastAsia" w:eastAsiaTheme="majorEastAsia" w:hAnsiTheme="majorEastAsia"/>
          <w:b/>
          <w:sz w:val="22"/>
        </w:rPr>
      </w:pPr>
    </w:p>
    <w:p w14:paraId="26AC44B2" w14:textId="77777777" w:rsidR="00E252BA" w:rsidRPr="007E78DC" w:rsidRDefault="00E252BA" w:rsidP="00E252BA">
      <w:pPr>
        <w:spacing w:line="360" w:lineRule="exact"/>
        <w:jc w:val="center"/>
        <w:rPr>
          <w:rFonts w:asciiTheme="majorEastAsia" w:eastAsiaTheme="majorEastAsia" w:hAnsiTheme="majorEastAsia"/>
          <w:b/>
          <w:sz w:val="22"/>
        </w:rPr>
      </w:pPr>
    </w:p>
    <w:p w14:paraId="39D432DC" w14:textId="77777777" w:rsidR="00E252BA" w:rsidRPr="007E78DC" w:rsidRDefault="00E252BA" w:rsidP="00E252BA">
      <w:pPr>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t>１-1　適用</w:t>
      </w:r>
      <w:r w:rsidRPr="007E78DC">
        <w:rPr>
          <w:rFonts w:asciiTheme="majorEastAsia" w:eastAsiaTheme="majorEastAsia" w:hAnsiTheme="majorEastAsia"/>
          <w:b/>
          <w:sz w:val="22"/>
        </w:rPr>
        <w:t xml:space="preserve"> </w:t>
      </w:r>
    </w:p>
    <w:p w14:paraId="1CB005BB" w14:textId="64FDD78E" w:rsidR="00E252BA" w:rsidRPr="007E78DC" w:rsidRDefault="006E0D57" w:rsidP="00224CA2">
      <w:pPr>
        <w:spacing w:line="360" w:lineRule="exact"/>
        <w:ind w:leftChars="100" w:left="210"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本要項は、大阪</w:t>
      </w:r>
      <w:r w:rsidR="00283CBC" w:rsidRPr="007E78DC">
        <w:rPr>
          <w:rFonts w:asciiTheme="majorEastAsia" w:eastAsiaTheme="majorEastAsia" w:hAnsiTheme="majorEastAsia" w:hint="eastAsia"/>
          <w:sz w:val="22"/>
        </w:rPr>
        <w:t>環境農林水産部水産課</w:t>
      </w:r>
      <w:r w:rsidR="00E252BA" w:rsidRPr="007E78DC">
        <w:rPr>
          <w:rFonts w:asciiTheme="majorEastAsia" w:eastAsiaTheme="majorEastAsia" w:hAnsiTheme="majorEastAsia" w:hint="eastAsia"/>
          <w:sz w:val="22"/>
        </w:rPr>
        <w:t>が所有し、</w:t>
      </w:r>
      <w:r w:rsidRPr="007E78DC">
        <w:rPr>
          <w:rFonts w:asciiTheme="majorEastAsia" w:eastAsiaTheme="majorEastAsia" w:hAnsiTheme="majorEastAsia" w:hint="eastAsia"/>
          <w:sz w:val="22"/>
        </w:rPr>
        <w:t>令和</w:t>
      </w:r>
      <w:r w:rsidR="00283CBC" w:rsidRPr="007E78DC">
        <w:rPr>
          <w:rFonts w:asciiTheme="majorEastAsia" w:eastAsiaTheme="majorEastAsia" w:hAnsiTheme="majorEastAsia" w:hint="eastAsia"/>
          <w:sz w:val="22"/>
        </w:rPr>
        <w:t>6</w:t>
      </w:r>
      <w:r w:rsidR="00EC1731" w:rsidRPr="007E78DC">
        <w:rPr>
          <w:rFonts w:asciiTheme="majorEastAsia" w:eastAsiaTheme="majorEastAsia" w:hAnsiTheme="majorEastAsia" w:hint="eastAsia"/>
          <w:sz w:val="22"/>
        </w:rPr>
        <w:t>年2</w:t>
      </w:r>
      <w:r w:rsidR="00405B74" w:rsidRPr="007E78DC">
        <w:rPr>
          <w:rFonts w:asciiTheme="majorEastAsia" w:eastAsiaTheme="majorEastAsia" w:hAnsiTheme="majorEastAsia" w:hint="eastAsia"/>
          <w:sz w:val="22"/>
        </w:rPr>
        <w:t>月末をもって、新造船就航</w:t>
      </w:r>
      <w:r w:rsidR="00E252BA" w:rsidRPr="007E78DC">
        <w:rPr>
          <w:rFonts w:asciiTheme="majorEastAsia" w:eastAsiaTheme="majorEastAsia" w:hAnsiTheme="majorEastAsia" w:hint="eastAsia"/>
          <w:sz w:val="22"/>
        </w:rPr>
        <w:t>により</w:t>
      </w:r>
      <w:r w:rsidRPr="007E78DC">
        <w:rPr>
          <w:rFonts w:asciiTheme="majorEastAsia" w:eastAsiaTheme="majorEastAsia" w:hAnsiTheme="majorEastAsia" w:hint="eastAsia"/>
          <w:sz w:val="22"/>
        </w:rPr>
        <w:t>不用</w:t>
      </w:r>
      <w:r w:rsidR="00405B74" w:rsidRPr="007E78DC">
        <w:rPr>
          <w:rFonts w:asciiTheme="majorEastAsia" w:eastAsiaTheme="majorEastAsia" w:hAnsiTheme="majorEastAsia" w:hint="eastAsia"/>
          <w:sz w:val="22"/>
        </w:rPr>
        <w:t>となったことから</w:t>
      </w:r>
      <w:r w:rsidR="00E252BA" w:rsidRPr="007E78DC">
        <w:rPr>
          <w:rFonts w:asciiTheme="majorEastAsia" w:eastAsiaTheme="majorEastAsia" w:hAnsiTheme="majorEastAsia" w:hint="eastAsia"/>
          <w:sz w:val="22"/>
        </w:rPr>
        <w:t>売払いを予定している府有財産（以下「売払物件」という。）の買受</w:t>
      </w:r>
      <w:r w:rsidR="00855B3E" w:rsidRPr="007E78DC">
        <w:rPr>
          <w:rFonts w:asciiTheme="majorEastAsia" w:eastAsiaTheme="majorEastAsia" w:hAnsiTheme="majorEastAsia" w:hint="eastAsia"/>
          <w:sz w:val="22"/>
        </w:rPr>
        <w:t>入札</w:t>
      </w:r>
      <w:r w:rsidR="00FB26FA" w:rsidRPr="007E78DC">
        <w:rPr>
          <w:rFonts w:asciiTheme="majorEastAsia" w:eastAsiaTheme="majorEastAsia" w:hAnsiTheme="majorEastAsia" w:hint="eastAsia"/>
          <w:sz w:val="22"/>
        </w:rPr>
        <w:t>(以下「本</w:t>
      </w:r>
      <w:r w:rsidR="00855B3E" w:rsidRPr="007E78DC">
        <w:rPr>
          <w:rFonts w:asciiTheme="majorEastAsia" w:eastAsiaTheme="majorEastAsia" w:hAnsiTheme="majorEastAsia" w:hint="eastAsia"/>
          <w:sz w:val="22"/>
        </w:rPr>
        <w:t>入札</w:t>
      </w:r>
      <w:r w:rsidR="00FB26FA" w:rsidRPr="007E78DC">
        <w:rPr>
          <w:rFonts w:asciiTheme="majorEastAsia" w:eastAsiaTheme="majorEastAsia" w:hAnsiTheme="majorEastAsia" w:hint="eastAsia"/>
          <w:sz w:val="22"/>
        </w:rPr>
        <w:t>」という)</w:t>
      </w:r>
      <w:r w:rsidR="00E252BA" w:rsidRPr="007E78DC">
        <w:rPr>
          <w:rFonts w:asciiTheme="majorEastAsia" w:eastAsiaTheme="majorEastAsia" w:hAnsiTheme="majorEastAsia" w:hint="eastAsia"/>
          <w:sz w:val="22"/>
        </w:rPr>
        <w:t>の参加申込み</w:t>
      </w:r>
      <w:r w:rsidR="00FB26FA" w:rsidRPr="007E78DC">
        <w:rPr>
          <w:rFonts w:asciiTheme="majorEastAsia" w:eastAsiaTheme="majorEastAsia" w:hAnsiTheme="majorEastAsia" w:hint="eastAsia"/>
          <w:sz w:val="22"/>
        </w:rPr>
        <w:t>等の手続き</w:t>
      </w:r>
      <w:r w:rsidR="00E252BA" w:rsidRPr="007E78DC">
        <w:rPr>
          <w:rFonts w:asciiTheme="majorEastAsia" w:eastAsiaTheme="majorEastAsia" w:hAnsiTheme="majorEastAsia" w:hint="eastAsia"/>
          <w:sz w:val="22"/>
        </w:rPr>
        <w:t>について定めるものです。</w:t>
      </w:r>
    </w:p>
    <w:p w14:paraId="27D88850" w14:textId="2893982B" w:rsidR="00E252BA" w:rsidRPr="007E78DC" w:rsidRDefault="00755DCA" w:rsidP="00224CA2">
      <w:pPr>
        <w:spacing w:line="360" w:lineRule="exact"/>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に参加を希望する者は、本要項に基づき必要な手続きを行ってください。</w:t>
      </w:r>
    </w:p>
    <w:p w14:paraId="38F23370" w14:textId="77777777" w:rsidR="00E252BA" w:rsidRPr="007E78DC" w:rsidRDefault="00E252BA" w:rsidP="00816F45">
      <w:pPr>
        <w:snapToGrid w:val="0"/>
        <w:spacing w:line="360" w:lineRule="exact"/>
        <w:rPr>
          <w:rFonts w:asciiTheme="majorEastAsia" w:eastAsiaTheme="majorEastAsia" w:hAnsiTheme="majorEastAsia"/>
          <w:sz w:val="22"/>
        </w:rPr>
      </w:pPr>
    </w:p>
    <w:p w14:paraId="3EAC2961" w14:textId="77777777" w:rsidR="001078BE" w:rsidRPr="007E78DC" w:rsidRDefault="001078BE" w:rsidP="00816F45">
      <w:pPr>
        <w:snapToGrid w:val="0"/>
        <w:spacing w:line="360" w:lineRule="exact"/>
        <w:rPr>
          <w:rFonts w:asciiTheme="majorEastAsia" w:eastAsiaTheme="majorEastAsia" w:hAnsiTheme="majorEastAsia"/>
          <w:sz w:val="22"/>
        </w:rPr>
      </w:pPr>
    </w:p>
    <w:p w14:paraId="6DBC31F9" w14:textId="77777777" w:rsidR="00E252BA" w:rsidRPr="007E78DC" w:rsidRDefault="00E252BA" w:rsidP="00E252BA">
      <w:pPr>
        <w:snapToGrid w:val="0"/>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t>1-2　大要</w:t>
      </w:r>
    </w:p>
    <w:p w14:paraId="67D5FF16" w14:textId="77777777" w:rsidR="00E252BA" w:rsidRPr="007E78DC" w:rsidRDefault="00E252BA" w:rsidP="00224CA2">
      <w:pPr>
        <w:spacing w:line="360" w:lineRule="exact"/>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売払</w:t>
      </w:r>
      <w:r w:rsidR="00816F45" w:rsidRPr="007E78DC">
        <w:rPr>
          <w:rFonts w:asciiTheme="majorEastAsia" w:eastAsiaTheme="majorEastAsia" w:hAnsiTheme="majorEastAsia" w:hint="eastAsia"/>
          <w:sz w:val="22"/>
        </w:rPr>
        <w:t>い</w:t>
      </w:r>
      <w:r w:rsidRPr="007E78DC">
        <w:rPr>
          <w:rFonts w:asciiTheme="majorEastAsia" w:eastAsiaTheme="majorEastAsia" w:hAnsiTheme="majorEastAsia" w:hint="eastAsia"/>
          <w:sz w:val="22"/>
        </w:rPr>
        <w:t>の大要は以下のとおりです。</w:t>
      </w:r>
    </w:p>
    <w:p w14:paraId="17A7E2E9" w14:textId="77777777" w:rsidR="00E252BA" w:rsidRPr="007E78DC" w:rsidRDefault="00E252BA" w:rsidP="00224CA2">
      <w:pPr>
        <w:spacing w:line="360" w:lineRule="exact"/>
        <w:ind w:leftChars="100" w:left="210"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詳細は、本要項及び仕様書等</w:t>
      </w:r>
      <w:r w:rsidR="0052517C" w:rsidRPr="007E78DC">
        <w:rPr>
          <w:rFonts w:asciiTheme="majorEastAsia" w:eastAsiaTheme="majorEastAsia" w:hAnsiTheme="majorEastAsia" w:hint="eastAsia"/>
          <w:sz w:val="22"/>
        </w:rPr>
        <w:t>（以下</w:t>
      </w:r>
      <w:r w:rsidRPr="007E78DC">
        <w:rPr>
          <w:rFonts w:asciiTheme="majorEastAsia" w:eastAsiaTheme="majorEastAsia" w:hAnsiTheme="majorEastAsia" w:hint="eastAsia"/>
          <w:sz w:val="22"/>
        </w:rPr>
        <w:t>「配布図書類」という。）を参照してください。</w:t>
      </w:r>
    </w:p>
    <w:p w14:paraId="1EB8B80C" w14:textId="77777777" w:rsidR="00E252BA" w:rsidRPr="007E78DC" w:rsidRDefault="00E252BA" w:rsidP="00E252BA">
      <w:pPr>
        <w:snapToGrid w:val="0"/>
        <w:spacing w:line="360" w:lineRule="exact"/>
        <w:rPr>
          <w:rFonts w:asciiTheme="majorEastAsia" w:eastAsiaTheme="majorEastAsia" w:hAnsiTheme="majorEastAsia"/>
          <w:color w:val="000000" w:themeColor="text1"/>
          <w:sz w:val="22"/>
        </w:rPr>
      </w:pPr>
      <w:r w:rsidRPr="007E78DC">
        <w:rPr>
          <w:rFonts w:asciiTheme="majorEastAsia" w:eastAsiaTheme="majorEastAsia" w:hAnsiTheme="majorEastAsia" w:hint="eastAsia"/>
          <w:sz w:val="22"/>
        </w:rPr>
        <w:t xml:space="preserve"> </w:t>
      </w:r>
      <w:r w:rsidR="00E6626C" w:rsidRPr="007E78DC">
        <w:rPr>
          <w:rFonts w:asciiTheme="majorEastAsia" w:eastAsiaTheme="majorEastAsia" w:hAnsiTheme="majorEastAsia" w:hint="eastAsia"/>
          <w:sz w:val="22"/>
        </w:rPr>
        <w:t xml:space="preserve">　</w:t>
      </w:r>
      <w:r w:rsidRPr="007E78DC">
        <w:rPr>
          <w:rFonts w:asciiTheme="majorEastAsia" w:eastAsiaTheme="majorEastAsia" w:hAnsiTheme="majorEastAsia" w:hint="eastAsia"/>
          <w:sz w:val="22"/>
        </w:rPr>
        <w:t>(１)</w:t>
      </w:r>
      <w:r w:rsidR="002C7538" w:rsidRPr="007E78DC">
        <w:rPr>
          <w:rFonts w:asciiTheme="majorEastAsia" w:eastAsiaTheme="majorEastAsia" w:hAnsiTheme="majorEastAsia" w:hint="eastAsia"/>
          <w:color w:val="000000" w:themeColor="text1"/>
          <w:sz w:val="22"/>
        </w:rPr>
        <w:t>売</w:t>
      </w:r>
      <w:r w:rsidRPr="007E78DC">
        <w:rPr>
          <w:rFonts w:asciiTheme="majorEastAsia" w:eastAsiaTheme="majorEastAsia" w:hAnsiTheme="majorEastAsia" w:hint="eastAsia"/>
          <w:color w:val="000000" w:themeColor="text1"/>
          <w:sz w:val="22"/>
        </w:rPr>
        <w:t>払物件</w:t>
      </w:r>
      <w:r w:rsidR="00A76455" w:rsidRPr="007E78DC">
        <w:rPr>
          <w:rFonts w:asciiTheme="majorEastAsia" w:eastAsiaTheme="majorEastAsia" w:hAnsiTheme="majorEastAsia" w:hint="eastAsia"/>
          <w:color w:val="000000" w:themeColor="text1"/>
          <w:sz w:val="22"/>
        </w:rPr>
        <w:t>及び船舶番号</w:t>
      </w:r>
    </w:p>
    <w:p w14:paraId="2F796F10" w14:textId="033C4621" w:rsidR="00E252BA" w:rsidRPr="007E78DC" w:rsidRDefault="00E252BA" w:rsidP="00E252BA">
      <w:pPr>
        <w:spacing w:line="360" w:lineRule="exact"/>
        <w:ind w:leftChars="247" w:left="519" w:firstLine="1"/>
        <w:rPr>
          <w:rFonts w:asciiTheme="majorEastAsia" w:eastAsiaTheme="majorEastAsia" w:hAnsiTheme="majorEastAsia"/>
          <w:sz w:val="22"/>
        </w:rPr>
      </w:pPr>
      <w:r w:rsidRPr="007E78DC">
        <w:rPr>
          <w:rFonts w:asciiTheme="majorEastAsia" w:eastAsiaTheme="majorEastAsia" w:hAnsiTheme="majorEastAsia" w:hint="eastAsia"/>
          <w:sz w:val="22"/>
        </w:rPr>
        <w:t>汽船「</w:t>
      </w:r>
      <w:r w:rsidR="00283CBC" w:rsidRPr="007E78DC">
        <w:rPr>
          <w:rFonts w:asciiTheme="majorEastAsia" w:eastAsiaTheme="majorEastAsia" w:hAnsiTheme="majorEastAsia" w:hint="eastAsia"/>
          <w:sz w:val="22"/>
        </w:rPr>
        <w:t>はやなみ</w:t>
      </w:r>
      <w:r w:rsidRPr="007E78DC">
        <w:rPr>
          <w:rFonts w:asciiTheme="majorEastAsia" w:eastAsiaTheme="majorEastAsia" w:hAnsiTheme="majorEastAsia" w:hint="eastAsia"/>
          <w:sz w:val="22"/>
        </w:rPr>
        <w:t>」（船舶番号</w:t>
      </w:r>
      <w:r w:rsidR="009B4177" w:rsidRPr="007E78DC">
        <w:rPr>
          <w:rFonts w:asciiTheme="majorEastAsia" w:eastAsiaTheme="majorEastAsia" w:hAnsiTheme="majorEastAsia" w:hint="eastAsia"/>
          <w:sz w:val="22"/>
        </w:rPr>
        <w:t>136790</w:t>
      </w:r>
      <w:r w:rsidRPr="007E78DC">
        <w:rPr>
          <w:rFonts w:asciiTheme="majorEastAsia" w:eastAsiaTheme="majorEastAsia" w:hAnsiTheme="majorEastAsia" w:hint="eastAsia"/>
          <w:sz w:val="22"/>
        </w:rPr>
        <w:t>）</w:t>
      </w:r>
    </w:p>
    <w:p w14:paraId="60A69652" w14:textId="77777777" w:rsidR="00E252BA" w:rsidRPr="007E78DC" w:rsidRDefault="00E252BA" w:rsidP="00E6626C">
      <w:pPr>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（2）引渡し形態</w:t>
      </w:r>
    </w:p>
    <w:p w14:paraId="71E1BC00" w14:textId="6A6CBCD4" w:rsidR="00E252BA" w:rsidRPr="007E78DC" w:rsidRDefault="0052517C" w:rsidP="00E252BA">
      <w:pPr>
        <w:spacing w:line="360" w:lineRule="exact"/>
        <w:ind w:leftChars="247" w:left="519" w:firstLine="1"/>
        <w:rPr>
          <w:rFonts w:asciiTheme="majorEastAsia" w:eastAsiaTheme="majorEastAsia" w:hAnsiTheme="majorEastAsia"/>
          <w:sz w:val="22"/>
        </w:rPr>
      </w:pPr>
      <w:r w:rsidRPr="007E78DC">
        <w:rPr>
          <w:rFonts w:asciiTheme="majorEastAsia" w:eastAsiaTheme="majorEastAsia" w:hAnsiTheme="majorEastAsia" w:hint="eastAsia"/>
          <w:sz w:val="22"/>
        </w:rPr>
        <w:t>係留地（</w:t>
      </w:r>
      <w:r w:rsidR="00761536" w:rsidRPr="007E78DC">
        <w:rPr>
          <w:rFonts w:asciiTheme="majorEastAsia" w:eastAsiaTheme="majorEastAsia" w:hAnsiTheme="majorEastAsia" w:hint="eastAsia"/>
          <w:sz w:val="22"/>
        </w:rPr>
        <w:t>堺市堺区塩浜町1番地　塩浜第3号物揚場地先）</w:t>
      </w:r>
      <w:r w:rsidR="00E252BA" w:rsidRPr="007E78DC">
        <w:rPr>
          <w:rFonts w:asciiTheme="majorEastAsia" w:eastAsiaTheme="majorEastAsia" w:hAnsiTheme="majorEastAsia" w:hint="eastAsia"/>
          <w:sz w:val="22"/>
        </w:rPr>
        <w:t>における海上（係留）引渡し</w:t>
      </w:r>
    </w:p>
    <w:p w14:paraId="7BF641A2" w14:textId="77777777" w:rsidR="0029628D" w:rsidRPr="007E78DC" w:rsidRDefault="0029628D" w:rsidP="0029628D">
      <w:pPr>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（３）残燃料</w:t>
      </w:r>
    </w:p>
    <w:p w14:paraId="3140EAF3" w14:textId="77777777" w:rsidR="0029628D" w:rsidRPr="007E78DC" w:rsidRDefault="002707B8" w:rsidP="0029628D">
      <w:pPr>
        <w:spacing w:line="360" w:lineRule="exact"/>
        <w:ind w:leftChars="247" w:left="519" w:firstLine="1"/>
        <w:rPr>
          <w:rFonts w:asciiTheme="majorEastAsia" w:eastAsiaTheme="majorEastAsia" w:hAnsiTheme="majorEastAsia"/>
          <w:sz w:val="22"/>
        </w:rPr>
      </w:pPr>
      <w:r w:rsidRPr="007E78DC">
        <w:rPr>
          <w:rFonts w:asciiTheme="majorEastAsia" w:eastAsiaTheme="majorEastAsia" w:hAnsiTheme="majorEastAsia" w:hint="eastAsia"/>
          <w:sz w:val="22"/>
        </w:rPr>
        <w:t>有(残燃料代金の算出方法については「3-2　買受金額の算出方法」に記載のとおり)</w:t>
      </w:r>
    </w:p>
    <w:p w14:paraId="228232F0" w14:textId="77777777" w:rsidR="006B5E0F" w:rsidRPr="007E78DC" w:rsidRDefault="006B5E0F" w:rsidP="006B5E0F">
      <w:pPr>
        <w:spacing w:line="360" w:lineRule="exact"/>
        <w:ind w:firstLineChars="100" w:firstLine="220"/>
        <w:rPr>
          <w:rStyle w:val="a4"/>
          <w:rFonts w:asciiTheme="majorEastAsia" w:eastAsiaTheme="majorEastAsia" w:hAnsiTheme="majorEastAsia"/>
        </w:rPr>
      </w:pPr>
      <w:r w:rsidRPr="007E78DC">
        <w:rPr>
          <w:rFonts w:asciiTheme="majorEastAsia" w:eastAsiaTheme="majorEastAsia" w:hAnsiTheme="majorEastAsia" w:hint="eastAsia"/>
          <w:sz w:val="22"/>
        </w:rPr>
        <w:t>（4）</w:t>
      </w:r>
      <w:r w:rsidR="00C26CC2" w:rsidRPr="007E78DC">
        <w:rPr>
          <w:rFonts w:asciiTheme="majorEastAsia" w:eastAsiaTheme="majorEastAsia" w:hAnsiTheme="majorEastAsia" w:hint="eastAsia"/>
          <w:sz w:val="22"/>
        </w:rPr>
        <w:t>最低売却価格</w:t>
      </w:r>
    </w:p>
    <w:p w14:paraId="77E8DFAD" w14:textId="24FC0E82" w:rsidR="006B5E0F" w:rsidRPr="007E78DC" w:rsidRDefault="006B5E0F" w:rsidP="006B5E0F">
      <w:pPr>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 xml:space="preserve">　　</w:t>
      </w:r>
      <w:r w:rsidR="00C67491">
        <w:rPr>
          <w:rFonts w:asciiTheme="majorEastAsia" w:eastAsiaTheme="majorEastAsia" w:hAnsiTheme="majorEastAsia" w:hint="eastAsia"/>
          <w:sz w:val="22"/>
        </w:rPr>
        <w:t xml:space="preserve">　</w:t>
      </w:r>
      <w:r w:rsidR="00B60B90">
        <w:rPr>
          <w:rFonts w:asciiTheme="majorEastAsia" w:eastAsiaTheme="majorEastAsia" w:hAnsiTheme="majorEastAsia" w:hint="eastAsia"/>
          <w:sz w:val="22"/>
        </w:rPr>
        <w:t>２，４</w:t>
      </w:r>
      <w:r w:rsidR="009A0CA4">
        <w:rPr>
          <w:rFonts w:asciiTheme="majorEastAsia" w:eastAsiaTheme="majorEastAsia" w:hAnsiTheme="majorEastAsia" w:hint="eastAsia"/>
          <w:sz w:val="22"/>
        </w:rPr>
        <w:t>９</w:t>
      </w:r>
      <w:r w:rsidR="00B60B90">
        <w:rPr>
          <w:rFonts w:asciiTheme="majorEastAsia" w:eastAsiaTheme="majorEastAsia" w:hAnsiTheme="majorEastAsia" w:hint="eastAsia"/>
          <w:sz w:val="22"/>
        </w:rPr>
        <w:t>０，０００</w:t>
      </w:r>
      <w:r w:rsidRPr="007E78DC">
        <w:rPr>
          <w:rFonts w:asciiTheme="majorEastAsia" w:eastAsiaTheme="majorEastAsia" w:hAnsiTheme="majorEastAsia" w:hint="eastAsia"/>
          <w:sz w:val="22"/>
        </w:rPr>
        <w:t>円</w:t>
      </w:r>
      <w:r w:rsidR="00C26CC2" w:rsidRPr="007E78DC">
        <w:rPr>
          <w:rFonts w:asciiTheme="majorEastAsia" w:eastAsiaTheme="majorEastAsia" w:hAnsiTheme="majorEastAsia" w:hint="eastAsia"/>
          <w:sz w:val="22"/>
        </w:rPr>
        <w:t>（税抜）</w:t>
      </w:r>
    </w:p>
    <w:p w14:paraId="3BD9DC6B" w14:textId="77777777" w:rsidR="00E252BA" w:rsidRPr="007E78DC" w:rsidRDefault="00E252BA" w:rsidP="00E6626C">
      <w:pPr>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w:t>
      </w:r>
      <w:r w:rsidR="006B5E0F" w:rsidRPr="007E78DC">
        <w:rPr>
          <w:rFonts w:asciiTheme="majorEastAsia" w:eastAsiaTheme="majorEastAsia" w:hAnsiTheme="majorEastAsia" w:hint="eastAsia"/>
          <w:sz w:val="22"/>
        </w:rPr>
        <w:t>５</w:t>
      </w:r>
      <w:r w:rsidRPr="007E78DC">
        <w:rPr>
          <w:rFonts w:asciiTheme="majorEastAsia" w:eastAsiaTheme="majorEastAsia" w:hAnsiTheme="majorEastAsia" w:hint="eastAsia"/>
          <w:sz w:val="22"/>
        </w:rPr>
        <w:t>）売払い先の決定方法</w:t>
      </w:r>
    </w:p>
    <w:p w14:paraId="2FE9D65B" w14:textId="2B13A569" w:rsidR="00E252BA" w:rsidRPr="007E78DC" w:rsidRDefault="00E252BA" w:rsidP="00641FEC">
      <w:pPr>
        <w:spacing w:line="360" w:lineRule="exact"/>
        <w:ind w:leftChars="200" w:left="420" w:firstLineChars="50" w:firstLine="110"/>
        <w:rPr>
          <w:rFonts w:asciiTheme="majorEastAsia" w:eastAsiaTheme="majorEastAsia" w:hAnsiTheme="majorEastAsia"/>
          <w:sz w:val="22"/>
        </w:rPr>
      </w:pPr>
      <w:r w:rsidRPr="007E78DC">
        <w:rPr>
          <w:rFonts w:asciiTheme="majorEastAsia" w:eastAsiaTheme="majorEastAsia" w:hAnsiTheme="majorEastAsia" w:hint="eastAsia"/>
          <w:sz w:val="22"/>
        </w:rPr>
        <w:t>予定価格以上で、最高の</w:t>
      </w:r>
      <w:r w:rsidR="00855B3E" w:rsidRPr="007E78DC">
        <w:rPr>
          <w:rFonts w:asciiTheme="majorEastAsia" w:eastAsiaTheme="majorEastAsia" w:hAnsiTheme="majorEastAsia" w:hint="eastAsia"/>
          <w:sz w:val="22"/>
        </w:rPr>
        <w:t>入札</w:t>
      </w:r>
      <w:r w:rsidR="00641FEC" w:rsidRPr="007E78DC">
        <w:rPr>
          <w:rFonts w:asciiTheme="majorEastAsia" w:eastAsiaTheme="majorEastAsia" w:hAnsiTheme="majorEastAsia" w:hint="eastAsia"/>
          <w:sz w:val="22"/>
        </w:rPr>
        <w:t>額を提示した者を売払いの予定者（以下「買受候補者」と</w:t>
      </w:r>
      <w:r w:rsidRPr="007E78DC">
        <w:rPr>
          <w:rFonts w:asciiTheme="majorEastAsia" w:eastAsiaTheme="majorEastAsia" w:hAnsiTheme="majorEastAsia" w:hint="eastAsia"/>
          <w:sz w:val="22"/>
        </w:rPr>
        <w:t>いう。）として決定する。</w:t>
      </w:r>
    </w:p>
    <w:p w14:paraId="38D12099" w14:textId="77777777" w:rsidR="00E252BA" w:rsidRPr="007E78DC" w:rsidRDefault="00E252BA" w:rsidP="00E6626C">
      <w:pPr>
        <w:spacing w:line="360" w:lineRule="exact"/>
        <w:ind w:leftChars="135" w:left="283"/>
        <w:rPr>
          <w:rFonts w:asciiTheme="majorEastAsia" w:eastAsiaTheme="majorEastAsia" w:hAnsiTheme="majorEastAsia"/>
          <w:sz w:val="22"/>
        </w:rPr>
      </w:pPr>
      <w:r w:rsidRPr="007E78DC">
        <w:rPr>
          <w:rFonts w:asciiTheme="majorEastAsia" w:eastAsiaTheme="majorEastAsia" w:hAnsiTheme="majorEastAsia" w:hint="eastAsia"/>
          <w:sz w:val="22"/>
        </w:rPr>
        <w:t>（</w:t>
      </w:r>
      <w:r w:rsidR="006B5E0F" w:rsidRPr="007E78DC">
        <w:rPr>
          <w:rFonts w:asciiTheme="majorEastAsia" w:eastAsiaTheme="majorEastAsia" w:hAnsiTheme="majorEastAsia" w:hint="eastAsia"/>
          <w:sz w:val="22"/>
        </w:rPr>
        <w:t>６</w:t>
      </w:r>
      <w:r w:rsidRPr="007E78DC">
        <w:rPr>
          <w:rFonts w:asciiTheme="majorEastAsia" w:eastAsiaTheme="majorEastAsia" w:hAnsiTheme="majorEastAsia" w:hint="eastAsia"/>
          <w:sz w:val="22"/>
        </w:rPr>
        <w:t>）契約書の作成</w:t>
      </w:r>
    </w:p>
    <w:p w14:paraId="49DC689F" w14:textId="77777777" w:rsidR="00E252BA" w:rsidRPr="007E78DC" w:rsidRDefault="00E6626C" w:rsidP="00E6626C">
      <w:pPr>
        <w:spacing w:line="360" w:lineRule="exact"/>
        <w:ind w:leftChars="135" w:left="566" w:hanging="283"/>
        <w:rPr>
          <w:rFonts w:asciiTheme="majorEastAsia" w:eastAsiaTheme="majorEastAsia" w:hAnsiTheme="majorEastAsia"/>
          <w:sz w:val="22"/>
        </w:rPr>
      </w:pPr>
      <w:r w:rsidRPr="007E78DC">
        <w:rPr>
          <w:rFonts w:asciiTheme="majorEastAsia" w:eastAsiaTheme="majorEastAsia" w:hAnsiTheme="majorEastAsia" w:hint="eastAsia"/>
          <w:sz w:val="22"/>
        </w:rPr>
        <w:t xml:space="preserve">　　</w:t>
      </w:r>
      <w:r w:rsidR="00E252BA" w:rsidRPr="007E78DC">
        <w:rPr>
          <w:rFonts w:asciiTheme="majorEastAsia" w:eastAsiaTheme="majorEastAsia" w:hAnsiTheme="majorEastAsia" w:hint="eastAsia"/>
          <w:sz w:val="22"/>
        </w:rPr>
        <w:t>要</w:t>
      </w:r>
    </w:p>
    <w:p w14:paraId="27A669D7" w14:textId="77777777" w:rsidR="00A76455" w:rsidRPr="007E78DC" w:rsidRDefault="00A76455" w:rsidP="00E6626C">
      <w:pPr>
        <w:spacing w:line="360" w:lineRule="exact"/>
        <w:ind w:leftChars="135" w:left="283"/>
        <w:rPr>
          <w:rFonts w:asciiTheme="majorEastAsia" w:eastAsiaTheme="majorEastAsia" w:hAnsiTheme="majorEastAsia"/>
          <w:sz w:val="22"/>
        </w:rPr>
      </w:pPr>
      <w:r w:rsidRPr="007E78DC">
        <w:rPr>
          <w:rFonts w:asciiTheme="majorEastAsia" w:eastAsiaTheme="majorEastAsia" w:hAnsiTheme="majorEastAsia" w:hint="eastAsia"/>
          <w:sz w:val="22"/>
        </w:rPr>
        <w:t>（</w:t>
      </w:r>
      <w:r w:rsidR="006B5E0F" w:rsidRPr="007E78DC">
        <w:rPr>
          <w:rFonts w:asciiTheme="majorEastAsia" w:eastAsiaTheme="majorEastAsia" w:hAnsiTheme="majorEastAsia" w:hint="eastAsia"/>
          <w:sz w:val="22"/>
        </w:rPr>
        <w:t>７</w:t>
      </w:r>
      <w:r w:rsidRPr="007E78DC">
        <w:rPr>
          <w:rFonts w:asciiTheme="majorEastAsia" w:eastAsiaTheme="majorEastAsia" w:hAnsiTheme="majorEastAsia" w:hint="eastAsia"/>
          <w:sz w:val="22"/>
        </w:rPr>
        <w:t>）契約保証金</w:t>
      </w:r>
    </w:p>
    <w:p w14:paraId="097A9B0A" w14:textId="77777777" w:rsidR="00016C43" w:rsidRPr="007E78DC" w:rsidRDefault="00E6626C" w:rsidP="00016C43">
      <w:pPr>
        <w:spacing w:line="360" w:lineRule="exact"/>
        <w:ind w:leftChars="135" w:left="283" w:firstLine="1"/>
        <w:rPr>
          <w:rFonts w:asciiTheme="majorEastAsia" w:eastAsiaTheme="majorEastAsia" w:hAnsiTheme="majorEastAsia"/>
          <w:sz w:val="22"/>
        </w:rPr>
      </w:pPr>
      <w:r w:rsidRPr="007E78DC">
        <w:rPr>
          <w:rFonts w:asciiTheme="majorEastAsia" w:eastAsiaTheme="majorEastAsia" w:hAnsiTheme="majorEastAsia" w:hint="eastAsia"/>
          <w:sz w:val="22"/>
        </w:rPr>
        <w:t xml:space="preserve">　　</w:t>
      </w:r>
      <w:r w:rsidR="00016C43" w:rsidRPr="007E78DC">
        <w:rPr>
          <w:rFonts w:asciiTheme="majorEastAsia" w:eastAsiaTheme="majorEastAsia" w:hAnsiTheme="majorEastAsia" w:hint="eastAsia"/>
          <w:sz w:val="22"/>
        </w:rPr>
        <w:t>大阪府財務規則（昭和55年大阪府規則第48号）第67条に規定する契約保証金を契</w:t>
      </w:r>
    </w:p>
    <w:p w14:paraId="6E7ABD51" w14:textId="75BDB2A0" w:rsidR="00016C43" w:rsidRPr="007E78DC" w:rsidRDefault="00016C43" w:rsidP="00016C43">
      <w:pPr>
        <w:spacing w:line="360" w:lineRule="exact"/>
        <w:ind w:leftChars="135" w:left="283"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約締結日までに大阪府に納めてください。</w:t>
      </w:r>
    </w:p>
    <w:p w14:paraId="7B10A3F3" w14:textId="54A8E58A" w:rsidR="00E252BA" w:rsidRPr="007E78DC" w:rsidRDefault="00E252BA" w:rsidP="00016C43">
      <w:pPr>
        <w:spacing w:line="360" w:lineRule="exact"/>
        <w:ind w:leftChars="135" w:left="283" w:firstLine="1"/>
        <w:rPr>
          <w:rFonts w:asciiTheme="majorEastAsia" w:eastAsiaTheme="majorEastAsia" w:hAnsiTheme="majorEastAsia"/>
          <w:sz w:val="22"/>
        </w:rPr>
      </w:pPr>
      <w:r w:rsidRPr="007E78DC">
        <w:rPr>
          <w:rFonts w:asciiTheme="majorEastAsia" w:eastAsiaTheme="majorEastAsia" w:hAnsiTheme="majorEastAsia" w:hint="eastAsia"/>
          <w:sz w:val="22"/>
        </w:rPr>
        <w:t>（</w:t>
      </w:r>
      <w:r w:rsidR="006B5E0F" w:rsidRPr="007E78DC">
        <w:rPr>
          <w:rFonts w:asciiTheme="majorEastAsia" w:eastAsiaTheme="majorEastAsia" w:hAnsiTheme="majorEastAsia" w:hint="eastAsia"/>
          <w:sz w:val="22"/>
        </w:rPr>
        <w:t>８</w:t>
      </w:r>
      <w:r w:rsidRPr="007E78DC">
        <w:rPr>
          <w:rFonts w:asciiTheme="majorEastAsia" w:eastAsiaTheme="majorEastAsia" w:hAnsiTheme="majorEastAsia" w:hint="eastAsia"/>
          <w:sz w:val="22"/>
        </w:rPr>
        <w:t>）経費区分</w:t>
      </w:r>
    </w:p>
    <w:p w14:paraId="486EA7C6" w14:textId="01EAB25D" w:rsidR="00E252BA" w:rsidRPr="007E78DC" w:rsidRDefault="00E252BA" w:rsidP="00641FEC">
      <w:pPr>
        <w:spacing w:line="360" w:lineRule="exact"/>
        <w:ind w:leftChars="200" w:left="420" w:firstLineChars="50" w:firstLine="110"/>
        <w:rPr>
          <w:rFonts w:asciiTheme="majorEastAsia" w:eastAsiaTheme="majorEastAsia" w:hAnsiTheme="majorEastAsia"/>
          <w:sz w:val="22"/>
        </w:rPr>
      </w:pPr>
      <w:r w:rsidRPr="007E78DC">
        <w:rPr>
          <w:rFonts w:asciiTheme="majorEastAsia" w:eastAsiaTheme="majorEastAsia" w:hAnsiTheme="majorEastAsia" w:hint="eastAsia"/>
          <w:sz w:val="22"/>
        </w:rPr>
        <w:t>別に定めのあ</w:t>
      </w:r>
      <w:r w:rsidR="00211600" w:rsidRPr="007E78DC">
        <w:rPr>
          <w:rFonts w:asciiTheme="majorEastAsia" w:eastAsiaTheme="majorEastAsia" w:hAnsiTheme="majorEastAsia" w:hint="eastAsia"/>
          <w:sz w:val="22"/>
        </w:rPr>
        <w:t>る場合を除き、売払物件に係る</w:t>
      </w:r>
      <w:r w:rsidR="00855B3E" w:rsidRPr="007E78DC">
        <w:rPr>
          <w:rFonts w:asciiTheme="majorEastAsia" w:eastAsiaTheme="majorEastAsia" w:hAnsiTheme="majorEastAsia" w:hint="eastAsia"/>
          <w:sz w:val="22"/>
        </w:rPr>
        <w:t>入札</w:t>
      </w:r>
      <w:r w:rsidR="00211600" w:rsidRPr="007E78DC">
        <w:rPr>
          <w:rFonts w:asciiTheme="majorEastAsia" w:eastAsiaTheme="majorEastAsia" w:hAnsiTheme="majorEastAsia" w:hint="eastAsia"/>
          <w:sz w:val="22"/>
        </w:rPr>
        <w:t>、契約締結に要する費用、</w:t>
      </w:r>
      <w:r w:rsidRPr="007E78DC">
        <w:rPr>
          <w:rFonts w:asciiTheme="majorEastAsia" w:eastAsiaTheme="majorEastAsia" w:hAnsiTheme="majorEastAsia" w:hint="eastAsia"/>
          <w:sz w:val="22"/>
        </w:rPr>
        <w:t>搬送</w:t>
      </w:r>
      <w:r w:rsidR="00211600" w:rsidRPr="007E78DC">
        <w:rPr>
          <w:rFonts w:asciiTheme="majorEastAsia" w:eastAsiaTheme="majorEastAsia" w:hAnsiTheme="majorEastAsia" w:hint="eastAsia"/>
          <w:sz w:val="22"/>
        </w:rPr>
        <w:t>及び</w:t>
      </w:r>
      <w:r w:rsidRPr="007E78DC">
        <w:rPr>
          <w:rFonts w:asciiTheme="majorEastAsia" w:eastAsiaTheme="majorEastAsia" w:hAnsiTheme="majorEastAsia" w:hint="eastAsia"/>
          <w:sz w:val="22"/>
        </w:rPr>
        <w:t>所有権移転に必要な一切の費用は</w:t>
      </w:r>
      <w:r w:rsidR="00211600" w:rsidRPr="007E78DC">
        <w:rPr>
          <w:rFonts w:asciiTheme="majorEastAsia" w:eastAsiaTheme="majorEastAsia" w:hAnsiTheme="majorEastAsia" w:hint="eastAsia"/>
          <w:sz w:val="22"/>
        </w:rPr>
        <w:t>、</w:t>
      </w:r>
      <w:r w:rsidR="00816F45"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参加者</w:t>
      </w:r>
      <w:r w:rsidR="00211600" w:rsidRPr="007E78DC">
        <w:rPr>
          <w:rFonts w:asciiTheme="majorEastAsia" w:eastAsiaTheme="majorEastAsia" w:hAnsiTheme="majorEastAsia" w:hint="eastAsia"/>
          <w:sz w:val="22"/>
        </w:rPr>
        <w:t>及び</w:t>
      </w:r>
      <w:r w:rsidRPr="007E78DC">
        <w:rPr>
          <w:rFonts w:asciiTheme="majorEastAsia" w:eastAsiaTheme="majorEastAsia" w:hAnsiTheme="majorEastAsia" w:hint="eastAsia"/>
          <w:sz w:val="22"/>
        </w:rPr>
        <w:t>買受</w:t>
      </w:r>
      <w:r w:rsidR="001E5B1E" w:rsidRPr="007E78DC">
        <w:rPr>
          <w:rFonts w:asciiTheme="majorEastAsia" w:eastAsiaTheme="majorEastAsia" w:hAnsiTheme="majorEastAsia" w:hint="eastAsia"/>
          <w:color w:val="000000" w:themeColor="text1"/>
          <w:sz w:val="22"/>
        </w:rPr>
        <w:t>候補</w:t>
      </w:r>
      <w:r w:rsidRPr="007E78DC">
        <w:rPr>
          <w:rFonts w:asciiTheme="majorEastAsia" w:eastAsiaTheme="majorEastAsia" w:hAnsiTheme="majorEastAsia" w:hint="eastAsia"/>
          <w:sz w:val="22"/>
        </w:rPr>
        <w:t>者の負担です。</w:t>
      </w:r>
    </w:p>
    <w:p w14:paraId="58273291" w14:textId="77777777" w:rsidR="00E252BA" w:rsidRPr="007E78DC" w:rsidRDefault="00E252BA" w:rsidP="00E6626C">
      <w:pPr>
        <w:snapToGrid w:val="0"/>
        <w:spacing w:line="360" w:lineRule="exact"/>
        <w:ind w:leftChars="135" w:left="283"/>
        <w:rPr>
          <w:rFonts w:asciiTheme="majorEastAsia" w:eastAsiaTheme="majorEastAsia" w:hAnsiTheme="majorEastAsia"/>
          <w:sz w:val="22"/>
        </w:rPr>
      </w:pPr>
    </w:p>
    <w:p w14:paraId="72CBC422" w14:textId="77777777" w:rsidR="00194F1C" w:rsidRPr="007E78DC" w:rsidRDefault="00194F1C">
      <w:pPr>
        <w:widowControl/>
        <w:jc w:val="left"/>
        <w:rPr>
          <w:rFonts w:asciiTheme="majorEastAsia" w:eastAsiaTheme="majorEastAsia" w:hAnsiTheme="majorEastAsia"/>
          <w:b/>
          <w:sz w:val="22"/>
        </w:rPr>
      </w:pPr>
      <w:r w:rsidRPr="007E78DC">
        <w:rPr>
          <w:rFonts w:asciiTheme="majorEastAsia" w:eastAsiaTheme="majorEastAsia" w:hAnsiTheme="majorEastAsia"/>
          <w:b/>
          <w:sz w:val="22"/>
        </w:rPr>
        <w:br w:type="page"/>
      </w:r>
    </w:p>
    <w:p w14:paraId="0E3035EE" w14:textId="77777777" w:rsidR="00E252BA" w:rsidRPr="007E78DC" w:rsidRDefault="00E252BA" w:rsidP="00E252BA">
      <w:pPr>
        <w:snapToGrid w:val="0"/>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lastRenderedPageBreak/>
        <w:t>1-3　スケジュール</w:t>
      </w:r>
    </w:p>
    <w:p w14:paraId="6A919C63" w14:textId="77777777" w:rsidR="00E252BA" w:rsidRPr="007E78DC" w:rsidRDefault="00E252BA" w:rsidP="00254F60">
      <w:pPr>
        <w:snapToGrid w:val="0"/>
        <w:spacing w:line="360" w:lineRule="exact"/>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売払いに関するスケジュールは以下のとおりです。</w:t>
      </w:r>
    </w:p>
    <w:tbl>
      <w:tblPr>
        <w:tblStyle w:val="a3"/>
        <w:tblW w:w="9639" w:type="dxa"/>
        <w:tblInd w:w="250" w:type="dxa"/>
        <w:tblLook w:val="04A0" w:firstRow="1" w:lastRow="0" w:firstColumn="1" w:lastColumn="0" w:noHBand="0" w:noVBand="1"/>
      </w:tblPr>
      <w:tblGrid>
        <w:gridCol w:w="4678"/>
        <w:gridCol w:w="4961"/>
      </w:tblGrid>
      <w:tr w:rsidR="00E252BA" w:rsidRPr="007E78DC" w14:paraId="7EDE2F77" w14:textId="77777777" w:rsidTr="00FB58A9">
        <w:trPr>
          <w:trHeight w:val="720"/>
        </w:trPr>
        <w:tc>
          <w:tcPr>
            <w:tcW w:w="4678" w:type="dxa"/>
            <w:vAlign w:val="center"/>
          </w:tcPr>
          <w:p w14:paraId="6F297341" w14:textId="77777777" w:rsidR="00E252BA" w:rsidRPr="007E78DC" w:rsidRDefault="00E252BA" w:rsidP="00FB58A9">
            <w:pPr>
              <w:snapToGrid w:val="0"/>
              <w:spacing w:line="360" w:lineRule="exact"/>
              <w:jc w:val="center"/>
              <w:rPr>
                <w:rFonts w:asciiTheme="majorEastAsia" w:eastAsiaTheme="majorEastAsia" w:hAnsiTheme="majorEastAsia"/>
                <w:sz w:val="22"/>
              </w:rPr>
            </w:pPr>
            <w:r w:rsidRPr="007E78DC">
              <w:rPr>
                <w:rFonts w:asciiTheme="majorEastAsia" w:eastAsiaTheme="majorEastAsia" w:hAnsiTheme="majorEastAsia" w:hint="eastAsia"/>
                <w:sz w:val="22"/>
              </w:rPr>
              <w:t>内　　　容</w:t>
            </w:r>
          </w:p>
        </w:tc>
        <w:tc>
          <w:tcPr>
            <w:tcW w:w="4961" w:type="dxa"/>
            <w:vAlign w:val="center"/>
          </w:tcPr>
          <w:p w14:paraId="24377708" w14:textId="77777777" w:rsidR="00E252BA" w:rsidRPr="007E78DC" w:rsidRDefault="00E252BA" w:rsidP="00FB58A9">
            <w:pPr>
              <w:snapToGrid w:val="0"/>
              <w:spacing w:line="360" w:lineRule="exact"/>
              <w:jc w:val="center"/>
              <w:rPr>
                <w:rFonts w:asciiTheme="majorEastAsia" w:eastAsiaTheme="majorEastAsia" w:hAnsiTheme="majorEastAsia"/>
                <w:sz w:val="22"/>
              </w:rPr>
            </w:pPr>
            <w:r w:rsidRPr="007E78DC">
              <w:rPr>
                <w:rFonts w:asciiTheme="majorEastAsia" w:eastAsiaTheme="majorEastAsia" w:hAnsiTheme="majorEastAsia" w:hint="eastAsia"/>
                <w:sz w:val="22"/>
              </w:rPr>
              <w:t>日　　　程</w:t>
            </w:r>
          </w:p>
        </w:tc>
      </w:tr>
      <w:tr w:rsidR="005919E2" w:rsidRPr="007E78DC" w14:paraId="626F1860" w14:textId="77777777" w:rsidTr="00FB58A9">
        <w:trPr>
          <w:trHeight w:val="720"/>
        </w:trPr>
        <w:tc>
          <w:tcPr>
            <w:tcW w:w="4678" w:type="dxa"/>
            <w:vAlign w:val="center"/>
          </w:tcPr>
          <w:p w14:paraId="0D330F2A" w14:textId="77777777" w:rsidR="00FB58A9" w:rsidRPr="007E78DC" w:rsidRDefault="00173425"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w:t>
            </w:r>
            <w:r w:rsidR="00E252BA" w:rsidRPr="007E78DC">
              <w:rPr>
                <w:rFonts w:asciiTheme="majorEastAsia" w:eastAsiaTheme="majorEastAsia" w:hAnsiTheme="majorEastAsia" w:hint="eastAsia"/>
                <w:sz w:val="22"/>
              </w:rPr>
              <w:t>要項等の公表</w:t>
            </w:r>
          </w:p>
          <w:p w14:paraId="2CCFE5F6" w14:textId="2F05D116" w:rsidR="00E252BA" w:rsidRPr="007E78DC" w:rsidRDefault="00755DCA"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及び</w:t>
            </w:r>
            <w:r w:rsidR="00E252BA" w:rsidRPr="007E78DC">
              <w:rPr>
                <w:rFonts w:asciiTheme="majorEastAsia" w:eastAsiaTheme="majorEastAsia" w:hAnsiTheme="majorEastAsia" w:hint="eastAsia"/>
                <w:sz w:val="22"/>
              </w:rPr>
              <w:t>配布開始</w:t>
            </w:r>
            <w:r w:rsidRPr="007E78DC">
              <w:rPr>
                <w:rFonts w:asciiTheme="majorEastAsia" w:eastAsiaTheme="majorEastAsia" w:hAnsiTheme="majorEastAsia" w:hint="eastAsia"/>
                <w:sz w:val="22"/>
              </w:rPr>
              <w:t>日時</w:t>
            </w:r>
          </w:p>
        </w:tc>
        <w:tc>
          <w:tcPr>
            <w:tcW w:w="4961" w:type="dxa"/>
            <w:vAlign w:val="center"/>
          </w:tcPr>
          <w:p w14:paraId="3EB5E06A" w14:textId="61D787A4" w:rsidR="00E252BA" w:rsidRPr="00B60B90" w:rsidRDefault="00405B74" w:rsidP="00FB58A9">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令和</w:t>
            </w:r>
            <w:r w:rsidR="00901B65" w:rsidRPr="00B60B90">
              <w:rPr>
                <w:rFonts w:asciiTheme="majorEastAsia" w:eastAsiaTheme="majorEastAsia" w:hAnsiTheme="majorEastAsia" w:hint="eastAsia"/>
                <w:sz w:val="22"/>
              </w:rPr>
              <w:t>６</w:t>
            </w:r>
            <w:r w:rsidR="00E252BA" w:rsidRPr="00B60B90">
              <w:rPr>
                <w:rFonts w:asciiTheme="majorEastAsia" w:eastAsiaTheme="majorEastAsia" w:hAnsiTheme="majorEastAsia" w:hint="eastAsia"/>
                <w:sz w:val="22"/>
              </w:rPr>
              <w:t>年</w:t>
            </w:r>
            <w:r w:rsidR="004521FC" w:rsidRPr="00B60B90">
              <w:rPr>
                <w:rFonts w:asciiTheme="majorEastAsia" w:eastAsiaTheme="majorEastAsia" w:hAnsiTheme="majorEastAsia" w:hint="eastAsia"/>
                <w:sz w:val="22"/>
              </w:rPr>
              <w:t>４</w:t>
            </w:r>
            <w:r w:rsidR="00E252BA" w:rsidRPr="00B60B90">
              <w:rPr>
                <w:rFonts w:asciiTheme="majorEastAsia" w:eastAsiaTheme="majorEastAsia" w:hAnsiTheme="majorEastAsia" w:hint="eastAsia"/>
                <w:sz w:val="22"/>
              </w:rPr>
              <w:t>月</w:t>
            </w:r>
            <w:r w:rsidR="003D3685" w:rsidRPr="00B60B90">
              <w:rPr>
                <w:rFonts w:asciiTheme="majorEastAsia" w:eastAsiaTheme="majorEastAsia" w:hAnsiTheme="majorEastAsia" w:hint="eastAsia"/>
                <w:sz w:val="22"/>
              </w:rPr>
              <w:t>２</w:t>
            </w:r>
            <w:r w:rsidR="006B5E0F" w:rsidRPr="00B60B90">
              <w:rPr>
                <w:rFonts w:asciiTheme="majorEastAsia" w:eastAsiaTheme="majorEastAsia" w:hAnsiTheme="majorEastAsia" w:hint="eastAsia"/>
                <w:sz w:val="22"/>
              </w:rPr>
              <w:t>日（</w:t>
            </w:r>
            <w:r w:rsidR="003D3685" w:rsidRPr="00B60B90">
              <w:rPr>
                <w:rFonts w:asciiTheme="majorEastAsia" w:eastAsiaTheme="majorEastAsia" w:hAnsiTheme="majorEastAsia" w:hint="eastAsia"/>
                <w:sz w:val="22"/>
              </w:rPr>
              <w:t>火</w:t>
            </w:r>
            <w:r w:rsidR="00E252BA" w:rsidRPr="00B60B90">
              <w:rPr>
                <w:rFonts w:asciiTheme="majorEastAsia" w:eastAsiaTheme="majorEastAsia" w:hAnsiTheme="majorEastAsia" w:hint="eastAsia"/>
                <w:sz w:val="22"/>
              </w:rPr>
              <w:t>）　午前10時</w:t>
            </w:r>
          </w:p>
        </w:tc>
      </w:tr>
      <w:tr w:rsidR="005919E2" w:rsidRPr="007E78DC" w14:paraId="61C5ABCD" w14:textId="77777777" w:rsidTr="00FB58A9">
        <w:trPr>
          <w:trHeight w:val="720"/>
        </w:trPr>
        <w:tc>
          <w:tcPr>
            <w:tcW w:w="4678" w:type="dxa"/>
            <w:vAlign w:val="center"/>
          </w:tcPr>
          <w:p w14:paraId="5B06FADB" w14:textId="5124B861" w:rsidR="00E252BA" w:rsidRPr="007E78DC" w:rsidRDefault="00173425"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w:t>
            </w:r>
            <w:r w:rsidR="00E252BA" w:rsidRPr="007E78DC">
              <w:rPr>
                <w:rFonts w:asciiTheme="majorEastAsia" w:eastAsiaTheme="majorEastAsia" w:hAnsiTheme="majorEastAsia" w:hint="eastAsia"/>
                <w:sz w:val="22"/>
              </w:rPr>
              <w:t>要項等に対する質問</w:t>
            </w:r>
          </w:p>
        </w:tc>
        <w:tc>
          <w:tcPr>
            <w:tcW w:w="4961" w:type="dxa"/>
            <w:vAlign w:val="center"/>
          </w:tcPr>
          <w:p w14:paraId="6B0CB697" w14:textId="208D25C7" w:rsidR="00E252BA" w:rsidRPr="00B60B90" w:rsidRDefault="00405B74" w:rsidP="00FB58A9">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令和</w:t>
            </w:r>
            <w:r w:rsidR="00901B65" w:rsidRPr="00B60B90">
              <w:rPr>
                <w:rFonts w:asciiTheme="majorEastAsia" w:eastAsiaTheme="majorEastAsia" w:hAnsiTheme="majorEastAsia" w:hint="eastAsia"/>
                <w:sz w:val="22"/>
              </w:rPr>
              <w:t>６</w:t>
            </w:r>
            <w:r w:rsidRPr="00B60B90">
              <w:rPr>
                <w:rFonts w:asciiTheme="majorEastAsia" w:eastAsiaTheme="majorEastAsia" w:hAnsiTheme="majorEastAsia" w:hint="eastAsia"/>
                <w:sz w:val="22"/>
              </w:rPr>
              <w:t>年</w:t>
            </w:r>
            <w:r w:rsidR="00044675" w:rsidRPr="00B60B90">
              <w:rPr>
                <w:rFonts w:asciiTheme="majorEastAsia" w:eastAsiaTheme="majorEastAsia" w:hAnsiTheme="majorEastAsia" w:hint="eastAsia"/>
                <w:sz w:val="22"/>
              </w:rPr>
              <w:t>４</w:t>
            </w:r>
            <w:r w:rsidR="00E252BA" w:rsidRPr="00B60B90">
              <w:rPr>
                <w:rFonts w:asciiTheme="majorEastAsia" w:eastAsiaTheme="majorEastAsia" w:hAnsiTheme="majorEastAsia" w:hint="eastAsia"/>
                <w:sz w:val="22"/>
              </w:rPr>
              <w:t>月</w:t>
            </w:r>
            <w:r w:rsidR="003D3685" w:rsidRPr="00B60B90">
              <w:rPr>
                <w:rFonts w:asciiTheme="majorEastAsia" w:eastAsiaTheme="majorEastAsia" w:hAnsiTheme="majorEastAsia" w:hint="eastAsia"/>
                <w:sz w:val="22"/>
              </w:rPr>
              <w:t>２</w:t>
            </w:r>
            <w:r w:rsidR="006B5E0F" w:rsidRPr="00B60B90">
              <w:rPr>
                <w:rFonts w:asciiTheme="majorEastAsia" w:eastAsiaTheme="majorEastAsia" w:hAnsiTheme="majorEastAsia" w:hint="eastAsia"/>
                <w:sz w:val="22"/>
              </w:rPr>
              <w:t>日（</w:t>
            </w:r>
            <w:r w:rsidR="003D3685" w:rsidRPr="00B60B90">
              <w:rPr>
                <w:rFonts w:asciiTheme="majorEastAsia" w:eastAsiaTheme="majorEastAsia" w:hAnsiTheme="majorEastAsia" w:hint="eastAsia"/>
                <w:sz w:val="22"/>
              </w:rPr>
              <w:t>火</w:t>
            </w:r>
            <w:r w:rsidR="00CA559B" w:rsidRPr="00B60B90">
              <w:rPr>
                <w:rFonts w:asciiTheme="majorEastAsia" w:eastAsiaTheme="majorEastAsia" w:hAnsiTheme="majorEastAsia" w:hint="eastAsia"/>
                <w:sz w:val="22"/>
              </w:rPr>
              <w:t>）から</w:t>
            </w:r>
            <w:r w:rsidR="00FB5C58" w:rsidRPr="00B60B90">
              <w:rPr>
                <w:rFonts w:asciiTheme="majorEastAsia" w:eastAsiaTheme="majorEastAsia" w:hAnsiTheme="majorEastAsia" w:hint="eastAsia"/>
                <w:sz w:val="22"/>
              </w:rPr>
              <w:t>同</w:t>
            </w:r>
            <w:r w:rsidR="00E252BA"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１５</w:t>
            </w:r>
            <w:r w:rsidR="006B5E0F" w:rsidRPr="00B60B90">
              <w:rPr>
                <w:rFonts w:asciiTheme="majorEastAsia" w:eastAsiaTheme="majorEastAsia" w:hAnsiTheme="majorEastAsia" w:hint="eastAsia"/>
                <w:sz w:val="22"/>
              </w:rPr>
              <w:t>日</w:t>
            </w:r>
            <w:r w:rsidR="007624A9" w:rsidRPr="00B60B90">
              <w:rPr>
                <w:rFonts w:asciiTheme="majorEastAsia" w:eastAsiaTheme="majorEastAsia" w:hAnsiTheme="majorEastAsia" w:hint="eastAsia"/>
                <w:sz w:val="22"/>
              </w:rPr>
              <w:t>(月)</w:t>
            </w:r>
            <w:r w:rsidR="00CA559B" w:rsidRPr="00B60B90">
              <w:rPr>
                <w:rFonts w:asciiTheme="majorEastAsia" w:eastAsiaTheme="majorEastAsia" w:hAnsiTheme="majorEastAsia" w:hint="eastAsia"/>
                <w:sz w:val="22"/>
              </w:rPr>
              <w:t>まで</w:t>
            </w:r>
          </w:p>
        </w:tc>
      </w:tr>
      <w:tr w:rsidR="005919E2" w:rsidRPr="007E78DC" w14:paraId="332A7D43" w14:textId="77777777" w:rsidTr="00FB58A9">
        <w:trPr>
          <w:trHeight w:val="720"/>
        </w:trPr>
        <w:tc>
          <w:tcPr>
            <w:tcW w:w="4678" w:type="dxa"/>
            <w:vAlign w:val="center"/>
          </w:tcPr>
          <w:p w14:paraId="775CB581" w14:textId="68BA4C39" w:rsidR="00E252BA" w:rsidRPr="007E78DC" w:rsidRDefault="007E6935"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売払</w:t>
            </w:r>
            <w:r w:rsidR="00E252BA" w:rsidRPr="007E78DC">
              <w:rPr>
                <w:rFonts w:asciiTheme="majorEastAsia" w:eastAsiaTheme="majorEastAsia" w:hAnsiTheme="majorEastAsia" w:hint="eastAsia"/>
                <w:sz w:val="22"/>
              </w:rPr>
              <w:t>物件の</w:t>
            </w:r>
            <w:r w:rsidR="003D3685">
              <w:rPr>
                <w:rFonts w:asciiTheme="majorEastAsia" w:eastAsiaTheme="majorEastAsia" w:hAnsiTheme="majorEastAsia" w:hint="eastAsia"/>
                <w:sz w:val="22"/>
              </w:rPr>
              <w:t>現地確認</w:t>
            </w:r>
          </w:p>
        </w:tc>
        <w:tc>
          <w:tcPr>
            <w:tcW w:w="4961" w:type="dxa"/>
            <w:vAlign w:val="center"/>
          </w:tcPr>
          <w:p w14:paraId="769AFEB6" w14:textId="5FCA14AD" w:rsidR="00E252BA" w:rsidRPr="00B60B90" w:rsidRDefault="00405B74" w:rsidP="00FB58A9">
            <w:pPr>
              <w:rPr>
                <w:rFonts w:asciiTheme="majorEastAsia" w:eastAsiaTheme="majorEastAsia" w:hAnsiTheme="majorEastAsia"/>
                <w:sz w:val="22"/>
              </w:rPr>
            </w:pPr>
            <w:r w:rsidRPr="00B60B90">
              <w:rPr>
                <w:rFonts w:asciiTheme="majorEastAsia" w:eastAsiaTheme="majorEastAsia" w:hAnsiTheme="majorEastAsia" w:hint="eastAsia"/>
                <w:sz w:val="22"/>
              </w:rPr>
              <w:t>令和</w:t>
            </w:r>
            <w:r w:rsidR="00901B65" w:rsidRPr="00B60B90">
              <w:rPr>
                <w:rFonts w:asciiTheme="majorEastAsia" w:eastAsiaTheme="majorEastAsia" w:hAnsiTheme="majorEastAsia" w:hint="eastAsia"/>
                <w:sz w:val="22"/>
              </w:rPr>
              <w:t>６</w:t>
            </w:r>
            <w:r w:rsidR="00FB5C58" w:rsidRPr="00B60B90">
              <w:rPr>
                <w:rFonts w:asciiTheme="majorEastAsia" w:eastAsiaTheme="majorEastAsia" w:hAnsiTheme="majorEastAsia" w:hint="eastAsia"/>
                <w:sz w:val="22"/>
              </w:rPr>
              <w:t>年</w:t>
            </w:r>
            <w:r w:rsidR="00044675" w:rsidRPr="00B60B90">
              <w:rPr>
                <w:rFonts w:asciiTheme="majorEastAsia" w:eastAsiaTheme="majorEastAsia" w:hAnsiTheme="majorEastAsia" w:hint="eastAsia"/>
                <w:sz w:val="22"/>
              </w:rPr>
              <w:t>４</w:t>
            </w:r>
            <w:r w:rsidR="00E252BA"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１１</w:t>
            </w:r>
            <w:r w:rsidR="006B5E0F" w:rsidRPr="00B60B90">
              <w:rPr>
                <w:rFonts w:asciiTheme="majorEastAsia" w:eastAsiaTheme="majorEastAsia" w:hAnsiTheme="majorEastAsia" w:hint="eastAsia"/>
                <w:sz w:val="22"/>
              </w:rPr>
              <w:t>日</w:t>
            </w:r>
            <w:r w:rsidR="007624A9" w:rsidRPr="00B60B90">
              <w:rPr>
                <w:rFonts w:asciiTheme="majorEastAsia" w:eastAsiaTheme="majorEastAsia" w:hAnsiTheme="majorEastAsia" w:hint="eastAsia"/>
                <w:sz w:val="22"/>
              </w:rPr>
              <w:t>(木)</w:t>
            </w:r>
            <w:r w:rsidR="00FD0E11" w:rsidRPr="00B60B90">
              <w:rPr>
                <w:rFonts w:asciiTheme="majorEastAsia" w:eastAsiaTheme="majorEastAsia" w:hAnsiTheme="majorEastAsia" w:hint="eastAsia"/>
                <w:sz w:val="22"/>
              </w:rPr>
              <w:t>及び</w:t>
            </w:r>
            <w:r w:rsidR="00FB5C58" w:rsidRPr="00B60B90">
              <w:rPr>
                <w:rFonts w:asciiTheme="majorEastAsia" w:eastAsiaTheme="majorEastAsia" w:hAnsiTheme="majorEastAsia" w:hint="eastAsia"/>
                <w:sz w:val="22"/>
              </w:rPr>
              <w:t>同月</w:t>
            </w:r>
            <w:r w:rsidR="007624A9" w:rsidRPr="00B60B90">
              <w:rPr>
                <w:rFonts w:asciiTheme="majorEastAsia" w:eastAsiaTheme="majorEastAsia" w:hAnsiTheme="majorEastAsia" w:hint="eastAsia"/>
                <w:sz w:val="22"/>
              </w:rPr>
              <w:t>１２日(金)</w:t>
            </w:r>
            <w:r w:rsidR="00FD0E11" w:rsidRPr="00B60B90">
              <w:rPr>
                <w:rFonts w:asciiTheme="majorEastAsia" w:eastAsiaTheme="majorEastAsia" w:hAnsiTheme="majorEastAsia" w:hint="eastAsia"/>
                <w:sz w:val="22"/>
              </w:rPr>
              <w:t xml:space="preserve">　の２日</w:t>
            </w:r>
          </w:p>
        </w:tc>
      </w:tr>
      <w:tr w:rsidR="005919E2" w:rsidRPr="007E78DC" w14:paraId="3A157085" w14:textId="77777777" w:rsidTr="00FB58A9">
        <w:trPr>
          <w:trHeight w:val="720"/>
        </w:trPr>
        <w:tc>
          <w:tcPr>
            <w:tcW w:w="4678" w:type="dxa"/>
            <w:vAlign w:val="center"/>
          </w:tcPr>
          <w:p w14:paraId="0014319C" w14:textId="77777777" w:rsidR="00E252BA" w:rsidRPr="007E78DC" w:rsidRDefault="00E252BA"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買受参加申込の受付</w:t>
            </w:r>
          </w:p>
        </w:tc>
        <w:tc>
          <w:tcPr>
            <w:tcW w:w="4961" w:type="dxa"/>
            <w:vAlign w:val="center"/>
          </w:tcPr>
          <w:p w14:paraId="58D9E43A" w14:textId="514B7B4E" w:rsidR="00E252BA" w:rsidRPr="00B60B90" w:rsidRDefault="00405B74" w:rsidP="00FB58A9">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令和</w:t>
            </w:r>
            <w:r w:rsidR="009847C2" w:rsidRPr="00B60B90">
              <w:rPr>
                <w:rFonts w:asciiTheme="majorEastAsia" w:eastAsiaTheme="majorEastAsia" w:hAnsiTheme="majorEastAsia" w:hint="eastAsia"/>
                <w:sz w:val="22"/>
              </w:rPr>
              <w:t>６</w:t>
            </w:r>
            <w:r w:rsidRPr="00B60B90">
              <w:rPr>
                <w:rFonts w:asciiTheme="majorEastAsia" w:eastAsiaTheme="majorEastAsia" w:hAnsiTheme="majorEastAsia" w:hint="eastAsia"/>
                <w:sz w:val="22"/>
              </w:rPr>
              <w:t>年</w:t>
            </w:r>
            <w:r w:rsidR="00044675" w:rsidRPr="00B60B90">
              <w:rPr>
                <w:rFonts w:asciiTheme="majorEastAsia" w:eastAsiaTheme="majorEastAsia" w:hAnsiTheme="majorEastAsia" w:hint="eastAsia"/>
                <w:sz w:val="22"/>
              </w:rPr>
              <w:t>４</w:t>
            </w:r>
            <w:r w:rsidR="00E252BA"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２</w:t>
            </w:r>
            <w:r w:rsidR="006B5E0F" w:rsidRPr="00B60B90">
              <w:rPr>
                <w:rFonts w:asciiTheme="majorEastAsia" w:eastAsiaTheme="majorEastAsia" w:hAnsiTheme="majorEastAsia" w:hint="eastAsia"/>
                <w:sz w:val="22"/>
              </w:rPr>
              <w:t>日</w:t>
            </w:r>
            <w:r w:rsidR="007624A9" w:rsidRPr="00B60B90">
              <w:rPr>
                <w:rFonts w:asciiTheme="majorEastAsia" w:eastAsiaTheme="majorEastAsia" w:hAnsiTheme="majorEastAsia" w:hint="eastAsia"/>
                <w:sz w:val="22"/>
              </w:rPr>
              <w:t>(火)</w:t>
            </w:r>
            <w:r w:rsidR="00CA559B" w:rsidRPr="00B60B90">
              <w:rPr>
                <w:rFonts w:asciiTheme="majorEastAsia" w:eastAsiaTheme="majorEastAsia" w:hAnsiTheme="majorEastAsia" w:hint="eastAsia"/>
                <w:sz w:val="22"/>
              </w:rPr>
              <w:t>から</w:t>
            </w:r>
            <w:r w:rsidR="00FD0E11" w:rsidRPr="00B60B90">
              <w:rPr>
                <w:rFonts w:asciiTheme="majorEastAsia" w:eastAsiaTheme="majorEastAsia" w:hAnsiTheme="majorEastAsia" w:hint="eastAsia"/>
                <w:sz w:val="22"/>
              </w:rPr>
              <w:t xml:space="preserve">　同</w:t>
            </w:r>
            <w:r w:rsidR="00E252BA"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１５</w:t>
            </w:r>
            <w:r w:rsidR="006B5E0F" w:rsidRPr="00B60B90">
              <w:rPr>
                <w:rFonts w:asciiTheme="majorEastAsia" w:eastAsiaTheme="majorEastAsia" w:hAnsiTheme="majorEastAsia" w:hint="eastAsia"/>
                <w:sz w:val="22"/>
              </w:rPr>
              <w:t>日</w:t>
            </w:r>
            <w:r w:rsidR="007624A9" w:rsidRPr="00B60B90">
              <w:rPr>
                <w:rFonts w:asciiTheme="majorEastAsia" w:eastAsiaTheme="majorEastAsia" w:hAnsiTheme="majorEastAsia" w:hint="eastAsia"/>
                <w:sz w:val="22"/>
              </w:rPr>
              <w:t>(月)まで</w:t>
            </w:r>
          </w:p>
        </w:tc>
      </w:tr>
      <w:tr w:rsidR="005919E2" w:rsidRPr="007E78DC" w14:paraId="57D6BDCD" w14:textId="77777777" w:rsidTr="00FB58A9">
        <w:trPr>
          <w:trHeight w:val="720"/>
        </w:trPr>
        <w:tc>
          <w:tcPr>
            <w:tcW w:w="4678" w:type="dxa"/>
            <w:vAlign w:val="center"/>
          </w:tcPr>
          <w:p w14:paraId="638A63EC" w14:textId="219A3AD3" w:rsidR="00E252BA" w:rsidRPr="007E78DC" w:rsidRDefault="00173425"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w:t>
            </w:r>
            <w:r w:rsidR="00E252BA" w:rsidRPr="007E78DC">
              <w:rPr>
                <w:rFonts w:asciiTheme="majorEastAsia" w:eastAsiaTheme="majorEastAsia" w:hAnsiTheme="majorEastAsia" w:hint="eastAsia"/>
                <w:sz w:val="22"/>
              </w:rPr>
              <w:t>資格確認書の交付</w:t>
            </w:r>
          </w:p>
        </w:tc>
        <w:tc>
          <w:tcPr>
            <w:tcW w:w="4961" w:type="dxa"/>
            <w:vAlign w:val="center"/>
          </w:tcPr>
          <w:p w14:paraId="4F284B1F" w14:textId="44928A9B" w:rsidR="00E252BA" w:rsidRPr="00B60B90" w:rsidRDefault="00405B74" w:rsidP="00FB58A9">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令和</w:t>
            </w:r>
            <w:r w:rsidR="009847C2" w:rsidRPr="00B60B90">
              <w:rPr>
                <w:rFonts w:asciiTheme="majorEastAsia" w:eastAsiaTheme="majorEastAsia" w:hAnsiTheme="majorEastAsia" w:hint="eastAsia"/>
                <w:sz w:val="22"/>
              </w:rPr>
              <w:t>６</w:t>
            </w:r>
            <w:r w:rsidRPr="00B60B90">
              <w:rPr>
                <w:rFonts w:asciiTheme="majorEastAsia" w:eastAsiaTheme="majorEastAsia" w:hAnsiTheme="majorEastAsia" w:hint="eastAsia"/>
                <w:sz w:val="22"/>
              </w:rPr>
              <w:t>年</w:t>
            </w:r>
            <w:r w:rsidR="004521FC" w:rsidRPr="00B60B90">
              <w:rPr>
                <w:rFonts w:asciiTheme="majorEastAsia" w:eastAsiaTheme="majorEastAsia" w:hAnsiTheme="majorEastAsia" w:hint="eastAsia"/>
                <w:sz w:val="22"/>
              </w:rPr>
              <w:t>４</w:t>
            </w:r>
            <w:r w:rsidR="00E252BA"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１７</w:t>
            </w:r>
            <w:r w:rsidR="006B5E0F" w:rsidRPr="00B60B90">
              <w:rPr>
                <w:rFonts w:asciiTheme="majorEastAsia" w:eastAsiaTheme="majorEastAsia" w:hAnsiTheme="majorEastAsia" w:hint="eastAsia"/>
                <w:sz w:val="22"/>
              </w:rPr>
              <w:t>日</w:t>
            </w:r>
            <w:r w:rsidR="007624A9" w:rsidRPr="00B60B90">
              <w:rPr>
                <w:rFonts w:asciiTheme="majorEastAsia" w:eastAsiaTheme="majorEastAsia" w:hAnsiTheme="majorEastAsia" w:hint="eastAsia"/>
                <w:sz w:val="22"/>
              </w:rPr>
              <w:t>(水)</w:t>
            </w:r>
          </w:p>
        </w:tc>
      </w:tr>
      <w:tr w:rsidR="005919E2" w:rsidRPr="007E78DC" w14:paraId="2C20014C" w14:textId="77777777" w:rsidTr="00FB58A9">
        <w:trPr>
          <w:trHeight w:val="720"/>
        </w:trPr>
        <w:tc>
          <w:tcPr>
            <w:tcW w:w="4678" w:type="dxa"/>
            <w:vAlign w:val="center"/>
          </w:tcPr>
          <w:p w14:paraId="643C3DA2" w14:textId="1429ED30" w:rsidR="00E252BA" w:rsidRPr="007E78DC" w:rsidRDefault="00173425"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w:t>
            </w:r>
            <w:r w:rsidR="00E252BA" w:rsidRPr="007E78DC">
              <w:rPr>
                <w:rFonts w:asciiTheme="majorEastAsia" w:eastAsiaTheme="majorEastAsia" w:hAnsiTheme="majorEastAsia" w:hint="eastAsia"/>
                <w:sz w:val="22"/>
              </w:rPr>
              <w:t>要項等に対する質問の回答</w:t>
            </w:r>
          </w:p>
        </w:tc>
        <w:tc>
          <w:tcPr>
            <w:tcW w:w="4961" w:type="dxa"/>
            <w:vAlign w:val="center"/>
          </w:tcPr>
          <w:p w14:paraId="761559B9" w14:textId="75CE3F39" w:rsidR="00E252BA" w:rsidRPr="00B60B90" w:rsidRDefault="00405B74" w:rsidP="00FB58A9">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令和</w:t>
            </w:r>
            <w:r w:rsidR="009847C2" w:rsidRPr="00B60B90">
              <w:rPr>
                <w:rFonts w:asciiTheme="majorEastAsia" w:eastAsiaTheme="majorEastAsia" w:hAnsiTheme="majorEastAsia" w:hint="eastAsia"/>
                <w:sz w:val="22"/>
              </w:rPr>
              <w:t>６</w:t>
            </w:r>
            <w:r w:rsidRPr="00B60B90">
              <w:rPr>
                <w:rFonts w:asciiTheme="majorEastAsia" w:eastAsiaTheme="majorEastAsia" w:hAnsiTheme="majorEastAsia" w:hint="eastAsia"/>
                <w:sz w:val="22"/>
              </w:rPr>
              <w:t>年</w:t>
            </w:r>
            <w:r w:rsidR="009847C2" w:rsidRPr="00B60B90">
              <w:rPr>
                <w:rFonts w:asciiTheme="majorEastAsia" w:eastAsiaTheme="majorEastAsia" w:hAnsiTheme="majorEastAsia" w:hint="eastAsia"/>
                <w:sz w:val="22"/>
              </w:rPr>
              <w:t>４</w:t>
            </w:r>
            <w:r w:rsidR="00E252BA"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１７</w:t>
            </w:r>
            <w:r w:rsidR="006B5E0F" w:rsidRPr="00B60B90">
              <w:rPr>
                <w:rFonts w:asciiTheme="majorEastAsia" w:eastAsiaTheme="majorEastAsia" w:hAnsiTheme="majorEastAsia" w:hint="eastAsia"/>
                <w:sz w:val="22"/>
              </w:rPr>
              <w:t>日</w:t>
            </w:r>
            <w:r w:rsidR="007624A9" w:rsidRPr="00B60B90">
              <w:rPr>
                <w:rFonts w:asciiTheme="majorEastAsia" w:eastAsiaTheme="majorEastAsia" w:hAnsiTheme="majorEastAsia" w:hint="eastAsia"/>
                <w:sz w:val="22"/>
              </w:rPr>
              <w:t>(水)</w:t>
            </w:r>
          </w:p>
        </w:tc>
      </w:tr>
      <w:tr w:rsidR="00016C43" w:rsidRPr="007E78DC" w14:paraId="7E78F361" w14:textId="77777777" w:rsidTr="00FB58A9">
        <w:trPr>
          <w:trHeight w:val="720"/>
        </w:trPr>
        <w:tc>
          <w:tcPr>
            <w:tcW w:w="4678" w:type="dxa"/>
            <w:vAlign w:val="center"/>
          </w:tcPr>
          <w:p w14:paraId="6F5A21F7" w14:textId="46F93931" w:rsidR="00016C43" w:rsidRPr="007E78DC" w:rsidRDefault="00016C43"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入札保証金の納付期限</w:t>
            </w:r>
          </w:p>
        </w:tc>
        <w:tc>
          <w:tcPr>
            <w:tcW w:w="4961" w:type="dxa"/>
            <w:vAlign w:val="center"/>
          </w:tcPr>
          <w:p w14:paraId="6FD5F731" w14:textId="69F9C97E" w:rsidR="00016C43" w:rsidRPr="00B60B90" w:rsidRDefault="00016C43" w:rsidP="00FB58A9">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令和６年４月</w:t>
            </w:r>
            <w:r w:rsidR="007624A9" w:rsidRPr="00B60B90">
              <w:rPr>
                <w:rFonts w:asciiTheme="majorEastAsia" w:eastAsiaTheme="majorEastAsia" w:hAnsiTheme="majorEastAsia" w:hint="eastAsia"/>
                <w:sz w:val="22"/>
              </w:rPr>
              <w:t>１９</w:t>
            </w:r>
            <w:r w:rsidRPr="00B60B90">
              <w:rPr>
                <w:rFonts w:asciiTheme="majorEastAsia" w:eastAsiaTheme="majorEastAsia" w:hAnsiTheme="majorEastAsia" w:hint="eastAsia"/>
                <w:sz w:val="22"/>
              </w:rPr>
              <w:t>日(金)　午前１０時３０分</w:t>
            </w:r>
          </w:p>
        </w:tc>
      </w:tr>
      <w:tr w:rsidR="005919E2" w:rsidRPr="007E78DC" w14:paraId="496FB82B" w14:textId="77777777" w:rsidTr="00FB58A9">
        <w:trPr>
          <w:trHeight w:val="720"/>
        </w:trPr>
        <w:tc>
          <w:tcPr>
            <w:tcW w:w="4678" w:type="dxa"/>
            <w:vAlign w:val="center"/>
          </w:tcPr>
          <w:p w14:paraId="62DE9A72" w14:textId="20DF03FF" w:rsidR="00E252BA" w:rsidRPr="007E78DC" w:rsidRDefault="00855B3E"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書の提出日</w:t>
            </w:r>
            <w:r w:rsidR="00755DCA" w:rsidRPr="007E78DC">
              <w:rPr>
                <w:rFonts w:asciiTheme="majorEastAsia" w:eastAsiaTheme="majorEastAsia" w:hAnsiTheme="majorEastAsia" w:hint="eastAsia"/>
                <w:sz w:val="22"/>
              </w:rPr>
              <w:t>時</w:t>
            </w:r>
          </w:p>
        </w:tc>
        <w:tc>
          <w:tcPr>
            <w:tcW w:w="4961" w:type="dxa"/>
            <w:vAlign w:val="center"/>
          </w:tcPr>
          <w:p w14:paraId="10D7FF74" w14:textId="4297A5B2" w:rsidR="00E252BA" w:rsidRPr="00B60B90" w:rsidRDefault="00405B74" w:rsidP="00FB58A9">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令和</w:t>
            </w:r>
            <w:r w:rsidR="009847C2" w:rsidRPr="00B60B90">
              <w:rPr>
                <w:rFonts w:asciiTheme="majorEastAsia" w:eastAsiaTheme="majorEastAsia" w:hAnsiTheme="majorEastAsia" w:hint="eastAsia"/>
                <w:sz w:val="22"/>
              </w:rPr>
              <w:t>６</w:t>
            </w:r>
            <w:r w:rsidRPr="00B60B90">
              <w:rPr>
                <w:rFonts w:asciiTheme="majorEastAsia" w:eastAsiaTheme="majorEastAsia" w:hAnsiTheme="majorEastAsia" w:hint="eastAsia"/>
                <w:sz w:val="22"/>
              </w:rPr>
              <w:t>年</w:t>
            </w:r>
            <w:r w:rsidR="004521FC" w:rsidRPr="00B60B90">
              <w:rPr>
                <w:rFonts w:asciiTheme="majorEastAsia" w:eastAsiaTheme="majorEastAsia" w:hAnsiTheme="majorEastAsia" w:hint="eastAsia"/>
                <w:sz w:val="22"/>
              </w:rPr>
              <w:t>４</w:t>
            </w:r>
            <w:r w:rsidR="00442A82"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１９</w:t>
            </w:r>
            <w:r w:rsidR="006B5E0F" w:rsidRPr="00B60B90">
              <w:rPr>
                <w:rFonts w:asciiTheme="majorEastAsia" w:eastAsiaTheme="majorEastAsia" w:hAnsiTheme="majorEastAsia" w:hint="eastAsia"/>
                <w:sz w:val="22"/>
              </w:rPr>
              <w:t>日（</w:t>
            </w:r>
            <w:r w:rsidR="004521FC" w:rsidRPr="00B60B90">
              <w:rPr>
                <w:rFonts w:asciiTheme="majorEastAsia" w:eastAsiaTheme="majorEastAsia" w:hAnsiTheme="majorEastAsia" w:hint="eastAsia"/>
                <w:sz w:val="22"/>
              </w:rPr>
              <w:t>金</w:t>
            </w:r>
            <w:r w:rsidR="00E252BA" w:rsidRPr="00B60B90">
              <w:rPr>
                <w:rFonts w:asciiTheme="majorEastAsia" w:eastAsiaTheme="majorEastAsia" w:hAnsiTheme="majorEastAsia" w:hint="eastAsia"/>
                <w:sz w:val="22"/>
              </w:rPr>
              <w:t>）</w:t>
            </w:r>
            <w:r w:rsidR="00755DCA" w:rsidRPr="00B60B90">
              <w:rPr>
                <w:rFonts w:asciiTheme="majorEastAsia" w:eastAsiaTheme="majorEastAsia" w:hAnsiTheme="majorEastAsia" w:hint="eastAsia"/>
                <w:sz w:val="22"/>
              </w:rPr>
              <w:t xml:space="preserve">　午前11時</w:t>
            </w:r>
          </w:p>
        </w:tc>
      </w:tr>
      <w:tr w:rsidR="005919E2" w:rsidRPr="007E78DC" w14:paraId="0C076579" w14:textId="77777777" w:rsidTr="00FB58A9">
        <w:trPr>
          <w:trHeight w:val="720"/>
        </w:trPr>
        <w:tc>
          <w:tcPr>
            <w:tcW w:w="4678" w:type="dxa"/>
            <w:vAlign w:val="center"/>
          </w:tcPr>
          <w:p w14:paraId="5DF917D8" w14:textId="77777777" w:rsidR="008F6E18" w:rsidRPr="007E78DC" w:rsidRDefault="008F6E18"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大阪府暴力団排除条例に基づく審査</w:t>
            </w:r>
          </w:p>
        </w:tc>
        <w:tc>
          <w:tcPr>
            <w:tcW w:w="4961" w:type="dxa"/>
            <w:vAlign w:val="center"/>
          </w:tcPr>
          <w:p w14:paraId="3814AB96" w14:textId="77777777" w:rsidR="008F6E18" w:rsidRPr="007E78DC" w:rsidRDefault="008F6E18"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買受</w:t>
            </w:r>
            <w:r w:rsidR="002C7538" w:rsidRPr="007E78DC">
              <w:rPr>
                <w:rFonts w:asciiTheme="majorEastAsia" w:eastAsiaTheme="majorEastAsia" w:hAnsiTheme="majorEastAsia" w:hint="eastAsia"/>
                <w:sz w:val="22"/>
              </w:rPr>
              <w:t>候補</w:t>
            </w:r>
            <w:r w:rsidRPr="007E78DC">
              <w:rPr>
                <w:rFonts w:asciiTheme="majorEastAsia" w:eastAsiaTheme="majorEastAsia" w:hAnsiTheme="majorEastAsia" w:hint="eastAsia"/>
                <w:sz w:val="22"/>
              </w:rPr>
              <w:t>者の決定後速やかに</w:t>
            </w:r>
          </w:p>
        </w:tc>
      </w:tr>
      <w:tr w:rsidR="005919E2" w:rsidRPr="007E78DC" w14:paraId="0D55EEC0" w14:textId="77777777" w:rsidTr="00FB58A9">
        <w:trPr>
          <w:trHeight w:val="720"/>
        </w:trPr>
        <w:tc>
          <w:tcPr>
            <w:tcW w:w="4678" w:type="dxa"/>
            <w:vAlign w:val="center"/>
          </w:tcPr>
          <w:p w14:paraId="12CC8D7B" w14:textId="77777777" w:rsidR="00E252BA" w:rsidRPr="007E78DC" w:rsidRDefault="00E252BA"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売買契約書の作成期限</w:t>
            </w:r>
          </w:p>
        </w:tc>
        <w:tc>
          <w:tcPr>
            <w:tcW w:w="4961" w:type="dxa"/>
            <w:vAlign w:val="center"/>
          </w:tcPr>
          <w:p w14:paraId="4C5C55D7" w14:textId="77777777" w:rsidR="00E252BA" w:rsidRPr="007E78DC" w:rsidRDefault="008F6E18"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契約書送付</w:t>
            </w:r>
            <w:r w:rsidR="00E252BA" w:rsidRPr="007E78DC">
              <w:rPr>
                <w:rFonts w:asciiTheme="majorEastAsia" w:eastAsiaTheme="majorEastAsia" w:hAnsiTheme="majorEastAsia" w:hint="eastAsia"/>
                <w:sz w:val="22"/>
              </w:rPr>
              <w:t>の日から10日以内</w:t>
            </w:r>
          </w:p>
        </w:tc>
      </w:tr>
      <w:tr w:rsidR="005919E2" w:rsidRPr="007E78DC" w14:paraId="1B6C7EF9" w14:textId="77777777" w:rsidTr="00FB58A9">
        <w:trPr>
          <w:trHeight w:val="720"/>
        </w:trPr>
        <w:tc>
          <w:tcPr>
            <w:tcW w:w="4678" w:type="dxa"/>
            <w:vAlign w:val="center"/>
          </w:tcPr>
          <w:p w14:paraId="34B506D4" w14:textId="77777777" w:rsidR="00E252BA" w:rsidRPr="007E78DC" w:rsidRDefault="00E252BA"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買受代金の納付期限</w:t>
            </w:r>
          </w:p>
        </w:tc>
        <w:tc>
          <w:tcPr>
            <w:tcW w:w="4961" w:type="dxa"/>
            <w:vAlign w:val="center"/>
          </w:tcPr>
          <w:p w14:paraId="1FD3CD02" w14:textId="77777777" w:rsidR="00E252BA" w:rsidRPr="007E78DC" w:rsidRDefault="00E252BA"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納付書発効日から20日以内</w:t>
            </w:r>
          </w:p>
        </w:tc>
      </w:tr>
      <w:tr w:rsidR="005919E2" w:rsidRPr="007E78DC" w14:paraId="71CC593A" w14:textId="77777777" w:rsidTr="00FB58A9">
        <w:trPr>
          <w:trHeight w:val="720"/>
        </w:trPr>
        <w:tc>
          <w:tcPr>
            <w:tcW w:w="4678" w:type="dxa"/>
            <w:vAlign w:val="center"/>
          </w:tcPr>
          <w:p w14:paraId="2C4FE79B" w14:textId="77777777" w:rsidR="00E252BA" w:rsidRPr="007E78DC" w:rsidRDefault="00E252BA"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買受物件の引渡し</w:t>
            </w:r>
          </w:p>
        </w:tc>
        <w:tc>
          <w:tcPr>
            <w:tcW w:w="4961" w:type="dxa"/>
            <w:vAlign w:val="center"/>
          </w:tcPr>
          <w:p w14:paraId="1074F449" w14:textId="77777777" w:rsidR="00E252BA" w:rsidRPr="007E78DC" w:rsidRDefault="00E252BA" w:rsidP="00FB58A9">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代金の納付確認後</w:t>
            </w:r>
          </w:p>
        </w:tc>
      </w:tr>
    </w:tbl>
    <w:p w14:paraId="4787F590" w14:textId="77777777" w:rsidR="00E252BA" w:rsidRPr="007E78DC" w:rsidRDefault="005D306A" w:rsidP="00E252BA">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 xml:space="preserve">　</w:t>
      </w:r>
      <w:r w:rsidR="00B3370C" w:rsidRPr="007E78DC">
        <w:rPr>
          <w:rFonts w:asciiTheme="majorEastAsia" w:eastAsiaTheme="majorEastAsia" w:hAnsiTheme="majorEastAsia" w:cs="ＭＳ 明朝" w:hint="eastAsia"/>
          <w:sz w:val="22"/>
        </w:rPr>
        <w:t>※日程の詳細は、後記の第2章及び第3章の各々の該当する項目でご確認ください</w:t>
      </w:r>
      <w:r w:rsidRPr="007E78DC">
        <w:rPr>
          <w:rFonts w:asciiTheme="majorEastAsia" w:eastAsiaTheme="majorEastAsia" w:hAnsiTheme="majorEastAsia" w:cs="ＭＳ 明朝" w:hint="eastAsia"/>
          <w:sz w:val="22"/>
        </w:rPr>
        <w:t>。</w:t>
      </w:r>
    </w:p>
    <w:p w14:paraId="45E479F1" w14:textId="37C4B2E4" w:rsidR="0050180D" w:rsidRPr="007E78DC" w:rsidRDefault="0050180D">
      <w:pPr>
        <w:widowControl/>
        <w:jc w:val="left"/>
        <w:rPr>
          <w:rFonts w:asciiTheme="majorEastAsia" w:eastAsiaTheme="majorEastAsia" w:hAnsiTheme="majorEastAsia"/>
          <w:sz w:val="22"/>
        </w:rPr>
      </w:pPr>
      <w:r w:rsidRPr="007E78DC">
        <w:rPr>
          <w:rFonts w:asciiTheme="majorEastAsia" w:eastAsiaTheme="majorEastAsia" w:hAnsiTheme="majorEastAsia"/>
          <w:sz w:val="22"/>
        </w:rPr>
        <w:br w:type="page"/>
      </w:r>
    </w:p>
    <w:p w14:paraId="100FA41B" w14:textId="77777777" w:rsidR="001078BE" w:rsidRPr="007E78DC" w:rsidRDefault="001078BE" w:rsidP="00E252BA">
      <w:pPr>
        <w:snapToGrid w:val="0"/>
        <w:spacing w:line="360" w:lineRule="exact"/>
        <w:rPr>
          <w:rFonts w:asciiTheme="majorEastAsia" w:eastAsiaTheme="majorEastAsia" w:hAnsiTheme="majorEastAsia"/>
          <w:sz w:val="22"/>
        </w:rPr>
      </w:pPr>
    </w:p>
    <w:p w14:paraId="6926EA37" w14:textId="77777777" w:rsidR="00FB5722" w:rsidRPr="007E78DC" w:rsidRDefault="00FB5722" w:rsidP="00FB5722">
      <w:pPr>
        <w:snapToGrid w:val="0"/>
        <w:rPr>
          <w:rFonts w:asciiTheme="majorEastAsia" w:eastAsiaTheme="majorEastAsia" w:hAnsiTheme="majorEastAsia"/>
          <w:b/>
          <w:sz w:val="22"/>
        </w:rPr>
      </w:pPr>
      <w:r w:rsidRPr="007E78DC">
        <w:rPr>
          <w:rFonts w:asciiTheme="majorEastAsia" w:eastAsiaTheme="majorEastAsia" w:hAnsiTheme="majorEastAsia" w:hint="eastAsia"/>
          <w:b/>
          <w:sz w:val="22"/>
        </w:rPr>
        <w:t>1-4　配布図書</w:t>
      </w:r>
      <w:r w:rsidR="001B4593" w:rsidRPr="007E78DC">
        <w:rPr>
          <w:rFonts w:asciiTheme="majorEastAsia" w:eastAsiaTheme="majorEastAsia" w:hAnsiTheme="majorEastAsia" w:hint="eastAsia"/>
          <w:b/>
          <w:sz w:val="22"/>
        </w:rPr>
        <w:t>類</w:t>
      </w:r>
      <w:r w:rsidR="00165D58" w:rsidRPr="007E78DC">
        <w:rPr>
          <w:rFonts w:asciiTheme="majorEastAsia" w:eastAsiaTheme="majorEastAsia" w:hAnsiTheme="majorEastAsia" w:hint="eastAsia"/>
          <w:b/>
          <w:sz w:val="22"/>
        </w:rPr>
        <w:t>及</w:t>
      </w:r>
      <w:r w:rsidR="00443ABE" w:rsidRPr="007E78DC">
        <w:rPr>
          <w:rFonts w:asciiTheme="majorEastAsia" w:eastAsiaTheme="majorEastAsia" w:hAnsiTheme="majorEastAsia" w:hint="eastAsia"/>
          <w:b/>
          <w:sz w:val="22"/>
        </w:rPr>
        <w:t>び提出時期</w:t>
      </w:r>
    </w:p>
    <w:p w14:paraId="14F42DC1" w14:textId="02CC58AC" w:rsidR="00FB5722" w:rsidRPr="007E78DC" w:rsidRDefault="00FB5722" w:rsidP="00254F60">
      <w:pPr>
        <w:tabs>
          <w:tab w:val="left" w:pos="426"/>
        </w:tabs>
        <w:snapToGrid w:val="0"/>
        <w:ind w:firstLineChars="193" w:firstLine="425"/>
        <w:rPr>
          <w:rFonts w:asciiTheme="majorEastAsia" w:eastAsiaTheme="majorEastAsia" w:hAnsiTheme="majorEastAsia"/>
          <w:sz w:val="22"/>
        </w:rPr>
      </w:pPr>
      <w:r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にかかる配布図書類及び提出時期は以下のとおりです。</w:t>
      </w:r>
    </w:p>
    <w:tbl>
      <w:tblPr>
        <w:tblStyle w:val="a3"/>
        <w:tblW w:w="9497" w:type="dxa"/>
        <w:tblInd w:w="250" w:type="dxa"/>
        <w:tblLayout w:type="fixed"/>
        <w:tblLook w:val="04A0" w:firstRow="1" w:lastRow="0" w:firstColumn="1" w:lastColumn="0" w:noHBand="0" w:noVBand="1"/>
      </w:tblPr>
      <w:tblGrid>
        <w:gridCol w:w="1238"/>
        <w:gridCol w:w="4149"/>
        <w:gridCol w:w="2268"/>
        <w:gridCol w:w="1842"/>
      </w:tblGrid>
      <w:tr w:rsidR="005919E2" w:rsidRPr="007E78DC" w14:paraId="0D94E34C" w14:textId="77777777" w:rsidTr="00FB58A9">
        <w:trPr>
          <w:trHeight w:val="571"/>
        </w:trPr>
        <w:tc>
          <w:tcPr>
            <w:tcW w:w="1238" w:type="dxa"/>
          </w:tcPr>
          <w:p w14:paraId="768BFC8F" w14:textId="77777777" w:rsidR="00FB5722" w:rsidRPr="007E78DC" w:rsidRDefault="00FB5722" w:rsidP="00E93E26">
            <w:pPr>
              <w:snapToGrid w:val="0"/>
              <w:jc w:val="center"/>
              <w:rPr>
                <w:rFonts w:asciiTheme="majorEastAsia" w:eastAsiaTheme="majorEastAsia" w:hAnsiTheme="majorEastAsia"/>
                <w:sz w:val="22"/>
              </w:rPr>
            </w:pPr>
          </w:p>
        </w:tc>
        <w:tc>
          <w:tcPr>
            <w:tcW w:w="4149" w:type="dxa"/>
          </w:tcPr>
          <w:p w14:paraId="7364E3AC" w14:textId="77777777" w:rsidR="00FB5722" w:rsidRPr="007E78DC" w:rsidRDefault="00FB5722" w:rsidP="00E93E26">
            <w:pPr>
              <w:snapToGrid w:val="0"/>
              <w:jc w:val="center"/>
              <w:rPr>
                <w:rFonts w:asciiTheme="majorEastAsia" w:eastAsiaTheme="majorEastAsia" w:hAnsiTheme="majorEastAsia"/>
                <w:sz w:val="22"/>
              </w:rPr>
            </w:pPr>
            <w:r w:rsidRPr="007E78DC">
              <w:rPr>
                <w:rFonts w:asciiTheme="majorEastAsia" w:eastAsiaTheme="majorEastAsia" w:hAnsiTheme="majorEastAsia" w:hint="eastAsia"/>
                <w:sz w:val="22"/>
              </w:rPr>
              <w:t>内　　　容</w:t>
            </w:r>
          </w:p>
        </w:tc>
        <w:tc>
          <w:tcPr>
            <w:tcW w:w="2268" w:type="dxa"/>
          </w:tcPr>
          <w:p w14:paraId="007F22B7" w14:textId="77777777" w:rsidR="00FB5722" w:rsidRPr="007E78DC" w:rsidRDefault="00FB5722" w:rsidP="00E93E26">
            <w:pPr>
              <w:snapToGrid w:val="0"/>
              <w:jc w:val="center"/>
              <w:rPr>
                <w:rFonts w:asciiTheme="majorEastAsia" w:eastAsiaTheme="majorEastAsia" w:hAnsiTheme="majorEastAsia"/>
                <w:sz w:val="22"/>
              </w:rPr>
            </w:pPr>
            <w:r w:rsidRPr="007E78DC">
              <w:rPr>
                <w:rFonts w:asciiTheme="majorEastAsia" w:eastAsiaTheme="majorEastAsia" w:hAnsiTheme="majorEastAsia" w:hint="eastAsia"/>
                <w:sz w:val="22"/>
              </w:rPr>
              <w:t>提　出　時　期</w:t>
            </w:r>
          </w:p>
        </w:tc>
        <w:tc>
          <w:tcPr>
            <w:tcW w:w="1842" w:type="dxa"/>
          </w:tcPr>
          <w:p w14:paraId="2863893E" w14:textId="77777777" w:rsidR="00FB5722" w:rsidRPr="007E78DC" w:rsidRDefault="00FB5722" w:rsidP="00E93E26">
            <w:pPr>
              <w:snapToGrid w:val="0"/>
              <w:jc w:val="center"/>
              <w:rPr>
                <w:rFonts w:asciiTheme="majorEastAsia" w:eastAsiaTheme="majorEastAsia" w:hAnsiTheme="majorEastAsia"/>
                <w:sz w:val="22"/>
              </w:rPr>
            </w:pPr>
            <w:r w:rsidRPr="007E78DC">
              <w:rPr>
                <w:rFonts w:asciiTheme="majorEastAsia" w:eastAsiaTheme="majorEastAsia" w:hAnsiTheme="majorEastAsia" w:hint="eastAsia"/>
                <w:sz w:val="22"/>
              </w:rPr>
              <w:t>交　付　方　法</w:t>
            </w:r>
          </w:p>
        </w:tc>
      </w:tr>
      <w:tr w:rsidR="005919E2" w:rsidRPr="007E78DC" w14:paraId="3C2F2B7C" w14:textId="77777777" w:rsidTr="00FB58A9">
        <w:trPr>
          <w:trHeight w:val="571"/>
        </w:trPr>
        <w:tc>
          <w:tcPr>
            <w:tcW w:w="1238" w:type="dxa"/>
            <w:vMerge w:val="restart"/>
            <w:vAlign w:val="center"/>
          </w:tcPr>
          <w:p w14:paraId="23E09C70" w14:textId="66AD0EFA"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参加申込要項等</w:t>
            </w:r>
          </w:p>
        </w:tc>
        <w:tc>
          <w:tcPr>
            <w:tcW w:w="4149" w:type="dxa"/>
            <w:vAlign w:val="center"/>
          </w:tcPr>
          <w:p w14:paraId="7ADE2AE5" w14:textId="4BC1C22E"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府有財産(汽船</w:t>
            </w:r>
            <w:r w:rsidRPr="00487CA6">
              <w:rPr>
                <w:rFonts w:asciiTheme="majorEastAsia" w:eastAsiaTheme="majorEastAsia" w:hAnsiTheme="majorEastAsia" w:hint="eastAsia"/>
                <w:sz w:val="22"/>
              </w:rPr>
              <w:t>「</w:t>
            </w:r>
            <w:r w:rsidR="006D087A" w:rsidRPr="00487CA6">
              <w:rPr>
                <w:rFonts w:asciiTheme="majorEastAsia" w:eastAsiaTheme="majorEastAsia" w:hAnsiTheme="majorEastAsia" w:hint="eastAsia"/>
                <w:sz w:val="22"/>
              </w:rPr>
              <w:t>はやなみ</w:t>
            </w:r>
            <w:r w:rsidRPr="00487CA6">
              <w:rPr>
                <w:rFonts w:asciiTheme="majorEastAsia" w:eastAsiaTheme="majorEastAsia" w:hAnsiTheme="majorEastAsia" w:hint="eastAsia"/>
                <w:sz w:val="22"/>
              </w:rPr>
              <w:t>」)</w:t>
            </w:r>
            <w:r w:rsidRPr="007E78DC">
              <w:rPr>
                <w:rFonts w:asciiTheme="majorEastAsia" w:eastAsiaTheme="majorEastAsia" w:hAnsiTheme="majorEastAsia" w:hint="eastAsia"/>
                <w:sz w:val="22"/>
              </w:rPr>
              <w:t>の買受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参加要項</w:t>
            </w:r>
          </w:p>
        </w:tc>
        <w:tc>
          <w:tcPr>
            <w:tcW w:w="2268" w:type="dxa"/>
          </w:tcPr>
          <w:p w14:paraId="38209036" w14:textId="77777777" w:rsidR="00194F1C" w:rsidRPr="007E78DC" w:rsidRDefault="00194F1C" w:rsidP="00E93E26">
            <w:pPr>
              <w:snapToGrid w:val="0"/>
              <w:rPr>
                <w:rFonts w:asciiTheme="majorEastAsia" w:eastAsiaTheme="majorEastAsia" w:hAnsiTheme="majorEastAsia"/>
                <w:sz w:val="22"/>
              </w:rPr>
            </w:pPr>
            <w:r w:rsidRPr="007E78DC">
              <w:rPr>
                <w:rFonts w:asciiTheme="majorEastAsia" w:eastAsiaTheme="majorEastAsia" w:hAnsiTheme="majorEastAsia"/>
                <w:noProof/>
                <w:sz w:val="22"/>
              </w:rPr>
              <mc:AlternateContent>
                <mc:Choice Requires="wps">
                  <w:drawing>
                    <wp:anchor distT="0" distB="0" distL="114300" distR="114300" simplePos="0" relativeHeight="251663360" behindDoc="0" locked="0" layoutInCell="1" allowOverlap="1" wp14:anchorId="06335575" wp14:editId="7A621B8E">
                      <wp:simplePos x="0" y="0"/>
                      <wp:positionH relativeFrom="column">
                        <wp:posOffset>-49447</wp:posOffset>
                      </wp:positionH>
                      <wp:positionV relativeFrom="paragraph">
                        <wp:posOffset>3065</wp:posOffset>
                      </wp:positionV>
                      <wp:extent cx="1466215" cy="357505"/>
                      <wp:effectExtent l="0" t="0" r="19685" b="23495"/>
                      <wp:wrapNone/>
                      <wp:docPr id="2" name="直線コネクタ 2"/>
                      <wp:cNvGraphicFramePr/>
                      <a:graphic xmlns:a="http://schemas.openxmlformats.org/drawingml/2006/main">
                        <a:graphicData uri="http://schemas.microsoft.com/office/word/2010/wordprocessingShape">
                          <wps:wsp>
                            <wps:cNvCnPr/>
                            <wps:spPr>
                              <a:xfrm>
                                <a:off x="0" y="0"/>
                                <a:ext cx="1466215" cy="357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12B614" id="直線コネクタ 2"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5pt" to="111.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" strokecolor="black [3040]"/>
                  </w:pict>
                </mc:Fallback>
              </mc:AlternateContent>
            </w:r>
          </w:p>
        </w:tc>
        <w:tc>
          <w:tcPr>
            <w:tcW w:w="1842" w:type="dxa"/>
            <w:vMerge w:val="restart"/>
            <w:vAlign w:val="center"/>
          </w:tcPr>
          <w:p w14:paraId="185FBD0B" w14:textId="77777777" w:rsidR="006270FF" w:rsidRPr="00487CA6" w:rsidRDefault="006270FF" w:rsidP="00FB58A9">
            <w:pPr>
              <w:snapToGrid w:val="0"/>
              <w:rPr>
                <w:rFonts w:asciiTheme="majorEastAsia" w:eastAsiaTheme="majorEastAsia" w:hAnsiTheme="majorEastAsia"/>
                <w:sz w:val="22"/>
              </w:rPr>
            </w:pPr>
            <w:r w:rsidRPr="00487CA6">
              <w:rPr>
                <w:rFonts w:asciiTheme="majorEastAsia" w:eastAsiaTheme="majorEastAsia" w:hAnsiTheme="majorEastAsia" w:hint="eastAsia"/>
                <w:sz w:val="22"/>
              </w:rPr>
              <w:t>大阪府HP上で交付(URL：</w:t>
            </w:r>
          </w:p>
          <w:p w14:paraId="783E1E6B" w14:textId="7E833361" w:rsidR="00194F1C" w:rsidRPr="00487CA6" w:rsidRDefault="00B11170" w:rsidP="009A7033">
            <w:pPr>
              <w:snapToGrid w:val="0"/>
              <w:rPr>
                <w:rFonts w:asciiTheme="majorEastAsia" w:eastAsiaTheme="majorEastAsia" w:hAnsiTheme="majorEastAsia"/>
                <w:u w:val="single"/>
              </w:rPr>
            </w:pPr>
            <w:hyperlink r:id="rId8" w:history="1">
              <w:r w:rsidR="009A7033" w:rsidRPr="00487CA6">
                <w:rPr>
                  <w:rStyle w:val="a5"/>
                  <w:rFonts w:asciiTheme="majorEastAsia" w:eastAsiaTheme="majorEastAsia" w:hAnsiTheme="majorEastAsia"/>
                  <w:color w:val="auto"/>
                </w:rPr>
                <w:t>https://www.pref.osaka.lg.jp/suisan/work/patrol.html</w:t>
              </w:r>
            </w:hyperlink>
          </w:p>
          <w:p w14:paraId="552D0BEB" w14:textId="0BF60583" w:rsidR="009A7033" w:rsidRPr="007E78DC" w:rsidRDefault="009A7033" w:rsidP="009A7033">
            <w:pPr>
              <w:snapToGrid w:val="0"/>
              <w:rPr>
                <w:rFonts w:asciiTheme="majorEastAsia" w:eastAsiaTheme="majorEastAsia" w:hAnsiTheme="majorEastAsia"/>
                <w:sz w:val="22"/>
              </w:rPr>
            </w:pPr>
          </w:p>
        </w:tc>
      </w:tr>
      <w:tr w:rsidR="005919E2" w:rsidRPr="007E78DC" w14:paraId="3F372AD5" w14:textId="77777777" w:rsidTr="00FB58A9">
        <w:trPr>
          <w:trHeight w:val="571"/>
        </w:trPr>
        <w:tc>
          <w:tcPr>
            <w:tcW w:w="1238" w:type="dxa"/>
            <w:vMerge/>
            <w:vAlign w:val="center"/>
          </w:tcPr>
          <w:p w14:paraId="78A40A36" w14:textId="77777777" w:rsidR="00194F1C" w:rsidRPr="007E78DC" w:rsidRDefault="00194F1C" w:rsidP="00FB58A9">
            <w:pPr>
              <w:snapToGrid w:val="0"/>
              <w:rPr>
                <w:rFonts w:asciiTheme="majorEastAsia" w:eastAsiaTheme="majorEastAsia" w:hAnsiTheme="majorEastAsia"/>
                <w:sz w:val="22"/>
              </w:rPr>
            </w:pPr>
          </w:p>
        </w:tc>
        <w:tc>
          <w:tcPr>
            <w:tcW w:w="4149" w:type="dxa"/>
            <w:vAlign w:val="center"/>
          </w:tcPr>
          <w:p w14:paraId="4828B579" w14:textId="2710B18C"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参加申込書(様式‐1)</w:t>
            </w:r>
          </w:p>
        </w:tc>
        <w:tc>
          <w:tcPr>
            <w:tcW w:w="2268" w:type="dxa"/>
            <w:vAlign w:val="center"/>
          </w:tcPr>
          <w:p w14:paraId="5CC6C689" w14:textId="094FE61A"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参加申込時</w:t>
            </w:r>
          </w:p>
        </w:tc>
        <w:tc>
          <w:tcPr>
            <w:tcW w:w="1842" w:type="dxa"/>
            <w:vMerge/>
          </w:tcPr>
          <w:p w14:paraId="50BB5EF8" w14:textId="77777777" w:rsidR="00194F1C" w:rsidRPr="007E78DC" w:rsidRDefault="00194F1C" w:rsidP="00E93E26">
            <w:pPr>
              <w:snapToGrid w:val="0"/>
              <w:rPr>
                <w:rFonts w:asciiTheme="majorEastAsia" w:eastAsiaTheme="majorEastAsia" w:hAnsiTheme="majorEastAsia"/>
                <w:sz w:val="22"/>
              </w:rPr>
            </w:pPr>
          </w:p>
        </w:tc>
      </w:tr>
      <w:tr w:rsidR="005919E2" w:rsidRPr="007E78DC" w14:paraId="7A766E24" w14:textId="77777777" w:rsidTr="00FB58A9">
        <w:trPr>
          <w:trHeight w:val="571"/>
        </w:trPr>
        <w:tc>
          <w:tcPr>
            <w:tcW w:w="1238" w:type="dxa"/>
            <w:vMerge/>
            <w:vAlign w:val="center"/>
          </w:tcPr>
          <w:p w14:paraId="427305F2" w14:textId="77777777" w:rsidR="00194F1C" w:rsidRPr="007E78DC" w:rsidRDefault="00194F1C" w:rsidP="00FB58A9">
            <w:pPr>
              <w:snapToGrid w:val="0"/>
              <w:rPr>
                <w:rFonts w:asciiTheme="majorEastAsia" w:eastAsiaTheme="majorEastAsia" w:hAnsiTheme="majorEastAsia"/>
                <w:sz w:val="22"/>
              </w:rPr>
            </w:pPr>
          </w:p>
        </w:tc>
        <w:tc>
          <w:tcPr>
            <w:tcW w:w="4149" w:type="dxa"/>
            <w:vAlign w:val="center"/>
          </w:tcPr>
          <w:p w14:paraId="51B7E337" w14:textId="77777777"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買受参加資格確認書(様式‐2)</w:t>
            </w:r>
          </w:p>
        </w:tc>
        <w:tc>
          <w:tcPr>
            <w:tcW w:w="2268" w:type="dxa"/>
            <w:vAlign w:val="center"/>
          </w:tcPr>
          <w:p w14:paraId="169487B4" w14:textId="77777777" w:rsidR="00194F1C" w:rsidRPr="007E78DC" w:rsidRDefault="006914EF"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大阪府より原則メールで通知します</w:t>
            </w:r>
          </w:p>
        </w:tc>
        <w:tc>
          <w:tcPr>
            <w:tcW w:w="1842" w:type="dxa"/>
            <w:vMerge/>
          </w:tcPr>
          <w:p w14:paraId="5B26CC3F" w14:textId="77777777" w:rsidR="00194F1C" w:rsidRPr="007E78DC" w:rsidRDefault="00194F1C" w:rsidP="00E93E26">
            <w:pPr>
              <w:snapToGrid w:val="0"/>
              <w:rPr>
                <w:rFonts w:asciiTheme="majorEastAsia" w:eastAsiaTheme="majorEastAsia" w:hAnsiTheme="majorEastAsia"/>
                <w:sz w:val="22"/>
              </w:rPr>
            </w:pPr>
          </w:p>
        </w:tc>
      </w:tr>
      <w:tr w:rsidR="005919E2" w:rsidRPr="007E78DC" w14:paraId="3FADD724" w14:textId="77777777" w:rsidTr="00FB58A9">
        <w:trPr>
          <w:trHeight w:val="571"/>
        </w:trPr>
        <w:tc>
          <w:tcPr>
            <w:tcW w:w="1238" w:type="dxa"/>
            <w:vMerge/>
            <w:vAlign w:val="center"/>
          </w:tcPr>
          <w:p w14:paraId="2C6C5271" w14:textId="77777777" w:rsidR="00194F1C" w:rsidRPr="007E78DC" w:rsidRDefault="00194F1C" w:rsidP="00FB58A9">
            <w:pPr>
              <w:snapToGrid w:val="0"/>
              <w:rPr>
                <w:rFonts w:asciiTheme="majorEastAsia" w:eastAsiaTheme="majorEastAsia" w:hAnsiTheme="majorEastAsia"/>
                <w:sz w:val="22"/>
              </w:rPr>
            </w:pPr>
          </w:p>
        </w:tc>
        <w:tc>
          <w:tcPr>
            <w:tcW w:w="4149" w:type="dxa"/>
            <w:vAlign w:val="center"/>
          </w:tcPr>
          <w:p w14:paraId="52A37A2A" w14:textId="77777777"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使用印鑑届(様式‐3)</w:t>
            </w:r>
          </w:p>
        </w:tc>
        <w:tc>
          <w:tcPr>
            <w:tcW w:w="2268" w:type="dxa"/>
            <w:vAlign w:val="center"/>
          </w:tcPr>
          <w:p w14:paraId="6492712D" w14:textId="4B401534"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参加申込時</w:t>
            </w:r>
          </w:p>
        </w:tc>
        <w:tc>
          <w:tcPr>
            <w:tcW w:w="1842" w:type="dxa"/>
            <w:vMerge/>
          </w:tcPr>
          <w:p w14:paraId="610CB5F8" w14:textId="77777777" w:rsidR="00194F1C" w:rsidRPr="007E78DC" w:rsidRDefault="00194F1C" w:rsidP="00E93E26">
            <w:pPr>
              <w:snapToGrid w:val="0"/>
              <w:rPr>
                <w:rFonts w:asciiTheme="majorEastAsia" w:eastAsiaTheme="majorEastAsia" w:hAnsiTheme="majorEastAsia"/>
                <w:sz w:val="22"/>
              </w:rPr>
            </w:pPr>
          </w:p>
        </w:tc>
      </w:tr>
      <w:tr w:rsidR="005919E2" w:rsidRPr="007E78DC" w14:paraId="305E4CAF" w14:textId="77777777" w:rsidTr="00FB58A9">
        <w:trPr>
          <w:trHeight w:val="571"/>
        </w:trPr>
        <w:tc>
          <w:tcPr>
            <w:tcW w:w="1238" w:type="dxa"/>
            <w:vMerge/>
            <w:vAlign w:val="center"/>
          </w:tcPr>
          <w:p w14:paraId="0B235713" w14:textId="77777777" w:rsidR="00194F1C" w:rsidRPr="007E78DC" w:rsidRDefault="00194F1C" w:rsidP="00FB58A9">
            <w:pPr>
              <w:snapToGrid w:val="0"/>
              <w:rPr>
                <w:rFonts w:asciiTheme="majorEastAsia" w:eastAsiaTheme="majorEastAsia" w:hAnsiTheme="majorEastAsia"/>
                <w:sz w:val="22"/>
              </w:rPr>
            </w:pPr>
          </w:p>
        </w:tc>
        <w:tc>
          <w:tcPr>
            <w:tcW w:w="4149" w:type="dxa"/>
            <w:vAlign w:val="center"/>
          </w:tcPr>
          <w:p w14:paraId="65D022F5" w14:textId="77777777"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誓約書(様式‐4)</w:t>
            </w:r>
          </w:p>
        </w:tc>
        <w:tc>
          <w:tcPr>
            <w:tcW w:w="2268" w:type="dxa"/>
            <w:vAlign w:val="center"/>
          </w:tcPr>
          <w:p w14:paraId="7CD9ED89" w14:textId="1067B8E7"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参加申込時</w:t>
            </w:r>
          </w:p>
        </w:tc>
        <w:tc>
          <w:tcPr>
            <w:tcW w:w="1842" w:type="dxa"/>
            <w:vMerge/>
          </w:tcPr>
          <w:p w14:paraId="4F7AAD7C" w14:textId="77777777" w:rsidR="00194F1C" w:rsidRPr="007E78DC" w:rsidRDefault="00194F1C" w:rsidP="00E93E26">
            <w:pPr>
              <w:snapToGrid w:val="0"/>
              <w:rPr>
                <w:rFonts w:asciiTheme="majorEastAsia" w:eastAsiaTheme="majorEastAsia" w:hAnsiTheme="majorEastAsia"/>
                <w:sz w:val="22"/>
              </w:rPr>
            </w:pPr>
          </w:p>
        </w:tc>
      </w:tr>
      <w:tr w:rsidR="005919E2" w:rsidRPr="007E78DC" w14:paraId="7A49F02A" w14:textId="77777777" w:rsidTr="00FB58A9">
        <w:trPr>
          <w:trHeight w:val="571"/>
        </w:trPr>
        <w:tc>
          <w:tcPr>
            <w:tcW w:w="1238" w:type="dxa"/>
            <w:vAlign w:val="center"/>
          </w:tcPr>
          <w:p w14:paraId="2CB098DD" w14:textId="77777777"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質問関係</w:t>
            </w:r>
          </w:p>
        </w:tc>
        <w:tc>
          <w:tcPr>
            <w:tcW w:w="4149" w:type="dxa"/>
            <w:vAlign w:val="center"/>
          </w:tcPr>
          <w:p w14:paraId="0DE50E1C" w14:textId="77777777"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質問書(様式‐5)</w:t>
            </w:r>
          </w:p>
        </w:tc>
        <w:tc>
          <w:tcPr>
            <w:tcW w:w="2268" w:type="dxa"/>
            <w:vAlign w:val="center"/>
          </w:tcPr>
          <w:p w14:paraId="275B0803" w14:textId="77777777" w:rsidR="00194F1C" w:rsidRPr="007E78DC" w:rsidRDefault="00194F1C"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質疑時</w:t>
            </w:r>
          </w:p>
        </w:tc>
        <w:tc>
          <w:tcPr>
            <w:tcW w:w="1842" w:type="dxa"/>
            <w:vMerge/>
          </w:tcPr>
          <w:p w14:paraId="6A4F2BA3" w14:textId="77777777" w:rsidR="00194F1C" w:rsidRPr="007E78DC" w:rsidRDefault="00194F1C" w:rsidP="00E93E26">
            <w:pPr>
              <w:snapToGrid w:val="0"/>
              <w:rPr>
                <w:rFonts w:asciiTheme="majorEastAsia" w:eastAsiaTheme="majorEastAsia" w:hAnsiTheme="majorEastAsia"/>
                <w:sz w:val="22"/>
              </w:rPr>
            </w:pPr>
          </w:p>
        </w:tc>
      </w:tr>
      <w:tr w:rsidR="005919E2" w:rsidRPr="007E78DC" w14:paraId="77307CB2" w14:textId="77777777" w:rsidTr="00FB58A9">
        <w:trPr>
          <w:trHeight w:val="571"/>
        </w:trPr>
        <w:tc>
          <w:tcPr>
            <w:tcW w:w="1238" w:type="dxa"/>
            <w:vAlign w:val="center"/>
          </w:tcPr>
          <w:p w14:paraId="018F874E" w14:textId="77777777" w:rsidR="00194F1C" w:rsidRPr="007E78DC" w:rsidRDefault="00A76455"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視察</w:t>
            </w:r>
            <w:r w:rsidR="00194F1C" w:rsidRPr="007E78DC">
              <w:rPr>
                <w:rFonts w:asciiTheme="majorEastAsia" w:eastAsiaTheme="majorEastAsia" w:hAnsiTheme="majorEastAsia" w:hint="eastAsia"/>
                <w:sz w:val="22"/>
              </w:rPr>
              <w:t>関係</w:t>
            </w:r>
          </w:p>
        </w:tc>
        <w:tc>
          <w:tcPr>
            <w:tcW w:w="4149" w:type="dxa"/>
            <w:vAlign w:val="center"/>
          </w:tcPr>
          <w:p w14:paraId="7A465B2D" w14:textId="77777777" w:rsidR="00194F1C" w:rsidRPr="007E78DC" w:rsidRDefault="006E0D57"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現場確認</w:t>
            </w:r>
            <w:r w:rsidR="00194F1C" w:rsidRPr="007E78DC">
              <w:rPr>
                <w:rFonts w:asciiTheme="majorEastAsia" w:eastAsiaTheme="majorEastAsia" w:hAnsiTheme="majorEastAsia" w:hint="eastAsia"/>
                <w:sz w:val="22"/>
              </w:rPr>
              <w:t>参加申込書(様式‐6)</w:t>
            </w:r>
          </w:p>
        </w:tc>
        <w:tc>
          <w:tcPr>
            <w:tcW w:w="2268" w:type="dxa"/>
            <w:vAlign w:val="center"/>
          </w:tcPr>
          <w:p w14:paraId="7824D51E" w14:textId="77777777" w:rsidR="00194F1C" w:rsidRPr="007E78DC" w:rsidRDefault="006E0D57"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現場確認</w:t>
            </w:r>
            <w:r w:rsidR="00194F1C" w:rsidRPr="007E78DC">
              <w:rPr>
                <w:rFonts w:asciiTheme="majorEastAsia" w:eastAsiaTheme="majorEastAsia" w:hAnsiTheme="majorEastAsia" w:hint="eastAsia"/>
                <w:sz w:val="22"/>
              </w:rPr>
              <w:t>参加申込時</w:t>
            </w:r>
          </w:p>
        </w:tc>
        <w:tc>
          <w:tcPr>
            <w:tcW w:w="1842" w:type="dxa"/>
            <w:vMerge/>
          </w:tcPr>
          <w:p w14:paraId="3810CA5F" w14:textId="77777777" w:rsidR="00194F1C" w:rsidRPr="007E78DC" w:rsidRDefault="00194F1C" w:rsidP="00E93E26">
            <w:pPr>
              <w:snapToGrid w:val="0"/>
              <w:rPr>
                <w:rFonts w:asciiTheme="majorEastAsia" w:eastAsiaTheme="majorEastAsia" w:hAnsiTheme="majorEastAsia"/>
                <w:sz w:val="22"/>
              </w:rPr>
            </w:pPr>
          </w:p>
        </w:tc>
      </w:tr>
      <w:tr w:rsidR="003A154D" w:rsidRPr="007E78DC" w14:paraId="65B1B926" w14:textId="77777777" w:rsidTr="00FB58A9">
        <w:trPr>
          <w:trHeight w:val="571"/>
        </w:trPr>
        <w:tc>
          <w:tcPr>
            <w:tcW w:w="1238" w:type="dxa"/>
            <w:vMerge w:val="restart"/>
            <w:vAlign w:val="center"/>
          </w:tcPr>
          <w:p w14:paraId="5C37B065" w14:textId="5897A2E4" w:rsidR="003A154D" w:rsidRPr="007E78DC" w:rsidRDefault="003A154D"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入札関係</w:t>
            </w:r>
          </w:p>
        </w:tc>
        <w:tc>
          <w:tcPr>
            <w:tcW w:w="4149" w:type="dxa"/>
            <w:vAlign w:val="center"/>
          </w:tcPr>
          <w:p w14:paraId="5F76F7EB" w14:textId="6C20D49F" w:rsidR="003A154D" w:rsidRPr="007E78DC" w:rsidRDefault="003A154D"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入札保証金納付書</w:t>
            </w:r>
          </w:p>
        </w:tc>
        <w:tc>
          <w:tcPr>
            <w:tcW w:w="2268" w:type="dxa"/>
            <w:vAlign w:val="center"/>
          </w:tcPr>
          <w:p w14:paraId="7211DB6B" w14:textId="6A8C7962" w:rsidR="003A154D" w:rsidRPr="007E78DC" w:rsidRDefault="003A154D"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入札時</w:t>
            </w:r>
          </w:p>
        </w:tc>
        <w:tc>
          <w:tcPr>
            <w:tcW w:w="1842" w:type="dxa"/>
            <w:vMerge/>
          </w:tcPr>
          <w:p w14:paraId="321B8B09" w14:textId="77777777" w:rsidR="003A154D" w:rsidRPr="007E78DC" w:rsidRDefault="003A154D" w:rsidP="00E93E26">
            <w:pPr>
              <w:snapToGrid w:val="0"/>
              <w:rPr>
                <w:rFonts w:asciiTheme="majorEastAsia" w:eastAsiaTheme="majorEastAsia" w:hAnsiTheme="majorEastAsia"/>
                <w:sz w:val="22"/>
              </w:rPr>
            </w:pPr>
          </w:p>
        </w:tc>
      </w:tr>
      <w:tr w:rsidR="003A154D" w:rsidRPr="007E78DC" w14:paraId="5BF4A0E6" w14:textId="77777777" w:rsidTr="00FB58A9">
        <w:trPr>
          <w:trHeight w:val="571"/>
        </w:trPr>
        <w:tc>
          <w:tcPr>
            <w:tcW w:w="1238" w:type="dxa"/>
            <w:vMerge/>
            <w:vAlign w:val="center"/>
          </w:tcPr>
          <w:p w14:paraId="1A2C9EDE" w14:textId="19A11B24" w:rsidR="003A154D" w:rsidRPr="007E78DC" w:rsidRDefault="003A154D" w:rsidP="00FB58A9">
            <w:pPr>
              <w:snapToGrid w:val="0"/>
              <w:rPr>
                <w:rFonts w:asciiTheme="majorEastAsia" w:eastAsiaTheme="majorEastAsia" w:hAnsiTheme="majorEastAsia"/>
                <w:sz w:val="22"/>
              </w:rPr>
            </w:pPr>
          </w:p>
        </w:tc>
        <w:tc>
          <w:tcPr>
            <w:tcW w:w="4149" w:type="dxa"/>
            <w:vAlign w:val="center"/>
          </w:tcPr>
          <w:p w14:paraId="3CD77B32" w14:textId="13D56ADE" w:rsidR="003A154D" w:rsidRPr="007E78DC" w:rsidRDefault="003A154D"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入札書(様式‐7)</w:t>
            </w:r>
          </w:p>
        </w:tc>
        <w:tc>
          <w:tcPr>
            <w:tcW w:w="2268" w:type="dxa"/>
            <w:vAlign w:val="center"/>
          </w:tcPr>
          <w:p w14:paraId="319E111F" w14:textId="409C36B4" w:rsidR="003A154D" w:rsidRPr="007E78DC" w:rsidRDefault="003A154D"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入札時</w:t>
            </w:r>
          </w:p>
        </w:tc>
        <w:tc>
          <w:tcPr>
            <w:tcW w:w="1842" w:type="dxa"/>
            <w:vMerge/>
          </w:tcPr>
          <w:p w14:paraId="18039194" w14:textId="77777777" w:rsidR="003A154D" w:rsidRPr="007E78DC" w:rsidRDefault="003A154D" w:rsidP="00E93E26">
            <w:pPr>
              <w:snapToGrid w:val="0"/>
              <w:rPr>
                <w:rFonts w:asciiTheme="majorEastAsia" w:eastAsiaTheme="majorEastAsia" w:hAnsiTheme="majorEastAsia"/>
                <w:sz w:val="22"/>
              </w:rPr>
            </w:pPr>
          </w:p>
        </w:tc>
      </w:tr>
      <w:tr w:rsidR="003A154D" w:rsidRPr="007E78DC" w14:paraId="6ED4401B" w14:textId="77777777" w:rsidTr="00FB58A9">
        <w:trPr>
          <w:trHeight w:val="571"/>
        </w:trPr>
        <w:tc>
          <w:tcPr>
            <w:tcW w:w="1238" w:type="dxa"/>
            <w:vMerge/>
            <w:vAlign w:val="center"/>
          </w:tcPr>
          <w:p w14:paraId="52CD71FE" w14:textId="77777777" w:rsidR="003A154D" w:rsidRPr="007E78DC" w:rsidRDefault="003A154D" w:rsidP="00FB58A9">
            <w:pPr>
              <w:snapToGrid w:val="0"/>
              <w:rPr>
                <w:rFonts w:asciiTheme="majorEastAsia" w:eastAsiaTheme="majorEastAsia" w:hAnsiTheme="majorEastAsia"/>
                <w:sz w:val="22"/>
              </w:rPr>
            </w:pPr>
          </w:p>
        </w:tc>
        <w:tc>
          <w:tcPr>
            <w:tcW w:w="4149" w:type="dxa"/>
            <w:vAlign w:val="center"/>
          </w:tcPr>
          <w:p w14:paraId="2E9B0054" w14:textId="77777777" w:rsidR="003A154D" w:rsidRPr="007E78DC" w:rsidRDefault="003A154D"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委任状(様式‐8)</w:t>
            </w:r>
          </w:p>
        </w:tc>
        <w:tc>
          <w:tcPr>
            <w:tcW w:w="2268" w:type="dxa"/>
            <w:vAlign w:val="center"/>
          </w:tcPr>
          <w:p w14:paraId="0B68754E" w14:textId="3B8EA8A8" w:rsidR="003A154D" w:rsidRPr="007E78DC" w:rsidRDefault="003A154D"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入札時</w:t>
            </w:r>
          </w:p>
        </w:tc>
        <w:tc>
          <w:tcPr>
            <w:tcW w:w="1842" w:type="dxa"/>
            <w:vMerge/>
          </w:tcPr>
          <w:p w14:paraId="4168DC32" w14:textId="77777777" w:rsidR="003A154D" w:rsidRPr="007E78DC" w:rsidRDefault="003A154D" w:rsidP="00E93E26">
            <w:pPr>
              <w:snapToGrid w:val="0"/>
              <w:rPr>
                <w:rFonts w:asciiTheme="majorEastAsia" w:eastAsiaTheme="majorEastAsia" w:hAnsiTheme="majorEastAsia"/>
                <w:sz w:val="22"/>
              </w:rPr>
            </w:pPr>
          </w:p>
        </w:tc>
      </w:tr>
      <w:tr w:rsidR="003A154D" w:rsidRPr="007E78DC" w14:paraId="25566EF2" w14:textId="77777777" w:rsidTr="00FB58A9">
        <w:trPr>
          <w:trHeight w:val="571"/>
        </w:trPr>
        <w:tc>
          <w:tcPr>
            <w:tcW w:w="1238" w:type="dxa"/>
            <w:vMerge/>
            <w:vAlign w:val="center"/>
          </w:tcPr>
          <w:p w14:paraId="5FAC32C2" w14:textId="77777777" w:rsidR="003A154D" w:rsidRPr="007E78DC" w:rsidRDefault="003A154D" w:rsidP="00FB58A9">
            <w:pPr>
              <w:snapToGrid w:val="0"/>
              <w:rPr>
                <w:rFonts w:asciiTheme="majorEastAsia" w:eastAsiaTheme="majorEastAsia" w:hAnsiTheme="majorEastAsia"/>
                <w:sz w:val="22"/>
              </w:rPr>
            </w:pPr>
          </w:p>
        </w:tc>
        <w:tc>
          <w:tcPr>
            <w:tcW w:w="4149" w:type="dxa"/>
            <w:vAlign w:val="center"/>
          </w:tcPr>
          <w:p w14:paraId="6C242C7E" w14:textId="08DE1ED8" w:rsidR="003A154D" w:rsidRPr="007E78DC" w:rsidRDefault="003A154D"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買受入札参加辞退届</w:t>
            </w:r>
            <w:r w:rsidRPr="007E78DC">
              <w:rPr>
                <w:rFonts w:asciiTheme="majorEastAsia" w:eastAsiaTheme="majorEastAsia" w:hAnsiTheme="majorEastAsia"/>
                <w:sz w:val="22"/>
              </w:rPr>
              <w:t xml:space="preserve"> </w:t>
            </w:r>
            <w:r w:rsidRPr="007E78DC">
              <w:rPr>
                <w:rFonts w:asciiTheme="majorEastAsia" w:eastAsiaTheme="majorEastAsia" w:hAnsiTheme="majorEastAsia" w:hint="eastAsia"/>
                <w:sz w:val="22"/>
              </w:rPr>
              <w:t>(様式‐9)</w:t>
            </w:r>
          </w:p>
        </w:tc>
        <w:tc>
          <w:tcPr>
            <w:tcW w:w="2268" w:type="dxa"/>
            <w:vAlign w:val="center"/>
          </w:tcPr>
          <w:p w14:paraId="42CBCCD1" w14:textId="77777777" w:rsidR="003A154D" w:rsidRPr="007E78DC" w:rsidRDefault="003A154D"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辞退時</w:t>
            </w:r>
          </w:p>
        </w:tc>
        <w:tc>
          <w:tcPr>
            <w:tcW w:w="1842" w:type="dxa"/>
            <w:vMerge/>
          </w:tcPr>
          <w:p w14:paraId="1F7D4F43" w14:textId="77777777" w:rsidR="003A154D" w:rsidRPr="007E78DC" w:rsidRDefault="003A154D" w:rsidP="00E93E26">
            <w:pPr>
              <w:snapToGrid w:val="0"/>
              <w:rPr>
                <w:rFonts w:asciiTheme="majorEastAsia" w:eastAsiaTheme="majorEastAsia" w:hAnsiTheme="majorEastAsia"/>
                <w:sz w:val="22"/>
              </w:rPr>
            </w:pPr>
          </w:p>
        </w:tc>
      </w:tr>
      <w:tr w:rsidR="005919E2" w:rsidRPr="007E78DC" w14:paraId="165039B5" w14:textId="77777777" w:rsidTr="00FB58A9">
        <w:trPr>
          <w:trHeight w:val="571"/>
        </w:trPr>
        <w:tc>
          <w:tcPr>
            <w:tcW w:w="1238" w:type="dxa"/>
            <w:vAlign w:val="center"/>
          </w:tcPr>
          <w:p w14:paraId="7FEAF6D4" w14:textId="77777777" w:rsidR="00FB5722" w:rsidRPr="007E78DC" w:rsidRDefault="00FB5722"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契約関係</w:t>
            </w:r>
          </w:p>
        </w:tc>
        <w:tc>
          <w:tcPr>
            <w:tcW w:w="4149" w:type="dxa"/>
            <w:vAlign w:val="center"/>
          </w:tcPr>
          <w:p w14:paraId="740C16B4" w14:textId="77777777" w:rsidR="00FB5722" w:rsidRPr="007E78DC" w:rsidRDefault="00FB5722"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売買契約書</w:t>
            </w:r>
            <w:r w:rsidR="00816F45" w:rsidRPr="007E78DC">
              <w:rPr>
                <w:rFonts w:asciiTheme="majorEastAsia" w:eastAsiaTheme="majorEastAsia" w:hAnsiTheme="majorEastAsia" w:hint="eastAsia"/>
                <w:sz w:val="22"/>
              </w:rPr>
              <w:t>(</w:t>
            </w:r>
            <w:r w:rsidR="00F43EC2" w:rsidRPr="007E78DC">
              <w:rPr>
                <w:rFonts w:asciiTheme="majorEastAsia" w:eastAsiaTheme="majorEastAsia" w:hAnsiTheme="majorEastAsia" w:hint="eastAsia"/>
                <w:sz w:val="22"/>
              </w:rPr>
              <w:t>様式‐10</w:t>
            </w:r>
            <w:r w:rsidR="00816F45" w:rsidRPr="007E78DC">
              <w:rPr>
                <w:rFonts w:asciiTheme="majorEastAsia" w:eastAsiaTheme="majorEastAsia" w:hAnsiTheme="majorEastAsia" w:hint="eastAsia"/>
                <w:sz w:val="22"/>
              </w:rPr>
              <w:t>)</w:t>
            </w:r>
          </w:p>
        </w:tc>
        <w:tc>
          <w:tcPr>
            <w:tcW w:w="2268" w:type="dxa"/>
            <w:vAlign w:val="center"/>
          </w:tcPr>
          <w:p w14:paraId="0ECFE29E" w14:textId="77777777" w:rsidR="00FB5722" w:rsidRPr="007E78DC" w:rsidRDefault="00FB5722"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契約締結時</w:t>
            </w:r>
          </w:p>
        </w:tc>
        <w:tc>
          <w:tcPr>
            <w:tcW w:w="1842" w:type="dxa"/>
            <w:vMerge/>
          </w:tcPr>
          <w:p w14:paraId="5835782D" w14:textId="77777777" w:rsidR="00FB5722" w:rsidRPr="007E78DC" w:rsidRDefault="00FB5722" w:rsidP="00E93E26">
            <w:pPr>
              <w:snapToGrid w:val="0"/>
              <w:rPr>
                <w:rFonts w:asciiTheme="majorEastAsia" w:eastAsiaTheme="majorEastAsia" w:hAnsiTheme="majorEastAsia"/>
                <w:sz w:val="22"/>
              </w:rPr>
            </w:pPr>
          </w:p>
        </w:tc>
      </w:tr>
      <w:tr w:rsidR="005919E2" w:rsidRPr="007E78DC" w14:paraId="4457028F" w14:textId="77777777" w:rsidTr="00FB58A9">
        <w:trPr>
          <w:trHeight w:val="571"/>
        </w:trPr>
        <w:tc>
          <w:tcPr>
            <w:tcW w:w="1238" w:type="dxa"/>
            <w:vAlign w:val="center"/>
          </w:tcPr>
          <w:p w14:paraId="1EC282B0" w14:textId="77777777" w:rsidR="00CA559B" w:rsidRPr="007E78DC" w:rsidRDefault="00CA559B"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引渡関係</w:t>
            </w:r>
          </w:p>
        </w:tc>
        <w:tc>
          <w:tcPr>
            <w:tcW w:w="4149" w:type="dxa"/>
            <w:vAlign w:val="center"/>
          </w:tcPr>
          <w:p w14:paraId="271C5AAD" w14:textId="77777777" w:rsidR="00CA559B" w:rsidRPr="007E78DC" w:rsidRDefault="004D29C3"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引受</w:t>
            </w:r>
            <w:r w:rsidR="00CA559B" w:rsidRPr="007E78DC">
              <w:rPr>
                <w:rFonts w:asciiTheme="majorEastAsia" w:eastAsiaTheme="majorEastAsia" w:hAnsiTheme="majorEastAsia" w:hint="eastAsia"/>
                <w:sz w:val="22"/>
              </w:rPr>
              <w:t>書</w:t>
            </w:r>
            <w:r w:rsidR="00816F45" w:rsidRPr="007E78DC">
              <w:rPr>
                <w:rFonts w:asciiTheme="majorEastAsia" w:eastAsiaTheme="majorEastAsia" w:hAnsiTheme="majorEastAsia" w:hint="eastAsia"/>
                <w:sz w:val="22"/>
              </w:rPr>
              <w:t>(</w:t>
            </w:r>
            <w:r w:rsidR="00F43EC2" w:rsidRPr="007E78DC">
              <w:rPr>
                <w:rFonts w:asciiTheme="majorEastAsia" w:eastAsiaTheme="majorEastAsia" w:hAnsiTheme="majorEastAsia" w:hint="eastAsia"/>
                <w:sz w:val="22"/>
              </w:rPr>
              <w:t>様式‐11</w:t>
            </w:r>
            <w:r w:rsidR="00816F45" w:rsidRPr="007E78DC">
              <w:rPr>
                <w:rFonts w:asciiTheme="majorEastAsia" w:eastAsiaTheme="majorEastAsia" w:hAnsiTheme="majorEastAsia" w:hint="eastAsia"/>
                <w:sz w:val="22"/>
              </w:rPr>
              <w:t>)</w:t>
            </w:r>
          </w:p>
        </w:tc>
        <w:tc>
          <w:tcPr>
            <w:tcW w:w="2268" w:type="dxa"/>
            <w:vAlign w:val="center"/>
          </w:tcPr>
          <w:p w14:paraId="05CF764B" w14:textId="77777777" w:rsidR="00CA559B" w:rsidRPr="007E78DC" w:rsidRDefault="004D29C3" w:rsidP="00FB58A9">
            <w:pPr>
              <w:snapToGrid w:val="0"/>
              <w:rPr>
                <w:rFonts w:asciiTheme="majorEastAsia" w:eastAsiaTheme="majorEastAsia" w:hAnsiTheme="majorEastAsia"/>
                <w:noProof/>
                <w:sz w:val="22"/>
              </w:rPr>
            </w:pPr>
            <w:r w:rsidRPr="007E78DC">
              <w:rPr>
                <w:rFonts w:asciiTheme="majorEastAsia" w:eastAsiaTheme="majorEastAsia" w:hAnsiTheme="majorEastAsia" w:hint="eastAsia"/>
                <w:noProof/>
                <w:sz w:val="22"/>
              </w:rPr>
              <w:t>買受物件引受時</w:t>
            </w:r>
          </w:p>
        </w:tc>
        <w:tc>
          <w:tcPr>
            <w:tcW w:w="1842" w:type="dxa"/>
            <w:vMerge/>
          </w:tcPr>
          <w:p w14:paraId="02F9CDC0" w14:textId="77777777" w:rsidR="00CA559B" w:rsidRPr="007E78DC" w:rsidRDefault="00CA559B" w:rsidP="00E93E26">
            <w:pPr>
              <w:snapToGrid w:val="0"/>
              <w:rPr>
                <w:rFonts w:asciiTheme="majorEastAsia" w:eastAsiaTheme="majorEastAsia" w:hAnsiTheme="majorEastAsia"/>
                <w:sz w:val="22"/>
              </w:rPr>
            </w:pPr>
          </w:p>
        </w:tc>
      </w:tr>
      <w:tr w:rsidR="005919E2" w:rsidRPr="007E78DC" w14:paraId="74C4D46C" w14:textId="77777777" w:rsidTr="00FB58A9">
        <w:trPr>
          <w:trHeight w:val="571"/>
        </w:trPr>
        <w:tc>
          <w:tcPr>
            <w:tcW w:w="1238" w:type="dxa"/>
            <w:vAlign w:val="center"/>
          </w:tcPr>
          <w:p w14:paraId="590A108D" w14:textId="77777777" w:rsidR="00FB5722" w:rsidRPr="007E78DC" w:rsidRDefault="00FB5722"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仕様関係</w:t>
            </w:r>
          </w:p>
        </w:tc>
        <w:tc>
          <w:tcPr>
            <w:tcW w:w="4149" w:type="dxa"/>
            <w:vAlign w:val="center"/>
          </w:tcPr>
          <w:p w14:paraId="7229D194" w14:textId="09A82668" w:rsidR="00FB5722" w:rsidRPr="007E78DC" w:rsidRDefault="00FB5722" w:rsidP="00FB58A9">
            <w:pPr>
              <w:snapToGrid w:val="0"/>
              <w:rPr>
                <w:rFonts w:asciiTheme="majorEastAsia" w:eastAsiaTheme="majorEastAsia" w:hAnsiTheme="majorEastAsia"/>
                <w:sz w:val="22"/>
              </w:rPr>
            </w:pPr>
            <w:r w:rsidRPr="007E78DC">
              <w:rPr>
                <w:rFonts w:asciiTheme="majorEastAsia" w:eastAsiaTheme="majorEastAsia" w:hAnsiTheme="majorEastAsia" w:hint="eastAsia"/>
                <w:sz w:val="22"/>
              </w:rPr>
              <w:t>汽船「</w:t>
            </w:r>
            <w:r w:rsidR="006D087A" w:rsidRPr="00B60B90">
              <w:rPr>
                <w:rFonts w:asciiTheme="majorEastAsia" w:eastAsiaTheme="majorEastAsia" w:hAnsiTheme="majorEastAsia" w:hint="eastAsia"/>
                <w:sz w:val="22"/>
              </w:rPr>
              <w:t>はやなみ</w:t>
            </w:r>
            <w:r w:rsidRPr="007E78DC">
              <w:rPr>
                <w:rFonts w:asciiTheme="majorEastAsia" w:eastAsiaTheme="majorEastAsia" w:hAnsiTheme="majorEastAsia" w:hint="eastAsia"/>
                <w:sz w:val="22"/>
              </w:rPr>
              <w:t>」に関する仕様書</w:t>
            </w:r>
          </w:p>
        </w:tc>
        <w:tc>
          <w:tcPr>
            <w:tcW w:w="2268" w:type="dxa"/>
          </w:tcPr>
          <w:p w14:paraId="495A0B3C" w14:textId="77777777" w:rsidR="00FB5722" w:rsidRPr="007E78DC" w:rsidRDefault="00FB5722" w:rsidP="00E93E26">
            <w:pPr>
              <w:snapToGrid w:val="0"/>
              <w:rPr>
                <w:rFonts w:asciiTheme="majorEastAsia" w:eastAsiaTheme="majorEastAsia" w:hAnsiTheme="majorEastAsia"/>
                <w:sz w:val="22"/>
              </w:rPr>
            </w:pPr>
            <w:r w:rsidRPr="007E78DC">
              <w:rPr>
                <w:rFonts w:asciiTheme="majorEastAsia" w:eastAsiaTheme="majorEastAsia" w:hAnsiTheme="majorEastAsia"/>
                <w:noProof/>
                <w:sz w:val="22"/>
              </w:rPr>
              <mc:AlternateContent>
                <mc:Choice Requires="wps">
                  <w:drawing>
                    <wp:anchor distT="0" distB="0" distL="114300" distR="114300" simplePos="0" relativeHeight="251656192" behindDoc="0" locked="0" layoutInCell="1" allowOverlap="1" wp14:anchorId="20C7FD51" wp14:editId="334DC11A">
                      <wp:simplePos x="0" y="0"/>
                      <wp:positionH relativeFrom="column">
                        <wp:posOffset>-49447</wp:posOffset>
                      </wp:positionH>
                      <wp:positionV relativeFrom="paragraph">
                        <wp:posOffset>-1298</wp:posOffset>
                      </wp:positionV>
                      <wp:extent cx="1466767" cy="158750"/>
                      <wp:effectExtent l="0" t="0" r="19685" b="31750"/>
                      <wp:wrapNone/>
                      <wp:docPr id="4" name="直線コネクタ 4"/>
                      <wp:cNvGraphicFramePr/>
                      <a:graphic xmlns:a="http://schemas.openxmlformats.org/drawingml/2006/main">
                        <a:graphicData uri="http://schemas.microsoft.com/office/word/2010/wordprocessingShape">
                          <wps:wsp>
                            <wps:cNvCnPr/>
                            <wps:spPr>
                              <a:xfrm>
                                <a:off x="0" y="0"/>
                                <a:ext cx="1466767"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8EFE5" id="直線コネクタ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pt" to="111.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" strokecolor="black [3040]"/>
                  </w:pict>
                </mc:Fallback>
              </mc:AlternateContent>
            </w:r>
          </w:p>
        </w:tc>
        <w:tc>
          <w:tcPr>
            <w:tcW w:w="1842" w:type="dxa"/>
            <w:vMerge/>
          </w:tcPr>
          <w:p w14:paraId="1E6DC900" w14:textId="77777777" w:rsidR="00FB5722" w:rsidRPr="007E78DC" w:rsidRDefault="00FB5722" w:rsidP="00E93E26">
            <w:pPr>
              <w:snapToGrid w:val="0"/>
              <w:rPr>
                <w:rFonts w:asciiTheme="majorEastAsia" w:eastAsiaTheme="majorEastAsia" w:hAnsiTheme="majorEastAsia"/>
                <w:sz w:val="22"/>
              </w:rPr>
            </w:pPr>
          </w:p>
        </w:tc>
      </w:tr>
    </w:tbl>
    <w:p w14:paraId="7DF30FE4" w14:textId="77777777" w:rsidR="00FB58A9" w:rsidRPr="007E78DC" w:rsidRDefault="00FB58A9" w:rsidP="00E252BA">
      <w:pPr>
        <w:snapToGrid w:val="0"/>
        <w:spacing w:line="360" w:lineRule="exact"/>
        <w:rPr>
          <w:rFonts w:asciiTheme="majorEastAsia" w:eastAsiaTheme="majorEastAsia" w:hAnsiTheme="majorEastAsia"/>
          <w:b/>
          <w:sz w:val="22"/>
        </w:rPr>
      </w:pPr>
    </w:p>
    <w:p w14:paraId="03E97A4F" w14:textId="77777777" w:rsidR="00FB58A9" w:rsidRPr="007E78DC" w:rsidRDefault="00FB58A9">
      <w:pPr>
        <w:widowControl/>
        <w:jc w:val="left"/>
        <w:rPr>
          <w:rFonts w:asciiTheme="majorEastAsia" w:eastAsiaTheme="majorEastAsia" w:hAnsiTheme="majorEastAsia"/>
          <w:b/>
          <w:sz w:val="22"/>
        </w:rPr>
      </w:pPr>
      <w:r w:rsidRPr="007E78DC">
        <w:rPr>
          <w:rFonts w:asciiTheme="majorEastAsia" w:eastAsiaTheme="majorEastAsia" w:hAnsiTheme="majorEastAsia"/>
          <w:b/>
          <w:sz w:val="22"/>
        </w:rPr>
        <w:br w:type="page"/>
      </w:r>
    </w:p>
    <w:p w14:paraId="3E1621C1" w14:textId="70B5A78B" w:rsidR="00E252BA" w:rsidRPr="007E78DC" w:rsidRDefault="00E252BA" w:rsidP="00E252BA">
      <w:pPr>
        <w:snapToGrid w:val="0"/>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lastRenderedPageBreak/>
        <w:t>1</w:t>
      </w:r>
      <w:r w:rsidR="00F11F00" w:rsidRPr="007E78DC">
        <w:rPr>
          <w:rFonts w:asciiTheme="majorEastAsia" w:eastAsiaTheme="majorEastAsia" w:hAnsiTheme="majorEastAsia" w:hint="eastAsia"/>
          <w:b/>
          <w:sz w:val="22"/>
        </w:rPr>
        <w:t>-5</w:t>
      </w:r>
      <w:r w:rsidRPr="007E78DC">
        <w:rPr>
          <w:rFonts w:asciiTheme="majorEastAsia" w:eastAsiaTheme="majorEastAsia" w:hAnsiTheme="majorEastAsia" w:hint="eastAsia"/>
          <w:b/>
          <w:sz w:val="22"/>
        </w:rPr>
        <w:t xml:space="preserve">　買受</w:t>
      </w:r>
      <w:r w:rsidR="00855B3E" w:rsidRPr="007E78DC">
        <w:rPr>
          <w:rFonts w:asciiTheme="majorEastAsia" w:eastAsiaTheme="majorEastAsia" w:hAnsiTheme="majorEastAsia" w:hint="eastAsia"/>
          <w:b/>
          <w:sz w:val="22"/>
        </w:rPr>
        <w:t>入札</w:t>
      </w:r>
      <w:r w:rsidRPr="007E78DC">
        <w:rPr>
          <w:rFonts w:asciiTheme="majorEastAsia" w:eastAsiaTheme="majorEastAsia" w:hAnsiTheme="majorEastAsia" w:hint="eastAsia"/>
          <w:b/>
          <w:sz w:val="22"/>
        </w:rPr>
        <w:t>参加資格</w:t>
      </w:r>
    </w:p>
    <w:p w14:paraId="7219BFF4" w14:textId="230FEC41" w:rsidR="00E252BA" w:rsidRPr="007E78DC" w:rsidRDefault="00054C11" w:rsidP="00224CA2">
      <w:pPr>
        <w:snapToGrid w:val="0"/>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への参加は、個人</w:t>
      </w:r>
      <w:r w:rsidR="00211600" w:rsidRPr="007E78DC">
        <w:rPr>
          <w:rFonts w:asciiTheme="majorEastAsia" w:eastAsiaTheme="majorEastAsia" w:hAnsiTheme="majorEastAsia" w:hint="eastAsia"/>
          <w:sz w:val="22"/>
        </w:rPr>
        <w:t>又は、</w:t>
      </w:r>
      <w:r w:rsidR="00E252BA" w:rsidRPr="007E78DC">
        <w:rPr>
          <w:rFonts w:asciiTheme="majorEastAsia" w:eastAsiaTheme="majorEastAsia" w:hAnsiTheme="majorEastAsia" w:hint="eastAsia"/>
          <w:sz w:val="22"/>
        </w:rPr>
        <w:t>法人を問いません。</w:t>
      </w:r>
    </w:p>
    <w:p w14:paraId="60E5E17C" w14:textId="77777777" w:rsidR="004139F6" w:rsidRPr="007E78DC" w:rsidRDefault="00E252BA" w:rsidP="00224CA2">
      <w:pPr>
        <w:snapToGrid w:val="0"/>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ただし、次の(</w:t>
      </w:r>
      <w:r w:rsidR="00EC1731" w:rsidRPr="007E78DC">
        <w:rPr>
          <w:rFonts w:asciiTheme="majorEastAsia" w:eastAsiaTheme="majorEastAsia" w:hAnsiTheme="majorEastAsia" w:hint="eastAsia"/>
          <w:sz w:val="22"/>
        </w:rPr>
        <w:t>1</w:t>
      </w:r>
      <w:r w:rsidRPr="007E78DC">
        <w:rPr>
          <w:rFonts w:asciiTheme="majorEastAsia" w:eastAsiaTheme="majorEastAsia" w:hAnsiTheme="majorEastAsia" w:hint="eastAsia"/>
          <w:sz w:val="22"/>
        </w:rPr>
        <w:t>)から(</w:t>
      </w:r>
      <w:r w:rsidR="00EC1731" w:rsidRPr="007E78DC">
        <w:rPr>
          <w:rFonts w:asciiTheme="majorEastAsia" w:eastAsiaTheme="majorEastAsia" w:hAnsiTheme="majorEastAsia" w:hint="eastAsia"/>
          <w:sz w:val="22"/>
        </w:rPr>
        <w:t>4</w:t>
      </w:r>
      <w:r w:rsidRPr="007E78DC">
        <w:rPr>
          <w:rFonts w:asciiTheme="majorEastAsia" w:eastAsiaTheme="majorEastAsia" w:hAnsiTheme="majorEastAsia" w:hint="eastAsia"/>
          <w:sz w:val="22"/>
        </w:rPr>
        <w:t>)</w:t>
      </w:r>
      <w:r w:rsidR="004139F6" w:rsidRPr="007E78DC">
        <w:rPr>
          <w:rFonts w:asciiTheme="majorEastAsia" w:eastAsiaTheme="majorEastAsia" w:hAnsiTheme="majorEastAsia" w:hint="eastAsia"/>
          <w:sz w:val="22"/>
        </w:rPr>
        <w:t>までの要件をすべて満たす必要があります。</w:t>
      </w:r>
    </w:p>
    <w:p w14:paraId="6E0836F9" w14:textId="77777777" w:rsidR="00164698" w:rsidRPr="007E78DC" w:rsidRDefault="00EC1731" w:rsidP="00164698">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（1</w:t>
      </w:r>
      <w:r w:rsidR="000D22D4" w:rsidRPr="007E78DC">
        <w:rPr>
          <w:rFonts w:asciiTheme="majorEastAsia" w:eastAsiaTheme="majorEastAsia" w:hAnsiTheme="majorEastAsia" w:hint="eastAsia"/>
          <w:sz w:val="22"/>
        </w:rPr>
        <w:t>）次のアからカ</w:t>
      </w:r>
      <w:r w:rsidR="00E252BA" w:rsidRPr="007E78DC">
        <w:rPr>
          <w:rFonts w:asciiTheme="majorEastAsia" w:eastAsiaTheme="majorEastAsia" w:hAnsiTheme="majorEastAsia" w:hint="eastAsia"/>
          <w:sz w:val="22"/>
        </w:rPr>
        <w:t>までのいずれにも該当しない者であること。</w:t>
      </w:r>
    </w:p>
    <w:p w14:paraId="4C31E1FF" w14:textId="77777777" w:rsidR="00E252BA" w:rsidRPr="007E78DC" w:rsidRDefault="000D22D4" w:rsidP="00164698">
      <w:pPr>
        <w:snapToGrid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ア</w:t>
      </w:r>
      <w:r w:rsidR="00164698" w:rsidRPr="007E78DC">
        <w:rPr>
          <w:rFonts w:asciiTheme="majorEastAsia" w:eastAsiaTheme="majorEastAsia" w:hAnsiTheme="majorEastAsia" w:hint="eastAsia"/>
          <w:sz w:val="22"/>
        </w:rPr>
        <w:t xml:space="preserve">　</w:t>
      </w:r>
      <w:r w:rsidR="00E252BA" w:rsidRPr="007E78DC">
        <w:rPr>
          <w:rFonts w:asciiTheme="majorEastAsia" w:eastAsiaTheme="majorEastAsia" w:hAnsiTheme="majorEastAsia" w:hint="eastAsia"/>
          <w:sz w:val="22"/>
        </w:rPr>
        <w:t>成年被後見人</w:t>
      </w:r>
    </w:p>
    <w:p w14:paraId="30B7D113" w14:textId="77777777" w:rsidR="00E252BA" w:rsidRPr="007E78DC" w:rsidRDefault="000D22D4" w:rsidP="00164698">
      <w:pPr>
        <w:spacing w:line="360" w:lineRule="exact"/>
        <w:ind w:leftChars="100" w:left="430" w:right="4" w:hangingChars="100" w:hanging="220"/>
        <w:rPr>
          <w:rFonts w:asciiTheme="majorEastAsia" w:eastAsiaTheme="majorEastAsia" w:hAnsiTheme="majorEastAsia"/>
          <w:sz w:val="22"/>
        </w:rPr>
      </w:pPr>
      <w:r w:rsidRPr="007E78DC">
        <w:rPr>
          <w:rFonts w:asciiTheme="majorEastAsia" w:eastAsiaTheme="majorEastAsia" w:hAnsiTheme="majorEastAsia" w:hint="eastAsia"/>
          <w:sz w:val="22"/>
        </w:rPr>
        <w:t>イ</w:t>
      </w:r>
      <w:r w:rsidR="00164698" w:rsidRPr="007E78DC">
        <w:rPr>
          <w:rFonts w:asciiTheme="majorEastAsia" w:eastAsiaTheme="majorEastAsia" w:hAnsiTheme="majorEastAsia" w:hint="eastAsia"/>
          <w:sz w:val="22"/>
        </w:rPr>
        <w:t xml:space="preserve">　</w:t>
      </w:r>
      <w:r w:rsidR="00EC1731" w:rsidRPr="007E78DC">
        <w:rPr>
          <w:rFonts w:asciiTheme="majorEastAsia" w:eastAsiaTheme="majorEastAsia" w:hAnsiTheme="majorEastAsia" w:hint="eastAsia"/>
          <w:sz w:val="22"/>
        </w:rPr>
        <w:t>民法の一部を改正する法律（平成11年法律第149号）附則第3条第3</w:t>
      </w:r>
      <w:r w:rsidRPr="007E78DC">
        <w:rPr>
          <w:rFonts w:asciiTheme="majorEastAsia" w:eastAsiaTheme="majorEastAsia" w:hAnsiTheme="majorEastAsia" w:hint="eastAsia"/>
          <w:sz w:val="22"/>
        </w:rPr>
        <w:t>項の規定に</w:t>
      </w:r>
      <w:r w:rsidR="00E252BA" w:rsidRPr="007E78DC">
        <w:rPr>
          <w:rFonts w:asciiTheme="majorEastAsia" w:eastAsiaTheme="majorEastAsia" w:hAnsiTheme="majorEastAsia" w:hint="eastAsia"/>
          <w:sz w:val="22"/>
        </w:rPr>
        <w:t>よ</w:t>
      </w:r>
      <w:r w:rsidR="00EC1731" w:rsidRPr="007E78DC">
        <w:rPr>
          <w:rFonts w:asciiTheme="majorEastAsia" w:eastAsiaTheme="majorEastAsia" w:hAnsiTheme="majorEastAsia" w:hint="eastAsia"/>
          <w:sz w:val="22"/>
        </w:rPr>
        <w:t>りなお従前の例によることとされる同法による改正前の民法（明治29年法律第89号）第11</w:t>
      </w:r>
      <w:r w:rsidR="00E252BA" w:rsidRPr="007E78DC">
        <w:rPr>
          <w:rFonts w:asciiTheme="majorEastAsia" w:eastAsiaTheme="majorEastAsia" w:hAnsiTheme="majorEastAsia" w:hint="eastAsia"/>
          <w:sz w:val="22"/>
        </w:rPr>
        <w:t>条に規定する準禁治産者</w:t>
      </w:r>
    </w:p>
    <w:p w14:paraId="16DC8CCA" w14:textId="77777777" w:rsidR="00E252BA" w:rsidRPr="007E78DC" w:rsidRDefault="000D22D4" w:rsidP="00164698">
      <w:pPr>
        <w:spacing w:line="360" w:lineRule="exact"/>
        <w:ind w:right="4"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ウ</w:t>
      </w:r>
      <w:r w:rsidR="00164698" w:rsidRPr="007E78DC">
        <w:rPr>
          <w:rFonts w:asciiTheme="majorEastAsia" w:eastAsiaTheme="majorEastAsia" w:hAnsiTheme="majorEastAsia" w:hint="eastAsia"/>
          <w:sz w:val="22"/>
        </w:rPr>
        <w:t xml:space="preserve">　</w:t>
      </w:r>
      <w:r w:rsidR="00E252BA" w:rsidRPr="007E78DC">
        <w:rPr>
          <w:rFonts w:asciiTheme="majorEastAsia" w:eastAsiaTheme="majorEastAsia" w:hAnsiTheme="majorEastAsia" w:hint="eastAsia"/>
          <w:sz w:val="22"/>
        </w:rPr>
        <w:t>被保佐人であって、契約締結のために必要な同意を得ていない者</w:t>
      </w:r>
    </w:p>
    <w:p w14:paraId="2611CE6B" w14:textId="77777777" w:rsidR="00E252BA" w:rsidRPr="007E78DC" w:rsidRDefault="000D22D4" w:rsidP="00164698">
      <w:pPr>
        <w:spacing w:line="360" w:lineRule="exact"/>
        <w:ind w:leftChars="100" w:left="430" w:right="4" w:hangingChars="100" w:hanging="220"/>
        <w:rPr>
          <w:rFonts w:asciiTheme="majorEastAsia" w:eastAsiaTheme="majorEastAsia" w:hAnsiTheme="majorEastAsia"/>
          <w:sz w:val="22"/>
        </w:rPr>
      </w:pPr>
      <w:r w:rsidRPr="007E78DC">
        <w:rPr>
          <w:rFonts w:asciiTheme="majorEastAsia" w:eastAsiaTheme="majorEastAsia" w:hAnsiTheme="majorEastAsia" w:hint="eastAsia"/>
          <w:sz w:val="22"/>
        </w:rPr>
        <w:t>エ</w:t>
      </w:r>
      <w:r w:rsidR="00164698" w:rsidRPr="007E78DC">
        <w:rPr>
          <w:rFonts w:asciiTheme="majorEastAsia" w:eastAsiaTheme="majorEastAsia" w:hAnsiTheme="majorEastAsia" w:hint="eastAsia"/>
          <w:sz w:val="22"/>
        </w:rPr>
        <w:t xml:space="preserve">　</w:t>
      </w:r>
      <w:r w:rsidR="00EC1731" w:rsidRPr="007E78DC">
        <w:rPr>
          <w:rFonts w:asciiTheme="majorEastAsia" w:eastAsiaTheme="majorEastAsia" w:hAnsiTheme="majorEastAsia" w:hint="eastAsia"/>
          <w:sz w:val="22"/>
        </w:rPr>
        <w:t>民法第17条第1</w:t>
      </w:r>
      <w:r w:rsidR="00E252BA" w:rsidRPr="007E78DC">
        <w:rPr>
          <w:rFonts w:asciiTheme="majorEastAsia" w:eastAsiaTheme="majorEastAsia" w:hAnsiTheme="majorEastAsia" w:hint="eastAsia"/>
          <w:sz w:val="22"/>
        </w:rPr>
        <w:t>項の規定による契約締結に関する同意権付与の審判を受けた被補助人であって、契約締結のために必要な同意を得ていない者</w:t>
      </w:r>
    </w:p>
    <w:p w14:paraId="142898B8" w14:textId="77777777" w:rsidR="00164698" w:rsidRPr="007E78DC" w:rsidRDefault="000D22D4" w:rsidP="00164698">
      <w:pPr>
        <w:spacing w:line="360" w:lineRule="exact"/>
        <w:ind w:leftChars="100" w:left="430" w:right="4" w:hangingChars="100" w:hanging="220"/>
        <w:rPr>
          <w:rFonts w:asciiTheme="majorEastAsia" w:eastAsiaTheme="majorEastAsia" w:hAnsiTheme="majorEastAsia"/>
          <w:sz w:val="22"/>
        </w:rPr>
      </w:pPr>
      <w:r w:rsidRPr="007E78DC">
        <w:rPr>
          <w:rFonts w:asciiTheme="majorEastAsia" w:eastAsiaTheme="majorEastAsia" w:hAnsiTheme="majorEastAsia" w:hint="eastAsia"/>
          <w:sz w:val="22"/>
        </w:rPr>
        <w:t>オ</w:t>
      </w:r>
      <w:r w:rsidR="00164698" w:rsidRPr="007E78DC">
        <w:rPr>
          <w:rFonts w:asciiTheme="majorEastAsia" w:eastAsiaTheme="majorEastAsia" w:hAnsiTheme="majorEastAsia" w:hint="eastAsia"/>
          <w:sz w:val="22"/>
        </w:rPr>
        <w:t xml:space="preserve">　</w:t>
      </w:r>
      <w:r w:rsidR="00EC1731" w:rsidRPr="007E78DC">
        <w:rPr>
          <w:rFonts w:asciiTheme="majorEastAsia" w:eastAsiaTheme="majorEastAsia" w:hAnsiTheme="majorEastAsia" w:hint="eastAsia"/>
          <w:sz w:val="22"/>
        </w:rPr>
        <w:t>民法第6条第1</w:t>
      </w:r>
      <w:r w:rsidR="00E252BA" w:rsidRPr="007E78DC">
        <w:rPr>
          <w:rFonts w:asciiTheme="majorEastAsia" w:eastAsiaTheme="majorEastAsia" w:hAnsiTheme="majorEastAsia" w:hint="eastAsia"/>
          <w:sz w:val="22"/>
        </w:rPr>
        <w:t>項の規定による営業の許可を受けていない未成年者であって、契約締結のために必要な同意を得ていない者</w:t>
      </w:r>
    </w:p>
    <w:p w14:paraId="74778702" w14:textId="77777777" w:rsidR="00E252BA" w:rsidRPr="007E78DC" w:rsidRDefault="00164698" w:rsidP="00164698">
      <w:pPr>
        <w:spacing w:line="360" w:lineRule="exact"/>
        <w:ind w:right="4"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 xml:space="preserve">カ　</w:t>
      </w:r>
      <w:r w:rsidR="00E252BA" w:rsidRPr="007E78DC">
        <w:rPr>
          <w:rFonts w:asciiTheme="majorEastAsia" w:eastAsiaTheme="majorEastAsia" w:hAnsiTheme="majorEastAsia" w:hint="eastAsia"/>
          <w:sz w:val="22"/>
        </w:rPr>
        <w:t>破産者で復権を得ない者</w:t>
      </w:r>
    </w:p>
    <w:p w14:paraId="28835276" w14:textId="77777777" w:rsidR="00E252BA" w:rsidRPr="007E78DC" w:rsidRDefault="00EC1731" w:rsidP="00211600">
      <w:pPr>
        <w:spacing w:line="360" w:lineRule="exact"/>
        <w:ind w:left="183" w:right="4" w:hangingChars="83" w:hanging="183"/>
        <w:rPr>
          <w:rFonts w:asciiTheme="majorEastAsia" w:eastAsiaTheme="majorEastAsia" w:hAnsiTheme="majorEastAsia"/>
          <w:sz w:val="22"/>
        </w:rPr>
      </w:pPr>
      <w:r w:rsidRPr="007E78DC">
        <w:rPr>
          <w:rFonts w:asciiTheme="majorEastAsia" w:eastAsiaTheme="majorEastAsia" w:hAnsiTheme="majorEastAsia" w:hint="eastAsia"/>
          <w:sz w:val="22"/>
        </w:rPr>
        <w:t>（2）地方自治法施行令（昭和22年政令第16号）第167条の4第2</w:t>
      </w:r>
      <w:r w:rsidR="00E252BA" w:rsidRPr="007E78DC">
        <w:rPr>
          <w:rFonts w:asciiTheme="majorEastAsia" w:eastAsiaTheme="majorEastAsia" w:hAnsiTheme="majorEastAsia" w:hint="eastAsia"/>
          <w:sz w:val="22"/>
        </w:rPr>
        <w:t>項各号のいずれかに該当すると認められる者（大阪府入札参加停止要綱に基づく入札参加停止期間に相当する期間を経過したと認められる者を除く。）又はその者を代理人、支配人その他使用人若しくは入札代理人として使用する者でないこと。</w:t>
      </w:r>
    </w:p>
    <w:p w14:paraId="50FF40B9" w14:textId="77777777" w:rsidR="00E252BA" w:rsidRPr="007E78DC" w:rsidRDefault="00EC1731" w:rsidP="00211600">
      <w:pPr>
        <w:spacing w:line="360" w:lineRule="exact"/>
        <w:ind w:left="183" w:right="4" w:hangingChars="83" w:hanging="183"/>
        <w:rPr>
          <w:rFonts w:asciiTheme="majorEastAsia" w:eastAsiaTheme="majorEastAsia" w:hAnsiTheme="majorEastAsia"/>
          <w:sz w:val="22"/>
        </w:rPr>
      </w:pPr>
      <w:r w:rsidRPr="007E78DC">
        <w:rPr>
          <w:rFonts w:asciiTheme="majorEastAsia" w:eastAsiaTheme="majorEastAsia" w:hAnsiTheme="majorEastAsia" w:hint="eastAsia"/>
          <w:sz w:val="22"/>
        </w:rPr>
        <w:t>（3）大阪府暴力団排除条例（平成22年大阪府条例第58号）第2条第2号及び第4</w:t>
      </w:r>
      <w:r w:rsidR="00E252BA" w:rsidRPr="007E78DC">
        <w:rPr>
          <w:rFonts w:asciiTheme="majorEastAsia" w:eastAsiaTheme="majorEastAsia" w:hAnsiTheme="majorEastAsia" w:hint="eastAsia"/>
          <w:sz w:val="22"/>
        </w:rPr>
        <w:t>号の規定に該当しない者であること。</w:t>
      </w:r>
    </w:p>
    <w:p w14:paraId="6B62DA76" w14:textId="77777777" w:rsidR="00E252BA" w:rsidRPr="007E78DC" w:rsidRDefault="00EC1731" w:rsidP="00211600">
      <w:pPr>
        <w:spacing w:line="360" w:lineRule="exact"/>
        <w:ind w:left="220" w:right="6" w:hangingChars="100" w:hanging="220"/>
        <w:rPr>
          <w:rFonts w:asciiTheme="majorEastAsia" w:eastAsiaTheme="majorEastAsia" w:hAnsiTheme="majorEastAsia"/>
          <w:sz w:val="22"/>
        </w:rPr>
      </w:pPr>
      <w:r w:rsidRPr="007E78DC">
        <w:rPr>
          <w:rFonts w:asciiTheme="majorEastAsia" w:eastAsiaTheme="majorEastAsia" w:hAnsiTheme="majorEastAsia" w:hint="eastAsia"/>
          <w:sz w:val="22"/>
        </w:rPr>
        <w:t>（4）無差別大量殺人行為を行った団体の規制に関する法律（平成11年法律第147号）第5条第1</w:t>
      </w:r>
      <w:r w:rsidR="00E252BA" w:rsidRPr="007E78DC">
        <w:rPr>
          <w:rFonts w:asciiTheme="majorEastAsia" w:eastAsiaTheme="majorEastAsia" w:hAnsiTheme="majorEastAsia" w:hint="eastAsia"/>
          <w:sz w:val="22"/>
        </w:rPr>
        <w:t>項に規定する観察処分を受けた団体に該当しない者であること。</w:t>
      </w:r>
    </w:p>
    <w:p w14:paraId="736B108B" w14:textId="2A19893B" w:rsidR="00194F1C" w:rsidRPr="007E78DC" w:rsidRDefault="00194F1C">
      <w:pPr>
        <w:widowControl/>
        <w:jc w:val="left"/>
        <w:rPr>
          <w:rFonts w:asciiTheme="majorEastAsia" w:eastAsiaTheme="majorEastAsia" w:hAnsiTheme="majorEastAsia"/>
          <w:b/>
          <w:sz w:val="22"/>
        </w:rPr>
      </w:pPr>
    </w:p>
    <w:p w14:paraId="087AFC40" w14:textId="77777777" w:rsidR="007E78DC" w:rsidRDefault="007E78DC">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6D669EC7" w14:textId="60B485B9" w:rsidR="00E252BA" w:rsidRPr="007E78DC" w:rsidRDefault="001E5B1E" w:rsidP="00E252BA">
      <w:pPr>
        <w:spacing w:line="360" w:lineRule="exact"/>
        <w:jc w:val="center"/>
        <w:rPr>
          <w:rFonts w:asciiTheme="majorEastAsia" w:eastAsiaTheme="majorEastAsia" w:hAnsiTheme="majorEastAsia"/>
          <w:b/>
          <w:sz w:val="22"/>
        </w:rPr>
      </w:pPr>
      <w:r w:rsidRPr="007E78DC">
        <w:rPr>
          <w:rFonts w:asciiTheme="majorEastAsia" w:eastAsiaTheme="majorEastAsia" w:hAnsiTheme="majorEastAsia" w:hint="eastAsia"/>
          <w:b/>
          <w:sz w:val="22"/>
        </w:rPr>
        <w:lastRenderedPageBreak/>
        <w:t>第　２</w:t>
      </w:r>
      <w:r w:rsidR="00E252BA" w:rsidRPr="007E78DC">
        <w:rPr>
          <w:rFonts w:asciiTheme="majorEastAsia" w:eastAsiaTheme="majorEastAsia" w:hAnsiTheme="majorEastAsia" w:hint="eastAsia"/>
          <w:b/>
          <w:sz w:val="22"/>
        </w:rPr>
        <w:t xml:space="preserve">　章　　買受</w:t>
      </w:r>
      <w:r w:rsidR="00855B3E" w:rsidRPr="007E78DC">
        <w:rPr>
          <w:rFonts w:asciiTheme="majorEastAsia" w:eastAsiaTheme="majorEastAsia" w:hAnsiTheme="majorEastAsia" w:hint="eastAsia"/>
          <w:b/>
          <w:sz w:val="22"/>
        </w:rPr>
        <w:t>入札</w:t>
      </w:r>
      <w:r w:rsidR="00E252BA" w:rsidRPr="007E78DC">
        <w:rPr>
          <w:rFonts w:asciiTheme="majorEastAsia" w:eastAsiaTheme="majorEastAsia" w:hAnsiTheme="majorEastAsia" w:hint="eastAsia"/>
          <w:b/>
          <w:sz w:val="22"/>
        </w:rPr>
        <w:t>参加申込</w:t>
      </w:r>
    </w:p>
    <w:p w14:paraId="14E622EB" w14:textId="77777777" w:rsidR="00E252BA" w:rsidRPr="007E78DC" w:rsidRDefault="00E252BA" w:rsidP="00E252BA">
      <w:pPr>
        <w:spacing w:line="360" w:lineRule="exact"/>
        <w:rPr>
          <w:rFonts w:asciiTheme="majorEastAsia" w:eastAsiaTheme="majorEastAsia" w:hAnsiTheme="majorEastAsia"/>
          <w:b/>
          <w:sz w:val="22"/>
        </w:rPr>
      </w:pPr>
    </w:p>
    <w:p w14:paraId="5BD65721" w14:textId="031B11CF" w:rsidR="00E252BA" w:rsidRPr="007E78DC" w:rsidRDefault="00E252BA" w:rsidP="00E252BA">
      <w:pPr>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t>2-1</w:t>
      </w:r>
      <w:r w:rsidR="00E96063" w:rsidRPr="007E78DC">
        <w:rPr>
          <w:rFonts w:asciiTheme="majorEastAsia" w:eastAsiaTheme="majorEastAsia" w:hAnsiTheme="majorEastAsia" w:hint="eastAsia"/>
          <w:b/>
          <w:sz w:val="22"/>
        </w:rPr>
        <w:t xml:space="preserve">　買受</w:t>
      </w:r>
      <w:r w:rsidR="00855B3E" w:rsidRPr="007E78DC">
        <w:rPr>
          <w:rFonts w:asciiTheme="majorEastAsia" w:eastAsiaTheme="majorEastAsia" w:hAnsiTheme="majorEastAsia" w:hint="eastAsia"/>
          <w:b/>
          <w:sz w:val="22"/>
        </w:rPr>
        <w:t>入札</w:t>
      </w:r>
      <w:r w:rsidR="00E96063" w:rsidRPr="007E78DC">
        <w:rPr>
          <w:rFonts w:asciiTheme="majorEastAsia" w:eastAsiaTheme="majorEastAsia" w:hAnsiTheme="majorEastAsia" w:hint="eastAsia"/>
          <w:b/>
          <w:sz w:val="22"/>
        </w:rPr>
        <w:t>参加申込</w:t>
      </w:r>
    </w:p>
    <w:p w14:paraId="48D96AF3" w14:textId="14C8A2D3" w:rsidR="00E252BA" w:rsidRPr="007E78DC" w:rsidRDefault="00E96063" w:rsidP="00224CA2">
      <w:pPr>
        <w:snapToGrid w:val="0"/>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への参加を希望する者は、買受</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参加の申込みが必要です。</w:t>
      </w:r>
    </w:p>
    <w:p w14:paraId="57E8BD93" w14:textId="6335A3BF" w:rsidR="00E252BA" w:rsidRPr="007E78DC" w:rsidRDefault="00E96063" w:rsidP="00224CA2">
      <w:pPr>
        <w:snapToGrid w:val="0"/>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参加の申込みを行っていない者及び</w:t>
      </w:r>
      <w:r w:rsidR="00E252BA" w:rsidRPr="007E78DC">
        <w:rPr>
          <w:rFonts w:asciiTheme="majorEastAsia" w:eastAsiaTheme="majorEastAsia" w:hAnsiTheme="majorEastAsia" w:hint="eastAsia"/>
          <w:sz w:val="22"/>
        </w:rPr>
        <w:t>参加資格を有しない者は</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に参加できません。</w:t>
      </w:r>
    </w:p>
    <w:p w14:paraId="00E318E6" w14:textId="77777777" w:rsidR="001078BE" w:rsidRPr="007E78DC" w:rsidRDefault="001078BE" w:rsidP="00E252BA">
      <w:pPr>
        <w:spacing w:line="360" w:lineRule="exact"/>
        <w:rPr>
          <w:rFonts w:asciiTheme="majorEastAsia" w:eastAsiaTheme="majorEastAsia" w:hAnsiTheme="majorEastAsia"/>
          <w:b/>
          <w:sz w:val="22"/>
        </w:rPr>
      </w:pPr>
    </w:p>
    <w:p w14:paraId="233ED313" w14:textId="3C7A10FB" w:rsidR="00E252BA" w:rsidRPr="007E78DC" w:rsidRDefault="00EC1731" w:rsidP="00E252BA">
      <w:pPr>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t>2</w:t>
      </w:r>
      <w:r w:rsidR="00E252BA" w:rsidRPr="007E78DC">
        <w:rPr>
          <w:rFonts w:asciiTheme="majorEastAsia" w:eastAsiaTheme="majorEastAsia" w:hAnsiTheme="majorEastAsia" w:hint="eastAsia"/>
          <w:b/>
          <w:sz w:val="22"/>
        </w:rPr>
        <w:t>-</w:t>
      </w:r>
      <w:r w:rsidRPr="007E78DC">
        <w:rPr>
          <w:rFonts w:asciiTheme="majorEastAsia" w:eastAsiaTheme="majorEastAsia" w:hAnsiTheme="majorEastAsia" w:hint="eastAsia"/>
          <w:b/>
          <w:sz w:val="22"/>
        </w:rPr>
        <w:t>2</w:t>
      </w:r>
      <w:r w:rsidR="00E252BA" w:rsidRPr="007E78DC">
        <w:rPr>
          <w:rFonts w:asciiTheme="majorEastAsia" w:eastAsiaTheme="majorEastAsia" w:hAnsiTheme="majorEastAsia" w:hint="eastAsia"/>
          <w:b/>
          <w:sz w:val="22"/>
        </w:rPr>
        <w:t xml:space="preserve">　買受</w:t>
      </w:r>
      <w:r w:rsidR="00855B3E" w:rsidRPr="007E78DC">
        <w:rPr>
          <w:rFonts w:asciiTheme="majorEastAsia" w:eastAsiaTheme="majorEastAsia" w:hAnsiTheme="majorEastAsia" w:hint="eastAsia"/>
          <w:b/>
          <w:sz w:val="22"/>
        </w:rPr>
        <w:t>入札</w:t>
      </w:r>
      <w:r w:rsidR="00E252BA" w:rsidRPr="007E78DC">
        <w:rPr>
          <w:rFonts w:asciiTheme="majorEastAsia" w:eastAsiaTheme="majorEastAsia" w:hAnsiTheme="majorEastAsia" w:hint="eastAsia"/>
          <w:b/>
          <w:sz w:val="22"/>
        </w:rPr>
        <w:t>参加申込の受付</w:t>
      </w:r>
    </w:p>
    <w:p w14:paraId="3C343720" w14:textId="5CEEC33E" w:rsidR="00E252BA" w:rsidRPr="007E78DC" w:rsidRDefault="00E96063" w:rsidP="00224CA2">
      <w:pPr>
        <w:snapToGrid w:val="0"/>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に参加を希望する方は、</w:t>
      </w:r>
      <w:r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にかかる</w:t>
      </w:r>
      <w:r w:rsidR="00E252BA" w:rsidRPr="007E78DC">
        <w:rPr>
          <w:rFonts w:asciiTheme="majorEastAsia" w:eastAsiaTheme="majorEastAsia" w:hAnsiTheme="majorEastAsia" w:hint="eastAsia"/>
          <w:sz w:val="22"/>
        </w:rPr>
        <w:t>参加資格（「</w:t>
      </w:r>
      <w:r w:rsidR="00F64C45" w:rsidRPr="007E78DC">
        <w:rPr>
          <w:rFonts w:asciiTheme="majorEastAsia" w:eastAsiaTheme="majorEastAsia" w:hAnsiTheme="majorEastAsia" w:hint="eastAsia"/>
          <w:sz w:val="22"/>
        </w:rPr>
        <w:t>1-5</w:t>
      </w:r>
      <w:r w:rsidR="00E252BA" w:rsidRPr="007E78DC">
        <w:rPr>
          <w:rFonts w:asciiTheme="majorEastAsia" w:eastAsiaTheme="majorEastAsia" w:hAnsiTheme="majorEastAsia" w:hint="eastAsia"/>
          <w:sz w:val="22"/>
        </w:rPr>
        <w:t xml:space="preserve">　買受</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参加資格」）を確認のうえ、以下のとおり申込みしてください。</w:t>
      </w:r>
    </w:p>
    <w:p w14:paraId="3A33A6F2" w14:textId="77777777" w:rsidR="00E252BA" w:rsidRPr="00B60B90" w:rsidRDefault="00EC1731" w:rsidP="005772A8">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（1</w:t>
      </w:r>
      <w:r w:rsidR="00E252BA" w:rsidRPr="00B60B90">
        <w:rPr>
          <w:rFonts w:asciiTheme="majorEastAsia" w:eastAsiaTheme="majorEastAsia" w:hAnsiTheme="majorEastAsia" w:hint="eastAsia"/>
          <w:sz w:val="22"/>
        </w:rPr>
        <w:t>）受付期間</w:t>
      </w:r>
    </w:p>
    <w:p w14:paraId="6A986BAD" w14:textId="7C7C7102" w:rsidR="00E252BA" w:rsidRPr="00B60B90" w:rsidRDefault="00405B74" w:rsidP="000107DA">
      <w:pPr>
        <w:spacing w:line="360" w:lineRule="exact"/>
        <w:ind w:firstLineChars="193" w:firstLine="425"/>
        <w:rPr>
          <w:rFonts w:asciiTheme="majorEastAsia" w:eastAsiaTheme="majorEastAsia" w:hAnsiTheme="majorEastAsia"/>
          <w:sz w:val="22"/>
        </w:rPr>
      </w:pPr>
      <w:r w:rsidRPr="00B60B90">
        <w:rPr>
          <w:rFonts w:asciiTheme="majorEastAsia" w:eastAsiaTheme="majorEastAsia" w:hAnsiTheme="majorEastAsia" w:hint="eastAsia"/>
          <w:sz w:val="22"/>
        </w:rPr>
        <w:t>令和</w:t>
      </w:r>
      <w:r w:rsidR="002D4E9A" w:rsidRPr="00B60B90">
        <w:rPr>
          <w:rFonts w:asciiTheme="majorEastAsia" w:eastAsiaTheme="majorEastAsia" w:hAnsiTheme="majorEastAsia" w:hint="eastAsia"/>
          <w:sz w:val="22"/>
        </w:rPr>
        <w:t>６</w:t>
      </w:r>
      <w:r w:rsidRPr="00B60B90">
        <w:rPr>
          <w:rFonts w:asciiTheme="majorEastAsia" w:eastAsiaTheme="majorEastAsia" w:hAnsiTheme="majorEastAsia" w:hint="eastAsia"/>
          <w:sz w:val="22"/>
        </w:rPr>
        <w:t>年</w:t>
      </w:r>
      <w:r w:rsidR="002D4E9A" w:rsidRPr="00B60B90">
        <w:rPr>
          <w:rFonts w:asciiTheme="majorEastAsia" w:eastAsiaTheme="majorEastAsia" w:hAnsiTheme="majorEastAsia" w:hint="eastAsia"/>
          <w:sz w:val="22"/>
        </w:rPr>
        <w:t>４</w:t>
      </w:r>
      <w:r w:rsidR="00C47689" w:rsidRPr="00B60B90">
        <w:rPr>
          <w:rFonts w:asciiTheme="majorEastAsia" w:eastAsiaTheme="majorEastAsia" w:hAnsiTheme="majorEastAsia" w:hint="eastAsia"/>
          <w:sz w:val="22"/>
        </w:rPr>
        <w:t>月</w:t>
      </w:r>
      <w:r w:rsidR="002F2DEF">
        <w:rPr>
          <w:rFonts w:asciiTheme="majorEastAsia" w:eastAsiaTheme="majorEastAsia" w:hAnsiTheme="majorEastAsia" w:hint="eastAsia"/>
          <w:sz w:val="22"/>
        </w:rPr>
        <w:t>２</w:t>
      </w:r>
      <w:r w:rsidR="00F41E54" w:rsidRPr="00B60B90">
        <w:rPr>
          <w:rFonts w:asciiTheme="majorEastAsia" w:eastAsiaTheme="majorEastAsia" w:hAnsiTheme="majorEastAsia" w:hint="eastAsia"/>
          <w:sz w:val="22"/>
        </w:rPr>
        <w:t>日</w:t>
      </w:r>
      <w:r w:rsidR="007624A9" w:rsidRPr="00B60B90">
        <w:rPr>
          <w:rFonts w:asciiTheme="majorEastAsia" w:eastAsiaTheme="majorEastAsia" w:hAnsiTheme="majorEastAsia" w:hint="eastAsia"/>
          <w:sz w:val="22"/>
        </w:rPr>
        <w:t>(火)から同月１５日(月)まで</w:t>
      </w:r>
    </w:p>
    <w:p w14:paraId="7467BCE9" w14:textId="77777777" w:rsidR="00E252BA" w:rsidRPr="00B60B90" w:rsidRDefault="00E252BA" w:rsidP="00E252BA">
      <w:pPr>
        <w:spacing w:line="360" w:lineRule="exact"/>
        <w:ind w:leftChars="300" w:left="630"/>
        <w:rPr>
          <w:rFonts w:asciiTheme="majorEastAsia" w:eastAsiaTheme="majorEastAsia" w:hAnsiTheme="majorEastAsia"/>
          <w:sz w:val="22"/>
        </w:rPr>
      </w:pPr>
    </w:p>
    <w:p w14:paraId="4AC73A85" w14:textId="77777777" w:rsidR="0023698A" w:rsidRPr="00B60B90" w:rsidRDefault="00EC1731" w:rsidP="0023698A">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（2</w:t>
      </w:r>
      <w:r w:rsidR="00E252BA" w:rsidRPr="00B60B90">
        <w:rPr>
          <w:rFonts w:asciiTheme="majorEastAsia" w:eastAsiaTheme="majorEastAsia" w:hAnsiTheme="majorEastAsia" w:hint="eastAsia"/>
          <w:sz w:val="22"/>
        </w:rPr>
        <w:t>）提出方法</w:t>
      </w:r>
    </w:p>
    <w:p w14:paraId="581CCE2A" w14:textId="77777777" w:rsidR="00E252BA" w:rsidRPr="00B60B90" w:rsidRDefault="00E96063" w:rsidP="00641FEC">
      <w:pPr>
        <w:snapToGrid w:val="0"/>
        <w:spacing w:line="360" w:lineRule="exact"/>
        <w:ind w:leftChars="50" w:left="105" w:firstLineChars="100" w:firstLine="220"/>
        <w:rPr>
          <w:rFonts w:asciiTheme="majorEastAsia" w:eastAsiaTheme="majorEastAsia" w:hAnsiTheme="majorEastAsia"/>
          <w:sz w:val="22"/>
        </w:rPr>
      </w:pPr>
      <w:r w:rsidRPr="00B60B90">
        <w:rPr>
          <w:rFonts w:asciiTheme="majorEastAsia" w:eastAsiaTheme="majorEastAsia" w:hAnsiTheme="majorEastAsia" w:hint="eastAsia"/>
          <w:sz w:val="22"/>
        </w:rPr>
        <w:t>持参又は郵送の方法により提出してください</w:t>
      </w:r>
      <w:r w:rsidR="00E252BA" w:rsidRPr="00B60B90">
        <w:rPr>
          <w:rFonts w:asciiTheme="majorEastAsia" w:eastAsiaTheme="majorEastAsia" w:hAnsiTheme="majorEastAsia" w:hint="eastAsia"/>
          <w:sz w:val="22"/>
        </w:rPr>
        <w:t>。その他の方法（口頭、電話及びFAX</w:t>
      </w:r>
      <w:r w:rsidR="00B1048D" w:rsidRPr="00B60B90">
        <w:rPr>
          <w:rFonts w:asciiTheme="majorEastAsia" w:eastAsiaTheme="majorEastAsia" w:hAnsiTheme="majorEastAsia" w:hint="eastAsia"/>
          <w:sz w:val="22"/>
        </w:rPr>
        <w:t>等）によ</w:t>
      </w:r>
      <w:r w:rsidRPr="00B60B90">
        <w:rPr>
          <w:rFonts w:asciiTheme="majorEastAsia" w:eastAsiaTheme="majorEastAsia" w:hAnsiTheme="majorEastAsia" w:hint="eastAsia"/>
          <w:sz w:val="22"/>
        </w:rPr>
        <w:t>る</w:t>
      </w:r>
      <w:r w:rsidR="002C7538" w:rsidRPr="00B60B90">
        <w:rPr>
          <w:rFonts w:asciiTheme="majorEastAsia" w:eastAsiaTheme="majorEastAsia" w:hAnsiTheme="majorEastAsia" w:hint="eastAsia"/>
          <w:sz w:val="22"/>
        </w:rPr>
        <w:t>提出</w:t>
      </w:r>
      <w:r w:rsidRPr="00B60B90">
        <w:rPr>
          <w:rFonts w:asciiTheme="majorEastAsia" w:eastAsiaTheme="majorEastAsia" w:hAnsiTheme="majorEastAsia" w:hint="eastAsia"/>
          <w:sz w:val="22"/>
        </w:rPr>
        <w:t>は受付</w:t>
      </w:r>
      <w:r w:rsidR="00405B74" w:rsidRPr="00B60B90">
        <w:rPr>
          <w:rFonts w:asciiTheme="majorEastAsia" w:eastAsiaTheme="majorEastAsia" w:hAnsiTheme="majorEastAsia" w:hint="eastAsia"/>
          <w:sz w:val="22"/>
        </w:rPr>
        <w:t>け</w:t>
      </w:r>
      <w:r w:rsidR="00E252BA" w:rsidRPr="00B60B90">
        <w:rPr>
          <w:rFonts w:asciiTheme="majorEastAsia" w:eastAsiaTheme="majorEastAsia" w:hAnsiTheme="majorEastAsia" w:hint="eastAsia"/>
          <w:sz w:val="22"/>
        </w:rPr>
        <w:t>ません。</w:t>
      </w:r>
    </w:p>
    <w:p w14:paraId="641E16E5" w14:textId="77777777" w:rsidR="00E252BA" w:rsidRPr="00B60B90" w:rsidRDefault="00E252BA" w:rsidP="00F43EC2">
      <w:pPr>
        <w:spacing w:line="360" w:lineRule="exact"/>
        <w:rPr>
          <w:rFonts w:asciiTheme="majorEastAsia" w:eastAsiaTheme="majorEastAsia" w:hAnsiTheme="majorEastAsia"/>
          <w:sz w:val="22"/>
        </w:rPr>
      </w:pPr>
    </w:p>
    <w:p w14:paraId="71612FC5" w14:textId="77777777" w:rsidR="00E252BA" w:rsidRPr="00B60B90" w:rsidRDefault="000D22D4" w:rsidP="00B1048D">
      <w:pPr>
        <w:autoSpaceDE w:val="0"/>
        <w:autoSpaceDN w:val="0"/>
        <w:spacing w:line="360" w:lineRule="exact"/>
        <w:ind w:firstLineChars="200" w:firstLine="440"/>
        <w:rPr>
          <w:rFonts w:asciiTheme="majorEastAsia" w:eastAsiaTheme="majorEastAsia" w:hAnsiTheme="majorEastAsia"/>
          <w:sz w:val="22"/>
        </w:rPr>
      </w:pPr>
      <w:r w:rsidRPr="00B60B90">
        <w:rPr>
          <w:rFonts w:asciiTheme="majorEastAsia" w:eastAsiaTheme="majorEastAsia" w:hAnsiTheme="majorEastAsia" w:hint="eastAsia"/>
          <w:sz w:val="22"/>
        </w:rPr>
        <w:t xml:space="preserve">ア　</w:t>
      </w:r>
      <w:r w:rsidR="00E252BA" w:rsidRPr="00B60B90">
        <w:rPr>
          <w:rFonts w:asciiTheme="majorEastAsia" w:eastAsiaTheme="majorEastAsia" w:hAnsiTheme="majorEastAsia" w:hint="eastAsia"/>
          <w:sz w:val="22"/>
        </w:rPr>
        <w:t>持参による提出</w:t>
      </w:r>
    </w:p>
    <w:p w14:paraId="38729DF1" w14:textId="77777777" w:rsidR="00E252BA" w:rsidRPr="00B60B90" w:rsidRDefault="00E252BA" w:rsidP="00B1048D">
      <w:pPr>
        <w:spacing w:line="360" w:lineRule="exact"/>
        <w:ind w:firstLineChars="322" w:firstLine="708"/>
        <w:rPr>
          <w:rFonts w:asciiTheme="majorEastAsia" w:eastAsiaTheme="majorEastAsia" w:hAnsiTheme="majorEastAsia"/>
          <w:sz w:val="22"/>
        </w:rPr>
      </w:pPr>
      <w:r w:rsidRPr="00B60B90">
        <w:rPr>
          <w:rFonts w:asciiTheme="majorEastAsia" w:eastAsiaTheme="majorEastAsia" w:hAnsiTheme="majorEastAsia" w:hint="eastAsia"/>
          <w:sz w:val="22"/>
        </w:rPr>
        <w:t>受付期間内に（3）必要書類を提出してください。</w:t>
      </w:r>
    </w:p>
    <w:p w14:paraId="2021E651" w14:textId="77777777" w:rsidR="00E252BA" w:rsidRPr="00B60B90" w:rsidRDefault="00E252BA" w:rsidP="00B1048D">
      <w:pPr>
        <w:autoSpaceDE w:val="0"/>
        <w:autoSpaceDN w:val="0"/>
        <w:spacing w:line="360" w:lineRule="exact"/>
        <w:ind w:firstLineChars="300" w:firstLine="660"/>
        <w:rPr>
          <w:rFonts w:asciiTheme="majorEastAsia" w:eastAsiaTheme="majorEastAsia" w:hAnsiTheme="majorEastAsia"/>
          <w:sz w:val="22"/>
        </w:rPr>
      </w:pPr>
      <w:r w:rsidRPr="00B60B90">
        <w:rPr>
          <w:rFonts w:asciiTheme="majorEastAsia" w:eastAsiaTheme="majorEastAsia" w:hAnsiTheme="majorEastAsia" w:hint="eastAsia"/>
          <w:sz w:val="22"/>
        </w:rPr>
        <w:t>（受付場所）</w:t>
      </w:r>
    </w:p>
    <w:p w14:paraId="4F8D7B01" w14:textId="339B281B" w:rsidR="00E252BA" w:rsidRPr="00B60B90" w:rsidRDefault="00E252BA" w:rsidP="00120A19">
      <w:pPr>
        <w:spacing w:line="360" w:lineRule="exact"/>
        <w:ind w:firstLineChars="422" w:firstLine="928"/>
        <w:rPr>
          <w:rFonts w:asciiTheme="majorEastAsia" w:eastAsiaTheme="majorEastAsia" w:hAnsiTheme="majorEastAsia"/>
          <w:sz w:val="22"/>
        </w:rPr>
      </w:pPr>
      <w:r w:rsidRPr="00B60B90">
        <w:rPr>
          <w:rFonts w:asciiTheme="majorEastAsia" w:eastAsiaTheme="majorEastAsia" w:hAnsiTheme="majorEastAsia" w:hint="eastAsia"/>
          <w:sz w:val="22"/>
        </w:rPr>
        <w:t>〒</w:t>
      </w:r>
      <w:r w:rsidR="00C47689" w:rsidRPr="00B60B90">
        <w:rPr>
          <w:rFonts w:asciiTheme="majorEastAsia" w:eastAsiaTheme="majorEastAsia" w:hAnsiTheme="majorEastAsia" w:hint="eastAsia"/>
          <w:sz w:val="22"/>
        </w:rPr>
        <w:t>59</w:t>
      </w:r>
      <w:r w:rsidR="002D4E9A" w:rsidRPr="00B60B90">
        <w:rPr>
          <w:rFonts w:asciiTheme="majorEastAsia" w:eastAsiaTheme="majorEastAsia" w:hAnsiTheme="majorEastAsia" w:hint="eastAsia"/>
          <w:sz w:val="22"/>
        </w:rPr>
        <w:t>8</w:t>
      </w:r>
      <w:r w:rsidR="006E0D57" w:rsidRPr="00B60B90">
        <w:rPr>
          <w:rFonts w:asciiTheme="majorEastAsia" w:eastAsiaTheme="majorEastAsia" w:hAnsiTheme="majorEastAsia" w:hint="eastAsia"/>
          <w:sz w:val="22"/>
        </w:rPr>
        <w:t>-00</w:t>
      </w:r>
      <w:r w:rsidR="002D4E9A" w:rsidRPr="00B60B90">
        <w:rPr>
          <w:rFonts w:asciiTheme="majorEastAsia" w:eastAsiaTheme="majorEastAsia" w:hAnsiTheme="majorEastAsia" w:hint="eastAsia"/>
          <w:sz w:val="22"/>
        </w:rPr>
        <w:t>61</w:t>
      </w:r>
      <w:r w:rsidRPr="00B60B90">
        <w:rPr>
          <w:rFonts w:asciiTheme="majorEastAsia" w:eastAsiaTheme="majorEastAsia" w:hAnsiTheme="majorEastAsia" w:hint="eastAsia"/>
          <w:sz w:val="22"/>
        </w:rPr>
        <w:t xml:space="preserve">　</w:t>
      </w:r>
      <w:r w:rsidR="002D4E9A" w:rsidRPr="00B60B90">
        <w:rPr>
          <w:rFonts w:asciiTheme="majorEastAsia" w:eastAsiaTheme="majorEastAsia" w:hAnsiTheme="majorEastAsia" w:hint="eastAsia"/>
          <w:sz w:val="22"/>
        </w:rPr>
        <w:t>大阪府泉佐野市住吉町9-6</w:t>
      </w:r>
    </w:p>
    <w:p w14:paraId="01B4BD71" w14:textId="4AA19F7E" w:rsidR="00E252BA" w:rsidRPr="00B60B90" w:rsidRDefault="002D4E9A" w:rsidP="00DD53F6">
      <w:pPr>
        <w:spacing w:line="360" w:lineRule="exact"/>
        <w:ind w:firstLineChars="450" w:firstLine="990"/>
        <w:rPr>
          <w:rFonts w:asciiTheme="majorEastAsia" w:eastAsiaTheme="majorEastAsia" w:hAnsiTheme="majorEastAsia"/>
          <w:sz w:val="22"/>
        </w:rPr>
      </w:pPr>
      <w:r w:rsidRPr="00B60B90">
        <w:rPr>
          <w:rFonts w:asciiTheme="majorEastAsia" w:eastAsiaTheme="majorEastAsia" w:hAnsiTheme="majorEastAsia" w:hint="eastAsia"/>
          <w:sz w:val="22"/>
        </w:rPr>
        <w:t>大阪府漁港管理事務所　漁港・漁業取締グループ</w:t>
      </w:r>
    </w:p>
    <w:p w14:paraId="0DD456FE" w14:textId="77777777" w:rsidR="001B4593" w:rsidRPr="00B60B90" w:rsidRDefault="001B4593" w:rsidP="00B1048D">
      <w:pPr>
        <w:spacing w:line="360" w:lineRule="exact"/>
        <w:ind w:firstLineChars="322" w:firstLine="708"/>
        <w:rPr>
          <w:rFonts w:asciiTheme="majorEastAsia" w:eastAsiaTheme="majorEastAsia" w:hAnsiTheme="majorEastAsia"/>
          <w:sz w:val="22"/>
        </w:rPr>
      </w:pPr>
      <w:r w:rsidRPr="00B60B90">
        <w:rPr>
          <w:rFonts w:asciiTheme="majorEastAsia" w:eastAsiaTheme="majorEastAsia" w:hAnsiTheme="majorEastAsia" w:hint="eastAsia"/>
          <w:sz w:val="22"/>
        </w:rPr>
        <w:t>(受付</w:t>
      </w:r>
      <w:r w:rsidR="003F01F5" w:rsidRPr="00B60B90">
        <w:rPr>
          <w:rFonts w:asciiTheme="majorEastAsia" w:eastAsiaTheme="majorEastAsia" w:hAnsiTheme="majorEastAsia" w:hint="eastAsia"/>
          <w:sz w:val="22"/>
        </w:rPr>
        <w:t>の日時</w:t>
      </w:r>
      <w:r w:rsidRPr="00B60B90">
        <w:rPr>
          <w:rFonts w:asciiTheme="majorEastAsia" w:eastAsiaTheme="majorEastAsia" w:hAnsiTheme="majorEastAsia" w:hint="eastAsia"/>
          <w:sz w:val="22"/>
        </w:rPr>
        <w:t>)</w:t>
      </w:r>
    </w:p>
    <w:p w14:paraId="261A17EF" w14:textId="77777777" w:rsidR="00641FEC" w:rsidRPr="00B60B90" w:rsidRDefault="003F01F5" w:rsidP="00641FEC">
      <w:pPr>
        <w:spacing w:line="360" w:lineRule="exact"/>
        <w:ind w:firstLineChars="400" w:firstLine="880"/>
        <w:rPr>
          <w:rFonts w:asciiTheme="majorEastAsia" w:eastAsiaTheme="majorEastAsia" w:hAnsiTheme="majorEastAsia"/>
          <w:sz w:val="22"/>
        </w:rPr>
      </w:pPr>
      <w:r w:rsidRPr="00B60B90">
        <w:rPr>
          <w:rFonts w:asciiTheme="majorEastAsia" w:eastAsiaTheme="majorEastAsia" w:hAnsiTheme="majorEastAsia" w:hint="eastAsia"/>
          <w:sz w:val="22"/>
        </w:rPr>
        <w:t>土曜日、日曜日、祝日を除く平日の午前１０時から午後０時１５分</w:t>
      </w:r>
      <w:r w:rsidR="00211600" w:rsidRPr="00B60B90">
        <w:rPr>
          <w:rFonts w:asciiTheme="majorEastAsia" w:eastAsiaTheme="majorEastAsia" w:hAnsiTheme="majorEastAsia" w:hint="eastAsia"/>
          <w:sz w:val="22"/>
        </w:rPr>
        <w:t>又は</w:t>
      </w:r>
      <w:r w:rsidRPr="00B60B90">
        <w:rPr>
          <w:rFonts w:asciiTheme="majorEastAsia" w:eastAsiaTheme="majorEastAsia" w:hAnsiTheme="majorEastAsia" w:hint="eastAsia"/>
          <w:sz w:val="22"/>
        </w:rPr>
        <w:t>午後１時から</w:t>
      </w:r>
    </w:p>
    <w:p w14:paraId="5214E525" w14:textId="77777777" w:rsidR="001B4593" w:rsidRPr="00B60B90" w:rsidRDefault="003F01F5" w:rsidP="00641FEC">
      <w:pPr>
        <w:spacing w:line="360" w:lineRule="exact"/>
        <w:ind w:firstLineChars="300" w:firstLine="660"/>
        <w:rPr>
          <w:rFonts w:asciiTheme="majorEastAsia" w:eastAsiaTheme="majorEastAsia" w:hAnsiTheme="majorEastAsia"/>
          <w:sz w:val="22"/>
        </w:rPr>
      </w:pPr>
      <w:r w:rsidRPr="00B60B90">
        <w:rPr>
          <w:rFonts w:asciiTheme="majorEastAsia" w:eastAsiaTheme="majorEastAsia" w:hAnsiTheme="majorEastAsia" w:hint="eastAsia"/>
          <w:sz w:val="22"/>
        </w:rPr>
        <w:t>午後４時</w:t>
      </w:r>
    </w:p>
    <w:p w14:paraId="06A79490" w14:textId="77777777" w:rsidR="00E252BA" w:rsidRPr="00B60B90" w:rsidRDefault="00E252BA" w:rsidP="001B4593">
      <w:pPr>
        <w:spacing w:line="360" w:lineRule="exact"/>
        <w:rPr>
          <w:rFonts w:asciiTheme="majorEastAsia" w:eastAsiaTheme="majorEastAsia" w:hAnsiTheme="majorEastAsia"/>
          <w:sz w:val="22"/>
        </w:rPr>
      </w:pPr>
    </w:p>
    <w:p w14:paraId="65FAFCCD" w14:textId="77777777" w:rsidR="00E252BA" w:rsidRPr="00B60B90" w:rsidRDefault="000D22D4" w:rsidP="00170AF1">
      <w:pPr>
        <w:autoSpaceDE w:val="0"/>
        <w:autoSpaceDN w:val="0"/>
        <w:spacing w:line="360" w:lineRule="exact"/>
        <w:ind w:leftChars="203" w:left="510" w:hangingChars="38" w:hanging="84"/>
        <w:rPr>
          <w:rFonts w:asciiTheme="majorEastAsia" w:eastAsiaTheme="majorEastAsia" w:hAnsiTheme="majorEastAsia"/>
          <w:sz w:val="22"/>
        </w:rPr>
      </w:pPr>
      <w:r w:rsidRPr="00B60B90">
        <w:rPr>
          <w:rFonts w:asciiTheme="majorEastAsia" w:eastAsiaTheme="majorEastAsia" w:hAnsiTheme="majorEastAsia" w:hint="eastAsia"/>
          <w:sz w:val="22"/>
        </w:rPr>
        <w:t xml:space="preserve">イ　</w:t>
      </w:r>
      <w:r w:rsidR="00E252BA" w:rsidRPr="00B60B90">
        <w:rPr>
          <w:rFonts w:asciiTheme="majorEastAsia" w:eastAsiaTheme="majorEastAsia" w:hAnsiTheme="majorEastAsia" w:hint="eastAsia"/>
          <w:sz w:val="22"/>
        </w:rPr>
        <w:t>郵送による提出</w:t>
      </w:r>
    </w:p>
    <w:p w14:paraId="68C12FEB" w14:textId="77777777" w:rsidR="00170AF1" w:rsidRPr="00B60B90" w:rsidRDefault="00E252BA" w:rsidP="00170AF1">
      <w:pPr>
        <w:spacing w:line="360" w:lineRule="exact"/>
        <w:ind w:firstLineChars="322" w:firstLine="708"/>
        <w:rPr>
          <w:rFonts w:asciiTheme="majorEastAsia" w:eastAsiaTheme="majorEastAsia" w:hAnsiTheme="majorEastAsia"/>
          <w:sz w:val="22"/>
        </w:rPr>
      </w:pPr>
      <w:r w:rsidRPr="00B60B90">
        <w:rPr>
          <w:rFonts w:asciiTheme="majorEastAsia" w:eastAsiaTheme="majorEastAsia" w:hAnsiTheme="majorEastAsia" w:hint="eastAsia"/>
          <w:sz w:val="22"/>
        </w:rPr>
        <w:t>受付期間内必着で（3）必要書類を送付してください。</w:t>
      </w:r>
    </w:p>
    <w:p w14:paraId="56583657" w14:textId="77777777" w:rsidR="00E252BA" w:rsidRPr="00B60B90" w:rsidRDefault="00E252BA" w:rsidP="00170AF1">
      <w:pPr>
        <w:spacing w:line="360" w:lineRule="exact"/>
        <w:ind w:firstLineChars="322" w:firstLine="708"/>
        <w:rPr>
          <w:rFonts w:asciiTheme="majorEastAsia" w:eastAsiaTheme="majorEastAsia" w:hAnsiTheme="majorEastAsia"/>
          <w:sz w:val="22"/>
        </w:rPr>
      </w:pPr>
      <w:r w:rsidRPr="00B60B90">
        <w:rPr>
          <w:rFonts w:asciiTheme="majorEastAsia" w:eastAsiaTheme="majorEastAsia" w:hAnsiTheme="majorEastAsia" w:hint="eastAsia"/>
          <w:sz w:val="22"/>
        </w:rPr>
        <w:t>（送付先）</w:t>
      </w:r>
    </w:p>
    <w:p w14:paraId="11299DFF" w14:textId="2C883EEF" w:rsidR="004B350D" w:rsidRPr="00B60B90" w:rsidRDefault="004B350D" w:rsidP="004B350D">
      <w:pPr>
        <w:spacing w:line="360" w:lineRule="exact"/>
        <w:ind w:firstLineChars="422" w:firstLine="928"/>
        <w:rPr>
          <w:rFonts w:asciiTheme="majorEastAsia" w:eastAsiaTheme="majorEastAsia" w:hAnsiTheme="majorEastAsia"/>
          <w:sz w:val="22"/>
        </w:rPr>
      </w:pPr>
      <w:r w:rsidRPr="00B60B90">
        <w:rPr>
          <w:rFonts w:asciiTheme="majorEastAsia" w:eastAsiaTheme="majorEastAsia" w:hAnsiTheme="majorEastAsia" w:hint="eastAsia"/>
          <w:sz w:val="22"/>
        </w:rPr>
        <w:t>〒59</w:t>
      </w:r>
      <w:r w:rsidR="002D4E9A" w:rsidRPr="00B60B90">
        <w:rPr>
          <w:rFonts w:asciiTheme="majorEastAsia" w:eastAsiaTheme="majorEastAsia" w:hAnsiTheme="majorEastAsia" w:hint="eastAsia"/>
          <w:sz w:val="22"/>
        </w:rPr>
        <w:t>8-0061</w:t>
      </w:r>
      <w:r w:rsidRPr="00B60B90">
        <w:rPr>
          <w:rFonts w:asciiTheme="majorEastAsia" w:eastAsiaTheme="majorEastAsia" w:hAnsiTheme="majorEastAsia" w:hint="eastAsia"/>
          <w:sz w:val="22"/>
        </w:rPr>
        <w:t xml:space="preserve">　</w:t>
      </w:r>
      <w:r w:rsidR="002D4E9A" w:rsidRPr="00B60B90">
        <w:rPr>
          <w:rFonts w:asciiTheme="majorEastAsia" w:eastAsiaTheme="majorEastAsia" w:hAnsiTheme="majorEastAsia" w:hint="eastAsia"/>
          <w:sz w:val="22"/>
        </w:rPr>
        <w:t>大阪府泉佐野市住吉町9-6</w:t>
      </w:r>
    </w:p>
    <w:p w14:paraId="049EF2D1" w14:textId="0D3B5FC2" w:rsidR="00E252BA" w:rsidRPr="00B60B90" w:rsidRDefault="004B350D" w:rsidP="004B350D">
      <w:pPr>
        <w:spacing w:line="360" w:lineRule="exact"/>
        <w:ind w:firstLineChars="422" w:firstLine="928"/>
        <w:rPr>
          <w:rFonts w:asciiTheme="majorEastAsia" w:eastAsiaTheme="majorEastAsia" w:hAnsiTheme="majorEastAsia"/>
          <w:sz w:val="22"/>
        </w:rPr>
      </w:pPr>
      <w:r w:rsidRPr="00B60B90">
        <w:rPr>
          <w:rFonts w:asciiTheme="majorEastAsia" w:eastAsiaTheme="majorEastAsia" w:hAnsiTheme="majorEastAsia" w:hint="eastAsia"/>
          <w:sz w:val="22"/>
        </w:rPr>
        <w:t>大阪</w:t>
      </w:r>
      <w:r w:rsidR="002D4E9A" w:rsidRPr="00B60B90">
        <w:rPr>
          <w:rFonts w:asciiTheme="majorEastAsia" w:eastAsiaTheme="majorEastAsia" w:hAnsiTheme="majorEastAsia" w:hint="eastAsia"/>
          <w:sz w:val="22"/>
        </w:rPr>
        <w:t>府漁港管理事務所　漁港・漁業取締グループ</w:t>
      </w:r>
    </w:p>
    <w:p w14:paraId="60D5F1B9" w14:textId="77777777" w:rsidR="00E252BA" w:rsidRPr="00B60B90" w:rsidRDefault="00E252BA" w:rsidP="00120A19">
      <w:pPr>
        <w:spacing w:line="360" w:lineRule="exact"/>
        <w:ind w:firstLineChars="422" w:firstLine="928"/>
        <w:rPr>
          <w:rFonts w:asciiTheme="majorEastAsia" w:eastAsiaTheme="majorEastAsia" w:hAnsiTheme="majorEastAsia"/>
          <w:sz w:val="22"/>
        </w:rPr>
      </w:pPr>
      <w:r w:rsidRPr="00B60B90">
        <w:rPr>
          <w:rFonts w:asciiTheme="majorEastAsia" w:eastAsiaTheme="majorEastAsia" w:hAnsiTheme="majorEastAsia" w:hint="eastAsia"/>
          <w:sz w:val="22"/>
        </w:rPr>
        <w:t>府有財産売払い担当者　宛て</w:t>
      </w:r>
    </w:p>
    <w:p w14:paraId="0AA73016" w14:textId="77777777" w:rsidR="001078BE" w:rsidRPr="00B60B90" w:rsidRDefault="001078BE" w:rsidP="00170AF1">
      <w:pPr>
        <w:spacing w:line="360" w:lineRule="exact"/>
        <w:ind w:firstLineChars="322" w:firstLine="708"/>
        <w:rPr>
          <w:rFonts w:asciiTheme="majorEastAsia" w:eastAsiaTheme="majorEastAsia" w:hAnsiTheme="majorEastAsia"/>
          <w:sz w:val="22"/>
        </w:rPr>
      </w:pPr>
    </w:p>
    <w:p w14:paraId="4AEC625B" w14:textId="5581D83B" w:rsidR="00E252BA" w:rsidRPr="00B60B90" w:rsidRDefault="00E252BA" w:rsidP="00641FEC">
      <w:pPr>
        <w:spacing w:line="360" w:lineRule="exact"/>
        <w:ind w:leftChars="200" w:left="420" w:firstLineChars="100" w:firstLine="220"/>
        <w:rPr>
          <w:rFonts w:asciiTheme="majorEastAsia" w:eastAsiaTheme="majorEastAsia" w:hAnsiTheme="majorEastAsia"/>
          <w:sz w:val="22"/>
        </w:rPr>
      </w:pPr>
      <w:r w:rsidRPr="00B60B90">
        <w:rPr>
          <w:rFonts w:asciiTheme="majorEastAsia" w:eastAsiaTheme="majorEastAsia" w:hAnsiTheme="majorEastAsia" w:hint="eastAsia"/>
          <w:sz w:val="22"/>
        </w:rPr>
        <w:t>なお、郵送による申込みを受領した場合は、電話にて受領した旨を連絡します。ただし、</w:t>
      </w:r>
      <w:r w:rsidR="00405B74" w:rsidRPr="00B60B90">
        <w:rPr>
          <w:rFonts w:asciiTheme="majorEastAsia" w:eastAsiaTheme="majorEastAsia" w:hAnsiTheme="majorEastAsia" w:hint="eastAsia"/>
          <w:sz w:val="22"/>
        </w:rPr>
        <w:t>令和</w:t>
      </w:r>
      <w:r w:rsidR="002D4E9A" w:rsidRPr="00B60B90">
        <w:rPr>
          <w:rFonts w:asciiTheme="majorEastAsia" w:eastAsiaTheme="majorEastAsia" w:hAnsiTheme="majorEastAsia" w:hint="eastAsia"/>
          <w:sz w:val="22"/>
        </w:rPr>
        <w:t>６</w:t>
      </w:r>
      <w:r w:rsidR="00405B74" w:rsidRPr="00B60B90">
        <w:rPr>
          <w:rFonts w:asciiTheme="majorEastAsia" w:eastAsiaTheme="majorEastAsia" w:hAnsiTheme="majorEastAsia" w:hint="eastAsia"/>
          <w:sz w:val="22"/>
        </w:rPr>
        <w:t>年</w:t>
      </w:r>
      <w:r w:rsidR="002D4E9A" w:rsidRPr="00B60B90">
        <w:rPr>
          <w:rFonts w:asciiTheme="majorEastAsia" w:eastAsiaTheme="majorEastAsia" w:hAnsiTheme="majorEastAsia" w:hint="eastAsia"/>
          <w:sz w:val="22"/>
        </w:rPr>
        <w:t>４</w:t>
      </w:r>
      <w:r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１５</w:t>
      </w:r>
      <w:r w:rsidR="00F41E54" w:rsidRPr="00B60B90">
        <w:rPr>
          <w:rFonts w:asciiTheme="majorEastAsia" w:eastAsiaTheme="majorEastAsia" w:hAnsiTheme="majorEastAsia" w:hint="eastAsia"/>
          <w:sz w:val="22"/>
        </w:rPr>
        <w:t>日（</w:t>
      </w:r>
      <w:r w:rsidR="007624A9" w:rsidRPr="00B60B90">
        <w:rPr>
          <w:rFonts w:asciiTheme="majorEastAsia" w:eastAsiaTheme="majorEastAsia" w:hAnsiTheme="majorEastAsia" w:hint="eastAsia"/>
          <w:sz w:val="22"/>
        </w:rPr>
        <w:t>月</w:t>
      </w:r>
      <w:r w:rsidRPr="00B60B90">
        <w:rPr>
          <w:rFonts w:asciiTheme="majorEastAsia" w:eastAsiaTheme="majorEastAsia" w:hAnsiTheme="majorEastAsia" w:hint="eastAsia"/>
          <w:sz w:val="22"/>
        </w:rPr>
        <w:t>）までに受領があった旨の連絡がない場合は、電話にて確認をお願いします。</w:t>
      </w:r>
    </w:p>
    <w:p w14:paraId="698616E5" w14:textId="1015823E" w:rsidR="00E252BA" w:rsidRPr="00B60B90" w:rsidRDefault="00E252BA" w:rsidP="00170AF1">
      <w:pPr>
        <w:spacing w:line="360" w:lineRule="exact"/>
        <w:ind w:firstLineChars="322" w:firstLine="708"/>
        <w:rPr>
          <w:rFonts w:asciiTheme="majorEastAsia" w:eastAsiaTheme="majorEastAsia" w:hAnsiTheme="majorEastAsia"/>
          <w:sz w:val="22"/>
        </w:rPr>
      </w:pPr>
      <w:r w:rsidRPr="00B60B90">
        <w:rPr>
          <w:rFonts w:asciiTheme="majorEastAsia" w:eastAsiaTheme="majorEastAsia" w:hAnsiTheme="majorEastAsia" w:hint="eastAsia"/>
          <w:sz w:val="22"/>
        </w:rPr>
        <w:t xml:space="preserve">確認先　</w:t>
      </w:r>
      <w:r w:rsidR="004B350D" w:rsidRPr="00B60B90">
        <w:rPr>
          <w:rFonts w:asciiTheme="majorEastAsia" w:eastAsiaTheme="majorEastAsia" w:hAnsiTheme="majorEastAsia" w:hint="eastAsia"/>
          <w:sz w:val="22"/>
        </w:rPr>
        <w:t>大阪</w:t>
      </w:r>
      <w:r w:rsidR="002D4E9A" w:rsidRPr="00B60B90">
        <w:rPr>
          <w:rFonts w:asciiTheme="majorEastAsia" w:eastAsiaTheme="majorEastAsia" w:hAnsiTheme="majorEastAsia" w:hint="eastAsia"/>
          <w:sz w:val="22"/>
        </w:rPr>
        <w:t>府漁港管理事務所　漁港・漁業取締グループ</w:t>
      </w:r>
    </w:p>
    <w:p w14:paraId="5829473A" w14:textId="7EC8C558" w:rsidR="00E252BA" w:rsidRPr="00B60B90" w:rsidRDefault="00E252BA" w:rsidP="00DD53F6">
      <w:pPr>
        <w:autoSpaceDE w:val="0"/>
        <w:autoSpaceDN w:val="0"/>
        <w:spacing w:line="360" w:lineRule="exact"/>
        <w:ind w:firstLineChars="700" w:firstLine="1540"/>
        <w:rPr>
          <w:rFonts w:asciiTheme="majorEastAsia" w:eastAsiaTheme="majorEastAsia" w:hAnsiTheme="majorEastAsia"/>
          <w:sz w:val="22"/>
        </w:rPr>
      </w:pPr>
      <w:r w:rsidRPr="00B60B90">
        <w:rPr>
          <w:rFonts w:asciiTheme="majorEastAsia" w:eastAsiaTheme="majorEastAsia" w:hAnsiTheme="majorEastAsia" w:hint="eastAsia"/>
          <w:sz w:val="22"/>
        </w:rPr>
        <w:t>℡：072-</w:t>
      </w:r>
      <w:r w:rsidR="002D4E9A" w:rsidRPr="00B60B90">
        <w:rPr>
          <w:rFonts w:asciiTheme="majorEastAsia" w:eastAsiaTheme="majorEastAsia" w:hAnsiTheme="majorEastAsia" w:hint="eastAsia"/>
          <w:sz w:val="22"/>
        </w:rPr>
        <w:t>462-8649</w:t>
      </w:r>
    </w:p>
    <w:p w14:paraId="429E5576" w14:textId="30B2741A" w:rsidR="001078BE" w:rsidRPr="00B60B90" w:rsidRDefault="001078BE" w:rsidP="00E252BA">
      <w:pPr>
        <w:autoSpaceDE w:val="0"/>
        <w:autoSpaceDN w:val="0"/>
        <w:spacing w:line="360" w:lineRule="exact"/>
        <w:ind w:leftChars="243" w:left="510" w:firstLineChars="400" w:firstLine="880"/>
        <w:rPr>
          <w:rFonts w:asciiTheme="majorEastAsia" w:eastAsiaTheme="majorEastAsia" w:hAnsiTheme="majorEastAsia"/>
          <w:sz w:val="22"/>
        </w:rPr>
      </w:pPr>
    </w:p>
    <w:p w14:paraId="491CD0DA" w14:textId="77777777" w:rsidR="00FB58A9" w:rsidRPr="00B60B90" w:rsidRDefault="00FB58A9" w:rsidP="00E252BA">
      <w:pPr>
        <w:autoSpaceDE w:val="0"/>
        <w:autoSpaceDN w:val="0"/>
        <w:spacing w:line="360" w:lineRule="exact"/>
        <w:ind w:leftChars="243" w:left="510" w:firstLineChars="400" w:firstLine="880"/>
        <w:rPr>
          <w:rFonts w:asciiTheme="majorEastAsia" w:eastAsiaTheme="majorEastAsia" w:hAnsiTheme="majorEastAsia"/>
          <w:sz w:val="22"/>
        </w:rPr>
      </w:pPr>
    </w:p>
    <w:p w14:paraId="4F415E17" w14:textId="77777777" w:rsidR="007357B9" w:rsidRPr="00B60B90" w:rsidRDefault="00EC1731" w:rsidP="007357B9">
      <w:pPr>
        <w:snapToGrid w:val="0"/>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lastRenderedPageBreak/>
        <w:t>（3</w:t>
      </w:r>
      <w:r w:rsidR="00E252BA" w:rsidRPr="00B60B90">
        <w:rPr>
          <w:rFonts w:asciiTheme="majorEastAsia" w:eastAsiaTheme="majorEastAsia" w:hAnsiTheme="majorEastAsia" w:hint="eastAsia"/>
          <w:sz w:val="22"/>
        </w:rPr>
        <w:t>）必要書類（各１部）</w:t>
      </w:r>
    </w:p>
    <w:p w14:paraId="19C38A79" w14:textId="7602EF6B" w:rsidR="00E252BA" w:rsidRPr="00B60B90" w:rsidRDefault="007357B9" w:rsidP="007357B9">
      <w:pPr>
        <w:snapToGrid w:val="0"/>
        <w:spacing w:line="360" w:lineRule="exact"/>
        <w:ind w:firstLineChars="200" w:firstLine="440"/>
        <w:rPr>
          <w:rFonts w:asciiTheme="majorEastAsia" w:eastAsiaTheme="majorEastAsia" w:hAnsiTheme="majorEastAsia"/>
          <w:sz w:val="22"/>
        </w:rPr>
      </w:pPr>
      <w:r w:rsidRPr="00B60B90">
        <w:rPr>
          <w:rFonts w:asciiTheme="majorEastAsia" w:eastAsiaTheme="majorEastAsia" w:hAnsiTheme="majorEastAsia" w:hint="eastAsia"/>
          <w:sz w:val="22"/>
        </w:rPr>
        <w:t xml:space="preserve">ア　</w:t>
      </w:r>
      <w:r w:rsidR="00C16607" w:rsidRPr="00B60B90">
        <w:rPr>
          <w:rFonts w:asciiTheme="majorEastAsia" w:eastAsiaTheme="majorEastAsia" w:hAnsiTheme="majorEastAsia" w:hint="eastAsia"/>
          <w:sz w:val="22"/>
        </w:rPr>
        <w:t>買受</w:t>
      </w:r>
      <w:r w:rsidR="00855B3E" w:rsidRPr="00B60B90">
        <w:rPr>
          <w:rFonts w:asciiTheme="majorEastAsia" w:eastAsiaTheme="majorEastAsia" w:hAnsiTheme="majorEastAsia" w:hint="eastAsia"/>
          <w:sz w:val="22"/>
        </w:rPr>
        <w:t>入札</w:t>
      </w:r>
      <w:r w:rsidR="00E252BA" w:rsidRPr="00B60B90">
        <w:rPr>
          <w:rFonts w:asciiTheme="majorEastAsia" w:eastAsiaTheme="majorEastAsia" w:hAnsiTheme="majorEastAsia" w:hint="eastAsia"/>
          <w:sz w:val="22"/>
        </w:rPr>
        <w:t>参加申込書</w:t>
      </w:r>
      <w:r w:rsidR="00584C4F" w:rsidRPr="00B60B90">
        <w:rPr>
          <w:rFonts w:asciiTheme="majorEastAsia" w:eastAsiaTheme="majorEastAsia" w:hAnsiTheme="majorEastAsia" w:hint="eastAsia"/>
          <w:sz w:val="22"/>
        </w:rPr>
        <w:t>（様式-1）</w:t>
      </w:r>
      <w:r w:rsidR="00E252BA" w:rsidRPr="00B60B90">
        <w:rPr>
          <w:rFonts w:asciiTheme="majorEastAsia" w:eastAsiaTheme="majorEastAsia" w:hAnsiTheme="majorEastAsia" w:hint="eastAsia"/>
          <w:sz w:val="22"/>
        </w:rPr>
        <w:t xml:space="preserve">　（必須）</w:t>
      </w:r>
    </w:p>
    <w:p w14:paraId="7DA40FEE" w14:textId="77777777" w:rsidR="00584C4F" w:rsidRPr="00B60B90" w:rsidRDefault="00641FEC" w:rsidP="007357B9">
      <w:pPr>
        <w:autoSpaceDE w:val="0"/>
        <w:autoSpaceDN w:val="0"/>
        <w:spacing w:line="360" w:lineRule="exact"/>
        <w:ind w:firstLineChars="200" w:firstLine="440"/>
        <w:rPr>
          <w:rFonts w:asciiTheme="majorEastAsia" w:eastAsiaTheme="majorEastAsia" w:hAnsiTheme="majorEastAsia"/>
          <w:sz w:val="22"/>
        </w:rPr>
      </w:pPr>
      <w:r w:rsidRPr="00B60B90">
        <w:rPr>
          <w:rFonts w:asciiTheme="majorEastAsia" w:eastAsiaTheme="majorEastAsia" w:hAnsiTheme="majorEastAsia" w:hint="eastAsia"/>
          <w:sz w:val="22"/>
        </w:rPr>
        <w:t xml:space="preserve">イ　</w:t>
      </w:r>
      <w:r w:rsidR="00584C4F" w:rsidRPr="00B60B90">
        <w:rPr>
          <w:rFonts w:asciiTheme="majorEastAsia" w:eastAsiaTheme="majorEastAsia" w:hAnsiTheme="majorEastAsia" w:hint="eastAsia"/>
          <w:sz w:val="22"/>
        </w:rPr>
        <w:t>使用印鑑届（様式-3）　（必須）</w:t>
      </w:r>
    </w:p>
    <w:p w14:paraId="1A0424B6" w14:textId="77777777" w:rsidR="00E252BA" w:rsidRPr="00B60B90" w:rsidRDefault="00584C4F" w:rsidP="007357B9">
      <w:pPr>
        <w:autoSpaceDE w:val="0"/>
        <w:autoSpaceDN w:val="0"/>
        <w:spacing w:line="360" w:lineRule="exact"/>
        <w:ind w:firstLineChars="200" w:firstLine="440"/>
        <w:rPr>
          <w:rFonts w:asciiTheme="majorEastAsia" w:eastAsiaTheme="majorEastAsia" w:hAnsiTheme="majorEastAsia"/>
          <w:sz w:val="22"/>
        </w:rPr>
      </w:pPr>
      <w:r w:rsidRPr="00B60B90">
        <w:rPr>
          <w:rFonts w:asciiTheme="majorEastAsia" w:eastAsiaTheme="majorEastAsia" w:hAnsiTheme="majorEastAsia" w:hint="eastAsia"/>
          <w:sz w:val="22"/>
        </w:rPr>
        <w:t>ウ</w:t>
      </w:r>
      <w:r w:rsidR="007357B9" w:rsidRPr="00B60B90">
        <w:rPr>
          <w:rFonts w:asciiTheme="majorEastAsia" w:eastAsiaTheme="majorEastAsia" w:hAnsiTheme="majorEastAsia" w:hint="eastAsia"/>
          <w:sz w:val="22"/>
        </w:rPr>
        <w:t xml:space="preserve">　</w:t>
      </w:r>
      <w:r w:rsidR="00E252BA" w:rsidRPr="00B60B90">
        <w:rPr>
          <w:rFonts w:asciiTheme="majorEastAsia" w:eastAsiaTheme="majorEastAsia" w:hAnsiTheme="majorEastAsia" w:hint="eastAsia"/>
          <w:sz w:val="22"/>
        </w:rPr>
        <w:t>誓約書</w:t>
      </w:r>
      <w:r w:rsidRPr="00B60B90">
        <w:rPr>
          <w:rFonts w:asciiTheme="majorEastAsia" w:eastAsiaTheme="majorEastAsia" w:hAnsiTheme="majorEastAsia" w:hint="eastAsia"/>
          <w:sz w:val="22"/>
        </w:rPr>
        <w:t>（様式-4）</w:t>
      </w:r>
      <w:r w:rsidR="00E252BA" w:rsidRPr="00B60B90">
        <w:rPr>
          <w:rFonts w:asciiTheme="majorEastAsia" w:eastAsiaTheme="majorEastAsia" w:hAnsiTheme="majorEastAsia" w:hint="eastAsia"/>
          <w:sz w:val="22"/>
        </w:rPr>
        <w:t xml:space="preserve">　（必須）</w:t>
      </w:r>
    </w:p>
    <w:p w14:paraId="2C010859" w14:textId="77777777" w:rsidR="00120A19" w:rsidRPr="00B60B90" w:rsidRDefault="00584C4F" w:rsidP="007357B9">
      <w:pPr>
        <w:autoSpaceDE w:val="0"/>
        <w:autoSpaceDN w:val="0"/>
        <w:spacing w:line="360" w:lineRule="exact"/>
        <w:ind w:leftChars="200" w:left="640" w:hangingChars="100" w:hanging="220"/>
        <w:rPr>
          <w:rFonts w:asciiTheme="majorEastAsia" w:eastAsiaTheme="majorEastAsia" w:hAnsiTheme="majorEastAsia"/>
          <w:sz w:val="22"/>
        </w:rPr>
      </w:pPr>
      <w:r w:rsidRPr="00B60B90">
        <w:rPr>
          <w:rFonts w:asciiTheme="majorEastAsia" w:eastAsiaTheme="majorEastAsia" w:hAnsiTheme="majorEastAsia" w:hint="eastAsia"/>
          <w:sz w:val="22"/>
        </w:rPr>
        <w:t>エ</w:t>
      </w:r>
      <w:r w:rsidR="007357B9" w:rsidRPr="00B60B90">
        <w:rPr>
          <w:rFonts w:asciiTheme="majorEastAsia" w:eastAsiaTheme="majorEastAsia" w:hAnsiTheme="majorEastAsia" w:hint="eastAsia"/>
          <w:sz w:val="22"/>
        </w:rPr>
        <w:t xml:space="preserve">　</w:t>
      </w:r>
      <w:r w:rsidR="00275FD8" w:rsidRPr="00B60B90">
        <w:rPr>
          <w:rFonts w:asciiTheme="majorEastAsia" w:eastAsiaTheme="majorEastAsia" w:hAnsiTheme="majorEastAsia" w:hint="eastAsia"/>
          <w:sz w:val="22"/>
        </w:rPr>
        <w:t>印鑑</w:t>
      </w:r>
      <w:r w:rsidR="009A362F" w:rsidRPr="00B60B90">
        <w:rPr>
          <w:rFonts w:asciiTheme="majorEastAsia" w:eastAsiaTheme="majorEastAsia" w:hAnsiTheme="majorEastAsia" w:hint="eastAsia"/>
          <w:sz w:val="22"/>
        </w:rPr>
        <w:t>登録</w:t>
      </w:r>
      <w:r w:rsidR="00275FD8" w:rsidRPr="00B60B90">
        <w:rPr>
          <w:rFonts w:asciiTheme="majorEastAsia" w:eastAsiaTheme="majorEastAsia" w:hAnsiTheme="majorEastAsia" w:hint="eastAsia"/>
          <w:sz w:val="22"/>
        </w:rPr>
        <w:t>証明書</w:t>
      </w:r>
      <w:r w:rsidR="009A362F" w:rsidRPr="00B60B90">
        <w:rPr>
          <w:rFonts w:asciiTheme="majorEastAsia" w:eastAsiaTheme="majorEastAsia" w:hAnsiTheme="majorEastAsia" w:hint="eastAsia"/>
          <w:sz w:val="22"/>
        </w:rPr>
        <w:t>(個人)又は印鑑証明書(法人)</w:t>
      </w:r>
    </w:p>
    <w:p w14:paraId="3EAA1AF2" w14:textId="310DD029" w:rsidR="00E252BA" w:rsidRPr="00B60B90" w:rsidRDefault="00275FD8" w:rsidP="00584C4F">
      <w:pPr>
        <w:autoSpaceDE w:val="0"/>
        <w:autoSpaceDN w:val="0"/>
        <w:spacing w:line="360" w:lineRule="exact"/>
        <w:ind w:leftChars="300" w:left="630" w:firstLineChars="100" w:firstLine="220"/>
        <w:rPr>
          <w:rFonts w:asciiTheme="majorEastAsia" w:eastAsiaTheme="majorEastAsia" w:hAnsiTheme="majorEastAsia"/>
          <w:sz w:val="22"/>
        </w:rPr>
      </w:pPr>
      <w:r w:rsidRPr="00B60B90">
        <w:rPr>
          <w:rFonts w:asciiTheme="majorEastAsia" w:eastAsiaTheme="majorEastAsia" w:hAnsiTheme="majorEastAsia" w:hint="eastAsia"/>
          <w:sz w:val="22"/>
        </w:rPr>
        <w:t>（</w:t>
      </w:r>
      <w:r w:rsidR="00EC1731" w:rsidRPr="00B60B90">
        <w:rPr>
          <w:rFonts w:asciiTheme="majorEastAsia" w:eastAsiaTheme="majorEastAsia" w:hAnsiTheme="majorEastAsia" w:hint="eastAsia"/>
          <w:sz w:val="22"/>
        </w:rPr>
        <w:t>原本で発行日が</w:t>
      </w:r>
      <w:r w:rsidR="00405B74" w:rsidRPr="00B60B90">
        <w:rPr>
          <w:rFonts w:asciiTheme="majorEastAsia" w:eastAsiaTheme="majorEastAsia" w:hAnsiTheme="majorEastAsia" w:hint="eastAsia"/>
          <w:sz w:val="22"/>
        </w:rPr>
        <w:t>令和</w:t>
      </w:r>
      <w:r w:rsidR="002D4E9A" w:rsidRPr="00B60B90">
        <w:rPr>
          <w:rFonts w:asciiTheme="majorEastAsia" w:eastAsiaTheme="majorEastAsia" w:hAnsiTheme="majorEastAsia" w:hint="eastAsia"/>
          <w:sz w:val="22"/>
        </w:rPr>
        <w:t>６</w:t>
      </w:r>
      <w:r w:rsidR="00405B74" w:rsidRPr="00B60B90">
        <w:rPr>
          <w:rFonts w:asciiTheme="majorEastAsia" w:eastAsiaTheme="majorEastAsia" w:hAnsiTheme="majorEastAsia" w:hint="eastAsia"/>
          <w:sz w:val="22"/>
        </w:rPr>
        <w:t>年</w:t>
      </w:r>
      <w:r w:rsidR="007624A9" w:rsidRPr="00B60B90">
        <w:rPr>
          <w:rFonts w:asciiTheme="majorEastAsia" w:eastAsiaTheme="majorEastAsia" w:hAnsiTheme="majorEastAsia" w:hint="eastAsia"/>
          <w:sz w:val="22"/>
        </w:rPr>
        <w:t>４</w:t>
      </w:r>
      <w:r w:rsidR="00EC1731"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２</w:t>
      </w:r>
      <w:r w:rsidR="00E252BA" w:rsidRPr="00B60B90">
        <w:rPr>
          <w:rFonts w:asciiTheme="majorEastAsia" w:eastAsiaTheme="majorEastAsia" w:hAnsiTheme="majorEastAsia" w:hint="eastAsia"/>
          <w:sz w:val="22"/>
        </w:rPr>
        <w:t>日以降のもの）　（必須）</w:t>
      </w:r>
    </w:p>
    <w:p w14:paraId="1ED87CE0" w14:textId="77777777" w:rsidR="00584C4F" w:rsidRPr="00B60B90" w:rsidRDefault="007357B9" w:rsidP="007357B9">
      <w:pPr>
        <w:autoSpaceDE w:val="0"/>
        <w:autoSpaceDN w:val="0"/>
        <w:spacing w:line="360" w:lineRule="exact"/>
        <w:ind w:leftChars="200" w:left="640" w:hangingChars="100" w:hanging="220"/>
        <w:rPr>
          <w:rFonts w:asciiTheme="majorEastAsia" w:eastAsiaTheme="majorEastAsia" w:hAnsiTheme="majorEastAsia"/>
          <w:sz w:val="22"/>
        </w:rPr>
      </w:pPr>
      <w:r w:rsidRPr="00B60B90">
        <w:rPr>
          <w:rFonts w:asciiTheme="majorEastAsia" w:eastAsiaTheme="majorEastAsia" w:hAnsiTheme="majorEastAsia" w:hint="eastAsia"/>
          <w:sz w:val="22"/>
        </w:rPr>
        <w:t xml:space="preserve">オ　</w:t>
      </w:r>
      <w:r w:rsidR="00E252BA" w:rsidRPr="00B60B90">
        <w:rPr>
          <w:rFonts w:asciiTheme="majorEastAsia" w:eastAsiaTheme="majorEastAsia" w:hAnsiTheme="majorEastAsia" w:hint="eastAsia"/>
          <w:sz w:val="22"/>
        </w:rPr>
        <w:t>履歴事項全部証明書</w:t>
      </w:r>
      <w:r w:rsidR="00BE7BDB" w:rsidRPr="00B60B90">
        <w:rPr>
          <w:rFonts w:asciiTheme="majorEastAsia" w:eastAsiaTheme="majorEastAsia" w:hAnsiTheme="majorEastAsia" w:hint="eastAsia"/>
          <w:sz w:val="22"/>
        </w:rPr>
        <w:t>又は</w:t>
      </w:r>
      <w:r w:rsidR="00E252BA" w:rsidRPr="00B60B90">
        <w:rPr>
          <w:rFonts w:asciiTheme="majorEastAsia" w:eastAsiaTheme="majorEastAsia" w:hAnsiTheme="majorEastAsia" w:hint="eastAsia"/>
          <w:sz w:val="22"/>
        </w:rPr>
        <w:t>現在事項全部証明書の写し</w:t>
      </w:r>
    </w:p>
    <w:p w14:paraId="723B515F" w14:textId="3D4E1785" w:rsidR="00E252BA" w:rsidRPr="00B60B90" w:rsidRDefault="00584C4F" w:rsidP="00120A19">
      <w:pPr>
        <w:autoSpaceDE w:val="0"/>
        <w:autoSpaceDN w:val="0"/>
        <w:spacing w:line="360" w:lineRule="exact"/>
        <w:ind w:leftChars="300" w:left="630" w:firstLineChars="100" w:firstLine="220"/>
        <w:rPr>
          <w:rFonts w:asciiTheme="majorEastAsia" w:eastAsiaTheme="majorEastAsia" w:hAnsiTheme="majorEastAsia"/>
          <w:sz w:val="22"/>
        </w:rPr>
      </w:pPr>
      <w:r w:rsidRPr="00B60B90">
        <w:rPr>
          <w:rFonts w:asciiTheme="majorEastAsia" w:eastAsiaTheme="majorEastAsia" w:hAnsiTheme="majorEastAsia" w:hint="eastAsia"/>
          <w:sz w:val="22"/>
        </w:rPr>
        <w:t>（原本で発行日が令和</w:t>
      </w:r>
      <w:r w:rsidR="002D4E9A" w:rsidRPr="00B60B90">
        <w:rPr>
          <w:rFonts w:asciiTheme="majorEastAsia" w:eastAsiaTheme="majorEastAsia" w:hAnsiTheme="majorEastAsia" w:hint="eastAsia"/>
          <w:sz w:val="22"/>
        </w:rPr>
        <w:t>６</w:t>
      </w:r>
      <w:r w:rsidRPr="00B60B90">
        <w:rPr>
          <w:rFonts w:asciiTheme="majorEastAsia" w:eastAsiaTheme="majorEastAsia" w:hAnsiTheme="majorEastAsia" w:hint="eastAsia"/>
          <w:sz w:val="22"/>
        </w:rPr>
        <w:t>年</w:t>
      </w:r>
      <w:r w:rsidR="007624A9" w:rsidRPr="00B60B90">
        <w:rPr>
          <w:rFonts w:asciiTheme="majorEastAsia" w:eastAsiaTheme="majorEastAsia" w:hAnsiTheme="majorEastAsia" w:hint="eastAsia"/>
          <w:sz w:val="22"/>
        </w:rPr>
        <w:t>４</w:t>
      </w:r>
      <w:r w:rsidRPr="00B60B90">
        <w:rPr>
          <w:rFonts w:asciiTheme="majorEastAsia" w:eastAsiaTheme="majorEastAsia" w:hAnsiTheme="majorEastAsia" w:hint="eastAsia"/>
          <w:sz w:val="22"/>
        </w:rPr>
        <w:t>月</w:t>
      </w:r>
      <w:r w:rsidR="007624A9" w:rsidRPr="00B60B90">
        <w:rPr>
          <w:rFonts w:asciiTheme="majorEastAsia" w:eastAsiaTheme="majorEastAsia" w:hAnsiTheme="majorEastAsia" w:hint="eastAsia"/>
          <w:sz w:val="22"/>
        </w:rPr>
        <w:t>２</w:t>
      </w:r>
      <w:r w:rsidRPr="00B60B90">
        <w:rPr>
          <w:rFonts w:asciiTheme="majorEastAsia" w:eastAsiaTheme="majorEastAsia" w:hAnsiTheme="majorEastAsia" w:hint="eastAsia"/>
          <w:sz w:val="22"/>
        </w:rPr>
        <w:t>日以降のもの）　（</w:t>
      </w:r>
      <w:r w:rsidR="00E252BA" w:rsidRPr="00B60B90">
        <w:rPr>
          <w:rFonts w:asciiTheme="majorEastAsia" w:eastAsiaTheme="majorEastAsia" w:hAnsiTheme="majorEastAsia" w:hint="eastAsia"/>
          <w:sz w:val="22"/>
        </w:rPr>
        <w:t>法人の場合に限る。）</w:t>
      </w:r>
    </w:p>
    <w:p w14:paraId="68ADABF6" w14:textId="77777777" w:rsidR="007357B9" w:rsidRPr="00B60B90" w:rsidRDefault="007357B9" w:rsidP="007357B9">
      <w:pPr>
        <w:autoSpaceDE w:val="0"/>
        <w:autoSpaceDN w:val="0"/>
        <w:spacing w:line="360" w:lineRule="exact"/>
        <w:ind w:leftChars="200" w:left="640" w:hangingChars="100" w:hanging="220"/>
        <w:rPr>
          <w:rFonts w:asciiTheme="majorEastAsia" w:eastAsiaTheme="majorEastAsia" w:hAnsiTheme="majorEastAsia"/>
          <w:sz w:val="22"/>
        </w:rPr>
      </w:pPr>
    </w:p>
    <w:p w14:paraId="69AADF58" w14:textId="77777777" w:rsidR="00935827" w:rsidRPr="00B60B90" w:rsidRDefault="00EC1731" w:rsidP="00935827">
      <w:pPr>
        <w:spacing w:line="360" w:lineRule="exact"/>
        <w:rPr>
          <w:rFonts w:asciiTheme="majorEastAsia" w:eastAsiaTheme="majorEastAsia" w:hAnsiTheme="majorEastAsia"/>
          <w:sz w:val="22"/>
        </w:rPr>
      </w:pPr>
      <w:r w:rsidRPr="00B60B90">
        <w:rPr>
          <w:rFonts w:asciiTheme="majorEastAsia" w:eastAsiaTheme="majorEastAsia" w:hAnsiTheme="majorEastAsia" w:hint="eastAsia"/>
          <w:sz w:val="22"/>
        </w:rPr>
        <w:t>(4</w:t>
      </w:r>
      <w:r w:rsidR="00E96063" w:rsidRPr="00B60B90">
        <w:rPr>
          <w:rFonts w:asciiTheme="majorEastAsia" w:eastAsiaTheme="majorEastAsia" w:hAnsiTheme="majorEastAsia" w:hint="eastAsia"/>
          <w:sz w:val="22"/>
        </w:rPr>
        <w:t>）補足</w:t>
      </w:r>
      <w:r w:rsidR="00E252BA" w:rsidRPr="00B60B90">
        <w:rPr>
          <w:rFonts w:asciiTheme="majorEastAsia" w:eastAsiaTheme="majorEastAsia" w:hAnsiTheme="majorEastAsia" w:hint="eastAsia"/>
          <w:sz w:val="22"/>
        </w:rPr>
        <w:t>事項</w:t>
      </w:r>
    </w:p>
    <w:p w14:paraId="5B473126" w14:textId="77777777" w:rsidR="00E252BA" w:rsidRPr="00B60B90" w:rsidRDefault="00935827" w:rsidP="00DD53F6">
      <w:pPr>
        <w:spacing w:line="360" w:lineRule="exact"/>
        <w:ind w:leftChars="200" w:left="750" w:hangingChars="150" w:hanging="330"/>
        <w:rPr>
          <w:rFonts w:asciiTheme="majorEastAsia" w:eastAsiaTheme="majorEastAsia" w:hAnsiTheme="majorEastAsia"/>
          <w:sz w:val="22"/>
        </w:rPr>
      </w:pPr>
      <w:r w:rsidRPr="00B60B90">
        <w:rPr>
          <w:rFonts w:asciiTheme="majorEastAsia" w:eastAsiaTheme="majorEastAsia" w:hAnsiTheme="majorEastAsia" w:hint="eastAsia"/>
          <w:sz w:val="22"/>
        </w:rPr>
        <w:t xml:space="preserve">ア </w:t>
      </w:r>
      <w:r w:rsidR="00E252BA" w:rsidRPr="00B60B90">
        <w:rPr>
          <w:rFonts w:asciiTheme="majorEastAsia" w:eastAsiaTheme="majorEastAsia" w:hAnsiTheme="majorEastAsia" w:hint="eastAsia"/>
          <w:sz w:val="22"/>
        </w:rPr>
        <w:t>提出された書類は、本件に係る審査のみに使用し、他の目的には使用しません。なお、提出された書類は返却しません。</w:t>
      </w:r>
    </w:p>
    <w:p w14:paraId="55355426" w14:textId="77777777" w:rsidR="00E252BA" w:rsidRPr="00B60B90" w:rsidRDefault="00935827" w:rsidP="00935827">
      <w:pPr>
        <w:autoSpaceDE w:val="0"/>
        <w:autoSpaceDN w:val="0"/>
        <w:spacing w:line="360" w:lineRule="exact"/>
        <w:ind w:firstLineChars="200" w:firstLine="440"/>
        <w:rPr>
          <w:rFonts w:asciiTheme="majorEastAsia" w:eastAsiaTheme="majorEastAsia" w:hAnsiTheme="majorEastAsia"/>
          <w:sz w:val="22"/>
        </w:rPr>
      </w:pPr>
      <w:r w:rsidRPr="00B60B90">
        <w:rPr>
          <w:rFonts w:asciiTheme="majorEastAsia" w:eastAsiaTheme="majorEastAsia" w:hAnsiTheme="majorEastAsia" w:hint="eastAsia"/>
          <w:sz w:val="22"/>
        </w:rPr>
        <w:t xml:space="preserve">イ </w:t>
      </w:r>
      <w:r w:rsidR="00E252BA" w:rsidRPr="00B60B90">
        <w:rPr>
          <w:rFonts w:asciiTheme="majorEastAsia" w:eastAsiaTheme="majorEastAsia" w:hAnsiTheme="majorEastAsia" w:hint="eastAsia"/>
          <w:sz w:val="22"/>
        </w:rPr>
        <w:t>提出書類に不備があった場合には、審査の対象とならないことがあります。</w:t>
      </w:r>
    </w:p>
    <w:p w14:paraId="79EA0B5F" w14:textId="77777777" w:rsidR="00E252BA" w:rsidRPr="00B60B90" w:rsidRDefault="00935827" w:rsidP="00935827">
      <w:pPr>
        <w:autoSpaceDE w:val="0"/>
        <w:autoSpaceDN w:val="0"/>
        <w:spacing w:line="360" w:lineRule="exact"/>
        <w:ind w:firstLineChars="200" w:firstLine="440"/>
        <w:rPr>
          <w:rFonts w:asciiTheme="majorEastAsia" w:eastAsiaTheme="majorEastAsia" w:hAnsiTheme="majorEastAsia"/>
          <w:sz w:val="22"/>
        </w:rPr>
      </w:pPr>
      <w:r w:rsidRPr="00B60B90">
        <w:rPr>
          <w:rFonts w:asciiTheme="majorEastAsia" w:eastAsiaTheme="majorEastAsia" w:hAnsiTheme="majorEastAsia" w:hint="eastAsia"/>
          <w:sz w:val="22"/>
        </w:rPr>
        <w:t xml:space="preserve">ウ </w:t>
      </w:r>
      <w:r w:rsidR="00E252BA" w:rsidRPr="00B60B90">
        <w:rPr>
          <w:rFonts w:asciiTheme="majorEastAsia" w:eastAsiaTheme="majorEastAsia" w:hAnsiTheme="majorEastAsia" w:hint="eastAsia"/>
          <w:sz w:val="22"/>
        </w:rPr>
        <w:t>提出書類に虚偽の記載をした者は本件への参加資格を失うものとします。</w:t>
      </w:r>
    </w:p>
    <w:p w14:paraId="22C325FD" w14:textId="04C5F68B" w:rsidR="00E252BA" w:rsidRPr="00B60B90" w:rsidRDefault="00935827" w:rsidP="00935827">
      <w:pPr>
        <w:autoSpaceDE w:val="0"/>
        <w:autoSpaceDN w:val="0"/>
        <w:spacing w:line="360" w:lineRule="exact"/>
        <w:ind w:firstLineChars="200" w:firstLine="440"/>
        <w:rPr>
          <w:rFonts w:asciiTheme="majorEastAsia" w:eastAsiaTheme="majorEastAsia" w:hAnsiTheme="majorEastAsia"/>
          <w:sz w:val="22"/>
        </w:rPr>
      </w:pPr>
      <w:r w:rsidRPr="00B60B90">
        <w:rPr>
          <w:rFonts w:asciiTheme="majorEastAsia" w:eastAsiaTheme="majorEastAsia" w:hAnsiTheme="majorEastAsia" w:hint="eastAsia"/>
          <w:sz w:val="22"/>
        </w:rPr>
        <w:t xml:space="preserve">エ </w:t>
      </w:r>
      <w:r w:rsidR="00E252BA" w:rsidRPr="00B60B90">
        <w:rPr>
          <w:rFonts w:asciiTheme="majorEastAsia" w:eastAsiaTheme="majorEastAsia" w:hAnsiTheme="majorEastAsia" w:hint="eastAsia"/>
          <w:sz w:val="22"/>
        </w:rPr>
        <w:t>申込者名、</w:t>
      </w:r>
      <w:r w:rsidR="00855B3E" w:rsidRPr="00B60B90">
        <w:rPr>
          <w:rFonts w:asciiTheme="majorEastAsia" w:eastAsiaTheme="majorEastAsia" w:hAnsiTheme="majorEastAsia" w:hint="eastAsia"/>
          <w:sz w:val="22"/>
        </w:rPr>
        <w:t>入札</w:t>
      </w:r>
      <w:r w:rsidR="00E96063" w:rsidRPr="00B60B90">
        <w:rPr>
          <w:rFonts w:asciiTheme="majorEastAsia" w:eastAsiaTheme="majorEastAsia" w:hAnsiTheme="majorEastAsia" w:hint="eastAsia"/>
          <w:sz w:val="22"/>
        </w:rPr>
        <w:t>金額</w:t>
      </w:r>
      <w:r w:rsidR="00E252BA" w:rsidRPr="00B60B90">
        <w:rPr>
          <w:rFonts w:asciiTheme="majorEastAsia" w:eastAsiaTheme="majorEastAsia" w:hAnsiTheme="majorEastAsia" w:hint="eastAsia"/>
          <w:sz w:val="22"/>
        </w:rPr>
        <w:t>は</w:t>
      </w:r>
      <w:r w:rsidR="00E96063" w:rsidRPr="00B60B90">
        <w:rPr>
          <w:rFonts w:asciiTheme="majorEastAsia" w:eastAsiaTheme="majorEastAsia" w:hAnsiTheme="majorEastAsia" w:hint="eastAsia"/>
          <w:sz w:val="22"/>
        </w:rPr>
        <w:t>買受候補者</w:t>
      </w:r>
      <w:r w:rsidR="001E5B1E" w:rsidRPr="00B60B90">
        <w:rPr>
          <w:rFonts w:asciiTheme="majorEastAsia" w:eastAsiaTheme="majorEastAsia" w:hAnsiTheme="majorEastAsia" w:hint="eastAsia"/>
          <w:sz w:val="22"/>
        </w:rPr>
        <w:t>を</w:t>
      </w:r>
      <w:r w:rsidR="00E96063" w:rsidRPr="00B60B90">
        <w:rPr>
          <w:rFonts w:asciiTheme="majorEastAsia" w:eastAsiaTheme="majorEastAsia" w:hAnsiTheme="majorEastAsia" w:hint="eastAsia"/>
          <w:sz w:val="22"/>
        </w:rPr>
        <w:t>決定の後</w:t>
      </w:r>
      <w:r w:rsidR="00275FD8" w:rsidRPr="00B60B90">
        <w:rPr>
          <w:rFonts w:asciiTheme="majorEastAsia" w:eastAsiaTheme="majorEastAsia" w:hAnsiTheme="majorEastAsia" w:hint="eastAsia"/>
          <w:sz w:val="22"/>
        </w:rPr>
        <w:t>公表します。</w:t>
      </w:r>
    </w:p>
    <w:p w14:paraId="339512BC" w14:textId="6081D29C" w:rsidR="00DD53F6" w:rsidRPr="00B60B90" w:rsidRDefault="000D22D4" w:rsidP="00935827">
      <w:pPr>
        <w:autoSpaceDE w:val="0"/>
        <w:autoSpaceDN w:val="0"/>
        <w:spacing w:line="360" w:lineRule="exact"/>
        <w:ind w:leftChars="200" w:left="640" w:hangingChars="100" w:hanging="220"/>
        <w:rPr>
          <w:rFonts w:asciiTheme="majorEastAsia" w:eastAsiaTheme="majorEastAsia" w:hAnsiTheme="majorEastAsia"/>
          <w:sz w:val="22"/>
        </w:rPr>
      </w:pPr>
      <w:r w:rsidRPr="00B60B90">
        <w:rPr>
          <w:rFonts w:asciiTheme="majorEastAsia" w:eastAsiaTheme="majorEastAsia" w:hAnsiTheme="majorEastAsia" w:hint="eastAsia"/>
          <w:sz w:val="22"/>
        </w:rPr>
        <w:t>オ</w:t>
      </w:r>
      <w:r w:rsidR="00935827" w:rsidRPr="00B60B90">
        <w:rPr>
          <w:rFonts w:asciiTheme="majorEastAsia" w:eastAsiaTheme="majorEastAsia" w:hAnsiTheme="majorEastAsia" w:hint="eastAsia"/>
          <w:sz w:val="22"/>
        </w:rPr>
        <w:t xml:space="preserve"> </w:t>
      </w:r>
      <w:r w:rsidR="002C7538" w:rsidRPr="00B60B90">
        <w:rPr>
          <w:rFonts w:asciiTheme="majorEastAsia" w:eastAsiaTheme="majorEastAsia" w:hAnsiTheme="majorEastAsia" w:hint="eastAsia"/>
          <w:sz w:val="22"/>
        </w:rPr>
        <w:t>買受</w:t>
      </w:r>
      <w:r w:rsidR="00855B3E" w:rsidRPr="00B60B90">
        <w:rPr>
          <w:rFonts w:asciiTheme="majorEastAsia" w:eastAsiaTheme="majorEastAsia" w:hAnsiTheme="majorEastAsia" w:hint="eastAsia"/>
          <w:sz w:val="22"/>
        </w:rPr>
        <w:t>入札</w:t>
      </w:r>
      <w:r w:rsidR="00E252BA" w:rsidRPr="00B60B90">
        <w:rPr>
          <w:rFonts w:asciiTheme="majorEastAsia" w:eastAsiaTheme="majorEastAsia" w:hAnsiTheme="majorEastAsia" w:hint="eastAsia"/>
          <w:sz w:val="22"/>
        </w:rPr>
        <w:t>参加申込後に辞退する場合は、</w:t>
      </w:r>
      <w:r w:rsidR="00855B3E" w:rsidRPr="00B60B90">
        <w:rPr>
          <w:rFonts w:asciiTheme="majorEastAsia" w:eastAsiaTheme="majorEastAsia" w:hAnsiTheme="majorEastAsia" w:hint="eastAsia"/>
          <w:sz w:val="22"/>
        </w:rPr>
        <w:t>入札</w:t>
      </w:r>
      <w:r w:rsidR="00E252BA" w:rsidRPr="00B60B90">
        <w:rPr>
          <w:rFonts w:asciiTheme="majorEastAsia" w:eastAsiaTheme="majorEastAsia" w:hAnsiTheme="majorEastAsia" w:hint="eastAsia"/>
          <w:sz w:val="22"/>
        </w:rPr>
        <w:t>書提出日の前日までに</w:t>
      </w:r>
      <w:r w:rsidR="004B57C8" w:rsidRPr="00B60B90">
        <w:rPr>
          <w:rFonts w:asciiTheme="majorEastAsia" w:eastAsiaTheme="majorEastAsia" w:hAnsiTheme="majorEastAsia" w:hint="eastAsia"/>
          <w:sz w:val="22"/>
        </w:rPr>
        <w:t>買受</w:t>
      </w:r>
      <w:r w:rsidR="00855B3E" w:rsidRPr="00B60B90">
        <w:rPr>
          <w:rFonts w:asciiTheme="majorEastAsia" w:eastAsiaTheme="majorEastAsia" w:hAnsiTheme="majorEastAsia" w:hint="eastAsia"/>
          <w:sz w:val="22"/>
        </w:rPr>
        <w:t>入札</w:t>
      </w:r>
    </w:p>
    <w:p w14:paraId="78FC7622" w14:textId="77777777" w:rsidR="00E252BA" w:rsidRPr="00B60B90" w:rsidRDefault="00E96063" w:rsidP="00641FEC">
      <w:pPr>
        <w:autoSpaceDE w:val="0"/>
        <w:autoSpaceDN w:val="0"/>
        <w:spacing w:line="360" w:lineRule="exact"/>
        <w:ind w:firstLineChars="250" w:firstLine="550"/>
        <w:rPr>
          <w:rFonts w:asciiTheme="majorEastAsia" w:eastAsiaTheme="majorEastAsia" w:hAnsiTheme="majorEastAsia"/>
          <w:sz w:val="22"/>
        </w:rPr>
      </w:pPr>
      <w:r w:rsidRPr="00B60B90">
        <w:rPr>
          <w:rFonts w:asciiTheme="majorEastAsia" w:eastAsiaTheme="majorEastAsia" w:hAnsiTheme="majorEastAsia" w:hint="eastAsia"/>
          <w:sz w:val="22"/>
        </w:rPr>
        <w:t>参加辞退届</w:t>
      </w:r>
      <w:r w:rsidR="00C47689" w:rsidRPr="00B60B90">
        <w:rPr>
          <w:rFonts w:asciiTheme="majorEastAsia" w:eastAsiaTheme="majorEastAsia" w:hAnsiTheme="majorEastAsia" w:hint="eastAsia"/>
          <w:sz w:val="22"/>
        </w:rPr>
        <w:t>（様式-9</w:t>
      </w:r>
      <w:r w:rsidR="00E252BA" w:rsidRPr="00B60B90">
        <w:rPr>
          <w:rFonts w:asciiTheme="majorEastAsia" w:eastAsiaTheme="majorEastAsia" w:hAnsiTheme="majorEastAsia" w:hint="eastAsia"/>
          <w:sz w:val="22"/>
        </w:rPr>
        <w:t>）を提出すること。</w:t>
      </w:r>
    </w:p>
    <w:p w14:paraId="084CED44" w14:textId="0C48BDCB" w:rsidR="004052BD" w:rsidRPr="00B60B90" w:rsidRDefault="00E252BA" w:rsidP="00DD53F6">
      <w:pPr>
        <w:autoSpaceDE w:val="0"/>
        <w:autoSpaceDN w:val="0"/>
        <w:spacing w:line="360" w:lineRule="exact"/>
        <w:ind w:firstLineChars="350" w:firstLine="770"/>
        <w:rPr>
          <w:rFonts w:asciiTheme="majorEastAsia" w:eastAsiaTheme="majorEastAsia" w:hAnsiTheme="majorEastAsia"/>
          <w:sz w:val="22"/>
        </w:rPr>
      </w:pPr>
      <w:r w:rsidRPr="00B60B90">
        <w:rPr>
          <w:rFonts w:asciiTheme="majorEastAsia" w:eastAsiaTheme="majorEastAsia" w:hAnsiTheme="majorEastAsia" w:hint="eastAsia"/>
          <w:sz w:val="22"/>
        </w:rPr>
        <w:t>辞退届の提出が無く、</w:t>
      </w:r>
      <w:r w:rsidR="00855B3E" w:rsidRPr="00B60B90">
        <w:rPr>
          <w:rFonts w:asciiTheme="majorEastAsia" w:eastAsiaTheme="majorEastAsia" w:hAnsiTheme="majorEastAsia" w:hint="eastAsia"/>
          <w:sz w:val="22"/>
        </w:rPr>
        <w:t>入札</w:t>
      </w:r>
      <w:r w:rsidRPr="00B60B90">
        <w:rPr>
          <w:rFonts w:asciiTheme="majorEastAsia" w:eastAsiaTheme="majorEastAsia" w:hAnsiTheme="majorEastAsia" w:hint="eastAsia"/>
          <w:sz w:val="22"/>
        </w:rPr>
        <w:t>に不参加の場合は、辞退したものとみなします。</w:t>
      </w:r>
    </w:p>
    <w:p w14:paraId="0A37075F" w14:textId="3B414CEA" w:rsidR="00E252BA" w:rsidRPr="00B60B90" w:rsidRDefault="00935827" w:rsidP="00935827">
      <w:pPr>
        <w:autoSpaceDE w:val="0"/>
        <w:autoSpaceDN w:val="0"/>
        <w:spacing w:line="360" w:lineRule="exact"/>
        <w:ind w:firstLineChars="200" w:firstLine="440"/>
        <w:rPr>
          <w:rFonts w:asciiTheme="majorEastAsia" w:eastAsiaTheme="majorEastAsia" w:hAnsiTheme="majorEastAsia"/>
          <w:sz w:val="22"/>
        </w:rPr>
      </w:pPr>
      <w:r w:rsidRPr="00B60B90">
        <w:rPr>
          <w:rFonts w:asciiTheme="majorEastAsia" w:eastAsiaTheme="majorEastAsia" w:hAnsiTheme="majorEastAsia" w:hint="eastAsia"/>
          <w:sz w:val="22"/>
        </w:rPr>
        <w:t>カ 電子</w:t>
      </w:r>
      <w:r w:rsidR="00E252BA" w:rsidRPr="00B60B90">
        <w:rPr>
          <w:rFonts w:asciiTheme="majorEastAsia" w:eastAsiaTheme="majorEastAsia" w:hAnsiTheme="majorEastAsia" w:hint="eastAsia"/>
          <w:sz w:val="22"/>
        </w:rPr>
        <w:t>メールアドレスを保有していない方は、買受</w:t>
      </w:r>
      <w:r w:rsidR="00855B3E" w:rsidRPr="00B60B90">
        <w:rPr>
          <w:rFonts w:asciiTheme="majorEastAsia" w:eastAsiaTheme="majorEastAsia" w:hAnsiTheme="majorEastAsia" w:hint="eastAsia"/>
          <w:sz w:val="22"/>
        </w:rPr>
        <w:t>入札</w:t>
      </w:r>
      <w:r w:rsidR="00E252BA" w:rsidRPr="00B60B90">
        <w:rPr>
          <w:rFonts w:asciiTheme="majorEastAsia" w:eastAsiaTheme="majorEastAsia" w:hAnsiTheme="majorEastAsia" w:hint="eastAsia"/>
          <w:sz w:val="22"/>
        </w:rPr>
        <w:t>参加申込時に申し出て下さい。</w:t>
      </w:r>
    </w:p>
    <w:p w14:paraId="7C228DCB" w14:textId="77777777" w:rsidR="00443ABE" w:rsidRPr="00B60B90" w:rsidRDefault="00443ABE" w:rsidP="005772A8">
      <w:pPr>
        <w:autoSpaceDE w:val="0"/>
        <w:autoSpaceDN w:val="0"/>
        <w:spacing w:line="360" w:lineRule="exact"/>
        <w:ind w:leftChars="243" w:left="510" w:firstLineChars="100" w:firstLine="220"/>
        <w:rPr>
          <w:rFonts w:asciiTheme="majorEastAsia" w:eastAsiaTheme="majorEastAsia" w:hAnsiTheme="majorEastAsia"/>
          <w:sz w:val="22"/>
        </w:rPr>
      </w:pPr>
    </w:p>
    <w:p w14:paraId="54A68D1F" w14:textId="77777777" w:rsidR="001078BE" w:rsidRPr="007E78DC" w:rsidRDefault="001078BE" w:rsidP="00E252BA">
      <w:pPr>
        <w:autoSpaceDE w:val="0"/>
        <w:autoSpaceDN w:val="0"/>
        <w:spacing w:line="360" w:lineRule="exact"/>
        <w:rPr>
          <w:rFonts w:asciiTheme="majorEastAsia" w:eastAsiaTheme="majorEastAsia" w:hAnsiTheme="majorEastAsia"/>
          <w:b/>
          <w:sz w:val="22"/>
        </w:rPr>
      </w:pPr>
    </w:p>
    <w:p w14:paraId="1480B927" w14:textId="2E877F50" w:rsidR="00E252BA" w:rsidRPr="007E78DC" w:rsidRDefault="00EC1731" w:rsidP="00E252BA">
      <w:pPr>
        <w:autoSpaceDE w:val="0"/>
        <w:autoSpaceDN w:val="0"/>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t>2</w:t>
      </w:r>
      <w:r w:rsidR="00E252BA" w:rsidRPr="007E78DC">
        <w:rPr>
          <w:rFonts w:asciiTheme="majorEastAsia" w:eastAsiaTheme="majorEastAsia" w:hAnsiTheme="majorEastAsia" w:hint="eastAsia"/>
          <w:b/>
          <w:sz w:val="22"/>
        </w:rPr>
        <w:t>-</w:t>
      </w:r>
      <w:r w:rsidR="007E78DC">
        <w:rPr>
          <w:rFonts w:asciiTheme="majorEastAsia" w:eastAsiaTheme="majorEastAsia" w:hAnsiTheme="majorEastAsia" w:hint="eastAsia"/>
          <w:b/>
          <w:sz w:val="22"/>
        </w:rPr>
        <w:t>3</w:t>
      </w:r>
      <w:r w:rsidR="00E252BA" w:rsidRPr="007E78DC">
        <w:rPr>
          <w:rFonts w:asciiTheme="majorEastAsia" w:eastAsiaTheme="majorEastAsia" w:hAnsiTheme="majorEastAsia" w:hint="eastAsia"/>
          <w:b/>
          <w:sz w:val="22"/>
        </w:rPr>
        <w:t xml:space="preserve">　買受</w:t>
      </w:r>
      <w:r w:rsidR="00855B3E" w:rsidRPr="007E78DC">
        <w:rPr>
          <w:rFonts w:asciiTheme="majorEastAsia" w:eastAsiaTheme="majorEastAsia" w:hAnsiTheme="majorEastAsia" w:hint="eastAsia"/>
          <w:b/>
          <w:sz w:val="22"/>
        </w:rPr>
        <w:t>入札</w:t>
      </w:r>
      <w:r w:rsidR="00E252BA" w:rsidRPr="007E78DC">
        <w:rPr>
          <w:rFonts w:asciiTheme="majorEastAsia" w:eastAsiaTheme="majorEastAsia" w:hAnsiTheme="majorEastAsia" w:hint="eastAsia"/>
          <w:b/>
          <w:sz w:val="22"/>
        </w:rPr>
        <w:t>参加資格確認書の交付</w:t>
      </w:r>
    </w:p>
    <w:p w14:paraId="294BCD4F" w14:textId="3440EDF3" w:rsidR="00E252BA" w:rsidRPr="007E78DC" w:rsidRDefault="004B57C8" w:rsidP="00224CA2">
      <w:pPr>
        <w:snapToGrid w:val="0"/>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への参加資格の有無については以下のとおり通知します。</w:t>
      </w:r>
    </w:p>
    <w:p w14:paraId="5C1015C1" w14:textId="77777777" w:rsidR="00E252BA" w:rsidRPr="00D96556" w:rsidRDefault="00E252BA" w:rsidP="00C61915">
      <w:pPr>
        <w:snapToGrid w:val="0"/>
        <w:spacing w:line="360" w:lineRule="exact"/>
        <w:rPr>
          <w:rFonts w:asciiTheme="majorEastAsia" w:eastAsiaTheme="majorEastAsia" w:hAnsiTheme="majorEastAsia"/>
          <w:sz w:val="22"/>
        </w:rPr>
      </w:pPr>
      <w:r w:rsidRPr="00D96556">
        <w:rPr>
          <w:rFonts w:asciiTheme="majorEastAsia" w:eastAsiaTheme="majorEastAsia" w:hAnsiTheme="majorEastAsia" w:hint="eastAsia"/>
          <w:sz w:val="22"/>
        </w:rPr>
        <w:t>（１）結果通知</w:t>
      </w:r>
    </w:p>
    <w:p w14:paraId="701F86F2" w14:textId="251327C1" w:rsidR="00E252BA" w:rsidRPr="00D96556" w:rsidRDefault="00405B74" w:rsidP="0093542A">
      <w:pPr>
        <w:spacing w:line="360" w:lineRule="exact"/>
        <w:ind w:firstLineChars="200" w:firstLine="440"/>
        <w:rPr>
          <w:rFonts w:asciiTheme="majorEastAsia" w:eastAsiaTheme="majorEastAsia" w:hAnsiTheme="majorEastAsia"/>
          <w:sz w:val="22"/>
        </w:rPr>
      </w:pPr>
      <w:r w:rsidRPr="00D96556">
        <w:rPr>
          <w:rFonts w:asciiTheme="majorEastAsia" w:eastAsiaTheme="majorEastAsia" w:hAnsiTheme="majorEastAsia" w:hint="eastAsia"/>
          <w:sz w:val="22"/>
        </w:rPr>
        <w:t>令和</w:t>
      </w:r>
      <w:r w:rsidR="002D4E9A" w:rsidRPr="00D96556">
        <w:rPr>
          <w:rFonts w:asciiTheme="majorEastAsia" w:eastAsiaTheme="majorEastAsia" w:hAnsiTheme="majorEastAsia" w:hint="eastAsia"/>
          <w:sz w:val="22"/>
        </w:rPr>
        <w:t>６</w:t>
      </w:r>
      <w:r w:rsidRPr="00D96556">
        <w:rPr>
          <w:rFonts w:asciiTheme="majorEastAsia" w:eastAsiaTheme="majorEastAsia" w:hAnsiTheme="majorEastAsia" w:hint="eastAsia"/>
          <w:sz w:val="22"/>
        </w:rPr>
        <w:t>年</w:t>
      </w:r>
      <w:r w:rsidR="002D4E9A" w:rsidRPr="00D96556">
        <w:rPr>
          <w:rFonts w:asciiTheme="majorEastAsia" w:eastAsiaTheme="majorEastAsia" w:hAnsiTheme="majorEastAsia" w:hint="eastAsia"/>
          <w:sz w:val="22"/>
        </w:rPr>
        <w:t>４</w:t>
      </w:r>
      <w:r w:rsidR="00C47689" w:rsidRPr="00D96556">
        <w:rPr>
          <w:rFonts w:asciiTheme="majorEastAsia" w:eastAsiaTheme="majorEastAsia" w:hAnsiTheme="majorEastAsia" w:hint="eastAsia"/>
          <w:sz w:val="22"/>
        </w:rPr>
        <w:t>月</w:t>
      </w:r>
      <w:r w:rsidR="007624A9">
        <w:rPr>
          <w:rFonts w:asciiTheme="majorEastAsia" w:eastAsiaTheme="majorEastAsia" w:hAnsiTheme="majorEastAsia" w:hint="eastAsia"/>
          <w:sz w:val="22"/>
        </w:rPr>
        <w:t>１７</w:t>
      </w:r>
      <w:r w:rsidR="00F41E54" w:rsidRPr="00D96556">
        <w:rPr>
          <w:rFonts w:asciiTheme="majorEastAsia" w:eastAsiaTheme="majorEastAsia" w:hAnsiTheme="majorEastAsia" w:hint="eastAsia"/>
          <w:sz w:val="22"/>
        </w:rPr>
        <w:t>日（</w:t>
      </w:r>
      <w:r w:rsidR="007624A9">
        <w:rPr>
          <w:rFonts w:asciiTheme="majorEastAsia" w:eastAsiaTheme="majorEastAsia" w:hAnsiTheme="majorEastAsia" w:hint="eastAsia"/>
          <w:sz w:val="22"/>
        </w:rPr>
        <w:t>水)までに通知します。</w:t>
      </w:r>
    </w:p>
    <w:p w14:paraId="10FD25D8" w14:textId="77777777" w:rsidR="00E252BA" w:rsidRPr="007E78DC" w:rsidRDefault="00E252BA" w:rsidP="00C61915">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（２）通知方法</w:t>
      </w:r>
    </w:p>
    <w:p w14:paraId="3BABE2FF" w14:textId="77777777" w:rsidR="00D96556" w:rsidRDefault="004B57C8" w:rsidP="00D96556">
      <w:pPr>
        <w:spacing w:line="360" w:lineRule="exact"/>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本</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参加資格の有無については、「買受</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参加資格確認書」を電子メールに</w:t>
      </w:r>
      <w:r w:rsidR="00DC7E25" w:rsidRPr="007E78DC">
        <w:rPr>
          <w:rFonts w:asciiTheme="majorEastAsia" w:eastAsiaTheme="majorEastAsia" w:hAnsiTheme="majorEastAsia" w:hint="eastAsia"/>
          <w:sz w:val="22"/>
        </w:rPr>
        <w:t>て</w:t>
      </w:r>
      <w:r w:rsidR="00E252BA" w:rsidRPr="007E78DC">
        <w:rPr>
          <w:rFonts w:asciiTheme="majorEastAsia" w:eastAsiaTheme="majorEastAsia" w:hAnsiTheme="majorEastAsia" w:hint="eastAsia"/>
          <w:sz w:val="22"/>
        </w:rPr>
        <w:t>送付するとと</w:t>
      </w:r>
    </w:p>
    <w:p w14:paraId="269065A8" w14:textId="4C303291" w:rsidR="00D96556" w:rsidRPr="007E78DC" w:rsidRDefault="00E252BA" w:rsidP="00D96556">
      <w:pPr>
        <w:spacing w:line="360" w:lineRule="exact"/>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もに、電話により送信の旨を連絡します。</w:t>
      </w:r>
      <w:r w:rsidR="00D96556">
        <w:rPr>
          <w:rFonts w:asciiTheme="majorEastAsia" w:eastAsiaTheme="majorEastAsia" w:hAnsiTheme="majorEastAsia" w:hint="eastAsia"/>
          <w:sz w:val="22"/>
        </w:rPr>
        <w:t xml:space="preserve">　</w:t>
      </w:r>
      <w:r w:rsidR="00D96556" w:rsidRPr="007E78DC">
        <w:rPr>
          <w:rFonts w:asciiTheme="majorEastAsia" w:eastAsiaTheme="majorEastAsia" w:hAnsiTheme="majorEastAsia" w:hint="eastAsia"/>
          <w:sz w:val="22"/>
        </w:rPr>
        <w:t>(電子メール以外の方は別途連絡します。)</w:t>
      </w:r>
    </w:p>
    <w:p w14:paraId="5AA184D1" w14:textId="0C989D20" w:rsidR="00E252BA" w:rsidRPr="007E78DC" w:rsidRDefault="00E252BA" w:rsidP="00DC7E25">
      <w:pPr>
        <w:spacing w:line="360" w:lineRule="exact"/>
        <w:ind w:leftChars="100" w:left="210" w:firstLineChars="100" w:firstLine="220"/>
        <w:rPr>
          <w:rFonts w:asciiTheme="majorEastAsia" w:eastAsiaTheme="majorEastAsia" w:hAnsiTheme="majorEastAsia"/>
          <w:sz w:val="22"/>
        </w:rPr>
      </w:pPr>
    </w:p>
    <w:p w14:paraId="4FBCA4DB" w14:textId="77777777" w:rsidR="00D96556" w:rsidRDefault="004B57C8" w:rsidP="00DC7E25">
      <w:pPr>
        <w:spacing w:line="360" w:lineRule="exact"/>
        <w:ind w:leftChars="100" w:left="210"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電子メールアドレスに誤りがあると通知できませんので、</w:t>
      </w:r>
      <w:r w:rsidR="00E252BA" w:rsidRPr="007E78DC">
        <w:rPr>
          <w:rFonts w:asciiTheme="majorEastAsia" w:eastAsiaTheme="majorEastAsia" w:hAnsiTheme="majorEastAsia" w:hint="eastAsia"/>
          <w:sz w:val="22"/>
        </w:rPr>
        <w:t>買受</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参加申込書</w:t>
      </w:r>
      <w:r w:rsidRPr="007E78DC">
        <w:rPr>
          <w:rFonts w:asciiTheme="majorEastAsia" w:eastAsiaTheme="majorEastAsia" w:hAnsiTheme="majorEastAsia" w:hint="eastAsia"/>
          <w:sz w:val="22"/>
        </w:rPr>
        <w:t>(様式-１)</w:t>
      </w:r>
      <w:r w:rsidR="00E252BA" w:rsidRPr="007E78DC">
        <w:rPr>
          <w:rFonts w:asciiTheme="majorEastAsia" w:eastAsiaTheme="majorEastAsia" w:hAnsiTheme="majorEastAsia" w:hint="eastAsia"/>
          <w:sz w:val="22"/>
        </w:rPr>
        <w:t>の</w:t>
      </w:r>
    </w:p>
    <w:p w14:paraId="01712C5B" w14:textId="7010CE06" w:rsidR="00E252BA" w:rsidRPr="007E78DC" w:rsidRDefault="00E252BA" w:rsidP="00DC7E25">
      <w:pPr>
        <w:spacing w:line="360" w:lineRule="exact"/>
        <w:ind w:leftChars="100" w:left="210"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電子メールアドレスの記載誤りにはご注意ください。</w:t>
      </w:r>
    </w:p>
    <w:p w14:paraId="6DBF5E25" w14:textId="5293907B" w:rsidR="00E252BA" w:rsidRPr="007E78DC" w:rsidRDefault="00E252BA" w:rsidP="00DC7E25">
      <w:pPr>
        <w:autoSpaceDE w:val="0"/>
        <w:autoSpaceDN w:val="0"/>
        <w:spacing w:line="360" w:lineRule="exact"/>
        <w:ind w:leftChars="150" w:left="315" w:firstLineChars="50" w:firstLine="110"/>
        <w:rPr>
          <w:rFonts w:asciiTheme="majorEastAsia" w:eastAsiaTheme="majorEastAsia" w:hAnsiTheme="majorEastAsia"/>
          <w:sz w:val="22"/>
        </w:rPr>
      </w:pPr>
      <w:r w:rsidRPr="007E78DC">
        <w:rPr>
          <w:rFonts w:asciiTheme="majorEastAsia" w:eastAsiaTheme="majorEastAsia" w:hAnsiTheme="majorEastAsia" w:hint="eastAsia"/>
          <w:sz w:val="22"/>
        </w:rPr>
        <w:t>電子メール以外の方法に拠らざるを得ない方は、買受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参加申込時に申し出て下さい。</w:t>
      </w:r>
    </w:p>
    <w:p w14:paraId="618BAF65" w14:textId="77777777" w:rsidR="00E252BA" w:rsidRPr="007E78DC" w:rsidRDefault="00E252BA" w:rsidP="00DC7E25">
      <w:pPr>
        <w:autoSpaceDE w:val="0"/>
        <w:autoSpaceDN w:val="0"/>
        <w:spacing w:line="360" w:lineRule="exact"/>
        <w:ind w:firstLineChars="150" w:firstLine="330"/>
        <w:rPr>
          <w:rFonts w:asciiTheme="majorEastAsia" w:eastAsiaTheme="majorEastAsia" w:hAnsiTheme="majorEastAsia"/>
          <w:sz w:val="22"/>
        </w:rPr>
      </w:pPr>
      <w:r w:rsidRPr="007E78DC">
        <w:rPr>
          <w:rFonts w:asciiTheme="majorEastAsia" w:eastAsiaTheme="majorEastAsia" w:hAnsiTheme="majorEastAsia" w:hint="eastAsia"/>
          <w:sz w:val="22"/>
          <w:u w:val="single"/>
        </w:rPr>
        <w:t>参加資格がないと認められた申込者に対しては、その旨</w:t>
      </w:r>
      <w:r w:rsidR="009A362F" w:rsidRPr="007E78DC">
        <w:rPr>
          <w:rFonts w:asciiTheme="majorEastAsia" w:eastAsiaTheme="majorEastAsia" w:hAnsiTheme="majorEastAsia" w:hint="eastAsia"/>
          <w:sz w:val="22"/>
          <w:u w:val="single"/>
        </w:rPr>
        <w:t>原則</w:t>
      </w:r>
      <w:r w:rsidRPr="007E78DC">
        <w:rPr>
          <w:rFonts w:asciiTheme="majorEastAsia" w:eastAsiaTheme="majorEastAsia" w:hAnsiTheme="majorEastAsia" w:hint="eastAsia"/>
          <w:sz w:val="22"/>
          <w:u w:val="single"/>
        </w:rPr>
        <w:t>電子メールにて送付します。</w:t>
      </w:r>
    </w:p>
    <w:p w14:paraId="46D4A81B" w14:textId="27138247" w:rsidR="00E252BA" w:rsidRPr="007E78DC" w:rsidRDefault="00E252BA" w:rsidP="00DC7E25">
      <w:pPr>
        <w:widowControl/>
        <w:spacing w:line="360" w:lineRule="exact"/>
        <w:ind w:firstLineChars="150" w:firstLine="330"/>
        <w:jc w:val="left"/>
        <w:rPr>
          <w:rFonts w:asciiTheme="majorEastAsia" w:eastAsiaTheme="majorEastAsia" w:hAnsiTheme="majorEastAsia"/>
          <w:sz w:val="22"/>
        </w:rPr>
      </w:pPr>
      <w:r w:rsidRPr="007E78DC">
        <w:rPr>
          <w:rFonts w:asciiTheme="majorEastAsia" w:eastAsiaTheme="majorEastAsia" w:hAnsiTheme="majorEastAsia" w:hint="eastAsia"/>
          <w:sz w:val="22"/>
        </w:rPr>
        <w:t>交付した買受</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参加資格確認書は、</w:t>
      </w:r>
      <w:r w:rsidR="00855B3E" w:rsidRPr="007E78DC">
        <w:rPr>
          <w:rFonts w:asciiTheme="majorEastAsia" w:eastAsiaTheme="majorEastAsia" w:hAnsiTheme="majorEastAsia" w:hint="eastAsia"/>
          <w:sz w:val="22"/>
          <w:u w:val="single"/>
        </w:rPr>
        <w:t>入札</w:t>
      </w:r>
      <w:r w:rsidRPr="007E78DC">
        <w:rPr>
          <w:rFonts w:asciiTheme="majorEastAsia" w:eastAsiaTheme="majorEastAsia" w:hAnsiTheme="majorEastAsia" w:hint="eastAsia"/>
          <w:sz w:val="22"/>
          <w:u w:val="single"/>
        </w:rPr>
        <w:t>書提出時に提出が必要</w:t>
      </w:r>
      <w:r w:rsidRPr="007E78DC">
        <w:rPr>
          <w:rFonts w:asciiTheme="majorEastAsia" w:eastAsiaTheme="majorEastAsia" w:hAnsiTheme="majorEastAsia" w:hint="eastAsia"/>
          <w:sz w:val="22"/>
        </w:rPr>
        <w:t>です。</w:t>
      </w:r>
    </w:p>
    <w:p w14:paraId="696052CA" w14:textId="130D35F6" w:rsidR="00D96556" w:rsidRDefault="00D96556">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2F550BC4" w14:textId="62EFB2FD" w:rsidR="00E252BA" w:rsidRPr="007E78DC" w:rsidRDefault="00EC1731" w:rsidP="00E252BA">
      <w:pPr>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lastRenderedPageBreak/>
        <w:t>2</w:t>
      </w:r>
      <w:r w:rsidR="00E252BA" w:rsidRPr="007E78DC">
        <w:rPr>
          <w:rFonts w:asciiTheme="majorEastAsia" w:eastAsiaTheme="majorEastAsia" w:hAnsiTheme="majorEastAsia" w:hint="eastAsia"/>
          <w:b/>
          <w:sz w:val="22"/>
        </w:rPr>
        <w:t>-</w:t>
      </w:r>
      <w:r w:rsidR="007E78DC">
        <w:rPr>
          <w:rFonts w:asciiTheme="majorEastAsia" w:eastAsiaTheme="majorEastAsia" w:hAnsiTheme="majorEastAsia" w:hint="eastAsia"/>
          <w:b/>
          <w:sz w:val="22"/>
        </w:rPr>
        <w:t>4</w:t>
      </w:r>
      <w:r w:rsidR="00E252BA" w:rsidRPr="007E78DC">
        <w:rPr>
          <w:rFonts w:asciiTheme="majorEastAsia" w:eastAsiaTheme="majorEastAsia" w:hAnsiTheme="majorEastAsia" w:hint="eastAsia"/>
          <w:b/>
          <w:sz w:val="22"/>
        </w:rPr>
        <w:t xml:space="preserve">　買受</w:t>
      </w:r>
      <w:r w:rsidR="00855B3E" w:rsidRPr="007E78DC">
        <w:rPr>
          <w:rFonts w:asciiTheme="majorEastAsia" w:eastAsiaTheme="majorEastAsia" w:hAnsiTheme="majorEastAsia" w:hint="eastAsia"/>
          <w:b/>
          <w:sz w:val="22"/>
        </w:rPr>
        <w:t>入札</w:t>
      </w:r>
      <w:r w:rsidR="00E252BA" w:rsidRPr="007E78DC">
        <w:rPr>
          <w:rFonts w:asciiTheme="majorEastAsia" w:eastAsiaTheme="majorEastAsia" w:hAnsiTheme="majorEastAsia" w:hint="eastAsia"/>
          <w:b/>
          <w:sz w:val="22"/>
        </w:rPr>
        <w:t>参加要項等に対する質問</w:t>
      </w:r>
    </w:p>
    <w:p w14:paraId="6CB125C2" w14:textId="77777777" w:rsidR="00E252BA" w:rsidRPr="007E78DC" w:rsidRDefault="00E252BA" w:rsidP="003C1B7D">
      <w:pPr>
        <w:snapToGrid w:val="0"/>
        <w:rPr>
          <w:rFonts w:asciiTheme="majorEastAsia" w:eastAsiaTheme="majorEastAsia" w:hAnsiTheme="majorEastAsia"/>
          <w:sz w:val="22"/>
        </w:rPr>
      </w:pPr>
      <w:r w:rsidRPr="007E78DC">
        <w:rPr>
          <w:rFonts w:asciiTheme="majorEastAsia" w:eastAsiaTheme="majorEastAsia" w:hAnsiTheme="majorEastAsia" w:hint="eastAsia"/>
          <w:sz w:val="22"/>
        </w:rPr>
        <w:t xml:space="preserve">　本要項及び配布図書類に対する質問は次のとおり行ってください。</w:t>
      </w:r>
    </w:p>
    <w:p w14:paraId="63026F39" w14:textId="77777777" w:rsidR="00E252BA" w:rsidRPr="00D96556" w:rsidRDefault="00E252BA" w:rsidP="0093542A">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（１</w:t>
      </w:r>
      <w:r w:rsidRPr="00D96556">
        <w:rPr>
          <w:rFonts w:asciiTheme="majorEastAsia" w:eastAsiaTheme="majorEastAsia" w:hAnsiTheme="majorEastAsia" w:hint="eastAsia"/>
          <w:sz w:val="22"/>
        </w:rPr>
        <w:t xml:space="preserve">）質疑受付期間　　</w:t>
      </w:r>
    </w:p>
    <w:p w14:paraId="6F71BF56" w14:textId="2C3783F1" w:rsidR="00E252BA" w:rsidRPr="00D96556" w:rsidRDefault="00405B74" w:rsidP="0093542A">
      <w:pPr>
        <w:spacing w:line="360" w:lineRule="exact"/>
        <w:ind w:leftChars="124" w:left="260" w:firstLineChars="75" w:firstLine="165"/>
        <w:rPr>
          <w:rFonts w:asciiTheme="majorEastAsia" w:eastAsiaTheme="majorEastAsia" w:hAnsiTheme="majorEastAsia"/>
          <w:sz w:val="22"/>
        </w:rPr>
      </w:pPr>
      <w:r w:rsidRPr="00D96556">
        <w:rPr>
          <w:rFonts w:asciiTheme="majorEastAsia" w:eastAsiaTheme="majorEastAsia" w:hAnsiTheme="majorEastAsia" w:hint="eastAsia"/>
          <w:sz w:val="22"/>
        </w:rPr>
        <w:t>令和</w:t>
      </w:r>
      <w:r w:rsidR="008B5505" w:rsidRPr="00D96556">
        <w:rPr>
          <w:rFonts w:asciiTheme="majorEastAsia" w:eastAsiaTheme="majorEastAsia" w:hAnsiTheme="majorEastAsia" w:hint="eastAsia"/>
          <w:sz w:val="22"/>
        </w:rPr>
        <w:t>６</w:t>
      </w:r>
      <w:r w:rsidRPr="00D96556">
        <w:rPr>
          <w:rFonts w:asciiTheme="majorEastAsia" w:eastAsiaTheme="majorEastAsia" w:hAnsiTheme="majorEastAsia" w:hint="eastAsia"/>
          <w:sz w:val="22"/>
        </w:rPr>
        <w:t>年</w:t>
      </w:r>
      <w:r w:rsidR="008B5505" w:rsidRPr="00D96556">
        <w:rPr>
          <w:rFonts w:asciiTheme="majorEastAsia" w:eastAsiaTheme="majorEastAsia" w:hAnsiTheme="majorEastAsia" w:hint="eastAsia"/>
          <w:sz w:val="22"/>
        </w:rPr>
        <w:t>４</w:t>
      </w:r>
      <w:r w:rsidR="00C47689" w:rsidRPr="00D96556">
        <w:rPr>
          <w:rFonts w:asciiTheme="majorEastAsia" w:eastAsiaTheme="majorEastAsia" w:hAnsiTheme="majorEastAsia" w:hint="eastAsia"/>
          <w:sz w:val="22"/>
        </w:rPr>
        <w:t>月</w:t>
      </w:r>
      <w:r w:rsidR="007624A9">
        <w:rPr>
          <w:rFonts w:asciiTheme="majorEastAsia" w:eastAsiaTheme="majorEastAsia" w:hAnsiTheme="majorEastAsia" w:hint="eastAsia"/>
          <w:sz w:val="22"/>
        </w:rPr>
        <w:t>２</w:t>
      </w:r>
      <w:r w:rsidR="00F41E54" w:rsidRPr="00D96556">
        <w:rPr>
          <w:rFonts w:asciiTheme="majorEastAsia" w:eastAsiaTheme="majorEastAsia" w:hAnsiTheme="majorEastAsia" w:hint="eastAsia"/>
          <w:sz w:val="22"/>
        </w:rPr>
        <w:t>日（</w:t>
      </w:r>
      <w:r w:rsidR="007624A9">
        <w:rPr>
          <w:rFonts w:asciiTheme="majorEastAsia" w:eastAsiaTheme="majorEastAsia" w:hAnsiTheme="majorEastAsia" w:hint="eastAsia"/>
          <w:sz w:val="22"/>
        </w:rPr>
        <w:t>火</w:t>
      </w:r>
      <w:r w:rsidR="00E252BA" w:rsidRPr="00D96556">
        <w:rPr>
          <w:rFonts w:asciiTheme="majorEastAsia" w:eastAsiaTheme="majorEastAsia" w:hAnsiTheme="majorEastAsia" w:hint="eastAsia"/>
          <w:sz w:val="22"/>
        </w:rPr>
        <w:t>）午前10時から</w:t>
      </w:r>
    </w:p>
    <w:p w14:paraId="79C63A14" w14:textId="09896662" w:rsidR="00E252BA" w:rsidRPr="00D96556" w:rsidRDefault="00405B74" w:rsidP="0093542A">
      <w:pPr>
        <w:spacing w:line="360" w:lineRule="exact"/>
        <w:ind w:leftChars="124" w:left="260" w:firstLineChars="75" w:firstLine="165"/>
        <w:rPr>
          <w:rFonts w:asciiTheme="majorEastAsia" w:eastAsiaTheme="majorEastAsia" w:hAnsiTheme="majorEastAsia"/>
          <w:sz w:val="22"/>
        </w:rPr>
      </w:pPr>
      <w:r w:rsidRPr="00D96556">
        <w:rPr>
          <w:rFonts w:asciiTheme="majorEastAsia" w:eastAsiaTheme="majorEastAsia" w:hAnsiTheme="majorEastAsia" w:hint="eastAsia"/>
          <w:sz w:val="22"/>
        </w:rPr>
        <w:t>令和</w:t>
      </w:r>
      <w:r w:rsidR="008B5505" w:rsidRPr="00D96556">
        <w:rPr>
          <w:rFonts w:asciiTheme="majorEastAsia" w:eastAsiaTheme="majorEastAsia" w:hAnsiTheme="majorEastAsia" w:hint="eastAsia"/>
          <w:sz w:val="22"/>
        </w:rPr>
        <w:t>６</w:t>
      </w:r>
      <w:r w:rsidRPr="00D96556">
        <w:rPr>
          <w:rFonts w:asciiTheme="majorEastAsia" w:eastAsiaTheme="majorEastAsia" w:hAnsiTheme="majorEastAsia" w:hint="eastAsia"/>
          <w:sz w:val="22"/>
        </w:rPr>
        <w:t>年</w:t>
      </w:r>
      <w:r w:rsidR="008B5505" w:rsidRPr="00D96556">
        <w:rPr>
          <w:rFonts w:asciiTheme="majorEastAsia" w:eastAsiaTheme="majorEastAsia" w:hAnsiTheme="majorEastAsia" w:hint="eastAsia"/>
          <w:sz w:val="22"/>
        </w:rPr>
        <w:t>４</w:t>
      </w:r>
      <w:r w:rsidR="00C47689" w:rsidRPr="00D96556">
        <w:rPr>
          <w:rFonts w:asciiTheme="majorEastAsia" w:eastAsiaTheme="majorEastAsia" w:hAnsiTheme="majorEastAsia" w:hint="eastAsia"/>
          <w:sz w:val="22"/>
        </w:rPr>
        <w:t>月</w:t>
      </w:r>
      <w:r w:rsidR="007624A9">
        <w:rPr>
          <w:rFonts w:asciiTheme="majorEastAsia" w:eastAsiaTheme="majorEastAsia" w:hAnsiTheme="majorEastAsia" w:hint="eastAsia"/>
          <w:sz w:val="22"/>
        </w:rPr>
        <w:t>１５</w:t>
      </w:r>
      <w:r w:rsidR="00F41E54" w:rsidRPr="00D96556">
        <w:rPr>
          <w:rFonts w:asciiTheme="majorEastAsia" w:eastAsiaTheme="majorEastAsia" w:hAnsiTheme="majorEastAsia" w:hint="eastAsia"/>
          <w:sz w:val="22"/>
        </w:rPr>
        <w:t>日</w:t>
      </w:r>
      <w:r w:rsidR="007624A9">
        <w:rPr>
          <w:rFonts w:asciiTheme="majorEastAsia" w:eastAsiaTheme="majorEastAsia" w:hAnsiTheme="majorEastAsia" w:hint="eastAsia"/>
          <w:sz w:val="22"/>
        </w:rPr>
        <w:t xml:space="preserve"> (月)午後４時まで</w:t>
      </w:r>
    </w:p>
    <w:p w14:paraId="44AF0A93" w14:textId="77777777" w:rsidR="00E252BA" w:rsidRPr="00D96556" w:rsidRDefault="00E252BA" w:rsidP="0093542A">
      <w:pPr>
        <w:snapToGrid w:val="0"/>
        <w:spacing w:line="360" w:lineRule="exact"/>
        <w:rPr>
          <w:rFonts w:asciiTheme="majorEastAsia" w:eastAsiaTheme="majorEastAsia" w:hAnsiTheme="majorEastAsia"/>
          <w:sz w:val="22"/>
        </w:rPr>
      </w:pPr>
      <w:r w:rsidRPr="00D96556">
        <w:rPr>
          <w:rFonts w:asciiTheme="majorEastAsia" w:eastAsiaTheme="majorEastAsia" w:hAnsiTheme="majorEastAsia" w:hint="eastAsia"/>
          <w:sz w:val="22"/>
        </w:rPr>
        <w:t>（２）質疑提出方法</w:t>
      </w:r>
    </w:p>
    <w:p w14:paraId="0A35863E" w14:textId="77777777" w:rsidR="00E252BA" w:rsidRPr="00D96556" w:rsidRDefault="00E252BA" w:rsidP="00641FEC">
      <w:pPr>
        <w:autoSpaceDE w:val="0"/>
        <w:autoSpaceDN w:val="0"/>
        <w:spacing w:line="360" w:lineRule="exact"/>
        <w:ind w:leftChars="150" w:left="315" w:firstLineChars="50" w:firstLine="110"/>
        <w:rPr>
          <w:rFonts w:asciiTheme="majorEastAsia" w:eastAsiaTheme="majorEastAsia" w:hAnsiTheme="majorEastAsia"/>
          <w:sz w:val="22"/>
        </w:rPr>
      </w:pPr>
      <w:r w:rsidRPr="00D96556">
        <w:rPr>
          <w:rFonts w:asciiTheme="majorEastAsia" w:eastAsiaTheme="majorEastAsia" w:hAnsiTheme="majorEastAsia" w:hint="eastAsia"/>
          <w:sz w:val="22"/>
        </w:rPr>
        <w:t>電子メール、郵送又は持参の方法により提出すること。その他の方法（口頭、電話及びFAX等）による質問は受付しません。</w:t>
      </w:r>
    </w:p>
    <w:p w14:paraId="426BAE06" w14:textId="77777777" w:rsidR="00E252BA" w:rsidRPr="00D96556" w:rsidRDefault="000D22D4" w:rsidP="0093542A">
      <w:pPr>
        <w:autoSpaceDE w:val="0"/>
        <w:autoSpaceDN w:val="0"/>
        <w:spacing w:line="360" w:lineRule="exact"/>
        <w:ind w:firstLineChars="200" w:firstLine="440"/>
        <w:rPr>
          <w:rFonts w:asciiTheme="majorEastAsia" w:eastAsiaTheme="majorEastAsia" w:hAnsiTheme="majorEastAsia"/>
          <w:sz w:val="22"/>
        </w:rPr>
      </w:pPr>
      <w:r w:rsidRPr="00D96556">
        <w:rPr>
          <w:rFonts w:asciiTheme="majorEastAsia" w:eastAsiaTheme="majorEastAsia" w:hAnsiTheme="majorEastAsia" w:hint="eastAsia"/>
          <w:sz w:val="22"/>
        </w:rPr>
        <w:t xml:space="preserve">ア　</w:t>
      </w:r>
      <w:r w:rsidR="00E252BA" w:rsidRPr="00D96556">
        <w:rPr>
          <w:rFonts w:asciiTheme="majorEastAsia" w:eastAsiaTheme="majorEastAsia" w:hAnsiTheme="majorEastAsia" w:hint="eastAsia"/>
          <w:sz w:val="22"/>
        </w:rPr>
        <w:t>電子メールによる提出</w:t>
      </w:r>
    </w:p>
    <w:p w14:paraId="37FFEA2E" w14:textId="77777777" w:rsidR="00E252BA" w:rsidRPr="00D96556" w:rsidRDefault="00C47689" w:rsidP="00F22A87">
      <w:pPr>
        <w:autoSpaceDE w:val="0"/>
        <w:autoSpaceDN w:val="0"/>
        <w:spacing w:line="360" w:lineRule="exact"/>
        <w:ind w:leftChars="200" w:left="420"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電子メールに質問書（様式-5</w:t>
      </w:r>
      <w:r w:rsidR="00C16607" w:rsidRPr="00D96556">
        <w:rPr>
          <w:rFonts w:asciiTheme="majorEastAsia" w:eastAsiaTheme="majorEastAsia" w:hAnsiTheme="majorEastAsia" w:hint="eastAsia"/>
          <w:sz w:val="22"/>
        </w:rPr>
        <w:t>）を添付のうえ、以下の事務局電子メールアドレス宛てに送付してください</w:t>
      </w:r>
      <w:r w:rsidR="00E252BA" w:rsidRPr="00D96556">
        <w:rPr>
          <w:rFonts w:asciiTheme="majorEastAsia" w:eastAsiaTheme="majorEastAsia" w:hAnsiTheme="majorEastAsia" w:hint="eastAsia"/>
          <w:sz w:val="22"/>
        </w:rPr>
        <w:t>。</w:t>
      </w:r>
    </w:p>
    <w:p w14:paraId="6FC7C3EB" w14:textId="1FFD602F" w:rsidR="00F44CAA" w:rsidRPr="00D96556" w:rsidRDefault="00F44CAA" w:rsidP="0093542A">
      <w:pPr>
        <w:autoSpaceDE w:val="0"/>
        <w:autoSpaceDN w:val="0"/>
        <w:spacing w:line="360" w:lineRule="exact"/>
        <w:ind w:firstLineChars="300" w:firstLine="660"/>
        <w:rPr>
          <w:rFonts w:asciiTheme="majorEastAsia" w:eastAsiaTheme="majorEastAsia" w:hAnsiTheme="majorEastAsia"/>
          <w:sz w:val="22"/>
        </w:rPr>
      </w:pPr>
      <w:r w:rsidRPr="00D96556">
        <w:rPr>
          <w:rFonts w:asciiTheme="majorEastAsia" w:eastAsiaTheme="majorEastAsia" w:hAnsiTheme="majorEastAsia" w:hint="eastAsia"/>
          <w:sz w:val="22"/>
        </w:rPr>
        <w:t xml:space="preserve">この場合、件名は必ず　</w:t>
      </w:r>
      <w:r w:rsidR="00A76455" w:rsidRPr="00D96556">
        <w:rPr>
          <w:rFonts w:asciiTheme="majorEastAsia" w:eastAsiaTheme="majorEastAsia" w:hAnsiTheme="majorEastAsia" w:hint="eastAsia"/>
          <w:sz w:val="22"/>
        </w:rPr>
        <w:t>『</w:t>
      </w:r>
      <w:r w:rsidRPr="00D96556">
        <w:rPr>
          <w:rFonts w:asciiTheme="majorEastAsia" w:eastAsiaTheme="majorEastAsia" w:hAnsiTheme="majorEastAsia" w:hint="eastAsia"/>
          <w:sz w:val="22"/>
        </w:rPr>
        <w:t>【質疑提出】汽船「</w:t>
      </w:r>
      <w:r w:rsidR="008B5505" w:rsidRPr="00D96556">
        <w:rPr>
          <w:rFonts w:asciiTheme="majorEastAsia" w:eastAsiaTheme="majorEastAsia" w:hAnsiTheme="majorEastAsia" w:hint="eastAsia"/>
          <w:sz w:val="22"/>
        </w:rPr>
        <w:t>はやなみ</w:t>
      </w:r>
      <w:r w:rsidRPr="00D96556">
        <w:rPr>
          <w:rFonts w:asciiTheme="majorEastAsia" w:eastAsiaTheme="majorEastAsia" w:hAnsiTheme="majorEastAsia" w:hint="eastAsia"/>
          <w:sz w:val="22"/>
        </w:rPr>
        <w:t>」</w:t>
      </w:r>
      <w:r w:rsidR="00A76455" w:rsidRPr="00D96556">
        <w:rPr>
          <w:rFonts w:asciiTheme="majorEastAsia" w:eastAsiaTheme="majorEastAsia" w:hAnsiTheme="majorEastAsia" w:hint="eastAsia"/>
          <w:sz w:val="22"/>
        </w:rPr>
        <w:t>』</w:t>
      </w:r>
      <w:r w:rsidRPr="00D96556">
        <w:rPr>
          <w:rFonts w:asciiTheme="majorEastAsia" w:eastAsiaTheme="majorEastAsia" w:hAnsiTheme="majorEastAsia" w:hint="eastAsia"/>
          <w:sz w:val="22"/>
        </w:rPr>
        <w:t xml:space="preserve">　としてください。</w:t>
      </w:r>
    </w:p>
    <w:p w14:paraId="50927544" w14:textId="13B41897" w:rsidR="009A7033" w:rsidRPr="00D96556" w:rsidRDefault="00E252BA" w:rsidP="009A7033">
      <w:pPr>
        <w:autoSpaceDE w:val="0"/>
        <w:autoSpaceDN w:val="0"/>
        <w:spacing w:line="360" w:lineRule="exact"/>
        <w:ind w:firstLineChars="300" w:firstLine="660"/>
        <w:rPr>
          <w:rFonts w:asciiTheme="majorEastAsia" w:eastAsiaTheme="majorEastAsia" w:hAnsiTheme="majorEastAsia"/>
        </w:rPr>
      </w:pPr>
      <w:r w:rsidRPr="00D96556">
        <w:rPr>
          <w:rFonts w:asciiTheme="majorEastAsia" w:eastAsiaTheme="majorEastAsia" w:hAnsiTheme="majorEastAsia" w:hint="eastAsia"/>
          <w:sz w:val="22"/>
        </w:rPr>
        <w:t xml:space="preserve">送付先　</w:t>
      </w:r>
      <w:r w:rsidR="009A7033" w:rsidRPr="00D96556">
        <w:rPr>
          <w:rFonts w:asciiTheme="majorEastAsia" w:eastAsiaTheme="majorEastAsia" w:hAnsiTheme="majorEastAsia" w:hint="eastAsia"/>
        </w:rPr>
        <w:t xml:space="preserve">水産　漁港管理事務所 </w:t>
      </w:r>
      <w:hyperlink r:id="rId9" w:history="1">
        <w:r w:rsidR="009A7033" w:rsidRPr="00D96556">
          <w:rPr>
            <w:rStyle w:val="a5"/>
            <w:rFonts w:asciiTheme="majorEastAsia" w:eastAsiaTheme="majorEastAsia" w:hAnsiTheme="majorEastAsia" w:hint="eastAsia"/>
            <w:color w:val="auto"/>
          </w:rPr>
          <w:t>suisan-g05@sbox.pref.osaka.lg.jp</w:t>
        </w:r>
      </w:hyperlink>
    </w:p>
    <w:p w14:paraId="30EADDB2" w14:textId="77777777" w:rsidR="009A7033" w:rsidRPr="00D96556" w:rsidRDefault="009A7033" w:rsidP="009A7033">
      <w:pPr>
        <w:autoSpaceDE w:val="0"/>
        <w:autoSpaceDN w:val="0"/>
        <w:spacing w:line="360" w:lineRule="exact"/>
        <w:ind w:firstLineChars="300" w:firstLine="630"/>
        <w:rPr>
          <w:rFonts w:asciiTheme="majorEastAsia" w:eastAsiaTheme="majorEastAsia" w:hAnsiTheme="majorEastAsia"/>
        </w:rPr>
      </w:pPr>
    </w:p>
    <w:p w14:paraId="5F6671BC" w14:textId="77777777" w:rsidR="00165D58" w:rsidRPr="00D96556" w:rsidRDefault="00165D58" w:rsidP="00C16607">
      <w:pPr>
        <w:autoSpaceDE w:val="0"/>
        <w:autoSpaceDN w:val="0"/>
        <w:spacing w:line="360" w:lineRule="exact"/>
        <w:ind w:leftChars="443" w:left="930"/>
        <w:rPr>
          <w:rFonts w:asciiTheme="majorEastAsia" w:eastAsiaTheme="majorEastAsia" w:hAnsiTheme="majorEastAsia"/>
          <w:sz w:val="22"/>
        </w:rPr>
      </w:pPr>
    </w:p>
    <w:p w14:paraId="78261F59" w14:textId="5840E41F" w:rsidR="00E252BA" w:rsidRPr="00D96556" w:rsidRDefault="00C16607" w:rsidP="00F22A87">
      <w:pPr>
        <w:autoSpaceDE w:val="0"/>
        <w:autoSpaceDN w:val="0"/>
        <w:spacing w:line="360" w:lineRule="exact"/>
        <w:ind w:leftChars="200" w:left="420"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なお、電子メールによる質問を受信した場合は、</w:t>
      </w:r>
      <w:r w:rsidR="00E252BA" w:rsidRPr="00D96556">
        <w:rPr>
          <w:rFonts w:asciiTheme="majorEastAsia" w:eastAsiaTheme="majorEastAsia" w:hAnsiTheme="majorEastAsia" w:hint="eastAsia"/>
          <w:sz w:val="22"/>
        </w:rPr>
        <w:t>着信があった旨を</w:t>
      </w:r>
      <w:r w:rsidRPr="00D96556">
        <w:rPr>
          <w:rFonts w:asciiTheme="majorEastAsia" w:eastAsiaTheme="majorEastAsia" w:hAnsiTheme="majorEastAsia" w:hint="eastAsia"/>
          <w:sz w:val="22"/>
        </w:rPr>
        <w:t>メールで返信します。</w:t>
      </w:r>
      <w:r w:rsidR="00405B74" w:rsidRPr="00D96556">
        <w:rPr>
          <w:rFonts w:asciiTheme="majorEastAsia" w:eastAsiaTheme="majorEastAsia" w:hAnsiTheme="majorEastAsia" w:hint="eastAsia"/>
          <w:sz w:val="22"/>
        </w:rPr>
        <w:t>令和</w:t>
      </w:r>
      <w:r w:rsidR="008B5505" w:rsidRPr="00D96556">
        <w:rPr>
          <w:rFonts w:asciiTheme="majorEastAsia" w:eastAsiaTheme="majorEastAsia" w:hAnsiTheme="majorEastAsia" w:hint="eastAsia"/>
          <w:sz w:val="22"/>
        </w:rPr>
        <w:t>６</w:t>
      </w:r>
      <w:r w:rsidR="00405B74" w:rsidRPr="00D96556">
        <w:rPr>
          <w:rFonts w:asciiTheme="majorEastAsia" w:eastAsiaTheme="majorEastAsia" w:hAnsiTheme="majorEastAsia" w:hint="eastAsia"/>
          <w:sz w:val="22"/>
        </w:rPr>
        <w:t>年</w:t>
      </w:r>
      <w:r w:rsidR="008B5505" w:rsidRPr="00D96556">
        <w:rPr>
          <w:rFonts w:asciiTheme="majorEastAsia" w:eastAsiaTheme="majorEastAsia" w:hAnsiTheme="majorEastAsia" w:hint="eastAsia"/>
          <w:sz w:val="22"/>
        </w:rPr>
        <w:t>４</w:t>
      </w:r>
      <w:r w:rsidR="00E252BA" w:rsidRPr="00D96556">
        <w:rPr>
          <w:rFonts w:asciiTheme="majorEastAsia" w:eastAsiaTheme="majorEastAsia" w:hAnsiTheme="majorEastAsia" w:hint="eastAsia"/>
          <w:sz w:val="22"/>
        </w:rPr>
        <w:t>月</w:t>
      </w:r>
      <w:r w:rsidR="007624A9">
        <w:rPr>
          <w:rFonts w:asciiTheme="majorEastAsia" w:eastAsiaTheme="majorEastAsia" w:hAnsiTheme="majorEastAsia" w:hint="eastAsia"/>
          <w:sz w:val="22"/>
        </w:rPr>
        <w:t>１５</w:t>
      </w:r>
      <w:r w:rsidR="00F41E54" w:rsidRPr="00D96556">
        <w:rPr>
          <w:rFonts w:asciiTheme="majorEastAsia" w:eastAsiaTheme="majorEastAsia" w:hAnsiTheme="majorEastAsia" w:hint="eastAsia"/>
          <w:sz w:val="22"/>
        </w:rPr>
        <w:t>日（</w:t>
      </w:r>
      <w:r w:rsidR="007624A9">
        <w:rPr>
          <w:rFonts w:asciiTheme="majorEastAsia" w:eastAsiaTheme="majorEastAsia" w:hAnsiTheme="majorEastAsia" w:hint="eastAsia"/>
          <w:sz w:val="22"/>
        </w:rPr>
        <w:t>月</w:t>
      </w:r>
      <w:r w:rsidR="00E252BA" w:rsidRPr="00D96556">
        <w:rPr>
          <w:rFonts w:asciiTheme="majorEastAsia" w:eastAsiaTheme="majorEastAsia" w:hAnsiTheme="majorEastAsia" w:hint="eastAsia"/>
          <w:sz w:val="22"/>
        </w:rPr>
        <w:t>）</w:t>
      </w:r>
      <w:r w:rsidR="00B70C5F" w:rsidRPr="00D96556">
        <w:rPr>
          <w:rFonts w:asciiTheme="majorEastAsia" w:eastAsiaTheme="majorEastAsia" w:hAnsiTheme="majorEastAsia" w:hint="eastAsia"/>
          <w:sz w:val="22"/>
        </w:rPr>
        <w:t>午後</w:t>
      </w:r>
      <w:r w:rsidR="00F22A87" w:rsidRPr="00D96556">
        <w:rPr>
          <w:rFonts w:asciiTheme="majorEastAsia" w:eastAsiaTheme="majorEastAsia" w:hAnsiTheme="majorEastAsia" w:hint="eastAsia"/>
          <w:sz w:val="22"/>
        </w:rPr>
        <w:t>５</w:t>
      </w:r>
      <w:r w:rsidR="00B70C5F" w:rsidRPr="00D96556">
        <w:rPr>
          <w:rFonts w:asciiTheme="majorEastAsia" w:eastAsiaTheme="majorEastAsia" w:hAnsiTheme="majorEastAsia" w:hint="eastAsia"/>
          <w:sz w:val="22"/>
        </w:rPr>
        <w:t>時</w:t>
      </w:r>
      <w:r w:rsidR="00F22A87" w:rsidRPr="00D96556">
        <w:rPr>
          <w:rFonts w:asciiTheme="majorEastAsia" w:eastAsiaTheme="majorEastAsia" w:hAnsiTheme="majorEastAsia" w:hint="eastAsia"/>
          <w:sz w:val="22"/>
        </w:rPr>
        <w:t>まで</w:t>
      </w:r>
      <w:r w:rsidR="00E252BA" w:rsidRPr="00D96556">
        <w:rPr>
          <w:rFonts w:asciiTheme="majorEastAsia" w:eastAsiaTheme="majorEastAsia" w:hAnsiTheme="majorEastAsia" w:hint="eastAsia"/>
          <w:sz w:val="22"/>
        </w:rPr>
        <w:t>に</w:t>
      </w:r>
      <w:r w:rsidRPr="00D96556">
        <w:rPr>
          <w:rFonts w:asciiTheme="majorEastAsia" w:eastAsiaTheme="majorEastAsia" w:hAnsiTheme="majorEastAsia" w:hint="eastAsia"/>
          <w:sz w:val="22"/>
        </w:rPr>
        <w:t>返信がない場合は、</w:t>
      </w:r>
      <w:r w:rsidR="00E252BA" w:rsidRPr="00D96556">
        <w:rPr>
          <w:rFonts w:asciiTheme="majorEastAsia" w:eastAsiaTheme="majorEastAsia" w:hAnsiTheme="majorEastAsia" w:hint="eastAsia"/>
          <w:sz w:val="22"/>
        </w:rPr>
        <w:t>電話にて確認をお願い</w:t>
      </w:r>
      <w:r w:rsidR="00F22A87" w:rsidRPr="00D96556">
        <w:rPr>
          <w:rFonts w:asciiTheme="majorEastAsia" w:eastAsiaTheme="majorEastAsia" w:hAnsiTheme="majorEastAsia" w:hint="eastAsia"/>
          <w:sz w:val="22"/>
        </w:rPr>
        <w:t>します。</w:t>
      </w:r>
    </w:p>
    <w:p w14:paraId="698D824E" w14:textId="0F8A4EB1" w:rsidR="00E252BA" w:rsidRPr="00D96556" w:rsidRDefault="00E252BA" w:rsidP="0093542A">
      <w:pPr>
        <w:spacing w:line="360" w:lineRule="exact"/>
        <w:ind w:firstLineChars="300" w:firstLine="660"/>
        <w:rPr>
          <w:rFonts w:asciiTheme="majorEastAsia" w:eastAsiaTheme="majorEastAsia" w:hAnsiTheme="majorEastAsia"/>
          <w:sz w:val="22"/>
        </w:rPr>
      </w:pPr>
      <w:r w:rsidRPr="00D96556">
        <w:rPr>
          <w:rFonts w:asciiTheme="majorEastAsia" w:eastAsiaTheme="majorEastAsia" w:hAnsiTheme="majorEastAsia" w:hint="eastAsia"/>
          <w:sz w:val="22"/>
        </w:rPr>
        <w:t xml:space="preserve">確認先　</w:t>
      </w:r>
      <w:r w:rsidR="00DD53F6" w:rsidRPr="00D96556">
        <w:rPr>
          <w:rFonts w:asciiTheme="majorEastAsia" w:eastAsiaTheme="majorEastAsia" w:hAnsiTheme="majorEastAsia" w:hint="eastAsia"/>
          <w:sz w:val="22"/>
        </w:rPr>
        <w:t>大阪</w:t>
      </w:r>
      <w:r w:rsidR="008B5505" w:rsidRPr="00D96556">
        <w:rPr>
          <w:rFonts w:asciiTheme="majorEastAsia" w:eastAsiaTheme="majorEastAsia" w:hAnsiTheme="majorEastAsia" w:hint="eastAsia"/>
          <w:sz w:val="22"/>
        </w:rPr>
        <w:t>府漁港管理事務所　漁港・漁業取締グループ</w:t>
      </w:r>
    </w:p>
    <w:p w14:paraId="74CCD69B" w14:textId="68302302" w:rsidR="00E252BA" w:rsidRPr="00D96556" w:rsidRDefault="00E252BA" w:rsidP="00DD53F6">
      <w:pPr>
        <w:spacing w:line="360" w:lineRule="exact"/>
        <w:ind w:firstLineChars="700" w:firstLine="1540"/>
        <w:rPr>
          <w:rFonts w:asciiTheme="majorEastAsia" w:eastAsiaTheme="majorEastAsia" w:hAnsiTheme="majorEastAsia"/>
          <w:sz w:val="22"/>
        </w:rPr>
      </w:pPr>
      <w:r w:rsidRPr="00D96556">
        <w:rPr>
          <w:rFonts w:asciiTheme="majorEastAsia" w:eastAsiaTheme="majorEastAsia" w:hAnsiTheme="majorEastAsia" w:hint="eastAsia"/>
          <w:sz w:val="22"/>
        </w:rPr>
        <w:t>℡：072-</w:t>
      </w:r>
      <w:r w:rsidR="00DD53F6" w:rsidRPr="00D96556">
        <w:rPr>
          <w:rFonts w:asciiTheme="majorEastAsia" w:eastAsiaTheme="majorEastAsia" w:hAnsiTheme="majorEastAsia" w:hint="eastAsia"/>
          <w:sz w:val="22"/>
        </w:rPr>
        <w:t>4</w:t>
      </w:r>
      <w:r w:rsidR="008B5505" w:rsidRPr="00D96556">
        <w:rPr>
          <w:rFonts w:asciiTheme="majorEastAsia" w:eastAsiaTheme="majorEastAsia" w:hAnsiTheme="majorEastAsia" w:hint="eastAsia"/>
          <w:sz w:val="22"/>
        </w:rPr>
        <w:t>62-8649</w:t>
      </w:r>
    </w:p>
    <w:p w14:paraId="7151E434" w14:textId="77777777" w:rsidR="00E252BA" w:rsidRPr="00D96556" w:rsidRDefault="00E252BA" w:rsidP="00E252BA">
      <w:pPr>
        <w:autoSpaceDE w:val="0"/>
        <w:autoSpaceDN w:val="0"/>
        <w:spacing w:line="360" w:lineRule="exact"/>
        <w:ind w:leftChars="443" w:left="930" w:firstLineChars="350" w:firstLine="770"/>
        <w:rPr>
          <w:rFonts w:asciiTheme="majorEastAsia" w:eastAsiaTheme="majorEastAsia" w:hAnsiTheme="majorEastAsia"/>
          <w:sz w:val="22"/>
        </w:rPr>
      </w:pPr>
    </w:p>
    <w:p w14:paraId="6DAC8E4E" w14:textId="77777777" w:rsidR="00E252BA" w:rsidRPr="00D96556" w:rsidRDefault="000D22D4" w:rsidP="0093542A">
      <w:pPr>
        <w:autoSpaceDE w:val="0"/>
        <w:autoSpaceDN w:val="0"/>
        <w:spacing w:line="360" w:lineRule="exact"/>
        <w:ind w:firstLineChars="200" w:firstLine="440"/>
        <w:rPr>
          <w:rFonts w:asciiTheme="majorEastAsia" w:eastAsiaTheme="majorEastAsia" w:hAnsiTheme="majorEastAsia"/>
          <w:sz w:val="22"/>
        </w:rPr>
      </w:pPr>
      <w:r w:rsidRPr="00D96556">
        <w:rPr>
          <w:rFonts w:asciiTheme="majorEastAsia" w:eastAsiaTheme="majorEastAsia" w:hAnsiTheme="majorEastAsia" w:hint="eastAsia"/>
          <w:sz w:val="22"/>
        </w:rPr>
        <w:t xml:space="preserve">イ　</w:t>
      </w:r>
      <w:r w:rsidR="00E252BA" w:rsidRPr="00D96556">
        <w:rPr>
          <w:rFonts w:asciiTheme="majorEastAsia" w:eastAsiaTheme="majorEastAsia" w:hAnsiTheme="majorEastAsia" w:hint="eastAsia"/>
          <w:sz w:val="22"/>
        </w:rPr>
        <w:t>郵送による提出</w:t>
      </w:r>
    </w:p>
    <w:p w14:paraId="0FDC4A70" w14:textId="77777777" w:rsidR="00E252BA" w:rsidRPr="00D96556" w:rsidRDefault="00EC1731" w:rsidP="0093542A">
      <w:pPr>
        <w:autoSpaceDE w:val="0"/>
        <w:autoSpaceDN w:val="0"/>
        <w:spacing w:line="360" w:lineRule="exact"/>
        <w:ind w:leftChars="243" w:left="510" w:firstLineChars="90" w:firstLine="198"/>
        <w:rPr>
          <w:rFonts w:asciiTheme="majorEastAsia" w:eastAsiaTheme="majorEastAsia" w:hAnsiTheme="majorEastAsia"/>
          <w:sz w:val="22"/>
        </w:rPr>
      </w:pPr>
      <w:r w:rsidRPr="00D96556">
        <w:rPr>
          <w:rFonts w:asciiTheme="majorEastAsia" w:eastAsiaTheme="majorEastAsia" w:hAnsiTheme="majorEastAsia" w:hint="eastAsia"/>
          <w:sz w:val="22"/>
        </w:rPr>
        <w:t>質問期間内必着で質問書（様式-5</w:t>
      </w:r>
      <w:r w:rsidR="00E252BA" w:rsidRPr="00D96556">
        <w:rPr>
          <w:rFonts w:asciiTheme="majorEastAsia" w:eastAsiaTheme="majorEastAsia" w:hAnsiTheme="majorEastAsia" w:hint="eastAsia"/>
          <w:sz w:val="22"/>
        </w:rPr>
        <w:t>）を送付してください。</w:t>
      </w:r>
    </w:p>
    <w:p w14:paraId="11206728" w14:textId="77777777" w:rsidR="00E252BA" w:rsidRPr="00D96556" w:rsidRDefault="00E252BA" w:rsidP="00E252BA">
      <w:pPr>
        <w:autoSpaceDE w:val="0"/>
        <w:autoSpaceDN w:val="0"/>
        <w:spacing w:line="360" w:lineRule="exact"/>
        <w:ind w:leftChars="143" w:left="520" w:hangingChars="100" w:hanging="220"/>
        <w:rPr>
          <w:rFonts w:asciiTheme="majorEastAsia" w:eastAsiaTheme="majorEastAsia" w:hAnsiTheme="majorEastAsia"/>
          <w:sz w:val="22"/>
        </w:rPr>
      </w:pPr>
      <w:r w:rsidRPr="00D96556">
        <w:rPr>
          <w:rFonts w:asciiTheme="majorEastAsia" w:eastAsiaTheme="majorEastAsia" w:hAnsiTheme="majorEastAsia" w:hint="eastAsia"/>
          <w:sz w:val="22"/>
        </w:rPr>
        <w:t xml:space="preserve">　　　（送付先）</w:t>
      </w:r>
    </w:p>
    <w:p w14:paraId="2322336A" w14:textId="1ACF6E89" w:rsidR="00E252BA" w:rsidRPr="00D96556" w:rsidRDefault="00E252BA" w:rsidP="00120A19">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t>〒</w:t>
      </w:r>
      <w:r w:rsidR="004B350D" w:rsidRPr="00D96556">
        <w:rPr>
          <w:rFonts w:asciiTheme="majorEastAsia" w:eastAsiaTheme="majorEastAsia" w:hAnsiTheme="majorEastAsia" w:hint="eastAsia"/>
          <w:sz w:val="22"/>
        </w:rPr>
        <w:t>59</w:t>
      </w:r>
      <w:r w:rsidR="008B5505" w:rsidRPr="00D96556">
        <w:rPr>
          <w:rFonts w:asciiTheme="majorEastAsia" w:eastAsiaTheme="majorEastAsia" w:hAnsiTheme="majorEastAsia" w:hint="eastAsia"/>
          <w:sz w:val="22"/>
        </w:rPr>
        <w:t>8-0061　大阪府泉佐野市住吉町9-6</w:t>
      </w:r>
    </w:p>
    <w:p w14:paraId="721B20BA" w14:textId="4F814093" w:rsidR="004B350D" w:rsidRPr="00D96556" w:rsidRDefault="004B350D" w:rsidP="00120A19">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t>大阪</w:t>
      </w:r>
      <w:r w:rsidR="008B5505" w:rsidRPr="00D96556">
        <w:rPr>
          <w:rFonts w:asciiTheme="majorEastAsia" w:eastAsiaTheme="majorEastAsia" w:hAnsiTheme="majorEastAsia" w:hint="eastAsia"/>
          <w:sz w:val="22"/>
        </w:rPr>
        <w:t>府漁港管理事務所　漁港・漁業取締グループ</w:t>
      </w:r>
    </w:p>
    <w:p w14:paraId="15C37AC1" w14:textId="77777777" w:rsidR="00E252BA" w:rsidRPr="00D96556" w:rsidRDefault="00E252BA" w:rsidP="00120A19">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t>府有財産売払い担当者　宛て</w:t>
      </w:r>
    </w:p>
    <w:p w14:paraId="07490945" w14:textId="77777777" w:rsidR="00E252BA" w:rsidRPr="00D96556" w:rsidRDefault="00E252BA" w:rsidP="00E252BA">
      <w:pPr>
        <w:autoSpaceDE w:val="0"/>
        <w:autoSpaceDN w:val="0"/>
        <w:spacing w:line="360" w:lineRule="exact"/>
        <w:ind w:leftChars="143" w:left="520" w:hangingChars="100" w:hanging="220"/>
        <w:rPr>
          <w:rFonts w:asciiTheme="majorEastAsia" w:eastAsiaTheme="majorEastAsia" w:hAnsiTheme="majorEastAsia"/>
          <w:sz w:val="22"/>
        </w:rPr>
      </w:pPr>
    </w:p>
    <w:p w14:paraId="17F556AA" w14:textId="77777777" w:rsidR="00405B74" w:rsidRPr="00D96556" w:rsidRDefault="00E252BA" w:rsidP="0093542A">
      <w:pPr>
        <w:autoSpaceDE w:val="0"/>
        <w:autoSpaceDN w:val="0"/>
        <w:spacing w:line="360" w:lineRule="exact"/>
        <w:ind w:leftChars="342" w:left="718"/>
        <w:rPr>
          <w:rFonts w:asciiTheme="majorEastAsia" w:eastAsiaTheme="majorEastAsia" w:hAnsiTheme="majorEastAsia"/>
          <w:sz w:val="22"/>
        </w:rPr>
      </w:pPr>
      <w:r w:rsidRPr="00D96556">
        <w:rPr>
          <w:rFonts w:asciiTheme="majorEastAsia" w:eastAsiaTheme="majorEastAsia" w:hAnsiTheme="majorEastAsia" w:hint="eastAsia"/>
          <w:sz w:val="22"/>
        </w:rPr>
        <w:t>なお、郵送による質問を受領した場合は、電話にて受領した旨を連絡します。ただし、</w:t>
      </w:r>
    </w:p>
    <w:p w14:paraId="3A0A6CE2" w14:textId="3E282B2F" w:rsidR="0093542A" w:rsidRPr="00D96556" w:rsidRDefault="00F22A87" w:rsidP="00F22A87">
      <w:pPr>
        <w:autoSpaceDE w:val="0"/>
        <w:autoSpaceDN w:val="0"/>
        <w:spacing w:line="360" w:lineRule="exact"/>
        <w:ind w:leftChars="200" w:left="420"/>
        <w:rPr>
          <w:rFonts w:asciiTheme="majorEastAsia" w:eastAsiaTheme="majorEastAsia" w:hAnsiTheme="majorEastAsia"/>
          <w:sz w:val="22"/>
        </w:rPr>
      </w:pPr>
      <w:r w:rsidRPr="00D96556">
        <w:rPr>
          <w:rFonts w:asciiTheme="majorEastAsia" w:eastAsiaTheme="majorEastAsia" w:hAnsiTheme="majorEastAsia" w:hint="eastAsia"/>
          <w:sz w:val="22"/>
        </w:rPr>
        <w:t>令和</w:t>
      </w:r>
      <w:r w:rsidR="008B5505" w:rsidRPr="00D96556">
        <w:rPr>
          <w:rFonts w:asciiTheme="majorEastAsia" w:eastAsiaTheme="majorEastAsia" w:hAnsiTheme="majorEastAsia" w:hint="eastAsia"/>
          <w:sz w:val="22"/>
        </w:rPr>
        <w:t>６</w:t>
      </w:r>
      <w:r w:rsidRPr="00D96556">
        <w:rPr>
          <w:rFonts w:asciiTheme="majorEastAsia" w:eastAsiaTheme="majorEastAsia" w:hAnsiTheme="majorEastAsia" w:hint="eastAsia"/>
          <w:sz w:val="22"/>
        </w:rPr>
        <w:t>年</w:t>
      </w:r>
      <w:r w:rsidR="008B5505" w:rsidRPr="00D96556">
        <w:rPr>
          <w:rFonts w:asciiTheme="majorEastAsia" w:eastAsiaTheme="majorEastAsia" w:hAnsiTheme="majorEastAsia" w:hint="eastAsia"/>
          <w:sz w:val="22"/>
        </w:rPr>
        <w:t>４</w:t>
      </w:r>
      <w:r w:rsidRPr="00D96556">
        <w:rPr>
          <w:rFonts w:asciiTheme="majorEastAsia" w:eastAsiaTheme="majorEastAsia" w:hAnsiTheme="majorEastAsia" w:hint="eastAsia"/>
          <w:sz w:val="22"/>
        </w:rPr>
        <w:t>月</w:t>
      </w:r>
      <w:r w:rsidR="007624A9">
        <w:rPr>
          <w:rFonts w:asciiTheme="majorEastAsia" w:eastAsiaTheme="majorEastAsia" w:hAnsiTheme="majorEastAsia" w:hint="eastAsia"/>
          <w:sz w:val="22"/>
        </w:rPr>
        <w:t>１５</w:t>
      </w:r>
      <w:r w:rsidRPr="00D96556">
        <w:rPr>
          <w:rFonts w:asciiTheme="majorEastAsia" w:eastAsiaTheme="majorEastAsia" w:hAnsiTheme="majorEastAsia" w:hint="eastAsia"/>
          <w:sz w:val="22"/>
        </w:rPr>
        <w:t>日（</w:t>
      </w:r>
      <w:r w:rsidR="007624A9">
        <w:rPr>
          <w:rFonts w:asciiTheme="majorEastAsia" w:eastAsiaTheme="majorEastAsia" w:hAnsiTheme="majorEastAsia" w:hint="eastAsia"/>
          <w:sz w:val="22"/>
        </w:rPr>
        <w:t>月</w:t>
      </w:r>
      <w:r w:rsidRPr="00D96556">
        <w:rPr>
          <w:rFonts w:asciiTheme="majorEastAsia" w:eastAsiaTheme="majorEastAsia" w:hAnsiTheme="majorEastAsia" w:hint="eastAsia"/>
          <w:sz w:val="22"/>
        </w:rPr>
        <w:t>）午後５時までに</w:t>
      </w:r>
      <w:r w:rsidR="00E252BA" w:rsidRPr="00D96556">
        <w:rPr>
          <w:rFonts w:asciiTheme="majorEastAsia" w:eastAsiaTheme="majorEastAsia" w:hAnsiTheme="majorEastAsia" w:hint="eastAsia"/>
          <w:sz w:val="22"/>
        </w:rPr>
        <w:t>連絡がない場合は、電話にて確認をお願いします。</w:t>
      </w:r>
    </w:p>
    <w:p w14:paraId="17DA51D6" w14:textId="77777777" w:rsidR="008B5505" w:rsidRPr="00D96556" w:rsidRDefault="00E252BA" w:rsidP="008B5505">
      <w:pPr>
        <w:spacing w:line="360" w:lineRule="exact"/>
        <w:ind w:firstLineChars="300" w:firstLine="660"/>
        <w:rPr>
          <w:rFonts w:asciiTheme="majorEastAsia" w:eastAsiaTheme="majorEastAsia" w:hAnsiTheme="majorEastAsia"/>
          <w:sz w:val="22"/>
        </w:rPr>
      </w:pPr>
      <w:r w:rsidRPr="00D96556">
        <w:rPr>
          <w:rFonts w:asciiTheme="majorEastAsia" w:eastAsiaTheme="majorEastAsia" w:hAnsiTheme="majorEastAsia" w:hint="eastAsia"/>
          <w:sz w:val="22"/>
        </w:rPr>
        <w:t xml:space="preserve">確認先　</w:t>
      </w:r>
      <w:r w:rsidR="008B5505" w:rsidRPr="00D96556">
        <w:rPr>
          <w:rFonts w:asciiTheme="majorEastAsia" w:eastAsiaTheme="majorEastAsia" w:hAnsiTheme="majorEastAsia" w:hint="eastAsia"/>
          <w:sz w:val="22"/>
        </w:rPr>
        <w:t>大阪府漁港管理事務所　漁港・漁業取締グループ</w:t>
      </w:r>
    </w:p>
    <w:p w14:paraId="2D822B67" w14:textId="77777777" w:rsidR="008B5505" w:rsidRPr="00D96556" w:rsidRDefault="008B5505" w:rsidP="008B5505">
      <w:pPr>
        <w:spacing w:line="360" w:lineRule="exact"/>
        <w:ind w:firstLineChars="700" w:firstLine="1540"/>
        <w:rPr>
          <w:rFonts w:asciiTheme="majorEastAsia" w:eastAsiaTheme="majorEastAsia" w:hAnsiTheme="majorEastAsia"/>
          <w:sz w:val="22"/>
        </w:rPr>
      </w:pPr>
      <w:r w:rsidRPr="00D96556">
        <w:rPr>
          <w:rFonts w:asciiTheme="majorEastAsia" w:eastAsiaTheme="majorEastAsia" w:hAnsiTheme="majorEastAsia" w:hint="eastAsia"/>
          <w:sz w:val="22"/>
        </w:rPr>
        <w:t>℡：072-462-8649</w:t>
      </w:r>
    </w:p>
    <w:p w14:paraId="172B183C" w14:textId="77777777" w:rsidR="00E252BA" w:rsidRPr="00D96556" w:rsidRDefault="000D22D4" w:rsidP="0093542A">
      <w:pPr>
        <w:autoSpaceDE w:val="0"/>
        <w:autoSpaceDN w:val="0"/>
        <w:spacing w:line="360" w:lineRule="exact"/>
        <w:ind w:firstLineChars="200" w:firstLine="440"/>
        <w:rPr>
          <w:rFonts w:asciiTheme="majorEastAsia" w:eastAsiaTheme="majorEastAsia" w:hAnsiTheme="majorEastAsia"/>
          <w:sz w:val="22"/>
        </w:rPr>
      </w:pPr>
      <w:r w:rsidRPr="00D96556">
        <w:rPr>
          <w:rFonts w:asciiTheme="majorEastAsia" w:eastAsiaTheme="majorEastAsia" w:hAnsiTheme="majorEastAsia" w:hint="eastAsia"/>
          <w:sz w:val="22"/>
        </w:rPr>
        <w:t xml:space="preserve">ウ　</w:t>
      </w:r>
      <w:r w:rsidR="00E252BA" w:rsidRPr="00D96556">
        <w:rPr>
          <w:rFonts w:asciiTheme="majorEastAsia" w:eastAsiaTheme="majorEastAsia" w:hAnsiTheme="majorEastAsia" w:hint="eastAsia"/>
          <w:sz w:val="22"/>
        </w:rPr>
        <w:t>持参による提出</w:t>
      </w:r>
    </w:p>
    <w:p w14:paraId="6B4D80CC" w14:textId="77777777" w:rsidR="00E252BA" w:rsidRPr="00D96556" w:rsidRDefault="00C47689" w:rsidP="00E252BA">
      <w:pPr>
        <w:autoSpaceDE w:val="0"/>
        <w:autoSpaceDN w:val="0"/>
        <w:spacing w:line="360" w:lineRule="exact"/>
        <w:ind w:leftChars="243" w:left="510"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質問期間内に質問書（様式-5</w:t>
      </w:r>
      <w:r w:rsidR="00E252BA" w:rsidRPr="00D96556">
        <w:rPr>
          <w:rFonts w:asciiTheme="majorEastAsia" w:eastAsiaTheme="majorEastAsia" w:hAnsiTheme="majorEastAsia" w:hint="eastAsia"/>
          <w:sz w:val="22"/>
        </w:rPr>
        <w:t>）を提出してください。</w:t>
      </w:r>
    </w:p>
    <w:p w14:paraId="17530B7F" w14:textId="77777777" w:rsidR="00E252BA" w:rsidRPr="00D96556" w:rsidRDefault="0023698A" w:rsidP="0093542A">
      <w:pPr>
        <w:autoSpaceDE w:val="0"/>
        <w:autoSpaceDN w:val="0"/>
        <w:spacing w:line="360" w:lineRule="exact"/>
        <w:ind w:leftChars="142" w:left="705" w:hangingChars="185" w:hanging="407"/>
        <w:rPr>
          <w:rFonts w:asciiTheme="majorEastAsia" w:eastAsiaTheme="majorEastAsia" w:hAnsiTheme="majorEastAsia"/>
          <w:sz w:val="22"/>
        </w:rPr>
      </w:pPr>
      <w:r w:rsidRPr="00D96556">
        <w:rPr>
          <w:rFonts w:asciiTheme="majorEastAsia" w:eastAsiaTheme="majorEastAsia" w:hAnsiTheme="majorEastAsia" w:hint="eastAsia"/>
          <w:sz w:val="22"/>
        </w:rPr>
        <w:t xml:space="preserve">　</w:t>
      </w:r>
      <w:r w:rsidR="000C3DDA" w:rsidRPr="00D96556">
        <w:rPr>
          <w:rFonts w:asciiTheme="majorEastAsia" w:eastAsiaTheme="majorEastAsia" w:hAnsiTheme="majorEastAsia" w:hint="eastAsia"/>
          <w:sz w:val="22"/>
        </w:rPr>
        <w:t xml:space="preserve"> </w:t>
      </w:r>
      <w:r w:rsidRPr="00D96556">
        <w:rPr>
          <w:rFonts w:asciiTheme="majorEastAsia" w:eastAsiaTheme="majorEastAsia" w:hAnsiTheme="majorEastAsia" w:hint="eastAsia"/>
          <w:sz w:val="22"/>
        </w:rPr>
        <w:t xml:space="preserve">　</w:t>
      </w:r>
      <w:r w:rsidR="00E252BA" w:rsidRPr="00D96556">
        <w:rPr>
          <w:rFonts w:asciiTheme="majorEastAsia" w:eastAsiaTheme="majorEastAsia" w:hAnsiTheme="majorEastAsia" w:hint="eastAsia"/>
          <w:sz w:val="22"/>
        </w:rPr>
        <w:t>（提出先）</w:t>
      </w:r>
    </w:p>
    <w:p w14:paraId="67ECC480" w14:textId="7EDB1D23" w:rsidR="000C3DDA" w:rsidRPr="00D96556" w:rsidRDefault="000C3DDA" w:rsidP="000C3DDA">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t>〒59</w:t>
      </w:r>
      <w:r w:rsidR="008B5505" w:rsidRPr="00D96556">
        <w:rPr>
          <w:rFonts w:asciiTheme="majorEastAsia" w:eastAsiaTheme="majorEastAsia" w:hAnsiTheme="majorEastAsia" w:hint="eastAsia"/>
          <w:sz w:val="22"/>
        </w:rPr>
        <w:t>8-0061</w:t>
      </w:r>
    </w:p>
    <w:p w14:paraId="013B59A4" w14:textId="5F0E343A" w:rsidR="000C3DDA" w:rsidRPr="00D96556" w:rsidRDefault="000C3DDA" w:rsidP="000C3DDA">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t>大阪</w:t>
      </w:r>
      <w:r w:rsidR="008B5505" w:rsidRPr="00D96556">
        <w:rPr>
          <w:rFonts w:asciiTheme="majorEastAsia" w:eastAsiaTheme="majorEastAsia" w:hAnsiTheme="majorEastAsia" w:hint="eastAsia"/>
          <w:sz w:val="22"/>
        </w:rPr>
        <w:t>府漁港管理事務所　漁港・漁業取締グループ</w:t>
      </w:r>
    </w:p>
    <w:p w14:paraId="5CEA94B6" w14:textId="77777777" w:rsidR="003E4E3A" w:rsidRPr="007E78DC" w:rsidRDefault="006F2D3B" w:rsidP="000C3DDA">
      <w:pPr>
        <w:spacing w:line="360" w:lineRule="exact"/>
        <w:ind w:firstLineChars="300" w:firstLine="660"/>
        <w:rPr>
          <w:rFonts w:asciiTheme="majorEastAsia" w:eastAsiaTheme="majorEastAsia" w:hAnsiTheme="majorEastAsia"/>
          <w:sz w:val="22"/>
        </w:rPr>
      </w:pPr>
      <w:r w:rsidRPr="007E78DC">
        <w:rPr>
          <w:rFonts w:asciiTheme="majorEastAsia" w:eastAsiaTheme="majorEastAsia" w:hAnsiTheme="majorEastAsia" w:hint="eastAsia"/>
          <w:sz w:val="22"/>
        </w:rPr>
        <w:t>(</w:t>
      </w:r>
      <w:r w:rsidR="007E6935" w:rsidRPr="007E78DC">
        <w:rPr>
          <w:rFonts w:asciiTheme="majorEastAsia" w:eastAsiaTheme="majorEastAsia" w:hAnsiTheme="majorEastAsia" w:hint="eastAsia"/>
          <w:sz w:val="22"/>
        </w:rPr>
        <w:t>受付</w:t>
      </w:r>
      <w:r w:rsidR="003E4E3A" w:rsidRPr="007E78DC">
        <w:rPr>
          <w:rFonts w:asciiTheme="majorEastAsia" w:eastAsiaTheme="majorEastAsia" w:hAnsiTheme="majorEastAsia" w:hint="eastAsia"/>
          <w:sz w:val="22"/>
        </w:rPr>
        <w:t>の日時)</w:t>
      </w:r>
    </w:p>
    <w:p w14:paraId="2E57E36F" w14:textId="77777777" w:rsidR="006F2D3B" w:rsidRPr="007E78DC" w:rsidRDefault="003E4E3A" w:rsidP="00641FEC">
      <w:pPr>
        <w:spacing w:line="360" w:lineRule="exact"/>
        <w:ind w:leftChars="350" w:left="735" w:firstLineChars="50" w:firstLine="110"/>
        <w:rPr>
          <w:rFonts w:asciiTheme="majorEastAsia" w:eastAsiaTheme="majorEastAsia" w:hAnsiTheme="majorEastAsia"/>
          <w:sz w:val="22"/>
        </w:rPr>
      </w:pPr>
      <w:r w:rsidRPr="007E78DC">
        <w:rPr>
          <w:rFonts w:asciiTheme="majorEastAsia" w:eastAsiaTheme="majorEastAsia" w:hAnsiTheme="majorEastAsia" w:hint="eastAsia"/>
          <w:sz w:val="22"/>
        </w:rPr>
        <w:t>土曜日、日曜日、祝日</w:t>
      </w:r>
      <w:r w:rsidR="00692EF1" w:rsidRPr="007E78DC">
        <w:rPr>
          <w:rFonts w:asciiTheme="majorEastAsia" w:eastAsiaTheme="majorEastAsia" w:hAnsiTheme="majorEastAsia" w:hint="eastAsia"/>
          <w:sz w:val="22"/>
        </w:rPr>
        <w:t>及び振替休日</w:t>
      </w:r>
      <w:r w:rsidRPr="007E78DC">
        <w:rPr>
          <w:rFonts w:asciiTheme="majorEastAsia" w:eastAsiaTheme="majorEastAsia" w:hAnsiTheme="majorEastAsia" w:hint="eastAsia"/>
          <w:sz w:val="22"/>
        </w:rPr>
        <w:t>を除く平日の午前１０時から午後０時１５分</w:t>
      </w:r>
      <w:r w:rsidR="00F22A87" w:rsidRPr="007E78DC">
        <w:rPr>
          <w:rFonts w:asciiTheme="majorEastAsia" w:eastAsiaTheme="majorEastAsia" w:hAnsiTheme="majorEastAsia" w:hint="eastAsia"/>
          <w:sz w:val="22"/>
        </w:rPr>
        <w:t>又は</w:t>
      </w:r>
      <w:r w:rsidRPr="007E78DC">
        <w:rPr>
          <w:rFonts w:asciiTheme="majorEastAsia" w:eastAsiaTheme="majorEastAsia" w:hAnsiTheme="majorEastAsia" w:hint="eastAsia"/>
          <w:sz w:val="22"/>
        </w:rPr>
        <w:t>午後</w:t>
      </w:r>
      <w:r w:rsidRPr="007E78DC">
        <w:rPr>
          <w:rFonts w:asciiTheme="majorEastAsia" w:eastAsiaTheme="majorEastAsia" w:hAnsiTheme="majorEastAsia" w:hint="eastAsia"/>
          <w:sz w:val="22"/>
        </w:rPr>
        <w:lastRenderedPageBreak/>
        <w:t>１時から午後４時</w:t>
      </w:r>
    </w:p>
    <w:p w14:paraId="7CBCEC0B" w14:textId="77777777" w:rsidR="00443ABE" w:rsidRPr="007E78DC" w:rsidRDefault="00443ABE" w:rsidP="0093542A">
      <w:pPr>
        <w:spacing w:line="360" w:lineRule="exact"/>
        <w:ind w:leftChars="142" w:left="707" w:hangingChars="185" w:hanging="409"/>
        <w:rPr>
          <w:rFonts w:asciiTheme="majorEastAsia" w:eastAsiaTheme="majorEastAsia" w:hAnsiTheme="majorEastAsia"/>
          <w:b/>
          <w:sz w:val="22"/>
        </w:rPr>
      </w:pPr>
    </w:p>
    <w:p w14:paraId="76B85036" w14:textId="77777777" w:rsidR="001078BE" w:rsidRPr="007E78DC" w:rsidRDefault="001078BE" w:rsidP="00E252BA">
      <w:pPr>
        <w:spacing w:line="360" w:lineRule="exact"/>
        <w:rPr>
          <w:rFonts w:asciiTheme="majorEastAsia" w:eastAsiaTheme="majorEastAsia" w:hAnsiTheme="majorEastAsia"/>
          <w:b/>
          <w:sz w:val="22"/>
        </w:rPr>
      </w:pPr>
    </w:p>
    <w:p w14:paraId="17EA2F51" w14:textId="20FFF1EF" w:rsidR="00E252BA" w:rsidRPr="00D96556" w:rsidRDefault="00EC1731" w:rsidP="00E252BA">
      <w:pPr>
        <w:spacing w:line="360" w:lineRule="exact"/>
        <w:rPr>
          <w:rFonts w:asciiTheme="majorEastAsia" w:eastAsiaTheme="majorEastAsia" w:hAnsiTheme="majorEastAsia"/>
          <w:b/>
          <w:sz w:val="22"/>
        </w:rPr>
      </w:pPr>
      <w:r w:rsidRPr="00D96556">
        <w:rPr>
          <w:rFonts w:asciiTheme="majorEastAsia" w:eastAsiaTheme="majorEastAsia" w:hAnsiTheme="majorEastAsia" w:hint="eastAsia"/>
          <w:b/>
          <w:sz w:val="22"/>
        </w:rPr>
        <w:t>2</w:t>
      </w:r>
      <w:r w:rsidR="00E252BA" w:rsidRPr="00D96556">
        <w:rPr>
          <w:rFonts w:asciiTheme="majorEastAsia" w:eastAsiaTheme="majorEastAsia" w:hAnsiTheme="majorEastAsia" w:hint="eastAsia"/>
          <w:b/>
          <w:sz w:val="22"/>
        </w:rPr>
        <w:t>-</w:t>
      </w:r>
      <w:r w:rsidR="007E78DC" w:rsidRPr="00D96556">
        <w:rPr>
          <w:rFonts w:asciiTheme="majorEastAsia" w:eastAsiaTheme="majorEastAsia" w:hAnsiTheme="majorEastAsia" w:hint="eastAsia"/>
          <w:b/>
          <w:sz w:val="22"/>
        </w:rPr>
        <w:t>5</w:t>
      </w:r>
      <w:r w:rsidR="007E6935" w:rsidRPr="00D96556">
        <w:rPr>
          <w:rFonts w:asciiTheme="majorEastAsia" w:eastAsiaTheme="majorEastAsia" w:hAnsiTheme="majorEastAsia" w:hint="eastAsia"/>
          <w:b/>
          <w:sz w:val="22"/>
        </w:rPr>
        <w:t xml:space="preserve">　売払</w:t>
      </w:r>
      <w:r w:rsidR="00E252BA" w:rsidRPr="00D96556">
        <w:rPr>
          <w:rFonts w:asciiTheme="majorEastAsia" w:eastAsiaTheme="majorEastAsia" w:hAnsiTheme="majorEastAsia" w:hint="eastAsia"/>
          <w:b/>
          <w:sz w:val="22"/>
        </w:rPr>
        <w:t>物件の</w:t>
      </w:r>
      <w:r w:rsidR="00FB58A9" w:rsidRPr="00D96556">
        <w:rPr>
          <w:rFonts w:asciiTheme="majorEastAsia" w:eastAsiaTheme="majorEastAsia" w:hAnsiTheme="majorEastAsia" w:hint="eastAsia"/>
          <w:b/>
          <w:sz w:val="22"/>
        </w:rPr>
        <w:t>現地</w:t>
      </w:r>
      <w:r w:rsidR="007E78DC" w:rsidRPr="00D96556">
        <w:rPr>
          <w:rFonts w:asciiTheme="majorEastAsia" w:eastAsiaTheme="majorEastAsia" w:hAnsiTheme="majorEastAsia" w:hint="eastAsia"/>
          <w:b/>
          <w:sz w:val="22"/>
        </w:rPr>
        <w:t>確認</w:t>
      </w:r>
    </w:p>
    <w:p w14:paraId="5BBAE31B" w14:textId="77777777" w:rsidR="00FB58A9" w:rsidRPr="00D96556" w:rsidRDefault="00FB58A9" w:rsidP="00E252BA">
      <w:pPr>
        <w:spacing w:line="360" w:lineRule="exact"/>
        <w:rPr>
          <w:rFonts w:asciiTheme="majorEastAsia" w:eastAsiaTheme="majorEastAsia" w:hAnsiTheme="majorEastAsia"/>
          <w:b/>
          <w:sz w:val="22"/>
        </w:rPr>
      </w:pPr>
    </w:p>
    <w:p w14:paraId="0E25E81B" w14:textId="51ECABF0" w:rsidR="00E252BA" w:rsidRPr="00D96556" w:rsidRDefault="00405B74" w:rsidP="006270FF">
      <w:pPr>
        <w:spacing w:line="360" w:lineRule="exact"/>
        <w:ind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令和</w:t>
      </w:r>
      <w:r w:rsidR="008B5505" w:rsidRPr="00D96556">
        <w:rPr>
          <w:rFonts w:asciiTheme="majorEastAsia" w:eastAsiaTheme="majorEastAsia" w:hAnsiTheme="majorEastAsia" w:hint="eastAsia"/>
          <w:sz w:val="22"/>
        </w:rPr>
        <w:t>６</w:t>
      </w:r>
      <w:r w:rsidRPr="00D96556">
        <w:rPr>
          <w:rFonts w:asciiTheme="majorEastAsia" w:eastAsiaTheme="majorEastAsia" w:hAnsiTheme="majorEastAsia" w:hint="eastAsia"/>
          <w:sz w:val="22"/>
        </w:rPr>
        <w:t>年</w:t>
      </w:r>
      <w:r w:rsidR="008B5505" w:rsidRPr="00D96556">
        <w:rPr>
          <w:rFonts w:asciiTheme="majorEastAsia" w:eastAsiaTheme="majorEastAsia" w:hAnsiTheme="majorEastAsia" w:hint="eastAsia"/>
          <w:sz w:val="22"/>
        </w:rPr>
        <w:t>４</w:t>
      </w:r>
      <w:r w:rsidR="00C47689" w:rsidRPr="00D96556">
        <w:rPr>
          <w:rFonts w:asciiTheme="majorEastAsia" w:eastAsiaTheme="majorEastAsia" w:hAnsiTheme="majorEastAsia" w:hint="eastAsia"/>
          <w:sz w:val="22"/>
        </w:rPr>
        <w:t>月</w:t>
      </w:r>
      <w:r w:rsidR="007624A9">
        <w:rPr>
          <w:rFonts w:asciiTheme="majorEastAsia" w:eastAsiaTheme="majorEastAsia" w:hAnsiTheme="majorEastAsia" w:hint="eastAsia"/>
          <w:sz w:val="22"/>
        </w:rPr>
        <w:t>１１</w:t>
      </w:r>
      <w:r w:rsidR="00F41E54" w:rsidRPr="00D96556">
        <w:rPr>
          <w:rFonts w:asciiTheme="majorEastAsia" w:eastAsiaTheme="majorEastAsia" w:hAnsiTheme="majorEastAsia" w:hint="eastAsia"/>
          <w:sz w:val="22"/>
        </w:rPr>
        <w:t>日（</w:t>
      </w:r>
      <w:r w:rsidR="007624A9">
        <w:rPr>
          <w:rFonts w:asciiTheme="majorEastAsia" w:eastAsiaTheme="majorEastAsia" w:hAnsiTheme="majorEastAsia" w:hint="eastAsia"/>
          <w:sz w:val="22"/>
        </w:rPr>
        <w:t>木</w:t>
      </w:r>
      <w:r w:rsidR="00C47689" w:rsidRPr="00D96556">
        <w:rPr>
          <w:rFonts w:asciiTheme="majorEastAsia" w:eastAsiaTheme="majorEastAsia" w:hAnsiTheme="majorEastAsia" w:hint="eastAsia"/>
          <w:sz w:val="22"/>
        </w:rPr>
        <w:t>）</w:t>
      </w:r>
      <w:r w:rsidR="00F22A87" w:rsidRPr="00D96556">
        <w:rPr>
          <w:rFonts w:asciiTheme="majorEastAsia" w:eastAsiaTheme="majorEastAsia" w:hAnsiTheme="majorEastAsia" w:hint="eastAsia"/>
          <w:sz w:val="22"/>
        </w:rPr>
        <w:t>及び</w:t>
      </w:r>
      <w:r w:rsidR="00C47689" w:rsidRPr="00D96556">
        <w:rPr>
          <w:rFonts w:asciiTheme="majorEastAsia" w:eastAsiaTheme="majorEastAsia" w:hAnsiTheme="majorEastAsia" w:hint="eastAsia"/>
          <w:sz w:val="22"/>
        </w:rPr>
        <w:t>同月</w:t>
      </w:r>
      <w:r w:rsidR="007624A9">
        <w:rPr>
          <w:rFonts w:asciiTheme="majorEastAsia" w:eastAsiaTheme="majorEastAsia" w:hAnsiTheme="majorEastAsia" w:hint="eastAsia"/>
          <w:sz w:val="22"/>
        </w:rPr>
        <w:t>１２</w:t>
      </w:r>
      <w:r w:rsidR="00E252BA" w:rsidRPr="00D96556">
        <w:rPr>
          <w:rFonts w:asciiTheme="majorEastAsia" w:eastAsiaTheme="majorEastAsia" w:hAnsiTheme="majorEastAsia" w:hint="eastAsia"/>
          <w:sz w:val="22"/>
        </w:rPr>
        <w:t>日(</w:t>
      </w:r>
      <w:r w:rsidR="007624A9">
        <w:rPr>
          <w:rFonts w:asciiTheme="majorEastAsia" w:eastAsiaTheme="majorEastAsia" w:hAnsiTheme="majorEastAsia" w:hint="eastAsia"/>
          <w:sz w:val="22"/>
        </w:rPr>
        <w:t>金</w:t>
      </w:r>
      <w:r w:rsidR="00E252BA" w:rsidRPr="00D96556">
        <w:rPr>
          <w:rFonts w:asciiTheme="majorEastAsia" w:eastAsiaTheme="majorEastAsia" w:hAnsiTheme="majorEastAsia" w:hint="eastAsia"/>
          <w:sz w:val="22"/>
        </w:rPr>
        <w:t>)、係留地</w:t>
      </w:r>
      <w:r w:rsidR="00097D34" w:rsidRPr="00D96556">
        <w:rPr>
          <w:rFonts w:asciiTheme="majorEastAsia" w:eastAsiaTheme="majorEastAsia" w:hAnsiTheme="majorEastAsia" w:hint="eastAsia"/>
          <w:sz w:val="22"/>
        </w:rPr>
        <w:t>における</w:t>
      </w:r>
      <w:r w:rsidR="007E25D9" w:rsidRPr="00D96556">
        <w:rPr>
          <w:rFonts w:asciiTheme="majorEastAsia" w:eastAsiaTheme="majorEastAsia" w:hAnsiTheme="majorEastAsia" w:hint="eastAsia"/>
          <w:sz w:val="22"/>
        </w:rPr>
        <w:t>売払</w:t>
      </w:r>
      <w:r w:rsidR="00E252BA" w:rsidRPr="00D96556">
        <w:rPr>
          <w:rFonts w:asciiTheme="majorEastAsia" w:eastAsiaTheme="majorEastAsia" w:hAnsiTheme="majorEastAsia" w:hint="eastAsia"/>
          <w:sz w:val="22"/>
        </w:rPr>
        <w:t>物件の</w:t>
      </w:r>
      <w:r w:rsidR="000C3DDA" w:rsidRPr="00D96556">
        <w:rPr>
          <w:rFonts w:asciiTheme="majorEastAsia" w:eastAsiaTheme="majorEastAsia" w:hAnsiTheme="majorEastAsia" w:hint="eastAsia"/>
          <w:sz w:val="22"/>
        </w:rPr>
        <w:t>現地確認（</w:t>
      </w:r>
      <w:r w:rsidR="00E252BA" w:rsidRPr="00D96556">
        <w:rPr>
          <w:rFonts w:asciiTheme="majorEastAsia" w:eastAsiaTheme="majorEastAsia" w:hAnsiTheme="majorEastAsia" w:hint="eastAsia"/>
          <w:sz w:val="22"/>
        </w:rPr>
        <w:t>申込者毎に</w:t>
      </w:r>
      <w:r w:rsidR="00120A19" w:rsidRPr="00D96556">
        <w:rPr>
          <w:rFonts w:asciiTheme="majorEastAsia" w:eastAsiaTheme="majorEastAsia" w:hAnsiTheme="majorEastAsia" w:hint="eastAsia"/>
          <w:sz w:val="22"/>
        </w:rPr>
        <w:t>30分程度（最大</w:t>
      </w:r>
      <w:r w:rsidR="00C47689" w:rsidRPr="00D96556">
        <w:rPr>
          <w:rFonts w:asciiTheme="majorEastAsia" w:eastAsiaTheme="majorEastAsia" w:hAnsiTheme="majorEastAsia" w:hint="eastAsia"/>
          <w:sz w:val="22"/>
        </w:rPr>
        <w:t>1</w:t>
      </w:r>
      <w:r w:rsidR="00E252BA" w:rsidRPr="00D96556">
        <w:rPr>
          <w:rFonts w:asciiTheme="majorEastAsia" w:eastAsiaTheme="majorEastAsia" w:hAnsiTheme="majorEastAsia" w:hint="eastAsia"/>
          <w:sz w:val="22"/>
        </w:rPr>
        <w:t>時間</w:t>
      </w:r>
      <w:r w:rsidR="00120A19" w:rsidRPr="00D96556">
        <w:rPr>
          <w:rFonts w:asciiTheme="majorEastAsia" w:eastAsiaTheme="majorEastAsia" w:hAnsiTheme="majorEastAsia" w:hint="eastAsia"/>
          <w:sz w:val="22"/>
        </w:rPr>
        <w:t>まで）</w:t>
      </w:r>
      <w:r w:rsidR="00E252BA" w:rsidRPr="00D96556">
        <w:rPr>
          <w:rFonts w:asciiTheme="majorEastAsia" w:eastAsiaTheme="majorEastAsia" w:hAnsiTheme="majorEastAsia" w:hint="eastAsia"/>
          <w:sz w:val="22"/>
        </w:rPr>
        <w:t>）を行います。</w:t>
      </w:r>
    </w:p>
    <w:p w14:paraId="5F4617B1" w14:textId="77777777" w:rsidR="00E252BA" w:rsidRPr="00D96556" w:rsidRDefault="002B79E3" w:rsidP="00224CA2">
      <w:pPr>
        <w:spacing w:line="360" w:lineRule="exact"/>
        <w:ind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現地</w:t>
      </w:r>
      <w:r w:rsidR="000C3DDA" w:rsidRPr="00D96556">
        <w:rPr>
          <w:rFonts w:asciiTheme="majorEastAsia" w:eastAsiaTheme="majorEastAsia" w:hAnsiTheme="majorEastAsia" w:hint="eastAsia"/>
          <w:sz w:val="22"/>
        </w:rPr>
        <w:t>確認</w:t>
      </w:r>
      <w:r w:rsidR="00E252BA" w:rsidRPr="00D96556">
        <w:rPr>
          <w:rFonts w:asciiTheme="majorEastAsia" w:eastAsiaTheme="majorEastAsia" w:hAnsiTheme="majorEastAsia" w:hint="eastAsia"/>
          <w:sz w:val="22"/>
        </w:rPr>
        <w:t>を希望される方は、</w:t>
      </w:r>
      <w:r w:rsidRPr="00D96556">
        <w:rPr>
          <w:rFonts w:asciiTheme="majorEastAsia" w:eastAsiaTheme="majorEastAsia" w:hAnsiTheme="majorEastAsia" w:hint="eastAsia"/>
          <w:sz w:val="22"/>
        </w:rPr>
        <w:t>現地確認</w:t>
      </w:r>
      <w:r w:rsidR="006270FF" w:rsidRPr="00D96556">
        <w:rPr>
          <w:rFonts w:asciiTheme="majorEastAsia" w:eastAsiaTheme="majorEastAsia" w:hAnsiTheme="majorEastAsia" w:hint="eastAsia"/>
          <w:sz w:val="22"/>
        </w:rPr>
        <w:t>参加</w:t>
      </w:r>
      <w:r w:rsidR="00EC1731" w:rsidRPr="00D96556">
        <w:rPr>
          <w:rFonts w:asciiTheme="majorEastAsia" w:eastAsiaTheme="majorEastAsia" w:hAnsiTheme="majorEastAsia" w:hint="eastAsia"/>
          <w:sz w:val="22"/>
        </w:rPr>
        <w:t>申込書（様式-6</w:t>
      </w:r>
      <w:r w:rsidR="00E252BA" w:rsidRPr="00D96556">
        <w:rPr>
          <w:rFonts w:asciiTheme="majorEastAsia" w:eastAsiaTheme="majorEastAsia" w:hAnsiTheme="majorEastAsia" w:hint="eastAsia"/>
          <w:sz w:val="22"/>
        </w:rPr>
        <w:t>）により申</w:t>
      </w:r>
      <w:r w:rsidR="0091034D" w:rsidRPr="00D96556">
        <w:rPr>
          <w:rFonts w:asciiTheme="majorEastAsia" w:eastAsiaTheme="majorEastAsia" w:hAnsiTheme="majorEastAsia" w:hint="eastAsia"/>
          <w:sz w:val="22"/>
        </w:rPr>
        <w:t>し</w:t>
      </w:r>
      <w:r w:rsidR="00E252BA" w:rsidRPr="00D96556">
        <w:rPr>
          <w:rFonts w:asciiTheme="majorEastAsia" w:eastAsiaTheme="majorEastAsia" w:hAnsiTheme="majorEastAsia" w:hint="eastAsia"/>
          <w:sz w:val="22"/>
        </w:rPr>
        <w:t>込みを行ってください。</w:t>
      </w:r>
    </w:p>
    <w:p w14:paraId="1F07D0DF" w14:textId="77777777" w:rsidR="00E252BA" w:rsidRPr="00D96556" w:rsidRDefault="00E252BA" w:rsidP="003C1B7D">
      <w:pPr>
        <w:snapToGrid w:val="0"/>
        <w:spacing w:line="360" w:lineRule="exact"/>
        <w:rPr>
          <w:rFonts w:asciiTheme="majorEastAsia" w:eastAsiaTheme="majorEastAsia" w:hAnsiTheme="majorEastAsia"/>
          <w:sz w:val="22"/>
        </w:rPr>
      </w:pPr>
      <w:r w:rsidRPr="00D96556">
        <w:rPr>
          <w:rFonts w:asciiTheme="majorEastAsia" w:eastAsiaTheme="majorEastAsia" w:hAnsiTheme="majorEastAsia" w:hint="eastAsia"/>
          <w:sz w:val="22"/>
        </w:rPr>
        <w:t xml:space="preserve"> (１)</w:t>
      </w:r>
      <w:r w:rsidR="002B79E3" w:rsidRPr="00D96556">
        <w:rPr>
          <w:rFonts w:asciiTheme="majorEastAsia" w:eastAsiaTheme="majorEastAsia" w:hAnsiTheme="majorEastAsia" w:hint="eastAsia"/>
          <w:sz w:val="22"/>
        </w:rPr>
        <w:t>現地</w:t>
      </w:r>
      <w:r w:rsidR="000C3DDA" w:rsidRPr="00D96556">
        <w:rPr>
          <w:rFonts w:asciiTheme="majorEastAsia" w:eastAsiaTheme="majorEastAsia" w:hAnsiTheme="majorEastAsia" w:hint="eastAsia"/>
          <w:sz w:val="22"/>
        </w:rPr>
        <w:t>確認</w:t>
      </w:r>
      <w:r w:rsidR="0091034D" w:rsidRPr="00D96556">
        <w:rPr>
          <w:rFonts w:asciiTheme="majorEastAsia" w:eastAsiaTheme="majorEastAsia" w:hAnsiTheme="majorEastAsia" w:hint="eastAsia"/>
          <w:sz w:val="22"/>
        </w:rPr>
        <w:t>申込</w:t>
      </w:r>
      <w:r w:rsidRPr="00D96556">
        <w:rPr>
          <w:rFonts w:asciiTheme="majorEastAsia" w:eastAsiaTheme="majorEastAsia" w:hAnsiTheme="majorEastAsia" w:hint="eastAsia"/>
          <w:sz w:val="22"/>
        </w:rPr>
        <w:t>期間</w:t>
      </w:r>
    </w:p>
    <w:p w14:paraId="09E4C040" w14:textId="5C3A612E" w:rsidR="00E252BA" w:rsidRPr="00D96556" w:rsidRDefault="00405B74" w:rsidP="00E252BA">
      <w:pPr>
        <w:spacing w:line="360" w:lineRule="exact"/>
        <w:ind w:firstLineChars="200" w:firstLine="440"/>
        <w:rPr>
          <w:rFonts w:asciiTheme="majorEastAsia" w:eastAsiaTheme="majorEastAsia" w:hAnsiTheme="majorEastAsia"/>
          <w:sz w:val="22"/>
        </w:rPr>
      </w:pPr>
      <w:r w:rsidRPr="00D96556">
        <w:rPr>
          <w:rFonts w:asciiTheme="majorEastAsia" w:eastAsiaTheme="majorEastAsia" w:hAnsiTheme="majorEastAsia" w:hint="eastAsia"/>
          <w:sz w:val="22"/>
        </w:rPr>
        <w:t>令和</w:t>
      </w:r>
      <w:r w:rsidR="008B5505" w:rsidRPr="00D96556">
        <w:rPr>
          <w:rFonts w:asciiTheme="majorEastAsia" w:eastAsiaTheme="majorEastAsia" w:hAnsiTheme="majorEastAsia" w:hint="eastAsia"/>
          <w:sz w:val="22"/>
        </w:rPr>
        <w:t>６</w:t>
      </w:r>
      <w:r w:rsidRPr="00D96556">
        <w:rPr>
          <w:rFonts w:asciiTheme="majorEastAsia" w:eastAsiaTheme="majorEastAsia" w:hAnsiTheme="majorEastAsia" w:hint="eastAsia"/>
          <w:sz w:val="22"/>
        </w:rPr>
        <w:t>年</w:t>
      </w:r>
      <w:r w:rsidR="008B5505" w:rsidRPr="00D96556">
        <w:rPr>
          <w:rFonts w:asciiTheme="majorEastAsia" w:eastAsiaTheme="majorEastAsia" w:hAnsiTheme="majorEastAsia" w:hint="eastAsia"/>
          <w:sz w:val="22"/>
        </w:rPr>
        <w:t>４</w:t>
      </w:r>
      <w:r w:rsidR="00E252BA" w:rsidRPr="00D96556">
        <w:rPr>
          <w:rFonts w:asciiTheme="majorEastAsia" w:eastAsiaTheme="majorEastAsia" w:hAnsiTheme="majorEastAsia" w:hint="eastAsia"/>
          <w:sz w:val="22"/>
        </w:rPr>
        <w:t>月</w:t>
      </w:r>
      <w:r w:rsidR="007624A9">
        <w:rPr>
          <w:rFonts w:asciiTheme="majorEastAsia" w:eastAsiaTheme="majorEastAsia" w:hAnsiTheme="majorEastAsia" w:hint="eastAsia"/>
          <w:sz w:val="22"/>
        </w:rPr>
        <w:t>２</w:t>
      </w:r>
      <w:r w:rsidR="00E252BA" w:rsidRPr="00D96556">
        <w:rPr>
          <w:rFonts w:asciiTheme="majorEastAsia" w:eastAsiaTheme="majorEastAsia" w:hAnsiTheme="majorEastAsia" w:hint="eastAsia"/>
          <w:sz w:val="22"/>
        </w:rPr>
        <w:t>日(</w:t>
      </w:r>
      <w:r w:rsidR="004D596D" w:rsidRPr="00D96556">
        <w:rPr>
          <w:rFonts w:asciiTheme="majorEastAsia" w:eastAsiaTheme="majorEastAsia" w:hAnsiTheme="majorEastAsia" w:hint="eastAsia"/>
          <w:sz w:val="22"/>
        </w:rPr>
        <w:t>火</w:t>
      </w:r>
      <w:r w:rsidR="00E252BA" w:rsidRPr="00D96556">
        <w:rPr>
          <w:rFonts w:asciiTheme="majorEastAsia" w:eastAsiaTheme="majorEastAsia" w:hAnsiTheme="majorEastAsia" w:hint="eastAsia"/>
          <w:sz w:val="22"/>
        </w:rPr>
        <w:t>)午前</w:t>
      </w:r>
      <w:r w:rsidR="00B7022F" w:rsidRPr="00D96556">
        <w:rPr>
          <w:rFonts w:asciiTheme="majorEastAsia" w:eastAsiaTheme="majorEastAsia" w:hAnsiTheme="majorEastAsia" w:hint="eastAsia"/>
          <w:sz w:val="22"/>
        </w:rPr>
        <w:t>１０</w:t>
      </w:r>
      <w:r w:rsidR="00E252BA" w:rsidRPr="00D96556">
        <w:rPr>
          <w:rFonts w:asciiTheme="majorEastAsia" w:eastAsiaTheme="majorEastAsia" w:hAnsiTheme="majorEastAsia" w:hint="eastAsia"/>
          <w:sz w:val="22"/>
        </w:rPr>
        <w:t>時から</w:t>
      </w:r>
    </w:p>
    <w:p w14:paraId="27B0046F" w14:textId="711F2E91" w:rsidR="00E252BA" w:rsidRPr="00D96556" w:rsidRDefault="00A96056" w:rsidP="00E252BA">
      <w:pPr>
        <w:spacing w:line="360" w:lineRule="exact"/>
        <w:ind w:firstLineChars="200" w:firstLine="440"/>
        <w:rPr>
          <w:rFonts w:asciiTheme="majorEastAsia" w:eastAsiaTheme="majorEastAsia" w:hAnsiTheme="majorEastAsia"/>
          <w:sz w:val="22"/>
        </w:rPr>
      </w:pPr>
      <w:r w:rsidRPr="00D96556">
        <w:rPr>
          <w:rFonts w:asciiTheme="majorEastAsia" w:eastAsiaTheme="majorEastAsia" w:hAnsiTheme="majorEastAsia" w:hint="eastAsia"/>
          <w:sz w:val="22"/>
        </w:rPr>
        <w:t>令和</w:t>
      </w:r>
      <w:r w:rsidR="008B5505" w:rsidRPr="00D96556">
        <w:rPr>
          <w:rFonts w:asciiTheme="majorEastAsia" w:eastAsiaTheme="majorEastAsia" w:hAnsiTheme="majorEastAsia" w:hint="eastAsia"/>
          <w:sz w:val="22"/>
        </w:rPr>
        <w:t>６</w:t>
      </w:r>
      <w:r w:rsidRPr="00D96556">
        <w:rPr>
          <w:rFonts w:asciiTheme="majorEastAsia" w:eastAsiaTheme="majorEastAsia" w:hAnsiTheme="majorEastAsia" w:hint="eastAsia"/>
          <w:sz w:val="22"/>
        </w:rPr>
        <w:t>年</w:t>
      </w:r>
      <w:r w:rsidR="006B68E5" w:rsidRPr="00D96556">
        <w:rPr>
          <w:rFonts w:asciiTheme="majorEastAsia" w:eastAsiaTheme="majorEastAsia" w:hAnsiTheme="majorEastAsia" w:hint="eastAsia"/>
          <w:sz w:val="22"/>
        </w:rPr>
        <w:t>４</w:t>
      </w:r>
      <w:r w:rsidR="00F72963" w:rsidRPr="00D96556">
        <w:rPr>
          <w:rFonts w:asciiTheme="majorEastAsia" w:eastAsiaTheme="majorEastAsia" w:hAnsiTheme="majorEastAsia" w:hint="eastAsia"/>
          <w:sz w:val="22"/>
        </w:rPr>
        <w:t>月</w:t>
      </w:r>
      <w:r w:rsidR="007624A9">
        <w:rPr>
          <w:rFonts w:asciiTheme="majorEastAsia" w:eastAsiaTheme="majorEastAsia" w:hAnsiTheme="majorEastAsia" w:hint="eastAsia"/>
          <w:sz w:val="22"/>
        </w:rPr>
        <w:t>８</w:t>
      </w:r>
      <w:r w:rsidR="00E252BA" w:rsidRPr="00D96556">
        <w:rPr>
          <w:rFonts w:asciiTheme="majorEastAsia" w:eastAsiaTheme="majorEastAsia" w:hAnsiTheme="majorEastAsia" w:hint="eastAsia"/>
          <w:sz w:val="22"/>
        </w:rPr>
        <w:t>日(</w:t>
      </w:r>
      <w:r w:rsidR="007624A9">
        <w:rPr>
          <w:rFonts w:asciiTheme="majorEastAsia" w:eastAsiaTheme="majorEastAsia" w:hAnsiTheme="majorEastAsia" w:hint="eastAsia"/>
          <w:sz w:val="22"/>
        </w:rPr>
        <w:t>月</w:t>
      </w:r>
      <w:r w:rsidR="00E252BA" w:rsidRPr="00D96556">
        <w:rPr>
          <w:rFonts w:asciiTheme="majorEastAsia" w:eastAsiaTheme="majorEastAsia" w:hAnsiTheme="majorEastAsia" w:hint="eastAsia"/>
          <w:sz w:val="22"/>
        </w:rPr>
        <w:t>)午後</w:t>
      </w:r>
      <w:r w:rsidR="006B68E5" w:rsidRPr="00D96556">
        <w:rPr>
          <w:rFonts w:asciiTheme="majorEastAsia" w:eastAsiaTheme="majorEastAsia" w:hAnsiTheme="majorEastAsia" w:hint="eastAsia"/>
          <w:sz w:val="22"/>
        </w:rPr>
        <w:t>３</w:t>
      </w:r>
      <w:r w:rsidR="00E252BA" w:rsidRPr="00D96556">
        <w:rPr>
          <w:rFonts w:asciiTheme="majorEastAsia" w:eastAsiaTheme="majorEastAsia" w:hAnsiTheme="majorEastAsia" w:hint="eastAsia"/>
          <w:sz w:val="22"/>
        </w:rPr>
        <w:t>時まで</w:t>
      </w:r>
    </w:p>
    <w:p w14:paraId="26A6DE1B" w14:textId="77777777" w:rsidR="00A76455" w:rsidRPr="00D96556" w:rsidRDefault="00A76455" w:rsidP="00E252BA">
      <w:pPr>
        <w:spacing w:line="360" w:lineRule="exact"/>
        <w:ind w:firstLineChars="200" w:firstLine="440"/>
        <w:rPr>
          <w:rFonts w:asciiTheme="majorEastAsia" w:eastAsiaTheme="majorEastAsia" w:hAnsiTheme="majorEastAsia"/>
          <w:sz w:val="22"/>
        </w:rPr>
      </w:pPr>
    </w:p>
    <w:p w14:paraId="6AA38C18" w14:textId="77777777" w:rsidR="00E252BA" w:rsidRPr="00D96556" w:rsidRDefault="00E252BA" w:rsidP="003C1B7D">
      <w:pPr>
        <w:snapToGrid w:val="0"/>
        <w:spacing w:line="360" w:lineRule="exact"/>
        <w:ind w:left="141"/>
        <w:rPr>
          <w:rFonts w:asciiTheme="majorEastAsia" w:eastAsiaTheme="majorEastAsia" w:hAnsiTheme="majorEastAsia"/>
          <w:sz w:val="22"/>
        </w:rPr>
      </w:pPr>
      <w:r w:rsidRPr="00D96556">
        <w:rPr>
          <w:rFonts w:asciiTheme="majorEastAsia" w:eastAsiaTheme="majorEastAsia" w:hAnsiTheme="majorEastAsia" w:hint="eastAsia"/>
          <w:sz w:val="22"/>
        </w:rPr>
        <w:t>(２)</w:t>
      </w:r>
      <w:r w:rsidR="0091034D" w:rsidRPr="00D96556">
        <w:rPr>
          <w:rFonts w:asciiTheme="majorEastAsia" w:eastAsiaTheme="majorEastAsia" w:hAnsiTheme="majorEastAsia" w:hint="eastAsia"/>
          <w:sz w:val="22"/>
        </w:rPr>
        <w:t>申込</w:t>
      </w:r>
      <w:r w:rsidRPr="00D96556">
        <w:rPr>
          <w:rFonts w:asciiTheme="majorEastAsia" w:eastAsiaTheme="majorEastAsia" w:hAnsiTheme="majorEastAsia" w:hint="eastAsia"/>
          <w:sz w:val="22"/>
        </w:rPr>
        <w:t>方法</w:t>
      </w:r>
    </w:p>
    <w:p w14:paraId="1F427034" w14:textId="77777777" w:rsidR="000D22D4" w:rsidRPr="00D96556" w:rsidRDefault="00E252BA" w:rsidP="00F22A87">
      <w:pPr>
        <w:spacing w:line="360" w:lineRule="exact"/>
        <w:ind w:leftChars="150" w:left="315" w:firstLineChars="50" w:firstLine="110"/>
        <w:rPr>
          <w:rFonts w:asciiTheme="majorEastAsia" w:eastAsiaTheme="majorEastAsia" w:hAnsiTheme="majorEastAsia"/>
          <w:sz w:val="22"/>
        </w:rPr>
      </w:pPr>
      <w:r w:rsidRPr="00D96556">
        <w:rPr>
          <w:rFonts w:asciiTheme="majorEastAsia" w:eastAsiaTheme="majorEastAsia" w:hAnsiTheme="majorEastAsia" w:hint="eastAsia"/>
          <w:sz w:val="22"/>
        </w:rPr>
        <w:t>電子メール、郵送又は持参の方法により提出すること。その他の方法（口頭、電話</w:t>
      </w:r>
      <w:r w:rsidR="003C1B7D" w:rsidRPr="00D96556">
        <w:rPr>
          <w:rFonts w:asciiTheme="majorEastAsia" w:eastAsiaTheme="majorEastAsia" w:hAnsiTheme="majorEastAsia" w:hint="eastAsia"/>
          <w:sz w:val="22"/>
        </w:rPr>
        <w:t xml:space="preserve">　</w:t>
      </w:r>
      <w:r w:rsidRPr="00D96556">
        <w:rPr>
          <w:rFonts w:asciiTheme="majorEastAsia" w:eastAsiaTheme="majorEastAsia" w:hAnsiTheme="majorEastAsia" w:hint="eastAsia"/>
          <w:sz w:val="22"/>
        </w:rPr>
        <w:t>及びFAX等）による</w:t>
      </w:r>
      <w:r w:rsidR="003E4E3A" w:rsidRPr="00D96556">
        <w:rPr>
          <w:rFonts w:asciiTheme="majorEastAsia" w:eastAsiaTheme="majorEastAsia" w:hAnsiTheme="majorEastAsia" w:hint="eastAsia"/>
          <w:sz w:val="22"/>
        </w:rPr>
        <w:t>提出</w:t>
      </w:r>
      <w:r w:rsidRPr="00D96556">
        <w:rPr>
          <w:rFonts w:asciiTheme="majorEastAsia" w:eastAsiaTheme="majorEastAsia" w:hAnsiTheme="majorEastAsia" w:hint="eastAsia"/>
          <w:sz w:val="22"/>
        </w:rPr>
        <w:t>は受付しません。</w:t>
      </w:r>
    </w:p>
    <w:p w14:paraId="52D73B8E" w14:textId="77777777" w:rsidR="00E252BA" w:rsidRPr="00D96556" w:rsidRDefault="000D22D4" w:rsidP="000D22D4">
      <w:pPr>
        <w:spacing w:line="360" w:lineRule="exact"/>
        <w:ind w:leftChars="200" w:left="420"/>
        <w:rPr>
          <w:rFonts w:asciiTheme="majorEastAsia" w:eastAsiaTheme="majorEastAsia" w:hAnsiTheme="majorEastAsia"/>
          <w:sz w:val="22"/>
        </w:rPr>
      </w:pPr>
      <w:r w:rsidRPr="00D96556">
        <w:rPr>
          <w:rFonts w:asciiTheme="majorEastAsia" w:eastAsiaTheme="majorEastAsia" w:hAnsiTheme="majorEastAsia" w:hint="eastAsia"/>
          <w:sz w:val="22"/>
        </w:rPr>
        <w:t xml:space="preserve">ア　</w:t>
      </w:r>
      <w:r w:rsidR="00E252BA" w:rsidRPr="00D96556">
        <w:rPr>
          <w:rFonts w:asciiTheme="majorEastAsia" w:eastAsiaTheme="majorEastAsia" w:hAnsiTheme="majorEastAsia" w:hint="eastAsia"/>
          <w:sz w:val="22"/>
        </w:rPr>
        <w:t>電子メールによる提出</w:t>
      </w:r>
    </w:p>
    <w:p w14:paraId="26148710" w14:textId="77777777" w:rsidR="00E252BA" w:rsidRPr="00D96556" w:rsidRDefault="00E252BA" w:rsidP="00F22A87">
      <w:pPr>
        <w:autoSpaceDE w:val="0"/>
        <w:autoSpaceDN w:val="0"/>
        <w:spacing w:line="360" w:lineRule="exact"/>
        <w:ind w:leftChars="200" w:left="420"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電子メールに</w:t>
      </w:r>
      <w:r w:rsidR="002B79E3" w:rsidRPr="00D96556">
        <w:rPr>
          <w:rFonts w:asciiTheme="majorEastAsia" w:eastAsiaTheme="majorEastAsia" w:hAnsiTheme="majorEastAsia" w:hint="eastAsia"/>
          <w:sz w:val="22"/>
        </w:rPr>
        <w:t>現地確認</w:t>
      </w:r>
      <w:r w:rsidR="007E6935" w:rsidRPr="00D96556">
        <w:rPr>
          <w:rFonts w:asciiTheme="majorEastAsia" w:eastAsiaTheme="majorEastAsia" w:hAnsiTheme="majorEastAsia" w:hint="eastAsia"/>
          <w:sz w:val="22"/>
        </w:rPr>
        <w:t>参加</w:t>
      </w:r>
      <w:r w:rsidR="00C47689" w:rsidRPr="00D96556">
        <w:rPr>
          <w:rFonts w:asciiTheme="majorEastAsia" w:eastAsiaTheme="majorEastAsia" w:hAnsiTheme="majorEastAsia" w:hint="eastAsia"/>
          <w:sz w:val="22"/>
        </w:rPr>
        <w:t>申込書（様式-6</w:t>
      </w:r>
      <w:r w:rsidRPr="00D96556">
        <w:rPr>
          <w:rFonts w:asciiTheme="majorEastAsia" w:eastAsiaTheme="majorEastAsia" w:hAnsiTheme="majorEastAsia" w:hint="eastAsia"/>
          <w:sz w:val="22"/>
        </w:rPr>
        <w:t>）を添付のうえ、以下の事務局電子メールアドレス宛てに送付すること。</w:t>
      </w:r>
    </w:p>
    <w:p w14:paraId="7C8E276F" w14:textId="1209BA0F" w:rsidR="00E252BA" w:rsidRPr="00D96556" w:rsidRDefault="00E252BA" w:rsidP="003C1B7D">
      <w:pPr>
        <w:autoSpaceDE w:val="0"/>
        <w:autoSpaceDN w:val="0"/>
        <w:spacing w:line="360" w:lineRule="exact"/>
        <w:ind w:firstLineChars="321" w:firstLine="706"/>
        <w:rPr>
          <w:rFonts w:asciiTheme="majorEastAsia" w:eastAsiaTheme="majorEastAsia" w:hAnsiTheme="majorEastAsia"/>
          <w:sz w:val="22"/>
        </w:rPr>
      </w:pPr>
      <w:r w:rsidRPr="00D96556">
        <w:rPr>
          <w:rFonts w:asciiTheme="majorEastAsia" w:eastAsiaTheme="majorEastAsia" w:hAnsiTheme="majorEastAsia" w:hint="eastAsia"/>
          <w:sz w:val="22"/>
        </w:rPr>
        <w:t>この場合、件名は必ず</w:t>
      </w:r>
      <w:r w:rsidR="00F44CAA" w:rsidRPr="00D96556">
        <w:rPr>
          <w:rFonts w:asciiTheme="majorEastAsia" w:eastAsiaTheme="majorEastAsia" w:hAnsiTheme="majorEastAsia" w:hint="eastAsia"/>
          <w:sz w:val="22"/>
        </w:rPr>
        <w:t xml:space="preserve">　</w:t>
      </w:r>
      <w:r w:rsidR="00A76455" w:rsidRPr="00D96556">
        <w:rPr>
          <w:rFonts w:asciiTheme="majorEastAsia" w:eastAsiaTheme="majorEastAsia" w:hAnsiTheme="majorEastAsia" w:hint="eastAsia"/>
          <w:sz w:val="22"/>
        </w:rPr>
        <w:t>『</w:t>
      </w:r>
      <w:r w:rsidRPr="00D96556">
        <w:rPr>
          <w:rFonts w:asciiTheme="majorEastAsia" w:eastAsiaTheme="majorEastAsia" w:hAnsiTheme="majorEastAsia" w:hint="eastAsia"/>
          <w:sz w:val="22"/>
        </w:rPr>
        <w:t>【</w:t>
      </w:r>
      <w:r w:rsidR="002B79E3" w:rsidRPr="00D96556">
        <w:rPr>
          <w:rFonts w:asciiTheme="majorEastAsia" w:eastAsiaTheme="majorEastAsia" w:hAnsiTheme="majorEastAsia" w:hint="eastAsia"/>
          <w:sz w:val="22"/>
        </w:rPr>
        <w:t>現地</w:t>
      </w:r>
      <w:r w:rsidR="000C3DDA" w:rsidRPr="00D96556">
        <w:rPr>
          <w:rFonts w:asciiTheme="majorEastAsia" w:eastAsiaTheme="majorEastAsia" w:hAnsiTheme="majorEastAsia" w:hint="eastAsia"/>
          <w:sz w:val="22"/>
        </w:rPr>
        <w:t>確認</w:t>
      </w:r>
      <w:r w:rsidR="006270FF" w:rsidRPr="00D96556">
        <w:rPr>
          <w:rFonts w:asciiTheme="majorEastAsia" w:eastAsiaTheme="majorEastAsia" w:hAnsiTheme="majorEastAsia" w:hint="eastAsia"/>
          <w:sz w:val="22"/>
        </w:rPr>
        <w:t>参加申込み</w:t>
      </w:r>
      <w:r w:rsidRPr="00D96556">
        <w:rPr>
          <w:rFonts w:asciiTheme="majorEastAsia" w:eastAsiaTheme="majorEastAsia" w:hAnsiTheme="majorEastAsia" w:hint="eastAsia"/>
          <w:sz w:val="22"/>
        </w:rPr>
        <w:t>】汽船</w:t>
      </w:r>
      <w:r w:rsidR="00077801" w:rsidRPr="00D96556">
        <w:rPr>
          <w:rFonts w:asciiTheme="majorEastAsia" w:eastAsiaTheme="majorEastAsia" w:hAnsiTheme="majorEastAsia" w:hint="eastAsia"/>
          <w:sz w:val="22"/>
        </w:rPr>
        <w:t>「</w:t>
      </w:r>
      <w:r w:rsidR="006B68E5" w:rsidRPr="00D96556">
        <w:rPr>
          <w:rFonts w:asciiTheme="majorEastAsia" w:eastAsiaTheme="majorEastAsia" w:hAnsiTheme="majorEastAsia" w:hint="eastAsia"/>
          <w:sz w:val="22"/>
        </w:rPr>
        <w:t>はやなみ</w:t>
      </w:r>
      <w:r w:rsidR="00077801" w:rsidRPr="00D96556">
        <w:rPr>
          <w:rFonts w:asciiTheme="majorEastAsia" w:eastAsiaTheme="majorEastAsia" w:hAnsiTheme="majorEastAsia" w:hint="eastAsia"/>
          <w:sz w:val="22"/>
        </w:rPr>
        <w:t>」</w:t>
      </w:r>
      <w:r w:rsidR="00A76455" w:rsidRPr="00D96556">
        <w:rPr>
          <w:rFonts w:asciiTheme="majorEastAsia" w:eastAsiaTheme="majorEastAsia" w:hAnsiTheme="majorEastAsia" w:hint="eastAsia"/>
          <w:sz w:val="22"/>
        </w:rPr>
        <w:t>』</w:t>
      </w:r>
      <w:r w:rsidR="00F44CAA" w:rsidRPr="00D96556">
        <w:rPr>
          <w:rFonts w:asciiTheme="majorEastAsia" w:eastAsiaTheme="majorEastAsia" w:hAnsiTheme="majorEastAsia" w:hint="eastAsia"/>
          <w:sz w:val="22"/>
        </w:rPr>
        <w:t xml:space="preserve">　</w:t>
      </w:r>
      <w:r w:rsidRPr="00D96556">
        <w:rPr>
          <w:rFonts w:asciiTheme="majorEastAsia" w:eastAsiaTheme="majorEastAsia" w:hAnsiTheme="majorEastAsia" w:hint="eastAsia"/>
          <w:sz w:val="22"/>
        </w:rPr>
        <w:t>としてください。</w:t>
      </w:r>
    </w:p>
    <w:p w14:paraId="748BB71F" w14:textId="6144E8F1" w:rsidR="00E252BA" w:rsidRPr="00D96556" w:rsidRDefault="006A2972" w:rsidP="00165D58">
      <w:pPr>
        <w:autoSpaceDE w:val="0"/>
        <w:autoSpaceDN w:val="0"/>
        <w:spacing w:line="360" w:lineRule="exact"/>
        <w:ind w:firstLineChars="321" w:firstLine="706"/>
        <w:rPr>
          <w:rFonts w:asciiTheme="majorEastAsia" w:eastAsiaTheme="majorEastAsia" w:hAnsiTheme="majorEastAsia"/>
          <w:sz w:val="22"/>
        </w:rPr>
      </w:pPr>
      <w:r w:rsidRPr="00D96556">
        <w:rPr>
          <w:rFonts w:asciiTheme="majorEastAsia" w:eastAsiaTheme="majorEastAsia" w:hAnsiTheme="majorEastAsia" w:hint="eastAsia"/>
          <w:sz w:val="22"/>
        </w:rPr>
        <w:t xml:space="preserve">送付先　</w:t>
      </w:r>
      <w:r w:rsidR="009A7033" w:rsidRPr="00D96556">
        <w:rPr>
          <w:rFonts w:asciiTheme="majorEastAsia" w:eastAsiaTheme="majorEastAsia" w:hAnsiTheme="majorEastAsia" w:hint="eastAsia"/>
          <w:sz w:val="22"/>
        </w:rPr>
        <w:t xml:space="preserve">　</w:t>
      </w:r>
      <w:bookmarkStart w:id="2" w:name="_Hlk161243474"/>
      <w:r w:rsidR="009A7033" w:rsidRPr="00D96556">
        <w:rPr>
          <w:rFonts w:asciiTheme="majorEastAsia" w:eastAsiaTheme="majorEastAsia" w:hAnsiTheme="majorEastAsia" w:hint="eastAsia"/>
          <w:sz w:val="22"/>
        </w:rPr>
        <w:t xml:space="preserve">水産　漁港管理事務所 </w:t>
      </w:r>
      <w:hyperlink r:id="rId10" w:history="1">
        <w:r w:rsidR="009A7033" w:rsidRPr="00D96556">
          <w:rPr>
            <w:rStyle w:val="a5"/>
            <w:rFonts w:asciiTheme="majorEastAsia" w:eastAsiaTheme="majorEastAsia" w:hAnsiTheme="majorEastAsia" w:hint="eastAsia"/>
            <w:color w:val="auto"/>
            <w:sz w:val="22"/>
          </w:rPr>
          <w:t>suisan-g05@sbox.pref.osaka.lg.jp</w:t>
        </w:r>
      </w:hyperlink>
      <w:bookmarkEnd w:id="2"/>
    </w:p>
    <w:p w14:paraId="1BB81782" w14:textId="77777777" w:rsidR="009A7033" w:rsidRPr="00D96556" w:rsidRDefault="009A7033" w:rsidP="00165D58">
      <w:pPr>
        <w:autoSpaceDE w:val="0"/>
        <w:autoSpaceDN w:val="0"/>
        <w:spacing w:line="360" w:lineRule="exact"/>
        <w:ind w:firstLineChars="321" w:firstLine="706"/>
        <w:rPr>
          <w:rFonts w:asciiTheme="majorEastAsia" w:eastAsiaTheme="majorEastAsia" w:hAnsiTheme="majorEastAsia"/>
          <w:sz w:val="22"/>
        </w:rPr>
      </w:pPr>
    </w:p>
    <w:p w14:paraId="2EFD0C62" w14:textId="77777777" w:rsidR="00165D58" w:rsidRPr="00D96556" w:rsidRDefault="00165D58" w:rsidP="00E252BA">
      <w:pPr>
        <w:autoSpaceDE w:val="0"/>
        <w:autoSpaceDN w:val="0"/>
        <w:spacing w:line="360" w:lineRule="exact"/>
        <w:ind w:leftChars="443" w:left="930"/>
        <w:rPr>
          <w:rFonts w:asciiTheme="majorEastAsia" w:eastAsiaTheme="majorEastAsia" w:hAnsiTheme="majorEastAsia"/>
          <w:sz w:val="22"/>
        </w:rPr>
      </w:pPr>
    </w:p>
    <w:p w14:paraId="3CD0E9A3" w14:textId="0207FDCB" w:rsidR="00E252BA" w:rsidRPr="00D96556" w:rsidRDefault="00E252BA" w:rsidP="002B79E3">
      <w:pPr>
        <w:autoSpaceDE w:val="0"/>
        <w:autoSpaceDN w:val="0"/>
        <w:spacing w:line="360" w:lineRule="exact"/>
        <w:ind w:leftChars="200" w:left="420"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なお、電子メールによる</w:t>
      </w:r>
      <w:r w:rsidR="002B79E3" w:rsidRPr="00D96556">
        <w:rPr>
          <w:rFonts w:asciiTheme="majorEastAsia" w:eastAsiaTheme="majorEastAsia" w:hAnsiTheme="majorEastAsia" w:hint="eastAsia"/>
          <w:sz w:val="22"/>
        </w:rPr>
        <w:t>現地確認</w:t>
      </w:r>
      <w:r w:rsidR="006270FF" w:rsidRPr="00D96556">
        <w:rPr>
          <w:rFonts w:asciiTheme="majorEastAsia" w:eastAsiaTheme="majorEastAsia" w:hAnsiTheme="majorEastAsia" w:hint="eastAsia"/>
          <w:sz w:val="22"/>
        </w:rPr>
        <w:t>参加</w:t>
      </w:r>
      <w:r w:rsidR="002B79E3" w:rsidRPr="00D96556">
        <w:rPr>
          <w:rFonts w:asciiTheme="majorEastAsia" w:eastAsiaTheme="majorEastAsia" w:hAnsiTheme="majorEastAsia" w:hint="eastAsia"/>
          <w:sz w:val="22"/>
        </w:rPr>
        <w:t>申込書を</w:t>
      </w:r>
      <w:r w:rsidRPr="00D96556">
        <w:rPr>
          <w:rFonts w:asciiTheme="majorEastAsia" w:eastAsiaTheme="majorEastAsia" w:hAnsiTheme="majorEastAsia" w:hint="eastAsia"/>
          <w:sz w:val="22"/>
        </w:rPr>
        <w:t>受信した場合は、メールにて着信があった旨を返信します。ただし、</w:t>
      </w:r>
      <w:r w:rsidR="00A96056" w:rsidRPr="00D96556">
        <w:rPr>
          <w:rFonts w:asciiTheme="majorEastAsia" w:eastAsiaTheme="majorEastAsia" w:hAnsiTheme="majorEastAsia" w:hint="eastAsia"/>
          <w:sz w:val="22"/>
        </w:rPr>
        <w:t>令和</w:t>
      </w:r>
      <w:r w:rsidR="006B68E5" w:rsidRPr="00D96556">
        <w:rPr>
          <w:rFonts w:asciiTheme="majorEastAsia" w:eastAsiaTheme="majorEastAsia" w:hAnsiTheme="majorEastAsia" w:hint="eastAsia"/>
          <w:sz w:val="22"/>
        </w:rPr>
        <w:t>６</w:t>
      </w:r>
      <w:r w:rsidR="00A96056" w:rsidRPr="00D96556">
        <w:rPr>
          <w:rFonts w:asciiTheme="majorEastAsia" w:eastAsiaTheme="majorEastAsia" w:hAnsiTheme="majorEastAsia" w:hint="eastAsia"/>
          <w:sz w:val="22"/>
        </w:rPr>
        <w:t>年</w:t>
      </w:r>
      <w:r w:rsidR="006B68E5" w:rsidRPr="00D96556">
        <w:rPr>
          <w:rFonts w:asciiTheme="majorEastAsia" w:eastAsiaTheme="majorEastAsia" w:hAnsiTheme="majorEastAsia" w:hint="eastAsia"/>
          <w:sz w:val="22"/>
        </w:rPr>
        <w:t>４</w:t>
      </w:r>
      <w:r w:rsidRPr="00D96556">
        <w:rPr>
          <w:rFonts w:asciiTheme="majorEastAsia" w:eastAsiaTheme="majorEastAsia" w:hAnsiTheme="majorEastAsia" w:hint="eastAsia"/>
          <w:sz w:val="22"/>
        </w:rPr>
        <w:t>月</w:t>
      </w:r>
      <w:r w:rsidR="000C320F">
        <w:rPr>
          <w:rFonts w:asciiTheme="majorEastAsia" w:eastAsiaTheme="majorEastAsia" w:hAnsiTheme="majorEastAsia" w:hint="eastAsia"/>
          <w:sz w:val="22"/>
        </w:rPr>
        <w:t>８</w:t>
      </w:r>
      <w:r w:rsidR="009A56FE" w:rsidRPr="00D96556">
        <w:rPr>
          <w:rFonts w:asciiTheme="majorEastAsia" w:eastAsiaTheme="majorEastAsia" w:hAnsiTheme="majorEastAsia" w:hint="eastAsia"/>
          <w:sz w:val="22"/>
        </w:rPr>
        <w:t>日（</w:t>
      </w:r>
      <w:r w:rsidR="000C320F">
        <w:rPr>
          <w:rFonts w:asciiTheme="majorEastAsia" w:eastAsiaTheme="majorEastAsia" w:hAnsiTheme="majorEastAsia" w:hint="eastAsia"/>
          <w:sz w:val="22"/>
        </w:rPr>
        <w:t>月</w:t>
      </w:r>
      <w:r w:rsidRPr="00D96556">
        <w:rPr>
          <w:rFonts w:asciiTheme="majorEastAsia" w:eastAsiaTheme="majorEastAsia" w:hAnsiTheme="majorEastAsia" w:hint="eastAsia"/>
          <w:sz w:val="22"/>
        </w:rPr>
        <w:t>）</w:t>
      </w:r>
      <w:r w:rsidR="00211C41" w:rsidRPr="00D96556">
        <w:rPr>
          <w:rFonts w:asciiTheme="majorEastAsia" w:eastAsiaTheme="majorEastAsia" w:hAnsiTheme="majorEastAsia" w:hint="eastAsia"/>
          <w:sz w:val="22"/>
        </w:rPr>
        <w:t>午後</w:t>
      </w:r>
      <w:r w:rsidR="006B68E5" w:rsidRPr="00D96556">
        <w:rPr>
          <w:rFonts w:asciiTheme="majorEastAsia" w:eastAsiaTheme="majorEastAsia" w:hAnsiTheme="majorEastAsia" w:hint="eastAsia"/>
          <w:sz w:val="22"/>
        </w:rPr>
        <w:t>４</w:t>
      </w:r>
      <w:r w:rsidR="00211C41" w:rsidRPr="00D96556">
        <w:rPr>
          <w:rFonts w:asciiTheme="majorEastAsia" w:eastAsiaTheme="majorEastAsia" w:hAnsiTheme="majorEastAsia" w:hint="eastAsia"/>
          <w:sz w:val="22"/>
        </w:rPr>
        <w:t>時</w:t>
      </w:r>
      <w:r w:rsidRPr="00D96556">
        <w:rPr>
          <w:rFonts w:asciiTheme="majorEastAsia" w:eastAsiaTheme="majorEastAsia" w:hAnsiTheme="majorEastAsia" w:hint="eastAsia"/>
          <w:sz w:val="22"/>
        </w:rPr>
        <w:t>までに</w:t>
      </w:r>
      <w:r w:rsidR="007E6935" w:rsidRPr="00D96556">
        <w:rPr>
          <w:rFonts w:asciiTheme="majorEastAsia" w:eastAsiaTheme="majorEastAsia" w:hAnsiTheme="majorEastAsia" w:hint="eastAsia"/>
          <w:sz w:val="22"/>
        </w:rPr>
        <w:t>返信が</w:t>
      </w:r>
      <w:r w:rsidRPr="00D96556">
        <w:rPr>
          <w:rFonts w:asciiTheme="majorEastAsia" w:eastAsiaTheme="majorEastAsia" w:hAnsiTheme="majorEastAsia" w:hint="eastAsia"/>
          <w:sz w:val="22"/>
        </w:rPr>
        <w:t>ない場合は電話にて確認をお願いします。</w:t>
      </w:r>
    </w:p>
    <w:p w14:paraId="359FEA7B" w14:textId="2567739B" w:rsidR="000C3DDA" w:rsidRPr="00D96556" w:rsidRDefault="000C3DDA" w:rsidP="000C3DDA">
      <w:pPr>
        <w:autoSpaceDE w:val="0"/>
        <w:autoSpaceDN w:val="0"/>
        <w:spacing w:line="360" w:lineRule="exact"/>
        <w:ind w:leftChars="342" w:left="718"/>
        <w:rPr>
          <w:rFonts w:asciiTheme="majorEastAsia" w:eastAsiaTheme="majorEastAsia" w:hAnsiTheme="majorEastAsia"/>
          <w:sz w:val="22"/>
        </w:rPr>
      </w:pPr>
      <w:r w:rsidRPr="00D96556">
        <w:rPr>
          <w:rFonts w:asciiTheme="majorEastAsia" w:eastAsiaTheme="majorEastAsia" w:hAnsiTheme="majorEastAsia" w:hint="eastAsia"/>
          <w:sz w:val="22"/>
        </w:rPr>
        <w:t>確認先　大阪</w:t>
      </w:r>
      <w:r w:rsidR="006B68E5" w:rsidRPr="00D96556">
        <w:rPr>
          <w:rFonts w:asciiTheme="majorEastAsia" w:eastAsiaTheme="majorEastAsia" w:hAnsiTheme="majorEastAsia" w:hint="eastAsia"/>
          <w:sz w:val="22"/>
        </w:rPr>
        <w:t>府漁港管理事務所　漁港・漁業取締グループ</w:t>
      </w:r>
    </w:p>
    <w:p w14:paraId="52F34979" w14:textId="057A0525" w:rsidR="00E252BA" w:rsidRPr="00D96556" w:rsidRDefault="000C3DDA" w:rsidP="000C3DDA">
      <w:pPr>
        <w:spacing w:line="360" w:lineRule="exact"/>
        <w:ind w:firstLineChars="722" w:firstLine="1588"/>
        <w:rPr>
          <w:rFonts w:asciiTheme="majorEastAsia" w:eastAsiaTheme="majorEastAsia" w:hAnsiTheme="majorEastAsia"/>
          <w:sz w:val="22"/>
        </w:rPr>
      </w:pPr>
      <w:r w:rsidRPr="00D96556">
        <w:rPr>
          <w:rFonts w:asciiTheme="majorEastAsia" w:eastAsiaTheme="majorEastAsia" w:hAnsiTheme="majorEastAsia" w:hint="eastAsia"/>
          <w:sz w:val="22"/>
        </w:rPr>
        <w:t>℡：072-</w:t>
      </w:r>
      <w:r w:rsidR="006B68E5" w:rsidRPr="00D96556">
        <w:rPr>
          <w:rFonts w:asciiTheme="majorEastAsia" w:eastAsiaTheme="majorEastAsia" w:hAnsiTheme="majorEastAsia" w:hint="eastAsia"/>
          <w:sz w:val="22"/>
        </w:rPr>
        <w:t>462-8649</w:t>
      </w:r>
    </w:p>
    <w:p w14:paraId="5A568A29" w14:textId="77777777" w:rsidR="00E252BA" w:rsidRPr="00D96556" w:rsidRDefault="00E252BA" w:rsidP="003C1B7D">
      <w:pPr>
        <w:autoSpaceDE w:val="0"/>
        <w:autoSpaceDN w:val="0"/>
        <w:spacing w:line="360" w:lineRule="exact"/>
        <w:ind w:leftChars="443" w:left="930" w:firstLineChars="322" w:firstLine="708"/>
        <w:rPr>
          <w:rFonts w:asciiTheme="majorEastAsia" w:eastAsiaTheme="majorEastAsia" w:hAnsiTheme="majorEastAsia"/>
          <w:sz w:val="22"/>
        </w:rPr>
      </w:pPr>
    </w:p>
    <w:p w14:paraId="44FF339E" w14:textId="77777777" w:rsidR="00E252BA" w:rsidRPr="00D96556" w:rsidRDefault="000D22D4" w:rsidP="003C1B7D">
      <w:pPr>
        <w:spacing w:line="360" w:lineRule="exact"/>
        <w:ind w:firstLineChars="200" w:firstLine="440"/>
        <w:rPr>
          <w:rFonts w:asciiTheme="majorEastAsia" w:eastAsiaTheme="majorEastAsia" w:hAnsiTheme="majorEastAsia"/>
          <w:sz w:val="22"/>
        </w:rPr>
      </w:pPr>
      <w:r w:rsidRPr="00D96556">
        <w:rPr>
          <w:rFonts w:asciiTheme="majorEastAsia" w:eastAsiaTheme="majorEastAsia" w:hAnsiTheme="majorEastAsia" w:hint="eastAsia"/>
          <w:sz w:val="22"/>
        </w:rPr>
        <w:t xml:space="preserve">イ　</w:t>
      </w:r>
      <w:r w:rsidR="00E252BA" w:rsidRPr="00D96556">
        <w:rPr>
          <w:rFonts w:asciiTheme="majorEastAsia" w:eastAsiaTheme="majorEastAsia" w:hAnsiTheme="majorEastAsia" w:hint="eastAsia"/>
          <w:sz w:val="22"/>
        </w:rPr>
        <w:t>郵送による提出</w:t>
      </w:r>
    </w:p>
    <w:p w14:paraId="0D6BFD62" w14:textId="77777777" w:rsidR="00E252BA" w:rsidRPr="00D96556" w:rsidRDefault="00EC1731" w:rsidP="003C1B7D">
      <w:pPr>
        <w:autoSpaceDE w:val="0"/>
        <w:autoSpaceDN w:val="0"/>
        <w:spacing w:line="360" w:lineRule="exact"/>
        <w:ind w:leftChars="337" w:left="708"/>
        <w:rPr>
          <w:rFonts w:asciiTheme="majorEastAsia" w:eastAsiaTheme="majorEastAsia" w:hAnsiTheme="majorEastAsia"/>
          <w:sz w:val="22"/>
        </w:rPr>
      </w:pPr>
      <w:r w:rsidRPr="00D96556">
        <w:rPr>
          <w:rFonts w:asciiTheme="majorEastAsia" w:eastAsiaTheme="majorEastAsia" w:hAnsiTheme="majorEastAsia" w:hint="eastAsia"/>
          <w:sz w:val="22"/>
        </w:rPr>
        <w:t>申込期間内必着で</w:t>
      </w:r>
      <w:r w:rsidR="00725CB1" w:rsidRPr="00D96556">
        <w:rPr>
          <w:rFonts w:asciiTheme="majorEastAsia" w:eastAsiaTheme="majorEastAsia" w:hAnsiTheme="majorEastAsia" w:hint="eastAsia"/>
          <w:sz w:val="22"/>
        </w:rPr>
        <w:t>現地確認参加申込書</w:t>
      </w:r>
      <w:r w:rsidRPr="00D96556">
        <w:rPr>
          <w:rFonts w:asciiTheme="majorEastAsia" w:eastAsiaTheme="majorEastAsia" w:hAnsiTheme="majorEastAsia" w:hint="eastAsia"/>
          <w:sz w:val="22"/>
        </w:rPr>
        <w:t>（様式-6</w:t>
      </w:r>
      <w:r w:rsidR="00E252BA" w:rsidRPr="00D96556">
        <w:rPr>
          <w:rFonts w:asciiTheme="majorEastAsia" w:eastAsiaTheme="majorEastAsia" w:hAnsiTheme="majorEastAsia" w:hint="eastAsia"/>
          <w:sz w:val="22"/>
        </w:rPr>
        <w:t>）を送付してください。</w:t>
      </w:r>
    </w:p>
    <w:p w14:paraId="02E448EF" w14:textId="77777777" w:rsidR="00E252BA" w:rsidRPr="00D96556" w:rsidRDefault="00E252BA" w:rsidP="003C1B7D">
      <w:pPr>
        <w:autoSpaceDE w:val="0"/>
        <w:autoSpaceDN w:val="0"/>
        <w:spacing w:line="360" w:lineRule="exact"/>
        <w:ind w:leftChars="337" w:left="708"/>
        <w:rPr>
          <w:rFonts w:asciiTheme="majorEastAsia" w:eastAsiaTheme="majorEastAsia" w:hAnsiTheme="majorEastAsia"/>
          <w:sz w:val="22"/>
        </w:rPr>
      </w:pPr>
      <w:r w:rsidRPr="00D96556">
        <w:rPr>
          <w:rFonts w:asciiTheme="majorEastAsia" w:eastAsiaTheme="majorEastAsia" w:hAnsiTheme="majorEastAsia" w:hint="eastAsia"/>
          <w:sz w:val="22"/>
        </w:rPr>
        <w:t>（送付先）</w:t>
      </w:r>
    </w:p>
    <w:p w14:paraId="0ACEB25F" w14:textId="4C976790" w:rsidR="000C3DDA" w:rsidRPr="00D96556" w:rsidRDefault="000C3DDA" w:rsidP="000C3DDA">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t>〒59</w:t>
      </w:r>
      <w:r w:rsidR="006B68E5" w:rsidRPr="00D96556">
        <w:rPr>
          <w:rFonts w:asciiTheme="majorEastAsia" w:eastAsiaTheme="majorEastAsia" w:hAnsiTheme="majorEastAsia" w:hint="eastAsia"/>
          <w:sz w:val="22"/>
        </w:rPr>
        <w:t>8-0061　大阪府泉佐野市住吉町9-6</w:t>
      </w:r>
    </w:p>
    <w:p w14:paraId="369DAD2C" w14:textId="7D6B0BAB" w:rsidR="000C3DDA" w:rsidRPr="00D96556" w:rsidRDefault="000C3DDA" w:rsidP="000C3DDA">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t>大阪</w:t>
      </w:r>
      <w:r w:rsidR="003A0AA4" w:rsidRPr="00D96556">
        <w:rPr>
          <w:rFonts w:asciiTheme="majorEastAsia" w:eastAsiaTheme="majorEastAsia" w:hAnsiTheme="majorEastAsia" w:hint="eastAsia"/>
          <w:sz w:val="22"/>
        </w:rPr>
        <w:t>府漁港管理事務所　漁港・漁業取締グループ</w:t>
      </w:r>
    </w:p>
    <w:p w14:paraId="5A094678" w14:textId="77777777" w:rsidR="00E252BA" w:rsidRPr="00D96556" w:rsidRDefault="000C3DDA" w:rsidP="000C3DDA">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t>府有財産売払い担当者　宛て</w:t>
      </w:r>
    </w:p>
    <w:p w14:paraId="30E13DD0" w14:textId="77777777" w:rsidR="00A05124" w:rsidRPr="00D96556" w:rsidRDefault="00A05124" w:rsidP="000C3DDA">
      <w:pPr>
        <w:spacing w:line="360" w:lineRule="exact"/>
        <w:ind w:firstLineChars="422" w:firstLine="928"/>
        <w:rPr>
          <w:rFonts w:asciiTheme="majorEastAsia" w:eastAsiaTheme="majorEastAsia" w:hAnsiTheme="majorEastAsia"/>
          <w:sz w:val="22"/>
        </w:rPr>
      </w:pPr>
    </w:p>
    <w:p w14:paraId="4C0D34B2" w14:textId="77777777" w:rsidR="00A05124" w:rsidRPr="00D96556" w:rsidRDefault="00A05124" w:rsidP="00A05124">
      <w:pPr>
        <w:autoSpaceDE w:val="0"/>
        <w:autoSpaceDN w:val="0"/>
        <w:spacing w:line="360" w:lineRule="exact"/>
        <w:ind w:firstLineChars="200" w:firstLine="440"/>
        <w:rPr>
          <w:rFonts w:asciiTheme="majorEastAsia" w:eastAsiaTheme="majorEastAsia" w:hAnsiTheme="majorEastAsia"/>
          <w:sz w:val="22"/>
        </w:rPr>
      </w:pPr>
      <w:r w:rsidRPr="00D96556">
        <w:rPr>
          <w:rFonts w:asciiTheme="majorEastAsia" w:eastAsiaTheme="majorEastAsia" w:hAnsiTheme="majorEastAsia" w:hint="eastAsia"/>
          <w:sz w:val="22"/>
        </w:rPr>
        <w:t>ウ　持参による提出</w:t>
      </w:r>
    </w:p>
    <w:p w14:paraId="31AB6C3A" w14:textId="77777777" w:rsidR="00A05124" w:rsidRPr="00D96556" w:rsidRDefault="00A05124" w:rsidP="00A05124">
      <w:pPr>
        <w:autoSpaceDE w:val="0"/>
        <w:autoSpaceDN w:val="0"/>
        <w:spacing w:line="360" w:lineRule="exact"/>
        <w:ind w:leftChars="243" w:left="510"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申込期間内に実視参加申込書（様式-6）を提出してください。</w:t>
      </w:r>
    </w:p>
    <w:p w14:paraId="1863C590" w14:textId="77777777" w:rsidR="00A05124" w:rsidRPr="00D96556" w:rsidRDefault="00A05124" w:rsidP="00A05124">
      <w:pPr>
        <w:autoSpaceDE w:val="0"/>
        <w:autoSpaceDN w:val="0"/>
        <w:spacing w:line="360" w:lineRule="exact"/>
        <w:ind w:leftChars="143" w:left="520" w:hangingChars="100" w:hanging="220"/>
        <w:rPr>
          <w:rFonts w:asciiTheme="majorEastAsia" w:eastAsiaTheme="majorEastAsia" w:hAnsiTheme="majorEastAsia"/>
          <w:sz w:val="22"/>
        </w:rPr>
      </w:pPr>
      <w:r w:rsidRPr="00D96556">
        <w:rPr>
          <w:rFonts w:asciiTheme="majorEastAsia" w:eastAsiaTheme="majorEastAsia" w:hAnsiTheme="majorEastAsia" w:hint="eastAsia"/>
          <w:sz w:val="22"/>
        </w:rPr>
        <w:t xml:space="preserve">　　　（提出先）</w:t>
      </w:r>
    </w:p>
    <w:p w14:paraId="469EECA5" w14:textId="618C69BD" w:rsidR="00A05124" w:rsidRPr="00D96556" w:rsidRDefault="00A05124" w:rsidP="00A05124">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lastRenderedPageBreak/>
        <w:t>〒59</w:t>
      </w:r>
      <w:r w:rsidR="003A0AA4" w:rsidRPr="00D96556">
        <w:rPr>
          <w:rFonts w:asciiTheme="majorEastAsia" w:eastAsiaTheme="majorEastAsia" w:hAnsiTheme="majorEastAsia" w:hint="eastAsia"/>
          <w:sz w:val="22"/>
        </w:rPr>
        <w:t>8-0061　大阪府泉佐野市住吉町9-6</w:t>
      </w:r>
    </w:p>
    <w:p w14:paraId="59E94CC8" w14:textId="6D46D9D3" w:rsidR="00A05124" w:rsidRPr="00D96556" w:rsidRDefault="00A05124" w:rsidP="00A05124">
      <w:pPr>
        <w:spacing w:line="360" w:lineRule="exact"/>
        <w:ind w:firstLineChars="422" w:firstLine="928"/>
        <w:rPr>
          <w:rFonts w:asciiTheme="majorEastAsia" w:eastAsiaTheme="majorEastAsia" w:hAnsiTheme="majorEastAsia"/>
          <w:sz w:val="22"/>
        </w:rPr>
      </w:pPr>
      <w:r w:rsidRPr="00D96556">
        <w:rPr>
          <w:rFonts w:asciiTheme="majorEastAsia" w:eastAsiaTheme="majorEastAsia" w:hAnsiTheme="majorEastAsia" w:hint="eastAsia"/>
          <w:sz w:val="22"/>
        </w:rPr>
        <w:t>大阪</w:t>
      </w:r>
      <w:r w:rsidR="003A0AA4" w:rsidRPr="00D96556">
        <w:rPr>
          <w:rFonts w:asciiTheme="majorEastAsia" w:eastAsiaTheme="majorEastAsia" w:hAnsiTheme="majorEastAsia" w:hint="eastAsia"/>
          <w:sz w:val="22"/>
        </w:rPr>
        <w:t>府漁港管理事務所　漁港・漁業取締グループ</w:t>
      </w:r>
    </w:p>
    <w:p w14:paraId="66338280" w14:textId="77777777" w:rsidR="00E252BA" w:rsidRPr="00D96556" w:rsidRDefault="00E252BA" w:rsidP="00E252BA">
      <w:pPr>
        <w:spacing w:line="360" w:lineRule="exact"/>
        <w:rPr>
          <w:rFonts w:asciiTheme="majorEastAsia" w:eastAsiaTheme="majorEastAsia" w:hAnsiTheme="majorEastAsia"/>
          <w:b/>
          <w:sz w:val="22"/>
        </w:rPr>
      </w:pPr>
    </w:p>
    <w:p w14:paraId="61224D47" w14:textId="1052E4EC" w:rsidR="00E252BA" w:rsidRPr="00D96556" w:rsidRDefault="00E252BA" w:rsidP="003C1B7D">
      <w:pPr>
        <w:snapToGrid w:val="0"/>
        <w:spacing w:line="360" w:lineRule="exact"/>
        <w:ind w:left="141"/>
        <w:rPr>
          <w:rFonts w:asciiTheme="majorEastAsia" w:eastAsiaTheme="majorEastAsia" w:hAnsiTheme="majorEastAsia"/>
          <w:sz w:val="22"/>
        </w:rPr>
      </w:pPr>
      <w:r w:rsidRPr="00D96556">
        <w:rPr>
          <w:rFonts w:asciiTheme="majorEastAsia" w:eastAsiaTheme="majorEastAsia" w:hAnsiTheme="majorEastAsia" w:hint="eastAsia"/>
          <w:sz w:val="22"/>
        </w:rPr>
        <w:t xml:space="preserve"> (３)</w:t>
      </w:r>
      <w:r w:rsidR="00FB58A9" w:rsidRPr="00D96556">
        <w:rPr>
          <w:rFonts w:asciiTheme="majorEastAsia" w:eastAsiaTheme="majorEastAsia" w:hAnsiTheme="majorEastAsia" w:hint="eastAsia"/>
          <w:sz w:val="22"/>
        </w:rPr>
        <w:t>現地確認日</w:t>
      </w:r>
    </w:p>
    <w:p w14:paraId="7BFB8264" w14:textId="6630091A" w:rsidR="00E252BA" w:rsidRPr="00D96556" w:rsidRDefault="00A96056" w:rsidP="003C1B7D">
      <w:pPr>
        <w:autoSpaceDE w:val="0"/>
        <w:autoSpaceDN w:val="0"/>
        <w:spacing w:line="360" w:lineRule="exact"/>
        <w:ind w:leftChars="337" w:left="708"/>
        <w:rPr>
          <w:rFonts w:asciiTheme="majorEastAsia" w:eastAsiaTheme="majorEastAsia" w:hAnsiTheme="majorEastAsia"/>
          <w:sz w:val="22"/>
        </w:rPr>
      </w:pPr>
      <w:r w:rsidRPr="00D96556">
        <w:rPr>
          <w:rFonts w:asciiTheme="majorEastAsia" w:eastAsiaTheme="majorEastAsia" w:hAnsiTheme="majorEastAsia" w:hint="eastAsia"/>
          <w:sz w:val="22"/>
        </w:rPr>
        <w:t>令和</w:t>
      </w:r>
      <w:r w:rsidR="003A0AA4" w:rsidRPr="00D96556">
        <w:rPr>
          <w:rFonts w:asciiTheme="majorEastAsia" w:eastAsiaTheme="majorEastAsia" w:hAnsiTheme="majorEastAsia" w:hint="eastAsia"/>
          <w:sz w:val="22"/>
        </w:rPr>
        <w:t>６</w:t>
      </w:r>
      <w:r w:rsidRPr="00D96556">
        <w:rPr>
          <w:rFonts w:asciiTheme="majorEastAsia" w:eastAsiaTheme="majorEastAsia" w:hAnsiTheme="majorEastAsia" w:hint="eastAsia"/>
          <w:sz w:val="22"/>
        </w:rPr>
        <w:t>年</w:t>
      </w:r>
      <w:r w:rsidR="003A0AA4" w:rsidRPr="00D96556">
        <w:rPr>
          <w:rFonts w:asciiTheme="majorEastAsia" w:eastAsiaTheme="majorEastAsia" w:hAnsiTheme="majorEastAsia" w:hint="eastAsia"/>
          <w:sz w:val="22"/>
        </w:rPr>
        <w:t>４</w:t>
      </w:r>
      <w:r w:rsidR="003E0B89" w:rsidRPr="00D96556">
        <w:rPr>
          <w:rFonts w:asciiTheme="majorEastAsia" w:eastAsiaTheme="majorEastAsia" w:hAnsiTheme="majorEastAsia" w:hint="eastAsia"/>
          <w:sz w:val="22"/>
        </w:rPr>
        <w:t>月</w:t>
      </w:r>
      <w:r w:rsidR="000C320F">
        <w:rPr>
          <w:rFonts w:asciiTheme="majorEastAsia" w:eastAsiaTheme="majorEastAsia" w:hAnsiTheme="majorEastAsia" w:hint="eastAsia"/>
          <w:sz w:val="22"/>
        </w:rPr>
        <w:t>１１</w:t>
      </w:r>
      <w:r w:rsidR="00014A69" w:rsidRPr="00D96556">
        <w:rPr>
          <w:rFonts w:asciiTheme="majorEastAsia" w:eastAsiaTheme="majorEastAsia" w:hAnsiTheme="majorEastAsia" w:hint="eastAsia"/>
          <w:sz w:val="22"/>
        </w:rPr>
        <w:t>日（</w:t>
      </w:r>
      <w:r w:rsidR="000C320F">
        <w:rPr>
          <w:rFonts w:asciiTheme="majorEastAsia" w:eastAsiaTheme="majorEastAsia" w:hAnsiTheme="majorEastAsia" w:hint="eastAsia"/>
          <w:sz w:val="22"/>
        </w:rPr>
        <w:t>木</w:t>
      </w:r>
      <w:r w:rsidR="00211C41" w:rsidRPr="00D96556">
        <w:rPr>
          <w:rFonts w:asciiTheme="majorEastAsia" w:eastAsiaTheme="majorEastAsia" w:hAnsiTheme="majorEastAsia" w:hint="eastAsia"/>
          <w:sz w:val="22"/>
        </w:rPr>
        <w:t>）及び</w:t>
      </w:r>
      <w:r w:rsidR="003E0B89" w:rsidRPr="00D96556">
        <w:rPr>
          <w:rFonts w:asciiTheme="majorEastAsia" w:eastAsiaTheme="majorEastAsia" w:hAnsiTheme="majorEastAsia" w:hint="eastAsia"/>
          <w:sz w:val="22"/>
        </w:rPr>
        <w:t>同月</w:t>
      </w:r>
      <w:r w:rsidR="000C320F">
        <w:rPr>
          <w:rFonts w:asciiTheme="majorEastAsia" w:eastAsiaTheme="majorEastAsia" w:hAnsiTheme="majorEastAsia" w:hint="eastAsia"/>
          <w:sz w:val="22"/>
        </w:rPr>
        <w:t>１２</w:t>
      </w:r>
      <w:r w:rsidR="00E252BA" w:rsidRPr="00D96556">
        <w:rPr>
          <w:rFonts w:asciiTheme="majorEastAsia" w:eastAsiaTheme="majorEastAsia" w:hAnsiTheme="majorEastAsia" w:hint="eastAsia"/>
          <w:sz w:val="22"/>
        </w:rPr>
        <w:t>日(</w:t>
      </w:r>
      <w:r w:rsidR="000C320F">
        <w:rPr>
          <w:rFonts w:asciiTheme="majorEastAsia" w:eastAsiaTheme="majorEastAsia" w:hAnsiTheme="majorEastAsia" w:hint="eastAsia"/>
          <w:sz w:val="22"/>
        </w:rPr>
        <w:t>金</w:t>
      </w:r>
      <w:r w:rsidR="00E252BA" w:rsidRPr="00D96556">
        <w:rPr>
          <w:rFonts w:asciiTheme="majorEastAsia" w:eastAsiaTheme="majorEastAsia" w:hAnsiTheme="majorEastAsia" w:hint="eastAsia"/>
          <w:sz w:val="22"/>
        </w:rPr>
        <w:t>)</w:t>
      </w:r>
    </w:p>
    <w:p w14:paraId="22E73CFB" w14:textId="6A392F60" w:rsidR="00E252BA" w:rsidRPr="00D96556" w:rsidRDefault="00E252BA" w:rsidP="000C320F">
      <w:pPr>
        <w:autoSpaceDE w:val="0"/>
        <w:autoSpaceDN w:val="0"/>
        <w:spacing w:line="360" w:lineRule="exact"/>
        <w:ind w:leftChars="300" w:left="630" w:firstLineChars="50" w:firstLine="110"/>
        <w:rPr>
          <w:rFonts w:asciiTheme="majorEastAsia" w:eastAsiaTheme="majorEastAsia" w:hAnsiTheme="majorEastAsia"/>
          <w:sz w:val="22"/>
        </w:rPr>
      </w:pPr>
      <w:r w:rsidRPr="00D96556">
        <w:rPr>
          <w:rFonts w:asciiTheme="majorEastAsia" w:eastAsiaTheme="majorEastAsia" w:hAnsiTheme="majorEastAsia" w:hint="eastAsia"/>
          <w:sz w:val="22"/>
        </w:rPr>
        <w:t>（各日とも</w:t>
      </w:r>
      <w:r w:rsidR="000C320F">
        <w:rPr>
          <w:rFonts w:asciiTheme="majorEastAsia" w:eastAsiaTheme="majorEastAsia" w:hAnsiTheme="majorEastAsia" w:hint="eastAsia"/>
          <w:sz w:val="22"/>
        </w:rPr>
        <w:t>２</w:t>
      </w:r>
      <w:r w:rsidRPr="00D96556">
        <w:rPr>
          <w:rFonts w:asciiTheme="majorEastAsia" w:eastAsiaTheme="majorEastAsia" w:hAnsiTheme="majorEastAsia" w:hint="eastAsia"/>
          <w:sz w:val="22"/>
        </w:rPr>
        <w:t>回（午後</w:t>
      </w:r>
      <w:r w:rsidR="000C320F">
        <w:rPr>
          <w:rFonts w:asciiTheme="majorEastAsia" w:eastAsiaTheme="majorEastAsia" w:hAnsiTheme="majorEastAsia" w:hint="eastAsia"/>
          <w:sz w:val="22"/>
        </w:rPr>
        <w:t>１時</w:t>
      </w:r>
      <w:r w:rsidRPr="00D96556">
        <w:rPr>
          <w:rFonts w:asciiTheme="majorEastAsia" w:eastAsiaTheme="majorEastAsia" w:hAnsiTheme="majorEastAsia" w:hint="eastAsia"/>
          <w:sz w:val="22"/>
        </w:rPr>
        <w:t>から</w:t>
      </w:r>
      <w:r w:rsidR="000C320F">
        <w:rPr>
          <w:rFonts w:asciiTheme="majorEastAsia" w:eastAsiaTheme="majorEastAsia" w:hAnsiTheme="majorEastAsia" w:hint="eastAsia"/>
          <w:sz w:val="22"/>
        </w:rPr>
        <w:t>午後2時まで及び2時半から3時半まで）</w:t>
      </w:r>
      <w:r w:rsidR="007E6935" w:rsidRPr="00D96556">
        <w:rPr>
          <w:rFonts w:asciiTheme="majorEastAsia" w:eastAsiaTheme="majorEastAsia" w:hAnsiTheme="majorEastAsia" w:hint="eastAsia"/>
          <w:sz w:val="22"/>
        </w:rPr>
        <w:t>の開催</w:t>
      </w:r>
      <w:r w:rsidRPr="00D96556">
        <w:rPr>
          <w:rFonts w:asciiTheme="majorEastAsia" w:eastAsiaTheme="majorEastAsia" w:hAnsiTheme="majorEastAsia" w:hint="eastAsia"/>
          <w:sz w:val="22"/>
        </w:rPr>
        <w:t>を予定）</w:t>
      </w:r>
    </w:p>
    <w:p w14:paraId="1C1B2C8C" w14:textId="512C42F0" w:rsidR="00A05124" w:rsidRPr="00D96556" w:rsidRDefault="000C320F" w:rsidP="00211C41">
      <w:pPr>
        <w:autoSpaceDE w:val="0"/>
        <w:autoSpaceDN w:val="0"/>
        <w:spacing w:line="360" w:lineRule="exact"/>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ただし、希望者が４組を超えた場合は別途調整する場合があります。</w:t>
      </w:r>
    </w:p>
    <w:p w14:paraId="5988B5A6" w14:textId="77777777" w:rsidR="00E252BA" w:rsidRPr="00D96556" w:rsidRDefault="00E252BA" w:rsidP="003C1B7D">
      <w:pPr>
        <w:snapToGrid w:val="0"/>
        <w:spacing w:line="360" w:lineRule="exact"/>
        <w:ind w:left="141"/>
        <w:rPr>
          <w:rFonts w:asciiTheme="majorEastAsia" w:eastAsiaTheme="majorEastAsia" w:hAnsiTheme="majorEastAsia"/>
          <w:sz w:val="22"/>
        </w:rPr>
      </w:pPr>
      <w:r w:rsidRPr="00D96556">
        <w:rPr>
          <w:rFonts w:asciiTheme="majorEastAsia" w:eastAsiaTheme="majorEastAsia" w:hAnsiTheme="majorEastAsia" w:hint="eastAsia"/>
          <w:sz w:val="22"/>
        </w:rPr>
        <w:t xml:space="preserve"> (４)</w:t>
      </w:r>
      <w:r w:rsidR="000C3DDA" w:rsidRPr="00D96556">
        <w:rPr>
          <w:rFonts w:asciiTheme="majorEastAsia" w:eastAsiaTheme="majorEastAsia" w:hAnsiTheme="majorEastAsia" w:hint="eastAsia"/>
          <w:sz w:val="22"/>
        </w:rPr>
        <w:t>現場確認</w:t>
      </w:r>
      <w:r w:rsidRPr="00D96556">
        <w:rPr>
          <w:rFonts w:asciiTheme="majorEastAsia" w:eastAsiaTheme="majorEastAsia" w:hAnsiTheme="majorEastAsia" w:hint="eastAsia"/>
          <w:sz w:val="22"/>
        </w:rPr>
        <w:t>時の質問</w:t>
      </w:r>
      <w:r w:rsidRPr="00D96556">
        <w:rPr>
          <w:rFonts w:asciiTheme="majorEastAsia" w:eastAsiaTheme="majorEastAsia" w:hAnsiTheme="majorEastAsia"/>
          <w:sz w:val="22"/>
        </w:rPr>
        <w:t xml:space="preserve"> </w:t>
      </w:r>
    </w:p>
    <w:p w14:paraId="10B022F4" w14:textId="77777777" w:rsidR="00D96556" w:rsidRPr="00D96556" w:rsidRDefault="000C3DDA" w:rsidP="00F134BF">
      <w:pPr>
        <w:autoSpaceDE w:val="0"/>
        <w:autoSpaceDN w:val="0"/>
        <w:spacing w:line="360" w:lineRule="exact"/>
        <w:ind w:leftChars="200" w:left="420"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現場確認</w:t>
      </w:r>
      <w:r w:rsidR="00EC1731" w:rsidRPr="00D96556">
        <w:rPr>
          <w:rFonts w:asciiTheme="majorEastAsia" w:eastAsiaTheme="majorEastAsia" w:hAnsiTheme="majorEastAsia" w:hint="eastAsia"/>
          <w:sz w:val="22"/>
        </w:rPr>
        <w:t>時に質問がある場合は、「2</w:t>
      </w:r>
      <w:r w:rsidR="00E252BA" w:rsidRPr="00D96556">
        <w:rPr>
          <w:rFonts w:asciiTheme="majorEastAsia" w:eastAsiaTheme="majorEastAsia" w:hAnsiTheme="majorEastAsia" w:hint="eastAsia"/>
          <w:sz w:val="22"/>
        </w:rPr>
        <w:t>-</w:t>
      </w:r>
      <w:r w:rsidR="00A428A9" w:rsidRPr="00D96556">
        <w:rPr>
          <w:rFonts w:asciiTheme="majorEastAsia" w:eastAsiaTheme="majorEastAsia" w:hAnsiTheme="majorEastAsia" w:hint="eastAsia"/>
          <w:sz w:val="22"/>
        </w:rPr>
        <w:t>4</w:t>
      </w:r>
      <w:r w:rsidR="007E6935" w:rsidRPr="00D96556">
        <w:rPr>
          <w:rFonts w:asciiTheme="majorEastAsia" w:eastAsiaTheme="majorEastAsia" w:hAnsiTheme="majorEastAsia" w:hint="eastAsia"/>
          <w:sz w:val="22"/>
        </w:rPr>
        <w:t xml:space="preserve">　買受</w:t>
      </w:r>
      <w:r w:rsidR="00855B3E" w:rsidRPr="00D96556">
        <w:rPr>
          <w:rFonts w:asciiTheme="majorEastAsia" w:eastAsiaTheme="majorEastAsia" w:hAnsiTheme="majorEastAsia" w:hint="eastAsia"/>
          <w:sz w:val="22"/>
        </w:rPr>
        <w:t>入札</w:t>
      </w:r>
      <w:r w:rsidR="007E6935" w:rsidRPr="00D96556">
        <w:rPr>
          <w:rFonts w:asciiTheme="majorEastAsia" w:eastAsiaTheme="majorEastAsia" w:hAnsiTheme="majorEastAsia" w:hint="eastAsia"/>
          <w:sz w:val="22"/>
        </w:rPr>
        <w:t>参加申込要項等に対する質問」</w:t>
      </w:r>
    </w:p>
    <w:p w14:paraId="6CAD8362" w14:textId="2B7A5F8B" w:rsidR="00E252BA" w:rsidRPr="00D96556" w:rsidRDefault="003E4E3A" w:rsidP="00F134BF">
      <w:pPr>
        <w:autoSpaceDE w:val="0"/>
        <w:autoSpaceDN w:val="0"/>
        <w:spacing w:line="360" w:lineRule="exact"/>
        <w:ind w:leftChars="200" w:left="420" w:firstLineChars="100" w:firstLine="220"/>
        <w:rPr>
          <w:rFonts w:asciiTheme="majorEastAsia" w:eastAsiaTheme="majorEastAsia" w:hAnsiTheme="majorEastAsia"/>
          <w:sz w:val="22"/>
        </w:rPr>
      </w:pPr>
      <w:r w:rsidRPr="00D96556">
        <w:rPr>
          <w:rFonts w:asciiTheme="majorEastAsia" w:eastAsiaTheme="majorEastAsia" w:hAnsiTheme="majorEastAsia" w:hint="eastAsia"/>
          <w:sz w:val="22"/>
        </w:rPr>
        <w:t xml:space="preserve">（２）ウ　</w:t>
      </w:r>
      <w:r w:rsidR="00E252BA" w:rsidRPr="00D96556">
        <w:rPr>
          <w:rFonts w:asciiTheme="majorEastAsia" w:eastAsiaTheme="majorEastAsia" w:hAnsiTheme="majorEastAsia" w:hint="eastAsia"/>
          <w:sz w:val="22"/>
        </w:rPr>
        <w:t>持参による提出の方法</w:t>
      </w:r>
      <w:r w:rsidR="007E6935" w:rsidRPr="00D96556">
        <w:rPr>
          <w:rFonts w:asciiTheme="majorEastAsia" w:eastAsiaTheme="majorEastAsia" w:hAnsiTheme="majorEastAsia" w:hint="eastAsia"/>
          <w:sz w:val="22"/>
        </w:rPr>
        <w:t>」</w:t>
      </w:r>
      <w:r w:rsidR="00EC1731" w:rsidRPr="00D96556">
        <w:rPr>
          <w:rFonts w:asciiTheme="majorEastAsia" w:eastAsiaTheme="majorEastAsia" w:hAnsiTheme="majorEastAsia" w:hint="eastAsia"/>
          <w:sz w:val="22"/>
        </w:rPr>
        <w:t>により質問書（様式-5</w:t>
      </w:r>
      <w:r w:rsidR="00E252BA" w:rsidRPr="00D96556">
        <w:rPr>
          <w:rFonts w:asciiTheme="majorEastAsia" w:eastAsiaTheme="majorEastAsia" w:hAnsiTheme="majorEastAsia" w:hint="eastAsia"/>
          <w:sz w:val="22"/>
        </w:rPr>
        <w:t>）を提出してください。</w:t>
      </w:r>
    </w:p>
    <w:p w14:paraId="57963DE3" w14:textId="77777777" w:rsidR="001078BE" w:rsidRPr="00D96556" w:rsidRDefault="001078BE" w:rsidP="00443ABE">
      <w:pPr>
        <w:spacing w:line="360" w:lineRule="exact"/>
        <w:rPr>
          <w:rFonts w:asciiTheme="majorEastAsia" w:eastAsiaTheme="majorEastAsia" w:hAnsiTheme="majorEastAsia"/>
          <w:sz w:val="22"/>
        </w:rPr>
      </w:pPr>
    </w:p>
    <w:p w14:paraId="39D10DE6" w14:textId="289E876C" w:rsidR="00E252BA" w:rsidRPr="00D96556" w:rsidRDefault="00EC1731" w:rsidP="00E252BA">
      <w:pPr>
        <w:snapToGrid w:val="0"/>
        <w:spacing w:line="360" w:lineRule="exact"/>
        <w:rPr>
          <w:rFonts w:asciiTheme="majorEastAsia" w:eastAsiaTheme="majorEastAsia" w:hAnsiTheme="majorEastAsia"/>
          <w:b/>
          <w:sz w:val="22"/>
        </w:rPr>
      </w:pPr>
      <w:r w:rsidRPr="00D96556">
        <w:rPr>
          <w:rFonts w:asciiTheme="majorEastAsia" w:eastAsiaTheme="majorEastAsia" w:hAnsiTheme="majorEastAsia" w:hint="eastAsia"/>
          <w:b/>
          <w:sz w:val="22"/>
        </w:rPr>
        <w:t>2</w:t>
      </w:r>
      <w:r w:rsidR="00E252BA" w:rsidRPr="00D96556">
        <w:rPr>
          <w:rFonts w:asciiTheme="majorEastAsia" w:eastAsiaTheme="majorEastAsia" w:hAnsiTheme="majorEastAsia" w:hint="eastAsia"/>
          <w:b/>
          <w:sz w:val="22"/>
        </w:rPr>
        <w:t>-</w:t>
      </w:r>
      <w:r w:rsidR="007E78DC" w:rsidRPr="00D96556">
        <w:rPr>
          <w:rFonts w:asciiTheme="majorEastAsia" w:eastAsiaTheme="majorEastAsia" w:hAnsiTheme="majorEastAsia" w:hint="eastAsia"/>
          <w:b/>
          <w:sz w:val="22"/>
        </w:rPr>
        <w:t>6</w:t>
      </w:r>
      <w:r w:rsidR="00E252BA" w:rsidRPr="00D96556">
        <w:rPr>
          <w:rFonts w:asciiTheme="majorEastAsia" w:eastAsiaTheme="majorEastAsia" w:hAnsiTheme="majorEastAsia" w:hint="eastAsia"/>
          <w:b/>
          <w:sz w:val="22"/>
        </w:rPr>
        <w:t xml:space="preserve">　買受</w:t>
      </w:r>
      <w:r w:rsidR="00855B3E" w:rsidRPr="00D96556">
        <w:rPr>
          <w:rFonts w:asciiTheme="majorEastAsia" w:eastAsiaTheme="majorEastAsia" w:hAnsiTheme="majorEastAsia" w:hint="eastAsia"/>
          <w:b/>
          <w:sz w:val="22"/>
        </w:rPr>
        <w:t>入札</w:t>
      </w:r>
      <w:r w:rsidR="00E252BA" w:rsidRPr="00D96556">
        <w:rPr>
          <w:rFonts w:asciiTheme="majorEastAsia" w:eastAsiaTheme="majorEastAsia" w:hAnsiTheme="majorEastAsia" w:hint="eastAsia"/>
          <w:b/>
          <w:sz w:val="22"/>
        </w:rPr>
        <w:t>参加申込要項等に対する質問の回答</w:t>
      </w:r>
    </w:p>
    <w:p w14:paraId="240F01A1" w14:textId="77777777" w:rsidR="00E252BA" w:rsidRPr="00D96556" w:rsidRDefault="00E252BA" w:rsidP="00E252BA">
      <w:pPr>
        <w:snapToGrid w:val="0"/>
        <w:spacing w:line="360" w:lineRule="exact"/>
        <w:rPr>
          <w:rFonts w:asciiTheme="majorEastAsia" w:eastAsiaTheme="majorEastAsia" w:hAnsiTheme="majorEastAsia"/>
          <w:sz w:val="22"/>
        </w:rPr>
      </w:pPr>
      <w:r w:rsidRPr="00D96556">
        <w:rPr>
          <w:rFonts w:asciiTheme="majorEastAsia" w:eastAsiaTheme="majorEastAsia" w:hAnsiTheme="majorEastAsia" w:hint="eastAsia"/>
          <w:b/>
          <w:sz w:val="22"/>
        </w:rPr>
        <w:t xml:space="preserve">　</w:t>
      </w:r>
      <w:r w:rsidR="00224CA2" w:rsidRPr="00D96556">
        <w:rPr>
          <w:rFonts w:asciiTheme="majorEastAsia" w:eastAsiaTheme="majorEastAsia" w:hAnsiTheme="majorEastAsia" w:hint="eastAsia"/>
          <w:b/>
          <w:sz w:val="22"/>
        </w:rPr>
        <w:t xml:space="preserve">　</w:t>
      </w:r>
      <w:r w:rsidRPr="00D96556">
        <w:rPr>
          <w:rFonts w:asciiTheme="majorEastAsia" w:eastAsiaTheme="majorEastAsia" w:hAnsiTheme="majorEastAsia" w:hint="eastAsia"/>
          <w:sz w:val="22"/>
        </w:rPr>
        <w:t>以下のとおり質問に対する回答を行います。</w:t>
      </w:r>
    </w:p>
    <w:p w14:paraId="6EBE457E" w14:textId="77777777" w:rsidR="00E252BA" w:rsidRPr="00D96556" w:rsidRDefault="00D909FA" w:rsidP="00D909FA">
      <w:pPr>
        <w:snapToGrid w:val="0"/>
        <w:spacing w:line="360" w:lineRule="exact"/>
        <w:ind w:leftChars="-68" w:left="-143" w:firstLineChars="194" w:firstLine="427"/>
        <w:rPr>
          <w:rFonts w:asciiTheme="majorEastAsia" w:eastAsiaTheme="majorEastAsia" w:hAnsiTheme="majorEastAsia"/>
          <w:sz w:val="22"/>
        </w:rPr>
      </w:pPr>
      <w:r w:rsidRPr="00D96556">
        <w:rPr>
          <w:rFonts w:asciiTheme="majorEastAsia" w:eastAsiaTheme="majorEastAsia" w:hAnsiTheme="majorEastAsia" w:hint="eastAsia"/>
          <w:sz w:val="22"/>
        </w:rPr>
        <w:t>（1）</w:t>
      </w:r>
      <w:r w:rsidR="005A13D3" w:rsidRPr="00D96556">
        <w:rPr>
          <w:rFonts w:asciiTheme="majorEastAsia" w:eastAsiaTheme="majorEastAsia" w:hAnsiTheme="majorEastAsia" w:hint="eastAsia"/>
          <w:sz w:val="22"/>
        </w:rPr>
        <w:t>質問回答</w:t>
      </w:r>
      <w:r w:rsidRPr="00D96556">
        <w:rPr>
          <w:rFonts w:asciiTheme="majorEastAsia" w:eastAsiaTheme="majorEastAsia" w:hAnsiTheme="majorEastAsia" w:hint="eastAsia"/>
          <w:sz w:val="22"/>
        </w:rPr>
        <w:t>日時</w:t>
      </w:r>
    </w:p>
    <w:p w14:paraId="147CE1F8" w14:textId="2F2ABC43" w:rsidR="00E252BA" w:rsidRPr="00D96556" w:rsidRDefault="00A96056" w:rsidP="00D909FA">
      <w:pPr>
        <w:spacing w:line="360" w:lineRule="exact"/>
        <w:ind w:leftChars="-68" w:left="-143" w:firstLineChars="387" w:firstLine="851"/>
        <w:rPr>
          <w:rFonts w:asciiTheme="majorEastAsia" w:eastAsiaTheme="majorEastAsia" w:hAnsiTheme="majorEastAsia"/>
          <w:sz w:val="22"/>
        </w:rPr>
      </w:pPr>
      <w:r w:rsidRPr="00D96556">
        <w:rPr>
          <w:rFonts w:asciiTheme="majorEastAsia" w:eastAsiaTheme="majorEastAsia" w:hAnsiTheme="majorEastAsia" w:hint="eastAsia"/>
          <w:sz w:val="22"/>
        </w:rPr>
        <w:t>令和</w:t>
      </w:r>
      <w:r w:rsidR="003A0AA4" w:rsidRPr="00D96556">
        <w:rPr>
          <w:rFonts w:asciiTheme="majorEastAsia" w:eastAsiaTheme="majorEastAsia" w:hAnsiTheme="majorEastAsia" w:hint="eastAsia"/>
          <w:sz w:val="22"/>
        </w:rPr>
        <w:t>６</w:t>
      </w:r>
      <w:r w:rsidRPr="00D96556">
        <w:rPr>
          <w:rFonts w:asciiTheme="majorEastAsia" w:eastAsiaTheme="majorEastAsia" w:hAnsiTheme="majorEastAsia" w:hint="eastAsia"/>
          <w:sz w:val="22"/>
        </w:rPr>
        <w:t>年</w:t>
      </w:r>
      <w:r w:rsidR="003A0AA4" w:rsidRPr="00D96556">
        <w:rPr>
          <w:rFonts w:asciiTheme="majorEastAsia" w:eastAsiaTheme="majorEastAsia" w:hAnsiTheme="majorEastAsia" w:hint="eastAsia"/>
          <w:sz w:val="22"/>
        </w:rPr>
        <w:t>４</w:t>
      </w:r>
      <w:r w:rsidR="00D909FA" w:rsidRPr="00D96556">
        <w:rPr>
          <w:rFonts w:asciiTheme="majorEastAsia" w:eastAsiaTheme="majorEastAsia" w:hAnsiTheme="majorEastAsia" w:hint="eastAsia"/>
          <w:sz w:val="22"/>
        </w:rPr>
        <w:t>月</w:t>
      </w:r>
      <w:r w:rsidR="000C320F">
        <w:rPr>
          <w:rFonts w:asciiTheme="majorEastAsia" w:eastAsiaTheme="majorEastAsia" w:hAnsiTheme="majorEastAsia" w:hint="eastAsia"/>
          <w:sz w:val="22"/>
        </w:rPr>
        <w:t>１７</w:t>
      </w:r>
      <w:r w:rsidR="00014A69" w:rsidRPr="00D96556">
        <w:rPr>
          <w:rFonts w:asciiTheme="majorEastAsia" w:eastAsiaTheme="majorEastAsia" w:hAnsiTheme="majorEastAsia" w:hint="eastAsia"/>
          <w:sz w:val="22"/>
        </w:rPr>
        <w:t>日（</w:t>
      </w:r>
      <w:r w:rsidR="000C320F">
        <w:rPr>
          <w:rFonts w:asciiTheme="majorEastAsia" w:eastAsiaTheme="majorEastAsia" w:hAnsiTheme="majorEastAsia" w:hint="eastAsia"/>
          <w:sz w:val="22"/>
        </w:rPr>
        <w:t>水</w:t>
      </w:r>
      <w:r w:rsidR="00211C41" w:rsidRPr="00D96556">
        <w:rPr>
          <w:rFonts w:asciiTheme="majorEastAsia" w:eastAsiaTheme="majorEastAsia" w:hAnsiTheme="majorEastAsia" w:hint="eastAsia"/>
          <w:sz w:val="22"/>
        </w:rPr>
        <w:t>）</w:t>
      </w:r>
      <w:r w:rsidR="00D909FA" w:rsidRPr="00D96556">
        <w:rPr>
          <w:rFonts w:asciiTheme="majorEastAsia" w:eastAsiaTheme="majorEastAsia" w:hAnsiTheme="majorEastAsia" w:hint="eastAsia"/>
          <w:sz w:val="22"/>
        </w:rPr>
        <w:t>（午前10時）</w:t>
      </w:r>
    </w:p>
    <w:p w14:paraId="15F5AFDA" w14:textId="77777777" w:rsidR="00E252BA" w:rsidRPr="00D96556" w:rsidRDefault="00E252BA" w:rsidP="00D909FA">
      <w:pPr>
        <w:snapToGrid w:val="0"/>
        <w:spacing w:line="360" w:lineRule="exact"/>
        <w:ind w:leftChars="-68" w:left="-143" w:firstLineChars="194" w:firstLine="427"/>
        <w:rPr>
          <w:rFonts w:asciiTheme="majorEastAsia" w:eastAsiaTheme="majorEastAsia" w:hAnsiTheme="majorEastAsia"/>
          <w:sz w:val="22"/>
        </w:rPr>
      </w:pPr>
      <w:r w:rsidRPr="00D96556">
        <w:rPr>
          <w:rFonts w:asciiTheme="majorEastAsia" w:eastAsiaTheme="majorEastAsia" w:hAnsiTheme="majorEastAsia" w:hint="eastAsia"/>
          <w:sz w:val="22"/>
        </w:rPr>
        <w:t>（２）回答方法</w:t>
      </w:r>
    </w:p>
    <w:p w14:paraId="0D67FFFC" w14:textId="22C2C874" w:rsidR="00E252BA" w:rsidRPr="00D96556" w:rsidRDefault="0023698A" w:rsidP="00D909FA">
      <w:pPr>
        <w:spacing w:line="360" w:lineRule="exact"/>
        <w:ind w:leftChars="269" w:left="708" w:hangingChars="65" w:hanging="143"/>
        <w:rPr>
          <w:rFonts w:asciiTheme="majorEastAsia" w:eastAsiaTheme="majorEastAsia" w:hAnsiTheme="majorEastAsia"/>
          <w:sz w:val="22"/>
        </w:rPr>
      </w:pPr>
      <w:r w:rsidRPr="00D96556">
        <w:rPr>
          <w:rFonts w:asciiTheme="majorEastAsia" w:eastAsiaTheme="majorEastAsia" w:hAnsiTheme="majorEastAsia" w:hint="eastAsia"/>
          <w:sz w:val="22"/>
        </w:rPr>
        <w:t xml:space="preserve">ア　</w:t>
      </w:r>
      <w:r w:rsidR="00E252BA" w:rsidRPr="00D96556">
        <w:rPr>
          <w:rFonts w:asciiTheme="majorEastAsia" w:eastAsiaTheme="majorEastAsia" w:hAnsiTheme="majorEastAsia" w:hint="eastAsia"/>
          <w:sz w:val="22"/>
        </w:rPr>
        <w:t>質問回答については、</w:t>
      </w:r>
      <w:r w:rsidR="000C3DDA" w:rsidRPr="00D96556">
        <w:rPr>
          <w:rFonts w:asciiTheme="majorEastAsia" w:eastAsiaTheme="majorEastAsia" w:hAnsiTheme="majorEastAsia" w:hint="eastAsia"/>
          <w:sz w:val="22"/>
        </w:rPr>
        <w:t>大阪</w:t>
      </w:r>
      <w:r w:rsidR="003A0AA4" w:rsidRPr="00D96556">
        <w:rPr>
          <w:rFonts w:asciiTheme="majorEastAsia" w:eastAsiaTheme="majorEastAsia" w:hAnsiTheme="majorEastAsia" w:hint="eastAsia"/>
          <w:sz w:val="22"/>
        </w:rPr>
        <w:t>府環境農林水産部水産課</w:t>
      </w:r>
      <w:r w:rsidR="00E252BA" w:rsidRPr="00D96556">
        <w:rPr>
          <w:rFonts w:asciiTheme="majorEastAsia" w:eastAsiaTheme="majorEastAsia" w:hAnsiTheme="majorEastAsia" w:hint="eastAsia"/>
          <w:sz w:val="22"/>
        </w:rPr>
        <w:t>のホームページにおいて回答します。</w:t>
      </w:r>
    </w:p>
    <w:p w14:paraId="3DD83BC9" w14:textId="77777777" w:rsidR="00D96556" w:rsidRDefault="00D96556" w:rsidP="009A7033">
      <w:pPr>
        <w:snapToGrid w:val="0"/>
        <w:rPr>
          <w:rFonts w:asciiTheme="majorEastAsia" w:eastAsiaTheme="majorEastAsia" w:hAnsiTheme="majorEastAsia"/>
          <w:sz w:val="22"/>
        </w:rPr>
      </w:pPr>
    </w:p>
    <w:p w14:paraId="0BBA4A0A" w14:textId="2590C4BD" w:rsidR="00692EF1" w:rsidRPr="007E78DC" w:rsidRDefault="00E252BA" w:rsidP="00D96556">
      <w:pPr>
        <w:snapToGrid w:val="0"/>
        <w:ind w:firstLineChars="400" w:firstLine="880"/>
        <w:rPr>
          <w:rFonts w:asciiTheme="majorEastAsia" w:eastAsiaTheme="majorEastAsia" w:hAnsiTheme="majorEastAsia"/>
        </w:rPr>
      </w:pPr>
      <w:r w:rsidRPr="007E78DC">
        <w:rPr>
          <w:rFonts w:asciiTheme="majorEastAsia" w:eastAsiaTheme="majorEastAsia" w:hAnsiTheme="majorEastAsia" w:hint="eastAsia"/>
          <w:sz w:val="22"/>
        </w:rPr>
        <w:t xml:space="preserve">回答書掲載　</w:t>
      </w:r>
      <w:hyperlink r:id="rId11" w:history="1">
        <w:r w:rsidR="009A7033" w:rsidRPr="007E78DC">
          <w:rPr>
            <w:rStyle w:val="a5"/>
            <w:rFonts w:asciiTheme="majorEastAsia" w:eastAsiaTheme="majorEastAsia" w:hAnsiTheme="majorEastAsia"/>
          </w:rPr>
          <w:t>https://www.pref.osaka.lg.jp/suisan/work/patrol.html</w:t>
        </w:r>
      </w:hyperlink>
    </w:p>
    <w:p w14:paraId="31E02448" w14:textId="77777777" w:rsidR="009A7033" w:rsidRPr="007E78DC" w:rsidRDefault="009A7033" w:rsidP="009A7033">
      <w:pPr>
        <w:snapToGrid w:val="0"/>
        <w:rPr>
          <w:rFonts w:asciiTheme="majorEastAsia" w:eastAsiaTheme="majorEastAsia" w:hAnsiTheme="majorEastAsia"/>
          <w:sz w:val="22"/>
        </w:rPr>
      </w:pPr>
    </w:p>
    <w:p w14:paraId="04B72AB1" w14:textId="77777777" w:rsidR="00E252BA" w:rsidRPr="007E78DC" w:rsidRDefault="00E252BA" w:rsidP="00D909FA">
      <w:pPr>
        <w:snapToGrid w:val="0"/>
        <w:spacing w:line="360" w:lineRule="exact"/>
        <w:ind w:leftChars="-68" w:left="-143" w:firstLineChars="194" w:firstLine="427"/>
        <w:rPr>
          <w:rFonts w:asciiTheme="majorEastAsia" w:eastAsiaTheme="majorEastAsia" w:hAnsiTheme="majorEastAsia"/>
          <w:sz w:val="22"/>
        </w:rPr>
      </w:pPr>
      <w:r w:rsidRPr="007E78DC">
        <w:rPr>
          <w:rFonts w:asciiTheme="majorEastAsia" w:eastAsiaTheme="majorEastAsia" w:hAnsiTheme="majorEastAsia" w:hint="eastAsia"/>
          <w:sz w:val="22"/>
        </w:rPr>
        <w:t>（3）その他</w:t>
      </w:r>
    </w:p>
    <w:p w14:paraId="01ED7F9A" w14:textId="77777777" w:rsidR="00E252BA" w:rsidRPr="007E78DC" w:rsidRDefault="000D22D4" w:rsidP="00D909FA">
      <w:pPr>
        <w:spacing w:line="360" w:lineRule="exact"/>
        <w:ind w:leftChars="269" w:left="708" w:hangingChars="65" w:hanging="143"/>
        <w:rPr>
          <w:rFonts w:asciiTheme="majorEastAsia" w:eastAsiaTheme="majorEastAsia" w:hAnsiTheme="majorEastAsia"/>
          <w:sz w:val="22"/>
        </w:rPr>
      </w:pPr>
      <w:r w:rsidRPr="007E78DC">
        <w:rPr>
          <w:rFonts w:asciiTheme="majorEastAsia" w:eastAsiaTheme="majorEastAsia" w:hAnsiTheme="majorEastAsia" w:hint="eastAsia"/>
          <w:sz w:val="22"/>
        </w:rPr>
        <w:t xml:space="preserve">ア　</w:t>
      </w:r>
      <w:r w:rsidR="00E252BA" w:rsidRPr="007E78DC">
        <w:rPr>
          <w:rFonts w:asciiTheme="majorEastAsia" w:eastAsiaTheme="majorEastAsia" w:hAnsiTheme="majorEastAsia" w:hint="eastAsia"/>
          <w:sz w:val="22"/>
        </w:rPr>
        <w:t>回答は、すべての質問に対する回答を記載します。</w:t>
      </w:r>
      <w:r w:rsidR="00D91A91" w:rsidRPr="007E78DC">
        <w:rPr>
          <w:rFonts w:asciiTheme="majorEastAsia" w:eastAsiaTheme="majorEastAsia" w:hAnsiTheme="majorEastAsia" w:hint="eastAsia"/>
          <w:sz w:val="22"/>
        </w:rPr>
        <w:t>(質問者名は公表しません)</w:t>
      </w:r>
    </w:p>
    <w:p w14:paraId="0F44EC5F" w14:textId="558124C1" w:rsidR="00E252BA" w:rsidRPr="007E78DC" w:rsidRDefault="000D22D4" w:rsidP="00D909FA">
      <w:pPr>
        <w:spacing w:line="360" w:lineRule="exact"/>
        <w:ind w:leftChars="269" w:left="708" w:hangingChars="65" w:hanging="143"/>
        <w:rPr>
          <w:rFonts w:asciiTheme="majorEastAsia" w:eastAsiaTheme="majorEastAsia" w:hAnsiTheme="majorEastAsia"/>
          <w:sz w:val="22"/>
        </w:rPr>
      </w:pPr>
      <w:r w:rsidRPr="007E78DC">
        <w:rPr>
          <w:rFonts w:asciiTheme="majorEastAsia" w:eastAsiaTheme="majorEastAsia" w:hAnsiTheme="majorEastAsia" w:hint="eastAsia"/>
          <w:sz w:val="22"/>
        </w:rPr>
        <w:t xml:space="preserve">イ　</w:t>
      </w:r>
      <w:r w:rsidR="00E252BA" w:rsidRPr="007E78DC">
        <w:rPr>
          <w:rFonts w:asciiTheme="majorEastAsia" w:eastAsiaTheme="majorEastAsia" w:hAnsiTheme="majorEastAsia" w:hint="eastAsia"/>
          <w:sz w:val="22"/>
        </w:rPr>
        <w:t>質疑に対する回答内容は、本要項と合わせて、当該</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の条件となります。</w:t>
      </w:r>
    </w:p>
    <w:p w14:paraId="622CBF8B" w14:textId="7E4DC425" w:rsidR="00E252BA" w:rsidRPr="007E78DC" w:rsidRDefault="000D22D4" w:rsidP="00D909FA">
      <w:pPr>
        <w:spacing w:line="360" w:lineRule="exact"/>
        <w:ind w:leftChars="269" w:left="708" w:hangingChars="65" w:hanging="143"/>
        <w:rPr>
          <w:rFonts w:asciiTheme="majorEastAsia" w:eastAsiaTheme="majorEastAsia" w:hAnsiTheme="majorEastAsia"/>
          <w:sz w:val="22"/>
        </w:rPr>
      </w:pPr>
      <w:r w:rsidRPr="007E78DC">
        <w:rPr>
          <w:rFonts w:asciiTheme="majorEastAsia" w:eastAsiaTheme="majorEastAsia" w:hAnsiTheme="majorEastAsia" w:hint="eastAsia"/>
          <w:sz w:val="22"/>
        </w:rPr>
        <w:t xml:space="preserve">ウ　</w:t>
      </w:r>
      <w:r w:rsidR="00855B3E" w:rsidRPr="007E78DC">
        <w:rPr>
          <w:rFonts w:asciiTheme="majorEastAsia" w:eastAsiaTheme="majorEastAsia" w:hAnsiTheme="majorEastAsia" w:hint="eastAsia"/>
          <w:sz w:val="22"/>
        </w:rPr>
        <w:t>入札</w:t>
      </w:r>
      <w:r w:rsidR="007E25D9" w:rsidRPr="007E78DC">
        <w:rPr>
          <w:rFonts w:asciiTheme="majorEastAsia" w:eastAsiaTheme="majorEastAsia" w:hAnsiTheme="majorEastAsia" w:hint="eastAsia"/>
          <w:sz w:val="22"/>
        </w:rPr>
        <w:t>や物件の売</w:t>
      </w:r>
      <w:r w:rsidR="00E252BA" w:rsidRPr="007E78DC">
        <w:rPr>
          <w:rFonts w:asciiTheme="majorEastAsia" w:eastAsiaTheme="majorEastAsia" w:hAnsiTheme="majorEastAsia" w:hint="eastAsia"/>
          <w:sz w:val="22"/>
        </w:rPr>
        <w:t>払いに関係のない質疑や、</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実施に影響を与えると判断した場合は、回答しない場合があります。その場合は、理由を付して回答しない旨の回答を行います。</w:t>
      </w:r>
    </w:p>
    <w:p w14:paraId="575C4B08" w14:textId="0198ED97" w:rsidR="00930497" w:rsidRPr="007E78DC" w:rsidRDefault="00930497" w:rsidP="00930497">
      <w:pPr>
        <w:tabs>
          <w:tab w:val="left" w:pos="426"/>
        </w:tabs>
        <w:autoSpaceDE w:val="0"/>
        <w:autoSpaceDN w:val="0"/>
        <w:spacing w:line="360" w:lineRule="exact"/>
        <w:ind w:leftChars="-68" w:hangingChars="65" w:hanging="143"/>
        <w:rPr>
          <w:rFonts w:asciiTheme="majorEastAsia" w:eastAsiaTheme="majorEastAsia" w:hAnsiTheme="majorEastAsia"/>
          <w:sz w:val="22"/>
        </w:rPr>
      </w:pPr>
    </w:p>
    <w:p w14:paraId="6FCDCB1C" w14:textId="33C0611B" w:rsidR="007E78DC" w:rsidRDefault="007E78DC" w:rsidP="007E78DC">
      <w:pPr>
        <w:tabs>
          <w:tab w:val="left" w:pos="426"/>
        </w:tabs>
        <w:autoSpaceDE w:val="0"/>
        <w:autoSpaceDN w:val="0"/>
        <w:spacing w:line="360" w:lineRule="exact"/>
        <w:ind w:leftChars="-68" w:left="1" w:hangingChars="65" w:hanging="144"/>
        <w:rPr>
          <w:rFonts w:asciiTheme="majorEastAsia" w:eastAsiaTheme="majorEastAsia" w:hAnsiTheme="majorEastAsia"/>
          <w:b/>
          <w:sz w:val="22"/>
        </w:rPr>
      </w:pPr>
      <w:r w:rsidRPr="007E78DC">
        <w:rPr>
          <w:rFonts w:asciiTheme="majorEastAsia" w:eastAsiaTheme="majorEastAsia" w:hAnsiTheme="majorEastAsia" w:hint="eastAsia"/>
          <w:b/>
          <w:sz w:val="22"/>
        </w:rPr>
        <w:t>2-</w:t>
      </w:r>
      <w:r>
        <w:rPr>
          <w:rFonts w:asciiTheme="majorEastAsia" w:eastAsiaTheme="majorEastAsia" w:hAnsiTheme="majorEastAsia" w:hint="eastAsia"/>
          <w:b/>
          <w:sz w:val="22"/>
        </w:rPr>
        <w:t>7</w:t>
      </w:r>
      <w:r w:rsidRPr="007E78DC">
        <w:rPr>
          <w:rFonts w:asciiTheme="majorEastAsia" w:eastAsiaTheme="majorEastAsia" w:hAnsiTheme="majorEastAsia" w:hint="eastAsia"/>
          <w:b/>
          <w:sz w:val="22"/>
        </w:rPr>
        <w:t xml:space="preserve">　　</w:t>
      </w:r>
      <w:r w:rsidR="00487CA6">
        <w:rPr>
          <w:rFonts w:asciiTheme="majorEastAsia" w:eastAsiaTheme="majorEastAsia" w:hAnsiTheme="majorEastAsia" w:hint="eastAsia"/>
          <w:b/>
          <w:sz w:val="22"/>
        </w:rPr>
        <w:t xml:space="preserve">　　　</w:t>
      </w:r>
      <w:r w:rsidRPr="007E78DC">
        <w:rPr>
          <w:rFonts w:asciiTheme="majorEastAsia" w:eastAsiaTheme="majorEastAsia" w:hAnsiTheme="majorEastAsia" w:hint="eastAsia"/>
          <w:b/>
          <w:sz w:val="22"/>
        </w:rPr>
        <w:t>入札</w:t>
      </w:r>
      <w:r>
        <w:rPr>
          <w:rFonts w:asciiTheme="majorEastAsia" w:eastAsiaTheme="majorEastAsia" w:hAnsiTheme="majorEastAsia" w:hint="eastAsia"/>
          <w:b/>
          <w:sz w:val="22"/>
        </w:rPr>
        <w:t>保証金の納付</w:t>
      </w:r>
      <w:r w:rsidR="00487CA6">
        <w:rPr>
          <w:rFonts w:asciiTheme="majorEastAsia" w:eastAsiaTheme="majorEastAsia" w:hAnsiTheme="majorEastAsia" w:hint="eastAsia"/>
          <w:b/>
          <w:sz w:val="22"/>
        </w:rPr>
        <w:t xml:space="preserve">　　　　（入札日当日）</w:t>
      </w:r>
    </w:p>
    <w:p w14:paraId="756A8FD7" w14:textId="3AEA9045" w:rsidR="00F60312" w:rsidRDefault="00487CA6" w:rsidP="00F60312">
      <w:pPr>
        <w:tabs>
          <w:tab w:val="left" w:pos="426"/>
        </w:tabs>
        <w:autoSpaceDE w:val="0"/>
        <w:autoSpaceDN w:val="0"/>
        <w:spacing w:line="360" w:lineRule="exact"/>
        <w:ind w:leftChars="-68" w:left="1" w:hangingChars="65" w:hanging="144"/>
        <w:rPr>
          <w:rFonts w:asciiTheme="majorEastAsia" w:eastAsiaTheme="majorEastAsia" w:hAnsiTheme="majorEastAsia"/>
          <w:bCs/>
          <w:sz w:val="22"/>
        </w:rPr>
      </w:pPr>
      <w:r>
        <w:rPr>
          <w:rFonts w:asciiTheme="majorEastAsia" w:eastAsiaTheme="majorEastAsia" w:hAnsiTheme="majorEastAsia" w:hint="eastAsia"/>
          <w:b/>
          <w:sz w:val="22"/>
        </w:rPr>
        <w:t xml:space="preserve">　　</w:t>
      </w:r>
      <w:r w:rsidRPr="00487CA6">
        <w:rPr>
          <w:rFonts w:asciiTheme="majorEastAsia" w:eastAsiaTheme="majorEastAsia" w:hAnsiTheme="majorEastAsia" w:hint="eastAsia"/>
          <w:bCs/>
          <w:sz w:val="22"/>
        </w:rPr>
        <w:t xml:space="preserve">　</w:t>
      </w:r>
      <w:r w:rsidRPr="00F60312">
        <w:rPr>
          <w:rFonts w:asciiTheme="majorEastAsia" w:eastAsiaTheme="majorEastAsia" w:hAnsiTheme="majorEastAsia" w:hint="eastAsia"/>
          <w:b/>
          <w:sz w:val="22"/>
        </w:rPr>
        <w:t>入札日当日は</w:t>
      </w:r>
      <w:r w:rsidRPr="00487CA6">
        <w:rPr>
          <w:rFonts w:asciiTheme="majorEastAsia" w:eastAsiaTheme="majorEastAsia" w:hAnsiTheme="majorEastAsia" w:hint="eastAsia"/>
          <w:bCs/>
          <w:sz w:val="22"/>
        </w:rPr>
        <w:t>、</w:t>
      </w:r>
      <w:r w:rsidR="00F60312">
        <w:rPr>
          <w:rFonts w:asciiTheme="majorEastAsia" w:eastAsiaTheme="majorEastAsia" w:hAnsiTheme="majorEastAsia" w:hint="eastAsia"/>
          <w:bCs/>
          <w:sz w:val="22"/>
        </w:rPr>
        <w:t>入札開始時刻までに</w:t>
      </w:r>
      <w:r>
        <w:rPr>
          <w:rFonts w:asciiTheme="majorEastAsia" w:eastAsiaTheme="majorEastAsia" w:hAnsiTheme="majorEastAsia" w:hint="eastAsia"/>
          <w:bCs/>
          <w:sz w:val="22"/>
        </w:rPr>
        <w:t>入札保証金を納付する必要がありますので、午前9時半</w:t>
      </w:r>
      <w:r w:rsidR="00F60312" w:rsidRPr="00F60312">
        <w:rPr>
          <w:rFonts w:asciiTheme="majorEastAsia" w:eastAsiaTheme="majorEastAsia" w:hAnsiTheme="majorEastAsia" w:hint="eastAsia"/>
          <w:bCs/>
          <w:sz w:val="22"/>
        </w:rPr>
        <w:t>頃</w:t>
      </w:r>
    </w:p>
    <w:p w14:paraId="4D15004C" w14:textId="685ECEC3" w:rsidR="00487CA6" w:rsidRDefault="00F60312" w:rsidP="00F60312">
      <w:pPr>
        <w:tabs>
          <w:tab w:val="left" w:pos="426"/>
        </w:tabs>
        <w:autoSpaceDE w:val="0"/>
        <w:autoSpaceDN w:val="0"/>
        <w:spacing w:line="360" w:lineRule="exact"/>
        <w:ind w:leftChars="-68" w:left="-143" w:firstLineChars="300" w:firstLine="660"/>
        <w:rPr>
          <w:rFonts w:asciiTheme="majorEastAsia" w:eastAsiaTheme="majorEastAsia" w:hAnsiTheme="majorEastAsia"/>
          <w:bCs/>
          <w:sz w:val="22"/>
        </w:rPr>
      </w:pPr>
      <w:r>
        <w:rPr>
          <w:rFonts w:asciiTheme="majorEastAsia" w:eastAsiaTheme="majorEastAsia" w:hAnsiTheme="majorEastAsia" w:hint="eastAsia"/>
          <w:bCs/>
          <w:sz w:val="22"/>
        </w:rPr>
        <w:t>迄</w:t>
      </w:r>
      <w:r w:rsidR="00487CA6">
        <w:rPr>
          <w:rFonts w:asciiTheme="majorEastAsia" w:eastAsiaTheme="majorEastAsia" w:hAnsiTheme="majorEastAsia" w:hint="eastAsia"/>
          <w:bCs/>
          <w:sz w:val="22"/>
        </w:rPr>
        <w:t>に</w:t>
      </w:r>
      <w:r>
        <w:rPr>
          <w:rFonts w:asciiTheme="majorEastAsia" w:eastAsiaTheme="majorEastAsia" w:hAnsiTheme="majorEastAsia" w:hint="eastAsia"/>
          <w:bCs/>
          <w:sz w:val="22"/>
        </w:rPr>
        <w:t>は</w:t>
      </w:r>
      <w:r w:rsidR="00487CA6">
        <w:rPr>
          <w:rFonts w:asciiTheme="majorEastAsia" w:eastAsiaTheme="majorEastAsia" w:hAnsiTheme="majorEastAsia" w:hint="eastAsia"/>
          <w:bCs/>
          <w:sz w:val="22"/>
        </w:rPr>
        <w:t>会場にお越しください。</w:t>
      </w:r>
    </w:p>
    <w:p w14:paraId="39FB72B2" w14:textId="1EC081D0" w:rsidR="00487CA6" w:rsidRPr="00487CA6" w:rsidRDefault="00487CA6" w:rsidP="00487CA6">
      <w:pPr>
        <w:tabs>
          <w:tab w:val="left" w:pos="426"/>
        </w:tabs>
        <w:autoSpaceDE w:val="0"/>
        <w:autoSpaceDN w:val="0"/>
        <w:spacing w:line="360" w:lineRule="exact"/>
        <w:ind w:leftChars="-68" w:left="-143" w:firstLineChars="200" w:firstLine="440"/>
        <w:rPr>
          <w:rFonts w:asciiTheme="majorEastAsia" w:eastAsiaTheme="majorEastAsia" w:hAnsiTheme="majorEastAsia" w:cs="Times New Roman"/>
          <w:bCs/>
          <w:kern w:val="0"/>
          <w:sz w:val="22"/>
        </w:rPr>
      </w:pPr>
      <w:r>
        <w:rPr>
          <w:rFonts w:asciiTheme="majorEastAsia" w:eastAsiaTheme="majorEastAsia" w:hAnsiTheme="majorEastAsia" w:hint="eastAsia"/>
          <w:bCs/>
          <w:sz w:val="22"/>
        </w:rPr>
        <w:t xml:space="preserve">　先着順に入札保証金の納付事務を行いますので、待機場所でお待ちください。</w:t>
      </w:r>
    </w:p>
    <w:p w14:paraId="7BCCC349" w14:textId="3BB5EB69" w:rsidR="00512673" w:rsidRPr="00512673" w:rsidRDefault="00512673" w:rsidP="00512673">
      <w:pPr>
        <w:widowControl/>
        <w:ind w:leftChars="100" w:left="430" w:hangingChars="100" w:hanging="220"/>
        <w:contextualSpacing/>
        <w:jc w:val="left"/>
        <w:rPr>
          <w:rFonts w:asciiTheme="majorEastAsia" w:eastAsiaTheme="majorEastAsia" w:hAnsiTheme="majorEastAsia" w:cs="Times New Roman"/>
          <w:kern w:val="0"/>
          <w:sz w:val="22"/>
        </w:rPr>
      </w:pPr>
      <w:r w:rsidRPr="00512673">
        <w:rPr>
          <w:rFonts w:asciiTheme="majorEastAsia" w:eastAsiaTheme="majorEastAsia" w:hAnsiTheme="majorEastAsia" w:cs="Times New Roman" w:hint="eastAsia"/>
          <w:kern w:val="0"/>
          <w:sz w:val="22"/>
        </w:rPr>
        <w:t>（1）入札に参加するためには大阪府へ入札保証金（保証小切手）を納付する必要があります。</w:t>
      </w:r>
    </w:p>
    <w:p w14:paraId="796CB1EA" w14:textId="77777777" w:rsidR="00512673" w:rsidRPr="00512673" w:rsidRDefault="00512673" w:rsidP="00512673">
      <w:pPr>
        <w:widowControl/>
        <w:ind w:leftChars="100" w:left="430" w:hangingChars="100" w:hanging="220"/>
        <w:contextualSpacing/>
        <w:jc w:val="left"/>
        <w:rPr>
          <w:rFonts w:asciiTheme="majorEastAsia" w:eastAsiaTheme="majorEastAsia" w:hAnsiTheme="majorEastAsia" w:cs="Times New Roman"/>
          <w:kern w:val="0"/>
          <w:sz w:val="22"/>
        </w:rPr>
      </w:pPr>
      <w:r w:rsidRPr="00512673">
        <w:rPr>
          <w:rFonts w:asciiTheme="majorEastAsia" w:eastAsiaTheme="majorEastAsia" w:hAnsiTheme="majorEastAsia" w:cs="Times New Roman" w:hint="eastAsia"/>
          <w:kern w:val="0"/>
          <w:sz w:val="22"/>
        </w:rPr>
        <w:t>（2）入札保証金は、入札書に記載する入札金額に100分の２以上（１円未満切上げ）とします。</w:t>
      </w:r>
    </w:p>
    <w:p w14:paraId="59F25B83" w14:textId="03943B4C" w:rsidR="00512673" w:rsidRDefault="00512673" w:rsidP="00A428A9">
      <w:pPr>
        <w:widowControl/>
        <w:ind w:leftChars="100" w:left="430" w:hangingChars="100" w:hanging="220"/>
        <w:contextualSpacing/>
        <w:jc w:val="left"/>
        <w:rPr>
          <w:rFonts w:asciiTheme="majorEastAsia" w:eastAsiaTheme="majorEastAsia" w:hAnsiTheme="majorEastAsia" w:cs="Times New Roman"/>
          <w:kern w:val="0"/>
          <w:sz w:val="22"/>
        </w:rPr>
      </w:pPr>
      <w:r w:rsidRPr="00512673">
        <w:rPr>
          <w:rFonts w:asciiTheme="majorEastAsia" w:eastAsiaTheme="majorEastAsia" w:hAnsiTheme="majorEastAsia" w:cs="Times New Roman" w:hint="eastAsia"/>
          <w:kern w:val="0"/>
          <w:sz w:val="22"/>
        </w:rPr>
        <w:t>〔 例 〕</w:t>
      </w:r>
    </w:p>
    <w:tbl>
      <w:tblPr>
        <w:tblStyle w:val="a3"/>
        <w:tblW w:w="0" w:type="auto"/>
        <w:jc w:val="center"/>
        <w:tblLook w:val="04A0" w:firstRow="1" w:lastRow="0" w:firstColumn="1" w:lastColumn="0" w:noHBand="0" w:noVBand="1"/>
      </w:tblPr>
      <w:tblGrid>
        <w:gridCol w:w="2856"/>
        <w:gridCol w:w="1536"/>
        <w:gridCol w:w="2636"/>
      </w:tblGrid>
      <w:tr w:rsidR="00512673" w14:paraId="44BA3174" w14:textId="77777777" w:rsidTr="00F60312">
        <w:trPr>
          <w:trHeight w:val="458"/>
          <w:jc w:val="center"/>
        </w:trPr>
        <w:tc>
          <w:tcPr>
            <w:tcW w:w="0" w:type="auto"/>
            <w:shd w:val="clear" w:color="auto" w:fill="D9D9D9" w:themeFill="background1" w:themeFillShade="D9"/>
            <w:vAlign w:val="center"/>
          </w:tcPr>
          <w:p w14:paraId="73F46776" w14:textId="577873CF" w:rsidR="00512673" w:rsidRDefault="00512673" w:rsidP="00512673">
            <w:pPr>
              <w:widowControl/>
              <w:contextualSpacing/>
              <w:jc w:val="center"/>
              <w:rPr>
                <w:rFonts w:asciiTheme="majorEastAsia" w:eastAsiaTheme="majorEastAsia" w:hAnsiTheme="majorEastAsia" w:cs="Times New Roman"/>
                <w:kern w:val="0"/>
                <w:sz w:val="22"/>
              </w:rPr>
            </w:pPr>
            <w:bookmarkStart w:id="3" w:name="_Hlk161675514"/>
            <w:r w:rsidRPr="00512673">
              <w:rPr>
                <w:rFonts w:asciiTheme="majorEastAsia" w:eastAsiaTheme="majorEastAsia" w:hAnsiTheme="majorEastAsia" w:cs="Times New Roman" w:hint="eastAsia"/>
                <w:kern w:val="0"/>
                <w:sz w:val="22"/>
              </w:rPr>
              <w:t>入札しようとする入札金額</w:t>
            </w:r>
          </w:p>
        </w:tc>
        <w:tc>
          <w:tcPr>
            <w:tcW w:w="0" w:type="auto"/>
            <w:shd w:val="clear" w:color="auto" w:fill="D9D9D9" w:themeFill="background1" w:themeFillShade="D9"/>
            <w:vAlign w:val="center"/>
          </w:tcPr>
          <w:p w14:paraId="02321D4C" w14:textId="7DE0FB79" w:rsidR="00512673" w:rsidRDefault="00512673" w:rsidP="00512673">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計算式</w:t>
            </w:r>
          </w:p>
        </w:tc>
        <w:tc>
          <w:tcPr>
            <w:tcW w:w="0" w:type="auto"/>
            <w:shd w:val="clear" w:color="auto" w:fill="D9D9D9" w:themeFill="background1" w:themeFillShade="D9"/>
            <w:vAlign w:val="center"/>
          </w:tcPr>
          <w:p w14:paraId="5FB1D80C" w14:textId="364E3F50" w:rsidR="00512673" w:rsidRDefault="00512673" w:rsidP="00512673">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入札保証金</w:t>
            </w:r>
          </w:p>
        </w:tc>
      </w:tr>
      <w:tr w:rsidR="00512673" w14:paraId="542D690B" w14:textId="77777777" w:rsidTr="00F60312">
        <w:trPr>
          <w:trHeight w:val="551"/>
          <w:jc w:val="center"/>
        </w:trPr>
        <w:tc>
          <w:tcPr>
            <w:tcW w:w="0" w:type="auto"/>
            <w:vAlign w:val="center"/>
          </w:tcPr>
          <w:p w14:paraId="36081AF7" w14:textId="135A4778" w:rsidR="00512673" w:rsidRDefault="00512673" w:rsidP="00512673">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５，０００，０００円</w:t>
            </w:r>
          </w:p>
        </w:tc>
        <w:tc>
          <w:tcPr>
            <w:tcW w:w="0" w:type="auto"/>
            <w:vAlign w:val="center"/>
          </w:tcPr>
          <w:p w14:paraId="6FFF37D1" w14:textId="1CF02F47" w:rsidR="00512673" w:rsidRDefault="00512673" w:rsidP="00512673">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×２／１００</w:t>
            </w:r>
          </w:p>
        </w:tc>
        <w:tc>
          <w:tcPr>
            <w:tcW w:w="0" w:type="auto"/>
            <w:vAlign w:val="center"/>
          </w:tcPr>
          <w:p w14:paraId="6DC5B13D" w14:textId="68967ECF" w:rsidR="00512673" w:rsidRDefault="00512673" w:rsidP="00512673">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＝１００，０００円以上</w:t>
            </w:r>
          </w:p>
        </w:tc>
      </w:tr>
      <w:bookmarkEnd w:id="3"/>
    </w:tbl>
    <w:p w14:paraId="5704882E" w14:textId="77777777" w:rsidR="00512673" w:rsidRDefault="00512673" w:rsidP="00512673">
      <w:pPr>
        <w:widowControl/>
        <w:ind w:leftChars="100" w:left="430" w:hangingChars="100" w:hanging="220"/>
        <w:contextualSpacing/>
        <w:jc w:val="left"/>
        <w:rPr>
          <w:rFonts w:asciiTheme="majorEastAsia" w:eastAsiaTheme="majorEastAsia" w:hAnsiTheme="majorEastAsia" w:cs="Times New Roman"/>
          <w:kern w:val="0"/>
          <w:sz w:val="22"/>
        </w:rPr>
      </w:pPr>
    </w:p>
    <w:p w14:paraId="1512FEB9" w14:textId="1E246E6E" w:rsidR="00512673" w:rsidRPr="00A428A9" w:rsidRDefault="00512673" w:rsidP="00512673">
      <w:pPr>
        <w:widowControl/>
        <w:ind w:leftChars="100" w:left="430" w:hangingChars="100" w:hanging="220"/>
        <w:contextualSpacing/>
        <w:jc w:val="left"/>
        <w:rPr>
          <w:rFonts w:asciiTheme="majorEastAsia" w:eastAsiaTheme="majorEastAsia" w:hAnsiTheme="majorEastAsia" w:cs="Times New Roman"/>
          <w:bCs/>
          <w:kern w:val="0"/>
          <w:sz w:val="22"/>
          <w:u w:val="single"/>
        </w:rPr>
      </w:pPr>
      <w:r w:rsidRPr="00512673">
        <w:rPr>
          <w:rFonts w:asciiTheme="majorEastAsia" w:eastAsiaTheme="majorEastAsia" w:hAnsiTheme="majorEastAsia" w:cs="Times New Roman" w:hint="eastAsia"/>
          <w:kern w:val="0"/>
          <w:sz w:val="22"/>
        </w:rPr>
        <w:t>（3</w:t>
      </w:r>
      <w:r w:rsidRPr="00512673">
        <w:rPr>
          <w:rFonts w:asciiTheme="majorEastAsia" w:eastAsiaTheme="majorEastAsia" w:hAnsiTheme="majorEastAsia" w:cs="Times New Roman"/>
          <w:kern w:val="0"/>
          <w:sz w:val="22"/>
        </w:rPr>
        <w:t>）</w:t>
      </w:r>
      <w:r w:rsidRPr="00A428A9">
        <w:rPr>
          <w:rFonts w:asciiTheme="majorEastAsia" w:eastAsiaTheme="majorEastAsia" w:hAnsiTheme="majorEastAsia" w:cs="Times New Roman" w:hint="eastAsia"/>
          <w:bCs/>
          <w:kern w:val="0"/>
          <w:sz w:val="22"/>
          <w:u w:val="single"/>
        </w:rPr>
        <w:t>入札保証金は入札当日の受付時に受領いたしますので、</w:t>
      </w:r>
      <w:r w:rsidR="00A428A9" w:rsidRPr="00A428A9">
        <w:rPr>
          <w:rFonts w:asciiTheme="majorEastAsia" w:eastAsiaTheme="majorEastAsia" w:hAnsiTheme="majorEastAsia" w:cs="Times New Roman" w:hint="eastAsia"/>
          <w:b/>
          <w:kern w:val="0"/>
          <w:sz w:val="22"/>
          <w:u w:val="single"/>
        </w:rPr>
        <w:t>現金</w:t>
      </w:r>
      <w:r w:rsidR="00A428A9">
        <w:rPr>
          <w:rFonts w:asciiTheme="majorEastAsia" w:eastAsiaTheme="majorEastAsia" w:hAnsiTheme="majorEastAsia" w:cs="Times New Roman" w:hint="eastAsia"/>
          <w:bCs/>
          <w:kern w:val="0"/>
          <w:sz w:val="22"/>
          <w:u w:val="single"/>
        </w:rPr>
        <w:t>又は</w:t>
      </w:r>
      <w:r w:rsidRPr="00A428A9">
        <w:rPr>
          <w:rFonts w:asciiTheme="majorEastAsia" w:eastAsiaTheme="majorEastAsia" w:hAnsiTheme="majorEastAsia" w:cs="Times New Roman" w:hint="eastAsia"/>
          <w:bCs/>
          <w:kern w:val="0"/>
          <w:sz w:val="22"/>
          <w:u w:val="single"/>
        </w:rPr>
        <w:t>保証小切手をご用意ください。</w:t>
      </w:r>
    </w:p>
    <w:p w14:paraId="14C2C9C3" w14:textId="77777777" w:rsidR="00512673" w:rsidRPr="00A428A9" w:rsidRDefault="00512673" w:rsidP="00512673">
      <w:pPr>
        <w:widowControl/>
        <w:ind w:leftChars="100" w:left="430" w:hangingChars="100" w:hanging="220"/>
        <w:contextualSpacing/>
        <w:jc w:val="left"/>
        <w:rPr>
          <w:rFonts w:asciiTheme="majorEastAsia" w:eastAsiaTheme="majorEastAsia" w:hAnsiTheme="majorEastAsia" w:cs="Times New Roman"/>
          <w:bCs/>
          <w:kern w:val="0"/>
          <w:sz w:val="22"/>
        </w:rPr>
      </w:pPr>
      <w:r w:rsidRPr="00A428A9">
        <w:rPr>
          <w:rFonts w:asciiTheme="majorEastAsia" w:eastAsiaTheme="majorEastAsia" w:hAnsiTheme="majorEastAsia" w:cs="Times New Roman" w:hint="eastAsia"/>
          <w:bCs/>
          <w:kern w:val="0"/>
          <w:sz w:val="22"/>
        </w:rPr>
        <w:lastRenderedPageBreak/>
        <w:t>（4）入札保証金の納付は１回限りです。一旦受領した後は追加や変更ができませんのでご注意ください。</w:t>
      </w:r>
    </w:p>
    <w:p w14:paraId="0FC30D6B" w14:textId="5EE039E1" w:rsidR="00512673" w:rsidRPr="00512673" w:rsidRDefault="00512673" w:rsidP="00512673">
      <w:pPr>
        <w:widowControl/>
        <w:ind w:leftChars="100" w:left="430" w:hangingChars="100" w:hanging="220"/>
        <w:contextualSpacing/>
        <w:jc w:val="left"/>
        <w:rPr>
          <w:rFonts w:asciiTheme="majorEastAsia" w:eastAsiaTheme="majorEastAsia" w:hAnsiTheme="majorEastAsia" w:cs="Times New Roman"/>
          <w:kern w:val="0"/>
          <w:sz w:val="22"/>
        </w:rPr>
      </w:pPr>
      <w:r w:rsidRPr="00A428A9">
        <w:rPr>
          <w:rFonts w:asciiTheme="majorEastAsia" w:eastAsiaTheme="majorEastAsia" w:hAnsiTheme="majorEastAsia" w:cs="Times New Roman" w:hint="eastAsia"/>
          <w:bCs/>
          <w:kern w:val="0"/>
          <w:sz w:val="22"/>
        </w:rPr>
        <w:t>（5）</w:t>
      </w:r>
      <w:r w:rsidR="00A428A9">
        <w:rPr>
          <w:rFonts w:asciiTheme="majorEastAsia" w:eastAsiaTheme="majorEastAsia" w:hAnsiTheme="majorEastAsia" w:cs="Times New Roman" w:hint="eastAsia"/>
          <w:bCs/>
          <w:kern w:val="0"/>
          <w:sz w:val="22"/>
        </w:rPr>
        <w:t>入札保証金を</w:t>
      </w:r>
      <w:r w:rsidRPr="00A428A9">
        <w:rPr>
          <w:rFonts w:asciiTheme="majorEastAsia" w:eastAsiaTheme="majorEastAsia" w:hAnsiTheme="majorEastAsia" w:cs="Times New Roman" w:hint="eastAsia"/>
          <w:bCs/>
          <w:kern w:val="0"/>
          <w:sz w:val="22"/>
          <w:u w:val="single"/>
        </w:rPr>
        <w:t>保証小切手</w:t>
      </w:r>
      <w:r w:rsidR="00A428A9">
        <w:rPr>
          <w:rFonts w:asciiTheme="majorEastAsia" w:eastAsiaTheme="majorEastAsia" w:hAnsiTheme="majorEastAsia" w:cs="Times New Roman" w:hint="eastAsia"/>
          <w:bCs/>
          <w:kern w:val="0"/>
          <w:sz w:val="22"/>
          <w:u w:val="single"/>
        </w:rPr>
        <w:t>で納付する場合、その保証小切手は、</w:t>
      </w:r>
      <w:r w:rsidRPr="00A428A9">
        <w:rPr>
          <w:rFonts w:asciiTheme="majorEastAsia" w:eastAsiaTheme="majorEastAsia" w:hAnsiTheme="majorEastAsia" w:cs="Times New Roman" w:hint="eastAsia"/>
          <w:bCs/>
          <w:kern w:val="0"/>
          <w:sz w:val="22"/>
          <w:u w:val="single"/>
        </w:rPr>
        <w:t>大阪手形交換所に加盟する金融機関の府内所在の本店又は支店が振り出し、発行日から１０日以内のもので納付</w:t>
      </w:r>
      <w:r w:rsidRPr="00A428A9">
        <w:rPr>
          <w:rFonts w:asciiTheme="majorEastAsia" w:eastAsiaTheme="majorEastAsia" w:hAnsiTheme="majorEastAsia" w:cs="Times New Roman" w:hint="eastAsia"/>
          <w:bCs/>
          <w:kern w:val="0"/>
          <w:sz w:val="22"/>
        </w:rPr>
        <w:t>してくださ</w:t>
      </w:r>
      <w:r w:rsidRPr="00512673">
        <w:rPr>
          <w:rFonts w:asciiTheme="majorEastAsia" w:eastAsiaTheme="majorEastAsia" w:hAnsiTheme="majorEastAsia" w:cs="Times New Roman" w:hint="eastAsia"/>
          <w:kern w:val="0"/>
          <w:sz w:val="22"/>
        </w:rPr>
        <w:t>い。</w:t>
      </w:r>
    </w:p>
    <w:p w14:paraId="48E6719A" w14:textId="77777777" w:rsidR="00512673" w:rsidRPr="00512673" w:rsidRDefault="00512673" w:rsidP="00512673">
      <w:pPr>
        <w:widowControl/>
        <w:ind w:leftChars="100" w:left="430" w:hangingChars="100" w:hanging="220"/>
        <w:contextualSpacing/>
        <w:jc w:val="left"/>
        <w:rPr>
          <w:rFonts w:asciiTheme="majorEastAsia" w:eastAsiaTheme="majorEastAsia" w:hAnsiTheme="majorEastAsia" w:cs="Times New Roman"/>
          <w:kern w:val="0"/>
          <w:sz w:val="22"/>
        </w:rPr>
      </w:pPr>
      <w:r w:rsidRPr="00512673">
        <w:rPr>
          <w:rFonts w:asciiTheme="majorEastAsia" w:eastAsiaTheme="majorEastAsia" w:hAnsiTheme="majorEastAsia" w:cs="Times New Roman" w:hint="eastAsia"/>
          <w:kern w:val="0"/>
          <w:sz w:val="22"/>
        </w:rPr>
        <w:t>（6）入札保証金は、落札者以外の方には入札終了後その場で還付し、落札者には契約締結後に還付します。なお、落札者への還付については還付請求の日から10日程度を要しますのでご了承ください。</w:t>
      </w:r>
    </w:p>
    <w:p w14:paraId="4BA0EF78" w14:textId="77777777" w:rsidR="00512673" w:rsidRPr="00512673" w:rsidRDefault="00512673" w:rsidP="00512673">
      <w:pPr>
        <w:widowControl/>
        <w:ind w:firstLineChars="100" w:firstLine="220"/>
        <w:contextualSpacing/>
        <w:jc w:val="left"/>
        <w:rPr>
          <w:rFonts w:asciiTheme="majorEastAsia" w:eastAsiaTheme="majorEastAsia" w:hAnsiTheme="majorEastAsia" w:cs="Times New Roman"/>
          <w:kern w:val="0"/>
          <w:sz w:val="22"/>
        </w:rPr>
      </w:pPr>
      <w:r w:rsidRPr="00512673">
        <w:rPr>
          <w:rFonts w:asciiTheme="majorEastAsia" w:eastAsiaTheme="majorEastAsia" w:hAnsiTheme="majorEastAsia" w:cs="Times New Roman" w:hint="eastAsia"/>
          <w:kern w:val="0"/>
          <w:sz w:val="22"/>
        </w:rPr>
        <w:t>（7）入札保証金には、利子は付しません。</w:t>
      </w:r>
    </w:p>
    <w:p w14:paraId="780FB637" w14:textId="21E864BA" w:rsidR="00512673" w:rsidRPr="00512673" w:rsidRDefault="00512673" w:rsidP="00227BC8">
      <w:pPr>
        <w:widowControl/>
        <w:ind w:leftChars="93" w:left="424" w:hangingChars="104" w:hanging="229"/>
        <w:contextualSpacing/>
        <w:jc w:val="left"/>
        <w:rPr>
          <w:rFonts w:asciiTheme="majorEastAsia" w:eastAsiaTheme="majorEastAsia" w:hAnsiTheme="majorEastAsia" w:cs="Times New Roman"/>
          <w:kern w:val="0"/>
          <w:sz w:val="22"/>
        </w:rPr>
      </w:pPr>
      <w:r w:rsidRPr="00512673">
        <w:rPr>
          <w:rFonts w:asciiTheme="majorEastAsia" w:eastAsiaTheme="majorEastAsia" w:hAnsiTheme="majorEastAsia" w:cs="Times New Roman" w:hint="eastAsia"/>
          <w:kern w:val="0"/>
          <w:sz w:val="22"/>
        </w:rPr>
        <w:t>（8）入札保証金は、</w:t>
      </w:r>
      <w:r w:rsidR="00237BC5">
        <w:rPr>
          <w:rFonts w:asciiTheme="majorEastAsia" w:eastAsiaTheme="majorEastAsia" w:hAnsiTheme="majorEastAsia" w:cs="Times New Roman" w:hint="eastAsia"/>
          <w:kern w:val="0"/>
          <w:sz w:val="22"/>
        </w:rPr>
        <w:t>所定の手続きを行うことにより</w:t>
      </w:r>
      <w:r w:rsidRPr="00512673">
        <w:rPr>
          <w:rFonts w:asciiTheme="majorEastAsia" w:eastAsiaTheme="majorEastAsia" w:hAnsiTheme="majorEastAsia" w:cs="Times New Roman" w:hint="eastAsia"/>
          <w:kern w:val="0"/>
          <w:sz w:val="22"/>
        </w:rPr>
        <w:t>契約保証金に充</w:t>
      </w:r>
      <w:r w:rsidR="00227BC8">
        <w:rPr>
          <w:rFonts w:asciiTheme="majorEastAsia" w:eastAsiaTheme="majorEastAsia" w:hAnsiTheme="majorEastAsia" w:cs="Times New Roman" w:hint="eastAsia"/>
          <w:kern w:val="0"/>
          <w:sz w:val="22"/>
        </w:rPr>
        <w:t>てることが</w:t>
      </w:r>
      <w:r w:rsidRPr="00512673">
        <w:rPr>
          <w:rFonts w:asciiTheme="majorEastAsia" w:eastAsiaTheme="majorEastAsia" w:hAnsiTheme="majorEastAsia" w:cs="Times New Roman" w:hint="eastAsia"/>
          <w:kern w:val="0"/>
          <w:sz w:val="22"/>
        </w:rPr>
        <w:t>きます。</w:t>
      </w:r>
    </w:p>
    <w:p w14:paraId="0DCE6434" w14:textId="4BC46C0E" w:rsidR="00512673" w:rsidRPr="00512673" w:rsidRDefault="00512673" w:rsidP="00512673">
      <w:pPr>
        <w:widowControl/>
        <w:ind w:leftChars="100" w:left="430" w:hangingChars="100" w:hanging="220"/>
        <w:contextualSpacing/>
        <w:jc w:val="left"/>
        <w:rPr>
          <w:rFonts w:asciiTheme="majorEastAsia" w:eastAsiaTheme="majorEastAsia" w:hAnsiTheme="majorEastAsia" w:cs="Times New Roman"/>
          <w:kern w:val="0"/>
          <w:sz w:val="22"/>
        </w:rPr>
      </w:pPr>
      <w:r w:rsidRPr="00512673">
        <w:rPr>
          <w:rFonts w:asciiTheme="majorEastAsia" w:eastAsiaTheme="majorEastAsia" w:hAnsiTheme="majorEastAsia" w:cs="Times New Roman" w:hint="eastAsia"/>
          <w:kern w:val="0"/>
          <w:sz w:val="22"/>
        </w:rPr>
        <w:t>（9）落札者が落札物件の契約を締結しないとき（落札後、入札参加資格（</w:t>
      </w:r>
      <w:r w:rsidR="00A428A9">
        <w:rPr>
          <w:rFonts w:asciiTheme="majorEastAsia" w:eastAsiaTheme="majorEastAsia" w:hAnsiTheme="majorEastAsia" w:cs="Times New Roman" w:hint="eastAsia"/>
          <w:kern w:val="0"/>
          <w:sz w:val="22"/>
        </w:rPr>
        <w:t>1-5参照</w:t>
      </w:r>
      <w:r w:rsidRPr="00512673">
        <w:rPr>
          <w:rFonts w:asciiTheme="majorEastAsia" w:eastAsiaTheme="majorEastAsia" w:hAnsiTheme="majorEastAsia" w:cs="Times New Roman" w:hint="eastAsia"/>
          <w:kern w:val="0"/>
          <w:sz w:val="22"/>
        </w:rPr>
        <w:t>）を有しない者であることが判明し、失格したときを含む。）は、入札保証金は還付されませんので、ご注意ください。</w:t>
      </w:r>
    </w:p>
    <w:p w14:paraId="279AF085" w14:textId="77777777" w:rsidR="00A428A9" w:rsidRDefault="00512673" w:rsidP="00512673">
      <w:pPr>
        <w:widowControl/>
        <w:ind w:firstLineChars="100" w:firstLine="220"/>
        <w:contextualSpacing/>
        <w:jc w:val="left"/>
        <w:rPr>
          <w:rFonts w:asciiTheme="majorEastAsia" w:eastAsiaTheme="majorEastAsia" w:hAnsiTheme="majorEastAsia" w:cs="Times New Roman"/>
          <w:bCs/>
          <w:kern w:val="0"/>
          <w:sz w:val="22"/>
        </w:rPr>
      </w:pPr>
      <w:r w:rsidRPr="00512673">
        <w:rPr>
          <w:rFonts w:asciiTheme="majorEastAsia" w:eastAsiaTheme="majorEastAsia" w:hAnsiTheme="majorEastAsia" w:cs="Times New Roman" w:hint="eastAsia"/>
          <w:kern w:val="0"/>
          <w:sz w:val="22"/>
        </w:rPr>
        <w:t>（10</w:t>
      </w:r>
      <w:r w:rsidRPr="00512673">
        <w:rPr>
          <w:rFonts w:asciiTheme="majorEastAsia" w:eastAsiaTheme="majorEastAsia" w:hAnsiTheme="majorEastAsia" w:cs="Times New Roman"/>
          <w:kern w:val="0"/>
          <w:sz w:val="22"/>
        </w:rPr>
        <w:t>）</w:t>
      </w:r>
      <w:r w:rsidRPr="00A428A9">
        <w:rPr>
          <w:rFonts w:asciiTheme="majorEastAsia" w:eastAsiaTheme="majorEastAsia" w:hAnsiTheme="majorEastAsia" w:cs="Times New Roman" w:hint="eastAsia"/>
          <w:bCs/>
          <w:kern w:val="0"/>
          <w:sz w:val="22"/>
        </w:rPr>
        <w:t>入札保証金</w:t>
      </w:r>
      <w:r w:rsidR="00A428A9">
        <w:rPr>
          <w:rFonts w:asciiTheme="majorEastAsia" w:eastAsiaTheme="majorEastAsia" w:hAnsiTheme="majorEastAsia" w:cs="Times New Roman" w:hint="eastAsia"/>
          <w:bCs/>
          <w:kern w:val="0"/>
          <w:sz w:val="22"/>
        </w:rPr>
        <w:t>を小切手で納付する場合は、</w:t>
      </w:r>
      <w:r w:rsidRPr="00A428A9">
        <w:rPr>
          <w:rFonts w:asciiTheme="majorEastAsia" w:eastAsiaTheme="majorEastAsia" w:hAnsiTheme="majorEastAsia" w:cs="Times New Roman" w:hint="eastAsia"/>
          <w:bCs/>
          <w:kern w:val="0"/>
          <w:sz w:val="22"/>
        </w:rPr>
        <w:t>一般線引き・持参人払い小切手で納付してくださ</w:t>
      </w:r>
    </w:p>
    <w:p w14:paraId="41E6DB0F" w14:textId="02B7F10F" w:rsidR="00512673" w:rsidRPr="00A428A9" w:rsidRDefault="00512673" w:rsidP="00A428A9">
      <w:pPr>
        <w:widowControl/>
        <w:ind w:firstLineChars="200" w:firstLine="440"/>
        <w:contextualSpacing/>
        <w:jc w:val="left"/>
        <w:rPr>
          <w:rFonts w:asciiTheme="majorEastAsia" w:eastAsiaTheme="majorEastAsia" w:hAnsiTheme="majorEastAsia" w:cs="Times New Roman"/>
          <w:bCs/>
          <w:kern w:val="0"/>
          <w:sz w:val="22"/>
        </w:rPr>
      </w:pPr>
      <w:r w:rsidRPr="00A428A9">
        <w:rPr>
          <w:rFonts w:asciiTheme="majorEastAsia" w:eastAsiaTheme="majorEastAsia" w:hAnsiTheme="majorEastAsia" w:cs="Times New Roman" w:hint="eastAsia"/>
          <w:bCs/>
          <w:kern w:val="0"/>
          <w:sz w:val="22"/>
        </w:rPr>
        <w:t>い。（特定線引き小切手は不可）</w:t>
      </w:r>
    </w:p>
    <w:p w14:paraId="10BF4CD2" w14:textId="3436ECDD" w:rsidR="00A428A9" w:rsidRDefault="00A428A9" w:rsidP="00930497">
      <w:pPr>
        <w:tabs>
          <w:tab w:val="left" w:pos="426"/>
        </w:tabs>
        <w:autoSpaceDE w:val="0"/>
        <w:autoSpaceDN w:val="0"/>
        <w:spacing w:line="360" w:lineRule="exact"/>
        <w:ind w:leftChars="-68" w:left="-13" w:hangingChars="65" w:hanging="130"/>
        <w:rPr>
          <w:rFonts w:asciiTheme="majorEastAsia" w:eastAsiaTheme="majorEastAsia" w:hAnsiTheme="majorEastAsia"/>
          <w:sz w:val="22"/>
        </w:rPr>
      </w:pPr>
      <w:r w:rsidRPr="007E78DC">
        <w:rPr>
          <w:rFonts w:asciiTheme="majorEastAsia" w:eastAsiaTheme="majorEastAsia" w:hAnsiTheme="majorEastAsia" w:cs="Times New Roman" w:hint="eastAsia"/>
          <w:noProof/>
          <w:kern w:val="0"/>
          <w:sz w:val="20"/>
          <w:szCs w:val="21"/>
        </w:rPr>
        <w:drawing>
          <wp:inline distT="0" distB="0" distL="0" distR="0" wp14:anchorId="3A299D1F" wp14:editId="697D88FF">
            <wp:extent cx="5334000" cy="4467225"/>
            <wp:effectExtent l="0" t="0" r="0" b="9525"/>
            <wp:docPr id="9"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0350" t="4347" r="5261" b="42853"/>
                    <a:stretch>
                      <a:fillRect/>
                    </a:stretch>
                  </pic:blipFill>
                  <pic:spPr bwMode="auto">
                    <a:xfrm>
                      <a:off x="0" y="0"/>
                      <a:ext cx="5334000" cy="4467225"/>
                    </a:xfrm>
                    <a:prstGeom prst="rect">
                      <a:avLst/>
                    </a:prstGeom>
                    <a:noFill/>
                    <a:ln>
                      <a:noFill/>
                    </a:ln>
                  </pic:spPr>
                </pic:pic>
              </a:graphicData>
            </a:graphic>
          </wp:inline>
        </w:drawing>
      </w:r>
    </w:p>
    <w:p w14:paraId="640BDB97" w14:textId="7879AF1E" w:rsidR="00A428A9" w:rsidRDefault="00D96556" w:rsidP="00A428A9">
      <w:pPr>
        <w:tabs>
          <w:tab w:val="left" w:pos="426"/>
        </w:tabs>
        <w:autoSpaceDE w:val="0"/>
        <w:autoSpaceDN w:val="0"/>
        <w:ind w:leftChars="-68" w:hangingChars="65" w:hanging="143"/>
        <w:jc w:val="cente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5408" behindDoc="0" locked="0" layoutInCell="1" allowOverlap="1" wp14:anchorId="6F3FFA59" wp14:editId="3488F0F0">
                <wp:simplePos x="0" y="0"/>
                <wp:positionH relativeFrom="column">
                  <wp:posOffset>800100</wp:posOffset>
                </wp:positionH>
                <wp:positionV relativeFrom="paragraph">
                  <wp:posOffset>4076700</wp:posOffset>
                </wp:positionV>
                <wp:extent cx="5120640" cy="289560"/>
                <wp:effectExtent l="0" t="0" r="3810" b="0"/>
                <wp:wrapNone/>
                <wp:docPr id="6" name="正方形/長方形 6"/>
                <wp:cNvGraphicFramePr/>
                <a:graphic xmlns:a="http://schemas.openxmlformats.org/drawingml/2006/main">
                  <a:graphicData uri="http://schemas.microsoft.com/office/word/2010/wordprocessingShape">
                    <wps:wsp>
                      <wps:cNvSpPr/>
                      <wps:spPr>
                        <a:xfrm>
                          <a:off x="0" y="0"/>
                          <a:ext cx="5120640" cy="289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91F1AC" w14:textId="36BBE99C" w:rsidR="00D96556" w:rsidRPr="003A154D" w:rsidRDefault="00D96556" w:rsidP="00D96556">
                            <w:pPr>
                              <w:spacing w:line="220" w:lineRule="exact"/>
                              <w:jc w:val="center"/>
                              <w:rPr>
                                <w:rFonts w:ascii="ＭＳ 明朝" w:eastAsia="ＭＳ 明朝" w:hAnsi="ＭＳ 明朝"/>
                                <w:color w:val="000000" w:themeColor="text1"/>
                                <w:sz w:val="19"/>
                                <w:szCs w:val="19"/>
                              </w:rPr>
                            </w:pPr>
                            <w:r w:rsidRPr="003A154D">
                              <w:rPr>
                                <w:rFonts w:ascii="ＭＳ 明朝" w:eastAsia="ＭＳ 明朝" w:hAnsi="ＭＳ 明朝" w:hint="eastAsia"/>
                                <w:b/>
                                <w:bCs/>
                                <w:color w:val="000000" w:themeColor="text1"/>
                                <w:sz w:val="19"/>
                                <w:szCs w:val="19"/>
                              </w:rPr>
                              <w:t>③大阪手形交換所に加盟する金融機関の府内所在の本店又は支店が振り出したもの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FFA59" id="正方形/長方形 6" o:spid="_x0000_s1028" style="position:absolute;left:0;text-align:left;margin-left:63pt;margin-top:321pt;width:403.2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" fillcolor="white [3212]" stroked="f" strokeweight="2pt">
                <v:textbox>
                  <w:txbxContent>
                    <w:p w14:paraId="6C91F1AC" w14:textId="36BBE99C" w:rsidR="00D96556" w:rsidRPr="003A154D" w:rsidRDefault="00D96556" w:rsidP="00D96556">
                      <w:pPr>
                        <w:spacing w:line="220" w:lineRule="exact"/>
                        <w:jc w:val="center"/>
                        <w:rPr>
                          <w:rFonts w:ascii="ＭＳ 明朝" w:eastAsia="ＭＳ 明朝" w:hAnsi="ＭＳ 明朝"/>
                          <w:color w:val="000000" w:themeColor="text1"/>
                          <w:sz w:val="19"/>
                          <w:szCs w:val="19"/>
                        </w:rPr>
                      </w:pPr>
                      <w:r w:rsidRPr="003A154D">
                        <w:rPr>
                          <w:rFonts w:ascii="ＭＳ 明朝" w:eastAsia="ＭＳ 明朝" w:hAnsi="ＭＳ 明朝" w:hint="eastAsia"/>
                          <w:b/>
                          <w:bCs/>
                          <w:color w:val="000000" w:themeColor="text1"/>
                          <w:sz w:val="19"/>
                          <w:szCs w:val="19"/>
                        </w:rPr>
                        <w:t>③大阪手形交換所に加盟する金融機関の府内所在の本店又は支店が振り出したもの</w:t>
                      </w:r>
                    </w:p>
                  </w:txbxContent>
                </v:textbox>
              </v:rect>
            </w:pict>
          </mc:Fallback>
        </mc:AlternateContent>
      </w:r>
      <w:r w:rsidR="00A428A9">
        <w:rPr>
          <w:rFonts w:asciiTheme="majorEastAsia" w:eastAsiaTheme="majorEastAsia" w:hAnsiTheme="majorEastAsia"/>
          <w:noProof/>
          <w:sz w:val="22"/>
        </w:rPr>
        <w:drawing>
          <wp:inline distT="0" distB="0" distL="0" distR="0" wp14:anchorId="50047E7D" wp14:editId="577554A8">
            <wp:extent cx="5334635" cy="446849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635" cy="4468495"/>
                    </a:xfrm>
                    <a:prstGeom prst="rect">
                      <a:avLst/>
                    </a:prstGeom>
                    <a:noFill/>
                    <a:ln>
                      <a:noFill/>
                    </a:ln>
                  </pic:spPr>
                </pic:pic>
              </a:graphicData>
            </a:graphic>
          </wp:inline>
        </w:drawing>
      </w:r>
    </w:p>
    <w:p w14:paraId="19E0CD48" w14:textId="61A18D4C" w:rsidR="00E252BA" w:rsidRPr="007E78DC" w:rsidRDefault="00A428A9" w:rsidP="00487CA6">
      <w:pPr>
        <w:widowControl/>
        <w:jc w:val="left"/>
        <w:rPr>
          <w:rFonts w:asciiTheme="majorEastAsia" w:eastAsiaTheme="majorEastAsia" w:hAnsiTheme="majorEastAsia"/>
          <w:b/>
          <w:sz w:val="22"/>
        </w:rPr>
      </w:pPr>
      <w:r>
        <w:rPr>
          <w:rFonts w:asciiTheme="majorEastAsia" w:eastAsiaTheme="majorEastAsia" w:hAnsiTheme="majorEastAsia"/>
          <w:sz w:val="22"/>
        </w:rPr>
        <w:br w:type="page"/>
      </w:r>
      <w:bookmarkStart w:id="4" w:name="_Hlk161412832"/>
      <w:r w:rsidR="00EC1731" w:rsidRPr="007E78DC">
        <w:rPr>
          <w:rFonts w:asciiTheme="majorEastAsia" w:eastAsiaTheme="majorEastAsia" w:hAnsiTheme="majorEastAsia" w:hint="eastAsia"/>
          <w:b/>
          <w:sz w:val="22"/>
        </w:rPr>
        <w:lastRenderedPageBreak/>
        <w:t>2</w:t>
      </w:r>
      <w:r w:rsidR="00E252BA" w:rsidRPr="007E78DC">
        <w:rPr>
          <w:rFonts w:asciiTheme="majorEastAsia" w:eastAsiaTheme="majorEastAsia" w:hAnsiTheme="majorEastAsia" w:hint="eastAsia"/>
          <w:b/>
          <w:sz w:val="22"/>
        </w:rPr>
        <w:t>-</w:t>
      </w:r>
      <w:r w:rsidR="007E78DC">
        <w:rPr>
          <w:rFonts w:asciiTheme="majorEastAsia" w:eastAsiaTheme="majorEastAsia" w:hAnsiTheme="majorEastAsia" w:hint="eastAsia"/>
          <w:b/>
          <w:sz w:val="22"/>
        </w:rPr>
        <w:t>8</w:t>
      </w:r>
      <w:r w:rsidR="001E0AC1" w:rsidRPr="007E78DC">
        <w:rPr>
          <w:rFonts w:asciiTheme="majorEastAsia" w:eastAsiaTheme="majorEastAsia" w:hAnsiTheme="majorEastAsia" w:hint="eastAsia"/>
          <w:b/>
          <w:sz w:val="22"/>
        </w:rPr>
        <w:t xml:space="preserve">　</w:t>
      </w:r>
      <w:r w:rsidR="00E252BA" w:rsidRPr="007E78DC">
        <w:rPr>
          <w:rFonts w:asciiTheme="majorEastAsia" w:eastAsiaTheme="majorEastAsia" w:hAnsiTheme="majorEastAsia" w:hint="eastAsia"/>
          <w:b/>
          <w:sz w:val="22"/>
        </w:rPr>
        <w:t xml:space="preserve">　</w:t>
      </w:r>
      <w:r w:rsidR="00855B3E" w:rsidRPr="007E78DC">
        <w:rPr>
          <w:rFonts w:asciiTheme="majorEastAsia" w:eastAsiaTheme="majorEastAsia" w:hAnsiTheme="majorEastAsia" w:hint="eastAsia"/>
          <w:b/>
          <w:sz w:val="22"/>
        </w:rPr>
        <w:t>入札</w:t>
      </w:r>
      <w:r w:rsidR="00E252BA" w:rsidRPr="007E78DC">
        <w:rPr>
          <w:rFonts w:asciiTheme="majorEastAsia" w:eastAsiaTheme="majorEastAsia" w:hAnsiTheme="majorEastAsia" w:hint="eastAsia"/>
          <w:b/>
          <w:sz w:val="22"/>
        </w:rPr>
        <w:t>書の提出</w:t>
      </w:r>
    </w:p>
    <w:bookmarkEnd w:id="4"/>
    <w:p w14:paraId="603000E5" w14:textId="72705A00" w:rsidR="00E252BA" w:rsidRPr="00F60312" w:rsidRDefault="00855B3E" w:rsidP="00224CA2">
      <w:pPr>
        <w:snapToGrid w:val="0"/>
        <w:spacing w:line="360" w:lineRule="exact"/>
        <w:ind w:firstLineChars="100" w:firstLine="220"/>
        <w:rPr>
          <w:rFonts w:asciiTheme="majorEastAsia" w:eastAsiaTheme="majorEastAsia" w:hAnsiTheme="majorEastAsia"/>
          <w:sz w:val="22"/>
        </w:rPr>
      </w:pPr>
      <w:r w:rsidRPr="00F60312">
        <w:rPr>
          <w:rFonts w:asciiTheme="majorEastAsia" w:eastAsiaTheme="majorEastAsia" w:hAnsiTheme="majorEastAsia" w:hint="eastAsia"/>
          <w:sz w:val="22"/>
        </w:rPr>
        <w:t>入札</w:t>
      </w:r>
      <w:r w:rsidR="00E252BA" w:rsidRPr="00F60312">
        <w:rPr>
          <w:rFonts w:asciiTheme="majorEastAsia" w:eastAsiaTheme="majorEastAsia" w:hAnsiTheme="majorEastAsia" w:hint="eastAsia"/>
          <w:sz w:val="22"/>
        </w:rPr>
        <w:t>書の提出は以下のとおりとする。</w:t>
      </w:r>
    </w:p>
    <w:p w14:paraId="2C9F44CF" w14:textId="721A3816" w:rsidR="00E252BA" w:rsidRPr="00F60312" w:rsidRDefault="00EC1731" w:rsidP="00E624F0">
      <w:pPr>
        <w:snapToGrid w:val="0"/>
        <w:spacing w:line="360" w:lineRule="exact"/>
        <w:ind w:left="141"/>
        <w:rPr>
          <w:rFonts w:asciiTheme="majorEastAsia" w:eastAsiaTheme="majorEastAsia" w:hAnsiTheme="majorEastAsia"/>
          <w:sz w:val="22"/>
        </w:rPr>
      </w:pPr>
      <w:r w:rsidRPr="00F60312">
        <w:rPr>
          <w:rFonts w:asciiTheme="majorEastAsia" w:eastAsiaTheme="majorEastAsia" w:hAnsiTheme="majorEastAsia" w:hint="eastAsia"/>
          <w:sz w:val="22"/>
        </w:rPr>
        <w:t>（1</w:t>
      </w:r>
      <w:r w:rsidR="00E252BA" w:rsidRPr="00F60312">
        <w:rPr>
          <w:rFonts w:asciiTheme="majorEastAsia" w:eastAsiaTheme="majorEastAsia" w:hAnsiTheme="majorEastAsia" w:hint="eastAsia"/>
          <w:sz w:val="22"/>
        </w:rPr>
        <w:t>）</w:t>
      </w:r>
      <w:r w:rsidR="00855B3E" w:rsidRPr="00F60312">
        <w:rPr>
          <w:rFonts w:asciiTheme="majorEastAsia" w:eastAsiaTheme="majorEastAsia" w:hAnsiTheme="majorEastAsia" w:hint="eastAsia"/>
          <w:sz w:val="22"/>
        </w:rPr>
        <w:t>入札</w:t>
      </w:r>
      <w:r w:rsidR="00E252BA" w:rsidRPr="00F60312">
        <w:rPr>
          <w:rFonts w:asciiTheme="majorEastAsia" w:eastAsiaTheme="majorEastAsia" w:hAnsiTheme="majorEastAsia" w:hint="eastAsia"/>
          <w:sz w:val="22"/>
        </w:rPr>
        <w:t>書提出日時</w:t>
      </w:r>
    </w:p>
    <w:p w14:paraId="751F7716" w14:textId="3B33CC49" w:rsidR="00E252BA" w:rsidRPr="00F60312" w:rsidRDefault="00A96056" w:rsidP="00963FB7">
      <w:pPr>
        <w:spacing w:line="360" w:lineRule="exact"/>
        <w:ind w:firstLineChars="250" w:firstLine="550"/>
        <w:rPr>
          <w:rFonts w:asciiTheme="majorEastAsia" w:eastAsiaTheme="majorEastAsia" w:hAnsiTheme="majorEastAsia"/>
          <w:sz w:val="22"/>
        </w:rPr>
      </w:pPr>
      <w:r w:rsidRPr="00F60312">
        <w:rPr>
          <w:rFonts w:asciiTheme="majorEastAsia" w:eastAsiaTheme="majorEastAsia" w:hAnsiTheme="majorEastAsia" w:hint="eastAsia"/>
          <w:sz w:val="22"/>
        </w:rPr>
        <w:t>令和</w:t>
      </w:r>
      <w:r w:rsidR="003A0AA4" w:rsidRPr="00F60312">
        <w:rPr>
          <w:rFonts w:asciiTheme="majorEastAsia" w:eastAsiaTheme="majorEastAsia" w:hAnsiTheme="majorEastAsia" w:hint="eastAsia"/>
          <w:sz w:val="22"/>
        </w:rPr>
        <w:t>６</w:t>
      </w:r>
      <w:r w:rsidRPr="00F60312">
        <w:rPr>
          <w:rFonts w:asciiTheme="majorEastAsia" w:eastAsiaTheme="majorEastAsia" w:hAnsiTheme="majorEastAsia" w:hint="eastAsia"/>
          <w:sz w:val="22"/>
        </w:rPr>
        <w:t>年</w:t>
      </w:r>
      <w:r w:rsidR="003A0AA4" w:rsidRPr="00F60312">
        <w:rPr>
          <w:rFonts w:asciiTheme="majorEastAsia" w:eastAsiaTheme="majorEastAsia" w:hAnsiTheme="majorEastAsia" w:hint="eastAsia"/>
          <w:sz w:val="22"/>
        </w:rPr>
        <w:t>４</w:t>
      </w:r>
      <w:r w:rsidR="003E0B89" w:rsidRPr="00F60312">
        <w:rPr>
          <w:rFonts w:asciiTheme="majorEastAsia" w:eastAsiaTheme="majorEastAsia" w:hAnsiTheme="majorEastAsia" w:hint="eastAsia"/>
          <w:sz w:val="22"/>
        </w:rPr>
        <w:t>月</w:t>
      </w:r>
      <w:r w:rsidR="000C320F">
        <w:rPr>
          <w:rFonts w:asciiTheme="majorEastAsia" w:eastAsiaTheme="majorEastAsia" w:hAnsiTheme="majorEastAsia" w:hint="eastAsia"/>
          <w:sz w:val="22"/>
        </w:rPr>
        <w:t>１９</w:t>
      </w:r>
      <w:r w:rsidR="002C3EB3" w:rsidRPr="00F60312">
        <w:rPr>
          <w:rFonts w:asciiTheme="majorEastAsia" w:eastAsiaTheme="majorEastAsia" w:hAnsiTheme="majorEastAsia" w:hint="eastAsia"/>
          <w:sz w:val="22"/>
        </w:rPr>
        <w:t>日（</w:t>
      </w:r>
      <w:r w:rsidR="00211C41" w:rsidRPr="00F60312">
        <w:rPr>
          <w:rFonts w:asciiTheme="majorEastAsia" w:eastAsiaTheme="majorEastAsia" w:hAnsiTheme="majorEastAsia" w:hint="eastAsia"/>
          <w:sz w:val="22"/>
        </w:rPr>
        <w:t>金</w:t>
      </w:r>
      <w:r w:rsidR="00E252BA" w:rsidRPr="00F60312">
        <w:rPr>
          <w:rFonts w:asciiTheme="majorEastAsia" w:eastAsiaTheme="majorEastAsia" w:hAnsiTheme="majorEastAsia" w:hint="eastAsia"/>
          <w:sz w:val="22"/>
        </w:rPr>
        <w:t>）　午前11時</w:t>
      </w:r>
    </w:p>
    <w:p w14:paraId="5328888B" w14:textId="41082BEE" w:rsidR="00E252BA" w:rsidRPr="00F60312" w:rsidRDefault="00E252BA" w:rsidP="00963FB7">
      <w:pPr>
        <w:spacing w:line="360" w:lineRule="exact"/>
        <w:ind w:firstLineChars="250" w:firstLine="550"/>
        <w:rPr>
          <w:rFonts w:asciiTheme="majorEastAsia" w:eastAsiaTheme="majorEastAsia" w:hAnsiTheme="majorEastAsia"/>
          <w:sz w:val="22"/>
        </w:rPr>
      </w:pPr>
      <w:r w:rsidRPr="00F60312">
        <w:rPr>
          <w:rFonts w:asciiTheme="majorEastAsia" w:eastAsiaTheme="majorEastAsia" w:hAnsiTheme="majorEastAsia" w:hint="eastAsia"/>
          <w:sz w:val="22"/>
        </w:rPr>
        <w:t>提出時刻に入室されていない場合、</w:t>
      </w:r>
      <w:r w:rsidR="00855B3E" w:rsidRPr="00F60312">
        <w:rPr>
          <w:rFonts w:asciiTheme="majorEastAsia" w:eastAsiaTheme="majorEastAsia" w:hAnsiTheme="majorEastAsia" w:hint="eastAsia"/>
          <w:sz w:val="22"/>
        </w:rPr>
        <w:t>入札</w:t>
      </w:r>
      <w:r w:rsidRPr="00F60312">
        <w:rPr>
          <w:rFonts w:asciiTheme="majorEastAsia" w:eastAsiaTheme="majorEastAsia" w:hAnsiTheme="majorEastAsia" w:hint="eastAsia"/>
          <w:sz w:val="22"/>
        </w:rPr>
        <w:t>に参加することはできません。</w:t>
      </w:r>
    </w:p>
    <w:p w14:paraId="550B1895" w14:textId="77777777" w:rsidR="00E252BA" w:rsidRPr="00F60312" w:rsidRDefault="00EC1731" w:rsidP="00E252BA">
      <w:pPr>
        <w:autoSpaceDE w:val="0"/>
        <w:autoSpaceDN w:val="0"/>
        <w:spacing w:line="360" w:lineRule="exact"/>
        <w:ind w:firstLineChars="100" w:firstLine="220"/>
        <w:rPr>
          <w:rFonts w:asciiTheme="majorEastAsia" w:eastAsiaTheme="majorEastAsia" w:hAnsiTheme="majorEastAsia"/>
          <w:sz w:val="22"/>
        </w:rPr>
      </w:pPr>
      <w:r w:rsidRPr="00F60312">
        <w:rPr>
          <w:rFonts w:asciiTheme="majorEastAsia" w:eastAsiaTheme="majorEastAsia" w:hAnsiTheme="majorEastAsia" w:hint="eastAsia"/>
          <w:sz w:val="22"/>
        </w:rPr>
        <w:t>（2</w:t>
      </w:r>
      <w:r w:rsidR="00E252BA" w:rsidRPr="00F60312">
        <w:rPr>
          <w:rFonts w:asciiTheme="majorEastAsia" w:eastAsiaTheme="majorEastAsia" w:hAnsiTheme="majorEastAsia" w:hint="eastAsia"/>
          <w:sz w:val="22"/>
        </w:rPr>
        <w:t>）提出場所</w:t>
      </w:r>
    </w:p>
    <w:p w14:paraId="25BAEF09" w14:textId="663D095F" w:rsidR="00D77158" w:rsidRPr="00F60312" w:rsidRDefault="00D77158" w:rsidP="00D77158">
      <w:pPr>
        <w:spacing w:line="360" w:lineRule="exact"/>
        <w:ind w:firstLineChars="200" w:firstLine="440"/>
        <w:rPr>
          <w:rFonts w:asciiTheme="majorEastAsia" w:eastAsiaTheme="majorEastAsia" w:hAnsiTheme="majorEastAsia"/>
          <w:sz w:val="22"/>
        </w:rPr>
      </w:pPr>
      <w:r w:rsidRPr="00F60312">
        <w:rPr>
          <w:rFonts w:asciiTheme="majorEastAsia" w:eastAsiaTheme="majorEastAsia" w:hAnsiTheme="majorEastAsia" w:hint="eastAsia"/>
          <w:sz w:val="22"/>
        </w:rPr>
        <w:t>〒59</w:t>
      </w:r>
      <w:r w:rsidR="003A0AA4" w:rsidRPr="00F60312">
        <w:rPr>
          <w:rFonts w:asciiTheme="majorEastAsia" w:eastAsiaTheme="majorEastAsia" w:hAnsiTheme="majorEastAsia" w:hint="eastAsia"/>
          <w:sz w:val="22"/>
        </w:rPr>
        <w:t>8-0061　大阪府泉佐野市住吉町9-6</w:t>
      </w:r>
    </w:p>
    <w:p w14:paraId="0F70FD1F" w14:textId="7AC38320" w:rsidR="00E252BA" w:rsidRPr="00F60312" w:rsidRDefault="00D77158" w:rsidP="00DD53F6">
      <w:pPr>
        <w:spacing w:line="360" w:lineRule="exact"/>
        <w:ind w:firstLineChars="850" w:firstLine="1870"/>
        <w:rPr>
          <w:rFonts w:asciiTheme="majorEastAsia" w:eastAsiaTheme="majorEastAsia" w:hAnsiTheme="majorEastAsia"/>
          <w:sz w:val="22"/>
        </w:rPr>
      </w:pPr>
      <w:r w:rsidRPr="00F60312">
        <w:rPr>
          <w:rFonts w:asciiTheme="majorEastAsia" w:eastAsiaTheme="majorEastAsia" w:hAnsiTheme="majorEastAsia" w:hint="eastAsia"/>
          <w:sz w:val="22"/>
        </w:rPr>
        <w:t>大阪</w:t>
      </w:r>
      <w:r w:rsidR="003A0AA4" w:rsidRPr="00F60312">
        <w:rPr>
          <w:rFonts w:asciiTheme="majorEastAsia" w:eastAsiaTheme="majorEastAsia" w:hAnsiTheme="majorEastAsia" w:hint="eastAsia"/>
          <w:sz w:val="22"/>
        </w:rPr>
        <w:t>府漁港管理事務所　漁港・漁業取締グループ　1階会議室</w:t>
      </w:r>
    </w:p>
    <w:p w14:paraId="7CAB415C" w14:textId="184B9C2E" w:rsidR="00E252BA" w:rsidRPr="007E78DC" w:rsidRDefault="00EC1731" w:rsidP="00E252BA">
      <w:pPr>
        <w:autoSpaceDE w:val="0"/>
        <w:autoSpaceDN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（3</w:t>
      </w:r>
      <w:r w:rsidR="00E252BA" w:rsidRPr="007E78DC">
        <w:rPr>
          <w:rFonts w:asciiTheme="majorEastAsia" w:eastAsiaTheme="majorEastAsia" w:hAnsiTheme="majorEastAsia" w:hint="eastAsia"/>
          <w:sz w:val="22"/>
        </w:rPr>
        <w:t>）</w:t>
      </w:r>
      <w:r w:rsidR="00855B3E" w:rsidRPr="007E78DC">
        <w:rPr>
          <w:rFonts w:asciiTheme="majorEastAsia" w:eastAsiaTheme="majorEastAsia" w:hAnsiTheme="majorEastAsia" w:hint="eastAsia"/>
          <w:sz w:val="22"/>
        </w:rPr>
        <w:t>入札</w:t>
      </w:r>
      <w:r w:rsidR="00503877" w:rsidRPr="007E78DC">
        <w:rPr>
          <w:rFonts w:asciiTheme="majorEastAsia" w:eastAsiaTheme="majorEastAsia" w:hAnsiTheme="majorEastAsia" w:hint="eastAsia"/>
          <w:sz w:val="22"/>
        </w:rPr>
        <w:t>金額の提示</w:t>
      </w:r>
      <w:r w:rsidR="00E252BA" w:rsidRPr="007E78DC">
        <w:rPr>
          <w:rFonts w:asciiTheme="majorEastAsia" w:eastAsiaTheme="majorEastAsia" w:hAnsiTheme="majorEastAsia" w:hint="eastAsia"/>
          <w:sz w:val="22"/>
        </w:rPr>
        <w:t>方法</w:t>
      </w:r>
    </w:p>
    <w:p w14:paraId="50F761FA" w14:textId="7CFCEDC0" w:rsidR="00E252BA" w:rsidRPr="007E78DC" w:rsidRDefault="00855B3E" w:rsidP="00963FB7">
      <w:pPr>
        <w:spacing w:line="360" w:lineRule="exact"/>
        <w:ind w:firstLineChars="250" w:firstLine="550"/>
        <w:rPr>
          <w:rFonts w:asciiTheme="majorEastAsia" w:eastAsiaTheme="majorEastAsia" w:hAnsiTheme="majorEastAsia"/>
          <w:sz w:val="22"/>
        </w:rPr>
      </w:pPr>
      <w:r w:rsidRPr="007E78DC">
        <w:rPr>
          <w:rFonts w:asciiTheme="majorEastAsia" w:eastAsiaTheme="majorEastAsia" w:hAnsiTheme="majorEastAsia" w:hint="eastAsia"/>
          <w:sz w:val="22"/>
        </w:rPr>
        <w:t>入札</w:t>
      </w:r>
      <w:r w:rsidR="00EC1731" w:rsidRPr="007E78DC">
        <w:rPr>
          <w:rFonts w:asciiTheme="majorEastAsia" w:eastAsiaTheme="majorEastAsia" w:hAnsiTheme="majorEastAsia" w:hint="eastAsia"/>
          <w:sz w:val="22"/>
        </w:rPr>
        <w:t>金額は</w:t>
      </w:r>
      <w:r w:rsidRPr="007E78DC">
        <w:rPr>
          <w:rFonts w:asciiTheme="majorEastAsia" w:eastAsiaTheme="majorEastAsia" w:hAnsiTheme="majorEastAsia" w:hint="eastAsia"/>
          <w:sz w:val="22"/>
        </w:rPr>
        <w:t>入札</w:t>
      </w:r>
      <w:r w:rsidR="00EC1731" w:rsidRPr="007E78DC">
        <w:rPr>
          <w:rFonts w:asciiTheme="majorEastAsia" w:eastAsiaTheme="majorEastAsia" w:hAnsiTheme="majorEastAsia" w:hint="eastAsia"/>
          <w:sz w:val="22"/>
        </w:rPr>
        <w:t>書（様式-7</w:t>
      </w:r>
      <w:r w:rsidR="00E252BA" w:rsidRPr="007E78DC">
        <w:rPr>
          <w:rFonts w:asciiTheme="majorEastAsia" w:eastAsiaTheme="majorEastAsia" w:hAnsiTheme="majorEastAsia" w:hint="eastAsia"/>
          <w:sz w:val="22"/>
        </w:rPr>
        <w:t>）に</w:t>
      </w:r>
      <w:r w:rsidR="00503877" w:rsidRPr="007E78DC">
        <w:rPr>
          <w:rFonts w:asciiTheme="majorEastAsia" w:eastAsiaTheme="majorEastAsia" w:hAnsiTheme="majorEastAsia" w:hint="eastAsia"/>
          <w:sz w:val="22"/>
        </w:rPr>
        <w:t>金額を記載の</w:t>
      </w:r>
      <w:r w:rsidR="00963FB7" w:rsidRPr="007E78DC">
        <w:rPr>
          <w:rFonts w:asciiTheme="majorEastAsia" w:eastAsiaTheme="majorEastAsia" w:hAnsiTheme="majorEastAsia" w:hint="eastAsia"/>
          <w:sz w:val="22"/>
        </w:rPr>
        <w:t>上、</w:t>
      </w:r>
      <w:r w:rsidR="00E252BA" w:rsidRPr="007E78DC">
        <w:rPr>
          <w:rFonts w:asciiTheme="majorEastAsia" w:eastAsiaTheme="majorEastAsia" w:hAnsiTheme="majorEastAsia" w:hint="eastAsia"/>
          <w:sz w:val="22"/>
        </w:rPr>
        <w:t>提出してください。</w:t>
      </w:r>
    </w:p>
    <w:p w14:paraId="3D76A1E4" w14:textId="77777777" w:rsidR="00E252BA" w:rsidRPr="007E78DC" w:rsidRDefault="00E252BA" w:rsidP="00E252BA">
      <w:pPr>
        <w:autoSpaceDE w:val="0"/>
        <w:autoSpaceDN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w:t>
      </w:r>
      <w:r w:rsidR="00EC1731" w:rsidRPr="007E78DC">
        <w:rPr>
          <w:rFonts w:asciiTheme="majorEastAsia" w:eastAsiaTheme="majorEastAsia" w:hAnsiTheme="majorEastAsia" w:hint="eastAsia"/>
          <w:sz w:val="22"/>
        </w:rPr>
        <w:t>4</w:t>
      </w:r>
      <w:r w:rsidRPr="007E78DC">
        <w:rPr>
          <w:rFonts w:asciiTheme="majorEastAsia" w:eastAsiaTheme="majorEastAsia" w:hAnsiTheme="majorEastAsia" w:hint="eastAsia"/>
          <w:sz w:val="22"/>
        </w:rPr>
        <w:t>）金額の表記</w:t>
      </w:r>
    </w:p>
    <w:p w14:paraId="0B2D7B27" w14:textId="74E40AF9" w:rsidR="00E252BA" w:rsidRPr="007E78DC" w:rsidRDefault="00855B3E" w:rsidP="00963FB7">
      <w:pPr>
        <w:spacing w:line="360" w:lineRule="exact"/>
        <w:ind w:leftChars="200" w:left="420" w:firstLineChars="50" w:firstLine="110"/>
        <w:rPr>
          <w:rFonts w:asciiTheme="majorEastAsia" w:eastAsiaTheme="majorEastAsia" w:hAnsiTheme="majorEastAsia"/>
          <w:sz w:val="22"/>
        </w:rPr>
      </w:pPr>
      <w:r w:rsidRPr="007E78DC">
        <w:rPr>
          <w:rFonts w:asciiTheme="majorEastAsia" w:eastAsiaTheme="majorEastAsia" w:hAnsiTheme="majorEastAsia" w:hint="eastAsia"/>
          <w:sz w:val="22"/>
        </w:rPr>
        <w:t>入札</w:t>
      </w:r>
      <w:r w:rsidR="00D91A91" w:rsidRPr="007E78DC">
        <w:rPr>
          <w:rFonts w:asciiTheme="majorEastAsia" w:eastAsiaTheme="majorEastAsia" w:hAnsiTheme="majorEastAsia" w:hint="eastAsia"/>
          <w:sz w:val="22"/>
        </w:rPr>
        <w:t>書には、</w:t>
      </w:r>
      <w:r w:rsidR="00E252BA" w:rsidRPr="007E78DC">
        <w:rPr>
          <w:rFonts w:asciiTheme="majorEastAsia" w:eastAsiaTheme="majorEastAsia" w:hAnsiTheme="majorEastAsia" w:hint="eastAsia"/>
          <w:sz w:val="22"/>
        </w:rPr>
        <w:t>消費税及び地方消費税に係る課税事業者であるか免税事業者であるかを問わず、</w:t>
      </w:r>
      <w:r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った契約希望金額の</w:t>
      </w:r>
      <w:r w:rsidR="00D77158" w:rsidRPr="007E78DC">
        <w:rPr>
          <w:rFonts w:asciiTheme="majorEastAsia" w:eastAsiaTheme="majorEastAsia" w:hAnsiTheme="majorEastAsia" w:hint="eastAsia"/>
          <w:sz w:val="22"/>
        </w:rPr>
        <w:t>110</w:t>
      </w:r>
      <w:r w:rsidR="00E252BA" w:rsidRPr="007E78DC">
        <w:rPr>
          <w:rFonts w:asciiTheme="majorEastAsia" w:eastAsiaTheme="majorEastAsia" w:hAnsiTheme="majorEastAsia" w:hint="eastAsia"/>
          <w:sz w:val="22"/>
        </w:rPr>
        <w:t>分の100</w:t>
      </w:r>
      <w:r w:rsidR="00AC4095" w:rsidRPr="007E78DC">
        <w:rPr>
          <w:rFonts w:asciiTheme="majorEastAsia" w:eastAsiaTheme="majorEastAsia" w:hAnsiTheme="majorEastAsia" w:hint="eastAsia"/>
          <w:sz w:val="22"/>
        </w:rPr>
        <w:t>（</w:t>
      </w:r>
      <w:r w:rsidR="00FE756E" w:rsidRPr="007E78DC">
        <w:rPr>
          <w:rFonts w:asciiTheme="majorEastAsia" w:eastAsiaTheme="majorEastAsia" w:hAnsiTheme="majorEastAsia" w:hint="eastAsia"/>
          <w:sz w:val="22"/>
        </w:rPr>
        <w:t>いわゆる税抜額</w:t>
      </w:r>
      <w:r w:rsidR="00AC4095" w:rsidRPr="007E78DC">
        <w:rPr>
          <w:rFonts w:asciiTheme="majorEastAsia" w:eastAsiaTheme="majorEastAsia" w:hAnsiTheme="majorEastAsia" w:hint="eastAsia"/>
          <w:sz w:val="22"/>
        </w:rPr>
        <w:t>）</w:t>
      </w:r>
      <w:r w:rsidR="00D91A91" w:rsidRPr="007E78DC">
        <w:rPr>
          <w:rFonts w:asciiTheme="majorEastAsia" w:eastAsiaTheme="majorEastAsia" w:hAnsiTheme="majorEastAsia" w:hint="eastAsia"/>
          <w:sz w:val="22"/>
        </w:rPr>
        <w:t>に相当する金額を記載してください</w:t>
      </w:r>
      <w:r w:rsidR="00E252BA" w:rsidRPr="007E78DC">
        <w:rPr>
          <w:rFonts w:asciiTheme="majorEastAsia" w:eastAsiaTheme="majorEastAsia" w:hAnsiTheme="majorEastAsia" w:hint="eastAsia"/>
          <w:sz w:val="22"/>
        </w:rPr>
        <w:t>。</w:t>
      </w:r>
    </w:p>
    <w:p w14:paraId="6ADA3A0B" w14:textId="0CEBECDF" w:rsidR="00AC4095" w:rsidRPr="007E78DC" w:rsidRDefault="00503877" w:rsidP="00963FB7">
      <w:pPr>
        <w:spacing w:line="360" w:lineRule="exact"/>
        <w:ind w:firstLineChars="250" w:firstLine="550"/>
        <w:rPr>
          <w:rFonts w:asciiTheme="majorEastAsia" w:eastAsiaTheme="majorEastAsia" w:hAnsiTheme="majorEastAsia"/>
          <w:sz w:val="22"/>
        </w:rPr>
      </w:pPr>
      <w:r w:rsidRPr="007E78DC">
        <w:rPr>
          <w:rFonts w:asciiTheme="majorEastAsia" w:eastAsiaTheme="majorEastAsia" w:hAnsiTheme="majorEastAsia" w:hint="eastAsia"/>
          <w:sz w:val="22"/>
        </w:rPr>
        <w:t>なお</w:t>
      </w:r>
      <w:r w:rsidR="00AC4095" w:rsidRPr="007E78DC">
        <w:rPr>
          <w:rFonts w:asciiTheme="majorEastAsia" w:eastAsiaTheme="majorEastAsia" w:hAnsiTheme="majorEastAsia" w:hint="eastAsia"/>
          <w:sz w:val="22"/>
        </w:rPr>
        <w:t>、</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金額は、仕様書に記載の残燃料</w:t>
      </w:r>
      <w:r w:rsidR="00AC4095" w:rsidRPr="007E78DC">
        <w:rPr>
          <w:rFonts w:asciiTheme="majorEastAsia" w:eastAsiaTheme="majorEastAsia" w:hAnsiTheme="majorEastAsia" w:hint="eastAsia"/>
          <w:sz w:val="22"/>
        </w:rPr>
        <w:t>代金</w:t>
      </w:r>
      <w:r w:rsidRPr="007E78DC">
        <w:rPr>
          <w:rFonts w:asciiTheme="majorEastAsia" w:eastAsiaTheme="majorEastAsia" w:hAnsiTheme="majorEastAsia" w:hint="eastAsia"/>
          <w:sz w:val="22"/>
        </w:rPr>
        <w:t>を含まない</w:t>
      </w:r>
      <w:r w:rsidR="00AC4095" w:rsidRPr="007E78DC">
        <w:rPr>
          <w:rFonts w:asciiTheme="majorEastAsia" w:eastAsiaTheme="majorEastAsia" w:hAnsiTheme="majorEastAsia" w:hint="eastAsia"/>
          <w:sz w:val="22"/>
        </w:rPr>
        <w:t>額</w:t>
      </w:r>
      <w:r w:rsidRPr="007E78DC">
        <w:rPr>
          <w:rFonts w:asciiTheme="majorEastAsia" w:eastAsiaTheme="majorEastAsia" w:hAnsiTheme="majorEastAsia" w:hint="eastAsia"/>
          <w:sz w:val="22"/>
        </w:rPr>
        <w:t>としてください。</w:t>
      </w:r>
    </w:p>
    <w:p w14:paraId="50F19EA6" w14:textId="3ABE3438" w:rsidR="00E252BA" w:rsidRPr="007E78DC" w:rsidRDefault="00E252BA" w:rsidP="00E252BA">
      <w:pPr>
        <w:autoSpaceDE w:val="0"/>
        <w:autoSpaceDN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（5）</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回数</w:t>
      </w:r>
    </w:p>
    <w:p w14:paraId="60601A73" w14:textId="77777777" w:rsidR="00E252BA" w:rsidRPr="007E78DC" w:rsidRDefault="00E252BA" w:rsidP="00E252BA">
      <w:pPr>
        <w:autoSpaceDE w:val="0"/>
        <w:autoSpaceDN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 xml:space="preserve">　　原則１回とする。</w:t>
      </w:r>
    </w:p>
    <w:p w14:paraId="61E386F1" w14:textId="5A7AAE20" w:rsidR="00E252BA" w:rsidRPr="007E78DC" w:rsidRDefault="00E252BA" w:rsidP="00E252BA">
      <w:pPr>
        <w:autoSpaceDE w:val="0"/>
        <w:autoSpaceDN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(6)再度の</w:t>
      </w:r>
      <w:r w:rsidR="00855B3E" w:rsidRPr="007E78DC">
        <w:rPr>
          <w:rFonts w:asciiTheme="majorEastAsia" w:eastAsiaTheme="majorEastAsia" w:hAnsiTheme="majorEastAsia" w:hint="eastAsia"/>
          <w:sz w:val="22"/>
        </w:rPr>
        <w:t>入札</w:t>
      </w:r>
    </w:p>
    <w:p w14:paraId="70BCAB3B" w14:textId="70867912" w:rsidR="00E252BA" w:rsidRPr="007E78DC" w:rsidRDefault="00E252BA" w:rsidP="00E252BA">
      <w:pPr>
        <w:autoSpaceDE w:val="0"/>
        <w:autoSpaceDN w:val="0"/>
        <w:spacing w:line="360" w:lineRule="exact"/>
        <w:ind w:leftChars="200" w:left="640" w:hangingChars="100" w:hanging="220"/>
        <w:rPr>
          <w:rFonts w:asciiTheme="majorEastAsia" w:eastAsiaTheme="majorEastAsia" w:hAnsiTheme="majorEastAsia"/>
          <w:sz w:val="22"/>
        </w:rPr>
      </w:pPr>
      <w:r w:rsidRPr="007E78DC">
        <w:rPr>
          <w:rFonts w:asciiTheme="majorEastAsia" w:eastAsiaTheme="majorEastAsia" w:hAnsiTheme="majorEastAsia" w:hint="eastAsia"/>
          <w:sz w:val="22"/>
        </w:rPr>
        <w:t>ア　予定価格以上の有効な</w:t>
      </w:r>
      <w:r w:rsidR="00855B3E" w:rsidRPr="007E78DC">
        <w:rPr>
          <w:rFonts w:asciiTheme="majorEastAsia" w:eastAsiaTheme="majorEastAsia" w:hAnsiTheme="majorEastAsia" w:hint="eastAsia"/>
          <w:sz w:val="22"/>
        </w:rPr>
        <w:t>入札</w:t>
      </w:r>
      <w:r w:rsidR="0091034D" w:rsidRPr="007E78DC">
        <w:rPr>
          <w:rFonts w:asciiTheme="majorEastAsia" w:eastAsiaTheme="majorEastAsia" w:hAnsiTheme="majorEastAsia" w:hint="eastAsia"/>
          <w:sz w:val="22"/>
        </w:rPr>
        <w:t>書の提出</w:t>
      </w:r>
      <w:r w:rsidRPr="007E78DC">
        <w:rPr>
          <w:rFonts w:asciiTheme="majorEastAsia" w:eastAsiaTheme="majorEastAsia" w:hAnsiTheme="majorEastAsia" w:hint="eastAsia"/>
          <w:sz w:val="22"/>
        </w:rPr>
        <w:t>がないときは直ちに再度の</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を行う。</w:t>
      </w:r>
    </w:p>
    <w:p w14:paraId="1101F4EA" w14:textId="737779C1" w:rsidR="00E252BA" w:rsidRPr="007E78DC" w:rsidRDefault="00EC1731" w:rsidP="00963FB7">
      <w:pPr>
        <w:autoSpaceDE w:val="0"/>
        <w:autoSpaceDN w:val="0"/>
        <w:spacing w:line="360" w:lineRule="exact"/>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イ　再度の</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は</w:t>
      </w:r>
      <w:r w:rsidR="00963FB7" w:rsidRPr="007E78DC">
        <w:rPr>
          <w:rFonts w:asciiTheme="majorEastAsia" w:eastAsiaTheme="majorEastAsia" w:hAnsiTheme="majorEastAsia" w:hint="eastAsia"/>
          <w:sz w:val="22"/>
        </w:rPr>
        <w:t>、２</w:t>
      </w:r>
      <w:r w:rsidR="00E252BA" w:rsidRPr="007E78DC">
        <w:rPr>
          <w:rFonts w:asciiTheme="majorEastAsia" w:eastAsiaTheme="majorEastAsia" w:hAnsiTheme="majorEastAsia" w:hint="eastAsia"/>
          <w:sz w:val="22"/>
        </w:rPr>
        <w:t>回以内とする。</w:t>
      </w:r>
    </w:p>
    <w:p w14:paraId="131D7FDD" w14:textId="0CF44210" w:rsidR="00E252BA" w:rsidRPr="007E78DC" w:rsidRDefault="00E252BA" w:rsidP="00E252BA">
      <w:pPr>
        <w:autoSpaceDE w:val="0"/>
        <w:autoSpaceDN w:val="0"/>
        <w:spacing w:line="360" w:lineRule="exact"/>
        <w:ind w:leftChars="200" w:left="640" w:hangingChars="100" w:hanging="220"/>
        <w:rPr>
          <w:rFonts w:asciiTheme="majorEastAsia" w:eastAsiaTheme="majorEastAsia" w:hAnsiTheme="majorEastAsia"/>
          <w:sz w:val="22"/>
        </w:rPr>
      </w:pPr>
      <w:r w:rsidRPr="007E78DC">
        <w:rPr>
          <w:rFonts w:asciiTheme="majorEastAsia" w:eastAsiaTheme="majorEastAsia" w:hAnsiTheme="majorEastAsia" w:hint="eastAsia"/>
          <w:sz w:val="22"/>
        </w:rPr>
        <w:t>ウ　当初の</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において、次のいずれかに該当する者は、再度の</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に参加することはできない。</w:t>
      </w:r>
    </w:p>
    <w:p w14:paraId="6DBF065E" w14:textId="2BBFFAF2" w:rsidR="00E252BA" w:rsidRPr="007E78DC" w:rsidRDefault="00E252BA" w:rsidP="00E252BA">
      <w:pPr>
        <w:autoSpaceDE w:val="0"/>
        <w:autoSpaceDN w:val="0"/>
        <w:spacing w:line="360" w:lineRule="exact"/>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(ｱ)</w:t>
      </w:r>
      <w:r w:rsidRPr="007E78DC">
        <w:rPr>
          <w:rFonts w:asciiTheme="majorEastAsia" w:eastAsiaTheme="majorEastAsia" w:hAnsiTheme="majorEastAsia" w:hint="eastAsia"/>
          <w:sz w:val="22"/>
        </w:rPr>
        <w:tab/>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を辞退した者又は</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書を提出しなかった者</w:t>
      </w:r>
    </w:p>
    <w:p w14:paraId="5464301F" w14:textId="11248BD0" w:rsidR="00E252BA" w:rsidRPr="007E78DC" w:rsidRDefault="00E252BA" w:rsidP="00E252BA">
      <w:pPr>
        <w:autoSpaceDE w:val="0"/>
        <w:autoSpaceDN w:val="0"/>
        <w:spacing w:line="360" w:lineRule="exact"/>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(ｲ)</w:t>
      </w:r>
      <w:r w:rsidRPr="007E78DC">
        <w:rPr>
          <w:rFonts w:asciiTheme="majorEastAsia" w:eastAsiaTheme="majorEastAsia" w:hAnsiTheme="majorEastAsia" w:hint="eastAsia"/>
          <w:sz w:val="22"/>
        </w:rPr>
        <w:tab/>
        <w:t>無効とされた</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をした者</w:t>
      </w:r>
    </w:p>
    <w:p w14:paraId="2296E55D" w14:textId="5E8EB3F6" w:rsidR="00E252BA" w:rsidRPr="007E78DC" w:rsidRDefault="00E252BA" w:rsidP="00E252BA">
      <w:pPr>
        <w:autoSpaceDE w:val="0"/>
        <w:autoSpaceDN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（7）</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時に提出するもの</w:t>
      </w:r>
    </w:p>
    <w:p w14:paraId="11E9DAEF" w14:textId="77777777" w:rsidR="00E252BA" w:rsidRPr="007E78DC" w:rsidRDefault="000D22D4" w:rsidP="00DA6CA5">
      <w:pPr>
        <w:spacing w:line="360" w:lineRule="exact"/>
        <w:ind w:firstLineChars="200" w:firstLine="440"/>
        <w:rPr>
          <w:rFonts w:asciiTheme="majorEastAsia" w:eastAsiaTheme="majorEastAsia" w:hAnsiTheme="majorEastAsia"/>
          <w:sz w:val="22"/>
        </w:rPr>
      </w:pPr>
      <w:r w:rsidRPr="007E78DC">
        <w:rPr>
          <w:rFonts w:asciiTheme="majorEastAsia" w:eastAsiaTheme="majorEastAsia" w:hAnsiTheme="majorEastAsia" w:hint="eastAsia"/>
          <w:sz w:val="22"/>
        </w:rPr>
        <w:t xml:space="preserve">ア　</w:t>
      </w:r>
      <w:r w:rsidR="00E252BA" w:rsidRPr="007E78DC">
        <w:rPr>
          <w:rFonts w:asciiTheme="majorEastAsia" w:eastAsiaTheme="majorEastAsia" w:hAnsiTheme="majorEastAsia" w:hint="eastAsia"/>
          <w:sz w:val="22"/>
        </w:rPr>
        <w:t>買受参加資格確認書</w:t>
      </w:r>
      <w:r w:rsidR="00D91A91" w:rsidRPr="007E78DC">
        <w:rPr>
          <w:rFonts w:asciiTheme="majorEastAsia" w:eastAsiaTheme="majorEastAsia" w:hAnsiTheme="majorEastAsia" w:hint="eastAsia"/>
          <w:sz w:val="22"/>
        </w:rPr>
        <w:t>(</w:t>
      </w:r>
      <w:r w:rsidR="00EC1731" w:rsidRPr="007E78DC">
        <w:rPr>
          <w:rFonts w:asciiTheme="majorEastAsia" w:eastAsiaTheme="majorEastAsia" w:hAnsiTheme="majorEastAsia" w:hint="eastAsia"/>
          <w:sz w:val="22"/>
        </w:rPr>
        <w:t>様式-2</w:t>
      </w:r>
      <w:r w:rsidR="00D91A91" w:rsidRPr="007E78DC">
        <w:rPr>
          <w:rFonts w:asciiTheme="majorEastAsia" w:eastAsiaTheme="majorEastAsia" w:hAnsiTheme="majorEastAsia" w:hint="eastAsia"/>
          <w:sz w:val="22"/>
        </w:rPr>
        <w:t>)</w:t>
      </w:r>
      <w:r w:rsidR="00E252BA" w:rsidRPr="007E78DC">
        <w:rPr>
          <w:rFonts w:asciiTheme="majorEastAsia" w:eastAsiaTheme="majorEastAsia" w:hAnsiTheme="majorEastAsia" w:hint="eastAsia"/>
          <w:sz w:val="22"/>
        </w:rPr>
        <w:t>（必要）</w:t>
      </w:r>
    </w:p>
    <w:p w14:paraId="5380B480" w14:textId="5E64CDF4" w:rsidR="00E252BA" w:rsidRPr="007E78DC" w:rsidRDefault="00E252BA" w:rsidP="00963FB7">
      <w:pPr>
        <w:autoSpaceDE w:val="0"/>
        <w:autoSpaceDN w:val="0"/>
        <w:spacing w:line="360" w:lineRule="exact"/>
        <w:ind w:leftChars="200" w:left="420"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申込み受付の処理がなされたもの（電子メールにて送付されたもの。各自印刷のうえ持参のこと。)</w:t>
      </w:r>
    </w:p>
    <w:p w14:paraId="0B997CC0" w14:textId="1E870558" w:rsidR="000D22D4" w:rsidRPr="007E78DC" w:rsidRDefault="00512673" w:rsidP="000D22D4">
      <w:pPr>
        <w:spacing w:line="360" w:lineRule="exact"/>
        <w:ind w:firstLineChars="200" w:firstLine="440"/>
        <w:rPr>
          <w:rFonts w:asciiTheme="majorEastAsia" w:eastAsiaTheme="majorEastAsia" w:hAnsiTheme="majorEastAsia"/>
          <w:sz w:val="22"/>
        </w:rPr>
      </w:pPr>
      <w:r>
        <w:rPr>
          <w:rFonts w:asciiTheme="majorEastAsia" w:eastAsiaTheme="majorEastAsia" w:hAnsiTheme="majorEastAsia" w:hint="eastAsia"/>
          <w:sz w:val="22"/>
        </w:rPr>
        <w:t>イ</w:t>
      </w:r>
      <w:r w:rsidR="000E6445" w:rsidRPr="007E78DC">
        <w:rPr>
          <w:rFonts w:asciiTheme="majorEastAsia" w:eastAsiaTheme="majorEastAsia" w:hAnsiTheme="majorEastAsia" w:hint="eastAsia"/>
          <w:sz w:val="22"/>
        </w:rPr>
        <w:t xml:space="preserve">　</w:t>
      </w:r>
      <w:r w:rsidR="00855B3E" w:rsidRPr="007E78DC">
        <w:rPr>
          <w:rFonts w:asciiTheme="majorEastAsia" w:eastAsiaTheme="majorEastAsia" w:hAnsiTheme="majorEastAsia" w:hint="eastAsia"/>
          <w:sz w:val="22"/>
        </w:rPr>
        <w:t>入札</w:t>
      </w:r>
      <w:r w:rsidR="00E252BA" w:rsidRPr="007E78DC">
        <w:rPr>
          <w:rFonts w:asciiTheme="majorEastAsia" w:eastAsiaTheme="majorEastAsia" w:hAnsiTheme="majorEastAsia" w:hint="eastAsia"/>
          <w:sz w:val="22"/>
        </w:rPr>
        <w:t>書</w:t>
      </w:r>
      <w:r w:rsidR="00D91A91" w:rsidRPr="007E78DC">
        <w:rPr>
          <w:rFonts w:asciiTheme="majorEastAsia" w:eastAsiaTheme="majorEastAsia" w:hAnsiTheme="majorEastAsia" w:hint="eastAsia"/>
          <w:sz w:val="22"/>
        </w:rPr>
        <w:t>(</w:t>
      </w:r>
      <w:r w:rsidR="00EC1731" w:rsidRPr="007E78DC">
        <w:rPr>
          <w:rFonts w:asciiTheme="majorEastAsia" w:eastAsiaTheme="majorEastAsia" w:hAnsiTheme="majorEastAsia" w:hint="eastAsia"/>
          <w:sz w:val="22"/>
        </w:rPr>
        <w:t>様式-7</w:t>
      </w:r>
      <w:r w:rsidR="00D91A91" w:rsidRPr="007E78DC">
        <w:rPr>
          <w:rFonts w:asciiTheme="majorEastAsia" w:eastAsiaTheme="majorEastAsia" w:hAnsiTheme="majorEastAsia" w:hint="eastAsia"/>
          <w:sz w:val="22"/>
        </w:rPr>
        <w:t>)</w:t>
      </w:r>
      <w:r w:rsidR="00E252BA" w:rsidRPr="007E78DC">
        <w:rPr>
          <w:rFonts w:asciiTheme="majorEastAsia" w:eastAsiaTheme="majorEastAsia" w:hAnsiTheme="majorEastAsia" w:hint="eastAsia"/>
          <w:sz w:val="22"/>
        </w:rPr>
        <w:t>（必要）</w:t>
      </w:r>
    </w:p>
    <w:p w14:paraId="1A539AF5" w14:textId="3F773D78" w:rsidR="00E252BA" w:rsidRPr="007E78DC" w:rsidRDefault="00E252BA" w:rsidP="000D22D4">
      <w:pPr>
        <w:spacing w:line="360" w:lineRule="exact"/>
        <w:ind w:firstLineChars="400" w:firstLine="880"/>
        <w:rPr>
          <w:rFonts w:asciiTheme="majorEastAsia" w:eastAsiaTheme="majorEastAsia" w:hAnsiTheme="majorEastAsia"/>
          <w:sz w:val="22"/>
        </w:rPr>
      </w:pPr>
      <w:r w:rsidRPr="007E78DC">
        <w:rPr>
          <w:rFonts w:asciiTheme="majorEastAsia" w:eastAsiaTheme="majorEastAsia" w:hAnsiTheme="majorEastAsia" w:hint="eastAsia"/>
          <w:sz w:val="22"/>
        </w:rPr>
        <w:t>再度の</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提出に備え、</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書は複数枚準備しておくこと。</w:t>
      </w:r>
    </w:p>
    <w:p w14:paraId="146C6E3E" w14:textId="59CB4988" w:rsidR="00E252BA" w:rsidRPr="007E78DC" w:rsidRDefault="00512673" w:rsidP="00DA6CA5">
      <w:pPr>
        <w:spacing w:line="360" w:lineRule="exact"/>
        <w:ind w:firstLineChars="200" w:firstLine="440"/>
        <w:rPr>
          <w:rFonts w:asciiTheme="majorEastAsia" w:eastAsiaTheme="majorEastAsia" w:hAnsiTheme="majorEastAsia"/>
          <w:sz w:val="22"/>
        </w:rPr>
      </w:pPr>
      <w:r>
        <w:rPr>
          <w:rFonts w:asciiTheme="majorEastAsia" w:eastAsiaTheme="majorEastAsia" w:hAnsiTheme="majorEastAsia" w:hint="eastAsia"/>
          <w:sz w:val="22"/>
        </w:rPr>
        <w:t>ウ</w:t>
      </w:r>
      <w:r w:rsidR="000D22D4" w:rsidRPr="007E78DC">
        <w:rPr>
          <w:rFonts w:asciiTheme="majorEastAsia" w:eastAsiaTheme="majorEastAsia" w:hAnsiTheme="majorEastAsia" w:hint="eastAsia"/>
          <w:sz w:val="22"/>
        </w:rPr>
        <w:t xml:space="preserve">　</w:t>
      </w:r>
      <w:r w:rsidR="00E252BA" w:rsidRPr="007E78DC">
        <w:rPr>
          <w:rFonts w:asciiTheme="majorEastAsia" w:eastAsiaTheme="majorEastAsia" w:hAnsiTheme="majorEastAsia" w:hint="eastAsia"/>
          <w:sz w:val="22"/>
        </w:rPr>
        <w:t>委任状</w:t>
      </w:r>
      <w:r w:rsidR="00D91A91" w:rsidRPr="007E78DC">
        <w:rPr>
          <w:rFonts w:asciiTheme="majorEastAsia" w:eastAsiaTheme="majorEastAsia" w:hAnsiTheme="majorEastAsia" w:hint="eastAsia"/>
          <w:sz w:val="22"/>
        </w:rPr>
        <w:t>(</w:t>
      </w:r>
      <w:r w:rsidR="00EC1731" w:rsidRPr="007E78DC">
        <w:rPr>
          <w:rFonts w:asciiTheme="majorEastAsia" w:eastAsiaTheme="majorEastAsia" w:hAnsiTheme="majorEastAsia" w:hint="eastAsia"/>
          <w:sz w:val="22"/>
        </w:rPr>
        <w:t>様式-8</w:t>
      </w:r>
      <w:r w:rsidR="00D91A91" w:rsidRPr="007E78DC">
        <w:rPr>
          <w:rFonts w:asciiTheme="majorEastAsia" w:eastAsiaTheme="majorEastAsia" w:hAnsiTheme="majorEastAsia" w:hint="eastAsia"/>
          <w:sz w:val="22"/>
        </w:rPr>
        <w:t>)</w:t>
      </w:r>
      <w:r w:rsidR="00E252BA" w:rsidRPr="007E78DC">
        <w:rPr>
          <w:rFonts w:asciiTheme="majorEastAsia" w:eastAsiaTheme="majorEastAsia" w:hAnsiTheme="majorEastAsia" w:hint="eastAsia"/>
          <w:sz w:val="22"/>
        </w:rPr>
        <w:t>（必要に応じて）</w:t>
      </w:r>
    </w:p>
    <w:p w14:paraId="1ECDEDB5" w14:textId="63F247FC" w:rsidR="00E252BA" w:rsidRPr="007E78DC" w:rsidRDefault="00E252BA" w:rsidP="00963FB7">
      <w:pPr>
        <w:spacing w:line="360" w:lineRule="exact"/>
        <w:ind w:leftChars="200" w:left="420"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代表者に代</w:t>
      </w:r>
      <w:r w:rsidR="0091034D" w:rsidRPr="007E78DC">
        <w:rPr>
          <w:rFonts w:asciiTheme="majorEastAsia" w:eastAsiaTheme="majorEastAsia" w:hAnsiTheme="majorEastAsia" w:hint="eastAsia"/>
          <w:sz w:val="22"/>
        </w:rPr>
        <w:t>わり</w:t>
      </w:r>
      <w:r w:rsidR="000D22D4" w:rsidRPr="007E78DC">
        <w:rPr>
          <w:rFonts w:asciiTheme="majorEastAsia" w:eastAsiaTheme="majorEastAsia" w:hAnsiTheme="majorEastAsia" w:hint="eastAsia"/>
          <w:sz w:val="22"/>
        </w:rPr>
        <w:t>代理人が</w:t>
      </w:r>
      <w:r w:rsidR="00855B3E" w:rsidRPr="007E78DC">
        <w:rPr>
          <w:rFonts w:asciiTheme="majorEastAsia" w:eastAsiaTheme="majorEastAsia" w:hAnsiTheme="majorEastAsia" w:hint="eastAsia"/>
          <w:sz w:val="22"/>
        </w:rPr>
        <w:t>入札</w:t>
      </w:r>
      <w:r w:rsidR="000D22D4" w:rsidRPr="007E78DC">
        <w:rPr>
          <w:rFonts w:asciiTheme="majorEastAsia" w:eastAsiaTheme="majorEastAsia" w:hAnsiTheme="majorEastAsia" w:hint="eastAsia"/>
          <w:sz w:val="22"/>
        </w:rPr>
        <w:t>書を提出する場合、提出が必要です。なお、代表</w:t>
      </w:r>
      <w:r w:rsidRPr="007E78DC">
        <w:rPr>
          <w:rFonts w:asciiTheme="majorEastAsia" w:eastAsiaTheme="majorEastAsia" w:hAnsiTheme="majorEastAsia" w:hint="eastAsia"/>
          <w:sz w:val="22"/>
        </w:rPr>
        <w:t>者自らが</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書を提出する場合は不要です。</w:t>
      </w:r>
    </w:p>
    <w:p w14:paraId="5D250089" w14:textId="22465EAA" w:rsidR="00E252BA" w:rsidRPr="007E78DC" w:rsidRDefault="00512673" w:rsidP="00DA6CA5">
      <w:pPr>
        <w:spacing w:line="360" w:lineRule="exact"/>
        <w:ind w:firstLineChars="200" w:firstLine="440"/>
        <w:rPr>
          <w:rFonts w:asciiTheme="majorEastAsia" w:eastAsiaTheme="majorEastAsia" w:hAnsiTheme="majorEastAsia"/>
          <w:sz w:val="22"/>
        </w:rPr>
      </w:pPr>
      <w:r>
        <w:rPr>
          <w:rFonts w:asciiTheme="majorEastAsia" w:eastAsiaTheme="majorEastAsia" w:hAnsiTheme="majorEastAsia" w:hint="eastAsia"/>
          <w:sz w:val="22"/>
        </w:rPr>
        <w:t>エ</w:t>
      </w:r>
      <w:r w:rsidR="000D22D4" w:rsidRPr="007E78DC">
        <w:rPr>
          <w:rFonts w:asciiTheme="majorEastAsia" w:eastAsiaTheme="majorEastAsia" w:hAnsiTheme="majorEastAsia" w:hint="eastAsia"/>
          <w:sz w:val="22"/>
        </w:rPr>
        <w:t xml:space="preserve">　</w:t>
      </w:r>
      <w:r w:rsidR="00E252BA" w:rsidRPr="007E78DC">
        <w:rPr>
          <w:rFonts w:asciiTheme="majorEastAsia" w:eastAsiaTheme="majorEastAsia" w:hAnsiTheme="majorEastAsia" w:hint="eastAsia"/>
          <w:sz w:val="22"/>
        </w:rPr>
        <w:t>使用印(使用印鑑届に押印の印)又は代理人使用印（必要）</w:t>
      </w:r>
    </w:p>
    <w:p w14:paraId="6F92620E" w14:textId="7393ED14" w:rsidR="00E252BA" w:rsidRPr="007E78DC" w:rsidRDefault="00512673" w:rsidP="00DA6CA5">
      <w:pPr>
        <w:spacing w:line="360" w:lineRule="exact"/>
        <w:ind w:firstLineChars="200" w:firstLine="440"/>
        <w:rPr>
          <w:rFonts w:asciiTheme="majorEastAsia" w:eastAsiaTheme="majorEastAsia" w:hAnsiTheme="majorEastAsia"/>
          <w:sz w:val="22"/>
        </w:rPr>
      </w:pPr>
      <w:r>
        <w:rPr>
          <w:rFonts w:asciiTheme="majorEastAsia" w:eastAsiaTheme="majorEastAsia" w:hAnsiTheme="majorEastAsia" w:hint="eastAsia"/>
          <w:sz w:val="22"/>
        </w:rPr>
        <w:t>オ</w:t>
      </w:r>
      <w:r w:rsidR="000D22D4" w:rsidRPr="007E78DC">
        <w:rPr>
          <w:rFonts w:asciiTheme="majorEastAsia" w:eastAsiaTheme="majorEastAsia" w:hAnsiTheme="majorEastAsia" w:hint="eastAsia"/>
          <w:sz w:val="22"/>
        </w:rPr>
        <w:t xml:space="preserve">　</w:t>
      </w:r>
      <w:r w:rsidR="00E252BA" w:rsidRPr="007E78DC">
        <w:rPr>
          <w:rFonts w:asciiTheme="majorEastAsia" w:eastAsiaTheme="majorEastAsia" w:hAnsiTheme="majorEastAsia" w:hint="eastAsia"/>
          <w:sz w:val="22"/>
        </w:rPr>
        <w:t>筆記用具（黒</w:t>
      </w:r>
      <w:r w:rsidR="005A13D3" w:rsidRPr="007E78DC">
        <w:rPr>
          <w:rFonts w:asciiTheme="majorEastAsia" w:eastAsiaTheme="majorEastAsia" w:hAnsiTheme="majorEastAsia" w:hint="eastAsia"/>
          <w:sz w:val="22"/>
        </w:rPr>
        <w:t>若しくは</w:t>
      </w:r>
      <w:r w:rsidR="00E252BA" w:rsidRPr="007E78DC">
        <w:rPr>
          <w:rFonts w:asciiTheme="majorEastAsia" w:eastAsiaTheme="majorEastAsia" w:hAnsiTheme="majorEastAsia" w:hint="eastAsia"/>
          <w:sz w:val="22"/>
        </w:rPr>
        <w:t>青の万</w:t>
      </w:r>
      <w:r w:rsidR="00963FB7" w:rsidRPr="007E78DC">
        <w:rPr>
          <w:rFonts w:asciiTheme="majorEastAsia" w:eastAsiaTheme="majorEastAsia" w:hAnsiTheme="majorEastAsia" w:hint="eastAsia"/>
          <w:sz w:val="22"/>
        </w:rPr>
        <w:t>年筆又はボールペン）</w:t>
      </w:r>
    </w:p>
    <w:p w14:paraId="5DC8AE91" w14:textId="21FE1C18" w:rsidR="00E252BA" w:rsidRPr="007E78DC" w:rsidRDefault="00E252BA" w:rsidP="00E252BA">
      <w:pPr>
        <w:autoSpaceDE w:val="0"/>
        <w:autoSpaceDN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（8）</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の無効等</w:t>
      </w:r>
    </w:p>
    <w:p w14:paraId="76DDD7B3" w14:textId="00A67202" w:rsidR="00E252BA" w:rsidRPr="009E05A1" w:rsidRDefault="00E252BA" w:rsidP="00E252BA">
      <w:pPr>
        <w:autoSpaceDE w:val="0"/>
        <w:autoSpaceDN w:val="0"/>
        <w:spacing w:line="360" w:lineRule="exact"/>
        <w:ind w:leftChars="200" w:left="860" w:hangingChars="200" w:hanging="440"/>
        <w:rPr>
          <w:rFonts w:asciiTheme="majorEastAsia" w:eastAsiaTheme="majorEastAsia" w:hAnsiTheme="majorEastAsia"/>
          <w:sz w:val="22"/>
        </w:rPr>
      </w:pPr>
      <w:r w:rsidRPr="009E05A1">
        <w:rPr>
          <w:rFonts w:asciiTheme="majorEastAsia" w:eastAsiaTheme="majorEastAsia" w:hAnsiTheme="majorEastAsia" w:hint="eastAsia"/>
          <w:sz w:val="22"/>
        </w:rPr>
        <w:t>次のいずれかに該当する</w:t>
      </w:r>
      <w:r w:rsidR="00855B3E" w:rsidRPr="009E05A1">
        <w:rPr>
          <w:rFonts w:asciiTheme="majorEastAsia" w:eastAsiaTheme="majorEastAsia" w:hAnsiTheme="majorEastAsia" w:hint="eastAsia"/>
          <w:sz w:val="22"/>
        </w:rPr>
        <w:t>入札</w:t>
      </w:r>
      <w:r w:rsidRPr="009E05A1">
        <w:rPr>
          <w:rFonts w:asciiTheme="majorEastAsia" w:eastAsiaTheme="majorEastAsia" w:hAnsiTheme="majorEastAsia" w:hint="eastAsia"/>
          <w:sz w:val="22"/>
        </w:rPr>
        <w:t>は、無効とします。</w:t>
      </w:r>
    </w:p>
    <w:p w14:paraId="60D584FD" w14:textId="20A79271"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入札金額が、最低売却価格の金額に達しない入札</w:t>
      </w:r>
    </w:p>
    <w:p w14:paraId="7A5BC53C" w14:textId="0333585E"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買受入札参加資格のない者がした入札又は委任状を提出せずに代理人がした入札</w:t>
      </w:r>
    </w:p>
    <w:p w14:paraId="2DAA7B25" w14:textId="7B6BD472"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lastRenderedPageBreak/>
        <w:t>指定の時刻までに入札書を提出しなかった入札</w:t>
      </w:r>
    </w:p>
    <w:p w14:paraId="00430719" w14:textId="68A1134E"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所定の入札書によらない入札</w:t>
      </w:r>
    </w:p>
    <w:p w14:paraId="2673F697" w14:textId="19642435"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入札保証金を納付していない者の入札</w:t>
      </w:r>
    </w:p>
    <w:p w14:paraId="49C7D4A6" w14:textId="4C14C7D9"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入札金額が入札保証金の50倍を超える入札</w:t>
      </w:r>
    </w:p>
    <w:p w14:paraId="478D93AE" w14:textId="2DFF7C96" w:rsidR="009E05A1"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入札者又はその代理人の記名押印がない入札</w:t>
      </w:r>
    </w:p>
    <w:p w14:paraId="71B84105" w14:textId="0187633F" w:rsidR="009E05A1" w:rsidRPr="009E05A1" w:rsidRDefault="009E05A1"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代理人が参加する場合において、委任状の代理人使用印と異なる印鑑が押印された入札書</w:t>
      </w:r>
    </w:p>
    <w:p w14:paraId="34D4ABB5" w14:textId="65717107"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入札者又はその代理人が１人で２枚以上の入札をした場合、その全部の入札</w:t>
      </w:r>
    </w:p>
    <w:p w14:paraId="5DCC0722" w14:textId="260BE054"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入札者及びその代理人がそれぞれ入札した場合、その双方の入札</w:t>
      </w:r>
    </w:p>
    <w:p w14:paraId="773A8F05" w14:textId="2B1C8852"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入札金額、入札者の氏名その他主要部分が識別し難い入札</w:t>
      </w:r>
    </w:p>
    <w:p w14:paraId="1C8DB3B2" w14:textId="2B1FE3EF"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入札金額を訂正した入札</w:t>
      </w:r>
    </w:p>
    <w:p w14:paraId="03337754" w14:textId="4AB1A3DD"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入札に関し、不正な行為（他の者の入札書を覗き見る等）を行った者がした入札</w:t>
      </w:r>
    </w:p>
    <w:p w14:paraId="687585D0" w14:textId="74DBC9F1" w:rsidR="003A154D" w:rsidRPr="009E05A1" w:rsidRDefault="003A154D"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cs="Times New Roman" w:hint="eastAsia"/>
          <w:kern w:val="0"/>
          <w:sz w:val="22"/>
        </w:rPr>
        <w:t>郵送、電話又は電送等をもってした入札</w:t>
      </w:r>
    </w:p>
    <w:p w14:paraId="7F9B7485" w14:textId="530C120E" w:rsidR="003A154D" w:rsidRPr="009E05A1" w:rsidRDefault="009E05A1" w:rsidP="009E05A1">
      <w:pPr>
        <w:pStyle w:val="af0"/>
        <w:widowControl/>
        <w:numPr>
          <w:ilvl w:val="0"/>
          <w:numId w:val="1"/>
        </w:numPr>
        <w:ind w:leftChars="0"/>
        <w:contextualSpacing/>
        <w:jc w:val="left"/>
        <w:rPr>
          <w:rFonts w:asciiTheme="majorEastAsia" w:eastAsiaTheme="majorEastAsia" w:hAnsiTheme="majorEastAsia" w:cs="Times New Roman"/>
          <w:kern w:val="0"/>
          <w:sz w:val="22"/>
        </w:rPr>
      </w:pPr>
      <w:r w:rsidRPr="009E05A1">
        <w:rPr>
          <w:rFonts w:asciiTheme="majorEastAsia" w:eastAsiaTheme="majorEastAsia" w:hAnsiTheme="majorEastAsia" w:hint="eastAsia"/>
          <w:sz w:val="22"/>
        </w:rPr>
        <w:t>本要項に従わない又は違反した入札</w:t>
      </w:r>
    </w:p>
    <w:p w14:paraId="22ECB03C" w14:textId="49FD1265" w:rsidR="004052BD" w:rsidRPr="007E78DC" w:rsidRDefault="00E252BA" w:rsidP="009E05A1">
      <w:pPr>
        <w:tabs>
          <w:tab w:val="left" w:pos="284"/>
        </w:tabs>
        <w:autoSpaceDE w:val="0"/>
        <w:autoSpaceDN w:val="0"/>
        <w:spacing w:line="360" w:lineRule="exact"/>
        <w:ind w:firstLineChars="50" w:firstLine="110"/>
        <w:rPr>
          <w:rFonts w:asciiTheme="majorEastAsia" w:eastAsiaTheme="majorEastAsia" w:hAnsiTheme="majorEastAsia"/>
          <w:sz w:val="22"/>
        </w:rPr>
      </w:pPr>
      <w:r w:rsidRPr="007E78DC">
        <w:rPr>
          <w:rFonts w:asciiTheme="majorEastAsia" w:eastAsiaTheme="majorEastAsia" w:hAnsiTheme="majorEastAsia" w:hint="eastAsia"/>
          <w:sz w:val="22"/>
        </w:rPr>
        <w:t>（9）</w:t>
      </w:r>
      <w:r w:rsidR="006C7AB3" w:rsidRPr="007E78DC">
        <w:rPr>
          <w:rFonts w:asciiTheme="majorEastAsia" w:eastAsiaTheme="majorEastAsia" w:hAnsiTheme="majorEastAsia" w:hint="eastAsia"/>
          <w:sz w:val="22"/>
        </w:rPr>
        <w:t>一旦</w:t>
      </w:r>
      <w:r w:rsidRPr="007E78DC">
        <w:rPr>
          <w:rFonts w:asciiTheme="majorEastAsia" w:eastAsiaTheme="majorEastAsia" w:hAnsiTheme="majorEastAsia" w:hint="eastAsia"/>
          <w:sz w:val="22"/>
        </w:rPr>
        <w:t>提出された</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書</w:t>
      </w:r>
      <w:r w:rsidR="006C7AB3" w:rsidRPr="007E78DC">
        <w:rPr>
          <w:rFonts w:asciiTheme="majorEastAsia" w:eastAsiaTheme="majorEastAsia" w:hAnsiTheme="majorEastAsia" w:hint="eastAsia"/>
          <w:sz w:val="22"/>
        </w:rPr>
        <w:t>は、</w:t>
      </w:r>
      <w:r w:rsidRPr="007E78DC">
        <w:rPr>
          <w:rFonts w:asciiTheme="majorEastAsia" w:eastAsiaTheme="majorEastAsia" w:hAnsiTheme="majorEastAsia" w:hint="eastAsia"/>
          <w:sz w:val="22"/>
        </w:rPr>
        <w:t>書換え、引換え又は撤回をすることができない。</w:t>
      </w:r>
    </w:p>
    <w:p w14:paraId="6D31ADEF" w14:textId="350A24F9" w:rsidR="00E252BA" w:rsidRPr="007E78DC" w:rsidRDefault="00E252BA" w:rsidP="004052BD">
      <w:pPr>
        <w:tabs>
          <w:tab w:val="left" w:pos="284"/>
        </w:tabs>
        <w:autoSpaceDE w:val="0"/>
        <w:autoSpaceDN w:val="0"/>
        <w:spacing w:line="360" w:lineRule="exact"/>
        <w:ind w:leftChars="39" w:left="522" w:hangingChars="200" w:hanging="440"/>
        <w:rPr>
          <w:rFonts w:asciiTheme="majorEastAsia" w:eastAsiaTheme="majorEastAsia" w:hAnsiTheme="majorEastAsia"/>
          <w:sz w:val="22"/>
        </w:rPr>
      </w:pPr>
      <w:r w:rsidRPr="007E78DC">
        <w:rPr>
          <w:rFonts w:asciiTheme="majorEastAsia" w:eastAsiaTheme="majorEastAsia" w:hAnsiTheme="majorEastAsia" w:hint="eastAsia"/>
          <w:sz w:val="22"/>
        </w:rPr>
        <w:t>（10</w:t>
      </w:r>
      <w:r w:rsidR="0091034D" w:rsidRPr="007E78DC">
        <w:rPr>
          <w:rFonts w:asciiTheme="majorEastAsia" w:eastAsiaTheme="majorEastAsia" w:hAnsiTheme="majorEastAsia" w:hint="eastAsia"/>
          <w:sz w:val="22"/>
        </w:rPr>
        <w:t>）買受参加資格確認書の交付を受</w:t>
      </w:r>
      <w:r w:rsidRPr="007E78DC">
        <w:rPr>
          <w:rFonts w:asciiTheme="majorEastAsia" w:eastAsiaTheme="majorEastAsia" w:hAnsiTheme="majorEastAsia" w:hint="eastAsia"/>
          <w:sz w:val="22"/>
        </w:rPr>
        <w:t>けた者であっても、この</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徴取日までの間に買受参加資格を失った者は</w:t>
      </w:r>
      <w:r w:rsidR="00855B3E" w:rsidRPr="007E78DC">
        <w:rPr>
          <w:rFonts w:asciiTheme="majorEastAsia" w:eastAsiaTheme="majorEastAsia" w:hAnsiTheme="majorEastAsia" w:hint="eastAsia"/>
          <w:sz w:val="22"/>
        </w:rPr>
        <w:t>入札</w:t>
      </w:r>
      <w:r w:rsidRPr="007E78DC">
        <w:rPr>
          <w:rFonts w:asciiTheme="majorEastAsia" w:eastAsiaTheme="majorEastAsia" w:hAnsiTheme="majorEastAsia" w:hint="eastAsia"/>
          <w:sz w:val="22"/>
        </w:rPr>
        <w:t>に参加することができません。</w:t>
      </w:r>
    </w:p>
    <w:p w14:paraId="61393DEB" w14:textId="744D730E" w:rsidR="00AF1F22" w:rsidRDefault="009E05A1" w:rsidP="009E05A1">
      <w:pPr>
        <w:tabs>
          <w:tab w:val="left" w:pos="284"/>
        </w:tabs>
        <w:autoSpaceDE w:val="0"/>
        <w:autoSpaceDN w:val="0"/>
        <w:ind w:leftChars="89" w:left="517" w:hangingChars="150" w:hanging="330"/>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 xml:space="preserve">11) </w:t>
      </w:r>
      <w:r>
        <w:rPr>
          <w:rFonts w:asciiTheme="majorEastAsia" w:eastAsiaTheme="majorEastAsia" w:hAnsiTheme="majorEastAsia" w:hint="eastAsia"/>
          <w:sz w:val="22"/>
        </w:rPr>
        <w:t>入札に当たっての注意事項</w:t>
      </w:r>
    </w:p>
    <w:p w14:paraId="5BB3C7AD" w14:textId="7D8357DA" w:rsidR="009E05A1" w:rsidRPr="009E05A1" w:rsidRDefault="009E05A1" w:rsidP="00723EDD">
      <w:pPr>
        <w:pStyle w:val="af0"/>
        <w:widowControl/>
        <w:numPr>
          <w:ilvl w:val="0"/>
          <w:numId w:val="5"/>
        </w:numPr>
        <w:ind w:leftChars="0" w:firstLine="147"/>
        <w:contextualSpacing/>
        <w:jc w:val="left"/>
        <w:rPr>
          <w:rFonts w:asciiTheme="majorEastAsia" w:eastAsiaTheme="majorEastAsia" w:hAnsiTheme="majorEastAsia" w:cs="Times New Roman"/>
          <w:kern w:val="0"/>
          <w:sz w:val="22"/>
          <w:szCs w:val="24"/>
        </w:rPr>
      </w:pPr>
      <w:r w:rsidRPr="009E05A1">
        <w:rPr>
          <w:rFonts w:asciiTheme="majorEastAsia" w:eastAsiaTheme="majorEastAsia" w:hAnsiTheme="majorEastAsia" w:cs="Times New Roman" w:hint="eastAsia"/>
          <w:kern w:val="0"/>
          <w:sz w:val="22"/>
          <w:szCs w:val="24"/>
        </w:rPr>
        <w:t>入札書には、入札者の住所、名称を記入の上、印鑑登録印を押印してください。</w:t>
      </w:r>
    </w:p>
    <w:p w14:paraId="1B002EC3" w14:textId="43067A91" w:rsidR="009E05A1" w:rsidRPr="00723EDD" w:rsidRDefault="009E05A1" w:rsidP="00723EDD">
      <w:pPr>
        <w:widowControl/>
        <w:ind w:leftChars="400" w:left="840"/>
        <w:contextualSpacing/>
        <w:jc w:val="left"/>
        <w:rPr>
          <w:rFonts w:asciiTheme="majorEastAsia" w:eastAsiaTheme="majorEastAsia" w:hAnsiTheme="majorEastAsia" w:cs="Times New Roman"/>
          <w:kern w:val="0"/>
          <w:sz w:val="22"/>
          <w:szCs w:val="24"/>
        </w:rPr>
      </w:pPr>
      <w:r w:rsidRPr="00723EDD">
        <w:rPr>
          <w:rFonts w:asciiTheme="majorEastAsia" w:eastAsiaTheme="majorEastAsia" w:hAnsiTheme="majorEastAsia" w:cs="Times New Roman" w:hint="eastAsia"/>
          <w:kern w:val="0"/>
          <w:sz w:val="22"/>
          <w:szCs w:val="24"/>
        </w:rPr>
        <w:t>代理人が入札する場合は、その者の住所、名称を併記し、代理人の印を必ず押印してください（この場合、印鑑登録印の押印は省略できます。）</w:t>
      </w:r>
    </w:p>
    <w:p w14:paraId="786BD3AA" w14:textId="77777777" w:rsidR="00723EDD" w:rsidRDefault="009E05A1" w:rsidP="00723EDD">
      <w:pPr>
        <w:pStyle w:val="af0"/>
        <w:widowControl/>
        <w:numPr>
          <w:ilvl w:val="0"/>
          <w:numId w:val="5"/>
        </w:numPr>
        <w:ind w:leftChars="0" w:firstLine="147"/>
        <w:contextualSpacing/>
        <w:jc w:val="left"/>
        <w:rPr>
          <w:rFonts w:asciiTheme="majorEastAsia" w:eastAsiaTheme="majorEastAsia" w:hAnsiTheme="majorEastAsia" w:cs="Times New Roman"/>
          <w:kern w:val="0"/>
          <w:sz w:val="22"/>
          <w:szCs w:val="24"/>
        </w:rPr>
      </w:pPr>
      <w:r w:rsidRPr="009E05A1">
        <w:rPr>
          <w:rFonts w:asciiTheme="majorEastAsia" w:eastAsiaTheme="majorEastAsia" w:hAnsiTheme="majorEastAsia" w:cs="Times New Roman" w:hint="eastAsia"/>
          <w:kern w:val="0"/>
          <w:sz w:val="22"/>
          <w:szCs w:val="24"/>
        </w:rPr>
        <w:t>入札書への金額の記入には、アラビア数字（０、１、２、３・・・）の字体を使用し、最</w:t>
      </w:r>
      <w:r w:rsidR="00723EDD">
        <w:rPr>
          <w:rFonts w:asciiTheme="majorEastAsia" w:eastAsiaTheme="majorEastAsia" w:hAnsiTheme="majorEastAsia" w:cs="Times New Roman" w:hint="eastAsia"/>
          <w:kern w:val="0"/>
          <w:sz w:val="22"/>
          <w:szCs w:val="24"/>
        </w:rPr>
        <w:t xml:space="preserve">　</w:t>
      </w:r>
    </w:p>
    <w:p w14:paraId="710EAC6E" w14:textId="3C53DDAC" w:rsidR="009E05A1" w:rsidRPr="009E05A1" w:rsidRDefault="009E05A1" w:rsidP="00723EDD">
      <w:pPr>
        <w:pStyle w:val="af0"/>
        <w:widowControl/>
        <w:ind w:leftChars="0" w:left="567" w:firstLineChars="100" w:firstLine="220"/>
        <w:contextualSpacing/>
        <w:jc w:val="left"/>
        <w:rPr>
          <w:rFonts w:asciiTheme="majorEastAsia" w:eastAsiaTheme="majorEastAsia" w:hAnsiTheme="majorEastAsia" w:cs="Times New Roman"/>
          <w:kern w:val="0"/>
          <w:sz w:val="22"/>
          <w:szCs w:val="24"/>
        </w:rPr>
      </w:pPr>
      <w:r w:rsidRPr="009E05A1">
        <w:rPr>
          <w:rFonts w:asciiTheme="majorEastAsia" w:eastAsiaTheme="majorEastAsia" w:hAnsiTheme="majorEastAsia" w:cs="Times New Roman" w:hint="eastAsia"/>
          <w:kern w:val="0"/>
          <w:sz w:val="22"/>
          <w:szCs w:val="24"/>
        </w:rPr>
        <w:t>初の数字の前に￥マークを付けて記入してください。</w:t>
      </w:r>
    </w:p>
    <w:p w14:paraId="5AF9DDA3" w14:textId="5B83CFE6" w:rsidR="009E05A1" w:rsidRPr="009E05A1" w:rsidRDefault="009E05A1" w:rsidP="00723EDD">
      <w:pPr>
        <w:pStyle w:val="af0"/>
        <w:widowControl/>
        <w:numPr>
          <w:ilvl w:val="0"/>
          <w:numId w:val="5"/>
        </w:numPr>
        <w:ind w:leftChars="0" w:firstLine="147"/>
        <w:contextualSpacing/>
        <w:jc w:val="left"/>
        <w:rPr>
          <w:rFonts w:asciiTheme="majorEastAsia" w:eastAsiaTheme="majorEastAsia" w:hAnsiTheme="majorEastAsia" w:cs="Times New Roman"/>
          <w:kern w:val="0"/>
          <w:sz w:val="22"/>
          <w:szCs w:val="24"/>
        </w:rPr>
      </w:pPr>
      <w:r w:rsidRPr="009E05A1">
        <w:rPr>
          <w:rFonts w:asciiTheme="majorEastAsia" w:eastAsiaTheme="majorEastAsia" w:hAnsiTheme="majorEastAsia" w:cs="Times New Roman" w:hint="eastAsia"/>
          <w:kern w:val="0"/>
          <w:sz w:val="22"/>
          <w:szCs w:val="24"/>
        </w:rPr>
        <w:t>金額欄の記入において使用する通貨単位は、日本国通貨（円）に限ります。</w:t>
      </w:r>
    </w:p>
    <w:p w14:paraId="3EB8A2C9" w14:textId="4E31736C" w:rsidR="009E05A1" w:rsidRPr="009E05A1" w:rsidRDefault="009E05A1" w:rsidP="00723EDD">
      <w:pPr>
        <w:pStyle w:val="af0"/>
        <w:widowControl/>
        <w:numPr>
          <w:ilvl w:val="0"/>
          <w:numId w:val="5"/>
        </w:numPr>
        <w:ind w:leftChars="0" w:firstLine="147"/>
        <w:contextualSpacing/>
        <w:jc w:val="left"/>
        <w:rPr>
          <w:rFonts w:asciiTheme="majorEastAsia" w:eastAsiaTheme="majorEastAsia" w:hAnsiTheme="majorEastAsia" w:cs="Times New Roman"/>
          <w:sz w:val="22"/>
        </w:rPr>
      </w:pPr>
      <w:r w:rsidRPr="009E05A1">
        <w:rPr>
          <w:rFonts w:asciiTheme="majorEastAsia" w:eastAsiaTheme="majorEastAsia" w:hAnsiTheme="majorEastAsia" w:cs="Times New Roman" w:hint="eastAsia"/>
          <w:sz w:val="22"/>
        </w:rPr>
        <w:t>入札金額は貸付物件全体の貸付料年額を記入してください。</w:t>
      </w:r>
    </w:p>
    <w:p w14:paraId="44407BB7" w14:textId="77777777" w:rsidR="00723EDD" w:rsidRDefault="009E05A1" w:rsidP="00723EDD">
      <w:pPr>
        <w:pStyle w:val="af0"/>
        <w:widowControl/>
        <w:numPr>
          <w:ilvl w:val="0"/>
          <w:numId w:val="5"/>
        </w:numPr>
        <w:ind w:leftChars="0" w:firstLine="147"/>
        <w:contextualSpacing/>
        <w:jc w:val="left"/>
        <w:rPr>
          <w:rFonts w:asciiTheme="majorEastAsia" w:eastAsiaTheme="majorEastAsia" w:hAnsiTheme="majorEastAsia" w:cs="Times New Roman"/>
          <w:kern w:val="0"/>
          <w:sz w:val="22"/>
          <w:szCs w:val="24"/>
        </w:rPr>
      </w:pPr>
      <w:r w:rsidRPr="009E05A1">
        <w:rPr>
          <w:rFonts w:asciiTheme="majorEastAsia" w:eastAsiaTheme="majorEastAsia" w:hAnsiTheme="majorEastAsia" w:cs="Times New Roman" w:hint="eastAsia"/>
          <w:kern w:val="0"/>
          <w:sz w:val="22"/>
          <w:szCs w:val="24"/>
        </w:rPr>
        <w:t>入札済の入札書は、いかなる理由があっても、書換え、引換え又は撤回をすることができ</w:t>
      </w:r>
    </w:p>
    <w:p w14:paraId="4C49DA6D" w14:textId="5BA42C33" w:rsidR="009E05A1" w:rsidRPr="009E05A1" w:rsidRDefault="009E05A1" w:rsidP="00723EDD">
      <w:pPr>
        <w:pStyle w:val="af0"/>
        <w:widowControl/>
        <w:ind w:leftChars="0" w:left="567" w:firstLineChars="100" w:firstLine="220"/>
        <w:contextualSpacing/>
        <w:jc w:val="left"/>
        <w:rPr>
          <w:rFonts w:asciiTheme="majorEastAsia" w:eastAsiaTheme="majorEastAsia" w:hAnsiTheme="majorEastAsia" w:cs="Times New Roman"/>
          <w:kern w:val="0"/>
          <w:sz w:val="22"/>
          <w:szCs w:val="24"/>
        </w:rPr>
      </w:pPr>
      <w:r w:rsidRPr="009E05A1">
        <w:rPr>
          <w:rFonts w:asciiTheme="majorEastAsia" w:eastAsiaTheme="majorEastAsia" w:hAnsiTheme="majorEastAsia" w:cs="Times New Roman" w:hint="eastAsia"/>
          <w:kern w:val="0"/>
          <w:sz w:val="22"/>
          <w:szCs w:val="24"/>
        </w:rPr>
        <w:t>ません。</w:t>
      </w:r>
    </w:p>
    <w:p w14:paraId="0F1B8D18" w14:textId="0C460BF5" w:rsidR="00723EDD" w:rsidRDefault="00723EDD">
      <w:pPr>
        <w:widowControl/>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b/>
          <w:kern w:val="0"/>
          <w:sz w:val="20"/>
          <w:szCs w:val="21"/>
        </w:rPr>
        <w:br w:type="page"/>
      </w:r>
    </w:p>
    <w:p w14:paraId="3392C26F" w14:textId="1DFA0BF8" w:rsidR="001078BE" w:rsidRPr="007E78DC" w:rsidRDefault="001078BE">
      <w:pPr>
        <w:widowControl/>
        <w:jc w:val="left"/>
        <w:rPr>
          <w:rFonts w:asciiTheme="majorEastAsia" w:eastAsiaTheme="majorEastAsia" w:hAnsiTheme="majorEastAsia"/>
          <w:b/>
          <w:sz w:val="22"/>
        </w:rPr>
      </w:pPr>
    </w:p>
    <w:p w14:paraId="2039E41C" w14:textId="77777777" w:rsidR="00E252BA" w:rsidRPr="00957B17" w:rsidRDefault="001E5B1E" w:rsidP="00E252BA">
      <w:pPr>
        <w:spacing w:line="360" w:lineRule="exact"/>
        <w:jc w:val="center"/>
        <w:rPr>
          <w:rFonts w:asciiTheme="majorEastAsia" w:eastAsiaTheme="majorEastAsia" w:hAnsiTheme="majorEastAsia"/>
          <w:b/>
          <w:sz w:val="24"/>
          <w:szCs w:val="24"/>
        </w:rPr>
      </w:pPr>
      <w:r w:rsidRPr="00957B17">
        <w:rPr>
          <w:rFonts w:asciiTheme="majorEastAsia" w:eastAsiaTheme="majorEastAsia" w:hAnsiTheme="majorEastAsia" w:hint="eastAsia"/>
          <w:b/>
          <w:sz w:val="24"/>
          <w:szCs w:val="24"/>
        </w:rPr>
        <w:t>第　３</w:t>
      </w:r>
      <w:r w:rsidR="00E252BA" w:rsidRPr="00957B17">
        <w:rPr>
          <w:rFonts w:asciiTheme="majorEastAsia" w:eastAsiaTheme="majorEastAsia" w:hAnsiTheme="majorEastAsia" w:hint="eastAsia"/>
          <w:b/>
          <w:sz w:val="24"/>
          <w:szCs w:val="24"/>
        </w:rPr>
        <w:t xml:space="preserve">　章　　買受者の決定及び引渡し</w:t>
      </w:r>
    </w:p>
    <w:p w14:paraId="67F0BA18" w14:textId="77777777" w:rsidR="00E252BA" w:rsidRPr="007E78DC" w:rsidRDefault="00E252BA" w:rsidP="00E252BA">
      <w:pPr>
        <w:autoSpaceDE w:val="0"/>
        <w:autoSpaceDN w:val="0"/>
        <w:spacing w:line="360" w:lineRule="exact"/>
        <w:rPr>
          <w:rFonts w:asciiTheme="majorEastAsia" w:eastAsiaTheme="majorEastAsia" w:hAnsiTheme="majorEastAsia"/>
          <w:b/>
          <w:sz w:val="22"/>
        </w:rPr>
      </w:pPr>
    </w:p>
    <w:p w14:paraId="19202634" w14:textId="77777777" w:rsidR="00E252BA" w:rsidRPr="007E78DC" w:rsidRDefault="00EC1731" w:rsidP="00E252BA">
      <w:pPr>
        <w:autoSpaceDE w:val="0"/>
        <w:autoSpaceDN w:val="0"/>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t>3</w:t>
      </w:r>
      <w:r w:rsidR="00E252BA" w:rsidRPr="007E78DC">
        <w:rPr>
          <w:rFonts w:asciiTheme="majorEastAsia" w:eastAsiaTheme="majorEastAsia" w:hAnsiTheme="majorEastAsia" w:hint="eastAsia"/>
          <w:b/>
          <w:sz w:val="22"/>
        </w:rPr>
        <w:t>-</w:t>
      </w:r>
      <w:r w:rsidRPr="007E78DC">
        <w:rPr>
          <w:rFonts w:asciiTheme="majorEastAsia" w:eastAsiaTheme="majorEastAsia" w:hAnsiTheme="majorEastAsia" w:hint="eastAsia"/>
          <w:b/>
          <w:sz w:val="22"/>
        </w:rPr>
        <w:t>1</w:t>
      </w:r>
      <w:r w:rsidR="00E252BA" w:rsidRPr="007E78DC">
        <w:rPr>
          <w:rFonts w:asciiTheme="majorEastAsia" w:eastAsiaTheme="majorEastAsia" w:hAnsiTheme="majorEastAsia" w:hint="eastAsia"/>
          <w:b/>
          <w:sz w:val="22"/>
        </w:rPr>
        <w:t xml:space="preserve">　買受候補者の決定</w:t>
      </w:r>
    </w:p>
    <w:p w14:paraId="6CE536DD" w14:textId="2735D61A" w:rsidR="00723EDD" w:rsidRPr="00723EDD" w:rsidRDefault="00723EDD" w:rsidP="00723EDD">
      <w:pPr>
        <w:autoSpaceDE w:val="0"/>
        <w:autoSpaceDN w:val="0"/>
        <w:spacing w:line="360" w:lineRule="exact"/>
        <w:ind w:leftChars="202" w:left="644" w:hangingChars="100" w:hanging="220"/>
        <w:rPr>
          <w:rFonts w:asciiTheme="majorEastAsia" w:eastAsiaTheme="majorEastAsia" w:hAnsiTheme="majorEastAsia"/>
          <w:sz w:val="22"/>
        </w:rPr>
      </w:pPr>
      <w:r w:rsidRPr="00723EDD">
        <w:rPr>
          <w:rFonts w:asciiTheme="majorEastAsia" w:eastAsiaTheme="majorEastAsia" w:hAnsiTheme="majorEastAsia" w:hint="eastAsia"/>
          <w:sz w:val="22"/>
        </w:rPr>
        <w:t>ア．有効な入札を行った者のうち、入札金額が、大阪府が定める最低</w:t>
      </w:r>
      <w:r>
        <w:rPr>
          <w:rFonts w:asciiTheme="majorEastAsia" w:eastAsiaTheme="majorEastAsia" w:hAnsiTheme="majorEastAsia" w:hint="eastAsia"/>
          <w:sz w:val="22"/>
        </w:rPr>
        <w:t>売却価格</w:t>
      </w:r>
      <w:r w:rsidRPr="00723EDD">
        <w:rPr>
          <w:rFonts w:asciiTheme="majorEastAsia" w:eastAsiaTheme="majorEastAsia" w:hAnsiTheme="majorEastAsia" w:hint="eastAsia"/>
          <w:sz w:val="22"/>
        </w:rPr>
        <w:t>以上で、かつ、最高の価格をもって入札した者。</w:t>
      </w:r>
    </w:p>
    <w:p w14:paraId="5F11BD51" w14:textId="77777777" w:rsidR="00723EDD" w:rsidRDefault="00723EDD" w:rsidP="00723EDD">
      <w:pPr>
        <w:autoSpaceDE w:val="0"/>
        <w:autoSpaceDN w:val="0"/>
        <w:spacing w:line="360" w:lineRule="exact"/>
        <w:ind w:leftChars="202" w:left="644" w:hangingChars="100" w:hanging="220"/>
        <w:rPr>
          <w:rFonts w:asciiTheme="majorEastAsia" w:eastAsiaTheme="majorEastAsia" w:hAnsiTheme="majorEastAsia"/>
          <w:sz w:val="22"/>
        </w:rPr>
      </w:pPr>
      <w:r w:rsidRPr="00723EDD">
        <w:rPr>
          <w:rFonts w:asciiTheme="majorEastAsia" w:eastAsiaTheme="majorEastAsia" w:hAnsiTheme="majorEastAsia" w:hint="eastAsia"/>
          <w:sz w:val="22"/>
        </w:rPr>
        <w:t>イ．アに該当する者が２者以上あるときは、開札後直ちに行うくじ引きにより決定します。なお、この場合、該当者はそれを辞退できません。</w:t>
      </w:r>
    </w:p>
    <w:p w14:paraId="30769FDE" w14:textId="157F66AE" w:rsidR="00723EDD" w:rsidRDefault="00723EDD" w:rsidP="00723EDD">
      <w:pPr>
        <w:autoSpaceDE w:val="0"/>
        <w:autoSpaceDN w:val="0"/>
        <w:spacing w:line="360" w:lineRule="exact"/>
        <w:ind w:leftChars="202" w:left="644" w:hangingChars="100" w:hanging="220"/>
        <w:rPr>
          <w:rFonts w:asciiTheme="majorEastAsia" w:eastAsiaTheme="majorEastAsia" w:hAnsiTheme="majorEastAsia"/>
          <w:sz w:val="22"/>
        </w:rPr>
      </w:pPr>
      <w:r>
        <w:rPr>
          <w:rFonts w:asciiTheme="majorEastAsia" w:eastAsiaTheme="majorEastAsia" w:hAnsiTheme="majorEastAsia" w:hint="eastAsia"/>
          <w:sz w:val="22"/>
        </w:rPr>
        <w:t>ウ．</w:t>
      </w:r>
      <w:r w:rsidRPr="00723EDD">
        <w:rPr>
          <w:rFonts w:asciiTheme="majorEastAsia" w:eastAsiaTheme="majorEastAsia" w:hAnsiTheme="majorEastAsia" w:hint="eastAsia"/>
          <w:sz w:val="22"/>
        </w:rPr>
        <w:t>開札結果は、速やかに大阪府ホームページ等で公表します。また、入札の公平性・透明性確保のため、入札内容（買受物件、落札者の住所・氏名・落札金額、入札参加申込者の住所・氏名・入札金額）をホームページ等で公表する予定ですので、参加者はこのことを了承した上で入札に参加してください。</w:t>
      </w:r>
    </w:p>
    <w:p w14:paraId="487F41E6" w14:textId="5661066E" w:rsidR="00F1132C" w:rsidRPr="00B60B90" w:rsidRDefault="00F1132C" w:rsidP="00F1132C">
      <w:pPr>
        <w:autoSpaceDE w:val="0"/>
        <w:autoSpaceDN w:val="0"/>
        <w:spacing w:line="360" w:lineRule="exact"/>
        <w:rPr>
          <w:rFonts w:asciiTheme="majorEastAsia" w:eastAsiaTheme="majorEastAsia" w:hAnsiTheme="majorEastAsia"/>
          <w:b/>
          <w:sz w:val="22"/>
        </w:rPr>
      </w:pPr>
      <w:r w:rsidRPr="00B60B90">
        <w:rPr>
          <w:rFonts w:asciiTheme="majorEastAsia" w:eastAsiaTheme="majorEastAsia" w:hAnsiTheme="majorEastAsia" w:hint="eastAsia"/>
          <w:b/>
          <w:sz w:val="22"/>
        </w:rPr>
        <w:t>3-2　契約保証金の納付</w:t>
      </w:r>
    </w:p>
    <w:p w14:paraId="1E9ED277" w14:textId="204F0EEB" w:rsidR="00F1132C" w:rsidRPr="00B60B90" w:rsidRDefault="00F1132C" w:rsidP="00F1132C">
      <w:pPr>
        <w:pStyle w:val="af0"/>
        <w:numPr>
          <w:ilvl w:val="0"/>
          <w:numId w:val="7"/>
        </w:numPr>
        <w:autoSpaceDE w:val="0"/>
        <w:autoSpaceDN w:val="0"/>
        <w:spacing w:line="360" w:lineRule="exact"/>
        <w:ind w:leftChars="0" w:hanging="446"/>
        <w:rPr>
          <w:rFonts w:asciiTheme="majorEastAsia" w:eastAsiaTheme="majorEastAsia" w:hAnsiTheme="majorEastAsia"/>
          <w:sz w:val="22"/>
        </w:rPr>
      </w:pPr>
      <w:r w:rsidRPr="00B60B90">
        <w:rPr>
          <w:rFonts w:asciiTheme="majorEastAsia" w:eastAsiaTheme="majorEastAsia" w:hAnsiTheme="majorEastAsia" w:hint="eastAsia"/>
          <w:sz w:val="22"/>
        </w:rPr>
        <w:t>買受候補者は、大阪府財務規則（昭和55年大阪府規則第48号）第67条に規定する契約保証金を契約締結日までに大阪府に納めてください。</w:t>
      </w:r>
    </w:p>
    <w:p w14:paraId="726EB53A" w14:textId="1941C418" w:rsidR="00F1132C" w:rsidRPr="00B60B90" w:rsidRDefault="00F1132C" w:rsidP="00F1132C">
      <w:pPr>
        <w:pStyle w:val="af0"/>
        <w:numPr>
          <w:ilvl w:val="0"/>
          <w:numId w:val="7"/>
        </w:numPr>
        <w:autoSpaceDE w:val="0"/>
        <w:autoSpaceDN w:val="0"/>
        <w:spacing w:line="360" w:lineRule="exact"/>
        <w:ind w:leftChars="0" w:hanging="446"/>
        <w:rPr>
          <w:rFonts w:asciiTheme="majorEastAsia" w:eastAsiaTheme="majorEastAsia" w:hAnsiTheme="majorEastAsia"/>
          <w:sz w:val="22"/>
        </w:rPr>
      </w:pPr>
      <w:r w:rsidRPr="00B60B90">
        <w:rPr>
          <w:rFonts w:asciiTheme="majorEastAsia" w:eastAsiaTheme="majorEastAsia" w:hAnsiTheme="majorEastAsia" w:hint="eastAsia"/>
          <w:sz w:val="22"/>
        </w:rPr>
        <w:t>契約保証金は、</w:t>
      </w:r>
      <w:r w:rsidR="00C67491">
        <w:rPr>
          <w:rFonts w:asciiTheme="majorEastAsia" w:eastAsiaTheme="majorEastAsia" w:hAnsiTheme="majorEastAsia" w:hint="eastAsia"/>
          <w:sz w:val="22"/>
        </w:rPr>
        <w:t>買受</w:t>
      </w:r>
      <w:r w:rsidRPr="00B60B90">
        <w:rPr>
          <w:rFonts w:asciiTheme="majorEastAsia" w:eastAsiaTheme="majorEastAsia" w:hAnsiTheme="majorEastAsia" w:hint="eastAsia"/>
          <w:sz w:val="22"/>
        </w:rPr>
        <w:t>代金の滞納があった場合、その費用に充当することを目的としています。</w:t>
      </w:r>
      <w:r w:rsidR="00C67491">
        <w:rPr>
          <w:rFonts w:asciiTheme="majorEastAsia" w:eastAsiaTheme="majorEastAsia" w:hAnsiTheme="majorEastAsia" w:hint="eastAsia"/>
          <w:sz w:val="22"/>
        </w:rPr>
        <w:t>買受</w:t>
      </w:r>
      <w:r w:rsidRPr="00B60B90">
        <w:rPr>
          <w:rFonts w:asciiTheme="majorEastAsia" w:eastAsiaTheme="majorEastAsia" w:hAnsiTheme="majorEastAsia" w:hint="eastAsia"/>
          <w:sz w:val="22"/>
        </w:rPr>
        <w:t>代金に充当した場合は、不足が生じた額を速やかに納付してください。</w:t>
      </w:r>
      <w:r w:rsidR="00C67491">
        <w:rPr>
          <w:rFonts w:asciiTheme="majorEastAsia" w:eastAsiaTheme="majorEastAsia" w:hAnsiTheme="majorEastAsia" w:hint="eastAsia"/>
          <w:sz w:val="22"/>
        </w:rPr>
        <w:t>買受候補者が売買</w:t>
      </w:r>
      <w:r w:rsidRPr="00B60B90">
        <w:rPr>
          <w:rFonts w:asciiTheme="majorEastAsia" w:eastAsiaTheme="majorEastAsia" w:hAnsiTheme="majorEastAsia" w:hint="eastAsia"/>
          <w:sz w:val="22"/>
        </w:rPr>
        <w:t>契約の締結を行わない場合は全額大阪府に帰属します。</w:t>
      </w:r>
    </w:p>
    <w:p w14:paraId="71065E05" w14:textId="58AC70B5" w:rsidR="00F1132C" w:rsidRDefault="00F1132C" w:rsidP="00F1132C">
      <w:pPr>
        <w:pStyle w:val="af0"/>
        <w:numPr>
          <w:ilvl w:val="0"/>
          <w:numId w:val="7"/>
        </w:numPr>
        <w:autoSpaceDE w:val="0"/>
        <w:autoSpaceDN w:val="0"/>
        <w:spacing w:line="360" w:lineRule="exact"/>
        <w:ind w:leftChars="0" w:hanging="446"/>
        <w:rPr>
          <w:rFonts w:asciiTheme="majorEastAsia" w:eastAsiaTheme="majorEastAsia" w:hAnsiTheme="majorEastAsia"/>
          <w:sz w:val="22"/>
        </w:rPr>
      </w:pPr>
      <w:r w:rsidRPr="00B60B90">
        <w:rPr>
          <w:rFonts w:asciiTheme="majorEastAsia" w:eastAsiaTheme="majorEastAsia" w:hAnsiTheme="majorEastAsia" w:hint="eastAsia"/>
          <w:sz w:val="22"/>
        </w:rPr>
        <w:t>契約保証金の額は、</w:t>
      </w:r>
      <w:r w:rsidR="00237BC5" w:rsidRPr="00B60B90">
        <w:rPr>
          <w:rFonts w:asciiTheme="majorEastAsia" w:eastAsiaTheme="majorEastAsia" w:hAnsiTheme="majorEastAsia" w:hint="eastAsia"/>
          <w:sz w:val="22"/>
        </w:rPr>
        <w:t>買受金額の１００分の５（1円未満の端数が生じた場合は、円未満を切り捨てる）</w:t>
      </w:r>
      <w:r w:rsidRPr="00B60B90">
        <w:rPr>
          <w:rFonts w:asciiTheme="majorEastAsia" w:eastAsiaTheme="majorEastAsia" w:hAnsiTheme="majorEastAsia" w:hint="eastAsia"/>
          <w:sz w:val="22"/>
        </w:rPr>
        <w:t>とします。</w:t>
      </w:r>
    </w:p>
    <w:p w14:paraId="6DB8F29A" w14:textId="77777777" w:rsidR="00C67491" w:rsidRDefault="00C67491" w:rsidP="00C67491">
      <w:pPr>
        <w:pStyle w:val="af0"/>
        <w:autoSpaceDE w:val="0"/>
        <w:autoSpaceDN w:val="0"/>
        <w:spacing w:line="360" w:lineRule="exact"/>
        <w:ind w:leftChars="0" w:left="872"/>
        <w:rPr>
          <w:rFonts w:asciiTheme="majorEastAsia" w:eastAsiaTheme="majorEastAsia" w:hAnsiTheme="majorEastAsia"/>
          <w:sz w:val="22"/>
        </w:rPr>
      </w:pPr>
    </w:p>
    <w:p w14:paraId="107F8B74" w14:textId="265032C8" w:rsidR="00C67491" w:rsidRPr="00B60B90" w:rsidRDefault="00C67491" w:rsidP="00C67491">
      <w:pPr>
        <w:pStyle w:val="af0"/>
        <w:autoSpaceDE w:val="0"/>
        <w:autoSpaceDN w:val="0"/>
        <w:spacing w:line="360" w:lineRule="exact"/>
        <w:ind w:leftChars="0" w:left="872"/>
        <w:rPr>
          <w:rFonts w:asciiTheme="majorEastAsia" w:eastAsiaTheme="majorEastAsia" w:hAnsiTheme="majorEastAsia"/>
          <w:sz w:val="22"/>
        </w:rPr>
      </w:pPr>
      <w:r>
        <w:rPr>
          <w:rFonts w:asciiTheme="majorEastAsia" w:eastAsiaTheme="majorEastAsia" w:hAnsiTheme="majorEastAsia" w:hint="eastAsia"/>
          <w:sz w:val="22"/>
        </w:rPr>
        <w:t>契約保証金の計算例</w:t>
      </w:r>
    </w:p>
    <w:tbl>
      <w:tblPr>
        <w:tblStyle w:val="a3"/>
        <w:tblW w:w="0" w:type="auto"/>
        <w:jc w:val="center"/>
        <w:tblLook w:val="04A0" w:firstRow="1" w:lastRow="0" w:firstColumn="1" w:lastColumn="0" w:noHBand="0" w:noVBand="1"/>
      </w:tblPr>
      <w:tblGrid>
        <w:gridCol w:w="2609"/>
        <w:gridCol w:w="1536"/>
        <w:gridCol w:w="2636"/>
      </w:tblGrid>
      <w:tr w:rsidR="00C67491" w14:paraId="723C0D10" w14:textId="77777777" w:rsidTr="009E4AFE">
        <w:trPr>
          <w:trHeight w:val="458"/>
          <w:jc w:val="center"/>
        </w:trPr>
        <w:tc>
          <w:tcPr>
            <w:tcW w:w="2609" w:type="dxa"/>
            <w:shd w:val="clear" w:color="auto" w:fill="D9D9D9" w:themeFill="background1" w:themeFillShade="D9"/>
            <w:vAlign w:val="center"/>
          </w:tcPr>
          <w:p w14:paraId="0815A448" w14:textId="77777777" w:rsidR="00C67491" w:rsidRDefault="00C67491" w:rsidP="009E4AFE">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買受金額</w:t>
            </w:r>
          </w:p>
        </w:tc>
        <w:tc>
          <w:tcPr>
            <w:tcW w:w="0" w:type="auto"/>
            <w:shd w:val="clear" w:color="auto" w:fill="D9D9D9" w:themeFill="background1" w:themeFillShade="D9"/>
            <w:vAlign w:val="center"/>
          </w:tcPr>
          <w:p w14:paraId="414C080B" w14:textId="77777777" w:rsidR="00C67491" w:rsidRDefault="00C67491" w:rsidP="009E4AFE">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計算式</w:t>
            </w:r>
          </w:p>
        </w:tc>
        <w:tc>
          <w:tcPr>
            <w:tcW w:w="0" w:type="auto"/>
            <w:shd w:val="clear" w:color="auto" w:fill="D9D9D9" w:themeFill="background1" w:themeFillShade="D9"/>
            <w:vAlign w:val="center"/>
          </w:tcPr>
          <w:p w14:paraId="1CDD5614" w14:textId="77777777" w:rsidR="00C67491" w:rsidRDefault="00C67491" w:rsidP="009E4AFE">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契約保証金</w:t>
            </w:r>
          </w:p>
        </w:tc>
      </w:tr>
      <w:tr w:rsidR="00C67491" w14:paraId="115E4D73" w14:textId="77777777" w:rsidTr="009E4AFE">
        <w:trPr>
          <w:trHeight w:val="551"/>
          <w:jc w:val="center"/>
        </w:trPr>
        <w:tc>
          <w:tcPr>
            <w:tcW w:w="2609" w:type="dxa"/>
            <w:vAlign w:val="center"/>
          </w:tcPr>
          <w:p w14:paraId="04CE09D0" w14:textId="77777777" w:rsidR="00C67491" w:rsidRDefault="00C67491" w:rsidP="009E4AFE">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５，９０５，０７５円</w:t>
            </w:r>
          </w:p>
        </w:tc>
        <w:tc>
          <w:tcPr>
            <w:tcW w:w="0" w:type="auto"/>
            <w:vAlign w:val="center"/>
          </w:tcPr>
          <w:p w14:paraId="6F5B32B9" w14:textId="77777777" w:rsidR="00C67491" w:rsidRDefault="00C67491" w:rsidP="009E4AFE">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×５／１００</w:t>
            </w:r>
          </w:p>
        </w:tc>
        <w:tc>
          <w:tcPr>
            <w:tcW w:w="0" w:type="auto"/>
            <w:vAlign w:val="center"/>
          </w:tcPr>
          <w:p w14:paraId="18B5CBF6" w14:textId="77777777" w:rsidR="00C67491" w:rsidRDefault="00C67491" w:rsidP="009E4AFE">
            <w:pPr>
              <w:widowControl/>
              <w:contextualSpacing/>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＝２９５，２５３円以上</w:t>
            </w:r>
          </w:p>
        </w:tc>
      </w:tr>
    </w:tbl>
    <w:p w14:paraId="6A6CB9B3" w14:textId="77777777" w:rsidR="00C67491" w:rsidRPr="00C67491" w:rsidRDefault="00C67491" w:rsidP="00C67491">
      <w:pPr>
        <w:autoSpaceDE w:val="0"/>
        <w:autoSpaceDN w:val="0"/>
        <w:spacing w:line="360" w:lineRule="exact"/>
        <w:rPr>
          <w:rFonts w:asciiTheme="majorEastAsia" w:eastAsiaTheme="majorEastAsia" w:hAnsiTheme="majorEastAsia"/>
          <w:sz w:val="22"/>
        </w:rPr>
      </w:pPr>
    </w:p>
    <w:p w14:paraId="01B09487" w14:textId="4832EF7F" w:rsidR="00F1132C" w:rsidRDefault="00F1132C" w:rsidP="00F1132C">
      <w:pPr>
        <w:pStyle w:val="af0"/>
        <w:numPr>
          <w:ilvl w:val="0"/>
          <w:numId w:val="7"/>
        </w:numPr>
        <w:autoSpaceDE w:val="0"/>
        <w:autoSpaceDN w:val="0"/>
        <w:spacing w:line="360" w:lineRule="exact"/>
        <w:ind w:leftChars="0" w:hanging="446"/>
        <w:rPr>
          <w:rFonts w:asciiTheme="majorEastAsia" w:eastAsiaTheme="majorEastAsia" w:hAnsiTheme="majorEastAsia"/>
          <w:sz w:val="22"/>
        </w:rPr>
      </w:pPr>
      <w:r w:rsidRPr="00B60B90">
        <w:rPr>
          <w:rFonts w:asciiTheme="majorEastAsia" w:eastAsiaTheme="majorEastAsia" w:hAnsiTheme="majorEastAsia" w:hint="eastAsia"/>
          <w:sz w:val="22"/>
        </w:rPr>
        <w:t>契約保証金には、利子はつきません。</w:t>
      </w:r>
    </w:p>
    <w:p w14:paraId="651AB9EB" w14:textId="18845DF0" w:rsidR="00C67491" w:rsidRPr="00B60B90" w:rsidRDefault="00C67491" w:rsidP="00F1132C">
      <w:pPr>
        <w:pStyle w:val="af0"/>
        <w:numPr>
          <w:ilvl w:val="0"/>
          <w:numId w:val="7"/>
        </w:numPr>
        <w:autoSpaceDE w:val="0"/>
        <w:autoSpaceDN w:val="0"/>
        <w:spacing w:line="360" w:lineRule="exact"/>
        <w:ind w:leftChars="0" w:hanging="446"/>
        <w:rPr>
          <w:rFonts w:asciiTheme="majorEastAsia" w:eastAsiaTheme="majorEastAsia" w:hAnsiTheme="majorEastAsia"/>
          <w:sz w:val="22"/>
        </w:rPr>
      </w:pPr>
      <w:r>
        <w:rPr>
          <w:rFonts w:asciiTheme="majorEastAsia" w:eastAsiaTheme="majorEastAsia" w:hAnsiTheme="majorEastAsia" w:hint="eastAsia"/>
          <w:sz w:val="22"/>
        </w:rPr>
        <w:t>契約保証金は所定の手続きを行うことにより、買受金額に充当することができます。</w:t>
      </w:r>
    </w:p>
    <w:p w14:paraId="7D57B87E" w14:textId="7A7BA65B" w:rsidR="00F1132C" w:rsidRPr="00C67491" w:rsidRDefault="00C67491" w:rsidP="00F1132C">
      <w:pPr>
        <w:pStyle w:val="af0"/>
        <w:numPr>
          <w:ilvl w:val="0"/>
          <w:numId w:val="7"/>
        </w:numPr>
        <w:autoSpaceDE w:val="0"/>
        <w:autoSpaceDN w:val="0"/>
        <w:spacing w:line="360" w:lineRule="exact"/>
        <w:ind w:leftChars="0" w:hanging="446"/>
        <w:rPr>
          <w:rFonts w:asciiTheme="majorEastAsia" w:eastAsiaTheme="majorEastAsia" w:hAnsiTheme="majorEastAsia"/>
          <w:sz w:val="22"/>
        </w:rPr>
      </w:pPr>
      <w:r>
        <w:rPr>
          <w:rFonts w:asciiTheme="majorEastAsia" w:eastAsiaTheme="majorEastAsia" w:hAnsiTheme="majorEastAsia" w:hint="eastAsia"/>
          <w:sz w:val="22"/>
        </w:rPr>
        <w:t>買受候補者</w:t>
      </w:r>
      <w:r w:rsidR="00F1132C" w:rsidRPr="00B60B90">
        <w:rPr>
          <w:rFonts w:asciiTheme="majorEastAsia" w:eastAsiaTheme="majorEastAsia" w:hAnsiTheme="majorEastAsia" w:hint="eastAsia"/>
          <w:sz w:val="22"/>
        </w:rPr>
        <w:t>が</w:t>
      </w:r>
      <w:r>
        <w:rPr>
          <w:rFonts w:asciiTheme="majorEastAsia" w:eastAsiaTheme="majorEastAsia" w:hAnsiTheme="majorEastAsia" w:hint="eastAsia"/>
          <w:sz w:val="22"/>
        </w:rPr>
        <w:t>契約を締結し、買受代金を納付した後</w:t>
      </w:r>
      <w:r w:rsidR="00F1132C" w:rsidRPr="00B60B90">
        <w:rPr>
          <w:rFonts w:asciiTheme="majorEastAsia" w:eastAsiaTheme="majorEastAsia" w:hAnsiTheme="majorEastAsia" w:hint="eastAsia"/>
          <w:sz w:val="22"/>
        </w:rPr>
        <w:t>、大阪府は、</w:t>
      </w:r>
      <w:r>
        <w:rPr>
          <w:rFonts w:asciiTheme="majorEastAsia" w:eastAsiaTheme="majorEastAsia" w:hAnsiTheme="majorEastAsia" w:hint="eastAsia"/>
          <w:sz w:val="22"/>
        </w:rPr>
        <w:t>買受候補者</w:t>
      </w:r>
      <w:r w:rsidR="00F1132C" w:rsidRPr="00B60B90">
        <w:rPr>
          <w:rFonts w:asciiTheme="majorEastAsia" w:eastAsiaTheme="majorEastAsia" w:hAnsiTheme="majorEastAsia" w:hint="eastAsia"/>
          <w:sz w:val="22"/>
        </w:rPr>
        <w:t>からの請求に基づき、契約保証金を返還します。なお、返還にあたっては、請求後、10日程度要しますので、あらかじめご承知おきください。</w:t>
      </w:r>
    </w:p>
    <w:p w14:paraId="20E58D87" w14:textId="5972C25D" w:rsidR="00723EDD" w:rsidRPr="00723EDD" w:rsidRDefault="00723EDD" w:rsidP="00F1132C">
      <w:pPr>
        <w:autoSpaceDE w:val="0"/>
        <w:autoSpaceDN w:val="0"/>
        <w:spacing w:line="360" w:lineRule="exact"/>
        <w:ind w:leftChars="202" w:left="424"/>
        <w:rPr>
          <w:rFonts w:asciiTheme="majorEastAsia" w:eastAsiaTheme="majorEastAsia" w:hAnsiTheme="majorEastAsia"/>
          <w:sz w:val="22"/>
        </w:rPr>
      </w:pPr>
    </w:p>
    <w:p w14:paraId="089E569A" w14:textId="00223D72" w:rsidR="00AC4095" w:rsidRPr="007E78DC" w:rsidRDefault="00AC4095" w:rsidP="00AC4095">
      <w:pPr>
        <w:autoSpaceDE w:val="0"/>
        <w:autoSpaceDN w:val="0"/>
        <w:spacing w:line="360" w:lineRule="exact"/>
        <w:rPr>
          <w:rFonts w:asciiTheme="majorEastAsia" w:eastAsiaTheme="majorEastAsia" w:hAnsiTheme="majorEastAsia"/>
          <w:b/>
          <w:sz w:val="22"/>
        </w:rPr>
      </w:pPr>
      <w:bookmarkStart w:id="5" w:name="_Hlk161675268"/>
      <w:r w:rsidRPr="007E78DC">
        <w:rPr>
          <w:rFonts w:asciiTheme="majorEastAsia" w:eastAsiaTheme="majorEastAsia" w:hAnsiTheme="majorEastAsia" w:hint="eastAsia"/>
          <w:b/>
          <w:sz w:val="22"/>
        </w:rPr>
        <w:t>3-</w:t>
      </w:r>
      <w:r w:rsidR="00F1132C">
        <w:rPr>
          <w:rFonts w:asciiTheme="majorEastAsia" w:eastAsiaTheme="majorEastAsia" w:hAnsiTheme="majorEastAsia" w:hint="eastAsia"/>
          <w:b/>
          <w:sz w:val="22"/>
        </w:rPr>
        <w:t>3</w:t>
      </w:r>
      <w:r w:rsidRPr="007E78DC">
        <w:rPr>
          <w:rFonts w:asciiTheme="majorEastAsia" w:eastAsiaTheme="majorEastAsia" w:hAnsiTheme="majorEastAsia" w:hint="eastAsia"/>
          <w:b/>
          <w:sz w:val="22"/>
        </w:rPr>
        <w:t xml:space="preserve">　買受</w:t>
      </w:r>
      <w:r w:rsidR="00A76455" w:rsidRPr="007E78DC">
        <w:rPr>
          <w:rFonts w:asciiTheme="majorEastAsia" w:eastAsiaTheme="majorEastAsia" w:hAnsiTheme="majorEastAsia" w:hint="eastAsia"/>
          <w:b/>
          <w:sz w:val="22"/>
        </w:rPr>
        <w:t>金額</w:t>
      </w:r>
      <w:r w:rsidRPr="007E78DC">
        <w:rPr>
          <w:rFonts w:asciiTheme="majorEastAsia" w:eastAsiaTheme="majorEastAsia" w:hAnsiTheme="majorEastAsia" w:hint="eastAsia"/>
          <w:b/>
          <w:sz w:val="22"/>
        </w:rPr>
        <w:t>の算出方法</w:t>
      </w:r>
    </w:p>
    <w:bookmarkEnd w:id="5"/>
    <w:p w14:paraId="3D6CF8D5" w14:textId="06119789" w:rsidR="00AC4095" w:rsidRPr="00723EDD" w:rsidRDefault="00AC4095" w:rsidP="00224CA2">
      <w:pPr>
        <w:snapToGrid w:val="0"/>
        <w:spacing w:line="360" w:lineRule="exact"/>
        <w:ind w:firstLineChars="100" w:firstLine="220"/>
        <w:rPr>
          <w:rFonts w:asciiTheme="majorEastAsia" w:eastAsiaTheme="majorEastAsia" w:hAnsiTheme="majorEastAsia"/>
          <w:color w:val="000000" w:themeColor="text1"/>
          <w:sz w:val="22"/>
        </w:rPr>
      </w:pPr>
      <w:r w:rsidRPr="00723EDD">
        <w:rPr>
          <w:rFonts w:asciiTheme="majorEastAsia" w:eastAsiaTheme="majorEastAsia" w:hAnsiTheme="majorEastAsia" w:hint="eastAsia"/>
          <w:color w:val="000000" w:themeColor="text1"/>
          <w:sz w:val="22"/>
        </w:rPr>
        <w:t>買受額は、買受候補者が</w:t>
      </w:r>
      <w:r w:rsidR="00855B3E" w:rsidRPr="00723EDD">
        <w:rPr>
          <w:rFonts w:asciiTheme="majorEastAsia" w:eastAsiaTheme="majorEastAsia" w:hAnsiTheme="majorEastAsia" w:hint="eastAsia"/>
          <w:color w:val="000000" w:themeColor="text1"/>
          <w:sz w:val="22"/>
        </w:rPr>
        <w:t>入札</w:t>
      </w:r>
      <w:r w:rsidR="009A7033" w:rsidRPr="00723EDD">
        <w:rPr>
          <w:rFonts w:asciiTheme="majorEastAsia" w:eastAsiaTheme="majorEastAsia" w:hAnsiTheme="majorEastAsia" w:hint="eastAsia"/>
          <w:color w:val="000000" w:themeColor="text1"/>
          <w:sz w:val="22"/>
        </w:rPr>
        <w:t>し</w:t>
      </w:r>
      <w:r w:rsidR="0026145A" w:rsidRPr="00723EDD">
        <w:rPr>
          <w:rFonts w:asciiTheme="majorEastAsia" w:eastAsiaTheme="majorEastAsia" w:hAnsiTheme="majorEastAsia" w:hint="eastAsia"/>
          <w:color w:val="000000" w:themeColor="text1"/>
          <w:sz w:val="22"/>
        </w:rPr>
        <w:t>た金額に消費税及び地方消費税相当額を加算して算出される金額に、残燃料代金</w:t>
      </w:r>
      <w:r w:rsidR="0029628D" w:rsidRPr="00723EDD">
        <w:rPr>
          <w:rFonts w:asciiTheme="majorEastAsia" w:eastAsiaTheme="majorEastAsia" w:hAnsiTheme="majorEastAsia" w:hint="eastAsia"/>
          <w:color w:val="000000" w:themeColor="text1"/>
          <w:sz w:val="22"/>
        </w:rPr>
        <w:t>(※1)</w:t>
      </w:r>
      <w:r w:rsidR="0026145A" w:rsidRPr="00723EDD">
        <w:rPr>
          <w:rFonts w:asciiTheme="majorEastAsia" w:eastAsiaTheme="majorEastAsia" w:hAnsiTheme="majorEastAsia" w:hint="eastAsia"/>
          <w:color w:val="000000" w:themeColor="text1"/>
          <w:sz w:val="22"/>
        </w:rPr>
        <w:t>を加算</w:t>
      </w:r>
      <w:r w:rsidR="00F17C4A" w:rsidRPr="00723EDD">
        <w:rPr>
          <w:rFonts w:asciiTheme="majorEastAsia" w:eastAsiaTheme="majorEastAsia" w:hAnsiTheme="majorEastAsia" w:hint="eastAsia"/>
          <w:color w:val="000000" w:themeColor="text1"/>
          <w:sz w:val="22"/>
        </w:rPr>
        <w:t>して</w:t>
      </w:r>
      <w:r w:rsidR="0026145A" w:rsidRPr="00723EDD">
        <w:rPr>
          <w:rFonts w:asciiTheme="majorEastAsia" w:eastAsiaTheme="majorEastAsia" w:hAnsiTheme="majorEastAsia" w:hint="eastAsia"/>
          <w:color w:val="000000" w:themeColor="text1"/>
          <w:sz w:val="22"/>
        </w:rPr>
        <w:t>算出</w:t>
      </w:r>
      <w:r w:rsidR="00F17C4A" w:rsidRPr="00723EDD">
        <w:rPr>
          <w:rFonts w:asciiTheme="majorEastAsia" w:eastAsiaTheme="majorEastAsia" w:hAnsiTheme="majorEastAsia" w:hint="eastAsia"/>
          <w:color w:val="000000" w:themeColor="text1"/>
          <w:sz w:val="22"/>
        </w:rPr>
        <w:t>される額（1円未満の端数が生じた場合は、</w:t>
      </w:r>
      <w:r w:rsidR="00120A19" w:rsidRPr="00723EDD">
        <w:rPr>
          <w:rFonts w:asciiTheme="majorEastAsia" w:eastAsiaTheme="majorEastAsia" w:hAnsiTheme="majorEastAsia" w:hint="eastAsia"/>
          <w:color w:val="000000" w:themeColor="text1"/>
          <w:sz w:val="22"/>
        </w:rPr>
        <w:t>円未満を</w:t>
      </w:r>
      <w:r w:rsidR="002B1FD2" w:rsidRPr="00723EDD">
        <w:rPr>
          <w:rFonts w:asciiTheme="majorEastAsia" w:eastAsiaTheme="majorEastAsia" w:hAnsiTheme="majorEastAsia" w:hint="eastAsia"/>
          <w:color w:val="000000" w:themeColor="text1"/>
          <w:sz w:val="22"/>
        </w:rPr>
        <w:t>切り捨て</w:t>
      </w:r>
      <w:r w:rsidR="00103035" w:rsidRPr="00723EDD">
        <w:rPr>
          <w:rFonts w:asciiTheme="majorEastAsia" w:eastAsiaTheme="majorEastAsia" w:hAnsiTheme="majorEastAsia" w:hint="eastAsia"/>
          <w:color w:val="000000" w:themeColor="text1"/>
          <w:sz w:val="22"/>
        </w:rPr>
        <w:t>る</w:t>
      </w:r>
      <w:r w:rsidR="00F17C4A" w:rsidRPr="00723EDD">
        <w:rPr>
          <w:rFonts w:asciiTheme="majorEastAsia" w:eastAsiaTheme="majorEastAsia" w:hAnsiTheme="majorEastAsia" w:hint="eastAsia"/>
          <w:color w:val="000000" w:themeColor="text1"/>
          <w:sz w:val="22"/>
        </w:rPr>
        <w:t>）</w:t>
      </w:r>
      <w:r w:rsidR="0026145A" w:rsidRPr="00723EDD">
        <w:rPr>
          <w:rFonts w:asciiTheme="majorEastAsia" w:eastAsiaTheme="majorEastAsia" w:hAnsiTheme="majorEastAsia" w:hint="eastAsia"/>
          <w:color w:val="000000" w:themeColor="text1"/>
          <w:sz w:val="22"/>
        </w:rPr>
        <w:t>とします。</w:t>
      </w:r>
    </w:p>
    <w:p w14:paraId="1892E7A3" w14:textId="4F16333A" w:rsidR="002707B8" w:rsidRPr="00723EDD" w:rsidRDefault="002707B8" w:rsidP="00224CA2">
      <w:pPr>
        <w:snapToGrid w:val="0"/>
        <w:spacing w:line="360" w:lineRule="exact"/>
        <w:ind w:firstLineChars="100" w:firstLine="220"/>
        <w:rPr>
          <w:rFonts w:asciiTheme="majorEastAsia" w:eastAsiaTheme="majorEastAsia" w:hAnsiTheme="majorEastAsia"/>
          <w:color w:val="000000" w:themeColor="text1"/>
        </w:rPr>
      </w:pPr>
      <w:r w:rsidRPr="00723EDD">
        <w:rPr>
          <w:rFonts w:asciiTheme="majorEastAsia" w:eastAsiaTheme="majorEastAsia" w:hAnsiTheme="majorEastAsia" w:hint="eastAsia"/>
          <w:color w:val="000000" w:themeColor="text1"/>
          <w:sz w:val="22"/>
        </w:rPr>
        <w:t>なお、残燃料</w:t>
      </w:r>
      <w:r w:rsidR="006F3519" w:rsidRPr="00723EDD">
        <w:rPr>
          <w:rFonts w:asciiTheme="majorEastAsia" w:eastAsiaTheme="majorEastAsia" w:hAnsiTheme="majorEastAsia" w:hint="eastAsia"/>
          <w:color w:val="000000" w:themeColor="text1"/>
          <w:sz w:val="22"/>
        </w:rPr>
        <w:t>の量</w:t>
      </w:r>
      <w:r w:rsidRPr="00723EDD">
        <w:rPr>
          <w:rFonts w:asciiTheme="majorEastAsia" w:eastAsiaTheme="majorEastAsia" w:hAnsiTheme="majorEastAsia" w:hint="eastAsia"/>
          <w:color w:val="000000" w:themeColor="text1"/>
          <w:sz w:val="22"/>
        </w:rPr>
        <w:t>は</w:t>
      </w:r>
      <w:r w:rsidR="002B1FD2" w:rsidRPr="00723EDD">
        <w:rPr>
          <w:rFonts w:asciiTheme="majorEastAsia" w:eastAsiaTheme="majorEastAsia" w:hAnsiTheme="majorEastAsia" w:hint="eastAsia"/>
          <w:color w:val="000000" w:themeColor="text1"/>
          <w:sz w:val="22"/>
        </w:rPr>
        <w:t>誤差の如何に関わらず</w:t>
      </w:r>
      <w:r w:rsidR="00723EDD" w:rsidRPr="00723EDD">
        <w:rPr>
          <w:rFonts w:asciiTheme="majorEastAsia" w:eastAsiaTheme="majorEastAsia" w:hAnsiTheme="majorEastAsia" w:hint="eastAsia"/>
          <w:color w:val="000000" w:themeColor="text1"/>
          <w:sz w:val="22"/>
        </w:rPr>
        <w:t>２，２００</w:t>
      </w:r>
      <w:r w:rsidRPr="00723EDD">
        <w:rPr>
          <w:rFonts w:asciiTheme="majorEastAsia" w:eastAsiaTheme="majorEastAsia" w:hAnsiTheme="majorEastAsia" w:hint="eastAsia"/>
          <w:color w:val="000000" w:themeColor="text1"/>
        </w:rPr>
        <w:t>ℓと</w:t>
      </w:r>
      <w:r w:rsidR="00120A19" w:rsidRPr="00723EDD">
        <w:rPr>
          <w:rFonts w:asciiTheme="majorEastAsia" w:eastAsiaTheme="majorEastAsia" w:hAnsiTheme="majorEastAsia" w:hint="eastAsia"/>
          <w:color w:val="000000" w:themeColor="text1"/>
        </w:rPr>
        <w:t>して計算</w:t>
      </w:r>
      <w:r w:rsidRPr="00723EDD">
        <w:rPr>
          <w:rFonts w:asciiTheme="majorEastAsia" w:eastAsiaTheme="majorEastAsia" w:hAnsiTheme="majorEastAsia" w:hint="eastAsia"/>
          <w:color w:val="000000" w:themeColor="text1"/>
        </w:rPr>
        <w:t>し</w:t>
      </w:r>
      <w:r w:rsidR="004D1C30" w:rsidRPr="00723EDD">
        <w:rPr>
          <w:rFonts w:asciiTheme="majorEastAsia" w:eastAsiaTheme="majorEastAsia" w:hAnsiTheme="majorEastAsia" w:hint="eastAsia"/>
          <w:color w:val="000000" w:themeColor="text1"/>
        </w:rPr>
        <w:t>ます</w:t>
      </w:r>
      <w:r w:rsidRPr="00723EDD">
        <w:rPr>
          <w:rFonts w:asciiTheme="majorEastAsia" w:eastAsiaTheme="majorEastAsia" w:hAnsiTheme="majorEastAsia" w:hint="eastAsia"/>
          <w:color w:val="000000" w:themeColor="text1"/>
        </w:rPr>
        <w:t>。</w:t>
      </w:r>
    </w:p>
    <w:p w14:paraId="56CD0D0A" w14:textId="77777777" w:rsidR="002B1FD2" w:rsidRPr="00723EDD" w:rsidRDefault="002B1FD2" w:rsidP="002B1FD2">
      <w:pPr>
        <w:snapToGrid w:val="0"/>
        <w:spacing w:line="360" w:lineRule="exact"/>
        <w:ind w:firstLineChars="100" w:firstLine="220"/>
        <w:rPr>
          <w:rFonts w:asciiTheme="majorEastAsia" w:eastAsiaTheme="majorEastAsia" w:hAnsiTheme="majorEastAsia"/>
          <w:color w:val="000000" w:themeColor="text1"/>
          <w:sz w:val="22"/>
        </w:rPr>
      </w:pPr>
    </w:p>
    <w:p w14:paraId="137A14A6" w14:textId="77777777" w:rsidR="004D1C30" w:rsidRPr="00723EDD" w:rsidRDefault="0029628D" w:rsidP="002B1FD2">
      <w:pPr>
        <w:snapToGrid w:val="0"/>
        <w:spacing w:line="360" w:lineRule="exact"/>
        <w:rPr>
          <w:rFonts w:asciiTheme="majorEastAsia" w:eastAsiaTheme="majorEastAsia" w:hAnsiTheme="majorEastAsia"/>
          <w:color w:val="000000" w:themeColor="text1"/>
          <w:sz w:val="22"/>
        </w:rPr>
      </w:pPr>
      <w:r w:rsidRPr="00723EDD">
        <w:rPr>
          <w:rFonts w:asciiTheme="majorEastAsia" w:eastAsiaTheme="majorEastAsia" w:hAnsiTheme="majorEastAsia" w:hint="eastAsia"/>
          <w:color w:val="000000" w:themeColor="text1"/>
          <w:sz w:val="22"/>
        </w:rPr>
        <w:lastRenderedPageBreak/>
        <w:t>※１　残燃料代金については</w:t>
      </w:r>
      <w:r w:rsidR="00C91806" w:rsidRPr="00723EDD">
        <w:rPr>
          <w:rFonts w:asciiTheme="majorEastAsia" w:eastAsiaTheme="majorEastAsia" w:hAnsiTheme="majorEastAsia" w:hint="eastAsia"/>
          <w:color w:val="000000" w:themeColor="text1"/>
          <w:sz w:val="22"/>
        </w:rPr>
        <w:t>次</w:t>
      </w:r>
      <w:r w:rsidRPr="00723EDD">
        <w:rPr>
          <w:rFonts w:asciiTheme="majorEastAsia" w:eastAsiaTheme="majorEastAsia" w:hAnsiTheme="majorEastAsia" w:hint="eastAsia"/>
          <w:color w:val="000000" w:themeColor="text1"/>
          <w:sz w:val="22"/>
        </w:rPr>
        <w:t>式</w:t>
      </w:r>
      <w:r w:rsidR="00C91806" w:rsidRPr="00723EDD">
        <w:rPr>
          <w:rFonts w:asciiTheme="majorEastAsia" w:eastAsiaTheme="majorEastAsia" w:hAnsiTheme="majorEastAsia" w:hint="eastAsia"/>
          <w:color w:val="000000" w:themeColor="text1"/>
          <w:sz w:val="22"/>
        </w:rPr>
        <w:t>により</w:t>
      </w:r>
      <w:r w:rsidRPr="00723EDD">
        <w:rPr>
          <w:rFonts w:asciiTheme="majorEastAsia" w:eastAsiaTheme="majorEastAsia" w:hAnsiTheme="majorEastAsia" w:hint="eastAsia"/>
          <w:color w:val="000000" w:themeColor="text1"/>
          <w:sz w:val="22"/>
        </w:rPr>
        <w:t>算出します</w:t>
      </w:r>
      <w:r w:rsidR="00145CCE" w:rsidRPr="00723EDD">
        <w:rPr>
          <w:rFonts w:asciiTheme="majorEastAsia" w:eastAsiaTheme="majorEastAsia" w:hAnsiTheme="majorEastAsia" w:hint="eastAsia"/>
          <w:color w:val="000000" w:themeColor="text1"/>
          <w:sz w:val="22"/>
        </w:rPr>
        <w:t>。</w:t>
      </w:r>
    </w:p>
    <w:p w14:paraId="4D76D9E1" w14:textId="48A3E3F0" w:rsidR="00145CCE" w:rsidRPr="00723EDD" w:rsidRDefault="00145CCE" w:rsidP="00723EDD">
      <w:pPr>
        <w:snapToGrid w:val="0"/>
        <w:spacing w:line="360" w:lineRule="exact"/>
        <w:ind w:firstLineChars="300" w:firstLine="600"/>
        <w:rPr>
          <w:rFonts w:asciiTheme="majorEastAsia" w:eastAsiaTheme="majorEastAsia" w:hAnsiTheme="majorEastAsia"/>
          <w:color w:val="000000" w:themeColor="text1"/>
          <w:sz w:val="20"/>
        </w:rPr>
      </w:pPr>
      <w:r w:rsidRPr="00723EDD">
        <w:rPr>
          <w:rFonts w:asciiTheme="majorEastAsia" w:eastAsiaTheme="majorEastAsia" w:hAnsiTheme="majorEastAsia" w:hint="eastAsia"/>
          <w:color w:val="000000" w:themeColor="text1"/>
          <w:sz w:val="20"/>
        </w:rPr>
        <w:t xml:space="preserve">　(ℓ当たり税抜単価×残燃料量＋消費税及び地方消費税相当額)</w:t>
      </w:r>
    </w:p>
    <w:p w14:paraId="5B5E35D8" w14:textId="73710220" w:rsidR="0029628D" w:rsidRPr="00B60B90" w:rsidRDefault="00AC4F50" w:rsidP="00AC4F50">
      <w:pPr>
        <w:snapToGrid w:val="0"/>
        <w:spacing w:line="360" w:lineRule="exact"/>
        <w:ind w:firstLineChars="700" w:firstLine="140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計算例</w:t>
      </w:r>
      <w:r w:rsidR="00145CCE" w:rsidRPr="00723EDD">
        <w:rPr>
          <w:rFonts w:asciiTheme="majorEastAsia" w:eastAsiaTheme="majorEastAsia" w:hAnsiTheme="majorEastAsia" w:hint="eastAsia"/>
          <w:color w:val="000000" w:themeColor="text1"/>
          <w:sz w:val="20"/>
        </w:rPr>
        <w:t>＝</w:t>
      </w:r>
      <w:r w:rsidR="00120A19" w:rsidRPr="00723EDD">
        <w:rPr>
          <w:rFonts w:asciiTheme="majorEastAsia" w:eastAsiaTheme="majorEastAsia" w:hAnsiTheme="majorEastAsia" w:hint="eastAsia"/>
          <w:color w:val="000000" w:themeColor="text1"/>
          <w:sz w:val="20"/>
        </w:rPr>
        <w:t>（</w:t>
      </w:r>
      <w:r w:rsidR="00E3419E" w:rsidRPr="00723EDD">
        <w:rPr>
          <w:rFonts w:asciiTheme="majorEastAsia" w:eastAsiaTheme="majorEastAsia" w:hAnsiTheme="majorEastAsia" w:hint="eastAsia"/>
          <w:color w:val="000000" w:themeColor="text1"/>
          <w:sz w:val="20"/>
        </w:rPr>
        <w:t>１４７</w:t>
      </w:r>
      <w:r w:rsidR="002B1FD2" w:rsidRPr="00723EDD">
        <w:rPr>
          <w:rFonts w:asciiTheme="majorEastAsia" w:eastAsiaTheme="majorEastAsia" w:hAnsiTheme="majorEastAsia" w:hint="eastAsia"/>
          <w:color w:val="000000" w:themeColor="text1"/>
          <w:sz w:val="20"/>
        </w:rPr>
        <w:t>円</w:t>
      </w:r>
      <w:r w:rsidR="00E3419E" w:rsidRPr="00723EDD">
        <w:rPr>
          <w:rFonts w:asciiTheme="majorEastAsia" w:eastAsiaTheme="majorEastAsia" w:hAnsiTheme="majorEastAsia" w:hint="eastAsia"/>
          <w:color w:val="000000" w:themeColor="text1"/>
          <w:sz w:val="20"/>
        </w:rPr>
        <w:t>３０</w:t>
      </w:r>
      <w:r w:rsidR="002B1FD2" w:rsidRPr="00723EDD">
        <w:rPr>
          <w:rFonts w:asciiTheme="majorEastAsia" w:eastAsiaTheme="majorEastAsia" w:hAnsiTheme="majorEastAsia" w:hint="eastAsia"/>
          <w:color w:val="000000" w:themeColor="text1"/>
          <w:sz w:val="20"/>
        </w:rPr>
        <w:t>銭</w:t>
      </w:r>
      <w:r w:rsidR="004D1C30" w:rsidRPr="00723EDD">
        <w:rPr>
          <w:rFonts w:asciiTheme="majorEastAsia" w:eastAsiaTheme="majorEastAsia" w:hAnsiTheme="majorEastAsia" w:hint="eastAsia"/>
          <w:color w:val="000000" w:themeColor="text1"/>
          <w:sz w:val="20"/>
        </w:rPr>
        <w:t>/</w:t>
      </w:r>
      <w:r w:rsidR="00155A22" w:rsidRPr="00723EDD">
        <w:rPr>
          <w:rFonts w:asciiTheme="majorEastAsia" w:eastAsiaTheme="majorEastAsia" w:hAnsiTheme="majorEastAsia" w:hint="eastAsia"/>
          <w:color w:val="000000" w:themeColor="text1"/>
          <w:sz w:val="20"/>
        </w:rPr>
        <w:t xml:space="preserve"> ℓ</w:t>
      </w:r>
      <w:r w:rsidR="002B1FD2" w:rsidRPr="00B60B90">
        <w:rPr>
          <w:rFonts w:asciiTheme="majorEastAsia" w:eastAsiaTheme="majorEastAsia" w:hAnsiTheme="majorEastAsia" w:hint="eastAsia"/>
          <w:color w:val="000000" w:themeColor="text1"/>
          <w:sz w:val="20"/>
        </w:rPr>
        <w:t>×</w:t>
      </w:r>
      <w:r w:rsidR="00723EDD" w:rsidRPr="00B60B90">
        <w:rPr>
          <w:rFonts w:asciiTheme="majorEastAsia" w:eastAsiaTheme="majorEastAsia" w:hAnsiTheme="majorEastAsia" w:hint="eastAsia"/>
          <w:color w:val="000000" w:themeColor="text1"/>
          <w:sz w:val="20"/>
        </w:rPr>
        <w:t>２，２００</w:t>
      </w:r>
      <w:r w:rsidR="002B1FD2" w:rsidRPr="00B60B90">
        <w:rPr>
          <w:rFonts w:asciiTheme="majorEastAsia" w:eastAsiaTheme="majorEastAsia" w:hAnsiTheme="majorEastAsia" w:hint="eastAsia"/>
          <w:color w:val="000000" w:themeColor="text1"/>
          <w:sz w:val="20"/>
        </w:rPr>
        <w:t>ℓ</w:t>
      </w:r>
      <w:r w:rsidR="00145CCE" w:rsidRPr="00B60B90">
        <w:rPr>
          <w:rFonts w:asciiTheme="majorEastAsia" w:eastAsiaTheme="majorEastAsia" w:hAnsiTheme="majorEastAsia" w:hint="eastAsia"/>
          <w:color w:val="000000" w:themeColor="text1"/>
          <w:sz w:val="20"/>
        </w:rPr>
        <w:t>×1.</w:t>
      </w:r>
      <w:r w:rsidR="00F83CEF" w:rsidRPr="00B60B90">
        <w:rPr>
          <w:rFonts w:asciiTheme="majorEastAsia" w:eastAsiaTheme="majorEastAsia" w:hAnsiTheme="majorEastAsia" w:hint="eastAsia"/>
          <w:color w:val="000000" w:themeColor="text1"/>
          <w:sz w:val="20"/>
        </w:rPr>
        <w:t>１０</w:t>
      </w:r>
      <w:r w:rsidR="00120A19" w:rsidRPr="00B60B90">
        <w:rPr>
          <w:rFonts w:asciiTheme="majorEastAsia" w:eastAsiaTheme="majorEastAsia" w:hAnsiTheme="majorEastAsia" w:hint="eastAsia"/>
          <w:color w:val="000000" w:themeColor="text1"/>
          <w:sz w:val="20"/>
        </w:rPr>
        <w:t>）</w:t>
      </w:r>
      <w:r w:rsidR="0029628D" w:rsidRPr="00B60B90">
        <w:rPr>
          <w:rFonts w:asciiTheme="majorEastAsia" w:eastAsiaTheme="majorEastAsia" w:hAnsiTheme="majorEastAsia" w:hint="eastAsia"/>
          <w:color w:val="000000" w:themeColor="text1"/>
          <w:sz w:val="20"/>
        </w:rPr>
        <w:t>＝</w:t>
      </w:r>
      <w:r w:rsidR="009A7033" w:rsidRPr="00B60B90">
        <w:rPr>
          <w:rFonts w:asciiTheme="majorEastAsia" w:eastAsiaTheme="majorEastAsia" w:hAnsiTheme="majorEastAsia" w:hint="eastAsia"/>
          <w:color w:val="000000" w:themeColor="text1"/>
          <w:sz w:val="20"/>
        </w:rPr>
        <w:t>405,075円</w:t>
      </w:r>
    </w:p>
    <w:p w14:paraId="05A3039D" w14:textId="77777777" w:rsidR="00AC4F50" w:rsidRDefault="00D77158" w:rsidP="00961D8D">
      <w:pPr>
        <w:autoSpaceDE w:val="0"/>
        <w:autoSpaceDN w:val="0"/>
        <w:spacing w:line="360" w:lineRule="exact"/>
        <w:ind w:left="220" w:hangingChars="100" w:hanging="220"/>
        <w:rPr>
          <w:rFonts w:asciiTheme="majorEastAsia" w:eastAsiaTheme="majorEastAsia" w:hAnsiTheme="majorEastAsia"/>
          <w:color w:val="000000" w:themeColor="text1"/>
          <w:sz w:val="22"/>
        </w:rPr>
      </w:pPr>
      <w:r w:rsidRPr="00B60B90">
        <w:rPr>
          <w:rFonts w:asciiTheme="majorEastAsia" w:eastAsiaTheme="majorEastAsia" w:hAnsiTheme="majorEastAsia" w:hint="eastAsia"/>
          <w:color w:val="000000" w:themeColor="text1"/>
          <w:sz w:val="22"/>
        </w:rPr>
        <w:t xml:space="preserve">　（参考：</w:t>
      </w:r>
      <w:r w:rsidR="007007E2" w:rsidRPr="00B60B90">
        <w:rPr>
          <w:rFonts w:asciiTheme="majorEastAsia" w:eastAsiaTheme="majorEastAsia" w:hAnsiTheme="majorEastAsia" w:hint="eastAsia"/>
          <w:color w:val="000000" w:themeColor="text1"/>
          <w:sz w:val="20"/>
        </w:rPr>
        <w:t>ℓ当たり</w:t>
      </w:r>
      <w:r w:rsidRPr="00B60B90">
        <w:rPr>
          <w:rFonts w:asciiTheme="majorEastAsia" w:eastAsiaTheme="majorEastAsia" w:hAnsiTheme="majorEastAsia" w:hint="eastAsia"/>
          <w:color w:val="000000" w:themeColor="text1"/>
          <w:sz w:val="22"/>
        </w:rPr>
        <w:t>税抜単価</w:t>
      </w:r>
      <w:r w:rsidR="007007E2" w:rsidRPr="00B60B90">
        <w:rPr>
          <w:rFonts w:asciiTheme="majorEastAsia" w:eastAsiaTheme="majorEastAsia" w:hAnsiTheme="majorEastAsia" w:hint="eastAsia"/>
          <w:color w:val="000000" w:themeColor="text1"/>
          <w:sz w:val="22"/>
        </w:rPr>
        <w:t>とは、経済産業省資源エネルギ―庁資源・燃料部石油流通課が公表する「石油製品価格調査１．給油所小売価格調査(ガソリン、軽油、灯油)」</w:t>
      </w:r>
    </w:p>
    <w:p w14:paraId="4844782F" w14:textId="2DCBFC83" w:rsidR="00AC4095" w:rsidRPr="00723EDD" w:rsidRDefault="007007E2" w:rsidP="00AC4F50">
      <w:pPr>
        <w:autoSpaceDE w:val="0"/>
        <w:autoSpaceDN w:val="0"/>
        <w:spacing w:line="360" w:lineRule="exact"/>
        <w:ind w:leftChars="100" w:left="210" w:firstLineChars="100" w:firstLine="220"/>
        <w:rPr>
          <w:rFonts w:asciiTheme="majorEastAsia" w:eastAsiaTheme="majorEastAsia" w:hAnsiTheme="majorEastAsia"/>
          <w:color w:val="000000" w:themeColor="text1"/>
          <w:sz w:val="22"/>
        </w:rPr>
      </w:pPr>
      <w:r w:rsidRPr="00B60B90">
        <w:rPr>
          <w:rFonts w:asciiTheme="majorEastAsia" w:eastAsiaTheme="majorEastAsia" w:hAnsiTheme="majorEastAsia" w:hint="eastAsia"/>
          <w:color w:val="000000" w:themeColor="text1"/>
          <w:sz w:val="22"/>
        </w:rPr>
        <w:t>（</w:t>
      </w:r>
      <w:r w:rsidR="00961D8D" w:rsidRPr="00B60B90">
        <w:rPr>
          <w:rFonts w:asciiTheme="majorEastAsia" w:eastAsiaTheme="majorEastAsia" w:hAnsiTheme="majorEastAsia" w:hint="eastAsia"/>
          <w:color w:val="000000" w:themeColor="text1"/>
          <w:sz w:val="22"/>
        </w:rPr>
        <w:t>毎週月曜日調査・水曜日公表）における軽油の</w:t>
      </w:r>
      <w:r w:rsidR="00FB33AC" w:rsidRPr="00AC4F50">
        <w:rPr>
          <w:rFonts w:asciiTheme="majorEastAsia" w:eastAsiaTheme="majorEastAsia" w:hAnsiTheme="majorEastAsia" w:hint="eastAsia"/>
          <w:color w:val="000000" w:themeColor="text1"/>
          <w:sz w:val="22"/>
          <w:u w:val="single"/>
        </w:rPr>
        <w:t>令和</w:t>
      </w:r>
      <w:r w:rsidR="00C52C26" w:rsidRPr="00AC4F50">
        <w:rPr>
          <w:rFonts w:asciiTheme="majorEastAsia" w:eastAsiaTheme="majorEastAsia" w:hAnsiTheme="majorEastAsia" w:hint="eastAsia"/>
          <w:color w:val="000000" w:themeColor="text1"/>
          <w:sz w:val="22"/>
          <w:u w:val="single"/>
        </w:rPr>
        <w:t>６</w:t>
      </w:r>
      <w:r w:rsidR="00FB33AC" w:rsidRPr="00AC4F50">
        <w:rPr>
          <w:rFonts w:asciiTheme="majorEastAsia" w:eastAsiaTheme="majorEastAsia" w:hAnsiTheme="majorEastAsia" w:hint="eastAsia"/>
          <w:color w:val="000000" w:themeColor="text1"/>
          <w:sz w:val="22"/>
          <w:u w:val="single"/>
        </w:rPr>
        <w:t>年</w:t>
      </w:r>
      <w:r w:rsidR="000C320F" w:rsidRPr="00AC4F50">
        <w:rPr>
          <w:rFonts w:asciiTheme="majorEastAsia" w:eastAsiaTheme="majorEastAsia" w:hAnsiTheme="majorEastAsia" w:hint="eastAsia"/>
          <w:color w:val="000000" w:themeColor="text1"/>
          <w:sz w:val="22"/>
          <w:u w:val="single"/>
        </w:rPr>
        <w:t>４</w:t>
      </w:r>
      <w:r w:rsidR="00FB33AC" w:rsidRPr="00AC4F50">
        <w:rPr>
          <w:rFonts w:asciiTheme="majorEastAsia" w:eastAsiaTheme="majorEastAsia" w:hAnsiTheme="majorEastAsia" w:hint="eastAsia"/>
          <w:color w:val="000000" w:themeColor="text1"/>
          <w:sz w:val="22"/>
          <w:u w:val="single"/>
        </w:rPr>
        <w:t>月</w:t>
      </w:r>
      <w:r w:rsidR="000C320F" w:rsidRPr="00AC4F50">
        <w:rPr>
          <w:rFonts w:asciiTheme="majorEastAsia" w:eastAsiaTheme="majorEastAsia" w:hAnsiTheme="majorEastAsia" w:hint="eastAsia"/>
          <w:color w:val="000000" w:themeColor="text1"/>
          <w:sz w:val="22"/>
          <w:u w:val="single"/>
        </w:rPr>
        <w:t>１７</w:t>
      </w:r>
      <w:r w:rsidR="00FB33AC" w:rsidRPr="00AC4F50">
        <w:rPr>
          <w:rFonts w:asciiTheme="majorEastAsia" w:eastAsiaTheme="majorEastAsia" w:hAnsiTheme="majorEastAsia" w:hint="eastAsia"/>
          <w:color w:val="000000" w:themeColor="text1"/>
          <w:sz w:val="22"/>
          <w:u w:val="single"/>
        </w:rPr>
        <w:t>日公表の</w:t>
      </w:r>
      <w:r w:rsidR="00961D8D" w:rsidRPr="00AC4F50">
        <w:rPr>
          <w:rFonts w:asciiTheme="majorEastAsia" w:eastAsiaTheme="majorEastAsia" w:hAnsiTheme="majorEastAsia" w:hint="eastAsia"/>
          <w:color w:val="000000" w:themeColor="text1"/>
          <w:sz w:val="22"/>
          <w:u w:val="single"/>
        </w:rPr>
        <w:t>大阪地域価格</w:t>
      </w:r>
    </w:p>
    <w:p w14:paraId="05C37F51" w14:textId="77777777" w:rsidR="00D77158" w:rsidRPr="00723EDD" w:rsidRDefault="00D77158" w:rsidP="00E252BA">
      <w:pPr>
        <w:autoSpaceDE w:val="0"/>
        <w:autoSpaceDN w:val="0"/>
        <w:spacing w:line="360" w:lineRule="exact"/>
        <w:rPr>
          <w:rFonts w:asciiTheme="majorEastAsia" w:eastAsiaTheme="majorEastAsia" w:hAnsiTheme="majorEastAsia"/>
          <w:color w:val="000000" w:themeColor="text1"/>
          <w:sz w:val="22"/>
        </w:rPr>
      </w:pPr>
    </w:p>
    <w:p w14:paraId="37F7EA8B" w14:textId="4B3AC7EE" w:rsidR="005402CA" w:rsidRPr="007E78DC" w:rsidRDefault="00EC1731" w:rsidP="005402CA">
      <w:pPr>
        <w:autoSpaceDE w:val="0"/>
        <w:autoSpaceDN w:val="0"/>
        <w:spacing w:line="360" w:lineRule="exact"/>
        <w:rPr>
          <w:rFonts w:asciiTheme="majorEastAsia" w:eastAsiaTheme="majorEastAsia" w:hAnsiTheme="majorEastAsia" w:cs="Meiryo UI"/>
          <w:b/>
          <w:sz w:val="24"/>
        </w:rPr>
      </w:pPr>
      <w:r w:rsidRPr="007E78DC">
        <w:rPr>
          <w:rFonts w:asciiTheme="majorEastAsia" w:eastAsiaTheme="majorEastAsia" w:hAnsiTheme="majorEastAsia" w:hint="eastAsia"/>
          <w:b/>
          <w:sz w:val="22"/>
        </w:rPr>
        <w:t>3</w:t>
      </w:r>
      <w:r w:rsidR="005402CA" w:rsidRPr="007E78DC">
        <w:rPr>
          <w:rFonts w:asciiTheme="majorEastAsia" w:eastAsiaTheme="majorEastAsia" w:hAnsiTheme="majorEastAsia" w:hint="eastAsia"/>
          <w:b/>
          <w:sz w:val="22"/>
        </w:rPr>
        <w:t>-</w:t>
      </w:r>
      <w:r w:rsidR="00F1132C">
        <w:rPr>
          <w:rFonts w:asciiTheme="majorEastAsia" w:eastAsiaTheme="majorEastAsia" w:hAnsiTheme="majorEastAsia" w:hint="eastAsia"/>
          <w:b/>
          <w:sz w:val="22"/>
        </w:rPr>
        <w:t>4</w:t>
      </w:r>
      <w:r w:rsidR="005402CA" w:rsidRPr="007E78DC">
        <w:rPr>
          <w:rFonts w:asciiTheme="majorEastAsia" w:eastAsiaTheme="majorEastAsia" w:hAnsiTheme="majorEastAsia" w:hint="eastAsia"/>
          <w:b/>
          <w:sz w:val="22"/>
        </w:rPr>
        <w:t xml:space="preserve">　</w:t>
      </w:r>
      <w:r w:rsidR="001840F7" w:rsidRPr="007E78DC">
        <w:rPr>
          <w:rFonts w:asciiTheme="majorEastAsia" w:eastAsiaTheme="majorEastAsia" w:hAnsiTheme="majorEastAsia" w:hint="eastAsia"/>
          <w:b/>
          <w:sz w:val="22"/>
        </w:rPr>
        <w:t>大阪府暴力団排除条例に基づく審査</w:t>
      </w:r>
    </w:p>
    <w:p w14:paraId="3CED9F1A" w14:textId="77777777" w:rsidR="001840F7" w:rsidRPr="007E78DC" w:rsidRDefault="00D91A91" w:rsidP="00224CA2">
      <w:pPr>
        <w:snapToGrid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買受候補者が法人の場合は、大阪府暴力団排除条例に基づき、本府が指定する期日までに、</w:t>
      </w:r>
      <w:r w:rsidR="001840F7" w:rsidRPr="007E78DC">
        <w:rPr>
          <w:rFonts w:asciiTheme="majorEastAsia" w:eastAsiaTheme="majorEastAsia" w:hAnsiTheme="majorEastAsia" w:hint="eastAsia"/>
          <w:sz w:val="22"/>
        </w:rPr>
        <w:t>役員名簿(氏名及びその読み仮名、生年月日がわかるもの)</w:t>
      </w:r>
      <w:r w:rsidR="004041A7" w:rsidRPr="007E78DC">
        <w:rPr>
          <w:rFonts w:asciiTheme="majorEastAsia" w:eastAsiaTheme="majorEastAsia" w:hAnsiTheme="majorEastAsia" w:hint="eastAsia"/>
          <w:sz w:val="22"/>
        </w:rPr>
        <w:t>を提出しなければいけません。</w:t>
      </w:r>
    </w:p>
    <w:p w14:paraId="02FD82AA" w14:textId="77777777" w:rsidR="00443ABE" w:rsidRPr="007E78DC" w:rsidRDefault="00CE17D1" w:rsidP="00963FB7">
      <w:pPr>
        <w:snapToGrid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なお、</w:t>
      </w:r>
      <w:r w:rsidR="004041A7" w:rsidRPr="007E78DC">
        <w:rPr>
          <w:rFonts w:asciiTheme="majorEastAsia" w:eastAsiaTheme="majorEastAsia" w:hAnsiTheme="majorEastAsia" w:hint="eastAsia"/>
          <w:sz w:val="22"/>
        </w:rPr>
        <w:t>役員名簿を提出しない場合又は条例に基づく警察関係への照会</w:t>
      </w:r>
      <w:r w:rsidRPr="007E78DC">
        <w:rPr>
          <w:rFonts w:asciiTheme="majorEastAsia" w:eastAsiaTheme="majorEastAsia" w:hAnsiTheme="majorEastAsia" w:hint="eastAsia"/>
          <w:sz w:val="22"/>
        </w:rPr>
        <w:t>の結果、暴力団及び暴力団密接関係者であった場合は契約の相手方になることはできません。</w:t>
      </w:r>
    </w:p>
    <w:p w14:paraId="528A5B8B" w14:textId="77777777" w:rsidR="001078BE" w:rsidRPr="007E78DC" w:rsidRDefault="001078BE" w:rsidP="00E252BA">
      <w:pPr>
        <w:autoSpaceDE w:val="0"/>
        <w:autoSpaceDN w:val="0"/>
        <w:spacing w:line="360" w:lineRule="exact"/>
        <w:rPr>
          <w:rFonts w:asciiTheme="majorEastAsia" w:eastAsiaTheme="majorEastAsia" w:hAnsiTheme="majorEastAsia"/>
          <w:sz w:val="22"/>
        </w:rPr>
      </w:pPr>
    </w:p>
    <w:p w14:paraId="20E6CEA6" w14:textId="646DD7D8" w:rsidR="00E252BA" w:rsidRPr="007E78DC" w:rsidRDefault="003E0B89" w:rsidP="00E252BA">
      <w:pPr>
        <w:autoSpaceDE w:val="0"/>
        <w:autoSpaceDN w:val="0"/>
        <w:spacing w:line="360" w:lineRule="exact"/>
        <w:rPr>
          <w:rFonts w:asciiTheme="majorEastAsia" w:eastAsiaTheme="majorEastAsia" w:hAnsiTheme="majorEastAsia" w:cs="Meiryo UI"/>
          <w:b/>
          <w:sz w:val="24"/>
        </w:rPr>
      </w:pPr>
      <w:r w:rsidRPr="007E78DC">
        <w:rPr>
          <w:rFonts w:asciiTheme="majorEastAsia" w:eastAsiaTheme="majorEastAsia" w:hAnsiTheme="majorEastAsia" w:hint="eastAsia"/>
          <w:b/>
          <w:sz w:val="22"/>
        </w:rPr>
        <w:t>3</w:t>
      </w:r>
      <w:r w:rsidR="00E252BA" w:rsidRPr="007E78DC">
        <w:rPr>
          <w:rFonts w:asciiTheme="majorEastAsia" w:eastAsiaTheme="majorEastAsia" w:hAnsiTheme="majorEastAsia" w:hint="eastAsia"/>
          <w:b/>
          <w:sz w:val="22"/>
        </w:rPr>
        <w:t>-</w:t>
      </w:r>
      <w:r w:rsidR="00F1132C">
        <w:rPr>
          <w:rFonts w:asciiTheme="majorEastAsia" w:eastAsiaTheme="majorEastAsia" w:hAnsiTheme="majorEastAsia" w:hint="eastAsia"/>
          <w:b/>
          <w:sz w:val="22"/>
        </w:rPr>
        <w:t>5</w:t>
      </w:r>
      <w:r w:rsidR="00E252BA" w:rsidRPr="007E78DC">
        <w:rPr>
          <w:rFonts w:asciiTheme="majorEastAsia" w:eastAsiaTheme="majorEastAsia" w:hAnsiTheme="majorEastAsia" w:hint="eastAsia"/>
          <w:b/>
          <w:sz w:val="22"/>
        </w:rPr>
        <w:t xml:space="preserve">　売買契約の締結</w:t>
      </w:r>
    </w:p>
    <w:p w14:paraId="5192770B" w14:textId="77777777" w:rsidR="004D29C3" w:rsidRPr="00237BC5" w:rsidRDefault="003E0B89" w:rsidP="00237BC5">
      <w:pPr>
        <w:pStyle w:val="af0"/>
        <w:numPr>
          <w:ilvl w:val="1"/>
          <w:numId w:val="9"/>
        </w:numPr>
        <w:snapToGrid w:val="0"/>
        <w:spacing w:line="360" w:lineRule="exact"/>
        <w:ind w:leftChars="0" w:left="993" w:hanging="567"/>
        <w:rPr>
          <w:rFonts w:asciiTheme="majorEastAsia" w:eastAsiaTheme="majorEastAsia" w:hAnsiTheme="majorEastAsia"/>
          <w:sz w:val="22"/>
        </w:rPr>
      </w:pPr>
      <w:r w:rsidRPr="00237BC5">
        <w:rPr>
          <w:rFonts w:asciiTheme="majorEastAsia" w:eastAsiaTheme="majorEastAsia" w:hAnsiTheme="majorEastAsia" w:hint="eastAsia"/>
          <w:sz w:val="22"/>
        </w:rPr>
        <w:t>「3</w:t>
      </w:r>
      <w:r w:rsidR="004D29C3" w:rsidRPr="00237BC5">
        <w:rPr>
          <w:rFonts w:asciiTheme="majorEastAsia" w:eastAsiaTheme="majorEastAsia" w:hAnsiTheme="majorEastAsia" w:hint="eastAsia"/>
          <w:sz w:val="22"/>
        </w:rPr>
        <w:t>-</w:t>
      </w:r>
      <w:r w:rsidR="00AC4095" w:rsidRPr="00237BC5">
        <w:rPr>
          <w:rFonts w:asciiTheme="majorEastAsia" w:eastAsiaTheme="majorEastAsia" w:hAnsiTheme="majorEastAsia" w:hint="eastAsia"/>
          <w:sz w:val="22"/>
        </w:rPr>
        <w:t>3</w:t>
      </w:r>
      <w:r w:rsidR="004D29C3" w:rsidRPr="00237BC5">
        <w:rPr>
          <w:rFonts w:asciiTheme="majorEastAsia" w:eastAsiaTheme="majorEastAsia" w:hAnsiTheme="majorEastAsia" w:hint="eastAsia"/>
          <w:sz w:val="22"/>
        </w:rPr>
        <w:t xml:space="preserve">　大阪府暴力団排除条例に基づく審査」の結果、</w:t>
      </w:r>
      <w:r w:rsidR="003255E9" w:rsidRPr="00237BC5">
        <w:rPr>
          <w:rFonts w:asciiTheme="majorEastAsia" w:eastAsiaTheme="majorEastAsia" w:hAnsiTheme="majorEastAsia" w:hint="eastAsia"/>
          <w:sz w:val="22"/>
        </w:rPr>
        <w:t>暴力団及び暴力団密接関係者</w:t>
      </w:r>
      <w:r w:rsidR="00497A25" w:rsidRPr="00237BC5">
        <w:rPr>
          <w:rFonts w:asciiTheme="majorEastAsia" w:eastAsiaTheme="majorEastAsia" w:hAnsiTheme="majorEastAsia" w:hint="eastAsia"/>
          <w:sz w:val="22"/>
        </w:rPr>
        <w:t>に該当しない場合、</w:t>
      </w:r>
      <w:r w:rsidR="004D29C3" w:rsidRPr="00237BC5">
        <w:rPr>
          <w:rFonts w:asciiTheme="majorEastAsia" w:eastAsiaTheme="majorEastAsia" w:hAnsiTheme="majorEastAsia" w:hint="eastAsia"/>
          <w:sz w:val="22"/>
        </w:rPr>
        <w:t>契約書を送付します。(原則電子メール)</w:t>
      </w:r>
    </w:p>
    <w:p w14:paraId="7AEDB86F" w14:textId="77777777" w:rsidR="00E252BA" w:rsidRPr="00237BC5" w:rsidRDefault="00497A25" w:rsidP="00237BC5">
      <w:pPr>
        <w:pStyle w:val="af0"/>
        <w:numPr>
          <w:ilvl w:val="1"/>
          <w:numId w:val="9"/>
        </w:numPr>
        <w:snapToGrid w:val="0"/>
        <w:spacing w:line="360" w:lineRule="exact"/>
        <w:ind w:leftChars="0" w:left="993" w:hanging="567"/>
        <w:rPr>
          <w:rFonts w:asciiTheme="majorEastAsia" w:eastAsiaTheme="majorEastAsia" w:hAnsiTheme="majorEastAsia"/>
          <w:sz w:val="22"/>
        </w:rPr>
      </w:pPr>
      <w:r w:rsidRPr="00237BC5">
        <w:rPr>
          <w:rFonts w:asciiTheme="majorEastAsia" w:eastAsiaTheme="majorEastAsia" w:hAnsiTheme="majorEastAsia" w:hint="eastAsia"/>
          <w:sz w:val="22"/>
        </w:rPr>
        <w:t>買受候補者は、契約書が送付された日</w:t>
      </w:r>
      <w:r w:rsidR="003E0B89" w:rsidRPr="00237BC5">
        <w:rPr>
          <w:rFonts w:asciiTheme="majorEastAsia" w:eastAsiaTheme="majorEastAsia" w:hAnsiTheme="majorEastAsia" w:hint="eastAsia"/>
          <w:sz w:val="22"/>
        </w:rPr>
        <w:t>から10</w:t>
      </w:r>
      <w:r w:rsidR="00771B9B" w:rsidRPr="00237BC5">
        <w:rPr>
          <w:rFonts w:asciiTheme="majorEastAsia" w:eastAsiaTheme="majorEastAsia" w:hAnsiTheme="majorEastAsia" w:hint="eastAsia"/>
          <w:sz w:val="22"/>
        </w:rPr>
        <w:t>日以内に、</w:t>
      </w:r>
      <w:r w:rsidR="00EC1731" w:rsidRPr="00237BC5">
        <w:rPr>
          <w:rFonts w:asciiTheme="majorEastAsia" w:eastAsiaTheme="majorEastAsia" w:hAnsiTheme="majorEastAsia" w:hint="eastAsia"/>
          <w:sz w:val="22"/>
        </w:rPr>
        <w:t>売買契約書</w:t>
      </w:r>
      <w:r w:rsidR="00E252BA" w:rsidRPr="00237BC5">
        <w:rPr>
          <w:rFonts w:asciiTheme="majorEastAsia" w:eastAsiaTheme="majorEastAsia" w:hAnsiTheme="majorEastAsia" w:hint="eastAsia"/>
          <w:sz w:val="22"/>
        </w:rPr>
        <w:t>により契約を締結してください。</w:t>
      </w:r>
    </w:p>
    <w:p w14:paraId="0CC9798E" w14:textId="2A9B636D" w:rsidR="002707B8" w:rsidRPr="00237BC5" w:rsidRDefault="004D29C3" w:rsidP="00237BC5">
      <w:pPr>
        <w:pStyle w:val="af0"/>
        <w:numPr>
          <w:ilvl w:val="1"/>
          <w:numId w:val="9"/>
        </w:numPr>
        <w:snapToGrid w:val="0"/>
        <w:spacing w:line="360" w:lineRule="exact"/>
        <w:ind w:leftChars="0" w:left="993" w:hanging="567"/>
        <w:rPr>
          <w:rFonts w:asciiTheme="majorEastAsia" w:eastAsiaTheme="majorEastAsia" w:hAnsiTheme="majorEastAsia"/>
          <w:sz w:val="22"/>
        </w:rPr>
      </w:pPr>
      <w:r w:rsidRPr="00237BC5">
        <w:rPr>
          <w:rFonts w:asciiTheme="majorEastAsia" w:eastAsiaTheme="majorEastAsia" w:hAnsiTheme="majorEastAsia" w:hint="eastAsia"/>
          <w:sz w:val="22"/>
        </w:rPr>
        <w:t>買受候補者が契約を締結しない場合</w:t>
      </w:r>
      <w:r w:rsidR="00EC1731" w:rsidRPr="00237BC5">
        <w:rPr>
          <w:rFonts w:asciiTheme="majorEastAsia" w:eastAsiaTheme="majorEastAsia" w:hAnsiTheme="majorEastAsia" w:hint="eastAsia"/>
          <w:sz w:val="22"/>
        </w:rPr>
        <w:t>は、契約予定金額の100分の2</w:t>
      </w:r>
      <w:r w:rsidR="00E93E26" w:rsidRPr="00237BC5">
        <w:rPr>
          <w:rFonts w:asciiTheme="majorEastAsia" w:eastAsiaTheme="majorEastAsia" w:hAnsiTheme="majorEastAsia" w:hint="eastAsia"/>
          <w:sz w:val="22"/>
        </w:rPr>
        <w:t>に相当する額を</w:t>
      </w:r>
      <w:r w:rsidR="00497A25" w:rsidRPr="00237BC5">
        <w:rPr>
          <w:rFonts w:asciiTheme="majorEastAsia" w:eastAsiaTheme="majorEastAsia" w:hAnsiTheme="majorEastAsia" w:hint="eastAsia"/>
          <w:sz w:val="22"/>
        </w:rPr>
        <w:t>違約金として</w:t>
      </w:r>
      <w:r w:rsidR="00E93E26" w:rsidRPr="00237BC5">
        <w:rPr>
          <w:rFonts w:asciiTheme="majorEastAsia" w:eastAsiaTheme="majorEastAsia" w:hAnsiTheme="majorEastAsia" w:hint="eastAsia"/>
          <w:sz w:val="22"/>
        </w:rPr>
        <w:t>徴収します。</w:t>
      </w:r>
      <w:r w:rsidR="002C3C3E" w:rsidRPr="00237BC5">
        <w:rPr>
          <w:rFonts w:asciiTheme="majorEastAsia" w:eastAsiaTheme="majorEastAsia" w:hAnsiTheme="majorEastAsia" w:hint="eastAsia"/>
          <w:sz w:val="22"/>
        </w:rPr>
        <w:t>(1円未満の端数が生じる場合</w:t>
      </w:r>
      <w:r w:rsidR="00290ED7" w:rsidRPr="00237BC5">
        <w:rPr>
          <w:rFonts w:asciiTheme="majorEastAsia" w:eastAsiaTheme="majorEastAsia" w:hAnsiTheme="majorEastAsia" w:hint="eastAsia"/>
          <w:sz w:val="22"/>
        </w:rPr>
        <w:t>は</w:t>
      </w:r>
      <w:r w:rsidR="002C3C3E" w:rsidRPr="00237BC5">
        <w:rPr>
          <w:rFonts w:asciiTheme="majorEastAsia" w:eastAsiaTheme="majorEastAsia" w:hAnsiTheme="majorEastAsia" w:hint="eastAsia"/>
          <w:sz w:val="22"/>
        </w:rPr>
        <w:t>円</w:t>
      </w:r>
      <w:r w:rsidR="00290ED7" w:rsidRPr="00237BC5">
        <w:rPr>
          <w:rFonts w:asciiTheme="majorEastAsia" w:eastAsiaTheme="majorEastAsia" w:hAnsiTheme="majorEastAsia" w:hint="eastAsia"/>
          <w:sz w:val="22"/>
        </w:rPr>
        <w:t>単位で</w:t>
      </w:r>
      <w:r w:rsidR="002C3C3E" w:rsidRPr="00237BC5">
        <w:rPr>
          <w:rFonts w:asciiTheme="majorEastAsia" w:eastAsiaTheme="majorEastAsia" w:hAnsiTheme="majorEastAsia" w:hint="eastAsia"/>
          <w:sz w:val="22"/>
        </w:rPr>
        <w:t>切り上げます。)</w:t>
      </w:r>
    </w:p>
    <w:p w14:paraId="2849008C" w14:textId="77777777" w:rsidR="00963FB7" w:rsidRPr="007E78DC" w:rsidRDefault="00963FB7" w:rsidP="00237BC5">
      <w:pPr>
        <w:autoSpaceDE w:val="0"/>
        <w:autoSpaceDN w:val="0"/>
        <w:spacing w:line="360" w:lineRule="exact"/>
        <w:ind w:left="993" w:hanging="567"/>
        <w:rPr>
          <w:rFonts w:asciiTheme="majorEastAsia" w:eastAsiaTheme="majorEastAsia" w:hAnsiTheme="majorEastAsia"/>
          <w:b/>
          <w:sz w:val="22"/>
        </w:rPr>
      </w:pPr>
    </w:p>
    <w:p w14:paraId="13A6CB09" w14:textId="181E56A7" w:rsidR="00E252BA" w:rsidRPr="007E78DC" w:rsidRDefault="003E0B89" w:rsidP="00E252BA">
      <w:pPr>
        <w:autoSpaceDE w:val="0"/>
        <w:autoSpaceDN w:val="0"/>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t>3</w:t>
      </w:r>
      <w:r w:rsidR="00E252BA" w:rsidRPr="007E78DC">
        <w:rPr>
          <w:rFonts w:asciiTheme="majorEastAsia" w:eastAsiaTheme="majorEastAsia" w:hAnsiTheme="majorEastAsia" w:hint="eastAsia"/>
          <w:b/>
          <w:sz w:val="22"/>
        </w:rPr>
        <w:t>-</w:t>
      </w:r>
      <w:r w:rsidR="00F1132C">
        <w:rPr>
          <w:rFonts w:asciiTheme="majorEastAsia" w:eastAsiaTheme="majorEastAsia" w:hAnsiTheme="majorEastAsia" w:hint="eastAsia"/>
          <w:b/>
          <w:sz w:val="22"/>
        </w:rPr>
        <w:t>6</w:t>
      </w:r>
      <w:r w:rsidR="00E252BA" w:rsidRPr="007E78DC">
        <w:rPr>
          <w:rFonts w:asciiTheme="majorEastAsia" w:eastAsiaTheme="majorEastAsia" w:hAnsiTheme="majorEastAsia" w:hint="eastAsia"/>
          <w:b/>
          <w:sz w:val="22"/>
        </w:rPr>
        <w:t xml:space="preserve">　買受代金の納付</w:t>
      </w:r>
    </w:p>
    <w:p w14:paraId="00C7D963" w14:textId="7E5C7C61" w:rsidR="00E252BA" w:rsidRPr="00237BC5" w:rsidRDefault="00E252BA" w:rsidP="00227BC8">
      <w:pPr>
        <w:pStyle w:val="af0"/>
        <w:numPr>
          <w:ilvl w:val="0"/>
          <w:numId w:val="11"/>
        </w:numPr>
        <w:snapToGrid w:val="0"/>
        <w:spacing w:line="360" w:lineRule="exact"/>
        <w:ind w:leftChars="0" w:left="993" w:hanging="567"/>
        <w:rPr>
          <w:rFonts w:asciiTheme="majorEastAsia" w:eastAsiaTheme="majorEastAsia" w:hAnsiTheme="majorEastAsia"/>
          <w:sz w:val="22"/>
        </w:rPr>
      </w:pPr>
      <w:r w:rsidRPr="00237BC5">
        <w:rPr>
          <w:rFonts w:asciiTheme="majorEastAsia" w:eastAsiaTheme="majorEastAsia" w:hAnsiTheme="majorEastAsia" w:hint="eastAsia"/>
          <w:sz w:val="22"/>
        </w:rPr>
        <w:t>買受候補者は、「3-</w:t>
      </w:r>
      <w:r w:rsidR="00F64C45" w:rsidRPr="00237BC5">
        <w:rPr>
          <w:rFonts w:asciiTheme="majorEastAsia" w:eastAsiaTheme="majorEastAsia" w:hAnsiTheme="majorEastAsia" w:hint="eastAsia"/>
          <w:sz w:val="22"/>
        </w:rPr>
        <w:t>4　売買契約</w:t>
      </w:r>
      <w:r w:rsidR="004D29C3" w:rsidRPr="00237BC5">
        <w:rPr>
          <w:rFonts w:asciiTheme="majorEastAsia" w:eastAsiaTheme="majorEastAsia" w:hAnsiTheme="majorEastAsia" w:hint="eastAsia"/>
          <w:sz w:val="22"/>
        </w:rPr>
        <w:t>の締結</w:t>
      </w:r>
      <w:r w:rsidR="00F64C45" w:rsidRPr="00237BC5">
        <w:rPr>
          <w:rFonts w:asciiTheme="majorEastAsia" w:eastAsiaTheme="majorEastAsia" w:hAnsiTheme="majorEastAsia" w:hint="eastAsia"/>
          <w:sz w:val="22"/>
        </w:rPr>
        <w:t>」</w:t>
      </w:r>
      <w:r w:rsidR="004D29C3" w:rsidRPr="00237BC5">
        <w:rPr>
          <w:rFonts w:asciiTheme="majorEastAsia" w:eastAsiaTheme="majorEastAsia" w:hAnsiTheme="majorEastAsia" w:hint="eastAsia"/>
          <w:sz w:val="22"/>
        </w:rPr>
        <w:t>の後、</w:t>
      </w:r>
      <w:r w:rsidR="00503877" w:rsidRPr="00237BC5">
        <w:rPr>
          <w:rFonts w:asciiTheme="majorEastAsia" w:eastAsiaTheme="majorEastAsia" w:hAnsiTheme="majorEastAsia" w:hint="eastAsia"/>
          <w:sz w:val="22"/>
        </w:rPr>
        <w:t>本府が</w:t>
      </w:r>
      <w:r w:rsidR="004D29C3" w:rsidRPr="00237BC5">
        <w:rPr>
          <w:rFonts w:asciiTheme="majorEastAsia" w:eastAsiaTheme="majorEastAsia" w:hAnsiTheme="majorEastAsia" w:hint="eastAsia"/>
          <w:sz w:val="22"/>
        </w:rPr>
        <w:t>発行</w:t>
      </w:r>
      <w:r w:rsidR="00503877" w:rsidRPr="00237BC5">
        <w:rPr>
          <w:rFonts w:asciiTheme="majorEastAsia" w:eastAsiaTheme="majorEastAsia" w:hAnsiTheme="majorEastAsia" w:hint="eastAsia"/>
          <w:sz w:val="22"/>
        </w:rPr>
        <w:t>する</w:t>
      </w:r>
      <w:r w:rsidR="003E0B89" w:rsidRPr="00237BC5">
        <w:rPr>
          <w:rFonts w:asciiTheme="majorEastAsia" w:eastAsiaTheme="majorEastAsia" w:hAnsiTheme="majorEastAsia" w:hint="eastAsia"/>
          <w:sz w:val="22"/>
        </w:rPr>
        <w:t>納入通知書により、納付書発行日から20</w:t>
      </w:r>
      <w:r w:rsidRPr="00237BC5">
        <w:rPr>
          <w:rFonts w:asciiTheme="majorEastAsia" w:eastAsiaTheme="majorEastAsia" w:hAnsiTheme="majorEastAsia" w:hint="eastAsia"/>
          <w:sz w:val="22"/>
        </w:rPr>
        <w:t>日以内に買受代金を納付してください。</w:t>
      </w:r>
    </w:p>
    <w:p w14:paraId="3D1C9837" w14:textId="68DCAEF1" w:rsidR="00237BC5" w:rsidRPr="00237BC5" w:rsidRDefault="00237BC5" w:rsidP="00227BC8">
      <w:pPr>
        <w:pStyle w:val="af0"/>
        <w:numPr>
          <w:ilvl w:val="0"/>
          <w:numId w:val="11"/>
        </w:numPr>
        <w:snapToGrid w:val="0"/>
        <w:spacing w:line="360" w:lineRule="exact"/>
        <w:ind w:leftChars="0" w:left="993" w:hanging="567"/>
        <w:rPr>
          <w:rFonts w:asciiTheme="majorEastAsia" w:eastAsiaTheme="majorEastAsia" w:hAnsiTheme="majorEastAsia"/>
          <w:sz w:val="22"/>
        </w:rPr>
      </w:pPr>
      <w:r w:rsidRPr="00237BC5">
        <w:rPr>
          <w:rFonts w:asciiTheme="majorEastAsia" w:eastAsiaTheme="majorEastAsia" w:hAnsiTheme="majorEastAsia" w:hint="eastAsia"/>
          <w:sz w:val="22"/>
        </w:rPr>
        <w:t>この場合、所定の手続きを行うことにより、契約保証金を買受代金に充当することができます。その場合は、買受代金から契約保証金の額を差し引いた額を納付していただきます。</w:t>
      </w:r>
    </w:p>
    <w:p w14:paraId="753048A9" w14:textId="77777777" w:rsidR="00237BC5" w:rsidRPr="007E78DC" w:rsidRDefault="00237BC5" w:rsidP="00237BC5">
      <w:pPr>
        <w:snapToGrid w:val="0"/>
        <w:spacing w:line="360" w:lineRule="exact"/>
        <w:ind w:left="1134" w:firstLineChars="100" w:firstLine="220"/>
        <w:rPr>
          <w:rFonts w:asciiTheme="majorEastAsia" w:eastAsiaTheme="majorEastAsia" w:hAnsiTheme="majorEastAsia"/>
          <w:sz w:val="22"/>
        </w:rPr>
      </w:pPr>
    </w:p>
    <w:p w14:paraId="0DEB5886" w14:textId="77777777" w:rsidR="005B1B46" w:rsidRPr="007E78DC" w:rsidRDefault="005B1B46" w:rsidP="00963FB7">
      <w:pPr>
        <w:snapToGrid w:val="0"/>
        <w:spacing w:line="360" w:lineRule="exact"/>
        <w:rPr>
          <w:rFonts w:asciiTheme="majorEastAsia" w:eastAsiaTheme="majorEastAsia" w:hAnsiTheme="majorEastAsia"/>
          <w:sz w:val="22"/>
        </w:rPr>
      </w:pPr>
    </w:p>
    <w:p w14:paraId="18AFD0F1" w14:textId="1917F2AB" w:rsidR="00E252BA" w:rsidRPr="007E78DC" w:rsidRDefault="003E0B89" w:rsidP="00E252BA">
      <w:pPr>
        <w:autoSpaceDE w:val="0"/>
        <w:autoSpaceDN w:val="0"/>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t>3</w:t>
      </w:r>
      <w:r w:rsidR="00E252BA" w:rsidRPr="007E78DC">
        <w:rPr>
          <w:rFonts w:asciiTheme="majorEastAsia" w:eastAsiaTheme="majorEastAsia" w:hAnsiTheme="majorEastAsia" w:hint="eastAsia"/>
          <w:b/>
          <w:sz w:val="22"/>
        </w:rPr>
        <w:t>-</w:t>
      </w:r>
      <w:r w:rsidR="00F1132C">
        <w:rPr>
          <w:rFonts w:asciiTheme="majorEastAsia" w:eastAsiaTheme="majorEastAsia" w:hAnsiTheme="majorEastAsia" w:hint="eastAsia"/>
          <w:b/>
          <w:sz w:val="22"/>
        </w:rPr>
        <w:t>7</w:t>
      </w:r>
      <w:r w:rsidR="001518F4" w:rsidRPr="007E78DC">
        <w:rPr>
          <w:rFonts w:asciiTheme="majorEastAsia" w:eastAsiaTheme="majorEastAsia" w:hAnsiTheme="majorEastAsia" w:hint="eastAsia"/>
          <w:b/>
          <w:sz w:val="22"/>
        </w:rPr>
        <w:t xml:space="preserve">　</w:t>
      </w:r>
      <w:r w:rsidR="00E252BA" w:rsidRPr="007E78DC">
        <w:rPr>
          <w:rFonts w:asciiTheme="majorEastAsia" w:eastAsiaTheme="majorEastAsia" w:hAnsiTheme="majorEastAsia" w:hint="eastAsia"/>
          <w:b/>
          <w:sz w:val="22"/>
        </w:rPr>
        <w:t>売払物件の引渡し</w:t>
      </w:r>
    </w:p>
    <w:p w14:paraId="2BEF7EBD" w14:textId="77777777" w:rsidR="00E252BA" w:rsidRPr="007E78DC" w:rsidRDefault="00E252BA" w:rsidP="00224CA2">
      <w:pPr>
        <w:snapToGrid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買受代金の納付の日から起算して10日以内に売払物件を引き渡します。</w:t>
      </w:r>
    </w:p>
    <w:p w14:paraId="1DDDD7F1" w14:textId="77777777" w:rsidR="00E252BA" w:rsidRPr="007E78DC" w:rsidRDefault="001E5B1E" w:rsidP="00224CA2">
      <w:pPr>
        <w:snapToGrid w:val="0"/>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物件の引</w:t>
      </w:r>
      <w:r w:rsidR="00E252BA" w:rsidRPr="007E78DC">
        <w:rPr>
          <w:rFonts w:asciiTheme="majorEastAsia" w:eastAsiaTheme="majorEastAsia" w:hAnsiTheme="majorEastAsia" w:hint="eastAsia"/>
          <w:sz w:val="22"/>
        </w:rPr>
        <w:t>渡しに関する詳細及び注意事項は次のとおりです。</w:t>
      </w:r>
    </w:p>
    <w:p w14:paraId="62B1E804" w14:textId="77777777" w:rsidR="00497A25" w:rsidRPr="007E78DC" w:rsidRDefault="00497A25" w:rsidP="00103035">
      <w:pPr>
        <w:snapToGrid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(１)引渡し場所</w:t>
      </w:r>
    </w:p>
    <w:p w14:paraId="5E1ED122" w14:textId="77777777" w:rsidR="00497A25" w:rsidRPr="007E78DC" w:rsidRDefault="00103035" w:rsidP="00E252BA">
      <w:pPr>
        <w:autoSpaceDE w:val="0"/>
        <w:autoSpaceDN w:val="0"/>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 xml:space="preserve">　　</w:t>
      </w:r>
      <w:r w:rsidR="00497A25" w:rsidRPr="007E78DC">
        <w:rPr>
          <w:rFonts w:asciiTheme="majorEastAsia" w:eastAsiaTheme="majorEastAsia" w:hAnsiTheme="majorEastAsia" w:hint="eastAsia"/>
          <w:sz w:val="22"/>
        </w:rPr>
        <w:t>「</w:t>
      </w:r>
      <w:r w:rsidR="003E0B89" w:rsidRPr="007E78DC">
        <w:rPr>
          <w:rFonts w:asciiTheme="majorEastAsia" w:eastAsiaTheme="majorEastAsia" w:hAnsiTheme="majorEastAsia" w:hint="eastAsia"/>
          <w:sz w:val="22"/>
        </w:rPr>
        <w:t>1</w:t>
      </w:r>
      <w:r w:rsidR="00497A25" w:rsidRPr="007E78DC">
        <w:rPr>
          <w:rFonts w:asciiTheme="majorEastAsia" w:eastAsiaTheme="majorEastAsia" w:hAnsiTheme="majorEastAsia" w:hint="eastAsia"/>
          <w:sz w:val="22"/>
        </w:rPr>
        <w:t>-</w:t>
      </w:r>
      <w:r w:rsidR="003E0B89" w:rsidRPr="007E78DC">
        <w:rPr>
          <w:rFonts w:asciiTheme="majorEastAsia" w:eastAsiaTheme="majorEastAsia" w:hAnsiTheme="majorEastAsia" w:hint="eastAsia"/>
          <w:sz w:val="22"/>
        </w:rPr>
        <w:t>2</w:t>
      </w:r>
      <w:r w:rsidR="00497A25" w:rsidRPr="007E78DC">
        <w:rPr>
          <w:rFonts w:asciiTheme="majorEastAsia" w:eastAsiaTheme="majorEastAsia" w:hAnsiTheme="majorEastAsia" w:hint="eastAsia"/>
          <w:sz w:val="22"/>
        </w:rPr>
        <w:t xml:space="preserve">　大要(</w:t>
      </w:r>
      <w:r w:rsidR="003E0B89" w:rsidRPr="007E78DC">
        <w:rPr>
          <w:rFonts w:asciiTheme="majorEastAsia" w:eastAsiaTheme="majorEastAsia" w:hAnsiTheme="majorEastAsia" w:hint="eastAsia"/>
          <w:sz w:val="22"/>
        </w:rPr>
        <w:t>2</w:t>
      </w:r>
      <w:r w:rsidR="00497A25" w:rsidRPr="007E78DC">
        <w:rPr>
          <w:rFonts w:asciiTheme="majorEastAsia" w:eastAsiaTheme="majorEastAsia" w:hAnsiTheme="majorEastAsia" w:hint="eastAsia"/>
          <w:sz w:val="22"/>
        </w:rPr>
        <w:t>)」のとおり。</w:t>
      </w:r>
    </w:p>
    <w:p w14:paraId="5F49E841" w14:textId="77777777" w:rsidR="00497A25" w:rsidRPr="007E78DC" w:rsidRDefault="00497A25" w:rsidP="00103035">
      <w:pPr>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w:t>
      </w:r>
      <w:r w:rsidR="003E0B89" w:rsidRPr="007E78DC">
        <w:rPr>
          <w:rFonts w:asciiTheme="majorEastAsia" w:eastAsiaTheme="majorEastAsia" w:hAnsiTheme="majorEastAsia" w:hint="eastAsia"/>
          <w:sz w:val="22"/>
        </w:rPr>
        <w:t>2</w:t>
      </w:r>
      <w:r w:rsidRPr="007E78DC">
        <w:rPr>
          <w:rFonts w:asciiTheme="majorEastAsia" w:eastAsiaTheme="majorEastAsia" w:hAnsiTheme="majorEastAsia" w:hint="eastAsia"/>
          <w:sz w:val="22"/>
        </w:rPr>
        <w:t>)</w:t>
      </w:r>
      <w:r w:rsidR="001E5B1E" w:rsidRPr="007E78DC">
        <w:rPr>
          <w:rFonts w:asciiTheme="majorEastAsia" w:eastAsiaTheme="majorEastAsia" w:hAnsiTheme="majorEastAsia" w:hint="eastAsia"/>
          <w:sz w:val="22"/>
        </w:rPr>
        <w:t>引受</w:t>
      </w:r>
      <w:r w:rsidRPr="007E78DC">
        <w:rPr>
          <w:rFonts w:asciiTheme="majorEastAsia" w:eastAsiaTheme="majorEastAsia" w:hAnsiTheme="majorEastAsia" w:hint="eastAsia"/>
          <w:sz w:val="22"/>
        </w:rPr>
        <w:t>書の提出</w:t>
      </w:r>
    </w:p>
    <w:p w14:paraId="315FFCD3" w14:textId="77777777" w:rsidR="001078BE" w:rsidRPr="007E78DC" w:rsidRDefault="00497A25" w:rsidP="00103035">
      <w:pPr>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買受者は、物件を引</w:t>
      </w:r>
      <w:r w:rsidR="001E5B1E" w:rsidRPr="007E78DC">
        <w:rPr>
          <w:rFonts w:asciiTheme="majorEastAsia" w:eastAsiaTheme="majorEastAsia" w:hAnsiTheme="majorEastAsia" w:hint="eastAsia"/>
          <w:sz w:val="22"/>
        </w:rPr>
        <w:t>き</w:t>
      </w:r>
      <w:r w:rsidRPr="007E78DC">
        <w:rPr>
          <w:rFonts w:asciiTheme="majorEastAsia" w:eastAsiaTheme="majorEastAsia" w:hAnsiTheme="majorEastAsia" w:hint="eastAsia"/>
          <w:sz w:val="22"/>
        </w:rPr>
        <w:t>受け</w:t>
      </w:r>
      <w:r w:rsidR="001078BE" w:rsidRPr="007E78DC">
        <w:rPr>
          <w:rFonts w:asciiTheme="majorEastAsia" w:eastAsiaTheme="majorEastAsia" w:hAnsiTheme="majorEastAsia" w:hint="eastAsia"/>
          <w:sz w:val="22"/>
        </w:rPr>
        <w:t>るときは</w:t>
      </w:r>
      <w:r w:rsidR="007E25D9" w:rsidRPr="007E78DC">
        <w:rPr>
          <w:rFonts w:asciiTheme="majorEastAsia" w:eastAsiaTheme="majorEastAsia" w:hAnsiTheme="majorEastAsia" w:hint="eastAsia"/>
          <w:sz w:val="22"/>
        </w:rPr>
        <w:t>、引受</w:t>
      </w:r>
      <w:r w:rsidRPr="007E78DC">
        <w:rPr>
          <w:rFonts w:asciiTheme="majorEastAsia" w:eastAsiaTheme="majorEastAsia" w:hAnsiTheme="majorEastAsia" w:hint="eastAsia"/>
          <w:sz w:val="22"/>
        </w:rPr>
        <w:t>書を提出し</w:t>
      </w:r>
      <w:r w:rsidR="001078BE" w:rsidRPr="007E78DC">
        <w:rPr>
          <w:rFonts w:asciiTheme="majorEastAsia" w:eastAsiaTheme="majorEastAsia" w:hAnsiTheme="majorEastAsia" w:hint="eastAsia"/>
          <w:sz w:val="22"/>
        </w:rPr>
        <w:t>てください</w:t>
      </w:r>
      <w:r w:rsidRPr="007E78DC">
        <w:rPr>
          <w:rFonts w:asciiTheme="majorEastAsia" w:eastAsiaTheme="majorEastAsia" w:hAnsiTheme="majorEastAsia" w:hint="eastAsia"/>
          <w:sz w:val="22"/>
        </w:rPr>
        <w:t>。</w:t>
      </w:r>
    </w:p>
    <w:p w14:paraId="4A73041E" w14:textId="77777777" w:rsidR="00497A25" w:rsidRPr="007E78DC" w:rsidRDefault="00497A25" w:rsidP="00103035">
      <w:pPr>
        <w:spacing w:line="360" w:lineRule="exact"/>
        <w:rPr>
          <w:rFonts w:asciiTheme="majorEastAsia" w:eastAsiaTheme="majorEastAsia" w:hAnsiTheme="majorEastAsia"/>
          <w:sz w:val="22"/>
        </w:rPr>
      </w:pPr>
      <w:r w:rsidRPr="007E78DC">
        <w:rPr>
          <w:rFonts w:asciiTheme="majorEastAsia" w:eastAsiaTheme="majorEastAsia" w:hAnsiTheme="majorEastAsia" w:hint="eastAsia"/>
          <w:sz w:val="22"/>
        </w:rPr>
        <w:t>(</w:t>
      </w:r>
      <w:r w:rsidR="003E0B89" w:rsidRPr="007E78DC">
        <w:rPr>
          <w:rFonts w:asciiTheme="majorEastAsia" w:eastAsiaTheme="majorEastAsia" w:hAnsiTheme="majorEastAsia" w:hint="eastAsia"/>
          <w:sz w:val="22"/>
        </w:rPr>
        <w:t>3</w:t>
      </w:r>
      <w:r w:rsidRPr="007E78DC">
        <w:rPr>
          <w:rFonts w:asciiTheme="majorEastAsia" w:eastAsiaTheme="majorEastAsia" w:hAnsiTheme="majorEastAsia" w:hint="eastAsia"/>
          <w:sz w:val="22"/>
        </w:rPr>
        <w:t>)引渡しにかかる注意事項</w:t>
      </w:r>
    </w:p>
    <w:p w14:paraId="3971C818" w14:textId="77777777" w:rsidR="00497A25" w:rsidRPr="007E78DC" w:rsidRDefault="00F34E36" w:rsidP="00B7022F">
      <w:pPr>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買受者は、売買物件の引渡し後、売買物件が数量の不足その他契約の内容に適合しないことを理由として、履行の追完の請求、売買代金の減額の請求、損害賠償の請求及び契約の解除をすること</w:t>
      </w:r>
      <w:r w:rsidRPr="007E78DC">
        <w:rPr>
          <w:rFonts w:asciiTheme="majorEastAsia" w:eastAsiaTheme="majorEastAsia" w:hAnsiTheme="majorEastAsia" w:hint="eastAsia"/>
          <w:sz w:val="22"/>
        </w:rPr>
        <w:lastRenderedPageBreak/>
        <w:t>ができません。</w:t>
      </w:r>
    </w:p>
    <w:p w14:paraId="5D160859" w14:textId="77777777" w:rsidR="001D57FA" w:rsidRPr="007E78DC" w:rsidRDefault="001D57FA" w:rsidP="00B7022F">
      <w:pPr>
        <w:autoSpaceDE w:val="0"/>
        <w:autoSpaceDN w:val="0"/>
        <w:spacing w:line="360" w:lineRule="exact"/>
        <w:ind w:firstLineChars="100" w:firstLine="232"/>
        <w:rPr>
          <w:rFonts w:asciiTheme="majorEastAsia" w:eastAsiaTheme="majorEastAsia" w:hAnsiTheme="majorEastAsia"/>
          <w:b/>
          <w:sz w:val="22"/>
        </w:rPr>
      </w:pPr>
      <w:r w:rsidRPr="007E78DC">
        <w:rPr>
          <w:rFonts w:asciiTheme="majorEastAsia" w:eastAsiaTheme="majorEastAsia" w:hAnsiTheme="majorEastAsia" w:hint="eastAsia"/>
          <w:spacing w:val="6"/>
          <w:sz w:val="22"/>
          <w:shd w:val="clear" w:color="auto" w:fill="FFFFFF"/>
        </w:rPr>
        <w:t>また、</w:t>
      </w:r>
      <w:r w:rsidR="00F7312D" w:rsidRPr="007E78DC">
        <w:rPr>
          <w:rFonts w:asciiTheme="majorEastAsia" w:eastAsiaTheme="majorEastAsia" w:hAnsiTheme="majorEastAsia" w:hint="eastAsia"/>
          <w:spacing w:val="6"/>
          <w:sz w:val="22"/>
          <w:shd w:val="clear" w:color="auto" w:fill="FFFFFF"/>
        </w:rPr>
        <w:t>買受者</w:t>
      </w:r>
      <w:r w:rsidRPr="007E78DC">
        <w:rPr>
          <w:rFonts w:asciiTheme="majorEastAsia" w:eastAsiaTheme="majorEastAsia" w:hAnsiTheme="majorEastAsia" w:hint="eastAsia"/>
          <w:spacing w:val="6"/>
          <w:sz w:val="22"/>
          <w:shd w:val="clear" w:color="auto" w:fill="FFFFFF"/>
        </w:rPr>
        <w:t>は、</w:t>
      </w:r>
      <w:r w:rsidRPr="007E78DC">
        <w:rPr>
          <w:rStyle w:val="box-yellow"/>
          <w:rFonts w:asciiTheme="majorEastAsia" w:eastAsiaTheme="majorEastAsia" w:hAnsiTheme="majorEastAsia" w:hint="eastAsia"/>
          <w:spacing w:val="6"/>
          <w:sz w:val="22"/>
          <w:shd w:val="clear" w:color="auto" w:fill="FFFFFF"/>
        </w:rPr>
        <w:t>目的物の引渡し時以後に生じた目的物の滅失又は損傷を理由とする履行の追完の請求、代金の減額の請求、損害賠償の請求及び契約の解除をすることができません。</w:t>
      </w:r>
    </w:p>
    <w:p w14:paraId="314B310C" w14:textId="77777777" w:rsidR="00497A25" w:rsidRPr="007E78DC" w:rsidRDefault="00B31526" w:rsidP="00B7022F">
      <w:pPr>
        <w:spacing w:line="360" w:lineRule="exact"/>
        <w:ind w:firstLineChars="100" w:firstLine="220"/>
        <w:rPr>
          <w:rFonts w:asciiTheme="majorEastAsia" w:eastAsiaTheme="majorEastAsia" w:hAnsiTheme="majorEastAsia"/>
          <w:sz w:val="22"/>
        </w:rPr>
      </w:pPr>
      <w:r w:rsidRPr="007E78DC">
        <w:rPr>
          <w:rFonts w:asciiTheme="majorEastAsia" w:eastAsiaTheme="majorEastAsia" w:hAnsiTheme="majorEastAsia" w:hint="eastAsia"/>
          <w:sz w:val="22"/>
        </w:rPr>
        <w:t>なお、引渡しについては、事前に</w:t>
      </w:r>
      <w:r w:rsidR="001518F4" w:rsidRPr="007E78DC">
        <w:rPr>
          <w:rFonts w:asciiTheme="majorEastAsia" w:eastAsiaTheme="majorEastAsia" w:hAnsiTheme="majorEastAsia" w:hint="eastAsia"/>
          <w:sz w:val="22"/>
        </w:rPr>
        <w:t>「</w:t>
      </w:r>
      <w:r w:rsidR="001D57FA" w:rsidRPr="007E78DC">
        <w:rPr>
          <w:rFonts w:asciiTheme="majorEastAsia" w:eastAsiaTheme="majorEastAsia" w:hAnsiTheme="majorEastAsia" w:hint="eastAsia"/>
          <w:sz w:val="22"/>
        </w:rPr>
        <w:t>第４章</w:t>
      </w:r>
      <w:r w:rsidR="005B1B46" w:rsidRPr="007E78DC">
        <w:rPr>
          <w:rFonts w:asciiTheme="majorEastAsia" w:eastAsiaTheme="majorEastAsia" w:hAnsiTheme="majorEastAsia" w:hint="eastAsia"/>
          <w:sz w:val="22"/>
        </w:rPr>
        <w:t>4　問合せ先</w:t>
      </w:r>
      <w:r w:rsidR="001518F4" w:rsidRPr="007E78DC">
        <w:rPr>
          <w:rFonts w:asciiTheme="majorEastAsia" w:eastAsiaTheme="majorEastAsia" w:hAnsiTheme="majorEastAsia" w:hint="eastAsia"/>
          <w:sz w:val="22"/>
        </w:rPr>
        <w:t>」</w:t>
      </w:r>
      <w:r w:rsidRPr="007E78DC">
        <w:rPr>
          <w:rFonts w:asciiTheme="majorEastAsia" w:eastAsiaTheme="majorEastAsia" w:hAnsiTheme="majorEastAsia" w:hint="eastAsia"/>
          <w:sz w:val="22"/>
        </w:rPr>
        <w:t>の担当者と協議を行い、業務に支障が生じないようにすること。</w:t>
      </w:r>
    </w:p>
    <w:p w14:paraId="2CA576B9" w14:textId="77777777" w:rsidR="0084231D" w:rsidRPr="007E78DC" w:rsidRDefault="0084231D" w:rsidP="00997181">
      <w:pPr>
        <w:autoSpaceDE w:val="0"/>
        <w:autoSpaceDN w:val="0"/>
        <w:spacing w:line="360" w:lineRule="exact"/>
        <w:rPr>
          <w:rFonts w:asciiTheme="majorEastAsia" w:eastAsiaTheme="majorEastAsia" w:hAnsiTheme="majorEastAsia"/>
          <w:b/>
          <w:sz w:val="22"/>
        </w:rPr>
      </w:pPr>
    </w:p>
    <w:p w14:paraId="7EA7F1C5" w14:textId="77777777" w:rsidR="001D57FA" w:rsidRPr="007E78DC" w:rsidRDefault="001D57FA" w:rsidP="00997181">
      <w:pPr>
        <w:autoSpaceDE w:val="0"/>
        <w:autoSpaceDN w:val="0"/>
        <w:spacing w:line="360" w:lineRule="exact"/>
        <w:rPr>
          <w:rFonts w:asciiTheme="majorEastAsia" w:eastAsiaTheme="majorEastAsia" w:hAnsiTheme="majorEastAsia"/>
          <w:b/>
          <w:sz w:val="22"/>
        </w:rPr>
      </w:pPr>
    </w:p>
    <w:p w14:paraId="0BF31A7D" w14:textId="77777777" w:rsidR="00326B22" w:rsidRPr="007E78DC" w:rsidRDefault="00326B22" w:rsidP="00997181">
      <w:pPr>
        <w:autoSpaceDE w:val="0"/>
        <w:autoSpaceDN w:val="0"/>
        <w:spacing w:line="360" w:lineRule="exact"/>
        <w:rPr>
          <w:rFonts w:asciiTheme="majorEastAsia" w:eastAsiaTheme="majorEastAsia" w:hAnsiTheme="majorEastAsia"/>
          <w:b/>
          <w:sz w:val="22"/>
        </w:rPr>
      </w:pPr>
    </w:p>
    <w:p w14:paraId="084BF412" w14:textId="77777777" w:rsidR="00997181" w:rsidRPr="00957B17" w:rsidRDefault="001D57FA" w:rsidP="00326B22">
      <w:pPr>
        <w:spacing w:line="360" w:lineRule="exact"/>
        <w:jc w:val="center"/>
        <w:rPr>
          <w:rFonts w:asciiTheme="majorEastAsia" w:eastAsiaTheme="majorEastAsia" w:hAnsiTheme="majorEastAsia"/>
          <w:b/>
          <w:sz w:val="24"/>
          <w:szCs w:val="24"/>
          <w:highlight w:val="yellow"/>
        </w:rPr>
      </w:pPr>
      <w:r w:rsidRPr="00957B17">
        <w:rPr>
          <w:rFonts w:asciiTheme="majorEastAsia" w:eastAsiaTheme="majorEastAsia" w:hAnsiTheme="majorEastAsia" w:hint="eastAsia"/>
          <w:b/>
          <w:sz w:val="24"/>
          <w:szCs w:val="24"/>
        </w:rPr>
        <w:t xml:space="preserve">第　４　章　　</w:t>
      </w:r>
      <w:r w:rsidR="006F064F" w:rsidRPr="00957B17">
        <w:rPr>
          <w:rFonts w:asciiTheme="majorEastAsia" w:eastAsiaTheme="majorEastAsia" w:hAnsiTheme="majorEastAsia" w:hint="eastAsia"/>
          <w:b/>
          <w:sz w:val="24"/>
          <w:szCs w:val="24"/>
        </w:rPr>
        <w:t>そ</w:t>
      </w:r>
      <w:r w:rsidR="00326B22" w:rsidRPr="00957B17">
        <w:rPr>
          <w:rFonts w:asciiTheme="majorEastAsia" w:eastAsiaTheme="majorEastAsia" w:hAnsiTheme="majorEastAsia" w:hint="eastAsia"/>
          <w:b/>
          <w:sz w:val="24"/>
          <w:szCs w:val="24"/>
        </w:rPr>
        <w:t xml:space="preserve">　</w:t>
      </w:r>
      <w:r w:rsidR="006F064F" w:rsidRPr="00957B17">
        <w:rPr>
          <w:rFonts w:asciiTheme="majorEastAsia" w:eastAsiaTheme="majorEastAsia" w:hAnsiTheme="majorEastAsia" w:hint="eastAsia"/>
          <w:b/>
          <w:sz w:val="24"/>
          <w:szCs w:val="24"/>
        </w:rPr>
        <w:t>の</w:t>
      </w:r>
      <w:r w:rsidR="00326B22" w:rsidRPr="00957B17">
        <w:rPr>
          <w:rFonts w:asciiTheme="majorEastAsia" w:eastAsiaTheme="majorEastAsia" w:hAnsiTheme="majorEastAsia" w:hint="eastAsia"/>
          <w:b/>
          <w:sz w:val="24"/>
          <w:szCs w:val="24"/>
        </w:rPr>
        <w:t xml:space="preserve">　</w:t>
      </w:r>
      <w:r w:rsidR="006F064F" w:rsidRPr="00957B17">
        <w:rPr>
          <w:rFonts w:asciiTheme="majorEastAsia" w:eastAsiaTheme="majorEastAsia" w:hAnsiTheme="majorEastAsia" w:hint="eastAsia"/>
          <w:b/>
          <w:sz w:val="24"/>
          <w:szCs w:val="24"/>
        </w:rPr>
        <w:t>他</w:t>
      </w:r>
    </w:p>
    <w:p w14:paraId="64DF1507" w14:textId="77777777" w:rsidR="006F064F" w:rsidRPr="00957B17" w:rsidRDefault="006F064F" w:rsidP="00997181">
      <w:pPr>
        <w:autoSpaceDE w:val="0"/>
        <w:autoSpaceDN w:val="0"/>
        <w:spacing w:line="360" w:lineRule="exact"/>
        <w:rPr>
          <w:rFonts w:asciiTheme="majorEastAsia" w:eastAsiaTheme="majorEastAsia" w:hAnsiTheme="majorEastAsia"/>
          <w:b/>
          <w:sz w:val="24"/>
          <w:szCs w:val="24"/>
          <w:highlight w:val="yellow"/>
        </w:rPr>
      </w:pPr>
    </w:p>
    <w:p w14:paraId="5D369A1D" w14:textId="77777777" w:rsidR="00997181" w:rsidRPr="007E78DC" w:rsidRDefault="00997181" w:rsidP="00997181">
      <w:pPr>
        <w:autoSpaceDE w:val="0"/>
        <w:autoSpaceDN w:val="0"/>
        <w:spacing w:line="360" w:lineRule="exact"/>
        <w:rPr>
          <w:rFonts w:asciiTheme="majorEastAsia" w:eastAsiaTheme="majorEastAsia" w:hAnsiTheme="majorEastAsia"/>
          <w:b/>
          <w:sz w:val="22"/>
        </w:rPr>
      </w:pPr>
      <w:r w:rsidRPr="007E78DC">
        <w:rPr>
          <w:rFonts w:asciiTheme="majorEastAsia" w:eastAsiaTheme="majorEastAsia" w:hAnsiTheme="majorEastAsia" w:hint="eastAsia"/>
          <w:b/>
          <w:sz w:val="22"/>
        </w:rPr>
        <w:t>4</w:t>
      </w:r>
      <w:r w:rsidR="00DC7B43" w:rsidRPr="007E78DC">
        <w:rPr>
          <w:rFonts w:asciiTheme="majorEastAsia" w:eastAsiaTheme="majorEastAsia" w:hAnsiTheme="majorEastAsia" w:hint="eastAsia"/>
          <w:b/>
          <w:sz w:val="22"/>
        </w:rPr>
        <w:t xml:space="preserve">　</w:t>
      </w:r>
      <w:r w:rsidR="006F064F" w:rsidRPr="007E78DC">
        <w:rPr>
          <w:rFonts w:asciiTheme="majorEastAsia" w:eastAsiaTheme="majorEastAsia" w:hAnsiTheme="majorEastAsia" w:hint="eastAsia"/>
          <w:b/>
          <w:sz w:val="22"/>
        </w:rPr>
        <w:t>問</w:t>
      </w:r>
      <w:r w:rsidRPr="007E78DC">
        <w:rPr>
          <w:rFonts w:asciiTheme="majorEastAsia" w:eastAsiaTheme="majorEastAsia" w:hAnsiTheme="majorEastAsia" w:hint="eastAsia"/>
          <w:b/>
          <w:sz w:val="22"/>
        </w:rPr>
        <w:t>合</w:t>
      </w:r>
      <w:r w:rsidR="006F064F" w:rsidRPr="007E78DC">
        <w:rPr>
          <w:rFonts w:asciiTheme="majorEastAsia" w:eastAsiaTheme="majorEastAsia" w:hAnsiTheme="majorEastAsia" w:hint="eastAsia"/>
          <w:b/>
          <w:sz w:val="22"/>
        </w:rPr>
        <w:t>せ</w:t>
      </w:r>
      <w:r w:rsidRPr="007E78DC">
        <w:rPr>
          <w:rFonts w:asciiTheme="majorEastAsia" w:eastAsiaTheme="majorEastAsia" w:hAnsiTheme="majorEastAsia" w:hint="eastAsia"/>
          <w:b/>
          <w:sz w:val="22"/>
        </w:rPr>
        <w:t>先</w:t>
      </w:r>
    </w:p>
    <w:p w14:paraId="12C32BF2" w14:textId="4465DE4B" w:rsidR="001518F4" w:rsidRPr="00957B17" w:rsidRDefault="00880CF2" w:rsidP="00880CF2">
      <w:pPr>
        <w:ind w:firstLineChars="100" w:firstLine="220"/>
        <w:rPr>
          <w:rFonts w:asciiTheme="majorEastAsia" w:eastAsiaTheme="majorEastAsia" w:hAnsiTheme="majorEastAsia"/>
          <w:color w:val="000000" w:themeColor="text1"/>
          <w:sz w:val="22"/>
        </w:rPr>
      </w:pPr>
      <w:r w:rsidRPr="00957B17">
        <w:rPr>
          <w:rFonts w:asciiTheme="majorEastAsia" w:eastAsiaTheme="majorEastAsia" w:hAnsiTheme="majorEastAsia" w:hint="eastAsia"/>
          <w:color w:val="000000" w:themeColor="text1"/>
          <w:sz w:val="22"/>
        </w:rPr>
        <w:t>大阪</w:t>
      </w:r>
      <w:r w:rsidR="00C52C26" w:rsidRPr="00957B17">
        <w:rPr>
          <w:rFonts w:asciiTheme="majorEastAsia" w:eastAsiaTheme="majorEastAsia" w:hAnsiTheme="majorEastAsia" w:hint="eastAsia"/>
          <w:color w:val="000000" w:themeColor="text1"/>
          <w:sz w:val="22"/>
        </w:rPr>
        <w:t>府漁港管理事務所　漁港・漁業取締グループ</w:t>
      </w:r>
    </w:p>
    <w:p w14:paraId="64799B7C" w14:textId="79A67D93" w:rsidR="001518F4" w:rsidRPr="00957B17" w:rsidRDefault="00880CF2" w:rsidP="00880CF2">
      <w:pPr>
        <w:ind w:firstLineChars="100" w:firstLine="220"/>
        <w:rPr>
          <w:rFonts w:asciiTheme="majorEastAsia" w:eastAsiaTheme="majorEastAsia" w:hAnsiTheme="majorEastAsia"/>
          <w:color w:val="000000" w:themeColor="text1"/>
          <w:sz w:val="22"/>
        </w:rPr>
      </w:pPr>
      <w:r w:rsidRPr="00957B17">
        <w:rPr>
          <w:rFonts w:asciiTheme="majorEastAsia" w:eastAsiaTheme="majorEastAsia" w:hAnsiTheme="majorEastAsia" w:hint="eastAsia"/>
          <w:color w:val="000000" w:themeColor="text1"/>
          <w:sz w:val="22"/>
        </w:rPr>
        <w:t>〒59</w:t>
      </w:r>
      <w:r w:rsidR="00C52C26" w:rsidRPr="00957B17">
        <w:rPr>
          <w:rFonts w:asciiTheme="majorEastAsia" w:eastAsiaTheme="majorEastAsia" w:hAnsiTheme="majorEastAsia" w:hint="eastAsia"/>
          <w:color w:val="000000" w:themeColor="text1"/>
          <w:sz w:val="22"/>
        </w:rPr>
        <w:t>8-0061</w:t>
      </w:r>
      <w:r w:rsidRPr="00957B17">
        <w:rPr>
          <w:rFonts w:asciiTheme="majorEastAsia" w:eastAsiaTheme="majorEastAsia" w:hAnsiTheme="majorEastAsia" w:hint="eastAsia"/>
          <w:color w:val="000000" w:themeColor="text1"/>
          <w:sz w:val="22"/>
        </w:rPr>
        <w:t xml:space="preserve">　</w:t>
      </w:r>
      <w:r w:rsidR="00C52C26" w:rsidRPr="00957B17">
        <w:rPr>
          <w:rFonts w:asciiTheme="majorEastAsia" w:eastAsiaTheme="majorEastAsia" w:hAnsiTheme="majorEastAsia" w:hint="eastAsia"/>
          <w:color w:val="000000" w:themeColor="text1"/>
          <w:sz w:val="22"/>
        </w:rPr>
        <w:t>大阪府泉佐野市住吉町9-6</w:t>
      </w:r>
    </w:p>
    <w:p w14:paraId="284EC335" w14:textId="7084CDF9" w:rsidR="00FF56CA" w:rsidRPr="00957B17" w:rsidRDefault="00997181" w:rsidP="001518F4">
      <w:pPr>
        <w:rPr>
          <w:rFonts w:asciiTheme="majorEastAsia" w:eastAsiaTheme="majorEastAsia" w:hAnsiTheme="majorEastAsia"/>
          <w:color w:val="000000" w:themeColor="text1"/>
          <w:sz w:val="22"/>
        </w:rPr>
      </w:pPr>
      <w:r w:rsidRPr="00957B17">
        <w:rPr>
          <w:rFonts w:asciiTheme="majorEastAsia" w:eastAsiaTheme="majorEastAsia" w:hAnsiTheme="majorEastAsia" w:hint="eastAsia"/>
          <w:color w:val="000000" w:themeColor="text1"/>
          <w:sz w:val="22"/>
        </w:rPr>
        <w:t xml:space="preserve">　</w:t>
      </w:r>
      <w:r w:rsidR="001518F4" w:rsidRPr="00957B17">
        <w:rPr>
          <w:rFonts w:asciiTheme="majorEastAsia" w:eastAsiaTheme="majorEastAsia" w:hAnsiTheme="majorEastAsia" w:hint="eastAsia"/>
          <w:color w:val="000000" w:themeColor="text1"/>
          <w:sz w:val="22"/>
        </w:rPr>
        <w:t xml:space="preserve">　℡：</w:t>
      </w:r>
      <w:r w:rsidR="005B1B46" w:rsidRPr="00957B17">
        <w:rPr>
          <w:rFonts w:asciiTheme="majorEastAsia" w:eastAsiaTheme="majorEastAsia" w:hAnsiTheme="majorEastAsia" w:hint="eastAsia"/>
          <w:color w:val="000000" w:themeColor="text1"/>
          <w:sz w:val="22"/>
        </w:rPr>
        <w:t>072-</w:t>
      </w:r>
      <w:r w:rsidR="00C52C26" w:rsidRPr="00957B17">
        <w:rPr>
          <w:rFonts w:asciiTheme="majorEastAsia" w:eastAsiaTheme="majorEastAsia" w:hAnsiTheme="majorEastAsia" w:hint="eastAsia"/>
          <w:color w:val="000000" w:themeColor="text1"/>
          <w:sz w:val="22"/>
        </w:rPr>
        <w:t>462-8649</w:t>
      </w:r>
    </w:p>
    <w:p w14:paraId="70A395F4" w14:textId="459B0609" w:rsidR="00FF56CA" w:rsidRPr="00957B17" w:rsidRDefault="005B1B46">
      <w:pPr>
        <w:rPr>
          <w:rFonts w:asciiTheme="majorEastAsia" w:eastAsiaTheme="majorEastAsia" w:hAnsiTheme="majorEastAsia"/>
          <w:color w:val="000000" w:themeColor="text1"/>
          <w:sz w:val="22"/>
        </w:rPr>
      </w:pPr>
      <w:r w:rsidRPr="00957B17">
        <w:rPr>
          <w:rFonts w:asciiTheme="majorEastAsia" w:eastAsiaTheme="majorEastAsia" w:hAnsiTheme="majorEastAsia" w:hint="eastAsia"/>
          <w:color w:val="000000" w:themeColor="text1"/>
        </w:rPr>
        <w:t xml:space="preserve">　</w:t>
      </w:r>
      <w:r w:rsidRPr="00957B17">
        <w:rPr>
          <w:rFonts w:asciiTheme="majorEastAsia" w:eastAsiaTheme="majorEastAsia" w:hAnsiTheme="majorEastAsia" w:hint="eastAsia"/>
          <w:color w:val="000000" w:themeColor="text1"/>
          <w:sz w:val="22"/>
        </w:rPr>
        <w:t>(担当者)</w:t>
      </w:r>
      <w:r w:rsidR="00997181" w:rsidRPr="00957B17">
        <w:rPr>
          <w:rFonts w:asciiTheme="majorEastAsia" w:eastAsiaTheme="majorEastAsia" w:hAnsiTheme="majorEastAsia" w:hint="eastAsia"/>
          <w:color w:val="000000" w:themeColor="text1"/>
          <w:sz w:val="22"/>
        </w:rPr>
        <w:t xml:space="preserve">　</w:t>
      </w:r>
      <w:r w:rsidRPr="00957B17">
        <w:rPr>
          <w:rFonts w:asciiTheme="majorEastAsia" w:eastAsiaTheme="majorEastAsia" w:hAnsiTheme="majorEastAsia" w:hint="eastAsia"/>
          <w:color w:val="000000" w:themeColor="text1"/>
          <w:sz w:val="22"/>
        </w:rPr>
        <w:t xml:space="preserve">　</w:t>
      </w:r>
      <w:r w:rsidR="00957B17" w:rsidRPr="00957B17">
        <w:rPr>
          <w:rFonts w:asciiTheme="majorEastAsia" w:eastAsiaTheme="majorEastAsia" w:hAnsiTheme="majorEastAsia" w:hint="eastAsia"/>
          <w:color w:val="000000" w:themeColor="text1"/>
          <w:sz w:val="22"/>
        </w:rPr>
        <w:t>入札、契約手続等に関すること</w:t>
      </w:r>
      <w:r w:rsidR="00957B17" w:rsidRPr="00957B17">
        <w:rPr>
          <w:rFonts w:asciiTheme="majorEastAsia" w:eastAsiaTheme="majorEastAsia" w:hAnsiTheme="majorEastAsia"/>
          <w:color w:val="000000" w:themeColor="text1"/>
          <w:sz w:val="22"/>
        </w:rPr>
        <w:tab/>
      </w:r>
      <w:r w:rsidR="00957B17" w:rsidRPr="00957B17">
        <w:rPr>
          <w:rFonts w:asciiTheme="majorEastAsia" w:eastAsiaTheme="majorEastAsia" w:hAnsiTheme="majorEastAsia"/>
          <w:color w:val="000000" w:themeColor="text1"/>
          <w:sz w:val="22"/>
        </w:rPr>
        <w:tab/>
      </w:r>
      <w:r w:rsidR="00957B17" w:rsidRPr="00957B17">
        <w:rPr>
          <w:rFonts w:asciiTheme="majorEastAsia" w:eastAsiaTheme="majorEastAsia" w:hAnsiTheme="majorEastAsia" w:hint="eastAsia"/>
          <w:color w:val="000000" w:themeColor="text1"/>
          <w:sz w:val="22"/>
        </w:rPr>
        <w:t>上田、天野</w:t>
      </w:r>
    </w:p>
    <w:p w14:paraId="4E9FE43E" w14:textId="5EAA5047" w:rsidR="00957B17" w:rsidRPr="00957B17" w:rsidRDefault="00957B17" w:rsidP="00957B17">
      <w:pPr>
        <w:rPr>
          <w:rFonts w:asciiTheme="majorEastAsia" w:eastAsiaTheme="majorEastAsia" w:hAnsiTheme="majorEastAsia"/>
          <w:color w:val="000000" w:themeColor="text1"/>
          <w:sz w:val="22"/>
        </w:rPr>
      </w:pPr>
      <w:r w:rsidRPr="00957B17">
        <w:rPr>
          <w:rFonts w:asciiTheme="majorEastAsia" w:eastAsiaTheme="majorEastAsia" w:hAnsiTheme="majorEastAsia" w:hint="eastAsia"/>
          <w:color w:val="000000" w:themeColor="text1"/>
          <w:sz w:val="22"/>
        </w:rPr>
        <w:t xml:space="preserve">　　　　　　　売払物件、汽船「はやなみ」に関すること　森脇、名倉</w:t>
      </w:r>
    </w:p>
    <w:p w14:paraId="4EBC9957" w14:textId="77777777" w:rsidR="00FF56CA" w:rsidRPr="00957B17" w:rsidRDefault="00FF56CA">
      <w:pPr>
        <w:rPr>
          <w:rFonts w:asciiTheme="majorEastAsia" w:eastAsiaTheme="majorEastAsia" w:hAnsiTheme="majorEastAsia"/>
          <w:color w:val="000000" w:themeColor="text1"/>
        </w:rPr>
      </w:pPr>
    </w:p>
    <w:p w14:paraId="3453876E" w14:textId="77777777" w:rsidR="00FF56CA" w:rsidRPr="00957B17" w:rsidRDefault="00FF56CA">
      <w:pPr>
        <w:rPr>
          <w:rFonts w:asciiTheme="majorEastAsia" w:eastAsiaTheme="majorEastAsia" w:hAnsiTheme="majorEastAsia"/>
          <w:color w:val="000000" w:themeColor="text1"/>
        </w:rPr>
      </w:pPr>
    </w:p>
    <w:p w14:paraId="037F653A" w14:textId="77777777" w:rsidR="00FF56CA" w:rsidRPr="007E78DC" w:rsidRDefault="00FF56CA">
      <w:pPr>
        <w:rPr>
          <w:rFonts w:asciiTheme="majorEastAsia" w:eastAsiaTheme="majorEastAsia" w:hAnsiTheme="majorEastAsia"/>
        </w:rPr>
      </w:pPr>
    </w:p>
    <w:p w14:paraId="495B0284" w14:textId="77777777" w:rsidR="00FF56CA" w:rsidRPr="007E78DC" w:rsidRDefault="00FF56CA">
      <w:pPr>
        <w:rPr>
          <w:rFonts w:asciiTheme="majorEastAsia" w:eastAsiaTheme="majorEastAsia" w:hAnsiTheme="majorEastAsia"/>
        </w:rPr>
      </w:pPr>
    </w:p>
    <w:p w14:paraId="437C4E61" w14:textId="77777777" w:rsidR="00FF56CA" w:rsidRPr="007E78DC" w:rsidRDefault="00FF56CA">
      <w:pPr>
        <w:rPr>
          <w:rFonts w:asciiTheme="majorEastAsia" w:eastAsiaTheme="majorEastAsia" w:hAnsiTheme="majorEastAsia"/>
        </w:rPr>
      </w:pPr>
    </w:p>
    <w:p w14:paraId="12D7C392" w14:textId="77777777" w:rsidR="00FF56CA" w:rsidRPr="007E78DC" w:rsidRDefault="00FF56CA">
      <w:pPr>
        <w:rPr>
          <w:rFonts w:asciiTheme="majorEastAsia" w:eastAsiaTheme="majorEastAsia" w:hAnsiTheme="majorEastAsia"/>
        </w:rPr>
      </w:pPr>
    </w:p>
    <w:sectPr w:rsidR="00FF56CA" w:rsidRPr="007E78DC" w:rsidSect="0050180D">
      <w:foot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92A7" w14:textId="77777777" w:rsidR="00B11170" w:rsidRDefault="00B11170" w:rsidP="00F11F00">
      <w:r>
        <w:separator/>
      </w:r>
    </w:p>
  </w:endnote>
  <w:endnote w:type="continuationSeparator" w:id="0">
    <w:p w14:paraId="0CF5A8AF" w14:textId="77777777" w:rsidR="00B11170" w:rsidRDefault="00B11170" w:rsidP="00F1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178841"/>
      <w:docPartObj>
        <w:docPartGallery w:val="Page Numbers (Bottom of Page)"/>
        <w:docPartUnique/>
      </w:docPartObj>
    </w:sdtPr>
    <w:sdtEndPr/>
    <w:sdtContent>
      <w:p w14:paraId="3DEFF813" w14:textId="77777777" w:rsidR="00B70C5F" w:rsidRDefault="00B70C5F">
        <w:pPr>
          <w:pStyle w:val="a8"/>
          <w:jc w:val="center"/>
        </w:pPr>
        <w:r>
          <w:fldChar w:fldCharType="begin"/>
        </w:r>
        <w:r>
          <w:instrText>PAGE   \* MERGEFORMAT</w:instrText>
        </w:r>
        <w:r>
          <w:fldChar w:fldCharType="separate"/>
        </w:r>
        <w:r w:rsidR="008D14FF" w:rsidRPr="008D14FF">
          <w:rPr>
            <w:noProof/>
            <w:lang w:val="ja-JP"/>
          </w:rPr>
          <w:t>1</w:t>
        </w:r>
        <w:r>
          <w:fldChar w:fldCharType="end"/>
        </w:r>
      </w:p>
    </w:sdtContent>
  </w:sdt>
  <w:p w14:paraId="3A0CD5AF" w14:textId="77777777" w:rsidR="00B70C5F" w:rsidRDefault="00B70C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5345" w14:textId="77777777" w:rsidR="00B11170" w:rsidRDefault="00B11170" w:rsidP="00F11F00">
      <w:r>
        <w:separator/>
      </w:r>
    </w:p>
  </w:footnote>
  <w:footnote w:type="continuationSeparator" w:id="0">
    <w:p w14:paraId="017F1A15" w14:textId="77777777" w:rsidR="00B11170" w:rsidRDefault="00B11170" w:rsidP="00F11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124B7"/>
    <w:multiLevelType w:val="hybridMultilevel"/>
    <w:tmpl w:val="23B06B8E"/>
    <w:lvl w:ilvl="0" w:tplc="B52E5346">
      <w:start w:val="1"/>
      <w:numFmt w:val="aiueoFullWidth"/>
      <w:lvlText w:val="%1．"/>
      <w:lvlJc w:val="left"/>
      <w:pPr>
        <w:ind w:left="856" w:hanging="432"/>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2A72116D"/>
    <w:multiLevelType w:val="hybridMultilevel"/>
    <w:tmpl w:val="5B02C48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CD2FA5"/>
    <w:multiLevelType w:val="hybridMultilevel"/>
    <w:tmpl w:val="969EB692"/>
    <w:lvl w:ilvl="0" w:tplc="EFEA663C">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39D311A7"/>
    <w:multiLevelType w:val="hybridMultilevel"/>
    <w:tmpl w:val="7E805378"/>
    <w:lvl w:ilvl="0" w:tplc="5A68C3D0">
      <w:start w:val="1"/>
      <w:numFmt w:val="aiueoFullWidth"/>
      <w:lvlText w:val="%1．"/>
      <w:lvlJc w:val="left"/>
      <w:pPr>
        <w:ind w:left="872" w:hanging="432"/>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57A927A4"/>
    <w:multiLevelType w:val="hybridMultilevel"/>
    <w:tmpl w:val="98B28B38"/>
    <w:lvl w:ilvl="0" w:tplc="EF923AFE">
      <w:start w:val="1"/>
      <w:numFmt w:val="aiueo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A343C5E"/>
    <w:multiLevelType w:val="hybridMultilevel"/>
    <w:tmpl w:val="64CE9B02"/>
    <w:lvl w:ilvl="0" w:tplc="D8827542">
      <w:start w:val="1"/>
      <w:numFmt w:val="aiueo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ED26E13"/>
    <w:multiLevelType w:val="hybridMultilevel"/>
    <w:tmpl w:val="3AEE47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B61CA5"/>
    <w:multiLevelType w:val="hybridMultilevel"/>
    <w:tmpl w:val="1486D252"/>
    <w:lvl w:ilvl="0" w:tplc="D8827542">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1A22E8"/>
    <w:multiLevelType w:val="hybridMultilevel"/>
    <w:tmpl w:val="90883252"/>
    <w:lvl w:ilvl="0" w:tplc="04090017">
      <w:start w:val="1"/>
      <w:numFmt w:val="aiueo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4287F12"/>
    <w:multiLevelType w:val="hybridMultilevel"/>
    <w:tmpl w:val="3396804E"/>
    <w:lvl w:ilvl="0" w:tplc="EFEA663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A839AC"/>
    <w:multiLevelType w:val="hybridMultilevel"/>
    <w:tmpl w:val="5596B666"/>
    <w:lvl w:ilvl="0" w:tplc="D8827542">
      <w:start w:val="1"/>
      <w:numFmt w:val="aiueo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7"/>
  </w:num>
  <w:num w:numId="2">
    <w:abstractNumId w:val="4"/>
  </w:num>
  <w:num w:numId="3">
    <w:abstractNumId w:val="1"/>
  </w:num>
  <w:num w:numId="4">
    <w:abstractNumId w:val="2"/>
  </w:num>
  <w:num w:numId="5">
    <w:abstractNumId w:val="6"/>
  </w:num>
  <w:num w:numId="6">
    <w:abstractNumId w:val="0"/>
  </w:num>
  <w:num w:numId="7">
    <w:abstractNumId w:val="3"/>
  </w:num>
  <w:num w:numId="8">
    <w:abstractNumId w:val="9"/>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2BA"/>
    <w:rsid w:val="000107DA"/>
    <w:rsid w:val="00014A69"/>
    <w:rsid w:val="00016C43"/>
    <w:rsid w:val="00025AE4"/>
    <w:rsid w:val="00044675"/>
    <w:rsid w:val="0004640B"/>
    <w:rsid w:val="000544E7"/>
    <w:rsid w:val="00054C11"/>
    <w:rsid w:val="00060F18"/>
    <w:rsid w:val="00077801"/>
    <w:rsid w:val="00096284"/>
    <w:rsid w:val="00097D34"/>
    <w:rsid w:val="000A23F9"/>
    <w:rsid w:val="000C2BDB"/>
    <w:rsid w:val="000C320F"/>
    <w:rsid w:val="000C3DDA"/>
    <w:rsid w:val="000D22D4"/>
    <w:rsid w:val="000E49B9"/>
    <w:rsid w:val="000E6445"/>
    <w:rsid w:val="00103035"/>
    <w:rsid w:val="001078BE"/>
    <w:rsid w:val="00120A19"/>
    <w:rsid w:val="001344F5"/>
    <w:rsid w:val="00145CCE"/>
    <w:rsid w:val="001518F4"/>
    <w:rsid w:val="00152C6B"/>
    <w:rsid w:val="00155A22"/>
    <w:rsid w:val="00164698"/>
    <w:rsid w:val="00165D58"/>
    <w:rsid w:val="00170AF1"/>
    <w:rsid w:val="00173425"/>
    <w:rsid w:val="001840F7"/>
    <w:rsid w:val="00194F1C"/>
    <w:rsid w:val="001A2A7B"/>
    <w:rsid w:val="001B4593"/>
    <w:rsid w:val="001B5C00"/>
    <w:rsid w:val="001D15F8"/>
    <w:rsid w:val="001D57FA"/>
    <w:rsid w:val="001E0AC1"/>
    <w:rsid w:val="001E5B1E"/>
    <w:rsid w:val="001F75BD"/>
    <w:rsid w:val="001F7C55"/>
    <w:rsid w:val="002009CF"/>
    <w:rsid w:val="0020500D"/>
    <w:rsid w:val="00211600"/>
    <w:rsid w:val="00211C41"/>
    <w:rsid w:val="00222DCB"/>
    <w:rsid w:val="00224CA2"/>
    <w:rsid w:val="00227BC8"/>
    <w:rsid w:val="00231B49"/>
    <w:rsid w:val="0023698A"/>
    <w:rsid w:val="00237BC5"/>
    <w:rsid w:val="00254F60"/>
    <w:rsid w:val="0026145A"/>
    <w:rsid w:val="002707B8"/>
    <w:rsid w:val="00270DD4"/>
    <w:rsid w:val="00275FD8"/>
    <w:rsid w:val="00283CBC"/>
    <w:rsid w:val="00290ED7"/>
    <w:rsid w:val="0029628D"/>
    <w:rsid w:val="00296ACF"/>
    <w:rsid w:val="002A0CD4"/>
    <w:rsid w:val="002A1951"/>
    <w:rsid w:val="002B05A2"/>
    <w:rsid w:val="002B1FD2"/>
    <w:rsid w:val="002B4B1D"/>
    <w:rsid w:val="002B79E3"/>
    <w:rsid w:val="002B7C5C"/>
    <w:rsid w:val="002C3C3E"/>
    <w:rsid w:val="002C3EB3"/>
    <w:rsid w:val="002C7538"/>
    <w:rsid w:val="002D4E9A"/>
    <w:rsid w:val="002E5710"/>
    <w:rsid w:val="002F2DEF"/>
    <w:rsid w:val="003255E9"/>
    <w:rsid w:val="00326B22"/>
    <w:rsid w:val="0033023E"/>
    <w:rsid w:val="00343CA4"/>
    <w:rsid w:val="003A0AA4"/>
    <w:rsid w:val="003A154D"/>
    <w:rsid w:val="003A403A"/>
    <w:rsid w:val="003B2BD5"/>
    <w:rsid w:val="003C1B7D"/>
    <w:rsid w:val="003D0D0D"/>
    <w:rsid w:val="003D3685"/>
    <w:rsid w:val="003D434F"/>
    <w:rsid w:val="003E0B89"/>
    <w:rsid w:val="003E4E3A"/>
    <w:rsid w:val="003F01F5"/>
    <w:rsid w:val="003F1EE2"/>
    <w:rsid w:val="004009A3"/>
    <w:rsid w:val="00401526"/>
    <w:rsid w:val="004041A7"/>
    <w:rsid w:val="004052BD"/>
    <w:rsid w:val="00405B74"/>
    <w:rsid w:val="004139F6"/>
    <w:rsid w:val="00437733"/>
    <w:rsid w:val="004420FD"/>
    <w:rsid w:val="00442A82"/>
    <w:rsid w:val="00443ABE"/>
    <w:rsid w:val="004521FC"/>
    <w:rsid w:val="0046345E"/>
    <w:rsid w:val="004767BC"/>
    <w:rsid w:val="004856D7"/>
    <w:rsid w:val="00487CA6"/>
    <w:rsid w:val="00493FBD"/>
    <w:rsid w:val="00497A25"/>
    <w:rsid w:val="004B350D"/>
    <w:rsid w:val="004B57C8"/>
    <w:rsid w:val="004B5FC9"/>
    <w:rsid w:val="004D1C30"/>
    <w:rsid w:val="004D29C3"/>
    <w:rsid w:val="004D596D"/>
    <w:rsid w:val="004E7E32"/>
    <w:rsid w:val="0050180D"/>
    <w:rsid w:val="00503877"/>
    <w:rsid w:val="00512673"/>
    <w:rsid w:val="0052517C"/>
    <w:rsid w:val="005402CA"/>
    <w:rsid w:val="005772A8"/>
    <w:rsid w:val="005849AA"/>
    <w:rsid w:val="00584C4F"/>
    <w:rsid w:val="005919E2"/>
    <w:rsid w:val="005A13D3"/>
    <w:rsid w:val="005B1B46"/>
    <w:rsid w:val="005D002A"/>
    <w:rsid w:val="005D306A"/>
    <w:rsid w:val="005E6B5A"/>
    <w:rsid w:val="00612CA8"/>
    <w:rsid w:val="006270FF"/>
    <w:rsid w:val="006357CC"/>
    <w:rsid w:val="00641FEC"/>
    <w:rsid w:val="0065270D"/>
    <w:rsid w:val="0065435A"/>
    <w:rsid w:val="006714C1"/>
    <w:rsid w:val="006914EF"/>
    <w:rsid w:val="00692EF1"/>
    <w:rsid w:val="006A2972"/>
    <w:rsid w:val="006B5E0F"/>
    <w:rsid w:val="006B68E5"/>
    <w:rsid w:val="006C741E"/>
    <w:rsid w:val="006C7AB3"/>
    <w:rsid w:val="006D087A"/>
    <w:rsid w:val="006E0D57"/>
    <w:rsid w:val="006F064F"/>
    <w:rsid w:val="006F2D3B"/>
    <w:rsid w:val="006F3519"/>
    <w:rsid w:val="006F41FB"/>
    <w:rsid w:val="007007E2"/>
    <w:rsid w:val="007009CE"/>
    <w:rsid w:val="00723EDD"/>
    <w:rsid w:val="00725CB1"/>
    <w:rsid w:val="007357B9"/>
    <w:rsid w:val="00741468"/>
    <w:rsid w:val="00746B47"/>
    <w:rsid w:val="00755DCA"/>
    <w:rsid w:val="00761536"/>
    <w:rsid w:val="007624A9"/>
    <w:rsid w:val="00771B9B"/>
    <w:rsid w:val="00790702"/>
    <w:rsid w:val="00790AA2"/>
    <w:rsid w:val="007B7D35"/>
    <w:rsid w:val="007C3E20"/>
    <w:rsid w:val="007C5C37"/>
    <w:rsid w:val="007E0153"/>
    <w:rsid w:val="007E25D9"/>
    <w:rsid w:val="007E6935"/>
    <w:rsid w:val="007E78DC"/>
    <w:rsid w:val="007F5A14"/>
    <w:rsid w:val="0080438F"/>
    <w:rsid w:val="008166BD"/>
    <w:rsid w:val="00816F45"/>
    <w:rsid w:val="00824C8E"/>
    <w:rsid w:val="008308F0"/>
    <w:rsid w:val="0084231D"/>
    <w:rsid w:val="00850C77"/>
    <w:rsid w:val="00852C98"/>
    <w:rsid w:val="00855B3E"/>
    <w:rsid w:val="00872186"/>
    <w:rsid w:val="00875298"/>
    <w:rsid w:val="00880CF2"/>
    <w:rsid w:val="0088285E"/>
    <w:rsid w:val="0088543F"/>
    <w:rsid w:val="00886E42"/>
    <w:rsid w:val="0088710D"/>
    <w:rsid w:val="008A305B"/>
    <w:rsid w:val="008B5505"/>
    <w:rsid w:val="008D14FF"/>
    <w:rsid w:val="008D5514"/>
    <w:rsid w:val="008F6E18"/>
    <w:rsid w:val="00901B65"/>
    <w:rsid w:val="0091034D"/>
    <w:rsid w:val="009117E6"/>
    <w:rsid w:val="00930497"/>
    <w:rsid w:val="00930637"/>
    <w:rsid w:val="0093542A"/>
    <w:rsid w:val="00935827"/>
    <w:rsid w:val="00957B17"/>
    <w:rsid w:val="00960EE3"/>
    <w:rsid w:val="00961D8D"/>
    <w:rsid w:val="00963FB7"/>
    <w:rsid w:val="00983D09"/>
    <w:rsid w:val="009847C2"/>
    <w:rsid w:val="00997181"/>
    <w:rsid w:val="009A0CA4"/>
    <w:rsid w:val="009A362F"/>
    <w:rsid w:val="009A56FE"/>
    <w:rsid w:val="009A6CC7"/>
    <w:rsid w:val="009A7033"/>
    <w:rsid w:val="009B4177"/>
    <w:rsid w:val="009D28CD"/>
    <w:rsid w:val="009E05A1"/>
    <w:rsid w:val="00A05124"/>
    <w:rsid w:val="00A25AB6"/>
    <w:rsid w:val="00A35E00"/>
    <w:rsid w:val="00A3713A"/>
    <w:rsid w:val="00A428A9"/>
    <w:rsid w:val="00A5510B"/>
    <w:rsid w:val="00A64B44"/>
    <w:rsid w:val="00A76455"/>
    <w:rsid w:val="00A96056"/>
    <w:rsid w:val="00AB0BFD"/>
    <w:rsid w:val="00AB4CFD"/>
    <w:rsid w:val="00AC22F7"/>
    <w:rsid w:val="00AC4095"/>
    <w:rsid w:val="00AC4F50"/>
    <w:rsid w:val="00AF14AF"/>
    <w:rsid w:val="00AF1F22"/>
    <w:rsid w:val="00AF26A3"/>
    <w:rsid w:val="00AF3F65"/>
    <w:rsid w:val="00B03C50"/>
    <w:rsid w:val="00B057B3"/>
    <w:rsid w:val="00B1048D"/>
    <w:rsid w:val="00B11170"/>
    <w:rsid w:val="00B226BA"/>
    <w:rsid w:val="00B30DAA"/>
    <w:rsid w:val="00B314A0"/>
    <w:rsid w:val="00B31526"/>
    <w:rsid w:val="00B3370C"/>
    <w:rsid w:val="00B60B90"/>
    <w:rsid w:val="00B7022F"/>
    <w:rsid w:val="00B70C5F"/>
    <w:rsid w:val="00B96097"/>
    <w:rsid w:val="00BA318A"/>
    <w:rsid w:val="00BE7BDB"/>
    <w:rsid w:val="00C16607"/>
    <w:rsid w:val="00C26CC2"/>
    <w:rsid w:val="00C305A5"/>
    <w:rsid w:val="00C47689"/>
    <w:rsid w:val="00C52C26"/>
    <w:rsid w:val="00C61915"/>
    <w:rsid w:val="00C6293C"/>
    <w:rsid w:val="00C6561E"/>
    <w:rsid w:val="00C67491"/>
    <w:rsid w:val="00C7705B"/>
    <w:rsid w:val="00C91806"/>
    <w:rsid w:val="00C94F6F"/>
    <w:rsid w:val="00C95EC5"/>
    <w:rsid w:val="00CA3713"/>
    <w:rsid w:val="00CA559B"/>
    <w:rsid w:val="00CB384E"/>
    <w:rsid w:val="00CC1DE7"/>
    <w:rsid w:val="00CC794D"/>
    <w:rsid w:val="00CD2372"/>
    <w:rsid w:val="00CE17D1"/>
    <w:rsid w:val="00CE203F"/>
    <w:rsid w:val="00CE2578"/>
    <w:rsid w:val="00D02906"/>
    <w:rsid w:val="00D20235"/>
    <w:rsid w:val="00D5108A"/>
    <w:rsid w:val="00D77158"/>
    <w:rsid w:val="00D87E5D"/>
    <w:rsid w:val="00D909FA"/>
    <w:rsid w:val="00D91A91"/>
    <w:rsid w:val="00D96556"/>
    <w:rsid w:val="00DA6CA5"/>
    <w:rsid w:val="00DC7B43"/>
    <w:rsid w:val="00DC7E25"/>
    <w:rsid w:val="00DD53F6"/>
    <w:rsid w:val="00DE7A89"/>
    <w:rsid w:val="00E11E36"/>
    <w:rsid w:val="00E252BA"/>
    <w:rsid w:val="00E3419E"/>
    <w:rsid w:val="00E357C0"/>
    <w:rsid w:val="00E4514D"/>
    <w:rsid w:val="00E45F90"/>
    <w:rsid w:val="00E500D8"/>
    <w:rsid w:val="00E624F0"/>
    <w:rsid w:val="00E6626C"/>
    <w:rsid w:val="00E66330"/>
    <w:rsid w:val="00E901E1"/>
    <w:rsid w:val="00E93E26"/>
    <w:rsid w:val="00E96063"/>
    <w:rsid w:val="00E970B5"/>
    <w:rsid w:val="00EB3544"/>
    <w:rsid w:val="00EC1731"/>
    <w:rsid w:val="00EC7BC2"/>
    <w:rsid w:val="00ED1212"/>
    <w:rsid w:val="00F1132C"/>
    <w:rsid w:val="00F11F00"/>
    <w:rsid w:val="00F134BF"/>
    <w:rsid w:val="00F15E79"/>
    <w:rsid w:val="00F17C4A"/>
    <w:rsid w:val="00F22A87"/>
    <w:rsid w:val="00F34E36"/>
    <w:rsid w:val="00F41E54"/>
    <w:rsid w:val="00F420D8"/>
    <w:rsid w:val="00F43EC2"/>
    <w:rsid w:val="00F44CAA"/>
    <w:rsid w:val="00F56A79"/>
    <w:rsid w:val="00F60312"/>
    <w:rsid w:val="00F64C45"/>
    <w:rsid w:val="00F72963"/>
    <w:rsid w:val="00F7312D"/>
    <w:rsid w:val="00F83CEF"/>
    <w:rsid w:val="00FB26FA"/>
    <w:rsid w:val="00FB33AC"/>
    <w:rsid w:val="00FB5722"/>
    <w:rsid w:val="00FB58A9"/>
    <w:rsid w:val="00FB5C58"/>
    <w:rsid w:val="00FC0AA7"/>
    <w:rsid w:val="00FC4115"/>
    <w:rsid w:val="00FD0E11"/>
    <w:rsid w:val="00FD68F8"/>
    <w:rsid w:val="00FE17AA"/>
    <w:rsid w:val="00FE756E"/>
    <w:rsid w:val="00FF1C2F"/>
    <w:rsid w:val="00FF1FED"/>
    <w:rsid w:val="00FF5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3170C4"/>
  <w15:docId w15:val="{06FD9F68-1735-4796-A1B3-E0AC6924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3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E252BA"/>
    <w:rPr>
      <w:i/>
      <w:iCs/>
    </w:rPr>
  </w:style>
  <w:style w:type="character" w:styleId="a5">
    <w:name w:val="Hyperlink"/>
    <w:basedOn w:val="a0"/>
    <w:uiPriority w:val="99"/>
    <w:unhideWhenUsed/>
    <w:rsid w:val="00E252BA"/>
    <w:rPr>
      <w:color w:val="0000FF" w:themeColor="hyperlink"/>
      <w:u w:val="single"/>
    </w:rPr>
  </w:style>
  <w:style w:type="paragraph" w:styleId="a6">
    <w:name w:val="header"/>
    <w:basedOn w:val="a"/>
    <w:link w:val="a7"/>
    <w:uiPriority w:val="99"/>
    <w:unhideWhenUsed/>
    <w:rsid w:val="00F11F00"/>
    <w:pPr>
      <w:tabs>
        <w:tab w:val="center" w:pos="4252"/>
        <w:tab w:val="right" w:pos="8504"/>
      </w:tabs>
      <w:snapToGrid w:val="0"/>
    </w:pPr>
  </w:style>
  <w:style w:type="character" w:customStyle="1" w:styleId="a7">
    <w:name w:val="ヘッダー (文字)"/>
    <w:basedOn w:val="a0"/>
    <w:link w:val="a6"/>
    <w:uiPriority w:val="99"/>
    <w:rsid w:val="00F11F00"/>
  </w:style>
  <w:style w:type="paragraph" w:styleId="a8">
    <w:name w:val="footer"/>
    <w:basedOn w:val="a"/>
    <w:link w:val="a9"/>
    <w:uiPriority w:val="99"/>
    <w:unhideWhenUsed/>
    <w:rsid w:val="00F11F00"/>
    <w:pPr>
      <w:tabs>
        <w:tab w:val="center" w:pos="4252"/>
        <w:tab w:val="right" w:pos="8504"/>
      </w:tabs>
      <w:snapToGrid w:val="0"/>
    </w:pPr>
  </w:style>
  <w:style w:type="character" w:customStyle="1" w:styleId="a9">
    <w:name w:val="フッター (文字)"/>
    <w:basedOn w:val="a0"/>
    <w:link w:val="a8"/>
    <w:uiPriority w:val="99"/>
    <w:rsid w:val="00F11F00"/>
  </w:style>
  <w:style w:type="paragraph" w:styleId="aa">
    <w:name w:val="Balloon Text"/>
    <w:basedOn w:val="a"/>
    <w:link w:val="ab"/>
    <w:uiPriority w:val="99"/>
    <w:semiHidden/>
    <w:unhideWhenUsed/>
    <w:rsid w:val="00443A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3ABE"/>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442A82"/>
  </w:style>
  <w:style w:type="character" w:customStyle="1" w:styleId="ad">
    <w:name w:val="日付 (文字)"/>
    <w:basedOn w:val="a0"/>
    <w:link w:val="ac"/>
    <w:uiPriority w:val="99"/>
    <w:semiHidden/>
    <w:rsid w:val="00442A82"/>
  </w:style>
  <w:style w:type="character" w:styleId="ae">
    <w:name w:val="FollowedHyperlink"/>
    <w:basedOn w:val="a0"/>
    <w:uiPriority w:val="99"/>
    <w:semiHidden/>
    <w:unhideWhenUsed/>
    <w:rsid w:val="00165D58"/>
    <w:rPr>
      <w:color w:val="800080" w:themeColor="followedHyperlink"/>
      <w:u w:val="single"/>
    </w:rPr>
  </w:style>
  <w:style w:type="character" w:customStyle="1" w:styleId="box-yellow">
    <w:name w:val="box-yellow"/>
    <w:basedOn w:val="a0"/>
    <w:rsid w:val="00F34E36"/>
  </w:style>
  <w:style w:type="character" w:styleId="af">
    <w:name w:val="Unresolved Mention"/>
    <w:basedOn w:val="a0"/>
    <w:uiPriority w:val="99"/>
    <w:semiHidden/>
    <w:unhideWhenUsed/>
    <w:rsid w:val="009A7033"/>
    <w:rPr>
      <w:color w:val="605E5C"/>
      <w:shd w:val="clear" w:color="auto" w:fill="E1DFDD"/>
    </w:rPr>
  </w:style>
  <w:style w:type="paragraph" w:styleId="af0">
    <w:name w:val="List Paragraph"/>
    <w:basedOn w:val="a"/>
    <w:uiPriority w:val="34"/>
    <w:qFormat/>
    <w:rsid w:val="009E05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15182">
      <w:bodyDiv w:val="1"/>
      <w:marLeft w:val="0"/>
      <w:marRight w:val="0"/>
      <w:marTop w:val="0"/>
      <w:marBottom w:val="0"/>
      <w:divBdr>
        <w:top w:val="none" w:sz="0" w:space="0" w:color="auto"/>
        <w:left w:val="none" w:sz="0" w:space="0" w:color="auto"/>
        <w:bottom w:val="none" w:sz="0" w:space="0" w:color="auto"/>
        <w:right w:val="none" w:sz="0" w:space="0" w:color="auto"/>
      </w:divBdr>
    </w:div>
    <w:div w:id="149514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uisan/work/patrol.html"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suisan/work/patrol.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isan-g05@sbox.pref.osaka.lg.jp" TargetMode="External"/><Relationship Id="rId4" Type="http://schemas.openxmlformats.org/officeDocument/2006/relationships/settings" Target="settings.xml"/><Relationship Id="rId9" Type="http://schemas.openxmlformats.org/officeDocument/2006/relationships/hyperlink" Target="mailto:suisan-g05@sbox.pref.osa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932F-2C9B-4239-9FCE-31C6B3F6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17</Pages>
  <Words>1709</Words>
  <Characters>9745</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上田　和彦</cp:lastModifiedBy>
  <cp:revision>32</cp:revision>
  <cp:lastPrinted>2024-03-18T05:35:00Z</cp:lastPrinted>
  <dcterms:created xsi:type="dcterms:W3CDTF">2022-11-18T02:28:00Z</dcterms:created>
  <dcterms:modified xsi:type="dcterms:W3CDTF">2024-03-28T06:18:00Z</dcterms:modified>
</cp:coreProperties>
</file>