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9F6F" w14:textId="77777777" w:rsidR="00873556" w:rsidRDefault="008F2866">
      <w:r>
        <w:rPr>
          <w:rFonts w:hint="eastAsia"/>
        </w:rPr>
        <w:t>大阪産(もん)スタートアカデミー「有機農産物アカデミー（北部地域）」</w:t>
      </w:r>
      <w:r w:rsidR="00D973AC">
        <w:rPr>
          <w:rFonts w:hint="eastAsia"/>
        </w:rPr>
        <w:t>Q</w:t>
      </w:r>
      <w:r>
        <w:rPr>
          <w:rFonts w:hint="eastAsia"/>
        </w:rPr>
        <w:t>＆</w:t>
      </w:r>
      <w:r w:rsidR="00D973AC">
        <w:rPr>
          <w:rFonts w:hint="eastAsia"/>
        </w:rPr>
        <w:t>A</w:t>
      </w:r>
    </w:p>
    <w:p w14:paraId="5DEC43A8" w14:textId="77777777" w:rsidR="00515525" w:rsidRPr="00515525" w:rsidRDefault="00515525" w:rsidP="00BD472D"/>
    <w:p w14:paraId="4BEC782B" w14:textId="77777777" w:rsidR="003F1336" w:rsidRDefault="003F1336" w:rsidP="00BD472D">
      <w:r>
        <w:rPr>
          <w:rFonts w:hint="eastAsia"/>
        </w:rPr>
        <w:t>Ｑ</w:t>
      </w:r>
      <w:r w:rsidR="00BD472D">
        <w:rPr>
          <w:rFonts w:hint="eastAsia"/>
        </w:rPr>
        <w:t>１</w:t>
      </w:r>
      <w:r>
        <w:rPr>
          <w:rFonts w:hint="eastAsia"/>
        </w:rPr>
        <w:t xml:space="preserve">　アカデミー修了後は北部地域で必ず就農しないといけませんか。</w:t>
      </w:r>
    </w:p>
    <w:p w14:paraId="49CAF84A" w14:textId="77777777" w:rsidR="003F1336" w:rsidRDefault="003F1336" w:rsidP="003F1336">
      <w:pPr>
        <w:ind w:left="420" w:hangingChars="200" w:hanging="420"/>
      </w:pPr>
      <w:r>
        <w:rPr>
          <w:rFonts w:hint="eastAsia"/>
        </w:rPr>
        <w:t>Ａ</w:t>
      </w:r>
      <w:r w:rsidR="00BD472D">
        <w:rPr>
          <w:rFonts w:hint="eastAsia"/>
        </w:rPr>
        <w:t>１</w:t>
      </w:r>
      <w:r>
        <w:rPr>
          <w:rFonts w:hint="eastAsia"/>
        </w:rPr>
        <w:t xml:space="preserve">　募集要項において大阪府内、特に</w:t>
      </w:r>
      <w:r w:rsidR="00C20AE3">
        <w:rPr>
          <w:rFonts w:hint="eastAsia"/>
        </w:rPr>
        <w:t>淀川以北の</w:t>
      </w:r>
      <w:r>
        <w:rPr>
          <w:rFonts w:hint="eastAsia"/>
        </w:rPr>
        <w:t>北部地域で就農を希望される方を受講資格としています。そのため、北部地域での就農が望ましいですが、大阪府内の他地域で就農を希望していただいても構いません。</w:t>
      </w:r>
    </w:p>
    <w:p w14:paraId="0AA41397" w14:textId="77777777" w:rsidR="00BD472D" w:rsidRDefault="00BD472D" w:rsidP="003F1336">
      <w:pPr>
        <w:ind w:left="420" w:hangingChars="200" w:hanging="420"/>
      </w:pPr>
    </w:p>
    <w:p w14:paraId="53904020" w14:textId="77777777" w:rsidR="00BD472D" w:rsidRDefault="00BD472D" w:rsidP="003F1336">
      <w:pPr>
        <w:ind w:left="420" w:hangingChars="200" w:hanging="420"/>
      </w:pPr>
      <w:r>
        <w:rPr>
          <w:rFonts w:hint="eastAsia"/>
        </w:rPr>
        <w:t>Q２　アカデミーの受講資格に「農家の後継者は不可」と記載がありますが、具体的にはどのような場合が申込できないのでしょうか。</w:t>
      </w:r>
    </w:p>
    <w:p w14:paraId="5FF8F546" w14:textId="77777777" w:rsidR="00BD472D" w:rsidRDefault="00BD472D" w:rsidP="003F1336">
      <w:pPr>
        <w:ind w:left="420" w:hangingChars="200" w:hanging="420"/>
      </w:pPr>
      <w:r>
        <w:rPr>
          <w:rFonts w:hint="eastAsia"/>
        </w:rPr>
        <w:t>A２　親や祖父母が</w:t>
      </w:r>
      <w:r w:rsidRPr="00BD472D">
        <w:rPr>
          <w:rFonts w:hint="eastAsia"/>
        </w:rPr>
        <w:t>農業</w:t>
      </w:r>
      <w:r w:rsidR="00A82D2D">
        <w:rPr>
          <w:rFonts w:hint="eastAsia"/>
        </w:rPr>
        <w:t>をしており、その農地の一部または全部を引き継いで</w:t>
      </w:r>
      <w:r>
        <w:rPr>
          <w:rFonts w:hint="eastAsia"/>
        </w:rPr>
        <w:t>農業を開始する場合は、親</w:t>
      </w:r>
      <w:r w:rsidR="00A82D2D">
        <w:rPr>
          <w:rFonts w:hint="eastAsia"/>
        </w:rPr>
        <w:t>等</w:t>
      </w:r>
      <w:r>
        <w:rPr>
          <w:rFonts w:hint="eastAsia"/>
        </w:rPr>
        <w:t>と別品目であっても申込はできません。その他</w:t>
      </w:r>
      <w:r w:rsidR="004402D8">
        <w:rPr>
          <w:rFonts w:hint="eastAsia"/>
        </w:rPr>
        <w:t>判断がつかない場合は、お問い合わせください。</w:t>
      </w:r>
    </w:p>
    <w:p w14:paraId="6CE65C9D" w14:textId="77777777" w:rsidR="003F1336" w:rsidRDefault="003F1336" w:rsidP="003F1336">
      <w:pPr>
        <w:ind w:left="420" w:hangingChars="200" w:hanging="420"/>
      </w:pPr>
    </w:p>
    <w:p w14:paraId="5C7BD93C" w14:textId="77777777" w:rsidR="003F1336" w:rsidRDefault="003F1336" w:rsidP="003F1336">
      <w:pPr>
        <w:ind w:left="420" w:hangingChars="200" w:hanging="420"/>
      </w:pPr>
      <w:r>
        <w:rPr>
          <w:rFonts w:hint="eastAsia"/>
        </w:rPr>
        <w:t>Ｑ</w:t>
      </w:r>
      <w:r w:rsidR="00BD472D">
        <w:rPr>
          <w:rFonts w:hint="eastAsia"/>
        </w:rPr>
        <w:t>３</w:t>
      </w:r>
      <w:r>
        <w:rPr>
          <w:rFonts w:hint="eastAsia"/>
        </w:rPr>
        <w:t xml:space="preserve">　夫婦２名で参加したい場合は、それぞれで申し込む必要がありますか。</w:t>
      </w:r>
    </w:p>
    <w:p w14:paraId="1649C9B6" w14:textId="77777777" w:rsidR="003F1336" w:rsidRDefault="003F1336" w:rsidP="003F1336">
      <w:pPr>
        <w:ind w:left="420" w:hangingChars="200" w:hanging="420"/>
      </w:pPr>
      <w:r>
        <w:rPr>
          <w:rFonts w:hint="eastAsia"/>
        </w:rPr>
        <w:t>Ａ</w:t>
      </w:r>
      <w:r w:rsidR="00BD472D">
        <w:rPr>
          <w:rFonts w:hint="eastAsia"/>
        </w:rPr>
        <w:t>３</w:t>
      </w:r>
      <w:r w:rsidR="00C20AE3">
        <w:rPr>
          <w:rFonts w:hint="eastAsia"/>
        </w:rPr>
        <w:t xml:space="preserve">　それぞれの申し込みが必要となります。なお、</w:t>
      </w:r>
      <w:r>
        <w:rPr>
          <w:rFonts w:hint="eastAsia"/>
        </w:rPr>
        <w:t>2名</w:t>
      </w:r>
      <w:r w:rsidR="005F5178">
        <w:rPr>
          <w:rFonts w:hint="eastAsia"/>
        </w:rPr>
        <w:t>とも受講が決まった場合は、受講料もそれぞれの支払いが必要です</w:t>
      </w:r>
      <w:r>
        <w:rPr>
          <w:rFonts w:hint="eastAsia"/>
        </w:rPr>
        <w:t>。</w:t>
      </w:r>
    </w:p>
    <w:p w14:paraId="27CC08B6" w14:textId="77777777" w:rsidR="003F1336" w:rsidRPr="005F5178" w:rsidRDefault="003F1336" w:rsidP="00D53512">
      <w:pPr>
        <w:ind w:left="420" w:hangingChars="200" w:hanging="420"/>
      </w:pPr>
    </w:p>
    <w:p w14:paraId="5976ED6E" w14:textId="77777777" w:rsidR="00982797" w:rsidRDefault="00982797" w:rsidP="00982797">
      <w:pPr>
        <w:ind w:left="420" w:hangingChars="200" w:hanging="420"/>
      </w:pPr>
      <w:r>
        <w:rPr>
          <w:rFonts w:hint="eastAsia"/>
        </w:rPr>
        <w:t>Ｑ</w:t>
      </w:r>
      <w:r w:rsidR="00BD472D">
        <w:rPr>
          <w:rFonts w:hint="eastAsia"/>
        </w:rPr>
        <w:t>４　すべての研修に出席することは難しいかもしれませんが、申</w:t>
      </w:r>
      <w:r>
        <w:rPr>
          <w:rFonts w:hint="eastAsia"/>
        </w:rPr>
        <w:t>込みをしてよいですか。</w:t>
      </w:r>
    </w:p>
    <w:p w14:paraId="427F8175" w14:textId="77777777" w:rsidR="00982797" w:rsidRDefault="00982797" w:rsidP="00BD472D">
      <w:pPr>
        <w:ind w:left="420" w:right="-285" w:hangingChars="200" w:hanging="420"/>
      </w:pPr>
      <w:r>
        <w:rPr>
          <w:rFonts w:hint="eastAsia"/>
        </w:rPr>
        <w:t>Ａ</w:t>
      </w:r>
      <w:r w:rsidR="00BD472D">
        <w:rPr>
          <w:rFonts w:hint="eastAsia"/>
        </w:rPr>
        <w:t>４</w:t>
      </w:r>
      <w:r>
        <w:rPr>
          <w:rFonts w:hint="eastAsia"/>
        </w:rPr>
        <w:t xml:space="preserve">　受講資格にも記載しているとおり、基本はすべてのカリキュラムに出席できること</w:t>
      </w:r>
      <w:r w:rsidR="00C20AE3">
        <w:rPr>
          <w:rFonts w:hint="eastAsia"/>
        </w:rPr>
        <w:t>が応募の条件です。体調不良等、どうしても出席できない日</w:t>
      </w:r>
      <w:r>
        <w:rPr>
          <w:rFonts w:hint="eastAsia"/>
        </w:rPr>
        <w:t>も</w:t>
      </w:r>
      <w:r w:rsidR="00C20AE3">
        <w:rPr>
          <w:rFonts w:hint="eastAsia"/>
        </w:rPr>
        <w:t>あると思いますが、出席率が低い場合は</w:t>
      </w:r>
      <w:r>
        <w:rPr>
          <w:rFonts w:hint="eastAsia"/>
        </w:rPr>
        <w:t>アカデミーの修了を認められないことがあります。</w:t>
      </w:r>
    </w:p>
    <w:p w14:paraId="30963FF2" w14:textId="77777777" w:rsidR="00982797" w:rsidRDefault="00982797" w:rsidP="00982797">
      <w:pPr>
        <w:ind w:left="420" w:hangingChars="200" w:hanging="420"/>
      </w:pPr>
    </w:p>
    <w:p w14:paraId="0F1FE39C" w14:textId="77777777" w:rsidR="00D973AC" w:rsidRDefault="00D973AC" w:rsidP="00982797">
      <w:pPr>
        <w:ind w:left="420" w:hangingChars="200" w:hanging="420"/>
      </w:pPr>
      <w:r>
        <w:rPr>
          <w:rFonts w:hint="eastAsia"/>
        </w:rPr>
        <w:t>Q</w:t>
      </w:r>
      <w:r w:rsidR="00BD472D">
        <w:rPr>
          <w:rFonts w:hint="eastAsia"/>
        </w:rPr>
        <w:t>５　審査基準の</w:t>
      </w:r>
      <w:r>
        <w:rPr>
          <w:rFonts w:hint="eastAsia"/>
        </w:rPr>
        <w:t>「具体的な計画」</w:t>
      </w:r>
      <w:r w:rsidR="00EC0B22">
        <w:rPr>
          <w:rFonts w:hint="eastAsia"/>
        </w:rPr>
        <w:t>について、</w:t>
      </w:r>
      <w:r w:rsidR="00D53512">
        <w:rPr>
          <w:rFonts w:hint="eastAsia"/>
        </w:rPr>
        <w:t>どこまで</w:t>
      </w:r>
      <w:r w:rsidR="00EC0B22">
        <w:rPr>
          <w:rFonts w:hint="eastAsia"/>
        </w:rPr>
        <w:t>精度の高いものを</w:t>
      </w:r>
      <w:r w:rsidR="00372B59">
        <w:rPr>
          <w:rFonts w:hint="eastAsia"/>
        </w:rPr>
        <w:t>求められます</w:t>
      </w:r>
      <w:r w:rsidR="00D53512">
        <w:rPr>
          <w:rFonts w:hint="eastAsia"/>
        </w:rPr>
        <w:t>か。</w:t>
      </w:r>
    </w:p>
    <w:p w14:paraId="556B9018" w14:textId="77777777" w:rsidR="00EC0B22" w:rsidRDefault="00D973AC" w:rsidP="00B81384">
      <w:pPr>
        <w:ind w:left="424" w:hangingChars="202" w:hanging="424"/>
      </w:pPr>
      <w:r>
        <w:rPr>
          <w:rFonts w:hint="eastAsia"/>
        </w:rPr>
        <w:t>A</w:t>
      </w:r>
      <w:r w:rsidR="00BD472D">
        <w:rPr>
          <w:rFonts w:hint="eastAsia"/>
        </w:rPr>
        <w:t>５</w:t>
      </w:r>
      <w:r>
        <w:rPr>
          <w:rFonts w:hint="eastAsia"/>
        </w:rPr>
        <w:t xml:space="preserve">　面接時には</w:t>
      </w:r>
      <w:r w:rsidR="005D009C">
        <w:rPr>
          <w:rFonts w:hint="eastAsia"/>
        </w:rPr>
        <w:t>、</w:t>
      </w:r>
      <w:r w:rsidR="009B57A1">
        <w:rPr>
          <w:rFonts w:hint="eastAsia"/>
        </w:rPr>
        <w:t>就農時及び就農5年後程度の</w:t>
      </w:r>
      <w:r>
        <w:rPr>
          <w:rFonts w:hint="eastAsia"/>
        </w:rPr>
        <w:t>栽培面積や売上</w:t>
      </w:r>
      <w:r w:rsidR="00D53512">
        <w:rPr>
          <w:rFonts w:hint="eastAsia"/>
        </w:rPr>
        <w:t>目標</w:t>
      </w:r>
      <w:r w:rsidR="00C20AE3">
        <w:rPr>
          <w:rFonts w:hint="eastAsia"/>
        </w:rPr>
        <w:t>等の大まかな計画で</w:t>
      </w:r>
      <w:r w:rsidR="008F2866">
        <w:rPr>
          <w:rFonts w:hint="eastAsia"/>
        </w:rPr>
        <w:t>構いません</w:t>
      </w:r>
      <w:r>
        <w:rPr>
          <w:rFonts w:hint="eastAsia"/>
        </w:rPr>
        <w:t>。</w:t>
      </w:r>
      <w:r w:rsidR="005D009C">
        <w:rPr>
          <w:rFonts w:hint="eastAsia"/>
        </w:rPr>
        <w:t>ア</w:t>
      </w:r>
      <w:r w:rsidR="00C20AE3">
        <w:rPr>
          <w:rFonts w:hint="eastAsia"/>
        </w:rPr>
        <w:t>カデミーを受けて知識を習得し、面接時の計画を変更することは問題ありま</w:t>
      </w:r>
      <w:r w:rsidR="005D009C">
        <w:rPr>
          <w:rFonts w:hint="eastAsia"/>
        </w:rPr>
        <w:t>せん。</w:t>
      </w:r>
    </w:p>
    <w:p w14:paraId="1A83B9F2" w14:textId="77777777" w:rsidR="00A95BD7" w:rsidRPr="00EC0B22" w:rsidRDefault="00A95BD7"/>
    <w:p w14:paraId="4A81287E" w14:textId="77777777" w:rsidR="00A95BD7" w:rsidRDefault="00A95BD7" w:rsidP="00B81384">
      <w:pPr>
        <w:ind w:left="424" w:hangingChars="202" w:hanging="424"/>
      </w:pPr>
      <w:r>
        <w:rPr>
          <w:rFonts w:hint="eastAsia"/>
        </w:rPr>
        <w:t>Ｑ</w:t>
      </w:r>
      <w:r w:rsidR="00BD472D">
        <w:rPr>
          <w:rFonts w:hint="eastAsia"/>
        </w:rPr>
        <w:t>６</w:t>
      </w:r>
      <w:r>
        <w:rPr>
          <w:rFonts w:hint="eastAsia"/>
        </w:rPr>
        <w:t xml:space="preserve">　アカデミー修了数年後の</w:t>
      </w:r>
      <w:r w:rsidR="00982797">
        <w:rPr>
          <w:rFonts w:hint="eastAsia"/>
        </w:rPr>
        <w:t>就農を目指しています</w:t>
      </w:r>
      <w:r w:rsidR="00372B59">
        <w:rPr>
          <w:rFonts w:hint="eastAsia"/>
        </w:rPr>
        <w:t>が、その場合でも就農へ向けた支援は受けられますか</w:t>
      </w:r>
      <w:r w:rsidR="000C13B0">
        <w:rPr>
          <w:rFonts w:hint="eastAsia"/>
        </w:rPr>
        <w:t>。</w:t>
      </w:r>
    </w:p>
    <w:p w14:paraId="57FB50B9" w14:textId="77777777" w:rsidR="00A95BD7" w:rsidRDefault="00372B59">
      <w:r>
        <w:rPr>
          <w:rFonts w:hint="eastAsia"/>
        </w:rPr>
        <w:t>Ａ</w:t>
      </w:r>
      <w:r w:rsidR="00BD472D">
        <w:rPr>
          <w:rFonts w:hint="eastAsia"/>
        </w:rPr>
        <w:t>６</w:t>
      </w:r>
      <w:r>
        <w:rPr>
          <w:rFonts w:hint="eastAsia"/>
        </w:rPr>
        <w:t xml:space="preserve">　新規就農希望者への支援は常時行っているので、同様に支援します</w:t>
      </w:r>
      <w:r w:rsidR="00A95BD7">
        <w:rPr>
          <w:rFonts w:hint="eastAsia"/>
        </w:rPr>
        <w:t>。</w:t>
      </w:r>
    </w:p>
    <w:p w14:paraId="5F54B913" w14:textId="77777777" w:rsidR="00A95BD7" w:rsidRPr="00372B59" w:rsidRDefault="00A95BD7"/>
    <w:p w14:paraId="504CEF02" w14:textId="77777777" w:rsidR="00A95BD7" w:rsidRDefault="00A95BD7">
      <w:r>
        <w:rPr>
          <w:rFonts w:hint="eastAsia"/>
        </w:rPr>
        <w:t>Ｑ</w:t>
      </w:r>
      <w:r w:rsidR="00BD472D">
        <w:rPr>
          <w:rFonts w:hint="eastAsia"/>
        </w:rPr>
        <w:t>７</w:t>
      </w:r>
      <w:r>
        <w:rPr>
          <w:rFonts w:hint="eastAsia"/>
        </w:rPr>
        <w:t xml:space="preserve">　面</w:t>
      </w:r>
      <w:r w:rsidR="008F2866">
        <w:rPr>
          <w:rFonts w:hint="eastAsia"/>
        </w:rPr>
        <w:t>接時に必要な</w:t>
      </w:r>
      <w:r w:rsidR="003F1336">
        <w:rPr>
          <w:rFonts w:hint="eastAsia"/>
        </w:rPr>
        <w:t>持ち物</w:t>
      </w:r>
      <w:r w:rsidR="00372B59">
        <w:rPr>
          <w:rFonts w:hint="eastAsia"/>
        </w:rPr>
        <w:t>はあります</w:t>
      </w:r>
      <w:r>
        <w:rPr>
          <w:rFonts w:hint="eastAsia"/>
        </w:rPr>
        <w:t>か</w:t>
      </w:r>
      <w:r w:rsidR="000C13B0">
        <w:rPr>
          <w:rFonts w:hint="eastAsia"/>
        </w:rPr>
        <w:t>。</w:t>
      </w:r>
      <w:r w:rsidR="008F2866">
        <w:rPr>
          <w:rFonts w:hint="eastAsia"/>
        </w:rPr>
        <w:t>また、どのような</w:t>
      </w:r>
      <w:r w:rsidR="003F1336">
        <w:rPr>
          <w:rFonts w:hint="eastAsia"/>
        </w:rPr>
        <w:t>服装</w:t>
      </w:r>
      <w:r w:rsidR="008F2866">
        <w:rPr>
          <w:rFonts w:hint="eastAsia"/>
        </w:rPr>
        <w:t>で行けばよいですか。</w:t>
      </w:r>
    </w:p>
    <w:p w14:paraId="327A0927" w14:textId="77777777" w:rsidR="00A95BD7" w:rsidRDefault="00372B59">
      <w:r>
        <w:rPr>
          <w:rFonts w:hint="eastAsia"/>
        </w:rPr>
        <w:t>Ａ</w:t>
      </w:r>
      <w:r w:rsidR="00BD472D">
        <w:rPr>
          <w:rFonts w:hint="eastAsia"/>
        </w:rPr>
        <w:t>７</w:t>
      </w:r>
      <w:r>
        <w:rPr>
          <w:rFonts w:hint="eastAsia"/>
        </w:rPr>
        <w:t xml:space="preserve">　</w:t>
      </w:r>
      <w:r w:rsidR="008F2866">
        <w:rPr>
          <w:rFonts w:hint="eastAsia"/>
        </w:rPr>
        <w:t>持ち物は</w:t>
      </w:r>
      <w:r>
        <w:rPr>
          <w:rFonts w:hint="eastAsia"/>
        </w:rPr>
        <w:t>必要ありません</w:t>
      </w:r>
      <w:r w:rsidR="000C13B0">
        <w:rPr>
          <w:rFonts w:hint="eastAsia"/>
        </w:rPr>
        <w:t>。</w:t>
      </w:r>
      <w:r w:rsidR="008F2866">
        <w:rPr>
          <w:rFonts w:hint="eastAsia"/>
        </w:rPr>
        <w:t>普段着で来ていただければ結構です</w:t>
      </w:r>
      <w:r w:rsidR="000C13B0">
        <w:rPr>
          <w:rFonts w:hint="eastAsia"/>
        </w:rPr>
        <w:t>。</w:t>
      </w:r>
    </w:p>
    <w:p w14:paraId="0EBDE674" w14:textId="77777777" w:rsidR="002B7A63" w:rsidRDefault="002B7A63"/>
    <w:p w14:paraId="263E95FB" w14:textId="77777777" w:rsidR="002B7A63" w:rsidRDefault="002B7A63">
      <w:r>
        <w:rPr>
          <w:rFonts w:hint="eastAsia"/>
        </w:rPr>
        <w:t>Q８　面接時間はどの程度の予定ですか。</w:t>
      </w:r>
    </w:p>
    <w:p w14:paraId="4A0C8D9B" w14:textId="77777777" w:rsidR="002B7A63" w:rsidRDefault="002B7A63">
      <w:r>
        <w:rPr>
          <w:rFonts w:hint="eastAsia"/>
        </w:rPr>
        <w:t>A８　1人あたり20分程度を予定しています。</w:t>
      </w:r>
    </w:p>
    <w:p w14:paraId="5EA161D4" w14:textId="77777777" w:rsidR="00A95BD7" w:rsidRDefault="002B7A63">
      <w:r>
        <w:rPr>
          <w:rFonts w:hint="eastAsia"/>
        </w:rPr>
        <w:lastRenderedPageBreak/>
        <w:t>Q９　雨天時等でも栽培研修は実施されますか。</w:t>
      </w:r>
    </w:p>
    <w:p w14:paraId="7032D8C8" w14:textId="698D2B49" w:rsidR="002B7A63" w:rsidRDefault="002B7A63" w:rsidP="001613F8">
      <w:pPr>
        <w:ind w:left="420" w:hangingChars="200" w:hanging="420"/>
      </w:pPr>
      <w:r>
        <w:rPr>
          <w:rFonts w:hint="eastAsia"/>
        </w:rPr>
        <w:t xml:space="preserve">A９　</w:t>
      </w:r>
      <w:r w:rsidR="00736148">
        <w:rPr>
          <w:rFonts w:hint="eastAsia"/>
        </w:rPr>
        <w:t>台風等の例外はありますが、雨天時でもビニールハウス内での実習を行う予定です。</w:t>
      </w:r>
      <w:r w:rsidR="003338EF">
        <w:rPr>
          <w:rFonts w:hint="eastAsia"/>
        </w:rPr>
        <w:t>しかし、環境省が</w:t>
      </w:r>
      <w:r w:rsidR="001613F8" w:rsidRPr="001613F8">
        <w:rPr>
          <w:rFonts w:hint="eastAsia"/>
        </w:rPr>
        <w:t>熱中症予防情報サイト</w:t>
      </w:r>
      <w:r w:rsidR="001613F8">
        <w:rPr>
          <w:rFonts w:hint="eastAsia"/>
        </w:rPr>
        <w:t>で</w:t>
      </w:r>
      <w:r w:rsidR="003338EF">
        <w:rPr>
          <w:rFonts w:hint="eastAsia"/>
        </w:rPr>
        <w:t>発表している暑さ指数の</w:t>
      </w:r>
      <w:r w:rsidR="00D95E5B">
        <w:rPr>
          <w:rFonts w:hint="eastAsia"/>
        </w:rPr>
        <w:t>予測</w:t>
      </w:r>
      <w:r w:rsidR="003338EF">
        <w:rPr>
          <w:rFonts w:hint="eastAsia"/>
        </w:rPr>
        <w:t>が</w:t>
      </w:r>
      <w:r w:rsidR="001613F8">
        <w:rPr>
          <w:rFonts w:hint="eastAsia"/>
        </w:rPr>
        <w:t>前日の午前時点で</w:t>
      </w:r>
      <w:r w:rsidR="003338EF">
        <w:rPr>
          <w:rFonts w:hint="eastAsia"/>
        </w:rPr>
        <w:t>「危険」となっ</w:t>
      </w:r>
      <w:r w:rsidR="001613F8">
        <w:rPr>
          <w:rFonts w:hint="eastAsia"/>
        </w:rPr>
        <w:t>ている</w:t>
      </w:r>
      <w:r w:rsidR="003338EF">
        <w:rPr>
          <w:rFonts w:hint="eastAsia"/>
        </w:rPr>
        <w:t>場合には、実習を中止します。</w:t>
      </w:r>
    </w:p>
    <w:p w14:paraId="69B35788" w14:textId="77777777" w:rsidR="002B7A63" w:rsidRPr="008F2866" w:rsidRDefault="002B7A63"/>
    <w:p w14:paraId="2031E562" w14:textId="77777777" w:rsidR="00C30F81" w:rsidRDefault="005D009C" w:rsidP="00C30F81">
      <w:r>
        <w:rPr>
          <w:rFonts w:hint="eastAsia"/>
        </w:rPr>
        <w:t>Ｑ</w:t>
      </w:r>
      <w:r w:rsidR="00736148">
        <w:rPr>
          <w:rFonts w:hint="eastAsia"/>
        </w:rPr>
        <w:t>10</w:t>
      </w:r>
      <w:r>
        <w:rPr>
          <w:rFonts w:hint="eastAsia"/>
        </w:rPr>
        <w:t xml:space="preserve">　アカデミー修了後の農地は確保</w:t>
      </w:r>
      <w:r w:rsidR="00C30F81">
        <w:rPr>
          <w:rFonts w:hint="eastAsia"/>
        </w:rPr>
        <w:t>してくれますか。</w:t>
      </w:r>
    </w:p>
    <w:p w14:paraId="3539A670" w14:textId="77777777" w:rsidR="00A95BD7" w:rsidRDefault="00C30F81" w:rsidP="002B7A63">
      <w:pPr>
        <w:ind w:left="424" w:hangingChars="202" w:hanging="424"/>
      </w:pPr>
      <w:r>
        <w:rPr>
          <w:rFonts w:hint="eastAsia"/>
        </w:rPr>
        <w:t>Ａ</w:t>
      </w:r>
      <w:r w:rsidR="00736148">
        <w:rPr>
          <w:rFonts w:hint="eastAsia"/>
        </w:rPr>
        <w:t>10</w:t>
      </w:r>
      <w:r>
        <w:rPr>
          <w:rFonts w:hint="eastAsia"/>
        </w:rPr>
        <w:t xml:space="preserve">　農地が確保できるように支援をしますが、農地というのは不動産</w:t>
      </w:r>
      <w:r w:rsidR="00C20AE3">
        <w:rPr>
          <w:rFonts w:hint="eastAsia"/>
        </w:rPr>
        <w:t>情報とは異なり、たくさんの候補から選べるというものではなく、</w:t>
      </w:r>
      <w:r>
        <w:rPr>
          <w:rFonts w:hint="eastAsia"/>
        </w:rPr>
        <w:t>農地を貸</w:t>
      </w:r>
      <w:r w:rsidR="00C20AE3">
        <w:rPr>
          <w:rFonts w:hint="eastAsia"/>
        </w:rPr>
        <w:t>したいという地権者の意向をふまえてマッチングを進めていくことになります。また、修了生自身でも関係機関に働きかけていただく必要があり</w:t>
      </w:r>
      <w:r w:rsidR="00DD102B">
        <w:rPr>
          <w:rFonts w:hint="eastAsia"/>
        </w:rPr>
        <w:t>ま</w:t>
      </w:r>
      <w:r w:rsidR="00C20AE3">
        <w:rPr>
          <w:rFonts w:hint="eastAsia"/>
        </w:rPr>
        <w:t>す。</w:t>
      </w:r>
      <w:r w:rsidR="00A713D0">
        <w:rPr>
          <w:rFonts w:hint="eastAsia"/>
        </w:rPr>
        <w:t>なお、</w:t>
      </w:r>
      <w:r>
        <w:rPr>
          <w:rFonts w:hint="eastAsia"/>
        </w:rPr>
        <w:t>希望する条件</w:t>
      </w:r>
      <w:r w:rsidR="00C20AE3">
        <w:rPr>
          <w:rFonts w:hint="eastAsia"/>
        </w:rPr>
        <w:t>によっては、</w:t>
      </w:r>
      <w:r>
        <w:rPr>
          <w:rFonts w:hint="eastAsia"/>
        </w:rPr>
        <w:t>農地</w:t>
      </w:r>
      <w:r w:rsidR="00C20AE3">
        <w:rPr>
          <w:rFonts w:hint="eastAsia"/>
        </w:rPr>
        <w:t>の</w:t>
      </w:r>
      <w:r w:rsidR="002B7A63">
        <w:rPr>
          <w:rFonts w:hint="eastAsia"/>
        </w:rPr>
        <w:t>確保が難しい場合があります</w:t>
      </w:r>
      <w:r>
        <w:rPr>
          <w:rFonts w:hint="eastAsia"/>
        </w:rPr>
        <w:t>。</w:t>
      </w:r>
    </w:p>
    <w:p w14:paraId="7FB2D540" w14:textId="77777777" w:rsidR="002B7A63" w:rsidRDefault="002B7A63" w:rsidP="002B7A63">
      <w:pPr>
        <w:ind w:left="424" w:hangingChars="202" w:hanging="424"/>
      </w:pPr>
    </w:p>
    <w:p w14:paraId="0AABEBCB" w14:textId="77777777" w:rsidR="002B7A63" w:rsidRDefault="002B7A63" w:rsidP="002B7A63">
      <w:pPr>
        <w:ind w:left="424" w:hangingChars="202" w:hanging="424"/>
      </w:pPr>
    </w:p>
    <w:sectPr w:rsidR="002B7A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BA21" w14:textId="77777777" w:rsidR="00494628" w:rsidRDefault="00494628"/>
  </w:endnote>
  <w:endnote w:type="continuationSeparator" w:id="0">
    <w:p w14:paraId="770B066D" w14:textId="77777777" w:rsidR="00494628" w:rsidRDefault="00494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81D3" w14:textId="77777777" w:rsidR="00494628" w:rsidRDefault="00494628"/>
  </w:footnote>
  <w:footnote w:type="continuationSeparator" w:id="0">
    <w:p w14:paraId="4C6B9761" w14:textId="77777777" w:rsidR="00494628" w:rsidRDefault="004946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AC"/>
    <w:rsid w:val="000C13B0"/>
    <w:rsid w:val="001613F8"/>
    <w:rsid w:val="001D544C"/>
    <w:rsid w:val="002B7A63"/>
    <w:rsid w:val="003073AD"/>
    <w:rsid w:val="003338EF"/>
    <w:rsid w:val="00372B59"/>
    <w:rsid w:val="003F1336"/>
    <w:rsid w:val="004402D8"/>
    <w:rsid w:val="004425F7"/>
    <w:rsid w:val="00474EE3"/>
    <w:rsid w:val="00494628"/>
    <w:rsid w:val="00515525"/>
    <w:rsid w:val="005D009C"/>
    <w:rsid w:val="005F5178"/>
    <w:rsid w:val="00633C2D"/>
    <w:rsid w:val="00736148"/>
    <w:rsid w:val="007F60EC"/>
    <w:rsid w:val="00873556"/>
    <w:rsid w:val="0088177D"/>
    <w:rsid w:val="008F2866"/>
    <w:rsid w:val="00973F69"/>
    <w:rsid w:val="00982797"/>
    <w:rsid w:val="009B57A1"/>
    <w:rsid w:val="00A713D0"/>
    <w:rsid w:val="00A82D2D"/>
    <w:rsid w:val="00A95BD7"/>
    <w:rsid w:val="00B81384"/>
    <w:rsid w:val="00BD472D"/>
    <w:rsid w:val="00C20AE3"/>
    <w:rsid w:val="00C30F81"/>
    <w:rsid w:val="00CA18A5"/>
    <w:rsid w:val="00D53512"/>
    <w:rsid w:val="00D95E5B"/>
    <w:rsid w:val="00D973AC"/>
    <w:rsid w:val="00DD102B"/>
    <w:rsid w:val="00DE6C39"/>
    <w:rsid w:val="00EC0B22"/>
    <w:rsid w:val="00F76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44401A"/>
  <w15:chartTrackingRefBased/>
  <w15:docId w15:val="{5FE5BC80-5F00-4C7F-9503-7F54AD84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512"/>
    <w:pPr>
      <w:tabs>
        <w:tab w:val="center" w:pos="4252"/>
        <w:tab w:val="right" w:pos="8504"/>
      </w:tabs>
      <w:snapToGrid w:val="0"/>
    </w:pPr>
  </w:style>
  <w:style w:type="character" w:customStyle="1" w:styleId="a4">
    <w:name w:val="ヘッダー (文字)"/>
    <w:basedOn w:val="a0"/>
    <w:link w:val="a3"/>
    <w:uiPriority w:val="99"/>
    <w:rsid w:val="00D53512"/>
  </w:style>
  <w:style w:type="paragraph" w:styleId="a5">
    <w:name w:val="footer"/>
    <w:basedOn w:val="a"/>
    <w:link w:val="a6"/>
    <w:uiPriority w:val="99"/>
    <w:unhideWhenUsed/>
    <w:rsid w:val="00D53512"/>
    <w:pPr>
      <w:tabs>
        <w:tab w:val="center" w:pos="4252"/>
        <w:tab w:val="right" w:pos="8504"/>
      </w:tabs>
      <w:snapToGrid w:val="0"/>
    </w:pPr>
  </w:style>
  <w:style w:type="character" w:customStyle="1" w:styleId="a6">
    <w:name w:val="フッター (文字)"/>
    <w:basedOn w:val="a0"/>
    <w:link w:val="a5"/>
    <w:uiPriority w:val="99"/>
    <w:rsid w:val="00D53512"/>
  </w:style>
  <w:style w:type="paragraph" w:styleId="a7">
    <w:name w:val="Balloon Text"/>
    <w:basedOn w:val="a"/>
    <w:link w:val="a8"/>
    <w:uiPriority w:val="99"/>
    <w:semiHidden/>
    <w:unhideWhenUsed/>
    <w:rsid w:val="00DD10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綾</dc:creator>
  <cp:keywords/>
  <dc:description/>
  <cp:lastModifiedBy>藤波　望</cp:lastModifiedBy>
  <cp:revision>7</cp:revision>
  <cp:lastPrinted>2024-05-07T00:39:00Z</cp:lastPrinted>
  <dcterms:created xsi:type="dcterms:W3CDTF">2023-04-24T08:06:00Z</dcterms:created>
  <dcterms:modified xsi:type="dcterms:W3CDTF">2024-05-07T03:54:00Z</dcterms:modified>
</cp:coreProperties>
</file>