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262" w:rsidRDefault="00A10D78" w:rsidP="00971652">
      <w:pPr>
        <w:jc w:val="center"/>
        <w:rPr>
          <w:rFonts w:ascii="BIZ UDPゴシック" w:eastAsia="BIZ UDPゴシック" w:hAnsi="BIZ UDPゴシック"/>
          <w:sz w:val="26"/>
          <w:szCs w:val="26"/>
        </w:rPr>
      </w:pPr>
      <w:r w:rsidRPr="00AB140B">
        <w:rPr>
          <w:rFonts w:ascii="BIZ UDPゴシック" w:eastAsia="BIZ UDPゴシック" w:hAnsi="BIZ UDPゴシック" w:hint="eastAsia"/>
          <w:sz w:val="26"/>
          <w:szCs w:val="26"/>
        </w:rPr>
        <w:t>令和</w:t>
      </w:r>
      <w:r w:rsidR="009963CF">
        <w:rPr>
          <w:rFonts w:ascii="BIZ UDPゴシック" w:eastAsia="BIZ UDPゴシック" w:hAnsi="BIZ UDPゴシック" w:hint="eastAsia"/>
          <w:sz w:val="26"/>
          <w:szCs w:val="26"/>
        </w:rPr>
        <w:t>４</w:t>
      </w:r>
      <w:r w:rsidRPr="00AB140B">
        <w:rPr>
          <w:rFonts w:ascii="BIZ UDPゴシック" w:eastAsia="BIZ UDPゴシック" w:hAnsi="BIZ UDPゴシック" w:hint="eastAsia"/>
          <w:sz w:val="26"/>
          <w:szCs w:val="26"/>
        </w:rPr>
        <w:t>年度</w:t>
      </w:r>
      <w:r w:rsidR="00E5514B" w:rsidRPr="00AB140B">
        <w:rPr>
          <w:rFonts w:ascii="BIZ UDPゴシック" w:eastAsia="BIZ UDPゴシック" w:hAnsi="BIZ UDPゴシック" w:hint="eastAsia"/>
          <w:sz w:val="26"/>
          <w:szCs w:val="26"/>
        </w:rPr>
        <w:t>モニタリング評価実施による改善のための対応方針</w:t>
      </w:r>
      <w:r w:rsidR="000025B2">
        <w:rPr>
          <w:rFonts w:ascii="BIZ UDPゴシック" w:eastAsia="BIZ UDPゴシック" w:hAnsi="BIZ UDPゴシック" w:hint="eastAsia"/>
          <w:sz w:val="26"/>
          <w:szCs w:val="26"/>
        </w:rPr>
        <w:t xml:space="preserve">　　　　　　　　　　　</w:t>
      </w:r>
    </w:p>
    <w:p w:rsidR="00FD1C4C" w:rsidRPr="000025B2" w:rsidRDefault="000025B2" w:rsidP="00971652">
      <w:pPr>
        <w:jc w:val="center"/>
        <w:rPr>
          <w:rFonts w:ascii="BIZ UDPゴシック" w:eastAsia="BIZ UDPゴシック" w:hAnsi="BIZ UDPゴシック"/>
          <w:sz w:val="26"/>
          <w:szCs w:val="26"/>
          <w:bdr w:val="single" w:sz="4" w:space="0" w:color="auto"/>
        </w:rPr>
      </w:pPr>
      <w:bookmarkStart w:id="0" w:name="_GoBack"/>
      <w:bookmarkEnd w:id="0"/>
      <w:r>
        <w:rPr>
          <w:rFonts w:ascii="BIZ UDPゴシック" w:eastAsia="BIZ UDPゴシック" w:hAnsi="BIZ UDPゴシック" w:hint="eastAsia"/>
          <w:sz w:val="26"/>
          <w:szCs w:val="26"/>
        </w:rPr>
        <w:t xml:space="preserve">　　　　　　　　　　　　　　　　　　　</w:t>
      </w:r>
      <w:r w:rsidRPr="000025B2">
        <w:rPr>
          <w:rFonts w:ascii="BIZ UDPゴシック" w:eastAsia="BIZ UDPゴシック" w:hAnsi="BIZ UDPゴシック" w:hint="eastAsia"/>
          <w:sz w:val="26"/>
          <w:szCs w:val="26"/>
          <w:bdr w:val="single" w:sz="4" w:space="0" w:color="auto"/>
        </w:rPr>
        <w:t xml:space="preserve">　</w:t>
      </w:r>
    </w:p>
    <w:p w:rsidR="00971652" w:rsidRPr="00AB140B" w:rsidRDefault="00C17EEB" w:rsidP="00AB140B">
      <w:pPr>
        <w:wordWrap w:val="0"/>
        <w:ind w:rightChars="200" w:right="420"/>
        <w:jc w:val="right"/>
        <w:rPr>
          <w:rFonts w:ascii="BIZ UDPゴシック" w:eastAsia="BIZ UDPゴシック" w:hAnsi="BIZ UDPゴシック"/>
          <w:sz w:val="22"/>
        </w:rPr>
      </w:pPr>
      <w:r w:rsidRPr="00AB140B">
        <w:rPr>
          <w:rFonts w:ascii="BIZ UDPゴシック" w:eastAsia="BIZ UDPゴシック" w:hAnsi="BIZ UDPゴシック" w:hint="eastAsia"/>
          <w:sz w:val="22"/>
        </w:rPr>
        <w:t>施</w:t>
      </w:r>
      <w:r w:rsidR="00B94728" w:rsidRPr="00AB140B">
        <w:rPr>
          <w:rFonts w:ascii="BIZ UDPゴシック" w:eastAsia="BIZ UDPゴシック" w:hAnsi="BIZ UDPゴシック" w:hint="eastAsia"/>
          <w:sz w:val="22"/>
        </w:rPr>
        <w:t>設名：</w:t>
      </w:r>
      <w:r w:rsidR="00402B3E">
        <w:rPr>
          <w:rFonts w:ascii="BIZ UDPゴシック" w:eastAsia="BIZ UDPゴシック" w:hAnsi="BIZ UDPゴシック" w:hint="eastAsia"/>
          <w:sz w:val="22"/>
        </w:rPr>
        <w:t>大阪府立</w:t>
      </w:r>
      <w:r w:rsidR="00AB140B" w:rsidRPr="00AB140B">
        <w:rPr>
          <w:rFonts w:ascii="BIZ UDPゴシック" w:eastAsia="BIZ UDPゴシック" w:hAnsi="BIZ UDPゴシック" w:hint="eastAsia"/>
          <w:sz w:val="22"/>
        </w:rPr>
        <w:t>農業公園</w:t>
      </w:r>
    </w:p>
    <w:tbl>
      <w:tblPr>
        <w:tblStyle w:val="a3"/>
        <w:tblW w:w="14737" w:type="dxa"/>
        <w:tblLook w:val="04A0" w:firstRow="1" w:lastRow="0" w:firstColumn="1" w:lastColumn="0" w:noHBand="0" w:noVBand="1"/>
      </w:tblPr>
      <w:tblGrid>
        <w:gridCol w:w="2235"/>
        <w:gridCol w:w="2125"/>
        <w:gridCol w:w="3204"/>
        <w:gridCol w:w="3204"/>
        <w:gridCol w:w="3969"/>
      </w:tblGrid>
      <w:tr w:rsidR="006B08E0" w:rsidRPr="00BA351E" w:rsidTr="00896DCD">
        <w:trPr>
          <w:trHeight w:val="459"/>
        </w:trPr>
        <w:tc>
          <w:tcPr>
            <w:tcW w:w="2235" w:type="dxa"/>
            <w:shd w:val="clear" w:color="auto" w:fill="D6E3BC" w:themeFill="accent3" w:themeFillTint="66"/>
            <w:vAlign w:val="center"/>
          </w:tcPr>
          <w:p w:rsidR="00971652" w:rsidRPr="00BA351E" w:rsidRDefault="00971652" w:rsidP="00AB140B">
            <w:pPr>
              <w:jc w:val="center"/>
              <w:rPr>
                <w:rFonts w:ascii="BIZ UDPゴシック" w:eastAsia="BIZ UDPゴシック" w:hAnsi="BIZ UDPゴシック"/>
                <w:sz w:val="22"/>
              </w:rPr>
            </w:pPr>
            <w:r w:rsidRPr="00BA351E">
              <w:rPr>
                <w:rFonts w:ascii="BIZ UDPゴシック" w:eastAsia="BIZ UDPゴシック" w:hAnsi="BIZ UDPゴシック" w:hint="eastAsia"/>
                <w:sz w:val="22"/>
              </w:rPr>
              <w:t>評価項目</w:t>
            </w:r>
          </w:p>
        </w:tc>
        <w:tc>
          <w:tcPr>
            <w:tcW w:w="2125" w:type="dxa"/>
            <w:shd w:val="clear" w:color="auto" w:fill="D6E3BC" w:themeFill="accent3" w:themeFillTint="66"/>
            <w:vAlign w:val="center"/>
          </w:tcPr>
          <w:p w:rsidR="00971652" w:rsidRPr="00BA351E" w:rsidRDefault="00971652" w:rsidP="00AB140B">
            <w:pPr>
              <w:jc w:val="center"/>
              <w:rPr>
                <w:rFonts w:ascii="BIZ UDPゴシック" w:eastAsia="BIZ UDPゴシック" w:hAnsi="BIZ UDPゴシック"/>
                <w:sz w:val="22"/>
              </w:rPr>
            </w:pPr>
            <w:r w:rsidRPr="00BA351E">
              <w:rPr>
                <w:rFonts w:ascii="BIZ UDPゴシック" w:eastAsia="BIZ UDPゴシック" w:hAnsi="BIZ UDPゴシック" w:hint="eastAsia"/>
                <w:sz w:val="22"/>
              </w:rPr>
              <w:t>評価基準</w:t>
            </w:r>
          </w:p>
        </w:tc>
        <w:tc>
          <w:tcPr>
            <w:tcW w:w="3204" w:type="dxa"/>
            <w:shd w:val="clear" w:color="auto" w:fill="D6E3BC" w:themeFill="accent3" w:themeFillTint="66"/>
            <w:vAlign w:val="center"/>
          </w:tcPr>
          <w:p w:rsidR="00971652" w:rsidRPr="00BA351E" w:rsidRDefault="00971652" w:rsidP="00AB140B">
            <w:pPr>
              <w:jc w:val="center"/>
              <w:rPr>
                <w:rFonts w:ascii="BIZ UDPゴシック" w:eastAsia="BIZ UDPゴシック" w:hAnsi="BIZ UDPゴシック"/>
                <w:sz w:val="22"/>
              </w:rPr>
            </w:pPr>
            <w:r w:rsidRPr="00BA351E">
              <w:rPr>
                <w:rFonts w:ascii="BIZ UDPゴシック" w:eastAsia="BIZ UDPゴシック" w:hAnsi="BIZ UDPゴシック" w:hint="eastAsia"/>
                <w:sz w:val="22"/>
              </w:rPr>
              <w:t>評価委員の指摘・提言等</w:t>
            </w:r>
          </w:p>
        </w:tc>
        <w:tc>
          <w:tcPr>
            <w:tcW w:w="3204" w:type="dxa"/>
            <w:shd w:val="clear" w:color="auto" w:fill="D6E3BC" w:themeFill="accent3" w:themeFillTint="66"/>
            <w:vAlign w:val="center"/>
          </w:tcPr>
          <w:p w:rsidR="00971652" w:rsidRPr="00BA351E" w:rsidRDefault="00971652" w:rsidP="00AB140B">
            <w:pPr>
              <w:jc w:val="center"/>
              <w:rPr>
                <w:rFonts w:ascii="BIZ UDPゴシック" w:eastAsia="BIZ UDPゴシック" w:hAnsi="BIZ UDPゴシック"/>
                <w:sz w:val="22"/>
              </w:rPr>
            </w:pPr>
            <w:r w:rsidRPr="00BA351E">
              <w:rPr>
                <w:rFonts w:ascii="BIZ UDPゴシック" w:eastAsia="BIZ UDPゴシック" w:hAnsi="BIZ UDPゴシック" w:hint="eastAsia"/>
                <w:sz w:val="22"/>
              </w:rPr>
              <w:t>改善のための対応方針</w:t>
            </w:r>
          </w:p>
        </w:tc>
        <w:tc>
          <w:tcPr>
            <w:tcW w:w="3969" w:type="dxa"/>
            <w:shd w:val="clear" w:color="auto" w:fill="D6E3BC" w:themeFill="accent3" w:themeFillTint="66"/>
            <w:vAlign w:val="center"/>
          </w:tcPr>
          <w:p w:rsidR="00971652" w:rsidRPr="00BA351E" w:rsidRDefault="00971652" w:rsidP="00AB140B">
            <w:pPr>
              <w:jc w:val="center"/>
              <w:rPr>
                <w:rFonts w:ascii="BIZ UDPゴシック" w:eastAsia="BIZ UDPゴシック" w:hAnsi="BIZ UDPゴシック"/>
                <w:sz w:val="22"/>
              </w:rPr>
            </w:pPr>
            <w:r w:rsidRPr="00BA351E">
              <w:rPr>
                <w:rFonts w:ascii="BIZ UDPゴシック" w:eastAsia="BIZ UDPゴシック" w:hAnsi="BIZ UDPゴシック" w:hint="eastAsia"/>
                <w:sz w:val="22"/>
              </w:rPr>
              <w:t>次年度以降の事業計画等への反映内容</w:t>
            </w:r>
          </w:p>
        </w:tc>
      </w:tr>
      <w:tr w:rsidR="00BA351E" w:rsidRPr="00BA351E" w:rsidTr="00896DCD">
        <w:trPr>
          <w:trHeight w:val="1802"/>
        </w:trPr>
        <w:tc>
          <w:tcPr>
            <w:tcW w:w="2235" w:type="dxa"/>
            <w:vMerge w:val="restart"/>
          </w:tcPr>
          <w:p w:rsidR="00AD1916" w:rsidRPr="00BA351E" w:rsidRDefault="00AD1916" w:rsidP="00AB140B">
            <w:pPr>
              <w:ind w:left="220" w:hangingChars="100" w:hanging="220"/>
              <w:rPr>
                <w:rFonts w:ascii="BIZ UDPゴシック" w:eastAsia="BIZ UDPゴシック" w:hAnsi="BIZ UDPゴシック"/>
                <w:sz w:val="22"/>
              </w:rPr>
            </w:pPr>
            <w:r w:rsidRPr="00BA351E">
              <w:rPr>
                <w:rFonts w:ascii="BIZ UDPゴシック" w:eastAsia="BIZ UDPゴシック" w:hAnsi="BIZ UDPゴシック" w:hint="eastAsia"/>
                <w:sz w:val="22"/>
              </w:rPr>
              <w:t>Ⅰ 提案の履行状況に関する項目</w:t>
            </w:r>
          </w:p>
          <w:p w:rsidR="00AD1916" w:rsidRPr="00BA351E" w:rsidRDefault="00AD1916" w:rsidP="00AB140B">
            <w:pPr>
              <w:ind w:left="220" w:hangingChars="100" w:hanging="220"/>
              <w:rPr>
                <w:rFonts w:ascii="BIZ UDPゴシック" w:eastAsia="BIZ UDPゴシック" w:hAnsi="BIZ UDPゴシック"/>
                <w:sz w:val="22"/>
              </w:rPr>
            </w:pPr>
          </w:p>
          <w:p w:rsidR="00AD1916" w:rsidRPr="00BA351E" w:rsidRDefault="00AD1916" w:rsidP="00402B3E">
            <w:pPr>
              <w:ind w:left="220" w:hangingChars="100" w:hanging="220"/>
              <w:rPr>
                <w:rFonts w:ascii="BIZ UDPゴシック" w:eastAsia="BIZ UDPゴシック" w:hAnsi="BIZ UDPゴシック"/>
                <w:sz w:val="22"/>
              </w:rPr>
            </w:pPr>
            <w:r w:rsidRPr="00BA351E">
              <w:rPr>
                <w:rFonts w:ascii="BIZ UDPゴシック" w:eastAsia="BIZ UDPゴシック" w:hAnsi="BIZ UDPゴシック" w:hint="eastAsia"/>
                <w:sz w:val="22"/>
              </w:rPr>
              <w:t>第３　利用者の増加を図るための具体的手法、効果</w:t>
            </w:r>
          </w:p>
          <w:p w:rsidR="00AD1916" w:rsidRPr="00BA351E" w:rsidRDefault="00AD1916" w:rsidP="00402B3E">
            <w:pPr>
              <w:ind w:left="220" w:hangingChars="100" w:hanging="220"/>
              <w:rPr>
                <w:rFonts w:ascii="BIZ UDPゴシック" w:eastAsia="BIZ UDPゴシック" w:hAnsi="BIZ UDPゴシック"/>
                <w:sz w:val="22"/>
              </w:rPr>
            </w:pPr>
            <w:r w:rsidRPr="00BA351E">
              <w:rPr>
                <w:rFonts w:ascii="BIZ UDPゴシック" w:eastAsia="BIZ UDPゴシック" w:hAnsi="BIZ UDPゴシック" w:hint="eastAsia"/>
                <w:sz w:val="22"/>
              </w:rPr>
              <w:t>第４　サービスの向上を図るための具体的手法・効果</w:t>
            </w:r>
          </w:p>
        </w:tc>
        <w:tc>
          <w:tcPr>
            <w:tcW w:w="2125" w:type="dxa"/>
          </w:tcPr>
          <w:p w:rsidR="00AD1916" w:rsidRPr="00BA351E" w:rsidRDefault="00AD1916" w:rsidP="00402B3E">
            <w:pPr>
              <w:ind w:left="220" w:hangingChars="100" w:hanging="220"/>
              <w:rPr>
                <w:rFonts w:ascii="BIZ UDPゴシック" w:eastAsia="BIZ UDPゴシック" w:hAnsi="BIZ UDPゴシック"/>
                <w:sz w:val="22"/>
                <w:szCs w:val="21"/>
              </w:rPr>
            </w:pPr>
            <w:r w:rsidRPr="00BA351E">
              <w:rPr>
                <w:rFonts w:ascii="BIZ UDPゴシック" w:eastAsia="BIZ UDPゴシック" w:hAnsi="BIZ UDPゴシック" w:hint="eastAsia"/>
                <w:sz w:val="22"/>
                <w:szCs w:val="21"/>
              </w:rPr>
              <w:t>1　広報、顧客管理等</w:t>
            </w:r>
          </w:p>
          <w:p w:rsidR="00AD1916" w:rsidRPr="00BA351E" w:rsidRDefault="00AD1916" w:rsidP="004C3FFD">
            <w:pPr>
              <w:ind w:left="220" w:hangingChars="100" w:hanging="220"/>
              <w:rPr>
                <w:rFonts w:ascii="BIZ UDPゴシック" w:eastAsia="BIZ UDPゴシック" w:hAnsi="BIZ UDPゴシック"/>
                <w:sz w:val="22"/>
                <w:szCs w:val="21"/>
              </w:rPr>
            </w:pPr>
          </w:p>
        </w:tc>
        <w:tc>
          <w:tcPr>
            <w:tcW w:w="3204" w:type="dxa"/>
          </w:tcPr>
          <w:p w:rsidR="00AD1916" w:rsidRPr="00BA351E" w:rsidRDefault="001F2198" w:rsidP="00B467E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2025年の大阪・関西万博を見据えて外国人観光客の集客にも期待する。</w:t>
            </w:r>
          </w:p>
        </w:tc>
        <w:tc>
          <w:tcPr>
            <w:tcW w:w="3204" w:type="dxa"/>
          </w:tcPr>
          <w:p w:rsidR="00AD1916" w:rsidRPr="00BA351E" w:rsidRDefault="00965A54" w:rsidP="00965A54">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インバウンド集客について、広報手法等について指定管理者と検討していく</w:t>
            </w:r>
          </w:p>
        </w:tc>
        <w:tc>
          <w:tcPr>
            <w:tcW w:w="3969" w:type="dxa"/>
          </w:tcPr>
          <w:p w:rsidR="003B003B" w:rsidRPr="00965A54" w:rsidRDefault="003B003B" w:rsidP="00950824">
            <w:pPr>
              <w:rPr>
                <w:rFonts w:ascii="BIZ UDPゴシック" w:eastAsia="BIZ UDPゴシック" w:hAnsi="BIZ UDPゴシック"/>
                <w:sz w:val="22"/>
                <w:szCs w:val="21"/>
              </w:rPr>
            </w:pPr>
            <w:r>
              <w:rPr>
                <w:rFonts w:ascii="BIZ UDPゴシック" w:eastAsia="BIZ UDPゴシック" w:hAnsi="BIZ UDPゴシック" w:hint="eastAsia"/>
                <w:sz w:val="22"/>
                <w:szCs w:val="21"/>
              </w:rPr>
              <w:t xml:space="preserve">　海外</w:t>
            </w:r>
            <w:r w:rsidR="00950824">
              <w:rPr>
                <w:rFonts w:ascii="BIZ UDPゴシック" w:eastAsia="BIZ UDPゴシック" w:hAnsi="BIZ UDPゴシック" w:hint="eastAsia"/>
                <w:sz w:val="22"/>
                <w:szCs w:val="21"/>
              </w:rPr>
              <w:t>の</w:t>
            </w:r>
            <w:r>
              <w:rPr>
                <w:rFonts w:ascii="BIZ UDPゴシック" w:eastAsia="BIZ UDPゴシック" w:hAnsi="BIZ UDPゴシック" w:hint="eastAsia"/>
                <w:sz w:val="22"/>
                <w:szCs w:val="21"/>
              </w:rPr>
              <w:t>インフルエンサー</w:t>
            </w:r>
            <w:r w:rsidR="00134BB7">
              <w:rPr>
                <w:rFonts w:ascii="BIZ UDPゴシック" w:eastAsia="BIZ UDPゴシック" w:hAnsi="BIZ UDPゴシック" w:hint="eastAsia"/>
                <w:sz w:val="22"/>
                <w:szCs w:val="21"/>
              </w:rPr>
              <w:t>等を活用し、施設の魅力</w:t>
            </w:r>
            <w:r w:rsidR="00950824">
              <w:rPr>
                <w:rFonts w:ascii="BIZ UDPゴシック" w:eastAsia="BIZ UDPゴシック" w:hAnsi="BIZ UDPゴシック" w:hint="eastAsia"/>
                <w:sz w:val="22"/>
                <w:szCs w:val="21"/>
              </w:rPr>
              <w:t>の</w:t>
            </w:r>
            <w:r w:rsidR="00134BB7">
              <w:rPr>
                <w:rFonts w:ascii="BIZ UDPゴシック" w:eastAsia="BIZ UDPゴシック" w:hAnsi="BIZ UDPゴシック" w:hint="eastAsia"/>
                <w:sz w:val="22"/>
                <w:szCs w:val="21"/>
              </w:rPr>
              <w:t>発信</w:t>
            </w:r>
            <w:r w:rsidR="00950824">
              <w:rPr>
                <w:rFonts w:ascii="BIZ UDPゴシック" w:eastAsia="BIZ UDPゴシック" w:hAnsi="BIZ UDPゴシック" w:hint="eastAsia"/>
                <w:sz w:val="22"/>
                <w:szCs w:val="21"/>
              </w:rPr>
              <w:t>を行いインバウンド集客の向上を図る。</w:t>
            </w:r>
          </w:p>
        </w:tc>
      </w:tr>
      <w:tr w:rsidR="00BA351E" w:rsidRPr="00BA351E" w:rsidTr="006602C6">
        <w:trPr>
          <w:trHeight w:val="1946"/>
        </w:trPr>
        <w:tc>
          <w:tcPr>
            <w:tcW w:w="2235" w:type="dxa"/>
            <w:vMerge/>
          </w:tcPr>
          <w:p w:rsidR="00AD1916" w:rsidRPr="00BA351E" w:rsidRDefault="00AD1916" w:rsidP="00AB140B">
            <w:pPr>
              <w:ind w:left="220" w:hangingChars="100" w:hanging="220"/>
              <w:rPr>
                <w:rFonts w:ascii="BIZ UDPゴシック" w:eastAsia="BIZ UDPゴシック" w:hAnsi="BIZ UDPゴシック"/>
                <w:sz w:val="22"/>
              </w:rPr>
            </w:pPr>
          </w:p>
        </w:tc>
        <w:tc>
          <w:tcPr>
            <w:tcW w:w="2125" w:type="dxa"/>
          </w:tcPr>
          <w:p w:rsidR="001F2198" w:rsidRDefault="00AD1916" w:rsidP="001F2198">
            <w:pPr>
              <w:ind w:left="220" w:hangingChars="100" w:hanging="220"/>
              <w:rPr>
                <w:rFonts w:ascii="BIZ UDPゴシック" w:eastAsia="BIZ UDPゴシック" w:hAnsi="BIZ UDPゴシック"/>
                <w:sz w:val="22"/>
                <w:szCs w:val="21"/>
              </w:rPr>
            </w:pPr>
            <w:r w:rsidRPr="00BA351E">
              <w:rPr>
                <w:rFonts w:ascii="BIZ UDPゴシック" w:eastAsia="BIZ UDPゴシック" w:hAnsi="BIZ UDPゴシック" w:hint="eastAsia"/>
                <w:sz w:val="22"/>
                <w:szCs w:val="21"/>
              </w:rPr>
              <w:t>2.</w:t>
            </w:r>
            <w:r w:rsidR="001F2198">
              <w:rPr>
                <w:rFonts w:ascii="BIZ UDPゴシック" w:eastAsia="BIZ UDPゴシック" w:hAnsi="BIZ UDPゴシック" w:hint="eastAsia"/>
                <w:sz w:val="22"/>
                <w:szCs w:val="21"/>
              </w:rPr>
              <w:t xml:space="preserve">農業体験、研修の実施等府民の農への関心・理解を求める業務　　　</w:t>
            </w:r>
          </w:p>
          <w:p w:rsidR="00AD1916" w:rsidRPr="00BA351E" w:rsidRDefault="00763FD8" w:rsidP="001F2198">
            <w:pPr>
              <w:ind w:left="220" w:hangingChars="100" w:hanging="220"/>
              <w:rPr>
                <w:rFonts w:ascii="BIZ UDPゴシック" w:eastAsia="BIZ UDPゴシック" w:hAnsi="BIZ UDPゴシック"/>
                <w:sz w:val="22"/>
                <w:szCs w:val="21"/>
              </w:rPr>
            </w:pPr>
            <w:r>
              <w:rPr>
                <w:rFonts w:ascii="BIZ UDPゴシック" w:eastAsia="BIZ UDPゴシック" w:hAnsi="BIZ UDPゴシック" w:hint="eastAsia"/>
                <w:sz w:val="22"/>
                <w:szCs w:val="21"/>
              </w:rPr>
              <w:t>（１）</w:t>
            </w:r>
            <w:r w:rsidR="001F2198">
              <w:rPr>
                <w:rFonts w:ascii="BIZ UDPゴシック" w:eastAsia="BIZ UDPゴシック" w:hAnsi="BIZ UDPゴシック" w:hint="eastAsia"/>
                <w:sz w:val="22"/>
                <w:szCs w:val="21"/>
              </w:rPr>
              <w:t>ア農園（区画による利用）の運営</w:t>
            </w:r>
          </w:p>
        </w:tc>
        <w:tc>
          <w:tcPr>
            <w:tcW w:w="3204" w:type="dxa"/>
          </w:tcPr>
          <w:p w:rsidR="00E00863" w:rsidRPr="00BA351E" w:rsidRDefault="001F2198" w:rsidP="00FE55CD">
            <w:pPr>
              <w:ind w:firstLineChars="100" w:firstLine="220"/>
              <w:rPr>
                <w:rFonts w:ascii="BIZ UDPゴシック" w:eastAsia="BIZ UDPゴシック" w:hAnsi="BIZ UDPゴシック"/>
                <w:sz w:val="22"/>
                <w:szCs w:val="21"/>
              </w:rPr>
            </w:pPr>
            <w:r>
              <w:rPr>
                <w:rFonts w:ascii="BIZ UDPゴシック" w:eastAsia="BIZ UDPゴシック" w:hAnsi="BIZ UDPゴシック" w:hint="eastAsia"/>
                <w:sz w:val="22"/>
                <w:szCs w:val="21"/>
              </w:rPr>
              <w:t>生産者との交流や農村コミュニティなど魅力となるコンセプトを再度見直し、契約数増加に向けた取組に期待する。</w:t>
            </w:r>
          </w:p>
        </w:tc>
        <w:tc>
          <w:tcPr>
            <w:tcW w:w="3204" w:type="dxa"/>
            <w:shd w:val="clear" w:color="auto" w:fill="auto"/>
          </w:tcPr>
          <w:p w:rsidR="00AD1916" w:rsidRPr="006602C6" w:rsidRDefault="007C4893" w:rsidP="00030B8C">
            <w:pPr>
              <w:ind w:firstLineChars="100" w:firstLine="220"/>
              <w:rPr>
                <w:rFonts w:ascii="BIZ UDPゴシック" w:eastAsia="BIZ UDPゴシック" w:hAnsi="BIZ UDPゴシック"/>
                <w:sz w:val="22"/>
              </w:rPr>
            </w:pPr>
            <w:r w:rsidRPr="006602C6">
              <w:rPr>
                <w:rFonts w:ascii="BIZ UDPゴシック" w:eastAsia="BIZ UDPゴシック" w:hAnsi="BIZ UDPゴシック" w:hint="eastAsia"/>
                <w:sz w:val="22"/>
              </w:rPr>
              <w:t>貸農園について、契約者</w:t>
            </w:r>
            <w:r w:rsidR="00030B8C">
              <w:rPr>
                <w:rFonts w:ascii="BIZ UDPゴシック" w:eastAsia="BIZ UDPゴシック" w:hAnsi="BIZ UDPゴシック" w:hint="eastAsia"/>
                <w:sz w:val="22"/>
              </w:rPr>
              <w:t>間の交流及び</w:t>
            </w:r>
            <w:r w:rsidRPr="006602C6">
              <w:rPr>
                <w:rFonts w:ascii="BIZ UDPゴシック" w:eastAsia="BIZ UDPゴシック" w:hAnsi="BIZ UDPゴシック" w:hint="eastAsia"/>
                <w:sz w:val="22"/>
              </w:rPr>
              <w:t>地元生産者との交流や農村コミュニティとの交流手法</w:t>
            </w:r>
            <w:r w:rsidR="00965A54" w:rsidRPr="006602C6">
              <w:rPr>
                <w:rFonts w:ascii="BIZ UDPゴシック" w:eastAsia="BIZ UDPゴシック" w:hAnsi="BIZ UDPゴシック" w:hint="eastAsia"/>
                <w:sz w:val="22"/>
              </w:rPr>
              <w:t>について指定管理者と検討していく</w:t>
            </w:r>
          </w:p>
        </w:tc>
        <w:tc>
          <w:tcPr>
            <w:tcW w:w="3969" w:type="dxa"/>
            <w:shd w:val="clear" w:color="auto" w:fill="auto"/>
          </w:tcPr>
          <w:p w:rsidR="00AD1916" w:rsidRPr="006602C6" w:rsidRDefault="006602C6" w:rsidP="00030B8C">
            <w:pPr>
              <w:ind w:firstLineChars="100" w:firstLine="220"/>
              <w:rPr>
                <w:rFonts w:ascii="BIZ UDPゴシック" w:eastAsia="BIZ UDPゴシック" w:hAnsi="BIZ UDPゴシック"/>
                <w:sz w:val="22"/>
              </w:rPr>
            </w:pPr>
            <w:r w:rsidRPr="006602C6">
              <w:rPr>
                <w:rFonts w:ascii="BIZ UDPゴシック" w:eastAsia="BIZ UDPゴシック" w:hAnsi="BIZ UDPゴシック" w:hint="eastAsia"/>
                <w:sz w:val="22"/>
              </w:rPr>
              <w:t>貸農園契約者と地元生産者</w:t>
            </w:r>
            <w:r w:rsidR="00030B8C">
              <w:rPr>
                <w:rFonts w:ascii="BIZ UDPゴシック" w:eastAsia="BIZ UDPゴシック" w:hAnsi="BIZ UDPゴシック" w:hint="eastAsia"/>
                <w:sz w:val="22"/>
              </w:rPr>
              <w:t>（農家）</w:t>
            </w:r>
            <w:r w:rsidRPr="006602C6">
              <w:rPr>
                <w:rFonts w:ascii="BIZ UDPゴシック" w:eastAsia="BIZ UDPゴシック" w:hAnsi="BIZ UDPゴシック" w:hint="eastAsia"/>
                <w:sz w:val="22"/>
              </w:rPr>
              <w:t>からヒアリングを行い、</w:t>
            </w:r>
            <w:r w:rsidR="00030B8C">
              <w:rPr>
                <w:rFonts w:ascii="BIZ UDPゴシック" w:eastAsia="BIZ UDPゴシック" w:hAnsi="BIZ UDPゴシック" w:hint="eastAsia"/>
                <w:sz w:val="22"/>
              </w:rPr>
              <w:t>交流手法等の検討を</w:t>
            </w:r>
            <w:r w:rsidRPr="006602C6">
              <w:rPr>
                <w:rFonts w:ascii="BIZ UDPゴシック" w:eastAsia="BIZ UDPゴシック" w:hAnsi="BIZ UDPゴシック" w:hint="eastAsia"/>
                <w:sz w:val="22"/>
              </w:rPr>
              <w:t>行う。</w:t>
            </w:r>
          </w:p>
        </w:tc>
      </w:tr>
      <w:tr w:rsidR="00BA351E" w:rsidRPr="00BA351E" w:rsidTr="006B08E0">
        <w:trPr>
          <w:trHeight w:val="1615"/>
        </w:trPr>
        <w:tc>
          <w:tcPr>
            <w:tcW w:w="2235" w:type="dxa"/>
            <w:vMerge/>
          </w:tcPr>
          <w:p w:rsidR="00AD1916" w:rsidRPr="00BA351E" w:rsidRDefault="00AD1916" w:rsidP="00AB140B">
            <w:pPr>
              <w:ind w:left="220" w:hangingChars="100" w:hanging="220"/>
              <w:rPr>
                <w:rFonts w:ascii="BIZ UDPゴシック" w:eastAsia="BIZ UDPゴシック" w:hAnsi="BIZ UDPゴシック"/>
                <w:sz w:val="22"/>
              </w:rPr>
            </w:pPr>
          </w:p>
        </w:tc>
        <w:tc>
          <w:tcPr>
            <w:tcW w:w="2125" w:type="dxa"/>
          </w:tcPr>
          <w:p w:rsidR="00AD1916" w:rsidRDefault="00763FD8" w:rsidP="00763FD8">
            <w:pPr>
              <w:rPr>
                <w:rFonts w:ascii="BIZ UDPゴシック" w:eastAsia="BIZ UDPゴシック" w:hAnsi="BIZ UDPゴシック"/>
                <w:sz w:val="22"/>
                <w:szCs w:val="21"/>
              </w:rPr>
            </w:pPr>
            <w:r>
              <w:rPr>
                <w:rFonts w:ascii="BIZ UDPゴシック" w:eastAsia="BIZ UDPゴシック" w:hAnsi="BIZ UDPゴシック" w:hint="eastAsia"/>
                <w:sz w:val="22"/>
                <w:szCs w:val="21"/>
              </w:rPr>
              <w:t>（１）</w:t>
            </w:r>
            <w:r w:rsidR="001F2198">
              <w:rPr>
                <w:rFonts w:ascii="BIZ UDPゴシック" w:eastAsia="BIZ UDPゴシック" w:hAnsi="BIZ UDPゴシック" w:hint="eastAsia"/>
                <w:sz w:val="22"/>
                <w:szCs w:val="21"/>
              </w:rPr>
              <w:t>イ農園（体験による利用）の運営</w:t>
            </w:r>
          </w:p>
          <w:p w:rsidR="001F2198" w:rsidRPr="00763FD8" w:rsidRDefault="001F2198" w:rsidP="002674F7">
            <w:pPr>
              <w:ind w:left="220" w:hangingChars="100" w:hanging="220"/>
              <w:rPr>
                <w:rFonts w:ascii="BIZ UDPゴシック" w:eastAsia="BIZ UDPゴシック" w:hAnsi="BIZ UDPゴシック"/>
                <w:sz w:val="22"/>
                <w:szCs w:val="21"/>
              </w:rPr>
            </w:pPr>
          </w:p>
        </w:tc>
        <w:tc>
          <w:tcPr>
            <w:tcW w:w="3204" w:type="dxa"/>
          </w:tcPr>
          <w:p w:rsidR="00763FD8" w:rsidRDefault="001F2198" w:rsidP="006B08E0">
            <w:pPr>
              <w:ind w:firstLineChars="100" w:firstLine="220"/>
              <w:rPr>
                <w:rFonts w:ascii="BIZ UDPゴシック" w:eastAsia="BIZ UDPゴシック" w:hAnsi="BIZ UDPゴシック"/>
                <w:sz w:val="22"/>
                <w:szCs w:val="21"/>
              </w:rPr>
            </w:pPr>
            <w:r>
              <w:rPr>
                <w:rFonts w:ascii="BIZ UDPゴシック" w:eastAsia="BIZ UDPゴシック" w:hAnsi="BIZ UDPゴシック" w:hint="eastAsia"/>
                <w:sz w:val="22"/>
                <w:szCs w:val="21"/>
              </w:rPr>
              <w:t>周年利用が可能となるよう</w:t>
            </w:r>
          </w:p>
          <w:p w:rsidR="00AD1916" w:rsidRPr="00BA351E" w:rsidRDefault="001F2198" w:rsidP="00763FD8">
            <w:pPr>
              <w:rPr>
                <w:rFonts w:ascii="BIZ UDPゴシック" w:eastAsia="BIZ UDPゴシック" w:hAnsi="BIZ UDPゴシック"/>
                <w:sz w:val="22"/>
                <w:szCs w:val="21"/>
              </w:rPr>
            </w:pPr>
            <w:r>
              <w:rPr>
                <w:rFonts w:ascii="BIZ UDPゴシック" w:eastAsia="BIZ UDPゴシック" w:hAnsi="BIZ UDPゴシック" w:hint="eastAsia"/>
                <w:sz w:val="22"/>
                <w:szCs w:val="21"/>
              </w:rPr>
              <w:t>な作付計画を策定することを期待</w:t>
            </w:r>
            <w:r w:rsidR="00763FD8">
              <w:rPr>
                <w:rFonts w:ascii="BIZ UDPゴシック" w:eastAsia="BIZ UDPゴシック" w:hAnsi="BIZ UDPゴシック" w:hint="eastAsia"/>
                <w:sz w:val="22"/>
                <w:szCs w:val="21"/>
              </w:rPr>
              <w:t>する。</w:t>
            </w:r>
          </w:p>
        </w:tc>
        <w:tc>
          <w:tcPr>
            <w:tcW w:w="3204" w:type="dxa"/>
          </w:tcPr>
          <w:p w:rsidR="006B08E0" w:rsidRDefault="006B08E0" w:rsidP="006B08E0">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農園の収穫体験について、周</w:t>
            </w:r>
          </w:p>
          <w:p w:rsidR="00AD1916" w:rsidRPr="00763FD8" w:rsidRDefault="006B08E0" w:rsidP="006B08E0">
            <w:pPr>
              <w:rPr>
                <w:rFonts w:ascii="BIZ UDPゴシック" w:eastAsia="BIZ UDPゴシック" w:hAnsi="BIZ UDPゴシック"/>
                <w:sz w:val="22"/>
              </w:rPr>
            </w:pPr>
            <w:r>
              <w:rPr>
                <w:rFonts w:ascii="BIZ UDPゴシック" w:eastAsia="BIZ UDPゴシック" w:hAnsi="BIZ UDPゴシック" w:hint="eastAsia"/>
                <w:sz w:val="22"/>
              </w:rPr>
              <w:t>年利用が可能となるよう、作付け品種等に</w:t>
            </w:r>
            <w:r w:rsidR="00965A54">
              <w:rPr>
                <w:rFonts w:ascii="BIZ UDPゴシック" w:eastAsia="BIZ UDPゴシック" w:hAnsi="BIZ UDPゴシック" w:hint="eastAsia"/>
                <w:sz w:val="22"/>
              </w:rPr>
              <w:t>ついて指定管理者と検討していく</w:t>
            </w:r>
          </w:p>
        </w:tc>
        <w:tc>
          <w:tcPr>
            <w:tcW w:w="3969" w:type="dxa"/>
          </w:tcPr>
          <w:p w:rsidR="00BB5A29" w:rsidRPr="00BA351E" w:rsidRDefault="00BB5A29" w:rsidP="000025B2">
            <w:pPr>
              <w:rPr>
                <w:rFonts w:ascii="BIZ UDPゴシック" w:eastAsia="BIZ UDPゴシック" w:hAnsi="BIZ UDPゴシック"/>
                <w:sz w:val="22"/>
              </w:rPr>
            </w:pPr>
            <w:r>
              <w:rPr>
                <w:rFonts w:ascii="BIZ UDPゴシック" w:eastAsia="BIZ UDPゴシック" w:hAnsi="BIZ UDPゴシック" w:hint="eastAsia"/>
                <w:sz w:val="22"/>
              </w:rPr>
              <w:t xml:space="preserve">　果樹収穫体験の強化（ブドウ苗木の改植：大粒ブドウ18品種）　や旧イモ堀り園で蕎麦を栽培し、収穫・そば打ち体験が可能となるよう、収穫体験の充実を図る。</w:t>
            </w:r>
          </w:p>
        </w:tc>
      </w:tr>
      <w:tr w:rsidR="00BA351E" w:rsidRPr="00BA351E" w:rsidTr="00C55BA7">
        <w:trPr>
          <w:trHeight w:val="1964"/>
        </w:trPr>
        <w:tc>
          <w:tcPr>
            <w:tcW w:w="2235" w:type="dxa"/>
            <w:vMerge/>
          </w:tcPr>
          <w:p w:rsidR="00AD1916" w:rsidRPr="00BA351E" w:rsidRDefault="00AD1916" w:rsidP="00AD1916">
            <w:pPr>
              <w:ind w:left="220" w:hangingChars="100" w:hanging="220"/>
              <w:rPr>
                <w:rFonts w:ascii="BIZ UDPゴシック" w:eastAsia="BIZ UDPゴシック" w:hAnsi="BIZ UDPゴシック"/>
                <w:sz w:val="22"/>
              </w:rPr>
            </w:pPr>
          </w:p>
        </w:tc>
        <w:tc>
          <w:tcPr>
            <w:tcW w:w="2125" w:type="dxa"/>
          </w:tcPr>
          <w:p w:rsidR="00AD1916" w:rsidRPr="00BA351E" w:rsidRDefault="00763FD8" w:rsidP="00763FD8">
            <w:pPr>
              <w:rPr>
                <w:rFonts w:ascii="BIZ UDPゴシック" w:eastAsia="BIZ UDPゴシック" w:hAnsi="BIZ UDPゴシック"/>
                <w:sz w:val="22"/>
                <w:szCs w:val="21"/>
              </w:rPr>
            </w:pPr>
            <w:r>
              <w:rPr>
                <w:rFonts w:ascii="BIZ UDPゴシック" w:eastAsia="BIZ UDPゴシック" w:hAnsi="BIZ UDPゴシック" w:hint="eastAsia"/>
                <w:sz w:val="22"/>
                <w:szCs w:val="21"/>
              </w:rPr>
              <w:t>（４）農業に関する研修、情報発信、催物等を行う業務</w:t>
            </w:r>
            <w:r w:rsidRPr="00BA351E">
              <w:rPr>
                <w:rFonts w:ascii="BIZ UDPゴシック" w:eastAsia="BIZ UDPゴシック" w:hAnsi="BIZ UDPゴシック"/>
                <w:sz w:val="22"/>
                <w:szCs w:val="21"/>
              </w:rPr>
              <w:t xml:space="preserve"> </w:t>
            </w:r>
          </w:p>
        </w:tc>
        <w:tc>
          <w:tcPr>
            <w:tcW w:w="3204" w:type="dxa"/>
          </w:tcPr>
          <w:p w:rsidR="00AD1916" w:rsidRPr="00BA351E" w:rsidRDefault="00763FD8" w:rsidP="00AD1916">
            <w:pPr>
              <w:ind w:firstLineChars="100" w:firstLine="220"/>
              <w:rPr>
                <w:rFonts w:ascii="BIZ UDPゴシック" w:eastAsia="BIZ UDPゴシック" w:hAnsi="BIZ UDPゴシック"/>
                <w:sz w:val="22"/>
                <w:szCs w:val="21"/>
              </w:rPr>
            </w:pPr>
            <w:r>
              <w:rPr>
                <w:rFonts w:ascii="BIZ UDPゴシック" w:eastAsia="BIZ UDPゴシック" w:hAnsi="BIZ UDPゴシック" w:hint="eastAsia"/>
                <w:sz w:val="22"/>
                <w:szCs w:val="21"/>
              </w:rPr>
              <w:t>これまで実施してこれなかったイベントの実施と積極的な情報の発信に期待する。</w:t>
            </w:r>
          </w:p>
        </w:tc>
        <w:tc>
          <w:tcPr>
            <w:tcW w:w="3204" w:type="dxa"/>
            <w:shd w:val="clear" w:color="auto" w:fill="auto"/>
          </w:tcPr>
          <w:p w:rsidR="00AD1916" w:rsidRPr="005A4BC9" w:rsidRDefault="006B08E0" w:rsidP="005A4BC9">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新型コロナウイルスの影響により実施出来なかった催事</w:t>
            </w:r>
            <w:r w:rsidR="00965A54">
              <w:rPr>
                <w:rFonts w:ascii="BIZ UDPゴシック" w:eastAsia="BIZ UDPゴシック" w:hAnsi="BIZ UDPゴシック" w:hint="eastAsia"/>
                <w:sz w:val="22"/>
              </w:rPr>
              <w:t>について</w:t>
            </w:r>
            <w:r>
              <w:rPr>
                <w:rFonts w:ascii="BIZ UDPゴシック" w:eastAsia="BIZ UDPゴシック" w:hAnsi="BIZ UDPゴシック" w:hint="eastAsia"/>
                <w:sz w:val="22"/>
              </w:rPr>
              <w:t>、計画どおり実施</w:t>
            </w:r>
            <w:r w:rsidR="00C55BA7">
              <w:rPr>
                <w:rFonts w:ascii="BIZ UDPゴシック" w:eastAsia="BIZ UDPゴシック" w:hAnsi="BIZ UDPゴシック" w:hint="eastAsia"/>
                <w:sz w:val="22"/>
              </w:rPr>
              <w:t>を行う。</w:t>
            </w:r>
            <w:r w:rsidR="005A4BC9">
              <w:rPr>
                <w:rFonts w:ascii="BIZ UDPゴシック" w:eastAsia="BIZ UDPゴシック" w:hAnsi="BIZ UDPゴシック" w:hint="eastAsia"/>
                <w:sz w:val="22"/>
              </w:rPr>
              <w:t xml:space="preserve">　また、イベント未実施にならないよう、指定管理者に対し、定期的な進捗確認を行う</w:t>
            </w:r>
          </w:p>
        </w:tc>
        <w:tc>
          <w:tcPr>
            <w:tcW w:w="3969" w:type="dxa"/>
            <w:shd w:val="clear" w:color="auto" w:fill="auto"/>
          </w:tcPr>
          <w:p w:rsidR="005A4BC9" w:rsidRPr="005A4BC9" w:rsidRDefault="005A4BC9" w:rsidP="005A4BC9">
            <w:pPr>
              <w:rPr>
                <w:rFonts w:ascii="BIZ UDPゴシック" w:eastAsia="BIZ UDPゴシック" w:hAnsi="BIZ UDPゴシック"/>
                <w:sz w:val="22"/>
              </w:rPr>
            </w:pPr>
            <w:r>
              <w:rPr>
                <w:rFonts w:ascii="BIZ UDPゴシック" w:eastAsia="BIZ UDPゴシック" w:hAnsi="BIZ UDPゴシック" w:hint="eastAsia"/>
                <w:sz w:val="22"/>
              </w:rPr>
              <w:t>令和４年度に未実施となった催事について、再度実施を行う。</w:t>
            </w:r>
          </w:p>
        </w:tc>
      </w:tr>
    </w:tbl>
    <w:p w:rsidR="00AA77E1" w:rsidRDefault="00AA77E1">
      <w:r>
        <w:br w:type="page"/>
      </w:r>
    </w:p>
    <w:tbl>
      <w:tblPr>
        <w:tblStyle w:val="a3"/>
        <w:tblW w:w="14737" w:type="dxa"/>
        <w:tblLook w:val="04A0" w:firstRow="1" w:lastRow="0" w:firstColumn="1" w:lastColumn="0" w:noHBand="0" w:noVBand="1"/>
      </w:tblPr>
      <w:tblGrid>
        <w:gridCol w:w="2235"/>
        <w:gridCol w:w="2125"/>
        <w:gridCol w:w="3204"/>
        <w:gridCol w:w="3204"/>
        <w:gridCol w:w="3969"/>
      </w:tblGrid>
      <w:tr w:rsidR="00AA77E1" w:rsidRPr="00AB140B" w:rsidTr="00896DCD">
        <w:trPr>
          <w:trHeight w:val="454"/>
        </w:trPr>
        <w:tc>
          <w:tcPr>
            <w:tcW w:w="2235" w:type="dxa"/>
            <w:shd w:val="clear" w:color="auto" w:fill="D6E3BC" w:themeFill="accent3" w:themeFillTint="66"/>
            <w:vAlign w:val="center"/>
          </w:tcPr>
          <w:p w:rsidR="00AA77E1" w:rsidRPr="00AB140B" w:rsidRDefault="00AA77E1" w:rsidP="00AA77E1">
            <w:pPr>
              <w:jc w:val="center"/>
              <w:rPr>
                <w:rFonts w:ascii="BIZ UDPゴシック" w:eastAsia="BIZ UDPゴシック" w:hAnsi="BIZ UDPゴシック"/>
                <w:sz w:val="22"/>
              </w:rPr>
            </w:pPr>
            <w:r w:rsidRPr="00AB140B">
              <w:rPr>
                <w:rFonts w:ascii="BIZ UDPゴシック" w:eastAsia="BIZ UDPゴシック" w:hAnsi="BIZ UDPゴシック" w:hint="eastAsia"/>
                <w:sz w:val="22"/>
              </w:rPr>
              <w:lastRenderedPageBreak/>
              <w:t>評価項目</w:t>
            </w:r>
          </w:p>
        </w:tc>
        <w:tc>
          <w:tcPr>
            <w:tcW w:w="2125" w:type="dxa"/>
            <w:shd w:val="clear" w:color="auto" w:fill="D6E3BC" w:themeFill="accent3" w:themeFillTint="66"/>
            <w:vAlign w:val="center"/>
          </w:tcPr>
          <w:p w:rsidR="00AA77E1" w:rsidRPr="00AB140B" w:rsidRDefault="00AA77E1" w:rsidP="00AA77E1">
            <w:pPr>
              <w:jc w:val="center"/>
              <w:rPr>
                <w:rFonts w:ascii="BIZ UDPゴシック" w:eastAsia="BIZ UDPゴシック" w:hAnsi="BIZ UDPゴシック"/>
                <w:sz w:val="22"/>
              </w:rPr>
            </w:pPr>
            <w:r w:rsidRPr="00AB140B">
              <w:rPr>
                <w:rFonts w:ascii="BIZ UDPゴシック" w:eastAsia="BIZ UDPゴシック" w:hAnsi="BIZ UDPゴシック" w:hint="eastAsia"/>
                <w:sz w:val="22"/>
              </w:rPr>
              <w:t>評価基準</w:t>
            </w:r>
          </w:p>
        </w:tc>
        <w:tc>
          <w:tcPr>
            <w:tcW w:w="3204" w:type="dxa"/>
            <w:shd w:val="clear" w:color="auto" w:fill="D6E3BC" w:themeFill="accent3" w:themeFillTint="66"/>
            <w:vAlign w:val="center"/>
          </w:tcPr>
          <w:p w:rsidR="00AA77E1" w:rsidRPr="00AB140B" w:rsidRDefault="00AA77E1" w:rsidP="00AA77E1">
            <w:pPr>
              <w:jc w:val="center"/>
              <w:rPr>
                <w:rFonts w:ascii="BIZ UDPゴシック" w:eastAsia="BIZ UDPゴシック" w:hAnsi="BIZ UDPゴシック"/>
                <w:sz w:val="22"/>
              </w:rPr>
            </w:pPr>
            <w:r w:rsidRPr="00AB140B">
              <w:rPr>
                <w:rFonts w:ascii="BIZ UDPゴシック" w:eastAsia="BIZ UDPゴシック" w:hAnsi="BIZ UDPゴシック" w:hint="eastAsia"/>
                <w:sz w:val="22"/>
              </w:rPr>
              <w:t>評価委員の指摘・提言等</w:t>
            </w:r>
          </w:p>
        </w:tc>
        <w:tc>
          <w:tcPr>
            <w:tcW w:w="3204" w:type="dxa"/>
            <w:shd w:val="clear" w:color="auto" w:fill="D6E3BC" w:themeFill="accent3" w:themeFillTint="66"/>
            <w:vAlign w:val="center"/>
          </w:tcPr>
          <w:p w:rsidR="00AA77E1" w:rsidRPr="00AB140B" w:rsidRDefault="00AA77E1" w:rsidP="00AA77E1">
            <w:pPr>
              <w:jc w:val="center"/>
              <w:rPr>
                <w:rFonts w:ascii="BIZ UDPゴシック" w:eastAsia="BIZ UDPゴシック" w:hAnsi="BIZ UDPゴシック"/>
                <w:sz w:val="22"/>
              </w:rPr>
            </w:pPr>
            <w:r w:rsidRPr="00AB140B">
              <w:rPr>
                <w:rFonts w:ascii="BIZ UDPゴシック" w:eastAsia="BIZ UDPゴシック" w:hAnsi="BIZ UDPゴシック" w:hint="eastAsia"/>
                <w:sz w:val="22"/>
              </w:rPr>
              <w:t>改善のための対応方針</w:t>
            </w:r>
          </w:p>
        </w:tc>
        <w:tc>
          <w:tcPr>
            <w:tcW w:w="3969" w:type="dxa"/>
            <w:shd w:val="clear" w:color="auto" w:fill="D6E3BC" w:themeFill="accent3" w:themeFillTint="66"/>
            <w:vAlign w:val="center"/>
          </w:tcPr>
          <w:p w:rsidR="00AA77E1" w:rsidRPr="00AB140B" w:rsidRDefault="00AA77E1" w:rsidP="00AA77E1">
            <w:pPr>
              <w:jc w:val="center"/>
              <w:rPr>
                <w:rFonts w:ascii="BIZ UDPゴシック" w:eastAsia="BIZ UDPゴシック" w:hAnsi="BIZ UDPゴシック"/>
                <w:sz w:val="22"/>
              </w:rPr>
            </w:pPr>
            <w:r w:rsidRPr="00AB140B">
              <w:rPr>
                <w:rFonts w:ascii="BIZ UDPゴシック" w:eastAsia="BIZ UDPゴシック" w:hAnsi="BIZ UDPゴシック" w:hint="eastAsia"/>
                <w:sz w:val="22"/>
              </w:rPr>
              <w:t>次年度以降の事業計画等への反映内容</w:t>
            </w:r>
          </w:p>
        </w:tc>
      </w:tr>
      <w:tr w:rsidR="00AA77E1" w:rsidRPr="00AB140B" w:rsidTr="00896DCD">
        <w:trPr>
          <w:trHeight w:val="657"/>
        </w:trPr>
        <w:tc>
          <w:tcPr>
            <w:tcW w:w="2235" w:type="dxa"/>
          </w:tcPr>
          <w:p w:rsidR="00AA77E1" w:rsidRDefault="00AA77E1" w:rsidP="00AD1916">
            <w:pPr>
              <w:ind w:left="220" w:hangingChars="100" w:hanging="220"/>
              <w:rPr>
                <w:rFonts w:ascii="BIZ UDPゴシック" w:eastAsia="BIZ UDPゴシック" w:hAnsi="BIZ UDPゴシック"/>
                <w:sz w:val="22"/>
              </w:rPr>
            </w:pPr>
          </w:p>
          <w:p w:rsidR="00763FD8" w:rsidRDefault="00763FD8" w:rsidP="00AD1916">
            <w:pPr>
              <w:ind w:left="220" w:hangingChars="100" w:hanging="220"/>
              <w:rPr>
                <w:rFonts w:ascii="BIZ UDPゴシック" w:eastAsia="BIZ UDPゴシック" w:hAnsi="BIZ UDPゴシック"/>
                <w:sz w:val="22"/>
              </w:rPr>
            </w:pPr>
          </w:p>
          <w:p w:rsidR="00763FD8" w:rsidRDefault="00763FD8" w:rsidP="00AD1916">
            <w:pPr>
              <w:ind w:left="220" w:hangingChars="100" w:hanging="220"/>
              <w:rPr>
                <w:rFonts w:ascii="BIZ UDPゴシック" w:eastAsia="BIZ UDPゴシック" w:hAnsi="BIZ UDPゴシック"/>
                <w:sz w:val="22"/>
              </w:rPr>
            </w:pPr>
          </w:p>
          <w:p w:rsidR="00763FD8" w:rsidRDefault="00763FD8" w:rsidP="00AD1916">
            <w:pPr>
              <w:ind w:left="220" w:hangingChars="100" w:hanging="220"/>
              <w:rPr>
                <w:rFonts w:ascii="BIZ UDPゴシック" w:eastAsia="BIZ UDPゴシック" w:hAnsi="BIZ UDPゴシック"/>
                <w:sz w:val="22"/>
              </w:rPr>
            </w:pPr>
          </w:p>
          <w:p w:rsidR="00763FD8" w:rsidRDefault="00763FD8" w:rsidP="00AD1916">
            <w:pPr>
              <w:ind w:left="220" w:hangingChars="100" w:hanging="220"/>
              <w:rPr>
                <w:rFonts w:ascii="BIZ UDPゴシック" w:eastAsia="BIZ UDPゴシック" w:hAnsi="BIZ UDPゴシック"/>
                <w:sz w:val="22"/>
              </w:rPr>
            </w:pPr>
          </w:p>
          <w:p w:rsidR="00763FD8" w:rsidRDefault="00763FD8" w:rsidP="00AD1916">
            <w:pPr>
              <w:ind w:left="220" w:hangingChars="100" w:hanging="220"/>
              <w:rPr>
                <w:rFonts w:ascii="BIZ UDPゴシック" w:eastAsia="BIZ UDPゴシック" w:hAnsi="BIZ UDPゴシック"/>
                <w:sz w:val="22"/>
              </w:rPr>
            </w:pPr>
          </w:p>
        </w:tc>
        <w:tc>
          <w:tcPr>
            <w:tcW w:w="2125" w:type="dxa"/>
          </w:tcPr>
          <w:p w:rsidR="00AA77E1" w:rsidRDefault="00763FD8" w:rsidP="00763FD8">
            <w:pPr>
              <w:rPr>
                <w:rFonts w:ascii="BIZ UDPゴシック" w:eastAsia="BIZ UDPゴシック" w:hAnsi="BIZ UDPゴシック"/>
                <w:sz w:val="22"/>
                <w:szCs w:val="21"/>
              </w:rPr>
            </w:pPr>
            <w:r>
              <w:rPr>
                <w:rFonts w:ascii="BIZ UDPゴシック" w:eastAsia="BIZ UDPゴシック" w:hAnsi="BIZ UDPゴシック" w:hint="eastAsia"/>
                <w:sz w:val="22"/>
                <w:szCs w:val="21"/>
              </w:rPr>
              <w:t>３．障がい者等の雇用の促進と、就労の支援の機会を創出する業務</w:t>
            </w:r>
          </w:p>
          <w:p w:rsidR="00763FD8" w:rsidRDefault="00763FD8" w:rsidP="00763FD8">
            <w:pPr>
              <w:rPr>
                <w:rFonts w:ascii="BIZ UDPゴシック" w:eastAsia="BIZ UDPゴシック" w:hAnsi="BIZ UDPゴシック"/>
                <w:sz w:val="22"/>
                <w:szCs w:val="21"/>
              </w:rPr>
            </w:pPr>
            <w:r>
              <w:rPr>
                <w:rFonts w:ascii="BIZ UDPゴシック" w:eastAsia="BIZ UDPゴシック" w:hAnsi="BIZ UDPゴシック" w:hint="eastAsia"/>
                <w:sz w:val="22"/>
                <w:szCs w:val="21"/>
              </w:rPr>
              <w:t>（4）農福連携の取組のイベント情報発信に関する業務</w:t>
            </w:r>
          </w:p>
          <w:p w:rsidR="00763FD8" w:rsidRPr="00AB140B" w:rsidRDefault="00763FD8" w:rsidP="00763FD8">
            <w:pPr>
              <w:rPr>
                <w:rFonts w:ascii="BIZ UDPゴシック" w:eastAsia="BIZ UDPゴシック" w:hAnsi="BIZ UDPゴシック"/>
                <w:sz w:val="22"/>
                <w:szCs w:val="21"/>
              </w:rPr>
            </w:pPr>
          </w:p>
        </w:tc>
        <w:tc>
          <w:tcPr>
            <w:tcW w:w="3204" w:type="dxa"/>
          </w:tcPr>
          <w:p w:rsidR="00AA77E1" w:rsidRPr="00AB140B" w:rsidRDefault="00763FD8" w:rsidP="00763FD8">
            <w:pPr>
              <w:rPr>
                <w:rFonts w:ascii="BIZ UDPゴシック" w:eastAsia="BIZ UDPゴシック" w:hAnsi="BIZ UDPゴシック"/>
                <w:sz w:val="22"/>
                <w:szCs w:val="21"/>
              </w:rPr>
            </w:pPr>
            <w:r>
              <w:rPr>
                <w:rFonts w:ascii="BIZ UDPゴシック" w:eastAsia="BIZ UDPゴシック" w:hAnsi="BIZ UDPゴシック" w:hint="eastAsia"/>
                <w:sz w:val="22"/>
                <w:szCs w:val="21"/>
              </w:rPr>
              <w:t>農福連携の取組の強化に期待する。</w:t>
            </w:r>
          </w:p>
        </w:tc>
        <w:tc>
          <w:tcPr>
            <w:tcW w:w="3204" w:type="dxa"/>
          </w:tcPr>
          <w:p w:rsidR="00AA77E1" w:rsidRPr="00AB140B" w:rsidRDefault="006B08E0" w:rsidP="00AF3B8E">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農業分野での就労</w:t>
            </w:r>
            <w:r w:rsidRPr="00565189">
              <w:rPr>
                <w:rFonts w:ascii="BIZ UDPゴシック" w:eastAsia="BIZ UDPゴシック" w:hAnsi="BIZ UDPゴシック" w:hint="eastAsia"/>
                <w:sz w:val="22"/>
              </w:rPr>
              <w:t>実践や</w:t>
            </w:r>
            <w:r>
              <w:rPr>
                <w:rFonts w:ascii="BIZ UDPゴシック" w:eastAsia="BIZ UDPゴシック" w:hAnsi="BIZ UDPゴシック" w:hint="eastAsia"/>
                <w:sz w:val="22"/>
              </w:rPr>
              <w:t>、企業・支援事業所</w:t>
            </w:r>
            <w:r w:rsidRPr="00565189">
              <w:rPr>
                <w:rFonts w:ascii="BIZ UDPゴシック" w:eastAsia="BIZ UDPゴシック" w:hAnsi="BIZ UDPゴシック" w:hint="eastAsia"/>
                <w:sz w:val="22"/>
              </w:rPr>
              <w:t>の職員向け研修</w:t>
            </w:r>
            <w:r>
              <w:rPr>
                <w:rFonts w:ascii="BIZ UDPゴシック" w:eastAsia="BIZ UDPゴシック" w:hAnsi="BIZ UDPゴシック" w:hint="eastAsia"/>
                <w:sz w:val="22"/>
              </w:rPr>
              <w:t>を充実</w:t>
            </w:r>
            <w:r w:rsidR="00AF3B8E">
              <w:rPr>
                <w:rFonts w:ascii="BIZ UDPゴシック" w:eastAsia="BIZ UDPゴシック" w:hAnsi="BIZ UDPゴシック" w:hint="eastAsia"/>
                <w:sz w:val="22"/>
              </w:rPr>
              <w:t>させる</w:t>
            </w:r>
            <w:r w:rsidRPr="00565189">
              <w:rPr>
                <w:rFonts w:ascii="BIZ UDPゴシック" w:eastAsia="BIZ UDPゴシック" w:hAnsi="BIZ UDPゴシック" w:hint="eastAsia"/>
                <w:sz w:val="22"/>
              </w:rPr>
              <w:t>ともに、企業等の参加を促す効果的な募集方法</w:t>
            </w:r>
            <w:r w:rsidR="00AF3B8E">
              <w:rPr>
                <w:rFonts w:ascii="BIZ UDPゴシック" w:eastAsia="BIZ UDPゴシック" w:hAnsi="BIZ UDPゴシック" w:hint="eastAsia"/>
                <w:sz w:val="22"/>
              </w:rPr>
              <w:t>、</w:t>
            </w:r>
            <w:r>
              <w:rPr>
                <w:rFonts w:ascii="BIZ UDPゴシック" w:eastAsia="BIZ UDPゴシック" w:hAnsi="BIZ UDPゴシック" w:hint="eastAsia"/>
                <w:sz w:val="22"/>
                <w:szCs w:val="21"/>
              </w:rPr>
              <w:t>農福連携の取組の強化に</w:t>
            </w:r>
            <w:r w:rsidR="00965A54">
              <w:rPr>
                <w:rFonts w:ascii="BIZ UDPゴシック" w:eastAsia="BIZ UDPゴシック" w:hAnsi="BIZ UDPゴシック" w:hint="eastAsia"/>
                <w:sz w:val="22"/>
              </w:rPr>
              <w:t>ついて指定管理者と検討していく</w:t>
            </w:r>
          </w:p>
        </w:tc>
        <w:tc>
          <w:tcPr>
            <w:tcW w:w="3969" w:type="dxa"/>
          </w:tcPr>
          <w:p w:rsidR="00DE337B" w:rsidRDefault="00DE337B" w:rsidP="00DE337B">
            <w:pPr>
              <w:ind w:firstLineChars="100" w:firstLine="220"/>
              <w:rPr>
                <w:rFonts w:ascii="BIZ UDPゴシック" w:eastAsia="BIZ UDPゴシック" w:hAnsi="BIZ UDPゴシック"/>
                <w:sz w:val="22"/>
              </w:rPr>
            </w:pPr>
            <w:r w:rsidRPr="00BA351E">
              <w:rPr>
                <w:rFonts w:ascii="BIZ UDPゴシック" w:eastAsia="BIZ UDPゴシック" w:hAnsi="BIZ UDPゴシック" w:hint="eastAsia"/>
                <w:sz w:val="22"/>
              </w:rPr>
              <w:t>企業</w:t>
            </w:r>
            <w:r>
              <w:rPr>
                <w:rFonts w:ascii="BIZ UDPゴシック" w:eastAsia="BIZ UDPゴシック" w:hAnsi="BIZ UDPゴシック" w:hint="eastAsia"/>
                <w:sz w:val="22"/>
              </w:rPr>
              <w:t>・支援事業所</w:t>
            </w:r>
            <w:r w:rsidRPr="00BA351E">
              <w:rPr>
                <w:rFonts w:ascii="BIZ UDPゴシック" w:eastAsia="BIZ UDPゴシック" w:hAnsi="BIZ UDPゴシック" w:hint="eastAsia"/>
                <w:sz w:val="22"/>
              </w:rPr>
              <w:t>の職員向け研修等</w:t>
            </w:r>
            <w:r>
              <w:rPr>
                <w:rFonts w:ascii="BIZ UDPゴシック" w:eastAsia="BIZ UDPゴシック" w:hAnsi="BIZ UDPゴシック" w:hint="eastAsia"/>
                <w:sz w:val="22"/>
              </w:rPr>
              <w:t>を</w:t>
            </w:r>
            <w:r w:rsidRPr="00BA351E">
              <w:rPr>
                <w:rFonts w:ascii="BIZ UDPゴシック" w:eastAsia="BIZ UDPゴシック" w:hAnsi="BIZ UDPゴシック" w:hint="eastAsia"/>
                <w:sz w:val="22"/>
              </w:rPr>
              <w:t>実施</w:t>
            </w:r>
            <w:r>
              <w:rPr>
                <w:rFonts w:ascii="BIZ UDPゴシック" w:eastAsia="BIZ UDPゴシック" w:hAnsi="BIZ UDPゴシック" w:hint="eastAsia"/>
                <w:sz w:val="22"/>
              </w:rPr>
              <w:t>。</w:t>
            </w:r>
          </w:p>
          <w:p w:rsidR="00AA77E1" w:rsidRPr="00AB140B" w:rsidRDefault="00DE337B" w:rsidP="00DE337B">
            <w:pPr>
              <w:ind w:firstLineChars="100" w:firstLine="220"/>
              <w:rPr>
                <w:rFonts w:ascii="BIZ UDPゴシック" w:eastAsia="BIZ UDPゴシック" w:hAnsi="BIZ UDPゴシック"/>
                <w:sz w:val="22"/>
              </w:rPr>
            </w:pPr>
            <w:r w:rsidRPr="00BA351E">
              <w:rPr>
                <w:rFonts w:ascii="BIZ UDPゴシック" w:eastAsia="BIZ UDPゴシック" w:hAnsi="BIZ UDPゴシック" w:hint="eastAsia"/>
                <w:sz w:val="22"/>
              </w:rPr>
              <w:t>障がい者等の具体的な就労</w:t>
            </w:r>
            <w:r>
              <w:rPr>
                <w:rFonts w:ascii="BIZ UDPゴシック" w:eastAsia="BIZ UDPゴシック" w:hAnsi="BIZ UDPゴシック" w:hint="eastAsia"/>
                <w:sz w:val="22"/>
              </w:rPr>
              <w:t>目標や</w:t>
            </w:r>
            <w:r w:rsidRPr="00BA351E">
              <w:rPr>
                <w:rFonts w:ascii="BIZ UDPゴシック" w:eastAsia="BIZ UDPゴシック" w:hAnsi="BIZ UDPゴシック" w:hint="eastAsia"/>
                <w:sz w:val="22"/>
              </w:rPr>
              <w:t>スケジュール</w:t>
            </w:r>
            <w:r>
              <w:rPr>
                <w:rFonts w:ascii="BIZ UDPゴシック" w:eastAsia="BIZ UDPゴシック" w:hAnsi="BIZ UDPゴシック" w:hint="eastAsia"/>
                <w:sz w:val="22"/>
              </w:rPr>
              <w:t>は支援組織の意見を取り入れて作成。</w:t>
            </w:r>
          </w:p>
        </w:tc>
      </w:tr>
      <w:tr w:rsidR="00AD1916" w:rsidRPr="00AB140B" w:rsidTr="00896DCD">
        <w:trPr>
          <w:trHeight w:val="1946"/>
        </w:trPr>
        <w:tc>
          <w:tcPr>
            <w:tcW w:w="2235" w:type="dxa"/>
          </w:tcPr>
          <w:p w:rsidR="00807B21" w:rsidRDefault="00772BAE" w:rsidP="00AA77E1">
            <w:pPr>
              <w:ind w:left="220" w:hangingChars="100" w:hanging="220"/>
              <w:rPr>
                <w:rFonts w:ascii="BIZ UDPゴシック" w:eastAsia="BIZ UDPゴシック" w:hAnsi="BIZ UDPゴシック"/>
                <w:sz w:val="22"/>
              </w:rPr>
            </w:pPr>
            <w:r>
              <w:rPr>
                <w:rFonts w:ascii="BIZ UDPゴシック" w:eastAsia="BIZ UDPゴシック" w:hAnsi="BIZ UDPゴシック" w:hint="eastAsia"/>
                <w:sz w:val="22"/>
              </w:rPr>
              <w:t>Ⅱさらなるサービス向上に関する項目</w:t>
            </w:r>
          </w:p>
        </w:tc>
        <w:tc>
          <w:tcPr>
            <w:tcW w:w="2125" w:type="dxa"/>
          </w:tcPr>
          <w:p w:rsidR="00807B21" w:rsidRPr="00AB140B" w:rsidRDefault="00772BAE" w:rsidP="00AA77E1">
            <w:pPr>
              <w:rPr>
                <w:rFonts w:ascii="BIZ UDPゴシック" w:eastAsia="BIZ UDPゴシック" w:hAnsi="BIZ UDPゴシック"/>
                <w:sz w:val="22"/>
                <w:szCs w:val="21"/>
              </w:rPr>
            </w:pPr>
            <w:r>
              <w:rPr>
                <w:rFonts w:ascii="BIZ UDPゴシック" w:eastAsia="BIZ UDPゴシック" w:hAnsi="BIZ UDPゴシック" w:hint="eastAsia"/>
                <w:sz w:val="22"/>
                <w:szCs w:val="21"/>
              </w:rPr>
              <w:t>（１）来園者アンケートによる利用者の意見の把握状況</w:t>
            </w:r>
          </w:p>
        </w:tc>
        <w:tc>
          <w:tcPr>
            <w:tcW w:w="3204" w:type="dxa"/>
          </w:tcPr>
          <w:p w:rsidR="00AD1916" w:rsidRPr="00807B21" w:rsidRDefault="00772BAE" w:rsidP="00772BAE">
            <w:pPr>
              <w:rPr>
                <w:rFonts w:ascii="BIZ UDPゴシック" w:eastAsia="BIZ UDPゴシック" w:hAnsi="BIZ UDPゴシック"/>
                <w:sz w:val="22"/>
                <w:szCs w:val="21"/>
              </w:rPr>
            </w:pPr>
            <w:r>
              <w:rPr>
                <w:rFonts w:ascii="BIZ UDPゴシック" w:eastAsia="BIZ UDPゴシック" w:hAnsi="BIZ UDPゴシック" w:hint="eastAsia"/>
                <w:sz w:val="22"/>
                <w:szCs w:val="21"/>
              </w:rPr>
              <w:t>自主事業であるグランピングの利用客だけでなく、指定管理事業の利用客に対するアンケートを実施し、さらなる来園者の分析をされたい</w:t>
            </w:r>
          </w:p>
        </w:tc>
        <w:tc>
          <w:tcPr>
            <w:tcW w:w="3204" w:type="dxa"/>
          </w:tcPr>
          <w:p w:rsidR="00AD1916" w:rsidRPr="00AB140B" w:rsidRDefault="0002195A" w:rsidP="00A76F0D">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利用者のサービス向上に向けた来園者アンケートについて来園者全体を対象</w:t>
            </w:r>
            <w:r w:rsidR="00A76F0D">
              <w:rPr>
                <w:rFonts w:ascii="BIZ UDPゴシック" w:eastAsia="BIZ UDPゴシック" w:hAnsi="BIZ UDPゴシック" w:hint="eastAsia"/>
                <w:sz w:val="22"/>
              </w:rPr>
              <w:t>に実施するよう、時期・手法等について</w:t>
            </w:r>
            <w:r w:rsidR="00965A54">
              <w:rPr>
                <w:rFonts w:ascii="BIZ UDPゴシック" w:eastAsia="BIZ UDPゴシック" w:hAnsi="BIZ UDPゴシック" w:hint="eastAsia"/>
                <w:sz w:val="22"/>
              </w:rPr>
              <w:t>指定管理者と検討していく</w:t>
            </w:r>
          </w:p>
        </w:tc>
        <w:tc>
          <w:tcPr>
            <w:tcW w:w="3969" w:type="dxa"/>
          </w:tcPr>
          <w:p w:rsidR="00AD1916" w:rsidRPr="00AB140B" w:rsidRDefault="00950824" w:rsidP="00DE337B">
            <w:pPr>
              <w:rPr>
                <w:rFonts w:ascii="BIZ UDPゴシック" w:eastAsia="BIZ UDPゴシック" w:hAnsi="BIZ UDPゴシック"/>
                <w:sz w:val="22"/>
              </w:rPr>
            </w:pPr>
            <w:r>
              <w:rPr>
                <w:rFonts w:ascii="BIZ UDPゴシック" w:eastAsia="BIZ UDPゴシック" w:hAnsi="BIZ UDPゴシック" w:hint="eastAsia"/>
                <w:sz w:val="22"/>
              </w:rPr>
              <w:t>利用者のサービス向上に向けた来園者アンケートの実施（10月・3月）</w:t>
            </w:r>
          </w:p>
        </w:tc>
      </w:tr>
    </w:tbl>
    <w:p w:rsidR="00E5514B" w:rsidRPr="00AB140B" w:rsidRDefault="00E5514B" w:rsidP="00300207">
      <w:pPr>
        <w:rPr>
          <w:rFonts w:ascii="BIZ UDPゴシック" w:eastAsia="BIZ UDPゴシック" w:hAnsi="BIZ UDPゴシック"/>
          <w:sz w:val="22"/>
        </w:rPr>
      </w:pPr>
    </w:p>
    <w:sectPr w:rsidR="00E5514B" w:rsidRPr="00AB140B" w:rsidSect="00896DCD">
      <w:footerReference w:type="default" r:id="rId7"/>
      <w:pgSz w:w="16839" w:h="11907" w:orient="landscape" w:code="9"/>
      <w:pgMar w:top="1418" w:right="1134" w:bottom="851" w:left="1134" w:header="851" w:footer="567"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C67" w:rsidRDefault="00DA3C67" w:rsidP="005639F0">
      <w:r>
        <w:separator/>
      </w:r>
    </w:p>
  </w:endnote>
  <w:endnote w:type="continuationSeparator" w:id="0">
    <w:p w:rsidR="00DA3C67" w:rsidRDefault="00DA3C67"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215946"/>
      <w:docPartObj>
        <w:docPartGallery w:val="Page Numbers (Bottom of Page)"/>
        <w:docPartUnique/>
      </w:docPartObj>
    </w:sdtPr>
    <w:sdtEndPr>
      <w:rPr>
        <w:rFonts w:ascii="BIZ UDPゴシック" w:eastAsia="BIZ UDPゴシック" w:hAnsi="BIZ UDPゴシック"/>
      </w:rPr>
    </w:sdtEndPr>
    <w:sdtContent>
      <w:sdt>
        <w:sdtPr>
          <w:id w:val="-1769616900"/>
          <w:docPartObj>
            <w:docPartGallery w:val="Page Numbers (Top of Page)"/>
            <w:docPartUnique/>
          </w:docPartObj>
        </w:sdtPr>
        <w:sdtEndPr>
          <w:rPr>
            <w:rFonts w:ascii="BIZ UDPゴシック" w:eastAsia="BIZ UDPゴシック" w:hAnsi="BIZ UDPゴシック"/>
          </w:rPr>
        </w:sdtEndPr>
        <w:sdtContent>
          <w:p w:rsidR="00896DCD" w:rsidRPr="00896DCD" w:rsidRDefault="00896DCD" w:rsidP="00896DCD">
            <w:pPr>
              <w:pStyle w:val="a6"/>
              <w:jc w:val="right"/>
              <w:rPr>
                <w:rFonts w:ascii="BIZ UDPゴシック" w:eastAsia="BIZ UDPゴシック" w:hAnsi="BIZ UDPゴシック"/>
              </w:rPr>
            </w:pPr>
            <w:r w:rsidRPr="00896DCD">
              <w:rPr>
                <w:rFonts w:ascii="BIZ UDPゴシック" w:eastAsia="BIZ UDPゴシック" w:hAnsi="BIZ UDPゴシック"/>
                <w:lang w:val="ja-JP"/>
              </w:rPr>
              <w:t xml:space="preserve"> </w:t>
            </w:r>
            <w:r w:rsidRPr="00896DCD">
              <w:rPr>
                <w:rFonts w:ascii="BIZ UDPゴシック" w:eastAsia="BIZ UDPゴシック" w:hAnsi="BIZ UDPゴシック"/>
                <w:bCs/>
                <w:sz w:val="24"/>
                <w:szCs w:val="24"/>
              </w:rPr>
              <w:fldChar w:fldCharType="begin"/>
            </w:r>
            <w:r w:rsidRPr="00896DCD">
              <w:rPr>
                <w:rFonts w:ascii="BIZ UDPゴシック" w:eastAsia="BIZ UDPゴシック" w:hAnsi="BIZ UDPゴシック"/>
                <w:bCs/>
              </w:rPr>
              <w:instrText>PAGE</w:instrText>
            </w:r>
            <w:r w:rsidRPr="00896DCD">
              <w:rPr>
                <w:rFonts w:ascii="BIZ UDPゴシック" w:eastAsia="BIZ UDPゴシック" w:hAnsi="BIZ UDPゴシック"/>
                <w:bCs/>
                <w:sz w:val="24"/>
                <w:szCs w:val="24"/>
              </w:rPr>
              <w:fldChar w:fldCharType="separate"/>
            </w:r>
            <w:r w:rsidR="0057370F">
              <w:rPr>
                <w:rFonts w:ascii="BIZ UDPゴシック" w:eastAsia="BIZ UDPゴシック" w:hAnsi="BIZ UDPゴシック"/>
                <w:bCs/>
                <w:noProof/>
              </w:rPr>
              <w:t>2</w:t>
            </w:r>
            <w:r w:rsidRPr="00896DCD">
              <w:rPr>
                <w:rFonts w:ascii="BIZ UDPゴシック" w:eastAsia="BIZ UDPゴシック" w:hAnsi="BIZ UDPゴシック"/>
                <w:bCs/>
                <w:sz w:val="24"/>
                <w:szCs w:val="24"/>
              </w:rPr>
              <w:fldChar w:fldCharType="end"/>
            </w:r>
            <w:r w:rsidRPr="00896DCD">
              <w:rPr>
                <w:rFonts w:ascii="BIZ UDPゴシック" w:eastAsia="BIZ UDPゴシック" w:hAnsi="BIZ UDPゴシック"/>
                <w:lang w:val="ja-JP"/>
              </w:rPr>
              <w:t xml:space="preserve"> / </w:t>
            </w:r>
            <w:r w:rsidRPr="00896DCD">
              <w:rPr>
                <w:rFonts w:ascii="BIZ UDPゴシック" w:eastAsia="BIZ UDPゴシック" w:hAnsi="BIZ UDPゴシック"/>
                <w:bCs/>
                <w:sz w:val="24"/>
                <w:szCs w:val="24"/>
              </w:rPr>
              <w:fldChar w:fldCharType="begin"/>
            </w:r>
            <w:r w:rsidRPr="00896DCD">
              <w:rPr>
                <w:rFonts w:ascii="BIZ UDPゴシック" w:eastAsia="BIZ UDPゴシック" w:hAnsi="BIZ UDPゴシック"/>
                <w:bCs/>
              </w:rPr>
              <w:instrText>NUMPAGES</w:instrText>
            </w:r>
            <w:r w:rsidRPr="00896DCD">
              <w:rPr>
                <w:rFonts w:ascii="BIZ UDPゴシック" w:eastAsia="BIZ UDPゴシック" w:hAnsi="BIZ UDPゴシック"/>
                <w:bCs/>
                <w:sz w:val="24"/>
                <w:szCs w:val="24"/>
              </w:rPr>
              <w:fldChar w:fldCharType="separate"/>
            </w:r>
            <w:r w:rsidR="0057370F">
              <w:rPr>
                <w:rFonts w:ascii="BIZ UDPゴシック" w:eastAsia="BIZ UDPゴシック" w:hAnsi="BIZ UDPゴシック"/>
                <w:bCs/>
                <w:noProof/>
              </w:rPr>
              <w:t>2</w:t>
            </w:r>
            <w:r w:rsidRPr="00896DCD">
              <w:rPr>
                <w:rFonts w:ascii="BIZ UDPゴシック" w:eastAsia="BIZ UDPゴシック" w:hAnsi="BIZ UDPゴシック"/>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C67" w:rsidRDefault="00DA3C67" w:rsidP="005639F0">
      <w:r>
        <w:separator/>
      </w:r>
    </w:p>
  </w:footnote>
  <w:footnote w:type="continuationSeparator" w:id="0">
    <w:p w:rsidR="00DA3C67" w:rsidRDefault="00DA3C67"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D7C23"/>
    <w:multiLevelType w:val="hybridMultilevel"/>
    <w:tmpl w:val="61A0B606"/>
    <w:lvl w:ilvl="0" w:tplc="83B8CA4C">
      <w:start w:val="1"/>
      <w:numFmt w:val="decimalEnclosedCircle"/>
      <w:lvlText w:val="%1"/>
      <w:lvlJc w:val="left"/>
      <w:pPr>
        <w:ind w:left="360" w:hanging="360"/>
      </w:pPr>
      <w:rPr>
        <w:rFonts w:asciiTheme="minorEastAsia" w:eastAsiaTheme="minorEastAsia" w:hAnsiTheme="minorEastAsia" w:cstheme="minorBidi"/>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025B2"/>
    <w:rsid w:val="00010EEF"/>
    <w:rsid w:val="00014B9D"/>
    <w:rsid w:val="0002195A"/>
    <w:rsid w:val="00030B8C"/>
    <w:rsid w:val="000727A9"/>
    <w:rsid w:val="000879F5"/>
    <w:rsid w:val="00091565"/>
    <w:rsid w:val="000D0C49"/>
    <w:rsid w:val="000D5767"/>
    <w:rsid w:val="00134BB7"/>
    <w:rsid w:val="0014788F"/>
    <w:rsid w:val="00177147"/>
    <w:rsid w:val="001F2198"/>
    <w:rsid w:val="002104F8"/>
    <w:rsid w:val="00210DFE"/>
    <w:rsid w:val="002674F7"/>
    <w:rsid w:val="00276134"/>
    <w:rsid w:val="00283D8F"/>
    <w:rsid w:val="00284B61"/>
    <w:rsid w:val="0028589F"/>
    <w:rsid w:val="00300207"/>
    <w:rsid w:val="00325701"/>
    <w:rsid w:val="0037193C"/>
    <w:rsid w:val="003A3620"/>
    <w:rsid w:val="003B003B"/>
    <w:rsid w:val="00402B3E"/>
    <w:rsid w:val="0047073B"/>
    <w:rsid w:val="004A614F"/>
    <w:rsid w:val="004C3FFD"/>
    <w:rsid w:val="004E0D89"/>
    <w:rsid w:val="004E6849"/>
    <w:rsid w:val="005337C5"/>
    <w:rsid w:val="00540465"/>
    <w:rsid w:val="005639F0"/>
    <w:rsid w:val="00565189"/>
    <w:rsid w:val="00572F99"/>
    <w:rsid w:val="0057370F"/>
    <w:rsid w:val="005A4BC9"/>
    <w:rsid w:val="005E1F6A"/>
    <w:rsid w:val="00606A5B"/>
    <w:rsid w:val="006602C6"/>
    <w:rsid w:val="006A2DE9"/>
    <w:rsid w:val="006B08E0"/>
    <w:rsid w:val="00701DB1"/>
    <w:rsid w:val="007041D5"/>
    <w:rsid w:val="00733188"/>
    <w:rsid w:val="00753E83"/>
    <w:rsid w:val="00763FD8"/>
    <w:rsid w:val="0076419B"/>
    <w:rsid w:val="00772BAE"/>
    <w:rsid w:val="00772DA8"/>
    <w:rsid w:val="00777DCE"/>
    <w:rsid w:val="00795C56"/>
    <w:rsid w:val="007B5D68"/>
    <w:rsid w:val="007C4893"/>
    <w:rsid w:val="007E0B81"/>
    <w:rsid w:val="008035F2"/>
    <w:rsid w:val="00807B21"/>
    <w:rsid w:val="00873BB4"/>
    <w:rsid w:val="0088568A"/>
    <w:rsid w:val="00896DCD"/>
    <w:rsid w:val="008B1522"/>
    <w:rsid w:val="008B567F"/>
    <w:rsid w:val="008D1BFA"/>
    <w:rsid w:val="009013CE"/>
    <w:rsid w:val="00950824"/>
    <w:rsid w:val="00965A54"/>
    <w:rsid w:val="00971652"/>
    <w:rsid w:val="0097284D"/>
    <w:rsid w:val="009963CF"/>
    <w:rsid w:val="00997E59"/>
    <w:rsid w:val="009A328D"/>
    <w:rsid w:val="009A414B"/>
    <w:rsid w:val="00A10D78"/>
    <w:rsid w:val="00A33244"/>
    <w:rsid w:val="00A41BD9"/>
    <w:rsid w:val="00A76F0D"/>
    <w:rsid w:val="00AA77E1"/>
    <w:rsid w:val="00AB140B"/>
    <w:rsid w:val="00AD1916"/>
    <w:rsid w:val="00AD3262"/>
    <w:rsid w:val="00AE5939"/>
    <w:rsid w:val="00AF3B8E"/>
    <w:rsid w:val="00B00496"/>
    <w:rsid w:val="00B1225B"/>
    <w:rsid w:val="00B467E7"/>
    <w:rsid w:val="00B859A0"/>
    <w:rsid w:val="00B94728"/>
    <w:rsid w:val="00BA351E"/>
    <w:rsid w:val="00BA36D9"/>
    <w:rsid w:val="00BB5A29"/>
    <w:rsid w:val="00BD6641"/>
    <w:rsid w:val="00BE07D3"/>
    <w:rsid w:val="00BF296C"/>
    <w:rsid w:val="00BF5CBD"/>
    <w:rsid w:val="00C127A8"/>
    <w:rsid w:val="00C17EEB"/>
    <w:rsid w:val="00C25D83"/>
    <w:rsid w:val="00C31DE7"/>
    <w:rsid w:val="00C525AB"/>
    <w:rsid w:val="00C532BB"/>
    <w:rsid w:val="00C543C5"/>
    <w:rsid w:val="00C55BA7"/>
    <w:rsid w:val="00CA3996"/>
    <w:rsid w:val="00CD33CF"/>
    <w:rsid w:val="00D35C10"/>
    <w:rsid w:val="00D74CCB"/>
    <w:rsid w:val="00D93335"/>
    <w:rsid w:val="00DA3C67"/>
    <w:rsid w:val="00DE337B"/>
    <w:rsid w:val="00E00863"/>
    <w:rsid w:val="00E25298"/>
    <w:rsid w:val="00E5514B"/>
    <w:rsid w:val="00E86F32"/>
    <w:rsid w:val="00F523B4"/>
    <w:rsid w:val="00FB228B"/>
    <w:rsid w:val="00FD0A55"/>
    <w:rsid w:val="00FD1C4C"/>
    <w:rsid w:val="00FE55CD"/>
    <w:rsid w:val="00FE5B50"/>
    <w:rsid w:val="00FF3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881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List Paragraph"/>
    <w:basedOn w:val="a"/>
    <w:uiPriority w:val="34"/>
    <w:qFormat/>
    <w:rsid w:val="00D74CCB"/>
    <w:pPr>
      <w:ind w:leftChars="400" w:left="840"/>
    </w:pPr>
  </w:style>
  <w:style w:type="paragraph" w:styleId="a9">
    <w:name w:val="Balloon Text"/>
    <w:basedOn w:val="a"/>
    <w:link w:val="aa"/>
    <w:uiPriority w:val="99"/>
    <w:semiHidden/>
    <w:unhideWhenUsed/>
    <w:rsid w:val="00896D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6D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2022-03-24T06:53:00Z</dcterms:created>
  <dcterms:modified xsi:type="dcterms:W3CDTF">2023-09-14T02:28:00Z</dcterms:modified>
</cp:coreProperties>
</file>