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F43" w:rsidRPr="00E1086B" w:rsidRDefault="00CA04C3" w:rsidP="00D80829">
      <w:pPr>
        <w:jc w:val="center"/>
        <w:rPr>
          <w:rFonts w:ascii="ＭＳ 明朝" w:eastAsia="ＭＳ 明朝" w:hAnsi="ＭＳ 明朝"/>
          <w:sz w:val="22"/>
        </w:rPr>
      </w:pPr>
      <w:r w:rsidRPr="00E1086B">
        <w:rPr>
          <w:rFonts w:ascii="ＭＳ 明朝" w:eastAsia="ＭＳ 明朝" w:hAnsi="ＭＳ 明朝" w:hint="eastAsia"/>
          <w:sz w:val="22"/>
        </w:rPr>
        <w:t>大阪府農業近代化資金融通措置要綱</w:t>
      </w:r>
    </w:p>
    <w:p w:rsidR="00CA04C3" w:rsidRPr="00E1086B" w:rsidRDefault="00CA04C3" w:rsidP="00D80829">
      <w:pPr>
        <w:jc w:val="center"/>
        <w:rPr>
          <w:rFonts w:ascii="ＭＳ 明朝" w:eastAsia="ＭＳ 明朝" w:hAnsi="ＭＳ 明朝"/>
          <w:sz w:val="22"/>
        </w:rPr>
      </w:pPr>
      <w:r w:rsidRPr="00E1086B">
        <w:rPr>
          <w:rFonts w:ascii="ＭＳ 明朝" w:eastAsia="ＭＳ 明朝" w:hAnsi="ＭＳ 明朝" w:hint="eastAsia"/>
          <w:sz w:val="22"/>
        </w:rPr>
        <w:t>＜令和</w:t>
      </w:r>
      <w:r w:rsidR="00B72799">
        <w:rPr>
          <w:rFonts w:ascii="ＭＳ 明朝" w:eastAsia="ＭＳ 明朝" w:hAnsi="ＭＳ 明朝" w:hint="eastAsia"/>
          <w:sz w:val="22"/>
        </w:rPr>
        <w:t>４</w:t>
      </w:r>
      <w:r w:rsidRPr="00E1086B">
        <w:rPr>
          <w:rFonts w:ascii="ＭＳ 明朝" w:eastAsia="ＭＳ 明朝" w:hAnsi="ＭＳ 明朝" w:hint="eastAsia"/>
          <w:sz w:val="22"/>
        </w:rPr>
        <w:t>年</w:t>
      </w:r>
      <w:r w:rsidR="00430E6F">
        <w:rPr>
          <w:rFonts w:ascii="ＭＳ 明朝" w:eastAsia="ＭＳ 明朝" w:hAnsi="ＭＳ 明朝" w:hint="eastAsia"/>
          <w:sz w:val="22"/>
        </w:rPr>
        <w:t>６</w:t>
      </w:r>
      <w:r w:rsidRPr="00E1086B">
        <w:rPr>
          <w:rFonts w:ascii="ＭＳ 明朝" w:eastAsia="ＭＳ 明朝" w:hAnsi="ＭＳ 明朝" w:hint="eastAsia"/>
          <w:sz w:val="22"/>
        </w:rPr>
        <w:t>月</w:t>
      </w:r>
      <w:r w:rsidR="00430E6F">
        <w:rPr>
          <w:rFonts w:ascii="ＭＳ 明朝" w:eastAsia="ＭＳ 明朝" w:hAnsi="ＭＳ 明朝" w:hint="eastAsia"/>
          <w:sz w:val="22"/>
        </w:rPr>
        <w:t>１</w:t>
      </w:r>
      <w:r w:rsidRPr="00E1086B">
        <w:rPr>
          <w:rFonts w:ascii="ＭＳ 明朝" w:eastAsia="ＭＳ 明朝" w:hAnsi="ＭＳ 明朝" w:hint="eastAsia"/>
          <w:sz w:val="22"/>
        </w:rPr>
        <w:t>日一部改正版＞</w:t>
      </w:r>
    </w:p>
    <w:p w:rsidR="00D80829" w:rsidRPr="00E1086B" w:rsidRDefault="00D80829" w:rsidP="00D80829">
      <w:pPr>
        <w:jc w:val="center"/>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第１　目的</w:t>
      </w:r>
    </w:p>
    <w:p w:rsidR="00F46E7B" w:rsidRDefault="00F46E7B" w:rsidP="00F46E7B">
      <w:pPr>
        <w:autoSpaceDE w:val="0"/>
        <w:autoSpaceDN w:val="0"/>
        <w:ind w:leftChars="100" w:left="210" w:firstLineChars="100" w:firstLine="220"/>
        <w:rPr>
          <w:rFonts w:ascii="ＭＳ 明朝" w:eastAsia="ＭＳ 明朝" w:hAnsi="ＭＳ 明朝"/>
          <w:sz w:val="22"/>
        </w:rPr>
      </w:pPr>
      <w:r w:rsidRPr="00E1086B">
        <w:rPr>
          <w:rFonts w:ascii="ＭＳ 明朝" w:eastAsia="ＭＳ 明朝" w:hAnsi="ＭＳ 明朝" w:hint="eastAsia"/>
          <w:sz w:val="22"/>
        </w:rPr>
        <w:t>府内の農業経営を近代化し、農業者の所得増大を図るため、大阪府は農業者又は、農業協同組合等の必要とする長期、低利資金の融通を円滑にし、もって農業経営の安定に資することを目的とする。</w:t>
      </w:r>
    </w:p>
    <w:p w:rsidR="00D4551C" w:rsidRPr="00E1086B" w:rsidRDefault="00D4551C" w:rsidP="00F46E7B">
      <w:pPr>
        <w:autoSpaceDE w:val="0"/>
        <w:autoSpaceDN w:val="0"/>
        <w:ind w:leftChars="100" w:left="210" w:firstLineChars="100" w:firstLine="22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第２　措置</w:t>
      </w:r>
    </w:p>
    <w:p w:rsidR="00F46E7B" w:rsidRDefault="00F46E7B" w:rsidP="00F46E7B">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　　大阪府は農業経営の近代化のために必要な資金の融通について、その貸付金利を適正にし、借入者の利子負担の軽減を図るため利子補給等の措置を講ずる。</w:t>
      </w:r>
    </w:p>
    <w:p w:rsidR="00D4551C" w:rsidRPr="00E1086B" w:rsidRDefault="00D4551C" w:rsidP="00F46E7B">
      <w:pPr>
        <w:autoSpaceDE w:val="0"/>
        <w:autoSpaceDN w:val="0"/>
        <w:ind w:left="220" w:hangingChars="100" w:hanging="22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第３　融資枠</w:t>
      </w:r>
    </w:p>
    <w:p w:rsidR="00F46E7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　　毎年度知事が別に定める。</w:t>
      </w:r>
    </w:p>
    <w:p w:rsidR="00D4551C" w:rsidRPr="00E1086B" w:rsidRDefault="00D4551C" w:rsidP="00F46E7B">
      <w:pPr>
        <w:autoSpaceDE w:val="0"/>
        <w:autoSpaceDN w:val="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第４　融</w:t>
      </w:r>
      <w:r w:rsidRPr="00E1086B">
        <w:rPr>
          <w:rFonts w:ascii="ＭＳ 明朝" w:eastAsia="ＭＳ 明朝" w:hAnsi="ＭＳ 明朝"/>
          <w:sz w:val="22"/>
        </w:rPr>
        <w:t>資条件等</w:t>
      </w:r>
    </w:p>
    <w:p w:rsidR="00F46E7B" w:rsidRPr="00E1086B" w:rsidRDefault="00F46E7B" w:rsidP="00F46E7B">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　　地域農業の担い手となる農業者の自主性と創意工夫を活かした経営改善が着実に行われることを目指して、以下の融資条件とする。</w:t>
      </w: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　１　</w:t>
      </w:r>
      <w:r w:rsidRPr="00E1086B">
        <w:rPr>
          <w:rFonts w:ascii="ＭＳ 明朝" w:eastAsia="ＭＳ 明朝" w:hAnsi="ＭＳ 明朝"/>
          <w:sz w:val="22"/>
        </w:rPr>
        <w:t>資金の種類</w:t>
      </w:r>
    </w:p>
    <w:p w:rsidR="00F46E7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資金の種類は、農業者の必要とする農業近代化資金（以下「個人等資金」という。）及び農業協同組合等の必要とする農業近代化資金（以下「共同利用資金」という。）の２種類とし、その用途別資金分類は別記のとおりとする。</w:t>
      </w:r>
    </w:p>
    <w:p w:rsidR="00D4551C" w:rsidRPr="00E1086B" w:rsidRDefault="00D4551C" w:rsidP="00F46E7B">
      <w:pPr>
        <w:autoSpaceDE w:val="0"/>
        <w:autoSpaceDN w:val="0"/>
        <w:ind w:left="440" w:hangingChars="200" w:hanging="440"/>
        <w:rPr>
          <w:rFonts w:ascii="ＭＳ 明朝" w:eastAsia="ＭＳ 明朝" w:hAnsi="ＭＳ 明朝"/>
          <w:sz w:val="22"/>
        </w:rPr>
      </w:pPr>
    </w:p>
    <w:p w:rsidR="00F46E7B" w:rsidRPr="00E1086B" w:rsidRDefault="00F46E7B" w:rsidP="00F46E7B">
      <w:pPr>
        <w:autoSpaceDE w:val="0"/>
        <w:autoSpaceDN w:val="0"/>
        <w:ind w:leftChars="100" w:left="430" w:hangingChars="100" w:hanging="220"/>
        <w:rPr>
          <w:rFonts w:ascii="ＭＳ 明朝" w:eastAsia="ＭＳ 明朝" w:hAnsi="ＭＳ 明朝"/>
          <w:sz w:val="22"/>
        </w:rPr>
      </w:pPr>
      <w:r w:rsidRPr="00E1086B">
        <w:rPr>
          <w:rFonts w:ascii="ＭＳ 明朝" w:eastAsia="ＭＳ 明朝" w:hAnsi="ＭＳ 明朝"/>
          <w:sz w:val="22"/>
        </w:rPr>
        <w:t>2</w:t>
      </w:r>
      <w:r w:rsidRPr="00E1086B">
        <w:rPr>
          <w:rFonts w:ascii="ＭＳ 明朝" w:eastAsia="ＭＳ 明朝" w:hAnsi="ＭＳ 明朝" w:hint="eastAsia"/>
          <w:sz w:val="22"/>
        </w:rPr>
        <w:t xml:space="preserve">　</w:t>
      </w:r>
      <w:r w:rsidRPr="00E1086B">
        <w:rPr>
          <w:rFonts w:ascii="ＭＳ 明朝" w:eastAsia="ＭＳ 明朝" w:hAnsi="ＭＳ 明朝"/>
          <w:sz w:val="22"/>
        </w:rPr>
        <w:t>借入資格</w:t>
      </w:r>
    </w:p>
    <w:p w:rsidR="00F46E7B" w:rsidRPr="00E1086B" w:rsidRDefault="00F46E7B" w:rsidP="00F46E7B">
      <w:pPr>
        <w:autoSpaceDE w:val="0"/>
        <w:autoSpaceDN w:val="0"/>
        <w:ind w:leftChars="200" w:left="420" w:firstLineChars="100" w:firstLine="220"/>
        <w:rPr>
          <w:rFonts w:ascii="ＭＳ 明朝" w:eastAsia="ＭＳ 明朝" w:hAnsi="ＭＳ 明朝"/>
          <w:sz w:val="22"/>
        </w:rPr>
      </w:pPr>
      <w:r w:rsidRPr="00E1086B">
        <w:rPr>
          <w:rFonts w:ascii="ＭＳ 明朝" w:eastAsia="ＭＳ 明朝" w:hAnsi="ＭＳ 明朝" w:hint="eastAsia"/>
          <w:sz w:val="22"/>
        </w:rPr>
        <w:t>借入資格者は、担い手への集中化を図り、地域農業の担い手を育成する観点から、次に掲げるいずれかに該当する者とする。</w:t>
      </w:r>
    </w:p>
    <w:p w:rsidR="00F46E7B" w:rsidRPr="00E1086B" w:rsidRDefault="00F46E7B" w:rsidP="00F46E7B">
      <w:pPr>
        <w:autoSpaceDE w:val="0"/>
        <w:autoSpaceDN w:val="0"/>
        <w:ind w:firstLineChars="200" w:firstLine="440"/>
        <w:rPr>
          <w:rFonts w:ascii="ＭＳ 明朝" w:eastAsia="ＭＳ 明朝" w:hAnsi="ＭＳ 明朝"/>
          <w:sz w:val="22"/>
        </w:rPr>
      </w:pPr>
      <w:r w:rsidRPr="00E1086B">
        <w:rPr>
          <w:rFonts w:ascii="ＭＳ 明朝" w:eastAsia="ＭＳ 明朝" w:hAnsi="ＭＳ 明朝"/>
          <w:sz w:val="22"/>
        </w:rPr>
        <w:t>(1) 個人等資金</w:t>
      </w:r>
    </w:p>
    <w:p w:rsidR="00F46E7B" w:rsidRPr="00E1086B" w:rsidRDefault="00F46E7B" w:rsidP="00F46E7B">
      <w:pPr>
        <w:autoSpaceDE w:val="0"/>
        <w:autoSpaceDN w:val="0"/>
        <w:ind w:left="880" w:hangingChars="400" w:hanging="880"/>
        <w:rPr>
          <w:rFonts w:ascii="ＭＳ 明朝" w:eastAsia="ＭＳ 明朝" w:hAnsi="ＭＳ 明朝"/>
          <w:sz w:val="22"/>
        </w:rPr>
      </w:pPr>
      <w:r w:rsidRPr="00E1086B">
        <w:rPr>
          <w:rFonts w:ascii="ＭＳ 明朝" w:eastAsia="ＭＳ 明朝" w:hAnsi="ＭＳ 明朝"/>
          <w:sz w:val="22"/>
        </w:rPr>
        <w:t xml:space="preserve">    </w:t>
      </w: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ａ　</w:t>
      </w:r>
      <w:r w:rsidRPr="00E1086B">
        <w:rPr>
          <w:rFonts w:ascii="ＭＳ 明朝" w:eastAsia="ＭＳ 明朝" w:hAnsi="ＭＳ 明朝" w:hint="eastAsia"/>
          <w:sz w:val="22"/>
        </w:rPr>
        <w:t>農業経営基盤強化促進法（昭和55年法律第65号）第12条第１項に規定する農業経営改善計画の認定を受けた者（簿記記帳を行っている者（簿記記帳を行うことが確実と見込まれる者を含む。）に限る。以下「認定農業者」という。）及び農業経営改善計画の認定を受けた法人の構成員又は構成員になろうとする者（当該法人への出資金等を借り入れる場合に限る。以下併せて「認定農業者等」という。）</w:t>
      </w:r>
    </w:p>
    <w:p w:rsidR="00F46E7B" w:rsidRDefault="00F46E7B" w:rsidP="00F46E7B">
      <w:pPr>
        <w:autoSpaceDE w:val="0"/>
        <w:autoSpaceDN w:val="0"/>
        <w:ind w:left="880" w:hangingChars="400" w:hanging="880"/>
        <w:rPr>
          <w:rFonts w:ascii="ＭＳ 明朝" w:eastAsia="ＭＳ 明朝" w:hAnsi="ＭＳ 明朝"/>
          <w:sz w:val="22"/>
        </w:rPr>
      </w:pPr>
      <w:r w:rsidRPr="00E1086B">
        <w:rPr>
          <w:rFonts w:ascii="ＭＳ 明朝" w:eastAsia="ＭＳ 明朝" w:hAnsi="ＭＳ 明朝"/>
          <w:sz w:val="22"/>
        </w:rPr>
        <w:t xml:space="preserve">    </w:t>
      </w: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ｂ　</w:t>
      </w:r>
      <w:r w:rsidRPr="00E1086B">
        <w:rPr>
          <w:rFonts w:ascii="ＭＳ 明朝" w:eastAsia="ＭＳ 明朝" w:hAnsi="ＭＳ 明朝" w:hint="eastAsia"/>
          <w:sz w:val="22"/>
        </w:rPr>
        <w:t>農業経営基盤強化促進法（昭和</w:t>
      </w:r>
      <w:r w:rsidRPr="00E1086B">
        <w:rPr>
          <w:rFonts w:ascii="ＭＳ 明朝" w:eastAsia="ＭＳ 明朝" w:hAnsi="ＭＳ 明朝"/>
          <w:sz w:val="22"/>
        </w:rPr>
        <w:t>55年法律第65号）第14条</w:t>
      </w:r>
      <w:r w:rsidRPr="00E1086B">
        <w:rPr>
          <w:rFonts w:ascii="ＭＳ 明朝" w:eastAsia="ＭＳ 明朝" w:hAnsi="ＭＳ 明朝" w:hint="eastAsia"/>
          <w:sz w:val="22"/>
        </w:rPr>
        <w:t>の４</w:t>
      </w:r>
      <w:r w:rsidRPr="00E1086B">
        <w:rPr>
          <w:rFonts w:ascii="ＭＳ 明朝" w:eastAsia="ＭＳ 明朝" w:hAnsi="ＭＳ 明朝"/>
          <w:sz w:val="22"/>
        </w:rPr>
        <w:t>第１項に規定する</w:t>
      </w:r>
      <w:r w:rsidRPr="00E1086B">
        <w:rPr>
          <w:rFonts w:ascii="ＭＳ 明朝" w:eastAsia="ＭＳ 明朝" w:hAnsi="ＭＳ 明朝" w:hint="eastAsia"/>
          <w:sz w:val="22"/>
        </w:rPr>
        <w:t>青年等就農計画</w:t>
      </w:r>
      <w:r w:rsidRPr="00E1086B">
        <w:rPr>
          <w:rFonts w:ascii="ＭＳ 明朝" w:eastAsia="ＭＳ 明朝" w:hAnsi="ＭＳ 明朝"/>
          <w:sz w:val="22"/>
        </w:rPr>
        <w:t>の認定を受けた者</w:t>
      </w:r>
      <w:r w:rsidRPr="00E1086B">
        <w:rPr>
          <w:rFonts w:ascii="ＭＳ 明朝" w:eastAsia="ＭＳ 明朝" w:hAnsi="ＭＳ 明朝" w:hint="eastAsia"/>
          <w:sz w:val="22"/>
        </w:rPr>
        <w:t>（以下「認定新規就農者という。」）</w:t>
      </w:r>
    </w:p>
    <w:p w:rsidR="00BF369C" w:rsidRDefault="00243FEB" w:rsidP="003879C7">
      <w:pPr>
        <w:autoSpaceDE w:val="0"/>
        <w:autoSpaceDN w:val="0"/>
        <w:ind w:leftChars="100" w:left="210" w:firstLineChars="250" w:firstLine="525"/>
        <w:rPr>
          <w:rFonts w:ascii="ＭＳ 明朝" w:eastAsia="ＭＳ 明朝" w:hAnsi="ＭＳ 明朝" w:cs="ＭＳ 明朝"/>
          <w:color w:val="000000" w:themeColor="text1"/>
          <w:szCs w:val="21"/>
        </w:rPr>
      </w:pPr>
      <w:r w:rsidRPr="00BF369C">
        <w:rPr>
          <w:rFonts w:ascii="ＭＳ 明朝" w:eastAsia="ＭＳ 明朝" w:hAnsi="ＭＳ 明朝" w:cs="ＭＳ 明朝" w:hint="eastAsia"/>
          <w:color w:val="000000" w:themeColor="text1"/>
          <w:szCs w:val="21"/>
        </w:rPr>
        <w:t>ｃ　地域における継続的な農地利用を図る者であって、生産の効率化等に取り組むもの</w:t>
      </w:r>
    </w:p>
    <w:p w:rsidR="00BF369C" w:rsidRDefault="00BF369C" w:rsidP="00BF369C">
      <w:pPr>
        <w:autoSpaceDE w:val="0"/>
        <w:autoSpaceDN w:val="0"/>
        <w:ind w:leftChars="100" w:left="210" w:firstLineChars="250" w:firstLine="525"/>
        <w:rPr>
          <w:rFonts w:ascii="ＭＳ 明朝" w:eastAsia="ＭＳ 明朝" w:hAnsi="ＭＳ 明朝" w:cs="ＭＳ 明朝"/>
          <w:color w:val="000000" w:themeColor="text1"/>
          <w:szCs w:val="21"/>
        </w:rPr>
      </w:pPr>
      <w:r>
        <w:rPr>
          <w:rFonts w:ascii="ＭＳ 明朝" w:eastAsia="ＭＳ 明朝" w:hAnsi="ＭＳ 明朝" w:cs="ＭＳ 明朝" w:hint="eastAsia"/>
          <w:color w:val="000000" w:themeColor="text1"/>
          <w:szCs w:val="21"/>
        </w:rPr>
        <w:t xml:space="preserve">　</w:t>
      </w:r>
      <w:r w:rsidR="003879C7" w:rsidRPr="00BF369C">
        <w:rPr>
          <w:rFonts w:ascii="ＭＳ 明朝" w:eastAsia="ＭＳ 明朝" w:hAnsi="ＭＳ 明朝" w:cs="ＭＳ 明朝" w:hint="eastAsia"/>
          <w:color w:val="000000" w:themeColor="text1"/>
          <w:szCs w:val="21"/>
        </w:rPr>
        <w:t>と</w:t>
      </w:r>
      <w:r w:rsidR="00243FEB" w:rsidRPr="00BF369C">
        <w:rPr>
          <w:rFonts w:ascii="ＭＳ 明朝" w:eastAsia="ＭＳ 明朝" w:hAnsi="ＭＳ 明朝" w:cs="ＭＳ 明朝" w:hint="eastAsia"/>
          <w:color w:val="000000" w:themeColor="text1"/>
          <w:szCs w:val="21"/>
        </w:rPr>
        <w:t>して市町村が認める者（10年後の農業経営の継続意向（経営農地、経営面積、栽培作</w:t>
      </w:r>
    </w:p>
    <w:p w:rsidR="00BF369C" w:rsidRDefault="003879C7" w:rsidP="00243FEB">
      <w:pPr>
        <w:autoSpaceDE w:val="0"/>
        <w:autoSpaceDN w:val="0"/>
        <w:ind w:leftChars="100" w:left="210" w:firstLineChars="350" w:firstLine="735"/>
        <w:rPr>
          <w:rFonts w:ascii="ＭＳ 明朝" w:eastAsia="ＭＳ 明朝" w:hAnsi="ＭＳ 明朝" w:cs="ＭＳ 明朝"/>
          <w:color w:val="000000" w:themeColor="text1"/>
          <w:szCs w:val="21"/>
        </w:rPr>
      </w:pPr>
      <w:r w:rsidRPr="00BF369C">
        <w:rPr>
          <w:rFonts w:ascii="ＭＳ 明朝" w:eastAsia="ＭＳ 明朝" w:hAnsi="ＭＳ 明朝" w:cs="ＭＳ 明朝" w:hint="eastAsia"/>
          <w:color w:val="000000" w:themeColor="text1"/>
          <w:szCs w:val="21"/>
        </w:rPr>
        <w:t>物、</w:t>
      </w:r>
      <w:r w:rsidR="00243FEB" w:rsidRPr="00BF369C">
        <w:rPr>
          <w:rFonts w:ascii="ＭＳ 明朝" w:eastAsia="ＭＳ 明朝" w:hAnsi="ＭＳ 明朝" w:cs="ＭＳ 明朝" w:hint="eastAsia"/>
          <w:color w:val="000000" w:themeColor="text1"/>
          <w:szCs w:val="21"/>
        </w:rPr>
        <w:t>栽培方法等）及び地域が目指すべき将来の集約化に重点を置いた農地利用の姿の</w:t>
      </w:r>
    </w:p>
    <w:p w:rsidR="00BF369C" w:rsidRDefault="003879C7" w:rsidP="00243FEB">
      <w:pPr>
        <w:autoSpaceDE w:val="0"/>
        <w:autoSpaceDN w:val="0"/>
        <w:ind w:leftChars="100" w:left="210" w:firstLineChars="350" w:firstLine="735"/>
        <w:rPr>
          <w:rFonts w:ascii="ＭＳ 明朝" w:eastAsia="ＭＳ 明朝" w:hAnsi="ＭＳ 明朝" w:cs="ＭＳ 明朝"/>
          <w:color w:val="000000" w:themeColor="text1"/>
          <w:szCs w:val="21"/>
        </w:rPr>
      </w:pPr>
      <w:r w:rsidRPr="00BF369C">
        <w:rPr>
          <w:rFonts w:ascii="ＭＳ 明朝" w:eastAsia="ＭＳ 明朝" w:hAnsi="ＭＳ 明朝" w:cs="ＭＳ 明朝" w:hint="eastAsia"/>
          <w:color w:val="000000" w:themeColor="text1"/>
          <w:szCs w:val="21"/>
        </w:rPr>
        <w:t>作成</w:t>
      </w:r>
      <w:r w:rsidR="00243FEB" w:rsidRPr="00BF369C">
        <w:rPr>
          <w:rFonts w:ascii="ＭＳ 明朝" w:eastAsia="ＭＳ 明朝" w:hAnsi="ＭＳ 明朝" w:cs="ＭＳ 明朝" w:hint="eastAsia"/>
          <w:color w:val="000000" w:themeColor="text1"/>
          <w:szCs w:val="21"/>
        </w:rPr>
        <w:t>に向けた話合い等への参加の意思が明確になっており、それらを証する書面を市</w:t>
      </w:r>
    </w:p>
    <w:p w:rsidR="00BF369C" w:rsidRDefault="003879C7" w:rsidP="00BF369C">
      <w:pPr>
        <w:autoSpaceDE w:val="0"/>
        <w:autoSpaceDN w:val="0"/>
        <w:ind w:leftChars="100" w:left="210" w:firstLineChars="350" w:firstLine="735"/>
        <w:rPr>
          <w:rFonts w:ascii="ＭＳ 明朝" w:eastAsia="ＭＳ 明朝" w:hAnsi="ＭＳ 明朝" w:cs="ＭＳ 明朝"/>
          <w:color w:val="000000" w:themeColor="text1"/>
          <w:szCs w:val="21"/>
        </w:rPr>
      </w:pPr>
      <w:r w:rsidRPr="00BF369C">
        <w:rPr>
          <w:rFonts w:ascii="ＭＳ 明朝" w:eastAsia="ＭＳ 明朝" w:hAnsi="ＭＳ 明朝" w:cs="ＭＳ 明朝" w:hint="eastAsia"/>
          <w:color w:val="000000" w:themeColor="text1"/>
          <w:szCs w:val="21"/>
        </w:rPr>
        <w:t>町村に</w:t>
      </w:r>
      <w:r w:rsidR="00243FEB" w:rsidRPr="00BF369C">
        <w:rPr>
          <w:rFonts w:ascii="ＭＳ 明朝" w:eastAsia="ＭＳ 明朝" w:hAnsi="ＭＳ 明朝" w:cs="ＭＳ 明朝" w:hint="eastAsia"/>
          <w:color w:val="000000" w:themeColor="text1"/>
          <w:szCs w:val="21"/>
        </w:rPr>
        <w:t>提出し、かつ、生産の効率化等に取り組む旨の証明を受けたものに限る。以下</w:t>
      </w:r>
    </w:p>
    <w:p w:rsidR="00243FEB" w:rsidRPr="00BF369C" w:rsidRDefault="00243FEB" w:rsidP="00BF369C">
      <w:pPr>
        <w:autoSpaceDE w:val="0"/>
        <w:autoSpaceDN w:val="0"/>
        <w:ind w:leftChars="100" w:left="210" w:firstLineChars="350" w:firstLine="735"/>
        <w:rPr>
          <w:rFonts w:ascii="ＭＳ 明朝" w:eastAsia="ＭＳ 明朝" w:hAnsi="ＭＳ 明朝" w:cs="Segoe UI Symbol"/>
          <w:color w:val="000000" w:themeColor="text1"/>
          <w:szCs w:val="21"/>
        </w:rPr>
      </w:pPr>
      <w:r w:rsidRPr="00BF369C">
        <w:rPr>
          <w:rFonts w:ascii="ＭＳ 明朝" w:eastAsia="ＭＳ 明朝" w:hAnsi="ＭＳ 明朝" w:cs="ＭＳ 明朝" w:hint="eastAsia"/>
          <w:color w:val="000000" w:themeColor="text1"/>
          <w:szCs w:val="21"/>
        </w:rPr>
        <w:t>「継続的農地利用者」という。）</w:t>
      </w:r>
    </w:p>
    <w:p w:rsidR="00243FEB" w:rsidRPr="00BF369C" w:rsidRDefault="00243FEB" w:rsidP="00243FEB">
      <w:pPr>
        <w:autoSpaceDE w:val="0"/>
        <w:autoSpaceDN w:val="0"/>
        <w:ind w:firstLineChars="300" w:firstLine="660"/>
        <w:rPr>
          <w:rFonts w:ascii="ＭＳ 明朝" w:eastAsia="ＭＳ 明朝" w:hAnsi="ＭＳ 明朝"/>
          <w:color w:val="000000" w:themeColor="text1"/>
          <w:sz w:val="22"/>
        </w:rPr>
      </w:pPr>
      <w:r w:rsidRPr="00BF369C">
        <w:rPr>
          <w:rFonts w:ascii="ＭＳ 明朝" w:eastAsia="ＭＳ 明朝" w:hAnsi="ＭＳ 明朝" w:hint="eastAsia"/>
          <w:color w:val="000000" w:themeColor="text1"/>
          <w:sz w:val="22"/>
        </w:rPr>
        <w:t>ｄ</w:t>
      </w:r>
      <w:r w:rsidRPr="00E1086B">
        <w:rPr>
          <w:rFonts w:ascii="ＭＳ 明朝" w:eastAsia="ＭＳ 明朝" w:hAnsi="ＭＳ 明朝"/>
          <w:sz w:val="22"/>
        </w:rPr>
        <w:t xml:space="preserve">　次に掲げる要件の全てを満たす</w:t>
      </w:r>
      <w:r w:rsidRPr="00BF369C">
        <w:rPr>
          <w:rFonts w:ascii="ＭＳ 明朝" w:eastAsia="ＭＳ 明朝" w:hAnsi="ＭＳ 明朝"/>
          <w:color w:val="000000" w:themeColor="text1"/>
          <w:sz w:val="22"/>
        </w:rPr>
        <w:t>農業者</w:t>
      </w:r>
      <w:r w:rsidRPr="00BF369C">
        <w:rPr>
          <w:rFonts w:ascii="ＭＳ 明朝" w:eastAsia="ＭＳ 明朝" w:hAnsi="ＭＳ 明朝" w:hint="eastAsia"/>
          <w:color w:val="000000" w:themeColor="text1"/>
          <w:sz w:val="22"/>
        </w:rPr>
        <w:t>（農業の生産工程の一部又は全部を請け負</w:t>
      </w:r>
    </w:p>
    <w:p w:rsidR="00BF369C" w:rsidRDefault="00243FEB" w:rsidP="00243FEB">
      <w:pPr>
        <w:autoSpaceDE w:val="0"/>
        <w:autoSpaceDN w:val="0"/>
        <w:ind w:firstLineChars="400" w:firstLine="880"/>
        <w:rPr>
          <w:rFonts w:ascii="ＭＳ 明朝" w:eastAsia="ＭＳ 明朝" w:hAnsi="ＭＳ 明朝"/>
          <w:color w:val="000000" w:themeColor="text1"/>
          <w:sz w:val="22"/>
        </w:rPr>
      </w:pPr>
      <w:r w:rsidRPr="00BF369C">
        <w:rPr>
          <w:rFonts w:ascii="ＭＳ 明朝" w:eastAsia="ＭＳ 明朝" w:hAnsi="ＭＳ 明朝" w:hint="eastAsia"/>
          <w:color w:val="000000" w:themeColor="text1"/>
          <w:sz w:val="22"/>
        </w:rPr>
        <w:t>う事業を行う者（以下「農業サービス事業体」という。）であって、次のア、イ及び</w:t>
      </w:r>
    </w:p>
    <w:p w:rsidR="00243FEB" w:rsidRPr="00BF369C" w:rsidRDefault="003879C7" w:rsidP="00243FEB">
      <w:pPr>
        <w:autoSpaceDE w:val="0"/>
        <w:autoSpaceDN w:val="0"/>
        <w:ind w:firstLineChars="400" w:firstLine="880"/>
        <w:rPr>
          <w:rFonts w:ascii="ＭＳ 明朝" w:eastAsia="ＭＳ 明朝" w:hAnsi="ＭＳ 明朝"/>
          <w:color w:val="000000" w:themeColor="text1"/>
          <w:sz w:val="22"/>
        </w:rPr>
      </w:pPr>
      <w:r w:rsidRPr="00BF369C">
        <w:rPr>
          <w:rFonts w:ascii="ＭＳ 明朝" w:eastAsia="ＭＳ 明朝" w:hAnsi="ＭＳ 明朝" w:hint="eastAsia"/>
          <w:color w:val="000000" w:themeColor="text1"/>
          <w:sz w:val="22"/>
        </w:rPr>
        <w:t>エに</w:t>
      </w:r>
      <w:r w:rsidR="00243FEB" w:rsidRPr="00BF369C">
        <w:rPr>
          <w:rFonts w:ascii="ＭＳ 明朝" w:eastAsia="ＭＳ 明朝" w:hAnsi="ＭＳ 明朝" w:hint="eastAsia"/>
          <w:color w:val="000000" w:themeColor="text1"/>
          <w:sz w:val="22"/>
        </w:rPr>
        <w:t>掲げる要件を満たす者を含む。）</w:t>
      </w:r>
    </w:p>
    <w:p w:rsidR="00243FEB" w:rsidRDefault="00F46E7B" w:rsidP="00243FEB">
      <w:pPr>
        <w:autoSpaceDE w:val="0"/>
        <w:autoSpaceDN w:val="0"/>
        <w:rPr>
          <w:rFonts w:ascii="ＭＳ 明朝" w:eastAsia="ＭＳ 明朝" w:hAnsi="ＭＳ 明朝"/>
          <w:sz w:val="22"/>
        </w:rPr>
      </w:pPr>
      <w:r w:rsidRPr="00E1086B">
        <w:rPr>
          <w:rFonts w:ascii="ＭＳ 明朝" w:eastAsia="ＭＳ 明朝" w:hAnsi="ＭＳ 明朝"/>
          <w:sz w:val="22"/>
        </w:rPr>
        <w:t xml:space="preserve">    </w:t>
      </w:r>
      <w:r w:rsidRPr="00E1086B">
        <w:rPr>
          <w:rFonts w:ascii="ＭＳ 明朝" w:eastAsia="ＭＳ 明朝" w:hAnsi="ＭＳ 明朝" w:hint="eastAsia"/>
          <w:sz w:val="22"/>
        </w:rPr>
        <w:t xml:space="preserve">　</w:t>
      </w:r>
      <w:r w:rsidR="00243FEB" w:rsidRPr="00E1086B">
        <w:rPr>
          <w:rFonts w:ascii="ＭＳ 明朝" w:eastAsia="ＭＳ 明朝" w:hAnsi="ＭＳ 明朝"/>
          <w:sz w:val="22"/>
        </w:rPr>
        <w:t xml:space="preserve"> </w:t>
      </w:r>
      <w:r w:rsidRPr="00E1086B">
        <w:rPr>
          <w:rFonts w:ascii="ＭＳ 明朝" w:eastAsia="ＭＳ 明朝" w:hAnsi="ＭＳ 明朝" w:hint="eastAsia"/>
          <w:sz w:val="22"/>
        </w:rPr>
        <w:t xml:space="preserve">　ア　農業所得が総所得の過半（法人にあっては、当該法人の農業に係る売上高が</w:t>
      </w:r>
    </w:p>
    <w:p w:rsidR="00243FEB" w:rsidRPr="00BF369C" w:rsidRDefault="00F46E7B" w:rsidP="00243FEB">
      <w:pPr>
        <w:autoSpaceDE w:val="0"/>
        <w:autoSpaceDN w:val="0"/>
        <w:ind w:firstLineChars="550" w:firstLine="1210"/>
        <w:rPr>
          <w:rFonts w:ascii="ＭＳ 明朝" w:eastAsia="ＭＳ 明朝" w:hAnsi="ＭＳ 明朝"/>
          <w:color w:val="000000" w:themeColor="text1"/>
          <w:sz w:val="22"/>
        </w:rPr>
      </w:pPr>
      <w:r w:rsidRPr="00E1086B">
        <w:rPr>
          <w:rFonts w:ascii="ＭＳ 明朝" w:eastAsia="ＭＳ 明朝" w:hAnsi="ＭＳ 明朝" w:hint="eastAsia"/>
          <w:sz w:val="22"/>
        </w:rPr>
        <w:t>総売上高の過半）を占めている</w:t>
      </w:r>
      <w:r w:rsidR="00243FEB" w:rsidRPr="00BF369C">
        <w:rPr>
          <w:rFonts w:ascii="ＭＳ 明朝" w:eastAsia="ＭＳ 明朝" w:hAnsi="ＭＳ 明朝" w:hint="eastAsia"/>
          <w:color w:val="000000" w:themeColor="text1"/>
          <w:sz w:val="22"/>
        </w:rPr>
        <w:t>こと、又は農業粗収益が200万円以上（法人に</w:t>
      </w:r>
    </w:p>
    <w:p w:rsidR="00F46E7B" w:rsidRPr="00BF369C" w:rsidRDefault="00243FEB" w:rsidP="00243FEB">
      <w:pPr>
        <w:autoSpaceDE w:val="0"/>
        <w:autoSpaceDN w:val="0"/>
        <w:ind w:firstLineChars="550" w:firstLine="1210"/>
        <w:rPr>
          <w:rFonts w:ascii="ＭＳ 明朝" w:eastAsia="ＭＳ 明朝" w:hAnsi="ＭＳ 明朝"/>
          <w:color w:val="000000" w:themeColor="text1"/>
          <w:sz w:val="22"/>
        </w:rPr>
      </w:pPr>
      <w:r w:rsidRPr="00BF369C">
        <w:rPr>
          <w:rFonts w:ascii="ＭＳ 明朝" w:eastAsia="ＭＳ 明朝" w:hAnsi="ＭＳ 明朝" w:hint="eastAsia"/>
          <w:color w:val="000000" w:themeColor="text1"/>
          <w:sz w:val="22"/>
        </w:rPr>
        <w:t>あっては1,000万円以上）であること。</w:t>
      </w:r>
    </w:p>
    <w:p w:rsidR="00243FEB" w:rsidRDefault="00F46E7B" w:rsidP="00243FEB">
      <w:pPr>
        <w:autoSpaceDE w:val="0"/>
        <w:autoSpaceDN w:val="0"/>
        <w:ind w:firstLineChars="450" w:firstLine="990"/>
        <w:rPr>
          <w:rFonts w:ascii="ＭＳ 明朝" w:eastAsia="ＭＳ 明朝" w:hAnsi="ＭＳ 明朝"/>
          <w:sz w:val="22"/>
        </w:rPr>
      </w:pPr>
      <w:r w:rsidRPr="00E1086B">
        <w:rPr>
          <w:rFonts w:ascii="ＭＳ 明朝" w:eastAsia="ＭＳ 明朝" w:hAnsi="ＭＳ 明朝" w:hint="eastAsia"/>
          <w:sz w:val="22"/>
        </w:rPr>
        <w:lastRenderedPageBreak/>
        <w:t>イ　主として農業経営に従事すると認められる青壮年の家族農業従事者（法人に</w:t>
      </w:r>
    </w:p>
    <w:p w:rsidR="00243FEB" w:rsidRPr="00E1086B" w:rsidRDefault="00F46E7B" w:rsidP="00D4551C">
      <w:pPr>
        <w:autoSpaceDE w:val="0"/>
        <w:autoSpaceDN w:val="0"/>
        <w:ind w:firstLineChars="550" w:firstLine="1210"/>
        <w:rPr>
          <w:rFonts w:ascii="ＭＳ 明朝" w:eastAsia="ＭＳ 明朝" w:hAnsi="ＭＳ 明朝"/>
          <w:sz w:val="22"/>
        </w:rPr>
      </w:pPr>
      <w:r w:rsidRPr="00E1086B">
        <w:rPr>
          <w:rFonts w:ascii="ＭＳ 明朝" w:eastAsia="ＭＳ 明朝" w:hAnsi="ＭＳ 明朝" w:hint="eastAsia"/>
          <w:sz w:val="22"/>
        </w:rPr>
        <w:t>あっては、常時従事者である構成員）がいること。</w:t>
      </w:r>
    </w:p>
    <w:p w:rsidR="00243FEB" w:rsidRDefault="00F46E7B" w:rsidP="00243FEB">
      <w:pPr>
        <w:autoSpaceDE w:val="0"/>
        <w:autoSpaceDN w:val="0"/>
        <w:ind w:leftChars="510" w:left="1071"/>
        <w:rPr>
          <w:rFonts w:ascii="ＭＳ 明朝" w:eastAsia="ＭＳ 明朝" w:hAnsi="ＭＳ 明朝"/>
          <w:sz w:val="22"/>
        </w:rPr>
      </w:pPr>
      <w:r w:rsidRPr="00E1086B">
        <w:rPr>
          <w:rFonts w:ascii="ＭＳ 明朝" w:eastAsia="ＭＳ 明朝" w:hAnsi="ＭＳ 明朝" w:hint="eastAsia"/>
          <w:sz w:val="22"/>
        </w:rPr>
        <w:t>ウ　個人の農業者であって、60歳以上であるときは、その後継者が現に主として</w:t>
      </w:r>
    </w:p>
    <w:p w:rsidR="00243FEB" w:rsidRDefault="00F46E7B" w:rsidP="00243FEB">
      <w:pPr>
        <w:autoSpaceDE w:val="0"/>
        <w:autoSpaceDN w:val="0"/>
        <w:ind w:leftChars="510" w:left="1071" w:firstLineChars="150" w:firstLine="330"/>
        <w:rPr>
          <w:rFonts w:ascii="ＭＳ 明朝" w:eastAsia="ＭＳ 明朝" w:hAnsi="ＭＳ 明朝"/>
          <w:sz w:val="22"/>
        </w:rPr>
      </w:pPr>
      <w:r w:rsidRPr="00E1086B">
        <w:rPr>
          <w:rFonts w:ascii="ＭＳ 明朝" w:eastAsia="ＭＳ 明朝" w:hAnsi="ＭＳ 明朝" w:hint="eastAsia"/>
          <w:sz w:val="22"/>
        </w:rPr>
        <w:t>農業に従事（農業者大学校に就学している場合を含む。）しており、かつ、将</w:t>
      </w:r>
    </w:p>
    <w:p w:rsidR="00F46E7B" w:rsidRPr="00E1086B" w:rsidRDefault="00F46E7B" w:rsidP="00243FEB">
      <w:pPr>
        <w:autoSpaceDE w:val="0"/>
        <w:autoSpaceDN w:val="0"/>
        <w:ind w:leftChars="510" w:left="1071" w:firstLineChars="150" w:firstLine="330"/>
        <w:rPr>
          <w:rFonts w:ascii="ＭＳ 明朝" w:eastAsia="ＭＳ 明朝" w:hAnsi="ＭＳ 明朝"/>
          <w:sz w:val="22"/>
        </w:rPr>
      </w:pPr>
      <w:r w:rsidRPr="00E1086B">
        <w:rPr>
          <w:rFonts w:ascii="ＭＳ 明朝" w:eastAsia="ＭＳ 明朝" w:hAnsi="ＭＳ 明朝" w:hint="eastAsia"/>
          <w:sz w:val="22"/>
        </w:rPr>
        <w:t>来においても主として農業に従事すると見込まれること。</w:t>
      </w:r>
    </w:p>
    <w:p w:rsidR="00243FEB" w:rsidRDefault="00F46E7B" w:rsidP="00243FEB">
      <w:pPr>
        <w:autoSpaceDE w:val="0"/>
        <w:autoSpaceDN w:val="0"/>
        <w:ind w:leftChars="510" w:left="1071"/>
        <w:rPr>
          <w:rFonts w:ascii="ＭＳ 明朝" w:eastAsia="ＭＳ 明朝" w:hAnsi="ＭＳ 明朝"/>
          <w:sz w:val="22"/>
        </w:rPr>
      </w:pPr>
      <w:r w:rsidRPr="00E1086B">
        <w:rPr>
          <w:rFonts w:ascii="ＭＳ 明朝" w:eastAsia="ＭＳ 明朝" w:hAnsi="ＭＳ 明朝" w:hint="eastAsia"/>
          <w:sz w:val="22"/>
        </w:rPr>
        <w:t>エ　簿記記帳を行っていること。（簿記記帳を行うことが確実と見込まれる場合を</w:t>
      </w:r>
    </w:p>
    <w:p w:rsidR="00F46E7B" w:rsidRPr="00E1086B" w:rsidRDefault="00F46E7B" w:rsidP="00243FEB">
      <w:pPr>
        <w:autoSpaceDE w:val="0"/>
        <w:autoSpaceDN w:val="0"/>
        <w:ind w:leftChars="510" w:left="1071" w:firstLineChars="100" w:firstLine="220"/>
        <w:rPr>
          <w:rFonts w:ascii="ＭＳ 明朝" w:eastAsia="ＭＳ 明朝" w:hAnsi="ＭＳ 明朝"/>
          <w:sz w:val="22"/>
        </w:rPr>
      </w:pPr>
      <w:r w:rsidRPr="00E1086B">
        <w:rPr>
          <w:rFonts w:ascii="ＭＳ 明朝" w:eastAsia="ＭＳ 明朝" w:hAnsi="ＭＳ 明朝" w:hint="eastAsia"/>
          <w:sz w:val="22"/>
        </w:rPr>
        <w:t>含む。）</w:t>
      </w:r>
    </w:p>
    <w:p w:rsidR="00F46E7B" w:rsidRPr="00E1086B" w:rsidRDefault="00F46E7B" w:rsidP="00243FEB">
      <w:pPr>
        <w:autoSpaceDE w:val="0"/>
        <w:autoSpaceDN w:val="0"/>
        <w:ind w:leftChars="400" w:left="1170" w:hangingChars="150" w:hanging="330"/>
        <w:rPr>
          <w:rFonts w:ascii="ＭＳ 明朝" w:eastAsia="ＭＳ 明朝" w:hAnsi="ＭＳ 明朝"/>
          <w:sz w:val="22"/>
        </w:rPr>
      </w:pPr>
      <w:r w:rsidRPr="00E1086B">
        <w:rPr>
          <w:rFonts w:ascii="ＭＳ 明朝" w:eastAsia="ＭＳ 明朝" w:hAnsi="ＭＳ 明朝" w:hint="eastAsia"/>
          <w:sz w:val="22"/>
        </w:rPr>
        <w:t>ｅ　原則として５年以内に、認定農業者となる計画を有する農業を営む法人（経営開始後決算を２期終えていないものに限る。以下「農業参入法人」という。）</w:t>
      </w:r>
    </w:p>
    <w:p w:rsidR="00F46E7B" w:rsidRPr="00E1086B" w:rsidRDefault="00F46E7B" w:rsidP="00243FEB">
      <w:pPr>
        <w:autoSpaceDE w:val="0"/>
        <w:autoSpaceDN w:val="0"/>
        <w:ind w:left="990" w:hangingChars="450" w:hanging="990"/>
        <w:rPr>
          <w:rFonts w:ascii="ＭＳ 明朝" w:eastAsia="ＭＳ 明朝" w:hAnsi="ＭＳ 明朝"/>
          <w:sz w:val="22"/>
        </w:rPr>
      </w:pPr>
      <w:r w:rsidRPr="00E1086B">
        <w:rPr>
          <w:rFonts w:ascii="ＭＳ 明朝" w:eastAsia="ＭＳ 明朝" w:hAnsi="ＭＳ 明朝"/>
          <w:sz w:val="22"/>
        </w:rPr>
        <w:t xml:space="preserve"> 　 </w:t>
      </w:r>
      <w:r w:rsidRPr="00E1086B">
        <w:rPr>
          <w:rFonts w:ascii="ＭＳ 明朝" w:eastAsia="ＭＳ 明朝" w:hAnsi="ＭＳ 明朝" w:hint="eastAsia"/>
          <w:sz w:val="22"/>
        </w:rPr>
        <w:t xml:space="preserve">　</w:t>
      </w:r>
      <w:r w:rsidR="00243FEB">
        <w:rPr>
          <w:rFonts w:ascii="ＭＳ 明朝" w:eastAsia="ＭＳ 明朝" w:hAnsi="ＭＳ 明朝" w:hint="eastAsia"/>
          <w:sz w:val="22"/>
        </w:rPr>
        <w:t xml:space="preserve"> </w:t>
      </w:r>
      <w:r w:rsidRPr="00E1086B">
        <w:rPr>
          <w:rFonts w:ascii="ＭＳ 明朝" w:eastAsia="ＭＳ 明朝" w:hAnsi="ＭＳ 明朝"/>
          <w:sz w:val="22"/>
        </w:rPr>
        <w:t>ｆ</w:t>
      </w:r>
      <w:r w:rsidRPr="00E1086B">
        <w:rPr>
          <w:rFonts w:ascii="ＭＳ 明朝" w:eastAsia="ＭＳ 明朝" w:hAnsi="ＭＳ 明朝" w:hint="eastAsia"/>
          <w:sz w:val="22"/>
        </w:rPr>
        <w:t xml:space="preserve">　</w:t>
      </w:r>
      <w:r w:rsidR="00243FEB">
        <w:rPr>
          <w:rFonts w:ascii="ＭＳ 明朝" w:eastAsia="ＭＳ 明朝" w:hAnsi="ＭＳ 明朝" w:hint="eastAsia"/>
          <w:sz w:val="22"/>
        </w:rPr>
        <w:t xml:space="preserve"> </w:t>
      </w:r>
      <w:r w:rsidRPr="00E1086B">
        <w:rPr>
          <w:rFonts w:ascii="ＭＳ 明朝" w:eastAsia="ＭＳ 明朝" w:hAnsi="ＭＳ 明朝" w:hint="eastAsia"/>
          <w:sz w:val="22"/>
        </w:rPr>
        <w:t>a、b、</w:t>
      </w:r>
      <w:r w:rsidRPr="00E1086B">
        <w:rPr>
          <w:rFonts w:ascii="ＭＳ 明朝" w:eastAsia="ＭＳ 明朝" w:hAnsi="ＭＳ 明朝"/>
          <w:sz w:val="22"/>
        </w:rPr>
        <w:t>ｃ及びｄの経営（ただし、家族農業経営に限る。）の経営主以外の農業者（家族経営協定を締結しており、その中において①経営のうち一部の部門につい</w:t>
      </w:r>
      <w:r w:rsidR="00243FEB">
        <w:rPr>
          <w:rFonts w:ascii="ＭＳ 明朝" w:eastAsia="ＭＳ 明朝" w:hAnsi="ＭＳ 明朝" w:hint="eastAsia"/>
          <w:sz w:val="22"/>
        </w:rPr>
        <w:t xml:space="preserve">  </w:t>
      </w:r>
      <w:r w:rsidRPr="00E1086B">
        <w:rPr>
          <w:rFonts w:ascii="ＭＳ 明朝" w:eastAsia="ＭＳ 明朝" w:hAnsi="ＭＳ 明朝"/>
          <w:sz w:val="22"/>
        </w:rPr>
        <w:t>て主宰権があり、かつ、②その部門の経営の危険負担及び収益の処分権があることが明確になっていることを満たす農業者に限る。）</w:t>
      </w:r>
    </w:p>
    <w:p w:rsidR="00F46E7B" w:rsidRPr="00E1086B" w:rsidRDefault="00F46E7B" w:rsidP="00243FEB">
      <w:pPr>
        <w:autoSpaceDE w:val="0"/>
        <w:autoSpaceDN w:val="0"/>
        <w:ind w:leftChars="400" w:left="840"/>
        <w:rPr>
          <w:rFonts w:ascii="ＭＳ 明朝" w:eastAsia="ＭＳ 明朝" w:hAnsi="ＭＳ 明朝"/>
          <w:sz w:val="22"/>
        </w:rPr>
      </w:pPr>
      <w:r w:rsidRPr="00E1086B">
        <w:rPr>
          <w:rFonts w:ascii="ＭＳ 明朝" w:eastAsia="ＭＳ 明朝" w:hAnsi="ＭＳ 明朝" w:hint="eastAsia"/>
          <w:sz w:val="22"/>
        </w:rPr>
        <w:t>ｇ　次に掲げる農業者（以下「集落営農組織等」という。）</w:t>
      </w:r>
    </w:p>
    <w:p w:rsidR="00F46E7B" w:rsidRPr="00E1086B" w:rsidRDefault="00F46E7B" w:rsidP="00F46E7B">
      <w:pPr>
        <w:autoSpaceDE w:val="0"/>
        <w:autoSpaceDN w:val="0"/>
        <w:ind w:left="1100" w:hangingChars="500" w:hanging="1100"/>
        <w:rPr>
          <w:rFonts w:ascii="ＭＳ 明朝" w:eastAsia="ＭＳ 明朝" w:hAnsi="ＭＳ 明朝"/>
          <w:sz w:val="22"/>
        </w:rPr>
      </w:pPr>
      <w:r w:rsidRPr="00E1086B">
        <w:rPr>
          <w:rFonts w:ascii="ＭＳ 明朝" w:eastAsia="ＭＳ 明朝" w:hAnsi="ＭＳ 明朝" w:hint="eastAsia"/>
          <w:sz w:val="22"/>
        </w:rPr>
        <w:t xml:space="preserve">　　　　</w:t>
      </w:r>
      <w:r w:rsidR="00243FEB">
        <w:rPr>
          <w:rFonts w:ascii="ＭＳ 明朝" w:eastAsia="ＭＳ 明朝" w:hAnsi="ＭＳ 明朝" w:hint="eastAsia"/>
          <w:sz w:val="22"/>
        </w:rPr>
        <w:t xml:space="preserve">  </w:t>
      </w:r>
      <w:r w:rsidRPr="00E1086B">
        <w:rPr>
          <w:rFonts w:ascii="ＭＳ 明朝" w:eastAsia="ＭＳ 明朝" w:hAnsi="ＭＳ 明朝" w:hint="eastAsia"/>
          <w:sz w:val="22"/>
        </w:rPr>
        <w:t>ア　農業者が主たる構成員となっている法人格を有しない農業を営む任意団体であって、次の要件のすべてを満たすもの（以下「集落営農組織」という。）</w:t>
      </w:r>
    </w:p>
    <w:p w:rsidR="00F46E7B" w:rsidRPr="00E1086B" w:rsidRDefault="00F46E7B" w:rsidP="00915466">
      <w:pPr>
        <w:autoSpaceDE w:val="0"/>
        <w:autoSpaceDN w:val="0"/>
        <w:ind w:leftChars="600" w:left="1480" w:hangingChars="100" w:hanging="220"/>
        <w:rPr>
          <w:rFonts w:ascii="ＭＳ 明朝" w:eastAsia="ＭＳ 明朝" w:hAnsi="ＭＳ 明朝"/>
          <w:sz w:val="22"/>
        </w:rPr>
      </w:pPr>
      <w:r w:rsidRPr="00E1086B">
        <w:rPr>
          <w:rFonts w:ascii="ＭＳ 明朝" w:eastAsia="ＭＳ 明朝" w:hAnsi="ＭＳ 明朝"/>
          <w:sz w:val="22"/>
        </w:rPr>
        <w:t>(ｱ)  代表者、代表権の範囲その他次に定める事項について次に定める基準に従った規約を有していること</w:t>
      </w:r>
    </w:p>
    <w:p w:rsidR="00F46E7B" w:rsidRPr="00E1086B" w:rsidRDefault="00F46E7B" w:rsidP="00915466">
      <w:pPr>
        <w:autoSpaceDE w:val="0"/>
        <w:autoSpaceDN w:val="0"/>
        <w:ind w:firstLineChars="750" w:firstLine="1650"/>
        <w:rPr>
          <w:rFonts w:ascii="ＭＳ 明朝" w:eastAsia="ＭＳ 明朝" w:hAnsi="ＭＳ 明朝"/>
          <w:sz w:val="22"/>
        </w:rPr>
      </w:pPr>
      <w:r w:rsidRPr="00E1086B">
        <w:rPr>
          <w:rFonts w:ascii="ＭＳ 明朝" w:eastAsia="ＭＳ 明朝" w:hAnsi="ＭＳ 明朝"/>
          <w:sz w:val="22"/>
        </w:rPr>
        <w:t>①事項</w:t>
      </w:r>
    </w:p>
    <w:p w:rsidR="00F46E7B" w:rsidRPr="00E1086B" w:rsidRDefault="00F46E7B" w:rsidP="00915466">
      <w:pPr>
        <w:autoSpaceDE w:val="0"/>
        <w:autoSpaceDN w:val="0"/>
        <w:ind w:firstLineChars="850" w:firstLine="187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団体の目的</w:t>
      </w:r>
    </w:p>
    <w:p w:rsidR="00F46E7B" w:rsidRPr="00E1086B" w:rsidRDefault="00F46E7B" w:rsidP="00915466">
      <w:pPr>
        <w:autoSpaceDE w:val="0"/>
        <w:autoSpaceDN w:val="0"/>
        <w:ind w:firstLineChars="850" w:firstLine="1870"/>
        <w:rPr>
          <w:rFonts w:ascii="ＭＳ 明朝" w:eastAsia="ＭＳ 明朝" w:hAnsi="ＭＳ 明朝"/>
          <w:sz w:val="22"/>
        </w:rPr>
      </w:pPr>
      <w:r w:rsidRPr="00E1086B">
        <w:rPr>
          <w:rFonts w:ascii="ＭＳ 明朝" w:eastAsia="ＭＳ 明朝" w:hAnsi="ＭＳ 明朝" w:hint="eastAsia"/>
          <w:sz w:val="22"/>
        </w:rPr>
        <w:t>㋑</w:t>
      </w:r>
      <w:r w:rsidRPr="00E1086B">
        <w:rPr>
          <w:rFonts w:ascii="ＭＳ 明朝" w:eastAsia="ＭＳ 明朝" w:hAnsi="ＭＳ 明朝"/>
          <w:sz w:val="22"/>
        </w:rPr>
        <w:t xml:space="preserve">　団体の意思決定の機関及びその決定の方法</w:t>
      </w:r>
    </w:p>
    <w:p w:rsidR="00F46E7B" w:rsidRPr="00E1086B" w:rsidRDefault="00F46E7B" w:rsidP="00F46E7B">
      <w:pPr>
        <w:autoSpaceDE w:val="0"/>
        <w:autoSpaceDN w:val="0"/>
        <w:ind w:left="1540" w:hangingChars="700" w:hanging="154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w:t>
      </w: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構成員たる資格並びに構成員の加入及び脱退に関する事項</w:t>
      </w:r>
    </w:p>
    <w:p w:rsidR="00F46E7B" w:rsidRPr="00E1086B" w:rsidRDefault="00F46E7B" w:rsidP="00915466">
      <w:pPr>
        <w:autoSpaceDE w:val="0"/>
        <w:autoSpaceDN w:val="0"/>
        <w:ind w:leftChars="900" w:left="2330" w:hangingChars="200" w:hanging="440"/>
        <w:rPr>
          <w:rFonts w:ascii="ＭＳ 明朝" w:eastAsia="ＭＳ 明朝" w:hAnsi="ＭＳ 明朝"/>
          <w:sz w:val="22"/>
        </w:rPr>
      </w:pPr>
      <w:r w:rsidRPr="00E1086B">
        <w:rPr>
          <w:rFonts w:ascii="ＭＳ 明朝" w:eastAsia="ＭＳ 明朝" w:hAnsi="ＭＳ 明朝" w:hint="eastAsia"/>
          <w:sz w:val="22"/>
        </w:rPr>
        <w:t>㋓</w:t>
      </w:r>
      <w:r w:rsidRPr="00E1086B">
        <w:rPr>
          <w:rFonts w:ascii="ＭＳ 明朝" w:eastAsia="ＭＳ 明朝" w:hAnsi="ＭＳ 明朝"/>
          <w:sz w:val="22"/>
        </w:rPr>
        <w:t xml:space="preserve">　会費又は融資の対象となる施設の利用料の徴収が必要である場合にはその徴収の方法</w:t>
      </w: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w:t>
      </w:r>
      <w:r w:rsidR="00915466">
        <w:rPr>
          <w:rFonts w:ascii="ＭＳ 明朝" w:eastAsia="ＭＳ 明朝" w:hAnsi="ＭＳ 明朝"/>
          <w:sz w:val="22"/>
        </w:rPr>
        <w:t xml:space="preserve">     </w:t>
      </w:r>
      <w:r w:rsidRPr="00E1086B">
        <w:rPr>
          <w:rFonts w:ascii="ＭＳ 明朝" w:eastAsia="ＭＳ 明朝" w:hAnsi="ＭＳ 明朝"/>
          <w:sz w:val="22"/>
        </w:rPr>
        <w:t>②基準</w:t>
      </w:r>
    </w:p>
    <w:p w:rsidR="00F46E7B" w:rsidRPr="00E1086B" w:rsidRDefault="00F46E7B" w:rsidP="00F46E7B">
      <w:pPr>
        <w:autoSpaceDE w:val="0"/>
        <w:autoSpaceDN w:val="0"/>
        <w:ind w:left="1430" w:hangingChars="650" w:hanging="143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w:t>
      </w: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w:t>
      </w:r>
      <w:r w:rsidR="00915466">
        <w:rPr>
          <w:rFonts w:ascii="ＭＳ 明朝" w:eastAsia="ＭＳ 明朝" w:hAnsi="ＭＳ 明朝"/>
          <w:sz w:val="22"/>
        </w:rPr>
        <w:t xml:space="preserve">      </w:t>
      </w:r>
      <w:r w:rsidRPr="00E1086B">
        <w:rPr>
          <w:rFonts w:ascii="ＭＳ 明朝" w:eastAsia="ＭＳ 明朝" w:hAnsi="ＭＳ 明朝" w:hint="eastAsia"/>
          <w:sz w:val="22"/>
        </w:rPr>
        <w:t>㋐</w:t>
      </w:r>
      <w:r w:rsidRPr="00E1086B">
        <w:rPr>
          <w:rFonts w:ascii="ＭＳ 明朝" w:eastAsia="ＭＳ 明朝" w:hAnsi="ＭＳ 明朝"/>
          <w:sz w:val="22"/>
        </w:rPr>
        <w:t xml:space="preserve">  代表者の選任の手続を明らかにしていること。</w:t>
      </w:r>
    </w:p>
    <w:p w:rsidR="00F46E7B" w:rsidRPr="00E1086B" w:rsidRDefault="00F46E7B" w:rsidP="00F46E7B">
      <w:pPr>
        <w:autoSpaceDE w:val="0"/>
        <w:autoSpaceDN w:val="0"/>
        <w:ind w:left="1430" w:hangingChars="650" w:hanging="143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w:t>
      </w:r>
      <w:r w:rsidR="00915466">
        <w:rPr>
          <w:rFonts w:ascii="ＭＳ 明朝" w:eastAsia="ＭＳ 明朝" w:hAnsi="ＭＳ 明朝"/>
          <w:sz w:val="22"/>
        </w:rPr>
        <w:t xml:space="preserve">      </w:t>
      </w:r>
      <w:r w:rsidRPr="00E1086B">
        <w:rPr>
          <w:rFonts w:ascii="ＭＳ 明朝" w:eastAsia="ＭＳ 明朝" w:hAnsi="ＭＳ 明朝"/>
          <w:sz w:val="22"/>
        </w:rPr>
        <w:t xml:space="preserve"> </w:t>
      </w:r>
      <w:r w:rsidRPr="00E1086B">
        <w:rPr>
          <w:rFonts w:ascii="ＭＳ 明朝" w:eastAsia="ＭＳ 明朝" w:hAnsi="ＭＳ 明朝" w:hint="eastAsia"/>
          <w:sz w:val="22"/>
        </w:rPr>
        <w:t>㋑</w:t>
      </w:r>
      <w:r w:rsidRPr="00E1086B">
        <w:rPr>
          <w:rFonts w:ascii="ＭＳ 明朝" w:eastAsia="ＭＳ 明朝" w:hAnsi="ＭＳ 明朝"/>
          <w:sz w:val="22"/>
        </w:rPr>
        <w:t xml:space="preserve">　農業経営の近代化に資する旨をその目的に含んでいること。</w:t>
      </w:r>
    </w:p>
    <w:p w:rsidR="00F46E7B" w:rsidRDefault="00F46E7B" w:rsidP="00F46E7B">
      <w:pPr>
        <w:autoSpaceDE w:val="0"/>
        <w:autoSpaceDN w:val="0"/>
        <w:ind w:left="1430" w:hangingChars="650" w:hanging="1430"/>
        <w:rPr>
          <w:rFonts w:ascii="ＭＳ 明朝" w:eastAsia="ＭＳ 明朝" w:hAnsi="ＭＳ 明朝"/>
          <w:sz w:val="22"/>
        </w:rPr>
      </w:pPr>
      <w:r w:rsidRPr="00E1086B">
        <w:rPr>
          <w:rFonts w:ascii="ＭＳ 明朝" w:eastAsia="ＭＳ 明朝" w:hAnsi="ＭＳ 明朝"/>
          <w:sz w:val="22"/>
        </w:rPr>
        <w:t xml:space="preserve">     　</w:t>
      </w:r>
      <w:r w:rsidRPr="00E1086B">
        <w:rPr>
          <w:rFonts w:ascii="ＭＳ 明朝" w:eastAsia="ＭＳ 明朝" w:hAnsi="ＭＳ 明朝" w:hint="eastAsia"/>
          <w:sz w:val="22"/>
        </w:rPr>
        <w:t xml:space="preserve">   </w:t>
      </w:r>
      <w:r w:rsidR="00915466">
        <w:rPr>
          <w:rFonts w:ascii="ＭＳ 明朝" w:eastAsia="ＭＳ 明朝" w:hAnsi="ＭＳ 明朝"/>
          <w:sz w:val="22"/>
        </w:rPr>
        <w:t xml:space="preserve">     </w:t>
      </w:r>
      <w:r w:rsidRPr="00E1086B">
        <w:rPr>
          <w:rFonts w:ascii="ＭＳ 明朝" w:eastAsia="ＭＳ 明朝" w:hAnsi="ＭＳ 明朝"/>
          <w:sz w:val="22"/>
        </w:rPr>
        <w:t xml:space="preserve"> </w:t>
      </w:r>
      <w:r w:rsidRPr="00E1086B">
        <w:rPr>
          <w:rFonts w:ascii="ＭＳ 明朝" w:eastAsia="ＭＳ 明朝" w:hAnsi="ＭＳ 明朝" w:hint="eastAsia"/>
          <w:sz w:val="22"/>
        </w:rPr>
        <w:t>㋒</w:t>
      </w:r>
      <w:r w:rsidRPr="00E1086B">
        <w:rPr>
          <w:rFonts w:ascii="ＭＳ 明朝" w:eastAsia="ＭＳ 明朝" w:hAnsi="ＭＳ 明朝"/>
          <w:sz w:val="22"/>
        </w:rPr>
        <w:t xml:space="preserve">　団体の意思決定に対する構成員の参加を不当に差別していないこと。</w:t>
      </w:r>
    </w:p>
    <w:p w:rsidR="00915466" w:rsidRDefault="00F46E7B" w:rsidP="00915466">
      <w:pPr>
        <w:autoSpaceDE w:val="0"/>
        <w:autoSpaceDN w:val="0"/>
        <w:ind w:leftChars="100" w:left="1420" w:hangingChars="550" w:hanging="1210"/>
        <w:rPr>
          <w:rFonts w:ascii="ＭＳ 明朝" w:eastAsia="ＭＳ 明朝" w:hAnsi="ＭＳ 明朝"/>
          <w:sz w:val="22"/>
        </w:rPr>
      </w:pPr>
      <w:r w:rsidRPr="00E1086B">
        <w:rPr>
          <w:rFonts w:ascii="ＭＳ 明朝" w:eastAsia="ＭＳ 明朝" w:hAnsi="ＭＳ 明朝"/>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w:t>
      </w:r>
      <w:r w:rsidR="00915466">
        <w:rPr>
          <w:rFonts w:ascii="ＭＳ 明朝" w:eastAsia="ＭＳ 明朝" w:hAnsi="ＭＳ 明朝"/>
          <w:sz w:val="22"/>
        </w:rPr>
        <w:t xml:space="preserve">     </w:t>
      </w:r>
      <w:r w:rsidRPr="00E1086B">
        <w:rPr>
          <w:rFonts w:ascii="ＭＳ 明朝" w:eastAsia="ＭＳ 明朝" w:hAnsi="ＭＳ 明朝" w:hint="eastAsia"/>
          <w:sz w:val="22"/>
        </w:rPr>
        <w:t>㋓</w:t>
      </w:r>
      <w:r w:rsidRPr="00E1086B">
        <w:rPr>
          <w:rFonts w:ascii="ＭＳ 明朝" w:eastAsia="ＭＳ 明朝" w:hAnsi="ＭＳ 明朝"/>
          <w:sz w:val="22"/>
        </w:rPr>
        <w:t xml:space="preserve">　構成員たる資格並びに構成員の加入及び脱退に関する事項があらか</w:t>
      </w:r>
    </w:p>
    <w:p w:rsidR="00F46E7B" w:rsidRPr="00E1086B" w:rsidRDefault="00F46E7B" w:rsidP="00915466">
      <w:pPr>
        <w:autoSpaceDE w:val="0"/>
        <w:autoSpaceDN w:val="0"/>
        <w:ind w:leftChars="650" w:left="1365" w:firstLineChars="400" w:firstLine="880"/>
        <w:rPr>
          <w:rFonts w:ascii="ＭＳ 明朝" w:eastAsia="ＭＳ 明朝" w:hAnsi="ＭＳ 明朝"/>
          <w:sz w:val="22"/>
        </w:rPr>
      </w:pPr>
      <w:r w:rsidRPr="00E1086B">
        <w:rPr>
          <w:rFonts w:ascii="ＭＳ 明朝" w:eastAsia="ＭＳ 明朝" w:hAnsi="ＭＳ 明朝"/>
          <w:sz w:val="22"/>
        </w:rPr>
        <w:t>じめ明らかになっていること。</w:t>
      </w:r>
    </w:p>
    <w:p w:rsidR="00915466" w:rsidRDefault="00F46E7B" w:rsidP="00F46E7B">
      <w:pPr>
        <w:autoSpaceDE w:val="0"/>
        <w:autoSpaceDN w:val="0"/>
        <w:ind w:left="1430" w:hangingChars="650" w:hanging="143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w:t>
      </w: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00915466">
        <w:rPr>
          <w:rFonts w:ascii="ＭＳ 明朝" w:eastAsia="ＭＳ 明朝" w:hAnsi="ＭＳ 明朝"/>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hint="eastAsia"/>
          <w:sz w:val="22"/>
        </w:rPr>
        <w:t>㋔</w:t>
      </w:r>
      <w:r w:rsidRPr="00E1086B">
        <w:rPr>
          <w:rFonts w:ascii="ＭＳ 明朝" w:eastAsia="ＭＳ 明朝" w:hAnsi="ＭＳ 明朝"/>
          <w:sz w:val="22"/>
        </w:rPr>
        <w:t xml:space="preserve">　会費又は融資の対象となる施設の利用料の徴収が必要である場合に</w:t>
      </w:r>
    </w:p>
    <w:p w:rsidR="00F46E7B" w:rsidRPr="00E1086B" w:rsidRDefault="00F46E7B" w:rsidP="00915466">
      <w:pPr>
        <w:autoSpaceDE w:val="0"/>
        <w:autoSpaceDN w:val="0"/>
        <w:ind w:leftChars="650" w:left="1365" w:firstLineChars="400" w:firstLine="880"/>
        <w:rPr>
          <w:rFonts w:ascii="ＭＳ 明朝" w:eastAsia="ＭＳ 明朝" w:hAnsi="ＭＳ 明朝"/>
          <w:sz w:val="22"/>
        </w:rPr>
      </w:pPr>
      <w:r w:rsidRPr="00E1086B">
        <w:rPr>
          <w:rFonts w:ascii="ＭＳ 明朝" w:eastAsia="ＭＳ 明朝" w:hAnsi="ＭＳ 明朝"/>
          <w:sz w:val="22"/>
        </w:rPr>
        <w:t>は、その徴収の方法が衡平を欠くものでないこと。</w:t>
      </w: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w:t>
      </w: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hint="eastAsia"/>
          <w:sz w:val="22"/>
        </w:rPr>
        <w:t>㋕</w:t>
      </w:r>
      <w:r w:rsidRPr="00E1086B">
        <w:rPr>
          <w:rFonts w:ascii="ＭＳ 明朝" w:eastAsia="ＭＳ 明朝" w:hAnsi="ＭＳ 明朝"/>
          <w:sz w:val="22"/>
        </w:rPr>
        <w:t xml:space="preserve">　一元的に経理を行っていること</w:t>
      </w:r>
    </w:p>
    <w:p w:rsidR="00915466" w:rsidRDefault="00F46E7B" w:rsidP="00F46E7B">
      <w:pPr>
        <w:autoSpaceDE w:val="0"/>
        <w:autoSpaceDN w:val="0"/>
        <w:ind w:left="1430" w:hangingChars="650" w:hanging="143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w:t>
      </w:r>
      <w:r w:rsidRPr="00E1086B">
        <w:rPr>
          <w:rFonts w:ascii="ＭＳ 明朝" w:eastAsia="ＭＳ 明朝" w:hAnsi="ＭＳ 明朝" w:hint="eastAsia"/>
          <w:sz w:val="22"/>
        </w:rPr>
        <w:t xml:space="preserve">  </w:t>
      </w:r>
      <w:r w:rsidR="00915466">
        <w:rPr>
          <w:rFonts w:ascii="ＭＳ 明朝" w:eastAsia="ＭＳ 明朝" w:hAnsi="ＭＳ 明朝"/>
          <w:sz w:val="22"/>
        </w:rPr>
        <w:t xml:space="preserve">      </w:t>
      </w:r>
      <w:r w:rsidRPr="00E1086B">
        <w:rPr>
          <w:rFonts w:ascii="ＭＳ 明朝" w:eastAsia="ＭＳ 明朝" w:hAnsi="ＭＳ 明朝" w:hint="eastAsia"/>
          <w:sz w:val="22"/>
        </w:rPr>
        <w:t xml:space="preserve">㋖  </w:t>
      </w:r>
      <w:r w:rsidRPr="00E1086B">
        <w:rPr>
          <w:rFonts w:ascii="ＭＳ 明朝" w:eastAsia="ＭＳ 明朝" w:hAnsi="ＭＳ 明朝"/>
          <w:sz w:val="22"/>
        </w:rPr>
        <w:t>原則として５年以内に</w:t>
      </w:r>
      <w:r w:rsidRPr="00E1086B">
        <w:rPr>
          <w:rFonts w:ascii="ＭＳ 明朝" w:eastAsia="ＭＳ 明朝" w:hAnsi="ＭＳ 明朝" w:hint="eastAsia"/>
          <w:sz w:val="22"/>
        </w:rPr>
        <w:t>農地所有適格法人</w:t>
      </w:r>
      <w:r w:rsidRPr="00E1086B">
        <w:rPr>
          <w:rFonts w:ascii="ＭＳ 明朝" w:eastAsia="ＭＳ 明朝" w:hAnsi="ＭＳ 明朝"/>
          <w:sz w:val="22"/>
        </w:rPr>
        <w:t>に組織変更する旨の目標を</w:t>
      </w:r>
    </w:p>
    <w:p w:rsidR="00F46E7B" w:rsidRPr="00E1086B" w:rsidRDefault="00F46E7B" w:rsidP="00915466">
      <w:pPr>
        <w:autoSpaceDE w:val="0"/>
        <w:autoSpaceDN w:val="0"/>
        <w:ind w:leftChars="650" w:left="1365" w:firstLineChars="400" w:firstLine="880"/>
        <w:rPr>
          <w:rFonts w:ascii="ＭＳ 明朝" w:eastAsia="ＭＳ 明朝" w:hAnsi="ＭＳ 明朝"/>
          <w:sz w:val="22"/>
        </w:rPr>
      </w:pPr>
      <w:r w:rsidRPr="00E1086B">
        <w:rPr>
          <w:rFonts w:ascii="ＭＳ 明朝" w:eastAsia="ＭＳ 明朝" w:hAnsi="ＭＳ 明朝"/>
          <w:sz w:val="22"/>
        </w:rPr>
        <w:t>有していること</w:t>
      </w:r>
    </w:p>
    <w:p w:rsidR="00F46E7B" w:rsidRPr="00E1086B" w:rsidRDefault="00F46E7B" w:rsidP="00915466">
      <w:pPr>
        <w:autoSpaceDE w:val="0"/>
        <w:autoSpaceDN w:val="0"/>
        <w:ind w:firstLineChars="850" w:firstLine="187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農用地の利用集積の目標を定めていること</w:t>
      </w:r>
    </w:p>
    <w:p w:rsidR="00F46E7B" w:rsidRPr="00E1086B" w:rsidRDefault="00F46E7B" w:rsidP="00F46E7B">
      <w:pPr>
        <w:autoSpaceDE w:val="0"/>
        <w:autoSpaceDN w:val="0"/>
        <w:ind w:left="1430" w:hangingChars="650" w:hanging="143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w:t>
      </w: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hint="eastAsia"/>
          <w:sz w:val="22"/>
        </w:rPr>
        <w:t xml:space="preserve">㋘　</w:t>
      </w:r>
      <w:r w:rsidRPr="00E1086B">
        <w:rPr>
          <w:rFonts w:ascii="ＭＳ 明朝" w:eastAsia="ＭＳ 明朝" w:hAnsi="ＭＳ 明朝"/>
          <w:sz w:val="22"/>
        </w:rPr>
        <w:t>主たる従事者が目標農業所得額を定めていること</w:t>
      </w:r>
    </w:p>
    <w:p w:rsidR="00F46E7B" w:rsidRPr="00E1086B" w:rsidRDefault="00F46E7B" w:rsidP="00915466">
      <w:pPr>
        <w:autoSpaceDE w:val="0"/>
        <w:autoSpaceDN w:val="0"/>
        <w:ind w:left="2200" w:hangingChars="1000" w:hanging="2200"/>
        <w:rPr>
          <w:rFonts w:ascii="ＭＳ 明朝" w:eastAsia="ＭＳ 明朝" w:hAnsi="ＭＳ 明朝"/>
          <w:sz w:val="22"/>
        </w:rPr>
      </w:pP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hint="eastAsia"/>
          <w:sz w:val="22"/>
        </w:rPr>
        <w:t>ただし、水田作及び畑作に係る農業経営以外の場合には、法人に組織変更する旨の目標を有していることとし、農用地の集積の目標を定めていることを要しないものとする。</w:t>
      </w:r>
    </w:p>
    <w:p w:rsidR="00F46E7B" w:rsidRPr="00E1086B" w:rsidRDefault="00F46E7B" w:rsidP="00915466">
      <w:pPr>
        <w:autoSpaceDE w:val="0"/>
        <w:autoSpaceDN w:val="0"/>
        <w:ind w:left="1650" w:hangingChars="750" w:hanging="165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w:t>
      </w:r>
      <w:r w:rsidR="00915466">
        <w:rPr>
          <w:rFonts w:ascii="ＭＳ 明朝" w:eastAsia="ＭＳ 明朝" w:hAnsi="ＭＳ 明朝"/>
          <w:sz w:val="22"/>
        </w:rPr>
        <w:t xml:space="preserve">     </w:t>
      </w:r>
      <w:r w:rsidRPr="00E1086B">
        <w:rPr>
          <w:rFonts w:ascii="ＭＳ 明朝" w:eastAsia="ＭＳ 明朝" w:hAnsi="ＭＳ 明朝"/>
          <w:sz w:val="22"/>
        </w:rPr>
        <w:t>イ　集落営農組織が法人化するときにその構成員になろうとする者（当該者が当該集落営農組織の法人化に必要な出資金を借り入れる場合に限る。）</w:t>
      </w:r>
    </w:p>
    <w:p w:rsidR="00915466" w:rsidRPr="00BF369C" w:rsidRDefault="00F46E7B" w:rsidP="00915466">
      <w:pPr>
        <w:autoSpaceDE w:val="0"/>
        <w:autoSpaceDN w:val="0"/>
        <w:ind w:left="1320" w:hangingChars="600" w:hanging="1320"/>
        <w:rPr>
          <w:rFonts w:ascii="ＭＳ 明朝" w:eastAsia="ＭＳ 明朝" w:hAnsi="ＭＳ 明朝"/>
          <w:color w:val="000000" w:themeColor="text1"/>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w:t>
      </w:r>
      <w:r w:rsidR="00915466">
        <w:rPr>
          <w:rFonts w:ascii="ＭＳ 明朝" w:eastAsia="ＭＳ 明朝" w:hAnsi="ＭＳ 明朝"/>
          <w:sz w:val="22"/>
        </w:rPr>
        <w:t xml:space="preserve">    </w:t>
      </w:r>
      <w:r w:rsidRPr="00E1086B">
        <w:rPr>
          <w:rFonts w:ascii="ＭＳ 明朝" w:eastAsia="ＭＳ 明朝" w:hAnsi="ＭＳ 明朝"/>
          <w:sz w:val="22"/>
        </w:rPr>
        <w:t>ｈ　集落営農組織以外の法人格を有しない農業を営む任意団体のうち、ａから</w:t>
      </w:r>
      <w:r w:rsidR="00915466" w:rsidRPr="00BF369C">
        <w:rPr>
          <w:rFonts w:ascii="ＭＳ 明朝" w:eastAsia="ＭＳ 明朝" w:hAnsi="ＭＳ 明朝" w:hint="eastAsia"/>
          <w:color w:val="000000" w:themeColor="text1"/>
          <w:sz w:val="22"/>
        </w:rPr>
        <w:t>f</w:t>
      </w:r>
    </w:p>
    <w:p w:rsidR="00915466" w:rsidRDefault="00F46E7B" w:rsidP="00915466">
      <w:pPr>
        <w:autoSpaceDE w:val="0"/>
        <w:autoSpaceDN w:val="0"/>
        <w:ind w:leftChars="650" w:left="1365"/>
        <w:rPr>
          <w:rFonts w:ascii="ＭＳ 明朝" w:eastAsia="ＭＳ 明朝" w:hAnsi="ＭＳ 明朝"/>
          <w:sz w:val="22"/>
        </w:rPr>
      </w:pPr>
      <w:r w:rsidRPr="00E1086B">
        <w:rPr>
          <w:rFonts w:ascii="ＭＳ 明朝" w:eastAsia="ＭＳ 明朝" w:hAnsi="ＭＳ 明朝"/>
          <w:sz w:val="22"/>
        </w:rPr>
        <w:t>までの者が全構成員の過半を占めるものであって、ｇのアの（ア）に定める事項及び基準に従った規約を有しているもの</w:t>
      </w:r>
    </w:p>
    <w:p w:rsidR="00915466" w:rsidRPr="00E1086B" w:rsidRDefault="00915466" w:rsidP="00915466">
      <w:pPr>
        <w:autoSpaceDE w:val="0"/>
        <w:autoSpaceDN w:val="0"/>
        <w:ind w:leftChars="650" w:left="1365"/>
        <w:rPr>
          <w:rFonts w:ascii="ＭＳ 明朝" w:eastAsia="ＭＳ 明朝" w:hAnsi="ＭＳ 明朝"/>
          <w:sz w:val="22"/>
        </w:rPr>
      </w:pPr>
    </w:p>
    <w:p w:rsidR="00F46E7B" w:rsidRPr="00E1086B" w:rsidRDefault="00F46E7B" w:rsidP="00915466">
      <w:pPr>
        <w:autoSpaceDE w:val="0"/>
        <w:autoSpaceDN w:val="0"/>
        <w:ind w:firstLineChars="300" w:firstLine="660"/>
        <w:rPr>
          <w:rFonts w:ascii="ＭＳ 明朝" w:eastAsia="ＭＳ 明朝" w:hAnsi="ＭＳ 明朝"/>
          <w:sz w:val="22"/>
        </w:rPr>
      </w:pPr>
      <w:r w:rsidRPr="00E1086B">
        <w:rPr>
          <w:rFonts w:ascii="ＭＳ 明朝" w:eastAsia="ＭＳ 明朝" w:hAnsi="ＭＳ 明朝"/>
          <w:sz w:val="22"/>
        </w:rPr>
        <w:lastRenderedPageBreak/>
        <w:t>(2) 共同利用資金</w:t>
      </w:r>
    </w:p>
    <w:p w:rsidR="00F46E7B" w:rsidRPr="00E1086B"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hint="eastAsia"/>
          <w:sz w:val="22"/>
        </w:rPr>
        <w:t>ａ　次に掲げる要件の全てを満たす大阪府内の農業協同組合（以下「農協」という。）</w:t>
      </w:r>
    </w:p>
    <w:p w:rsidR="00F46E7B" w:rsidRPr="00E1086B" w:rsidRDefault="00F46E7B" w:rsidP="00915466">
      <w:pPr>
        <w:autoSpaceDE w:val="0"/>
        <w:autoSpaceDN w:val="0"/>
        <w:ind w:left="1320" w:hangingChars="600" w:hanging="1320"/>
        <w:rPr>
          <w:rFonts w:ascii="ＭＳ 明朝" w:eastAsia="ＭＳ 明朝" w:hAnsi="ＭＳ 明朝"/>
          <w:sz w:val="22"/>
        </w:rPr>
      </w:pP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hint="eastAsia"/>
          <w:sz w:val="22"/>
        </w:rPr>
        <w:t>ア　重大な法令違反や不祥事がないこと（再発防止策が講じられ、おおむね３年以内に再発していない場合を含む。）。</w:t>
      </w:r>
    </w:p>
    <w:p w:rsidR="00F46E7B" w:rsidRPr="00E1086B" w:rsidRDefault="00F46E7B" w:rsidP="00915466">
      <w:pPr>
        <w:autoSpaceDE w:val="0"/>
        <w:autoSpaceDN w:val="0"/>
        <w:ind w:left="1320" w:hangingChars="600" w:hanging="1320"/>
        <w:rPr>
          <w:rFonts w:ascii="ＭＳ 明朝" w:eastAsia="ＭＳ 明朝" w:hAnsi="ＭＳ 明朝"/>
          <w:sz w:val="22"/>
        </w:rPr>
      </w:pP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hint="eastAsia"/>
          <w:sz w:val="22"/>
        </w:rPr>
        <w:t xml:space="preserve">イ　</w:t>
      </w:r>
      <w:r w:rsidR="005440C0" w:rsidRPr="0027565B">
        <w:rPr>
          <w:rFonts w:ascii="ＭＳ 明朝" w:eastAsia="ＭＳ 明朝" w:hAnsi="ＭＳ 明朝" w:hint="eastAsia"/>
          <w:color w:val="000000" w:themeColor="text1"/>
          <w:sz w:val="22"/>
        </w:rPr>
        <w:t>国及び</w:t>
      </w:r>
      <w:r w:rsidRPr="0027565B">
        <w:rPr>
          <w:rFonts w:ascii="ＭＳ 明朝" w:eastAsia="ＭＳ 明朝" w:hAnsi="ＭＳ 明朝" w:hint="eastAsia"/>
          <w:color w:val="000000" w:themeColor="text1"/>
          <w:sz w:val="22"/>
        </w:rPr>
        <w:t>大阪府の行政検査</w:t>
      </w:r>
      <w:r w:rsidR="005440C0" w:rsidRPr="0027565B">
        <w:rPr>
          <w:rFonts w:ascii="ＭＳ 明朝" w:eastAsia="ＭＳ 明朝" w:hAnsi="ＭＳ 明朝" w:hint="eastAsia"/>
          <w:color w:val="000000" w:themeColor="text1"/>
          <w:sz w:val="22"/>
        </w:rPr>
        <w:t>並びに</w:t>
      </w:r>
      <w:r w:rsidRPr="0027565B">
        <w:rPr>
          <w:rFonts w:ascii="ＭＳ 明朝" w:eastAsia="ＭＳ 明朝" w:hAnsi="ＭＳ 明朝" w:hint="eastAsia"/>
          <w:color w:val="000000" w:themeColor="text1"/>
          <w:sz w:val="22"/>
        </w:rPr>
        <w:t>大阪</w:t>
      </w:r>
      <w:r w:rsidRPr="00E1086B">
        <w:rPr>
          <w:rFonts w:ascii="ＭＳ 明朝" w:eastAsia="ＭＳ 明朝" w:hAnsi="ＭＳ 明朝" w:hint="eastAsia"/>
          <w:sz w:val="22"/>
        </w:rPr>
        <w:t>府農業協同組合中央会又は会計監査人による監査で重大な指摘を受けていないこと（改善措置が講じられている場合を含む。）。</w:t>
      </w:r>
    </w:p>
    <w:p w:rsidR="00F46E7B" w:rsidRPr="00E1086B" w:rsidRDefault="00F46E7B" w:rsidP="00915466">
      <w:pPr>
        <w:autoSpaceDE w:val="0"/>
        <w:autoSpaceDN w:val="0"/>
        <w:ind w:leftChars="500" w:left="1270" w:hangingChars="100" w:hanging="220"/>
        <w:rPr>
          <w:rFonts w:ascii="ＭＳ 明朝" w:eastAsia="ＭＳ 明朝" w:hAnsi="ＭＳ 明朝"/>
          <w:sz w:val="22"/>
        </w:rPr>
      </w:pPr>
      <w:r w:rsidRPr="00E1086B">
        <w:rPr>
          <w:rFonts w:ascii="ＭＳ 明朝" w:eastAsia="ＭＳ 明朝" w:hAnsi="ＭＳ 明朝" w:hint="eastAsia"/>
          <w:sz w:val="22"/>
        </w:rPr>
        <w:t>ウ　農協の改革を着実に実践し、担い手を中心とする組合員のメリットが拡大していると認められること。</w:t>
      </w:r>
    </w:p>
    <w:p w:rsidR="00F46E7B" w:rsidRPr="00E1086B" w:rsidRDefault="00F46E7B" w:rsidP="00915466">
      <w:pPr>
        <w:autoSpaceDE w:val="0"/>
        <w:autoSpaceDN w:val="0"/>
        <w:ind w:left="1320" w:hangingChars="600" w:hanging="1320"/>
        <w:rPr>
          <w:rFonts w:ascii="ＭＳ 明朝" w:eastAsia="ＭＳ 明朝" w:hAnsi="ＭＳ 明朝"/>
          <w:sz w:val="22"/>
        </w:rPr>
      </w:pP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hint="eastAsia"/>
          <w:sz w:val="22"/>
        </w:rPr>
        <w:t>エ　営農指導事業及び農産物販売事業の充実に重点を置いていると認められること。（これらの事業を行っていない農協については、この限りでない。）</w:t>
      </w:r>
    </w:p>
    <w:p w:rsidR="00F46E7B" w:rsidRPr="00E1086B" w:rsidRDefault="00F46E7B" w:rsidP="00915466">
      <w:pPr>
        <w:autoSpaceDE w:val="0"/>
        <w:autoSpaceDN w:val="0"/>
        <w:ind w:left="1320" w:hangingChars="600" w:hanging="1320"/>
        <w:rPr>
          <w:rFonts w:ascii="ＭＳ 明朝" w:eastAsia="ＭＳ 明朝" w:hAnsi="ＭＳ 明朝"/>
          <w:sz w:val="22"/>
        </w:rPr>
      </w:pP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hint="eastAsia"/>
          <w:sz w:val="22"/>
        </w:rPr>
        <w:t>オ　信用事業の自主ルールを尊重していること。（信用事業を行っていない農協については、この限りでない。）</w:t>
      </w:r>
    </w:p>
    <w:p w:rsidR="00F46E7B" w:rsidRPr="00E1086B" w:rsidRDefault="00F46E7B" w:rsidP="00915466">
      <w:pPr>
        <w:autoSpaceDE w:val="0"/>
        <w:autoSpaceDN w:val="0"/>
        <w:ind w:leftChars="450" w:left="1275" w:hangingChars="150" w:hanging="330"/>
        <w:rPr>
          <w:rFonts w:ascii="ＭＳ 明朝" w:eastAsia="ＭＳ 明朝" w:hAnsi="ＭＳ 明朝"/>
          <w:sz w:val="22"/>
        </w:rPr>
      </w:pPr>
      <w:r w:rsidRPr="00E1086B">
        <w:rPr>
          <w:rFonts w:ascii="ＭＳ 明朝" w:eastAsia="ＭＳ 明朝" w:hAnsi="ＭＳ 明朝" w:hint="eastAsia"/>
          <w:sz w:val="22"/>
        </w:rPr>
        <w:t>カ　全体の収支又は信用事業、共済事業以外の収支が赤字の場合は、施設・人員の整理等の赤字解消に向けた努力を積極的に行っていること。</w:t>
      </w:r>
    </w:p>
    <w:p w:rsidR="00F46E7B" w:rsidRPr="00E1086B" w:rsidRDefault="00F46E7B" w:rsidP="00915466">
      <w:pPr>
        <w:autoSpaceDE w:val="0"/>
        <w:autoSpaceDN w:val="0"/>
        <w:ind w:left="1210" w:hangingChars="550" w:hanging="1210"/>
        <w:rPr>
          <w:rFonts w:ascii="ＭＳ 明朝" w:eastAsia="ＭＳ 明朝" w:hAnsi="ＭＳ 明朝"/>
          <w:sz w:val="22"/>
        </w:rPr>
      </w:pP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hint="eastAsia"/>
          <w:sz w:val="22"/>
        </w:rPr>
        <w:t>キ　組合員のニーズを的確に把握し、それを着実に実行できる役員体制が確立していると認められること。</w:t>
      </w: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hint="eastAsia"/>
          <w:sz w:val="22"/>
        </w:rPr>
        <w:t>ｂ　農業協同組合連合会</w:t>
      </w:r>
    </w:p>
    <w:p w:rsidR="00F46E7B" w:rsidRPr="00E1086B" w:rsidRDefault="00F46E7B" w:rsidP="00915466">
      <w:pPr>
        <w:autoSpaceDE w:val="0"/>
        <w:autoSpaceDN w:val="0"/>
        <w:ind w:left="1100" w:hangingChars="500" w:hanging="1100"/>
        <w:rPr>
          <w:rFonts w:ascii="ＭＳ 明朝" w:eastAsia="ＭＳ 明朝" w:hAnsi="ＭＳ 明朝"/>
          <w:sz w:val="22"/>
        </w:rPr>
      </w:pP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hint="eastAsia"/>
          <w:sz w:val="22"/>
        </w:rPr>
        <w:t>前項に掲げる貸付要件を全て満たす</w:t>
      </w:r>
      <w:r w:rsidRPr="00BF369C">
        <w:rPr>
          <w:rFonts w:ascii="ＭＳ 明朝" w:eastAsia="ＭＳ 明朝" w:hAnsi="ＭＳ 明朝" w:hint="eastAsia"/>
          <w:color w:val="000000" w:themeColor="text1"/>
          <w:sz w:val="22"/>
        </w:rPr>
        <w:t>農業協同組合連合会</w:t>
      </w:r>
      <w:r w:rsidRPr="00E1086B">
        <w:rPr>
          <w:rFonts w:ascii="ＭＳ 明朝" w:eastAsia="ＭＳ 明朝" w:hAnsi="ＭＳ 明朝" w:hint="eastAsia"/>
          <w:sz w:val="22"/>
        </w:rPr>
        <w:t>とする。</w:t>
      </w:r>
    </w:p>
    <w:p w:rsidR="00F46E7B" w:rsidRPr="00E1086B" w:rsidRDefault="00F46E7B" w:rsidP="00915466">
      <w:pPr>
        <w:autoSpaceDE w:val="0"/>
        <w:autoSpaceDN w:val="0"/>
        <w:ind w:left="1100" w:hangingChars="500" w:hanging="1100"/>
        <w:rPr>
          <w:rFonts w:ascii="ＭＳ 明朝" w:eastAsia="ＭＳ 明朝" w:hAnsi="ＭＳ 明朝"/>
          <w:sz w:val="22"/>
        </w:rPr>
      </w:pP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hint="eastAsia"/>
          <w:sz w:val="22"/>
        </w:rPr>
        <w:t>ｃ　農業者、農協、農業協同組合連合会又は地方公共団体が主たる構成員若しくは出資者となっている団体又は基本財産の額の過半を拠出している法人で次に掲げるもの。</w:t>
      </w: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hint="eastAsia"/>
          <w:sz w:val="22"/>
        </w:rPr>
        <w:t xml:space="preserve">　ア　農事組合法人</w:t>
      </w:r>
    </w:p>
    <w:p w:rsidR="00F46E7B" w:rsidRPr="00BF369C" w:rsidRDefault="00F46E7B" w:rsidP="00F46E7B">
      <w:pPr>
        <w:autoSpaceDE w:val="0"/>
        <w:autoSpaceDN w:val="0"/>
        <w:rPr>
          <w:rFonts w:ascii="ＭＳ 明朝" w:eastAsia="ＭＳ 明朝" w:hAnsi="ＭＳ 明朝"/>
          <w:color w:val="000000" w:themeColor="text1"/>
          <w:sz w:val="22"/>
        </w:rPr>
      </w:pP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hint="eastAsia"/>
          <w:sz w:val="22"/>
        </w:rPr>
        <w:t xml:space="preserve">　</w:t>
      </w:r>
      <w:r w:rsidR="00915466" w:rsidRPr="00BF369C">
        <w:rPr>
          <w:rFonts w:ascii="ＭＳ 明朝" w:eastAsia="ＭＳ 明朝" w:hAnsi="ＭＳ 明朝" w:hint="eastAsia"/>
          <w:color w:val="000000" w:themeColor="text1"/>
          <w:sz w:val="22"/>
        </w:rPr>
        <w:t>イ</w:t>
      </w:r>
      <w:r w:rsidRPr="00BF369C">
        <w:rPr>
          <w:rFonts w:ascii="ＭＳ 明朝" w:eastAsia="ＭＳ 明朝" w:hAnsi="ＭＳ 明朝" w:hint="eastAsia"/>
          <w:color w:val="000000" w:themeColor="text1"/>
          <w:sz w:val="22"/>
        </w:rPr>
        <w:t xml:space="preserve">　農業共済組合及び農業共済組合連合会</w:t>
      </w:r>
    </w:p>
    <w:p w:rsidR="00F46E7B" w:rsidRPr="00BF369C" w:rsidRDefault="00F46E7B" w:rsidP="00F46E7B">
      <w:pPr>
        <w:autoSpaceDE w:val="0"/>
        <w:autoSpaceDN w:val="0"/>
        <w:rPr>
          <w:rFonts w:ascii="ＭＳ 明朝" w:eastAsia="ＭＳ 明朝" w:hAnsi="ＭＳ 明朝"/>
          <w:color w:val="000000" w:themeColor="text1"/>
          <w:sz w:val="22"/>
        </w:rPr>
      </w:pPr>
      <w:r w:rsidRPr="00BF369C">
        <w:rPr>
          <w:rFonts w:ascii="ＭＳ 明朝" w:eastAsia="ＭＳ 明朝" w:hAnsi="ＭＳ 明朝" w:hint="eastAsia"/>
          <w:color w:val="000000" w:themeColor="text1"/>
          <w:sz w:val="22"/>
        </w:rPr>
        <w:t xml:space="preserve">　　　</w:t>
      </w:r>
      <w:r w:rsidR="00915466" w:rsidRPr="00BF369C">
        <w:rPr>
          <w:rFonts w:ascii="ＭＳ 明朝" w:eastAsia="ＭＳ 明朝" w:hAnsi="ＭＳ 明朝" w:hint="eastAsia"/>
          <w:color w:val="000000" w:themeColor="text1"/>
          <w:sz w:val="22"/>
        </w:rPr>
        <w:t xml:space="preserve">　　　ウ</w:t>
      </w:r>
      <w:r w:rsidRPr="00BF369C">
        <w:rPr>
          <w:rFonts w:ascii="ＭＳ 明朝" w:eastAsia="ＭＳ 明朝" w:hAnsi="ＭＳ 明朝" w:hint="eastAsia"/>
          <w:color w:val="000000" w:themeColor="text1"/>
          <w:sz w:val="22"/>
        </w:rPr>
        <w:t xml:space="preserve">　土地改良区及び土地改良区連合会</w:t>
      </w:r>
    </w:p>
    <w:p w:rsidR="00F46E7B" w:rsidRPr="00BF369C" w:rsidRDefault="00F46E7B" w:rsidP="00F46E7B">
      <w:pPr>
        <w:autoSpaceDE w:val="0"/>
        <w:autoSpaceDN w:val="0"/>
        <w:rPr>
          <w:rFonts w:ascii="ＭＳ 明朝" w:eastAsia="ＭＳ 明朝" w:hAnsi="ＭＳ 明朝"/>
          <w:color w:val="000000" w:themeColor="text1"/>
          <w:sz w:val="22"/>
        </w:rPr>
      </w:pPr>
      <w:r w:rsidRPr="00BF369C">
        <w:rPr>
          <w:rFonts w:ascii="ＭＳ 明朝" w:eastAsia="ＭＳ 明朝" w:hAnsi="ＭＳ 明朝" w:hint="eastAsia"/>
          <w:color w:val="000000" w:themeColor="text1"/>
          <w:sz w:val="22"/>
        </w:rPr>
        <w:t xml:space="preserve">　　　</w:t>
      </w:r>
      <w:r w:rsidR="00915466" w:rsidRPr="00BF369C">
        <w:rPr>
          <w:rFonts w:ascii="ＭＳ 明朝" w:eastAsia="ＭＳ 明朝" w:hAnsi="ＭＳ 明朝" w:hint="eastAsia"/>
          <w:color w:val="000000" w:themeColor="text1"/>
          <w:sz w:val="22"/>
        </w:rPr>
        <w:t xml:space="preserve">　　　エ</w:t>
      </w:r>
      <w:r w:rsidRPr="00BF369C">
        <w:rPr>
          <w:rFonts w:ascii="ＭＳ 明朝" w:eastAsia="ＭＳ 明朝" w:hAnsi="ＭＳ 明朝" w:hint="eastAsia"/>
          <w:color w:val="000000" w:themeColor="text1"/>
          <w:sz w:val="22"/>
        </w:rPr>
        <w:t xml:space="preserve">　たばこ耕作組合</w:t>
      </w:r>
    </w:p>
    <w:p w:rsidR="00F46E7B" w:rsidRPr="00E1086B" w:rsidRDefault="00F46E7B" w:rsidP="00915466">
      <w:pPr>
        <w:autoSpaceDE w:val="0"/>
        <w:autoSpaceDN w:val="0"/>
        <w:ind w:left="1540" w:hangingChars="700" w:hanging="1540"/>
        <w:rPr>
          <w:rFonts w:ascii="ＭＳ 明朝" w:eastAsia="ＭＳ 明朝" w:hAnsi="ＭＳ 明朝"/>
          <w:sz w:val="22"/>
        </w:rPr>
      </w:pPr>
      <w:r w:rsidRPr="00BF369C">
        <w:rPr>
          <w:rFonts w:ascii="ＭＳ 明朝" w:eastAsia="ＭＳ 明朝" w:hAnsi="ＭＳ 明朝" w:hint="eastAsia"/>
          <w:color w:val="000000" w:themeColor="text1"/>
          <w:sz w:val="22"/>
        </w:rPr>
        <w:t xml:space="preserve">　　　</w:t>
      </w:r>
      <w:r w:rsidR="00915466" w:rsidRPr="00BF369C">
        <w:rPr>
          <w:rFonts w:ascii="ＭＳ 明朝" w:eastAsia="ＭＳ 明朝" w:hAnsi="ＭＳ 明朝" w:hint="eastAsia"/>
          <w:color w:val="000000" w:themeColor="text1"/>
          <w:sz w:val="22"/>
        </w:rPr>
        <w:t xml:space="preserve">　　　オ</w:t>
      </w:r>
      <w:r w:rsidRPr="00E1086B">
        <w:rPr>
          <w:rFonts w:ascii="ＭＳ 明朝" w:eastAsia="ＭＳ 明朝" w:hAnsi="ＭＳ 明朝" w:hint="eastAsia"/>
          <w:sz w:val="22"/>
        </w:rPr>
        <w:t xml:space="preserve">　農産物を原料又は材料として使用する製造又は加工の事業、農産物の貯蔵、運搬、販売その他の流通に関する事業、農業生産に必要な資材の製造の事業、農作業の受託の事業その他の農業の振興に資する事業（以下「農業振興事業」という。）を主たる事業として行う事業協同組合（農業者、農協又は農業協同組合連合会がその組合の議決権の過半数を有しているものに限る。）、農業協同小組合（農業者がその組合の議決権の過半数を有しているものに限る。）及び協同組合連合会（農協又は農業協同組合連合会がその連合会の議決権の過半数を有しているものに限る。）</w:t>
      </w:r>
    </w:p>
    <w:p w:rsidR="00F46E7B" w:rsidRPr="00BF369C" w:rsidRDefault="00F46E7B" w:rsidP="00915466">
      <w:pPr>
        <w:autoSpaceDE w:val="0"/>
        <w:autoSpaceDN w:val="0"/>
        <w:ind w:left="1540" w:hangingChars="700" w:hanging="1540"/>
        <w:rPr>
          <w:rFonts w:ascii="ＭＳ 明朝" w:eastAsia="ＭＳ 明朝" w:hAnsi="ＭＳ 明朝"/>
          <w:color w:val="000000" w:themeColor="text1"/>
          <w:sz w:val="22"/>
        </w:rPr>
      </w:pP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hint="eastAsia"/>
          <w:sz w:val="22"/>
        </w:rPr>
        <w:t xml:space="preserve">　</w:t>
      </w:r>
      <w:r w:rsidR="00915466" w:rsidRPr="00BF369C">
        <w:rPr>
          <w:rFonts w:ascii="ＭＳ 明朝" w:eastAsia="ＭＳ 明朝" w:hAnsi="ＭＳ 明朝" w:hint="eastAsia"/>
          <w:color w:val="000000" w:themeColor="text1"/>
          <w:sz w:val="22"/>
        </w:rPr>
        <w:t>カ</w:t>
      </w:r>
      <w:r w:rsidRPr="00BF369C">
        <w:rPr>
          <w:rFonts w:ascii="ＭＳ 明朝" w:eastAsia="ＭＳ 明朝" w:hAnsi="ＭＳ 明朝" w:hint="eastAsia"/>
          <w:color w:val="000000" w:themeColor="text1"/>
          <w:sz w:val="22"/>
        </w:rPr>
        <w:t xml:space="preserve">　農住組合（農業者、農協、農業協同組合連合会が当該農住組合の議決権の過半数を有しているものに限る。）</w:t>
      </w:r>
    </w:p>
    <w:p w:rsidR="00F46E7B" w:rsidRDefault="00F46E7B" w:rsidP="00915466">
      <w:pPr>
        <w:autoSpaceDE w:val="0"/>
        <w:autoSpaceDN w:val="0"/>
        <w:ind w:left="1540" w:hangingChars="700" w:hanging="1540"/>
        <w:rPr>
          <w:rFonts w:ascii="ＭＳ 明朝" w:eastAsia="ＭＳ 明朝" w:hAnsi="ＭＳ 明朝"/>
          <w:sz w:val="22"/>
        </w:rPr>
      </w:pPr>
      <w:r w:rsidRPr="00BF369C">
        <w:rPr>
          <w:rFonts w:ascii="ＭＳ 明朝" w:eastAsia="ＭＳ 明朝" w:hAnsi="ＭＳ 明朝" w:hint="eastAsia"/>
          <w:color w:val="000000" w:themeColor="text1"/>
          <w:sz w:val="22"/>
        </w:rPr>
        <w:t xml:space="preserve">　　　</w:t>
      </w:r>
      <w:r w:rsidR="00915466" w:rsidRPr="00BF369C">
        <w:rPr>
          <w:rFonts w:ascii="ＭＳ 明朝" w:eastAsia="ＭＳ 明朝" w:hAnsi="ＭＳ 明朝" w:hint="eastAsia"/>
          <w:color w:val="000000" w:themeColor="text1"/>
          <w:sz w:val="22"/>
        </w:rPr>
        <w:t xml:space="preserve">　　　キ</w:t>
      </w:r>
      <w:r w:rsidRPr="00E1086B">
        <w:rPr>
          <w:rFonts w:ascii="ＭＳ 明朝" w:eastAsia="ＭＳ 明朝" w:hAnsi="ＭＳ 明朝" w:hint="eastAsia"/>
          <w:sz w:val="22"/>
        </w:rPr>
        <w:t xml:space="preserve">　農業の振興を目的とする一般社団法人又は一般財団法人であって、農業者、農協、農業協同組合連合会又は地方公共団体が、一般社団法人にあっては総社員の議決権の過半数を有し、一般財団法人にあっては基本財産の額の過半を拠出しているもの（以下「農業振興一般社団法人等」という。）</w:t>
      </w:r>
    </w:p>
    <w:p w:rsidR="00F46E7B" w:rsidRPr="00E1086B" w:rsidRDefault="00F46E7B" w:rsidP="00915466">
      <w:pPr>
        <w:autoSpaceDE w:val="0"/>
        <w:autoSpaceDN w:val="0"/>
        <w:ind w:left="1540" w:hangingChars="700" w:hanging="1540"/>
        <w:rPr>
          <w:rFonts w:ascii="ＭＳ 明朝" w:eastAsia="ＭＳ 明朝" w:hAnsi="ＭＳ 明朝"/>
          <w:sz w:val="22"/>
        </w:rPr>
      </w:pP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hint="eastAsia"/>
          <w:sz w:val="22"/>
        </w:rPr>
        <w:t>なお、農業振興一般社団法人等のうち農業者、農協、農業協同組合連合会が、一般社団法人にあっては総社員の議決権の過半数を有し、一般財団法人にあっては基本財産の額の過半を拠出しているもの以外のものに対する貸付けは、別表１の資金種類のうち、専ら農業者、農協又は農業協同組合連合会が利用し、かつ、各種の農業施策の推進上のために国又は地方公共団体が助成して行う事業又はこれと同種の事業に必要なものに限る。</w:t>
      </w:r>
    </w:p>
    <w:p w:rsidR="00F46E7B" w:rsidRPr="00BF369C" w:rsidRDefault="00F46E7B" w:rsidP="00915466">
      <w:pPr>
        <w:autoSpaceDE w:val="0"/>
        <w:autoSpaceDN w:val="0"/>
        <w:ind w:left="1540" w:hangingChars="700" w:hanging="1540"/>
        <w:rPr>
          <w:rFonts w:ascii="ＭＳ 明朝" w:eastAsia="ＭＳ 明朝" w:hAnsi="ＭＳ 明朝"/>
          <w:color w:val="000000" w:themeColor="text1"/>
          <w:sz w:val="22"/>
        </w:rPr>
      </w:pPr>
      <w:r w:rsidRPr="00E1086B">
        <w:rPr>
          <w:rFonts w:ascii="ＭＳ 明朝" w:eastAsia="ＭＳ 明朝" w:hAnsi="ＭＳ 明朝" w:hint="eastAsia"/>
          <w:sz w:val="22"/>
        </w:rPr>
        <w:lastRenderedPageBreak/>
        <w:t xml:space="preserve">　　　</w:t>
      </w:r>
      <w:r w:rsidR="00915466">
        <w:rPr>
          <w:rFonts w:ascii="ＭＳ 明朝" w:eastAsia="ＭＳ 明朝" w:hAnsi="ＭＳ 明朝" w:hint="eastAsia"/>
          <w:sz w:val="22"/>
        </w:rPr>
        <w:t xml:space="preserve">　　　</w:t>
      </w:r>
      <w:r w:rsidR="00915466" w:rsidRPr="00BF369C">
        <w:rPr>
          <w:rFonts w:ascii="ＭＳ 明朝" w:eastAsia="ＭＳ 明朝" w:hAnsi="ＭＳ 明朝" w:hint="eastAsia"/>
          <w:color w:val="000000" w:themeColor="text1"/>
          <w:sz w:val="22"/>
        </w:rPr>
        <w:t>ク</w:t>
      </w:r>
      <w:r w:rsidRPr="00BF369C">
        <w:rPr>
          <w:rFonts w:ascii="ＭＳ 明朝" w:eastAsia="ＭＳ 明朝" w:hAnsi="ＭＳ 明朝" w:hint="eastAsia"/>
          <w:color w:val="000000" w:themeColor="text1"/>
          <w:sz w:val="22"/>
        </w:rPr>
        <w:t xml:space="preserve">　農業振興事業を主たる事業として営む株式会社及び持分会社（会社法（平成17年法律第86号）第575条第１項に規定する持分会社をいう。以下同じ。）であって、農業者、農協又は農業協同組合連合会が、株式会社にあっては総株主の議決権（地方公共団体が有する議決権及び株主総会において議決をすることができる事項の全部につき議決権を行使することができない株式についての議決権を除き、会社法879条第３項の規定により議決権を有するとみなされる株式についての議決権を含む。）の過半数を有しているもの、持分会社にあっては業務を執行する社員の過半を占めているもの</w:t>
      </w:r>
    </w:p>
    <w:p w:rsidR="00F46E7B" w:rsidRPr="00E1086B" w:rsidRDefault="00F46E7B" w:rsidP="00314D51">
      <w:pPr>
        <w:autoSpaceDE w:val="0"/>
        <w:autoSpaceDN w:val="0"/>
        <w:ind w:left="1540" w:hangingChars="700" w:hanging="1540"/>
        <w:rPr>
          <w:rFonts w:ascii="ＭＳ 明朝" w:eastAsia="ＭＳ 明朝" w:hAnsi="ＭＳ 明朝"/>
          <w:sz w:val="22"/>
        </w:rPr>
      </w:pPr>
      <w:r w:rsidRPr="00BF369C">
        <w:rPr>
          <w:rFonts w:ascii="ＭＳ 明朝" w:eastAsia="ＭＳ 明朝" w:hAnsi="ＭＳ 明朝" w:hint="eastAsia"/>
          <w:color w:val="000000" w:themeColor="text1"/>
          <w:sz w:val="22"/>
        </w:rPr>
        <w:t xml:space="preserve">　　　</w:t>
      </w:r>
      <w:r w:rsidR="00915466" w:rsidRPr="00BF369C">
        <w:rPr>
          <w:rFonts w:ascii="ＭＳ 明朝" w:eastAsia="ＭＳ 明朝" w:hAnsi="ＭＳ 明朝" w:hint="eastAsia"/>
          <w:color w:val="000000" w:themeColor="text1"/>
          <w:sz w:val="22"/>
        </w:rPr>
        <w:t xml:space="preserve">　　　ケ</w:t>
      </w:r>
      <w:r w:rsidRPr="00BF369C">
        <w:rPr>
          <w:rFonts w:ascii="ＭＳ 明朝" w:eastAsia="ＭＳ 明朝" w:hAnsi="ＭＳ 明朝" w:hint="eastAsia"/>
          <w:color w:val="000000" w:themeColor="text1"/>
          <w:sz w:val="22"/>
        </w:rPr>
        <w:t xml:space="preserve">　</w:t>
      </w:r>
      <w:r w:rsidRPr="00E1086B">
        <w:rPr>
          <w:rFonts w:ascii="ＭＳ 明朝" w:eastAsia="ＭＳ 明朝" w:hAnsi="ＭＳ 明朝" w:hint="eastAsia"/>
          <w:sz w:val="22"/>
        </w:rPr>
        <w:t>法人でない団体であって、農業者がその主たる構成員となっており、かつ、代表者、代表権の範囲その他について、次に掲げる農林水産大臣の定める事項及び基準を満たしているもの（（１）のｇのア及びｈに該当するものを除く。）</w:t>
      </w:r>
    </w:p>
    <w:p w:rsidR="00F46E7B" w:rsidRPr="00915466" w:rsidRDefault="00F46E7B" w:rsidP="00915466">
      <w:pPr>
        <w:pStyle w:val="a9"/>
        <w:numPr>
          <w:ilvl w:val="0"/>
          <w:numId w:val="1"/>
        </w:numPr>
        <w:autoSpaceDE w:val="0"/>
        <w:autoSpaceDN w:val="0"/>
        <w:ind w:leftChars="0"/>
        <w:rPr>
          <w:rFonts w:ascii="ＭＳ 明朝" w:eastAsia="ＭＳ 明朝" w:hAnsi="ＭＳ 明朝"/>
          <w:sz w:val="22"/>
        </w:rPr>
      </w:pPr>
      <w:r w:rsidRPr="00915466">
        <w:rPr>
          <w:rFonts w:ascii="ＭＳ 明朝" w:eastAsia="ＭＳ 明朝" w:hAnsi="ＭＳ 明朝" w:hint="eastAsia"/>
          <w:sz w:val="22"/>
        </w:rPr>
        <w:t xml:space="preserve">　農林水産大臣の定める事項</w:t>
      </w:r>
    </w:p>
    <w:p w:rsidR="00F46E7B" w:rsidRPr="00915466" w:rsidRDefault="00F46E7B" w:rsidP="00915466">
      <w:pPr>
        <w:pStyle w:val="a9"/>
        <w:autoSpaceDE w:val="0"/>
        <w:autoSpaceDN w:val="0"/>
        <w:ind w:leftChars="0" w:left="1210" w:firstLineChars="300" w:firstLine="660"/>
        <w:rPr>
          <w:rFonts w:ascii="ＭＳ 明朝" w:eastAsia="ＭＳ 明朝" w:hAnsi="ＭＳ 明朝"/>
          <w:sz w:val="22"/>
        </w:rPr>
      </w:pPr>
      <w:r w:rsidRPr="00915466">
        <w:rPr>
          <w:rFonts w:ascii="ＭＳ 明朝" w:eastAsia="ＭＳ 明朝" w:hAnsi="ＭＳ 明朝" w:hint="eastAsia"/>
          <w:sz w:val="22"/>
        </w:rPr>
        <w:t>㋐</w:t>
      </w:r>
      <w:r w:rsidRPr="00915466">
        <w:rPr>
          <w:rFonts w:ascii="ＭＳ 明朝" w:eastAsia="ＭＳ 明朝" w:hAnsi="ＭＳ 明朝"/>
          <w:sz w:val="22"/>
        </w:rPr>
        <w:t xml:space="preserve">　団体の目的</w:t>
      </w:r>
    </w:p>
    <w:p w:rsidR="00F46E7B" w:rsidRPr="00E1086B" w:rsidRDefault="00F46E7B" w:rsidP="00915466">
      <w:pPr>
        <w:autoSpaceDE w:val="0"/>
        <w:autoSpaceDN w:val="0"/>
        <w:ind w:firstLineChars="850" w:firstLine="1870"/>
        <w:rPr>
          <w:rFonts w:ascii="ＭＳ 明朝" w:eastAsia="ＭＳ 明朝" w:hAnsi="ＭＳ 明朝"/>
          <w:sz w:val="22"/>
        </w:rPr>
      </w:pPr>
      <w:r w:rsidRPr="00E1086B">
        <w:rPr>
          <w:rFonts w:ascii="ＭＳ 明朝" w:eastAsia="ＭＳ 明朝" w:hAnsi="ＭＳ 明朝" w:hint="eastAsia"/>
          <w:sz w:val="22"/>
        </w:rPr>
        <w:t>㋑</w:t>
      </w:r>
      <w:r w:rsidRPr="00E1086B">
        <w:rPr>
          <w:rFonts w:ascii="ＭＳ 明朝" w:eastAsia="ＭＳ 明朝" w:hAnsi="ＭＳ 明朝"/>
          <w:sz w:val="22"/>
        </w:rPr>
        <w:t xml:space="preserve">　団体の意思決定の機関及びその決定の方法</w:t>
      </w:r>
    </w:p>
    <w:p w:rsidR="00F46E7B" w:rsidRPr="00E1086B" w:rsidRDefault="00F46E7B" w:rsidP="00915466">
      <w:pPr>
        <w:autoSpaceDE w:val="0"/>
        <w:autoSpaceDN w:val="0"/>
        <w:ind w:leftChars="550" w:left="1155" w:firstLineChars="300" w:firstLine="660"/>
        <w:rPr>
          <w:rFonts w:ascii="ＭＳ 明朝" w:eastAsia="ＭＳ 明朝" w:hAnsi="ＭＳ 明朝"/>
          <w:sz w:val="22"/>
        </w:rPr>
      </w:pPr>
      <w:r w:rsidRPr="00E1086B">
        <w:rPr>
          <w:rFonts w:ascii="ＭＳ 明朝" w:eastAsia="ＭＳ 明朝" w:hAnsi="ＭＳ 明朝" w:hint="eastAsia"/>
          <w:sz w:val="22"/>
        </w:rPr>
        <w:t>㋒</w:t>
      </w:r>
      <w:r w:rsidRPr="00E1086B">
        <w:rPr>
          <w:rFonts w:ascii="ＭＳ 明朝" w:eastAsia="ＭＳ 明朝" w:hAnsi="ＭＳ 明朝"/>
          <w:sz w:val="22"/>
        </w:rPr>
        <w:t xml:space="preserve">　構成員たる資格並びに構成員の加入及び脱退に関する事項</w:t>
      </w:r>
    </w:p>
    <w:p w:rsidR="00915466" w:rsidRDefault="00F46E7B" w:rsidP="00915466">
      <w:pPr>
        <w:autoSpaceDE w:val="0"/>
        <w:autoSpaceDN w:val="0"/>
        <w:ind w:leftChars="550" w:left="1155" w:firstLineChars="300" w:firstLine="660"/>
        <w:rPr>
          <w:rFonts w:ascii="ＭＳ 明朝" w:eastAsia="ＭＳ 明朝" w:hAnsi="ＭＳ 明朝"/>
          <w:sz w:val="22"/>
        </w:rPr>
      </w:pPr>
      <w:r w:rsidRPr="00E1086B">
        <w:rPr>
          <w:rFonts w:ascii="ＭＳ 明朝" w:eastAsia="ＭＳ 明朝" w:hAnsi="ＭＳ 明朝" w:hint="eastAsia"/>
          <w:sz w:val="22"/>
        </w:rPr>
        <w:t>㋓</w:t>
      </w:r>
      <w:r w:rsidRPr="00E1086B">
        <w:rPr>
          <w:rFonts w:ascii="ＭＳ 明朝" w:eastAsia="ＭＳ 明朝" w:hAnsi="ＭＳ 明朝"/>
          <w:sz w:val="22"/>
        </w:rPr>
        <w:t xml:space="preserve">　会費又は融資の対象となる施設の利用料の徴収が必要である場合に</w:t>
      </w:r>
    </w:p>
    <w:p w:rsidR="00F46E7B" w:rsidRPr="00E1086B" w:rsidRDefault="00F46E7B" w:rsidP="00915466">
      <w:pPr>
        <w:autoSpaceDE w:val="0"/>
        <w:autoSpaceDN w:val="0"/>
        <w:ind w:leftChars="550" w:left="1155" w:firstLineChars="500" w:firstLine="1100"/>
        <w:rPr>
          <w:rFonts w:ascii="ＭＳ 明朝" w:eastAsia="ＭＳ 明朝" w:hAnsi="ＭＳ 明朝"/>
          <w:sz w:val="22"/>
        </w:rPr>
      </w:pPr>
      <w:r w:rsidRPr="00E1086B">
        <w:rPr>
          <w:rFonts w:ascii="ＭＳ 明朝" w:eastAsia="ＭＳ 明朝" w:hAnsi="ＭＳ 明朝"/>
          <w:sz w:val="22"/>
        </w:rPr>
        <w:t>はその徴収の方法</w:t>
      </w:r>
    </w:p>
    <w:p w:rsidR="00F46E7B" w:rsidRPr="00915466" w:rsidRDefault="00F46E7B" w:rsidP="00915466">
      <w:pPr>
        <w:pStyle w:val="a9"/>
        <w:numPr>
          <w:ilvl w:val="0"/>
          <w:numId w:val="1"/>
        </w:numPr>
        <w:autoSpaceDE w:val="0"/>
        <w:autoSpaceDN w:val="0"/>
        <w:ind w:leftChars="0"/>
        <w:rPr>
          <w:rFonts w:ascii="ＭＳ 明朝" w:eastAsia="ＭＳ 明朝" w:hAnsi="ＭＳ 明朝"/>
          <w:sz w:val="22"/>
        </w:rPr>
      </w:pPr>
      <w:r w:rsidRPr="00915466">
        <w:rPr>
          <w:rFonts w:ascii="ＭＳ 明朝" w:eastAsia="ＭＳ 明朝" w:hAnsi="ＭＳ 明朝" w:hint="eastAsia"/>
          <w:sz w:val="22"/>
        </w:rPr>
        <w:t xml:space="preserve">　農林水産大臣の定める基準</w:t>
      </w:r>
    </w:p>
    <w:p w:rsidR="00F46E7B" w:rsidRPr="00E1086B" w:rsidRDefault="00F46E7B" w:rsidP="00F46E7B">
      <w:pPr>
        <w:autoSpaceDE w:val="0"/>
        <w:autoSpaceDN w:val="0"/>
        <w:ind w:left="1320" w:hangingChars="600" w:hanging="1320"/>
        <w:rPr>
          <w:rFonts w:ascii="ＭＳ 明朝" w:eastAsia="ＭＳ 明朝" w:hAnsi="ＭＳ 明朝"/>
          <w:sz w:val="22"/>
        </w:rPr>
      </w:pP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sz w:val="22"/>
        </w:rPr>
        <w:t xml:space="preserve"> </w:t>
      </w:r>
      <w:r w:rsidRPr="00E1086B">
        <w:rPr>
          <w:rFonts w:ascii="ＭＳ 明朝" w:eastAsia="ＭＳ 明朝" w:hAnsi="ＭＳ 明朝" w:hint="eastAsia"/>
          <w:sz w:val="22"/>
        </w:rPr>
        <w:t>㋐</w:t>
      </w:r>
      <w:r w:rsidRPr="00E1086B">
        <w:rPr>
          <w:rFonts w:ascii="ＭＳ 明朝" w:eastAsia="ＭＳ 明朝" w:hAnsi="ＭＳ 明朝"/>
          <w:sz w:val="22"/>
        </w:rPr>
        <w:t xml:space="preserve">　代表者の選任の手続を明らかにしていること。</w:t>
      </w:r>
    </w:p>
    <w:p w:rsidR="00F46E7B" w:rsidRPr="00E1086B" w:rsidRDefault="00F46E7B" w:rsidP="00F46E7B">
      <w:pPr>
        <w:autoSpaceDE w:val="0"/>
        <w:autoSpaceDN w:val="0"/>
        <w:ind w:left="1210" w:hangingChars="550" w:hanging="1210"/>
        <w:rPr>
          <w:rFonts w:ascii="ＭＳ 明朝" w:eastAsia="ＭＳ 明朝" w:hAnsi="ＭＳ 明朝"/>
          <w:sz w:val="22"/>
        </w:rPr>
      </w:pP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sz w:val="22"/>
        </w:rPr>
        <w:t xml:space="preserve"> </w:t>
      </w:r>
      <w:r w:rsidRPr="00E1086B">
        <w:rPr>
          <w:rFonts w:ascii="ＭＳ 明朝" w:eastAsia="ＭＳ 明朝" w:hAnsi="ＭＳ 明朝" w:hint="eastAsia"/>
          <w:sz w:val="22"/>
        </w:rPr>
        <w:t>㋑</w:t>
      </w:r>
      <w:r w:rsidRPr="00E1086B">
        <w:rPr>
          <w:rFonts w:ascii="ＭＳ 明朝" w:eastAsia="ＭＳ 明朝" w:hAnsi="ＭＳ 明朝"/>
          <w:sz w:val="22"/>
        </w:rPr>
        <w:t xml:space="preserve">　農業経営の近代化に資する旨をその目的に含んでいること。</w:t>
      </w:r>
    </w:p>
    <w:p w:rsidR="00F46E7B" w:rsidRPr="00E1086B" w:rsidRDefault="00F46E7B" w:rsidP="00F46E7B">
      <w:pPr>
        <w:autoSpaceDE w:val="0"/>
        <w:autoSpaceDN w:val="0"/>
        <w:ind w:left="1210" w:hangingChars="550" w:hanging="1210"/>
        <w:rPr>
          <w:rFonts w:ascii="ＭＳ 明朝" w:eastAsia="ＭＳ 明朝" w:hAnsi="ＭＳ 明朝"/>
          <w:sz w:val="22"/>
        </w:rPr>
      </w:pP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sz w:val="22"/>
        </w:rPr>
        <w:t xml:space="preserve"> </w:t>
      </w:r>
      <w:r w:rsidRPr="00E1086B">
        <w:rPr>
          <w:rFonts w:ascii="ＭＳ 明朝" w:eastAsia="ＭＳ 明朝" w:hAnsi="ＭＳ 明朝" w:hint="eastAsia"/>
          <w:sz w:val="22"/>
        </w:rPr>
        <w:t>㋒</w:t>
      </w:r>
      <w:r w:rsidRPr="00E1086B">
        <w:rPr>
          <w:rFonts w:ascii="ＭＳ 明朝" w:eastAsia="ＭＳ 明朝" w:hAnsi="ＭＳ 明朝"/>
          <w:sz w:val="22"/>
        </w:rPr>
        <w:t xml:space="preserve">　団体の意思決定に対する構成員の参加を不当に差別していないこと。</w:t>
      </w:r>
    </w:p>
    <w:p w:rsidR="00F46E7B" w:rsidRPr="00E1086B" w:rsidRDefault="00F46E7B" w:rsidP="00915466">
      <w:pPr>
        <w:autoSpaceDE w:val="0"/>
        <w:autoSpaceDN w:val="0"/>
        <w:ind w:left="2090" w:hangingChars="950" w:hanging="2090"/>
        <w:rPr>
          <w:rFonts w:ascii="ＭＳ 明朝" w:eastAsia="ＭＳ 明朝" w:hAnsi="ＭＳ 明朝"/>
          <w:sz w:val="22"/>
        </w:rPr>
      </w:pPr>
      <w:r w:rsidRPr="00E1086B">
        <w:rPr>
          <w:rFonts w:ascii="ＭＳ 明朝" w:eastAsia="ＭＳ 明朝" w:hAnsi="ＭＳ 明朝" w:hint="eastAsia"/>
          <w:sz w:val="22"/>
        </w:rPr>
        <w:t xml:space="preserve">　　　　</w:t>
      </w:r>
      <w:r w:rsidR="00915466">
        <w:rPr>
          <w:rFonts w:ascii="ＭＳ 明朝" w:eastAsia="ＭＳ 明朝" w:hAnsi="ＭＳ 明朝" w:hint="eastAsia"/>
          <w:sz w:val="22"/>
        </w:rPr>
        <w:t xml:space="preserve">　　　　</w:t>
      </w:r>
      <w:r w:rsidRPr="00E1086B">
        <w:rPr>
          <w:rFonts w:ascii="ＭＳ 明朝" w:eastAsia="ＭＳ 明朝" w:hAnsi="ＭＳ 明朝"/>
          <w:sz w:val="22"/>
        </w:rPr>
        <w:t xml:space="preserve"> </w:t>
      </w:r>
      <w:r w:rsidRPr="00E1086B">
        <w:rPr>
          <w:rFonts w:ascii="ＭＳ 明朝" w:eastAsia="ＭＳ 明朝" w:hAnsi="ＭＳ 明朝" w:hint="eastAsia"/>
          <w:sz w:val="22"/>
        </w:rPr>
        <w:t>㋓</w:t>
      </w:r>
      <w:r w:rsidRPr="00E1086B">
        <w:rPr>
          <w:rFonts w:ascii="ＭＳ 明朝" w:eastAsia="ＭＳ 明朝" w:hAnsi="ＭＳ 明朝"/>
          <w:sz w:val="22"/>
        </w:rPr>
        <w:t xml:space="preserve">　構成員たる資格並びに構成員の加入及び脱退に関する事項があらかじめ明らかになっていること。</w:t>
      </w:r>
    </w:p>
    <w:p w:rsidR="00F46E7B" w:rsidRDefault="00F46E7B" w:rsidP="00915466">
      <w:pPr>
        <w:autoSpaceDE w:val="0"/>
        <w:autoSpaceDN w:val="0"/>
        <w:ind w:leftChars="850" w:left="2005" w:hangingChars="100" w:hanging="220"/>
        <w:rPr>
          <w:rFonts w:ascii="ＭＳ 明朝" w:eastAsia="ＭＳ 明朝" w:hAnsi="ＭＳ 明朝"/>
          <w:sz w:val="22"/>
        </w:rPr>
      </w:pPr>
      <w:r w:rsidRPr="00E1086B">
        <w:rPr>
          <w:rFonts w:ascii="ＭＳ 明朝" w:eastAsia="ＭＳ 明朝" w:hAnsi="ＭＳ 明朝" w:hint="eastAsia"/>
          <w:sz w:val="22"/>
        </w:rPr>
        <w:t>㋔</w:t>
      </w:r>
      <w:r w:rsidRPr="00E1086B">
        <w:rPr>
          <w:rFonts w:ascii="ＭＳ 明朝" w:eastAsia="ＭＳ 明朝" w:hAnsi="ＭＳ 明朝"/>
          <w:sz w:val="22"/>
        </w:rPr>
        <w:t xml:space="preserve">　会費又は融資の対象となる施設の利用料の徴収が必要である場合には、その徴収の方法が衡平を欠くものでないこと。</w:t>
      </w:r>
    </w:p>
    <w:p w:rsidR="00D4551C" w:rsidRPr="00E1086B" w:rsidRDefault="00D4551C" w:rsidP="00915466">
      <w:pPr>
        <w:autoSpaceDE w:val="0"/>
        <w:autoSpaceDN w:val="0"/>
        <w:ind w:leftChars="850" w:left="2005" w:hangingChars="100" w:hanging="220"/>
        <w:rPr>
          <w:rFonts w:ascii="ＭＳ 明朝" w:eastAsia="ＭＳ 明朝" w:hAnsi="ＭＳ 明朝"/>
          <w:sz w:val="22"/>
        </w:rPr>
      </w:pPr>
    </w:p>
    <w:p w:rsidR="00F46E7B" w:rsidRPr="00E1086B" w:rsidRDefault="00F46E7B" w:rsidP="00F46E7B">
      <w:pPr>
        <w:autoSpaceDE w:val="0"/>
        <w:autoSpaceDN w:val="0"/>
        <w:ind w:firstLineChars="100" w:firstLine="220"/>
        <w:rPr>
          <w:rFonts w:ascii="ＭＳ 明朝" w:eastAsia="ＭＳ 明朝" w:hAnsi="ＭＳ 明朝"/>
          <w:sz w:val="22"/>
        </w:rPr>
      </w:pPr>
      <w:r w:rsidRPr="00E1086B">
        <w:rPr>
          <w:rFonts w:ascii="ＭＳ 明朝" w:eastAsia="ＭＳ 明朝" w:hAnsi="ＭＳ 明朝"/>
          <w:sz w:val="22"/>
        </w:rPr>
        <w:t>3   融資機関</w:t>
      </w:r>
    </w:p>
    <w:p w:rsidR="00F46E7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融資機関は、農業協同組合法第１０条第１項第２号の事業を行う</w:t>
      </w:r>
      <w:r w:rsidRPr="00E1086B">
        <w:rPr>
          <w:rFonts w:ascii="ＭＳ 明朝" w:eastAsia="ＭＳ 明朝" w:hAnsi="ＭＳ 明朝" w:hint="eastAsia"/>
          <w:sz w:val="22"/>
        </w:rPr>
        <w:t>農協</w:t>
      </w:r>
      <w:r w:rsidRPr="00E1086B">
        <w:rPr>
          <w:rFonts w:ascii="ＭＳ 明朝" w:eastAsia="ＭＳ 明朝" w:hAnsi="ＭＳ 明朝"/>
          <w:sz w:val="22"/>
        </w:rPr>
        <w:t>並びに大阪府信用農業協同組合連合会（以下「信連」という。）及び農林中央金庫（以 下「中金」という。）等とする。</w:t>
      </w:r>
    </w:p>
    <w:p w:rsidR="00D4551C" w:rsidRPr="00E1086B" w:rsidRDefault="00D4551C" w:rsidP="00F46E7B">
      <w:pPr>
        <w:autoSpaceDE w:val="0"/>
        <w:autoSpaceDN w:val="0"/>
        <w:ind w:left="440" w:hangingChars="200" w:hanging="440"/>
        <w:rPr>
          <w:rFonts w:ascii="ＭＳ 明朝" w:eastAsia="ＭＳ 明朝" w:hAnsi="ＭＳ 明朝"/>
          <w:sz w:val="22"/>
        </w:rPr>
      </w:pPr>
    </w:p>
    <w:p w:rsidR="00F46E7B" w:rsidRPr="00E1086B" w:rsidRDefault="00F46E7B" w:rsidP="00F46E7B">
      <w:pPr>
        <w:autoSpaceDE w:val="0"/>
        <w:autoSpaceDN w:val="0"/>
        <w:ind w:firstLineChars="100" w:firstLine="220"/>
        <w:rPr>
          <w:rFonts w:ascii="ＭＳ 明朝" w:eastAsia="ＭＳ 明朝" w:hAnsi="ＭＳ 明朝"/>
          <w:sz w:val="22"/>
        </w:rPr>
      </w:pPr>
      <w:r w:rsidRPr="00E1086B">
        <w:rPr>
          <w:rFonts w:ascii="ＭＳ 明朝" w:eastAsia="ＭＳ 明朝" w:hAnsi="ＭＳ 明朝"/>
          <w:sz w:val="22"/>
        </w:rPr>
        <w:t>4 　融資限度</w:t>
      </w: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　　ａ　個人等資金</w:t>
      </w:r>
    </w:p>
    <w:p w:rsidR="00F46E7B" w:rsidRPr="00E1086B" w:rsidRDefault="00F46E7B" w:rsidP="00F46E7B">
      <w:pPr>
        <w:autoSpaceDE w:val="0"/>
        <w:autoSpaceDN w:val="0"/>
        <w:ind w:left="770" w:hangingChars="350" w:hanging="770"/>
        <w:rPr>
          <w:rFonts w:ascii="ＭＳ 明朝" w:eastAsia="ＭＳ 明朝" w:hAnsi="ＭＳ 明朝"/>
          <w:sz w:val="22"/>
        </w:rPr>
      </w:pPr>
      <w:r w:rsidRPr="00E1086B">
        <w:rPr>
          <w:rFonts w:ascii="ＭＳ 明朝" w:eastAsia="ＭＳ 明朝" w:hAnsi="ＭＳ 明朝" w:hint="eastAsia"/>
          <w:sz w:val="22"/>
        </w:rPr>
        <w:t xml:space="preserve">　　 ア  ２の（１）に掲げる者で次に掲げる農業者に対する貸付けにあっては２億円</w:t>
      </w:r>
    </w:p>
    <w:p w:rsidR="00F46E7B" w:rsidRPr="00E1086B" w:rsidRDefault="00F46E7B" w:rsidP="00F46E7B">
      <w:pPr>
        <w:autoSpaceDE w:val="0"/>
        <w:autoSpaceDN w:val="0"/>
        <w:ind w:left="880" w:hangingChars="400" w:hanging="88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(ｱ)  農業を営む農事組合法人、株式会社、持分会社その他農業者が組織する法人</w:t>
      </w:r>
    </w:p>
    <w:p w:rsidR="00F46E7B" w:rsidRPr="00E1086B" w:rsidRDefault="00F46E7B" w:rsidP="00F46E7B">
      <w:pPr>
        <w:autoSpaceDE w:val="0"/>
        <w:autoSpaceDN w:val="0"/>
        <w:ind w:left="880" w:hangingChars="400" w:hanging="88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(ｲ)　(ｱ)に掲げる者のほか、農業者で、知事がその者の農業経営の規模等を勘案し特に必要と認めて承認したもの</w:t>
      </w:r>
    </w:p>
    <w:p w:rsidR="00F46E7B" w:rsidRDefault="00F46E7B" w:rsidP="00F46E7B">
      <w:pPr>
        <w:autoSpaceDE w:val="0"/>
        <w:autoSpaceDN w:val="0"/>
        <w:ind w:left="880" w:hangingChars="400" w:hanging="88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(ｳ)　２の（１）のｇのア及びｈに掲げる農業を営む任意団体</w:t>
      </w:r>
    </w:p>
    <w:p w:rsidR="00D4551C" w:rsidRDefault="00D4551C" w:rsidP="00F46E7B">
      <w:pPr>
        <w:autoSpaceDE w:val="0"/>
        <w:autoSpaceDN w:val="0"/>
        <w:ind w:left="880" w:hangingChars="400" w:hanging="880"/>
        <w:rPr>
          <w:rFonts w:ascii="ＭＳ 明朝" w:eastAsia="ＭＳ 明朝" w:hAnsi="ＭＳ 明朝"/>
          <w:sz w:val="22"/>
        </w:rPr>
      </w:pPr>
    </w:p>
    <w:p w:rsidR="00D4551C" w:rsidRPr="00E1086B" w:rsidRDefault="00D4551C" w:rsidP="00F46E7B">
      <w:pPr>
        <w:autoSpaceDE w:val="0"/>
        <w:autoSpaceDN w:val="0"/>
        <w:ind w:left="880" w:hangingChars="400" w:hanging="880"/>
        <w:rPr>
          <w:rFonts w:ascii="ＭＳ 明朝" w:eastAsia="ＭＳ 明朝" w:hAnsi="ＭＳ 明朝"/>
          <w:sz w:val="22"/>
        </w:rPr>
      </w:pPr>
    </w:p>
    <w:p w:rsidR="00F46E7B" w:rsidRPr="00E1086B"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hint="eastAsia"/>
          <w:sz w:val="22"/>
        </w:rPr>
        <w:t xml:space="preserve">　　イ　２の（１）のｅの農業参入法人に対する貸付けにあっては、１億5,000万円</w:t>
      </w:r>
    </w:p>
    <w:p w:rsidR="00663B44"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hint="eastAsia"/>
          <w:sz w:val="22"/>
        </w:rPr>
        <w:t xml:space="preserve">　　ウ　２の（１）に掲げる者で</w:t>
      </w:r>
      <w:r w:rsidR="00D4551C" w:rsidRPr="00BF369C">
        <w:rPr>
          <w:rFonts w:ascii="ＭＳ 明朝" w:eastAsia="ＭＳ 明朝" w:hAnsi="ＭＳ 明朝" w:hint="eastAsia"/>
          <w:color w:val="000000" w:themeColor="text1"/>
          <w:sz w:val="22"/>
        </w:rPr>
        <w:t>ａ</w:t>
      </w:r>
      <w:r w:rsidRPr="00BF369C">
        <w:rPr>
          <w:rFonts w:ascii="ＭＳ 明朝" w:eastAsia="ＭＳ 明朝" w:hAnsi="ＭＳ 明朝"/>
          <w:color w:val="000000" w:themeColor="text1"/>
          <w:sz w:val="22"/>
        </w:rPr>
        <w:t>から</w:t>
      </w:r>
      <w:r w:rsidR="00D4551C" w:rsidRPr="00BF369C">
        <w:rPr>
          <w:rFonts w:ascii="ＭＳ 明朝" w:eastAsia="ＭＳ 明朝" w:hAnsi="ＭＳ 明朝" w:hint="eastAsia"/>
          <w:color w:val="000000" w:themeColor="text1"/>
          <w:sz w:val="22"/>
        </w:rPr>
        <w:t>ｄ</w:t>
      </w:r>
      <w:r w:rsidRPr="00BF369C">
        <w:rPr>
          <w:rFonts w:ascii="ＭＳ 明朝" w:eastAsia="ＭＳ 明朝" w:hAnsi="ＭＳ 明朝"/>
          <w:color w:val="000000" w:themeColor="text1"/>
          <w:sz w:val="22"/>
        </w:rPr>
        <w:t>及</w:t>
      </w:r>
      <w:r w:rsidRPr="00E1086B">
        <w:rPr>
          <w:rFonts w:ascii="ＭＳ 明朝" w:eastAsia="ＭＳ 明朝" w:hAnsi="ＭＳ 明朝"/>
          <w:sz w:val="22"/>
        </w:rPr>
        <w:t>びイ以外のものに対する貸付けにあっては、</w:t>
      </w:r>
    </w:p>
    <w:p w:rsidR="00F46E7B" w:rsidRDefault="00F46E7B" w:rsidP="00663B44">
      <w:pPr>
        <w:autoSpaceDE w:val="0"/>
        <w:autoSpaceDN w:val="0"/>
        <w:ind w:leftChars="300" w:left="630" w:firstLineChars="100" w:firstLine="220"/>
        <w:rPr>
          <w:rFonts w:ascii="ＭＳ 明朝" w:eastAsia="ＭＳ 明朝" w:hAnsi="ＭＳ 明朝"/>
          <w:sz w:val="22"/>
        </w:rPr>
      </w:pPr>
      <w:r w:rsidRPr="00E1086B">
        <w:rPr>
          <w:rFonts w:ascii="ＭＳ 明朝" w:eastAsia="ＭＳ 明朝" w:hAnsi="ＭＳ 明朝" w:hint="eastAsia"/>
          <w:sz w:val="22"/>
        </w:rPr>
        <w:t>1,800</w:t>
      </w:r>
      <w:r w:rsidRPr="00E1086B">
        <w:rPr>
          <w:rFonts w:ascii="ＭＳ 明朝" w:eastAsia="ＭＳ 明朝" w:hAnsi="ＭＳ 明朝"/>
          <w:sz w:val="22"/>
        </w:rPr>
        <w:t>万円</w:t>
      </w:r>
    </w:p>
    <w:p w:rsidR="00A33EEE" w:rsidRDefault="00A33EEE" w:rsidP="00F46E7B">
      <w:pPr>
        <w:autoSpaceDE w:val="0"/>
        <w:autoSpaceDN w:val="0"/>
        <w:ind w:left="660" w:hangingChars="300" w:hanging="660"/>
        <w:rPr>
          <w:rFonts w:ascii="ＭＳ 明朝" w:eastAsia="ＭＳ 明朝" w:hAnsi="ＭＳ 明朝"/>
          <w:sz w:val="22"/>
        </w:rPr>
      </w:pPr>
    </w:p>
    <w:p w:rsidR="00A33EEE" w:rsidRDefault="00A33EEE" w:rsidP="00F46E7B">
      <w:pPr>
        <w:autoSpaceDE w:val="0"/>
        <w:autoSpaceDN w:val="0"/>
        <w:ind w:left="660" w:hangingChars="300" w:hanging="660"/>
        <w:rPr>
          <w:rFonts w:ascii="ＭＳ 明朝" w:eastAsia="ＭＳ 明朝" w:hAnsi="ＭＳ 明朝"/>
          <w:sz w:val="22"/>
        </w:rPr>
      </w:pPr>
    </w:p>
    <w:p w:rsidR="00A33EEE" w:rsidRPr="00E1086B" w:rsidRDefault="00A33EEE" w:rsidP="00F46E7B">
      <w:pPr>
        <w:autoSpaceDE w:val="0"/>
        <w:autoSpaceDN w:val="0"/>
        <w:ind w:left="660" w:hangingChars="300" w:hanging="660"/>
        <w:rPr>
          <w:rFonts w:ascii="ＭＳ 明朝" w:eastAsia="ＭＳ 明朝" w:hAnsi="ＭＳ 明朝"/>
          <w:sz w:val="22"/>
        </w:rPr>
      </w:pPr>
    </w:p>
    <w:p w:rsidR="00F46E7B" w:rsidRPr="00E1086B" w:rsidRDefault="00F46E7B" w:rsidP="00F46E7B">
      <w:pPr>
        <w:autoSpaceDE w:val="0"/>
        <w:autoSpaceDN w:val="0"/>
        <w:ind w:firstLineChars="150" w:firstLine="330"/>
        <w:rPr>
          <w:rFonts w:ascii="ＭＳ 明朝" w:eastAsia="ＭＳ 明朝" w:hAnsi="ＭＳ 明朝"/>
          <w:sz w:val="22"/>
        </w:rPr>
      </w:pPr>
      <w:r w:rsidRPr="00E1086B">
        <w:rPr>
          <w:rFonts w:ascii="ＭＳ 明朝" w:eastAsia="ＭＳ 明朝" w:hAnsi="ＭＳ 明朝" w:hint="eastAsia"/>
          <w:sz w:val="22"/>
        </w:rPr>
        <w:t>ｂ　共同利用資金</w:t>
      </w:r>
    </w:p>
    <w:p w:rsidR="00F46E7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１組合当り15億円（特別の理由がある場合において農林水産大臣が特に承認したときは、その承認した額）を限度とする。</w:t>
      </w:r>
    </w:p>
    <w:p w:rsidR="00D4551C" w:rsidRPr="00E1086B" w:rsidRDefault="00D4551C" w:rsidP="00F46E7B">
      <w:pPr>
        <w:autoSpaceDE w:val="0"/>
        <w:autoSpaceDN w:val="0"/>
        <w:ind w:left="440" w:hangingChars="200" w:hanging="44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sz w:val="22"/>
        </w:rPr>
        <w:t xml:space="preserve">  5 　融資期間</w:t>
      </w:r>
    </w:p>
    <w:p w:rsidR="00F46E7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融資期間は20年以内（据置７年以内を含む。）において資金用途ごとに別記のとおりとする。ただし、２以上の資金種類のものを同時に貸付ける場合におけるその貸付資金の融資期間及び据置期間は、それぞれの資金の最も長いものに係る当該期間とする。</w:t>
      </w:r>
    </w:p>
    <w:p w:rsidR="00D4551C" w:rsidRPr="00E1086B" w:rsidRDefault="00D4551C" w:rsidP="00F46E7B">
      <w:pPr>
        <w:autoSpaceDE w:val="0"/>
        <w:autoSpaceDN w:val="0"/>
        <w:ind w:left="440" w:hangingChars="200" w:hanging="44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sz w:val="22"/>
        </w:rPr>
        <w:t xml:space="preserve">  6</w:t>
      </w:r>
      <w:r w:rsidRPr="00E1086B">
        <w:rPr>
          <w:rFonts w:ascii="ＭＳ 明朝" w:eastAsia="ＭＳ 明朝" w:hAnsi="ＭＳ 明朝" w:hint="eastAsia"/>
          <w:sz w:val="22"/>
        </w:rPr>
        <w:t xml:space="preserve">　融資</w:t>
      </w:r>
      <w:r w:rsidRPr="00E1086B">
        <w:rPr>
          <w:rFonts w:ascii="ＭＳ 明朝" w:eastAsia="ＭＳ 明朝" w:hAnsi="ＭＳ 明朝"/>
          <w:sz w:val="22"/>
        </w:rPr>
        <w:t>経路及び貸付利率</w:t>
      </w: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sz w:val="22"/>
        </w:rPr>
        <w:t xml:space="preserve">    ａ　個人等資金</w:t>
      </w:r>
    </w:p>
    <w:p w:rsidR="00F46E7B" w:rsidRPr="00E1086B"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hint="eastAsia"/>
          <w:sz w:val="22"/>
        </w:rPr>
        <w:t xml:space="preserve">　　　　農協、信連、又は中金から農業者への経路で融資するものとし、貸付利率は農林水産大臣が定める率とする。</w:t>
      </w: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　　ｂ　共同利用資金</w:t>
      </w:r>
    </w:p>
    <w:p w:rsidR="00F46E7B"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hint="eastAsia"/>
          <w:sz w:val="22"/>
        </w:rPr>
        <w:t xml:space="preserve">　　　　中金、信連、又は農協から組合への経路で融資するものとし、貸付利率は農林水産大臣が定める率とする。</w:t>
      </w:r>
    </w:p>
    <w:p w:rsidR="00D4551C" w:rsidRPr="00E1086B" w:rsidRDefault="00D4551C" w:rsidP="00F46E7B">
      <w:pPr>
        <w:autoSpaceDE w:val="0"/>
        <w:autoSpaceDN w:val="0"/>
        <w:ind w:left="660" w:hangingChars="300" w:hanging="66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sz w:val="22"/>
        </w:rPr>
        <w:t xml:space="preserve">  7 　融資率</w:t>
      </w:r>
    </w:p>
    <w:p w:rsidR="00F46E7B" w:rsidRPr="00E1086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原則として事業費（補助金等を差し引いた現金支出額に限る。）の８割以内とする。</w:t>
      </w:r>
    </w:p>
    <w:p w:rsidR="00F46E7B" w:rsidRPr="00E1086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ただし、認定農業者等が農業経営基盤強化促進法第１２条第１項に規定する農業経営改善計画に即して農業経営の展開を図るのに必要な近代化資金を借り入れる場合、又は集落営農組織等が農業経営の展開を図るのに必要な近代化資金を借り入れる場合（別記　用途別資金分類の１のａのカの（ア）及び（イ）に掲げる資金を借り入れる場合を除く。）の融資率は、10割以内とする。</w:t>
      </w:r>
    </w:p>
    <w:p w:rsidR="00F46E7B" w:rsidRDefault="00F46E7B" w:rsidP="00F46E7B">
      <w:pPr>
        <w:autoSpaceDE w:val="0"/>
        <w:autoSpaceDN w:val="0"/>
        <w:ind w:leftChars="200" w:left="420" w:firstLineChars="100" w:firstLine="220"/>
        <w:rPr>
          <w:rFonts w:ascii="ＭＳ 明朝" w:eastAsia="ＭＳ 明朝" w:hAnsi="ＭＳ 明朝"/>
          <w:sz w:val="22"/>
        </w:rPr>
      </w:pPr>
      <w:r w:rsidRPr="00E1086B">
        <w:rPr>
          <w:rFonts w:ascii="ＭＳ 明朝" w:eastAsia="ＭＳ 明朝" w:hAnsi="ＭＳ 明朝" w:hint="eastAsia"/>
          <w:sz w:val="22"/>
        </w:rPr>
        <w:t>なお、認定農業者等以外の者が事業実施の結果、その事業費の額が当初計画の金額を下回り、融資率が８割を超えることとなる場合において、知事が止むを得ないと認めるときは９割以内とする。</w:t>
      </w:r>
    </w:p>
    <w:p w:rsidR="00D4551C" w:rsidRPr="00E1086B" w:rsidRDefault="00D4551C" w:rsidP="00F46E7B">
      <w:pPr>
        <w:autoSpaceDE w:val="0"/>
        <w:autoSpaceDN w:val="0"/>
        <w:ind w:leftChars="200" w:left="420" w:firstLineChars="100" w:firstLine="22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sz w:val="22"/>
        </w:rPr>
        <w:t xml:space="preserve">  8 　償還方法</w:t>
      </w:r>
    </w:p>
    <w:p w:rsidR="00F46E7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　　　毎年１回又は２回の元金均等償還とする。</w:t>
      </w:r>
    </w:p>
    <w:p w:rsidR="00D4551C" w:rsidRPr="00E1086B" w:rsidRDefault="00D4551C" w:rsidP="00F46E7B">
      <w:pPr>
        <w:autoSpaceDE w:val="0"/>
        <w:autoSpaceDN w:val="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sz w:val="22"/>
        </w:rPr>
        <w:t xml:space="preserve">  9 　貸付形式</w:t>
      </w:r>
    </w:p>
    <w:p w:rsidR="00F46E7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　　　証書貸付とする。</w:t>
      </w:r>
    </w:p>
    <w:p w:rsidR="00D4551C" w:rsidRPr="00E1086B" w:rsidRDefault="00D4551C" w:rsidP="00F46E7B">
      <w:pPr>
        <w:autoSpaceDE w:val="0"/>
        <w:autoSpaceDN w:val="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sz w:val="22"/>
        </w:rPr>
        <w:t xml:space="preserve"> 10 　担保及び保証人</w:t>
      </w:r>
    </w:p>
    <w:p w:rsidR="00F46E7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大阪府農業信用基金協会（以下「協会」という。）の債務保証を付するものにあっては、農業経営改善関係資金基本要綱（平成14年７月１日付け14経営第1704号農林水産事務次官依命通知）の定めるところによるものとする。</w:t>
      </w:r>
    </w:p>
    <w:p w:rsidR="00D4551C" w:rsidRPr="00E1086B" w:rsidRDefault="00D4551C" w:rsidP="00F46E7B">
      <w:pPr>
        <w:autoSpaceDE w:val="0"/>
        <w:autoSpaceDN w:val="0"/>
        <w:ind w:left="440" w:hangingChars="200" w:hanging="44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第５　知</w:t>
      </w:r>
      <w:r w:rsidRPr="00E1086B">
        <w:rPr>
          <w:rFonts w:ascii="ＭＳ 明朝" w:eastAsia="ＭＳ 明朝" w:hAnsi="ＭＳ 明朝"/>
          <w:sz w:val="22"/>
        </w:rPr>
        <w:t>事の承認</w:t>
      </w:r>
    </w:p>
    <w:p w:rsidR="00F46E7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農業近代化資金を貸付けようとする融資機関は利子補給承認申請書を提出し、知事の承認を受けなければならない。</w:t>
      </w:r>
    </w:p>
    <w:p w:rsidR="00D4551C" w:rsidRDefault="00D4551C" w:rsidP="00F46E7B">
      <w:pPr>
        <w:autoSpaceDE w:val="0"/>
        <w:autoSpaceDN w:val="0"/>
        <w:ind w:left="440" w:hangingChars="200" w:hanging="440"/>
        <w:rPr>
          <w:rFonts w:ascii="ＭＳ 明朝" w:eastAsia="ＭＳ 明朝" w:hAnsi="ＭＳ 明朝"/>
          <w:sz w:val="22"/>
        </w:rPr>
      </w:pPr>
    </w:p>
    <w:p w:rsidR="00A33EEE" w:rsidRDefault="00A33EEE" w:rsidP="00F46E7B">
      <w:pPr>
        <w:autoSpaceDE w:val="0"/>
        <w:autoSpaceDN w:val="0"/>
        <w:ind w:left="440" w:hangingChars="200" w:hanging="440"/>
        <w:rPr>
          <w:rFonts w:ascii="ＭＳ 明朝" w:eastAsia="ＭＳ 明朝" w:hAnsi="ＭＳ 明朝"/>
          <w:sz w:val="22"/>
        </w:rPr>
      </w:pPr>
    </w:p>
    <w:p w:rsidR="00A33EEE" w:rsidRDefault="00A33EEE" w:rsidP="00F46E7B">
      <w:pPr>
        <w:autoSpaceDE w:val="0"/>
        <w:autoSpaceDN w:val="0"/>
        <w:ind w:left="440" w:hangingChars="200" w:hanging="440"/>
        <w:rPr>
          <w:rFonts w:ascii="ＭＳ 明朝" w:eastAsia="ＭＳ 明朝" w:hAnsi="ＭＳ 明朝"/>
          <w:sz w:val="22"/>
        </w:rPr>
      </w:pPr>
    </w:p>
    <w:p w:rsidR="00A33EEE" w:rsidRPr="00E1086B" w:rsidRDefault="00A33EEE" w:rsidP="00F46E7B">
      <w:pPr>
        <w:autoSpaceDE w:val="0"/>
        <w:autoSpaceDN w:val="0"/>
        <w:ind w:left="440" w:hangingChars="200" w:hanging="44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第６　利子補給</w:t>
      </w:r>
    </w:p>
    <w:p w:rsidR="00F46E7B" w:rsidRPr="00E1086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知事は、この要綱の定めるところにより農業近代化資金を貸付けた融資機関に対し、次により利子補給を行うものとする。</w:t>
      </w: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sz w:val="22"/>
        </w:rPr>
        <w:t xml:space="preserve">  1 　利子補給契約              </w:t>
      </w:r>
    </w:p>
    <w:p w:rsidR="00F46E7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利子補給についての契約は、知事が当該融資機関との間に締結する農業近代化資金利子補給契約書によって行うものとする。</w:t>
      </w:r>
    </w:p>
    <w:p w:rsidR="00D4551C" w:rsidRPr="00E1086B" w:rsidRDefault="00D4551C" w:rsidP="00F46E7B">
      <w:pPr>
        <w:autoSpaceDE w:val="0"/>
        <w:autoSpaceDN w:val="0"/>
        <w:ind w:left="440" w:hangingChars="200" w:hanging="44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sz w:val="22"/>
        </w:rPr>
        <w:t xml:space="preserve">  2 　利子補給の額              </w:t>
      </w:r>
    </w:p>
    <w:p w:rsidR="00F46E7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利子補給の額は、毎年１月１日から６月30日まで及び７月１日から12月31日までの各期間における農業近代化資金につき農林水産大臣が定める率で算出した借入承認ごとに対し、それぞれ当該利子補給率の割合で計算した金額の合計とする。</w:t>
      </w:r>
    </w:p>
    <w:p w:rsidR="00D4551C" w:rsidRPr="00E1086B" w:rsidRDefault="00D4551C" w:rsidP="00F46E7B">
      <w:pPr>
        <w:autoSpaceDE w:val="0"/>
        <w:autoSpaceDN w:val="0"/>
        <w:ind w:left="440" w:hangingChars="200" w:hanging="44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sz w:val="22"/>
        </w:rPr>
        <w:t xml:space="preserve">  3 　利子補給金の請求</w:t>
      </w:r>
    </w:p>
    <w:p w:rsidR="00F46E7B" w:rsidRPr="00E1086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融資機関が利子補給金の交付を受けようとするときは、農業近代化資金利子補給金交付請求書に、次に掲げる書類を添えて知事に提出しなければならない。（ここに掲げる書類の様式は知事が別に定める。）</w:t>
      </w: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sz w:val="22"/>
        </w:rPr>
        <w:t xml:space="preserve">    ａ　農業近代化資金利子補給金請求明細書</w:t>
      </w:r>
    </w:p>
    <w:p w:rsidR="00F46E7B" w:rsidRPr="00E1086B" w:rsidRDefault="00F46E7B" w:rsidP="00F46E7B">
      <w:pPr>
        <w:autoSpaceDE w:val="0"/>
        <w:autoSpaceDN w:val="0"/>
        <w:ind w:firstLineChars="200" w:firstLine="440"/>
        <w:rPr>
          <w:rFonts w:ascii="ＭＳ 明朝" w:eastAsia="ＭＳ 明朝" w:hAnsi="ＭＳ 明朝"/>
          <w:sz w:val="22"/>
        </w:rPr>
      </w:pPr>
      <w:r w:rsidRPr="00E1086B">
        <w:rPr>
          <w:rFonts w:ascii="ＭＳ 明朝" w:eastAsia="ＭＳ 明朝" w:hAnsi="ＭＳ 明朝" w:hint="eastAsia"/>
          <w:sz w:val="22"/>
        </w:rPr>
        <w:t>ｂ　融資平均残高計算書</w:t>
      </w:r>
    </w:p>
    <w:p w:rsidR="00F46E7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　　ｃ　その他、知事が必要と認める書類</w:t>
      </w:r>
    </w:p>
    <w:p w:rsidR="00D4551C" w:rsidRPr="00E1086B" w:rsidRDefault="00D4551C" w:rsidP="00F46E7B">
      <w:pPr>
        <w:autoSpaceDE w:val="0"/>
        <w:autoSpaceDN w:val="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sz w:val="22"/>
        </w:rPr>
        <w:t xml:space="preserve">  4 　利子補給金の支払い</w:t>
      </w:r>
    </w:p>
    <w:p w:rsidR="00F46E7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知事は農業近代化資金利子補給金交付請求書を受理した場合において適当であると認めたときは、当該請求書を受理した日の属する月の翌月中にこれを支払う。</w:t>
      </w:r>
    </w:p>
    <w:p w:rsidR="00D4551C" w:rsidRPr="00E1086B" w:rsidRDefault="00D4551C" w:rsidP="00F46E7B">
      <w:pPr>
        <w:autoSpaceDE w:val="0"/>
        <w:autoSpaceDN w:val="0"/>
        <w:ind w:left="440" w:hangingChars="200" w:hanging="44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sz w:val="22"/>
        </w:rPr>
        <w:t xml:space="preserve">  5 　利子補給の打切り等</w:t>
      </w:r>
    </w:p>
    <w:p w:rsidR="00F46E7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知事は、農業近代化資金を借り受けた者が、その借入金の目的以外の目的に使用したとき、又は融資機関がその責めに帰すべき理由により、この要綱又は、農業近代化資金利子補給契約書の各条項に違反したときは、当該融資機関に対する利子補給を打切り、又は既に交付した利子補給金の全部若しくは一部の返還を命ずることができる。</w:t>
      </w:r>
    </w:p>
    <w:p w:rsidR="00D4551C" w:rsidRPr="00E1086B" w:rsidRDefault="00D4551C" w:rsidP="00F46E7B">
      <w:pPr>
        <w:autoSpaceDE w:val="0"/>
        <w:autoSpaceDN w:val="0"/>
        <w:ind w:left="440" w:hangingChars="200" w:hanging="44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sz w:val="22"/>
        </w:rPr>
        <w:t xml:space="preserve">  6 　報告の徴収等              </w:t>
      </w:r>
    </w:p>
    <w:p w:rsidR="00F46E7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融資機関は、知事が当該融資機関の行った農業近代化資金の融資に関し報告を求めた場合、又はその職員をして当該融資に関する帳簿、書類等を調査させることを必要とした場合には、これに協力しなければならない。</w:t>
      </w:r>
    </w:p>
    <w:p w:rsidR="00D4551C" w:rsidRPr="00E1086B" w:rsidRDefault="00D4551C" w:rsidP="00F46E7B">
      <w:pPr>
        <w:autoSpaceDE w:val="0"/>
        <w:autoSpaceDN w:val="0"/>
        <w:ind w:left="440" w:hangingChars="200" w:hanging="44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第７　借入者及び融資機関の義務</w:t>
      </w:r>
    </w:p>
    <w:p w:rsidR="00F46E7B" w:rsidRDefault="00F46E7B" w:rsidP="00F46E7B">
      <w:pPr>
        <w:autoSpaceDE w:val="0"/>
        <w:autoSpaceDN w:val="0"/>
        <w:ind w:leftChars="100" w:left="430" w:hangingChars="100" w:hanging="220"/>
        <w:rPr>
          <w:rFonts w:ascii="ＭＳ 明朝" w:eastAsia="ＭＳ 明朝" w:hAnsi="ＭＳ 明朝"/>
          <w:sz w:val="22"/>
        </w:rPr>
      </w:pPr>
      <w:r w:rsidRPr="00E1086B">
        <w:rPr>
          <w:rFonts w:ascii="ＭＳ 明朝" w:eastAsia="ＭＳ 明朝" w:hAnsi="ＭＳ 明朝"/>
          <w:sz w:val="22"/>
        </w:rPr>
        <w:t>1 　農業近代化資金の貸付を受けたものは、この要綱の定めるところにより貸付けの目的に従い、当該貸付にかかる事業を行い、かつ貸付金の他の用途への使用をしてはならない。</w:t>
      </w:r>
    </w:p>
    <w:p w:rsidR="00D4551C" w:rsidRPr="00E1086B" w:rsidRDefault="00D4551C" w:rsidP="00F46E7B">
      <w:pPr>
        <w:autoSpaceDE w:val="0"/>
        <w:autoSpaceDN w:val="0"/>
        <w:ind w:leftChars="100" w:left="430" w:hangingChars="100" w:hanging="220"/>
        <w:rPr>
          <w:rFonts w:ascii="ＭＳ 明朝" w:eastAsia="ＭＳ 明朝" w:hAnsi="ＭＳ 明朝"/>
          <w:sz w:val="22"/>
        </w:rPr>
      </w:pPr>
    </w:p>
    <w:p w:rsidR="00F46E7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2 　融資機関及び農業近代化資金の貸付を受けたものは、貸付にかかる経費の収支を明らかにし、書類を常に整備しておかなければならない。</w:t>
      </w:r>
    </w:p>
    <w:p w:rsidR="00D4551C" w:rsidRDefault="00D4551C" w:rsidP="00F46E7B">
      <w:pPr>
        <w:autoSpaceDE w:val="0"/>
        <w:autoSpaceDN w:val="0"/>
        <w:ind w:left="440" w:hangingChars="200" w:hanging="440"/>
        <w:rPr>
          <w:rFonts w:ascii="ＭＳ 明朝" w:eastAsia="ＭＳ 明朝" w:hAnsi="ＭＳ 明朝"/>
          <w:sz w:val="22"/>
        </w:rPr>
      </w:pPr>
    </w:p>
    <w:p w:rsidR="00D4551C" w:rsidRDefault="00D4551C" w:rsidP="00F46E7B">
      <w:pPr>
        <w:autoSpaceDE w:val="0"/>
        <w:autoSpaceDN w:val="0"/>
        <w:ind w:left="440" w:hangingChars="200" w:hanging="440"/>
        <w:rPr>
          <w:rFonts w:ascii="ＭＳ 明朝" w:eastAsia="ＭＳ 明朝" w:hAnsi="ＭＳ 明朝"/>
          <w:sz w:val="22"/>
        </w:rPr>
      </w:pPr>
    </w:p>
    <w:p w:rsidR="00D4551C" w:rsidRDefault="00D4551C" w:rsidP="00F46E7B">
      <w:pPr>
        <w:autoSpaceDE w:val="0"/>
        <w:autoSpaceDN w:val="0"/>
        <w:ind w:left="440" w:hangingChars="200" w:hanging="440"/>
        <w:rPr>
          <w:rFonts w:ascii="ＭＳ 明朝" w:eastAsia="ＭＳ 明朝" w:hAnsi="ＭＳ 明朝"/>
          <w:sz w:val="22"/>
        </w:rPr>
      </w:pPr>
    </w:p>
    <w:p w:rsidR="00D4551C" w:rsidRPr="00E1086B" w:rsidRDefault="00D4551C" w:rsidP="00F46E7B">
      <w:pPr>
        <w:autoSpaceDE w:val="0"/>
        <w:autoSpaceDN w:val="0"/>
        <w:ind w:left="440" w:hangingChars="200" w:hanging="440"/>
        <w:rPr>
          <w:rFonts w:ascii="ＭＳ 明朝" w:eastAsia="ＭＳ 明朝" w:hAnsi="ＭＳ 明朝"/>
          <w:sz w:val="22"/>
        </w:rPr>
      </w:pPr>
    </w:p>
    <w:p w:rsidR="00F46E7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3 　融資機関は、農業近代化資金の融資対象事業について、その事業の進捗状況を常に把握するとともに、当該事業が完了したときは速やかに事業完了届（様式は知事が別に定める。）を借受者から徴求の上、知事に提出するものとする。</w:t>
      </w:r>
    </w:p>
    <w:p w:rsidR="00D4551C" w:rsidRPr="00E1086B" w:rsidRDefault="00D4551C" w:rsidP="00F46E7B">
      <w:pPr>
        <w:autoSpaceDE w:val="0"/>
        <w:autoSpaceDN w:val="0"/>
        <w:ind w:left="440" w:hangingChars="200" w:hanging="440"/>
        <w:rPr>
          <w:rFonts w:ascii="ＭＳ 明朝" w:eastAsia="ＭＳ 明朝" w:hAnsi="ＭＳ 明朝"/>
          <w:sz w:val="22"/>
        </w:rPr>
      </w:pPr>
    </w:p>
    <w:p w:rsidR="00F46E7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4 　融資機関は、この要綱の定めるところにより善良な管理者の注意をもって農業近代化資金の管理に当らなければならない。</w:t>
      </w:r>
    </w:p>
    <w:p w:rsidR="00D4551C" w:rsidRPr="00E1086B" w:rsidRDefault="00D4551C" w:rsidP="00F46E7B">
      <w:pPr>
        <w:autoSpaceDE w:val="0"/>
        <w:autoSpaceDN w:val="0"/>
        <w:ind w:left="440" w:hangingChars="200" w:hanging="44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第８　融　資　手　続</w:t>
      </w: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1 　個人等資金</w:t>
      </w:r>
    </w:p>
    <w:p w:rsidR="00F46E7B" w:rsidRPr="00E1086B"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sz w:val="22"/>
        </w:rPr>
        <w:t xml:space="preserve">    ａ　農業近代化資金の貸付けを受けようとする農業者は、借入申込書（様式は知事が別に定める。）を融資機関に提出するものとする。</w:t>
      </w:r>
    </w:p>
    <w:p w:rsidR="00F46E7B" w:rsidRPr="00E1086B"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hint="eastAsia"/>
          <w:sz w:val="22"/>
        </w:rPr>
        <w:t xml:space="preserve">　　ｂ　融資機関は、内容を審査の上、利子補給承認申請書（様式は知事が別に定める。）を作成の上、ａの借入申込書の写を添え、知事に提出するものとする。</w:t>
      </w:r>
    </w:p>
    <w:p w:rsidR="00F46E7B" w:rsidRPr="00E1086B"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hint="eastAsia"/>
          <w:sz w:val="22"/>
        </w:rPr>
        <w:t xml:space="preserve">　　ｃ　知事は利子補給承認申請書の提出を受けたときは、内容を審査の上、必要ある場合は市町村等の意見を徴し、利子補給の諾否を決定し融資機関に通知するとともに市町村及び協会にも通知するものとする。</w:t>
      </w:r>
    </w:p>
    <w:p w:rsidR="00F46E7B" w:rsidRPr="00E1086B"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hint="eastAsia"/>
          <w:sz w:val="22"/>
        </w:rPr>
        <w:t xml:space="preserve">　　ｄ　融資機関は知事の利子補給承認に基づき借用証書（様式は知事が別に定める。）を徴求の上、貸付けるものとする。</w:t>
      </w:r>
    </w:p>
    <w:p w:rsidR="00F46E7B"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hint="eastAsia"/>
          <w:sz w:val="22"/>
        </w:rPr>
        <w:t xml:space="preserve">　　ｅ　融資機関は、ｄの貸付けを実行した後、当該資金が償還されるまで毎月農業近代化資金残高移動報告書（様式は知事が別に定める。）を翌月１０日までに知事に提出するものとする。</w:t>
      </w:r>
    </w:p>
    <w:p w:rsidR="00D4551C" w:rsidRPr="00E1086B" w:rsidRDefault="00D4551C" w:rsidP="00F46E7B">
      <w:pPr>
        <w:autoSpaceDE w:val="0"/>
        <w:autoSpaceDN w:val="0"/>
        <w:ind w:left="660" w:hangingChars="300" w:hanging="66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2 　共同利用資金</w:t>
      </w:r>
    </w:p>
    <w:p w:rsidR="00F46E7B" w:rsidRPr="00E1086B"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hint="eastAsia"/>
          <w:sz w:val="22"/>
        </w:rPr>
        <w:t xml:space="preserve">　　ａ　農業近代化資金の貸付けを受けようとする組合は、借入申込書（様式は知事が別に定める。）を融資機関に提出するものとする。</w:t>
      </w:r>
    </w:p>
    <w:p w:rsidR="00F46E7B" w:rsidRPr="00E1086B"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hint="eastAsia"/>
          <w:sz w:val="22"/>
        </w:rPr>
        <w:t xml:space="preserve">　　ｂ　融資機関は、内容を審査の上、利子補給承認申請書（様式は知事が別に定める。）を作成し、ａの借入申込書を添えて知事に提出するものとする。</w:t>
      </w:r>
    </w:p>
    <w:p w:rsidR="00F46E7B" w:rsidRPr="00E1086B"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hint="eastAsia"/>
          <w:sz w:val="22"/>
        </w:rPr>
        <w:t xml:space="preserve">　　ｃ　知事は利子補給承認申請書の提出を受けたときは、内容を審査の上、必要ある場合は市町村等の意見を徴し、利子補給の諾否を決定し融資機関に通知するとともに市町村及び協会にも通知するものとする。</w:t>
      </w:r>
    </w:p>
    <w:p w:rsidR="00F46E7B" w:rsidRPr="00E1086B"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sz w:val="22"/>
        </w:rPr>
        <w:t xml:space="preserve">    ｄ　融資機関は、知事の利子補給承認に基づき借用証書（様式は知事が別に定める。）を徴求の上、貸付けるものとする。</w:t>
      </w:r>
    </w:p>
    <w:p w:rsidR="00F46E7B"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hint="eastAsia"/>
          <w:sz w:val="22"/>
        </w:rPr>
        <w:t xml:space="preserve">　　ｅ　融資機関は、ｄの貸付けを実行した後、当該資金が償還されるまで毎月農業近代化資金残高移動報告書（様式は知事が別に定める。）を翌月１０日までに知事に提出するものとする。</w:t>
      </w:r>
    </w:p>
    <w:p w:rsidR="00D4551C" w:rsidRPr="00E1086B" w:rsidRDefault="00D4551C" w:rsidP="00F46E7B">
      <w:pPr>
        <w:autoSpaceDE w:val="0"/>
        <w:autoSpaceDN w:val="0"/>
        <w:ind w:left="660" w:hangingChars="300" w:hanging="66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第９　クイック融資</w:t>
      </w:r>
    </w:p>
    <w:p w:rsidR="00F46E7B" w:rsidRDefault="00F46E7B" w:rsidP="00F46E7B">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　　クイック融資による農業経営基盤強化資金及び農業近代化資金の融資手続等について（平成</w:t>
      </w:r>
      <w:r w:rsidRPr="00E1086B">
        <w:rPr>
          <w:rFonts w:ascii="ＭＳ 明朝" w:eastAsia="ＭＳ 明朝" w:hAnsi="ＭＳ 明朝"/>
          <w:sz w:val="22"/>
        </w:rPr>
        <w:t>19年３月30日18経営第7836号</w:t>
      </w:r>
      <w:r w:rsidRPr="00E1086B">
        <w:rPr>
          <w:rFonts w:ascii="ＭＳ 明朝" w:eastAsia="ＭＳ 明朝" w:hAnsi="ＭＳ 明朝" w:hint="eastAsia"/>
          <w:sz w:val="22"/>
        </w:rPr>
        <w:t>農林水産省経営局長通知）に基づく担い手が営農活動に伴い緊急に必要とする資金について、企業経営診断手法を活用した無担保、無保証での融資の可否を判断する融資（以下「クイック融資」という。）を適用する場合の手続きについては、第５及び第８の１のｄ、２のｄの規定によらず、以下により行うものとする。</w:t>
      </w:r>
    </w:p>
    <w:p w:rsidR="00D4551C" w:rsidRDefault="00D4551C" w:rsidP="00F46E7B">
      <w:pPr>
        <w:autoSpaceDE w:val="0"/>
        <w:autoSpaceDN w:val="0"/>
        <w:ind w:left="220" w:hangingChars="100" w:hanging="220"/>
        <w:rPr>
          <w:rFonts w:ascii="ＭＳ 明朝" w:eastAsia="ＭＳ 明朝" w:hAnsi="ＭＳ 明朝"/>
          <w:sz w:val="22"/>
        </w:rPr>
      </w:pPr>
    </w:p>
    <w:p w:rsidR="00D4551C" w:rsidRDefault="00D4551C" w:rsidP="00F46E7B">
      <w:pPr>
        <w:autoSpaceDE w:val="0"/>
        <w:autoSpaceDN w:val="0"/>
        <w:ind w:left="220" w:hangingChars="100" w:hanging="220"/>
        <w:rPr>
          <w:rFonts w:ascii="ＭＳ 明朝" w:eastAsia="ＭＳ 明朝" w:hAnsi="ＭＳ 明朝"/>
          <w:sz w:val="22"/>
        </w:rPr>
      </w:pPr>
    </w:p>
    <w:p w:rsidR="00D4551C" w:rsidRPr="00E1086B" w:rsidRDefault="00D4551C" w:rsidP="00F46E7B">
      <w:pPr>
        <w:autoSpaceDE w:val="0"/>
        <w:autoSpaceDN w:val="0"/>
        <w:ind w:left="220" w:hangingChars="100" w:hanging="220"/>
        <w:rPr>
          <w:rFonts w:ascii="ＭＳ 明朝" w:eastAsia="ＭＳ 明朝" w:hAnsi="ＭＳ 明朝"/>
          <w:sz w:val="22"/>
        </w:rPr>
      </w:pPr>
    </w:p>
    <w:p w:rsidR="00F46E7B" w:rsidRPr="00E1086B" w:rsidRDefault="00F46E7B" w:rsidP="00F46E7B">
      <w:pPr>
        <w:autoSpaceDE w:val="0"/>
        <w:autoSpaceDN w:val="0"/>
        <w:ind w:firstLineChars="100" w:firstLine="220"/>
        <w:rPr>
          <w:rFonts w:ascii="ＭＳ 明朝" w:eastAsia="ＭＳ 明朝" w:hAnsi="ＭＳ 明朝"/>
          <w:sz w:val="22"/>
        </w:rPr>
      </w:pPr>
      <w:r w:rsidRPr="00E1086B">
        <w:rPr>
          <w:rFonts w:ascii="ＭＳ 明朝" w:eastAsia="ＭＳ 明朝" w:hAnsi="ＭＳ 明朝" w:hint="eastAsia"/>
          <w:sz w:val="22"/>
        </w:rPr>
        <w:lastRenderedPageBreak/>
        <w:t>１　クイック融資の方法</w:t>
      </w:r>
    </w:p>
    <w:p w:rsidR="00F46E7B" w:rsidRPr="00E1086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特別融資制度推進会議設置要綱（平成１３年９月１２日付け１３経営第２９３１号農林水産事務次官依命通知。）第３の３の（１）により委任を受けた融資機関（以下「受任融資機関等」という。）は、知事に対して利子補給の承認申請を行えば、当該申請が承認される前であっても、クイック融資による貸付けを行うことができる。</w:t>
      </w:r>
    </w:p>
    <w:p w:rsidR="00F46E7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ただし、貸付実行以降に利子補給承認をしない場合又は金利情勢により貸付利率を変更することがある。</w:t>
      </w:r>
    </w:p>
    <w:p w:rsidR="00D4551C" w:rsidRPr="00E1086B" w:rsidRDefault="00D4551C" w:rsidP="00F46E7B">
      <w:pPr>
        <w:autoSpaceDE w:val="0"/>
        <w:autoSpaceDN w:val="0"/>
        <w:ind w:left="440" w:hangingChars="200" w:hanging="44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　２　貸付決定の報告</w:t>
      </w:r>
    </w:p>
    <w:p w:rsidR="00F46E7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受任融資機関は、クイック融資による貸付決定を行ったときは、同日中に知事にその旨を報告すること。</w:t>
      </w:r>
    </w:p>
    <w:p w:rsidR="00D4551C" w:rsidRPr="00E1086B" w:rsidRDefault="00D4551C" w:rsidP="00F46E7B">
      <w:pPr>
        <w:autoSpaceDE w:val="0"/>
        <w:autoSpaceDN w:val="0"/>
        <w:ind w:left="440" w:hangingChars="200" w:hanging="44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第10　その他</w:t>
      </w:r>
    </w:p>
    <w:p w:rsidR="00F46E7B" w:rsidRDefault="00F46E7B" w:rsidP="00F46E7B">
      <w:pPr>
        <w:autoSpaceDE w:val="0"/>
        <w:autoSpaceDN w:val="0"/>
        <w:ind w:left="330" w:hangingChars="150" w:hanging="330"/>
        <w:rPr>
          <w:rFonts w:ascii="ＭＳ 明朝" w:eastAsia="ＭＳ 明朝" w:hAnsi="ＭＳ 明朝"/>
          <w:sz w:val="22"/>
        </w:rPr>
      </w:pPr>
      <w:r w:rsidRPr="00E1086B">
        <w:rPr>
          <w:rFonts w:ascii="ＭＳ 明朝" w:eastAsia="ＭＳ 明朝" w:hAnsi="ＭＳ 明朝" w:hint="eastAsia"/>
          <w:sz w:val="22"/>
        </w:rPr>
        <w:t xml:space="preserve">　　災害等により被害を受けた者に対して行う農業近代化資金の貸付けに係る特例措置については、別に定める。</w:t>
      </w:r>
    </w:p>
    <w:p w:rsidR="00541BC8" w:rsidRPr="00E1086B" w:rsidRDefault="00541BC8" w:rsidP="00F46E7B">
      <w:pPr>
        <w:autoSpaceDE w:val="0"/>
        <w:autoSpaceDN w:val="0"/>
        <w:ind w:left="330" w:hangingChars="150" w:hanging="330"/>
        <w:rPr>
          <w:rFonts w:ascii="ＭＳ 明朝" w:eastAsia="ＭＳ 明朝" w:hAnsi="ＭＳ 明朝"/>
          <w:sz w:val="22"/>
        </w:rPr>
      </w:pPr>
    </w:p>
    <w:p w:rsidR="00F46E7B" w:rsidRPr="00E1086B" w:rsidRDefault="00F46E7B" w:rsidP="00F46E7B">
      <w:pPr>
        <w:autoSpaceDE w:val="0"/>
        <w:autoSpaceDN w:val="0"/>
        <w:rPr>
          <w:rFonts w:ascii="ＭＳ 明朝" w:eastAsia="ＭＳ 明朝" w:hAnsi="ＭＳ 明朝"/>
          <w:sz w:val="22"/>
        </w:rPr>
      </w:pPr>
    </w:p>
    <w:p w:rsidR="00F46E7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別記　用途別資金分類</w:t>
      </w: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１　資金の種類</w:t>
      </w:r>
    </w:p>
    <w:p w:rsidR="00F46E7B" w:rsidRPr="00E1086B" w:rsidRDefault="00F46E7B" w:rsidP="00F46E7B">
      <w:pPr>
        <w:autoSpaceDE w:val="0"/>
        <w:autoSpaceDN w:val="0"/>
        <w:ind w:firstLineChars="100" w:firstLine="220"/>
        <w:rPr>
          <w:rFonts w:ascii="ＭＳ 明朝" w:eastAsia="ＭＳ 明朝" w:hAnsi="ＭＳ 明朝"/>
          <w:sz w:val="22"/>
        </w:rPr>
      </w:pPr>
      <w:r w:rsidRPr="00E1086B">
        <w:rPr>
          <w:rFonts w:ascii="ＭＳ 明朝" w:eastAsia="ＭＳ 明朝" w:hAnsi="ＭＳ 明朝" w:hint="eastAsia"/>
          <w:sz w:val="22"/>
        </w:rPr>
        <w:t>ａ　個人等資金の種類</w:t>
      </w:r>
    </w:p>
    <w:p w:rsidR="00F46E7B" w:rsidRPr="00E1086B"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hint="eastAsia"/>
          <w:sz w:val="22"/>
        </w:rPr>
        <w:t xml:space="preserve">　　ア　畜舎、果樹棚、農機具その他の農産物の生産、流通又は加工に必要な施設の改良、造成、復旧又は取得に要する資金</w:t>
      </w:r>
      <w:r w:rsidR="007F1B9E" w:rsidRPr="00FE39E7">
        <w:rPr>
          <w:rFonts w:ascii="ＭＳ 明朝" w:eastAsia="ＭＳ 明朝" w:hAnsi="ＭＳ 明朝" w:hint="eastAsia"/>
          <w:szCs w:val="21"/>
        </w:rPr>
        <w:t>（農地</w:t>
      </w:r>
      <w:r w:rsidR="007F1B9E" w:rsidRPr="0027565B">
        <w:rPr>
          <w:rFonts w:ascii="ＭＳ 明朝" w:eastAsia="ＭＳ 明朝" w:hAnsi="ＭＳ 明朝" w:hint="eastAsia"/>
          <w:color w:val="000000" w:themeColor="text1"/>
          <w:szCs w:val="21"/>
        </w:rPr>
        <w:t>（農地法（昭和</w:t>
      </w:r>
      <w:r w:rsidR="007F1B9E" w:rsidRPr="0027565B">
        <w:rPr>
          <w:rFonts w:ascii="ＭＳ 明朝" w:eastAsia="ＭＳ 明朝" w:hAnsi="ＭＳ 明朝"/>
          <w:color w:val="000000" w:themeColor="text1"/>
          <w:szCs w:val="21"/>
        </w:rPr>
        <w:t>27年法律第229号）第43条第１項の規定により農作物の栽培を耕作に該当するものとみなして適用する同法第２条第１項に規定する農地は含まない。以下同じ。）</w:t>
      </w:r>
      <w:r w:rsidR="00E1086B" w:rsidRPr="0027565B">
        <w:rPr>
          <w:rFonts w:ascii="ＭＳ 明朝" w:eastAsia="ＭＳ 明朝" w:hAnsi="ＭＳ 明朝" w:hint="eastAsia"/>
          <w:color w:val="000000" w:themeColor="text1"/>
          <w:szCs w:val="21"/>
        </w:rPr>
        <w:t>又</w:t>
      </w:r>
      <w:r w:rsidRPr="0027565B">
        <w:rPr>
          <w:rFonts w:ascii="ＭＳ 明朝" w:eastAsia="ＭＳ 明朝" w:hAnsi="ＭＳ 明朝" w:hint="eastAsia"/>
          <w:color w:val="000000" w:themeColor="text1"/>
          <w:sz w:val="22"/>
        </w:rPr>
        <w:t>は牧野</w:t>
      </w:r>
      <w:r w:rsidRPr="00E1086B">
        <w:rPr>
          <w:rFonts w:ascii="ＭＳ 明朝" w:eastAsia="ＭＳ 明朝" w:hAnsi="ＭＳ 明朝" w:hint="eastAsia"/>
          <w:sz w:val="22"/>
        </w:rPr>
        <w:t>の改良、造成、復旧又は取得に要するものを除く。）なお、認定農業者等及び集落営農組織等以外の者に対する貸付けにあっては復旧に必要な資金を除く。</w:t>
      </w:r>
    </w:p>
    <w:p w:rsidR="00F46E7B" w:rsidRPr="00E1086B"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hint="eastAsia"/>
          <w:sz w:val="22"/>
        </w:rPr>
        <w:t xml:space="preserve">　　イ　果樹その他の永年性植物の植栽又は育成に要する資金（以下「果樹等植栽育成資金」という。）</w:t>
      </w:r>
    </w:p>
    <w:p w:rsidR="00F46E7B" w:rsidRPr="00E1086B"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hint="eastAsia"/>
          <w:sz w:val="22"/>
        </w:rPr>
        <w:t xml:space="preserve">　　　　なお、認定農業者等及び集落営農組織等以外の者に対する貸付けにあっては、果樹、オリーブ、茶、多年生草木、桑又は花木の植栽又は育成に要する資金に限る。</w:t>
      </w:r>
    </w:p>
    <w:p w:rsidR="00F46E7B" w:rsidRPr="00E1086B"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hint="eastAsia"/>
          <w:sz w:val="22"/>
        </w:rPr>
        <w:t xml:space="preserve">　　ウ　乳牛その他の家畜の購入又は育成に要する資金（以下「家畜購入育成資金」という。）</w:t>
      </w:r>
    </w:p>
    <w:p w:rsidR="00F46E7B" w:rsidRPr="00E1086B"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hint="eastAsia"/>
          <w:sz w:val="22"/>
        </w:rPr>
        <w:t xml:space="preserve">　　エ　農林水産大臣の定める規模を超えない規模の農地又は牧野の改良、造成又は復旧に要する資金（以下「小土地改良資金」という。）</w:t>
      </w:r>
    </w:p>
    <w:p w:rsidR="00F46E7B" w:rsidRPr="00E1086B"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hint="eastAsia"/>
          <w:sz w:val="22"/>
        </w:rPr>
        <w:t xml:space="preserve">　　　　なお、認定農業者等及び集落営農組織等以外の者に対する貸付けにあっては復旧に必要な資金を除く。</w:t>
      </w:r>
    </w:p>
    <w:p w:rsidR="00F46E7B" w:rsidRPr="00E1086B" w:rsidRDefault="00F46E7B" w:rsidP="00F46E7B">
      <w:pPr>
        <w:autoSpaceDE w:val="0"/>
        <w:autoSpaceDN w:val="0"/>
        <w:ind w:leftChars="300" w:left="630" w:firstLineChars="100" w:firstLine="220"/>
        <w:rPr>
          <w:rFonts w:ascii="ＭＳ 明朝" w:eastAsia="ＭＳ 明朝" w:hAnsi="ＭＳ 明朝"/>
          <w:sz w:val="22"/>
        </w:rPr>
      </w:pPr>
      <w:r w:rsidRPr="00E1086B">
        <w:rPr>
          <w:rFonts w:ascii="ＭＳ 明朝" w:eastAsia="ＭＳ 明朝" w:hAnsi="ＭＳ 明朝" w:hint="eastAsia"/>
          <w:sz w:val="22"/>
        </w:rPr>
        <w:t>この「農林水産大臣の定める規模」は、事業費１，８００万円（農地の保全上必要とする耕地防風林の造成のために必要な資金を貸し付ける場合には、知事が適当であると認めて承認した規模）とする。</w:t>
      </w:r>
    </w:p>
    <w:p w:rsidR="00F46E7B" w:rsidRPr="00BF369C" w:rsidRDefault="00F46E7B" w:rsidP="00F46E7B">
      <w:pPr>
        <w:autoSpaceDE w:val="0"/>
        <w:autoSpaceDN w:val="0"/>
        <w:ind w:left="660" w:hangingChars="300" w:hanging="660"/>
        <w:rPr>
          <w:rFonts w:ascii="ＭＳ 明朝" w:eastAsia="ＭＳ 明朝" w:hAnsi="ＭＳ 明朝"/>
          <w:color w:val="000000" w:themeColor="text1"/>
          <w:sz w:val="22"/>
        </w:rPr>
      </w:pPr>
      <w:r w:rsidRPr="00E1086B">
        <w:rPr>
          <w:rFonts w:ascii="ＭＳ 明朝" w:eastAsia="ＭＳ 明朝" w:hAnsi="ＭＳ 明朝" w:hint="eastAsia"/>
          <w:sz w:val="22"/>
        </w:rPr>
        <w:t xml:space="preserve">　　オ　農業経営の規模の拡大、生産方式の合理化、経営管理の合理化、農業従事の態様の改善その他農業経営の改善に伴い要する</w:t>
      </w:r>
      <w:r w:rsidR="00D4551C" w:rsidRPr="00BF369C">
        <w:rPr>
          <w:rFonts w:ascii="ＭＳ 明朝" w:eastAsia="ＭＳ 明朝" w:hAnsi="ＭＳ 明朝" w:hint="eastAsia"/>
          <w:color w:val="000000" w:themeColor="text1"/>
          <w:sz w:val="22"/>
        </w:rPr>
        <w:t>次の（ア）から（ク）に掲げる資金（</w:t>
      </w:r>
      <w:r w:rsidRPr="00BF369C">
        <w:rPr>
          <w:rFonts w:ascii="ＭＳ 明朝" w:eastAsia="ＭＳ 明朝" w:hAnsi="ＭＳ 明朝" w:hint="eastAsia"/>
          <w:color w:val="000000" w:themeColor="text1"/>
          <w:sz w:val="22"/>
        </w:rPr>
        <w:t>以下｢長期運転資金｣という。）</w:t>
      </w:r>
    </w:p>
    <w:p w:rsidR="00541BC8" w:rsidRPr="00E1086B" w:rsidRDefault="00D4551C" w:rsidP="00D4551C">
      <w:pPr>
        <w:autoSpaceDE w:val="0"/>
        <w:autoSpaceDN w:val="0"/>
        <w:ind w:left="660" w:hangingChars="300" w:hanging="660"/>
        <w:rPr>
          <w:rFonts w:ascii="ＭＳ 明朝" w:eastAsia="ＭＳ 明朝" w:hAnsi="ＭＳ 明朝"/>
          <w:sz w:val="22"/>
        </w:rPr>
      </w:pPr>
      <w:r w:rsidRPr="00BF369C">
        <w:rPr>
          <w:rFonts w:ascii="ＭＳ 明朝" w:eastAsia="ＭＳ 明朝" w:hAnsi="ＭＳ 明朝" w:hint="eastAsia"/>
          <w:color w:val="000000" w:themeColor="text1"/>
          <w:sz w:val="22"/>
        </w:rPr>
        <w:t xml:space="preserve">　　　　ただし、</w:t>
      </w:r>
      <w:r w:rsidR="00F46E7B" w:rsidRPr="00BF369C">
        <w:rPr>
          <w:rFonts w:ascii="ＭＳ 明朝" w:eastAsia="ＭＳ 明朝" w:hAnsi="ＭＳ 明朝" w:hint="eastAsia"/>
          <w:color w:val="000000" w:themeColor="text1"/>
          <w:sz w:val="22"/>
        </w:rPr>
        <w:t>（ウ）から</w:t>
      </w:r>
      <w:r w:rsidR="00541BC8" w:rsidRPr="00BF369C">
        <w:rPr>
          <w:rFonts w:ascii="ＭＳ 明朝" w:eastAsia="ＭＳ 明朝" w:hAnsi="ＭＳ 明朝" w:hint="eastAsia"/>
          <w:color w:val="000000" w:themeColor="text1"/>
          <w:sz w:val="22"/>
        </w:rPr>
        <w:t>(オ)</w:t>
      </w:r>
      <w:r w:rsidR="003879C7" w:rsidRPr="00BF369C">
        <w:rPr>
          <w:rFonts w:ascii="ＭＳ 明朝" w:eastAsia="ＭＳ 明朝" w:hAnsi="ＭＳ 明朝" w:hint="eastAsia"/>
          <w:color w:val="000000" w:themeColor="text1"/>
          <w:sz w:val="22"/>
        </w:rPr>
        <w:t>まで</w:t>
      </w:r>
      <w:r w:rsidR="00541BC8" w:rsidRPr="00BF369C">
        <w:rPr>
          <w:rFonts w:ascii="ＭＳ 明朝" w:eastAsia="ＭＳ 明朝" w:hAnsi="ＭＳ 明朝" w:hint="eastAsia"/>
          <w:color w:val="000000" w:themeColor="text1"/>
          <w:sz w:val="22"/>
        </w:rPr>
        <w:t>及び</w:t>
      </w:r>
      <w:r w:rsidR="00F46E7B" w:rsidRPr="00BF369C">
        <w:rPr>
          <w:rFonts w:ascii="ＭＳ 明朝" w:eastAsia="ＭＳ 明朝" w:hAnsi="ＭＳ 明朝" w:hint="eastAsia"/>
          <w:color w:val="000000" w:themeColor="text1"/>
          <w:sz w:val="22"/>
        </w:rPr>
        <w:t>（キ）に掲げるものについては貸付対象者は認定農業者等及び集落営農組織等に限り、</w:t>
      </w:r>
      <w:r w:rsidR="00541BC8" w:rsidRPr="00BF369C">
        <w:rPr>
          <w:rFonts w:ascii="ＭＳ 明朝" w:eastAsia="ＭＳ 明朝" w:hAnsi="ＭＳ 明朝" w:hint="eastAsia"/>
          <w:color w:val="000000" w:themeColor="text1"/>
          <w:sz w:val="22"/>
        </w:rPr>
        <w:t>(カ)に掲げるものについては貸付対象者は認定農業者等、農業サービス事業体及び集落営農組織等に限り、</w:t>
      </w:r>
      <w:r w:rsidR="00F46E7B" w:rsidRPr="00BF369C">
        <w:rPr>
          <w:rFonts w:ascii="ＭＳ 明朝" w:eastAsia="ＭＳ 明朝" w:hAnsi="ＭＳ 明朝" w:hint="eastAsia"/>
          <w:color w:val="000000" w:themeColor="text1"/>
          <w:sz w:val="22"/>
        </w:rPr>
        <w:t>（ク）に掲げるものについては貸付対象者は認定農業者等、</w:t>
      </w:r>
      <w:r w:rsidR="00541BC8" w:rsidRPr="00BF369C">
        <w:rPr>
          <w:rFonts w:ascii="ＭＳ 明朝" w:eastAsia="ＭＳ 明朝" w:hAnsi="ＭＳ 明朝" w:hint="eastAsia"/>
          <w:color w:val="000000" w:themeColor="text1"/>
          <w:sz w:val="22"/>
        </w:rPr>
        <w:t>継続的農地利用者、農業サービス事業体、</w:t>
      </w:r>
      <w:r w:rsidR="00F46E7B" w:rsidRPr="00BF369C">
        <w:rPr>
          <w:rFonts w:ascii="ＭＳ 明朝" w:eastAsia="ＭＳ 明朝" w:hAnsi="ＭＳ 明朝" w:hint="eastAsia"/>
          <w:color w:val="000000" w:themeColor="text1"/>
          <w:sz w:val="22"/>
        </w:rPr>
        <w:t>農</w:t>
      </w:r>
      <w:r w:rsidR="00F46E7B" w:rsidRPr="00E1086B">
        <w:rPr>
          <w:rFonts w:ascii="ＭＳ 明朝" w:eastAsia="ＭＳ 明朝" w:hAnsi="ＭＳ 明朝" w:hint="eastAsia"/>
          <w:sz w:val="22"/>
        </w:rPr>
        <w:t>業参入法人及び集落営農組織等に限る。</w:t>
      </w:r>
    </w:p>
    <w:p w:rsidR="00F46E7B" w:rsidRPr="00E1086B" w:rsidRDefault="00F46E7B" w:rsidP="00F46E7B">
      <w:pPr>
        <w:autoSpaceDE w:val="0"/>
        <w:autoSpaceDN w:val="0"/>
        <w:ind w:left="1100" w:hangingChars="500" w:hanging="1100"/>
        <w:rPr>
          <w:rFonts w:ascii="ＭＳ 明朝" w:eastAsia="ＭＳ 明朝" w:hAnsi="ＭＳ 明朝"/>
          <w:sz w:val="22"/>
        </w:rPr>
      </w:pPr>
      <w:r w:rsidRPr="00E1086B">
        <w:rPr>
          <w:rFonts w:ascii="ＭＳ 明朝" w:eastAsia="ＭＳ 明朝" w:hAnsi="ＭＳ 明朝" w:hint="eastAsia"/>
          <w:sz w:val="22"/>
        </w:rPr>
        <w:lastRenderedPageBreak/>
        <w:t xml:space="preserve">　　　（ア）農地又は採草放牧地（農地又は採草放牧地とする土地を含む。）について農産物の生産の用に供するための賃借権その他の所有権以外の使用及び収益を目的とする権利を取得する場合において、権利金を支払い、又は当該権利の存続期間に対する対価の金額を一時に支払うのに必要な資金</w:t>
      </w:r>
    </w:p>
    <w:p w:rsidR="00F46E7B" w:rsidRPr="00E1086B" w:rsidRDefault="00F46E7B" w:rsidP="00F46E7B">
      <w:pPr>
        <w:autoSpaceDE w:val="0"/>
        <w:autoSpaceDN w:val="0"/>
        <w:ind w:leftChars="300" w:left="1070" w:hangingChars="200" w:hanging="440"/>
        <w:rPr>
          <w:rFonts w:ascii="ＭＳ 明朝" w:eastAsia="ＭＳ 明朝" w:hAnsi="ＭＳ 明朝"/>
          <w:sz w:val="22"/>
        </w:rPr>
      </w:pPr>
      <w:r w:rsidRPr="00E1086B">
        <w:rPr>
          <w:rFonts w:ascii="ＭＳ 明朝" w:eastAsia="ＭＳ 明朝" w:hAnsi="ＭＳ 明朝" w:hint="eastAsia"/>
          <w:sz w:val="22"/>
        </w:rPr>
        <w:t>（イ）農機具、運搬用機具その他の農業経営の改善を図るのに必要な施設について賃借権を取得する場合において、当該賃借権の存続期間に対する借賃の金額を一時に支払うのに必要な資金（認定農業者等及び集落営農組織以外の者に対する貸付にあっては、農機具及び運搬用機具に限る。）</w:t>
      </w:r>
    </w:p>
    <w:p w:rsidR="00F46E7B" w:rsidRPr="00E1086B" w:rsidRDefault="00F46E7B" w:rsidP="00F46E7B">
      <w:pPr>
        <w:autoSpaceDE w:val="0"/>
        <w:autoSpaceDN w:val="0"/>
        <w:ind w:left="1100" w:hangingChars="500" w:hanging="110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（ウ）能率的な農業の技術又は経営方法を</w:t>
      </w:r>
      <w:r w:rsidRPr="00E1086B">
        <w:rPr>
          <w:rFonts w:ascii="ＭＳ 明朝" w:eastAsia="ＭＳ 明朝" w:hAnsi="ＭＳ 明朝" w:hint="eastAsia"/>
          <w:sz w:val="22"/>
        </w:rPr>
        <w:t>習得</w:t>
      </w:r>
      <w:r w:rsidRPr="00E1086B">
        <w:rPr>
          <w:rFonts w:ascii="ＭＳ 明朝" w:eastAsia="ＭＳ 明朝" w:hAnsi="ＭＳ 明朝"/>
          <w:sz w:val="22"/>
        </w:rPr>
        <w:t>するための研修を受けるのに必要な資金</w:t>
      </w: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（エ）品種の転換を行うのに必要な資金</w:t>
      </w:r>
    </w:p>
    <w:p w:rsidR="00F46E7B" w:rsidRPr="00E1086B" w:rsidRDefault="00F46E7B" w:rsidP="00F46E7B">
      <w:pPr>
        <w:autoSpaceDE w:val="0"/>
        <w:autoSpaceDN w:val="0"/>
        <w:ind w:left="1100" w:hangingChars="500" w:hanging="110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（オ）農産物の需要を開拓するための新たな農産加工品等の調査及び開発並びに通信・情報処理機材の取得に必要な資金</w:t>
      </w:r>
    </w:p>
    <w:p w:rsidR="00F46E7B" w:rsidRPr="00E1086B" w:rsidRDefault="00F46E7B" w:rsidP="00F46E7B">
      <w:pPr>
        <w:autoSpaceDE w:val="0"/>
        <w:autoSpaceDN w:val="0"/>
        <w:ind w:left="1100" w:hangingChars="500" w:hanging="110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（カ）営業権、商標権その他の無形固定資産の取得又は研究開発費その他の繰延資産に計上し得る費用に充てるのに必要な資金</w:t>
      </w:r>
    </w:p>
    <w:p w:rsidR="00F46E7B" w:rsidRPr="00E1086B" w:rsidRDefault="00F46E7B" w:rsidP="00F46E7B">
      <w:pPr>
        <w:autoSpaceDE w:val="0"/>
        <w:autoSpaceDN w:val="0"/>
        <w:ind w:left="1100" w:hangingChars="500" w:hanging="110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（キ）農業経営を法人化するため又は農業者が構成員として法人に参加するために必要な資金</w:t>
      </w:r>
    </w:p>
    <w:p w:rsidR="00F46E7B" w:rsidRPr="00E1086B" w:rsidRDefault="00F46E7B" w:rsidP="00F46E7B">
      <w:pPr>
        <w:autoSpaceDE w:val="0"/>
        <w:autoSpaceDN w:val="0"/>
        <w:ind w:left="1100" w:hangingChars="500" w:hanging="110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ク）（ア）から（キ）までに掲げるもののほか、農業経営の規模の拡大、生産方式の合理化、経営管理の合理化、農業従事の態様の改善その他の農業経営の改善によって必要となる農薬費その他の費用に充てるのに必要な資金</w:t>
      </w:r>
    </w:p>
    <w:p w:rsidR="00F46E7B" w:rsidRPr="00E1086B" w:rsidRDefault="00F46E7B" w:rsidP="00F46E7B">
      <w:pPr>
        <w:autoSpaceDE w:val="0"/>
        <w:autoSpaceDN w:val="0"/>
        <w:ind w:leftChars="300" w:left="850" w:hangingChars="100" w:hanging="220"/>
        <w:rPr>
          <w:rFonts w:ascii="ＭＳ 明朝" w:eastAsia="ＭＳ 明朝" w:hAnsi="ＭＳ 明朝"/>
          <w:sz w:val="22"/>
        </w:rPr>
      </w:pPr>
      <w:r w:rsidRPr="00E1086B">
        <w:rPr>
          <w:rFonts w:ascii="ＭＳ 明朝" w:eastAsia="ＭＳ 明朝" w:hAnsi="ＭＳ 明朝" w:hint="eastAsia"/>
          <w:sz w:val="22"/>
        </w:rPr>
        <w:t>カ　アからオまでに掲げるもののほか、農林水産大臣が特に必要と認めて指定する資金（以下「大臣特認資金」という。）</w:t>
      </w:r>
    </w:p>
    <w:p w:rsidR="00F46E7B" w:rsidRPr="00E1086B" w:rsidRDefault="00F46E7B" w:rsidP="00F46E7B">
      <w:pPr>
        <w:autoSpaceDE w:val="0"/>
        <w:autoSpaceDN w:val="0"/>
        <w:ind w:left="880" w:hangingChars="400" w:hanging="880"/>
        <w:rPr>
          <w:rFonts w:ascii="ＭＳ 明朝" w:eastAsia="ＭＳ 明朝" w:hAnsi="ＭＳ 明朝"/>
          <w:sz w:val="22"/>
        </w:rPr>
      </w:pPr>
      <w:r w:rsidRPr="00E1086B">
        <w:rPr>
          <w:rFonts w:ascii="ＭＳ 明朝" w:eastAsia="ＭＳ 明朝" w:hAnsi="ＭＳ 明朝" w:hint="eastAsia"/>
          <w:sz w:val="22"/>
        </w:rPr>
        <w:t xml:space="preserve">　　　　　この「農林水産大臣が特に必要と認めて指定する資金」は次のとおりとする。</w:t>
      </w:r>
    </w:p>
    <w:p w:rsidR="00F46E7B" w:rsidRPr="00E1086B" w:rsidRDefault="00F46E7B" w:rsidP="00F46E7B">
      <w:pPr>
        <w:autoSpaceDE w:val="0"/>
        <w:autoSpaceDN w:val="0"/>
        <w:ind w:left="1100" w:hangingChars="500" w:hanging="1100"/>
        <w:rPr>
          <w:rFonts w:ascii="ＭＳ 明朝" w:eastAsia="ＭＳ 明朝" w:hAnsi="ＭＳ 明朝"/>
          <w:sz w:val="22"/>
        </w:rPr>
      </w:pPr>
      <w:r w:rsidRPr="00E1086B">
        <w:rPr>
          <w:rFonts w:ascii="ＭＳ 明朝" w:eastAsia="ＭＳ 明朝" w:hAnsi="ＭＳ 明朝" w:hint="eastAsia"/>
          <w:sz w:val="22"/>
        </w:rPr>
        <w:t xml:space="preserve">　　　（ア）農村における給排水施設の改良、造成又は取得に要する資金</w:t>
      </w:r>
    </w:p>
    <w:p w:rsidR="00F46E7B" w:rsidRPr="00E1086B" w:rsidRDefault="00F46E7B" w:rsidP="00F46E7B">
      <w:pPr>
        <w:autoSpaceDE w:val="0"/>
        <w:autoSpaceDN w:val="0"/>
        <w:ind w:left="1100" w:hangingChars="500" w:hanging="1100"/>
        <w:rPr>
          <w:rFonts w:ascii="ＭＳ 明朝" w:eastAsia="ＭＳ 明朝" w:hAnsi="ＭＳ 明朝"/>
          <w:sz w:val="22"/>
        </w:rPr>
      </w:pPr>
      <w:r w:rsidRPr="00E1086B">
        <w:rPr>
          <w:rFonts w:ascii="ＭＳ 明朝" w:eastAsia="ＭＳ 明朝" w:hAnsi="ＭＳ 明朝" w:hint="eastAsia"/>
          <w:sz w:val="22"/>
        </w:rPr>
        <w:t xml:space="preserve">　　　　　　この給排水施設とは、共同利用の水道施設又は下水道施設に接続する給排水施設、生活雑排水等による農業用水の水質汚濁が農業生産に影響を及ぼしているか又はその恐れがあると知事が認めた地域内において設置する浄化槽及びこれらと一体的な配水管等の屋外施設及びこれと同時一体的に整備される屋内施設（屋内配水管及びこれと直接接続するものに限る。）であって、個人等が設置するものとする。</w:t>
      </w:r>
    </w:p>
    <w:p w:rsidR="00F46E7B" w:rsidRPr="00E1086B" w:rsidRDefault="00F46E7B" w:rsidP="00F46E7B">
      <w:pPr>
        <w:autoSpaceDE w:val="0"/>
        <w:autoSpaceDN w:val="0"/>
        <w:ind w:left="1100" w:hangingChars="500" w:hanging="1100"/>
        <w:rPr>
          <w:rFonts w:ascii="ＭＳ 明朝" w:eastAsia="ＭＳ 明朝" w:hAnsi="ＭＳ 明朝"/>
          <w:sz w:val="22"/>
        </w:rPr>
      </w:pPr>
      <w:r w:rsidRPr="00E1086B">
        <w:rPr>
          <w:rFonts w:ascii="ＭＳ 明朝" w:eastAsia="ＭＳ 明朝" w:hAnsi="ＭＳ 明朝" w:hint="eastAsia"/>
          <w:sz w:val="22"/>
        </w:rPr>
        <w:t xml:space="preserve">　　　　　　なお、給排水施設に係る利子補給承認に当たっては、農業集落排水施設整備事業との整合性に配慮する必要がある。</w:t>
      </w:r>
    </w:p>
    <w:p w:rsidR="00F46E7B" w:rsidRPr="00E1086B" w:rsidRDefault="00F46E7B" w:rsidP="00F46E7B">
      <w:pPr>
        <w:autoSpaceDE w:val="0"/>
        <w:autoSpaceDN w:val="0"/>
        <w:ind w:left="880" w:hangingChars="400" w:hanging="88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（イ）次の①又は②に掲げる要件に該当する場合に行う農業者が居住する住宅の改良、造成又は取得に要する資金</w:t>
      </w:r>
    </w:p>
    <w:p w:rsidR="00F46E7B" w:rsidRPr="00BF369C" w:rsidRDefault="00F46E7B" w:rsidP="00F46E7B">
      <w:pPr>
        <w:autoSpaceDE w:val="0"/>
        <w:autoSpaceDN w:val="0"/>
        <w:ind w:left="1100" w:hangingChars="500" w:hanging="1100"/>
        <w:rPr>
          <w:rFonts w:ascii="ＭＳ 明朝" w:eastAsia="ＭＳ 明朝" w:hAnsi="ＭＳ 明朝"/>
          <w:color w:val="000000" w:themeColor="text1"/>
          <w:sz w:val="22"/>
        </w:rPr>
      </w:pPr>
      <w:r w:rsidRPr="00E1086B">
        <w:rPr>
          <w:rFonts w:ascii="ＭＳ 明朝" w:eastAsia="ＭＳ 明朝" w:hAnsi="ＭＳ 明朝" w:hint="eastAsia"/>
          <w:sz w:val="22"/>
        </w:rPr>
        <w:t xml:space="preserve">　　　　①　</w:t>
      </w:r>
      <w:r w:rsidRPr="00BF369C">
        <w:rPr>
          <w:rFonts w:ascii="ＭＳ 明朝" w:eastAsia="ＭＳ 明朝" w:hAnsi="ＭＳ 明朝" w:hint="eastAsia"/>
          <w:color w:val="000000" w:themeColor="text1"/>
          <w:sz w:val="22"/>
        </w:rPr>
        <w:t>農業振興地域の整備に関する法律</w:t>
      </w:r>
      <w:r w:rsidR="00541BC8" w:rsidRPr="00BF369C">
        <w:rPr>
          <w:rFonts w:ascii="ＭＳ 明朝" w:eastAsia="ＭＳ 明朝" w:hAnsi="ＭＳ 明朝" w:hint="eastAsia"/>
          <w:color w:val="000000" w:themeColor="text1"/>
          <w:sz w:val="22"/>
        </w:rPr>
        <w:t>(昭和44年法律第58号)</w:t>
      </w:r>
      <w:r w:rsidRPr="00BF369C">
        <w:rPr>
          <w:rFonts w:ascii="ＭＳ 明朝" w:eastAsia="ＭＳ 明朝" w:hAnsi="ＭＳ 明朝" w:hint="eastAsia"/>
          <w:color w:val="000000" w:themeColor="text1"/>
          <w:sz w:val="22"/>
        </w:rPr>
        <w:t>第６条第１項の規定により指定された農業振興地域</w:t>
      </w:r>
      <w:r w:rsidR="00541BC8" w:rsidRPr="00BF369C">
        <w:rPr>
          <w:rFonts w:ascii="ＭＳ 明朝" w:eastAsia="ＭＳ 明朝" w:hAnsi="ＭＳ 明朝" w:hint="eastAsia"/>
          <w:color w:val="000000" w:themeColor="text1"/>
          <w:sz w:val="22"/>
        </w:rPr>
        <w:t>又は過疎地域の持続手k発展の支援に関する特別措置法（令和３年法律第19号）第２条の過疎地域</w:t>
      </w:r>
      <w:r w:rsidRPr="00BF369C">
        <w:rPr>
          <w:rFonts w:ascii="ＭＳ 明朝" w:eastAsia="ＭＳ 明朝" w:hAnsi="ＭＳ 明朝" w:hint="eastAsia"/>
          <w:color w:val="000000" w:themeColor="text1"/>
          <w:sz w:val="22"/>
        </w:rPr>
        <w:t>内の農業者が次のいずれかの要件に該当する場合</w:t>
      </w:r>
    </w:p>
    <w:p w:rsidR="00F46E7B" w:rsidRPr="00BF369C" w:rsidRDefault="00F46E7B" w:rsidP="00F46E7B">
      <w:pPr>
        <w:autoSpaceDE w:val="0"/>
        <w:autoSpaceDN w:val="0"/>
        <w:ind w:left="1320" w:hangingChars="600" w:hanging="1320"/>
        <w:rPr>
          <w:rFonts w:ascii="ＭＳ 明朝" w:eastAsia="ＭＳ 明朝" w:hAnsi="ＭＳ 明朝"/>
          <w:color w:val="000000" w:themeColor="text1"/>
          <w:sz w:val="22"/>
        </w:rPr>
      </w:pPr>
      <w:r w:rsidRPr="00BF369C">
        <w:rPr>
          <w:rFonts w:ascii="ＭＳ 明朝" w:eastAsia="ＭＳ 明朝" w:hAnsi="ＭＳ 明朝" w:hint="eastAsia"/>
          <w:color w:val="000000" w:themeColor="text1"/>
          <w:sz w:val="22"/>
        </w:rPr>
        <w:t xml:space="preserve">　　　</w:t>
      </w:r>
      <w:r w:rsidR="007B24ED" w:rsidRPr="00BF369C">
        <w:rPr>
          <w:rFonts w:ascii="ＭＳ 明朝" w:eastAsia="ＭＳ 明朝" w:hAnsi="ＭＳ 明朝" w:hint="eastAsia"/>
          <w:color w:val="000000" w:themeColor="text1"/>
          <w:sz w:val="22"/>
        </w:rPr>
        <w:t xml:space="preserve"> </w:t>
      </w:r>
      <w:r w:rsidRPr="00BF369C">
        <w:rPr>
          <w:rFonts w:ascii="ＭＳ 明朝" w:eastAsia="ＭＳ 明朝" w:hAnsi="ＭＳ 明朝" w:hint="eastAsia"/>
          <w:color w:val="000000" w:themeColor="text1"/>
          <w:sz w:val="22"/>
        </w:rPr>
        <w:t xml:space="preserve">　</w:t>
      </w:r>
      <w:r w:rsidR="007B24ED" w:rsidRPr="00BF369C">
        <w:rPr>
          <w:rFonts w:ascii="ＭＳ 明朝" w:eastAsia="ＭＳ 明朝" w:hAnsi="ＭＳ 明朝" w:hint="eastAsia"/>
          <w:color w:val="000000" w:themeColor="text1"/>
          <w:sz w:val="22"/>
        </w:rPr>
        <w:t>(</w:t>
      </w:r>
      <w:r w:rsidR="00541BC8" w:rsidRPr="00BF369C">
        <w:rPr>
          <w:rFonts w:ascii="ＭＳ 明朝" w:eastAsia="ＭＳ 明朝" w:hAnsi="ＭＳ 明朝" w:hint="eastAsia"/>
          <w:color w:val="000000" w:themeColor="text1"/>
          <w:sz w:val="22"/>
        </w:rPr>
        <w:t>i</w:t>
      </w:r>
      <w:r w:rsidRPr="00BF369C">
        <w:rPr>
          <w:rFonts w:ascii="ＭＳ 明朝" w:eastAsia="ＭＳ 明朝" w:hAnsi="ＭＳ 明朝"/>
          <w:color w:val="000000" w:themeColor="text1"/>
          <w:sz w:val="22"/>
        </w:rPr>
        <w:t>)　農業生産に伴って生ずる公害の防止のために移転するとき又は土地改良法に規定する事業の実施に伴い移転するとき。</w:t>
      </w:r>
    </w:p>
    <w:p w:rsidR="00F46E7B" w:rsidRDefault="00F46E7B" w:rsidP="00F46E7B">
      <w:pPr>
        <w:autoSpaceDE w:val="0"/>
        <w:autoSpaceDN w:val="0"/>
        <w:ind w:left="1320" w:hangingChars="600" w:hanging="1320"/>
        <w:rPr>
          <w:rFonts w:ascii="ＭＳ 明朝" w:eastAsia="ＭＳ 明朝" w:hAnsi="ＭＳ 明朝"/>
          <w:sz w:val="22"/>
        </w:rPr>
      </w:pPr>
      <w:r w:rsidRPr="00BF369C">
        <w:rPr>
          <w:rFonts w:ascii="ＭＳ 明朝" w:eastAsia="ＭＳ 明朝" w:hAnsi="ＭＳ 明朝" w:hint="eastAsia"/>
          <w:color w:val="000000" w:themeColor="text1"/>
          <w:sz w:val="22"/>
        </w:rPr>
        <w:t xml:space="preserve">　　　　</w:t>
      </w:r>
      <w:r w:rsidRPr="00BF369C">
        <w:rPr>
          <w:rFonts w:ascii="ＭＳ 明朝" w:eastAsia="ＭＳ 明朝" w:hAnsi="ＭＳ 明朝"/>
          <w:color w:val="000000" w:themeColor="text1"/>
          <w:sz w:val="22"/>
        </w:rPr>
        <w:t xml:space="preserve"> </w:t>
      </w:r>
      <w:r w:rsidR="00663B44" w:rsidRPr="00BF369C">
        <w:rPr>
          <w:rFonts w:ascii="ＭＳ 明朝" w:eastAsia="ＭＳ 明朝" w:hAnsi="ＭＳ 明朝" w:hint="eastAsia"/>
          <w:color w:val="000000" w:themeColor="text1"/>
          <w:sz w:val="22"/>
        </w:rPr>
        <w:t>(</w:t>
      </w:r>
      <w:r w:rsidR="00541BC8" w:rsidRPr="00BF369C">
        <w:rPr>
          <w:rFonts w:ascii="ＭＳ 明朝" w:eastAsia="ＭＳ 明朝" w:hAnsi="ＭＳ 明朝" w:hint="eastAsia"/>
          <w:color w:val="000000" w:themeColor="text1"/>
          <w:sz w:val="22"/>
        </w:rPr>
        <w:t>ⅱ</w:t>
      </w:r>
      <w:r w:rsidR="00663B44" w:rsidRPr="00BF369C">
        <w:rPr>
          <w:rFonts w:ascii="ＭＳ 明朝" w:eastAsia="ＭＳ 明朝" w:hAnsi="ＭＳ 明朝" w:hint="eastAsia"/>
          <w:color w:val="000000" w:themeColor="text1"/>
          <w:sz w:val="22"/>
        </w:rPr>
        <w:t>)</w:t>
      </w:r>
      <w:r w:rsidRPr="00BF369C">
        <w:rPr>
          <w:rFonts w:ascii="ＭＳ 明朝" w:eastAsia="ＭＳ 明朝" w:hAnsi="ＭＳ 明朝"/>
          <w:color w:val="000000" w:themeColor="text1"/>
          <w:sz w:val="22"/>
        </w:rPr>
        <w:t xml:space="preserve">　その意欲と能力からみて、今後食</w:t>
      </w:r>
      <w:r w:rsidRPr="00E1086B">
        <w:rPr>
          <w:rFonts w:ascii="ＭＳ 明朝" w:eastAsia="ＭＳ 明朝" w:hAnsi="ＭＳ 明朝"/>
          <w:sz w:val="22"/>
        </w:rPr>
        <w:t>料･農業･農村基本法において育成することとされている効率的かつ安定的な農業経営に発展し得る者として知事が認めた者が、新たに主たる事業として農業経営を営むためにその住宅を改良、造成又は取得するとき。</w:t>
      </w:r>
    </w:p>
    <w:p w:rsidR="00A33EEE" w:rsidRDefault="00A33EEE" w:rsidP="00F46E7B">
      <w:pPr>
        <w:autoSpaceDE w:val="0"/>
        <w:autoSpaceDN w:val="0"/>
        <w:ind w:left="1320" w:hangingChars="600" w:hanging="1320"/>
        <w:rPr>
          <w:rFonts w:ascii="ＭＳ 明朝" w:eastAsia="ＭＳ 明朝" w:hAnsi="ＭＳ 明朝"/>
          <w:sz w:val="22"/>
        </w:rPr>
      </w:pPr>
    </w:p>
    <w:p w:rsidR="00A33EEE" w:rsidRPr="00E1086B" w:rsidRDefault="00A33EEE" w:rsidP="00F46E7B">
      <w:pPr>
        <w:autoSpaceDE w:val="0"/>
        <w:autoSpaceDN w:val="0"/>
        <w:ind w:left="1320" w:hangingChars="600" w:hanging="1320"/>
        <w:rPr>
          <w:rFonts w:ascii="ＭＳ 明朝" w:eastAsia="ＭＳ 明朝" w:hAnsi="ＭＳ 明朝"/>
          <w:sz w:val="22"/>
        </w:rPr>
      </w:pPr>
    </w:p>
    <w:p w:rsidR="00F46E7B" w:rsidRPr="00BF369C" w:rsidRDefault="00F46E7B" w:rsidP="00F46E7B">
      <w:pPr>
        <w:autoSpaceDE w:val="0"/>
        <w:autoSpaceDN w:val="0"/>
        <w:ind w:left="1320" w:hangingChars="600" w:hanging="1320"/>
        <w:rPr>
          <w:rFonts w:ascii="ＭＳ 明朝" w:eastAsia="ＭＳ 明朝" w:hAnsi="ＭＳ 明朝"/>
          <w:color w:val="000000" w:themeColor="text1"/>
          <w:sz w:val="22"/>
        </w:rPr>
      </w:pPr>
      <w:r w:rsidRPr="00E1086B">
        <w:rPr>
          <w:rFonts w:ascii="ＭＳ 明朝" w:eastAsia="ＭＳ 明朝" w:hAnsi="ＭＳ 明朝" w:hint="eastAsia"/>
          <w:sz w:val="22"/>
        </w:rPr>
        <w:lastRenderedPageBreak/>
        <w:t xml:space="preserve">　　　　</w:t>
      </w:r>
      <w:r w:rsidRPr="00BF369C">
        <w:rPr>
          <w:rFonts w:ascii="ＭＳ 明朝" w:eastAsia="ＭＳ 明朝" w:hAnsi="ＭＳ 明朝"/>
          <w:sz w:val="22"/>
        </w:rPr>
        <w:t xml:space="preserve"> </w:t>
      </w:r>
      <w:r w:rsidRPr="00BF369C">
        <w:rPr>
          <w:rFonts w:ascii="ＭＳ 明朝" w:eastAsia="ＭＳ 明朝" w:hAnsi="ＭＳ 明朝"/>
          <w:color w:val="000000" w:themeColor="text1"/>
          <w:sz w:val="22"/>
        </w:rPr>
        <w:t>(</w:t>
      </w:r>
      <w:r w:rsidR="00541BC8" w:rsidRPr="00BF369C">
        <w:rPr>
          <w:rFonts w:ascii="ＭＳ 明朝" w:eastAsia="ＭＳ 明朝" w:hAnsi="ＭＳ 明朝" w:hint="eastAsia"/>
          <w:color w:val="000000" w:themeColor="text1"/>
          <w:sz w:val="22"/>
        </w:rPr>
        <w:t>ⅲ</w:t>
      </w:r>
      <w:r w:rsidRPr="00BF369C">
        <w:rPr>
          <w:rFonts w:ascii="ＭＳ 明朝" w:eastAsia="ＭＳ 明朝" w:hAnsi="ＭＳ 明朝"/>
          <w:color w:val="000000" w:themeColor="text1"/>
          <w:sz w:val="22"/>
        </w:rPr>
        <w:t>)　自立経営を志向する農業後継者が婚姻のため又は特別の理由がある場合として知事が特に必要と認めた場合に新たにその住宅を取得又は造成（独自の居室を作るための改良を含む。）するとき。</w:t>
      </w:r>
    </w:p>
    <w:p w:rsidR="00F46E7B" w:rsidRPr="00E1086B" w:rsidRDefault="00F46E7B" w:rsidP="00F46E7B">
      <w:pPr>
        <w:autoSpaceDE w:val="0"/>
        <w:autoSpaceDN w:val="0"/>
        <w:ind w:left="1320" w:hangingChars="600" w:hanging="1320"/>
        <w:rPr>
          <w:rFonts w:ascii="ＭＳ 明朝" w:eastAsia="ＭＳ 明朝" w:hAnsi="ＭＳ 明朝"/>
          <w:sz w:val="22"/>
        </w:rPr>
      </w:pPr>
      <w:r w:rsidRPr="00BF369C">
        <w:rPr>
          <w:rFonts w:ascii="ＭＳ 明朝" w:eastAsia="ＭＳ 明朝" w:hAnsi="ＭＳ 明朝" w:hint="eastAsia"/>
          <w:color w:val="000000" w:themeColor="text1"/>
          <w:sz w:val="22"/>
        </w:rPr>
        <w:t xml:space="preserve">　　　　</w:t>
      </w:r>
      <w:r w:rsidRPr="00BF369C">
        <w:rPr>
          <w:rFonts w:ascii="ＭＳ 明朝" w:eastAsia="ＭＳ 明朝" w:hAnsi="ＭＳ 明朝"/>
          <w:color w:val="000000" w:themeColor="text1"/>
          <w:sz w:val="22"/>
        </w:rPr>
        <w:t xml:space="preserve"> (</w:t>
      </w:r>
      <w:r w:rsidR="00541BC8" w:rsidRPr="00BF369C">
        <w:rPr>
          <w:rFonts w:ascii="ＭＳ 明朝" w:eastAsia="ＭＳ 明朝" w:hAnsi="ＭＳ 明朝" w:hint="eastAsia"/>
          <w:color w:val="000000" w:themeColor="text1"/>
          <w:sz w:val="22"/>
        </w:rPr>
        <w:t>ⅳ</w:t>
      </w:r>
      <w:r w:rsidRPr="00BF369C">
        <w:rPr>
          <w:rFonts w:ascii="ＭＳ 明朝" w:eastAsia="ＭＳ 明朝" w:hAnsi="ＭＳ 明朝"/>
          <w:color w:val="000000" w:themeColor="text1"/>
          <w:sz w:val="22"/>
        </w:rPr>
        <w:t>)　自立経</w:t>
      </w:r>
      <w:r w:rsidRPr="00BF369C">
        <w:rPr>
          <w:rFonts w:ascii="ＭＳ 明朝" w:eastAsia="ＭＳ 明朝" w:hAnsi="ＭＳ 明朝"/>
          <w:sz w:val="22"/>
        </w:rPr>
        <w:t>営を志向する者が特別の理由がある場合として知事が特に必要と認めた</w:t>
      </w:r>
      <w:r w:rsidRPr="00E1086B">
        <w:rPr>
          <w:rFonts w:ascii="ＭＳ 明朝" w:eastAsia="ＭＳ 明朝" w:hAnsi="ＭＳ 明朝"/>
          <w:sz w:val="22"/>
        </w:rPr>
        <w:t>場合にその住宅の改良（台所、食事場、浴室、洗面所、便所、し尿浄化装置及び自家用給排水施設であって、知事が特に普及を図る必要があると認めるものの改良に限る。）をするとき。</w:t>
      </w:r>
    </w:p>
    <w:p w:rsidR="00F46E7B" w:rsidRPr="00E1086B" w:rsidRDefault="00F46E7B" w:rsidP="00F46E7B">
      <w:pPr>
        <w:autoSpaceDE w:val="0"/>
        <w:autoSpaceDN w:val="0"/>
        <w:ind w:left="1100" w:hangingChars="500" w:hanging="1100"/>
        <w:rPr>
          <w:rFonts w:ascii="ＭＳ 明朝" w:eastAsia="ＭＳ 明朝" w:hAnsi="ＭＳ 明朝"/>
          <w:sz w:val="22"/>
        </w:rPr>
      </w:pPr>
      <w:r w:rsidRPr="00E1086B">
        <w:rPr>
          <w:rFonts w:ascii="ＭＳ 明朝" w:eastAsia="ＭＳ 明朝" w:hAnsi="ＭＳ 明朝" w:hint="eastAsia"/>
          <w:sz w:val="22"/>
        </w:rPr>
        <w:t xml:space="preserve">　　　　②　①の対象地域内において認定新規就農者が、新たに主たる事業として農業経営を営むために行う場合</w:t>
      </w:r>
    </w:p>
    <w:p w:rsidR="00F46E7B" w:rsidRPr="00E1086B" w:rsidRDefault="00F46E7B" w:rsidP="00F46E7B">
      <w:pPr>
        <w:autoSpaceDE w:val="0"/>
        <w:autoSpaceDN w:val="0"/>
        <w:ind w:leftChars="200" w:left="860" w:hangingChars="200" w:hanging="440"/>
        <w:rPr>
          <w:rFonts w:ascii="ＭＳ 明朝" w:eastAsia="ＭＳ 明朝" w:hAnsi="ＭＳ 明朝"/>
          <w:sz w:val="22"/>
        </w:rPr>
      </w:pPr>
      <w:r w:rsidRPr="00E1086B">
        <w:rPr>
          <w:rFonts w:ascii="ＭＳ 明朝" w:eastAsia="ＭＳ 明朝" w:hAnsi="ＭＳ 明朝" w:hint="eastAsia"/>
          <w:sz w:val="22"/>
        </w:rPr>
        <w:t>（ウ）水田を利用した水産動物の養殖施設の改良、造成又は取得に必要な資金</w:t>
      </w:r>
    </w:p>
    <w:p w:rsidR="00F46E7B" w:rsidRPr="00E1086B" w:rsidRDefault="00F46E7B" w:rsidP="00F46E7B">
      <w:pPr>
        <w:autoSpaceDE w:val="0"/>
        <w:autoSpaceDN w:val="0"/>
        <w:ind w:left="880" w:hangingChars="400" w:hanging="880"/>
        <w:rPr>
          <w:rFonts w:ascii="ＭＳ 明朝" w:eastAsia="ＭＳ 明朝" w:hAnsi="ＭＳ 明朝"/>
          <w:sz w:val="22"/>
        </w:rPr>
      </w:pPr>
      <w:r w:rsidRPr="00E1086B">
        <w:rPr>
          <w:rFonts w:ascii="ＭＳ 明朝" w:eastAsia="ＭＳ 明朝" w:hAnsi="ＭＳ 明朝" w:hint="eastAsia"/>
          <w:sz w:val="22"/>
        </w:rPr>
        <w:t xml:space="preserve">　　　　　この水田を利用した水産動物の養殖施設とは、ふ化室、養魚池、餌料倉庫等内水面養殖事業に必要な施設とする。養魚池の造成に必要な資金の貸付けに当たっては、当該養魚池の面積のうち、水田から転換される部分が全体の面積のおおむね３分の２以上を占めている必要がある。</w:t>
      </w:r>
    </w:p>
    <w:p w:rsidR="00F46E7B" w:rsidRPr="00E1086B" w:rsidRDefault="00F46E7B" w:rsidP="00F46E7B">
      <w:pPr>
        <w:autoSpaceDE w:val="0"/>
        <w:autoSpaceDN w:val="0"/>
        <w:ind w:left="880" w:hangingChars="400" w:hanging="880"/>
        <w:rPr>
          <w:rFonts w:ascii="ＭＳ 明朝" w:eastAsia="ＭＳ 明朝" w:hAnsi="ＭＳ 明朝"/>
          <w:sz w:val="22"/>
        </w:rPr>
      </w:pPr>
      <w:r w:rsidRPr="00E1086B">
        <w:rPr>
          <w:rFonts w:ascii="ＭＳ 明朝" w:eastAsia="ＭＳ 明朝" w:hAnsi="ＭＳ 明朝" w:hint="eastAsia"/>
          <w:sz w:val="22"/>
        </w:rPr>
        <w:t xml:space="preserve">　　　　　なお、内水面養殖施設に係る利子補給承認に当たっては、あらかじめ水産課の意見を徴する必要がある。</w:t>
      </w:r>
    </w:p>
    <w:p w:rsidR="00F46E7B" w:rsidRPr="00E1086B" w:rsidRDefault="00F46E7B" w:rsidP="00F46E7B">
      <w:pPr>
        <w:autoSpaceDE w:val="0"/>
        <w:autoSpaceDN w:val="0"/>
        <w:ind w:leftChars="100" w:left="430" w:hangingChars="100" w:hanging="220"/>
        <w:rPr>
          <w:rFonts w:ascii="ＭＳ 明朝" w:eastAsia="ＭＳ 明朝" w:hAnsi="ＭＳ 明朝"/>
          <w:sz w:val="22"/>
        </w:rPr>
      </w:pPr>
      <w:r w:rsidRPr="00E1086B">
        <w:rPr>
          <w:rFonts w:ascii="ＭＳ 明朝" w:eastAsia="ＭＳ 明朝" w:hAnsi="ＭＳ 明朝" w:hint="eastAsia"/>
          <w:sz w:val="22"/>
        </w:rPr>
        <w:t>ｂ　共同利用施設（ただし、農業協同組合連合会を除く。）資金の種類</w:t>
      </w:r>
    </w:p>
    <w:p w:rsidR="00F46E7B" w:rsidRPr="00E1086B" w:rsidRDefault="00F46E7B" w:rsidP="00F46E7B">
      <w:pPr>
        <w:autoSpaceDE w:val="0"/>
        <w:autoSpaceDN w:val="0"/>
        <w:ind w:firstLineChars="200" w:firstLine="440"/>
        <w:rPr>
          <w:rFonts w:ascii="ＭＳ 明朝" w:eastAsia="ＭＳ 明朝" w:hAnsi="ＭＳ 明朝"/>
          <w:sz w:val="22"/>
        </w:rPr>
      </w:pPr>
      <w:r w:rsidRPr="00E1086B">
        <w:rPr>
          <w:rFonts w:ascii="ＭＳ 明朝" w:eastAsia="ＭＳ 明朝" w:hAnsi="ＭＳ 明朝" w:hint="eastAsia"/>
          <w:sz w:val="22"/>
        </w:rPr>
        <w:t>ア　ａのアからエまで及びカの（ウ）に掲げる資金</w:t>
      </w:r>
    </w:p>
    <w:p w:rsidR="00F46E7B" w:rsidRPr="00E1086B" w:rsidRDefault="00F46E7B" w:rsidP="00F46E7B">
      <w:pPr>
        <w:autoSpaceDE w:val="0"/>
        <w:autoSpaceDN w:val="0"/>
        <w:ind w:leftChars="200" w:left="640" w:hangingChars="100" w:hanging="220"/>
        <w:rPr>
          <w:rFonts w:ascii="ＭＳ 明朝" w:eastAsia="ＭＳ 明朝" w:hAnsi="ＭＳ 明朝"/>
          <w:sz w:val="22"/>
        </w:rPr>
      </w:pPr>
      <w:r w:rsidRPr="00E1086B">
        <w:rPr>
          <w:rFonts w:ascii="ＭＳ 明朝" w:eastAsia="ＭＳ 明朝" w:hAnsi="ＭＳ 明朝" w:hint="eastAsia"/>
          <w:sz w:val="22"/>
        </w:rPr>
        <w:t>イ　診療施設その他の農村における環境の整備のために必要な施設であって農林水産大臣の定めるものの改良、造成又は取得に要する資金（以下「農村環境整備資金」という。）</w:t>
      </w:r>
    </w:p>
    <w:p w:rsidR="00F46E7B" w:rsidRPr="00E1086B" w:rsidRDefault="00F46E7B" w:rsidP="00F46E7B">
      <w:pPr>
        <w:autoSpaceDE w:val="0"/>
        <w:autoSpaceDN w:val="0"/>
        <w:ind w:left="660" w:hangingChars="300" w:hanging="660"/>
        <w:rPr>
          <w:rFonts w:ascii="ＭＳ 明朝" w:eastAsia="ＭＳ 明朝" w:hAnsi="ＭＳ 明朝"/>
          <w:sz w:val="22"/>
        </w:rPr>
      </w:pPr>
      <w:r w:rsidRPr="00E1086B">
        <w:rPr>
          <w:rFonts w:ascii="ＭＳ 明朝" w:eastAsia="ＭＳ 明朝" w:hAnsi="ＭＳ 明朝" w:hint="eastAsia"/>
          <w:sz w:val="22"/>
        </w:rPr>
        <w:t xml:space="preserve">　　　　この「農林水産大臣の定めるもの」は診療施設、老人福祉施設、有料老人ホーム、農村情報処理・通信施設（農事放送施設及び農業管理センターを含む。）、水道施設、下水道施設、託児施設、研修施設、集会施設、ガス供給施設、融雪・除雪用施設、農作業管理休養施設、農業者等健康増進施設、地域休養施設、生活改善センター、生活安全保護施設、集落道、廃棄物処理施設又は地域交流施設とする。</w:t>
      </w: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２　償還期限及び据置期間</w:t>
      </w:r>
    </w:p>
    <w:p w:rsidR="00F46E7B" w:rsidRPr="00E1086B" w:rsidRDefault="00F46E7B" w:rsidP="00F46E7B">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　　償還期限及び据置期間は次に掲げる範囲内で、対象施設ごとに知事が定める期間とする。</w:t>
      </w: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　ａ　認定農業者等</w:t>
      </w:r>
    </w:p>
    <w:p w:rsidR="00F46E7B" w:rsidRPr="00E1086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償還期限１５年以内うち据置期間７年以内（ただし、農機具等又は家畜購入育成資金のみの場合にあっては償還期限７年以内据置期間２年以内とする。）</w:t>
      </w: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　ｂ　認定農業者等以外の農業者</w:t>
      </w:r>
    </w:p>
    <w:p w:rsidR="00F46E7B" w:rsidRPr="00E1086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償還期限１５年以内うち据置期間３年以内（ただし、農機具等又は家畜購入育成資金のみの場合にあっては償還期限７年以内うち据置期間２年以内とする。また、果樹等植栽育成資金を含む場合の据置期間は７年以内とする。）</w:t>
      </w:r>
    </w:p>
    <w:p w:rsidR="00F46E7B" w:rsidRPr="00E1086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ｃ　認定新規就農者が認定就農計画（農業経営基盤強化促進法第</w:t>
      </w:r>
      <w:r w:rsidRPr="00E1086B">
        <w:rPr>
          <w:rFonts w:ascii="ＭＳ 明朝" w:eastAsia="ＭＳ 明朝" w:hAnsi="ＭＳ 明朝"/>
          <w:sz w:val="22"/>
        </w:rPr>
        <w:t>14条の５第２項に規定する認定就農計画をいう。）に従って同法第14条の４第２項第３号の措置を行う場合</w:t>
      </w:r>
    </w:p>
    <w:p w:rsidR="00F46E7B" w:rsidRPr="00E1086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償還期限１７年以内うち据置期間５年以内（ただし、農機具等又は家畜購入育成資金のみの場合にあっては償還期限１０年以内とする。また、果樹等植栽育成資金を含む場合の据置期間は７年以内、小土地改良資金の償還期限は１８年以内とする。）</w:t>
      </w:r>
    </w:p>
    <w:p w:rsidR="00F46E7B" w:rsidRPr="00E1086B" w:rsidRDefault="00F46E7B" w:rsidP="00F46E7B">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　ｄ　農業協同組合等</w:t>
      </w:r>
    </w:p>
    <w:p w:rsidR="00CA04C3" w:rsidRPr="00E1086B" w:rsidRDefault="00F46E7B" w:rsidP="00F46E7B">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償還期限１５年以内うち据置期間３年以内（ただし、畜舎、果樹棚を含む場合及び農村環境整備資金にあっては償還期限２０年以内うち据置期間３年以内、農機具等のみの場合にあっては償還期限１０年以内うち据置期間２年以内、家畜購入育成資金のみの場合にあっては償還期限７年以内うち据置期間２年以内とする。また、果樹等植栽育成資金を含む場合の据置期間は７年以内とする。）</w:t>
      </w:r>
    </w:p>
    <w:p w:rsidR="008B1BDE" w:rsidRPr="00E1086B" w:rsidRDefault="008B1BDE" w:rsidP="008B1BDE">
      <w:pPr>
        <w:autoSpaceDE w:val="0"/>
        <w:autoSpaceDN w:val="0"/>
        <w:rPr>
          <w:rFonts w:ascii="ＭＳ 明朝" w:eastAsia="ＭＳ 明朝" w:hAnsi="ＭＳ 明朝"/>
          <w:sz w:val="22"/>
        </w:rPr>
      </w:pPr>
    </w:p>
    <w:p w:rsidR="008B1BDE" w:rsidRPr="00E1086B" w:rsidRDefault="008B1BDE" w:rsidP="008B1BDE">
      <w:pPr>
        <w:autoSpaceDE w:val="0"/>
        <w:autoSpaceDN w:val="0"/>
        <w:ind w:firstLineChars="200" w:firstLine="44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この要綱は、昭和４２年４月１日から適用する。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この要綱制定の際、現に旧大阪府農業近代化資金融通措置要綱並びに大阪府農林漁業近代化資金融通要綱により利子補給承認を受けた近代化資金については、この要綱によるものとし、この要綱を適用する。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この要綱は、昭和４３年４月１日から適用する。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　　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この要綱は、昭和４４年４月１日から適用する。</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Chars="100" w:left="430" w:hangingChars="100" w:hanging="220"/>
        <w:rPr>
          <w:rFonts w:ascii="ＭＳ 明朝" w:eastAsia="ＭＳ 明朝" w:hAnsi="ＭＳ 明朝"/>
          <w:sz w:val="22"/>
        </w:rPr>
      </w:pPr>
      <w:r w:rsidRPr="00E1086B">
        <w:rPr>
          <w:rFonts w:ascii="ＭＳ 明朝" w:eastAsia="ＭＳ 明朝" w:hAnsi="ＭＳ 明朝"/>
          <w:sz w:val="22"/>
        </w:rPr>
        <w:t>この要綱は、昭和４５年４月１日から適用する。</w:t>
      </w:r>
    </w:p>
    <w:p w:rsidR="008B1BDE" w:rsidRPr="00E1086B" w:rsidRDefault="008B1BD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Chars="100" w:left="430" w:hangingChars="100" w:hanging="220"/>
        <w:rPr>
          <w:rFonts w:ascii="ＭＳ 明朝" w:eastAsia="ＭＳ 明朝" w:hAnsi="ＭＳ 明朝"/>
          <w:sz w:val="22"/>
        </w:rPr>
      </w:pPr>
      <w:r w:rsidRPr="00E1086B">
        <w:rPr>
          <w:rFonts w:ascii="ＭＳ 明朝" w:eastAsia="ＭＳ 明朝" w:hAnsi="ＭＳ 明朝"/>
          <w:sz w:val="22"/>
        </w:rPr>
        <w:t>この要綱は、昭和４６年４月１６日から適用する。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firstLineChars="100" w:firstLine="220"/>
        <w:rPr>
          <w:rFonts w:ascii="ＭＳ 明朝" w:eastAsia="ＭＳ 明朝" w:hAnsi="ＭＳ 明朝"/>
          <w:sz w:val="22"/>
        </w:rPr>
      </w:pPr>
      <w:r w:rsidRPr="00E1086B">
        <w:rPr>
          <w:rFonts w:ascii="ＭＳ 明朝" w:eastAsia="ＭＳ 明朝" w:hAnsi="ＭＳ 明朝"/>
          <w:sz w:val="22"/>
        </w:rPr>
        <w:t>附　　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この要綱は、昭和４７年４月１日から適用する。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firstLineChars="100" w:firstLine="2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この要綱は、昭和４７年５月１６日から適用する。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100" w:left="430" w:hangingChars="100" w:hanging="220"/>
        <w:rPr>
          <w:rFonts w:ascii="ＭＳ 明朝" w:eastAsia="ＭＳ 明朝" w:hAnsi="ＭＳ 明朝"/>
          <w:sz w:val="22"/>
        </w:rPr>
      </w:pPr>
      <w:r w:rsidRPr="00E1086B">
        <w:rPr>
          <w:rFonts w:ascii="ＭＳ 明朝" w:eastAsia="ＭＳ 明朝" w:hAnsi="ＭＳ 明朝"/>
          <w:sz w:val="22"/>
        </w:rPr>
        <w:t xml:space="preserve">    附　　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この要綱は、昭和４８年５月２８日から適用する。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この要綱の施行前に貸付けられた農業近代化資金の貸付利率に関しては、なお、従前の例による。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附</w:t>
      </w: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この要綱は、昭和４８年１０月８日から適用する。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附</w:t>
      </w: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この要綱は、昭和４９年２月１日から適用する。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この要綱の施行前に貸付けられた農業近代化資金の貸付利率に関しては、なお、従前の例による。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firstLineChars="100" w:firstLine="2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この要綱は、昭和４９年１２月１日（以下「適用日」という。）から適用する。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附</w:t>
      </w: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この要綱は、昭和５２年６月１日（以下「適用日」という。）から適用する。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附　　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この要綱は、昭和５２年１０月１日（以下「適用日」という。）から適用する。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firstLineChars="100" w:firstLine="2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この要綱は、昭和５３年５月８日（以下「適用日」という。）から適用する。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Chars="100" w:left="430" w:hangingChars="100" w:hanging="220"/>
        <w:rPr>
          <w:rFonts w:ascii="ＭＳ 明朝" w:eastAsia="ＭＳ 明朝" w:hAnsi="ＭＳ 明朝"/>
          <w:sz w:val="22"/>
        </w:rPr>
      </w:pPr>
      <w:r w:rsidRPr="00E1086B">
        <w:rPr>
          <w:rFonts w:ascii="ＭＳ 明朝" w:eastAsia="ＭＳ 明朝" w:hAnsi="ＭＳ 明朝"/>
          <w:sz w:val="22"/>
        </w:rPr>
        <w:t>この要綱は、昭和５４年４月１日から適用する。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附　　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この要綱は、昭和５４年６月１２日（以下「適用日」という。）から適用する。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この要綱は、昭和５４年９月１１日（以下「適用日」という。）から適用する。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この要綱は、昭和５５年４月１４日（以下「適用日」という。）から適用する。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この要綱は、昭和５６年５月７日（以下「適用日」という。）から適用する。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この要綱は、昭和５６年６月２６日（以下「適用日」という。）から適用する。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市町村の区域内の一定の地域について自然的経済的条件に応じ一体として農業の振興を図るため作成された農産物の生産の転換、農用地の農業用の利用の増進その他当該地域の農業の再編整備に関する計画で昭和６１年３月３１日までに知事の承認を受けたものに即して行われる事業に必要な資金であって別表１の資金の種類に掲げる資金のうち農林水産大臣の定めるものに該当するもの</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（以下「地域農業再編整備資金」という。）については、同表の貸付利率の欄中「年６．０％」とあるのは「年５．０％」とする。</w:t>
      </w:r>
    </w:p>
    <w:p w:rsidR="008B1BDE" w:rsidRDefault="008B1BDE" w:rsidP="008B1BDE">
      <w:pPr>
        <w:autoSpaceDE w:val="0"/>
        <w:autoSpaceDN w:val="0"/>
        <w:ind w:left="440" w:hangingChars="200" w:hanging="440"/>
        <w:rPr>
          <w:rFonts w:ascii="ＭＳ 明朝" w:eastAsia="ＭＳ 明朝" w:hAnsi="ＭＳ 明朝"/>
          <w:sz w:val="22"/>
        </w:rPr>
      </w:pPr>
    </w:p>
    <w:p w:rsidR="00A33EEE" w:rsidRPr="00E1086B" w:rsidRDefault="00A33EE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lastRenderedPageBreak/>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Chars="100" w:left="430" w:hangingChars="100" w:hanging="220"/>
        <w:rPr>
          <w:rFonts w:ascii="ＭＳ 明朝" w:eastAsia="ＭＳ 明朝" w:hAnsi="ＭＳ 明朝"/>
          <w:sz w:val="22"/>
        </w:rPr>
      </w:pPr>
      <w:r w:rsidRPr="00E1086B">
        <w:rPr>
          <w:rFonts w:ascii="ＭＳ 明朝" w:eastAsia="ＭＳ 明朝" w:hAnsi="ＭＳ 明朝" w:hint="eastAsia"/>
          <w:sz w:val="22"/>
        </w:rPr>
        <w:t>こ</w:t>
      </w:r>
      <w:r w:rsidRPr="00E1086B">
        <w:rPr>
          <w:rFonts w:ascii="ＭＳ 明朝" w:eastAsia="ＭＳ 明朝" w:hAnsi="ＭＳ 明朝"/>
          <w:sz w:val="22"/>
        </w:rPr>
        <w:t>の要綱は、昭和５７年４月１日から適用する。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　　則</w:t>
      </w:r>
    </w:p>
    <w:p w:rsidR="008B1BDE" w:rsidRPr="00E1086B" w:rsidRDefault="008B1BDE" w:rsidP="008B1BDE">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この要綱は、昭和５９年２月３日から適用する。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この要綱は、昭和５９年５月１８日から適用する。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この要綱は、昭和６０年５月２１日から適用する。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この要綱の適用日前に貸付けられた農業近代化資金の融資最高限度額、融資期間、据置期間、貸付利率に関しては、なお、従前の例による。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この要綱は、昭和６１年３月１４日から適用する。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この要綱は、昭和６１年５月１日から適用する。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この要綱は、昭和６２年２月２０日から適用する。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 xml:space="preserve">附　</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この要綱は、昭和６２年４月１５日から適用する。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 xml:space="preserve">附　</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この要綱は、昭和６２年７月１日から適用する。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この要綱の適用日前に貸付けられた農業近代化資金の貸付利率及び利子補給率に関しては、なお従前の例による。</w:t>
      </w:r>
    </w:p>
    <w:p w:rsidR="008B1BDE"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A33EEE" w:rsidRDefault="00A33EEE" w:rsidP="008B1BDE">
      <w:pPr>
        <w:autoSpaceDE w:val="0"/>
        <w:autoSpaceDN w:val="0"/>
        <w:ind w:left="440" w:hangingChars="200" w:hanging="440"/>
        <w:rPr>
          <w:rFonts w:ascii="ＭＳ 明朝" w:eastAsia="ＭＳ 明朝" w:hAnsi="ＭＳ 明朝"/>
          <w:sz w:val="22"/>
        </w:rPr>
      </w:pPr>
    </w:p>
    <w:p w:rsidR="00A33EEE" w:rsidRDefault="00A33EEE" w:rsidP="008B1BDE">
      <w:pPr>
        <w:autoSpaceDE w:val="0"/>
        <w:autoSpaceDN w:val="0"/>
        <w:ind w:left="440" w:hangingChars="200" w:hanging="440"/>
        <w:rPr>
          <w:rFonts w:ascii="ＭＳ 明朝" w:eastAsia="ＭＳ 明朝" w:hAnsi="ＭＳ 明朝"/>
          <w:sz w:val="22"/>
        </w:rPr>
      </w:pPr>
    </w:p>
    <w:p w:rsidR="00A33EEE" w:rsidRPr="00E1086B" w:rsidRDefault="00A33EE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lastRenderedPageBreak/>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この要綱は、昭和６３年１０月２８日から適用する。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この要綱は、平成元年２月１日から適用する。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この要綱は、平成元年１０月４日から適用する。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　　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この要綱は、平成２年４月２７日から適用する。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この要綱は、平成２年９月１４日から適用する。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この要綱は、平成２年１２月１１日から適用する。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この要綱は、平成３年１１月１９日から適用する。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この要綱は、平成３年１２月２０日から適用する。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 xml:space="preserve">　則</w:t>
      </w:r>
    </w:p>
    <w:p w:rsidR="008B1BDE" w:rsidRPr="00E1086B" w:rsidRDefault="008B1BDE" w:rsidP="008B1BDE">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この要綱は、平成４年３月１３日から適用する。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この要綱の適用日前に貸付けられた農業近代化資金の貸付利率及び利子補給率に関しては、なお、従前の例による。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lastRenderedPageBreak/>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firstLineChars="100" w:firstLine="220"/>
        <w:rPr>
          <w:rFonts w:ascii="ＭＳ 明朝" w:eastAsia="ＭＳ 明朝" w:hAnsi="ＭＳ 明朝"/>
          <w:sz w:val="22"/>
        </w:rPr>
      </w:pPr>
      <w:r w:rsidRPr="00E1086B">
        <w:rPr>
          <w:rFonts w:ascii="ＭＳ 明朝" w:eastAsia="ＭＳ 明朝" w:hAnsi="ＭＳ 明朝" w:hint="eastAsia"/>
          <w:sz w:val="22"/>
        </w:rPr>
        <w:t>この要綱は、平成４年１１月１８日から施行する。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この要綱は、平成５年１月８日から施行し、改正後の大阪府農業近代化資金融通措置要綱の規定は、平成４年１２月２日から適用する。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この要綱は、平成５年５月３１日から施行し、改正後の大阪府農業近代化資金融通措</w:t>
      </w:r>
      <w:r w:rsidRPr="00E1086B">
        <w:rPr>
          <w:rFonts w:ascii="ＭＳ 明朝" w:eastAsia="ＭＳ 明朝" w:hAnsi="ＭＳ 明朝" w:hint="eastAsia"/>
          <w:sz w:val="22"/>
        </w:rPr>
        <w:t xml:space="preserve">　</w:t>
      </w:r>
      <w:r w:rsidRPr="00E1086B">
        <w:rPr>
          <w:rFonts w:ascii="ＭＳ 明朝" w:eastAsia="ＭＳ 明朝" w:hAnsi="ＭＳ 明朝"/>
          <w:sz w:val="22"/>
        </w:rPr>
        <w:t>置要綱の規定は、平成５年４月１６日から適用する。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この要綱は、平成５年８月２７日から施行し、改正後の大阪府農業近代化資金融通措置要綱の規定は、平成５年６月４日から適用する。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この要綱は、平成６年２月２２日から施行し、改正後の大阪府農業近代化資金融通措置要綱の規定は、平成５年１２月２７日から適用する。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100" w:left="430" w:hangingChars="100" w:hanging="220"/>
        <w:rPr>
          <w:rFonts w:ascii="ＭＳ 明朝" w:eastAsia="ＭＳ 明朝" w:hAnsi="ＭＳ 明朝"/>
          <w:sz w:val="22"/>
        </w:rPr>
      </w:pPr>
      <w:r w:rsidRPr="00E1086B">
        <w:rPr>
          <w:rFonts w:ascii="ＭＳ 明朝" w:eastAsia="ＭＳ 明朝" w:hAnsi="ＭＳ 明朝"/>
          <w:sz w:val="22"/>
        </w:rPr>
        <w:t xml:space="preserve">  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この要綱は、平成６年１０月１２日から施行する。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 xml:space="preserve">附　</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この要綱は、平成７年１０月２日から施行し、改正後の大阪府農業近代化資金融通措置要綱の規定は、平成７年８月９日から適用する。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この要綱は、平成７年１２月２１日から施行し、改正後の大阪府農業近代化資金融通措置要綱の規定は、平成７年１１月１０日から適用する。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この要綱は、平成８年２月１日から施行し、改正後の大阪府農業近代化資金融通措置要綱の規定は、平成７年１２月８日から適用する。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lastRenderedPageBreak/>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この要綱は、平成８年１０月７日から施行し、改正後の大阪府農業近代化資金融通措置要綱の規定は、平成８年４月１５日から適用する。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この要綱は、平成８年１０月１８日から施行し、改正後の大阪府農業近代化資金融通措置要綱の規定は、平成８年９月２０日から適用する。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この要綱は、平成９年３月１０日から施行し、改正後の大阪府農業近代化資金融通措置要綱の規定は、平成９年２月７日から適用する。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この要綱は、平成９年４月１４日から施行し、改正後の大阪府農業近代化資金融通措置要綱の規定は、平成９年３月２８日から適用する。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この要綱は、平成９年５月１４日から施行し、改正後の大阪府農業近代化資金融通措置要綱の規定は、平成９年４月２３日から適用する。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この要綱は、平成９年６月１６日から施行し、改正後の大阪府農業近代化資金融通措置要綱の規定は、平成９年５月２３日から適用する。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この要綱は、平成９年７月２９日から施行し、改正後の大阪府農業近代化資金融通措置要綱の規定は、平成９年７月１日から適用する。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A33EEE" w:rsidRDefault="00A33EEE" w:rsidP="008B1BDE">
      <w:pPr>
        <w:autoSpaceDE w:val="0"/>
        <w:autoSpaceDN w:val="0"/>
        <w:ind w:left="440" w:hangingChars="200" w:hanging="440"/>
        <w:rPr>
          <w:rFonts w:ascii="ＭＳ 明朝" w:eastAsia="ＭＳ 明朝" w:hAnsi="ＭＳ 明朝"/>
          <w:sz w:val="22"/>
        </w:rPr>
      </w:pPr>
    </w:p>
    <w:p w:rsidR="00A33EEE" w:rsidRDefault="00A33EEE" w:rsidP="008B1BDE">
      <w:pPr>
        <w:autoSpaceDE w:val="0"/>
        <w:autoSpaceDN w:val="0"/>
        <w:ind w:left="440" w:hangingChars="200" w:hanging="440"/>
        <w:rPr>
          <w:rFonts w:ascii="ＭＳ 明朝" w:eastAsia="ＭＳ 明朝" w:hAnsi="ＭＳ 明朝"/>
          <w:sz w:val="22"/>
        </w:rPr>
      </w:pPr>
    </w:p>
    <w:p w:rsidR="00A33EEE" w:rsidRDefault="00A33EEE" w:rsidP="008B1BDE">
      <w:pPr>
        <w:autoSpaceDE w:val="0"/>
        <w:autoSpaceDN w:val="0"/>
        <w:ind w:left="440" w:hangingChars="200" w:hanging="440"/>
        <w:rPr>
          <w:rFonts w:ascii="ＭＳ 明朝" w:eastAsia="ＭＳ 明朝" w:hAnsi="ＭＳ 明朝"/>
          <w:sz w:val="22"/>
        </w:rPr>
      </w:pPr>
    </w:p>
    <w:p w:rsidR="00A33EEE" w:rsidRPr="00E1086B" w:rsidRDefault="00A33EE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lastRenderedPageBreak/>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この要綱は、平成９年８月２８日から施行し、改正後の大阪府農業近代化資金融通措置要綱の規定は、平成９年７月２５日から適用する。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この要綱は、平成９年９月１０日から施行し、改正後の大阪府農業近代化資金融通措置要綱の規定は、平成９年８月２２日から適用する。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この要綱は、平成９年１０月１３日から施行し、改正後の大阪府農業近代化資金融通措置要綱の規定は、平成９年９月２４日から適用する。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この要綱は、平成９年１２月１０日から施行し、改正後の大阪府農業近代化資金融通措置要綱の規定は、平成９年１０月２７日から適用する。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この要綱は、平成１０年１月１６日から施行し、改正後の大阪府農業近代化資金融通措置要綱の規定は、平成９年１１月２０日から適用する。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この要綱は、平成１０年２月２３日から施行し、改正後の大阪府農業近代化資金融通措置要綱の規定は、平成１０年２月６日から適用する。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この要綱は、平成１０年３月１１日から施行し、改正後の大阪府農業近代化資金融通措置要綱の規定は、平成１０年３月９日から適用する。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A33EEE" w:rsidRDefault="00A33EEE" w:rsidP="008B1BDE">
      <w:pPr>
        <w:autoSpaceDE w:val="0"/>
        <w:autoSpaceDN w:val="0"/>
        <w:ind w:left="440" w:hangingChars="200" w:hanging="440"/>
        <w:rPr>
          <w:rFonts w:ascii="ＭＳ 明朝" w:eastAsia="ＭＳ 明朝" w:hAnsi="ＭＳ 明朝"/>
          <w:sz w:val="22"/>
        </w:rPr>
      </w:pPr>
    </w:p>
    <w:p w:rsidR="00A33EEE" w:rsidRDefault="00A33EEE" w:rsidP="008B1BDE">
      <w:pPr>
        <w:autoSpaceDE w:val="0"/>
        <w:autoSpaceDN w:val="0"/>
        <w:ind w:left="440" w:hangingChars="200" w:hanging="440"/>
        <w:rPr>
          <w:rFonts w:ascii="ＭＳ 明朝" w:eastAsia="ＭＳ 明朝" w:hAnsi="ＭＳ 明朝"/>
          <w:sz w:val="22"/>
        </w:rPr>
      </w:pPr>
    </w:p>
    <w:p w:rsidR="00A33EEE" w:rsidRDefault="00A33EEE" w:rsidP="008B1BDE">
      <w:pPr>
        <w:autoSpaceDE w:val="0"/>
        <w:autoSpaceDN w:val="0"/>
        <w:ind w:left="440" w:hangingChars="200" w:hanging="440"/>
        <w:rPr>
          <w:rFonts w:ascii="ＭＳ 明朝" w:eastAsia="ＭＳ 明朝" w:hAnsi="ＭＳ 明朝"/>
          <w:sz w:val="22"/>
        </w:rPr>
      </w:pPr>
    </w:p>
    <w:p w:rsidR="00A33EEE" w:rsidRPr="00E1086B" w:rsidRDefault="00A33EE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lastRenderedPageBreak/>
        <w:t xml:space="preserve">　　</w:t>
      </w: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sz w:val="22"/>
        </w:rPr>
        <w:t>1 　この要綱は、平成１０年４月２４日から施行し、改正後の大阪府農業近代化資金融通措置要綱の規定は、平成１０年３月１７日から適用する。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この要綱は、平成１０年５月１３日から施行し、改正後の大阪府農業近代化資金融通措置要綱の規定は、平成１０年４月１４日から適用する。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この要綱は、平成１０年７月２日から施行し、改正後の大阪府農業近代化資金融通措置要綱の規定は、平成１０年６月１６日から適用する。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この要綱は、平成１０年９月７日から施行し、改正後の大阪府農業近代化資金融通措置要綱の規定は、平成１０年８月３１日から適用する。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この要綱は、平成１０年１０月７日から施行し、改正後の大阪府農業近代化資金融通措置要綱の規定は、平成１０年９月１８日から適用する。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この要綱は、平成１０年１１月２６日から施行し、改正後の大阪府農業近代化資金融通措置要綱の規定は、平成１０年１０月２２日から適用する。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この要綱は、平成１１年１月２０日から施行し、改正後の大阪府農業近代化資金融通</w:t>
      </w:r>
      <w:r w:rsidRPr="00E1086B">
        <w:rPr>
          <w:rFonts w:ascii="ＭＳ 明朝" w:eastAsia="ＭＳ 明朝" w:hAnsi="ＭＳ 明朝" w:hint="eastAsia"/>
          <w:sz w:val="22"/>
        </w:rPr>
        <w:t xml:space="preserve">　</w:t>
      </w:r>
      <w:r w:rsidRPr="00E1086B">
        <w:rPr>
          <w:rFonts w:ascii="ＭＳ 明朝" w:eastAsia="ＭＳ 明朝" w:hAnsi="ＭＳ 明朝"/>
          <w:sz w:val="22"/>
        </w:rPr>
        <w:t>措置要綱の規定は、平成１１年１月６日から適用する。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A33EEE" w:rsidRDefault="00A33EEE" w:rsidP="008B1BDE">
      <w:pPr>
        <w:autoSpaceDE w:val="0"/>
        <w:autoSpaceDN w:val="0"/>
        <w:ind w:left="440" w:hangingChars="200" w:hanging="440"/>
        <w:rPr>
          <w:rFonts w:ascii="ＭＳ 明朝" w:eastAsia="ＭＳ 明朝" w:hAnsi="ＭＳ 明朝"/>
          <w:sz w:val="22"/>
        </w:rPr>
      </w:pPr>
    </w:p>
    <w:p w:rsidR="00A33EEE" w:rsidRDefault="00A33EEE" w:rsidP="008B1BDE">
      <w:pPr>
        <w:autoSpaceDE w:val="0"/>
        <w:autoSpaceDN w:val="0"/>
        <w:ind w:left="440" w:hangingChars="200" w:hanging="440"/>
        <w:rPr>
          <w:rFonts w:ascii="ＭＳ 明朝" w:eastAsia="ＭＳ 明朝" w:hAnsi="ＭＳ 明朝"/>
          <w:sz w:val="22"/>
        </w:rPr>
      </w:pPr>
    </w:p>
    <w:p w:rsidR="00A33EEE" w:rsidRDefault="00A33EEE" w:rsidP="008B1BDE">
      <w:pPr>
        <w:autoSpaceDE w:val="0"/>
        <w:autoSpaceDN w:val="0"/>
        <w:ind w:left="440" w:hangingChars="200" w:hanging="440"/>
        <w:rPr>
          <w:rFonts w:ascii="ＭＳ 明朝" w:eastAsia="ＭＳ 明朝" w:hAnsi="ＭＳ 明朝"/>
          <w:sz w:val="22"/>
        </w:rPr>
      </w:pPr>
    </w:p>
    <w:p w:rsidR="00A33EEE" w:rsidRPr="00E1086B" w:rsidRDefault="00A33EE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lastRenderedPageBreak/>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この要綱は、平成１１年２月１７日から施行し、改正後の大阪府農業近代化資金融通措置要綱の規定は、平成１１年２月１２日から適用する。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この要綱は、平成１１年３月１５日から施行し、改正後の大阪府農業近代化資金融通措置要綱の規定は、平成１１年２月２２日から適用する。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この要綱は、平成１１年５月２４日から施行し、改正後の大阪府農業近代化資金融通措置要綱の規定は、平成１１年４月２７日から適用する。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この要綱は、平成１１年６月７日から施行し、改正後の大阪府農業近代化資金融通措置要綱の規定は、平成１１年５月２５日から適用する。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この要綱は、平成１１年７月５日から施行し、改正後の大阪府農業近代化資金融通措置要綱の規定は、平成１１年６月１６日から適用する。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この要綱は、平成１１年８月６日から施行し、改正後の大阪府農業近代化資金融通措置要綱の規定は、平成１１年８月３日から適用する。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この要綱は、平成１１年１０月４日から施行し、改正後の大阪府農業近代化資金融通措置要綱の規定は、平成１１年９月２８日から適用する。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A33EEE" w:rsidRDefault="00A33EEE" w:rsidP="008B1BDE">
      <w:pPr>
        <w:autoSpaceDE w:val="0"/>
        <w:autoSpaceDN w:val="0"/>
        <w:ind w:left="440" w:hangingChars="200" w:hanging="440"/>
        <w:rPr>
          <w:rFonts w:ascii="ＭＳ 明朝" w:eastAsia="ＭＳ 明朝" w:hAnsi="ＭＳ 明朝"/>
          <w:sz w:val="22"/>
        </w:rPr>
      </w:pPr>
    </w:p>
    <w:p w:rsidR="00A33EEE" w:rsidRDefault="00A33EEE" w:rsidP="008B1BDE">
      <w:pPr>
        <w:autoSpaceDE w:val="0"/>
        <w:autoSpaceDN w:val="0"/>
        <w:ind w:left="440" w:hangingChars="200" w:hanging="440"/>
        <w:rPr>
          <w:rFonts w:ascii="ＭＳ 明朝" w:eastAsia="ＭＳ 明朝" w:hAnsi="ＭＳ 明朝"/>
          <w:sz w:val="22"/>
        </w:rPr>
      </w:pPr>
    </w:p>
    <w:p w:rsidR="00A33EEE" w:rsidRDefault="00A33EEE" w:rsidP="008B1BDE">
      <w:pPr>
        <w:autoSpaceDE w:val="0"/>
        <w:autoSpaceDN w:val="0"/>
        <w:ind w:left="440" w:hangingChars="200" w:hanging="440"/>
        <w:rPr>
          <w:rFonts w:ascii="ＭＳ 明朝" w:eastAsia="ＭＳ 明朝" w:hAnsi="ＭＳ 明朝"/>
          <w:sz w:val="22"/>
        </w:rPr>
      </w:pPr>
    </w:p>
    <w:p w:rsidR="00A33EEE" w:rsidRPr="00E1086B" w:rsidRDefault="00A33EE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lastRenderedPageBreak/>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この要綱は、平成１１年１１月５日から施行し、改正後の大阪府農業近代化資金融通措置要綱の規定は、平成１１年１０月２０日から適用する。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この要綱は、平成１１年１１月３０日から施行し、改正後の大阪府農業近代化資金融通措置要綱の規定は、平成１１年１１月２９日から適用する。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 xml:space="preserve">附　</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この要綱は、平成１２年１月６日から施行し、改正後の大阪府農業近代化資金融通措置要綱の規定は、平成１２年１月７日から適用する。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この要綱は、平成１２年２月１４日から施行し、改正後の大阪府農業近代化資金融通措置要綱の規定は、平成１２年２月２日から適用する。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この要綱は、平成１２年３月１日から施行し、改正後の大阪府農業近代化資金融通措置要綱の規定は、平成１２年２月２１日から適用する。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firstLineChars="100" w:firstLine="220"/>
        <w:rPr>
          <w:rFonts w:ascii="ＭＳ 明朝" w:eastAsia="ＭＳ 明朝" w:hAnsi="ＭＳ 明朝"/>
          <w:sz w:val="22"/>
        </w:rPr>
      </w:pPr>
      <w:r w:rsidRPr="00E1086B">
        <w:rPr>
          <w:rFonts w:ascii="ＭＳ 明朝" w:eastAsia="ＭＳ 明朝" w:hAnsi="ＭＳ 明朝"/>
          <w:sz w:val="22"/>
        </w:rPr>
        <w:t>この要綱は、平成１２年３月６日から施行し、改正後の大阪府農業近代化資金融通措置要綱の規定は、平成１２年４月１日から適用する。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この要綱は、平成１２年３月２２日から施行し、改正後の大阪府農業近代化資金融通措置要綱の規定は、平成１２年３月２７日から適用する。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この要綱は、平成１２年４月２０日から施行し、改正後の大阪府農業近代化資金融通措置要綱の規定は、平成１２年４月２１日から適用する。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lastRenderedPageBreak/>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この要綱は、平成１２年６月７日から施行し、改正後の大阪府農業近代化資金融通措置要綱の規定は、平成１２年５月２５日から適用する。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この要綱は、平成１２年６月２３日から施行し、改正後の大阪府農業近代化資金融通措置要綱の規定は、平成１２年６月１９日から適用する。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この要綱は、平成１２年９月２５日から施行し、改正後の大阪府農業近代化資金融通措置要綱の規定は、平成１２年９月２５日から適用する。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この要綱は、平成１２年１０月２６日から施行し、改正後の大阪府農業近代化資金融通措置要綱の規定は、平成１２年１０月２６日から適用する。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この要綱の適用前に貸付けられた農業近代化資金の貸付利率に関しては、なお、従前の例による。</w:t>
      </w:r>
    </w:p>
    <w:p w:rsidR="008B1BDE" w:rsidRPr="00E1086B" w:rsidRDefault="008B1BDE" w:rsidP="008B1BDE">
      <w:pPr>
        <w:autoSpaceDE w:val="0"/>
        <w:autoSpaceDN w:val="0"/>
        <w:ind w:left="220" w:hangingChars="100" w:hanging="220"/>
        <w:rPr>
          <w:rFonts w:ascii="ＭＳ 明朝" w:eastAsia="ＭＳ 明朝" w:hAnsi="ＭＳ 明朝"/>
          <w:sz w:val="22"/>
        </w:rPr>
      </w:pP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　　</w:t>
      </w: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この要綱は、平成１２年１２月２８日から施行し、改正後の大阪府農業近代化資金融通措置要綱の規定は、平成１２年１２月１８日から適用する。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この要綱は、平成１３年２月１４日から施行し、改正後の大阪府農業近代化資金融通措置要綱の規定は、平成１３年２月１日から適用する。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この要綱は、平成１３年３月５日から施行し、改正後の大阪府農業近代化資金融通措置要綱の規定は、平成１３年２月２６日から適用する。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この要綱の適用前に貸付けられた農業近代化資金の貸付利率に関しては、なお、従前の例による。</w:t>
      </w:r>
    </w:p>
    <w:p w:rsidR="008B1BDE"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A33EEE" w:rsidRDefault="00A33EEE" w:rsidP="008B1BDE">
      <w:pPr>
        <w:autoSpaceDE w:val="0"/>
        <w:autoSpaceDN w:val="0"/>
        <w:ind w:left="440" w:hangingChars="200" w:hanging="440"/>
        <w:rPr>
          <w:rFonts w:ascii="ＭＳ 明朝" w:eastAsia="ＭＳ 明朝" w:hAnsi="ＭＳ 明朝"/>
          <w:sz w:val="22"/>
        </w:rPr>
      </w:pPr>
    </w:p>
    <w:p w:rsidR="00A33EEE" w:rsidRDefault="00A33EEE" w:rsidP="008B1BDE">
      <w:pPr>
        <w:autoSpaceDE w:val="0"/>
        <w:autoSpaceDN w:val="0"/>
        <w:ind w:left="440" w:hangingChars="200" w:hanging="440"/>
        <w:rPr>
          <w:rFonts w:ascii="ＭＳ 明朝" w:eastAsia="ＭＳ 明朝" w:hAnsi="ＭＳ 明朝"/>
          <w:sz w:val="22"/>
        </w:rPr>
      </w:pPr>
    </w:p>
    <w:p w:rsidR="00A33EEE" w:rsidRDefault="00A33EEE" w:rsidP="008B1BDE">
      <w:pPr>
        <w:autoSpaceDE w:val="0"/>
        <w:autoSpaceDN w:val="0"/>
        <w:ind w:left="440" w:hangingChars="200" w:hanging="440"/>
        <w:rPr>
          <w:rFonts w:ascii="ＭＳ 明朝" w:eastAsia="ＭＳ 明朝" w:hAnsi="ＭＳ 明朝"/>
          <w:sz w:val="22"/>
        </w:rPr>
      </w:pPr>
    </w:p>
    <w:p w:rsidR="00A33EEE" w:rsidRDefault="00A33EE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lastRenderedPageBreak/>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この要綱は、平成１３年３月２６日から施行し、改正後の大阪府農業近代化資金融通措置要綱の規定は、平成１３年３月１９日から適用する。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この要綱は、平成１３年４月９日から施行し、改正後の大阪府農業近代化資金融通措置要綱の規定は、平成１３年４月２日から適用する。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この要綱は、平成１３年５月１６日から施行し、改正後の大阪府農業近代化資金融通措置要綱の規定は、平成１３年５月１８日から適用する。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この要綱は、平成１３年６月１３日から施行し、改正後の大阪府農業近代化資金融通措置要綱の規定は、平成１３年６月１日から適用する。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この要綱は、平成１３年７月１０日から施行し、改正後の大阪府農業近代化資金融通措置要綱の規定は、平成１３年７月３日から適用する。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この要綱は、平成１３年８月１７日から施行し、改正後の大阪府農業近代化資金融通措置要綱の規定は、平成１３年８月１４日から適用する。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この要綱の適用前に貸付けられた農業近代化資金の貸付利率に関しては、なお、従前の例による。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この要綱は、平成１４年２月２１日から施行し、改正後の大阪府農業近代化資金融通措置要綱の規定は、平成１４年２月２０日から適用する。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この要綱の適用前に貸付けられた農業近代化資金の貸付利率に関しては、なお、従前の例による。</w:t>
      </w:r>
    </w:p>
    <w:p w:rsidR="008B1BDE" w:rsidRDefault="008B1BDE" w:rsidP="008B1BDE">
      <w:pPr>
        <w:autoSpaceDE w:val="0"/>
        <w:autoSpaceDN w:val="0"/>
        <w:ind w:left="440" w:hangingChars="200" w:hanging="440"/>
        <w:rPr>
          <w:rFonts w:ascii="ＭＳ 明朝" w:eastAsia="ＭＳ 明朝" w:hAnsi="ＭＳ 明朝"/>
          <w:sz w:val="22"/>
        </w:rPr>
      </w:pPr>
      <w:r w:rsidRPr="00E1086B">
        <w:rPr>
          <w:rFonts w:ascii="ＭＳ 明朝" w:eastAsia="ＭＳ 明朝" w:hAnsi="ＭＳ 明朝"/>
          <w:sz w:val="22"/>
        </w:rPr>
        <w:t xml:space="preserve">  </w:t>
      </w:r>
    </w:p>
    <w:p w:rsidR="00A33EEE" w:rsidRDefault="00A33EEE" w:rsidP="008B1BDE">
      <w:pPr>
        <w:autoSpaceDE w:val="0"/>
        <w:autoSpaceDN w:val="0"/>
        <w:ind w:left="440" w:hangingChars="200" w:hanging="440"/>
        <w:rPr>
          <w:rFonts w:ascii="ＭＳ 明朝" w:eastAsia="ＭＳ 明朝" w:hAnsi="ＭＳ 明朝"/>
          <w:sz w:val="22"/>
        </w:rPr>
      </w:pPr>
    </w:p>
    <w:p w:rsidR="00A33EEE" w:rsidRDefault="00A33EEE" w:rsidP="008B1BDE">
      <w:pPr>
        <w:autoSpaceDE w:val="0"/>
        <w:autoSpaceDN w:val="0"/>
        <w:ind w:left="440" w:hangingChars="200" w:hanging="440"/>
        <w:rPr>
          <w:rFonts w:ascii="ＭＳ 明朝" w:eastAsia="ＭＳ 明朝" w:hAnsi="ＭＳ 明朝"/>
          <w:sz w:val="22"/>
        </w:rPr>
      </w:pPr>
    </w:p>
    <w:p w:rsidR="00A33EEE" w:rsidRDefault="00A33EEE" w:rsidP="008B1BDE">
      <w:pPr>
        <w:autoSpaceDE w:val="0"/>
        <w:autoSpaceDN w:val="0"/>
        <w:ind w:left="440" w:hangingChars="200" w:hanging="440"/>
        <w:rPr>
          <w:rFonts w:ascii="ＭＳ 明朝" w:eastAsia="ＭＳ 明朝" w:hAnsi="ＭＳ 明朝"/>
          <w:sz w:val="22"/>
        </w:rPr>
      </w:pPr>
    </w:p>
    <w:p w:rsidR="00A33EEE" w:rsidRPr="00E1086B" w:rsidRDefault="00A33EE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sz w:val="22"/>
        </w:rPr>
        <w:lastRenderedPageBreak/>
        <w:t>附</w:t>
      </w:r>
      <w:r w:rsidRPr="00E1086B">
        <w:rPr>
          <w:rFonts w:ascii="ＭＳ 明朝" w:eastAsia="ＭＳ 明朝" w:hAnsi="ＭＳ 明朝" w:hint="eastAsia"/>
          <w:sz w:val="22"/>
        </w:rPr>
        <w:t xml:space="preserve">　　</w:t>
      </w:r>
      <w:r w:rsidRPr="00E1086B">
        <w:rPr>
          <w:rFonts w:ascii="ＭＳ 明朝" w:eastAsia="ＭＳ 明朝" w:hAnsi="ＭＳ 明朝"/>
          <w:sz w:val="22"/>
        </w:rPr>
        <w:t>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１　</w:t>
      </w:r>
      <w:r w:rsidRPr="00E1086B">
        <w:rPr>
          <w:rFonts w:ascii="ＭＳ 明朝" w:eastAsia="ＭＳ 明朝" w:hAnsi="ＭＳ 明朝"/>
          <w:sz w:val="22"/>
        </w:rPr>
        <w:t>この要綱は、平成１４年４月１０日から施行し、改正後の大阪府農業近代化資金融通措置要綱の規定は、平成１４年４月２日から適用する。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 xml:space="preserve">２　</w:t>
      </w:r>
      <w:r w:rsidRPr="00E1086B">
        <w:rPr>
          <w:rFonts w:ascii="ＭＳ 明朝" w:eastAsia="ＭＳ 明朝" w:hAnsi="ＭＳ 明朝"/>
          <w:sz w:val="22"/>
        </w:rPr>
        <w:t>この要綱の適用前に貸付けられた農業近代化資金の貸付利率及び利子補給率に関しては、なお、従前の例による。</w:t>
      </w:r>
    </w:p>
    <w:p w:rsidR="008B1BDE" w:rsidRPr="00E1086B" w:rsidRDefault="008B1BDE" w:rsidP="008B1BDE">
      <w:pPr>
        <w:autoSpaceDE w:val="0"/>
        <w:autoSpaceDN w:val="0"/>
        <w:ind w:leftChars="100" w:left="430" w:hangingChars="100" w:hanging="22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hint="eastAsia"/>
          <w:sz w:val="22"/>
        </w:rPr>
        <w:t>附　　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１　この要綱は、平成１４年８月１日から施行し、改正後の大阪府農業近代化資金融通措置要綱の規定は、平成１４年７月１日から適用する。</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２　この要綱の施行日前に承認された農業近代化資金については、貸付対象者を除き、従前の例によることができる。</w:t>
      </w:r>
    </w:p>
    <w:p w:rsidR="008B1BDE" w:rsidRPr="00E1086B" w:rsidRDefault="008B1BDE" w:rsidP="008B1BDE">
      <w:pPr>
        <w:autoSpaceDE w:val="0"/>
        <w:autoSpaceDN w:val="0"/>
        <w:rPr>
          <w:rFonts w:ascii="ＭＳ 明朝" w:eastAsia="ＭＳ 明朝" w:hAnsi="ＭＳ 明朝"/>
          <w:sz w:val="22"/>
        </w:rPr>
      </w:pPr>
      <w:r w:rsidRPr="00E1086B">
        <w:rPr>
          <w:rFonts w:ascii="ＭＳ 明朝" w:eastAsia="ＭＳ 明朝" w:hAnsi="ＭＳ 明朝" w:hint="eastAsia"/>
          <w:sz w:val="22"/>
        </w:rPr>
        <w:t>３　この要綱の適用前に貸付けられた農業近代化資金については、なお、従前の例による。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hint="eastAsia"/>
          <w:sz w:val="22"/>
        </w:rPr>
        <w:t>附　　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１　この要綱は、平成１７年４月２６日から施行し、改正後の大阪府農業近代化資金融通措置要綱の規定は、平成１７年４月１日から適用する。</w:t>
      </w:r>
    </w:p>
    <w:p w:rsidR="008B1BDE" w:rsidRPr="00E1086B" w:rsidRDefault="008B1BDE" w:rsidP="008B1BDE">
      <w:pPr>
        <w:autoSpaceDE w:val="0"/>
        <w:autoSpaceDN w:val="0"/>
        <w:rPr>
          <w:rFonts w:ascii="ＭＳ 明朝" w:eastAsia="ＭＳ 明朝" w:hAnsi="ＭＳ 明朝"/>
          <w:sz w:val="22"/>
        </w:rPr>
      </w:pPr>
      <w:r w:rsidRPr="00E1086B">
        <w:rPr>
          <w:rFonts w:ascii="ＭＳ 明朝" w:eastAsia="ＭＳ 明朝" w:hAnsi="ＭＳ 明朝" w:hint="eastAsia"/>
          <w:sz w:val="22"/>
        </w:rPr>
        <w:t>２　この要綱の適用前に貸付けられた農業近代化資金については、なお、従前の例による。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hint="eastAsia"/>
          <w:sz w:val="22"/>
        </w:rPr>
        <w:t>附　　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１　この要綱は、平成１８年４月１２日から施行し、改正後の大阪府農業近代化資金融通措置要綱の規定は、平成１８年４月１日から適用する。</w:t>
      </w:r>
    </w:p>
    <w:p w:rsidR="008B1BDE" w:rsidRPr="00E1086B" w:rsidRDefault="008B1BDE" w:rsidP="008B1BDE">
      <w:pPr>
        <w:autoSpaceDE w:val="0"/>
        <w:autoSpaceDN w:val="0"/>
        <w:rPr>
          <w:rFonts w:ascii="ＭＳ 明朝" w:eastAsia="ＭＳ 明朝" w:hAnsi="ＭＳ 明朝"/>
          <w:sz w:val="22"/>
        </w:rPr>
      </w:pPr>
      <w:r w:rsidRPr="00E1086B">
        <w:rPr>
          <w:rFonts w:ascii="ＭＳ 明朝" w:eastAsia="ＭＳ 明朝" w:hAnsi="ＭＳ 明朝" w:hint="eastAsia"/>
          <w:sz w:val="22"/>
        </w:rPr>
        <w:t>２　この要綱の適用前に貸付けられた農業近代化資金については、なお、従前の例による。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hint="eastAsia"/>
          <w:sz w:val="22"/>
        </w:rPr>
        <w:t>附　　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１　この要綱は、平成１８年５月１０日から施行し、改正後の大阪府農業近代化資金融通措置要綱の規定は、平成１８年５月１日から適用する。</w:t>
      </w:r>
    </w:p>
    <w:p w:rsidR="008B1BDE" w:rsidRPr="00E1086B" w:rsidRDefault="008B1BDE" w:rsidP="008B1BDE">
      <w:pPr>
        <w:autoSpaceDE w:val="0"/>
        <w:autoSpaceDN w:val="0"/>
        <w:rPr>
          <w:rFonts w:ascii="ＭＳ 明朝" w:eastAsia="ＭＳ 明朝" w:hAnsi="ＭＳ 明朝"/>
          <w:sz w:val="22"/>
        </w:rPr>
      </w:pPr>
      <w:r w:rsidRPr="00E1086B">
        <w:rPr>
          <w:rFonts w:ascii="ＭＳ 明朝" w:eastAsia="ＭＳ 明朝" w:hAnsi="ＭＳ 明朝" w:hint="eastAsia"/>
          <w:sz w:val="22"/>
        </w:rPr>
        <w:t>２　この要綱の適用前に貸付けられた農業近代化資金については、なお、従前の例による。</w:t>
      </w:r>
    </w:p>
    <w:p w:rsidR="008B1BDE" w:rsidRPr="00E1086B" w:rsidRDefault="008B1BD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hint="eastAsia"/>
          <w:sz w:val="22"/>
        </w:rPr>
        <w:t>附　　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１　この要綱は、平成１９年４月１８日から施行し、改正後の大阪府農業近代化資金融通措置要綱の規定は、平成１９年４月１日から適用する。</w:t>
      </w:r>
    </w:p>
    <w:p w:rsidR="008B1BDE" w:rsidRPr="00E1086B" w:rsidRDefault="008B1BD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hint="eastAsia"/>
          <w:sz w:val="22"/>
        </w:rPr>
        <w:t>附　　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１　この要綱は、平成２０年４月９日から施行し、改正後の大阪府農業近代化資金融通措置要綱の規定は、平成２０年４月１日から適用する。</w:t>
      </w:r>
    </w:p>
    <w:p w:rsidR="008B1BDE" w:rsidRPr="00E1086B" w:rsidRDefault="008B1BD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hint="eastAsia"/>
          <w:sz w:val="22"/>
        </w:rPr>
        <w:t>附　　則</w:t>
      </w:r>
    </w:p>
    <w:p w:rsidR="008B1BDE" w:rsidRPr="00E1086B" w:rsidRDefault="008B1BDE" w:rsidP="008B1BDE">
      <w:pPr>
        <w:autoSpaceDE w:val="0"/>
        <w:autoSpaceDN w:val="0"/>
        <w:ind w:left="220" w:hangingChars="100" w:hanging="220"/>
        <w:rPr>
          <w:rFonts w:ascii="ＭＳ 明朝" w:eastAsia="ＭＳ 明朝" w:hAnsi="ＭＳ 明朝"/>
          <w:sz w:val="22"/>
        </w:rPr>
      </w:pPr>
      <w:r w:rsidRPr="00E1086B">
        <w:rPr>
          <w:rFonts w:ascii="ＭＳ 明朝" w:eastAsia="ＭＳ 明朝" w:hAnsi="ＭＳ 明朝" w:hint="eastAsia"/>
          <w:sz w:val="22"/>
        </w:rPr>
        <w:t>１　この要綱は、平成２０年１２月１５日から施行し、改正後の大阪府農業近代化資金融通措置要綱の規定は、平成２０年１２月１日から適用する。</w:t>
      </w:r>
    </w:p>
    <w:p w:rsidR="008B1BDE" w:rsidRPr="00E1086B" w:rsidRDefault="008B1BD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hint="eastAsia"/>
          <w:sz w:val="22"/>
        </w:rPr>
        <w:t>附　　則</w:t>
      </w:r>
    </w:p>
    <w:p w:rsidR="008B1BDE" w:rsidRPr="00E1086B" w:rsidRDefault="008B1BDE" w:rsidP="008B1BDE">
      <w:pPr>
        <w:autoSpaceDE w:val="0"/>
        <w:autoSpaceDN w:val="0"/>
        <w:rPr>
          <w:rFonts w:ascii="ＭＳ 明朝" w:eastAsia="ＭＳ 明朝" w:hAnsi="ＭＳ 明朝"/>
          <w:sz w:val="22"/>
        </w:rPr>
      </w:pPr>
      <w:r w:rsidRPr="00E1086B">
        <w:rPr>
          <w:rFonts w:ascii="ＭＳ 明朝" w:eastAsia="ＭＳ 明朝" w:hAnsi="ＭＳ 明朝" w:hint="eastAsia"/>
          <w:sz w:val="22"/>
        </w:rPr>
        <w:t>１　この要綱は、平成２５年７月２５日から施行する。</w:t>
      </w:r>
    </w:p>
    <w:p w:rsidR="008B1BDE" w:rsidRPr="00E1086B" w:rsidRDefault="008B1BDE" w:rsidP="008B1BDE">
      <w:pPr>
        <w:autoSpaceDE w:val="0"/>
        <w:autoSpaceDN w:val="0"/>
        <w:ind w:left="440" w:hangingChars="200" w:hanging="440"/>
        <w:rPr>
          <w:rFonts w:ascii="ＭＳ 明朝" w:eastAsia="ＭＳ 明朝" w:hAnsi="ＭＳ 明朝"/>
          <w:sz w:val="22"/>
        </w:rPr>
      </w:pPr>
    </w:p>
    <w:p w:rsidR="008B1BDE" w:rsidRPr="00E1086B" w:rsidRDefault="008B1BDE" w:rsidP="008B1BDE">
      <w:pPr>
        <w:autoSpaceDE w:val="0"/>
        <w:autoSpaceDN w:val="0"/>
        <w:ind w:leftChars="200" w:left="420"/>
        <w:rPr>
          <w:rFonts w:ascii="ＭＳ 明朝" w:eastAsia="ＭＳ 明朝" w:hAnsi="ＭＳ 明朝"/>
          <w:sz w:val="22"/>
        </w:rPr>
      </w:pPr>
      <w:r w:rsidRPr="00E1086B">
        <w:rPr>
          <w:rFonts w:ascii="ＭＳ 明朝" w:eastAsia="ＭＳ 明朝" w:hAnsi="ＭＳ 明朝" w:hint="eastAsia"/>
          <w:sz w:val="22"/>
        </w:rPr>
        <w:t>附　　則</w:t>
      </w:r>
    </w:p>
    <w:p w:rsidR="008B1BDE" w:rsidRPr="00E1086B" w:rsidRDefault="008B1BDE" w:rsidP="008B1BDE">
      <w:pPr>
        <w:autoSpaceDE w:val="0"/>
        <w:autoSpaceDN w:val="0"/>
        <w:rPr>
          <w:rFonts w:ascii="ＭＳ 明朝" w:eastAsia="ＭＳ 明朝" w:hAnsi="ＭＳ 明朝"/>
          <w:sz w:val="22"/>
        </w:rPr>
      </w:pPr>
      <w:r w:rsidRPr="00E1086B">
        <w:rPr>
          <w:rFonts w:ascii="ＭＳ 明朝" w:eastAsia="ＭＳ 明朝" w:hAnsi="ＭＳ 明朝" w:hint="eastAsia"/>
          <w:sz w:val="22"/>
        </w:rPr>
        <w:t xml:space="preserve">１　この要綱は、平成２６年６月１９日から施行する。　　　</w:t>
      </w:r>
    </w:p>
    <w:p w:rsidR="008B1BDE" w:rsidRPr="00E1086B" w:rsidRDefault="008B1BDE" w:rsidP="008B1BDE">
      <w:pPr>
        <w:autoSpaceDE w:val="0"/>
        <w:autoSpaceDN w:val="0"/>
        <w:rPr>
          <w:rFonts w:ascii="ＭＳ 明朝" w:eastAsia="ＭＳ 明朝" w:hAnsi="ＭＳ 明朝"/>
          <w:sz w:val="22"/>
        </w:rPr>
      </w:pPr>
    </w:p>
    <w:p w:rsidR="008B1BDE" w:rsidRPr="00E1086B" w:rsidRDefault="008B1BDE" w:rsidP="008B1BDE">
      <w:pPr>
        <w:autoSpaceDE w:val="0"/>
        <w:autoSpaceDN w:val="0"/>
        <w:ind w:firstLineChars="200" w:firstLine="440"/>
        <w:rPr>
          <w:rFonts w:ascii="ＭＳ 明朝" w:eastAsia="ＭＳ 明朝" w:hAnsi="ＭＳ 明朝"/>
          <w:sz w:val="22"/>
        </w:rPr>
      </w:pPr>
      <w:r w:rsidRPr="00E1086B">
        <w:rPr>
          <w:rFonts w:ascii="ＭＳ 明朝" w:eastAsia="ＭＳ 明朝" w:hAnsi="ＭＳ 明朝" w:hint="eastAsia"/>
          <w:sz w:val="22"/>
        </w:rPr>
        <w:lastRenderedPageBreak/>
        <w:t>附　則</w:t>
      </w:r>
    </w:p>
    <w:p w:rsidR="008B1BDE" w:rsidRPr="00E1086B" w:rsidRDefault="008B1BDE" w:rsidP="008B1BDE">
      <w:pPr>
        <w:autoSpaceDE w:val="0"/>
        <w:autoSpaceDN w:val="0"/>
        <w:ind w:firstLineChars="100" w:firstLine="220"/>
        <w:rPr>
          <w:rFonts w:ascii="ＭＳ 明朝" w:eastAsia="ＭＳ 明朝" w:hAnsi="ＭＳ 明朝"/>
          <w:sz w:val="22"/>
        </w:rPr>
      </w:pPr>
      <w:r w:rsidRPr="00E1086B">
        <w:rPr>
          <w:rFonts w:ascii="ＭＳ 明朝" w:eastAsia="ＭＳ 明朝" w:hAnsi="ＭＳ 明朝" w:hint="eastAsia"/>
          <w:sz w:val="22"/>
        </w:rPr>
        <w:t>この要綱は、令和２年４月１日から施行する。</w:t>
      </w:r>
    </w:p>
    <w:p w:rsidR="00243FEB" w:rsidRDefault="00243FEB" w:rsidP="008B1BDE">
      <w:pPr>
        <w:autoSpaceDE w:val="0"/>
        <w:autoSpaceDN w:val="0"/>
        <w:ind w:left="420" w:hangingChars="200" w:hanging="420"/>
        <w:rPr>
          <w:rFonts w:ascii="ＭＳ 明朝" w:eastAsia="ＭＳ 明朝" w:hAnsi="ＭＳ 明朝"/>
        </w:rPr>
      </w:pPr>
    </w:p>
    <w:p w:rsidR="00E1086B" w:rsidRPr="00A33EEE" w:rsidRDefault="00E1086B" w:rsidP="00E1086B">
      <w:pPr>
        <w:autoSpaceDE w:val="0"/>
        <w:autoSpaceDN w:val="0"/>
        <w:ind w:firstLineChars="200" w:firstLine="440"/>
        <w:rPr>
          <w:rFonts w:ascii="ＭＳ 明朝" w:eastAsia="ＭＳ 明朝" w:hAnsi="ＭＳ 明朝"/>
          <w:color w:val="000000" w:themeColor="text1"/>
          <w:sz w:val="22"/>
        </w:rPr>
      </w:pPr>
      <w:r w:rsidRPr="00A33EEE">
        <w:rPr>
          <w:rFonts w:ascii="ＭＳ 明朝" w:eastAsia="ＭＳ 明朝" w:hAnsi="ＭＳ 明朝" w:hint="eastAsia"/>
          <w:color w:val="000000" w:themeColor="text1"/>
          <w:sz w:val="22"/>
        </w:rPr>
        <w:t>附　則</w:t>
      </w:r>
    </w:p>
    <w:p w:rsidR="00E1086B" w:rsidRPr="00A33EEE" w:rsidRDefault="00E1086B" w:rsidP="00E1086B">
      <w:pPr>
        <w:autoSpaceDE w:val="0"/>
        <w:autoSpaceDN w:val="0"/>
        <w:ind w:firstLineChars="100" w:firstLine="220"/>
        <w:rPr>
          <w:rFonts w:ascii="ＭＳ 明朝" w:eastAsia="ＭＳ 明朝" w:hAnsi="ＭＳ 明朝"/>
          <w:color w:val="000000" w:themeColor="text1"/>
          <w:sz w:val="22"/>
        </w:rPr>
      </w:pPr>
      <w:r w:rsidRPr="00A33EEE">
        <w:rPr>
          <w:rFonts w:ascii="ＭＳ 明朝" w:eastAsia="ＭＳ 明朝" w:hAnsi="ＭＳ 明朝" w:hint="eastAsia"/>
          <w:color w:val="000000" w:themeColor="text1"/>
          <w:sz w:val="22"/>
        </w:rPr>
        <w:t>この要綱は、令和３年４月１日から施行する。</w:t>
      </w:r>
    </w:p>
    <w:p w:rsidR="00A33EEE" w:rsidRDefault="00A33EEE" w:rsidP="00A33EEE">
      <w:pPr>
        <w:autoSpaceDE w:val="0"/>
        <w:autoSpaceDN w:val="0"/>
        <w:ind w:left="420" w:hangingChars="200" w:hanging="420"/>
        <w:rPr>
          <w:rFonts w:ascii="ＭＳ 明朝" w:eastAsia="ＭＳ 明朝" w:hAnsi="ＭＳ 明朝"/>
        </w:rPr>
      </w:pPr>
      <w:bookmarkStart w:id="0" w:name="_GoBack"/>
      <w:bookmarkEnd w:id="0"/>
    </w:p>
    <w:p w:rsidR="00A33EEE" w:rsidRPr="00BF369C" w:rsidRDefault="00A33EEE" w:rsidP="00A33EEE">
      <w:pPr>
        <w:autoSpaceDE w:val="0"/>
        <w:autoSpaceDN w:val="0"/>
        <w:ind w:firstLineChars="200" w:firstLine="440"/>
        <w:rPr>
          <w:rFonts w:ascii="ＭＳ 明朝" w:eastAsia="ＭＳ 明朝" w:hAnsi="ＭＳ 明朝"/>
          <w:color w:val="000000" w:themeColor="text1"/>
          <w:sz w:val="22"/>
        </w:rPr>
      </w:pPr>
      <w:r w:rsidRPr="00BF369C">
        <w:rPr>
          <w:rFonts w:ascii="ＭＳ 明朝" w:eastAsia="ＭＳ 明朝" w:hAnsi="ＭＳ 明朝" w:hint="eastAsia"/>
          <w:color w:val="000000" w:themeColor="text1"/>
          <w:sz w:val="22"/>
        </w:rPr>
        <w:t>附　則</w:t>
      </w:r>
    </w:p>
    <w:p w:rsidR="00A33EEE" w:rsidRPr="00BF369C" w:rsidRDefault="00A33EEE" w:rsidP="00A33EEE">
      <w:pPr>
        <w:autoSpaceDE w:val="0"/>
        <w:autoSpaceDN w:val="0"/>
        <w:ind w:firstLineChars="100" w:firstLine="220"/>
        <w:rPr>
          <w:rFonts w:ascii="ＭＳ 明朝" w:eastAsia="ＭＳ 明朝" w:hAnsi="ＭＳ 明朝"/>
          <w:color w:val="000000" w:themeColor="text1"/>
          <w:sz w:val="22"/>
        </w:rPr>
      </w:pPr>
      <w:r w:rsidRPr="00BF369C">
        <w:rPr>
          <w:rFonts w:ascii="ＭＳ 明朝" w:eastAsia="ＭＳ 明朝" w:hAnsi="ＭＳ 明朝" w:hint="eastAsia"/>
          <w:color w:val="000000" w:themeColor="text1"/>
          <w:sz w:val="22"/>
        </w:rPr>
        <w:t>この要綱は、令和</w:t>
      </w:r>
      <w:r w:rsidR="00B178A3" w:rsidRPr="00BF369C">
        <w:rPr>
          <w:rFonts w:ascii="ＭＳ 明朝" w:eastAsia="ＭＳ 明朝" w:hAnsi="ＭＳ 明朝" w:hint="eastAsia"/>
          <w:color w:val="000000" w:themeColor="text1"/>
          <w:sz w:val="22"/>
        </w:rPr>
        <w:t>４</w:t>
      </w:r>
      <w:r w:rsidR="00F0112A" w:rsidRPr="00BF369C">
        <w:rPr>
          <w:rFonts w:ascii="ＭＳ 明朝" w:eastAsia="ＭＳ 明朝" w:hAnsi="ＭＳ 明朝" w:hint="eastAsia"/>
          <w:color w:val="000000" w:themeColor="text1"/>
          <w:sz w:val="22"/>
        </w:rPr>
        <w:t>年６</w:t>
      </w:r>
      <w:r w:rsidRPr="00BF369C">
        <w:rPr>
          <w:rFonts w:ascii="ＭＳ 明朝" w:eastAsia="ＭＳ 明朝" w:hAnsi="ＭＳ 明朝" w:hint="eastAsia"/>
          <w:color w:val="000000" w:themeColor="text1"/>
          <w:sz w:val="22"/>
        </w:rPr>
        <w:t>月</w:t>
      </w:r>
      <w:r w:rsidR="00F0112A" w:rsidRPr="00BF369C">
        <w:rPr>
          <w:rFonts w:ascii="ＭＳ 明朝" w:eastAsia="ＭＳ 明朝" w:hAnsi="ＭＳ 明朝" w:hint="eastAsia"/>
          <w:color w:val="000000" w:themeColor="text1"/>
          <w:sz w:val="22"/>
        </w:rPr>
        <w:t>１</w:t>
      </w:r>
      <w:r w:rsidRPr="00BF369C">
        <w:rPr>
          <w:rFonts w:ascii="ＭＳ 明朝" w:eastAsia="ＭＳ 明朝" w:hAnsi="ＭＳ 明朝" w:hint="eastAsia"/>
          <w:color w:val="000000" w:themeColor="text1"/>
          <w:sz w:val="22"/>
        </w:rPr>
        <w:t>日から施行する。</w:t>
      </w:r>
    </w:p>
    <w:p w:rsidR="00A33EEE" w:rsidRPr="00B178A3" w:rsidRDefault="00A33EEE" w:rsidP="008B1BDE">
      <w:pPr>
        <w:autoSpaceDE w:val="0"/>
        <w:autoSpaceDN w:val="0"/>
        <w:ind w:left="420" w:hangingChars="200" w:hanging="420"/>
        <w:rPr>
          <w:rFonts w:ascii="ＭＳ 明朝" w:eastAsia="ＭＳ 明朝" w:hAnsi="ＭＳ 明朝"/>
          <w:color w:val="000000" w:themeColor="text1"/>
        </w:rPr>
      </w:pPr>
    </w:p>
    <w:sectPr w:rsidR="00A33EEE" w:rsidRPr="00B178A3" w:rsidSect="00CA04C3">
      <w:footerReference w:type="default" r:id="rId8"/>
      <w:pgSz w:w="11906" w:h="16838"/>
      <w:pgMar w:top="1314" w:right="1286" w:bottom="1085" w:left="1620" w:header="851" w:footer="227"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3F6" w:rsidRDefault="006213F6" w:rsidP="00CA04C3">
      <w:r>
        <w:separator/>
      </w:r>
    </w:p>
  </w:endnote>
  <w:endnote w:type="continuationSeparator" w:id="0">
    <w:p w:rsidR="006213F6" w:rsidRDefault="006213F6" w:rsidP="00CA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65154"/>
      <w:docPartObj>
        <w:docPartGallery w:val="Page Numbers (Bottom of Page)"/>
        <w:docPartUnique/>
      </w:docPartObj>
    </w:sdtPr>
    <w:sdtEndPr/>
    <w:sdtContent>
      <w:p w:rsidR="006213F6" w:rsidRDefault="006213F6">
        <w:pPr>
          <w:pStyle w:val="a5"/>
          <w:jc w:val="center"/>
        </w:pPr>
        <w:r>
          <w:fldChar w:fldCharType="begin"/>
        </w:r>
        <w:r>
          <w:instrText>PAGE   \* MERGEFORMAT</w:instrText>
        </w:r>
        <w:r>
          <w:fldChar w:fldCharType="separate"/>
        </w:r>
        <w:r w:rsidR="0097795B" w:rsidRPr="0097795B">
          <w:rPr>
            <w:noProof/>
            <w:lang w:val="ja-JP"/>
          </w:rPr>
          <w:t>1</w:t>
        </w:r>
        <w:r>
          <w:fldChar w:fldCharType="end"/>
        </w:r>
      </w:p>
    </w:sdtContent>
  </w:sdt>
  <w:p w:rsidR="006213F6" w:rsidRDefault="006213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3F6" w:rsidRDefault="006213F6" w:rsidP="00CA04C3">
      <w:r>
        <w:separator/>
      </w:r>
    </w:p>
  </w:footnote>
  <w:footnote w:type="continuationSeparator" w:id="0">
    <w:p w:rsidR="006213F6" w:rsidRDefault="006213F6" w:rsidP="00CA0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85B69"/>
    <w:multiLevelType w:val="hybridMultilevel"/>
    <w:tmpl w:val="9D12641C"/>
    <w:lvl w:ilvl="0" w:tplc="E51618B0">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hrOo0Q0CKOKE8etzL+X7n1JISWubdNZi/eUmxNrl3SbvZr7y4C5+va7TwL5GtvMubxJ+cZYeCfktXndPpucQjQ==" w:salt="ZIRP+B4aoFa9ngET2a+wCA=="/>
  <w:defaultTabStop w:val="840"/>
  <w:drawingGridHorizontalSpacing w:val="105"/>
  <w:drawingGridVerticalSpacing w:val="31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43"/>
    <w:rsid w:val="000C4850"/>
    <w:rsid w:val="00192A1A"/>
    <w:rsid w:val="001D79D5"/>
    <w:rsid w:val="00243FEB"/>
    <w:rsid w:val="002532A0"/>
    <w:rsid w:val="0027565B"/>
    <w:rsid w:val="002C72C2"/>
    <w:rsid w:val="00314D51"/>
    <w:rsid w:val="003879C7"/>
    <w:rsid w:val="003B0AF6"/>
    <w:rsid w:val="00430E6F"/>
    <w:rsid w:val="0049415E"/>
    <w:rsid w:val="00541BC8"/>
    <w:rsid w:val="005440C0"/>
    <w:rsid w:val="005F789A"/>
    <w:rsid w:val="006213F6"/>
    <w:rsid w:val="00634431"/>
    <w:rsid w:val="00663B44"/>
    <w:rsid w:val="006832F2"/>
    <w:rsid w:val="006D61B7"/>
    <w:rsid w:val="007B24ED"/>
    <w:rsid w:val="007F1B9E"/>
    <w:rsid w:val="008053F6"/>
    <w:rsid w:val="00861E06"/>
    <w:rsid w:val="008B1BDE"/>
    <w:rsid w:val="00915466"/>
    <w:rsid w:val="0097795B"/>
    <w:rsid w:val="00A33EEE"/>
    <w:rsid w:val="00A51EE3"/>
    <w:rsid w:val="00B178A3"/>
    <w:rsid w:val="00B72799"/>
    <w:rsid w:val="00B90F50"/>
    <w:rsid w:val="00BF369C"/>
    <w:rsid w:val="00CA04C3"/>
    <w:rsid w:val="00D4551C"/>
    <w:rsid w:val="00D53DCB"/>
    <w:rsid w:val="00D80829"/>
    <w:rsid w:val="00E1086B"/>
    <w:rsid w:val="00E30418"/>
    <w:rsid w:val="00E47122"/>
    <w:rsid w:val="00E77F43"/>
    <w:rsid w:val="00ED61C5"/>
    <w:rsid w:val="00F0112A"/>
    <w:rsid w:val="00F46152"/>
    <w:rsid w:val="00F4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F037F74"/>
  <w15:chartTrackingRefBased/>
  <w15:docId w15:val="{7303C8DD-6313-4C06-827F-26D038B6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4C3"/>
    <w:pPr>
      <w:tabs>
        <w:tab w:val="center" w:pos="4252"/>
        <w:tab w:val="right" w:pos="8504"/>
      </w:tabs>
      <w:snapToGrid w:val="0"/>
    </w:pPr>
  </w:style>
  <w:style w:type="character" w:customStyle="1" w:styleId="a4">
    <w:name w:val="ヘッダー (文字)"/>
    <w:basedOn w:val="a0"/>
    <w:link w:val="a3"/>
    <w:uiPriority w:val="99"/>
    <w:rsid w:val="00CA04C3"/>
  </w:style>
  <w:style w:type="paragraph" w:styleId="a5">
    <w:name w:val="footer"/>
    <w:basedOn w:val="a"/>
    <w:link w:val="a6"/>
    <w:uiPriority w:val="99"/>
    <w:unhideWhenUsed/>
    <w:rsid w:val="00CA04C3"/>
    <w:pPr>
      <w:tabs>
        <w:tab w:val="center" w:pos="4252"/>
        <w:tab w:val="right" w:pos="8504"/>
      </w:tabs>
      <w:snapToGrid w:val="0"/>
    </w:pPr>
  </w:style>
  <w:style w:type="character" w:customStyle="1" w:styleId="a6">
    <w:name w:val="フッター (文字)"/>
    <w:basedOn w:val="a0"/>
    <w:link w:val="a5"/>
    <w:uiPriority w:val="99"/>
    <w:rsid w:val="00CA04C3"/>
  </w:style>
  <w:style w:type="paragraph" w:styleId="a7">
    <w:name w:val="Balloon Text"/>
    <w:basedOn w:val="a"/>
    <w:link w:val="a8"/>
    <w:uiPriority w:val="99"/>
    <w:semiHidden/>
    <w:unhideWhenUsed/>
    <w:rsid w:val="00A51E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1EE3"/>
    <w:rPr>
      <w:rFonts w:asciiTheme="majorHAnsi" w:eastAsiaTheme="majorEastAsia" w:hAnsiTheme="majorHAnsi" w:cstheme="majorBidi"/>
      <w:sz w:val="18"/>
      <w:szCs w:val="18"/>
    </w:rPr>
  </w:style>
  <w:style w:type="paragraph" w:styleId="a9">
    <w:name w:val="List Paragraph"/>
    <w:basedOn w:val="a"/>
    <w:uiPriority w:val="34"/>
    <w:qFormat/>
    <w:rsid w:val="00915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A4B3D-2992-4798-ACCC-81699F32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3533</Words>
  <Characters>20143</Characters>
  <Application>Microsoft Office Word</Application>
  <DocSecurity>8</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康孝</dc:creator>
  <cp:keywords/>
  <dc:description/>
  <cp:lastModifiedBy>鴬地　則之</cp:lastModifiedBy>
  <cp:revision>5</cp:revision>
  <cp:lastPrinted>2021-02-26T04:23:00Z</cp:lastPrinted>
  <dcterms:created xsi:type="dcterms:W3CDTF">2022-06-01T04:48:00Z</dcterms:created>
  <dcterms:modified xsi:type="dcterms:W3CDTF">2022-06-01T04:54:00Z</dcterms:modified>
</cp:coreProperties>
</file>