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A8F24" w14:textId="77777777" w:rsidR="00695F8B" w:rsidRPr="00695F8B" w:rsidRDefault="00FE222E">
      <w:pPr>
        <w:rPr>
          <w:rFonts w:ascii="Meiryo UI" w:hAnsi="Meiryo UI"/>
        </w:rPr>
      </w:pPr>
      <w:r w:rsidRPr="00FE222E">
        <w:rPr>
          <w:rFonts w:ascii="Meiryo UI" w:hAnsi="Meiryo UI"/>
          <w:noProof/>
        </w:rPr>
        <mc:AlternateContent>
          <mc:Choice Requires="wps">
            <w:drawing>
              <wp:anchor distT="45720" distB="45720" distL="114300" distR="114300" simplePos="0" relativeHeight="251926528" behindDoc="0" locked="0" layoutInCell="1" allowOverlap="1" wp14:anchorId="6373CA6A" wp14:editId="6C292E61">
                <wp:simplePos x="0" y="0"/>
                <wp:positionH relativeFrom="column">
                  <wp:posOffset>4577715</wp:posOffset>
                </wp:positionH>
                <wp:positionV relativeFrom="paragraph">
                  <wp:posOffset>0</wp:posOffset>
                </wp:positionV>
                <wp:extent cx="895350" cy="140462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3C930A98" w14:textId="77777777" w:rsidR="00FE222E" w:rsidRPr="00FE222E" w:rsidRDefault="00FE222E" w:rsidP="00FE222E">
                            <w:pPr>
                              <w:jc w:val="center"/>
                              <w:rPr>
                                <w:sz w:val="28"/>
                              </w:rPr>
                            </w:pPr>
                            <w:r w:rsidRPr="00FE222E">
                              <w:rPr>
                                <w:rFonts w:hint="eastAsia"/>
                                <w:sz w:val="28"/>
                              </w:rPr>
                              <w:t>資料４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73CA6A" id="_x0000_t202" coordsize="21600,21600" o:spt="202" path="m,l,21600r21600,l21600,xe">
                <v:stroke joinstyle="miter"/>
                <v:path gradientshapeok="t" o:connecttype="rect"/>
              </v:shapetype>
              <v:shape id="テキスト ボックス 2" o:spid="_x0000_s1026" type="#_x0000_t202" style="position:absolute;left:0;text-align:left;margin-left:360.45pt;margin-top:0;width:70.5pt;height:110.6pt;z-index:251926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" stroked="f">
                <v:textbox style="mso-fit-shape-to-text:t">
                  <w:txbxContent>
                    <w:p w14:paraId="3C930A98" w14:textId="77777777" w:rsidR="00FE222E" w:rsidRPr="00FE222E" w:rsidRDefault="00FE222E" w:rsidP="00FE222E">
                      <w:pPr>
                        <w:jc w:val="center"/>
                        <w:rPr>
                          <w:sz w:val="28"/>
                        </w:rPr>
                      </w:pPr>
                      <w:r w:rsidRPr="00FE222E">
                        <w:rPr>
                          <w:rFonts w:hint="eastAsia"/>
                          <w:sz w:val="28"/>
                        </w:rPr>
                        <w:t>資料４</w:t>
                      </w:r>
                    </w:p>
                  </w:txbxContent>
                </v:textbox>
                <w10:wrap type="square"/>
              </v:shape>
            </w:pict>
          </mc:Fallback>
        </mc:AlternateContent>
      </w:r>
    </w:p>
    <w:p w14:paraId="74325189" w14:textId="77777777" w:rsidR="00695F8B" w:rsidRPr="00695F8B" w:rsidRDefault="00695F8B">
      <w:pPr>
        <w:rPr>
          <w:rFonts w:ascii="Meiryo UI" w:hAnsi="Meiryo UI"/>
        </w:rPr>
      </w:pPr>
    </w:p>
    <w:p w14:paraId="496EDF8B" w14:textId="77777777" w:rsidR="00695F8B" w:rsidRPr="00695F8B" w:rsidRDefault="00695F8B">
      <w:pPr>
        <w:rPr>
          <w:rFonts w:ascii="Meiryo UI" w:hAnsi="Meiryo UI"/>
        </w:rPr>
      </w:pPr>
    </w:p>
    <w:p w14:paraId="3D82AB31" w14:textId="77777777" w:rsidR="00695F8B" w:rsidRPr="00695F8B" w:rsidRDefault="00695F8B">
      <w:pPr>
        <w:rPr>
          <w:rFonts w:ascii="Meiryo UI" w:hAnsi="Meiryo UI"/>
        </w:rPr>
      </w:pPr>
    </w:p>
    <w:p w14:paraId="58EE4C84" w14:textId="77777777" w:rsidR="00695F8B" w:rsidRPr="00695F8B" w:rsidRDefault="00695F8B">
      <w:pPr>
        <w:rPr>
          <w:rFonts w:ascii="Meiryo UI" w:hAnsi="Meiryo UI"/>
        </w:rPr>
      </w:pPr>
    </w:p>
    <w:p w14:paraId="48FA5C5D" w14:textId="77777777" w:rsidR="00695F8B" w:rsidRPr="00695F8B" w:rsidRDefault="00695F8B">
      <w:pPr>
        <w:rPr>
          <w:rFonts w:ascii="Meiryo UI" w:hAnsi="Meiryo UI"/>
        </w:rPr>
      </w:pPr>
    </w:p>
    <w:p w14:paraId="47B631A7" w14:textId="77777777" w:rsidR="00695F8B" w:rsidRPr="00695F8B" w:rsidRDefault="00695F8B">
      <w:pPr>
        <w:rPr>
          <w:rFonts w:ascii="Meiryo UI" w:hAnsi="Meiryo UI"/>
        </w:rPr>
      </w:pPr>
    </w:p>
    <w:p w14:paraId="339BB3A7" w14:textId="77777777" w:rsidR="00686B96" w:rsidRPr="00001E09" w:rsidRDefault="00686B96" w:rsidP="00686B96">
      <w:pPr>
        <w:jc w:val="center"/>
        <w:rPr>
          <w:rFonts w:ascii="Meiryo UI" w:hAnsi="Meiryo UI" w:cs="Meiryo UI"/>
          <w:sz w:val="48"/>
          <w:szCs w:val="24"/>
        </w:rPr>
      </w:pPr>
      <w:r w:rsidRPr="00001E09">
        <w:rPr>
          <w:rFonts w:ascii="Meiryo UI" w:hAnsi="Meiryo UI" w:cs="Meiryo UI" w:hint="eastAsia"/>
          <w:sz w:val="48"/>
          <w:szCs w:val="24"/>
        </w:rPr>
        <w:t>第４期</w:t>
      </w:r>
    </w:p>
    <w:p w14:paraId="7747DB4A" w14:textId="77777777" w:rsidR="00686B96" w:rsidRPr="00001E09" w:rsidRDefault="00686B96" w:rsidP="00686B96">
      <w:pPr>
        <w:jc w:val="center"/>
        <w:rPr>
          <w:rFonts w:ascii="Meiryo UI" w:hAnsi="Meiryo UI"/>
          <w:sz w:val="48"/>
          <w:szCs w:val="24"/>
        </w:rPr>
      </w:pPr>
      <w:r w:rsidRPr="00001E09">
        <w:rPr>
          <w:rFonts w:ascii="Meiryo UI" w:hAnsi="Meiryo UI" w:hint="eastAsia"/>
          <w:sz w:val="48"/>
          <w:szCs w:val="24"/>
        </w:rPr>
        <w:t>大阪府食の安全安心推進計画</w:t>
      </w:r>
    </w:p>
    <w:p w14:paraId="1AB4ACFB" w14:textId="77777777" w:rsidR="00686B96" w:rsidRPr="00001E09" w:rsidRDefault="00686B96" w:rsidP="00686B96">
      <w:pPr>
        <w:jc w:val="center"/>
        <w:rPr>
          <w:rFonts w:ascii="Meiryo UI" w:hAnsi="Meiryo UI"/>
          <w:sz w:val="48"/>
          <w:szCs w:val="24"/>
        </w:rPr>
      </w:pPr>
      <w:r w:rsidRPr="00001E09">
        <w:rPr>
          <w:rFonts w:ascii="Meiryo UI" w:hAnsi="Meiryo UI" w:hint="eastAsia"/>
          <w:sz w:val="48"/>
          <w:szCs w:val="24"/>
        </w:rPr>
        <w:t>（</w:t>
      </w:r>
      <w:r w:rsidR="004C0AE1">
        <w:rPr>
          <w:rFonts w:ascii="Meiryo UI" w:hAnsi="Meiryo UI" w:hint="eastAsia"/>
          <w:sz w:val="48"/>
          <w:szCs w:val="24"/>
        </w:rPr>
        <w:t>骨子</w:t>
      </w:r>
      <w:r w:rsidRPr="00001E09">
        <w:rPr>
          <w:rFonts w:ascii="Meiryo UI" w:hAnsi="Meiryo UI" w:hint="eastAsia"/>
          <w:sz w:val="48"/>
          <w:szCs w:val="24"/>
        </w:rPr>
        <w:t>案）</w:t>
      </w:r>
    </w:p>
    <w:p w14:paraId="205CDFD8" w14:textId="77777777" w:rsidR="00695F8B" w:rsidRPr="00695F8B" w:rsidRDefault="00695F8B">
      <w:pPr>
        <w:rPr>
          <w:rFonts w:ascii="Meiryo UI" w:hAnsi="Meiryo UI"/>
        </w:rPr>
      </w:pPr>
    </w:p>
    <w:p w14:paraId="26041FF6" w14:textId="77777777" w:rsidR="00686B96" w:rsidRPr="00001E09" w:rsidRDefault="00686B96" w:rsidP="00686B96">
      <w:pPr>
        <w:jc w:val="center"/>
        <w:rPr>
          <w:rFonts w:ascii="Meiryo UI" w:hAnsi="Meiryo UI" w:cs="Meiryo UI"/>
          <w:sz w:val="36"/>
          <w:szCs w:val="24"/>
        </w:rPr>
      </w:pPr>
      <w:r w:rsidRPr="00001E09">
        <w:rPr>
          <w:rFonts w:ascii="Meiryo UI" w:hAnsi="Meiryo UI" w:cs="Meiryo UI" w:hint="eastAsia"/>
          <w:sz w:val="36"/>
          <w:szCs w:val="24"/>
        </w:rPr>
        <w:t>令和５年度～令和９年度</w:t>
      </w:r>
    </w:p>
    <w:p w14:paraId="074AE694" w14:textId="77777777" w:rsidR="00695F8B" w:rsidRPr="00686B96" w:rsidRDefault="00695F8B">
      <w:pPr>
        <w:rPr>
          <w:rFonts w:ascii="Meiryo UI" w:hAnsi="Meiryo UI"/>
        </w:rPr>
      </w:pPr>
    </w:p>
    <w:p w14:paraId="5F7C76CF" w14:textId="77777777" w:rsidR="00695F8B" w:rsidRPr="00695F8B" w:rsidRDefault="00695F8B">
      <w:pPr>
        <w:rPr>
          <w:rFonts w:ascii="Meiryo UI" w:hAnsi="Meiryo UI"/>
        </w:rPr>
      </w:pPr>
    </w:p>
    <w:p w14:paraId="44E6C222" w14:textId="77777777" w:rsidR="00695F8B" w:rsidRPr="00695F8B" w:rsidRDefault="00695F8B">
      <w:pPr>
        <w:rPr>
          <w:rFonts w:ascii="Meiryo UI" w:hAnsi="Meiryo UI"/>
        </w:rPr>
      </w:pPr>
    </w:p>
    <w:p w14:paraId="63B27182" w14:textId="77777777" w:rsidR="00695F8B" w:rsidRDefault="00695F8B"/>
    <w:p w14:paraId="4FB97C4A" w14:textId="77777777" w:rsidR="00695F8B" w:rsidRDefault="00695F8B"/>
    <w:p w14:paraId="19E20A96" w14:textId="77777777" w:rsidR="00695F8B" w:rsidRDefault="00695F8B"/>
    <w:p w14:paraId="0FBCDEF5" w14:textId="77777777" w:rsidR="00695F8B" w:rsidRDefault="00695F8B"/>
    <w:p w14:paraId="5BC214E6" w14:textId="77777777" w:rsidR="00695F8B" w:rsidRDefault="00695F8B"/>
    <w:p w14:paraId="3FA8A8BA" w14:textId="77777777" w:rsidR="00695F8B" w:rsidRDefault="00695F8B"/>
    <w:p w14:paraId="445DB3FF" w14:textId="77777777" w:rsidR="00695F8B" w:rsidRDefault="00695F8B"/>
    <w:p w14:paraId="59CF21F7" w14:textId="77777777" w:rsidR="00695F8B" w:rsidRDefault="00695F8B"/>
    <w:p w14:paraId="7A56E2E2" w14:textId="77777777" w:rsidR="00695F8B" w:rsidRDefault="00695F8B"/>
    <w:p w14:paraId="724AF65A" w14:textId="77777777" w:rsidR="00695F8B" w:rsidRDefault="00695F8B" w:rsidP="00686B96">
      <w:pPr>
        <w:jc w:val="center"/>
      </w:pPr>
    </w:p>
    <w:p w14:paraId="40D9DD72" w14:textId="77777777" w:rsidR="00795717" w:rsidRDefault="00795717">
      <w:r>
        <w:br w:type="page"/>
      </w:r>
    </w:p>
    <w:p w14:paraId="011136E9" w14:textId="77777777" w:rsidR="00686B96" w:rsidRPr="00FF0666" w:rsidRDefault="00686B96" w:rsidP="00FF0666">
      <w:pPr>
        <w:shd w:val="clear" w:color="auto" w:fill="BDD6EE" w:themeFill="accent1" w:themeFillTint="66"/>
        <w:rPr>
          <w:rFonts w:ascii="Meiryo UI" w:hAnsi="Meiryo UI"/>
          <w:sz w:val="32"/>
        </w:rPr>
      </w:pPr>
      <w:r w:rsidRPr="00FF0666">
        <w:rPr>
          <w:rFonts w:ascii="Meiryo UI" w:hAnsi="Meiryo UI" w:hint="eastAsia"/>
          <w:sz w:val="32"/>
        </w:rPr>
        <w:lastRenderedPageBreak/>
        <w:t>目次</w:t>
      </w:r>
    </w:p>
    <w:p w14:paraId="0C74299E" w14:textId="77777777" w:rsidR="00686B96" w:rsidRPr="00686B96" w:rsidRDefault="00686B96">
      <w:pPr>
        <w:rPr>
          <w:rFonts w:ascii="Meiryo UI" w:hAnsi="Meiryo UI"/>
        </w:rPr>
      </w:pPr>
    </w:p>
    <w:p w14:paraId="5F6D42E0" w14:textId="77777777" w:rsidR="00686B96" w:rsidRPr="00686B96" w:rsidRDefault="00686B96" w:rsidP="00686B96">
      <w:pPr>
        <w:rPr>
          <w:rFonts w:ascii="Meiryo UI" w:hAnsi="Meiryo UI"/>
        </w:rPr>
      </w:pPr>
      <w:r w:rsidRPr="00686B96">
        <w:rPr>
          <w:rFonts w:ascii="Meiryo UI" w:hAnsi="Meiryo UI" w:hint="eastAsia"/>
        </w:rPr>
        <w:t>第</w:t>
      </w:r>
      <w:r w:rsidRPr="00686B96">
        <w:rPr>
          <w:rFonts w:ascii="Meiryo UI" w:hAnsi="Meiryo UI"/>
        </w:rPr>
        <w:t xml:space="preserve">1章　推進計画策定の基本的な考え方 【基本理念】　</w:t>
      </w:r>
    </w:p>
    <w:p w14:paraId="7DAB84B8" w14:textId="77777777" w:rsidR="004C0AE1" w:rsidRDefault="00686B96" w:rsidP="001C10D1">
      <w:pPr>
        <w:ind w:firstLineChars="200" w:firstLine="480"/>
        <w:rPr>
          <w:rFonts w:ascii="Meiryo UI" w:hAnsi="Meiryo UI"/>
        </w:rPr>
      </w:pPr>
      <w:r w:rsidRPr="00686B96">
        <w:rPr>
          <w:rFonts w:ascii="Meiryo UI" w:hAnsi="Meiryo UI" w:hint="eastAsia"/>
        </w:rPr>
        <w:t xml:space="preserve">１　推進計画策定の趣旨　</w:t>
      </w:r>
    </w:p>
    <w:p w14:paraId="380F7A3C" w14:textId="77777777" w:rsidR="00686B96" w:rsidRPr="00686B96" w:rsidRDefault="00686B96" w:rsidP="001C10D1">
      <w:pPr>
        <w:ind w:firstLineChars="200" w:firstLine="480"/>
        <w:rPr>
          <w:rFonts w:ascii="Meiryo UI" w:hAnsi="Meiryo UI"/>
        </w:rPr>
      </w:pPr>
      <w:r w:rsidRPr="00686B96">
        <w:rPr>
          <w:rFonts w:ascii="Meiryo UI" w:hAnsi="Meiryo UI" w:hint="eastAsia"/>
        </w:rPr>
        <w:t>２　目指すべき姿</w:t>
      </w:r>
      <w:r w:rsidR="004549F8">
        <w:rPr>
          <w:rFonts w:ascii="Meiryo UI" w:hAnsi="Meiryo UI" w:hint="eastAsia"/>
        </w:rPr>
        <w:t>・スローガン</w:t>
      </w:r>
    </w:p>
    <w:p w14:paraId="44D11F25" w14:textId="77777777" w:rsidR="00686B96" w:rsidRPr="00686B96" w:rsidRDefault="00686B96" w:rsidP="001C10D1">
      <w:pPr>
        <w:ind w:firstLineChars="200" w:firstLine="480"/>
        <w:rPr>
          <w:rFonts w:ascii="Meiryo UI" w:hAnsi="Meiryo UI"/>
        </w:rPr>
      </w:pPr>
      <w:r>
        <w:rPr>
          <w:rFonts w:ascii="Meiryo UI" w:hAnsi="Meiryo UI" w:hint="eastAsia"/>
        </w:rPr>
        <w:t>３　推進計画の基本的事項</w:t>
      </w:r>
    </w:p>
    <w:p w14:paraId="25A4B5FF" w14:textId="77777777" w:rsidR="00686B96" w:rsidRPr="00686B96" w:rsidRDefault="00686B96" w:rsidP="001C10D1">
      <w:pPr>
        <w:ind w:firstLineChars="300" w:firstLine="720"/>
        <w:rPr>
          <w:rFonts w:ascii="Meiryo UI" w:hAnsi="Meiryo UI"/>
        </w:rPr>
      </w:pPr>
      <w:r w:rsidRPr="00686B96">
        <w:rPr>
          <w:rFonts w:ascii="Meiryo UI" w:hAnsi="Meiryo UI" w:hint="eastAsia"/>
        </w:rPr>
        <w:t>（１）</w:t>
      </w:r>
      <w:r>
        <w:rPr>
          <w:rFonts w:ascii="Meiryo UI" w:hAnsi="Meiryo UI"/>
        </w:rPr>
        <w:t>推進計画の位置づけ</w:t>
      </w:r>
    </w:p>
    <w:p w14:paraId="3AE6AC29" w14:textId="77777777" w:rsidR="00686B96" w:rsidRPr="00686B96" w:rsidRDefault="00686B96" w:rsidP="001C10D1">
      <w:pPr>
        <w:ind w:firstLineChars="300" w:firstLine="720"/>
        <w:rPr>
          <w:rFonts w:ascii="Meiryo UI" w:hAnsi="Meiryo UI"/>
        </w:rPr>
      </w:pPr>
      <w:r w:rsidRPr="00686B96">
        <w:rPr>
          <w:rFonts w:ascii="Meiryo UI" w:hAnsi="Meiryo UI" w:hint="eastAsia"/>
        </w:rPr>
        <w:t>（２）</w:t>
      </w:r>
      <w:r w:rsidRPr="00686B96">
        <w:rPr>
          <w:rFonts w:ascii="Meiryo UI" w:hAnsi="Meiryo UI"/>
        </w:rPr>
        <w:t>推進計画の期間</w:t>
      </w:r>
    </w:p>
    <w:p w14:paraId="3E678766" w14:textId="77777777" w:rsidR="00686B96" w:rsidRPr="00686B96" w:rsidRDefault="00686B96" w:rsidP="001C10D1">
      <w:pPr>
        <w:ind w:firstLineChars="300" w:firstLine="720"/>
        <w:rPr>
          <w:rFonts w:ascii="Meiryo UI" w:hAnsi="Meiryo UI"/>
        </w:rPr>
      </w:pPr>
      <w:r w:rsidRPr="00686B96">
        <w:rPr>
          <w:rFonts w:ascii="Meiryo UI" w:hAnsi="Meiryo UI" w:hint="eastAsia"/>
        </w:rPr>
        <w:t>（３）</w:t>
      </w:r>
      <w:r w:rsidRPr="00686B96">
        <w:rPr>
          <w:rFonts w:ascii="Meiryo UI" w:hAnsi="Meiryo UI"/>
        </w:rPr>
        <w:t>推進計画の変更、進捗状況の検証及び公表</w:t>
      </w:r>
    </w:p>
    <w:p w14:paraId="24C21A1D" w14:textId="77777777" w:rsidR="00686B96" w:rsidRPr="00686B96" w:rsidRDefault="00686B96" w:rsidP="00686B96">
      <w:pPr>
        <w:rPr>
          <w:rFonts w:ascii="Meiryo UI" w:hAnsi="Meiryo UI"/>
        </w:rPr>
      </w:pPr>
    </w:p>
    <w:p w14:paraId="45709E01" w14:textId="77777777" w:rsidR="00686B96" w:rsidRPr="00686B96" w:rsidRDefault="00686B96" w:rsidP="00686B96">
      <w:pPr>
        <w:rPr>
          <w:rFonts w:ascii="Meiryo UI" w:hAnsi="Meiryo UI"/>
        </w:rPr>
      </w:pPr>
      <w:r w:rsidRPr="00686B96">
        <w:rPr>
          <w:rFonts w:ascii="Meiryo UI" w:hAnsi="Meiryo UI" w:hint="eastAsia"/>
        </w:rPr>
        <w:t>第２章　食の安全安心に関する現状と課題</w:t>
      </w:r>
      <w:r w:rsidRPr="00686B96">
        <w:rPr>
          <w:rFonts w:ascii="Meiryo UI" w:hAnsi="Meiryo UI"/>
        </w:rPr>
        <w:t xml:space="preserve"> 【現状と課題】</w:t>
      </w:r>
    </w:p>
    <w:p w14:paraId="0C6A738B" w14:textId="77777777" w:rsidR="00686B96" w:rsidRPr="00686B96" w:rsidRDefault="00686B96" w:rsidP="001C10D1">
      <w:pPr>
        <w:ind w:firstLineChars="200" w:firstLine="480"/>
        <w:rPr>
          <w:rFonts w:ascii="Meiryo UI" w:hAnsi="Meiryo UI"/>
        </w:rPr>
      </w:pPr>
      <w:r w:rsidRPr="00686B96">
        <w:rPr>
          <w:rFonts w:ascii="Meiryo UI" w:hAnsi="Meiryo UI" w:hint="eastAsia"/>
        </w:rPr>
        <w:t xml:space="preserve">１　</w:t>
      </w:r>
      <w:r w:rsidR="004549F8">
        <w:rPr>
          <w:rFonts w:ascii="Meiryo UI" w:hAnsi="Meiryo UI" w:hint="eastAsia"/>
        </w:rPr>
        <w:t>食に関する主な出来事・食を取り巻く環境や社会情勢の変化</w:t>
      </w:r>
    </w:p>
    <w:p w14:paraId="6ADF538A" w14:textId="77777777" w:rsidR="00686B96" w:rsidRPr="00686B96" w:rsidRDefault="00686B96" w:rsidP="001C10D1">
      <w:pPr>
        <w:ind w:firstLineChars="300" w:firstLine="720"/>
        <w:rPr>
          <w:rFonts w:ascii="Meiryo UI" w:hAnsi="Meiryo UI"/>
        </w:rPr>
      </w:pPr>
      <w:r w:rsidRPr="00686B96">
        <w:rPr>
          <w:rFonts w:ascii="Meiryo UI" w:hAnsi="Meiryo UI" w:hint="eastAsia"/>
        </w:rPr>
        <w:t>（１）</w:t>
      </w:r>
      <w:r w:rsidRPr="00686B96">
        <w:rPr>
          <w:rFonts w:ascii="Meiryo UI" w:hAnsi="Meiryo UI"/>
        </w:rPr>
        <w:t>食に関する主な出来事</w:t>
      </w:r>
    </w:p>
    <w:p w14:paraId="1494D03E" w14:textId="77777777" w:rsidR="00686B96" w:rsidRPr="00686B96" w:rsidRDefault="00686B96" w:rsidP="001C10D1">
      <w:pPr>
        <w:ind w:firstLineChars="300" w:firstLine="720"/>
        <w:rPr>
          <w:rFonts w:ascii="Meiryo UI" w:hAnsi="Meiryo UI"/>
        </w:rPr>
      </w:pPr>
      <w:r w:rsidRPr="00686B96">
        <w:rPr>
          <w:rFonts w:ascii="Meiryo UI" w:hAnsi="Meiryo UI" w:hint="eastAsia"/>
        </w:rPr>
        <w:t>（２）</w:t>
      </w:r>
      <w:r w:rsidR="004549F8">
        <w:rPr>
          <w:rFonts w:ascii="Meiryo UI" w:hAnsi="Meiryo UI" w:hint="eastAsia"/>
        </w:rPr>
        <w:t>食を取り巻く環境や</w:t>
      </w:r>
      <w:r w:rsidRPr="00686B96">
        <w:rPr>
          <w:rFonts w:ascii="Meiryo UI" w:hAnsi="Meiryo UI"/>
        </w:rPr>
        <w:t>社会情勢の変化</w:t>
      </w:r>
      <w:r w:rsidR="004549F8">
        <w:rPr>
          <w:rFonts w:ascii="Meiryo UI" w:hAnsi="Meiryo UI" w:hint="eastAsia"/>
        </w:rPr>
        <w:t>と</w:t>
      </w:r>
      <w:r w:rsidR="004549F8">
        <w:rPr>
          <w:rFonts w:ascii="Meiryo UI" w:hAnsi="Meiryo UI"/>
        </w:rPr>
        <w:t>今後の課題</w:t>
      </w:r>
    </w:p>
    <w:p w14:paraId="2C059EC9" w14:textId="77777777" w:rsidR="00686B96" w:rsidRPr="00686B96" w:rsidRDefault="00686B96" w:rsidP="001C10D1">
      <w:pPr>
        <w:ind w:firstLineChars="200" w:firstLine="480"/>
        <w:rPr>
          <w:rFonts w:ascii="Meiryo UI" w:hAnsi="Meiryo UI"/>
        </w:rPr>
      </w:pPr>
      <w:r w:rsidRPr="00686B96">
        <w:rPr>
          <w:rFonts w:ascii="Meiryo UI" w:hAnsi="Meiryo UI" w:hint="eastAsia"/>
        </w:rPr>
        <w:t>２　第</w:t>
      </w:r>
      <w:r w:rsidR="004549F8">
        <w:rPr>
          <w:rFonts w:ascii="Meiryo UI" w:hAnsi="Meiryo UI" w:hint="eastAsia"/>
        </w:rPr>
        <w:t>３</w:t>
      </w:r>
      <w:r w:rsidRPr="00686B96">
        <w:rPr>
          <w:rFonts w:ascii="Meiryo UI" w:hAnsi="Meiryo UI"/>
        </w:rPr>
        <w:t>期推進計画の成果</w:t>
      </w:r>
    </w:p>
    <w:p w14:paraId="6EA94AB3" w14:textId="77777777" w:rsidR="004549F8" w:rsidRPr="00686B96" w:rsidRDefault="004549F8" w:rsidP="001C10D1">
      <w:pPr>
        <w:ind w:firstLineChars="300" w:firstLine="720"/>
        <w:rPr>
          <w:rFonts w:ascii="Meiryo UI" w:hAnsi="Meiryo UI"/>
        </w:rPr>
      </w:pPr>
      <w:r w:rsidRPr="00686B96">
        <w:rPr>
          <w:rFonts w:ascii="Meiryo UI" w:hAnsi="Meiryo UI" w:hint="eastAsia"/>
        </w:rPr>
        <w:t>（１）</w:t>
      </w:r>
      <w:r>
        <w:rPr>
          <w:rFonts w:ascii="Meiryo UI" w:hAnsi="Meiryo UI" w:hint="eastAsia"/>
        </w:rPr>
        <w:t>数値目標の達成状況</w:t>
      </w:r>
    </w:p>
    <w:p w14:paraId="6FA3B261" w14:textId="77777777" w:rsidR="004549F8" w:rsidRPr="00686B96" w:rsidRDefault="004549F8" w:rsidP="001C10D1">
      <w:pPr>
        <w:ind w:firstLineChars="300" w:firstLine="720"/>
        <w:rPr>
          <w:rFonts w:ascii="Meiryo UI" w:hAnsi="Meiryo UI"/>
        </w:rPr>
      </w:pPr>
      <w:r w:rsidRPr="00686B96">
        <w:rPr>
          <w:rFonts w:ascii="Meiryo UI" w:hAnsi="Meiryo UI" w:hint="eastAsia"/>
        </w:rPr>
        <w:t>（２）</w:t>
      </w:r>
      <w:r>
        <w:rPr>
          <w:rFonts w:ascii="Meiryo UI" w:hAnsi="Meiryo UI" w:hint="eastAsia"/>
        </w:rPr>
        <w:t>各基本施策における取組の総評・今後の方向性</w:t>
      </w:r>
    </w:p>
    <w:p w14:paraId="75FF2F17" w14:textId="77777777" w:rsidR="00686B96" w:rsidRPr="00686B96" w:rsidRDefault="004549F8" w:rsidP="001C10D1">
      <w:pPr>
        <w:ind w:firstLineChars="200" w:firstLine="480"/>
        <w:rPr>
          <w:rFonts w:ascii="Meiryo UI" w:hAnsi="Meiryo UI"/>
        </w:rPr>
      </w:pPr>
      <w:r>
        <w:rPr>
          <w:rFonts w:ascii="Meiryo UI" w:hAnsi="Meiryo UI" w:hint="eastAsia"/>
        </w:rPr>
        <w:t>３</w:t>
      </w:r>
      <w:r w:rsidR="00686B96" w:rsidRPr="00686B96">
        <w:rPr>
          <w:rFonts w:ascii="Meiryo UI" w:hAnsi="Meiryo UI" w:hint="eastAsia"/>
        </w:rPr>
        <w:t xml:space="preserve">　重点課題</w:t>
      </w:r>
    </w:p>
    <w:p w14:paraId="59BE8F4C" w14:textId="77777777" w:rsidR="00686B96" w:rsidRPr="004549F8" w:rsidRDefault="00686B96" w:rsidP="00686B96">
      <w:pPr>
        <w:rPr>
          <w:rFonts w:ascii="Meiryo UI" w:hAnsi="Meiryo UI"/>
        </w:rPr>
      </w:pPr>
    </w:p>
    <w:p w14:paraId="7E8C3FE1" w14:textId="77777777" w:rsidR="00686B96" w:rsidRPr="00686B96" w:rsidRDefault="00686B96" w:rsidP="00686B96">
      <w:pPr>
        <w:rPr>
          <w:rFonts w:ascii="Meiryo UI" w:hAnsi="Meiryo UI"/>
        </w:rPr>
      </w:pPr>
      <w:r w:rsidRPr="00686B96">
        <w:rPr>
          <w:rFonts w:ascii="Meiryo UI" w:hAnsi="Meiryo UI" w:hint="eastAsia"/>
        </w:rPr>
        <w:t>第３章　食の安全安心の確保に関する施策　【基本施策】</w:t>
      </w:r>
    </w:p>
    <w:p w14:paraId="657BA2CE" w14:textId="77777777" w:rsidR="00686B96" w:rsidRPr="00686B96" w:rsidRDefault="00686B96" w:rsidP="001C10D1">
      <w:pPr>
        <w:ind w:firstLineChars="200" w:firstLine="480"/>
        <w:rPr>
          <w:rFonts w:ascii="Meiryo UI" w:hAnsi="Meiryo UI"/>
        </w:rPr>
      </w:pPr>
      <w:r w:rsidRPr="00686B96">
        <w:rPr>
          <w:rFonts w:ascii="Meiryo UI" w:hAnsi="Meiryo UI" w:hint="eastAsia"/>
        </w:rPr>
        <w:t>１　施策展開</w:t>
      </w:r>
    </w:p>
    <w:p w14:paraId="5321B3A4" w14:textId="77777777" w:rsidR="00686B96" w:rsidRPr="00686B96" w:rsidRDefault="00686B96" w:rsidP="001C10D1">
      <w:pPr>
        <w:ind w:firstLineChars="300" w:firstLine="720"/>
        <w:rPr>
          <w:rFonts w:ascii="Meiryo UI" w:hAnsi="Meiryo UI"/>
        </w:rPr>
      </w:pPr>
      <w:r w:rsidRPr="00686B96">
        <w:rPr>
          <w:rFonts w:ascii="Meiryo UI" w:hAnsi="Meiryo UI" w:hint="eastAsia"/>
        </w:rPr>
        <w:t>（１）</w:t>
      </w:r>
      <w:r w:rsidRPr="00686B96">
        <w:rPr>
          <w:rFonts w:ascii="Meiryo UI" w:hAnsi="Meiryo UI"/>
        </w:rPr>
        <w:t>施策展開の方向性と施策の柱</w:t>
      </w:r>
    </w:p>
    <w:p w14:paraId="4EF58F9E" w14:textId="77777777" w:rsidR="00686B96" w:rsidRPr="00686B96" w:rsidRDefault="00686B96" w:rsidP="001C10D1">
      <w:pPr>
        <w:ind w:firstLineChars="300" w:firstLine="720"/>
        <w:rPr>
          <w:rFonts w:ascii="Meiryo UI" w:hAnsi="Meiryo UI"/>
        </w:rPr>
      </w:pPr>
      <w:r w:rsidRPr="00686B96">
        <w:rPr>
          <w:rFonts w:ascii="Meiryo UI" w:hAnsi="Meiryo UI" w:hint="eastAsia"/>
        </w:rPr>
        <w:t>（２）</w:t>
      </w:r>
      <w:r w:rsidRPr="00686B96">
        <w:rPr>
          <w:rFonts w:ascii="Meiryo UI" w:hAnsi="Meiryo UI"/>
        </w:rPr>
        <w:t>施策の体系と重点施策</w:t>
      </w:r>
    </w:p>
    <w:p w14:paraId="3D936F99" w14:textId="77777777" w:rsidR="00686B96" w:rsidRPr="00686B96" w:rsidRDefault="00686B96" w:rsidP="001C10D1">
      <w:pPr>
        <w:ind w:firstLineChars="300" w:firstLine="720"/>
        <w:rPr>
          <w:rFonts w:ascii="Meiryo UI" w:hAnsi="Meiryo UI"/>
        </w:rPr>
      </w:pPr>
      <w:r w:rsidRPr="00686B96">
        <w:rPr>
          <w:rFonts w:ascii="Meiryo UI" w:hAnsi="Meiryo UI" w:hint="eastAsia"/>
        </w:rPr>
        <w:t>（３）</w:t>
      </w:r>
      <w:r w:rsidRPr="00686B96">
        <w:rPr>
          <w:rFonts w:ascii="Meiryo UI" w:hAnsi="Meiryo UI"/>
        </w:rPr>
        <w:t>数値目標</w:t>
      </w:r>
    </w:p>
    <w:p w14:paraId="5C2D1A32" w14:textId="77777777" w:rsidR="00686B96" w:rsidRPr="00686B96" w:rsidRDefault="00686B96" w:rsidP="001C10D1">
      <w:pPr>
        <w:ind w:firstLineChars="300" w:firstLine="720"/>
        <w:rPr>
          <w:rFonts w:ascii="Meiryo UI" w:hAnsi="Meiryo UI"/>
        </w:rPr>
      </w:pPr>
      <w:r w:rsidRPr="00686B96">
        <w:rPr>
          <w:rFonts w:ascii="Meiryo UI" w:hAnsi="Meiryo UI" w:hint="eastAsia"/>
        </w:rPr>
        <w:t>（４）計画の見方</w:t>
      </w:r>
    </w:p>
    <w:p w14:paraId="4952D34B" w14:textId="77777777" w:rsidR="00686B96" w:rsidRPr="00686B96" w:rsidRDefault="00686B96" w:rsidP="001C10D1">
      <w:pPr>
        <w:ind w:firstLineChars="200" w:firstLine="480"/>
        <w:rPr>
          <w:rFonts w:ascii="Meiryo UI" w:hAnsi="Meiryo UI"/>
        </w:rPr>
      </w:pPr>
      <w:r w:rsidRPr="00686B96">
        <w:rPr>
          <w:rFonts w:ascii="Meiryo UI" w:hAnsi="Meiryo UI" w:hint="eastAsia"/>
        </w:rPr>
        <w:t>２　基本施策と取組ポイント</w:t>
      </w:r>
    </w:p>
    <w:p w14:paraId="0980CA01" w14:textId="77777777" w:rsidR="00686B96" w:rsidRPr="004549F8" w:rsidRDefault="00686B96" w:rsidP="001C10D1">
      <w:pPr>
        <w:ind w:firstLineChars="300" w:firstLine="720"/>
        <w:rPr>
          <w:rFonts w:ascii="Meiryo UI" w:hAnsi="Meiryo UI"/>
        </w:rPr>
      </w:pPr>
      <w:r w:rsidRPr="00686B96">
        <w:rPr>
          <w:rFonts w:ascii="Meiryo UI" w:hAnsi="Meiryo UI" w:hint="eastAsia"/>
        </w:rPr>
        <w:t xml:space="preserve">施策の柱１　</w:t>
      </w:r>
      <w:r w:rsidRPr="004549F8">
        <w:rPr>
          <w:rFonts w:ascii="Meiryo UI" w:hAnsi="Meiryo UI" w:hint="eastAsia"/>
        </w:rPr>
        <w:t>生産から消費に至る各段階での食の安全性の確保</w:t>
      </w:r>
    </w:p>
    <w:p w14:paraId="2CD22F1A" w14:textId="77777777" w:rsidR="00686B96" w:rsidRPr="00686B96" w:rsidRDefault="00686B96" w:rsidP="001C10D1">
      <w:pPr>
        <w:ind w:firstLineChars="300" w:firstLine="720"/>
        <w:rPr>
          <w:rFonts w:ascii="Meiryo UI" w:hAnsi="Meiryo UI"/>
        </w:rPr>
      </w:pPr>
      <w:r w:rsidRPr="00686B96">
        <w:rPr>
          <w:rFonts w:ascii="Meiryo UI" w:hAnsi="Meiryo UI" w:hint="eastAsia"/>
        </w:rPr>
        <w:t>（１）</w:t>
      </w:r>
      <w:r w:rsidRPr="00686B96">
        <w:rPr>
          <w:rFonts w:ascii="Meiryo UI" w:hAnsi="Meiryo UI"/>
        </w:rPr>
        <w:t>監視指導</w:t>
      </w:r>
    </w:p>
    <w:p w14:paraId="1665CEC4" w14:textId="77777777" w:rsidR="00686B96" w:rsidRPr="00686B96" w:rsidRDefault="00686B96" w:rsidP="001C10D1">
      <w:pPr>
        <w:ind w:firstLineChars="300" w:firstLine="720"/>
        <w:rPr>
          <w:rFonts w:ascii="Meiryo UI" w:hAnsi="Meiryo UI"/>
        </w:rPr>
      </w:pPr>
      <w:r w:rsidRPr="00686B96">
        <w:rPr>
          <w:rFonts w:ascii="Meiryo UI" w:hAnsi="Meiryo UI" w:hint="eastAsia"/>
        </w:rPr>
        <w:t>（２）</w:t>
      </w:r>
      <w:r w:rsidRPr="00686B96">
        <w:rPr>
          <w:rFonts w:ascii="Meiryo UI" w:hAnsi="Meiryo UI"/>
        </w:rPr>
        <w:t>食品等の試験検査</w:t>
      </w:r>
    </w:p>
    <w:p w14:paraId="5AB9F245" w14:textId="77777777" w:rsidR="00686B96" w:rsidRPr="00686B96" w:rsidRDefault="00686B96" w:rsidP="001C10D1">
      <w:pPr>
        <w:ind w:firstLineChars="300" w:firstLine="720"/>
        <w:rPr>
          <w:rFonts w:ascii="Meiryo UI" w:hAnsi="Meiryo UI"/>
        </w:rPr>
      </w:pPr>
      <w:r w:rsidRPr="00686B96">
        <w:rPr>
          <w:rFonts w:ascii="Meiryo UI" w:hAnsi="Meiryo UI" w:hint="eastAsia"/>
        </w:rPr>
        <w:t>（３）</w:t>
      </w:r>
      <w:r w:rsidR="004549F8">
        <w:rPr>
          <w:rFonts w:ascii="Meiryo UI" w:hAnsi="Meiryo UI" w:hint="eastAsia"/>
        </w:rPr>
        <w:t>食品</w:t>
      </w:r>
      <w:r w:rsidR="004549F8">
        <w:rPr>
          <w:rFonts w:ascii="Meiryo UI" w:hAnsi="Meiryo UI"/>
        </w:rPr>
        <w:t>表示の適正化の推進</w:t>
      </w:r>
    </w:p>
    <w:p w14:paraId="2A901C55" w14:textId="77777777" w:rsidR="00686B96" w:rsidRPr="00686B96" w:rsidRDefault="00686B96" w:rsidP="001C10D1">
      <w:pPr>
        <w:ind w:firstLineChars="300" w:firstLine="720"/>
        <w:rPr>
          <w:rFonts w:ascii="Meiryo UI" w:hAnsi="Meiryo UI"/>
        </w:rPr>
      </w:pPr>
      <w:r w:rsidRPr="00686B96">
        <w:rPr>
          <w:rFonts w:ascii="Meiryo UI" w:hAnsi="Meiryo UI" w:hint="eastAsia"/>
        </w:rPr>
        <w:t>施策の柱２　健康被害の未然防止や拡大防止</w:t>
      </w:r>
    </w:p>
    <w:p w14:paraId="759BA57E" w14:textId="77777777" w:rsidR="00686B96" w:rsidRPr="00686B96" w:rsidRDefault="00686B96" w:rsidP="001C10D1">
      <w:pPr>
        <w:ind w:firstLineChars="300" w:firstLine="720"/>
        <w:rPr>
          <w:rFonts w:ascii="Meiryo UI" w:hAnsi="Meiryo UI"/>
        </w:rPr>
      </w:pPr>
      <w:r w:rsidRPr="00686B96">
        <w:rPr>
          <w:rFonts w:ascii="Meiryo UI" w:hAnsi="Meiryo UI" w:hint="eastAsia"/>
        </w:rPr>
        <w:t>（１）</w:t>
      </w:r>
      <w:r w:rsidRPr="00686B96">
        <w:rPr>
          <w:rFonts w:ascii="Meiryo UI" w:hAnsi="Meiryo UI"/>
        </w:rPr>
        <w:t>情報の収集及び調査研究</w:t>
      </w:r>
    </w:p>
    <w:p w14:paraId="6F28D0F3" w14:textId="77777777" w:rsidR="00686B96" w:rsidRPr="00686B96" w:rsidRDefault="00686B96" w:rsidP="001C10D1">
      <w:pPr>
        <w:ind w:firstLineChars="300" w:firstLine="720"/>
        <w:rPr>
          <w:rFonts w:ascii="Meiryo UI" w:hAnsi="Meiryo UI"/>
        </w:rPr>
      </w:pPr>
      <w:r w:rsidRPr="00686B96">
        <w:rPr>
          <w:rFonts w:ascii="Meiryo UI" w:hAnsi="Meiryo UI" w:hint="eastAsia"/>
        </w:rPr>
        <w:t>（２）</w:t>
      </w:r>
      <w:r w:rsidRPr="00686B96">
        <w:rPr>
          <w:rFonts w:ascii="Meiryo UI" w:hAnsi="Meiryo UI"/>
        </w:rPr>
        <w:t>緊急時に迅速に対応できる体制の確保</w:t>
      </w:r>
    </w:p>
    <w:p w14:paraId="0BE4F5FD" w14:textId="77777777" w:rsidR="00686B96" w:rsidRDefault="004549F8" w:rsidP="001C10D1">
      <w:pPr>
        <w:ind w:firstLineChars="300" w:firstLine="720"/>
        <w:rPr>
          <w:rFonts w:ascii="Meiryo UI" w:hAnsi="Meiryo UI"/>
        </w:rPr>
      </w:pPr>
      <w:r>
        <w:rPr>
          <w:rFonts w:ascii="Meiryo UI" w:hAnsi="Meiryo UI" w:hint="eastAsia"/>
        </w:rPr>
        <w:lastRenderedPageBreak/>
        <w:t>（３</w:t>
      </w:r>
      <w:r w:rsidR="00686B96" w:rsidRPr="00686B96">
        <w:rPr>
          <w:rFonts w:ascii="Meiryo UI" w:hAnsi="Meiryo UI" w:hint="eastAsia"/>
        </w:rPr>
        <w:t>）</w:t>
      </w:r>
      <w:r w:rsidR="00686B96" w:rsidRPr="00686B96">
        <w:rPr>
          <w:rFonts w:ascii="Meiryo UI" w:hAnsi="Meiryo UI"/>
        </w:rPr>
        <w:t>健康被害の拡大防止のための情報の公表</w:t>
      </w:r>
    </w:p>
    <w:p w14:paraId="69BD9A30" w14:textId="77777777" w:rsidR="00686B96" w:rsidRPr="00686B96" w:rsidRDefault="00686B96" w:rsidP="001C10D1">
      <w:pPr>
        <w:ind w:firstLineChars="300" w:firstLine="720"/>
        <w:rPr>
          <w:rFonts w:ascii="Meiryo UI" w:hAnsi="Meiryo UI"/>
        </w:rPr>
      </w:pPr>
      <w:r w:rsidRPr="00686B96">
        <w:rPr>
          <w:rFonts w:ascii="Meiryo UI" w:hAnsi="Meiryo UI" w:hint="eastAsia"/>
        </w:rPr>
        <w:t>施策の柱３　情報の提供の充実</w:t>
      </w:r>
    </w:p>
    <w:p w14:paraId="29D114E1" w14:textId="77777777" w:rsidR="004549F8" w:rsidRPr="00686B96" w:rsidRDefault="004549F8" w:rsidP="001C10D1">
      <w:pPr>
        <w:ind w:firstLineChars="300" w:firstLine="720"/>
        <w:rPr>
          <w:rFonts w:ascii="Meiryo UI" w:hAnsi="Meiryo UI"/>
        </w:rPr>
      </w:pPr>
      <w:r>
        <w:rPr>
          <w:rFonts w:ascii="Meiryo UI" w:hAnsi="Meiryo UI" w:hint="eastAsia"/>
        </w:rPr>
        <w:t>（１</w:t>
      </w:r>
      <w:r w:rsidRPr="00686B96">
        <w:rPr>
          <w:rFonts w:ascii="Meiryo UI" w:hAnsi="Meiryo UI" w:hint="eastAsia"/>
        </w:rPr>
        <w:t>）</w:t>
      </w:r>
      <w:r>
        <w:rPr>
          <w:rFonts w:ascii="Meiryo UI" w:hAnsi="Meiryo UI" w:hint="eastAsia"/>
        </w:rPr>
        <w:t>食の安全安心の情報発信の推進</w:t>
      </w:r>
      <w:r w:rsidRPr="00686B96">
        <w:rPr>
          <w:rFonts w:ascii="Meiryo UI" w:hAnsi="Meiryo UI"/>
        </w:rPr>
        <w:t xml:space="preserve">　〔重点施策〕</w:t>
      </w:r>
    </w:p>
    <w:p w14:paraId="551AD5BA" w14:textId="77777777" w:rsidR="00686B96" w:rsidRPr="00686B96" w:rsidRDefault="004549F8" w:rsidP="001C10D1">
      <w:pPr>
        <w:ind w:firstLineChars="300" w:firstLine="720"/>
        <w:rPr>
          <w:rFonts w:ascii="Meiryo UI" w:hAnsi="Meiryo UI"/>
        </w:rPr>
      </w:pPr>
      <w:r>
        <w:rPr>
          <w:rFonts w:ascii="Meiryo UI" w:hAnsi="Meiryo UI" w:hint="eastAsia"/>
        </w:rPr>
        <w:t>（２</w:t>
      </w:r>
      <w:r w:rsidR="00686B96" w:rsidRPr="00686B96">
        <w:rPr>
          <w:rFonts w:ascii="Meiryo UI" w:hAnsi="Meiryo UI" w:hint="eastAsia"/>
        </w:rPr>
        <w:t>）</w:t>
      </w:r>
      <w:r w:rsidR="00686B96" w:rsidRPr="00686B96">
        <w:rPr>
          <w:rFonts w:ascii="Meiryo UI" w:hAnsi="Meiryo UI"/>
        </w:rPr>
        <w:t>リスクコミュニケーションの促進</w:t>
      </w:r>
    </w:p>
    <w:p w14:paraId="0186202F" w14:textId="77777777" w:rsidR="00686B96" w:rsidRPr="00686B96" w:rsidRDefault="00686B96" w:rsidP="001C10D1">
      <w:pPr>
        <w:ind w:firstLineChars="300" w:firstLine="720"/>
        <w:rPr>
          <w:rFonts w:ascii="Meiryo UI" w:hAnsi="Meiryo UI"/>
        </w:rPr>
      </w:pPr>
      <w:r w:rsidRPr="00686B96">
        <w:rPr>
          <w:rFonts w:ascii="Meiryo UI" w:hAnsi="Meiryo UI" w:hint="eastAsia"/>
        </w:rPr>
        <w:t>施策の柱４　事業者の自主的な取組の促進</w:t>
      </w:r>
    </w:p>
    <w:p w14:paraId="118D55DD" w14:textId="77777777" w:rsidR="00686B96" w:rsidRPr="00686B96" w:rsidRDefault="00686B96" w:rsidP="001C10D1">
      <w:pPr>
        <w:ind w:firstLineChars="300" w:firstLine="720"/>
        <w:rPr>
          <w:rFonts w:ascii="Meiryo UI" w:hAnsi="Meiryo UI"/>
        </w:rPr>
      </w:pPr>
      <w:r w:rsidRPr="00686B96">
        <w:rPr>
          <w:rFonts w:ascii="Meiryo UI" w:hAnsi="Meiryo UI" w:hint="eastAsia"/>
        </w:rPr>
        <w:t>（１）</w:t>
      </w:r>
      <w:r w:rsidRPr="00686B96">
        <w:rPr>
          <w:rFonts w:ascii="Meiryo UI" w:hAnsi="Meiryo UI"/>
        </w:rPr>
        <w:t>生産段階</w:t>
      </w:r>
      <w:r w:rsidR="00D9486D">
        <w:rPr>
          <w:rFonts w:ascii="Meiryo UI" w:hAnsi="Meiryo UI"/>
        </w:rPr>
        <w:t>における支援</w:t>
      </w:r>
    </w:p>
    <w:p w14:paraId="7623A7E5" w14:textId="2060474D" w:rsidR="00686B96" w:rsidRPr="00686B96" w:rsidRDefault="00686B96" w:rsidP="001C10D1">
      <w:pPr>
        <w:ind w:firstLineChars="300" w:firstLine="720"/>
        <w:rPr>
          <w:rFonts w:ascii="Meiryo UI" w:hAnsi="Meiryo UI"/>
        </w:rPr>
      </w:pPr>
      <w:r w:rsidRPr="00686B96">
        <w:rPr>
          <w:rFonts w:ascii="Meiryo UI" w:hAnsi="Meiryo UI" w:hint="eastAsia"/>
        </w:rPr>
        <w:t>（２）</w:t>
      </w:r>
      <w:r w:rsidR="004549F8" w:rsidRPr="004C0AE1">
        <w:rPr>
          <w:rFonts w:ascii="Meiryo UI" w:hAnsi="Meiryo UI" w:hint="eastAsia"/>
        </w:rPr>
        <w:t>HACCP</w:t>
      </w:r>
      <w:r w:rsidR="008C4998">
        <w:rPr>
          <w:rFonts w:ascii="Meiryo UI" w:hAnsi="Meiryo UI" w:hint="eastAsia"/>
        </w:rPr>
        <w:t>の</w:t>
      </w:r>
      <w:r w:rsidR="004549F8" w:rsidRPr="004C0AE1">
        <w:rPr>
          <w:rFonts w:ascii="Meiryo UI" w:hAnsi="Meiryo UI" w:hint="eastAsia"/>
        </w:rPr>
        <w:t>取組支援をはじめとする</w:t>
      </w:r>
      <w:r w:rsidRPr="004C0AE1">
        <w:rPr>
          <w:rFonts w:ascii="Meiryo UI" w:hAnsi="Meiryo UI"/>
        </w:rPr>
        <w:t>自主衛生管理の推進</w:t>
      </w:r>
      <w:r w:rsidRPr="00686B96">
        <w:rPr>
          <w:rFonts w:ascii="Meiryo UI" w:hAnsi="Meiryo UI"/>
        </w:rPr>
        <w:t xml:space="preserve">　〔重点施策〕</w:t>
      </w:r>
    </w:p>
    <w:p w14:paraId="50ECF2C4" w14:textId="77777777" w:rsidR="00686B96" w:rsidRPr="00686B96" w:rsidRDefault="00686B96" w:rsidP="001C10D1">
      <w:pPr>
        <w:ind w:firstLineChars="300" w:firstLine="720"/>
        <w:rPr>
          <w:rFonts w:ascii="Meiryo UI" w:hAnsi="Meiryo UI"/>
        </w:rPr>
      </w:pPr>
      <w:r w:rsidRPr="00686B96">
        <w:rPr>
          <w:rFonts w:ascii="Meiryo UI" w:hAnsi="Meiryo UI" w:hint="eastAsia"/>
        </w:rPr>
        <w:t>（３）</w:t>
      </w:r>
      <w:r w:rsidRPr="00686B96">
        <w:rPr>
          <w:rFonts w:ascii="Meiryo UI" w:hAnsi="Meiryo UI"/>
        </w:rPr>
        <w:t>顕彰の実施</w:t>
      </w:r>
    </w:p>
    <w:p w14:paraId="2D2A2118" w14:textId="77777777" w:rsidR="00686B96" w:rsidRPr="00686B96" w:rsidRDefault="00686B96" w:rsidP="00686B96">
      <w:pPr>
        <w:rPr>
          <w:rFonts w:ascii="Meiryo UI" w:hAnsi="Meiryo UI"/>
        </w:rPr>
      </w:pPr>
    </w:p>
    <w:p w14:paraId="44447208" w14:textId="77777777" w:rsidR="00686B96" w:rsidRPr="00686B96" w:rsidRDefault="00686B96" w:rsidP="00686B96">
      <w:pPr>
        <w:rPr>
          <w:rFonts w:ascii="Meiryo UI" w:hAnsi="Meiryo UI"/>
        </w:rPr>
      </w:pPr>
      <w:r w:rsidRPr="00686B96">
        <w:rPr>
          <w:rFonts w:ascii="Meiryo UI" w:hAnsi="Meiryo UI" w:hint="eastAsia"/>
        </w:rPr>
        <w:t>第４章　各施策の取組体制　【取組体制】</w:t>
      </w:r>
    </w:p>
    <w:p w14:paraId="10D76E5B" w14:textId="77777777" w:rsidR="00686B96" w:rsidRPr="00686B96" w:rsidRDefault="00686B96" w:rsidP="001C10D1">
      <w:pPr>
        <w:ind w:firstLineChars="200" w:firstLine="480"/>
        <w:rPr>
          <w:rFonts w:ascii="Meiryo UI" w:hAnsi="Meiryo UI"/>
        </w:rPr>
      </w:pPr>
      <w:r w:rsidRPr="00686B96">
        <w:rPr>
          <w:rFonts w:ascii="Meiryo UI" w:hAnsi="Meiryo UI" w:hint="eastAsia"/>
        </w:rPr>
        <w:t>１　施策の推進体制</w:t>
      </w:r>
    </w:p>
    <w:p w14:paraId="33B15D8B" w14:textId="77777777" w:rsidR="00686B96" w:rsidRPr="00686B96" w:rsidRDefault="00686B96" w:rsidP="001C10D1">
      <w:pPr>
        <w:ind w:firstLineChars="200" w:firstLine="480"/>
        <w:rPr>
          <w:rFonts w:ascii="Meiryo UI" w:hAnsi="Meiryo UI"/>
        </w:rPr>
      </w:pPr>
      <w:r w:rsidRPr="00686B96">
        <w:rPr>
          <w:rFonts w:ascii="Meiryo UI" w:hAnsi="Meiryo UI" w:hint="eastAsia"/>
        </w:rPr>
        <w:t>２　国や地方自治体との連携</w:t>
      </w:r>
    </w:p>
    <w:p w14:paraId="365E7816" w14:textId="77777777" w:rsidR="00686B96" w:rsidRPr="00686B96" w:rsidRDefault="00686B96" w:rsidP="001C10D1">
      <w:pPr>
        <w:ind w:firstLineChars="200" w:firstLine="480"/>
        <w:rPr>
          <w:rFonts w:ascii="Meiryo UI" w:hAnsi="Meiryo UI"/>
        </w:rPr>
      </w:pPr>
      <w:r w:rsidRPr="00686B96">
        <w:rPr>
          <w:rFonts w:ascii="Meiryo UI" w:hAnsi="Meiryo UI" w:hint="eastAsia"/>
        </w:rPr>
        <w:t>３　人材の育成</w:t>
      </w:r>
    </w:p>
    <w:p w14:paraId="6131AE9E" w14:textId="77777777" w:rsidR="00686B96" w:rsidRPr="00686B96" w:rsidRDefault="00686B96" w:rsidP="00686B96">
      <w:pPr>
        <w:rPr>
          <w:rFonts w:ascii="Meiryo UI" w:hAnsi="Meiryo UI"/>
        </w:rPr>
      </w:pPr>
    </w:p>
    <w:p w14:paraId="4A04E04E" w14:textId="77777777" w:rsidR="009D73FE" w:rsidRDefault="00686B96" w:rsidP="00686B96">
      <w:pPr>
        <w:rPr>
          <w:rFonts w:ascii="Meiryo UI" w:hAnsi="Meiryo UI"/>
        </w:rPr>
      </w:pPr>
      <w:r w:rsidRPr="00686B96">
        <w:rPr>
          <w:rFonts w:ascii="Meiryo UI" w:hAnsi="Meiryo UI" w:hint="eastAsia"/>
        </w:rPr>
        <w:t>第５章　資料等</w:t>
      </w:r>
    </w:p>
    <w:p w14:paraId="381DE24F" w14:textId="77777777" w:rsidR="00686B96" w:rsidRPr="00686B96" w:rsidRDefault="00686B96" w:rsidP="001C10D1">
      <w:pPr>
        <w:ind w:firstLineChars="200" w:firstLine="480"/>
        <w:rPr>
          <w:rFonts w:ascii="Meiryo UI" w:hAnsi="Meiryo UI"/>
        </w:rPr>
      </w:pPr>
      <w:r w:rsidRPr="00686B96">
        <w:rPr>
          <w:rFonts w:ascii="Meiryo UI" w:hAnsi="Meiryo UI" w:hint="eastAsia"/>
        </w:rPr>
        <w:t>１　大阪府食の安全安心推進条例</w:t>
      </w:r>
    </w:p>
    <w:p w14:paraId="6D7FBF99" w14:textId="77777777" w:rsidR="00686B96" w:rsidRPr="00686B96" w:rsidRDefault="00686B96" w:rsidP="001C10D1">
      <w:pPr>
        <w:ind w:firstLineChars="200" w:firstLine="480"/>
        <w:rPr>
          <w:rFonts w:ascii="Meiryo UI" w:hAnsi="Meiryo UI"/>
        </w:rPr>
      </w:pPr>
      <w:r w:rsidRPr="00686B96">
        <w:rPr>
          <w:rFonts w:ascii="Meiryo UI" w:hAnsi="Meiryo UI" w:hint="eastAsia"/>
        </w:rPr>
        <w:t>２　大阪府食の安全安心推進協議会</w:t>
      </w:r>
    </w:p>
    <w:p w14:paraId="58E634AF" w14:textId="77777777" w:rsidR="00686B96" w:rsidRPr="00686B96" w:rsidRDefault="00686B96" w:rsidP="001C10D1">
      <w:pPr>
        <w:ind w:firstLineChars="200" w:firstLine="480"/>
        <w:rPr>
          <w:rFonts w:ascii="Meiryo UI" w:hAnsi="Meiryo UI"/>
        </w:rPr>
      </w:pPr>
      <w:r w:rsidRPr="00686B96">
        <w:rPr>
          <w:rFonts w:ascii="Meiryo UI" w:hAnsi="Meiryo UI" w:hint="eastAsia"/>
        </w:rPr>
        <w:t>３　食に関する危機管理関係マニュアル一覧</w:t>
      </w:r>
    </w:p>
    <w:p w14:paraId="12801131" w14:textId="77777777" w:rsidR="00686B96" w:rsidRPr="00686B96" w:rsidRDefault="00686B96" w:rsidP="001C10D1">
      <w:pPr>
        <w:ind w:firstLineChars="200" w:firstLine="480"/>
        <w:rPr>
          <w:rFonts w:ascii="Meiryo UI" w:hAnsi="Meiryo UI"/>
        </w:rPr>
      </w:pPr>
      <w:r w:rsidRPr="00686B96">
        <w:rPr>
          <w:rFonts w:ascii="Meiryo UI" w:hAnsi="Meiryo UI" w:hint="eastAsia"/>
        </w:rPr>
        <w:t xml:space="preserve">４　食の安全安心に関するお問い合わせ先　</w:t>
      </w:r>
    </w:p>
    <w:p w14:paraId="562042B1" w14:textId="77777777" w:rsidR="00686B96" w:rsidRPr="00686B96" w:rsidRDefault="00686B96" w:rsidP="001C10D1">
      <w:pPr>
        <w:ind w:firstLineChars="200" w:firstLine="480"/>
        <w:rPr>
          <w:rFonts w:ascii="Meiryo UI" w:hAnsi="Meiryo UI"/>
        </w:rPr>
      </w:pPr>
      <w:r w:rsidRPr="00686B96">
        <w:rPr>
          <w:rFonts w:ascii="Meiryo UI" w:hAnsi="Meiryo UI" w:hint="eastAsia"/>
        </w:rPr>
        <w:t>５　府内における食中毒の現状</w:t>
      </w:r>
    </w:p>
    <w:p w14:paraId="2EAB5B7D" w14:textId="77777777" w:rsidR="00686B96" w:rsidRDefault="00686B96" w:rsidP="001C10D1">
      <w:pPr>
        <w:ind w:firstLineChars="200" w:firstLine="480"/>
        <w:rPr>
          <w:rFonts w:ascii="Meiryo UI" w:hAnsi="Meiryo UI"/>
        </w:rPr>
      </w:pPr>
      <w:r w:rsidRPr="00686B96">
        <w:rPr>
          <w:rFonts w:ascii="Meiryo UI" w:hAnsi="Meiryo UI" w:hint="eastAsia"/>
        </w:rPr>
        <w:t>６　輸入食品の監視体制</w:t>
      </w:r>
    </w:p>
    <w:p w14:paraId="7EE1A66B" w14:textId="77777777" w:rsidR="004549F8" w:rsidRPr="00686B96" w:rsidRDefault="004549F8" w:rsidP="001C10D1">
      <w:pPr>
        <w:ind w:firstLineChars="200" w:firstLine="480"/>
        <w:rPr>
          <w:rFonts w:ascii="Meiryo UI" w:hAnsi="Meiryo UI"/>
        </w:rPr>
      </w:pPr>
      <w:r>
        <w:rPr>
          <w:rFonts w:ascii="Meiryo UI" w:hAnsi="Meiryo UI" w:hint="eastAsia"/>
        </w:rPr>
        <w:t>７　食の安全安心に関する府民アンケート等</w:t>
      </w:r>
    </w:p>
    <w:p w14:paraId="31BA592C" w14:textId="77777777" w:rsidR="00686B96" w:rsidRPr="00686B96" w:rsidRDefault="004549F8" w:rsidP="001C10D1">
      <w:pPr>
        <w:ind w:firstLineChars="200" w:firstLine="480"/>
        <w:rPr>
          <w:rFonts w:ascii="Meiryo UI" w:hAnsi="Meiryo UI"/>
        </w:rPr>
      </w:pPr>
      <w:r>
        <w:rPr>
          <w:rFonts w:ascii="Meiryo UI" w:hAnsi="Meiryo UI" w:hint="eastAsia"/>
        </w:rPr>
        <w:t>８</w:t>
      </w:r>
      <w:r w:rsidR="00686B96" w:rsidRPr="00686B96">
        <w:rPr>
          <w:rFonts w:ascii="Meiryo UI" w:hAnsi="Meiryo UI" w:hint="eastAsia"/>
        </w:rPr>
        <w:t xml:space="preserve">　用語説明</w:t>
      </w:r>
    </w:p>
    <w:p w14:paraId="54FBC207" w14:textId="77777777" w:rsidR="00686B96" w:rsidRPr="00D9486D" w:rsidRDefault="00686B96" w:rsidP="00686B96">
      <w:pPr>
        <w:rPr>
          <w:rFonts w:ascii="Meiryo UI" w:hAnsi="Meiryo UI"/>
        </w:rPr>
      </w:pPr>
    </w:p>
    <w:p w14:paraId="594F669A" w14:textId="77777777" w:rsidR="00686B96" w:rsidRPr="00686B96" w:rsidRDefault="00686B96">
      <w:pPr>
        <w:rPr>
          <w:rFonts w:ascii="Meiryo UI" w:hAnsi="Meiryo UI"/>
        </w:rPr>
      </w:pPr>
    </w:p>
    <w:p w14:paraId="561FF68A" w14:textId="77777777" w:rsidR="00D9486D" w:rsidRDefault="00D9486D">
      <w:pPr>
        <w:rPr>
          <w:rFonts w:ascii="Meiryo UI" w:hAnsi="Meiryo UI"/>
        </w:rPr>
      </w:pPr>
    </w:p>
    <w:p w14:paraId="2341E8BF" w14:textId="77777777" w:rsidR="00D9486D" w:rsidRDefault="00D9486D">
      <w:pPr>
        <w:rPr>
          <w:rFonts w:ascii="Meiryo UI" w:hAnsi="Meiryo UI"/>
        </w:rPr>
      </w:pPr>
    </w:p>
    <w:p w14:paraId="328AAE58" w14:textId="77777777" w:rsidR="00D9486D" w:rsidRDefault="00D9486D">
      <w:pPr>
        <w:rPr>
          <w:rFonts w:ascii="Meiryo UI" w:hAnsi="Meiryo UI"/>
        </w:rPr>
        <w:sectPr w:rsidR="00D9486D" w:rsidSect="00A5577C">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851" w:footer="992" w:gutter="0"/>
          <w:pgNumType w:start="18"/>
          <w:cols w:space="425"/>
          <w:docGrid w:type="lines" w:linePitch="406"/>
        </w:sectPr>
      </w:pPr>
    </w:p>
    <w:p w14:paraId="0D4F4056" w14:textId="77777777" w:rsidR="00D9486D" w:rsidRPr="00BA337B" w:rsidRDefault="001A3A42" w:rsidP="00BA337B">
      <w:pPr>
        <w:shd w:val="clear" w:color="auto" w:fill="BDD6EE" w:themeFill="accent1" w:themeFillTint="66"/>
        <w:rPr>
          <w:rFonts w:ascii="Meiryo UI" w:hAnsi="Meiryo UI"/>
          <w:b/>
          <w:sz w:val="32"/>
        </w:rPr>
      </w:pPr>
      <w:r w:rsidRPr="00BA337B">
        <w:rPr>
          <w:rFonts w:ascii="Meiryo UI" w:hAnsi="Meiryo UI" w:hint="eastAsia"/>
          <w:b/>
          <w:sz w:val="32"/>
        </w:rPr>
        <w:lastRenderedPageBreak/>
        <w:t>第</w:t>
      </w:r>
      <w:r w:rsidRPr="00BA337B">
        <w:rPr>
          <w:rFonts w:ascii="Meiryo UI" w:hAnsi="Meiryo UI"/>
          <w:b/>
          <w:sz w:val="32"/>
        </w:rPr>
        <w:t>1章　推進計画策定の基本的な考え方</w:t>
      </w:r>
    </w:p>
    <w:p w14:paraId="3463D8F8" w14:textId="77777777" w:rsidR="00D9486D" w:rsidRPr="00B6090A" w:rsidRDefault="00D9486D" w:rsidP="00B6090A">
      <w:pPr>
        <w:spacing w:line="360" w:lineRule="exact"/>
        <w:rPr>
          <w:rFonts w:ascii="Meiryo UI" w:hAnsi="Meiryo UI"/>
        </w:rPr>
      </w:pPr>
    </w:p>
    <w:p w14:paraId="75875EA2" w14:textId="77777777" w:rsidR="001A3A42" w:rsidRPr="00A01F2E" w:rsidRDefault="00A01F2E" w:rsidP="00A01F2E">
      <w:pPr>
        <w:rPr>
          <w:rFonts w:ascii="Meiryo UI" w:hAnsi="Meiryo UI"/>
          <w:b/>
          <w:sz w:val="32"/>
        </w:rPr>
      </w:pPr>
      <w:r w:rsidRPr="008E7638">
        <w:rPr>
          <w:noProof/>
        </w:rPr>
        <mc:AlternateContent>
          <mc:Choice Requires="wps">
            <w:drawing>
              <wp:anchor distT="4294967295" distB="4294967295" distL="114300" distR="114300" simplePos="0" relativeHeight="251689984" behindDoc="0" locked="0" layoutInCell="1" allowOverlap="1" wp14:anchorId="02E53255" wp14:editId="2DC89A5B">
                <wp:simplePos x="0" y="0"/>
                <wp:positionH relativeFrom="column">
                  <wp:posOffset>0</wp:posOffset>
                </wp:positionH>
                <wp:positionV relativeFrom="paragraph">
                  <wp:posOffset>411205</wp:posOffset>
                </wp:positionV>
                <wp:extent cx="5781675" cy="0"/>
                <wp:effectExtent l="0" t="19050" r="28575" b="19050"/>
                <wp:wrapNone/>
                <wp:docPr id="2"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noFill/>
                        <a:ln w="28575"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3D0FDE" id="直線コネクタ 21"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4pt" to="455.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" strokecolor="#5b9bd5" strokeweight="2.25pt">
                <v:stroke joinstyle="miter"/>
                <o:lock v:ext="edit" shapetype="f"/>
              </v:line>
            </w:pict>
          </mc:Fallback>
        </mc:AlternateContent>
      </w:r>
      <w:r w:rsidR="001A3A42" w:rsidRPr="00A01F2E">
        <w:rPr>
          <w:rFonts w:ascii="Meiryo UI" w:hAnsi="Meiryo UI" w:hint="eastAsia"/>
          <w:b/>
          <w:sz w:val="32"/>
        </w:rPr>
        <w:t>１　推進計画策定の趣旨</w:t>
      </w:r>
    </w:p>
    <w:p w14:paraId="6546640F" w14:textId="77777777" w:rsidR="004C0AE1" w:rsidRDefault="004C0AE1" w:rsidP="004C0AE1">
      <w:pPr>
        <w:spacing w:line="360" w:lineRule="exact"/>
        <w:ind w:firstLineChars="100" w:firstLine="240"/>
        <w:rPr>
          <w:rFonts w:ascii="Meiryo UI" w:hAnsi="Meiryo UI"/>
        </w:rPr>
      </w:pPr>
      <w:r>
        <w:rPr>
          <w:rFonts w:ascii="Meiryo UI" w:hAnsi="Meiryo UI" w:hint="eastAsia"/>
        </w:rPr>
        <w:t>◆大阪府食の安全安心推進条例の制定趣旨</w:t>
      </w:r>
    </w:p>
    <w:p w14:paraId="5879935A" w14:textId="77777777" w:rsidR="004C0AE1" w:rsidRDefault="004C0AE1" w:rsidP="004C0AE1">
      <w:pPr>
        <w:spacing w:line="360" w:lineRule="exact"/>
        <w:ind w:firstLineChars="100" w:firstLine="240"/>
        <w:rPr>
          <w:rFonts w:ascii="Meiryo UI" w:hAnsi="Meiryo UI"/>
        </w:rPr>
      </w:pPr>
      <w:r>
        <w:rPr>
          <w:rFonts w:ascii="Meiryo UI" w:hAnsi="Meiryo UI" w:hint="eastAsia"/>
        </w:rPr>
        <w:t>◆条例に基づく推進計画の策定趣旨</w:t>
      </w:r>
    </w:p>
    <w:p w14:paraId="4B16BFDB" w14:textId="77777777" w:rsidR="004C0AE1" w:rsidRDefault="004C0AE1" w:rsidP="004C0AE1">
      <w:pPr>
        <w:spacing w:line="360" w:lineRule="exact"/>
        <w:ind w:leftChars="100" w:left="480" w:hangingChars="100" w:hanging="240"/>
        <w:rPr>
          <w:rFonts w:ascii="Meiryo UI" w:hAnsi="Meiryo UI"/>
        </w:rPr>
      </w:pPr>
      <w:r>
        <w:rPr>
          <w:rFonts w:ascii="Meiryo UI" w:hAnsi="Meiryo UI" w:hint="eastAsia"/>
        </w:rPr>
        <w:t>◆大阪・関西万博の開催、SDGsへの取組、新型コロナウイルスによる社会の変化、食品衛生法の改正などを踏まえた第４期計画の策定趣旨</w:t>
      </w:r>
    </w:p>
    <w:p w14:paraId="42CB1E6F" w14:textId="77777777" w:rsidR="004C0AE1" w:rsidRDefault="004C0AE1" w:rsidP="00E330D9">
      <w:pPr>
        <w:spacing w:line="360" w:lineRule="exact"/>
        <w:ind w:firstLineChars="100" w:firstLine="240"/>
        <w:rPr>
          <w:rFonts w:ascii="Meiryo UI" w:hAnsi="Meiryo UI"/>
        </w:rPr>
      </w:pPr>
    </w:p>
    <w:p w14:paraId="055B550E" w14:textId="77777777" w:rsidR="008E7638" w:rsidRPr="008E7638" w:rsidRDefault="008E7638" w:rsidP="008E7638">
      <w:pPr>
        <w:pStyle w:val="ab"/>
      </w:pPr>
      <w:r w:rsidRPr="008E7638">
        <mc:AlternateContent>
          <mc:Choice Requires="wps">
            <w:drawing>
              <wp:anchor distT="4294967295" distB="4294967295" distL="114300" distR="114300" simplePos="0" relativeHeight="251653120" behindDoc="0" locked="0" layoutInCell="1" allowOverlap="1" wp14:anchorId="03D666BD" wp14:editId="53300453">
                <wp:simplePos x="0" y="0"/>
                <wp:positionH relativeFrom="column">
                  <wp:posOffset>-1905</wp:posOffset>
                </wp:positionH>
                <wp:positionV relativeFrom="paragraph">
                  <wp:posOffset>415612</wp:posOffset>
                </wp:positionV>
                <wp:extent cx="5781675" cy="0"/>
                <wp:effectExtent l="0" t="19050" r="28575" b="19050"/>
                <wp:wrapNone/>
                <wp:docPr id="273"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EB2C06" id="直線コネクタ 21"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32.75pt" to="455.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" strokecolor="#5b9bd5 [3204]" strokeweight="2.25pt">
                <v:stroke joinstyle="miter"/>
                <o:lock v:ext="edit" shapetype="f"/>
              </v:line>
            </w:pict>
          </mc:Fallback>
        </mc:AlternateContent>
      </w:r>
      <w:r w:rsidRPr="008E7638">
        <w:rPr>
          <w:rFonts w:hint="eastAsia"/>
        </w:rPr>
        <w:t>２　目指すべき姿</w:t>
      </w:r>
      <w:r w:rsidR="000F3171">
        <w:rPr>
          <w:rFonts w:hint="eastAsia"/>
        </w:rPr>
        <w:t>・スローガン</w:t>
      </w:r>
    </w:p>
    <w:p w14:paraId="1BDAAD90" w14:textId="77777777" w:rsidR="008E7638" w:rsidRPr="008E7638" w:rsidRDefault="004C0AE1" w:rsidP="008E7638">
      <w:pPr>
        <w:spacing w:line="360" w:lineRule="exact"/>
        <w:ind w:leftChars="100" w:left="240" w:firstLineChars="100" w:firstLine="240"/>
        <w:rPr>
          <w:rFonts w:ascii="Meiryo UI" w:hAnsi="Meiryo UI"/>
          <w:bCs/>
          <w:szCs w:val="24"/>
        </w:rPr>
      </w:pPr>
      <w:r>
        <w:rPr>
          <w:rFonts w:ascii="Meiryo UI" w:hAnsi="Meiryo UI" w:hint="eastAsia"/>
          <w:bCs/>
          <w:szCs w:val="24"/>
        </w:rPr>
        <w:t>条例の基本理念のもと、</w:t>
      </w:r>
      <w:r w:rsidR="00E330D9" w:rsidRPr="004C0AE1">
        <w:rPr>
          <w:rFonts w:ascii="Meiryo UI" w:hAnsi="Meiryo UI" w:hint="eastAsia"/>
          <w:b/>
          <w:bCs/>
          <w:szCs w:val="24"/>
          <w:u w:val="single"/>
        </w:rPr>
        <w:t>「生産から消費までみんなでつなぐ食の安全 築く安心」</w:t>
      </w:r>
      <w:r w:rsidR="00E330D9">
        <w:rPr>
          <w:rFonts w:ascii="Meiryo UI" w:hAnsi="Meiryo UI" w:hint="eastAsia"/>
          <w:bCs/>
          <w:szCs w:val="24"/>
        </w:rPr>
        <w:t>を推進計画のスローガンに掲げ、</w:t>
      </w:r>
      <w:r w:rsidR="008E7638" w:rsidRPr="008E7638">
        <w:rPr>
          <w:rFonts w:ascii="Meiryo UI" w:hAnsi="Meiryo UI" w:hint="eastAsia"/>
          <w:bCs/>
          <w:szCs w:val="24"/>
        </w:rPr>
        <w:t>行政、食品関連事業者、府民</w:t>
      </w:r>
      <w:r>
        <w:rPr>
          <w:rFonts w:ascii="Meiryo UI" w:hAnsi="Meiryo UI" w:hint="eastAsia"/>
          <w:bCs/>
          <w:szCs w:val="24"/>
        </w:rPr>
        <w:t>の相互</w:t>
      </w:r>
      <w:r w:rsidR="008E7638" w:rsidRPr="008E7638">
        <w:rPr>
          <w:rFonts w:ascii="Meiryo UI" w:hAnsi="Meiryo UI" w:hint="eastAsia"/>
          <w:bCs/>
          <w:szCs w:val="24"/>
        </w:rPr>
        <w:t>協力</w:t>
      </w:r>
      <w:r>
        <w:rPr>
          <w:rFonts w:ascii="Meiryo UI" w:hAnsi="Meiryo UI" w:hint="eastAsia"/>
          <w:bCs/>
          <w:szCs w:val="24"/>
        </w:rPr>
        <w:t>による食の安全・安心の確保を目指す。</w:t>
      </w:r>
    </w:p>
    <w:p w14:paraId="2F413EFC" w14:textId="77777777" w:rsidR="008E7638" w:rsidRPr="004C0AE1" w:rsidRDefault="008E7638" w:rsidP="004C0AE1">
      <w:pPr>
        <w:rPr>
          <w:rFonts w:ascii="Meiryo UI" w:hAnsi="Meiryo UI"/>
          <w:b/>
          <w:bCs/>
        </w:rPr>
      </w:pPr>
      <w:r w:rsidRPr="008E7638">
        <w:rPr>
          <w:rFonts w:ascii="Meiryo UI" w:hAnsi="Meiryo UI" w:hint="eastAsia"/>
          <w:b/>
          <w:bCs/>
        </w:rPr>
        <w:t xml:space="preserve">　　　</w:t>
      </w:r>
    </w:p>
    <w:p w14:paraId="751A22EF" w14:textId="77777777" w:rsidR="00E978E1" w:rsidRPr="00B31FAD" w:rsidRDefault="00B31FAD" w:rsidP="00B31FAD">
      <w:pPr>
        <w:pStyle w:val="ad"/>
      </w:pPr>
      <w:r w:rsidRPr="00B31FAD">
        <mc:AlternateContent>
          <mc:Choice Requires="wps">
            <w:drawing>
              <wp:anchor distT="4294967295" distB="4294967295" distL="114300" distR="114300" simplePos="0" relativeHeight="251684864" behindDoc="0" locked="0" layoutInCell="1" allowOverlap="1" wp14:anchorId="7422CFAC" wp14:editId="7685EC6C">
                <wp:simplePos x="0" y="0"/>
                <wp:positionH relativeFrom="column">
                  <wp:posOffset>-14605</wp:posOffset>
                </wp:positionH>
                <wp:positionV relativeFrom="paragraph">
                  <wp:posOffset>408940</wp:posOffset>
                </wp:positionV>
                <wp:extent cx="5753100" cy="0"/>
                <wp:effectExtent l="0" t="19050" r="19050" b="19050"/>
                <wp:wrapNone/>
                <wp:docPr id="55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7E1BB2"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32.2pt" to="451.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" strokecolor="#5b9bd5 [3204]" strokeweight="2.25pt">
                <v:stroke joinstyle="miter"/>
                <o:lock v:ext="edit" shapetype="f"/>
              </v:line>
            </w:pict>
          </mc:Fallback>
        </mc:AlternateContent>
      </w:r>
      <w:r w:rsidR="00E978E1" w:rsidRPr="00B31FAD">
        <w:rPr>
          <w:rFonts w:hint="eastAsia"/>
        </w:rPr>
        <w:t>３　推進計画の基本的事項</w:t>
      </w:r>
    </w:p>
    <w:p w14:paraId="06BB1F6B" w14:textId="77777777" w:rsidR="00E978E1" w:rsidRPr="00B31FAD" w:rsidRDefault="00E978E1" w:rsidP="00F75FAE">
      <w:pPr>
        <w:rPr>
          <w:rFonts w:ascii="Meiryo UI" w:hAnsi="Meiryo UI" w:cs="Meiryo UI"/>
          <w:b/>
          <w:sz w:val="28"/>
          <w:szCs w:val="28"/>
        </w:rPr>
      </w:pPr>
      <w:r w:rsidRPr="00B31FAD">
        <w:rPr>
          <w:rFonts w:ascii="Meiryo UI" w:hAnsi="Meiryo UI" w:cs="Meiryo UI" w:hint="eastAsia"/>
          <w:b/>
          <w:sz w:val="28"/>
          <w:szCs w:val="28"/>
        </w:rPr>
        <w:t>（１）推進計画の位置づけ</w:t>
      </w:r>
    </w:p>
    <w:p w14:paraId="53B0F142" w14:textId="77777777" w:rsidR="0060358E" w:rsidRDefault="0060358E" w:rsidP="004C0AE1">
      <w:pPr>
        <w:spacing w:line="360" w:lineRule="exact"/>
        <w:ind w:leftChars="100" w:left="240" w:firstLineChars="100" w:firstLine="240"/>
        <w:rPr>
          <w:rFonts w:ascii="Meiryo UI" w:hAnsi="Meiryo UI" w:cs="Meiryo UI"/>
          <w:szCs w:val="24"/>
        </w:rPr>
      </w:pPr>
      <w:r>
        <w:rPr>
          <w:rFonts w:ascii="Meiryo UI" w:hAnsi="Meiryo UI" w:cs="Meiryo UI" w:hint="eastAsia"/>
          <w:szCs w:val="24"/>
        </w:rPr>
        <w:t>条例第８条に基づいて策定する、食の安全安心の確保に関する施策を推進する計画。</w:t>
      </w:r>
    </w:p>
    <w:p w14:paraId="46246351" w14:textId="77777777" w:rsidR="00E978E1" w:rsidRPr="004C0AE1" w:rsidRDefault="00FD44A8" w:rsidP="004C0AE1">
      <w:pPr>
        <w:spacing w:line="360" w:lineRule="exact"/>
        <w:ind w:leftChars="100" w:left="240" w:firstLineChars="100" w:firstLine="240"/>
        <w:rPr>
          <w:rFonts w:ascii="Meiryo UI" w:hAnsi="Meiryo UI" w:cs="Meiryo UI"/>
          <w:szCs w:val="24"/>
        </w:rPr>
      </w:pPr>
      <w:r w:rsidRPr="00FD44A8">
        <w:rPr>
          <w:rFonts w:ascii="Meiryo UI" w:hAnsi="Meiryo UI" w:cs="Meiryo UI" w:hint="eastAsia"/>
          <w:szCs w:val="24"/>
        </w:rPr>
        <w:t>「万博のインパクトを活かした大阪の将来に向けたビジョン」</w:t>
      </w:r>
      <w:r>
        <w:rPr>
          <w:rFonts w:ascii="Meiryo UI" w:hAnsi="Meiryo UI" w:cs="Meiryo UI" w:hint="eastAsia"/>
          <w:szCs w:val="24"/>
        </w:rPr>
        <w:t>、</w:t>
      </w:r>
      <w:r w:rsidRPr="00FD44A8">
        <w:rPr>
          <w:rFonts w:ascii="Meiryo UI" w:hAnsi="Meiryo UI" w:cs="Meiryo UI" w:hint="eastAsia"/>
          <w:szCs w:val="24"/>
        </w:rPr>
        <w:t>「</w:t>
      </w:r>
      <w:r w:rsidRPr="00FD44A8">
        <w:rPr>
          <w:rFonts w:ascii="Meiryo UI" w:hAnsi="Meiryo UI" w:cs="Meiryo UI"/>
          <w:szCs w:val="24"/>
        </w:rPr>
        <w:t>Osaka SDGs ビジョン」</w:t>
      </w:r>
      <w:r>
        <w:rPr>
          <w:rFonts w:ascii="Meiryo UI" w:hAnsi="Meiryo UI" w:cs="Meiryo UI"/>
          <w:szCs w:val="24"/>
        </w:rPr>
        <w:t>などの全庁的な計画・方針</w:t>
      </w:r>
      <w:r>
        <w:rPr>
          <w:rFonts w:ascii="Meiryo UI" w:hAnsi="Meiryo UI" w:cs="Meiryo UI" w:hint="eastAsia"/>
          <w:szCs w:val="24"/>
        </w:rPr>
        <w:t>等や、「大阪府食育推進計画」</w:t>
      </w:r>
      <w:r w:rsidR="00E978E1" w:rsidRPr="00B31FAD">
        <w:rPr>
          <w:rFonts w:ascii="Meiryo UI" w:hAnsi="Meiryo UI" w:cs="Meiryo UI" w:hint="eastAsia"/>
          <w:szCs w:val="24"/>
        </w:rPr>
        <w:t>、</w:t>
      </w:r>
      <w:r w:rsidR="004C0AE1">
        <w:rPr>
          <w:rFonts w:ascii="Meiryo UI" w:hAnsi="Meiryo UI" w:cs="Meiryo UI" w:hint="eastAsia"/>
          <w:szCs w:val="24"/>
        </w:rPr>
        <w:t>「大阪府食品ロス削減推進</w:t>
      </w:r>
      <w:r w:rsidR="00A84370">
        <w:rPr>
          <w:rFonts w:ascii="Meiryo UI" w:hAnsi="Meiryo UI" w:cs="Meiryo UI" w:hint="eastAsia"/>
          <w:szCs w:val="24"/>
        </w:rPr>
        <w:t>計画</w:t>
      </w:r>
      <w:r w:rsidR="004C0AE1">
        <w:rPr>
          <w:rFonts w:ascii="Meiryo UI" w:hAnsi="Meiryo UI" w:cs="Meiryo UI" w:hint="eastAsia"/>
          <w:szCs w:val="24"/>
        </w:rPr>
        <w:t>」、</w:t>
      </w:r>
      <w:r w:rsidR="00E978E1" w:rsidRPr="00B31FAD">
        <w:rPr>
          <w:rFonts w:ascii="Meiryo UI" w:hAnsi="Meiryo UI" w:cs="Meiryo UI" w:hint="eastAsia"/>
          <w:color w:val="000000" w:themeColor="text1"/>
          <w:szCs w:val="24"/>
        </w:rPr>
        <w:t>「大阪府消費者基本計画」など、</w:t>
      </w:r>
      <w:r>
        <w:rPr>
          <w:rFonts w:ascii="Meiryo UI" w:hAnsi="Meiryo UI" w:cs="Meiryo UI" w:hint="eastAsia"/>
          <w:color w:val="000000" w:themeColor="text1"/>
          <w:szCs w:val="24"/>
        </w:rPr>
        <w:t>食の安全安心に</w:t>
      </w:r>
      <w:r w:rsidR="00E978E1" w:rsidRPr="00B31FAD">
        <w:rPr>
          <w:rFonts w:ascii="Meiryo UI" w:hAnsi="Meiryo UI" w:cs="Meiryo UI" w:hint="eastAsia"/>
          <w:color w:val="000000" w:themeColor="text1"/>
          <w:szCs w:val="24"/>
        </w:rPr>
        <w:t>関係する計画等との連携を</w:t>
      </w:r>
      <w:r w:rsidR="004C0AE1">
        <w:rPr>
          <w:rFonts w:ascii="Meiryo UI" w:hAnsi="Meiryo UI" w:cs="Meiryo UI" w:hint="eastAsia"/>
          <w:szCs w:val="24"/>
        </w:rPr>
        <w:t>図り、施策を実施</w:t>
      </w:r>
      <w:r w:rsidR="00E978E1" w:rsidRPr="00B31FAD">
        <w:rPr>
          <w:rFonts w:ascii="Meiryo UI" w:hAnsi="Meiryo UI" w:cs="Meiryo UI" w:hint="eastAsia"/>
          <w:szCs w:val="24"/>
        </w:rPr>
        <w:t>。</w:t>
      </w:r>
    </w:p>
    <w:p w14:paraId="7D02FB4E" w14:textId="77777777" w:rsidR="00E978E1" w:rsidRPr="00B31FAD" w:rsidRDefault="00E978E1" w:rsidP="00F75FAE">
      <w:pPr>
        <w:rPr>
          <w:rFonts w:ascii="Meiryo UI" w:hAnsi="Meiryo UI" w:cs="Meiryo UI"/>
          <w:b/>
          <w:sz w:val="28"/>
          <w:szCs w:val="28"/>
        </w:rPr>
      </w:pPr>
      <w:r w:rsidRPr="00B31FAD">
        <w:rPr>
          <w:rFonts w:ascii="Meiryo UI" w:hAnsi="Meiryo UI" w:cs="Meiryo UI" w:hint="eastAsia"/>
          <w:b/>
          <w:sz w:val="28"/>
          <w:szCs w:val="28"/>
        </w:rPr>
        <w:t>（２）推進計画の期間</w:t>
      </w:r>
    </w:p>
    <w:p w14:paraId="766FDA37" w14:textId="77777777" w:rsidR="00E978E1" w:rsidRPr="004C0AE1" w:rsidRDefault="00E978E1" w:rsidP="00F75FAE">
      <w:pPr>
        <w:spacing w:line="360" w:lineRule="exact"/>
        <w:rPr>
          <w:rFonts w:ascii="Meiryo UI" w:hAnsi="Meiryo UI" w:cs="Meiryo UI"/>
          <w:szCs w:val="24"/>
        </w:rPr>
      </w:pPr>
      <w:r w:rsidRPr="00B31FAD">
        <w:rPr>
          <w:rFonts w:ascii="Meiryo UI" w:hAnsi="Meiryo UI" w:cs="Meiryo UI" w:hint="eastAsia"/>
          <w:szCs w:val="24"/>
        </w:rPr>
        <w:t xml:space="preserve">　　</w:t>
      </w:r>
      <w:r w:rsidR="00B31FAD">
        <w:rPr>
          <w:rFonts w:ascii="Meiryo UI" w:hAnsi="Meiryo UI" w:cs="Meiryo UI" w:hint="eastAsia"/>
          <w:szCs w:val="24"/>
        </w:rPr>
        <w:t>令和５</w:t>
      </w:r>
      <w:r w:rsidRPr="00B31FAD">
        <w:rPr>
          <w:rFonts w:ascii="Meiryo UI" w:hAnsi="Meiryo UI" w:cs="Meiryo UI" w:hint="eastAsia"/>
          <w:szCs w:val="24"/>
        </w:rPr>
        <w:t>年4月から</w:t>
      </w:r>
      <w:r w:rsidR="00B31FAD">
        <w:rPr>
          <w:rFonts w:ascii="Meiryo UI" w:hAnsi="Meiryo UI" w:cs="Meiryo UI" w:hint="eastAsia"/>
          <w:szCs w:val="24"/>
        </w:rPr>
        <w:t>令和</w:t>
      </w:r>
      <w:r w:rsidR="00F85364">
        <w:rPr>
          <w:rFonts w:ascii="Meiryo UI" w:hAnsi="Meiryo UI" w:cs="Meiryo UI" w:hint="eastAsia"/>
          <w:szCs w:val="24"/>
        </w:rPr>
        <w:t>10</w:t>
      </w:r>
      <w:r w:rsidRPr="00B31FAD">
        <w:rPr>
          <w:rFonts w:ascii="Meiryo UI" w:hAnsi="Meiryo UI" w:cs="Meiryo UI" w:hint="eastAsia"/>
          <w:szCs w:val="24"/>
        </w:rPr>
        <w:t>年3月までの5</w:t>
      </w:r>
      <w:r w:rsidR="004C0AE1">
        <w:rPr>
          <w:rFonts w:ascii="Meiryo UI" w:hAnsi="Meiryo UI" w:cs="Meiryo UI" w:hint="eastAsia"/>
          <w:szCs w:val="24"/>
        </w:rPr>
        <w:t>カ年計画とする</w:t>
      </w:r>
      <w:r w:rsidRPr="00B31FAD">
        <w:rPr>
          <w:rFonts w:ascii="Meiryo UI" w:hAnsi="Meiryo UI" w:cs="Meiryo UI" w:hint="eastAsia"/>
          <w:szCs w:val="24"/>
        </w:rPr>
        <w:t>。</w:t>
      </w:r>
    </w:p>
    <w:p w14:paraId="3C136BFD" w14:textId="77777777" w:rsidR="00E978E1" w:rsidRPr="00B31FAD" w:rsidRDefault="00E978E1" w:rsidP="00F75FAE">
      <w:pPr>
        <w:rPr>
          <w:rFonts w:ascii="Meiryo UI" w:hAnsi="Meiryo UI" w:cs="Meiryo UI"/>
          <w:b/>
          <w:sz w:val="28"/>
          <w:szCs w:val="28"/>
        </w:rPr>
      </w:pPr>
      <w:r w:rsidRPr="00B31FAD">
        <w:rPr>
          <w:rFonts w:ascii="Meiryo UI" w:hAnsi="Meiryo UI" w:cs="Meiryo UI" w:hint="eastAsia"/>
          <w:b/>
          <w:sz w:val="28"/>
          <w:szCs w:val="28"/>
        </w:rPr>
        <w:t>（３）推進計画の変更、進捗状況の検証及び公表</w:t>
      </w:r>
    </w:p>
    <w:p w14:paraId="50229410" w14:textId="77777777" w:rsidR="00E978E1" w:rsidRPr="00B31FAD" w:rsidRDefault="00053017" w:rsidP="00F75FAE">
      <w:pPr>
        <w:spacing w:line="360" w:lineRule="exact"/>
        <w:ind w:leftChars="100" w:left="240" w:firstLineChars="100" w:firstLine="240"/>
        <w:rPr>
          <w:rFonts w:ascii="Meiryo UI" w:hAnsi="Meiryo UI"/>
        </w:rPr>
      </w:pPr>
      <w:r>
        <w:rPr>
          <w:rFonts w:ascii="Meiryo UI" w:hAnsi="Meiryo UI" w:hint="eastAsia"/>
        </w:rPr>
        <w:t>毎年度、</w:t>
      </w:r>
      <w:r w:rsidR="00E978E1" w:rsidRPr="00B31FAD">
        <w:rPr>
          <w:rFonts w:ascii="Meiryo UI" w:hAnsi="Meiryo UI" w:hint="eastAsia"/>
        </w:rPr>
        <w:t>「大阪府食の安全安</w:t>
      </w:r>
      <w:r>
        <w:rPr>
          <w:rFonts w:ascii="Meiryo UI" w:hAnsi="Meiryo UI" w:hint="eastAsia"/>
        </w:rPr>
        <w:t>心推進協議会」に計画の進捗状況を報告し、実施状況の検証を実施</w:t>
      </w:r>
      <w:r w:rsidR="00E978E1" w:rsidRPr="00B31FAD">
        <w:rPr>
          <w:rFonts w:ascii="Meiryo UI" w:hAnsi="Meiryo UI" w:hint="eastAsia"/>
        </w:rPr>
        <w:t>。</w:t>
      </w:r>
    </w:p>
    <w:p w14:paraId="59970AC5" w14:textId="77777777" w:rsidR="008E7638" w:rsidRDefault="008E7638" w:rsidP="008E7638">
      <w:pPr>
        <w:spacing w:line="360" w:lineRule="exact"/>
        <w:rPr>
          <w:rFonts w:ascii="Meiryo UI" w:hAnsi="Meiryo UI"/>
        </w:rPr>
      </w:pPr>
    </w:p>
    <w:p w14:paraId="1285030F" w14:textId="77777777" w:rsidR="00053017" w:rsidRDefault="00053017" w:rsidP="008E7638">
      <w:pPr>
        <w:spacing w:line="360" w:lineRule="exact"/>
        <w:rPr>
          <w:rFonts w:ascii="Meiryo UI" w:hAnsi="Meiryo UI"/>
        </w:rPr>
      </w:pPr>
    </w:p>
    <w:p w14:paraId="13D3019C" w14:textId="77777777" w:rsidR="00053017" w:rsidRDefault="00053017" w:rsidP="008E7638">
      <w:pPr>
        <w:spacing w:line="360" w:lineRule="exact"/>
        <w:rPr>
          <w:rFonts w:ascii="Meiryo UI" w:hAnsi="Meiryo UI"/>
        </w:rPr>
      </w:pPr>
    </w:p>
    <w:p w14:paraId="20F18920" w14:textId="77777777" w:rsidR="00053017" w:rsidRDefault="00053017" w:rsidP="008E7638">
      <w:pPr>
        <w:spacing w:line="360" w:lineRule="exact"/>
        <w:rPr>
          <w:rFonts w:ascii="Meiryo UI" w:hAnsi="Meiryo UI"/>
        </w:rPr>
      </w:pPr>
    </w:p>
    <w:p w14:paraId="6D266717" w14:textId="77777777" w:rsidR="00053017" w:rsidRPr="008E7638" w:rsidRDefault="00053017" w:rsidP="008E7638">
      <w:pPr>
        <w:spacing w:line="360" w:lineRule="exact"/>
        <w:rPr>
          <w:rFonts w:ascii="Meiryo UI" w:hAnsi="Meiryo UI"/>
        </w:rPr>
      </w:pPr>
    </w:p>
    <w:p w14:paraId="754DCEB8" w14:textId="77777777" w:rsidR="00A01F2E" w:rsidRPr="00BA337B" w:rsidRDefault="00A01F2E" w:rsidP="00BA337B">
      <w:pPr>
        <w:shd w:val="clear" w:color="auto" w:fill="BDD6EE" w:themeFill="accent1" w:themeFillTint="66"/>
        <w:rPr>
          <w:rFonts w:ascii="Meiryo UI" w:hAnsi="Meiryo UI" w:cs="メイリオ"/>
          <w:b/>
          <w:color w:val="000000" w:themeColor="text1"/>
          <w:sz w:val="32"/>
        </w:rPr>
      </w:pPr>
      <w:r w:rsidRPr="00BA337B">
        <w:rPr>
          <w:rFonts w:ascii="Meiryo UI" w:hAnsi="Meiryo UI" w:cs="メイリオ" w:hint="eastAsia"/>
          <w:b/>
          <w:color w:val="000000" w:themeColor="text1"/>
          <w:sz w:val="32"/>
        </w:rPr>
        <w:t>第２章　食の安全安心に関する現状と課題</w:t>
      </w:r>
    </w:p>
    <w:p w14:paraId="4500624D" w14:textId="77777777" w:rsidR="00A01F2E" w:rsidRPr="00A01F2E" w:rsidRDefault="00A01F2E" w:rsidP="00A01F2E">
      <w:pPr>
        <w:pStyle w:val="af"/>
        <w:rPr>
          <w:rFonts w:ascii="Meiryo UI" w:eastAsia="Meiryo UI" w:hAnsi="Meiryo UI"/>
        </w:rPr>
      </w:pPr>
      <w:r w:rsidRPr="00A01F2E">
        <w:rPr>
          <w:rFonts w:ascii="Meiryo UI" w:eastAsia="Meiryo UI" w:hAnsi="Meiryo UI"/>
        </w:rPr>
        <mc:AlternateContent>
          <mc:Choice Requires="wps">
            <w:drawing>
              <wp:anchor distT="4294967295" distB="4294967295" distL="114300" distR="114300" simplePos="0" relativeHeight="251687936" behindDoc="0" locked="0" layoutInCell="1" allowOverlap="1" wp14:anchorId="0ACBDDA7" wp14:editId="4A03113B">
                <wp:simplePos x="0" y="0"/>
                <wp:positionH relativeFrom="column">
                  <wp:posOffset>4445</wp:posOffset>
                </wp:positionH>
                <wp:positionV relativeFrom="paragraph">
                  <wp:posOffset>464783</wp:posOffset>
                </wp:positionV>
                <wp:extent cx="5695950" cy="0"/>
                <wp:effectExtent l="0" t="19050" r="0" b="19050"/>
                <wp:wrapNone/>
                <wp:docPr id="52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9B549" id="直線コネクタ 6"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6pt" to="44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" strokecolor="#5b9bd5 [3204]" strokeweight="2.25pt">
                <v:stroke joinstyle="miter"/>
                <o:lock v:ext="edit" shapetype="f"/>
              </v:line>
            </w:pict>
          </mc:Fallback>
        </mc:AlternateContent>
      </w:r>
      <w:r w:rsidR="00BD0C90">
        <w:rPr>
          <w:rFonts w:ascii="Meiryo UI" w:eastAsia="Meiryo UI" w:hAnsi="Meiryo UI" w:hint="eastAsia"/>
        </w:rPr>
        <w:t xml:space="preserve">１　</w:t>
      </w:r>
      <w:r w:rsidR="000F3171">
        <w:rPr>
          <w:rFonts w:ascii="Meiryo UI" w:eastAsia="Meiryo UI" w:hAnsi="Meiryo UI" w:hint="eastAsia"/>
        </w:rPr>
        <w:t>食に関する</w:t>
      </w:r>
      <w:r w:rsidR="0079685D">
        <w:rPr>
          <w:rFonts w:ascii="Meiryo UI" w:eastAsia="Meiryo UI" w:hAnsi="Meiryo UI" w:hint="eastAsia"/>
        </w:rPr>
        <w:t>主な出来事・</w:t>
      </w:r>
      <w:r w:rsidR="00BD0C90">
        <w:rPr>
          <w:rFonts w:ascii="Meiryo UI" w:eastAsia="Meiryo UI" w:hAnsi="Meiryo UI" w:hint="eastAsia"/>
        </w:rPr>
        <w:t>食を取り巻く環境や社会情勢の変化</w:t>
      </w:r>
    </w:p>
    <w:p w14:paraId="3AC80EBF" w14:textId="77777777" w:rsidR="00A01F2E" w:rsidRPr="00A01F2E" w:rsidRDefault="0079685D" w:rsidP="00A01F2E">
      <w:pPr>
        <w:ind w:firstLineChars="50" w:firstLine="140"/>
        <w:rPr>
          <w:rFonts w:ascii="Meiryo UI" w:hAnsi="Meiryo UI"/>
        </w:rPr>
      </w:pPr>
      <w:r>
        <w:rPr>
          <w:rFonts w:ascii="Meiryo UI" w:hAnsi="Meiryo UI" w:cs="Meiryo UI" w:hint="eastAsia"/>
          <w:b/>
          <w:sz w:val="28"/>
          <w:szCs w:val="28"/>
        </w:rPr>
        <w:t>（１）食</w:t>
      </w:r>
      <w:r w:rsidR="00A01F2E" w:rsidRPr="00A01F2E">
        <w:rPr>
          <w:rFonts w:ascii="Meiryo UI" w:hAnsi="Meiryo UI" w:cs="Meiryo UI" w:hint="eastAsia"/>
          <w:b/>
          <w:sz w:val="28"/>
          <w:szCs w:val="28"/>
        </w:rPr>
        <w:t>に関する主な出来事</w:t>
      </w:r>
    </w:p>
    <w:p w14:paraId="27EA8902" w14:textId="77777777" w:rsidR="00E45DD8" w:rsidRDefault="00053017" w:rsidP="000E0112">
      <w:pPr>
        <w:spacing w:line="360" w:lineRule="exact"/>
        <w:ind w:leftChars="100" w:left="240" w:firstLineChars="100" w:firstLine="240"/>
        <w:rPr>
          <w:rFonts w:ascii="Meiryo UI" w:hAnsi="Meiryo UI" w:cs="Meiryo UI"/>
          <w:szCs w:val="24"/>
        </w:rPr>
      </w:pPr>
      <w:r>
        <w:rPr>
          <w:rFonts w:ascii="Meiryo UI" w:hAnsi="Meiryo UI" w:cs="Meiryo UI" w:hint="eastAsia"/>
          <w:szCs w:val="24"/>
        </w:rPr>
        <w:t>食品衛生法や</w:t>
      </w:r>
      <w:r w:rsidR="00E45DD8">
        <w:rPr>
          <w:rFonts w:ascii="Meiryo UI" w:hAnsi="Meiryo UI" w:cs="Meiryo UI" w:hint="eastAsia"/>
          <w:szCs w:val="24"/>
        </w:rPr>
        <w:t>食品表示法の改正によ</w:t>
      </w:r>
      <w:r>
        <w:rPr>
          <w:rFonts w:ascii="Meiryo UI" w:hAnsi="Meiryo UI" w:cs="Meiryo UI" w:hint="eastAsia"/>
          <w:szCs w:val="24"/>
        </w:rPr>
        <w:t>る制度改正など</w:t>
      </w:r>
    </w:p>
    <w:p w14:paraId="6B96E079" w14:textId="77777777" w:rsidR="00053017" w:rsidRDefault="00053017" w:rsidP="000E0112">
      <w:pPr>
        <w:spacing w:line="360" w:lineRule="exact"/>
        <w:ind w:leftChars="100" w:left="240" w:firstLineChars="100" w:firstLine="240"/>
        <w:rPr>
          <w:rFonts w:ascii="Meiryo UI" w:hAnsi="Meiryo UI" w:cs="Meiryo UI"/>
          <w:szCs w:val="24"/>
        </w:rPr>
      </w:pPr>
      <w:r>
        <w:rPr>
          <w:rFonts w:ascii="Meiryo UI" w:hAnsi="Meiryo UI" w:cs="Meiryo UI" w:hint="eastAsia"/>
          <w:szCs w:val="24"/>
        </w:rPr>
        <w:t>2000年（平成12年）以降の食に関する主な出来事を年表として記載。</w:t>
      </w:r>
    </w:p>
    <w:p w14:paraId="162E7E7E" w14:textId="77777777" w:rsidR="00A01F2E" w:rsidRPr="002505D5" w:rsidRDefault="00E734B2" w:rsidP="00E734B2">
      <w:pPr>
        <w:ind w:firstLineChars="50" w:firstLine="140"/>
        <w:rPr>
          <w:rFonts w:ascii="Meiryo UI" w:hAnsi="Meiryo UI" w:cs="Meiryo UI"/>
          <w:szCs w:val="24"/>
        </w:rPr>
      </w:pPr>
      <w:r>
        <w:rPr>
          <w:rFonts w:ascii="Meiryo UI" w:hAnsi="Meiryo UI" w:cs="Meiryo UI" w:hint="eastAsia"/>
          <w:b/>
          <w:sz w:val="28"/>
          <w:szCs w:val="28"/>
        </w:rPr>
        <w:t>（２）食を取り巻く環境や社会情勢の変化と今後の課題</w:t>
      </w:r>
    </w:p>
    <w:p w14:paraId="10B7570E" w14:textId="77777777" w:rsidR="00A701E1" w:rsidRPr="00A701E1" w:rsidRDefault="00772573" w:rsidP="00895B2E">
      <w:pPr>
        <w:spacing w:line="440" w:lineRule="exact"/>
        <w:ind w:leftChars="100" w:left="240" w:firstLineChars="100" w:firstLine="280"/>
        <w:rPr>
          <w:rFonts w:ascii="Meiryo UI" w:hAnsi="Meiryo UI"/>
          <w:sz w:val="28"/>
        </w:rPr>
      </w:pPr>
      <w:r w:rsidRPr="00A701E1">
        <w:rPr>
          <w:rFonts w:ascii="Meiryo UI" w:hAnsi="Meiryo UI" w:hint="eastAsia"/>
          <w:sz w:val="28"/>
        </w:rPr>
        <w:t>①</w:t>
      </w:r>
      <w:r w:rsidR="00A701E1">
        <w:rPr>
          <w:rFonts w:ascii="Meiryo UI" w:hAnsi="Meiryo UI" w:hint="eastAsia"/>
          <w:sz w:val="28"/>
        </w:rPr>
        <w:t xml:space="preserve">　</w:t>
      </w:r>
      <w:r w:rsidR="00A701E1" w:rsidRPr="00A701E1">
        <w:rPr>
          <w:rFonts w:ascii="Meiryo UI" w:hAnsi="Meiryo UI" w:hint="eastAsia"/>
          <w:sz w:val="28"/>
        </w:rPr>
        <w:t>食品衛生法の改正によるHACCPに沿った衛生管理の制度化</w:t>
      </w:r>
    </w:p>
    <w:p w14:paraId="64937F2A" w14:textId="77777777" w:rsidR="000C3A2F" w:rsidRDefault="000C3A2F" w:rsidP="000C3A2F">
      <w:pPr>
        <w:spacing w:line="360" w:lineRule="exact"/>
        <w:ind w:leftChars="395" w:left="1053" w:hangingChars="50" w:hanging="105"/>
        <w:rPr>
          <w:rFonts w:ascii="Meiryo UI" w:hAnsi="Meiryo UI"/>
          <w:sz w:val="21"/>
        </w:rPr>
      </w:pPr>
      <w:r w:rsidRPr="00D461BD">
        <w:rPr>
          <w:rFonts w:ascii="Meiryo UI" w:hAnsi="Meiryo UI" w:hint="eastAsia"/>
          <w:sz w:val="21"/>
        </w:rPr>
        <w:t>・</w:t>
      </w:r>
      <w:r w:rsidR="00053017" w:rsidRPr="00D461BD">
        <w:rPr>
          <w:rFonts w:ascii="Meiryo UI" w:hAnsi="Meiryo UI" w:hint="eastAsia"/>
          <w:sz w:val="21"/>
        </w:rPr>
        <w:t>改正食品衛生法の完全施行（</w:t>
      </w:r>
      <w:r w:rsidR="000F3171" w:rsidRPr="00D461BD">
        <w:rPr>
          <w:rFonts w:ascii="Meiryo UI" w:hAnsi="Meiryo UI" w:hint="eastAsia"/>
          <w:sz w:val="21"/>
        </w:rPr>
        <w:t>令和３年６月</w:t>
      </w:r>
      <w:r w:rsidR="00053017" w:rsidRPr="00D461BD">
        <w:rPr>
          <w:rFonts w:ascii="Meiryo UI" w:hAnsi="Meiryo UI" w:hint="eastAsia"/>
          <w:sz w:val="21"/>
        </w:rPr>
        <w:t>）</w:t>
      </w:r>
      <w:r w:rsidR="000F3171" w:rsidRPr="00D461BD">
        <w:rPr>
          <w:rFonts w:ascii="Meiryo UI" w:hAnsi="Meiryo UI" w:hint="eastAsia"/>
          <w:sz w:val="21"/>
        </w:rPr>
        <w:t>に</w:t>
      </w:r>
      <w:r w:rsidR="00053017" w:rsidRPr="00D461BD">
        <w:rPr>
          <w:rFonts w:ascii="Meiryo UI" w:hAnsi="Meiryo UI" w:hint="eastAsia"/>
          <w:sz w:val="21"/>
        </w:rPr>
        <w:t>よる</w:t>
      </w:r>
      <w:r w:rsidR="000F3171" w:rsidRPr="00D461BD">
        <w:rPr>
          <w:rFonts w:ascii="Meiryo UI" w:hAnsi="Meiryo UI" w:hint="eastAsia"/>
          <w:sz w:val="21"/>
        </w:rPr>
        <w:t>「</w:t>
      </w:r>
      <w:r w:rsidR="000F3171" w:rsidRPr="00D461BD">
        <w:rPr>
          <w:rFonts w:ascii="Meiryo UI" w:hAnsi="Meiryo UI"/>
          <w:sz w:val="21"/>
        </w:rPr>
        <w:t>HACCPに沿った衛生管理」</w:t>
      </w:r>
      <w:r w:rsidR="00053017" w:rsidRPr="00D461BD">
        <w:rPr>
          <w:rFonts w:ascii="Meiryo UI" w:hAnsi="Meiryo UI" w:hint="eastAsia"/>
          <w:sz w:val="21"/>
        </w:rPr>
        <w:t>の制度化</w:t>
      </w:r>
      <w:r w:rsidR="000F3171" w:rsidRPr="00D461BD">
        <w:rPr>
          <w:rFonts w:ascii="Meiryo UI" w:hAnsi="Meiryo UI" w:hint="eastAsia"/>
          <w:sz w:val="21"/>
        </w:rPr>
        <w:t>。</w:t>
      </w:r>
    </w:p>
    <w:p w14:paraId="09824840" w14:textId="77777777" w:rsidR="00772573" w:rsidRPr="00D461BD" w:rsidRDefault="00715FF4" w:rsidP="00715FF4">
      <w:pPr>
        <w:spacing w:line="360" w:lineRule="exact"/>
        <w:ind w:leftChars="395" w:left="1053" w:hangingChars="50" w:hanging="105"/>
        <w:rPr>
          <w:rFonts w:ascii="Meiryo UI" w:hAnsi="Meiryo UI"/>
          <w:sz w:val="21"/>
        </w:rPr>
      </w:pPr>
      <w:r>
        <w:rPr>
          <w:rFonts w:ascii="Meiryo UI" w:hAnsi="Meiryo UI" w:hint="eastAsia"/>
          <w:sz w:val="21"/>
        </w:rPr>
        <w:t>・</w:t>
      </w:r>
      <w:r w:rsidR="00053017" w:rsidRPr="00D461BD">
        <w:rPr>
          <w:rFonts w:ascii="Meiryo UI" w:hAnsi="Meiryo UI"/>
          <w:sz w:val="21"/>
        </w:rPr>
        <w:t>HACCP</w:t>
      </w:r>
      <w:r w:rsidR="00053017" w:rsidRPr="00D461BD">
        <w:rPr>
          <w:rFonts w:ascii="Meiryo UI" w:hAnsi="Meiryo UI" w:hint="eastAsia"/>
          <w:sz w:val="21"/>
        </w:rPr>
        <w:t>を（</w:t>
      </w:r>
      <w:r w:rsidR="00053017" w:rsidRPr="00D461BD">
        <w:rPr>
          <w:rFonts w:ascii="Meiryo UI" w:hAnsi="Meiryo UI"/>
          <w:sz w:val="21"/>
        </w:rPr>
        <w:t>PDCAサイクルにより</w:t>
      </w:r>
      <w:r w:rsidR="00053017" w:rsidRPr="00D461BD">
        <w:rPr>
          <w:rFonts w:ascii="Meiryo UI" w:hAnsi="Meiryo UI" w:hint="eastAsia"/>
          <w:sz w:val="21"/>
        </w:rPr>
        <w:t>）適切に運用</w:t>
      </w:r>
      <w:r w:rsidR="00053017" w:rsidRPr="00D461BD">
        <w:rPr>
          <w:rFonts w:ascii="Meiryo UI" w:hAnsi="Meiryo UI"/>
          <w:sz w:val="21"/>
        </w:rPr>
        <w:t>されるよう</w:t>
      </w:r>
      <w:r w:rsidR="00053017" w:rsidRPr="00D461BD">
        <w:rPr>
          <w:rFonts w:ascii="Meiryo UI" w:hAnsi="Meiryo UI" w:hint="eastAsia"/>
          <w:sz w:val="21"/>
        </w:rPr>
        <w:t>取組支援の</w:t>
      </w:r>
      <w:r w:rsidR="00053017" w:rsidRPr="00D461BD">
        <w:rPr>
          <w:rFonts w:ascii="Meiryo UI" w:hAnsi="Meiryo UI"/>
          <w:sz w:val="21"/>
        </w:rPr>
        <w:t>推進</w:t>
      </w:r>
      <w:r w:rsidR="00053017" w:rsidRPr="00D461BD">
        <w:rPr>
          <w:rFonts w:ascii="Meiryo UI" w:hAnsi="Meiryo UI" w:hint="eastAsia"/>
          <w:sz w:val="21"/>
        </w:rPr>
        <w:t>が</w:t>
      </w:r>
      <w:r w:rsidR="00053017" w:rsidRPr="00D461BD">
        <w:rPr>
          <w:rFonts w:ascii="Meiryo UI" w:hAnsi="Meiryo UI"/>
          <w:sz w:val="21"/>
        </w:rPr>
        <w:t>必要</w:t>
      </w:r>
      <w:r w:rsidR="005E5D5C" w:rsidRPr="00D461BD">
        <w:rPr>
          <w:rFonts w:ascii="Meiryo UI" w:hAnsi="Meiryo UI" w:hint="eastAsia"/>
          <w:sz w:val="21"/>
        </w:rPr>
        <w:t>。</w:t>
      </w:r>
    </w:p>
    <w:p w14:paraId="661A787E" w14:textId="77777777" w:rsidR="001C10D1" w:rsidRPr="00A701E1" w:rsidRDefault="004D099B" w:rsidP="0040544F">
      <w:pPr>
        <w:spacing w:beforeLines="30" w:before="121" w:line="440" w:lineRule="exact"/>
        <w:ind w:leftChars="100" w:left="240" w:firstLineChars="100" w:firstLine="280"/>
        <w:rPr>
          <w:rFonts w:ascii="Meiryo UI" w:hAnsi="Meiryo UI"/>
          <w:sz w:val="28"/>
        </w:rPr>
      </w:pPr>
      <w:r>
        <w:rPr>
          <w:rFonts w:ascii="Meiryo UI" w:hAnsi="Meiryo UI" w:hint="eastAsia"/>
          <w:sz w:val="28"/>
        </w:rPr>
        <w:t>②</w:t>
      </w:r>
      <w:r w:rsidR="001C10D1">
        <w:rPr>
          <w:rFonts w:ascii="Meiryo UI" w:hAnsi="Meiryo UI" w:hint="eastAsia"/>
          <w:sz w:val="28"/>
        </w:rPr>
        <w:t xml:space="preserve">　ライフスタイルの変化</w:t>
      </w:r>
    </w:p>
    <w:p w14:paraId="208D7149" w14:textId="77777777" w:rsidR="001C10D1" w:rsidRPr="00D461BD" w:rsidRDefault="001C10D1" w:rsidP="001C10D1">
      <w:pPr>
        <w:spacing w:line="320" w:lineRule="exact"/>
        <w:ind w:leftChars="395" w:left="1053" w:hangingChars="50" w:hanging="105"/>
        <w:rPr>
          <w:rFonts w:ascii="Meiryo UI" w:hAnsi="Meiryo UI"/>
          <w:sz w:val="21"/>
        </w:rPr>
      </w:pPr>
      <w:r w:rsidRPr="00D461BD">
        <w:rPr>
          <w:rFonts w:ascii="Meiryo UI" w:hAnsi="Meiryo UI" w:hint="eastAsia"/>
          <w:sz w:val="21"/>
        </w:rPr>
        <w:t>・新型コロナウイルス感染症を想定した「新しい生活様式」の実践によるライフスタイルの変化に伴い、食生活もデリバリーやテイクアウトなどの中食や、家庭調理の割合が増加。</w:t>
      </w:r>
    </w:p>
    <w:p w14:paraId="6D3FCC7E" w14:textId="77777777" w:rsidR="001C10D1" w:rsidRDefault="001C10D1" w:rsidP="001C10D1">
      <w:pPr>
        <w:spacing w:line="320" w:lineRule="exact"/>
        <w:ind w:leftChars="395" w:left="1053" w:hangingChars="50" w:hanging="105"/>
        <w:rPr>
          <w:rFonts w:ascii="Meiryo UI" w:hAnsi="Meiryo UI"/>
          <w:sz w:val="21"/>
        </w:rPr>
      </w:pPr>
      <w:r>
        <w:rPr>
          <w:rFonts w:ascii="Meiryo UI" w:hAnsi="Meiryo UI" w:hint="eastAsia"/>
          <w:sz w:val="21"/>
        </w:rPr>
        <w:t>・</w:t>
      </w:r>
      <w:r w:rsidRPr="00D461BD">
        <w:rPr>
          <w:rFonts w:ascii="Meiryo UI" w:hAnsi="Meiryo UI" w:hint="eastAsia"/>
          <w:sz w:val="21"/>
        </w:rPr>
        <w:t>食生活の変化に合わせて、衛生上の注意点などの情報発信を継続していくことが必要。</w:t>
      </w:r>
    </w:p>
    <w:p w14:paraId="4394E8D9" w14:textId="77777777" w:rsidR="001E7B2C" w:rsidRPr="00A701E1" w:rsidRDefault="001E7B2C" w:rsidP="0040544F">
      <w:pPr>
        <w:spacing w:beforeLines="30" w:before="121" w:line="440" w:lineRule="exact"/>
        <w:ind w:leftChars="100" w:left="240" w:firstLineChars="100" w:firstLine="280"/>
        <w:rPr>
          <w:rFonts w:ascii="Meiryo UI" w:hAnsi="Meiryo UI"/>
          <w:sz w:val="28"/>
        </w:rPr>
      </w:pPr>
      <w:r>
        <w:rPr>
          <w:rFonts w:ascii="Meiryo UI" w:hAnsi="Meiryo UI" w:hint="eastAsia"/>
          <w:sz w:val="28"/>
        </w:rPr>
        <w:t>③　スマートフォン・ＳＮＳの普及やＩＴ化の加速</w:t>
      </w:r>
    </w:p>
    <w:p w14:paraId="42B5960A" w14:textId="77777777" w:rsidR="001E7B2C" w:rsidRPr="00D461BD" w:rsidRDefault="001E7B2C" w:rsidP="001E7B2C">
      <w:pPr>
        <w:spacing w:line="360" w:lineRule="exact"/>
        <w:ind w:leftChars="395" w:left="1053" w:hangingChars="50" w:hanging="105"/>
        <w:rPr>
          <w:rFonts w:ascii="Meiryo UI" w:hAnsi="Meiryo UI"/>
          <w:sz w:val="21"/>
        </w:rPr>
      </w:pPr>
      <w:r w:rsidRPr="00D461BD">
        <w:rPr>
          <w:rFonts w:ascii="Meiryo UI" w:hAnsi="Meiryo UI" w:hint="eastAsia"/>
          <w:sz w:val="21"/>
        </w:rPr>
        <w:t>・総務省調査で、2020年（令和２年）の世帯におけるスマートフォンの保有割合は</w:t>
      </w:r>
      <w:r w:rsidRPr="00D461BD">
        <w:rPr>
          <w:rFonts w:ascii="Meiryo UI" w:hAnsi="Meiryo UI"/>
          <w:sz w:val="21"/>
        </w:rPr>
        <w:t>86.8％</w:t>
      </w:r>
      <w:r w:rsidRPr="00D461BD">
        <w:rPr>
          <w:rFonts w:ascii="Meiryo UI" w:hAnsi="Meiryo UI" w:hint="eastAsia"/>
          <w:sz w:val="21"/>
        </w:rPr>
        <w:t>（個人保有率は69.3％）</w:t>
      </w:r>
      <w:r w:rsidRPr="00D461BD">
        <w:rPr>
          <w:rFonts w:ascii="Meiryo UI" w:hAnsi="Meiryo UI"/>
          <w:sz w:val="21"/>
        </w:rPr>
        <w:t>と</w:t>
      </w:r>
      <w:r w:rsidRPr="00D461BD">
        <w:rPr>
          <w:rFonts w:ascii="Meiryo UI" w:hAnsi="Meiryo UI" w:hint="eastAsia"/>
          <w:sz w:val="21"/>
        </w:rPr>
        <w:t>増加傾向。SNSの利用率も全世代で73.8％、60代でも6割を超えるなど、幅広い世代での利用が広がっている。</w:t>
      </w:r>
    </w:p>
    <w:p w14:paraId="4B49C2DE" w14:textId="77777777" w:rsidR="001E7B2C" w:rsidRDefault="001E7B2C" w:rsidP="001E7B2C">
      <w:pPr>
        <w:spacing w:line="360" w:lineRule="exact"/>
        <w:ind w:leftChars="395" w:left="1053" w:hangingChars="50" w:hanging="105"/>
        <w:rPr>
          <w:rFonts w:ascii="Meiryo UI" w:hAnsi="Meiryo UI"/>
          <w:sz w:val="21"/>
        </w:rPr>
      </w:pPr>
      <w:r w:rsidRPr="00D461BD">
        <w:rPr>
          <w:rFonts w:ascii="Meiryo UI" w:hAnsi="Meiryo UI" w:hint="eastAsia"/>
          <w:sz w:val="21"/>
        </w:rPr>
        <w:t>・誰もが自由に情報を発信できるため、誤った情報や科学的根拠に乏しい情報も見られる。</w:t>
      </w:r>
    </w:p>
    <w:p w14:paraId="67C59231" w14:textId="77777777" w:rsidR="001E7B2C" w:rsidRPr="00D461BD" w:rsidRDefault="001E7B2C" w:rsidP="001E7B2C">
      <w:pPr>
        <w:spacing w:line="320" w:lineRule="exact"/>
        <w:ind w:leftChars="395" w:left="1053" w:hangingChars="50" w:hanging="105"/>
        <w:rPr>
          <w:rFonts w:ascii="Meiryo UI" w:hAnsi="Meiryo UI"/>
          <w:sz w:val="21"/>
        </w:rPr>
      </w:pPr>
      <w:r w:rsidRPr="00D461BD">
        <w:rPr>
          <w:rFonts w:ascii="Meiryo UI" w:hAnsi="Meiryo UI" w:hint="eastAsia"/>
          <w:sz w:val="21"/>
        </w:rPr>
        <w:t>・コロナ禍で社会のＩＴ化が加速しており、ウェブ会議などのオンラインによる交流が浸透。</w:t>
      </w:r>
    </w:p>
    <w:p w14:paraId="21864FF3" w14:textId="2A593C24" w:rsidR="001E7B2C" w:rsidRDefault="001E7B2C" w:rsidP="001E7B2C">
      <w:pPr>
        <w:spacing w:line="320" w:lineRule="exact"/>
        <w:ind w:leftChars="395" w:left="1053" w:hangingChars="50" w:hanging="105"/>
        <w:rPr>
          <w:rFonts w:ascii="Meiryo UI" w:hAnsi="Meiryo UI"/>
          <w:sz w:val="21"/>
        </w:rPr>
      </w:pPr>
      <w:r>
        <w:rPr>
          <w:rFonts w:ascii="Meiryo UI" w:hAnsi="Meiryo UI" w:hint="eastAsia"/>
          <w:sz w:val="21"/>
        </w:rPr>
        <w:t>・</w:t>
      </w:r>
      <w:r w:rsidRPr="00D461BD">
        <w:rPr>
          <w:rFonts w:ascii="Meiryo UI" w:hAnsi="Meiryo UI"/>
          <w:sz w:val="21"/>
        </w:rPr>
        <w:t>正しく分かりやすい情報発信</w:t>
      </w:r>
      <w:r>
        <w:rPr>
          <w:rFonts w:ascii="Meiryo UI" w:hAnsi="Meiryo UI" w:hint="eastAsia"/>
          <w:sz w:val="21"/>
        </w:rPr>
        <w:t>をより推進する</w:t>
      </w:r>
      <w:r w:rsidR="00AB0066">
        <w:rPr>
          <w:rFonts w:ascii="Meiryo UI" w:hAnsi="Meiryo UI"/>
          <w:sz w:val="21"/>
        </w:rPr>
        <w:t>取組</w:t>
      </w:r>
      <w:r w:rsidRPr="00D461BD">
        <w:rPr>
          <w:rFonts w:ascii="Meiryo UI" w:hAnsi="Meiryo UI"/>
          <w:sz w:val="21"/>
        </w:rPr>
        <w:t>が必要</w:t>
      </w:r>
      <w:r w:rsidRPr="00D461BD">
        <w:rPr>
          <w:rFonts w:ascii="Meiryo UI" w:hAnsi="Meiryo UI" w:hint="eastAsia"/>
          <w:sz w:val="21"/>
        </w:rPr>
        <w:t>。</w:t>
      </w:r>
    </w:p>
    <w:p w14:paraId="38B5D134" w14:textId="09ABBEB4" w:rsidR="001E7B2C" w:rsidRPr="00D461BD" w:rsidRDefault="001E7B2C" w:rsidP="001E7B2C">
      <w:pPr>
        <w:spacing w:line="320" w:lineRule="exact"/>
        <w:ind w:leftChars="395" w:left="1053" w:hangingChars="50" w:hanging="105"/>
        <w:rPr>
          <w:rFonts w:ascii="Meiryo UI" w:hAnsi="Meiryo UI"/>
          <w:b/>
          <w:sz w:val="21"/>
        </w:rPr>
      </w:pPr>
      <w:r>
        <w:rPr>
          <w:rFonts w:ascii="Meiryo UI" w:hAnsi="Meiryo UI" w:hint="eastAsia"/>
          <w:sz w:val="21"/>
        </w:rPr>
        <w:t>・</w:t>
      </w:r>
      <w:r w:rsidRPr="00D461BD">
        <w:rPr>
          <w:rFonts w:ascii="Meiryo UI" w:hAnsi="Meiryo UI" w:hint="eastAsia"/>
          <w:sz w:val="21"/>
        </w:rPr>
        <w:t>意見交換や情報発信の</w:t>
      </w:r>
      <w:r w:rsidR="00AB0066">
        <w:rPr>
          <w:rFonts w:ascii="Meiryo UI" w:hAnsi="Meiryo UI" w:hint="eastAsia"/>
          <w:sz w:val="21"/>
        </w:rPr>
        <w:t>取組</w:t>
      </w:r>
      <w:r w:rsidRPr="00D461BD">
        <w:rPr>
          <w:rFonts w:ascii="Meiryo UI" w:hAnsi="Meiryo UI" w:hint="eastAsia"/>
          <w:sz w:val="21"/>
        </w:rPr>
        <w:t>にオンラインツールを活用していくことが必要。</w:t>
      </w:r>
    </w:p>
    <w:p w14:paraId="32278D03" w14:textId="77777777" w:rsidR="004D099B" w:rsidRPr="00A701E1" w:rsidRDefault="001E7B2C" w:rsidP="0040544F">
      <w:pPr>
        <w:spacing w:beforeLines="30" w:before="121" w:line="440" w:lineRule="exact"/>
        <w:ind w:leftChars="100" w:left="240" w:firstLineChars="100" w:firstLine="280"/>
        <w:rPr>
          <w:rFonts w:ascii="Meiryo UI" w:hAnsi="Meiryo UI"/>
          <w:sz w:val="28"/>
        </w:rPr>
      </w:pPr>
      <w:r>
        <w:rPr>
          <w:rFonts w:ascii="Meiryo UI" w:hAnsi="Meiryo UI" w:hint="eastAsia"/>
          <w:sz w:val="28"/>
        </w:rPr>
        <w:t>④</w:t>
      </w:r>
      <w:r w:rsidR="004D099B">
        <w:rPr>
          <w:rFonts w:ascii="Meiryo UI" w:hAnsi="Meiryo UI" w:hint="eastAsia"/>
          <w:sz w:val="28"/>
        </w:rPr>
        <w:t xml:space="preserve">　食品ロス削減への関心の高まり</w:t>
      </w:r>
    </w:p>
    <w:p w14:paraId="32596CC1" w14:textId="77777777" w:rsidR="004D099B" w:rsidRPr="00D461BD" w:rsidRDefault="004D099B" w:rsidP="004D099B">
      <w:pPr>
        <w:spacing w:line="360" w:lineRule="exact"/>
        <w:ind w:leftChars="395" w:left="1053" w:hangingChars="50" w:hanging="105"/>
        <w:rPr>
          <w:rFonts w:ascii="Meiryo UI" w:hAnsi="Meiryo UI"/>
          <w:sz w:val="21"/>
        </w:rPr>
      </w:pPr>
      <w:r w:rsidRPr="00D461BD">
        <w:rPr>
          <w:rFonts w:ascii="Meiryo UI" w:hAnsi="Meiryo UI" w:hint="eastAsia"/>
          <w:sz w:val="21"/>
        </w:rPr>
        <w:t>・「大阪府食品ロス削減推進計画」では、『“もったいないやん！”食の都大阪でおいしく食べきろう』をスローガンに、事業者、消費者、行政が一体となって、食品ロス削減の取組を推進。</w:t>
      </w:r>
    </w:p>
    <w:p w14:paraId="2BADF896" w14:textId="6752D068" w:rsidR="004D099B" w:rsidRPr="00D461BD" w:rsidRDefault="004D099B" w:rsidP="004D099B">
      <w:pPr>
        <w:spacing w:line="360" w:lineRule="exact"/>
        <w:ind w:leftChars="395" w:left="1053" w:hangingChars="50" w:hanging="105"/>
        <w:rPr>
          <w:rFonts w:ascii="Meiryo UI" w:hAnsi="Meiryo UI"/>
          <w:sz w:val="21"/>
        </w:rPr>
      </w:pPr>
      <w:r w:rsidRPr="00D461BD">
        <w:rPr>
          <w:rFonts w:ascii="Meiryo UI" w:hAnsi="Meiryo UI" w:hint="eastAsia"/>
          <w:sz w:val="21"/>
        </w:rPr>
        <w:t>・食品衛生の観点では、食品ロス削減に繋がる食品衛生</w:t>
      </w:r>
      <w:r w:rsidR="0040544F">
        <w:rPr>
          <w:rFonts w:ascii="Meiryo UI" w:hAnsi="Meiryo UI" w:hint="eastAsia"/>
          <w:sz w:val="21"/>
        </w:rPr>
        <w:t>及び食品表示に関する</w:t>
      </w:r>
      <w:r w:rsidRPr="00D461BD">
        <w:rPr>
          <w:rFonts w:ascii="Meiryo UI" w:hAnsi="Meiryo UI" w:hint="eastAsia"/>
          <w:sz w:val="21"/>
        </w:rPr>
        <w:t>知識の普及啓発が必要。</w:t>
      </w:r>
    </w:p>
    <w:p w14:paraId="4C266F7A" w14:textId="77777777" w:rsidR="004D099B" w:rsidRPr="00A701E1" w:rsidRDefault="004D099B" w:rsidP="0040544F">
      <w:pPr>
        <w:spacing w:beforeLines="30" w:before="121" w:line="440" w:lineRule="exact"/>
        <w:ind w:leftChars="100" w:left="240" w:firstLineChars="100" w:firstLine="280"/>
        <w:rPr>
          <w:rFonts w:ascii="Meiryo UI" w:hAnsi="Meiryo UI"/>
          <w:sz w:val="28"/>
        </w:rPr>
      </w:pPr>
      <w:r>
        <w:rPr>
          <w:rFonts w:ascii="Meiryo UI" w:hAnsi="Meiryo UI" w:hint="eastAsia"/>
          <w:sz w:val="28"/>
        </w:rPr>
        <w:t>⑤　訪日外国人の増加等</w:t>
      </w:r>
    </w:p>
    <w:p w14:paraId="798F851E" w14:textId="77777777" w:rsidR="004D099B" w:rsidRPr="00D461BD" w:rsidRDefault="004D099B" w:rsidP="004D099B">
      <w:pPr>
        <w:spacing w:line="360" w:lineRule="exact"/>
        <w:ind w:leftChars="395" w:left="1053" w:hangingChars="50" w:hanging="105"/>
        <w:rPr>
          <w:rFonts w:ascii="Meiryo UI" w:hAnsi="Meiryo UI"/>
          <w:sz w:val="21"/>
        </w:rPr>
      </w:pPr>
      <w:r w:rsidRPr="00D461BD">
        <w:rPr>
          <w:rFonts w:ascii="Meiryo UI" w:hAnsi="Meiryo UI" w:hint="eastAsia"/>
          <w:sz w:val="21"/>
        </w:rPr>
        <w:t>・2025年（令和７年）に開催される大阪・関西万博</w:t>
      </w:r>
      <w:bookmarkStart w:id="0" w:name="_GoBack"/>
      <w:bookmarkEnd w:id="0"/>
      <w:r>
        <w:rPr>
          <w:rFonts w:ascii="Meiryo UI" w:hAnsi="Meiryo UI" w:hint="eastAsia"/>
          <w:sz w:val="21"/>
        </w:rPr>
        <w:t>で</w:t>
      </w:r>
      <w:r w:rsidRPr="00D461BD">
        <w:rPr>
          <w:rFonts w:ascii="Meiryo UI" w:hAnsi="Meiryo UI" w:hint="eastAsia"/>
          <w:sz w:val="21"/>
        </w:rPr>
        <w:t>は、約半年の開催期間で2,800万人の来場者が予想され、訪日外国人の増加が想定される。</w:t>
      </w:r>
    </w:p>
    <w:p w14:paraId="11F2BC06" w14:textId="796B6FFD" w:rsidR="004D099B" w:rsidRPr="00AB07D6" w:rsidRDefault="004D099B" w:rsidP="004D099B">
      <w:pPr>
        <w:spacing w:line="360" w:lineRule="exact"/>
        <w:ind w:leftChars="395" w:left="1053" w:hangingChars="50" w:hanging="105"/>
        <w:rPr>
          <w:rFonts w:ascii="Meiryo UI" w:hAnsi="Meiryo UI"/>
          <w:spacing w:val="-2"/>
          <w:sz w:val="20"/>
          <w:u w:val="single"/>
        </w:rPr>
      </w:pPr>
      <w:r w:rsidRPr="00D461BD">
        <w:rPr>
          <w:rFonts w:ascii="Meiryo UI" w:hAnsi="Meiryo UI" w:hint="eastAsia"/>
          <w:sz w:val="21"/>
        </w:rPr>
        <w:t>・府内の在留外国人は、全国で東京</w:t>
      </w:r>
      <w:r w:rsidRPr="0050063E">
        <w:rPr>
          <w:rFonts w:ascii="Meiryo UI" w:hAnsi="Meiryo UI" w:hint="eastAsia"/>
          <w:sz w:val="21"/>
        </w:rPr>
        <w:t>都</w:t>
      </w:r>
      <w:r w:rsidR="00AB07D6" w:rsidRPr="0050063E">
        <w:rPr>
          <w:rFonts w:ascii="Meiryo UI" w:hAnsi="Meiryo UI" w:hint="eastAsia"/>
          <w:sz w:val="21"/>
        </w:rPr>
        <w:t>、愛知県</w:t>
      </w:r>
      <w:r w:rsidRPr="0050063E">
        <w:rPr>
          <w:rFonts w:ascii="Meiryo UI" w:hAnsi="Meiryo UI" w:hint="eastAsia"/>
          <w:sz w:val="21"/>
        </w:rPr>
        <w:t>に次いで</w:t>
      </w:r>
      <w:r w:rsidR="00AB07D6" w:rsidRPr="0050063E">
        <w:rPr>
          <w:rFonts w:ascii="Meiryo UI" w:hAnsi="Meiryo UI" w:hint="eastAsia"/>
          <w:sz w:val="21"/>
        </w:rPr>
        <w:t>３</w:t>
      </w:r>
      <w:r w:rsidRPr="0050063E">
        <w:rPr>
          <w:rFonts w:ascii="Meiryo UI" w:hAnsi="Meiryo UI" w:hint="eastAsia"/>
          <w:sz w:val="21"/>
        </w:rPr>
        <w:t>番目</w:t>
      </w:r>
      <w:r w:rsidRPr="00D461BD">
        <w:rPr>
          <w:rFonts w:ascii="Meiryo UI" w:hAnsi="Meiryo UI" w:hint="eastAsia"/>
          <w:sz w:val="21"/>
        </w:rPr>
        <w:t>に多い。</w:t>
      </w:r>
    </w:p>
    <w:p w14:paraId="04CF2877" w14:textId="3AF3B98B" w:rsidR="004D099B" w:rsidRPr="004D099B" w:rsidRDefault="004D099B" w:rsidP="00715FF4">
      <w:pPr>
        <w:spacing w:line="360" w:lineRule="exact"/>
        <w:ind w:leftChars="395" w:left="1053" w:hangingChars="50" w:hanging="105"/>
        <w:rPr>
          <w:rFonts w:ascii="Meiryo UI" w:hAnsi="Meiryo UI"/>
          <w:sz w:val="21"/>
        </w:rPr>
      </w:pPr>
      <w:r w:rsidRPr="00D461BD">
        <w:rPr>
          <w:rFonts w:ascii="Meiryo UI" w:hAnsi="Meiryo UI" w:hint="eastAsia"/>
          <w:sz w:val="21"/>
        </w:rPr>
        <w:t>・外国人への啓発にあたっては、多言語対応ツールを活用した取組が必要</w:t>
      </w:r>
    </w:p>
    <w:p w14:paraId="1A500FA9" w14:textId="77777777" w:rsidR="00276416" w:rsidRPr="00A01F2E" w:rsidRDefault="00276416" w:rsidP="00D461BD">
      <w:pPr>
        <w:pStyle w:val="af"/>
        <w:rPr>
          <w:rFonts w:ascii="Meiryo UI" w:eastAsia="Meiryo UI" w:hAnsi="Meiryo UI"/>
        </w:rPr>
      </w:pPr>
      <w:r w:rsidRPr="00A01F2E">
        <w:rPr>
          <w:rFonts w:ascii="Meiryo UI" w:eastAsia="Meiryo UI" w:hAnsi="Meiryo UI"/>
        </w:rPr>
        <w:lastRenderedPageBreak/>
        <mc:AlternateContent>
          <mc:Choice Requires="wps">
            <w:drawing>
              <wp:anchor distT="4294967295" distB="4294967295" distL="114300" distR="114300" simplePos="0" relativeHeight="251694080" behindDoc="0" locked="0" layoutInCell="1" allowOverlap="1" wp14:anchorId="72B8DBCC" wp14:editId="38D5195F">
                <wp:simplePos x="0" y="0"/>
                <wp:positionH relativeFrom="column">
                  <wp:posOffset>4445</wp:posOffset>
                </wp:positionH>
                <wp:positionV relativeFrom="paragraph">
                  <wp:posOffset>464783</wp:posOffset>
                </wp:positionV>
                <wp:extent cx="5695950" cy="0"/>
                <wp:effectExtent l="0" t="19050" r="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28575"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5BD821" id="直線コネクタ 6"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6pt" to="44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" strokecolor="#5b9bd5" strokeweight="2.25pt">
                <v:stroke joinstyle="miter"/>
                <o:lock v:ext="edit" shapetype="f"/>
              </v:line>
            </w:pict>
          </mc:Fallback>
        </mc:AlternateContent>
      </w:r>
      <w:r>
        <w:rPr>
          <w:rFonts w:ascii="Meiryo UI" w:eastAsia="Meiryo UI" w:hAnsi="Meiryo UI" w:hint="eastAsia"/>
        </w:rPr>
        <w:t>２　第３期推進計画の成果</w:t>
      </w:r>
    </w:p>
    <w:p w14:paraId="0C75833D" w14:textId="68DC27B0" w:rsidR="00AA5D01" w:rsidRPr="002505D5" w:rsidRDefault="00AA5D01" w:rsidP="00AA5D01">
      <w:pPr>
        <w:ind w:firstLineChars="50" w:firstLine="140"/>
        <w:rPr>
          <w:rFonts w:ascii="Meiryo UI" w:hAnsi="Meiryo UI" w:cs="Meiryo UI"/>
          <w:szCs w:val="24"/>
        </w:rPr>
      </w:pPr>
      <w:r>
        <w:rPr>
          <w:rFonts w:ascii="Meiryo UI" w:hAnsi="Meiryo UI" w:cs="Meiryo UI" w:hint="eastAsia"/>
          <w:b/>
          <w:sz w:val="28"/>
          <w:szCs w:val="28"/>
        </w:rPr>
        <w:t>（</w:t>
      </w:r>
      <w:r w:rsidR="00FE219E">
        <w:rPr>
          <w:rFonts w:ascii="Meiryo UI" w:hAnsi="Meiryo UI" w:cs="Meiryo UI" w:hint="eastAsia"/>
          <w:b/>
          <w:sz w:val="28"/>
          <w:szCs w:val="28"/>
        </w:rPr>
        <w:t>１</w:t>
      </w:r>
      <w:r w:rsidR="008C4998">
        <w:rPr>
          <w:rFonts w:ascii="Meiryo UI" w:hAnsi="Meiryo UI" w:cs="Meiryo UI" w:hint="eastAsia"/>
          <w:b/>
          <w:sz w:val="28"/>
          <w:szCs w:val="28"/>
        </w:rPr>
        <w:t>）数値目標の達成状況</w:t>
      </w:r>
    </w:p>
    <w:p w14:paraId="13388185" w14:textId="77777777" w:rsidR="00E85EC0" w:rsidRDefault="00E85EC0" w:rsidP="00E85EC0">
      <w:pPr>
        <w:ind w:firstLineChars="50" w:firstLine="140"/>
        <w:rPr>
          <w:rFonts w:ascii="Meiryo UI" w:hAnsi="Meiryo UI" w:cs="Meiryo UI"/>
          <w:b/>
          <w:sz w:val="28"/>
          <w:szCs w:val="28"/>
        </w:rPr>
      </w:pPr>
      <w:r>
        <w:rPr>
          <w:rFonts w:ascii="Meiryo UI" w:hAnsi="Meiryo UI" w:cs="Meiryo UI" w:hint="eastAsia"/>
          <w:b/>
          <w:sz w:val="28"/>
          <w:szCs w:val="28"/>
        </w:rPr>
        <w:t>（２）各基本施策における取組の総評・今後の方向性</w:t>
      </w:r>
    </w:p>
    <w:p w14:paraId="79CD944B" w14:textId="77777777" w:rsidR="00895B2E" w:rsidRPr="00895B2E" w:rsidRDefault="00895B2E" w:rsidP="00895B2E">
      <w:pPr>
        <w:rPr>
          <w:rFonts w:ascii="Meiryo UI" w:hAnsi="Meiryo UI" w:cs="Meiryo UI"/>
          <w:szCs w:val="24"/>
        </w:rPr>
      </w:pPr>
    </w:p>
    <w:p w14:paraId="5EBEFE4D" w14:textId="77777777" w:rsidR="007E12C3" w:rsidRPr="00A01F2E" w:rsidRDefault="007E12C3" w:rsidP="007E12C3">
      <w:pPr>
        <w:pStyle w:val="af"/>
        <w:rPr>
          <w:rFonts w:ascii="Meiryo UI" w:eastAsia="Meiryo UI" w:hAnsi="Meiryo UI"/>
        </w:rPr>
      </w:pPr>
      <w:r w:rsidRPr="00A01F2E">
        <w:rPr>
          <w:rFonts w:ascii="Meiryo UI" w:eastAsia="Meiryo UI" w:hAnsi="Meiryo UI"/>
        </w:rPr>
        <mc:AlternateContent>
          <mc:Choice Requires="wps">
            <w:drawing>
              <wp:anchor distT="4294967295" distB="4294967295" distL="114300" distR="114300" simplePos="0" relativeHeight="251698176" behindDoc="0" locked="0" layoutInCell="1" allowOverlap="1" wp14:anchorId="623B1984" wp14:editId="104ECC26">
                <wp:simplePos x="0" y="0"/>
                <wp:positionH relativeFrom="column">
                  <wp:posOffset>4445</wp:posOffset>
                </wp:positionH>
                <wp:positionV relativeFrom="paragraph">
                  <wp:posOffset>464783</wp:posOffset>
                </wp:positionV>
                <wp:extent cx="5695950" cy="0"/>
                <wp:effectExtent l="0" t="19050" r="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28575"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A0A01D" id="直線コネクタ 8"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6pt" to="44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" strokecolor="#5b9bd5" strokeweight="2.25pt">
                <v:stroke joinstyle="miter"/>
                <o:lock v:ext="edit" shapetype="f"/>
              </v:line>
            </w:pict>
          </mc:Fallback>
        </mc:AlternateContent>
      </w:r>
      <w:r>
        <w:rPr>
          <w:rFonts w:ascii="Meiryo UI" w:eastAsia="Meiryo UI" w:hAnsi="Meiryo UI" w:hint="eastAsia"/>
        </w:rPr>
        <w:t>３　重点課題</w:t>
      </w:r>
    </w:p>
    <w:p w14:paraId="602EAFF4" w14:textId="77777777" w:rsidR="007E12C3" w:rsidRDefault="007E12C3" w:rsidP="007E12C3">
      <w:pPr>
        <w:spacing w:line="360" w:lineRule="exact"/>
        <w:ind w:leftChars="100" w:left="240" w:firstLineChars="100" w:firstLine="240"/>
        <w:rPr>
          <w:rFonts w:ascii="Meiryo UI" w:hAnsi="Meiryo UI"/>
        </w:rPr>
      </w:pPr>
      <w:r w:rsidRPr="007E12C3">
        <w:rPr>
          <w:rFonts w:ascii="Meiryo UI" w:hAnsi="Meiryo UI" w:hint="eastAsia"/>
        </w:rPr>
        <w:t>第３期推進計画で掲げた施策等に継続して取り組むことを基本としつつ、食を取り巻く環境や社会情勢の変化</w:t>
      </w:r>
      <w:r>
        <w:rPr>
          <w:rFonts w:ascii="Meiryo UI" w:hAnsi="Meiryo UI" w:hint="eastAsia"/>
        </w:rPr>
        <w:t>等</w:t>
      </w:r>
      <w:r w:rsidR="00895B2E">
        <w:rPr>
          <w:rFonts w:ascii="Meiryo UI" w:hAnsi="Meiryo UI" w:hint="eastAsia"/>
        </w:rPr>
        <w:t>を踏まえ、次</w:t>
      </w:r>
      <w:r>
        <w:rPr>
          <w:rFonts w:ascii="Meiryo UI" w:hAnsi="Meiryo UI" w:hint="eastAsia"/>
        </w:rPr>
        <w:t>の</w:t>
      </w:r>
      <w:r w:rsidR="00895B2E">
        <w:rPr>
          <w:rFonts w:ascii="Meiryo UI" w:hAnsi="Meiryo UI" w:hint="eastAsia"/>
        </w:rPr>
        <w:t>課題に重点的に取り組む</w:t>
      </w:r>
      <w:r>
        <w:rPr>
          <w:rFonts w:ascii="Meiryo UI" w:hAnsi="Meiryo UI" w:hint="eastAsia"/>
        </w:rPr>
        <w:t>。</w:t>
      </w:r>
    </w:p>
    <w:p w14:paraId="7A2117A0" w14:textId="77777777" w:rsidR="007E12C3" w:rsidRPr="007E12C3" w:rsidRDefault="007E12C3" w:rsidP="00895B2E">
      <w:pPr>
        <w:spacing w:beforeLines="50" w:before="203" w:line="400" w:lineRule="exact"/>
        <w:rPr>
          <w:rFonts w:ascii="Meiryo UI" w:hAnsi="Meiryo UI"/>
          <w:b/>
          <w:sz w:val="28"/>
        </w:rPr>
      </w:pPr>
      <w:r w:rsidRPr="007E12C3">
        <w:rPr>
          <w:rFonts w:ascii="Meiryo UI" w:hAnsi="Meiryo UI" w:hint="eastAsia"/>
          <w:b/>
          <w:sz w:val="28"/>
        </w:rPr>
        <w:t>■</w:t>
      </w:r>
      <w:r w:rsidRPr="007E12C3">
        <w:rPr>
          <w:rFonts w:ascii="Meiryo UI" w:hAnsi="Meiryo UI"/>
          <w:b/>
          <w:sz w:val="28"/>
        </w:rPr>
        <w:t xml:space="preserve"> 法改正によるHACCPに沿った衛生管理の制度化への対応</w:t>
      </w:r>
    </w:p>
    <w:p w14:paraId="62945C38" w14:textId="77777777" w:rsidR="007E12C3" w:rsidRDefault="007E12C3" w:rsidP="007E12C3">
      <w:pPr>
        <w:spacing w:line="360" w:lineRule="exact"/>
        <w:ind w:leftChars="200" w:left="480"/>
        <w:rPr>
          <w:rFonts w:ascii="Meiryo UI" w:hAnsi="Meiryo UI"/>
        </w:rPr>
      </w:pPr>
      <w:r w:rsidRPr="007E12C3">
        <w:rPr>
          <w:rFonts w:ascii="Meiryo UI" w:hAnsi="Meiryo UI"/>
        </w:rPr>
        <w:t>HACCPは導入がゴールではなくスタート。PDCA</w:t>
      </w:r>
      <w:r w:rsidR="002137DA">
        <w:rPr>
          <w:rFonts w:ascii="Meiryo UI" w:hAnsi="Meiryo UI"/>
        </w:rPr>
        <w:t>サイクルによ</w:t>
      </w:r>
      <w:r w:rsidR="002137DA">
        <w:rPr>
          <w:rFonts w:ascii="Meiryo UI" w:hAnsi="Meiryo UI" w:hint="eastAsia"/>
        </w:rPr>
        <w:t>り、事業者が</w:t>
      </w:r>
      <w:r w:rsidR="002137DA">
        <w:rPr>
          <w:rFonts w:ascii="Meiryo UI" w:hAnsi="Meiryo UI"/>
        </w:rPr>
        <w:t>適切</w:t>
      </w:r>
      <w:r w:rsidR="002137DA">
        <w:rPr>
          <w:rFonts w:ascii="Meiryo UI" w:hAnsi="Meiryo UI" w:hint="eastAsia"/>
        </w:rPr>
        <w:t>にHACCPの</w:t>
      </w:r>
      <w:r w:rsidR="002137DA">
        <w:rPr>
          <w:rFonts w:ascii="Meiryo UI" w:hAnsi="Meiryo UI"/>
        </w:rPr>
        <w:t>運用</w:t>
      </w:r>
      <w:r w:rsidR="002137DA">
        <w:rPr>
          <w:rFonts w:ascii="Meiryo UI" w:hAnsi="Meiryo UI" w:hint="eastAsia"/>
        </w:rPr>
        <w:t>ができるよう取組支援が必要</w:t>
      </w:r>
      <w:r w:rsidRPr="007E12C3">
        <w:rPr>
          <w:rFonts w:ascii="Meiryo UI" w:hAnsi="Meiryo UI"/>
        </w:rPr>
        <w:t>。</w:t>
      </w:r>
    </w:p>
    <w:p w14:paraId="70A2BD5D" w14:textId="77777777" w:rsidR="007E12C3" w:rsidRPr="007E12C3" w:rsidRDefault="007E12C3" w:rsidP="00895B2E">
      <w:pPr>
        <w:spacing w:beforeLines="50" w:before="203" w:line="400" w:lineRule="exact"/>
        <w:rPr>
          <w:rFonts w:ascii="Meiryo UI" w:hAnsi="Meiryo UI"/>
          <w:b/>
          <w:sz w:val="28"/>
        </w:rPr>
      </w:pPr>
      <w:r w:rsidRPr="007E12C3">
        <w:rPr>
          <w:rFonts w:ascii="Meiryo UI" w:hAnsi="Meiryo UI" w:hint="eastAsia"/>
          <w:b/>
          <w:sz w:val="28"/>
        </w:rPr>
        <w:t>■</w:t>
      </w:r>
      <w:r w:rsidRPr="007E12C3">
        <w:rPr>
          <w:rFonts w:ascii="Meiryo UI" w:hAnsi="Meiryo UI"/>
          <w:b/>
          <w:sz w:val="28"/>
        </w:rPr>
        <w:t xml:space="preserve"> 社会情勢</w:t>
      </w:r>
      <w:r w:rsidR="004D099B">
        <w:rPr>
          <w:rFonts w:ascii="Meiryo UI" w:hAnsi="Meiryo UI" w:hint="eastAsia"/>
          <w:b/>
          <w:sz w:val="28"/>
        </w:rPr>
        <w:t>の変化</w:t>
      </w:r>
      <w:r w:rsidRPr="007E12C3">
        <w:rPr>
          <w:rFonts w:ascii="Meiryo UI" w:hAnsi="Meiryo UI"/>
          <w:b/>
          <w:sz w:val="28"/>
        </w:rPr>
        <w:t>等を踏まえた情報</w:t>
      </w:r>
      <w:r w:rsidR="00815FCA">
        <w:rPr>
          <w:rFonts w:ascii="Meiryo UI" w:hAnsi="Meiryo UI" w:hint="eastAsia"/>
          <w:b/>
          <w:sz w:val="28"/>
        </w:rPr>
        <w:t>の</w:t>
      </w:r>
      <w:r w:rsidRPr="007E12C3">
        <w:rPr>
          <w:rFonts w:ascii="Meiryo UI" w:hAnsi="Meiryo UI"/>
          <w:b/>
          <w:sz w:val="28"/>
        </w:rPr>
        <w:t>発信</w:t>
      </w:r>
    </w:p>
    <w:p w14:paraId="2E477DA4" w14:textId="77777777" w:rsidR="007E12C3" w:rsidRPr="008823CF" w:rsidRDefault="007E12C3" w:rsidP="007E12C3">
      <w:pPr>
        <w:spacing w:line="360" w:lineRule="exact"/>
        <w:ind w:leftChars="200" w:left="480"/>
        <w:rPr>
          <w:rFonts w:ascii="Meiryo UI" w:hAnsi="Meiryo UI"/>
        </w:rPr>
      </w:pPr>
      <w:r w:rsidRPr="007E12C3">
        <w:rPr>
          <w:rFonts w:ascii="Meiryo UI" w:hAnsi="Meiryo UI" w:hint="eastAsia"/>
        </w:rPr>
        <w:t>社会情勢の変化により関心が高まっている情報の発信等を積極的に</w:t>
      </w:r>
      <w:r w:rsidRPr="008823CF">
        <w:rPr>
          <w:rFonts w:ascii="Meiryo UI" w:hAnsi="Meiryo UI" w:hint="eastAsia"/>
        </w:rPr>
        <w:t>推進していく</w:t>
      </w:r>
      <w:r w:rsidR="002137DA" w:rsidRPr="008823CF">
        <w:rPr>
          <w:rFonts w:ascii="Meiryo UI" w:hAnsi="Meiryo UI" w:hint="eastAsia"/>
        </w:rPr>
        <w:t>ことが</w:t>
      </w:r>
      <w:r w:rsidRPr="008823CF">
        <w:rPr>
          <w:rFonts w:ascii="Meiryo UI" w:hAnsi="Meiryo UI" w:hint="eastAsia"/>
        </w:rPr>
        <w:t>必要。</w:t>
      </w:r>
    </w:p>
    <w:p w14:paraId="07ABC2F1" w14:textId="77777777" w:rsidR="001C10D1" w:rsidRPr="00715FF4" w:rsidRDefault="001C10D1" w:rsidP="001C10D1">
      <w:pPr>
        <w:pStyle w:val="aa"/>
        <w:numPr>
          <w:ilvl w:val="0"/>
          <w:numId w:val="11"/>
        </w:numPr>
        <w:spacing w:line="360" w:lineRule="exact"/>
        <w:ind w:leftChars="0" w:hanging="333"/>
        <w:rPr>
          <w:rFonts w:ascii="Meiryo UI" w:eastAsia="Meiryo UI" w:hAnsi="Meiryo UI"/>
        </w:rPr>
      </w:pPr>
      <w:r>
        <w:rPr>
          <w:rFonts w:ascii="Meiryo UI" w:eastAsia="Meiryo UI" w:hAnsi="Meiryo UI" w:hint="eastAsia"/>
        </w:rPr>
        <w:t>食生活の変化に応</w:t>
      </w:r>
      <w:r w:rsidRPr="00715FF4">
        <w:rPr>
          <w:rFonts w:ascii="Meiryo UI" w:eastAsia="Meiryo UI" w:hAnsi="Meiryo UI" w:hint="eastAsia"/>
        </w:rPr>
        <w:t>じた衛生上の注意点などの情報発信</w:t>
      </w:r>
    </w:p>
    <w:p w14:paraId="63623A2A" w14:textId="77777777" w:rsidR="008823CF" w:rsidRDefault="008823CF" w:rsidP="008823CF">
      <w:pPr>
        <w:pStyle w:val="aa"/>
        <w:numPr>
          <w:ilvl w:val="0"/>
          <w:numId w:val="11"/>
        </w:numPr>
        <w:spacing w:line="360" w:lineRule="exact"/>
        <w:ind w:leftChars="0" w:hanging="333"/>
        <w:rPr>
          <w:rFonts w:ascii="Meiryo UI" w:eastAsia="Meiryo UI" w:hAnsi="Meiryo UI"/>
        </w:rPr>
      </w:pPr>
      <w:r w:rsidRPr="008823CF">
        <w:rPr>
          <w:rFonts w:ascii="Meiryo UI" w:eastAsia="Meiryo UI" w:hAnsi="Meiryo UI" w:hint="eastAsia"/>
        </w:rPr>
        <w:t>様々な情報ツール</w:t>
      </w:r>
      <w:r w:rsidR="00835386">
        <w:rPr>
          <w:rFonts w:ascii="Meiryo UI" w:eastAsia="Meiryo UI" w:hAnsi="Meiryo UI" w:hint="eastAsia"/>
        </w:rPr>
        <w:t>(</w:t>
      </w:r>
      <w:r w:rsidR="001C10D1">
        <w:rPr>
          <w:rFonts w:ascii="Meiryo UI" w:eastAsia="Meiryo UI" w:hAnsi="Meiryo UI" w:hint="eastAsia"/>
        </w:rPr>
        <w:t>SNSや</w:t>
      </w:r>
      <w:r w:rsidR="00835386">
        <w:rPr>
          <w:rFonts w:ascii="Meiryo UI" w:eastAsia="Meiryo UI" w:hAnsi="Meiryo UI" w:hint="eastAsia"/>
        </w:rPr>
        <w:t>オンラインコミュニケーションツール</w:t>
      </w:r>
      <w:r w:rsidR="004D099B">
        <w:rPr>
          <w:rFonts w:ascii="Meiryo UI" w:eastAsia="Meiryo UI" w:hAnsi="Meiryo UI" w:hint="eastAsia"/>
        </w:rPr>
        <w:t>など</w:t>
      </w:r>
      <w:r w:rsidR="00835386">
        <w:rPr>
          <w:rFonts w:ascii="Meiryo UI" w:eastAsia="Meiryo UI" w:hAnsi="Meiryo UI" w:hint="eastAsia"/>
        </w:rPr>
        <w:t>)</w:t>
      </w:r>
      <w:r w:rsidRPr="008823CF">
        <w:rPr>
          <w:rFonts w:ascii="Meiryo UI" w:eastAsia="Meiryo UI" w:hAnsi="Meiryo UI" w:hint="eastAsia"/>
        </w:rPr>
        <w:t>を活用した</w:t>
      </w:r>
      <w:r w:rsidR="001E7B2C">
        <w:rPr>
          <w:rFonts w:ascii="Meiryo UI" w:eastAsia="Meiryo UI" w:hAnsi="Meiryo UI" w:hint="eastAsia"/>
        </w:rPr>
        <w:t>正しく分かりやすい</w:t>
      </w:r>
      <w:r w:rsidRPr="008823CF">
        <w:rPr>
          <w:rFonts w:ascii="Meiryo UI" w:eastAsia="Meiryo UI" w:hAnsi="Meiryo UI" w:hint="eastAsia"/>
        </w:rPr>
        <w:t>情報発信</w:t>
      </w:r>
    </w:p>
    <w:p w14:paraId="4A5E5A50" w14:textId="00073425" w:rsidR="004D099B" w:rsidRPr="001E7B2C" w:rsidRDefault="004D099B" w:rsidP="001E7B2C">
      <w:pPr>
        <w:pStyle w:val="aa"/>
        <w:numPr>
          <w:ilvl w:val="0"/>
          <w:numId w:val="11"/>
        </w:numPr>
        <w:spacing w:line="360" w:lineRule="exact"/>
        <w:ind w:leftChars="0" w:hanging="333"/>
        <w:rPr>
          <w:rFonts w:ascii="Meiryo UI" w:eastAsia="Meiryo UI" w:hAnsi="Meiryo UI"/>
        </w:rPr>
      </w:pPr>
      <w:r w:rsidRPr="008823CF">
        <w:rPr>
          <w:rFonts w:ascii="Meiryo UI" w:eastAsia="Meiryo UI" w:hAnsi="Meiryo UI" w:hint="eastAsia"/>
        </w:rPr>
        <w:t>食品ロス削減に繋がる食品衛生</w:t>
      </w:r>
      <w:r w:rsidR="0020078D">
        <w:rPr>
          <w:rFonts w:ascii="Meiryo UI" w:eastAsia="Meiryo UI" w:hAnsi="Meiryo UI" w:hint="eastAsia"/>
        </w:rPr>
        <w:t>及び食品表示に関する</w:t>
      </w:r>
      <w:r w:rsidRPr="008823CF">
        <w:rPr>
          <w:rFonts w:ascii="Meiryo UI" w:eastAsia="Meiryo UI" w:hAnsi="Meiryo UI" w:hint="eastAsia"/>
        </w:rPr>
        <w:t>知識の普及啓発</w:t>
      </w:r>
    </w:p>
    <w:p w14:paraId="20BB8EF9" w14:textId="77777777" w:rsidR="004D099B" w:rsidRDefault="004D099B" w:rsidP="004D099B">
      <w:pPr>
        <w:pStyle w:val="aa"/>
        <w:numPr>
          <w:ilvl w:val="0"/>
          <w:numId w:val="11"/>
        </w:numPr>
        <w:spacing w:line="360" w:lineRule="exact"/>
        <w:ind w:leftChars="0" w:hanging="333"/>
        <w:rPr>
          <w:rFonts w:ascii="Meiryo UI" w:eastAsia="Meiryo UI" w:hAnsi="Meiryo UI"/>
        </w:rPr>
      </w:pPr>
      <w:r w:rsidRPr="008823CF">
        <w:rPr>
          <w:rFonts w:ascii="Meiryo UI" w:eastAsia="Meiryo UI" w:hAnsi="Meiryo UI" w:hint="eastAsia"/>
        </w:rPr>
        <w:t>多言語対応ツールを活用した</w:t>
      </w:r>
      <w:r>
        <w:rPr>
          <w:rFonts w:ascii="Meiryo UI" w:eastAsia="Meiryo UI" w:hAnsi="Meiryo UI" w:hint="eastAsia"/>
        </w:rPr>
        <w:t>外国人向け啓発</w:t>
      </w:r>
    </w:p>
    <w:p w14:paraId="5668AD1D" w14:textId="77777777" w:rsidR="008823CF" w:rsidRPr="00715FF4" w:rsidRDefault="008823CF" w:rsidP="007E12C3">
      <w:pPr>
        <w:spacing w:line="360" w:lineRule="exact"/>
        <w:rPr>
          <w:rFonts w:ascii="Meiryo UI" w:hAnsi="Meiryo UI"/>
        </w:rPr>
      </w:pPr>
    </w:p>
    <w:p w14:paraId="08C61664" w14:textId="77777777" w:rsidR="00895B2E" w:rsidRPr="00715FF4" w:rsidRDefault="00895B2E" w:rsidP="00895B2E">
      <w:pPr>
        <w:spacing w:line="360" w:lineRule="exact"/>
        <w:rPr>
          <w:rFonts w:ascii="Meiryo UI" w:hAnsi="Meiryo UI"/>
        </w:rPr>
      </w:pPr>
      <w:r w:rsidRPr="00715FF4">
        <w:rPr>
          <w:rFonts w:ascii="Meiryo UI" w:hAnsi="Meiryo UI"/>
        </w:rPr>
        <w:br w:type="page"/>
      </w:r>
    </w:p>
    <w:p w14:paraId="3255C089" w14:textId="77777777" w:rsidR="007E12C3" w:rsidRPr="00BA337B" w:rsidRDefault="007E12C3" w:rsidP="007E12C3">
      <w:pPr>
        <w:shd w:val="clear" w:color="auto" w:fill="BDD6EE" w:themeFill="accent1" w:themeFillTint="66"/>
        <w:rPr>
          <w:rFonts w:ascii="Meiryo UI" w:hAnsi="Meiryo UI" w:cs="メイリオ"/>
          <w:b/>
          <w:color w:val="000000" w:themeColor="text1"/>
          <w:sz w:val="32"/>
        </w:rPr>
      </w:pPr>
      <w:r>
        <w:rPr>
          <w:rFonts w:ascii="Meiryo UI" w:hAnsi="Meiryo UI" w:cs="メイリオ" w:hint="eastAsia"/>
          <w:b/>
          <w:color w:val="000000" w:themeColor="text1"/>
          <w:sz w:val="32"/>
        </w:rPr>
        <w:lastRenderedPageBreak/>
        <w:t>第３</w:t>
      </w:r>
      <w:r w:rsidRPr="00BA337B">
        <w:rPr>
          <w:rFonts w:ascii="Meiryo UI" w:hAnsi="Meiryo UI" w:cs="メイリオ" w:hint="eastAsia"/>
          <w:b/>
          <w:color w:val="000000" w:themeColor="text1"/>
          <w:sz w:val="32"/>
        </w:rPr>
        <w:t>章　食の安全安心</w:t>
      </w:r>
      <w:r>
        <w:rPr>
          <w:rFonts w:ascii="Meiryo UI" w:hAnsi="Meiryo UI" w:cs="メイリオ" w:hint="eastAsia"/>
          <w:b/>
          <w:color w:val="000000" w:themeColor="text1"/>
          <w:sz w:val="32"/>
        </w:rPr>
        <w:t>の確保</w:t>
      </w:r>
      <w:r w:rsidRPr="00BA337B">
        <w:rPr>
          <w:rFonts w:ascii="Meiryo UI" w:hAnsi="Meiryo UI" w:cs="メイリオ" w:hint="eastAsia"/>
          <w:b/>
          <w:color w:val="000000" w:themeColor="text1"/>
          <w:sz w:val="32"/>
        </w:rPr>
        <w:t>に関する</w:t>
      </w:r>
      <w:r>
        <w:rPr>
          <w:rFonts w:ascii="Meiryo UI" w:hAnsi="Meiryo UI" w:cs="メイリオ" w:hint="eastAsia"/>
          <w:b/>
          <w:color w:val="000000" w:themeColor="text1"/>
          <w:sz w:val="32"/>
        </w:rPr>
        <w:t>施策</w:t>
      </w:r>
    </w:p>
    <w:p w14:paraId="1EC8292E" w14:textId="77777777" w:rsidR="007E12C3" w:rsidRPr="00A01F2E" w:rsidRDefault="007E12C3" w:rsidP="007E12C3">
      <w:pPr>
        <w:pStyle w:val="af"/>
        <w:rPr>
          <w:rFonts w:ascii="Meiryo UI" w:eastAsia="Meiryo UI" w:hAnsi="Meiryo UI"/>
        </w:rPr>
      </w:pPr>
      <w:r w:rsidRPr="00A01F2E">
        <w:rPr>
          <w:rFonts w:ascii="Meiryo UI" w:eastAsia="Meiryo UI" w:hAnsi="Meiryo UI"/>
        </w:rPr>
        <mc:AlternateContent>
          <mc:Choice Requires="wps">
            <w:drawing>
              <wp:anchor distT="4294967295" distB="4294967295" distL="114300" distR="114300" simplePos="0" relativeHeight="251696128" behindDoc="0" locked="0" layoutInCell="1" allowOverlap="1" wp14:anchorId="39FA9690" wp14:editId="5D6ED419">
                <wp:simplePos x="0" y="0"/>
                <wp:positionH relativeFrom="column">
                  <wp:posOffset>4445</wp:posOffset>
                </wp:positionH>
                <wp:positionV relativeFrom="paragraph">
                  <wp:posOffset>464783</wp:posOffset>
                </wp:positionV>
                <wp:extent cx="5695950" cy="0"/>
                <wp:effectExtent l="0" t="19050" r="0" b="19050"/>
                <wp:wrapNone/>
                <wp:docPr id="7"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28575"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1CBEB3" id="直線コネクタ 6"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6pt" to="44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" strokecolor="#5b9bd5" strokeweight="2.25pt">
                <v:stroke joinstyle="miter"/>
                <o:lock v:ext="edit" shapetype="f"/>
              </v:line>
            </w:pict>
          </mc:Fallback>
        </mc:AlternateContent>
      </w:r>
      <w:r>
        <w:rPr>
          <w:rFonts w:ascii="Meiryo UI" w:eastAsia="Meiryo UI" w:hAnsi="Meiryo UI" w:hint="eastAsia"/>
        </w:rPr>
        <w:t>１　施策展開</w:t>
      </w:r>
    </w:p>
    <w:p w14:paraId="7FE08247" w14:textId="77777777" w:rsidR="007E12C3" w:rsidRPr="002505D5" w:rsidRDefault="007E12C3" w:rsidP="007E12C3">
      <w:pPr>
        <w:ind w:firstLineChars="50" w:firstLine="140"/>
        <w:rPr>
          <w:rFonts w:ascii="Meiryo UI" w:hAnsi="Meiryo UI" w:cs="Meiryo UI"/>
          <w:szCs w:val="24"/>
        </w:rPr>
      </w:pPr>
      <w:r>
        <w:rPr>
          <w:rFonts w:ascii="Meiryo UI" w:hAnsi="Meiryo UI" w:cs="Meiryo UI" w:hint="eastAsia"/>
          <w:b/>
          <w:sz w:val="28"/>
          <w:szCs w:val="28"/>
        </w:rPr>
        <w:t>（１）施策展開の方向性と施策の柱</w:t>
      </w:r>
    </w:p>
    <w:p w14:paraId="62F2E350" w14:textId="77777777" w:rsidR="00895B2E" w:rsidRDefault="00895B2E" w:rsidP="00895B2E">
      <w:pPr>
        <w:spacing w:line="360" w:lineRule="exact"/>
        <w:ind w:firstLineChars="200" w:firstLine="480"/>
        <w:rPr>
          <w:rFonts w:ascii="Meiryo UI" w:hAnsi="Meiryo UI"/>
        </w:rPr>
      </w:pPr>
      <w:r>
        <w:rPr>
          <w:rFonts w:ascii="Meiryo UI" w:hAnsi="Meiryo UI" w:hint="eastAsia"/>
        </w:rPr>
        <w:t>４つの施策の柱を設定。</w:t>
      </w:r>
    </w:p>
    <w:p w14:paraId="1B076847" w14:textId="77777777" w:rsidR="007E12C3" w:rsidRPr="002505D5" w:rsidRDefault="007E12C3" w:rsidP="007E12C3">
      <w:pPr>
        <w:ind w:firstLineChars="50" w:firstLine="140"/>
        <w:rPr>
          <w:rFonts w:ascii="Meiryo UI" w:hAnsi="Meiryo UI" w:cs="Meiryo UI"/>
          <w:szCs w:val="24"/>
        </w:rPr>
      </w:pPr>
      <w:r>
        <w:rPr>
          <w:rFonts w:ascii="Meiryo UI" w:hAnsi="Meiryo UI" w:cs="Meiryo UI" w:hint="eastAsia"/>
          <w:b/>
          <w:sz w:val="28"/>
          <w:szCs w:val="28"/>
        </w:rPr>
        <w:t>（２）施策の体系と重点施策</w:t>
      </w:r>
    </w:p>
    <w:p w14:paraId="06383B12" w14:textId="77777777" w:rsidR="00650DF7" w:rsidRPr="00650DF7" w:rsidRDefault="00650DF7" w:rsidP="00650DF7">
      <w:pPr>
        <w:spacing w:line="360" w:lineRule="exact"/>
        <w:ind w:leftChars="100" w:left="240" w:firstLineChars="100" w:firstLine="240"/>
        <w:rPr>
          <w:rFonts w:ascii="Meiryo UI" w:hAnsi="Meiryo UI"/>
        </w:rPr>
      </w:pPr>
      <w:r>
        <w:rPr>
          <w:rFonts w:ascii="Meiryo UI" w:hAnsi="Meiryo UI" w:hint="eastAsia"/>
        </w:rPr>
        <w:t>第３</w:t>
      </w:r>
      <w:r w:rsidRPr="00650DF7">
        <w:rPr>
          <w:rFonts w:ascii="Meiryo UI" w:hAnsi="Meiryo UI" w:hint="eastAsia"/>
        </w:rPr>
        <w:t>期</w:t>
      </w:r>
      <w:r>
        <w:rPr>
          <w:rFonts w:ascii="Meiryo UI" w:hAnsi="Meiryo UI" w:hint="eastAsia"/>
        </w:rPr>
        <w:t>推進計画で掲げた施策の継続を基本としつつ、４つの施策の柱に、11</w:t>
      </w:r>
      <w:r w:rsidRPr="00650DF7">
        <w:rPr>
          <w:rFonts w:ascii="Meiryo UI" w:hAnsi="Meiryo UI" w:hint="eastAsia"/>
        </w:rPr>
        <w:t>の基本施策を掲げ、基本施策に基づいて</w:t>
      </w:r>
      <w:r w:rsidR="00895B2E">
        <w:rPr>
          <w:rFonts w:ascii="Meiryo UI" w:hAnsi="Meiryo UI" w:hint="eastAsia"/>
        </w:rPr>
        <w:t>約50</w:t>
      </w:r>
      <w:r w:rsidR="00895B2E">
        <w:rPr>
          <w:rFonts w:ascii="Meiryo UI" w:hAnsi="Meiryo UI"/>
        </w:rPr>
        <w:t>の個別の取組事業を展開</w:t>
      </w:r>
      <w:r w:rsidRPr="00650DF7">
        <w:rPr>
          <w:rFonts w:ascii="Meiryo UI" w:hAnsi="Meiryo UI"/>
        </w:rPr>
        <w:t>。</w:t>
      </w:r>
    </w:p>
    <w:p w14:paraId="363EDBC2" w14:textId="77777777" w:rsidR="007E12C3" w:rsidRDefault="00650DF7" w:rsidP="00650DF7">
      <w:pPr>
        <w:spacing w:line="360" w:lineRule="exact"/>
        <w:ind w:leftChars="100" w:left="240" w:firstLineChars="100" w:firstLine="240"/>
        <w:rPr>
          <w:rFonts w:ascii="Meiryo UI" w:hAnsi="Meiryo UI"/>
        </w:rPr>
      </w:pPr>
      <w:r>
        <w:rPr>
          <w:rFonts w:ascii="Meiryo UI" w:hAnsi="Meiryo UI" w:hint="eastAsia"/>
        </w:rPr>
        <w:t>重点課題</w:t>
      </w:r>
      <w:r w:rsidRPr="00650DF7">
        <w:rPr>
          <w:rFonts w:ascii="Meiryo UI" w:hAnsi="Meiryo UI"/>
        </w:rPr>
        <w:t>に対応するため、２つの基本施策を「重点施策」</w:t>
      </w:r>
      <w:r w:rsidRPr="00650DF7">
        <w:rPr>
          <w:rFonts w:ascii="Meiryo UI" w:hAnsi="Meiryo UI" w:hint="eastAsia"/>
        </w:rPr>
        <w:t>として設定し</w:t>
      </w:r>
      <w:r w:rsidR="00895B2E">
        <w:rPr>
          <w:rFonts w:ascii="Meiryo UI" w:hAnsi="Meiryo UI" w:hint="eastAsia"/>
        </w:rPr>
        <w:t>、関係する取組事業を重点的に取り組む</w:t>
      </w:r>
      <w:r w:rsidR="007E12C3">
        <w:rPr>
          <w:rFonts w:ascii="Meiryo UI" w:hAnsi="Meiryo UI" w:hint="eastAsia"/>
        </w:rPr>
        <w:t>。</w:t>
      </w:r>
    </w:p>
    <w:p w14:paraId="2481807D" w14:textId="77777777" w:rsidR="00097D65" w:rsidRDefault="00097D65" w:rsidP="00097D65">
      <w:pPr>
        <w:ind w:firstLineChars="50" w:firstLine="140"/>
        <w:rPr>
          <w:rFonts w:ascii="Meiryo UI" w:hAnsi="Meiryo UI" w:cs="Meiryo UI"/>
          <w:b/>
          <w:sz w:val="28"/>
          <w:szCs w:val="28"/>
        </w:rPr>
      </w:pPr>
      <w:r>
        <w:rPr>
          <w:rFonts w:ascii="Meiryo UI" w:hAnsi="Meiryo UI" w:cs="Meiryo UI" w:hint="eastAsia"/>
          <w:b/>
          <w:sz w:val="28"/>
          <w:szCs w:val="28"/>
        </w:rPr>
        <w:t>（３）数値目標</w:t>
      </w:r>
    </w:p>
    <w:p w14:paraId="172AFB2D" w14:textId="77777777" w:rsidR="00097D65" w:rsidRPr="00895B2E" w:rsidRDefault="00097D65" w:rsidP="00097D65">
      <w:pPr>
        <w:ind w:firstLineChars="350" w:firstLine="840"/>
        <w:rPr>
          <w:rFonts w:ascii="Meiryo UI" w:hAnsi="Meiryo UI" w:cs="Meiryo UI"/>
          <w:szCs w:val="24"/>
        </w:rPr>
      </w:pPr>
      <w:r>
        <w:rPr>
          <w:rFonts w:ascii="Meiryo UI" w:hAnsi="Meiryo UI" w:cs="Meiryo UI" w:hint="eastAsia"/>
          <w:szCs w:val="28"/>
        </w:rPr>
        <w:t>各個別の取組事業のうち、数的な指標・評価が可能な事業について数値目標を設定</w:t>
      </w:r>
    </w:p>
    <w:p w14:paraId="66F2B6ED" w14:textId="77777777" w:rsidR="00097D65" w:rsidRPr="002505D5" w:rsidRDefault="00097D65" w:rsidP="00097D65">
      <w:pPr>
        <w:ind w:firstLineChars="50" w:firstLine="140"/>
        <w:rPr>
          <w:rFonts w:ascii="Meiryo UI" w:hAnsi="Meiryo UI" w:cs="Meiryo UI"/>
          <w:szCs w:val="24"/>
        </w:rPr>
      </w:pPr>
      <w:r>
        <w:rPr>
          <w:rFonts w:ascii="Meiryo UI" w:hAnsi="Meiryo UI" w:cs="Meiryo UI" w:hint="eastAsia"/>
          <w:b/>
          <w:sz w:val="28"/>
          <w:szCs w:val="28"/>
        </w:rPr>
        <w:t>（４）計画の見方</w:t>
      </w:r>
    </w:p>
    <w:p w14:paraId="08608A2D" w14:textId="77777777" w:rsidR="00097D65" w:rsidRDefault="00097D65" w:rsidP="00650DF7">
      <w:pPr>
        <w:spacing w:line="360" w:lineRule="exact"/>
        <w:ind w:leftChars="100" w:left="240" w:firstLineChars="100" w:firstLine="240"/>
        <w:rPr>
          <w:rFonts w:ascii="Meiryo UI" w:hAnsi="Meiryo UI"/>
        </w:rPr>
      </w:pPr>
    </w:p>
    <w:p w14:paraId="7AA19F49" w14:textId="77777777" w:rsidR="00895B2E" w:rsidRPr="00895B2E" w:rsidRDefault="00895B2E" w:rsidP="00895B2E">
      <w:pPr>
        <w:spacing w:line="360" w:lineRule="exact"/>
        <w:ind w:leftChars="100" w:left="240" w:firstLineChars="100" w:firstLine="240"/>
        <w:rPr>
          <w:rFonts w:ascii="Meiryo UI" w:hAnsi="Meiryo UI"/>
        </w:rPr>
      </w:pPr>
      <w:r>
        <w:rPr>
          <w:rFonts w:ascii="Meiryo UI" w:hAnsi="Meiryo UI"/>
        </w:rPr>
        <w:br w:type="page"/>
      </w:r>
    </w:p>
    <w:p w14:paraId="2568A38A" w14:textId="77777777" w:rsidR="005C61E6" w:rsidRPr="005C61E6" w:rsidRDefault="00FE32E9" w:rsidP="005C61E6">
      <w:pPr>
        <w:rPr>
          <w:rFonts w:ascii="Meiryo UI" w:hAnsi="Meiryo UI" w:cs="Times New Roman"/>
          <w:b/>
          <w:szCs w:val="24"/>
        </w:rPr>
      </w:pPr>
      <w:r>
        <w:rPr>
          <w:rFonts w:ascii="Meiryo UI" w:hAnsi="Meiryo UI" w:cs="Meiryo UI"/>
          <w:noProof/>
          <w:szCs w:val="24"/>
        </w:rPr>
        <w:lastRenderedPageBreak/>
        <mc:AlternateContent>
          <mc:Choice Requires="wps">
            <w:drawing>
              <wp:anchor distT="0" distB="0" distL="114300" distR="114300" simplePos="0" relativeHeight="251902976" behindDoc="0" locked="0" layoutInCell="1" allowOverlap="1" wp14:anchorId="7FCBAF5A" wp14:editId="4412FB98">
                <wp:simplePos x="0" y="0"/>
                <wp:positionH relativeFrom="column">
                  <wp:posOffset>4418993</wp:posOffset>
                </wp:positionH>
                <wp:positionV relativeFrom="paragraph">
                  <wp:posOffset>-9884</wp:posOffset>
                </wp:positionV>
                <wp:extent cx="1470577" cy="269875"/>
                <wp:effectExtent l="190500" t="0" r="15875" b="53975"/>
                <wp:wrapNone/>
                <wp:docPr id="533" name="角丸四角形吹き出し 533"/>
                <wp:cNvGraphicFramePr/>
                <a:graphic xmlns:a="http://schemas.openxmlformats.org/drawingml/2006/main">
                  <a:graphicData uri="http://schemas.microsoft.com/office/word/2010/wordprocessingShape">
                    <wps:wsp>
                      <wps:cNvSpPr/>
                      <wps:spPr>
                        <a:xfrm>
                          <a:off x="0" y="0"/>
                          <a:ext cx="1470577" cy="269875"/>
                        </a:xfrm>
                        <a:prstGeom prst="wedgeRoundRectCallout">
                          <a:avLst>
                            <a:gd name="adj1" fmla="val -60095"/>
                            <a:gd name="adj2" fmla="val 53661"/>
                            <a:gd name="adj3" fmla="val 16667"/>
                          </a:avLst>
                        </a:prstGeom>
                      </wps:spPr>
                      <wps:style>
                        <a:lnRef idx="2">
                          <a:schemeClr val="dk1">
                            <a:shade val="50000"/>
                          </a:schemeClr>
                        </a:lnRef>
                        <a:fillRef idx="1">
                          <a:schemeClr val="dk1"/>
                        </a:fillRef>
                        <a:effectRef idx="0">
                          <a:schemeClr val="dk1"/>
                        </a:effectRef>
                        <a:fontRef idx="minor">
                          <a:schemeClr val="lt1"/>
                        </a:fontRef>
                      </wps:style>
                      <wps:txbx>
                        <w:txbxContent>
                          <w:p w14:paraId="565C355E" w14:textId="77777777" w:rsidR="004C0AE1" w:rsidRPr="00FE32E9" w:rsidRDefault="004C0AE1" w:rsidP="00FE32E9">
                            <w:pPr>
                              <w:spacing w:line="200" w:lineRule="exact"/>
                              <w:jc w:val="center"/>
                              <w:rPr>
                                <w:rFonts w:ascii="Meiryo UI" w:hAnsi="Meiryo UI"/>
                                <w:b/>
                                <w:color w:val="FFFFFF" w:themeColor="background1"/>
                                <w:sz w:val="18"/>
                              </w:rPr>
                            </w:pPr>
                            <w:r w:rsidRPr="00FE32E9">
                              <w:rPr>
                                <w:rFonts w:ascii="Meiryo UI" w:hAnsi="Meiryo UI" w:hint="eastAsia"/>
                                <w:b/>
                                <w:color w:val="FFFFFF" w:themeColor="background1"/>
                                <w:sz w:val="18"/>
                              </w:rPr>
                              <w:t>約50</w:t>
                            </w:r>
                            <w:r w:rsidRPr="00FE32E9">
                              <w:rPr>
                                <w:rFonts w:ascii="Meiryo UI" w:hAnsi="Meiryo UI"/>
                                <w:b/>
                                <w:color w:val="FFFFFF" w:themeColor="background1"/>
                                <w:sz w:val="18"/>
                              </w:rPr>
                              <w:t>の取組</w:t>
                            </w:r>
                            <w:r w:rsidRPr="00FE32E9">
                              <w:rPr>
                                <w:rFonts w:ascii="Meiryo UI" w:hAnsi="Meiryo UI" w:hint="eastAsia"/>
                                <w:b/>
                                <w:color w:val="FFFFFF" w:themeColor="background1"/>
                                <w:sz w:val="18"/>
                              </w:rPr>
                              <w:t>事業を</w:t>
                            </w:r>
                            <w:r w:rsidRPr="00FE32E9">
                              <w:rPr>
                                <w:rFonts w:ascii="Meiryo UI" w:hAnsi="Meiryo UI"/>
                                <w:b/>
                                <w:color w:val="FFFFFF" w:themeColor="background1"/>
                                <w:sz w:val="18"/>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CBAF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33" o:spid="_x0000_s1027" type="#_x0000_t62" style="position:absolute;left:0;text-align:left;margin-left:347.95pt;margin-top:-.8pt;width:115.8pt;height:21.2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" adj="-2181,22391" fillcolor="black [3200]" strokecolor="black [1600]" strokeweight="1pt">
                <v:textbox>
                  <w:txbxContent>
                    <w:p w14:paraId="565C355E" w14:textId="77777777" w:rsidR="004C0AE1" w:rsidRPr="00FE32E9" w:rsidRDefault="004C0AE1" w:rsidP="00FE32E9">
                      <w:pPr>
                        <w:spacing w:line="200" w:lineRule="exact"/>
                        <w:jc w:val="center"/>
                        <w:rPr>
                          <w:rFonts w:ascii="Meiryo UI" w:hAnsi="Meiryo UI"/>
                          <w:b/>
                          <w:color w:val="FFFFFF" w:themeColor="background1"/>
                          <w:sz w:val="18"/>
                        </w:rPr>
                      </w:pPr>
                      <w:r w:rsidRPr="00FE32E9">
                        <w:rPr>
                          <w:rFonts w:ascii="Meiryo UI" w:hAnsi="Meiryo UI" w:hint="eastAsia"/>
                          <w:b/>
                          <w:color w:val="FFFFFF" w:themeColor="background1"/>
                          <w:sz w:val="18"/>
                        </w:rPr>
                        <w:t>約50</w:t>
                      </w:r>
                      <w:r w:rsidRPr="00FE32E9">
                        <w:rPr>
                          <w:rFonts w:ascii="Meiryo UI" w:hAnsi="Meiryo UI"/>
                          <w:b/>
                          <w:color w:val="FFFFFF" w:themeColor="background1"/>
                          <w:sz w:val="18"/>
                        </w:rPr>
                        <w:t>の取組</w:t>
                      </w:r>
                      <w:r w:rsidRPr="00FE32E9">
                        <w:rPr>
                          <w:rFonts w:ascii="Meiryo UI" w:hAnsi="Meiryo UI" w:hint="eastAsia"/>
                          <w:b/>
                          <w:color w:val="FFFFFF" w:themeColor="background1"/>
                          <w:sz w:val="18"/>
                        </w:rPr>
                        <w:t>事業を</w:t>
                      </w:r>
                      <w:r w:rsidRPr="00FE32E9">
                        <w:rPr>
                          <w:rFonts w:ascii="Meiryo UI" w:hAnsi="Meiryo UI"/>
                          <w:b/>
                          <w:color w:val="FFFFFF" w:themeColor="background1"/>
                          <w:sz w:val="18"/>
                        </w:rPr>
                        <w:t>予定</w:t>
                      </w:r>
                    </w:p>
                  </w:txbxContent>
                </v:textbox>
              </v:shape>
            </w:pict>
          </mc:Fallback>
        </mc:AlternateContent>
      </w:r>
      <w:r w:rsidR="006B3933" w:rsidRPr="005C61E6">
        <w:rPr>
          <w:rFonts w:ascii="Meiryo UI" w:hAnsi="Meiryo UI" w:cs="Meiryo UI"/>
          <w:noProof/>
          <w:szCs w:val="24"/>
        </w:rPr>
        <mc:AlternateContent>
          <mc:Choice Requires="wps">
            <w:drawing>
              <wp:anchor distT="0" distB="0" distL="114300" distR="114300" simplePos="0" relativeHeight="251843584" behindDoc="1" locked="0" layoutInCell="1" allowOverlap="1" wp14:anchorId="274ABF47" wp14:editId="7998BE16">
                <wp:simplePos x="0" y="0"/>
                <wp:positionH relativeFrom="column">
                  <wp:posOffset>-118745</wp:posOffset>
                </wp:positionH>
                <wp:positionV relativeFrom="paragraph">
                  <wp:posOffset>291357</wp:posOffset>
                </wp:positionV>
                <wp:extent cx="781050" cy="247650"/>
                <wp:effectExtent l="0" t="0" r="0" b="0"/>
                <wp:wrapNone/>
                <wp:docPr id="469" name="AutoShape 231" descr="基本施策" title="基本施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7650"/>
                        </a:xfrm>
                        <a:prstGeom prst="roundRect">
                          <a:avLst>
                            <a:gd name="adj" fmla="val 43588"/>
                          </a:avLst>
                        </a:prstGeom>
                        <a:solidFill>
                          <a:srgbClr val="4BACC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5D902A" w14:textId="77777777" w:rsidR="004C0AE1" w:rsidRPr="005C61E6" w:rsidRDefault="004C0AE1" w:rsidP="005C61E6">
                            <w:pPr>
                              <w:spacing w:line="240" w:lineRule="exact"/>
                              <w:jc w:val="center"/>
                              <w:rPr>
                                <w:sz w:val="22"/>
                              </w:rPr>
                            </w:pPr>
                            <w:r w:rsidRPr="005C61E6">
                              <w:rPr>
                                <w:rFonts w:hint="eastAsia"/>
                                <w:sz w:val="22"/>
                              </w:rPr>
                              <w:t>施策</w:t>
                            </w:r>
                            <w:r>
                              <w:rPr>
                                <w:rFonts w:hint="eastAsia"/>
                                <w:sz w:val="22"/>
                              </w:rPr>
                              <w:t>の</w:t>
                            </w:r>
                            <w:r>
                              <w:rPr>
                                <w:sz w:val="22"/>
                              </w:rPr>
                              <w:t>柱</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4ABF47" id="AutoShape 231" o:spid="_x0000_s1028" alt="タイトル: 基本施策 - 説明: 基本施策" style="position:absolute;left:0;text-align:left;margin-left:-9.35pt;margin-top:22.95pt;width:61.5pt;height:19.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8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" fillcolor="#93cddd" stroked="f">
                <v:textbox inset="1mm,0,1mm,0">
                  <w:txbxContent>
                    <w:p w14:paraId="625D902A" w14:textId="77777777" w:rsidR="004C0AE1" w:rsidRPr="005C61E6" w:rsidRDefault="004C0AE1" w:rsidP="005C61E6">
                      <w:pPr>
                        <w:spacing w:line="240" w:lineRule="exact"/>
                        <w:jc w:val="center"/>
                        <w:rPr>
                          <w:sz w:val="22"/>
                        </w:rPr>
                      </w:pPr>
                      <w:r w:rsidRPr="005C61E6">
                        <w:rPr>
                          <w:rFonts w:hint="eastAsia"/>
                          <w:sz w:val="22"/>
                        </w:rPr>
                        <w:t>施策</w:t>
                      </w:r>
                      <w:r>
                        <w:rPr>
                          <w:rFonts w:hint="eastAsia"/>
                          <w:sz w:val="22"/>
                        </w:rPr>
                        <w:t>の</w:t>
                      </w:r>
                      <w:r>
                        <w:rPr>
                          <w:sz w:val="22"/>
                        </w:rPr>
                        <w:t>柱</w:t>
                      </w:r>
                    </w:p>
                  </w:txbxContent>
                </v:textbox>
              </v:roundrect>
            </w:pict>
          </mc:Fallback>
        </mc:AlternateContent>
      </w:r>
      <w:r w:rsidR="005C61E6" w:rsidRPr="005C61E6">
        <w:rPr>
          <w:rFonts w:ascii="Meiryo UI" w:hAnsi="Meiryo UI" w:cs="Meiryo UI"/>
          <w:noProof/>
          <w:szCs w:val="24"/>
        </w:rPr>
        <mc:AlternateContent>
          <mc:Choice Requires="wps">
            <w:drawing>
              <wp:anchor distT="0" distB="0" distL="114300" distR="114300" simplePos="0" relativeHeight="251839488" behindDoc="0" locked="0" layoutInCell="1" allowOverlap="1" wp14:anchorId="73C15424" wp14:editId="5AC5D68C">
                <wp:simplePos x="0" y="0"/>
                <wp:positionH relativeFrom="column">
                  <wp:posOffset>-90805</wp:posOffset>
                </wp:positionH>
                <wp:positionV relativeFrom="paragraph">
                  <wp:posOffset>-66040</wp:posOffset>
                </wp:positionV>
                <wp:extent cx="1914525" cy="352425"/>
                <wp:effectExtent l="0" t="0" r="0" b="0"/>
                <wp:wrapNone/>
                <wp:docPr id="485" name="テキスト ボックス 485"/>
                <wp:cNvGraphicFramePr/>
                <a:graphic xmlns:a="http://schemas.openxmlformats.org/drawingml/2006/main">
                  <a:graphicData uri="http://schemas.microsoft.com/office/word/2010/wordprocessingShape">
                    <wps:wsp>
                      <wps:cNvSpPr txBox="1"/>
                      <wps:spPr>
                        <a:xfrm>
                          <a:off x="0" y="0"/>
                          <a:ext cx="1914525" cy="352425"/>
                        </a:xfrm>
                        <a:prstGeom prst="rect">
                          <a:avLst/>
                        </a:prstGeom>
                        <a:noFill/>
                        <a:ln w="6350">
                          <a:noFill/>
                        </a:ln>
                        <a:effectLst/>
                      </wps:spPr>
                      <wps:txbx>
                        <w:txbxContent>
                          <w:p w14:paraId="08854388" w14:textId="77777777" w:rsidR="004C0AE1" w:rsidRPr="00292C8C" w:rsidRDefault="004C0AE1" w:rsidP="005C61E6">
                            <w:pPr>
                              <w:pStyle w:val="af2"/>
                            </w:pPr>
                            <w:r w:rsidRPr="00292C8C">
                              <w:rPr>
                                <w:rFonts w:hint="eastAsia"/>
                              </w:rPr>
                              <w:t>図＜施策の体系図＞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C15424" id="テキスト ボックス 485" o:spid="_x0000_s1029" type="#_x0000_t202" style="position:absolute;left:0;text-align:left;margin-left:-7.15pt;margin-top:-5.2pt;width:150.75pt;height:27.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" filled="f" stroked="f" strokeweight=".5pt">
                <v:textbox>
                  <w:txbxContent>
                    <w:p w14:paraId="08854388" w14:textId="77777777" w:rsidR="004C0AE1" w:rsidRPr="00292C8C" w:rsidRDefault="004C0AE1" w:rsidP="005C61E6">
                      <w:pPr>
                        <w:pStyle w:val="af2"/>
                      </w:pPr>
                      <w:r w:rsidRPr="00292C8C">
                        <w:rPr>
                          <w:rFonts w:hint="eastAsia"/>
                        </w:rPr>
                        <w:t>図＜施策の体系図＞</w:t>
                      </w:r>
                    </w:p>
                  </w:txbxContent>
                </v:textbox>
              </v:shape>
            </w:pict>
          </mc:Fallback>
        </mc:AlternateContent>
      </w:r>
    </w:p>
    <w:p w14:paraId="3A56ADE4" w14:textId="1CBE4A19" w:rsidR="005C61E6" w:rsidRPr="005C61E6" w:rsidRDefault="00FE32E9" w:rsidP="005C61E6">
      <w:pPr>
        <w:rPr>
          <w:rFonts w:ascii="HG丸ｺﾞｼｯｸM-PRO" w:eastAsia="HG丸ｺﾞｼｯｸM-PRO" w:hAnsi="HG丸ｺﾞｼｯｸM-PRO" w:cs="Times New Roman"/>
          <w:bCs/>
          <w:szCs w:val="24"/>
        </w:rPr>
      </w:pPr>
      <w:r w:rsidRPr="005C61E6">
        <w:rPr>
          <w:rFonts w:ascii="Meiryo UI" w:hAnsi="Meiryo UI" w:cs="Meiryo UI"/>
          <w:noProof/>
          <w:szCs w:val="24"/>
        </w:rPr>
        <mc:AlternateContent>
          <mc:Choice Requires="wps">
            <w:drawing>
              <wp:anchor distT="0" distB="0" distL="114300" distR="114300" simplePos="0" relativeHeight="251877376" behindDoc="1" locked="0" layoutInCell="1" allowOverlap="1" wp14:anchorId="16632135" wp14:editId="4B2D5A7A">
                <wp:simplePos x="0" y="0"/>
                <wp:positionH relativeFrom="column">
                  <wp:posOffset>3359150</wp:posOffset>
                </wp:positionH>
                <wp:positionV relativeFrom="paragraph">
                  <wp:posOffset>28631</wp:posOffset>
                </wp:positionV>
                <wp:extent cx="1186774" cy="247650"/>
                <wp:effectExtent l="0" t="0" r="0" b="0"/>
                <wp:wrapNone/>
                <wp:docPr id="517" name="AutoShape 231" descr="基本施策" title="基本施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774" cy="247650"/>
                        </a:xfrm>
                        <a:prstGeom prst="roundRect">
                          <a:avLst>
                            <a:gd name="adj" fmla="val 43588"/>
                          </a:avLst>
                        </a:prstGeom>
                        <a:solidFill>
                          <a:srgbClr val="4BACC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6A0C68" w14:textId="77777777" w:rsidR="004C0AE1" w:rsidRPr="005C61E6" w:rsidRDefault="004C0AE1" w:rsidP="005C61E6">
                            <w:pPr>
                              <w:spacing w:line="240" w:lineRule="exact"/>
                              <w:jc w:val="center"/>
                              <w:rPr>
                                <w:sz w:val="22"/>
                              </w:rPr>
                            </w:pPr>
                            <w:r>
                              <w:rPr>
                                <w:rFonts w:hint="eastAsia"/>
                                <w:sz w:val="22"/>
                              </w:rPr>
                              <w:t>個別の取組</w:t>
                            </w:r>
                            <w:r>
                              <w:rPr>
                                <w:sz w:val="22"/>
                              </w:rPr>
                              <w:t>事業</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32135" id="_x0000_s1030" alt="タイトル: 基本施策 - 説明: 基本施策" style="position:absolute;left:0;text-align:left;margin-left:264.5pt;margin-top:2.25pt;width:93.45pt;height:19.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8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" fillcolor="#93cddd" stroked="f">
                <v:textbox inset="1mm,0,1mm,0">
                  <w:txbxContent>
                    <w:p w14:paraId="416A0C68" w14:textId="77777777" w:rsidR="004C0AE1" w:rsidRPr="005C61E6" w:rsidRDefault="004C0AE1" w:rsidP="005C61E6">
                      <w:pPr>
                        <w:spacing w:line="240" w:lineRule="exact"/>
                        <w:jc w:val="center"/>
                        <w:rPr>
                          <w:sz w:val="22"/>
                        </w:rPr>
                      </w:pPr>
                      <w:r>
                        <w:rPr>
                          <w:rFonts w:hint="eastAsia"/>
                          <w:sz w:val="22"/>
                        </w:rPr>
                        <w:t>個別の取組</w:t>
                      </w:r>
                      <w:r>
                        <w:rPr>
                          <w:sz w:val="22"/>
                        </w:rPr>
                        <w:t>事業</w:t>
                      </w:r>
                    </w:p>
                  </w:txbxContent>
                </v:textbox>
              </v:roundrect>
            </w:pict>
          </mc:Fallback>
        </mc:AlternateContent>
      </w:r>
      <w:r w:rsidR="006B3933" w:rsidRPr="005C61E6">
        <w:rPr>
          <w:rFonts w:ascii="Meiryo UI" w:hAnsi="Meiryo UI" w:cs="Meiryo UI"/>
          <w:noProof/>
          <w:szCs w:val="24"/>
        </w:rPr>
        <mc:AlternateContent>
          <mc:Choice Requires="wps">
            <w:drawing>
              <wp:anchor distT="0" distB="0" distL="114300" distR="114300" simplePos="0" relativeHeight="251744256" behindDoc="1" locked="0" layoutInCell="1" allowOverlap="1" wp14:anchorId="679C2D4A" wp14:editId="6D82569B">
                <wp:simplePos x="0" y="0"/>
                <wp:positionH relativeFrom="column">
                  <wp:posOffset>1062990</wp:posOffset>
                </wp:positionH>
                <wp:positionV relativeFrom="paragraph">
                  <wp:posOffset>22477</wp:posOffset>
                </wp:positionV>
                <wp:extent cx="781050" cy="247650"/>
                <wp:effectExtent l="0" t="0" r="0" b="0"/>
                <wp:wrapNone/>
                <wp:docPr id="397" name="AutoShape 231" descr="基本施策" title="基本施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7650"/>
                        </a:xfrm>
                        <a:prstGeom prst="roundRect">
                          <a:avLst>
                            <a:gd name="adj" fmla="val 43588"/>
                          </a:avLst>
                        </a:prstGeom>
                        <a:solidFill>
                          <a:srgbClr val="4BACC6">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01A7BD" w14:textId="77777777" w:rsidR="004C0AE1" w:rsidRPr="005C61E6" w:rsidRDefault="004C0AE1" w:rsidP="005C61E6">
                            <w:pPr>
                              <w:spacing w:line="240" w:lineRule="exact"/>
                              <w:jc w:val="center"/>
                              <w:rPr>
                                <w:sz w:val="22"/>
                              </w:rPr>
                            </w:pPr>
                            <w:r w:rsidRPr="005C61E6">
                              <w:rPr>
                                <w:rFonts w:hint="eastAsia"/>
                                <w:sz w:val="22"/>
                              </w:rPr>
                              <w:t>基本施策</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9C2D4A" id="_x0000_s1034" alt="タイトル: 基本施策 - 説明: 基本施策" style="position:absolute;left:0;text-align:left;margin-left:83.7pt;margin-top:1.75pt;width:61.5pt;height:1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8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" fillcolor="#93cddd" stroked="f">
                <v:textbox inset="1mm,0,1mm,0">
                  <w:txbxContent>
                    <w:p w14:paraId="4501A7BD" w14:textId="77777777" w:rsidR="004C0AE1" w:rsidRPr="005C61E6" w:rsidRDefault="004C0AE1" w:rsidP="005C61E6">
                      <w:pPr>
                        <w:spacing w:line="240" w:lineRule="exact"/>
                        <w:jc w:val="center"/>
                        <w:rPr>
                          <w:sz w:val="22"/>
                        </w:rPr>
                      </w:pPr>
                      <w:r w:rsidRPr="005C61E6">
                        <w:rPr>
                          <w:rFonts w:hint="eastAsia"/>
                          <w:sz w:val="22"/>
                        </w:rPr>
                        <w:t>基本施策</w:t>
                      </w:r>
                    </w:p>
                  </w:txbxContent>
                </v:textbox>
              </v:roundrect>
            </w:pict>
          </mc:Fallback>
        </mc:AlternateContent>
      </w:r>
    </w:p>
    <w:p w14:paraId="2A59C59E" w14:textId="77777777" w:rsidR="005C61E6" w:rsidRPr="005C61E6" w:rsidRDefault="00DD754E" w:rsidP="005C61E6">
      <w:pPr>
        <w:rPr>
          <w:rFonts w:ascii="HG丸ｺﾞｼｯｸM-PRO" w:eastAsia="HG丸ｺﾞｼｯｸM-PRO" w:hAnsi="HG丸ｺﾞｼｯｸM-PRO" w:cs="Times New Roman"/>
          <w:bCs/>
          <w:szCs w:val="24"/>
        </w:rPr>
      </w:pPr>
      <w:r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710464" behindDoc="0" locked="0" layoutInCell="1" allowOverlap="1" wp14:anchorId="3C4179A3" wp14:editId="36E42979">
                <wp:simplePos x="0" y="0"/>
                <wp:positionH relativeFrom="column">
                  <wp:posOffset>3311647</wp:posOffset>
                </wp:positionH>
                <wp:positionV relativeFrom="paragraph">
                  <wp:posOffset>150103</wp:posOffset>
                </wp:positionV>
                <wp:extent cx="2578248" cy="729575"/>
                <wp:effectExtent l="0" t="0" r="12700" b="13970"/>
                <wp:wrapNone/>
                <wp:docPr id="710" name="Rectangle 291" descr="①大阪府内産農産物の安全安心確保。大&#10;②畜産物の安全対策&#10;③家畜におけるオー157等動物由来感染症の病原体保有状況調査 　。大★&#10;④鳥インフルエンザのサーベイランス&#10;⑤養殖生産安全対策&#10;⑥大阪府食品衛生監視指導計画に基づく監視指導&#10;⑦と畜場・大規模食鳥処理場における食肉等の安全確保★&#10;" title="監視指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7295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02E65A" w14:textId="77777777" w:rsidR="004C0AE1" w:rsidRDefault="004C0AE1" w:rsidP="00913942">
                            <w:pPr>
                              <w:spacing w:line="240" w:lineRule="exact"/>
                              <w:jc w:val="left"/>
                              <w:rPr>
                                <w:rFonts w:ascii="Meiryo UI" w:hAnsi="Meiryo UI"/>
                                <w:sz w:val="18"/>
                              </w:rPr>
                            </w:pPr>
                            <w:r w:rsidRPr="00913942">
                              <w:rPr>
                                <w:rFonts w:ascii="Meiryo UI" w:hAnsi="Meiryo UI" w:hint="eastAsia"/>
                                <w:sz w:val="18"/>
                              </w:rPr>
                              <w:t>・生産</w:t>
                            </w:r>
                            <w:r w:rsidRPr="00913942">
                              <w:rPr>
                                <w:rFonts w:ascii="Meiryo UI" w:hAnsi="Meiryo UI"/>
                                <w:sz w:val="18"/>
                              </w:rPr>
                              <w:t>段階</w:t>
                            </w:r>
                            <w:r>
                              <w:rPr>
                                <w:rFonts w:ascii="Meiryo UI" w:hAnsi="Meiryo UI" w:hint="eastAsia"/>
                                <w:sz w:val="18"/>
                              </w:rPr>
                              <w:t>（農</w:t>
                            </w:r>
                            <w:r>
                              <w:rPr>
                                <w:rFonts w:ascii="Meiryo UI" w:hAnsi="Meiryo UI"/>
                                <w:sz w:val="18"/>
                              </w:rPr>
                              <w:t>畜水産</w:t>
                            </w:r>
                            <w:r>
                              <w:rPr>
                                <w:rFonts w:ascii="Meiryo UI" w:hAnsi="Meiryo UI" w:hint="eastAsia"/>
                                <w:sz w:val="18"/>
                              </w:rPr>
                              <w:t>）</w:t>
                            </w:r>
                            <w:r w:rsidRPr="00913942">
                              <w:rPr>
                                <w:rFonts w:ascii="Meiryo UI" w:hAnsi="Meiryo UI"/>
                                <w:sz w:val="18"/>
                              </w:rPr>
                              <w:t>での監視指導</w:t>
                            </w:r>
                          </w:p>
                          <w:p w14:paraId="654BD8D8" w14:textId="77777777" w:rsidR="004C0AE1" w:rsidRDefault="004C0AE1" w:rsidP="00913942">
                            <w:pPr>
                              <w:spacing w:line="240" w:lineRule="exact"/>
                              <w:jc w:val="left"/>
                              <w:rPr>
                                <w:rFonts w:ascii="Meiryo UI" w:hAnsi="Meiryo UI"/>
                                <w:sz w:val="18"/>
                              </w:rPr>
                            </w:pPr>
                            <w:r>
                              <w:rPr>
                                <w:rFonts w:ascii="Meiryo UI" w:hAnsi="Meiryo UI" w:hint="eastAsia"/>
                                <w:sz w:val="18"/>
                              </w:rPr>
                              <w:t>・</w:t>
                            </w:r>
                            <w:r>
                              <w:rPr>
                                <w:rFonts w:ascii="Meiryo UI" w:hAnsi="Meiryo UI"/>
                                <w:sz w:val="18"/>
                              </w:rPr>
                              <w:t>製造・加工</w:t>
                            </w:r>
                            <w:r>
                              <w:rPr>
                                <w:rFonts w:ascii="Meiryo UI" w:hAnsi="Meiryo UI" w:hint="eastAsia"/>
                                <w:sz w:val="18"/>
                              </w:rPr>
                              <w:t>・</w:t>
                            </w:r>
                            <w:r>
                              <w:rPr>
                                <w:rFonts w:ascii="Meiryo UI" w:hAnsi="Meiryo UI"/>
                                <w:sz w:val="18"/>
                              </w:rPr>
                              <w:t>調理・流通・販売段階での監視指導</w:t>
                            </w:r>
                          </w:p>
                          <w:p w14:paraId="29CAC19E" w14:textId="14EDEACA" w:rsidR="004C0AE1" w:rsidRPr="00913942" w:rsidRDefault="004C0AE1" w:rsidP="00913942">
                            <w:pPr>
                              <w:spacing w:line="240" w:lineRule="exact"/>
                              <w:jc w:val="left"/>
                              <w:rPr>
                                <w:rFonts w:ascii="Meiryo UI" w:hAnsi="Meiryo UI"/>
                                <w:sz w:val="18"/>
                              </w:rPr>
                            </w:pPr>
                            <w:r>
                              <w:rPr>
                                <w:rFonts w:ascii="Meiryo UI" w:hAnsi="Meiryo UI" w:hint="eastAsia"/>
                                <w:sz w:val="18"/>
                              </w:rPr>
                              <w:t xml:space="preserve">　</w:t>
                            </w:r>
                            <w:r>
                              <w:rPr>
                                <w:rFonts w:ascii="Meiryo UI" w:hAnsi="Meiryo UI"/>
                                <w:sz w:val="18"/>
                              </w:rPr>
                              <w:t>に関する</w:t>
                            </w:r>
                            <w:r w:rsidR="00AB0066">
                              <w:rPr>
                                <w:rFonts w:ascii="Meiryo UI" w:hAnsi="Meiryo UI"/>
                                <w:sz w:val="18"/>
                              </w:rPr>
                              <w:t>取組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179A3" id="Rectangle 291" o:spid="_x0000_s1035" alt="タイトル: 監視指導 - 説明: ①大阪府内産農産物の安全安心確保。大&#10;②畜産物の安全対策&#10;③家畜におけるオー157等動物由来感染症の病原体保有状況調査 　。大★&#10;④鳥インフルエンザのサーベイランス&#10;⑤養殖生産安全対策&#10;⑥大阪府食品衛生監視指導計画に基づく監視指導&#10;⑦と畜場・大規模食鳥処理場における食肉等の安全確保★&#10;" style="position:absolute;left:0;text-align:left;margin-left:260.75pt;margin-top:11.8pt;width:203pt;height:5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" filled="f" strokeweight=".25pt">
                <v:textbox inset="5.85pt,.7pt,5.85pt,.7pt">
                  <w:txbxContent>
                    <w:p w14:paraId="1702E65A" w14:textId="77777777" w:rsidR="004C0AE1" w:rsidRDefault="004C0AE1" w:rsidP="00913942">
                      <w:pPr>
                        <w:spacing w:line="240" w:lineRule="exact"/>
                        <w:jc w:val="left"/>
                        <w:rPr>
                          <w:rFonts w:ascii="Meiryo UI" w:hAnsi="Meiryo UI"/>
                          <w:sz w:val="18"/>
                        </w:rPr>
                      </w:pPr>
                      <w:r w:rsidRPr="00913942">
                        <w:rPr>
                          <w:rFonts w:ascii="Meiryo UI" w:hAnsi="Meiryo UI" w:hint="eastAsia"/>
                          <w:sz w:val="18"/>
                        </w:rPr>
                        <w:t>・生産</w:t>
                      </w:r>
                      <w:r w:rsidRPr="00913942">
                        <w:rPr>
                          <w:rFonts w:ascii="Meiryo UI" w:hAnsi="Meiryo UI"/>
                          <w:sz w:val="18"/>
                        </w:rPr>
                        <w:t>段階</w:t>
                      </w:r>
                      <w:r>
                        <w:rPr>
                          <w:rFonts w:ascii="Meiryo UI" w:hAnsi="Meiryo UI" w:hint="eastAsia"/>
                          <w:sz w:val="18"/>
                        </w:rPr>
                        <w:t>（農</w:t>
                      </w:r>
                      <w:r>
                        <w:rPr>
                          <w:rFonts w:ascii="Meiryo UI" w:hAnsi="Meiryo UI"/>
                          <w:sz w:val="18"/>
                        </w:rPr>
                        <w:t>畜水産</w:t>
                      </w:r>
                      <w:r>
                        <w:rPr>
                          <w:rFonts w:ascii="Meiryo UI" w:hAnsi="Meiryo UI" w:hint="eastAsia"/>
                          <w:sz w:val="18"/>
                        </w:rPr>
                        <w:t>）</w:t>
                      </w:r>
                      <w:r w:rsidRPr="00913942">
                        <w:rPr>
                          <w:rFonts w:ascii="Meiryo UI" w:hAnsi="Meiryo UI"/>
                          <w:sz w:val="18"/>
                        </w:rPr>
                        <w:t>での監視指導</w:t>
                      </w:r>
                    </w:p>
                    <w:p w14:paraId="654BD8D8" w14:textId="77777777" w:rsidR="004C0AE1" w:rsidRDefault="004C0AE1" w:rsidP="00913942">
                      <w:pPr>
                        <w:spacing w:line="240" w:lineRule="exact"/>
                        <w:jc w:val="left"/>
                        <w:rPr>
                          <w:rFonts w:ascii="Meiryo UI" w:hAnsi="Meiryo UI"/>
                          <w:sz w:val="18"/>
                        </w:rPr>
                      </w:pPr>
                      <w:r>
                        <w:rPr>
                          <w:rFonts w:ascii="Meiryo UI" w:hAnsi="Meiryo UI" w:hint="eastAsia"/>
                          <w:sz w:val="18"/>
                        </w:rPr>
                        <w:t>・</w:t>
                      </w:r>
                      <w:r>
                        <w:rPr>
                          <w:rFonts w:ascii="Meiryo UI" w:hAnsi="Meiryo UI"/>
                          <w:sz w:val="18"/>
                        </w:rPr>
                        <w:t>製造・加工</w:t>
                      </w:r>
                      <w:r>
                        <w:rPr>
                          <w:rFonts w:ascii="Meiryo UI" w:hAnsi="Meiryo UI" w:hint="eastAsia"/>
                          <w:sz w:val="18"/>
                        </w:rPr>
                        <w:t>・</w:t>
                      </w:r>
                      <w:r>
                        <w:rPr>
                          <w:rFonts w:ascii="Meiryo UI" w:hAnsi="Meiryo UI"/>
                          <w:sz w:val="18"/>
                        </w:rPr>
                        <w:t>調理・流通・販売段階での監視指導</w:t>
                      </w:r>
                    </w:p>
                    <w:p w14:paraId="29CAC19E" w14:textId="14EDEACA" w:rsidR="004C0AE1" w:rsidRPr="00913942" w:rsidRDefault="004C0AE1" w:rsidP="00913942">
                      <w:pPr>
                        <w:spacing w:line="240" w:lineRule="exact"/>
                        <w:jc w:val="left"/>
                        <w:rPr>
                          <w:rFonts w:ascii="Meiryo UI" w:hAnsi="Meiryo UI"/>
                          <w:sz w:val="18"/>
                        </w:rPr>
                      </w:pPr>
                      <w:r>
                        <w:rPr>
                          <w:rFonts w:ascii="Meiryo UI" w:hAnsi="Meiryo UI" w:hint="eastAsia"/>
                          <w:sz w:val="18"/>
                        </w:rPr>
                        <w:t xml:space="preserve">　</w:t>
                      </w:r>
                      <w:r>
                        <w:rPr>
                          <w:rFonts w:ascii="Meiryo UI" w:hAnsi="Meiryo UI"/>
                          <w:sz w:val="18"/>
                        </w:rPr>
                        <w:t>に関する</w:t>
                      </w:r>
                      <w:r w:rsidR="00AB0066">
                        <w:rPr>
                          <w:rFonts w:ascii="Meiryo UI" w:hAnsi="Meiryo UI"/>
                          <w:sz w:val="18"/>
                        </w:rPr>
                        <w:t>取組</w:t>
                      </w:r>
                    </w:p>
                  </w:txbxContent>
                </v:textbox>
              </v:rect>
            </w:pict>
          </mc:Fallback>
        </mc:AlternateContent>
      </w:r>
      <w:r w:rsidR="000741C2">
        <w:rPr>
          <w:rFonts w:ascii="Meiryo UI" w:hAnsi="Meiryo UI" w:cs="Meiryo UI"/>
          <w:noProof/>
          <w:szCs w:val="24"/>
        </w:rPr>
        <mc:AlternateContent>
          <mc:Choice Requires="wpg">
            <w:drawing>
              <wp:anchor distT="0" distB="0" distL="114300" distR="114300" simplePos="0" relativeHeight="251809792" behindDoc="0" locked="0" layoutInCell="1" allowOverlap="1" wp14:anchorId="6A17D6D4" wp14:editId="2F9974FC">
                <wp:simplePos x="0" y="0"/>
                <wp:positionH relativeFrom="column">
                  <wp:posOffset>-89535</wp:posOffset>
                </wp:positionH>
                <wp:positionV relativeFrom="paragraph">
                  <wp:posOffset>145271</wp:posOffset>
                </wp:positionV>
                <wp:extent cx="657225" cy="2286000"/>
                <wp:effectExtent l="19050" t="19050" r="28575" b="19050"/>
                <wp:wrapNone/>
                <wp:docPr id="472" name="グループ化 472"/>
                <wp:cNvGraphicFramePr/>
                <a:graphic xmlns:a="http://schemas.openxmlformats.org/drawingml/2006/main">
                  <a:graphicData uri="http://schemas.microsoft.com/office/word/2010/wordprocessingGroup">
                    <wpg:wgp>
                      <wpg:cNvGrpSpPr/>
                      <wpg:grpSpPr>
                        <a:xfrm>
                          <a:off x="0" y="0"/>
                          <a:ext cx="657225" cy="2286000"/>
                          <a:chOff x="0" y="0"/>
                          <a:chExt cx="657225" cy="2286000"/>
                        </a:xfrm>
                      </wpg:grpSpPr>
                      <wps:wsp>
                        <wps:cNvPr id="390" name="AutoShape 227" descr="生産から消費に至る各段階での食の安全性の確保&#10;" title="１"/>
                        <wps:cNvSpPr>
                          <a:spLocks noChangeArrowheads="1"/>
                        </wps:cNvSpPr>
                        <wps:spPr bwMode="auto">
                          <a:xfrm>
                            <a:off x="0" y="0"/>
                            <a:ext cx="657225" cy="2286000"/>
                          </a:xfrm>
                          <a:prstGeom prst="roundRect">
                            <a:avLst>
                              <a:gd name="adj" fmla="val 25366"/>
                            </a:avLst>
                          </a:prstGeom>
                          <a:solidFill>
                            <a:srgbClr val="4BACC6">
                              <a:lumMod val="20000"/>
                              <a:lumOff val="80000"/>
                            </a:srgbClr>
                          </a:solidFill>
                          <a:ln w="38100">
                            <a:solidFill>
                              <a:srgbClr val="4BACC6">
                                <a:lumMod val="40000"/>
                                <a:lumOff val="60000"/>
                              </a:srgbClr>
                            </a:solidFill>
                            <a:round/>
                            <a:headEnd/>
                            <a:tailEnd/>
                          </a:ln>
                        </wps:spPr>
                        <wps:bodyPr rot="0" vert="horz" wrap="square" lIns="74295" tIns="8890" rIns="74295" bIns="8890" anchor="t" anchorCtr="0" upright="1">
                          <a:noAutofit/>
                        </wps:bodyPr>
                      </wps:wsp>
                      <wps:wsp>
                        <wps:cNvPr id="461" name="テキスト ボックス 461"/>
                        <wps:cNvSpPr txBox="1"/>
                        <wps:spPr>
                          <a:xfrm>
                            <a:off x="129396" y="8626"/>
                            <a:ext cx="390525" cy="333375"/>
                          </a:xfrm>
                          <a:prstGeom prst="rect">
                            <a:avLst/>
                          </a:prstGeom>
                          <a:noFill/>
                          <a:ln w="6350">
                            <a:noFill/>
                          </a:ln>
                          <a:effectLst/>
                        </wps:spPr>
                        <wps:txbx>
                          <w:txbxContent>
                            <w:p w14:paraId="619DDAA5" w14:textId="77777777" w:rsidR="004C0AE1" w:rsidRPr="00D42483" w:rsidRDefault="004C0AE1" w:rsidP="005C61E6">
                              <w:pPr>
                                <w:rPr>
                                  <w:rFonts w:ascii="HG丸ｺﾞｼｯｸM-PRO" w:eastAsia="HG丸ｺﾞｼｯｸM-PRO" w:hAnsi="HG丸ｺﾞｼｯｸM-PRO"/>
                                  <w:b/>
                                  <w:szCs w:val="24"/>
                                </w:rPr>
                              </w:pPr>
                              <w:r w:rsidRPr="00D42483">
                                <w:rPr>
                                  <w:rFonts w:ascii="HG丸ｺﾞｼｯｸM-PRO" w:eastAsia="HG丸ｺﾞｼｯｸM-PRO" w:hAnsi="HG丸ｺﾞｼｯｸM-PRO" w:hint="eastAsia"/>
                                  <w:b/>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AutoShape 219"/>
                        <wps:cNvSpPr>
                          <a:spLocks noChangeArrowheads="1"/>
                        </wps:cNvSpPr>
                        <wps:spPr bwMode="auto">
                          <a:xfrm>
                            <a:off x="43132" y="276045"/>
                            <a:ext cx="571500" cy="2000250"/>
                          </a:xfrm>
                          <a:prstGeom prst="roundRect">
                            <a:avLst>
                              <a:gd name="adj" fmla="val 16667"/>
                            </a:avLst>
                          </a:prstGeom>
                          <a:noFill/>
                          <a:ln>
                            <a:noFill/>
                          </a:ln>
                          <a:extLst>
                            <a:ext uri="{909E8E84-426E-40DD-AFC4-6F175D3DCCD1}">
                              <a14:hiddenFill xmlns:a14="http://schemas.microsoft.com/office/drawing/2010/main">
                                <a:solidFill>
                                  <a:schemeClr val="accent5">
                                    <a:lumMod val="20000"/>
                                    <a:lumOff val="80000"/>
                                  </a:schemeClr>
                                </a:solidFill>
                              </a14:hiddenFill>
                            </a:ext>
                            <a:ext uri="{91240B29-F687-4F45-9708-019B960494DF}">
                              <a14:hiddenLine xmlns:a14="http://schemas.microsoft.com/office/drawing/2010/main" w="28575">
                                <a:solidFill>
                                  <a:srgbClr val="00B0F0"/>
                                </a:solidFill>
                                <a:round/>
                                <a:headEnd/>
                                <a:tailEnd/>
                              </a14:hiddenLine>
                            </a:ext>
                          </a:extLst>
                        </wps:spPr>
                        <wps:txbx>
                          <w:txbxContent>
                            <w:p w14:paraId="60405E6E" w14:textId="77777777" w:rsidR="004C0AE1" w:rsidRPr="006B3933" w:rsidRDefault="004C0AE1" w:rsidP="006B3933">
                              <w:pPr>
                                <w:spacing w:line="280" w:lineRule="exact"/>
                                <w:rPr>
                                  <w:rFonts w:ascii="Meiryo UI" w:hAnsi="Meiryo UI"/>
                                </w:rPr>
                              </w:pPr>
                              <w:r w:rsidRPr="006B3933">
                                <w:rPr>
                                  <w:rFonts w:ascii="Meiryo UI" w:hAnsi="Meiryo UI" w:hint="eastAsia"/>
                                </w:rPr>
                                <w:t>生産から消費に至る各段階での食の安全性の確保</w:t>
                              </w:r>
                            </w:p>
                          </w:txbxContent>
                        </wps:txbx>
                        <wps:bodyPr rot="0" vert="eaVert" wrap="square" lIns="36000" tIns="36000" rIns="36000" bIns="36000" anchor="ctr"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17D6D4" id="グループ化 472" o:spid="_x0000_s1036" style="position:absolute;left:0;text-align:left;margin-left:-7.05pt;margin-top:11.45pt;width:51.75pt;height:180pt;z-index:251809792" coordsize="6572,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">
                <v:roundrect id="AutoShape 227" o:spid="_x0000_s1037" alt="生産から消費に至る各段階での食の安全性の確保&#10;" style="position:absolute;width:6572;height:22860;visibility:visible;mso-wrap-style:square;v-text-anchor:top" arcsize="166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" fillcolor="#dbeef4" strokecolor="#b7dee8" strokeweight="3pt">
                  <v:textbox inset="5.85pt,.7pt,5.85pt,.7pt"/>
                </v:roundrect>
                <v:shape id="テキスト ボックス 461" o:spid="_x0000_s1038" type="#_x0000_t202" style="position:absolute;left:1293;top:86;width:390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14:paraId="619DDAA5" w14:textId="77777777" w:rsidR="004C0AE1" w:rsidRPr="00D42483" w:rsidRDefault="004C0AE1" w:rsidP="005C61E6">
                        <w:pPr>
                          <w:rPr>
                            <w:rFonts w:ascii="HG丸ｺﾞｼｯｸM-PRO" w:eastAsia="HG丸ｺﾞｼｯｸM-PRO" w:hAnsi="HG丸ｺﾞｼｯｸM-PRO"/>
                            <w:b/>
                            <w:szCs w:val="24"/>
                          </w:rPr>
                        </w:pPr>
                        <w:r w:rsidRPr="00D42483">
                          <w:rPr>
                            <w:rFonts w:ascii="HG丸ｺﾞｼｯｸM-PRO" w:eastAsia="HG丸ｺﾞｼｯｸM-PRO" w:hAnsi="HG丸ｺﾞｼｯｸM-PRO" w:hint="eastAsia"/>
                            <w:b/>
                            <w:szCs w:val="24"/>
                          </w:rPr>
                          <w:t>１</w:t>
                        </w:r>
                      </w:p>
                    </w:txbxContent>
                  </v:textbox>
                </v:shape>
                <v:roundrect id="AutoShape 219" o:spid="_x0000_s1039" style="position:absolute;left:431;top:2760;width:5715;height:2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" filled="f" fillcolor="#d9e2f3 [664]" stroked="f" strokecolor="#00b0f0" strokeweight="2.25pt">
                  <v:textbox style="layout-flow:vertical-ideographic" inset="1mm,1mm,1mm,1mm">
                    <w:txbxContent>
                      <w:p w14:paraId="60405E6E" w14:textId="77777777" w:rsidR="004C0AE1" w:rsidRPr="006B3933" w:rsidRDefault="004C0AE1" w:rsidP="006B3933">
                        <w:pPr>
                          <w:spacing w:line="280" w:lineRule="exact"/>
                          <w:rPr>
                            <w:rFonts w:ascii="Meiryo UI" w:hAnsi="Meiryo UI"/>
                          </w:rPr>
                        </w:pPr>
                        <w:r w:rsidRPr="006B3933">
                          <w:rPr>
                            <w:rFonts w:ascii="Meiryo UI" w:hAnsi="Meiryo UI" w:hint="eastAsia"/>
                          </w:rPr>
                          <w:t>生産から消費に至る各段階での食の安全性の確保</w:t>
                        </w:r>
                      </w:p>
                    </w:txbxContent>
                  </v:textbox>
                </v:roundrect>
              </v:group>
            </w:pict>
          </mc:Fallback>
        </mc:AlternateContent>
      </w:r>
    </w:p>
    <w:p w14:paraId="50FF044E" w14:textId="77777777" w:rsidR="005C61E6" w:rsidRPr="005C61E6" w:rsidRDefault="000741C2" w:rsidP="005C61E6">
      <w:pPr>
        <w:rPr>
          <w:rFonts w:ascii="Meiryo UI" w:hAnsi="Meiryo UI" w:cs="Meiryo UI"/>
        </w:rPr>
      </w:pPr>
      <w:r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754496" behindDoc="0" locked="0" layoutInCell="1" allowOverlap="1" wp14:anchorId="2D29A597" wp14:editId="31C2549E">
                <wp:simplePos x="0" y="0"/>
                <wp:positionH relativeFrom="column">
                  <wp:posOffset>893864</wp:posOffset>
                </wp:positionH>
                <wp:positionV relativeFrom="paragraph">
                  <wp:posOffset>163566</wp:posOffset>
                </wp:positionV>
                <wp:extent cx="2018030" cy="247650"/>
                <wp:effectExtent l="0" t="0" r="20320" b="19050"/>
                <wp:wrapNone/>
                <wp:docPr id="392"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247650"/>
                        </a:xfrm>
                        <a:prstGeom prst="rect">
                          <a:avLst/>
                        </a:prstGeom>
                        <a:solidFill>
                          <a:srgbClr val="FFFFFF"/>
                        </a:solidFill>
                        <a:ln w="19050">
                          <a:solidFill>
                            <a:srgbClr val="4BACC6">
                              <a:lumMod val="60000"/>
                              <a:lumOff val="40000"/>
                            </a:srgbClr>
                          </a:solidFill>
                          <a:miter lim="800000"/>
                          <a:headEnd/>
                          <a:tailEnd/>
                        </a:ln>
                      </wps:spPr>
                      <wps:txbx>
                        <w:txbxContent>
                          <w:p w14:paraId="0CA89363" w14:textId="77777777" w:rsidR="004C0AE1" w:rsidRPr="006B3933" w:rsidRDefault="004C0AE1" w:rsidP="006B3933">
                            <w:pPr>
                              <w:spacing w:line="240" w:lineRule="exact"/>
                              <w:jc w:val="left"/>
                              <w:rPr>
                                <w:rFonts w:ascii="Meiryo UI" w:hAnsi="Meiryo UI"/>
                              </w:rPr>
                            </w:pPr>
                            <w:r w:rsidRPr="006B3933">
                              <w:rPr>
                                <w:rFonts w:ascii="Meiryo UI" w:hAnsi="Meiryo UI" w:hint="eastAsia"/>
                              </w:rPr>
                              <w:t>(</w:t>
                            </w:r>
                            <w:r w:rsidRPr="006B3933">
                              <w:rPr>
                                <w:rFonts w:ascii="Meiryo UI" w:hAnsi="Meiryo UI"/>
                              </w:rPr>
                              <w:t>1</w:t>
                            </w:r>
                            <w:r w:rsidRPr="006B3933">
                              <w:rPr>
                                <w:rFonts w:ascii="Meiryo UI" w:hAnsi="Meiryo UI" w:hint="eastAsia"/>
                              </w:rPr>
                              <w:t>)監視指導</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29A597" id="Rectangle 232" o:spid="_x0000_s1040" alt="タイトル: （１） - 説明: 監視指導" style="position:absolute;left:0;text-align:left;margin-left:70.4pt;margin-top:12.9pt;width:158.9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" strokecolor="#93cddd" strokeweight="1.5pt">
                <v:textbox inset="1mm,1mm,1mm,1mm">
                  <w:txbxContent>
                    <w:p w14:paraId="0CA89363" w14:textId="77777777" w:rsidR="004C0AE1" w:rsidRPr="006B3933" w:rsidRDefault="004C0AE1" w:rsidP="006B3933">
                      <w:pPr>
                        <w:spacing w:line="240" w:lineRule="exact"/>
                        <w:jc w:val="left"/>
                        <w:rPr>
                          <w:rFonts w:ascii="Meiryo UI" w:hAnsi="Meiryo UI"/>
                        </w:rPr>
                      </w:pPr>
                      <w:r w:rsidRPr="006B3933">
                        <w:rPr>
                          <w:rFonts w:ascii="Meiryo UI" w:hAnsi="Meiryo UI" w:hint="eastAsia"/>
                        </w:rPr>
                        <w:t>(</w:t>
                      </w:r>
                      <w:r w:rsidRPr="006B3933">
                        <w:rPr>
                          <w:rFonts w:ascii="Meiryo UI" w:hAnsi="Meiryo UI"/>
                        </w:rPr>
                        <w:t>1</w:t>
                      </w:r>
                      <w:r w:rsidRPr="006B3933">
                        <w:rPr>
                          <w:rFonts w:ascii="Meiryo UI" w:hAnsi="Meiryo UI" w:hint="eastAsia"/>
                        </w:rPr>
                        <w:t>)監視指導</w:t>
                      </w:r>
                    </w:p>
                  </w:txbxContent>
                </v:textbox>
              </v:rect>
            </w:pict>
          </mc:Fallback>
        </mc:AlternateContent>
      </w:r>
      <w:r w:rsidR="005C61E6" w:rsidRPr="005C61E6">
        <w:rPr>
          <w:rFonts w:ascii="Meiryo UI" w:hAnsi="Meiryo UI" w:cs="Meiryo UI" w:hint="eastAsia"/>
        </w:rPr>
        <w:t xml:space="preserve">　　</w:t>
      </w:r>
    </w:p>
    <w:p w14:paraId="6255103B" w14:textId="77777777" w:rsidR="005C61E6" w:rsidRPr="005C61E6" w:rsidRDefault="00DD754E" w:rsidP="005C61E6">
      <w:pPr>
        <w:rPr>
          <w:rFonts w:ascii="Meiryo UI" w:hAnsi="Meiryo UI" w:cs="Meiryo UI"/>
        </w:rPr>
      </w:pPr>
      <w:r>
        <w:rPr>
          <w:noProof/>
        </w:rPr>
        <mc:AlternateContent>
          <mc:Choice Requires="wps">
            <w:drawing>
              <wp:anchor distT="0" distB="0" distL="114300" distR="114300" simplePos="0" relativeHeight="251881472" behindDoc="0" locked="0" layoutInCell="1" allowOverlap="1" wp14:anchorId="0735052C" wp14:editId="18141F4F">
                <wp:simplePos x="0" y="0"/>
                <wp:positionH relativeFrom="column">
                  <wp:posOffset>2929255</wp:posOffset>
                </wp:positionH>
                <wp:positionV relativeFrom="paragraph">
                  <wp:posOffset>29499</wp:posOffset>
                </wp:positionV>
                <wp:extent cx="374073" cy="0"/>
                <wp:effectExtent l="0" t="76200" r="26035" b="95250"/>
                <wp:wrapNone/>
                <wp:docPr id="521" name="直線矢印コネクタ 521"/>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D24400" id="_x0000_t32" coordsize="21600,21600" o:spt="32" o:oned="t" path="m,l21600,21600e" filled="f">
                <v:path arrowok="t" fillok="f" o:connecttype="none"/>
                <o:lock v:ext="edit" shapetype="t"/>
              </v:shapetype>
              <v:shape id="直線矢印コネクタ 521" o:spid="_x0000_s1026" type="#_x0000_t32" style="position:absolute;left:0;text-align:left;margin-left:230.65pt;margin-top:2.3pt;width:29.45pt;height:0;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" strokecolor="windowText">
                <v:stroke endarrow="block" joinstyle="miter"/>
              </v:shape>
            </w:pict>
          </mc:Fallback>
        </mc:AlternateContent>
      </w:r>
      <w:r w:rsidR="000741C2">
        <w:rPr>
          <w:noProof/>
        </w:rPr>
        <mc:AlternateContent>
          <mc:Choice Requires="wpg">
            <w:drawing>
              <wp:anchor distT="0" distB="0" distL="114300" distR="114300" simplePos="0" relativeHeight="251856896" behindDoc="0" locked="0" layoutInCell="1" allowOverlap="1" wp14:anchorId="5701E7A0" wp14:editId="7F1FBB5D">
                <wp:simplePos x="0" y="0"/>
                <wp:positionH relativeFrom="column">
                  <wp:posOffset>583313</wp:posOffset>
                </wp:positionH>
                <wp:positionV relativeFrom="paragraph">
                  <wp:posOffset>26526</wp:posOffset>
                </wp:positionV>
                <wp:extent cx="313055" cy="1405197"/>
                <wp:effectExtent l="0" t="76200" r="67945" b="100330"/>
                <wp:wrapNone/>
                <wp:docPr id="483" name="グループ化 35"/>
                <wp:cNvGraphicFramePr/>
                <a:graphic xmlns:a="http://schemas.openxmlformats.org/drawingml/2006/main">
                  <a:graphicData uri="http://schemas.microsoft.com/office/word/2010/wordprocessingGroup">
                    <wpg:wgp>
                      <wpg:cNvGrpSpPr/>
                      <wpg:grpSpPr>
                        <a:xfrm>
                          <a:off x="0" y="0"/>
                          <a:ext cx="313055" cy="1405197"/>
                          <a:chOff x="0" y="-570229"/>
                          <a:chExt cx="313142" cy="1408490"/>
                        </a:xfrm>
                      </wpg:grpSpPr>
                      <wps:wsp>
                        <wps:cNvPr id="484" name="直線矢印コネクタ 484"/>
                        <wps:cNvCnPr/>
                        <wps:spPr>
                          <a:xfrm flipV="1">
                            <a:off x="0" y="148831"/>
                            <a:ext cx="31174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6" name="直線矢印コネクタ 486"/>
                        <wps:cNvCnPr/>
                        <wps:spPr>
                          <a:xfrm flipV="1">
                            <a:off x="131426" y="-567656"/>
                            <a:ext cx="180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7" name="直線矢印コネクタ 487"/>
                        <wps:cNvCnPr/>
                        <wps:spPr>
                          <a:xfrm flipV="1">
                            <a:off x="133142" y="838261"/>
                            <a:ext cx="180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8" name="直線コネクタ 488"/>
                        <wps:cNvCnPr/>
                        <wps:spPr>
                          <a:xfrm>
                            <a:off x="132698" y="-570229"/>
                            <a:ext cx="0" cy="14072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496143" id="グループ化 35" o:spid="_x0000_s1026" style="position:absolute;left:0;text-align:left;margin-left:45.95pt;margin-top:2.1pt;width:24.65pt;height:110.65pt;z-index:251856896;mso-height-relative:margin" coordorigin=",-5702" coordsize="3131,1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">
                <v:shape id="直線矢印コネクタ 484" o:spid="_x0000_s1027" type="#_x0000_t32" style="position:absolute;top:1488;width:311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" strokecolor="black [3213]">
                  <v:stroke endarrow="block" joinstyle="miter"/>
                </v:shape>
                <v:shape id="直線矢印コネクタ 486" o:spid="_x0000_s1028" type="#_x0000_t32" style="position:absolute;left:1314;top:-5676;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" strokecolor="black [3213]">
                  <v:stroke endarrow="block" joinstyle="miter"/>
                </v:shape>
                <v:shape id="直線矢印コネクタ 487" o:spid="_x0000_s1029" type="#_x0000_t32" style="position:absolute;left:1331;top:8382;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" strokecolor="black [3213]">
                  <v:stroke endarrow="block" joinstyle="miter"/>
                </v:shape>
                <v:line id="直線コネクタ 488" o:spid="_x0000_s1030" style="position:absolute;visibility:visible;mso-wrap-style:square" from="1326,-5702" to="1326,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" strokecolor="black [3213]">
                  <v:stroke joinstyle="miter"/>
                </v:line>
              </v:group>
            </w:pict>
          </mc:Fallback>
        </mc:AlternateContent>
      </w:r>
    </w:p>
    <w:p w14:paraId="745C96D9" w14:textId="77777777" w:rsidR="005C61E6" w:rsidRPr="005C61E6" w:rsidRDefault="00DD754E" w:rsidP="005C61E6">
      <w:pPr>
        <w:rPr>
          <w:rFonts w:ascii="Meiryo UI" w:hAnsi="Meiryo UI" w:cs="Meiryo UI"/>
        </w:rPr>
      </w:pPr>
      <w:r w:rsidRPr="005C61E6">
        <w:rPr>
          <w:rFonts w:ascii="Century" w:eastAsia="ＭＳ 明朝" w:hAnsi="Century" w:cs="Times New Roman"/>
          <w:noProof/>
          <w:sz w:val="21"/>
        </w:rPr>
        <mc:AlternateContent>
          <mc:Choice Requires="wps">
            <w:drawing>
              <wp:anchor distT="0" distB="0" distL="114300" distR="114300" simplePos="0" relativeHeight="251722752" behindDoc="0" locked="0" layoutInCell="1" allowOverlap="1" wp14:anchorId="7F63E19B" wp14:editId="35D2FD35">
                <wp:simplePos x="0" y="0"/>
                <wp:positionH relativeFrom="column">
                  <wp:posOffset>3311647</wp:posOffset>
                </wp:positionH>
                <wp:positionV relativeFrom="paragraph">
                  <wp:posOffset>193797</wp:posOffset>
                </wp:positionV>
                <wp:extent cx="2578248" cy="641431"/>
                <wp:effectExtent l="0" t="0" r="12700" b="25400"/>
                <wp:wrapNone/>
                <wp:docPr id="384" name="Rectangle 291" descr="⑧大阪府内産農産物の安全安心確保。大&#10;⑨貝毒の監視&#10;⑩養殖生産安全対策。大。&#10;⑪大阪府食品衛生監視指導計画に基づく食品等の試験検査&#10;⑫農畜水産物の生産過程における安全性の確保。大&#10;⑬無承認無許可医薬品（いわゆる健康食品）に係る医薬品成分検査。大&#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64143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2949D1" w14:textId="77777777" w:rsidR="004C0AE1" w:rsidRDefault="004C0AE1" w:rsidP="00913942">
                            <w:pPr>
                              <w:spacing w:line="240" w:lineRule="exact"/>
                              <w:jc w:val="left"/>
                              <w:rPr>
                                <w:sz w:val="18"/>
                              </w:rPr>
                            </w:pPr>
                            <w:r w:rsidRPr="00913942">
                              <w:rPr>
                                <w:rFonts w:hint="eastAsia"/>
                                <w:sz w:val="18"/>
                              </w:rPr>
                              <w:t>・</w:t>
                            </w:r>
                            <w:r>
                              <w:rPr>
                                <w:rFonts w:hint="eastAsia"/>
                                <w:sz w:val="18"/>
                              </w:rPr>
                              <w:t>生産段階</w:t>
                            </w:r>
                            <w:r>
                              <w:rPr>
                                <w:sz w:val="18"/>
                              </w:rPr>
                              <w:t>（</w:t>
                            </w:r>
                            <w:r>
                              <w:rPr>
                                <w:rFonts w:hint="eastAsia"/>
                                <w:sz w:val="18"/>
                              </w:rPr>
                              <w:t>農</w:t>
                            </w:r>
                            <w:r>
                              <w:rPr>
                                <w:sz w:val="18"/>
                              </w:rPr>
                              <w:t>畜水産）</w:t>
                            </w:r>
                            <w:r>
                              <w:rPr>
                                <w:rFonts w:hint="eastAsia"/>
                                <w:sz w:val="18"/>
                              </w:rPr>
                              <w:t>での試験検査</w:t>
                            </w:r>
                          </w:p>
                          <w:p w14:paraId="3D0183CF" w14:textId="77777777" w:rsidR="004C0AE1" w:rsidRDefault="004C0AE1" w:rsidP="00913942">
                            <w:pPr>
                              <w:spacing w:line="240" w:lineRule="exact"/>
                              <w:jc w:val="left"/>
                              <w:rPr>
                                <w:rFonts w:ascii="Meiryo UI" w:hAnsi="Meiryo UI"/>
                                <w:sz w:val="18"/>
                              </w:rPr>
                            </w:pPr>
                            <w:r>
                              <w:rPr>
                                <w:rFonts w:hint="eastAsia"/>
                                <w:sz w:val="18"/>
                              </w:rPr>
                              <w:t>・</w:t>
                            </w:r>
                            <w:r>
                              <w:rPr>
                                <w:rFonts w:ascii="Meiryo UI" w:hAnsi="Meiryo UI"/>
                                <w:sz w:val="18"/>
                              </w:rPr>
                              <w:t>製造・加工</w:t>
                            </w:r>
                            <w:r>
                              <w:rPr>
                                <w:rFonts w:ascii="Meiryo UI" w:hAnsi="Meiryo UI" w:hint="eastAsia"/>
                                <w:sz w:val="18"/>
                              </w:rPr>
                              <w:t>・</w:t>
                            </w:r>
                            <w:r>
                              <w:rPr>
                                <w:rFonts w:ascii="Meiryo UI" w:hAnsi="Meiryo UI"/>
                                <w:sz w:val="18"/>
                              </w:rPr>
                              <w:t>調理・流通・販売段階での</w:t>
                            </w:r>
                            <w:r>
                              <w:rPr>
                                <w:rFonts w:ascii="Meiryo UI" w:hAnsi="Meiryo UI" w:hint="eastAsia"/>
                                <w:sz w:val="18"/>
                              </w:rPr>
                              <w:t>試験検査</w:t>
                            </w:r>
                          </w:p>
                          <w:p w14:paraId="7E2A6E78" w14:textId="073C2A2F" w:rsidR="004C0AE1" w:rsidRPr="0044110B" w:rsidRDefault="004C0AE1" w:rsidP="00913942">
                            <w:pPr>
                              <w:spacing w:line="240" w:lineRule="exact"/>
                              <w:jc w:val="left"/>
                              <w:rPr>
                                <w:sz w:val="18"/>
                              </w:rPr>
                            </w:pPr>
                            <w:r>
                              <w:rPr>
                                <w:rFonts w:ascii="Meiryo UI" w:hAnsi="Meiryo UI" w:hint="eastAsia"/>
                                <w:sz w:val="18"/>
                              </w:rPr>
                              <w:t xml:space="preserve">　</w:t>
                            </w:r>
                            <w:r>
                              <w:rPr>
                                <w:rFonts w:ascii="Meiryo UI" w:hAnsi="Meiryo UI"/>
                                <w:sz w:val="18"/>
                              </w:rPr>
                              <w:t>に関する</w:t>
                            </w:r>
                            <w:r w:rsidR="00AB0066">
                              <w:rPr>
                                <w:rFonts w:ascii="Meiryo UI" w:hAnsi="Meiryo UI"/>
                                <w:sz w:val="18"/>
                              </w:rPr>
                              <w:t>取組</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63E19B" id="_x0000_s1041" alt="⑧大阪府内産農産物の安全安心確保。大&#10;⑨貝毒の監視&#10;⑩養殖生産安全対策。大。&#10;⑪大阪府食品衛生監視指導計画に基づく食品等の試験検査&#10;⑫農畜水産物の生産過程における安全性の確保。大&#10;⑬無承認無許可医薬品（いわゆる健康食品）に係る医薬品成分検査。大&#10;" style="position:absolute;left:0;text-align:left;margin-left:260.75pt;margin-top:15.25pt;width:203pt;height: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" filled="f" strokeweight=".25pt">
                <v:textbox inset="1mm,1mm,1mm,1mm">
                  <w:txbxContent>
                    <w:p w14:paraId="1A2949D1" w14:textId="77777777" w:rsidR="004C0AE1" w:rsidRDefault="004C0AE1" w:rsidP="00913942">
                      <w:pPr>
                        <w:spacing w:line="240" w:lineRule="exact"/>
                        <w:jc w:val="left"/>
                        <w:rPr>
                          <w:sz w:val="18"/>
                        </w:rPr>
                      </w:pPr>
                      <w:r w:rsidRPr="00913942">
                        <w:rPr>
                          <w:rFonts w:hint="eastAsia"/>
                          <w:sz w:val="18"/>
                        </w:rPr>
                        <w:t>・</w:t>
                      </w:r>
                      <w:r>
                        <w:rPr>
                          <w:rFonts w:hint="eastAsia"/>
                          <w:sz w:val="18"/>
                        </w:rPr>
                        <w:t>生産段階</w:t>
                      </w:r>
                      <w:r>
                        <w:rPr>
                          <w:sz w:val="18"/>
                        </w:rPr>
                        <w:t>（</w:t>
                      </w:r>
                      <w:r>
                        <w:rPr>
                          <w:rFonts w:hint="eastAsia"/>
                          <w:sz w:val="18"/>
                        </w:rPr>
                        <w:t>農</w:t>
                      </w:r>
                      <w:r>
                        <w:rPr>
                          <w:sz w:val="18"/>
                        </w:rPr>
                        <w:t>畜水産）</w:t>
                      </w:r>
                      <w:r>
                        <w:rPr>
                          <w:rFonts w:hint="eastAsia"/>
                          <w:sz w:val="18"/>
                        </w:rPr>
                        <w:t>での試験検査</w:t>
                      </w:r>
                    </w:p>
                    <w:p w14:paraId="3D0183CF" w14:textId="77777777" w:rsidR="004C0AE1" w:rsidRDefault="004C0AE1" w:rsidP="00913942">
                      <w:pPr>
                        <w:spacing w:line="240" w:lineRule="exact"/>
                        <w:jc w:val="left"/>
                        <w:rPr>
                          <w:rFonts w:ascii="Meiryo UI" w:hAnsi="Meiryo UI"/>
                          <w:sz w:val="18"/>
                        </w:rPr>
                      </w:pPr>
                      <w:r>
                        <w:rPr>
                          <w:rFonts w:hint="eastAsia"/>
                          <w:sz w:val="18"/>
                        </w:rPr>
                        <w:t>・</w:t>
                      </w:r>
                      <w:r>
                        <w:rPr>
                          <w:rFonts w:ascii="Meiryo UI" w:hAnsi="Meiryo UI"/>
                          <w:sz w:val="18"/>
                        </w:rPr>
                        <w:t>製造・加工</w:t>
                      </w:r>
                      <w:r>
                        <w:rPr>
                          <w:rFonts w:ascii="Meiryo UI" w:hAnsi="Meiryo UI" w:hint="eastAsia"/>
                          <w:sz w:val="18"/>
                        </w:rPr>
                        <w:t>・</w:t>
                      </w:r>
                      <w:r>
                        <w:rPr>
                          <w:rFonts w:ascii="Meiryo UI" w:hAnsi="Meiryo UI"/>
                          <w:sz w:val="18"/>
                        </w:rPr>
                        <w:t>調理・流通・販売段階での</w:t>
                      </w:r>
                      <w:r>
                        <w:rPr>
                          <w:rFonts w:ascii="Meiryo UI" w:hAnsi="Meiryo UI" w:hint="eastAsia"/>
                          <w:sz w:val="18"/>
                        </w:rPr>
                        <w:t>試験検査</w:t>
                      </w:r>
                    </w:p>
                    <w:p w14:paraId="7E2A6E78" w14:textId="073C2A2F" w:rsidR="004C0AE1" w:rsidRPr="0044110B" w:rsidRDefault="004C0AE1" w:rsidP="00913942">
                      <w:pPr>
                        <w:spacing w:line="240" w:lineRule="exact"/>
                        <w:jc w:val="left"/>
                        <w:rPr>
                          <w:sz w:val="18"/>
                        </w:rPr>
                      </w:pPr>
                      <w:r>
                        <w:rPr>
                          <w:rFonts w:ascii="Meiryo UI" w:hAnsi="Meiryo UI" w:hint="eastAsia"/>
                          <w:sz w:val="18"/>
                        </w:rPr>
                        <w:t xml:space="preserve">　</w:t>
                      </w:r>
                      <w:r>
                        <w:rPr>
                          <w:rFonts w:ascii="Meiryo UI" w:hAnsi="Meiryo UI"/>
                          <w:sz w:val="18"/>
                        </w:rPr>
                        <w:t>に関する</w:t>
                      </w:r>
                      <w:r w:rsidR="00AB0066">
                        <w:rPr>
                          <w:rFonts w:ascii="Meiryo UI" w:hAnsi="Meiryo UI"/>
                          <w:sz w:val="18"/>
                        </w:rPr>
                        <w:t>取組</w:t>
                      </w:r>
                    </w:p>
                  </w:txbxContent>
                </v:textbox>
              </v:rect>
            </w:pict>
          </mc:Fallback>
        </mc:AlternateContent>
      </w:r>
    </w:p>
    <w:p w14:paraId="1F1406DC" w14:textId="77777777" w:rsidR="005C61E6" w:rsidRPr="005C61E6" w:rsidRDefault="00DD754E" w:rsidP="005C61E6">
      <w:pPr>
        <w:rPr>
          <w:rFonts w:ascii="HG丸ｺﾞｼｯｸM-PRO" w:eastAsia="HG丸ｺﾞｼｯｸM-PRO" w:hAnsi="HG丸ｺﾞｼｯｸM-PRO" w:cs="Times New Roman"/>
        </w:rPr>
      </w:pPr>
      <w:r>
        <w:rPr>
          <w:noProof/>
        </w:rPr>
        <mc:AlternateContent>
          <mc:Choice Requires="wps">
            <w:drawing>
              <wp:anchor distT="0" distB="0" distL="114300" distR="114300" simplePos="0" relativeHeight="251883520" behindDoc="0" locked="0" layoutInCell="1" allowOverlap="1" wp14:anchorId="7A48A481" wp14:editId="4FDBE94A">
                <wp:simplePos x="0" y="0"/>
                <wp:positionH relativeFrom="column">
                  <wp:posOffset>2935251</wp:posOffset>
                </wp:positionH>
                <wp:positionV relativeFrom="paragraph">
                  <wp:posOffset>230674</wp:posOffset>
                </wp:positionV>
                <wp:extent cx="374073" cy="0"/>
                <wp:effectExtent l="0" t="76200" r="26035" b="95250"/>
                <wp:wrapNone/>
                <wp:docPr id="522" name="直線矢印コネクタ 522"/>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11FABD" id="直線矢印コネクタ 522" o:spid="_x0000_s1026" type="#_x0000_t32" style="position:absolute;left:0;text-align:left;margin-left:231.1pt;margin-top:18.15pt;width:29.45pt;height:0;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" strokecolor="windowText">
                <v:stroke endarrow="block" joinstyle="miter"/>
              </v:shape>
            </w:pict>
          </mc:Fallback>
        </mc:AlternateContent>
      </w:r>
      <w:r w:rsidR="000741C2"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852800" behindDoc="0" locked="0" layoutInCell="1" allowOverlap="1" wp14:anchorId="4291A29C" wp14:editId="681815A2">
                <wp:simplePos x="0" y="0"/>
                <wp:positionH relativeFrom="column">
                  <wp:posOffset>893864</wp:posOffset>
                </wp:positionH>
                <wp:positionV relativeFrom="paragraph">
                  <wp:posOffset>97502</wp:posOffset>
                </wp:positionV>
                <wp:extent cx="2018030" cy="247650"/>
                <wp:effectExtent l="0" t="0" r="20320" b="19050"/>
                <wp:wrapNone/>
                <wp:docPr id="481"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247650"/>
                        </a:xfrm>
                        <a:prstGeom prst="rect">
                          <a:avLst/>
                        </a:prstGeom>
                        <a:solidFill>
                          <a:srgbClr val="FFFFFF"/>
                        </a:solidFill>
                        <a:ln w="19050">
                          <a:solidFill>
                            <a:srgbClr val="4BACC6">
                              <a:lumMod val="60000"/>
                              <a:lumOff val="40000"/>
                            </a:srgbClr>
                          </a:solidFill>
                          <a:miter lim="800000"/>
                          <a:headEnd/>
                          <a:tailEnd/>
                        </a:ln>
                      </wps:spPr>
                      <wps:txbx>
                        <w:txbxContent>
                          <w:p w14:paraId="7FFED5D7" w14:textId="77777777" w:rsidR="004C0AE1" w:rsidRPr="006B3933"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2</w:t>
                            </w:r>
                            <w:r w:rsidRPr="006B3933">
                              <w:rPr>
                                <w:rFonts w:ascii="Meiryo UI" w:hAnsi="Meiryo UI" w:hint="eastAsia"/>
                              </w:rPr>
                              <w:t>)</w:t>
                            </w:r>
                            <w:r>
                              <w:rPr>
                                <w:rFonts w:ascii="Meiryo UI" w:hAnsi="Meiryo UI" w:hint="eastAsia"/>
                              </w:rPr>
                              <w:t>食品等</w:t>
                            </w:r>
                            <w:r>
                              <w:rPr>
                                <w:rFonts w:ascii="Meiryo UI" w:hAnsi="Meiryo UI"/>
                              </w:rPr>
                              <w:t>の試験検査</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1A29C" id="_x0000_s1042" alt="タイトル: （１） - 説明: 監視指導" style="position:absolute;left:0;text-align:left;margin-left:70.4pt;margin-top:7.7pt;width:158.9pt;height:1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" strokecolor="#93cddd" strokeweight="1.5pt">
                <v:textbox inset="1mm,1mm,1mm,1mm">
                  <w:txbxContent>
                    <w:p w14:paraId="7FFED5D7" w14:textId="77777777" w:rsidR="004C0AE1" w:rsidRPr="006B3933"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2</w:t>
                      </w:r>
                      <w:r w:rsidRPr="006B3933">
                        <w:rPr>
                          <w:rFonts w:ascii="Meiryo UI" w:hAnsi="Meiryo UI" w:hint="eastAsia"/>
                        </w:rPr>
                        <w:t>)</w:t>
                      </w:r>
                      <w:r>
                        <w:rPr>
                          <w:rFonts w:ascii="Meiryo UI" w:hAnsi="Meiryo UI" w:hint="eastAsia"/>
                        </w:rPr>
                        <w:t>食品等</w:t>
                      </w:r>
                      <w:r>
                        <w:rPr>
                          <w:rFonts w:ascii="Meiryo UI" w:hAnsi="Meiryo UI"/>
                        </w:rPr>
                        <w:t>の試験検査</w:t>
                      </w:r>
                    </w:p>
                  </w:txbxContent>
                </v:textbox>
              </v:rect>
            </w:pict>
          </mc:Fallback>
        </mc:AlternateContent>
      </w:r>
    </w:p>
    <w:p w14:paraId="5E57DB7E" w14:textId="77777777" w:rsidR="005C61E6" w:rsidRPr="005C61E6" w:rsidRDefault="00DD754E" w:rsidP="005C61E6">
      <w:pPr>
        <w:rPr>
          <w:rFonts w:ascii="Meiryo UI" w:hAnsi="Meiryo UI" w:cs="Times New Roman"/>
          <w:b/>
          <w:sz w:val="28"/>
          <w:szCs w:val="28"/>
        </w:rPr>
      </w:pPr>
      <w:r w:rsidRPr="005C61E6">
        <w:rPr>
          <w:rFonts w:ascii="Meiryo UI" w:hAnsi="Meiryo UI" w:cs="Times New Roman"/>
          <w:b/>
          <w:noProof/>
          <w:sz w:val="28"/>
          <w:szCs w:val="28"/>
        </w:rPr>
        <mc:AlternateContent>
          <mc:Choice Requires="wps">
            <w:drawing>
              <wp:anchor distT="0" distB="0" distL="114300" distR="114300" simplePos="0" relativeHeight="251724800" behindDoc="0" locked="0" layoutInCell="1" allowOverlap="1" wp14:anchorId="7F02D551" wp14:editId="2ABE9317">
                <wp:simplePos x="0" y="0"/>
                <wp:positionH relativeFrom="column">
                  <wp:posOffset>3311647</wp:posOffset>
                </wp:positionH>
                <wp:positionV relativeFrom="paragraph">
                  <wp:posOffset>398023</wp:posOffset>
                </wp:positionV>
                <wp:extent cx="2578248" cy="570230"/>
                <wp:effectExtent l="0" t="0" r="12700" b="20320"/>
                <wp:wrapNone/>
                <wp:docPr id="28" name="Rectangle 293" descr="⑲食品に関する相談の受付&#10;⑳食中毒原因物質や化学物質などの食品への汚染実態調査&#10;㉑食品監視指導のための調査研究★&#10;◎食の安全に関する研究の推進&#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5702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8E247C" w14:textId="4EC31ACC" w:rsidR="004C0AE1" w:rsidRPr="00913942" w:rsidRDefault="004C0AE1" w:rsidP="00913942">
                            <w:pPr>
                              <w:spacing w:line="240" w:lineRule="exact"/>
                              <w:jc w:val="left"/>
                              <w:rPr>
                                <w:sz w:val="18"/>
                              </w:rPr>
                            </w:pPr>
                            <w:r>
                              <w:rPr>
                                <w:rFonts w:hint="eastAsia"/>
                                <w:sz w:val="18"/>
                              </w:rPr>
                              <w:t>・食品表示法</w:t>
                            </w:r>
                            <w:r w:rsidR="001C10D1">
                              <w:rPr>
                                <w:sz w:val="18"/>
                              </w:rPr>
                              <w:t>・健康増進法・景品</w:t>
                            </w:r>
                            <w:r w:rsidR="001C10D1">
                              <w:rPr>
                                <w:rFonts w:hint="eastAsia"/>
                                <w:sz w:val="18"/>
                              </w:rPr>
                              <w:t>表示</w:t>
                            </w:r>
                            <w:r>
                              <w:rPr>
                                <w:sz w:val="18"/>
                              </w:rPr>
                              <w:t>法・米トレーサビリティ法に基づく表示や情報伝達の確認・指導</w:t>
                            </w:r>
                            <w:r>
                              <w:rPr>
                                <w:rFonts w:hint="eastAsia"/>
                                <w:sz w:val="18"/>
                              </w:rPr>
                              <w:t>等</w:t>
                            </w:r>
                            <w:r>
                              <w:rPr>
                                <w:sz w:val="18"/>
                              </w:rPr>
                              <w:t>の</w:t>
                            </w:r>
                            <w:r w:rsidR="00AB0066">
                              <w:rPr>
                                <w:sz w:val="18"/>
                              </w:rPr>
                              <w:t>取組</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02D551" id="Rectangle 293" o:spid="_x0000_s1043" alt="⑲食品に関する相談の受付&#10;⑳食中毒原因物質や化学物質などの食品への汚染実態調査&#10;㉑食品監視指導のための調査研究★&#10;◎食の安全に関する研究の推進&#10;" style="position:absolute;left:0;text-align:left;margin-left:260.75pt;margin-top:31.35pt;width:203pt;height:44.9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" filled="f" strokeweight=".25pt">
                <v:textbox inset="1mm,1mm,1mm,1mm">
                  <w:txbxContent>
                    <w:p w14:paraId="3D8E247C" w14:textId="4EC31ACC" w:rsidR="004C0AE1" w:rsidRPr="00913942" w:rsidRDefault="004C0AE1" w:rsidP="00913942">
                      <w:pPr>
                        <w:spacing w:line="240" w:lineRule="exact"/>
                        <w:jc w:val="left"/>
                        <w:rPr>
                          <w:sz w:val="18"/>
                        </w:rPr>
                      </w:pPr>
                      <w:r>
                        <w:rPr>
                          <w:rFonts w:hint="eastAsia"/>
                          <w:sz w:val="18"/>
                        </w:rPr>
                        <w:t>・食品表示法</w:t>
                      </w:r>
                      <w:r w:rsidR="001C10D1">
                        <w:rPr>
                          <w:sz w:val="18"/>
                        </w:rPr>
                        <w:t>・健康増進法・景品</w:t>
                      </w:r>
                      <w:r w:rsidR="001C10D1">
                        <w:rPr>
                          <w:rFonts w:hint="eastAsia"/>
                          <w:sz w:val="18"/>
                        </w:rPr>
                        <w:t>表示</w:t>
                      </w:r>
                      <w:r>
                        <w:rPr>
                          <w:sz w:val="18"/>
                        </w:rPr>
                        <w:t>法・米トレーサビリティ法に基づく表示や情報伝達の確認・指導</w:t>
                      </w:r>
                      <w:r>
                        <w:rPr>
                          <w:rFonts w:hint="eastAsia"/>
                          <w:sz w:val="18"/>
                        </w:rPr>
                        <w:t>等</w:t>
                      </w:r>
                      <w:r>
                        <w:rPr>
                          <w:sz w:val="18"/>
                        </w:rPr>
                        <w:t>の</w:t>
                      </w:r>
                      <w:r w:rsidR="00AB0066">
                        <w:rPr>
                          <w:sz w:val="18"/>
                        </w:rPr>
                        <w:t>取組</w:t>
                      </w:r>
                    </w:p>
                  </w:txbxContent>
                </v:textbox>
              </v:rect>
            </w:pict>
          </mc:Fallback>
        </mc:AlternateContent>
      </w:r>
    </w:p>
    <w:p w14:paraId="6B8C6C1A" w14:textId="77777777" w:rsidR="005C61E6" w:rsidRPr="005C61E6" w:rsidRDefault="00DD754E" w:rsidP="005C61E6">
      <w:pPr>
        <w:rPr>
          <w:rFonts w:ascii="Meiryo UI" w:hAnsi="Meiryo UI" w:cs="Times New Roman"/>
          <w:b/>
          <w:sz w:val="28"/>
          <w:szCs w:val="28"/>
        </w:rPr>
      </w:pPr>
      <w:r>
        <w:rPr>
          <w:noProof/>
        </w:rPr>
        <mc:AlternateContent>
          <mc:Choice Requires="wps">
            <w:drawing>
              <wp:anchor distT="0" distB="0" distL="114300" distR="114300" simplePos="0" relativeHeight="251885568" behindDoc="0" locked="0" layoutInCell="1" allowOverlap="1" wp14:anchorId="6C1DAD33" wp14:editId="498A612F">
                <wp:simplePos x="0" y="0"/>
                <wp:positionH relativeFrom="column">
                  <wp:posOffset>2935028</wp:posOffset>
                </wp:positionH>
                <wp:positionV relativeFrom="paragraph">
                  <wp:posOffset>149176</wp:posOffset>
                </wp:positionV>
                <wp:extent cx="374073" cy="0"/>
                <wp:effectExtent l="0" t="76200" r="26035" b="95250"/>
                <wp:wrapNone/>
                <wp:docPr id="524" name="直線矢印コネクタ 524"/>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A6C62" id="直線矢印コネクタ 524" o:spid="_x0000_s1026" type="#_x0000_t32" style="position:absolute;left:0;text-align:left;margin-left:231.1pt;margin-top:11.75pt;width:29.45pt;height:0;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" strokecolor="windowText">
                <v:stroke endarrow="block" joinstyle="miter"/>
              </v:shape>
            </w:pict>
          </mc:Fallback>
        </mc:AlternateContent>
      </w:r>
      <w:r w:rsidR="000741C2"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854848" behindDoc="0" locked="0" layoutInCell="1" allowOverlap="1" wp14:anchorId="5CBF1207" wp14:editId="29237B19">
                <wp:simplePos x="0" y="0"/>
                <wp:positionH relativeFrom="column">
                  <wp:posOffset>893863</wp:posOffset>
                </wp:positionH>
                <wp:positionV relativeFrom="paragraph">
                  <wp:posOffset>22812</wp:posOffset>
                </wp:positionV>
                <wp:extent cx="2018581" cy="247650"/>
                <wp:effectExtent l="0" t="0" r="20320" b="19050"/>
                <wp:wrapNone/>
                <wp:docPr id="482"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581" cy="247650"/>
                        </a:xfrm>
                        <a:prstGeom prst="rect">
                          <a:avLst/>
                        </a:prstGeom>
                        <a:solidFill>
                          <a:srgbClr val="FFFFFF"/>
                        </a:solidFill>
                        <a:ln w="19050">
                          <a:solidFill>
                            <a:srgbClr val="4BACC6">
                              <a:lumMod val="60000"/>
                              <a:lumOff val="40000"/>
                            </a:srgbClr>
                          </a:solidFill>
                          <a:miter lim="800000"/>
                          <a:headEnd/>
                          <a:tailEnd/>
                        </a:ln>
                      </wps:spPr>
                      <wps:txbx>
                        <w:txbxContent>
                          <w:p w14:paraId="408696DD" w14:textId="77777777" w:rsidR="004C0AE1" w:rsidRPr="006B3933"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3</w:t>
                            </w:r>
                            <w:r w:rsidRPr="006B3933">
                              <w:rPr>
                                <w:rFonts w:ascii="Meiryo UI" w:hAnsi="Meiryo UI" w:hint="eastAsia"/>
                              </w:rPr>
                              <w:t>)</w:t>
                            </w:r>
                            <w:r>
                              <w:rPr>
                                <w:rFonts w:ascii="Meiryo UI" w:hAnsi="Meiryo UI" w:hint="eastAsia"/>
                              </w:rPr>
                              <w:t>食品表示の</w:t>
                            </w:r>
                            <w:r>
                              <w:rPr>
                                <w:rFonts w:ascii="Meiryo UI" w:hAnsi="Meiryo UI"/>
                              </w:rPr>
                              <w:t>適正化の推進</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BF1207" id="_x0000_s1044" alt="タイトル: （１） - 説明: 監視指導" style="position:absolute;left:0;text-align:left;margin-left:70.4pt;margin-top:1.8pt;width:158.95pt;height:1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" strokecolor="#93cddd" strokeweight="1.5pt">
                <v:textbox inset="1mm,1mm,1mm,1mm">
                  <w:txbxContent>
                    <w:p w14:paraId="408696DD" w14:textId="77777777" w:rsidR="004C0AE1" w:rsidRPr="006B3933"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3</w:t>
                      </w:r>
                      <w:r w:rsidRPr="006B3933">
                        <w:rPr>
                          <w:rFonts w:ascii="Meiryo UI" w:hAnsi="Meiryo UI" w:hint="eastAsia"/>
                        </w:rPr>
                        <w:t>)</w:t>
                      </w:r>
                      <w:r>
                        <w:rPr>
                          <w:rFonts w:ascii="Meiryo UI" w:hAnsi="Meiryo UI" w:hint="eastAsia"/>
                        </w:rPr>
                        <w:t>食品表示の</w:t>
                      </w:r>
                      <w:r>
                        <w:rPr>
                          <w:rFonts w:ascii="Meiryo UI" w:hAnsi="Meiryo UI"/>
                        </w:rPr>
                        <w:t>適正化の推進</w:t>
                      </w:r>
                    </w:p>
                  </w:txbxContent>
                </v:textbox>
              </v:rect>
            </w:pict>
          </mc:Fallback>
        </mc:AlternateContent>
      </w:r>
    </w:p>
    <w:p w14:paraId="051C20E7" w14:textId="77777777" w:rsidR="005C61E6" w:rsidRPr="005C61E6" w:rsidRDefault="00DD754E" w:rsidP="005C61E6">
      <w:pPr>
        <w:rPr>
          <w:rFonts w:ascii="Meiryo UI" w:hAnsi="Meiryo UI" w:cs="Times New Roman"/>
          <w:b/>
          <w:sz w:val="28"/>
          <w:szCs w:val="28"/>
        </w:rPr>
      </w:pPr>
      <w:r w:rsidRPr="005C61E6">
        <w:rPr>
          <w:rFonts w:ascii="Meiryo UI" w:hAnsi="Meiryo UI" w:cs="Times New Roman"/>
          <w:b/>
          <w:noProof/>
          <w:sz w:val="28"/>
          <w:szCs w:val="28"/>
        </w:rPr>
        <mc:AlternateContent>
          <mc:Choice Requires="wps">
            <w:drawing>
              <wp:anchor distT="0" distB="0" distL="114300" distR="114300" simplePos="0" relativeHeight="251734016" behindDoc="0" locked="0" layoutInCell="1" allowOverlap="1" wp14:anchorId="51363EC7" wp14:editId="29134A30">
                <wp:simplePos x="0" y="0"/>
                <wp:positionH relativeFrom="column">
                  <wp:posOffset>3309620</wp:posOffset>
                </wp:positionH>
                <wp:positionV relativeFrom="paragraph">
                  <wp:posOffset>302261</wp:posOffset>
                </wp:positionV>
                <wp:extent cx="2578248" cy="476250"/>
                <wp:effectExtent l="0" t="0" r="12700" b="19050"/>
                <wp:wrapNone/>
                <wp:docPr id="29" name="Rectangle 294" descr="㉓食中毒発生時の調査体制の整備&#10;㉔災害発生時の体制の整備★&#10;㉕健康食品等による健康被害相談への適切な対応&#10;㉖貝毒発生時の体制の整備&#10;㉗BSE発生時の体制の整備&#10;㉘鳥インフルエンザ発生時の体制の整備&#10;㉙大阪府食の安全安心推進委員会の開催。大&#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4762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8BD77E" w14:textId="77777777" w:rsidR="004C0AE1" w:rsidRDefault="004C0AE1" w:rsidP="00071C3E">
                            <w:pPr>
                              <w:spacing w:line="240" w:lineRule="exact"/>
                              <w:jc w:val="left"/>
                              <w:rPr>
                                <w:sz w:val="18"/>
                              </w:rPr>
                            </w:pPr>
                            <w:r>
                              <w:rPr>
                                <w:rFonts w:hint="eastAsia"/>
                                <w:sz w:val="18"/>
                              </w:rPr>
                              <w:t>・</w:t>
                            </w:r>
                            <w:r>
                              <w:rPr>
                                <w:sz w:val="18"/>
                              </w:rPr>
                              <w:t>府民や事業者等からの食に関する相談・情報の受付</w:t>
                            </w:r>
                          </w:p>
                          <w:p w14:paraId="7ED6BFD5" w14:textId="34235A7A" w:rsidR="004C0AE1" w:rsidRPr="00071C3E" w:rsidRDefault="004C0AE1" w:rsidP="0044110B">
                            <w:pPr>
                              <w:spacing w:line="240" w:lineRule="exact"/>
                              <w:jc w:val="left"/>
                              <w:rPr>
                                <w:sz w:val="18"/>
                              </w:rPr>
                            </w:pPr>
                            <w:r>
                              <w:rPr>
                                <w:rFonts w:hint="eastAsia"/>
                                <w:sz w:val="18"/>
                              </w:rPr>
                              <w:t>・食</w:t>
                            </w:r>
                            <w:r>
                              <w:rPr>
                                <w:sz w:val="18"/>
                              </w:rPr>
                              <w:t>の安全に関する調査研究</w:t>
                            </w:r>
                            <w:r>
                              <w:rPr>
                                <w:rFonts w:hint="eastAsia"/>
                                <w:sz w:val="18"/>
                              </w:rPr>
                              <w:t xml:space="preserve">　</w:t>
                            </w:r>
                            <w:r>
                              <w:rPr>
                                <w:sz w:val="18"/>
                              </w:rPr>
                              <w:t xml:space="preserve">　などの</w:t>
                            </w:r>
                            <w:r w:rsidR="00AB0066">
                              <w:rPr>
                                <w:sz w:val="18"/>
                              </w:rPr>
                              <w:t>取組</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363EC7" id="Rectangle 294" o:spid="_x0000_s1045" alt="㉓食中毒発生時の調査体制の整備&#10;㉔災害発生時の体制の整備★&#10;㉕健康食品等による健康被害相談への適切な対応&#10;㉖貝毒発生時の体制の整備&#10;㉗BSE発生時の体制の整備&#10;㉘鳥インフルエンザ発生時の体制の整備&#10;㉙大阪府食の安全安心推進委員会の開催。大&#10;" style="position:absolute;left:0;text-align:left;margin-left:260.6pt;margin-top:23.8pt;width:203pt;height: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" filled="f" strokeweight=".25pt">
                <v:textbox inset="1mm,1mm,1mm,1mm">
                  <w:txbxContent>
                    <w:p w14:paraId="3B8BD77E" w14:textId="77777777" w:rsidR="004C0AE1" w:rsidRDefault="004C0AE1" w:rsidP="00071C3E">
                      <w:pPr>
                        <w:spacing w:line="240" w:lineRule="exact"/>
                        <w:jc w:val="left"/>
                        <w:rPr>
                          <w:sz w:val="18"/>
                        </w:rPr>
                      </w:pPr>
                      <w:r>
                        <w:rPr>
                          <w:rFonts w:hint="eastAsia"/>
                          <w:sz w:val="18"/>
                        </w:rPr>
                        <w:t>・</w:t>
                      </w:r>
                      <w:r>
                        <w:rPr>
                          <w:sz w:val="18"/>
                        </w:rPr>
                        <w:t>府民や事業者等からの食に関する相談・情報の受付</w:t>
                      </w:r>
                    </w:p>
                    <w:p w14:paraId="7ED6BFD5" w14:textId="34235A7A" w:rsidR="004C0AE1" w:rsidRPr="00071C3E" w:rsidRDefault="004C0AE1" w:rsidP="0044110B">
                      <w:pPr>
                        <w:spacing w:line="240" w:lineRule="exact"/>
                        <w:jc w:val="left"/>
                        <w:rPr>
                          <w:sz w:val="18"/>
                        </w:rPr>
                      </w:pPr>
                      <w:r>
                        <w:rPr>
                          <w:rFonts w:hint="eastAsia"/>
                          <w:sz w:val="18"/>
                        </w:rPr>
                        <w:t>・食</w:t>
                      </w:r>
                      <w:r>
                        <w:rPr>
                          <w:sz w:val="18"/>
                        </w:rPr>
                        <w:t>の安全に関する調査研究</w:t>
                      </w:r>
                      <w:r>
                        <w:rPr>
                          <w:rFonts w:hint="eastAsia"/>
                          <w:sz w:val="18"/>
                        </w:rPr>
                        <w:t xml:space="preserve">　</w:t>
                      </w:r>
                      <w:r>
                        <w:rPr>
                          <w:sz w:val="18"/>
                        </w:rPr>
                        <w:t xml:space="preserve">　などの</w:t>
                      </w:r>
                      <w:r w:rsidR="00AB0066">
                        <w:rPr>
                          <w:sz w:val="18"/>
                        </w:rPr>
                        <w:t>取組</w:t>
                      </w:r>
                    </w:p>
                  </w:txbxContent>
                </v:textbox>
              </v:rect>
            </w:pict>
          </mc:Fallback>
        </mc:AlternateContent>
      </w:r>
      <w:r w:rsidR="000741C2"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860992" behindDoc="0" locked="0" layoutInCell="1" allowOverlap="1" wp14:anchorId="6411CA82" wp14:editId="1992CA7A">
                <wp:simplePos x="0" y="0"/>
                <wp:positionH relativeFrom="column">
                  <wp:posOffset>893445</wp:posOffset>
                </wp:positionH>
                <wp:positionV relativeFrom="paragraph">
                  <wp:posOffset>432603</wp:posOffset>
                </wp:positionV>
                <wp:extent cx="2018030" cy="247650"/>
                <wp:effectExtent l="0" t="0" r="20320" b="19050"/>
                <wp:wrapNone/>
                <wp:docPr id="494"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247650"/>
                        </a:xfrm>
                        <a:prstGeom prst="rect">
                          <a:avLst/>
                        </a:prstGeom>
                        <a:solidFill>
                          <a:srgbClr val="FFFFFF"/>
                        </a:solidFill>
                        <a:ln w="19050">
                          <a:solidFill>
                            <a:srgbClr val="4BACC6">
                              <a:lumMod val="60000"/>
                              <a:lumOff val="40000"/>
                            </a:srgbClr>
                          </a:solidFill>
                          <a:miter lim="800000"/>
                          <a:headEnd/>
                          <a:tailEnd/>
                        </a:ln>
                      </wps:spPr>
                      <wps:txbx>
                        <w:txbxContent>
                          <w:p w14:paraId="457A3888" w14:textId="77777777" w:rsidR="004C0AE1" w:rsidRPr="006B3933"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rPr>
                              <w:t>1</w:t>
                            </w:r>
                            <w:r w:rsidRPr="006B3933">
                              <w:rPr>
                                <w:rFonts w:ascii="Meiryo UI" w:hAnsi="Meiryo UI" w:hint="eastAsia"/>
                              </w:rPr>
                              <w:t>)</w:t>
                            </w:r>
                            <w:r>
                              <w:rPr>
                                <w:rFonts w:ascii="Meiryo UI" w:hAnsi="Meiryo UI" w:hint="eastAsia"/>
                              </w:rPr>
                              <w:t>情報</w:t>
                            </w:r>
                            <w:r>
                              <w:rPr>
                                <w:rFonts w:ascii="Meiryo UI" w:hAnsi="Meiryo UI"/>
                              </w:rPr>
                              <w:t>の収集及び調査研究</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11CA82" id="_x0000_s1046" alt="タイトル: （１） - 説明: 監視指導" style="position:absolute;left:0;text-align:left;margin-left:70.35pt;margin-top:34.05pt;width:158.9pt;height:1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" strokecolor="#93cddd" strokeweight="1.5pt">
                <v:textbox inset="1mm,1mm,1mm,1mm">
                  <w:txbxContent>
                    <w:p w14:paraId="457A3888" w14:textId="77777777" w:rsidR="004C0AE1" w:rsidRPr="006B3933"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rPr>
                        <w:t>1</w:t>
                      </w:r>
                      <w:r w:rsidRPr="006B3933">
                        <w:rPr>
                          <w:rFonts w:ascii="Meiryo UI" w:hAnsi="Meiryo UI" w:hint="eastAsia"/>
                        </w:rPr>
                        <w:t>)</w:t>
                      </w:r>
                      <w:r>
                        <w:rPr>
                          <w:rFonts w:ascii="Meiryo UI" w:hAnsi="Meiryo UI" w:hint="eastAsia"/>
                        </w:rPr>
                        <w:t>情報</w:t>
                      </w:r>
                      <w:r>
                        <w:rPr>
                          <w:rFonts w:ascii="Meiryo UI" w:hAnsi="Meiryo UI"/>
                        </w:rPr>
                        <w:t>の収集及び調査研究</w:t>
                      </w:r>
                    </w:p>
                  </w:txbxContent>
                </v:textbox>
              </v:rect>
            </w:pict>
          </mc:Fallback>
        </mc:AlternateContent>
      </w:r>
      <w:r w:rsidR="000741C2">
        <w:rPr>
          <w:rFonts w:ascii="HG丸ｺﾞｼｯｸM-PRO" w:eastAsia="HG丸ｺﾞｼｯｸM-PRO" w:hAnsi="HG丸ｺﾞｼｯｸM-PRO" w:cs="Times New Roman"/>
          <w:noProof/>
        </w:rPr>
        <mc:AlternateContent>
          <mc:Choice Requires="wpg">
            <w:drawing>
              <wp:anchor distT="0" distB="0" distL="114300" distR="114300" simplePos="0" relativeHeight="251848704" behindDoc="0" locked="0" layoutInCell="1" allowOverlap="1" wp14:anchorId="2F6E575B" wp14:editId="3719F7E7">
                <wp:simplePos x="0" y="0"/>
                <wp:positionH relativeFrom="column">
                  <wp:posOffset>-89547</wp:posOffset>
                </wp:positionH>
                <wp:positionV relativeFrom="paragraph">
                  <wp:posOffset>188679</wp:posOffset>
                </wp:positionV>
                <wp:extent cx="657225" cy="2018585"/>
                <wp:effectExtent l="19050" t="19050" r="28575" b="20320"/>
                <wp:wrapNone/>
                <wp:docPr id="473" name="グループ化 473"/>
                <wp:cNvGraphicFramePr/>
                <a:graphic xmlns:a="http://schemas.openxmlformats.org/drawingml/2006/main">
                  <a:graphicData uri="http://schemas.microsoft.com/office/word/2010/wordprocessingGroup">
                    <wpg:wgp>
                      <wpg:cNvGrpSpPr/>
                      <wpg:grpSpPr>
                        <a:xfrm>
                          <a:off x="0" y="0"/>
                          <a:ext cx="657225" cy="2018585"/>
                          <a:chOff x="0" y="0"/>
                          <a:chExt cx="657225" cy="2018585"/>
                        </a:xfrm>
                      </wpg:grpSpPr>
                      <wps:wsp>
                        <wps:cNvPr id="474" name="AutoShape 224" descr="事業者の自主的な取組の促進&#10;" title="４"/>
                        <wps:cNvSpPr>
                          <a:spLocks noChangeArrowheads="1"/>
                        </wps:cNvSpPr>
                        <wps:spPr bwMode="auto">
                          <a:xfrm>
                            <a:off x="0" y="0"/>
                            <a:ext cx="657225" cy="2018091"/>
                          </a:xfrm>
                          <a:prstGeom prst="roundRect">
                            <a:avLst>
                              <a:gd name="adj" fmla="val 25366"/>
                            </a:avLst>
                          </a:prstGeom>
                          <a:solidFill>
                            <a:srgbClr val="4BACC6">
                              <a:lumMod val="20000"/>
                              <a:lumOff val="80000"/>
                            </a:srgbClr>
                          </a:solidFill>
                          <a:ln w="38100">
                            <a:solidFill>
                              <a:srgbClr val="4BACC6">
                                <a:lumMod val="40000"/>
                                <a:lumOff val="60000"/>
                              </a:srgbClr>
                            </a:solidFill>
                            <a:round/>
                            <a:headEnd/>
                            <a:tailEnd/>
                          </a:ln>
                        </wps:spPr>
                        <wps:bodyPr rot="0" vert="horz" wrap="square" lIns="74295" tIns="8890" rIns="74295" bIns="8890" anchor="t" anchorCtr="0" upright="1">
                          <a:noAutofit/>
                        </wps:bodyPr>
                      </wps:wsp>
                      <wps:wsp>
                        <wps:cNvPr id="475" name="テキスト ボックス 475"/>
                        <wps:cNvSpPr txBox="1"/>
                        <wps:spPr>
                          <a:xfrm>
                            <a:off x="146649" y="0"/>
                            <a:ext cx="390525" cy="333375"/>
                          </a:xfrm>
                          <a:prstGeom prst="rect">
                            <a:avLst/>
                          </a:prstGeom>
                          <a:noFill/>
                          <a:ln w="6350">
                            <a:noFill/>
                          </a:ln>
                          <a:effectLst/>
                        </wps:spPr>
                        <wps:txbx>
                          <w:txbxContent>
                            <w:p w14:paraId="75BFC37A" w14:textId="77777777" w:rsidR="004C0AE1" w:rsidRPr="00D42483" w:rsidRDefault="004C0AE1" w:rsidP="000741C2">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AutoShape 219"/>
                        <wps:cNvSpPr>
                          <a:spLocks noChangeArrowheads="1"/>
                        </wps:cNvSpPr>
                        <wps:spPr bwMode="auto">
                          <a:xfrm>
                            <a:off x="51759" y="293127"/>
                            <a:ext cx="571500" cy="1725458"/>
                          </a:xfrm>
                          <a:prstGeom prst="roundRect">
                            <a:avLst>
                              <a:gd name="adj" fmla="val 16667"/>
                            </a:avLst>
                          </a:prstGeom>
                          <a:noFill/>
                          <a:ln>
                            <a:noFill/>
                          </a:ln>
                          <a:extLst>
                            <a:ext uri="{909E8E84-426E-40DD-AFC4-6F175D3DCCD1}">
                              <a14:hiddenFill xmlns:a14="http://schemas.microsoft.com/office/drawing/2010/main">
                                <a:solidFill>
                                  <a:schemeClr val="accent5">
                                    <a:lumMod val="20000"/>
                                    <a:lumOff val="80000"/>
                                  </a:schemeClr>
                                </a:solidFill>
                              </a14:hiddenFill>
                            </a:ext>
                            <a:ext uri="{91240B29-F687-4F45-9708-019B960494DF}">
                              <a14:hiddenLine xmlns:a14="http://schemas.microsoft.com/office/drawing/2010/main" w="28575">
                                <a:solidFill>
                                  <a:srgbClr val="00B0F0"/>
                                </a:solidFill>
                                <a:round/>
                                <a:headEnd/>
                                <a:tailEnd/>
                              </a14:hiddenLine>
                            </a:ext>
                          </a:extLst>
                        </wps:spPr>
                        <wps:txbx>
                          <w:txbxContent>
                            <w:p w14:paraId="1D5EED4F" w14:textId="77777777" w:rsidR="004C0AE1" w:rsidRDefault="004C0AE1" w:rsidP="000741C2">
                              <w:pPr>
                                <w:spacing w:line="280" w:lineRule="exact"/>
                                <w:rPr>
                                  <w:rFonts w:ascii="Meiryo UI" w:hAnsi="Meiryo UI"/>
                                </w:rPr>
                              </w:pPr>
                              <w:r>
                                <w:rPr>
                                  <w:rFonts w:ascii="Meiryo UI" w:hAnsi="Meiryo UI" w:hint="eastAsia"/>
                                </w:rPr>
                                <w:t>健康被害の</w:t>
                              </w:r>
                              <w:r>
                                <w:rPr>
                                  <w:rFonts w:ascii="Meiryo UI" w:hAnsi="Meiryo UI"/>
                                </w:rPr>
                                <w:t>未然防止</w:t>
                              </w:r>
                              <w:r>
                                <w:rPr>
                                  <w:rFonts w:ascii="Meiryo UI" w:hAnsi="Meiryo UI" w:hint="eastAsia"/>
                                </w:rPr>
                                <w:t>や</w:t>
                              </w:r>
                            </w:p>
                            <w:p w14:paraId="5DC2B23C" w14:textId="77777777" w:rsidR="004C0AE1" w:rsidRPr="006B3933" w:rsidRDefault="004C0AE1" w:rsidP="000741C2">
                              <w:pPr>
                                <w:spacing w:line="280" w:lineRule="exact"/>
                                <w:rPr>
                                  <w:rFonts w:ascii="Meiryo UI" w:hAnsi="Meiryo UI"/>
                                </w:rPr>
                              </w:pPr>
                              <w:r>
                                <w:rPr>
                                  <w:rFonts w:ascii="Meiryo UI" w:hAnsi="Meiryo UI"/>
                                </w:rPr>
                                <w:t>拡大防止</w:t>
                              </w:r>
                            </w:p>
                          </w:txbxContent>
                        </wps:txbx>
                        <wps:bodyPr rot="0" vert="eaVert" wrap="square" lIns="36000" tIns="36000" rIns="36000" bIns="36000" anchor="ctr" anchorCtr="0" upright="1">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6E575B" id="グループ化 473" o:spid="_x0000_s1047" style="position:absolute;left:0;text-align:left;margin-left:-7.05pt;margin-top:14.85pt;width:51.75pt;height:158.95pt;z-index:251848704;mso-height-relative:margin" coordsize="6572,2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">
                <v:roundrect id="AutoShape 224" o:spid="_x0000_s1048" alt="事業者の自主的な取組の促進&#10;" style="position:absolute;width:6572;height:20180;visibility:visible;mso-wrap-style:square;v-text-anchor:top" arcsize="166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" fillcolor="#dbeef4" strokecolor="#b7dee8" strokeweight="3pt">
                  <v:textbox inset="5.85pt,.7pt,5.85pt,.7pt"/>
                </v:roundrect>
                <v:shape id="テキスト ボックス 475" o:spid="_x0000_s1049" type="#_x0000_t202" style="position:absolute;left:1466;width:39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3li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EyLeWLHAAAA3AAA&#10;AA8AAAAAAAAAAAAAAAAABwIAAGRycy9kb3ducmV2LnhtbFBLBQYAAAAAAwADALcAAAD7AgAAAAA=&#10;" filled="f" stroked="f" strokeweight=".5pt">
                  <v:textbox>
                    <w:txbxContent>
                      <w:p w14:paraId="75BFC37A" w14:textId="77777777" w:rsidR="004C0AE1" w:rsidRPr="00D42483" w:rsidRDefault="004C0AE1" w:rsidP="000741C2">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２</w:t>
                        </w:r>
                      </w:p>
                    </w:txbxContent>
                  </v:textbox>
                </v:shape>
                <v:roundrect id="AutoShape 219" o:spid="_x0000_s1050" style="position:absolute;left:517;top:2931;width:5715;height:172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" filled="f" fillcolor="#d9e2f3 [664]" stroked="f" strokecolor="#00b0f0" strokeweight="2.25pt">
                  <v:textbox style="layout-flow:vertical-ideographic" inset="1mm,1mm,1mm,1mm">
                    <w:txbxContent>
                      <w:p w14:paraId="1D5EED4F" w14:textId="77777777" w:rsidR="004C0AE1" w:rsidRDefault="004C0AE1" w:rsidP="000741C2">
                        <w:pPr>
                          <w:spacing w:line="280" w:lineRule="exact"/>
                          <w:rPr>
                            <w:rFonts w:ascii="Meiryo UI" w:hAnsi="Meiryo UI"/>
                          </w:rPr>
                        </w:pPr>
                        <w:r>
                          <w:rPr>
                            <w:rFonts w:ascii="Meiryo UI" w:hAnsi="Meiryo UI" w:hint="eastAsia"/>
                          </w:rPr>
                          <w:t>健康被害の</w:t>
                        </w:r>
                        <w:r>
                          <w:rPr>
                            <w:rFonts w:ascii="Meiryo UI" w:hAnsi="Meiryo UI"/>
                          </w:rPr>
                          <w:t>未然防止</w:t>
                        </w:r>
                        <w:r>
                          <w:rPr>
                            <w:rFonts w:ascii="Meiryo UI" w:hAnsi="Meiryo UI" w:hint="eastAsia"/>
                          </w:rPr>
                          <w:t>や</w:t>
                        </w:r>
                      </w:p>
                      <w:p w14:paraId="5DC2B23C" w14:textId="77777777" w:rsidR="004C0AE1" w:rsidRPr="006B3933" w:rsidRDefault="004C0AE1" w:rsidP="000741C2">
                        <w:pPr>
                          <w:spacing w:line="280" w:lineRule="exact"/>
                          <w:rPr>
                            <w:rFonts w:ascii="Meiryo UI" w:hAnsi="Meiryo UI"/>
                          </w:rPr>
                        </w:pPr>
                        <w:r>
                          <w:rPr>
                            <w:rFonts w:ascii="Meiryo UI" w:hAnsi="Meiryo UI"/>
                          </w:rPr>
                          <w:t>拡大防止</w:t>
                        </w:r>
                      </w:p>
                    </w:txbxContent>
                  </v:textbox>
                </v:roundrect>
              </v:group>
            </w:pict>
          </mc:Fallback>
        </mc:AlternateContent>
      </w:r>
    </w:p>
    <w:p w14:paraId="2326F059" w14:textId="77777777" w:rsidR="005C61E6" w:rsidRPr="005C61E6" w:rsidRDefault="00DD754E" w:rsidP="005C61E6">
      <w:pPr>
        <w:rPr>
          <w:rFonts w:ascii="Meiryo UI" w:hAnsi="Meiryo UI" w:cs="Times New Roman"/>
          <w:b/>
          <w:sz w:val="28"/>
          <w:szCs w:val="28"/>
        </w:rPr>
      </w:pPr>
      <w:r>
        <w:rPr>
          <w:noProof/>
        </w:rPr>
        <mc:AlternateContent>
          <mc:Choice Requires="wps">
            <w:drawing>
              <wp:anchor distT="0" distB="0" distL="114300" distR="114300" simplePos="0" relativeHeight="251887616" behindDoc="0" locked="0" layoutInCell="1" allowOverlap="1" wp14:anchorId="7A483B72" wp14:editId="401D7F26">
                <wp:simplePos x="0" y="0"/>
                <wp:positionH relativeFrom="column">
                  <wp:posOffset>2935028</wp:posOffset>
                </wp:positionH>
                <wp:positionV relativeFrom="paragraph">
                  <wp:posOffset>28379</wp:posOffset>
                </wp:positionV>
                <wp:extent cx="374073" cy="0"/>
                <wp:effectExtent l="0" t="76200" r="26035" b="95250"/>
                <wp:wrapNone/>
                <wp:docPr id="525" name="直線矢印コネクタ 525"/>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3FEA7" id="直線矢印コネクタ 525" o:spid="_x0000_s1026" type="#_x0000_t32" style="position:absolute;left:0;text-align:left;margin-left:231.1pt;margin-top:2.25pt;width:29.45pt;height:0;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" strokecolor="windowText">
                <v:stroke endarrow="block" joinstyle="miter"/>
              </v:shape>
            </w:pict>
          </mc:Fallback>
        </mc:AlternateContent>
      </w:r>
      <w:r w:rsidRPr="005C61E6">
        <w:rPr>
          <w:rFonts w:ascii="Meiryo UI" w:hAnsi="Meiryo UI" w:cs="Times New Roman"/>
          <w:b/>
          <w:noProof/>
          <w:sz w:val="28"/>
          <w:szCs w:val="28"/>
        </w:rPr>
        <mc:AlternateContent>
          <mc:Choice Requires="wps">
            <w:drawing>
              <wp:anchor distT="0" distB="0" distL="114300" distR="114300" simplePos="0" relativeHeight="251879424" behindDoc="0" locked="0" layoutInCell="1" allowOverlap="1" wp14:anchorId="46A39CA9" wp14:editId="0DBDE0A8">
                <wp:simplePos x="0" y="0"/>
                <wp:positionH relativeFrom="column">
                  <wp:posOffset>3311647</wp:posOffset>
                </wp:positionH>
                <wp:positionV relativeFrom="paragraph">
                  <wp:posOffset>475683</wp:posOffset>
                </wp:positionV>
                <wp:extent cx="2578248" cy="602898"/>
                <wp:effectExtent l="0" t="0" r="12700" b="26035"/>
                <wp:wrapNone/>
                <wp:docPr id="519" name="Rectangle 294" descr="㉓食中毒発生時の調査体制の整備&#10;㉔災害発生時の体制の整備★&#10;㉕健康食品等による健康被害相談への適切な対応&#10;㉖貝毒発生時の体制の整備&#10;㉗BSE発生時の体制の整備&#10;㉘鳥インフルエンザ発生時の体制の整備&#10;㉙大阪府食の安全安心推進委員会の開催。大&#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60289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B083A" w14:textId="77777777" w:rsidR="004C0AE1" w:rsidRDefault="004C0AE1" w:rsidP="0044110B">
                            <w:pPr>
                              <w:spacing w:line="240" w:lineRule="exact"/>
                              <w:jc w:val="left"/>
                              <w:rPr>
                                <w:sz w:val="18"/>
                              </w:rPr>
                            </w:pPr>
                            <w:r>
                              <w:rPr>
                                <w:rFonts w:hint="eastAsia"/>
                                <w:sz w:val="18"/>
                              </w:rPr>
                              <w:t>・食中毒</w:t>
                            </w:r>
                            <w:r>
                              <w:rPr>
                                <w:sz w:val="18"/>
                              </w:rPr>
                              <w:t>発生時</w:t>
                            </w:r>
                            <w:r>
                              <w:rPr>
                                <w:rFonts w:hint="eastAsia"/>
                                <w:sz w:val="18"/>
                              </w:rPr>
                              <w:t>や</w:t>
                            </w:r>
                            <w:r>
                              <w:rPr>
                                <w:sz w:val="18"/>
                              </w:rPr>
                              <w:t>災害発生時の体制の整備</w:t>
                            </w:r>
                          </w:p>
                          <w:p w14:paraId="6B778C3C" w14:textId="77777777" w:rsidR="004C0AE1" w:rsidRDefault="004C0AE1" w:rsidP="0044110B">
                            <w:pPr>
                              <w:spacing w:line="240" w:lineRule="exact"/>
                              <w:jc w:val="left"/>
                              <w:rPr>
                                <w:sz w:val="18"/>
                              </w:rPr>
                            </w:pPr>
                            <w:r>
                              <w:rPr>
                                <w:rFonts w:hint="eastAsia"/>
                                <w:sz w:val="18"/>
                              </w:rPr>
                              <w:t>・</w:t>
                            </w:r>
                            <w:r>
                              <w:rPr>
                                <w:sz w:val="18"/>
                              </w:rPr>
                              <w:t>健康食品等による健康被害相談への対応</w:t>
                            </w:r>
                          </w:p>
                          <w:p w14:paraId="644BBA9A" w14:textId="3F88C9C5" w:rsidR="004C0AE1" w:rsidRPr="0044110B" w:rsidRDefault="004C0AE1" w:rsidP="0044110B">
                            <w:pPr>
                              <w:spacing w:line="240" w:lineRule="exact"/>
                              <w:ind w:firstLineChars="100" w:firstLine="180"/>
                              <w:jc w:val="left"/>
                              <w:rPr>
                                <w:sz w:val="18"/>
                              </w:rPr>
                            </w:pPr>
                            <w:r>
                              <w:rPr>
                                <w:sz w:val="18"/>
                              </w:rPr>
                              <w:t>などの</w:t>
                            </w:r>
                            <w:r w:rsidR="00AB0066">
                              <w:rPr>
                                <w:sz w:val="18"/>
                              </w:rPr>
                              <w:t>取組</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A39CA9" id="_x0000_s1051" alt="㉓食中毒発生時の調査体制の整備&#10;㉔災害発生時の体制の整備★&#10;㉕健康食品等による健康被害相談への適切な対応&#10;㉖貝毒発生時の体制の整備&#10;㉗BSE発生時の体制の整備&#10;㉘鳥インフルエンザ発生時の体制の整備&#10;㉙大阪府食の安全安心推進委員会の開催。大&#10;" style="position:absolute;left:0;text-align:left;margin-left:260.75pt;margin-top:37.45pt;width:203pt;height:47.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" filled="f" strokeweight=".25pt">
                <v:textbox inset="1mm,1mm,1mm,1mm">
                  <w:txbxContent>
                    <w:p w14:paraId="5AFB083A" w14:textId="77777777" w:rsidR="004C0AE1" w:rsidRDefault="004C0AE1" w:rsidP="0044110B">
                      <w:pPr>
                        <w:spacing w:line="240" w:lineRule="exact"/>
                        <w:jc w:val="left"/>
                        <w:rPr>
                          <w:sz w:val="18"/>
                        </w:rPr>
                      </w:pPr>
                      <w:r>
                        <w:rPr>
                          <w:rFonts w:hint="eastAsia"/>
                          <w:sz w:val="18"/>
                        </w:rPr>
                        <w:t>・食中毒</w:t>
                      </w:r>
                      <w:r>
                        <w:rPr>
                          <w:sz w:val="18"/>
                        </w:rPr>
                        <w:t>発生時</w:t>
                      </w:r>
                      <w:r>
                        <w:rPr>
                          <w:rFonts w:hint="eastAsia"/>
                          <w:sz w:val="18"/>
                        </w:rPr>
                        <w:t>や</w:t>
                      </w:r>
                      <w:r>
                        <w:rPr>
                          <w:sz w:val="18"/>
                        </w:rPr>
                        <w:t>災害発生時の体制の整備</w:t>
                      </w:r>
                    </w:p>
                    <w:p w14:paraId="6B778C3C" w14:textId="77777777" w:rsidR="004C0AE1" w:rsidRDefault="004C0AE1" w:rsidP="0044110B">
                      <w:pPr>
                        <w:spacing w:line="240" w:lineRule="exact"/>
                        <w:jc w:val="left"/>
                        <w:rPr>
                          <w:sz w:val="18"/>
                        </w:rPr>
                      </w:pPr>
                      <w:r>
                        <w:rPr>
                          <w:rFonts w:hint="eastAsia"/>
                          <w:sz w:val="18"/>
                        </w:rPr>
                        <w:t>・</w:t>
                      </w:r>
                      <w:r>
                        <w:rPr>
                          <w:sz w:val="18"/>
                        </w:rPr>
                        <w:t>健康食品等による健康被害相談への対応</w:t>
                      </w:r>
                    </w:p>
                    <w:p w14:paraId="644BBA9A" w14:textId="3F88C9C5" w:rsidR="004C0AE1" w:rsidRPr="0044110B" w:rsidRDefault="004C0AE1" w:rsidP="0044110B">
                      <w:pPr>
                        <w:spacing w:line="240" w:lineRule="exact"/>
                        <w:ind w:firstLineChars="100" w:firstLine="180"/>
                        <w:jc w:val="left"/>
                        <w:rPr>
                          <w:sz w:val="18"/>
                        </w:rPr>
                      </w:pPr>
                      <w:r>
                        <w:rPr>
                          <w:sz w:val="18"/>
                        </w:rPr>
                        <w:t>などの</w:t>
                      </w:r>
                      <w:r w:rsidR="00AB0066">
                        <w:rPr>
                          <w:sz w:val="18"/>
                        </w:rPr>
                        <w:t>取組</w:t>
                      </w:r>
                    </w:p>
                  </w:txbxContent>
                </v:textbox>
              </v:rect>
            </w:pict>
          </mc:Fallback>
        </mc:AlternateContent>
      </w:r>
      <w:r w:rsidR="000741C2">
        <w:rPr>
          <w:noProof/>
        </w:rPr>
        <mc:AlternateContent>
          <mc:Choice Requires="wpg">
            <w:drawing>
              <wp:anchor distT="0" distB="0" distL="114300" distR="114300" simplePos="0" relativeHeight="251858944" behindDoc="0" locked="0" layoutInCell="1" allowOverlap="1" wp14:anchorId="486037AA" wp14:editId="2E445C29">
                <wp:simplePos x="0" y="0"/>
                <wp:positionH relativeFrom="column">
                  <wp:posOffset>582930</wp:posOffset>
                </wp:positionH>
                <wp:positionV relativeFrom="paragraph">
                  <wp:posOffset>27737</wp:posOffset>
                </wp:positionV>
                <wp:extent cx="313055" cy="1405197"/>
                <wp:effectExtent l="0" t="76200" r="67945" b="100330"/>
                <wp:wrapNone/>
                <wp:docPr id="489" name="グループ化 35"/>
                <wp:cNvGraphicFramePr/>
                <a:graphic xmlns:a="http://schemas.openxmlformats.org/drawingml/2006/main">
                  <a:graphicData uri="http://schemas.microsoft.com/office/word/2010/wordprocessingGroup">
                    <wpg:wgp>
                      <wpg:cNvGrpSpPr/>
                      <wpg:grpSpPr>
                        <a:xfrm>
                          <a:off x="0" y="0"/>
                          <a:ext cx="313055" cy="1405197"/>
                          <a:chOff x="0" y="-570229"/>
                          <a:chExt cx="313142" cy="1408490"/>
                        </a:xfrm>
                      </wpg:grpSpPr>
                      <wps:wsp>
                        <wps:cNvPr id="490" name="直線矢印コネクタ 490"/>
                        <wps:cNvCnPr/>
                        <wps:spPr>
                          <a:xfrm flipV="1">
                            <a:off x="0" y="148831"/>
                            <a:ext cx="31174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1" name="直線矢印コネクタ 491"/>
                        <wps:cNvCnPr/>
                        <wps:spPr>
                          <a:xfrm flipV="1">
                            <a:off x="131426" y="-567656"/>
                            <a:ext cx="180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2" name="直線矢印コネクタ 492"/>
                        <wps:cNvCnPr/>
                        <wps:spPr>
                          <a:xfrm flipV="1">
                            <a:off x="133142" y="838261"/>
                            <a:ext cx="180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3" name="直線コネクタ 493"/>
                        <wps:cNvCnPr/>
                        <wps:spPr>
                          <a:xfrm>
                            <a:off x="132698" y="-570229"/>
                            <a:ext cx="0" cy="14072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6B64CF" id="グループ化 35" o:spid="_x0000_s1026" style="position:absolute;left:0;text-align:left;margin-left:45.9pt;margin-top:2.2pt;width:24.65pt;height:110.65pt;z-index:251858944;mso-height-relative:margin" coordorigin=",-5702" coordsize="3131,1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">
                <v:shape id="直線矢印コネクタ 490" o:spid="_x0000_s1027" type="#_x0000_t32" style="position:absolute;top:1488;width:311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" strokecolor="black [3213]">
                  <v:stroke endarrow="block" joinstyle="miter"/>
                </v:shape>
                <v:shape id="直線矢印コネクタ 491" o:spid="_x0000_s1028" type="#_x0000_t32" style="position:absolute;left:1314;top:-5676;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" strokecolor="black [3213]">
                  <v:stroke endarrow="block" joinstyle="miter"/>
                </v:shape>
                <v:shape id="直線矢印コネクタ 492" o:spid="_x0000_s1029" type="#_x0000_t32" style="position:absolute;left:1331;top:8382;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" strokecolor="black [3213]">
                  <v:stroke endarrow="block" joinstyle="miter"/>
                </v:shape>
                <v:line id="直線コネクタ 493" o:spid="_x0000_s1030" style="position:absolute;visibility:visible;mso-wrap-style:square" from="1326,-5702" to="1326,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" strokecolor="black [3213]">
                  <v:stroke joinstyle="miter"/>
                </v:line>
              </v:group>
            </w:pict>
          </mc:Fallback>
        </mc:AlternateContent>
      </w:r>
    </w:p>
    <w:p w14:paraId="27DF432D" w14:textId="77777777" w:rsidR="005C61E6" w:rsidRPr="005C61E6" w:rsidRDefault="00DD754E" w:rsidP="005C61E6">
      <w:pPr>
        <w:rPr>
          <w:rFonts w:ascii="Meiryo UI" w:hAnsi="Meiryo UI" w:cs="Times New Roman"/>
          <w:b/>
          <w:sz w:val="28"/>
          <w:szCs w:val="28"/>
        </w:rPr>
      </w:pPr>
      <w:r>
        <w:rPr>
          <w:noProof/>
        </w:rPr>
        <mc:AlternateContent>
          <mc:Choice Requires="wps">
            <w:drawing>
              <wp:anchor distT="0" distB="0" distL="114300" distR="114300" simplePos="0" relativeHeight="251889664" behindDoc="0" locked="0" layoutInCell="1" allowOverlap="1" wp14:anchorId="0F905DD9" wp14:editId="306D1637">
                <wp:simplePos x="0" y="0"/>
                <wp:positionH relativeFrom="column">
                  <wp:posOffset>2934970</wp:posOffset>
                </wp:positionH>
                <wp:positionV relativeFrom="paragraph">
                  <wp:posOffset>229404</wp:posOffset>
                </wp:positionV>
                <wp:extent cx="374073" cy="0"/>
                <wp:effectExtent l="0" t="76200" r="26035" b="95250"/>
                <wp:wrapNone/>
                <wp:docPr id="526" name="直線矢印コネクタ 526"/>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7CA126" id="直線矢印コネクタ 526" o:spid="_x0000_s1026" type="#_x0000_t32" style="position:absolute;left:0;text-align:left;margin-left:231.1pt;margin-top:18.05pt;width:29.45pt;height:0;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" strokecolor="windowText">
                <v:stroke endarrow="block" joinstyle="miter"/>
              </v:shape>
            </w:pict>
          </mc:Fallback>
        </mc:AlternateContent>
      </w:r>
      <w:r w:rsidR="000741C2"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862016" behindDoc="0" locked="0" layoutInCell="1" allowOverlap="1" wp14:anchorId="63FA014A" wp14:editId="09104E66">
                <wp:simplePos x="0" y="0"/>
                <wp:positionH relativeFrom="column">
                  <wp:posOffset>893445</wp:posOffset>
                </wp:positionH>
                <wp:positionV relativeFrom="paragraph">
                  <wp:posOffset>17409</wp:posOffset>
                </wp:positionV>
                <wp:extent cx="2018030" cy="424850"/>
                <wp:effectExtent l="0" t="0" r="20320" b="13335"/>
                <wp:wrapNone/>
                <wp:docPr id="495"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24850"/>
                        </a:xfrm>
                        <a:prstGeom prst="rect">
                          <a:avLst/>
                        </a:prstGeom>
                        <a:solidFill>
                          <a:srgbClr val="FFFFFF"/>
                        </a:solidFill>
                        <a:ln w="19050">
                          <a:solidFill>
                            <a:srgbClr val="4BACC6">
                              <a:lumMod val="60000"/>
                              <a:lumOff val="40000"/>
                            </a:srgbClr>
                          </a:solidFill>
                          <a:miter lim="800000"/>
                          <a:headEnd/>
                          <a:tailEnd/>
                        </a:ln>
                      </wps:spPr>
                      <wps:txbx>
                        <w:txbxContent>
                          <w:p w14:paraId="3E1566B0" w14:textId="77777777" w:rsidR="004C0AE1"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2</w:t>
                            </w:r>
                            <w:r w:rsidRPr="006B3933">
                              <w:rPr>
                                <w:rFonts w:ascii="Meiryo UI" w:hAnsi="Meiryo UI" w:hint="eastAsia"/>
                              </w:rPr>
                              <w:t>)</w:t>
                            </w:r>
                            <w:r>
                              <w:rPr>
                                <w:rFonts w:ascii="Meiryo UI" w:hAnsi="Meiryo UI" w:hint="eastAsia"/>
                              </w:rPr>
                              <w:t>緊急時に</w:t>
                            </w:r>
                            <w:r>
                              <w:rPr>
                                <w:rFonts w:ascii="Meiryo UI" w:hAnsi="Meiryo UI"/>
                              </w:rPr>
                              <w:t>迅速</w:t>
                            </w:r>
                            <w:r>
                              <w:rPr>
                                <w:rFonts w:ascii="Meiryo UI" w:hAnsi="Meiryo UI" w:hint="eastAsia"/>
                              </w:rPr>
                              <w:t>に</w:t>
                            </w:r>
                            <w:r>
                              <w:rPr>
                                <w:rFonts w:ascii="Meiryo UI" w:hAnsi="Meiryo UI"/>
                              </w:rPr>
                              <w:t>対応できる</w:t>
                            </w:r>
                          </w:p>
                          <w:p w14:paraId="561138A4" w14:textId="77777777" w:rsidR="004C0AE1" w:rsidRPr="000741C2" w:rsidRDefault="004C0AE1" w:rsidP="00BA3BDD">
                            <w:pPr>
                              <w:spacing w:line="240" w:lineRule="exact"/>
                              <w:ind w:firstLineChars="150" w:firstLine="360"/>
                              <w:jc w:val="left"/>
                              <w:rPr>
                                <w:rFonts w:ascii="Meiryo UI" w:hAnsi="Meiryo UI"/>
                              </w:rPr>
                            </w:pPr>
                            <w:r>
                              <w:rPr>
                                <w:rFonts w:ascii="Meiryo UI" w:hAnsi="Meiryo UI"/>
                              </w:rPr>
                              <w:t>体制の確保</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FA014A" id="_x0000_s1052" alt="タイトル: （１） - 説明: 監視指導" style="position:absolute;left:0;text-align:left;margin-left:70.35pt;margin-top:1.35pt;width:158.9pt;height:33.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" strokecolor="#93cddd" strokeweight="1.5pt">
                <v:textbox inset="1mm,1mm,1mm,1mm">
                  <w:txbxContent>
                    <w:p w14:paraId="3E1566B0" w14:textId="77777777" w:rsidR="004C0AE1"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2</w:t>
                      </w:r>
                      <w:r w:rsidRPr="006B3933">
                        <w:rPr>
                          <w:rFonts w:ascii="Meiryo UI" w:hAnsi="Meiryo UI" w:hint="eastAsia"/>
                        </w:rPr>
                        <w:t>)</w:t>
                      </w:r>
                      <w:r>
                        <w:rPr>
                          <w:rFonts w:ascii="Meiryo UI" w:hAnsi="Meiryo UI" w:hint="eastAsia"/>
                        </w:rPr>
                        <w:t>緊急時に</w:t>
                      </w:r>
                      <w:r>
                        <w:rPr>
                          <w:rFonts w:ascii="Meiryo UI" w:hAnsi="Meiryo UI"/>
                        </w:rPr>
                        <w:t>迅速</w:t>
                      </w:r>
                      <w:r>
                        <w:rPr>
                          <w:rFonts w:ascii="Meiryo UI" w:hAnsi="Meiryo UI" w:hint="eastAsia"/>
                        </w:rPr>
                        <w:t>に</w:t>
                      </w:r>
                      <w:r>
                        <w:rPr>
                          <w:rFonts w:ascii="Meiryo UI" w:hAnsi="Meiryo UI"/>
                        </w:rPr>
                        <w:t>対応できる</w:t>
                      </w:r>
                    </w:p>
                    <w:p w14:paraId="561138A4" w14:textId="77777777" w:rsidR="004C0AE1" w:rsidRPr="000741C2" w:rsidRDefault="004C0AE1" w:rsidP="00BA3BDD">
                      <w:pPr>
                        <w:spacing w:line="240" w:lineRule="exact"/>
                        <w:ind w:firstLineChars="150" w:firstLine="360"/>
                        <w:jc w:val="left"/>
                        <w:rPr>
                          <w:rFonts w:ascii="Meiryo UI" w:hAnsi="Meiryo UI"/>
                        </w:rPr>
                      </w:pPr>
                      <w:r>
                        <w:rPr>
                          <w:rFonts w:ascii="Meiryo UI" w:hAnsi="Meiryo UI"/>
                        </w:rPr>
                        <w:t>体制の確保</w:t>
                      </w:r>
                    </w:p>
                  </w:txbxContent>
                </v:textbox>
              </v:rect>
            </w:pict>
          </mc:Fallback>
        </mc:AlternateContent>
      </w:r>
    </w:p>
    <w:p w14:paraId="3B20DBB5" w14:textId="77777777" w:rsidR="005C61E6" w:rsidRPr="005C61E6" w:rsidRDefault="00DD754E" w:rsidP="005C61E6">
      <w:pPr>
        <w:rPr>
          <w:rFonts w:ascii="Meiryo UI" w:hAnsi="Meiryo UI" w:cs="Times New Roman"/>
          <w:b/>
          <w:sz w:val="28"/>
          <w:szCs w:val="28"/>
        </w:rPr>
      </w:pPr>
      <w:r>
        <w:rPr>
          <w:noProof/>
        </w:rPr>
        <mc:AlternateContent>
          <mc:Choice Requires="wps">
            <w:drawing>
              <wp:anchor distT="0" distB="0" distL="114300" distR="114300" simplePos="0" relativeHeight="251891712" behindDoc="0" locked="0" layoutInCell="1" allowOverlap="1" wp14:anchorId="519C62B7" wp14:editId="7783E124">
                <wp:simplePos x="0" y="0"/>
                <wp:positionH relativeFrom="column">
                  <wp:posOffset>2935028</wp:posOffset>
                </wp:positionH>
                <wp:positionV relativeFrom="paragraph">
                  <wp:posOffset>432072</wp:posOffset>
                </wp:positionV>
                <wp:extent cx="374073" cy="0"/>
                <wp:effectExtent l="0" t="76200" r="26035" b="95250"/>
                <wp:wrapNone/>
                <wp:docPr id="527" name="直線矢印コネクタ 527"/>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3E61C" id="直線矢印コネクタ 527" o:spid="_x0000_s1026" type="#_x0000_t32" style="position:absolute;left:0;text-align:left;margin-left:231.1pt;margin-top:34pt;width:29.45pt;height:0;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" strokecolor="windowText">
                <v:stroke endarrow="block" joinstyle="miter"/>
              </v:shape>
            </w:pict>
          </mc:Fallback>
        </mc:AlternateContent>
      </w:r>
      <w:r w:rsidRPr="005C61E6">
        <w:rPr>
          <w:rFonts w:ascii="Meiryo UI" w:hAnsi="Meiryo UI" w:cs="Times New Roman"/>
          <w:b/>
          <w:noProof/>
          <w:sz w:val="28"/>
          <w:szCs w:val="28"/>
        </w:rPr>
        <mc:AlternateContent>
          <mc:Choice Requires="wps">
            <w:drawing>
              <wp:anchor distT="0" distB="0" distL="114300" distR="114300" simplePos="0" relativeHeight="251726848" behindDoc="0" locked="0" layoutInCell="1" allowOverlap="1" wp14:anchorId="19611A0A" wp14:editId="3D30C421">
                <wp:simplePos x="0" y="0"/>
                <wp:positionH relativeFrom="column">
                  <wp:posOffset>3311647</wp:posOffset>
                </wp:positionH>
                <wp:positionV relativeFrom="paragraph">
                  <wp:posOffset>203200</wp:posOffset>
                </wp:positionV>
                <wp:extent cx="2578248" cy="428625"/>
                <wp:effectExtent l="0" t="0" r="12700" b="28575"/>
                <wp:wrapNone/>
                <wp:docPr id="45" name="Rectangle 296" descr="㉛リスクコミュニケーションの実施&#10;㉜食品衛生監視指導計画策定時の意見募集&#10;㉝府民ニーズの把握&#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4286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4D4535" w14:textId="77777777" w:rsidR="004C0AE1" w:rsidRDefault="004C0AE1" w:rsidP="0044110B">
                            <w:pPr>
                              <w:spacing w:line="240" w:lineRule="exact"/>
                              <w:jc w:val="left"/>
                              <w:rPr>
                                <w:rFonts w:ascii="Meiryo UI" w:hAnsi="Meiryo UI"/>
                                <w:sz w:val="18"/>
                              </w:rPr>
                            </w:pPr>
                            <w:r w:rsidRPr="0044110B">
                              <w:rPr>
                                <w:rFonts w:ascii="Meiryo UI" w:hAnsi="Meiryo UI" w:hint="eastAsia"/>
                                <w:sz w:val="18"/>
                              </w:rPr>
                              <w:t>・条例第19</w:t>
                            </w:r>
                            <w:r w:rsidRPr="0044110B">
                              <w:rPr>
                                <w:rFonts w:ascii="Meiryo UI" w:hAnsi="Meiryo UI"/>
                                <w:sz w:val="18"/>
                              </w:rPr>
                              <w:t>条</w:t>
                            </w:r>
                            <w:r>
                              <w:rPr>
                                <w:rFonts w:ascii="Meiryo UI" w:hAnsi="Meiryo UI" w:hint="eastAsia"/>
                                <w:sz w:val="18"/>
                              </w:rPr>
                              <w:t>に基づく</w:t>
                            </w:r>
                            <w:r>
                              <w:rPr>
                                <w:rFonts w:ascii="Meiryo UI" w:hAnsi="Meiryo UI"/>
                                <w:sz w:val="18"/>
                              </w:rPr>
                              <w:t>情報の公表制度の適切な運用</w:t>
                            </w:r>
                          </w:p>
                          <w:p w14:paraId="6764D19A" w14:textId="1A880E65" w:rsidR="004C0AE1" w:rsidRPr="0044110B" w:rsidRDefault="004C0AE1" w:rsidP="0044110B">
                            <w:pPr>
                              <w:spacing w:line="240" w:lineRule="exact"/>
                              <w:ind w:firstLineChars="100" w:firstLine="180"/>
                              <w:jc w:val="left"/>
                              <w:rPr>
                                <w:rFonts w:ascii="Meiryo UI" w:hAnsi="Meiryo UI"/>
                                <w:sz w:val="18"/>
                              </w:rPr>
                            </w:pPr>
                            <w:r>
                              <w:rPr>
                                <w:rFonts w:ascii="Meiryo UI" w:hAnsi="Meiryo UI"/>
                                <w:sz w:val="18"/>
                              </w:rPr>
                              <w:t>など</w:t>
                            </w:r>
                            <w:r>
                              <w:rPr>
                                <w:rFonts w:ascii="Meiryo UI" w:hAnsi="Meiryo UI" w:hint="eastAsia"/>
                                <w:sz w:val="18"/>
                              </w:rPr>
                              <w:t>の</w:t>
                            </w:r>
                            <w:r w:rsidR="00AB0066">
                              <w:rPr>
                                <w:rFonts w:ascii="Meiryo UI" w:hAnsi="Meiryo UI"/>
                                <w:sz w:val="18"/>
                              </w:rPr>
                              <w:t>取組</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611A0A" id="Rectangle 296" o:spid="_x0000_s1053" alt="㉛リスクコミュニケーションの実施&#10;㉜食品衛生監視指導計画策定時の意見募集&#10;㉝府民ニーズの把握&#10;&#10;&#10;" style="position:absolute;left:0;text-align:left;margin-left:260.75pt;margin-top:16pt;width:203pt;height:33.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" filled="f" strokeweight=".25pt">
                <v:textbox inset="1mm,1mm,1mm,1mm">
                  <w:txbxContent>
                    <w:p w14:paraId="184D4535" w14:textId="77777777" w:rsidR="004C0AE1" w:rsidRDefault="004C0AE1" w:rsidP="0044110B">
                      <w:pPr>
                        <w:spacing w:line="240" w:lineRule="exact"/>
                        <w:jc w:val="left"/>
                        <w:rPr>
                          <w:rFonts w:ascii="Meiryo UI" w:hAnsi="Meiryo UI"/>
                          <w:sz w:val="18"/>
                        </w:rPr>
                      </w:pPr>
                      <w:r w:rsidRPr="0044110B">
                        <w:rPr>
                          <w:rFonts w:ascii="Meiryo UI" w:hAnsi="Meiryo UI" w:hint="eastAsia"/>
                          <w:sz w:val="18"/>
                        </w:rPr>
                        <w:t>・条例第19</w:t>
                      </w:r>
                      <w:r w:rsidRPr="0044110B">
                        <w:rPr>
                          <w:rFonts w:ascii="Meiryo UI" w:hAnsi="Meiryo UI"/>
                          <w:sz w:val="18"/>
                        </w:rPr>
                        <w:t>条</w:t>
                      </w:r>
                      <w:r>
                        <w:rPr>
                          <w:rFonts w:ascii="Meiryo UI" w:hAnsi="Meiryo UI" w:hint="eastAsia"/>
                          <w:sz w:val="18"/>
                        </w:rPr>
                        <w:t>に基づく</w:t>
                      </w:r>
                      <w:r>
                        <w:rPr>
                          <w:rFonts w:ascii="Meiryo UI" w:hAnsi="Meiryo UI"/>
                          <w:sz w:val="18"/>
                        </w:rPr>
                        <w:t>情報の公表制度の適切な運用</w:t>
                      </w:r>
                    </w:p>
                    <w:p w14:paraId="6764D19A" w14:textId="1A880E65" w:rsidR="004C0AE1" w:rsidRPr="0044110B" w:rsidRDefault="004C0AE1" w:rsidP="0044110B">
                      <w:pPr>
                        <w:spacing w:line="240" w:lineRule="exact"/>
                        <w:ind w:firstLineChars="100" w:firstLine="180"/>
                        <w:jc w:val="left"/>
                        <w:rPr>
                          <w:rFonts w:ascii="Meiryo UI" w:hAnsi="Meiryo UI"/>
                          <w:sz w:val="18"/>
                        </w:rPr>
                      </w:pPr>
                      <w:r>
                        <w:rPr>
                          <w:rFonts w:ascii="Meiryo UI" w:hAnsi="Meiryo UI"/>
                          <w:sz w:val="18"/>
                        </w:rPr>
                        <w:t>など</w:t>
                      </w:r>
                      <w:r>
                        <w:rPr>
                          <w:rFonts w:ascii="Meiryo UI" w:hAnsi="Meiryo UI" w:hint="eastAsia"/>
                          <w:sz w:val="18"/>
                        </w:rPr>
                        <w:t>の</w:t>
                      </w:r>
                      <w:r w:rsidR="00AB0066">
                        <w:rPr>
                          <w:rFonts w:ascii="Meiryo UI" w:hAnsi="Meiryo UI"/>
                          <w:sz w:val="18"/>
                        </w:rPr>
                        <w:t>取組</w:t>
                      </w:r>
                    </w:p>
                  </w:txbxContent>
                </v:textbox>
              </v:rect>
            </w:pict>
          </mc:Fallback>
        </mc:AlternateContent>
      </w:r>
      <w:r w:rsidR="00BA3BDD"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863040" behindDoc="0" locked="0" layoutInCell="1" allowOverlap="1" wp14:anchorId="12E0FF4E" wp14:editId="5CAF1A97">
                <wp:simplePos x="0" y="0"/>
                <wp:positionH relativeFrom="column">
                  <wp:posOffset>893445</wp:posOffset>
                </wp:positionH>
                <wp:positionV relativeFrom="paragraph">
                  <wp:posOffset>209179</wp:posOffset>
                </wp:positionV>
                <wp:extent cx="2018030" cy="414068"/>
                <wp:effectExtent l="0" t="0" r="20320" b="24130"/>
                <wp:wrapNone/>
                <wp:docPr id="496"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14068"/>
                        </a:xfrm>
                        <a:prstGeom prst="rect">
                          <a:avLst/>
                        </a:prstGeom>
                        <a:solidFill>
                          <a:srgbClr val="FFFFFF"/>
                        </a:solidFill>
                        <a:ln w="19050">
                          <a:solidFill>
                            <a:srgbClr val="4BACC6">
                              <a:lumMod val="60000"/>
                              <a:lumOff val="40000"/>
                            </a:srgbClr>
                          </a:solidFill>
                          <a:miter lim="800000"/>
                          <a:headEnd/>
                          <a:tailEnd/>
                        </a:ln>
                      </wps:spPr>
                      <wps:txbx>
                        <w:txbxContent>
                          <w:p w14:paraId="59E92B06" w14:textId="77777777" w:rsidR="004C0AE1"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3</w:t>
                            </w:r>
                            <w:r w:rsidRPr="006B3933">
                              <w:rPr>
                                <w:rFonts w:ascii="Meiryo UI" w:hAnsi="Meiryo UI" w:hint="eastAsia"/>
                              </w:rPr>
                              <w:t>)</w:t>
                            </w:r>
                            <w:r>
                              <w:rPr>
                                <w:rFonts w:ascii="Meiryo UI" w:hAnsi="Meiryo UI" w:hint="eastAsia"/>
                              </w:rPr>
                              <w:t>健康</w:t>
                            </w:r>
                            <w:r>
                              <w:rPr>
                                <w:rFonts w:ascii="Meiryo UI" w:hAnsi="Meiryo UI"/>
                              </w:rPr>
                              <w:t>被害の拡大防止</w:t>
                            </w:r>
                            <w:r>
                              <w:rPr>
                                <w:rFonts w:ascii="Meiryo UI" w:hAnsi="Meiryo UI" w:hint="eastAsia"/>
                              </w:rPr>
                              <w:t>の</w:t>
                            </w:r>
                          </w:p>
                          <w:p w14:paraId="61246BAE" w14:textId="77777777" w:rsidR="004C0AE1" w:rsidRPr="006B3933" w:rsidRDefault="004C0AE1" w:rsidP="00BA3BDD">
                            <w:pPr>
                              <w:spacing w:line="240" w:lineRule="exact"/>
                              <w:ind w:firstLineChars="150" w:firstLine="360"/>
                              <w:jc w:val="left"/>
                              <w:rPr>
                                <w:rFonts w:ascii="Meiryo UI" w:hAnsi="Meiryo UI"/>
                              </w:rPr>
                            </w:pPr>
                            <w:r>
                              <w:rPr>
                                <w:rFonts w:ascii="Meiryo UI" w:hAnsi="Meiryo UI"/>
                              </w:rPr>
                              <w:t>ための</w:t>
                            </w:r>
                            <w:r>
                              <w:rPr>
                                <w:rFonts w:ascii="Meiryo UI" w:hAnsi="Meiryo UI" w:hint="eastAsia"/>
                              </w:rPr>
                              <w:t>情報の</w:t>
                            </w:r>
                            <w:r>
                              <w:rPr>
                                <w:rFonts w:ascii="Meiryo UI" w:hAnsi="Meiryo UI"/>
                              </w:rPr>
                              <w:t>公表</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E0FF4E" id="_x0000_s1054" alt="タイトル: （１） - 説明: 監視指導" style="position:absolute;left:0;text-align:left;margin-left:70.35pt;margin-top:16.45pt;width:158.9pt;height:32.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" strokecolor="#93cddd" strokeweight="1.5pt">
                <v:textbox inset="1mm,1mm,1mm,1mm">
                  <w:txbxContent>
                    <w:p w14:paraId="59E92B06" w14:textId="77777777" w:rsidR="004C0AE1"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3</w:t>
                      </w:r>
                      <w:r w:rsidRPr="006B3933">
                        <w:rPr>
                          <w:rFonts w:ascii="Meiryo UI" w:hAnsi="Meiryo UI" w:hint="eastAsia"/>
                        </w:rPr>
                        <w:t>)</w:t>
                      </w:r>
                      <w:r>
                        <w:rPr>
                          <w:rFonts w:ascii="Meiryo UI" w:hAnsi="Meiryo UI" w:hint="eastAsia"/>
                        </w:rPr>
                        <w:t>健康</w:t>
                      </w:r>
                      <w:r>
                        <w:rPr>
                          <w:rFonts w:ascii="Meiryo UI" w:hAnsi="Meiryo UI"/>
                        </w:rPr>
                        <w:t>被害の拡大防止</w:t>
                      </w:r>
                      <w:r>
                        <w:rPr>
                          <w:rFonts w:ascii="Meiryo UI" w:hAnsi="Meiryo UI" w:hint="eastAsia"/>
                        </w:rPr>
                        <w:t>の</w:t>
                      </w:r>
                    </w:p>
                    <w:p w14:paraId="61246BAE" w14:textId="77777777" w:rsidR="004C0AE1" w:rsidRPr="006B3933" w:rsidRDefault="004C0AE1" w:rsidP="00BA3BDD">
                      <w:pPr>
                        <w:spacing w:line="240" w:lineRule="exact"/>
                        <w:ind w:firstLineChars="150" w:firstLine="360"/>
                        <w:jc w:val="left"/>
                        <w:rPr>
                          <w:rFonts w:ascii="Meiryo UI" w:hAnsi="Meiryo UI"/>
                        </w:rPr>
                      </w:pPr>
                      <w:r>
                        <w:rPr>
                          <w:rFonts w:ascii="Meiryo UI" w:hAnsi="Meiryo UI"/>
                        </w:rPr>
                        <w:t>ための</w:t>
                      </w:r>
                      <w:r>
                        <w:rPr>
                          <w:rFonts w:ascii="Meiryo UI" w:hAnsi="Meiryo UI" w:hint="eastAsia"/>
                        </w:rPr>
                        <w:t>情報の</w:t>
                      </w:r>
                      <w:r>
                        <w:rPr>
                          <w:rFonts w:ascii="Meiryo UI" w:hAnsi="Meiryo UI"/>
                        </w:rPr>
                        <w:t>公表</w:t>
                      </w:r>
                    </w:p>
                  </w:txbxContent>
                </v:textbox>
              </v:rect>
            </w:pict>
          </mc:Fallback>
        </mc:AlternateContent>
      </w:r>
    </w:p>
    <w:p w14:paraId="769977BB" w14:textId="77777777" w:rsidR="005C61E6" w:rsidRPr="005C61E6" w:rsidRDefault="00DD754E" w:rsidP="005C61E6">
      <w:pPr>
        <w:rPr>
          <w:rFonts w:ascii="Meiryo UI" w:hAnsi="Meiryo UI" w:cs="Times New Roman"/>
          <w:b/>
          <w:sz w:val="28"/>
          <w:szCs w:val="28"/>
        </w:rPr>
      </w:pPr>
      <w:r w:rsidRPr="005C61E6">
        <w:rPr>
          <w:rFonts w:ascii="Meiryo UI" w:hAnsi="Meiryo UI" w:cs="Times New Roman"/>
          <w:b/>
          <w:noProof/>
          <w:sz w:val="28"/>
          <w:szCs w:val="28"/>
        </w:rPr>
        <mc:AlternateContent>
          <mc:Choice Requires="wps">
            <w:drawing>
              <wp:anchor distT="0" distB="0" distL="114300" distR="114300" simplePos="0" relativeHeight="251736064" behindDoc="0" locked="0" layoutInCell="1" allowOverlap="1" wp14:anchorId="449C0918" wp14:editId="3115A953">
                <wp:simplePos x="0" y="0"/>
                <wp:positionH relativeFrom="column">
                  <wp:posOffset>3309373</wp:posOffset>
                </wp:positionH>
                <wp:positionV relativeFrom="paragraph">
                  <wp:posOffset>435725</wp:posOffset>
                </wp:positionV>
                <wp:extent cx="2578100" cy="692158"/>
                <wp:effectExtent l="0" t="0" r="12700" b="12700"/>
                <wp:wrapNone/>
                <wp:docPr id="984" name="Rectangle 296" descr="㉞ホームページ及びメールマガジン等による情報提供。大&#10;㉟食中毒予防啓発キャンペーンの実施&#10;㊱行政、企業等の主催するイベントでの情報発信&#10;◎食の安全に関する情報発&#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69215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C0C052" w14:textId="77777777" w:rsidR="004C0AE1" w:rsidRPr="00D268E1" w:rsidRDefault="004C0AE1" w:rsidP="0044110B">
                            <w:pPr>
                              <w:spacing w:line="240" w:lineRule="exact"/>
                              <w:jc w:val="left"/>
                              <w:rPr>
                                <w:rFonts w:ascii="Meiryo UI" w:hAnsi="Meiryo UI"/>
                                <w:sz w:val="18"/>
                              </w:rPr>
                            </w:pPr>
                            <w:r w:rsidRPr="00D268E1">
                              <w:rPr>
                                <w:rFonts w:ascii="Meiryo UI" w:hAnsi="Meiryo UI" w:hint="eastAsia"/>
                                <w:sz w:val="18"/>
                              </w:rPr>
                              <w:t>・ホームページ、</w:t>
                            </w:r>
                            <w:r w:rsidRPr="00D268E1">
                              <w:rPr>
                                <w:rFonts w:ascii="Meiryo UI" w:hAnsi="Meiryo UI"/>
                                <w:sz w:val="18"/>
                              </w:rPr>
                              <w:t>メルマガ、</w:t>
                            </w:r>
                            <w:r w:rsidRPr="00D268E1">
                              <w:rPr>
                                <w:rFonts w:ascii="Meiryo UI" w:hAnsi="Meiryo UI" w:hint="eastAsia"/>
                                <w:sz w:val="18"/>
                              </w:rPr>
                              <w:t>SNS</w:t>
                            </w:r>
                            <w:r w:rsidRPr="00D268E1">
                              <w:rPr>
                                <w:rFonts w:ascii="Meiryo UI" w:hAnsi="Meiryo UI"/>
                                <w:sz w:val="18"/>
                              </w:rPr>
                              <w:t>等の様々な</w:t>
                            </w:r>
                            <w:r w:rsidRPr="00D268E1">
                              <w:rPr>
                                <w:rFonts w:ascii="Meiryo UI" w:hAnsi="Meiryo UI" w:hint="eastAsia"/>
                                <w:sz w:val="18"/>
                              </w:rPr>
                              <w:t>情報</w:t>
                            </w:r>
                            <w:r w:rsidRPr="00D268E1">
                              <w:rPr>
                                <w:rFonts w:ascii="Meiryo UI" w:hAnsi="Meiryo UI"/>
                                <w:sz w:val="18"/>
                              </w:rPr>
                              <w:t>ツールを活用した</w:t>
                            </w:r>
                            <w:r w:rsidRPr="00D268E1">
                              <w:rPr>
                                <w:rFonts w:ascii="Meiryo UI" w:hAnsi="Meiryo UI" w:hint="eastAsia"/>
                                <w:sz w:val="18"/>
                              </w:rPr>
                              <w:t>情報</w:t>
                            </w:r>
                            <w:r w:rsidRPr="00D268E1">
                              <w:rPr>
                                <w:rFonts w:ascii="Meiryo UI" w:hAnsi="Meiryo UI"/>
                                <w:sz w:val="18"/>
                              </w:rPr>
                              <w:t>発信</w:t>
                            </w:r>
                          </w:p>
                          <w:p w14:paraId="609EF0F7" w14:textId="77777777" w:rsidR="004C0AE1" w:rsidRPr="00D268E1" w:rsidRDefault="004C0AE1" w:rsidP="0044110B">
                            <w:pPr>
                              <w:spacing w:line="240" w:lineRule="exact"/>
                              <w:jc w:val="left"/>
                              <w:rPr>
                                <w:rFonts w:ascii="Meiryo UI" w:hAnsi="Meiryo UI"/>
                                <w:sz w:val="18"/>
                              </w:rPr>
                            </w:pPr>
                            <w:r w:rsidRPr="00D268E1">
                              <w:rPr>
                                <w:rFonts w:ascii="Meiryo UI" w:hAnsi="Meiryo UI" w:hint="eastAsia"/>
                                <w:sz w:val="18"/>
                              </w:rPr>
                              <w:t>・</w:t>
                            </w:r>
                            <w:r w:rsidRPr="00D268E1">
                              <w:rPr>
                                <w:rFonts w:ascii="Meiryo UI" w:hAnsi="Meiryo UI"/>
                                <w:sz w:val="18"/>
                              </w:rPr>
                              <w:t>食育推進による食の安全安心意識を高める取組</w:t>
                            </w:r>
                          </w:p>
                          <w:p w14:paraId="4C8F1224" w14:textId="4FEBF5FB" w:rsidR="004C0AE1" w:rsidRPr="00D268E1" w:rsidRDefault="004C0AE1" w:rsidP="0044110B">
                            <w:pPr>
                              <w:spacing w:line="240" w:lineRule="exact"/>
                              <w:jc w:val="left"/>
                              <w:rPr>
                                <w:rFonts w:ascii="Meiryo UI" w:hAnsi="Meiryo UI"/>
                                <w:sz w:val="18"/>
                              </w:rPr>
                            </w:pPr>
                            <w:r w:rsidRPr="00D268E1">
                              <w:rPr>
                                <w:rFonts w:ascii="Meiryo UI" w:hAnsi="Meiryo UI" w:hint="eastAsia"/>
                                <w:sz w:val="18"/>
                              </w:rPr>
                              <w:t>・</w:t>
                            </w:r>
                            <w:r>
                              <w:rPr>
                                <w:rFonts w:ascii="Meiryo UI" w:hAnsi="Meiryo UI" w:hint="eastAsia"/>
                                <w:sz w:val="18"/>
                              </w:rPr>
                              <w:t>府民が</w:t>
                            </w:r>
                            <w:r>
                              <w:rPr>
                                <w:rFonts w:ascii="Meiryo UI" w:hAnsi="Meiryo UI"/>
                                <w:sz w:val="18"/>
                              </w:rPr>
                              <w:t>自ら</w:t>
                            </w:r>
                            <w:r>
                              <w:rPr>
                                <w:rFonts w:ascii="Meiryo UI" w:hAnsi="Meiryo UI" w:hint="eastAsia"/>
                                <w:sz w:val="18"/>
                              </w:rPr>
                              <w:t>学習できる機会の</w:t>
                            </w:r>
                            <w:r>
                              <w:rPr>
                                <w:rFonts w:ascii="Meiryo UI" w:hAnsi="Meiryo UI"/>
                                <w:sz w:val="18"/>
                              </w:rPr>
                              <w:t>提供　などの</w:t>
                            </w:r>
                            <w:r w:rsidR="00AB0066">
                              <w:rPr>
                                <w:rFonts w:ascii="Meiryo UI" w:hAnsi="Meiryo UI"/>
                                <w:sz w:val="18"/>
                              </w:rPr>
                              <w:t>取組</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9C0918" id="_x0000_s1055" alt="㉞ホームページ及びメールマガジン等による情報提供。大&#10;㉟食中毒予防啓発キャンペーンの実施&#10;㊱行政、企業等の主催するイベントでの情報発信&#10;◎食の安全に関する情報発&#10;" style="position:absolute;left:0;text-align:left;margin-left:260.6pt;margin-top:34.3pt;width:203pt;height:5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" filled="f" strokeweight=".25pt">
                <v:textbox inset="1mm,1mm,1mm,1mm">
                  <w:txbxContent>
                    <w:p w14:paraId="3FC0C052" w14:textId="77777777" w:rsidR="004C0AE1" w:rsidRPr="00D268E1" w:rsidRDefault="004C0AE1" w:rsidP="0044110B">
                      <w:pPr>
                        <w:spacing w:line="240" w:lineRule="exact"/>
                        <w:jc w:val="left"/>
                        <w:rPr>
                          <w:rFonts w:ascii="Meiryo UI" w:hAnsi="Meiryo UI"/>
                          <w:sz w:val="18"/>
                        </w:rPr>
                      </w:pPr>
                      <w:r w:rsidRPr="00D268E1">
                        <w:rPr>
                          <w:rFonts w:ascii="Meiryo UI" w:hAnsi="Meiryo UI" w:hint="eastAsia"/>
                          <w:sz w:val="18"/>
                        </w:rPr>
                        <w:t>・ホームページ、</w:t>
                      </w:r>
                      <w:r w:rsidRPr="00D268E1">
                        <w:rPr>
                          <w:rFonts w:ascii="Meiryo UI" w:hAnsi="Meiryo UI"/>
                          <w:sz w:val="18"/>
                        </w:rPr>
                        <w:t>メルマガ、</w:t>
                      </w:r>
                      <w:r w:rsidRPr="00D268E1">
                        <w:rPr>
                          <w:rFonts w:ascii="Meiryo UI" w:hAnsi="Meiryo UI" w:hint="eastAsia"/>
                          <w:sz w:val="18"/>
                        </w:rPr>
                        <w:t>SNS</w:t>
                      </w:r>
                      <w:r w:rsidRPr="00D268E1">
                        <w:rPr>
                          <w:rFonts w:ascii="Meiryo UI" w:hAnsi="Meiryo UI"/>
                          <w:sz w:val="18"/>
                        </w:rPr>
                        <w:t>等の様々な</w:t>
                      </w:r>
                      <w:r w:rsidRPr="00D268E1">
                        <w:rPr>
                          <w:rFonts w:ascii="Meiryo UI" w:hAnsi="Meiryo UI" w:hint="eastAsia"/>
                          <w:sz w:val="18"/>
                        </w:rPr>
                        <w:t>情報</w:t>
                      </w:r>
                      <w:r w:rsidRPr="00D268E1">
                        <w:rPr>
                          <w:rFonts w:ascii="Meiryo UI" w:hAnsi="Meiryo UI"/>
                          <w:sz w:val="18"/>
                        </w:rPr>
                        <w:t>ツールを活用した</w:t>
                      </w:r>
                      <w:r w:rsidRPr="00D268E1">
                        <w:rPr>
                          <w:rFonts w:ascii="Meiryo UI" w:hAnsi="Meiryo UI" w:hint="eastAsia"/>
                          <w:sz w:val="18"/>
                        </w:rPr>
                        <w:t>情報</w:t>
                      </w:r>
                      <w:r w:rsidRPr="00D268E1">
                        <w:rPr>
                          <w:rFonts w:ascii="Meiryo UI" w:hAnsi="Meiryo UI"/>
                          <w:sz w:val="18"/>
                        </w:rPr>
                        <w:t>発信</w:t>
                      </w:r>
                    </w:p>
                    <w:p w14:paraId="609EF0F7" w14:textId="77777777" w:rsidR="004C0AE1" w:rsidRPr="00D268E1" w:rsidRDefault="004C0AE1" w:rsidP="0044110B">
                      <w:pPr>
                        <w:spacing w:line="240" w:lineRule="exact"/>
                        <w:jc w:val="left"/>
                        <w:rPr>
                          <w:rFonts w:ascii="Meiryo UI" w:hAnsi="Meiryo UI"/>
                          <w:sz w:val="18"/>
                        </w:rPr>
                      </w:pPr>
                      <w:r w:rsidRPr="00D268E1">
                        <w:rPr>
                          <w:rFonts w:ascii="Meiryo UI" w:hAnsi="Meiryo UI" w:hint="eastAsia"/>
                          <w:sz w:val="18"/>
                        </w:rPr>
                        <w:t>・</w:t>
                      </w:r>
                      <w:r w:rsidRPr="00D268E1">
                        <w:rPr>
                          <w:rFonts w:ascii="Meiryo UI" w:hAnsi="Meiryo UI"/>
                          <w:sz w:val="18"/>
                        </w:rPr>
                        <w:t>食育推進による食の安全安心意識を高める取組</w:t>
                      </w:r>
                    </w:p>
                    <w:p w14:paraId="4C8F1224" w14:textId="4FEBF5FB" w:rsidR="004C0AE1" w:rsidRPr="00D268E1" w:rsidRDefault="004C0AE1" w:rsidP="0044110B">
                      <w:pPr>
                        <w:spacing w:line="240" w:lineRule="exact"/>
                        <w:jc w:val="left"/>
                        <w:rPr>
                          <w:rFonts w:ascii="Meiryo UI" w:hAnsi="Meiryo UI"/>
                          <w:sz w:val="18"/>
                        </w:rPr>
                      </w:pPr>
                      <w:r w:rsidRPr="00D268E1">
                        <w:rPr>
                          <w:rFonts w:ascii="Meiryo UI" w:hAnsi="Meiryo UI" w:hint="eastAsia"/>
                          <w:sz w:val="18"/>
                        </w:rPr>
                        <w:t>・</w:t>
                      </w:r>
                      <w:r>
                        <w:rPr>
                          <w:rFonts w:ascii="Meiryo UI" w:hAnsi="Meiryo UI" w:hint="eastAsia"/>
                          <w:sz w:val="18"/>
                        </w:rPr>
                        <w:t>府民が</w:t>
                      </w:r>
                      <w:r>
                        <w:rPr>
                          <w:rFonts w:ascii="Meiryo UI" w:hAnsi="Meiryo UI"/>
                          <w:sz w:val="18"/>
                        </w:rPr>
                        <w:t>自ら</w:t>
                      </w:r>
                      <w:r>
                        <w:rPr>
                          <w:rFonts w:ascii="Meiryo UI" w:hAnsi="Meiryo UI" w:hint="eastAsia"/>
                          <w:sz w:val="18"/>
                        </w:rPr>
                        <w:t>学習できる機会の</w:t>
                      </w:r>
                      <w:r>
                        <w:rPr>
                          <w:rFonts w:ascii="Meiryo UI" w:hAnsi="Meiryo UI"/>
                          <w:sz w:val="18"/>
                        </w:rPr>
                        <w:t>提供　などの</w:t>
                      </w:r>
                      <w:r w:rsidR="00AB0066">
                        <w:rPr>
                          <w:rFonts w:ascii="Meiryo UI" w:hAnsi="Meiryo UI"/>
                          <w:sz w:val="18"/>
                        </w:rPr>
                        <w:t>取組</w:t>
                      </w:r>
                    </w:p>
                  </w:txbxContent>
                </v:textbox>
              </v:rect>
            </w:pict>
          </mc:Fallback>
        </mc:AlternateContent>
      </w:r>
      <w:r w:rsidR="00BA3BDD" w:rsidRPr="005C61E6">
        <w:rPr>
          <w:rFonts w:ascii="Meiryo UI" w:hAnsi="Meiryo UI" w:cs="Times New Roman"/>
          <w:b/>
          <w:noProof/>
          <w:sz w:val="28"/>
          <w:szCs w:val="28"/>
        </w:rPr>
        <mc:AlternateContent>
          <mc:Choice Requires="wps">
            <w:drawing>
              <wp:anchor distT="0" distB="0" distL="114300" distR="114300" simplePos="0" relativeHeight="251875328" behindDoc="0" locked="0" layoutInCell="1" allowOverlap="1" wp14:anchorId="270D9332" wp14:editId="4ED4A7ED">
                <wp:simplePos x="0" y="0"/>
                <wp:positionH relativeFrom="column">
                  <wp:posOffset>886460</wp:posOffset>
                </wp:positionH>
                <wp:positionV relativeFrom="paragraph">
                  <wp:posOffset>364861</wp:posOffset>
                </wp:positionV>
                <wp:extent cx="318770" cy="219075"/>
                <wp:effectExtent l="0" t="0" r="5080" b="9525"/>
                <wp:wrapNone/>
                <wp:docPr id="516" name="正方形/長方形 24" descr="重点" title="重点"/>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 cy="219075"/>
                        </a:xfrm>
                        <a:prstGeom prst="rect">
                          <a:avLst/>
                        </a:prstGeom>
                        <a:solidFill>
                          <a:srgbClr val="002060"/>
                        </a:solidFill>
                        <a:ln w="25400" cap="flat" cmpd="sng" algn="ctr">
                          <a:noFill/>
                          <a:prstDash val="solid"/>
                        </a:ln>
                        <a:effectLst/>
                      </wps:spPr>
                      <wps:txbx>
                        <w:txbxContent>
                          <w:p w14:paraId="4FE039D6" w14:textId="77777777" w:rsidR="004C0AE1" w:rsidRPr="00BA3BDD" w:rsidRDefault="004C0AE1" w:rsidP="00BA3BDD">
                            <w:pPr>
                              <w:spacing w:line="240" w:lineRule="exact"/>
                              <w:jc w:val="center"/>
                              <w:rPr>
                                <w:rFonts w:ascii="Meiryo UI" w:hAnsi="Meiryo UI"/>
                                <w:b/>
                                <w:color w:val="FFFFFF" w:themeColor="background1"/>
                                <w:sz w:val="21"/>
                                <w:shd w:val="clear" w:color="auto" w:fill="17365D"/>
                              </w:rPr>
                            </w:pPr>
                            <w:r>
                              <w:rPr>
                                <w:rFonts w:ascii="Meiryo UI" w:hAnsi="Meiryo UI" w:hint="eastAsia"/>
                                <w:b/>
                                <w:color w:val="FFFFFF" w:themeColor="background1"/>
                                <w:sz w:val="21"/>
                                <w:shd w:val="clear" w:color="auto" w:fill="17365D"/>
                              </w:rPr>
                              <w:t>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0D9332" id="正方形/長方形 24" o:spid="_x0000_s1056" alt="タイトル: 重点 - 説明: 重点" style="position:absolute;left:0;text-align:left;margin-left:69.8pt;margin-top:28.75pt;width:25.1pt;height:1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" fillcolor="#002060" stroked="f" strokeweight="2pt">
                <v:textbox inset="0,0,0,0">
                  <w:txbxContent>
                    <w:p w14:paraId="4FE039D6" w14:textId="77777777" w:rsidR="004C0AE1" w:rsidRPr="00BA3BDD" w:rsidRDefault="004C0AE1" w:rsidP="00BA3BDD">
                      <w:pPr>
                        <w:spacing w:line="240" w:lineRule="exact"/>
                        <w:jc w:val="center"/>
                        <w:rPr>
                          <w:rFonts w:ascii="Meiryo UI" w:hAnsi="Meiryo UI"/>
                          <w:b/>
                          <w:color w:val="FFFFFF" w:themeColor="background1"/>
                          <w:sz w:val="21"/>
                          <w:shd w:val="clear" w:color="auto" w:fill="17365D"/>
                        </w:rPr>
                      </w:pPr>
                      <w:r>
                        <w:rPr>
                          <w:rFonts w:ascii="Meiryo UI" w:hAnsi="Meiryo UI" w:hint="eastAsia"/>
                          <w:b/>
                          <w:color w:val="FFFFFF" w:themeColor="background1"/>
                          <w:sz w:val="21"/>
                          <w:shd w:val="clear" w:color="auto" w:fill="17365D"/>
                        </w:rPr>
                        <w:t>重点</w:t>
                      </w:r>
                    </w:p>
                  </w:txbxContent>
                </v:textbox>
              </v:rect>
            </w:pict>
          </mc:Fallback>
        </mc:AlternateContent>
      </w:r>
      <w:r w:rsidR="000741C2">
        <w:rPr>
          <w:rFonts w:ascii="HG丸ｺﾞｼｯｸM-PRO" w:eastAsia="HG丸ｺﾞｼｯｸM-PRO" w:hAnsi="HG丸ｺﾞｼｯｸM-PRO" w:cs="Times New Roman"/>
          <w:noProof/>
        </w:rPr>
        <mc:AlternateContent>
          <mc:Choice Requires="wpg">
            <w:drawing>
              <wp:anchor distT="0" distB="0" distL="114300" distR="114300" simplePos="0" relativeHeight="251850752" behindDoc="0" locked="0" layoutInCell="1" allowOverlap="1" wp14:anchorId="4F3B02DE" wp14:editId="25E9DB56">
                <wp:simplePos x="0" y="0"/>
                <wp:positionH relativeFrom="column">
                  <wp:posOffset>-89056</wp:posOffset>
                </wp:positionH>
                <wp:positionV relativeFrom="paragraph">
                  <wp:posOffset>247747</wp:posOffset>
                </wp:positionV>
                <wp:extent cx="657225" cy="1690779"/>
                <wp:effectExtent l="19050" t="19050" r="28575" b="24130"/>
                <wp:wrapNone/>
                <wp:docPr id="477" name="グループ化 477"/>
                <wp:cNvGraphicFramePr/>
                <a:graphic xmlns:a="http://schemas.openxmlformats.org/drawingml/2006/main">
                  <a:graphicData uri="http://schemas.microsoft.com/office/word/2010/wordprocessingGroup">
                    <wpg:wgp>
                      <wpg:cNvGrpSpPr/>
                      <wpg:grpSpPr>
                        <a:xfrm>
                          <a:off x="0" y="0"/>
                          <a:ext cx="657225" cy="1690779"/>
                          <a:chOff x="0" y="0"/>
                          <a:chExt cx="657225" cy="1690779"/>
                        </a:xfrm>
                      </wpg:grpSpPr>
                      <wps:wsp>
                        <wps:cNvPr id="478" name="AutoShape 224" descr="事業者の自主的な取組の促進&#10;" title="４"/>
                        <wps:cNvSpPr>
                          <a:spLocks noChangeArrowheads="1"/>
                        </wps:cNvSpPr>
                        <wps:spPr bwMode="auto">
                          <a:xfrm>
                            <a:off x="0" y="0"/>
                            <a:ext cx="657225" cy="1690779"/>
                          </a:xfrm>
                          <a:prstGeom prst="roundRect">
                            <a:avLst>
                              <a:gd name="adj" fmla="val 25366"/>
                            </a:avLst>
                          </a:prstGeom>
                          <a:solidFill>
                            <a:srgbClr val="4BACC6">
                              <a:lumMod val="20000"/>
                              <a:lumOff val="80000"/>
                            </a:srgbClr>
                          </a:solidFill>
                          <a:ln w="38100">
                            <a:solidFill>
                              <a:srgbClr val="4BACC6">
                                <a:lumMod val="40000"/>
                                <a:lumOff val="60000"/>
                              </a:srgbClr>
                            </a:solidFill>
                            <a:round/>
                            <a:headEnd/>
                            <a:tailEnd/>
                          </a:ln>
                        </wps:spPr>
                        <wps:bodyPr rot="0" vert="horz" wrap="square" lIns="74295" tIns="8890" rIns="74295" bIns="8890" anchor="t" anchorCtr="0" upright="1">
                          <a:noAutofit/>
                        </wps:bodyPr>
                      </wps:wsp>
                      <wps:wsp>
                        <wps:cNvPr id="479" name="テキスト ボックス 479"/>
                        <wps:cNvSpPr txBox="1"/>
                        <wps:spPr>
                          <a:xfrm>
                            <a:off x="146649" y="0"/>
                            <a:ext cx="390525" cy="333375"/>
                          </a:xfrm>
                          <a:prstGeom prst="rect">
                            <a:avLst/>
                          </a:prstGeom>
                          <a:noFill/>
                          <a:ln w="6350">
                            <a:noFill/>
                          </a:ln>
                          <a:effectLst/>
                        </wps:spPr>
                        <wps:txbx>
                          <w:txbxContent>
                            <w:p w14:paraId="6F277266" w14:textId="77777777" w:rsidR="004C0AE1" w:rsidRPr="00D42483" w:rsidRDefault="004C0AE1" w:rsidP="000741C2">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AutoShape 219"/>
                        <wps:cNvSpPr>
                          <a:spLocks noChangeArrowheads="1"/>
                        </wps:cNvSpPr>
                        <wps:spPr bwMode="auto">
                          <a:xfrm>
                            <a:off x="51759" y="267780"/>
                            <a:ext cx="571500" cy="1388853"/>
                          </a:xfrm>
                          <a:prstGeom prst="roundRect">
                            <a:avLst>
                              <a:gd name="adj" fmla="val 16667"/>
                            </a:avLst>
                          </a:prstGeom>
                          <a:noFill/>
                          <a:ln>
                            <a:noFill/>
                          </a:ln>
                          <a:extLst>
                            <a:ext uri="{909E8E84-426E-40DD-AFC4-6F175D3DCCD1}">
                              <a14:hiddenFill xmlns:a14="http://schemas.microsoft.com/office/drawing/2010/main">
                                <a:solidFill>
                                  <a:schemeClr val="accent5">
                                    <a:lumMod val="20000"/>
                                    <a:lumOff val="80000"/>
                                  </a:schemeClr>
                                </a:solidFill>
                              </a14:hiddenFill>
                            </a:ext>
                            <a:ext uri="{91240B29-F687-4F45-9708-019B960494DF}">
                              <a14:hiddenLine xmlns:a14="http://schemas.microsoft.com/office/drawing/2010/main" w="28575">
                                <a:solidFill>
                                  <a:srgbClr val="00B0F0"/>
                                </a:solidFill>
                                <a:round/>
                                <a:headEnd/>
                                <a:tailEnd/>
                              </a14:hiddenLine>
                            </a:ext>
                          </a:extLst>
                        </wps:spPr>
                        <wps:txbx>
                          <w:txbxContent>
                            <w:p w14:paraId="199DC501" w14:textId="77777777" w:rsidR="004C0AE1" w:rsidRPr="006B3933" w:rsidRDefault="004C0AE1" w:rsidP="000741C2">
                              <w:pPr>
                                <w:spacing w:line="280" w:lineRule="exact"/>
                                <w:rPr>
                                  <w:rFonts w:ascii="Meiryo UI" w:hAnsi="Meiryo UI"/>
                                </w:rPr>
                              </w:pPr>
                              <w:r>
                                <w:rPr>
                                  <w:rFonts w:ascii="Meiryo UI" w:hAnsi="Meiryo UI" w:hint="eastAsia"/>
                                </w:rPr>
                                <w:t>情報</w:t>
                              </w:r>
                              <w:r>
                                <w:rPr>
                                  <w:rFonts w:ascii="Meiryo UI" w:hAnsi="Meiryo UI"/>
                                </w:rPr>
                                <w:t>の提供の充実</w:t>
                              </w:r>
                            </w:p>
                          </w:txbxContent>
                        </wps:txbx>
                        <wps:bodyPr rot="0" vert="eaVert" wrap="square" lIns="36000" tIns="36000" rIns="36000" bIns="36000" anchor="ctr" anchorCtr="0" upright="1">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3B02DE" id="グループ化 477" o:spid="_x0000_s1057" style="position:absolute;left:0;text-align:left;margin-left:-7pt;margin-top:19.5pt;width:51.75pt;height:133.15pt;z-index:251850752;mso-height-relative:margin" coordsize="6572,1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">
                <v:roundrect id="AutoShape 224" o:spid="_x0000_s1058" alt="事業者の自主的な取組の促進&#10;" style="position:absolute;width:6572;height:16907;visibility:visible;mso-wrap-style:square;v-text-anchor:top" arcsize="166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" fillcolor="#dbeef4" strokecolor="#b7dee8" strokeweight="3pt">
                  <v:textbox inset="5.85pt,.7pt,5.85pt,.7pt"/>
                </v:roundrect>
                <v:shape id="テキスト ボックス 479" o:spid="_x0000_s1059" type="#_x0000_t202" style="position:absolute;left:1466;width:39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14:paraId="6F277266" w14:textId="77777777" w:rsidR="004C0AE1" w:rsidRPr="00D42483" w:rsidRDefault="004C0AE1" w:rsidP="000741C2">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w:t>
                        </w:r>
                      </w:p>
                    </w:txbxContent>
                  </v:textbox>
                </v:shape>
                <v:roundrect id="AutoShape 219" o:spid="_x0000_s1060" style="position:absolute;left:517;top:2677;width:5715;height:1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" filled="f" fillcolor="#d9e2f3 [664]" stroked="f" strokecolor="#00b0f0" strokeweight="2.25pt">
                  <v:textbox style="layout-flow:vertical-ideographic" inset="1mm,1mm,1mm,1mm">
                    <w:txbxContent>
                      <w:p w14:paraId="199DC501" w14:textId="77777777" w:rsidR="004C0AE1" w:rsidRPr="006B3933" w:rsidRDefault="004C0AE1" w:rsidP="000741C2">
                        <w:pPr>
                          <w:spacing w:line="280" w:lineRule="exact"/>
                          <w:rPr>
                            <w:rFonts w:ascii="Meiryo UI" w:hAnsi="Meiryo UI"/>
                          </w:rPr>
                        </w:pPr>
                        <w:r>
                          <w:rPr>
                            <w:rFonts w:ascii="Meiryo UI" w:hAnsi="Meiryo UI" w:hint="eastAsia"/>
                          </w:rPr>
                          <w:t>情報</w:t>
                        </w:r>
                        <w:r>
                          <w:rPr>
                            <w:rFonts w:ascii="Meiryo UI" w:hAnsi="Meiryo UI"/>
                          </w:rPr>
                          <w:t>の提供の充実</w:t>
                        </w:r>
                      </w:p>
                    </w:txbxContent>
                  </v:textbox>
                </v:roundrect>
              </v:group>
            </w:pict>
          </mc:Fallback>
        </mc:AlternateContent>
      </w:r>
    </w:p>
    <w:p w14:paraId="78933DFC" w14:textId="77777777" w:rsidR="005C61E6" w:rsidRPr="005C61E6" w:rsidRDefault="00DD754E" w:rsidP="005C61E6">
      <w:pPr>
        <w:rPr>
          <w:rFonts w:ascii="Meiryo UI" w:hAnsi="Meiryo UI" w:cs="Times New Roman"/>
          <w:b/>
          <w:sz w:val="28"/>
          <w:szCs w:val="28"/>
        </w:rPr>
      </w:pPr>
      <w:r>
        <w:rPr>
          <w:noProof/>
        </w:rPr>
        <mc:AlternateContent>
          <mc:Choice Requires="wps">
            <w:drawing>
              <wp:anchor distT="0" distB="0" distL="114300" distR="114300" simplePos="0" relativeHeight="251893760" behindDoc="0" locked="0" layoutInCell="1" allowOverlap="1" wp14:anchorId="1790402C" wp14:editId="13FA87DE">
                <wp:simplePos x="0" y="0"/>
                <wp:positionH relativeFrom="column">
                  <wp:posOffset>2929032</wp:posOffset>
                </wp:positionH>
                <wp:positionV relativeFrom="paragraph">
                  <wp:posOffset>285298</wp:posOffset>
                </wp:positionV>
                <wp:extent cx="374073" cy="0"/>
                <wp:effectExtent l="0" t="76200" r="26035" b="95250"/>
                <wp:wrapNone/>
                <wp:docPr id="528" name="直線矢印コネクタ 528"/>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313990" id="直線矢印コネクタ 528" o:spid="_x0000_s1026" type="#_x0000_t32" style="position:absolute;left:0;text-align:left;margin-left:230.65pt;margin-top:22.45pt;width:29.45pt;height:0;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" strokecolor="windowText">
                <v:stroke endarrow="block" joinstyle="miter"/>
              </v:shape>
            </w:pict>
          </mc:Fallback>
        </mc:AlternateContent>
      </w:r>
      <w:r w:rsidR="00BA3BDD"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867136" behindDoc="0" locked="0" layoutInCell="1" allowOverlap="1" wp14:anchorId="0D3B05C0" wp14:editId="2C584FC6">
                <wp:simplePos x="0" y="0"/>
                <wp:positionH relativeFrom="column">
                  <wp:posOffset>893445</wp:posOffset>
                </wp:positionH>
                <wp:positionV relativeFrom="paragraph">
                  <wp:posOffset>80381</wp:posOffset>
                </wp:positionV>
                <wp:extent cx="2018030" cy="424850"/>
                <wp:effectExtent l="0" t="0" r="20320" b="13335"/>
                <wp:wrapNone/>
                <wp:docPr id="502"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24850"/>
                        </a:xfrm>
                        <a:prstGeom prst="rect">
                          <a:avLst/>
                        </a:prstGeom>
                        <a:solidFill>
                          <a:srgbClr val="FFFFFF"/>
                        </a:solidFill>
                        <a:ln w="19050">
                          <a:solidFill>
                            <a:srgbClr val="4BACC6">
                              <a:lumMod val="60000"/>
                              <a:lumOff val="40000"/>
                            </a:srgbClr>
                          </a:solidFill>
                          <a:miter lim="800000"/>
                          <a:headEnd/>
                          <a:tailEnd/>
                        </a:ln>
                      </wps:spPr>
                      <wps:txbx>
                        <w:txbxContent>
                          <w:p w14:paraId="69A0A8CD" w14:textId="77777777" w:rsidR="004C0AE1"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1</w:t>
                            </w:r>
                            <w:r w:rsidRPr="006B3933">
                              <w:rPr>
                                <w:rFonts w:ascii="Meiryo UI" w:hAnsi="Meiryo UI" w:hint="eastAsia"/>
                              </w:rPr>
                              <w:t>)</w:t>
                            </w:r>
                            <w:r>
                              <w:rPr>
                                <w:rFonts w:ascii="Meiryo UI" w:hAnsi="Meiryo UI" w:hint="eastAsia"/>
                              </w:rPr>
                              <w:t>食の</w:t>
                            </w:r>
                            <w:r>
                              <w:rPr>
                                <w:rFonts w:ascii="Meiryo UI" w:hAnsi="Meiryo UI"/>
                              </w:rPr>
                              <w:t>安全安心の情報発信</w:t>
                            </w:r>
                          </w:p>
                          <w:p w14:paraId="5378AE2B" w14:textId="77777777" w:rsidR="004C0AE1" w:rsidRPr="000741C2" w:rsidRDefault="004C0AE1" w:rsidP="00BA3BDD">
                            <w:pPr>
                              <w:spacing w:line="240" w:lineRule="exact"/>
                              <w:ind w:firstLineChars="150" w:firstLine="360"/>
                              <w:jc w:val="left"/>
                              <w:rPr>
                                <w:rFonts w:ascii="Meiryo UI" w:hAnsi="Meiryo UI"/>
                              </w:rPr>
                            </w:pPr>
                            <w:r>
                              <w:rPr>
                                <w:rFonts w:ascii="Meiryo UI" w:hAnsi="Meiryo UI" w:hint="eastAsia"/>
                              </w:rPr>
                              <w:t>の</w:t>
                            </w:r>
                            <w:r>
                              <w:rPr>
                                <w:rFonts w:ascii="Meiryo UI" w:hAnsi="Meiryo UI"/>
                              </w:rPr>
                              <w:t>推進</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3B05C0" id="_x0000_s1061" alt="タイトル: （１） - 説明: 監視指導" style="position:absolute;left:0;text-align:left;margin-left:70.35pt;margin-top:6.35pt;width:158.9pt;height:33.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" strokecolor="#93cddd" strokeweight="1.5pt">
                <v:textbox inset="1mm,1mm,1mm,1mm">
                  <w:txbxContent>
                    <w:p w14:paraId="69A0A8CD" w14:textId="77777777" w:rsidR="004C0AE1" w:rsidRDefault="004C0AE1" w:rsidP="006B3933">
                      <w:pPr>
                        <w:spacing w:line="240" w:lineRule="exact"/>
                        <w:jc w:val="left"/>
                        <w:rPr>
                          <w:rFonts w:ascii="Meiryo UI" w:hAnsi="Meiryo UI"/>
                        </w:rPr>
                      </w:pPr>
                      <w:r w:rsidRPr="006B3933">
                        <w:rPr>
                          <w:rFonts w:ascii="Meiryo UI" w:hAnsi="Meiryo UI" w:hint="eastAsia"/>
                        </w:rPr>
                        <w:t>(</w:t>
                      </w:r>
                      <w:r>
                        <w:rPr>
                          <w:rFonts w:ascii="Meiryo UI" w:hAnsi="Meiryo UI" w:hint="eastAsia"/>
                        </w:rPr>
                        <w:t>1</w:t>
                      </w:r>
                      <w:r w:rsidRPr="006B3933">
                        <w:rPr>
                          <w:rFonts w:ascii="Meiryo UI" w:hAnsi="Meiryo UI" w:hint="eastAsia"/>
                        </w:rPr>
                        <w:t>)</w:t>
                      </w:r>
                      <w:r>
                        <w:rPr>
                          <w:rFonts w:ascii="Meiryo UI" w:hAnsi="Meiryo UI" w:hint="eastAsia"/>
                        </w:rPr>
                        <w:t>食の</w:t>
                      </w:r>
                      <w:r>
                        <w:rPr>
                          <w:rFonts w:ascii="Meiryo UI" w:hAnsi="Meiryo UI"/>
                        </w:rPr>
                        <w:t>安全安心の情報発信</w:t>
                      </w:r>
                    </w:p>
                    <w:p w14:paraId="5378AE2B" w14:textId="77777777" w:rsidR="004C0AE1" w:rsidRPr="000741C2" w:rsidRDefault="004C0AE1" w:rsidP="00BA3BDD">
                      <w:pPr>
                        <w:spacing w:line="240" w:lineRule="exact"/>
                        <w:ind w:firstLineChars="150" w:firstLine="360"/>
                        <w:jc w:val="left"/>
                        <w:rPr>
                          <w:rFonts w:ascii="Meiryo UI" w:hAnsi="Meiryo UI"/>
                        </w:rPr>
                      </w:pPr>
                      <w:r>
                        <w:rPr>
                          <w:rFonts w:ascii="Meiryo UI" w:hAnsi="Meiryo UI" w:hint="eastAsia"/>
                        </w:rPr>
                        <w:t>の</w:t>
                      </w:r>
                      <w:r>
                        <w:rPr>
                          <w:rFonts w:ascii="Meiryo UI" w:hAnsi="Meiryo UI"/>
                        </w:rPr>
                        <w:t>推進</w:t>
                      </w:r>
                    </w:p>
                  </w:txbxContent>
                </v:textbox>
              </v:rect>
            </w:pict>
          </mc:Fallback>
        </mc:AlternateContent>
      </w:r>
      <w:r w:rsidR="00BA3BDD">
        <w:rPr>
          <w:noProof/>
        </w:rPr>
        <mc:AlternateContent>
          <mc:Choice Requires="wpg">
            <w:drawing>
              <wp:anchor distT="0" distB="0" distL="114300" distR="114300" simplePos="0" relativeHeight="251865088" behindDoc="0" locked="0" layoutInCell="1" allowOverlap="1" wp14:anchorId="52F91B2C" wp14:editId="39944253">
                <wp:simplePos x="0" y="0"/>
                <wp:positionH relativeFrom="column">
                  <wp:posOffset>583313</wp:posOffset>
                </wp:positionH>
                <wp:positionV relativeFrom="paragraph">
                  <wp:posOffset>284768</wp:posOffset>
                </wp:positionV>
                <wp:extent cx="326390" cy="648870"/>
                <wp:effectExtent l="0" t="76200" r="73660" b="94615"/>
                <wp:wrapNone/>
                <wp:docPr id="497" name="グループ化 37"/>
                <wp:cNvGraphicFramePr/>
                <a:graphic xmlns:a="http://schemas.openxmlformats.org/drawingml/2006/main">
                  <a:graphicData uri="http://schemas.microsoft.com/office/word/2010/wordprocessingGroup">
                    <wpg:wgp>
                      <wpg:cNvGrpSpPr/>
                      <wpg:grpSpPr>
                        <a:xfrm>
                          <a:off x="0" y="0"/>
                          <a:ext cx="326390" cy="648870"/>
                          <a:chOff x="0" y="-250423"/>
                          <a:chExt cx="326498" cy="649539"/>
                        </a:xfrm>
                      </wpg:grpSpPr>
                      <wps:wsp>
                        <wps:cNvPr id="498" name="直線矢印コネクタ 498"/>
                        <wps:cNvCnPr/>
                        <wps:spPr>
                          <a:xfrm flipV="1">
                            <a:off x="144782" y="-250397"/>
                            <a:ext cx="180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9" name="直線矢印コネクタ 499"/>
                        <wps:cNvCnPr/>
                        <wps:spPr>
                          <a:xfrm flipV="1">
                            <a:off x="146498" y="399116"/>
                            <a:ext cx="180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0" name="直線コネクタ 500"/>
                        <wps:cNvCnPr/>
                        <wps:spPr>
                          <a:xfrm>
                            <a:off x="146498" y="-250423"/>
                            <a:ext cx="0" cy="64866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1" name="直線コネクタ 501"/>
                        <wps:cNvCnPr/>
                        <wps:spPr>
                          <a:xfrm>
                            <a:off x="0" y="74200"/>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83F63F" id="グループ化 37" o:spid="_x0000_s1026" style="position:absolute;left:0;text-align:left;margin-left:45.95pt;margin-top:22.4pt;width:25.7pt;height:51.1pt;z-index:251865088;mso-height-relative:margin" coordorigin=",-2504" coordsize="3264,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">
                <v:shape id="直線矢印コネクタ 498" o:spid="_x0000_s1027" type="#_x0000_t32" style="position:absolute;left:1447;top:-2503;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" strokecolor="black [3213]">
                  <v:stroke endarrow="block" joinstyle="miter"/>
                </v:shape>
                <v:shape id="直線矢印コネクタ 499" o:spid="_x0000_s1028" type="#_x0000_t32" style="position:absolute;left:1464;top:3991;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" strokecolor="black [3213]">
                  <v:stroke endarrow="block" joinstyle="miter"/>
                </v:shape>
                <v:line id="直線コネクタ 500" o:spid="_x0000_s1029" style="position:absolute;visibility:visible;mso-wrap-style:square" from="1464,-2504" to="1464,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" strokecolor="black [3213]">
                  <v:stroke joinstyle="miter"/>
                </v:line>
                <v:line id="直線コネクタ 501" o:spid="_x0000_s1030" style="position:absolute;visibility:visible;mso-wrap-style:square" from="0,742" to="144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" strokecolor="black [3213]">
                  <v:stroke joinstyle="miter"/>
                </v:line>
              </v:group>
            </w:pict>
          </mc:Fallback>
        </mc:AlternateContent>
      </w:r>
      <w:r w:rsidR="005C61E6" w:rsidRPr="005C61E6">
        <w:rPr>
          <w:rFonts w:ascii="Meiryo UI" w:hAnsi="Meiryo UI" w:cs="Times New Roman"/>
          <w:b/>
          <w:noProof/>
          <w:sz w:val="28"/>
          <w:szCs w:val="28"/>
        </w:rPr>
        <mc:AlternateContent>
          <mc:Choice Requires="wps">
            <w:drawing>
              <wp:anchor distT="0" distB="0" distL="114300" distR="114300" simplePos="0" relativeHeight="251774976" behindDoc="0" locked="0" layoutInCell="1" allowOverlap="1" wp14:anchorId="07C12DBE" wp14:editId="19047F5C">
                <wp:simplePos x="0" y="0"/>
                <wp:positionH relativeFrom="column">
                  <wp:posOffset>2747645</wp:posOffset>
                </wp:positionH>
                <wp:positionV relativeFrom="paragraph">
                  <wp:posOffset>421005</wp:posOffset>
                </wp:positionV>
                <wp:extent cx="178435" cy="0"/>
                <wp:effectExtent l="0" t="0" r="12065" b="19050"/>
                <wp:wrapNone/>
                <wp:docPr id="24"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4BACC6">
                              <a:lumMod val="60000"/>
                              <a:lumOff val="4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D59DC" id="AutoShape 309" o:spid="_x0000_s1026" type="#_x0000_t32" style="position:absolute;left:0;text-align:left;margin-left:216.35pt;margin-top:33.15pt;width:14.0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" strokecolor="#93cddd"/>
            </w:pict>
          </mc:Fallback>
        </mc:AlternateContent>
      </w:r>
    </w:p>
    <w:p w14:paraId="43BDF2E5" w14:textId="77777777" w:rsidR="005C61E6" w:rsidRPr="005C61E6" w:rsidRDefault="00DD754E" w:rsidP="005C61E6">
      <w:pPr>
        <w:rPr>
          <w:rFonts w:ascii="Meiryo UI" w:hAnsi="Meiryo UI" w:cs="Times New Roman"/>
          <w:b/>
          <w:sz w:val="28"/>
          <w:szCs w:val="28"/>
        </w:rPr>
      </w:pPr>
      <w:r w:rsidRPr="005C61E6">
        <w:rPr>
          <w:rFonts w:ascii="HG丸ｺﾞｼｯｸM-PRO" w:eastAsia="HG丸ｺﾞｼｯｸM-PRO" w:hAnsi="HG丸ｺﾞｼｯｸM-PRO" w:cs="Times New Roman"/>
          <w:noProof/>
        </w:rPr>
        <mc:AlternateContent>
          <mc:Choice Requires="wps">
            <w:drawing>
              <wp:anchor distT="0" distB="0" distL="114300" distR="114300" simplePos="0" relativeHeight="251728896" behindDoc="0" locked="0" layoutInCell="1" allowOverlap="1" wp14:anchorId="5C969BC6" wp14:editId="18E2F358">
                <wp:simplePos x="0" y="0"/>
                <wp:positionH relativeFrom="column">
                  <wp:posOffset>3313761</wp:posOffset>
                </wp:positionH>
                <wp:positionV relativeFrom="paragraph">
                  <wp:posOffset>198892</wp:posOffset>
                </wp:positionV>
                <wp:extent cx="2578100" cy="564543"/>
                <wp:effectExtent l="0" t="0" r="12700" b="26035"/>
                <wp:wrapNone/>
                <wp:docPr id="52" name="Rectangle 300" descr="㊲食品衛生講習会等の開催&#10;㊳消費者団体等の活動内容の発表。大&#10;㊴学校関係者に対する食物アレルギーの研修の実施★&#10;㊵第3次大阪府食育推進計画に基づく食育の推進&#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56454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0662B6" w14:textId="77777777" w:rsidR="004C0AE1" w:rsidRDefault="004C0AE1" w:rsidP="00D268E1">
                            <w:pPr>
                              <w:spacing w:line="240" w:lineRule="exact"/>
                              <w:jc w:val="left"/>
                              <w:rPr>
                                <w:sz w:val="18"/>
                              </w:rPr>
                            </w:pPr>
                            <w:r>
                              <w:rPr>
                                <w:rFonts w:hint="eastAsia"/>
                                <w:sz w:val="18"/>
                              </w:rPr>
                              <w:t>・シンポジウム</w:t>
                            </w:r>
                            <w:r>
                              <w:rPr>
                                <w:sz w:val="18"/>
                              </w:rPr>
                              <w:t>・意見交換会</w:t>
                            </w:r>
                            <w:r>
                              <w:rPr>
                                <w:rFonts w:hint="eastAsia"/>
                                <w:sz w:val="18"/>
                              </w:rPr>
                              <w:t>・</w:t>
                            </w:r>
                            <w:r>
                              <w:rPr>
                                <w:sz w:val="18"/>
                              </w:rPr>
                              <w:t>体験学習会などのリスクコミュニケーションの実施</w:t>
                            </w:r>
                          </w:p>
                          <w:p w14:paraId="0A05C4E6" w14:textId="3AACBEC8" w:rsidR="004C0AE1" w:rsidRPr="00D268E1" w:rsidRDefault="004C0AE1" w:rsidP="00D268E1">
                            <w:pPr>
                              <w:spacing w:line="240" w:lineRule="exact"/>
                              <w:jc w:val="left"/>
                              <w:rPr>
                                <w:sz w:val="18"/>
                              </w:rPr>
                            </w:pPr>
                            <w:r>
                              <w:rPr>
                                <w:rFonts w:hint="eastAsia"/>
                                <w:sz w:val="18"/>
                              </w:rPr>
                              <w:t>・</w:t>
                            </w:r>
                            <w:r>
                              <w:rPr>
                                <w:sz w:val="18"/>
                              </w:rPr>
                              <w:t>府民アンケートや意見募集　など</w:t>
                            </w:r>
                            <w:r>
                              <w:rPr>
                                <w:rFonts w:hint="eastAsia"/>
                                <w:sz w:val="18"/>
                              </w:rPr>
                              <w:t>の</w:t>
                            </w:r>
                            <w:r w:rsidR="00AB0066">
                              <w:rPr>
                                <w:sz w:val="18"/>
                              </w:rPr>
                              <w:t>取組</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969BC6" id="Rectangle 300" o:spid="_x0000_s1062" alt="㊲食品衛生講習会等の開催&#10;㊳消費者団体等の活動内容の発表。大&#10;㊴学校関係者に対する食物アレルギーの研修の実施★&#10;㊵第3次大阪府食育推進計画に基づく食育の推進&#10;" style="position:absolute;left:0;text-align:left;margin-left:260.95pt;margin-top:15.65pt;width:203pt;height:4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" filled="f" strokeweight=".25pt">
                <v:textbox inset="1mm,1mm,1mm,1mm">
                  <w:txbxContent>
                    <w:p w14:paraId="420662B6" w14:textId="77777777" w:rsidR="004C0AE1" w:rsidRDefault="004C0AE1" w:rsidP="00D268E1">
                      <w:pPr>
                        <w:spacing w:line="240" w:lineRule="exact"/>
                        <w:jc w:val="left"/>
                        <w:rPr>
                          <w:sz w:val="18"/>
                        </w:rPr>
                      </w:pPr>
                      <w:r>
                        <w:rPr>
                          <w:rFonts w:hint="eastAsia"/>
                          <w:sz w:val="18"/>
                        </w:rPr>
                        <w:t>・シンポジウム</w:t>
                      </w:r>
                      <w:r>
                        <w:rPr>
                          <w:sz w:val="18"/>
                        </w:rPr>
                        <w:t>・意見交換会</w:t>
                      </w:r>
                      <w:r>
                        <w:rPr>
                          <w:rFonts w:hint="eastAsia"/>
                          <w:sz w:val="18"/>
                        </w:rPr>
                        <w:t>・</w:t>
                      </w:r>
                      <w:r>
                        <w:rPr>
                          <w:sz w:val="18"/>
                        </w:rPr>
                        <w:t>体験学習会などのリスクコミュニケーションの実施</w:t>
                      </w:r>
                    </w:p>
                    <w:p w14:paraId="0A05C4E6" w14:textId="3AACBEC8" w:rsidR="004C0AE1" w:rsidRPr="00D268E1" w:rsidRDefault="004C0AE1" w:rsidP="00D268E1">
                      <w:pPr>
                        <w:spacing w:line="240" w:lineRule="exact"/>
                        <w:jc w:val="left"/>
                        <w:rPr>
                          <w:sz w:val="18"/>
                        </w:rPr>
                      </w:pPr>
                      <w:r>
                        <w:rPr>
                          <w:rFonts w:hint="eastAsia"/>
                          <w:sz w:val="18"/>
                        </w:rPr>
                        <w:t>・</w:t>
                      </w:r>
                      <w:r>
                        <w:rPr>
                          <w:sz w:val="18"/>
                        </w:rPr>
                        <w:t>府民アンケートや意見募集　など</w:t>
                      </w:r>
                      <w:r>
                        <w:rPr>
                          <w:rFonts w:hint="eastAsia"/>
                          <w:sz w:val="18"/>
                        </w:rPr>
                        <w:t>の</w:t>
                      </w:r>
                      <w:r w:rsidR="00AB0066">
                        <w:rPr>
                          <w:sz w:val="18"/>
                        </w:rPr>
                        <w:t>取組</w:t>
                      </w:r>
                    </w:p>
                  </w:txbxContent>
                </v:textbox>
              </v:rect>
            </w:pict>
          </mc:Fallback>
        </mc:AlternateContent>
      </w:r>
      <w:r>
        <w:rPr>
          <w:noProof/>
        </w:rPr>
        <mc:AlternateContent>
          <mc:Choice Requires="wps">
            <w:drawing>
              <wp:anchor distT="0" distB="0" distL="114300" distR="114300" simplePos="0" relativeHeight="251895808" behindDoc="0" locked="0" layoutInCell="1" allowOverlap="1" wp14:anchorId="559E2679" wp14:editId="2F36CFF1">
                <wp:simplePos x="0" y="0"/>
                <wp:positionH relativeFrom="column">
                  <wp:posOffset>2934558</wp:posOffset>
                </wp:positionH>
                <wp:positionV relativeFrom="paragraph">
                  <wp:posOffset>438958</wp:posOffset>
                </wp:positionV>
                <wp:extent cx="374073" cy="0"/>
                <wp:effectExtent l="0" t="76200" r="26035" b="95250"/>
                <wp:wrapNone/>
                <wp:docPr id="529" name="直線矢印コネクタ 529"/>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2A67F" id="直線矢印コネクタ 529" o:spid="_x0000_s1026" type="#_x0000_t32" style="position:absolute;left:0;text-align:left;margin-left:231.05pt;margin-top:34.55pt;width:29.45pt;height:0;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" strokecolor="windowText">
                <v:stroke endarrow="block" joinstyle="miter"/>
              </v:shape>
            </w:pict>
          </mc:Fallback>
        </mc:AlternateContent>
      </w:r>
      <w:r w:rsidR="00BA3BDD" w:rsidRPr="005C61E6">
        <w:rPr>
          <w:rFonts w:ascii="HG丸ｺﾞｼｯｸM-PRO" w:eastAsia="HG丸ｺﾞｼｯｸM-PRO" w:hAnsi="HG丸ｺﾞｼｯｸM-PRO" w:cs="Times New Roman"/>
          <w:bCs/>
          <w:noProof/>
          <w:szCs w:val="24"/>
        </w:rPr>
        <mc:AlternateContent>
          <mc:Choice Requires="wps">
            <w:drawing>
              <wp:anchor distT="0" distB="0" distL="114300" distR="114300" simplePos="0" relativeHeight="251868160" behindDoc="0" locked="0" layoutInCell="1" allowOverlap="1" wp14:anchorId="64D41E2D" wp14:editId="38968515">
                <wp:simplePos x="0" y="0"/>
                <wp:positionH relativeFrom="column">
                  <wp:posOffset>893445</wp:posOffset>
                </wp:positionH>
                <wp:positionV relativeFrom="paragraph">
                  <wp:posOffset>230769</wp:posOffset>
                </wp:positionV>
                <wp:extent cx="2018030" cy="414020"/>
                <wp:effectExtent l="0" t="0" r="20320" b="24130"/>
                <wp:wrapNone/>
                <wp:docPr id="503"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14020"/>
                        </a:xfrm>
                        <a:prstGeom prst="rect">
                          <a:avLst/>
                        </a:prstGeom>
                        <a:solidFill>
                          <a:srgbClr val="FFFFFF"/>
                        </a:solidFill>
                        <a:ln w="19050">
                          <a:solidFill>
                            <a:srgbClr val="4BACC6">
                              <a:lumMod val="60000"/>
                              <a:lumOff val="40000"/>
                            </a:srgbClr>
                          </a:solidFill>
                          <a:miter lim="800000"/>
                          <a:headEnd/>
                          <a:tailEnd/>
                        </a:ln>
                      </wps:spPr>
                      <wps:txbx>
                        <w:txbxContent>
                          <w:p w14:paraId="5990D346" w14:textId="77777777" w:rsidR="004C0AE1" w:rsidRDefault="004C0AE1" w:rsidP="00BA3BDD">
                            <w:pPr>
                              <w:spacing w:line="240" w:lineRule="exact"/>
                              <w:jc w:val="left"/>
                              <w:rPr>
                                <w:rFonts w:ascii="Meiryo UI" w:hAnsi="Meiryo UI"/>
                              </w:rPr>
                            </w:pPr>
                            <w:r w:rsidRPr="006B3933">
                              <w:rPr>
                                <w:rFonts w:ascii="Meiryo UI" w:hAnsi="Meiryo UI" w:hint="eastAsia"/>
                              </w:rPr>
                              <w:t>(</w:t>
                            </w:r>
                            <w:r>
                              <w:rPr>
                                <w:rFonts w:ascii="Meiryo UI" w:hAnsi="Meiryo UI" w:hint="eastAsia"/>
                              </w:rPr>
                              <w:t>2</w:t>
                            </w:r>
                            <w:r w:rsidRPr="006B3933">
                              <w:rPr>
                                <w:rFonts w:ascii="Meiryo UI" w:hAnsi="Meiryo UI" w:hint="eastAsia"/>
                              </w:rPr>
                              <w:t>)</w:t>
                            </w:r>
                            <w:r>
                              <w:rPr>
                                <w:rFonts w:ascii="Meiryo UI" w:hAnsi="Meiryo UI" w:hint="eastAsia"/>
                              </w:rPr>
                              <w:t>リスクコミュニケーションの</w:t>
                            </w:r>
                          </w:p>
                          <w:p w14:paraId="240602FE" w14:textId="77777777" w:rsidR="004C0AE1" w:rsidRPr="006B3933" w:rsidRDefault="004C0AE1" w:rsidP="00BA3BDD">
                            <w:pPr>
                              <w:spacing w:line="240" w:lineRule="exact"/>
                              <w:ind w:firstLineChars="150" w:firstLine="360"/>
                              <w:jc w:val="left"/>
                              <w:rPr>
                                <w:rFonts w:ascii="Meiryo UI" w:hAnsi="Meiryo UI"/>
                              </w:rPr>
                            </w:pPr>
                            <w:r>
                              <w:rPr>
                                <w:rFonts w:ascii="Meiryo UI" w:hAnsi="Meiryo UI" w:hint="eastAsia"/>
                              </w:rPr>
                              <w:t>促進</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41E2D" id="_x0000_s1063" alt="タイトル: （１） - 説明: 監視指導" style="position:absolute;left:0;text-align:left;margin-left:70.35pt;margin-top:18.15pt;width:158.9pt;height:32.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" strokecolor="#93cddd" strokeweight="1.5pt">
                <v:textbox inset="1mm,1mm,1mm,1mm">
                  <w:txbxContent>
                    <w:p w14:paraId="5990D346" w14:textId="77777777" w:rsidR="004C0AE1" w:rsidRDefault="004C0AE1" w:rsidP="00BA3BDD">
                      <w:pPr>
                        <w:spacing w:line="240" w:lineRule="exact"/>
                        <w:jc w:val="left"/>
                        <w:rPr>
                          <w:rFonts w:ascii="Meiryo UI" w:hAnsi="Meiryo UI"/>
                        </w:rPr>
                      </w:pPr>
                      <w:r w:rsidRPr="006B3933">
                        <w:rPr>
                          <w:rFonts w:ascii="Meiryo UI" w:hAnsi="Meiryo UI" w:hint="eastAsia"/>
                        </w:rPr>
                        <w:t>(</w:t>
                      </w:r>
                      <w:r>
                        <w:rPr>
                          <w:rFonts w:ascii="Meiryo UI" w:hAnsi="Meiryo UI" w:hint="eastAsia"/>
                        </w:rPr>
                        <w:t>2</w:t>
                      </w:r>
                      <w:r w:rsidRPr="006B3933">
                        <w:rPr>
                          <w:rFonts w:ascii="Meiryo UI" w:hAnsi="Meiryo UI" w:hint="eastAsia"/>
                        </w:rPr>
                        <w:t>)</w:t>
                      </w:r>
                      <w:r>
                        <w:rPr>
                          <w:rFonts w:ascii="Meiryo UI" w:hAnsi="Meiryo UI" w:hint="eastAsia"/>
                        </w:rPr>
                        <w:t>リスクコミュニケーションの</w:t>
                      </w:r>
                    </w:p>
                    <w:p w14:paraId="240602FE" w14:textId="77777777" w:rsidR="004C0AE1" w:rsidRPr="006B3933" w:rsidRDefault="004C0AE1" w:rsidP="00BA3BDD">
                      <w:pPr>
                        <w:spacing w:line="240" w:lineRule="exact"/>
                        <w:ind w:firstLineChars="150" w:firstLine="360"/>
                        <w:jc w:val="left"/>
                        <w:rPr>
                          <w:rFonts w:ascii="Meiryo UI" w:hAnsi="Meiryo UI"/>
                        </w:rPr>
                      </w:pPr>
                      <w:r>
                        <w:rPr>
                          <w:rFonts w:ascii="Meiryo UI" w:hAnsi="Meiryo UI" w:hint="eastAsia"/>
                        </w:rPr>
                        <w:t>促進</w:t>
                      </w:r>
                    </w:p>
                  </w:txbxContent>
                </v:textbox>
              </v:rect>
            </w:pict>
          </mc:Fallback>
        </mc:AlternateContent>
      </w:r>
      <w:r w:rsidR="005C61E6" w:rsidRPr="005C61E6">
        <w:rPr>
          <w:rFonts w:ascii="HG丸ｺﾞｼｯｸM-PRO" w:eastAsia="HG丸ｺﾞｼｯｸM-PRO" w:hAnsi="HG丸ｺﾞｼｯｸM-PRO" w:cs="Times New Roman"/>
          <w:noProof/>
        </w:rPr>
        <mc:AlternateContent>
          <mc:Choice Requires="wps">
            <w:drawing>
              <wp:anchor distT="0" distB="0" distL="114300" distR="114300" simplePos="0" relativeHeight="251781120" behindDoc="0" locked="0" layoutInCell="1" allowOverlap="1" wp14:anchorId="017C3D37" wp14:editId="16451E81">
                <wp:simplePos x="0" y="0"/>
                <wp:positionH relativeFrom="column">
                  <wp:posOffset>2757170</wp:posOffset>
                </wp:positionH>
                <wp:positionV relativeFrom="paragraph">
                  <wp:posOffset>436880</wp:posOffset>
                </wp:positionV>
                <wp:extent cx="164465" cy="4445"/>
                <wp:effectExtent l="0" t="0" r="26035" b="33655"/>
                <wp:wrapNone/>
                <wp:docPr id="54"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4445"/>
                        </a:xfrm>
                        <a:prstGeom prst="straightConnector1">
                          <a:avLst/>
                        </a:prstGeom>
                        <a:noFill/>
                        <a:ln w="9525">
                          <a:solidFill>
                            <a:srgbClr val="4BACC6">
                              <a:lumMod val="60000"/>
                              <a:lumOff val="4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14591" id="AutoShape 315" o:spid="_x0000_s1026" type="#_x0000_t32" style="position:absolute;left:0;text-align:left;margin-left:217.1pt;margin-top:34.4pt;width:12.95pt;height:.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" strokecolor="#93cddd"/>
            </w:pict>
          </mc:Fallback>
        </mc:AlternateContent>
      </w:r>
    </w:p>
    <w:p w14:paraId="691C08E4" w14:textId="77777777" w:rsidR="005C61E6" w:rsidRPr="005C61E6" w:rsidRDefault="00DD754E" w:rsidP="005C61E6">
      <w:pPr>
        <w:rPr>
          <w:rFonts w:ascii="Meiryo UI" w:hAnsi="Meiryo UI" w:cs="Times New Roman"/>
          <w:b/>
          <w:sz w:val="28"/>
          <w:szCs w:val="28"/>
        </w:rPr>
      </w:pPr>
      <w:r w:rsidRPr="005C61E6">
        <w:rPr>
          <w:rFonts w:ascii="HG丸ｺﾞｼｯｸM-PRO" w:eastAsia="HG丸ｺﾞｼｯｸM-PRO" w:hAnsi="HG丸ｺﾞｼｯｸM-PRO" w:cs="Times New Roman"/>
          <w:noProof/>
        </w:rPr>
        <mc:AlternateContent>
          <mc:Choice Requires="wps">
            <w:drawing>
              <wp:anchor distT="0" distB="0" distL="114300" distR="114300" simplePos="0" relativeHeight="251729920" behindDoc="0" locked="0" layoutInCell="1" allowOverlap="1" wp14:anchorId="74B00531" wp14:editId="1FC41556">
                <wp:simplePos x="0" y="0"/>
                <wp:positionH relativeFrom="column">
                  <wp:posOffset>3313761</wp:posOffset>
                </wp:positionH>
                <wp:positionV relativeFrom="paragraph">
                  <wp:posOffset>502257</wp:posOffset>
                </wp:positionV>
                <wp:extent cx="2578248" cy="453225"/>
                <wp:effectExtent l="0" t="0" r="12700" b="23495"/>
                <wp:wrapNone/>
                <wp:docPr id="58" name="Rectangle 301" descr="㊶農薬安全使用講習会の実施&#10;㊷大阪府農薬管理指導士の育成・研修の開催★&#10;㊸農産物の安全安心を守る研究と技術的支援★&#10;㊹畜産の安全対策の普及★&#10;㊺養殖場等に対する魚類防疫に関する講習会の実施&#10;㊻大阪エコ農産物認証制度の推進。大&#10;◎環境農林水産技術支援のためのセミナーの開催&#10;◎農林水産業、畜産業、農産加工品等に係る技術相談等の対応&#10;◎食品関連実験室の活用&#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4532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13129" w14:textId="77777777" w:rsidR="004C0AE1" w:rsidRDefault="004C0AE1" w:rsidP="00D268E1">
                            <w:pPr>
                              <w:spacing w:line="240" w:lineRule="exact"/>
                              <w:jc w:val="left"/>
                              <w:rPr>
                                <w:sz w:val="18"/>
                              </w:rPr>
                            </w:pPr>
                            <w:r>
                              <w:rPr>
                                <w:rFonts w:hint="eastAsia"/>
                                <w:sz w:val="18"/>
                              </w:rPr>
                              <w:t>・農畜水産</w:t>
                            </w:r>
                            <w:r>
                              <w:rPr>
                                <w:sz w:val="18"/>
                              </w:rPr>
                              <w:t>物の生産段階での衛生管理や技術支援</w:t>
                            </w:r>
                          </w:p>
                          <w:p w14:paraId="5797D7B9" w14:textId="77777777" w:rsidR="004C0AE1" w:rsidRPr="00D268E1" w:rsidRDefault="004C0AE1" w:rsidP="00D268E1">
                            <w:pPr>
                              <w:spacing w:line="240" w:lineRule="exact"/>
                              <w:jc w:val="left"/>
                              <w:rPr>
                                <w:sz w:val="18"/>
                              </w:rPr>
                            </w:pPr>
                            <w:r>
                              <w:rPr>
                                <w:rFonts w:hint="eastAsia"/>
                                <w:sz w:val="18"/>
                              </w:rPr>
                              <w:t xml:space="preserve">　などに</w:t>
                            </w:r>
                            <w:r>
                              <w:rPr>
                                <w:sz w:val="18"/>
                              </w:rPr>
                              <w:t>関する取組</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B00531" id="Rectangle 301" o:spid="_x0000_s1064" alt="㊶農薬安全使用講習会の実施&#10;㊷大阪府農薬管理指導士の育成・研修の開催★&#10;㊸農産物の安全安心を守る研究と技術的支援★&#10;㊹畜産の安全対策の普及★&#10;㊺養殖場等に対する魚類防疫に関する講習会の実施&#10;㊻大阪エコ農産物認証制度の推進。大&#10;◎環境農林水産技術支援のためのセミナーの開催&#10;◎農林水産業、畜産業、農産加工品等に係る技術相談等の対応&#10;◎食品関連実験室の活用&#10;" style="position:absolute;left:0;text-align:left;margin-left:260.95pt;margin-top:39.55pt;width:203pt;height:35.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" filled="f" strokeweight=".25pt">
                <v:textbox inset="1mm,1mm,1mm,1mm">
                  <w:txbxContent>
                    <w:p w14:paraId="3D113129" w14:textId="77777777" w:rsidR="004C0AE1" w:rsidRDefault="004C0AE1" w:rsidP="00D268E1">
                      <w:pPr>
                        <w:spacing w:line="240" w:lineRule="exact"/>
                        <w:jc w:val="left"/>
                        <w:rPr>
                          <w:sz w:val="18"/>
                        </w:rPr>
                      </w:pPr>
                      <w:r>
                        <w:rPr>
                          <w:rFonts w:hint="eastAsia"/>
                          <w:sz w:val="18"/>
                        </w:rPr>
                        <w:t>・農畜水産</w:t>
                      </w:r>
                      <w:r>
                        <w:rPr>
                          <w:sz w:val="18"/>
                        </w:rPr>
                        <w:t>物の生産段階での衛生管理や技術支援</w:t>
                      </w:r>
                    </w:p>
                    <w:p w14:paraId="5797D7B9" w14:textId="77777777" w:rsidR="004C0AE1" w:rsidRPr="00D268E1" w:rsidRDefault="004C0AE1" w:rsidP="00D268E1">
                      <w:pPr>
                        <w:spacing w:line="240" w:lineRule="exact"/>
                        <w:jc w:val="left"/>
                        <w:rPr>
                          <w:sz w:val="18"/>
                        </w:rPr>
                      </w:pPr>
                      <w:r>
                        <w:rPr>
                          <w:rFonts w:hint="eastAsia"/>
                          <w:sz w:val="18"/>
                        </w:rPr>
                        <w:t xml:space="preserve">　などに</w:t>
                      </w:r>
                      <w:r>
                        <w:rPr>
                          <w:sz w:val="18"/>
                        </w:rPr>
                        <w:t>関する取組</w:t>
                      </w:r>
                    </w:p>
                  </w:txbxContent>
                </v:textbox>
              </v:rect>
            </w:pict>
          </mc:Fallback>
        </mc:AlternateContent>
      </w:r>
      <w:r w:rsidR="000741C2">
        <w:rPr>
          <w:rFonts w:ascii="HG丸ｺﾞｼｯｸM-PRO" w:eastAsia="HG丸ｺﾞｼｯｸM-PRO" w:hAnsi="HG丸ｺﾞｼｯｸM-PRO" w:cs="Times New Roman"/>
          <w:noProof/>
        </w:rPr>
        <mc:AlternateContent>
          <mc:Choice Requires="wpg">
            <w:drawing>
              <wp:anchor distT="0" distB="0" distL="114300" distR="114300" simplePos="0" relativeHeight="251846656" behindDoc="0" locked="0" layoutInCell="1" allowOverlap="1" wp14:anchorId="40734F19" wp14:editId="22AE372B">
                <wp:simplePos x="0" y="0"/>
                <wp:positionH relativeFrom="column">
                  <wp:posOffset>-95250</wp:posOffset>
                </wp:positionH>
                <wp:positionV relativeFrom="paragraph">
                  <wp:posOffset>501219</wp:posOffset>
                </wp:positionV>
                <wp:extent cx="657225" cy="1838325"/>
                <wp:effectExtent l="19050" t="19050" r="28575" b="28575"/>
                <wp:wrapNone/>
                <wp:docPr id="471" name="グループ化 471"/>
                <wp:cNvGraphicFramePr/>
                <a:graphic xmlns:a="http://schemas.openxmlformats.org/drawingml/2006/main">
                  <a:graphicData uri="http://schemas.microsoft.com/office/word/2010/wordprocessingGroup">
                    <wpg:wgp>
                      <wpg:cNvGrpSpPr/>
                      <wpg:grpSpPr>
                        <a:xfrm>
                          <a:off x="0" y="0"/>
                          <a:ext cx="657225" cy="1838325"/>
                          <a:chOff x="0" y="0"/>
                          <a:chExt cx="657225" cy="1838325"/>
                        </a:xfrm>
                      </wpg:grpSpPr>
                      <wps:wsp>
                        <wps:cNvPr id="70" name="AutoShape 224" descr="事業者の自主的な取組の促進&#10;" title="４"/>
                        <wps:cNvSpPr>
                          <a:spLocks noChangeArrowheads="1"/>
                        </wps:cNvSpPr>
                        <wps:spPr bwMode="auto">
                          <a:xfrm>
                            <a:off x="0" y="0"/>
                            <a:ext cx="657225" cy="1838325"/>
                          </a:xfrm>
                          <a:prstGeom prst="roundRect">
                            <a:avLst>
                              <a:gd name="adj" fmla="val 25366"/>
                            </a:avLst>
                          </a:prstGeom>
                          <a:solidFill>
                            <a:srgbClr val="4BACC6">
                              <a:lumMod val="20000"/>
                              <a:lumOff val="80000"/>
                            </a:srgbClr>
                          </a:solidFill>
                          <a:ln w="38100">
                            <a:solidFill>
                              <a:srgbClr val="4BACC6">
                                <a:lumMod val="40000"/>
                                <a:lumOff val="60000"/>
                              </a:srgbClr>
                            </a:solidFill>
                            <a:round/>
                            <a:headEnd/>
                            <a:tailEnd/>
                          </a:ln>
                        </wps:spPr>
                        <wps:bodyPr rot="0" vert="horz" wrap="square" lIns="74295" tIns="8890" rIns="74295" bIns="8890" anchor="t" anchorCtr="0" upright="1">
                          <a:noAutofit/>
                        </wps:bodyPr>
                      </wps:wsp>
                      <wps:wsp>
                        <wps:cNvPr id="515" name="テキスト ボックス 515"/>
                        <wps:cNvSpPr txBox="1"/>
                        <wps:spPr>
                          <a:xfrm>
                            <a:off x="146649" y="0"/>
                            <a:ext cx="390525" cy="333375"/>
                          </a:xfrm>
                          <a:prstGeom prst="rect">
                            <a:avLst/>
                          </a:prstGeom>
                          <a:noFill/>
                          <a:ln w="6350">
                            <a:noFill/>
                          </a:ln>
                          <a:effectLst/>
                        </wps:spPr>
                        <wps:txbx>
                          <w:txbxContent>
                            <w:p w14:paraId="46B37DFD" w14:textId="77777777" w:rsidR="004C0AE1" w:rsidRPr="00D42483" w:rsidRDefault="004C0AE1" w:rsidP="005C61E6">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AutoShape 219"/>
                        <wps:cNvSpPr>
                          <a:spLocks noChangeArrowheads="1"/>
                        </wps:cNvSpPr>
                        <wps:spPr bwMode="auto">
                          <a:xfrm>
                            <a:off x="51759" y="336430"/>
                            <a:ext cx="571500" cy="1388853"/>
                          </a:xfrm>
                          <a:prstGeom prst="roundRect">
                            <a:avLst>
                              <a:gd name="adj" fmla="val 16667"/>
                            </a:avLst>
                          </a:prstGeom>
                          <a:noFill/>
                          <a:ln>
                            <a:noFill/>
                          </a:ln>
                          <a:extLst>
                            <a:ext uri="{909E8E84-426E-40DD-AFC4-6F175D3DCCD1}">
                              <a14:hiddenFill xmlns:a14="http://schemas.microsoft.com/office/drawing/2010/main">
                                <a:solidFill>
                                  <a:schemeClr val="accent5">
                                    <a:lumMod val="20000"/>
                                    <a:lumOff val="80000"/>
                                  </a:schemeClr>
                                </a:solidFill>
                              </a14:hiddenFill>
                            </a:ext>
                            <a:ext uri="{91240B29-F687-4F45-9708-019B960494DF}">
                              <a14:hiddenLine xmlns:a14="http://schemas.microsoft.com/office/drawing/2010/main" w="28575">
                                <a:solidFill>
                                  <a:srgbClr val="00B0F0"/>
                                </a:solidFill>
                                <a:round/>
                                <a:headEnd/>
                                <a:tailEnd/>
                              </a14:hiddenLine>
                            </a:ext>
                          </a:extLst>
                        </wps:spPr>
                        <wps:txbx>
                          <w:txbxContent>
                            <w:p w14:paraId="5043C217" w14:textId="77777777" w:rsidR="004C0AE1" w:rsidRDefault="004C0AE1" w:rsidP="006B3933">
                              <w:pPr>
                                <w:spacing w:line="280" w:lineRule="exact"/>
                                <w:rPr>
                                  <w:rFonts w:ascii="Meiryo UI" w:hAnsi="Meiryo UI"/>
                                </w:rPr>
                              </w:pPr>
                              <w:r>
                                <w:rPr>
                                  <w:rFonts w:ascii="Meiryo UI" w:hAnsi="Meiryo UI" w:hint="eastAsia"/>
                                </w:rPr>
                                <w:t>事業者の自主的な</w:t>
                              </w:r>
                            </w:p>
                            <w:p w14:paraId="5279DCF9" w14:textId="77777777" w:rsidR="004C0AE1" w:rsidRPr="006B3933" w:rsidRDefault="004C0AE1" w:rsidP="006B3933">
                              <w:pPr>
                                <w:spacing w:line="280" w:lineRule="exact"/>
                                <w:rPr>
                                  <w:rFonts w:ascii="Meiryo UI" w:hAnsi="Meiryo UI"/>
                                </w:rPr>
                              </w:pPr>
                              <w:r>
                                <w:rPr>
                                  <w:rFonts w:ascii="Meiryo UI" w:hAnsi="Meiryo UI" w:hint="eastAsia"/>
                                </w:rPr>
                                <w:t>取組の促進</w:t>
                              </w:r>
                            </w:p>
                          </w:txbxContent>
                        </wps:txbx>
                        <wps:bodyPr rot="0" vert="eaVert" wrap="square" lIns="36000" tIns="36000" rIns="36000" bIns="36000" anchor="ctr"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734F19" id="グループ化 471" o:spid="_x0000_s1065" style="position:absolute;left:0;text-align:left;margin-left:-7.5pt;margin-top:39.45pt;width:51.75pt;height:144.75pt;z-index:251846656" coordsize="6572,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">
                <v:roundrect id="AutoShape 224" o:spid="_x0000_s1066" alt="事業者の自主的な取組の促進&#10;" style="position:absolute;width:6572;height:18383;visibility:visible;mso-wrap-style:square;v-text-anchor:top" arcsize="166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" fillcolor="#dbeef4" strokecolor="#b7dee8" strokeweight="3pt">
                  <v:textbox inset="5.85pt,.7pt,5.85pt,.7pt"/>
                </v:roundrect>
                <v:shape id="テキスト ボックス 515" o:spid="_x0000_s1067" type="#_x0000_t202" style="position:absolute;left:1466;width:39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" filled="f" stroked="f" strokeweight=".5pt">
                  <v:textbox>
                    <w:txbxContent>
                      <w:p w14:paraId="46B37DFD" w14:textId="77777777" w:rsidR="004C0AE1" w:rsidRPr="00D42483" w:rsidRDefault="004C0AE1" w:rsidP="005C61E6">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４</w:t>
                        </w:r>
                      </w:p>
                    </w:txbxContent>
                  </v:textbox>
                </v:shape>
                <v:roundrect id="AutoShape 219" o:spid="_x0000_s1068" style="position:absolute;left:517;top:3364;width:5715;height:13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" filled="f" fillcolor="#d9e2f3 [664]" stroked="f" strokecolor="#00b0f0" strokeweight="2.25pt">
                  <v:textbox style="layout-flow:vertical-ideographic" inset="1mm,1mm,1mm,1mm">
                    <w:txbxContent>
                      <w:p w14:paraId="5043C217" w14:textId="77777777" w:rsidR="004C0AE1" w:rsidRDefault="004C0AE1" w:rsidP="006B3933">
                        <w:pPr>
                          <w:spacing w:line="280" w:lineRule="exact"/>
                          <w:rPr>
                            <w:rFonts w:ascii="Meiryo UI" w:hAnsi="Meiryo UI"/>
                          </w:rPr>
                        </w:pPr>
                        <w:r>
                          <w:rPr>
                            <w:rFonts w:ascii="Meiryo UI" w:hAnsi="Meiryo UI" w:hint="eastAsia"/>
                          </w:rPr>
                          <w:t>事業者の自主的な</w:t>
                        </w:r>
                      </w:p>
                      <w:p w14:paraId="5279DCF9" w14:textId="77777777" w:rsidR="004C0AE1" w:rsidRPr="006B3933" w:rsidRDefault="004C0AE1" w:rsidP="006B3933">
                        <w:pPr>
                          <w:spacing w:line="280" w:lineRule="exact"/>
                          <w:rPr>
                            <w:rFonts w:ascii="Meiryo UI" w:hAnsi="Meiryo UI"/>
                          </w:rPr>
                        </w:pPr>
                        <w:r>
                          <w:rPr>
                            <w:rFonts w:ascii="Meiryo UI" w:hAnsi="Meiryo UI" w:hint="eastAsia"/>
                          </w:rPr>
                          <w:t>取組の促進</w:t>
                        </w:r>
                      </w:p>
                    </w:txbxContent>
                  </v:textbox>
                </v:roundrect>
              </v:group>
            </w:pict>
          </mc:Fallback>
        </mc:AlternateContent>
      </w:r>
    </w:p>
    <w:p w14:paraId="738DFA87" w14:textId="77777777" w:rsidR="005C61E6" w:rsidRPr="005C61E6" w:rsidRDefault="00DD754E" w:rsidP="005C61E6">
      <w:pPr>
        <w:rPr>
          <w:rFonts w:ascii="Meiryo UI" w:hAnsi="Meiryo UI" w:cs="Times New Roman"/>
          <w:b/>
          <w:sz w:val="28"/>
          <w:szCs w:val="28"/>
        </w:rPr>
      </w:pPr>
      <w:r>
        <w:rPr>
          <w:noProof/>
        </w:rPr>
        <mc:AlternateContent>
          <mc:Choice Requires="wps">
            <w:drawing>
              <wp:anchor distT="0" distB="0" distL="114300" distR="114300" simplePos="0" relativeHeight="251897856" behindDoc="0" locked="0" layoutInCell="1" allowOverlap="1" wp14:anchorId="1087323C" wp14:editId="2D9ED175">
                <wp:simplePos x="0" y="0"/>
                <wp:positionH relativeFrom="column">
                  <wp:posOffset>2928397</wp:posOffset>
                </wp:positionH>
                <wp:positionV relativeFrom="paragraph">
                  <wp:posOffset>205757</wp:posOffset>
                </wp:positionV>
                <wp:extent cx="374073" cy="0"/>
                <wp:effectExtent l="0" t="76200" r="26035" b="95250"/>
                <wp:wrapNone/>
                <wp:docPr id="530" name="直線矢印コネクタ 530"/>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2B101" id="直線矢印コネクタ 530" o:spid="_x0000_s1026" type="#_x0000_t32" style="position:absolute;left:0;text-align:left;margin-left:230.6pt;margin-top:16.2pt;width:29.45pt;height:0;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" strokecolor="windowText">
                <v:stroke endarrow="block" joinstyle="miter"/>
              </v:shape>
            </w:pict>
          </mc:Fallback>
        </mc:AlternateContent>
      </w:r>
      <w:r w:rsidR="00BA3BDD" w:rsidRPr="005C61E6">
        <w:rPr>
          <w:rFonts w:ascii="Meiryo UI" w:hAnsi="Meiryo UI" w:cs="Times New Roman"/>
          <w:b/>
          <w:noProof/>
          <w:sz w:val="28"/>
          <w:szCs w:val="28"/>
        </w:rPr>
        <mc:AlternateContent>
          <mc:Choice Requires="wps">
            <w:drawing>
              <wp:anchor distT="0" distB="0" distL="114300" distR="114300" simplePos="0" relativeHeight="251821056" behindDoc="0" locked="0" layoutInCell="1" allowOverlap="1" wp14:anchorId="40D64F0B" wp14:editId="78A33528">
                <wp:simplePos x="0" y="0"/>
                <wp:positionH relativeFrom="column">
                  <wp:posOffset>872119</wp:posOffset>
                </wp:positionH>
                <wp:positionV relativeFrom="paragraph">
                  <wp:posOffset>497205</wp:posOffset>
                </wp:positionV>
                <wp:extent cx="318770" cy="219075"/>
                <wp:effectExtent l="0" t="0" r="5080" b="9525"/>
                <wp:wrapNone/>
                <wp:docPr id="572" name="正方形/長方形 24" descr="重点" title="重点"/>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 cy="219075"/>
                        </a:xfrm>
                        <a:prstGeom prst="rect">
                          <a:avLst/>
                        </a:prstGeom>
                        <a:solidFill>
                          <a:srgbClr val="002060"/>
                        </a:solidFill>
                        <a:ln w="25400" cap="flat" cmpd="sng" algn="ctr">
                          <a:noFill/>
                          <a:prstDash val="solid"/>
                        </a:ln>
                        <a:effectLst/>
                      </wps:spPr>
                      <wps:txbx>
                        <w:txbxContent>
                          <w:p w14:paraId="4BAFD2E5" w14:textId="77777777" w:rsidR="004C0AE1" w:rsidRPr="00BA3BDD" w:rsidRDefault="004C0AE1" w:rsidP="00BA3BDD">
                            <w:pPr>
                              <w:spacing w:line="240" w:lineRule="exact"/>
                              <w:jc w:val="center"/>
                              <w:rPr>
                                <w:rFonts w:ascii="Meiryo UI" w:hAnsi="Meiryo UI"/>
                                <w:b/>
                                <w:color w:val="FFFFFF" w:themeColor="background1"/>
                                <w:sz w:val="21"/>
                                <w:shd w:val="clear" w:color="auto" w:fill="17365D"/>
                              </w:rPr>
                            </w:pPr>
                            <w:r>
                              <w:rPr>
                                <w:rFonts w:ascii="Meiryo UI" w:hAnsi="Meiryo UI" w:hint="eastAsia"/>
                                <w:b/>
                                <w:color w:val="FFFFFF" w:themeColor="background1"/>
                                <w:sz w:val="21"/>
                                <w:shd w:val="clear" w:color="auto" w:fill="17365D"/>
                              </w:rPr>
                              <w:t>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D64F0B" id="_x0000_s1069" alt="タイトル: 重点 - 説明: 重点" style="position:absolute;left:0;text-align:left;margin-left:68.65pt;margin-top:39.15pt;width:25.1pt;height:1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" fillcolor="#002060" stroked="f" strokeweight="2pt">
                <v:textbox inset="0,0,0,0">
                  <w:txbxContent>
                    <w:p w14:paraId="4BAFD2E5" w14:textId="77777777" w:rsidR="004C0AE1" w:rsidRPr="00BA3BDD" w:rsidRDefault="004C0AE1" w:rsidP="00BA3BDD">
                      <w:pPr>
                        <w:spacing w:line="240" w:lineRule="exact"/>
                        <w:jc w:val="center"/>
                        <w:rPr>
                          <w:rFonts w:ascii="Meiryo UI" w:hAnsi="Meiryo UI"/>
                          <w:b/>
                          <w:color w:val="FFFFFF" w:themeColor="background1"/>
                          <w:sz w:val="21"/>
                          <w:shd w:val="clear" w:color="auto" w:fill="17365D"/>
                        </w:rPr>
                      </w:pPr>
                      <w:r>
                        <w:rPr>
                          <w:rFonts w:ascii="Meiryo UI" w:hAnsi="Meiryo UI" w:hint="eastAsia"/>
                          <w:b/>
                          <w:color w:val="FFFFFF" w:themeColor="background1"/>
                          <w:sz w:val="21"/>
                          <w:shd w:val="clear" w:color="auto" w:fill="17365D"/>
                        </w:rPr>
                        <w:t>重点</w:t>
                      </w:r>
                    </w:p>
                  </w:txbxContent>
                </v:textbox>
              </v:rect>
            </w:pict>
          </mc:Fallback>
        </mc:AlternateContent>
      </w:r>
      <w:r w:rsidR="00BA3BDD" w:rsidRPr="00BA3BDD">
        <w:rPr>
          <w:rFonts w:ascii="Meiryo UI" w:hAnsi="Meiryo UI" w:cs="Times New Roman"/>
          <w:b/>
          <w:noProof/>
          <w:sz w:val="28"/>
          <w:szCs w:val="28"/>
        </w:rPr>
        <mc:AlternateContent>
          <mc:Choice Requires="wps">
            <w:drawing>
              <wp:anchor distT="0" distB="0" distL="114300" distR="114300" simplePos="0" relativeHeight="251871232" behindDoc="0" locked="0" layoutInCell="1" allowOverlap="1" wp14:anchorId="283B2968" wp14:editId="00B04796">
                <wp:simplePos x="0" y="0"/>
                <wp:positionH relativeFrom="column">
                  <wp:posOffset>879475</wp:posOffset>
                </wp:positionH>
                <wp:positionV relativeFrom="paragraph">
                  <wp:posOffset>78476</wp:posOffset>
                </wp:positionV>
                <wp:extent cx="2018030" cy="247650"/>
                <wp:effectExtent l="0" t="0" r="20320" b="19050"/>
                <wp:wrapNone/>
                <wp:docPr id="510"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247650"/>
                        </a:xfrm>
                        <a:prstGeom prst="rect">
                          <a:avLst/>
                        </a:prstGeom>
                        <a:solidFill>
                          <a:srgbClr val="FFFFFF"/>
                        </a:solidFill>
                        <a:ln w="19050">
                          <a:solidFill>
                            <a:srgbClr val="4BACC6">
                              <a:lumMod val="60000"/>
                              <a:lumOff val="40000"/>
                            </a:srgbClr>
                          </a:solidFill>
                          <a:miter lim="800000"/>
                          <a:headEnd/>
                          <a:tailEnd/>
                        </a:ln>
                      </wps:spPr>
                      <wps:txbx>
                        <w:txbxContent>
                          <w:p w14:paraId="62BCFBB1" w14:textId="77777777" w:rsidR="004C0AE1" w:rsidRPr="006B3933" w:rsidRDefault="004C0AE1" w:rsidP="00BA3BDD">
                            <w:pPr>
                              <w:spacing w:line="240" w:lineRule="exact"/>
                              <w:jc w:val="left"/>
                              <w:rPr>
                                <w:rFonts w:ascii="Meiryo UI" w:hAnsi="Meiryo UI"/>
                              </w:rPr>
                            </w:pPr>
                            <w:r w:rsidRPr="006B3933">
                              <w:rPr>
                                <w:rFonts w:ascii="Meiryo UI" w:hAnsi="Meiryo UI" w:hint="eastAsia"/>
                              </w:rPr>
                              <w:t>(</w:t>
                            </w:r>
                            <w:r>
                              <w:rPr>
                                <w:rFonts w:ascii="Meiryo UI" w:hAnsi="Meiryo UI"/>
                              </w:rPr>
                              <w:t>1</w:t>
                            </w:r>
                            <w:r w:rsidRPr="006B3933">
                              <w:rPr>
                                <w:rFonts w:ascii="Meiryo UI" w:hAnsi="Meiryo UI" w:hint="eastAsia"/>
                              </w:rPr>
                              <w:t>)</w:t>
                            </w:r>
                            <w:r>
                              <w:rPr>
                                <w:rFonts w:ascii="Meiryo UI" w:hAnsi="Meiryo UI" w:hint="eastAsia"/>
                              </w:rPr>
                              <w:t>生産段階</w:t>
                            </w:r>
                            <w:r>
                              <w:rPr>
                                <w:rFonts w:ascii="Meiryo UI" w:hAnsi="Meiryo UI"/>
                              </w:rPr>
                              <w:t>における支援</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3B2968" id="_x0000_s1070" alt="タイトル: （１） - 説明: 監視指導" style="position:absolute;left:0;text-align:left;margin-left:69.25pt;margin-top:6.2pt;width:158.9pt;height:1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" strokecolor="#93cddd" strokeweight="1.5pt">
                <v:textbox inset="1mm,1mm,1mm,1mm">
                  <w:txbxContent>
                    <w:p w14:paraId="62BCFBB1" w14:textId="77777777" w:rsidR="004C0AE1" w:rsidRPr="006B3933" w:rsidRDefault="004C0AE1" w:rsidP="00BA3BDD">
                      <w:pPr>
                        <w:spacing w:line="240" w:lineRule="exact"/>
                        <w:jc w:val="left"/>
                        <w:rPr>
                          <w:rFonts w:ascii="Meiryo UI" w:hAnsi="Meiryo UI"/>
                        </w:rPr>
                      </w:pPr>
                      <w:r w:rsidRPr="006B3933">
                        <w:rPr>
                          <w:rFonts w:ascii="Meiryo UI" w:hAnsi="Meiryo UI" w:hint="eastAsia"/>
                        </w:rPr>
                        <w:t>(</w:t>
                      </w:r>
                      <w:r>
                        <w:rPr>
                          <w:rFonts w:ascii="Meiryo UI" w:hAnsi="Meiryo UI"/>
                        </w:rPr>
                        <w:t>1</w:t>
                      </w:r>
                      <w:r w:rsidRPr="006B3933">
                        <w:rPr>
                          <w:rFonts w:ascii="Meiryo UI" w:hAnsi="Meiryo UI" w:hint="eastAsia"/>
                        </w:rPr>
                        <w:t>)</w:t>
                      </w:r>
                      <w:r>
                        <w:rPr>
                          <w:rFonts w:ascii="Meiryo UI" w:hAnsi="Meiryo UI" w:hint="eastAsia"/>
                        </w:rPr>
                        <w:t>生産段階</w:t>
                      </w:r>
                      <w:r>
                        <w:rPr>
                          <w:rFonts w:ascii="Meiryo UI" w:hAnsi="Meiryo UI"/>
                        </w:rPr>
                        <w:t>における支援</w:t>
                      </w:r>
                    </w:p>
                  </w:txbxContent>
                </v:textbox>
              </v:rect>
            </w:pict>
          </mc:Fallback>
        </mc:AlternateContent>
      </w:r>
      <w:r w:rsidR="00BA3BDD" w:rsidRPr="00BA3BDD">
        <w:rPr>
          <w:rFonts w:ascii="Meiryo UI" w:hAnsi="Meiryo UI" w:cs="Times New Roman"/>
          <w:b/>
          <w:noProof/>
          <w:sz w:val="28"/>
          <w:szCs w:val="28"/>
        </w:rPr>
        <mc:AlternateContent>
          <mc:Choice Requires="wpg">
            <w:drawing>
              <wp:anchor distT="0" distB="0" distL="114300" distR="114300" simplePos="0" relativeHeight="251870208" behindDoc="0" locked="0" layoutInCell="1" allowOverlap="1" wp14:anchorId="05B6FFF1" wp14:editId="588567BD">
                <wp:simplePos x="0" y="0"/>
                <wp:positionH relativeFrom="column">
                  <wp:posOffset>568960</wp:posOffset>
                </wp:positionH>
                <wp:positionV relativeFrom="paragraph">
                  <wp:posOffset>199019</wp:posOffset>
                </wp:positionV>
                <wp:extent cx="313055" cy="1404620"/>
                <wp:effectExtent l="0" t="76200" r="67945" b="100330"/>
                <wp:wrapNone/>
                <wp:docPr id="504" name="グループ化 35"/>
                <wp:cNvGraphicFramePr/>
                <a:graphic xmlns:a="http://schemas.openxmlformats.org/drawingml/2006/main">
                  <a:graphicData uri="http://schemas.microsoft.com/office/word/2010/wordprocessingGroup">
                    <wpg:wgp>
                      <wpg:cNvGrpSpPr/>
                      <wpg:grpSpPr>
                        <a:xfrm>
                          <a:off x="0" y="0"/>
                          <a:ext cx="313055" cy="1404620"/>
                          <a:chOff x="0" y="-570229"/>
                          <a:chExt cx="313142" cy="1408490"/>
                        </a:xfrm>
                      </wpg:grpSpPr>
                      <wps:wsp>
                        <wps:cNvPr id="506" name="直線矢印コネクタ 506"/>
                        <wps:cNvCnPr/>
                        <wps:spPr>
                          <a:xfrm flipV="1">
                            <a:off x="0" y="148831"/>
                            <a:ext cx="311744" cy="0"/>
                          </a:xfrm>
                          <a:prstGeom prst="straightConnector1">
                            <a:avLst/>
                          </a:prstGeom>
                          <a:noFill/>
                          <a:ln w="9525" cap="flat" cmpd="sng" algn="ctr">
                            <a:solidFill>
                              <a:sysClr val="windowText" lastClr="000000"/>
                            </a:solidFill>
                            <a:prstDash val="solid"/>
                            <a:miter lim="800000"/>
                            <a:tailEnd type="triangle"/>
                          </a:ln>
                          <a:effectLst/>
                        </wps:spPr>
                        <wps:bodyPr/>
                      </wps:wsp>
                      <wps:wsp>
                        <wps:cNvPr id="507" name="直線矢印コネクタ 507"/>
                        <wps:cNvCnPr/>
                        <wps:spPr>
                          <a:xfrm flipV="1">
                            <a:off x="131426" y="-567656"/>
                            <a:ext cx="180000" cy="0"/>
                          </a:xfrm>
                          <a:prstGeom prst="straightConnector1">
                            <a:avLst/>
                          </a:prstGeom>
                          <a:noFill/>
                          <a:ln w="9525" cap="flat" cmpd="sng" algn="ctr">
                            <a:solidFill>
                              <a:sysClr val="windowText" lastClr="000000"/>
                            </a:solidFill>
                            <a:prstDash val="solid"/>
                            <a:miter lim="800000"/>
                            <a:tailEnd type="triangle"/>
                          </a:ln>
                          <a:effectLst/>
                        </wps:spPr>
                        <wps:bodyPr/>
                      </wps:wsp>
                      <wps:wsp>
                        <wps:cNvPr id="508" name="直線矢印コネクタ 508"/>
                        <wps:cNvCnPr/>
                        <wps:spPr>
                          <a:xfrm flipV="1">
                            <a:off x="133142" y="838261"/>
                            <a:ext cx="180000" cy="0"/>
                          </a:xfrm>
                          <a:prstGeom prst="straightConnector1">
                            <a:avLst/>
                          </a:prstGeom>
                          <a:noFill/>
                          <a:ln w="9525" cap="flat" cmpd="sng" algn="ctr">
                            <a:solidFill>
                              <a:sysClr val="windowText" lastClr="000000"/>
                            </a:solidFill>
                            <a:prstDash val="solid"/>
                            <a:miter lim="800000"/>
                            <a:tailEnd type="triangle"/>
                          </a:ln>
                          <a:effectLst/>
                        </wps:spPr>
                        <wps:bodyPr/>
                      </wps:wsp>
                      <wps:wsp>
                        <wps:cNvPr id="509" name="直線コネクタ 509"/>
                        <wps:cNvCnPr/>
                        <wps:spPr>
                          <a:xfrm>
                            <a:off x="132698" y="-570229"/>
                            <a:ext cx="0" cy="1407290"/>
                          </a:xfrm>
                          <a:prstGeom prst="line">
                            <a:avLst/>
                          </a:prstGeom>
                          <a:noFill/>
                          <a:ln w="9525"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51FB48" id="グループ化 35" o:spid="_x0000_s1026" style="position:absolute;left:0;text-align:left;margin-left:44.8pt;margin-top:15.65pt;width:24.65pt;height:110.6pt;z-index:251870208;mso-height-relative:margin" coordorigin=",-5702" coordsize="3131,1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">
                <v:shape id="直線矢印コネクタ 506" o:spid="_x0000_s1027" type="#_x0000_t32" style="position:absolute;top:1488;width:311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" strokecolor="windowText">
                  <v:stroke endarrow="block" joinstyle="miter"/>
                </v:shape>
                <v:shape id="直線矢印コネクタ 507" o:spid="_x0000_s1028" type="#_x0000_t32" style="position:absolute;left:1314;top:-5676;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" strokecolor="windowText">
                  <v:stroke endarrow="block" joinstyle="miter"/>
                </v:shape>
                <v:shape id="直線矢印コネクタ 508" o:spid="_x0000_s1029" type="#_x0000_t32" style="position:absolute;left:1331;top:8382;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" strokecolor="windowText">
                  <v:stroke endarrow="block" joinstyle="miter"/>
                </v:shape>
                <v:line id="直線コネクタ 509" o:spid="_x0000_s1030" style="position:absolute;visibility:visible;mso-wrap-style:square" from="1326,-5702" to="1326,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" strokecolor="windowText">
                  <v:stroke joinstyle="miter"/>
                </v:line>
              </v:group>
            </w:pict>
          </mc:Fallback>
        </mc:AlternateContent>
      </w:r>
    </w:p>
    <w:p w14:paraId="28D0F5DF" w14:textId="77777777" w:rsidR="005C61E6" w:rsidRPr="005C61E6" w:rsidRDefault="00DD754E" w:rsidP="005C61E6">
      <w:pPr>
        <w:rPr>
          <w:rFonts w:ascii="Meiryo UI" w:hAnsi="Meiryo UI" w:cs="Times New Roman"/>
          <w:b/>
          <w:sz w:val="28"/>
          <w:szCs w:val="28"/>
        </w:rPr>
      </w:pPr>
      <w:r>
        <w:rPr>
          <w:noProof/>
        </w:rPr>
        <mc:AlternateContent>
          <mc:Choice Requires="wps">
            <w:drawing>
              <wp:anchor distT="0" distB="0" distL="114300" distR="114300" simplePos="0" relativeHeight="251899904" behindDoc="0" locked="0" layoutInCell="1" allowOverlap="1" wp14:anchorId="10E9A2ED" wp14:editId="6E1C097B">
                <wp:simplePos x="0" y="0"/>
                <wp:positionH relativeFrom="column">
                  <wp:posOffset>2927985</wp:posOffset>
                </wp:positionH>
                <wp:positionV relativeFrom="paragraph">
                  <wp:posOffset>401266</wp:posOffset>
                </wp:positionV>
                <wp:extent cx="374073" cy="0"/>
                <wp:effectExtent l="0" t="76200" r="26035" b="95250"/>
                <wp:wrapNone/>
                <wp:docPr id="531" name="直線矢印コネクタ 531"/>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6781C" id="直線矢印コネクタ 531" o:spid="_x0000_s1026" type="#_x0000_t32" style="position:absolute;left:0;text-align:left;margin-left:230.55pt;margin-top:31.6pt;width:29.45pt;height:0;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" strokecolor="windowText">
                <v:stroke endarrow="block" joinstyle="miter"/>
              </v:shape>
            </w:pict>
          </mc:Fallback>
        </mc:AlternateContent>
      </w:r>
      <w:r w:rsidRPr="005C61E6">
        <w:rPr>
          <w:rFonts w:ascii="Meiryo UI" w:hAnsi="Meiryo UI" w:cs="Times New Roman"/>
          <w:b/>
          <w:noProof/>
          <w:sz w:val="28"/>
          <w:szCs w:val="28"/>
        </w:rPr>
        <mc:AlternateContent>
          <mc:Choice Requires="wps">
            <w:drawing>
              <wp:anchor distT="0" distB="0" distL="114300" distR="114300" simplePos="0" relativeHeight="251730944" behindDoc="0" locked="0" layoutInCell="1" allowOverlap="1" wp14:anchorId="44A4940B" wp14:editId="78D0343F">
                <wp:simplePos x="0" y="0"/>
                <wp:positionH relativeFrom="column">
                  <wp:posOffset>3311647</wp:posOffset>
                </wp:positionH>
                <wp:positionV relativeFrom="paragraph">
                  <wp:posOffset>154237</wp:posOffset>
                </wp:positionV>
                <wp:extent cx="2578248" cy="523875"/>
                <wp:effectExtent l="0" t="0" r="12700" b="28575"/>
                <wp:wrapNone/>
                <wp:docPr id="62" name="Rectangle 302" descr="㊼ハサップの導入支援◆　&#10;㊽食品衛生に関する知識習得の支援◆&#10;㊾大阪版食の安全安心認証制度の推進。大。 ◆&#10;㊿食品衛生指導員制度への支援&#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523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5E3216" w14:textId="2FA79E7C" w:rsidR="004C0AE1" w:rsidRPr="00D268E1" w:rsidRDefault="004C0AE1" w:rsidP="00D268E1">
                            <w:pPr>
                              <w:spacing w:line="240" w:lineRule="exact"/>
                              <w:jc w:val="left"/>
                              <w:rPr>
                                <w:rFonts w:ascii="Meiryo UI" w:hAnsi="Meiryo UI"/>
                                <w:sz w:val="18"/>
                              </w:rPr>
                            </w:pPr>
                            <w:r w:rsidRPr="00D268E1">
                              <w:rPr>
                                <w:rFonts w:ascii="Meiryo UI" w:hAnsi="Meiryo UI" w:hint="eastAsia"/>
                                <w:sz w:val="18"/>
                              </w:rPr>
                              <w:t>・HACCP</w:t>
                            </w:r>
                            <w:r w:rsidRPr="00D268E1">
                              <w:rPr>
                                <w:rFonts w:ascii="Meiryo UI" w:hAnsi="Meiryo UI"/>
                                <w:sz w:val="18"/>
                              </w:rPr>
                              <w:t>取組支援や大阪版食の安全安心認証制度の普及</w:t>
                            </w:r>
                            <w:r w:rsidRPr="00D268E1">
                              <w:rPr>
                                <w:rFonts w:ascii="Meiryo UI" w:hAnsi="Meiryo UI" w:hint="eastAsia"/>
                                <w:sz w:val="18"/>
                              </w:rPr>
                              <w:t xml:space="preserve">　</w:t>
                            </w:r>
                            <w:r w:rsidRPr="00D268E1">
                              <w:rPr>
                                <w:rFonts w:ascii="Meiryo UI" w:hAnsi="Meiryo UI"/>
                                <w:sz w:val="18"/>
                              </w:rPr>
                              <w:t>などに関する</w:t>
                            </w:r>
                            <w:r w:rsidR="00AB0066">
                              <w:rPr>
                                <w:rFonts w:ascii="Meiryo UI" w:hAnsi="Meiryo UI"/>
                                <w:sz w:val="18"/>
                              </w:rPr>
                              <w:t>取組</w:t>
                            </w:r>
                          </w:p>
                        </w:txbxContent>
                      </wps:txbx>
                      <wps:bodyPr rot="0" vert="horz" wrap="square" lIns="36000" tIns="36000" rIns="36000" bIns="36000" anchor="ctr" anchorCtr="0" upright="1">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A4940B" id="Rectangle 302" o:spid="_x0000_s1071" alt="㊼ハサップの導入支援◆　&#10;㊽食品衛生に関する知識習得の支援◆&#10;㊾大阪版食の安全安心認証制度の推進。大。 ◆&#10;㊿食品衛生指導員制度への支援&#10;" style="position:absolute;left:0;text-align:left;margin-left:260.75pt;margin-top:12.15pt;width:203pt;height:41.2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" filled="f" strokeweight=".25pt">
                <v:textbox inset="1mm,1mm,1mm,1mm">
                  <w:txbxContent>
                    <w:p w14:paraId="235E3216" w14:textId="2FA79E7C" w:rsidR="004C0AE1" w:rsidRPr="00D268E1" w:rsidRDefault="004C0AE1" w:rsidP="00D268E1">
                      <w:pPr>
                        <w:spacing w:line="240" w:lineRule="exact"/>
                        <w:jc w:val="left"/>
                        <w:rPr>
                          <w:rFonts w:ascii="Meiryo UI" w:hAnsi="Meiryo UI"/>
                          <w:sz w:val="18"/>
                        </w:rPr>
                      </w:pPr>
                      <w:r w:rsidRPr="00D268E1">
                        <w:rPr>
                          <w:rFonts w:ascii="Meiryo UI" w:hAnsi="Meiryo UI" w:hint="eastAsia"/>
                          <w:sz w:val="18"/>
                        </w:rPr>
                        <w:t>・HACCP</w:t>
                      </w:r>
                      <w:r w:rsidRPr="00D268E1">
                        <w:rPr>
                          <w:rFonts w:ascii="Meiryo UI" w:hAnsi="Meiryo UI"/>
                          <w:sz w:val="18"/>
                        </w:rPr>
                        <w:t>取組支援や大阪版食の安全安心認証制度の普及</w:t>
                      </w:r>
                      <w:r w:rsidRPr="00D268E1">
                        <w:rPr>
                          <w:rFonts w:ascii="Meiryo UI" w:hAnsi="Meiryo UI" w:hint="eastAsia"/>
                          <w:sz w:val="18"/>
                        </w:rPr>
                        <w:t xml:space="preserve">　</w:t>
                      </w:r>
                      <w:r w:rsidRPr="00D268E1">
                        <w:rPr>
                          <w:rFonts w:ascii="Meiryo UI" w:hAnsi="Meiryo UI"/>
                          <w:sz w:val="18"/>
                        </w:rPr>
                        <w:t>などに関する</w:t>
                      </w:r>
                      <w:r w:rsidR="00AB0066">
                        <w:rPr>
                          <w:rFonts w:ascii="Meiryo UI" w:hAnsi="Meiryo UI"/>
                          <w:sz w:val="18"/>
                        </w:rPr>
                        <w:t>取組</w:t>
                      </w:r>
                    </w:p>
                  </w:txbxContent>
                </v:textbox>
              </v:rect>
            </w:pict>
          </mc:Fallback>
        </mc:AlternateContent>
      </w:r>
      <w:r w:rsidR="00BA3BDD" w:rsidRPr="00BA3BDD">
        <w:rPr>
          <w:rFonts w:ascii="Meiryo UI" w:hAnsi="Meiryo UI" w:cs="Times New Roman"/>
          <w:b/>
          <w:noProof/>
          <w:sz w:val="28"/>
          <w:szCs w:val="28"/>
        </w:rPr>
        <mc:AlternateContent>
          <mc:Choice Requires="wps">
            <w:drawing>
              <wp:anchor distT="0" distB="0" distL="114300" distR="114300" simplePos="0" relativeHeight="251872256" behindDoc="0" locked="0" layoutInCell="1" allowOverlap="1" wp14:anchorId="66715550" wp14:editId="24E2C4CB">
                <wp:simplePos x="0" y="0"/>
                <wp:positionH relativeFrom="column">
                  <wp:posOffset>879475</wp:posOffset>
                </wp:positionH>
                <wp:positionV relativeFrom="paragraph">
                  <wp:posOffset>195316</wp:posOffset>
                </wp:positionV>
                <wp:extent cx="2018030" cy="424850"/>
                <wp:effectExtent l="0" t="0" r="20320" b="13335"/>
                <wp:wrapNone/>
                <wp:docPr id="511"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24850"/>
                        </a:xfrm>
                        <a:prstGeom prst="rect">
                          <a:avLst/>
                        </a:prstGeom>
                        <a:solidFill>
                          <a:srgbClr val="FFFFFF"/>
                        </a:solidFill>
                        <a:ln w="19050">
                          <a:solidFill>
                            <a:srgbClr val="4BACC6">
                              <a:lumMod val="60000"/>
                              <a:lumOff val="40000"/>
                            </a:srgbClr>
                          </a:solidFill>
                          <a:miter lim="800000"/>
                          <a:headEnd/>
                          <a:tailEnd/>
                        </a:ln>
                      </wps:spPr>
                      <wps:txbx>
                        <w:txbxContent>
                          <w:p w14:paraId="6F8D7C68" w14:textId="77777777" w:rsidR="004C0AE1" w:rsidRDefault="004C0AE1" w:rsidP="00BA3BDD">
                            <w:pPr>
                              <w:spacing w:line="240" w:lineRule="exact"/>
                              <w:jc w:val="left"/>
                              <w:rPr>
                                <w:rFonts w:ascii="Meiryo UI" w:hAnsi="Meiryo UI"/>
                                <w:sz w:val="22"/>
                              </w:rPr>
                            </w:pPr>
                            <w:r w:rsidRPr="006B3933">
                              <w:rPr>
                                <w:rFonts w:ascii="Meiryo UI" w:hAnsi="Meiryo UI" w:hint="eastAsia"/>
                              </w:rPr>
                              <w:t>(</w:t>
                            </w:r>
                            <w:r>
                              <w:rPr>
                                <w:rFonts w:ascii="Meiryo UI" w:hAnsi="Meiryo UI" w:hint="eastAsia"/>
                              </w:rPr>
                              <w:t>2</w:t>
                            </w:r>
                            <w:r w:rsidRPr="006B3933">
                              <w:rPr>
                                <w:rFonts w:ascii="Meiryo UI" w:hAnsi="Meiryo UI" w:hint="eastAsia"/>
                              </w:rPr>
                              <w:t>)</w:t>
                            </w:r>
                            <w:r w:rsidRPr="00BA3BDD">
                              <w:rPr>
                                <w:rFonts w:ascii="Meiryo UI" w:hAnsi="Meiryo UI" w:hint="eastAsia"/>
                                <w:sz w:val="22"/>
                              </w:rPr>
                              <w:t>HACCP</w:t>
                            </w:r>
                            <w:r w:rsidRPr="00BA3BDD">
                              <w:rPr>
                                <w:rFonts w:ascii="Meiryo UI" w:hAnsi="Meiryo UI"/>
                                <w:sz w:val="22"/>
                              </w:rPr>
                              <w:t>の取組支援をはじ</w:t>
                            </w:r>
                            <w:r w:rsidRPr="00BA3BDD">
                              <w:rPr>
                                <w:rFonts w:ascii="Meiryo UI" w:hAnsi="Meiryo UI" w:hint="eastAsia"/>
                                <w:sz w:val="22"/>
                              </w:rPr>
                              <w:t>め</w:t>
                            </w:r>
                          </w:p>
                          <w:p w14:paraId="21EA9BB1" w14:textId="77777777" w:rsidR="004C0AE1" w:rsidRPr="00BA3BDD" w:rsidRDefault="004C0AE1" w:rsidP="00BA3BDD">
                            <w:pPr>
                              <w:spacing w:line="240" w:lineRule="exact"/>
                              <w:ind w:firstLineChars="150" w:firstLine="330"/>
                              <w:jc w:val="left"/>
                              <w:rPr>
                                <w:rFonts w:ascii="Meiryo UI" w:hAnsi="Meiryo UI"/>
                                <w:sz w:val="22"/>
                              </w:rPr>
                            </w:pPr>
                            <w:r w:rsidRPr="00BA3BDD">
                              <w:rPr>
                                <w:rFonts w:ascii="Meiryo UI" w:hAnsi="Meiryo UI" w:hint="eastAsia"/>
                                <w:sz w:val="22"/>
                              </w:rPr>
                              <w:t>とする自主衛生管理</w:t>
                            </w:r>
                            <w:r w:rsidRPr="00BA3BDD">
                              <w:rPr>
                                <w:rFonts w:ascii="Meiryo UI" w:hAnsi="Meiryo UI"/>
                                <w:sz w:val="22"/>
                              </w:rPr>
                              <w:t>の推進</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715550" id="_x0000_s1072" alt="タイトル: （１） - 説明: 監視指導" style="position:absolute;left:0;text-align:left;margin-left:69.25pt;margin-top:15.4pt;width:158.9pt;height:33.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" strokecolor="#93cddd" strokeweight="1.5pt">
                <v:textbox inset="1mm,1mm,1mm,1mm">
                  <w:txbxContent>
                    <w:p w14:paraId="6F8D7C68" w14:textId="77777777" w:rsidR="004C0AE1" w:rsidRDefault="004C0AE1" w:rsidP="00BA3BDD">
                      <w:pPr>
                        <w:spacing w:line="240" w:lineRule="exact"/>
                        <w:jc w:val="left"/>
                        <w:rPr>
                          <w:rFonts w:ascii="Meiryo UI" w:hAnsi="Meiryo UI"/>
                          <w:sz w:val="22"/>
                        </w:rPr>
                      </w:pPr>
                      <w:r w:rsidRPr="006B3933">
                        <w:rPr>
                          <w:rFonts w:ascii="Meiryo UI" w:hAnsi="Meiryo UI" w:hint="eastAsia"/>
                        </w:rPr>
                        <w:t>(</w:t>
                      </w:r>
                      <w:r>
                        <w:rPr>
                          <w:rFonts w:ascii="Meiryo UI" w:hAnsi="Meiryo UI" w:hint="eastAsia"/>
                        </w:rPr>
                        <w:t>2</w:t>
                      </w:r>
                      <w:r w:rsidRPr="006B3933">
                        <w:rPr>
                          <w:rFonts w:ascii="Meiryo UI" w:hAnsi="Meiryo UI" w:hint="eastAsia"/>
                        </w:rPr>
                        <w:t>)</w:t>
                      </w:r>
                      <w:r w:rsidRPr="00BA3BDD">
                        <w:rPr>
                          <w:rFonts w:ascii="Meiryo UI" w:hAnsi="Meiryo UI" w:hint="eastAsia"/>
                          <w:sz w:val="22"/>
                        </w:rPr>
                        <w:t>HACCP</w:t>
                      </w:r>
                      <w:r w:rsidRPr="00BA3BDD">
                        <w:rPr>
                          <w:rFonts w:ascii="Meiryo UI" w:hAnsi="Meiryo UI"/>
                          <w:sz w:val="22"/>
                        </w:rPr>
                        <w:t>の取組支援をはじ</w:t>
                      </w:r>
                      <w:r w:rsidRPr="00BA3BDD">
                        <w:rPr>
                          <w:rFonts w:ascii="Meiryo UI" w:hAnsi="Meiryo UI" w:hint="eastAsia"/>
                          <w:sz w:val="22"/>
                        </w:rPr>
                        <w:t>め</w:t>
                      </w:r>
                    </w:p>
                    <w:p w14:paraId="21EA9BB1" w14:textId="77777777" w:rsidR="004C0AE1" w:rsidRPr="00BA3BDD" w:rsidRDefault="004C0AE1" w:rsidP="00BA3BDD">
                      <w:pPr>
                        <w:spacing w:line="240" w:lineRule="exact"/>
                        <w:ind w:firstLineChars="150" w:firstLine="330"/>
                        <w:jc w:val="left"/>
                        <w:rPr>
                          <w:rFonts w:ascii="Meiryo UI" w:hAnsi="Meiryo UI"/>
                          <w:sz w:val="22"/>
                        </w:rPr>
                      </w:pPr>
                      <w:r w:rsidRPr="00BA3BDD">
                        <w:rPr>
                          <w:rFonts w:ascii="Meiryo UI" w:hAnsi="Meiryo UI" w:hint="eastAsia"/>
                          <w:sz w:val="22"/>
                        </w:rPr>
                        <w:t>とする自主衛生管理</w:t>
                      </w:r>
                      <w:r w:rsidRPr="00BA3BDD">
                        <w:rPr>
                          <w:rFonts w:ascii="Meiryo UI" w:hAnsi="Meiryo UI"/>
                          <w:sz w:val="22"/>
                        </w:rPr>
                        <w:t>の推進</w:t>
                      </w:r>
                    </w:p>
                  </w:txbxContent>
                </v:textbox>
              </v:rect>
            </w:pict>
          </mc:Fallback>
        </mc:AlternateContent>
      </w:r>
    </w:p>
    <w:p w14:paraId="737523FB" w14:textId="77777777" w:rsidR="005C61E6" w:rsidRPr="005C61E6" w:rsidRDefault="00DD754E" w:rsidP="005C61E6">
      <w:pPr>
        <w:rPr>
          <w:rFonts w:ascii="Meiryo UI" w:hAnsi="Meiryo UI" w:cs="Times New Roman"/>
          <w:b/>
          <w:sz w:val="28"/>
          <w:szCs w:val="28"/>
        </w:rPr>
      </w:pPr>
      <w:r w:rsidRPr="005C61E6">
        <w:rPr>
          <w:rFonts w:ascii="HG丸ｺﾞｼｯｸM-PRO" w:eastAsia="HG丸ｺﾞｼｯｸM-PRO" w:hAnsi="HG丸ｺﾞｼｯｸM-PRO" w:cs="Times New Roman"/>
          <w:noProof/>
        </w:rPr>
        <mc:AlternateContent>
          <mc:Choice Requires="wps">
            <w:drawing>
              <wp:anchor distT="0" distB="0" distL="114300" distR="114300" simplePos="0" relativeHeight="251731968" behindDoc="0" locked="0" layoutInCell="1" allowOverlap="1" wp14:anchorId="2AA45459" wp14:editId="7D44A170">
                <wp:simplePos x="0" y="0"/>
                <wp:positionH relativeFrom="column">
                  <wp:posOffset>3297859</wp:posOffset>
                </wp:positionH>
                <wp:positionV relativeFrom="paragraph">
                  <wp:posOffset>394583</wp:posOffset>
                </wp:positionV>
                <wp:extent cx="2578248" cy="391078"/>
                <wp:effectExtent l="0" t="0" r="12700" b="28575"/>
                <wp:wrapNone/>
                <wp:docPr id="66" name="Rectangle 303" descr="大阪府食の安全安心顕彰制度に基づく顕彰。大。 ◆&#10;食品衛生関係優良施設等の表彰&#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248" cy="39107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0E8CA" w14:textId="2965FA36" w:rsidR="004C0AE1" w:rsidRPr="00D268E1" w:rsidRDefault="004C0AE1" w:rsidP="00D268E1">
                            <w:pPr>
                              <w:spacing w:line="240" w:lineRule="exact"/>
                              <w:jc w:val="left"/>
                              <w:rPr>
                                <w:sz w:val="18"/>
                              </w:rPr>
                            </w:pPr>
                            <w:r w:rsidRPr="00D268E1">
                              <w:rPr>
                                <w:rFonts w:hint="eastAsia"/>
                                <w:sz w:val="18"/>
                              </w:rPr>
                              <w:t>・</w:t>
                            </w:r>
                            <w:r>
                              <w:rPr>
                                <w:rFonts w:hint="eastAsia"/>
                                <w:sz w:val="18"/>
                              </w:rPr>
                              <w:t>大阪府</w:t>
                            </w:r>
                            <w:r>
                              <w:rPr>
                                <w:sz w:val="18"/>
                              </w:rPr>
                              <w:t>食の安全安心顕彰制度</w:t>
                            </w:r>
                            <w:r>
                              <w:rPr>
                                <w:rFonts w:hint="eastAsia"/>
                                <w:sz w:val="18"/>
                              </w:rPr>
                              <w:t>による</w:t>
                            </w:r>
                            <w:r>
                              <w:rPr>
                                <w:sz w:val="18"/>
                              </w:rPr>
                              <w:t>顕彰や</w:t>
                            </w:r>
                            <w:r>
                              <w:rPr>
                                <w:rFonts w:hint="eastAsia"/>
                                <w:sz w:val="18"/>
                              </w:rPr>
                              <w:t>優良</w:t>
                            </w:r>
                            <w:r>
                              <w:rPr>
                                <w:sz w:val="18"/>
                              </w:rPr>
                              <w:t>施設表彰　などに</w:t>
                            </w:r>
                            <w:r>
                              <w:rPr>
                                <w:rFonts w:hint="eastAsia"/>
                                <w:sz w:val="18"/>
                              </w:rPr>
                              <w:t>関する</w:t>
                            </w:r>
                            <w:r w:rsidR="00AB0066">
                              <w:rPr>
                                <w:sz w:val="18"/>
                              </w:rPr>
                              <w:t>取組</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A45459" id="Rectangle 303" o:spid="_x0000_s1073" alt="大阪府食の安全安心顕彰制度に基づく顕彰。大。 ◆&#10;食品衛生関係優良施設等の表彰&#10;" style="position:absolute;left:0;text-align:left;margin-left:259.65pt;margin-top:31.05pt;width:203pt;height:3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" filled="f" strokeweight=".25pt">
                <v:textbox inset="1mm,1mm,1mm,1mm">
                  <w:txbxContent>
                    <w:p w14:paraId="4890E8CA" w14:textId="2965FA36" w:rsidR="004C0AE1" w:rsidRPr="00D268E1" w:rsidRDefault="004C0AE1" w:rsidP="00D268E1">
                      <w:pPr>
                        <w:spacing w:line="240" w:lineRule="exact"/>
                        <w:jc w:val="left"/>
                        <w:rPr>
                          <w:sz w:val="18"/>
                        </w:rPr>
                      </w:pPr>
                      <w:r w:rsidRPr="00D268E1">
                        <w:rPr>
                          <w:rFonts w:hint="eastAsia"/>
                          <w:sz w:val="18"/>
                        </w:rPr>
                        <w:t>・</w:t>
                      </w:r>
                      <w:r>
                        <w:rPr>
                          <w:rFonts w:hint="eastAsia"/>
                          <w:sz w:val="18"/>
                        </w:rPr>
                        <w:t>大阪府</w:t>
                      </w:r>
                      <w:r>
                        <w:rPr>
                          <w:sz w:val="18"/>
                        </w:rPr>
                        <w:t>食の安全安心顕彰制度</w:t>
                      </w:r>
                      <w:r>
                        <w:rPr>
                          <w:rFonts w:hint="eastAsia"/>
                          <w:sz w:val="18"/>
                        </w:rPr>
                        <w:t>による</w:t>
                      </w:r>
                      <w:r>
                        <w:rPr>
                          <w:sz w:val="18"/>
                        </w:rPr>
                        <w:t>顕彰や</w:t>
                      </w:r>
                      <w:r>
                        <w:rPr>
                          <w:rFonts w:hint="eastAsia"/>
                          <w:sz w:val="18"/>
                        </w:rPr>
                        <w:t>優良</w:t>
                      </w:r>
                      <w:r>
                        <w:rPr>
                          <w:sz w:val="18"/>
                        </w:rPr>
                        <w:t>施設表彰　などに</w:t>
                      </w:r>
                      <w:r>
                        <w:rPr>
                          <w:rFonts w:hint="eastAsia"/>
                          <w:sz w:val="18"/>
                        </w:rPr>
                        <w:t>関する</w:t>
                      </w:r>
                      <w:r w:rsidR="00AB0066">
                        <w:rPr>
                          <w:sz w:val="18"/>
                        </w:rPr>
                        <w:t>取組</w:t>
                      </w:r>
                    </w:p>
                  </w:txbxContent>
                </v:textbox>
              </v:rect>
            </w:pict>
          </mc:Fallback>
        </mc:AlternateContent>
      </w:r>
      <w:r w:rsidR="00BA3BDD" w:rsidRPr="00BA3BDD">
        <w:rPr>
          <w:rFonts w:ascii="Meiryo UI" w:hAnsi="Meiryo UI" w:cs="Times New Roman"/>
          <w:b/>
          <w:noProof/>
          <w:sz w:val="28"/>
          <w:szCs w:val="28"/>
        </w:rPr>
        <mc:AlternateContent>
          <mc:Choice Requires="wps">
            <w:drawing>
              <wp:anchor distT="0" distB="0" distL="114300" distR="114300" simplePos="0" relativeHeight="251873280" behindDoc="0" locked="0" layoutInCell="1" allowOverlap="1" wp14:anchorId="4CF22DFD" wp14:editId="01DB16C2">
                <wp:simplePos x="0" y="0"/>
                <wp:positionH relativeFrom="column">
                  <wp:posOffset>876612</wp:posOffset>
                </wp:positionH>
                <wp:positionV relativeFrom="paragraph">
                  <wp:posOffset>440594</wp:posOffset>
                </wp:positionV>
                <wp:extent cx="2018030" cy="276644"/>
                <wp:effectExtent l="0" t="0" r="20320" b="28575"/>
                <wp:wrapNone/>
                <wp:docPr id="512" name="Rectangle 232" descr="監視指導" title="（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276644"/>
                        </a:xfrm>
                        <a:prstGeom prst="rect">
                          <a:avLst/>
                        </a:prstGeom>
                        <a:solidFill>
                          <a:srgbClr val="FFFFFF"/>
                        </a:solidFill>
                        <a:ln w="19050">
                          <a:solidFill>
                            <a:srgbClr val="4BACC6">
                              <a:lumMod val="60000"/>
                              <a:lumOff val="40000"/>
                            </a:srgbClr>
                          </a:solidFill>
                          <a:miter lim="800000"/>
                          <a:headEnd/>
                          <a:tailEnd/>
                        </a:ln>
                      </wps:spPr>
                      <wps:txbx>
                        <w:txbxContent>
                          <w:p w14:paraId="6C1496A3" w14:textId="77777777" w:rsidR="004C0AE1" w:rsidRPr="006B3933" w:rsidRDefault="004C0AE1" w:rsidP="00BA3BDD">
                            <w:pPr>
                              <w:spacing w:line="240" w:lineRule="exact"/>
                              <w:jc w:val="left"/>
                              <w:rPr>
                                <w:rFonts w:ascii="Meiryo UI" w:hAnsi="Meiryo UI"/>
                              </w:rPr>
                            </w:pPr>
                            <w:r w:rsidRPr="006B3933">
                              <w:rPr>
                                <w:rFonts w:ascii="Meiryo UI" w:hAnsi="Meiryo UI" w:hint="eastAsia"/>
                              </w:rPr>
                              <w:t>(</w:t>
                            </w:r>
                            <w:r>
                              <w:rPr>
                                <w:rFonts w:ascii="Meiryo UI" w:hAnsi="Meiryo UI" w:hint="eastAsia"/>
                              </w:rPr>
                              <w:t>3</w:t>
                            </w:r>
                            <w:r w:rsidRPr="006B3933">
                              <w:rPr>
                                <w:rFonts w:ascii="Meiryo UI" w:hAnsi="Meiryo UI" w:hint="eastAsia"/>
                              </w:rPr>
                              <w:t>)</w:t>
                            </w:r>
                            <w:r>
                              <w:rPr>
                                <w:rFonts w:ascii="Meiryo UI" w:hAnsi="Meiryo UI" w:hint="eastAsia"/>
                              </w:rPr>
                              <w:t>顕彰</w:t>
                            </w:r>
                            <w:r>
                              <w:rPr>
                                <w:rFonts w:ascii="Meiryo UI" w:hAnsi="Meiryo UI"/>
                              </w:rPr>
                              <w:t>の実施</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F22DFD" id="_x0000_s1074" alt="タイトル: （１） - 説明: 監視指導" style="position:absolute;left:0;text-align:left;margin-left:69pt;margin-top:34.7pt;width:158.9pt;height:2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" strokecolor="#93cddd" strokeweight="1.5pt">
                <v:textbox inset="1mm,1mm,1mm,1mm">
                  <w:txbxContent>
                    <w:p w14:paraId="6C1496A3" w14:textId="77777777" w:rsidR="004C0AE1" w:rsidRPr="006B3933" w:rsidRDefault="004C0AE1" w:rsidP="00BA3BDD">
                      <w:pPr>
                        <w:spacing w:line="240" w:lineRule="exact"/>
                        <w:jc w:val="left"/>
                        <w:rPr>
                          <w:rFonts w:ascii="Meiryo UI" w:hAnsi="Meiryo UI"/>
                        </w:rPr>
                      </w:pPr>
                      <w:r w:rsidRPr="006B3933">
                        <w:rPr>
                          <w:rFonts w:ascii="Meiryo UI" w:hAnsi="Meiryo UI" w:hint="eastAsia"/>
                        </w:rPr>
                        <w:t>(</w:t>
                      </w:r>
                      <w:r>
                        <w:rPr>
                          <w:rFonts w:ascii="Meiryo UI" w:hAnsi="Meiryo UI" w:hint="eastAsia"/>
                        </w:rPr>
                        <w:t>3</w:t>
                      </w:r>
                      <w:r w:rsidRPr="006B3933">
                        <w:rPr>
                          <w:rFonts w:ascii="Meiryo UI" w:hAnsi="Meiryo UI" w:hint="eastAsia"/>
                        </w:rPr>
                        <w:t>)</w:t>
                      </w:r>
                      <w:r>
                        <w:rPr>
                          <w:rFonts w:ascii="Meiryo UI" w:hAnsi="Meiryo UI" w:hint="eastAsia"/>
                        </w:rPr>
                        <w:t>顕彰</w:t>
                      </w:r>
                      <w:r>
                        <w:rPr>
                          <w:rFonts w:ascii="Meiryo UI" w:hAnsi="Meiryo UI"/>
                        </w:rPr>
                        <w:t>の実施</w:t>
                      </w:r>
                    </w:p>
                  </w:txbxContent>
                </v:textbox>
              </v:rect>
            </w:pict>
          </mc:Fallback>
        </mc:AlternateContent>
      </w:r>
    </w:p>
    <w:p w14:paraId="6FF24852" w14:textId="77777777" w:rsidR="005C61E6" w:rsidRPr="005C61E6" w:rsidRDefault="00DD754E" w:rsidP="005C61E6">
      <w:pPr>
        <w:ind w:firstLineChars="100" w:firstLine="240"/>
        <w:rPr>
          <w:rFonts w:ascii="HG丸ｺﾞｼｯｸM-PRO" w:eastAsia="HG丸ｺﾞｼｯｸM-PRO" w:hAnsi="HG丸ｺﾞｼｯｸM-PRO" w:cs="Times New Roman"/>
          <w:bCs/>
          <w:szCs w:val="24"/>
        </w:rPr>
      </w:pPr>
      <w:r>
        <w:rPr>
          <w:noProof/>
        </w:rPr>
        <mc:AlternateContent>
          <mc:Choice Requires="wps">
            <w:drawing>
              <wp:anchor distT="0" distB="0" distL="114300" distR="114300" simplePos="0" relativeHeight="251901952" behindDoc="0" locked="0" layoutInCell="1" allowOverlap="1" wp14:anchorId="4D04CDC4" wp14:editId="4C56C85F">
                <wp:simplePos x="0" y="0"/>
                <wp:positionH relativeFrom="column">
                  <wp:posOffset>2922353</wp:posOffset>
                </wp:positionH>
                <wp:positionV relativeFrom="paragraph">
                  <wp:posOffset>61545</wp:posOffset>
                </wp:positionV>
                <wp:extent cx="374073" cy="0"/>
                <wp:effectExtent l="0" t="76200" r="26035" b="95250"/>
                <wp:wrapNone/>
                <wp:docPr id="532" name="直線矢印コネクタ 532"/>
                <wp:cNvGraphicFramePr/>
                <a:graphic xmlns:a="http://schemas.openxmlformats.org/drawingml/2006/main">
                  <a:graphicData uri="http://schemas.microsoft.com/office/word/2010/wordprocessingShape">
                    <wps:wsp>
                      <wps:cNvCnPr/>
                      <wps:spPr>
                        <a:xfrm flipV="1">
                          <a:off x="0" y="0"/>
                          <a:ext cx="374073"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78ADD" id="直線矢印コネクタ 532" o:spid="_x0000_s1026" type="#_x0000_t32" style="position:absolute;left:0;text-align:left;margin-left:230.1pt;margin-top:4.85pt;width:29.45pt;height:0;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" strokecolor="windowText">
                <v:stroke endarrow="block" joinstyle="miter"/>
              </v:shape>
            </w:pict>
          </mc:Fallback>
        </mc:AlternateContent>
      </w:r>
    </w:p>
    <w:p w14:paraId="3CCD609C" w14:textId="77777777" w:rsidR="006B5AB5" w:rsidRPr="00A01F2E" w:rsidRDefault="00505A92" w:rsidP="006B5AB5">
      <w:pPr>
        <w:pStyle w:val="af"/>
        <w:rPr>
          <w:rFonts w:ascii="Meiryo UI" w:eastAsia="Meiryo UI" w:hAnsi="Meiryo UI"/>
        </w:rPr>
      </w:pPr>
      <w:r>
        <w:rPr>
          <w:rFonts w:ascii="Meiryo UI" w:hAnsi="Meiryo UI" w:hint="eastAsia"/>
        </w:rPr>
        <w:lastRenderedPageBreak/>
        <mc:AlternateContent>
          <mc:Choice Requires="wpg">
            <w:drawing>
              <wp:anchor distT="0" distB="0" distL="114300" distR="114300" simplePos="0" relativeHeight="251912192" behindDoc="0" locked="0" layoutInCell="1" allowOverlap="1" wp14:anchorId="3851D222" wp14:editId="35F7323A">
                <wp:simplePos x="0" y="0"/>
                <wp:positionH relativeFrom="column">
                  <wp:posOffset>2095</wp:posOffset>
                </wp:positionH>
                <wp:positionV relativeFrom="paragraph">
                  <wp:posOffset>488983</wp:posOffset>
                </wp:positionV>
                <wp:extent cx="5715000" cy="457835"/>
                <wp:effectExtent l="19050" t="0" r="38100" b="37465"/>
                <wp:wrapNone/>
                <wp:docPr id="539" name="グループ化 539"/>
                <wp:cNvGraphicFramePr/>
                <a:graphic xmlns:a="http://schemas.openxmlformats.org/drawingml/2006/main">
                  <a:graphicData uri="http://schemas.microsoft.com/office/word/2010/wordprocessingGroup">
                    <wpg:wgp>
                      <wpg:cNvGrpSpPr/>
                      <wpg:grpSpPr>
                        <a:xfrm>
                          <a:off x="0" y="0"/>
                          <a:ext cx="5715000" cy="457835"/>
                          <a:chOff x="0" y="11875"/>
                          <a:chExt cx="5715000" cy="457835"/>
                        </a:xfrm>
                      </wpg:grpSpPr>
                      <wps:wsp>
                        <wps:cNvPr id="537" name="AutoShape 201" descr="施策の柱１　生産から消費に至る各段階での食の安全性の確保" title="施策の柱１　生産から消費に至る各段階での食の安全性の確保"/>
                        <wps:cNvSpPr>
                          <a:spLocks noChangeArrowheads="1"/>
                        </wps:cNvSpPr>
                        <wps:spPr bwMode="auto">
                          <a:xfrm>
                            <a:off x="0" y="95250"/>
                            <a:ext cx="5715000" cy="362585"/>
                          </a:xfrm>
                          <a:prstGeom prst="roundRect">
                            <a:avLst>
                              <a:gd name="adj" fmla="val 16667"/>
                            </a:avLst>
                          </a:prstGeom>
                          <a:solidFill>
                            <a:srgbClr val="4472C4">
                              <a:lumMod val="100000"/>
                              <a:lumOff val="0"/>
                            </a:srgbClr>
                          </a:solidFill>
                          <a:ln w="38100">
                            <a:solidFill>
                              <a:sysClr val="window" lastClr="FFFFFF">
                                <a:lumMod val="95000"/>
                                <a:lumOff val="0"/>
                              </a:sysClr>
                            </a:solidFill>
                            <a:round/>
                            <a:headEnd/>
                            <a:tailEnd/>
                          </a:ln>
                          <a:effectLst>
                            <a:outerShdw dist="28398" dir="3806097" algn="ctr" rotWithShape="0">
                              <a:srgbClr val="4472C4">
                                <a:lumMod val="50000"/>
                                <a:lumOff val="0"/>
                                <a:alpha val="50000"/>
                              </a:srgbClr>
                            </a:outerShdw>
                          </a:effectLst>
                        </wps:spPr>
                        <wps:txbx>
                          <w:txbxContent>
                            <w:p w14:paraId="7CDCCFDC" w14:textId="77777777" w:rsidR="004C0AE1" w:rsidRPr="00237222" w:rsidRDefault="004C0AE1" w:rsidP="00505A92">
                              <w:pPr>
                                <w:jc w:val="left"/>
                                <w:rPr>
                                  <w:rFonts w:ascii="Meiryo UI" w:hAnsi="Meiryo UI" w:cs="Meiryo UI"/>
                                  <w:b/>
                                  <w:color w:val="FFFFFF" w:themeColor="background1"/>
                                  <w:sz w:val="32"/>
                                  <w:szCs w:val="32"/>
                                </w:rPr>
                              </w:pPr>
                            </w:p>
                            <w:p w14:paraId="3E1F1DA3" w14:textId="77777777" w:rsidR="004C0AE1" w:rsidRDefault="004C0AE1" w:rsidP="00505A92"/>
                          </w:txbxContent>
                        </wps:txbx>
                        <wps:bodyPr rot="0" vert="horz" wrap="square" lIns="74295" tIns="8890" rIns="74295" bIns="8890" anchor="t" anchorCtr="0" upright="1">
                          <a:noAutofit/>
                        </wps:bodyPr>
                      </wps:wsp>
                      <wps:wsp>
                        <wps:cNvPr id="538" name="Text Box 204" descr="生産から消費に至る各段階での食の安全性の確保" title="施策の柱１"/>
                        <wps:cNvSpPr txBox="1">
                          <a:spLocks noChangeArrowheads="1"/>
                        </wps:cNvSpPr>
                        <wps:spPr bwMode="auto">
                          <a:xfrm>
                            <a:off x="35625" y="11875"/>
                            <a:ext cx="51435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748C" w14:textId="77777777" w:rsidR="004C0AE1" w:rsidRPr="00F56EC2" w:rsidRDefault="004C0AE1" w:rsidP="00505A92">
                              <w:pPr>
                                <w:rPr>
                                  <w:szCs w:val="28"/>
                                </w:rPr>
                              </w:pPr>
                              <w:r w:rsidRPr="00650DF7">
                                <w:rPr>
                                  <w:rFonts w:ascii="Meiryo UI" w:hAnsi="Meiryo UI" w:cs="Meiryo UI" w:hint="eastAsia"/>
                                  <w:b/>
                                  <w:color w:val="FFFFFF" w:themeColor="background1"/>
                                  <w:sz w:val="28"/>
                                  <w:szCs w:val="32"/>
                                </w:rPr>
                                <w:t>施策の柱１</w:t>
                              </w:r>
                              <w:r w:rsidRPr="00F56EC2">
                                <w:rPr>
                                  <w:rFonts w:ascii="Meiryo UI" w:hAnsi="Meiryo UI" w:cs="Meiryo UI" w:hint="eastAsia"/>
                                  <w:b/>
                                  <w:color w:val="FFFFFF" w:themeColor="background1"/>
                                  <w:sz w:val="28"/>
                                  <w:szCs w:val="32"/>
                                </w:rPr>
                                <w:t xml:space="preserve">　生産から消費に至る各段階での食の安全性の確保</w:t>
                              </w:r>
                            </w:p>
                          </w:txbxContent>
                        </wps:txbx>
                        <wps:bodyPr rot="0" vert="horz" wrap="square" lIns="74295" tIns="8890" rIns="74295" bIns="889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51D222" id="グループ化 539" o:spid="_x0000_s1075" style="position:absolute;left:0;text-align:left;margin-left:.15pt;margin-top:38.5pt;width:450pt;height:36.05pt;z-index:251912192" coordorigin=",118" coordsize="5715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">
                <v:roundrect id="AutoShape 201" o:spid="_x0000_s1076" alt="施策の柱１　生産から消費に至る各段階での食の安全性の確保" style="position:absolute;top:952;width:57150;height:3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" fillcolor="#4472c4" strokecolor="#f2f2f2" strokeweight="3pt">
                  <v:shadow on="t" color="#203864" opacity=".5" offset="1pt"/>
                  <v:textbox inset="5.85pt,.7pt,5.85pt,.7pt">
                    <w:txbxContent>
                      <w:p w14:paraId="7CDCCFDC" w14:textId="77777777" w:rsidR="004C0AE1" w:rsidRPr="00237222" w:rsidRDefault="004C0AE1" w:rsidP="00505A92">
                        <w:pPr>
                          <w:jc w:val="left"/>
                          <w:rPr>
                            <w:rFonts w:ascii="Meiryo UI" w:hAnsi="Meiryo UI" w:cs="Meiryo UI"/>
                            <w:b/>
                            <w:color w:val="FFFFFF" w:themeColor="background1"/>
                            <w:sz w:val="32"/>
                            <w:szCs w:val="32"/>
                          </w:rPr>
                        </w:pPr>
                      </w:p>
                      <w:p w14:paraId="3E1F1DA3" w14:textId="77777777" w:rsidR="004C0AE1" w:rsidRDefault="004C0AE1" w:rsidP="00505A92"/>
                    </w:txbxContent>
                  </v:textbox>
                </v:roundrect>
                <v:shape id="Text Box 204" o:spid="_x0000_s1077" type="#_x0000_t202" alt="生産から消費に至る各段階での食の安全性の確保" style="position:absolute;left:356;top:118;width:51435;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" filled="f" stroked="f">
                  <v:textbox inset="5.85pt,.7pt,5.85pt,.7pt">
                    <w:txbxContent>
                      <w:p w14:paraId="6284748C" w14:textId="77777777" w:rsidR="004C0AE1" w:rsidRPr="00F56EC2" w:rsidRDefault="004C0AE1" w:rsidP="00505A92">
                        <w:pPr>
                          <w:rPr>
                            <w:szCs w:val="28"/>
                          </w:rPr>
                        </w:pPr>
                        <w:r w:rsidRPr="00650DF7">
                          <w:rPr>
                            <w:rFonts w:ascii="Meiryo UI" w:hAnsi="Meiryo UI" w:cs="Meiryo UI" w:hint="eastAsia"/>
                            <w:b/>
                            <w:color w:val="FFFFFF" w:themeColor="background1"/>
                            <w:sz w:val="28"/>
                            <w:szCs w:val="32"/>
                          </w:rPr>
                          <w:t>施策の柱１</w:t>
                        </w:r>
                        <w:r w:rsidRPr="00F56EC2">
                          <w:rPr>
                            <w:rFonts w:ascii="Meiryo UI" w:hAnsi="Meiryo UI" w:cs="Meiryo UI" w:hint="eastAsia"/>
                            <w:b/>
                            <w:color w:val="FFFFFF" w:themeColor="background1"/>
                            <w:sz w:val="28"/>
                            <w:szCs w:val="32"/>
                          </w:rPr>
                          <w:t xml:space="preserve">　生産から消費に至る各段階での食の安全性の確保</w:t>
                        </w:r>
                      </w:p>
                    </w:txbxContent>
                  </v:textbox>
                </v:shape>
              </v:group>
            </w:pict>
          </mc:Fallback>
        </mc:AlternateContent>
      </w:r>
      <w:r w:rsidR="006B5AB5" w:rsidRPr="00A01F2E">
        <w:rPr>
          <w:rFonts w:ascii="Meiryo UI" w:eastAsia="Meiryo UI" w:hAnsi="Meiryo UI"/>
        </w:rPr>
        <mc:AlternateContent>
          <mc:Choice Requires="wps">
            <w:drawing>
              <wp:anchor distT="4294967295" distB="4294967295" distL="114300" distR="114300" simplePos="0" relativeHeight="251907072" behindDoc="0" locked="0" layoutInCell="1" allowOverlap="1" wp14:anchorId="674EA6AC" wp14:editId="4F5CF8E3">
                <wp:simplePos x="0" y="0"/>
                <wp:positionH relativeFrom="column">
                  <wp:posOffset>4445</wp:posOffset>
                </wp:positionH>
                <wp:positionV relativeFrom="paragraph">
                  <wp:posOffset>464783</wp:posOffset>
                </wp:positionV>
                <wp:extent cx="5695950" cy="0"/>
                <wp:effectExtent l="0" t="19050" r="0" b="19050"/>
                <wp:wrapNone/>
                <wp:docPr id="53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28575"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48E015" id="直線コネクタ 6" o:spid="_x0000_s1026" style="position:absolute;left:0;text-align:left;z-index:25190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6pt" to="44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" strokecolor="#5b9bd5" strokeweight="2.25pt">
                <v:stroke joinstyle="miter"/>
                <o:lock v:ext="edit" shapetype="f"/>
              </v:line>
            </w:pict>
          </mc:Fallback>
        </mc:AlternateContent>
      </w:r>
      <w:r w:rsidR="006B5AB5">
        <w:rPr>
          <w:rFonts w:ascii="Meiryo UI" w:eastAsia="Meiryo UI" w:hAnsi="Meiryo UI" w:hint="eastAsia"/>
        </w:rPr>
        <w:t>２　基本施策と取組ポイント</w:t>
      </w:r>
    </w:p>
    <w:p w14:paraId="2E000D06" w14:textId="77777777" w:rsidR="005E3479" w:rsidRPr="006B5AB5" w:rsidRDefault="005E3479" w:rsidP="00AA5D01">
      <w:pPr>
        <w:spacing w:line="360" w:lineRule="exact"/>
        <w:rPr>
          <w:rFonts w:ascii="Meiryo UI" w:hAnsi="Meiryo UI"/>
        </w:rPr>
      </w:pPr>
    </w:p>
    <w:p w14:paraId="53007C8A" w14:textId="77777777" w:rsidR="005E3479" w:rsidRDefault="005E3479" w:rsidP="00AA5D01">
      <w:pPr>
        <w:spacing w:line="360" w:lineRule="exact"/>
        <w:rPr>
          <w:rFonts w:ascii="Meiryo UI" w:hAnsi="Meiryo UI"/>
        </w:rPr>
      </w:pPr>
    </w:p>
    <w:p w14:paraId="54B6A069" w14:textId="77777777" w:rsidR="00505A92" w:rsidRPr="002505D5" w:rsidRDefault="00505A92" w:rsidP="00505A92">
      <w:pPr>
        <w:ind w:firstLineChars="50" w:firstLine="140"/>
        <w:rPr>
          <w:rFonts w:ascii="Meiryo UI" w:hAnsi="Meiryo UI" w:cs="Meiryo UI"/>
          <w:szCs w:val="24"/>
        </w:rPr>
      </w:pPr>
      <w:r>
        <w:rPr>
          <w:rFonts w:ascii="Meiryo UI" w:hAnsi="Meiryo UI" w:cs="Meiryo UI" w:hint="eastAsia"/>
          <w:b/>
          <w:sz w:val="28"/>
          <w:szCs w:val="28"/>
        </w:rPr>
        <w:t>（１）監視指導</w:t>
      </w:r>
      <w:r w:rsidR="00097D65">
        <w:rPr>
          <w:rFonts w:ascii="Meiryo UI" w:hAnsi="Meiryo UI" w:cs="Meiryo UI" w:hint="eastAsia"/>
          <w:b/>
          <w:sz w:val="28"/>
          <w:szCs w:val="28"/>
        </w:rPr>
        <w:t xml:space="preserve">　</w:t>
      </w:r>
      <w:r w:rsidR="00097D65" w:rsidRPr="00097D65">
        <w:rPr>
          <w:rFonts w:ascii="Meiryo UI" w:hAnsi="Meiryo UI" w:cs="Meiryo UI" w:hint="eastAsia"/>
          <w:b/>
          <w:sz w:val="28"/>
          <w:szCs w:val="28"/>
        </w:rPr>
        <w:t>～生産段階での施策～</w:t>
      </w:r>
    </w:p>
    <w:p w14:paraId="7D34B3A8" w14:textId="77777777" w:rsidR="00097D65" w:rsidRDefault="00505A92" w:rsidP="000C3A2F">
      <w:pPr>
        <w:spacing w:afterLines="50" w:after="203" w:line="360" w:lineRule="exact"/>
        <w:jc w:val="center"/>
        <w:rPr>
          <w:rFonts w:ascii="Meiryo UI" w:hAnsi="Meiryo UI"/>
        </w:rPr>
      </w:pPr>
      <w:r w:rsidRPr="00505A92">
        <w:rPr>
          <w:rFonts w:ascii="Meiryo UI" w:hAnsi="Meiryo UI" w:hint="eastAsia"/>
        </w:rPr>
        <w:t>農産物、畜産物</w:t>
      </w:r>
      <w:r w:rsidR="00097D65">
        <w:rPr>
          <w:rFonts w:ascii="Meiryo UI" w:hAnsi="Meiryo UI" w:hint="eastAsia"/>
        </w:rPr>
        <w:t>、水産物などの府内生産者に対して、各所管部局が監視指導を行う</w:t>
      </w:r>
      <w:r w:rsidRPr="00505A92">
        <w:rPr>
          <w:rFonts w:ascii="Meiryo UI" w:hAnsi="Meiryo UI" w:hint="eastAsia"/>
        </w:rPr>
        <w:t>。</w:t>
      </w:r>
    </w:p>
    <w:tbl>
      <w:tblPr>
        <w:tblStyle w:val="af1"/>
        <w:tblW w:w="0" w:type="auto"/>
        <w:tblLook w:val="04A0" w:firstRow="1" w:lastRow="0" w:firstColumn="1" w:lastColumn="0" w:noHBand="0" w:noVBand="1"/>
      </w:tblPr>
      <w:tblGrid>
        <w:gridCol w:w="9060"/>
      </w:tblGrid>
      <w:tr w:rsidR="00505A92" w:rsidRPr="00505A92" w14:paraId="670FA932" w14:textId="77777777" w:rsidTr="00505A92">
        <w:trPr>
          <w:trHeight w:val="503"/>
        </w:trPr>
        <w:tc>
          <w:tcPr>
            <w:tcW w:w="9060" w:type="dxa"/>
            <w:shd w:val="clear" w:color="auto" w:fill="0070C0"/>
            <w:vAlign w:val="center"/>
          </w:tcPr>
          <w:p w14:paraId="69DD3A3A" w14:textId="77777777" w:rsidR="00505A92" w:rsidRPr="00505A92" w:rsidRDefault="00505A92" w:rsidP="00505A92">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6EEC315E" w14:textId="77777777" w:rsidTr="00097D65">
        <w:trPr>
          <w:trHeight w:val="1562"/>
        </w:trPr>
        <w:tc>
          <w:tcPr>
            <w:tcW w:w="9060" w:type="dxa"/>
            <w:vAlign w:val="center"/>
          </w:tcPr>
          <w:p w14:paraId="5EDAD31B" w14:textId="77777777" w:rsidR="009B4EB8" w:rsidRPr="00AB7739" w:rsidRDefault="00DC5DFB" w:rsidP="00DC5DFB">
            <w:pPr>
              <w:pStyle w:val="aa"/>
              <w:numPr>
                <w:ilvl w:val="0"/>
                <w:numId w:val="1"/>
              </w:numPr>
              <w:spacing w:line="360" w:lineRule="exact"/>
              <w:ind w:leftChars="0"/>
              <w:jc w:val="left"/>
              <w:rPr>
                <w:rFonts w:ascii="Meiryo UI" w:eastAsia="Meiryo UI" w:hAnsi="Meiryo UI"/>
              </w:rPr>
            </w:pPr>
            <w:r w:rsidRPr="00AB7739">
              <w:rPr>
                <w:rFonts w:ascii="Meiryo UI" w:eastAsia="Meiryo UI" w:hAnsi="Meiryo UI" w:hint="eastAsia"/>
              </w:rPr>
              <w:t>農産物の生産者への助言・指導（農薬の適正使用など）</w:t>
            </w:r>
          </w:p>
          <w:p w14:paraId="0BE19AE3" w14:textId="77777777" w:rsidR="00DC5DFB" w:rsidRDefault="00DC5DFB" w:rsidP="00DC5DFB">
            <w:pPr>
              <w:pStyle w:val="aa"/>
              <w:numPr>
                <w:ilvl w:val="0"/>
                <w:numId w:val="1"/>
              </w:numPr>
              <w:spacing w:line="360" w:lineRule="exact"/>
              <w:ind w:leftChars="0"/>
              <w:jc w:val="left"/>
              <w:rPr>
                <w:rFonts w:ascii="Meiryo UI" w:eastAsia="Meiryo UI" w:hAnsi="Meiryo UI"/>
              </w:rPr>
            </w:pPr>
            <w:r w:rsidRPr="00AB7739">
              <w:rPr>
                <w:rFonts w:ascii="Meiryo UI" w:eastAsia="Meiryo UI" w:hAnsi="Meiryo UI" w:hint="eastAsia"/>
              </w:rPr>
              <w:t>畜産</w:t>
            </w:r>
            <w:r w:rsidR="00AB7739">
              <w:rPr>
                <w:rFonts w:ascii="Meiryo UI" w:eastAsia="Meiryo UI" w:hAnsi="Meiryo UI" w:hint="eastAsia"/>
              </w:rPr>
              <w:t>農家への助言・指導（動物用医薬品の適正使用など）</w:t>
            </w:r>
          </w:p>
          <w:p w14:paraId="68FFB567" w14:textId="77777777" w:rsidR="00AB7739" w:rsidRDefault="00AB7739" w:rsidP="00DC5DFB">
            <w:pPr>
              <w:pStyle w:val="aa"/>
              <w:numPr>
                <w:ilvl w:val="0"/>
                <w:numId w:val="1"/>
              </w:numPr>
              <w:spacing w:line="360" w:lineRule="exact"/>
              <w:ind w:leftChars="0"/>
              <w:jc w:val="left"/>
              <w:rPr>
                <w:rFonts w:ascii="Meiryo UI" w:eastAsia="Meiryo UI" w:hAnsi="Meiryo UI"/>
              </w:rPr>
            </w:pPr>
            <w:r>
              <w:rPr>
                <w:rFonts w:ascii="Meiryo UI" w:eastAsia="Meiryo UI" w:hAnsi="Meiryo UI" w:hint="eastAsia"/>
              </w:rPr>
              <w:t>養殖水産業者への助言・指導（魚類防疫関係など）</w:t>
            </w:r>
          </w:p>
          <w:p w14:paraId="34DF2070" w14:textId="77777777" w:rsidR="00AB7739" w:rsidRPr="00AB7739" w:rsidRDefault="00AB7739" w:rsidP="00AB7739">
            <w:pPr>
              <w:pStyle w:val="aa"/>
              <w:spacing w:line="360" w:lineRule="exact"/>
              <w:ind w:leftChars="0" w:left="420"/>
              <w:jc w:val="left"/>
              <w:rPr>
                <w:rFonts w:ascii="Meiryo UI" w:eastAsia="Meiryo UI" w:hAnsi="Meiryo UI"/>
              </w:rPr>
            </w:pPr>
            <w:r>
              <w:rPr>
                <w:rFonts w:ascii="Meiryo UI" w:eastAsia="Meiryo UI" w:hAnsi="Meiryo UI" w:hint="eastAsia"/>
              </w:rPr>
              <w:t>などに関する取組事業を記載</w:t>
            </w:r>
          </w:p>
        </w:tc>
      </w:tr>
    </w:tbl>
    <w:p w14:paraId="762EC454" w14:textId="77777777" w:rsidR="00097D65" w:rsidRDefault="00097D65" w:rsidP="00505A92">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7B2EBAFB" w14:textId="77777777" w:rsidR="00097D65" w:rsidRPr="00097D65" w:rsidRDefault="00097D65" w:rsidP="00505A92">
      <w:pPr>
        <w:spacing w:line="360" w:lineRule="exact"/>
        <w:jc w:val="left"/>
        <w:rPr>
          <w:rFonts w:ascii="Meiryo UI" w:hAnsi="Meiryo UI"/>
          <w:b/>
        </w:rPr>
      </w:pPr>
    </w:p>
    <w:p w14:paraId="4AC821C0" w14:textId="77777777" w:rsidR="00097D65" w:rsidRPr="002505D5" w:rsidRDefault="00097D65" w:rsidP="00097D65">
      <w:pPr>
        <w:ind w:firstLineChars="50" w:firstLine="140"/>
        <w:rPr>
          <w:rFonts w:ascii="Meiryo UI" w:hAnsi="Meiryo UI" w:cs="Meiryo UI"/>
          <w:szCs w:val="24"/>
        </w:rPr>
      </w:pPr>
      <w:r>
        <w:rPr>
          <w:rFonts w:ascii="Meiryo UI" w:hAnsi="Meiryo UI" w:cs="Meiryo UI" w:hint="eastAsia"/>
          <w:b/>
          <w:sz w:val="28"/>
          <w:szCs w:val="28"/>
        </w:rPr>
        <w:t xml:space="preserve">（１）監視指導　</w:t>
      </w:r>
      <w:r w:rsidRPr="00097D65">
        <w:rPr>
          <w:rFonts w:ascii="Meiryo UI" w:hAnsi="Meiryo UI" w:cs="Meiryo UI" w:hint="eastAsia"/>
          <w:b/>
          <w:sz w:val="28"/>
          <w:szCs w:val="28"/>
        </w:rPr>
        <w:t>～製造・加工・調理・流通・販売段階での施策～</w:t>
      </w:r>
    </w:p>
    <w:p w14:paraId="7AC3923F" w14:textId="0A4BF10A" w:rsidR="00C06048" w:rsidRPr="00C06048" w:rsidRDefault="00C06048" w:rsidP="000C3A2F">
      <w:pPr>
        <w:spacing w:afterLines="50" w:after="203" w:line="360" w:lineRule="exact"/>
        <w:ind w:firstLineChars="100" w:firstLine="240"/>
        <w:jc w:val="left"/>
        <w:rPr>
          <w:rFonts w:ascii="Meiryo UI" w:hAnsi="Meiryo UI"/>
        </w:rPr>
      </w:pPr>
      <w:r>
        <w:rPr>
          <w:rFonts w:ascii="Meiryo UI" w:hAnsi="Meiryo UI" w:hint="eastAsia"/>
        </w:rPr>
        <w:t>食品の製造・加工業者をはじめ、食品の保管</w:t>
      </w:r>
      <w:r w:rsidR="00970447">
        <w:rPr>
          <w:rFonts w:ascii="Meiryo UI" w:hAnsi="Meiryo UI" w:hint="eastAsia"/>
        </w:rPr>
        <w:t>等</w:t>
      </w:r>
      <w:r>
        <w:rPr>
          <w:rFonts w:ascii="Meiryo UI" w:hAnsi="Meiryo UI" w:hint="eastAsia"/>
        </w:rPr>
        <w:t>を担う流通業者、販売業者などに対して、</w:t>
      </w:r>
      <w:r w:rsidRPr="00505A92">
        <w:rPr>
          <w:rFonts w:ascii="Meiryo UI" w:hAnsi="Meiryo UI" w:hint="eastAsia"/>
        </w:rPr>
        <w:t>監視指導を行</w:t>
      </w:r>
      <w:r w:rsidR="00F00F90">
        <w:rPr>
          <w:rFonts w:ascii="Meiryo UI" w:hAnsi="Meiryo UI" w:hint="eastAsia"/>
        </w:rPr>
        <w:t>う</w:t>
      </w:r>
      <w:r w:rsidRPr="00505A92">
        <w:rPr>
          <w:rFonts w:ascii="Meiryo UI" w:hAnsi="Meiryo UI" w:hint="eastAsia"/>
        </w:rPr>
        <w:t>。</w:t>
      </w:r>
    </w:p>
    <w:tbl>
      <w:tblPr>
        <w:tblStyle w:val="af1"/>
        <w:tblW w:w="0" w:type="auto"/>
        <w:tblLook w:val="04A0" w:firstRow="1" w:lastRow="0" w:firstColumn="1" w:lastColumn="0" w:noHBand="0" w:noVBand="1"/>
      </w:tblPr>
      <w:tblGrid>
        <w:gridCol w:w="9060"/>
      </w:tblGrid>
      <w:tr w:rsidR="00C06048" w:rsidRPr="00505A92" w14:paraId="79B9E585" w14:textId="77777777" w:rsidTr="002E0594">
        <w:trPr>
          <w:trHeight w:val="503"/>
        </w:trPr>
        <w:tc>
          <w:tcPr>
            <w:tcW w:w="9060" w:type="dxa"/>
            <w:shd w:val="clear" w:color="auto" w:fill="0070C0"/>
            <w:vAlign w:val="center"/>
          </w:tcPr>
          <w:p w14:paraId="3BCE7060" w14:textId="77777777" w:rsidR="00C06048" w:rsidRPr="00505A92" w:rsidRDefault="00C06048" w:rsidP="002E0594">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49FB2155" w14:textId="77777777" w:rsidTr="00097D65">
        <w:trPr>
          <w:trHeight w:val="1194"/>
        </w:trPr>
        <w:tc>
          <w:tcPr>
            <w:tcW w:w="9060" w:type="dxa"/>
            <w:vAlign w:val="center"/>
          </w:tcPr>
          <w:p w14:paraId="6BA70691" w14:textId="77777777" w:rsidR="009B4EB8" w:rsidRPr="00402AA9" w:rsidRDefault="00402AA9" w:rsidP="00402AA9">
            <w:pPr>
              <w:pStyle w:val="aa"/>
              <w:numPr>
                <w:ilvl w:val="0"/>
                <w:numId w:val="3"/>
              </w:numPr>
              <w:spacing w:line="360" w:lineRule="exact"/>
              <w:ind w:leftChars="0"/>
              <w:jc w:val="left"/>
              <w:rPr>
                <w:rFonts w:ascii="Meiryo UI" w:hAnsi="Meiryo UI"/>
              </w:rPr>
            </w:pPr>
            <w:r>
              <w:rPr>
                <w:rFonts w:ascii="Meiryo UI" w:eastAsia="Meiryo UI" w:hAnsi="Meiryo UI" w:hint="eastAsia"/>
              </w:rPr>
              <w:t>飲食店や食品製造事業者等への監視指導</w:t>
            </w:r>
          </w:p>
          <w:p w14:paraId="01B3CE35" w14:textId="77777777" w:rsidR="00402AA9" w:rsidRPr="00402AA9" w:rsidRDefault="00402AA9" w:rsidP="00402AA9">
            <w:pPr>
              <w:pStyle w:val="aa"/>
              <w:numPr>
                <w:ilvl w:val="0"/>
                <w:numId w:val="3"/>
              </w:numPr>
              <w:spacing w:line="360" w:lineRule="exact"/>
              <w:ind w:leftChars="0"/>
              <w:jc w:val="left"/>
              <w:rPr>
                <w:rFonts w:ascii="Meiryo UI" w:hAnsi="Meiryo UI"/>
              </w:rPr>
            </w:pPr>
            <w:r>
              <w:rPr>
                <w:rFonts w:ascii="Meiryo UI" w:eastAsia="Meiryo UI" w:hAnsi="Meiryo UI" w:hint="eastAsia"/>
              </w:rPr>
              <w:t>と畜場・食鳥処理場での衛生指導</w:t>
            </w:r>
          </w:p>
          <w:p w14:paraId="69FA7F86" w14:textId="77777777" w:rsidR="00402AA9" w:rsidRPr="00402AA9" w:rsidRDefault="00402AA9" w:rsidP="00402AA9">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423A88B4" w14:textId="77777777" w:rsidR="00097D65" w:rsidRDefault="00097D65" w:rsidP="00097D65">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5A9B3E86" w14:textId="77777777" w:rsidR="00097D65" w:rsidRDefault="00097D65" w:rsidP="00097D65">
      <w:pPr>
        <w:spacing w:line="360" w:lineRule="exact"/>
        <w:jc w:val="left"/>
        <w:rPr>
          <w:rFonts w:ascii="Meiryo UI" w:hAnsi="Meiryo UI"/>
          <w:b/>
        </w:rPr>
      </w:pPr>
    </w:p>
    <w:p w14:paraId="10BA926B" w14:textId="77777777" w:rsidR="009C3B95" w:rsidRPr="002505D5" w:rsidRDefault="009C3B95" w:rsidP="009C3B95">
      <w:pPr>
        <w:ind w:firstLineChars="50" w:firstLine="140"/>
        <w:rPr>
          <w:rFonts w:ascii="Meiryo UI" w:hAnsi="Meiryo UI" w:cs="Meiryo UI"/>
          <w:szCs w:val="24"/>
        </w:rPr>
      </w:pPr>
      <w:r>
        <w:rPr>
          <w:rFonts w:ascii="Meiryo UI" w:hAnsi="Meiryo UI" w:cs="Meiryo UI" w:hint="eastAsia"/>
          <w:b/>
          <w:sz w:val="28"/>
          <w:szCs w:val="28"/>
        </w:rPr>
        <w:t>（２）食品等の試験検査</w:t>
      </w:r>
      <w:r w:rsidR="00097D65">
        <w:rPr>
          <w:rFonts w:ascii="Meiryo UI" w:hAnsi="Meiryo UI" w:cs="Meiryo UI" w:hint="eastAsia"/>
          <w:b/>
          <w:sz w:val="28"/>
          <w:szCs w:val="28"/>
        </w:rPr>
        <w:t xml:space="preserve">　</w:t>
      </w:r>
      <w:r w:rsidR="00097D65" w:rsidRPr="00097D65">
        <w:rPr>
          <w:rFonts w:ascii="Meiryo UI" w:hAnsi="Meiryo UI" w:cs="Meiryo UI" w:hint="eastAsia"/>
          <w:b/>
          <w:sz w:val="28"/>
          <w:szCs w:val="28"/>
        </w:rPr>
        <w:t>～生産段階での施策～</w:t>
      </w:r>
    </w:p>
    <w:p w14:paraId="608FD063" w14:textId="77777777" w:rsidR="009C3B95" w:rsidRPr="00097D65" w:rsidRDefault="009C3B95" w:rsidP="000C3A2F">
      <w:pPr>
        <w:spacing w:afterLines="50" w:after="203" w:line="360" w:lineRule="exact"/>
        <w:ind w:firstLineChars="200" w:firstLine="480"/>
        <w:jc w:val="left"/>
        <w:rPr>
          <w:rFonts w:ascii="Meiryo UI" w:hAnsi="Meiryo UI"/>
        </w:rPr>
      </w:pPr>
      <w:r w:rsidRPr="009C3B95">
        <w:rPr>
          <w:rFonts w:ascii="Meiryo UI" w:hAnsi="Meiryo UI" w:hint="eastAsia"/>
        </w:rPr>
        <w:t>市場流</w:t>
      </w:r>
      <w:r w:rsidR="00097D65">
        <w:rPr>
          <w:rFonts w:ascii="Meiryo UI" w:hAnsi="Meiryo UI" w:hint="eastAsia"/>
        </w:rPr>
        <w:t>通前の農畜水産物について、試験検査によりその安全性を確保</w:t>
      </w:r>
      <w:r w:rsidRPr="00505A92">
        <w:rPr>
          <w:rFonts w:ascii="Meiryo UI" w:hAnsi="Meiryo UI" w:hint="eastAsia"/>
        </w:rPr>
        <w:t>。</w:t>
      </w:r>
    </w:p>
    <w:tbl>
      <w:tblPr>
        <w:tblStyle w:val="af1"/>
        <w:tblW w:w="0" w:type="auto"/>
        <w:tblLook w:val="04A0" w:firstRow="1" w:lastRow="0" w:firstColumn="1" w:lastColumn="0" w:noHBand="0" w:noVBand="1"/>
      </w:tblPr>
      <w:tblGrid>
        <w:gridCol w:w="9060"/>
      </w:tblGrid>
      <w:tr w:rsidR="009C3B95" w:rsidRPr="00505A92" w14:paraId="3E696B1A" w14:textId="77777777" w:rsidTr="002E0594">
        <w:trPr>
          <w:trHeight w:val="503"/>
        </w:trPr>
        <w:tc>
          <w:tcPr>
            <w:tcW w:w="9060" w:type="dxa"/>
            <w:shd w:val="clear" w:color="auto" w:fill="0070C0"/>
            <w:vAlign w:val="center"/>
          </w:tcPr>
          <w:p w14:paraId="083A44AE" w14:textId="77777777" w:rsidR="009C3B95" w:rsidRPr="00505A92" w:rsidRDefault="009C3B95" w:rsidP="002E0594">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50222B81" w14:textId="77777777" w:rsidTr="00097D65">
        <w:trPr>
          <w:trHeight w:val="1194"/>
        </w:trPr>
        <w:tc>
          <w:tcPr>
            <w:tcW w:w="9060" w:type="dxa"/>
            <w:vAlign w:val="center"/>
          </w:tcPr>
          <w:p w14:paraId="6D3E9E82" w14:textId="77777777" w:rsidR="009B4EB8" w:rsidRPr="009A231C" w:rsidRDefault="009A231C" w:rsidP="00402AA9">
            <w:pPr>
              <w:pStyle w:val="aa"/>
              <w:numPr>
                <w:ilvl w:val="0"/>
                <w:numId w:val="4"/>
              </w:numPr>
              <w:spacing w:line="360" w:lineRule="exact"/>
              <w:ind w:leftChars="0"/>
              <w:jc w:val="left"/>
              <w:rPr>
                <w:rFonts w:ascii="Meiryo UI" w:hAnsi="Meiryo UI"/>
              </w:rPr>
            </w:pPr>
            <w:r>
              <w:rPr>
                <w:rFonts w:ascii="Meiryo UI" w:eastAsia="Meiryo UI" w:hAnsi="Meiryo UI" w:hint="eastAsia"/>
              </w:rPr>
              <w:t>府内産農産物の残留農薬の検査</w:t>
            </w:r>
          </w:p>
          <w:p w14:paraId="1653C7CE" w14:textId="77777777" w:rsidR="009A231C" w:rsidRPr="009A231C" w:rsidRDefault="009A231C" w:rsidP="00402AA9">
            <w:pPr>
              <w:pStyle w:val="aa"/>
              <w:numPr>
                <w:ilvl w:val="0"/>
                <w:numId w:val="4"/>
              </w:numPr>
              <w:spacing w:line="360" w:lineRule="exact"/>
              <w:ind w:leftChars="0"/>
              <w:jc w:val="left"/>
              <w:rPr>
                <w:rFonts w:ascii="Meiryo UI" w:hAnsi="Meiryo UI"/>
              </w:rPr>
            </w:pPr>
            <w:r>
              <w:rPr>
                <w:rFonts w:ascii="Meiryo UI" w:eastAsia="Meiryo UI" w:hAnsi="Meiryo UI" w:hint="eastAsia"/>
              </w:rPr>
              <w:t>二枚貝の貝毒検査や養殖魚の水産用医薬品の検査</w:t>
            </w:r>
          </w:p>
          <w:p w14:paraId="2724F6F0" w14:textId="77777777" w:rsidR="009A231C" w:rsidRPr="00402AA9" w:rsidRDefault="009A231C" w:rsidP="009A231C">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49EBD74B" w14:textId="77777777" w:rsidR="00097D65" w:rsidRDefault="00097D65" w:rsidP="00097D65">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77AF3381" w14:textId="77777777" w:rsidR="00097D65" w:rsidRPr="002505D5" w:rsidRDefault="00097D65" w:rsidP="00097D65">
      <w:pPr>
        <w:ind w:firstLineChars="50" w:firstLine="140"/>
        <w:rPr>
          <w:rFonts w:ascii="Meiryo UI" w:hAnsi="Meiryo UI" w:cs="Meiryo UI"/>
          <w:szCs w:val="24"/>
        </w:rPr>
      </w:pPr>
      <w:r>
        <w:rPr>
          <w:rFonts w:ascii="Meiryo UI" w:hAnsi="Meiryo UI" w:cs="Meiryo UI" w:hint="eastAsia"/>
          <w:b/>
          <w:sz w:val="28"/>
          <w:szCs w:val="28"/>
        </w:rPr>
        <w:lastRenderedPageBreak/>
        <w:t xml:space="preserve">（２）食品等の試験検査　</w:t>
      </w:r>
      <w:r w:rsidRPr="00097D65">
        <w:rPr>
          <w:rFonts w:ascii="Meiryo UI" w:hAnsi="Meiryo UI" w:cs="Meiryo UI" w:hint="eastAsia"/>
          <w:b/>
          <w:sz w:val="28"/>
          <w:szCs w:val="28"/>
        </w:rPr>
        <w:t>～製造・加工・調理・流通・販売段階での施策～</w:t>
      </w:r>
    </w:p>
    <w:p w14:paraId="1757E536" w14:textId="77777777" w:rsidR="009C3B95" w:rsidRDefault="009C3B95" w:rsidP="000C3A2F">
      <w:pPr>
        <w:spacing w:afterLines="50" w:after="203" w:line="360" w:lineRule="exact"/>
        <w:ind w:firstLineChars="300" w:firstLine="720"/>
        <w:jc w:val="left"/>
        <w:rPr>
          <w:rFonts w:ascii="Meiryo UI" w:hAnsi="Meiryo UI"/>
        </w:rPr>
      </w:pPr>
      <w:r w:rsidRPr="009C3B95">
        <w:rPr>
          <w:rFonts w:ascii="Meiryo UI" w:hAnsi="Meiryo UI" w:hint="eastAsia"/>
        </w:rPr>
        <w:t>市場流通し</w:t>
      </w:r>
      <w:r w:rsidR="00097D65">
        <w:rPr>
          <w:rFonts w:ascii="Meiryo UI" w:hAnsi="Meiryo UI" w:hint="eastAsia"/>
        </w:rPr>
        <w:t>ている食品について、試験検査によりその安全性を確保</w:t>
      </w:r>
      <w:r w:rsidRPr="00505A92">
        <w:rPr>
          <w:rFonts w:ascii="Meiryo UI" w:hAnsi="Meiryo UI" w:hint="eastAsia"/>
        </w:rPr>
        <w:t>。</w:t>
      </w:r>
    </w:p>
    <w:tbl>
      <w:tblPr>
        <w:tblStyle w:val="af1"/>
        <w:tblW w:w="0" w:type="auto"/>
        <w:tblLook w:val="04A0" w:firstRow="1" w:lastRow="0" w:firstColumn="1" w:lastColumn="0" w:noHBand="0" w:noVBand="1"/>
      </w:tblPr>
      <w:tblGrid>
        <w:gridCol w:w="9060"/>
      </w:tblGrid>
      <w:tr w:rsidR="009C3B95" w:rsidRPr="00505A92" w14:paraId="1A8939C1" w14:textId="77777777" w:rsidTr="002E0594">
        <w:trPr>
          <w:trHeight w:val="503"/>
        </w:trPr>
        <w:tc>
          <w:tcPr>
            <w:tcW w:w="9060" w:type="dxa"/>
            <w:shd w:val="clear" w:color="auto" w:fill="0070C0"/>
            <w:vAlign w:val="center"/>
          </w:tcPr>
          <w:p w14:paraId="2200FA26" w14:textId="77777777" w:rsidR="009C3B95" w:rsidRPr="00505A92" w:rsidRDefault="009C3B95" w:rsidP="002E0594">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27542BA8" w14:textId="77777777" w:rsidTr="00097D65">
        <w:trPr>
          <w:trHeight w:val="1204"/>
        </w:trPr>
        <w:tc>
          <w:tcPr>
            <w:tcW w:w="9060" w:type="dxa"/>
            <w:vAlign w:val="center"/>
          </w:tcPr>
          <w:p w14:paraId="1D797290" w14:textId="77777777" w:rsidR="009B4EB8" w:rsidRPr="009A231C" w:rsidRDefault="009A231C" w:rsidP="009A231C">
            <w:pPr>
              <w:pStyle w:val="aa"/>
              <w:numPr>
                <w:ilvl w:val="0"/>
                <w:numId w:val="5"/>
              </w:numPr>
              <w:spacing w:line="360" w:lineRule="exact"/>
              <w:ind w:leftChars="0"/>
              <w:jc w:val="left"/>
              <w:rPr>
                <w:rFonts w:ascii="Meiryo UI" w:hAnsi="Meiryo UI"/>
              </w:rPr>
            </w:pPr>
            <w:r>
              <w:rPr>
                <w:rFonts w:ascii="Meiryo UI" w:eastAsia="Meiryo UI" w:hAnsi="Meiryo UI" w:hint="eastAsia"/>
              </w:rPr>
              <w:t>府内に流通する食品の収去検査</w:t>
            </w:r>
          </w:p>
          <w:p w14:paraId="572CC2CC" w14:textId="77777777" w:rsidR="009A231C" w:rsidRPr="009A231C" w:rsidRDefault="009A231C" w:rsidP="009A231C">
            <w:pPr>
              <w:pStyle w:val="aa"/>
              <w:numPr>
                <w:ilvl w:val="0"/>
                <w:numId w:val="5"/>
              </w:numPr>
              <w:spacing w:line="360" w:lineRule="exact"/>
              <w:ind w:leftChars="0"/>
              <w:jc w:val="left"/>
              <w:rPr>
                <w:rFonts w:ascii="Meiryo UI" w:hAnsi="Meiryo UI"/>
              </w:rPr>
            </w:pPr>
            <w:r>
              <w:rPr>
                <w:rFonts w:ascii="Meiryo UI" w:eastAsia="Meiryo UI" w:hAnsi="Meiryo UI" w:hint="eastAsia"/>
              </w:rPr>
              <w:t>いわゆる健康食品の医薬品成分の検査</w:t>
            </w:r>
          </w:p>
          <w:p w14:paraId="6B39E6B2" w14:textId="77777777" w:rsidR="009A231C" w:rsidRPr="009A231C" w:rsidRDefault="009A231C" w:rsidP="009A231C">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631BA292" w14:textId="77777777" w:rsidR="00097D65" w:rsidRDefault="00097D65" w:rsidP="00097D65">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3638B360" w14:textId="77777777" w:rsidR="00097D65" w:rsidRPr="00097D65" w:rsidRDefault="00097D65" w:rsidP="00097D65">
      <w:pPr>
        <w:spacing w:line="360" w:lineRule="exact"/>
        <w:jc w:val="left"/>
        <w:rPr>
          <w:rFonts w:ascii="Meiryo UI" w:hAnsi="Meiryo UI"/>
          <w:b/>
        </w:rPr>
      </w:pPr>
    </w:p>
    <w:p w14:paraId="384638C6" w14:textId="77777777" w:rsidR="00305BE1" w:rsidRPr="002505D5" w:rsidRDefault="00305BE1" w:rsidP="00305BE1">
      <w:pPr>
        <w:ind w:firstLineChars="50" w:firstLine="140"/>
        <w:rPr>
          <w:rFonts w:ascii="Meiryo UI" w:hAnsi="Meiryo UI" w:cs="Meiryo UI"/>
          <w:szCs w:val="24"/>
        </w:rPr>
      </w:pPr>
      <w:r>
        <w:rPr>
          <w:rFonts w:ascii="Meiryo UI" w:hAnsi="Meiryo UI" w:cs="Meiryo UI" w:hint="eastAsia"/>
          <w:b/>
          <w:sz w:val="28"/>
          <w:szCs w:val="28"/>
        </w:rPr>
        <w:t>（３）食品表示の適正化の推進</w:t>
      </w:r>
    </w:p>
    <w:p w14:paraId="78FCE808" w14:textId="0ADF6257" w:rsidR="00305BE1" w:rsidRDefault="00305BE1" w:rsidP="000C3A2F">
      <w:pPr>
        <w:spacing w:afterLines="50" w:after="203" w:line="360" w:lineRule="exact"/>
        <w:ind w:leftChars="200" w:left="480" w:firstLineChars="100" w:firstLine="240"/>
        <w:rPr>
          <w:rFonts w:ascii="Meiryo UI" w:hAnsi="Meiryo UI"/>
        </w:rPr>
      </w:pPr>
      <w:r w:rsidRPr="00305BE1">
        <w:rPr>
          <w:rFonts w:ascii="Meiryo UI" w:hAnsi="Meiryo UI" w:hint="eastAsia"/>
        </w:rPr>
        <w:t>法令に基づき、関係部</w:t>
      </w:r>
      <w:r w:rsidR="00097D65">
        <w:rPr>
          <w:rFonts w:ascii="Meiryo UI" w:hAnsi="Meiryo UI" w:hint="eastAsia"/>
        </w:rPr>
        <w:t>局と連携しながら監視</w:t>
      </w:r>
      <w:r w:rsidRPr="00305BE1">
        <w:rPr>
          <w:rFonts w:ascii="Meiryo UI" w:hAnsi="Meiryo UI" w:hint="eastAsia"/>
        </w:rPr>
        <w:t>指導</w:t>
      </w:r>
      <w:r w:rsidR="00F00F90">
        <w:rPr>
          <w:rFonts w:ascii="Meiryo UI" w:hAnsi="Meiryo UI" w:hint="eastAsia"/>
        </w:rPr>
        <w:t>を行う</w:t>
      </w:r>
      <w:r w:rsidRPr="00305BE1">
        <w:rPr>
          <w:rFonts w:ascii="Meiryo UI" w:hAnsi="Meiryo UI" w:hint="eastAsia"/>
        </w:rPr>
        <w:t>。</w:t>
      </w:r>
    </w:p>
    <w:tbl>
      <w:tblPr>
        <w:tblStyle w:val="af1"/>
        <w:tblW w:w="0" w:type="auto"/>
        <w:tblLook w:val="04A0" w:firstRow="1" w:lastRow="0" w:firstColumn="1" w:lastColumn="0" w:noHBand="0" w:noVBand="1"/>
      </w:tblPr>
      <w:tblGrid>
        <w:gridCol w:w="9060"/>
      </w:tblGrid>
      <w:tr w:rsidR="00305BE1" w:rsidRPr="00505A92" w14:paraId="56C2C8A5" w14:textId="77777777" w:rsidTr="002E0594">
        <w:trPr>
          <w:trHeight w:val="503"/>
        </w:trPr>
        <w:tc>
          <w:tcPr>
            <w:tcW w:w="9060" w:type="dxa"/>
            <w:shd w:val="clear" w:color="auto" w:fill="0070C0"/>
            <w:vAlign w:val="center"/>
          </w:tcPr>
          <w:p w14:paraId="195E6E86" w14:textId="77777777" w:rsidR="00305BE1" w:rsidRPr="00505A92" w:rsidRDefault="00305BE1" w:rsidP="002E0594">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31794AF9" w14:textId="77777777" w:rsidTr="00097D65">
        <w:trPr>
          <w:trHeight w:val="906"/>
        </w:trPr>
        <w:tc>
          <w:tcPr>
            <w:tcW w:w="9060" w:type="dxa"/>
            <w:vAlign w:val="center"/>
          </w:tcPr>
          <w:p w14:paraId="0998441A" w14:textId="77777777" w:rsidR="009B4EB8" w:rsidRPr="009A231C" w:rsidRDefault="009A231C" w:rsidP="009A231C">
            <w:pPr>
              <w:pStyle w:val="aa"/>
              <w:numPr>
                <w:ilvl w:val="0"/>
                <w:numId w:val="6"/>
              </w:numPr>
              <w:spacing w:line="360" w:lineRule="exact"/>
              <w:ind w:leftChars="0"/>
              <w:jc w:val="left"/>
              <w:rPr>
                <w:rFonts w:ascii="Meiryo UI" w:hAnsi="Meiryo UI"/>
              </w:rPr>
            </w:pPr>
            <w:r>
              <w:rPr>
                <w:rFonts w:ascii="Meiryo UI" w:eastAsia="Meiryo UI" w:hAnsi="Meiryo UI" w:hint="eastAsia"/>
              </w:rPr>
              <w:t>食品表示法・健康増進法・景品表示法・米トレーサビリティ法に基づく表示や情報伝達の確認・指導等に関する取組事業を記載</w:t>
            </w:r>
          </w:p>
        </w:tc>
      </w:tr>
    </w:tbl>
    <w:p w14:paraId="153E0EC6" w14:textId="77777777" w:rsidR="00097D65" w:rsidRDefault="00097D65" w:rsidP="00097D65">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08C96D04" w14:textId="77777777" w:rsidR="00097D65" w:rsidRDefault="00097D65" w:rsidP="00505A92">
      <w:pPr>
        <w:spacing w:line="360" w:lineRule="exact"/>
        <w:jc w:val="left"/>
        <w:rPr>
          <w:rFonts w:ascii="Meiryo UI" w:hAnsi="Meiryo UI"/>
        </w:rPr>
      </w:pPr>
    </w:p>
    <w:p w14:paraId="3267F6F0" w14:textId="77777777" w:rsidR="00097D65" w:rsidRDefault="00097D65" w:rsidP="00505A92">
      <w:pPr>
        <w:spacing w:line="360" w:lineRule="exact"/>
        <w:jc w:val="left"/>
        <w:rPr>
          <w:rFonts w:ascii="Meiryo UI" w:hAnsi="Meiryo UI"/>
        </w:rPr>
      </w:pPr>
    </w:p>
    <w:p w14:paraId="59792FC6" w14:textId="77777777" w:rsidR="002E0594" w:rsidRDefault="002E0594" w:rsidP="00505A92">
      <w:pPr>
        <w:spacing w:line="360" w:lineRule="exact"/>
        <w:jc w:val="left"/>
        <w:rPr>
          <w:rFonts w:ascii="Meiryo UI" w:hAnsi="Meiryo UI"/>
        </w:rPr>
      </w:pPr>
      <w:r>
        <w:rPr>
          <w:rFonts w:ascii="Meiryo UI" w:hAnsi="Meiryo UI" w:hint="eastAsia"/>
          <w:noProof/>
        </w:rPr>
        <mc:AlternateContent>
          <mc:Choice Requires="wpg">
            <w:drawing>
              <wp:anchor distT="0" distB="0" distL="114300" distR="114300" simplePos="0" relativeHeight="251914240" behindDoc="0" locked="0" layoutInCell="1" allowOverlap="1" wp14:anchorId="3CC50597" wp14:editId="6D74459F">
                <wp:simplePos x="0" y="0"/>
                <wp:positionH relativeFrom="column">
                  <wp:posOffset>0</wp:posOffset>
                </wp:positionH>
                <wp:positionV relativeFrom="paragraph">
                  <wp:posOffset>-74856</wp:posOffset>
                </wp:positionV>
                <wp:extent cx="5715000" cy="457835"/>
                <wp:effectExtent l="19050" t="0" r="38100" b="37465"/>
                <wp:wrapNone/>
                <wp:docPr id="540" name="グループ化 540"/>
                <wp:cNvGraphicFramePr/>
                <a:graphic xmlns:a="http://schemas.openxmlformats.org/drawingml/2006/main">
                  <a:graphicData uri="http://schemas.microsoft.com/office/word/2010/wordprocessingGroup">
                    <wpg:wgp>
                      <wpg:cNvGrpSpPr/>
                      <wpg:grpSpPr>
                        <a:xfrm>
                          <a:off x="0" y="0"/>
                          <a:ext cx="5715000" cy="457835"/>
                          <a:chOff x="0" y="11875"/>
                          <a:chExt cx="5715000" cy="457835"/>
                        </a:xfrm>
                      </wpg:grpSpPr>
                      <wps:wsp>
                        <wps:cNvPr id="541" name="AutoShape 201" descr="施策の柱１　生産から消費に至る各段階での食の安全性の確保" title="施策の柱１　生産から消費に至る各段階での食の安全性の確保"/>
                        <wps:cNvSpPr>
                          <a:spLocks noChangeArrowheads="1"/>
                        </wps:cNvSpPr>
                        <wps:spPr bwMode="auto">
                          <a:xfrm>
                            <a:off x="0" y="95250"/>
                            <a:ext cx="5715000" cy="362585"/>
                          </a:xfrm>
                          <a:prstGeom prst="roundRect">
                            <a:avLst>
                              <a:gd name="adj" fmla="val 16667"/>
                            </a:avLst>
                          </a:prstGeom>
                          <a:solidFill>
                            <a:srgbClr val="4472C4">
                              <a:lumMod val="100000"/>
                              <a:lumOff val="0"/>
                            </a:srgbClr>
                          </a:solidFill>
                          <a:ln w="38100">
                            <a:solidFill>
                              <a:sysClr val="window" lastClr="FFFFFF">
                                <a:lumMod val="95000"/>
                                <a:lumOff val="0"/>
                              </a:sysClr>
                            </a:solidFill>
                            <a:round/>
                            <a:headEnd/>
                            <a:tailEnd/>
                          </a:ln>
                          <a:effectLst>
                            <a:outerShdw dist="28398" dir="3806097" algn="ctr" rotWithShape="0">
                              <a:srgbClr val="4472C4">
                                <a:lumMod val="50000"/>
                                <a:lumOff val="0"/>
                                <a:alpha val="50000"/>
                              </a:srgbClr>
                            </a:outerShdw>
                          </a:effectLst>
                        </wps:spPr>
                        <wps:txbx>
                          <w:txbxContent>
                            <w:p w14:paraId="3055459C" w14:textId="77777777" w:rsidR="004C0AE1" w:rsidRPr="00237222" w:rsidRDefault="004C0AE1" w:rsidP="002E0594">
                              <w:pPr>
                                <w:jc w:val="left"/>
                                <w:rPr>
                                  <w:rFonts w:ascii="Meiryo UI" w:hAnsi="Meiryo UI" w:cs="Meiryo UI"/>
                                  <w:b/>
                                  <w:color w:val="FFFFFF" w:themeColor="background1"/>
                                  <w:sz w:val="32"/>
                                  <w:szCs w:val="32"/>
                                </w:rPr>
                              </w:pPr>
                            </w:p>
                            <w:p w14:paraId="525C2DD7" w14:textId="77777777" w:rsidR="004C0AE1" w:rsidRDefault="004C0AE1" w:rsidP="002E0594"/>
                          </w:txbxContent>
                        </wps:txbx>
                        <wps:bodyPr rot="0" vert="horz" wrap="square" lIns="74295" tIns="8890" rIns="74295" bIns="8890" anchor="t" anchorCtr="0" upright="1">
                          <a:noAutofit/>
                        </wps:bodyPr>
                      </wps:wsp>
                      <wps:wsp>
                        <wps:cNvPr id="542" name="Text Box 204" descr="生産から消費に至る各段階での食の安全性の確保" title="施策の柱１"/>
                        <wps:cNvSpPr txBox="1">
                          <a:spLocks noChangeArrowheads="1"/>
                        </wps:cNvSpPr>
                        <wps:spPr bwMode="auto">
                          <a:xfrm>
                            <a:off x="35625" y="11875"/>
                            <a:ext cx="51435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C106" w14:textId="77777777" w:rsidR="004C0AE1" w:rsidRPr="00F56EC2" w:rsidRDefault="004C0AE1" w:rsidP="002E0594">
                              <w:pPr>
                                <w:rPr>
                                  <w:szCs w:val="28"/>
                                </w:rPr>
                              </w:pPr>
                              <w:r>
                                <w:rPr>
                                  <w:rFonts w:ascii="Meiryo UI" w:hAnsi="Meiryo UI" w:cs="Meiryo UI" w:hint="eastAsia"/>
                                  <w:b/>
                                  <w:color w:val="FFFFFF" w:themeColor="background1"/>
                                  <w:sz w:val="28"/>
                                  <w:szCs w:val="32"/>
                                </w:rPr>
                                <w:t>施策の柱２</w:t>
                              </w:r>
                              <w:r w:rsidRPr="00F56EC2">
                                <w:rPr>
                                  <w:rFonts w:ascii="Meiryo UI" w:hAnsi="Meiryo UI" w:cs="Meiryo UI" w:hint="eastAsia"/>
                                  <w:b/>
                                  <w:color w:val="FFFFFF" w:themeColor="background1"/>
                                  <w:sz w:val="28"/>
                                  <w:szCs w:val="32"/>
                                </w:rPr>
                                <w:t xml:space="preserve">　</w:t>
                              </w:r>
                              <w:r>
                                <w:rPr>
                                  <w:rFonts w:ascii="Meiryo UI" w:hAnsi="Meiryo UI" w:cs="Meiryo UI" w:hint="eastAsia"/>
                                  <w:b/>
                                  <w:color w:val="FFFFFF" w:themeColor="background1"/>
                                  <w:sz w:val="28"/>
                                  <w:szCs w:val="32"/>
                                </w:rPr>
                                <w:t>健康</w:t>
                              </w:r>
                              <w:r>
                                <w:rPr>
                                  <w:rFonts w:ascii="Meiryo UI" w:hAnsi="Meiryo UI" w:cs="Meiryo UI"/>
                                  <w:b/>
                                  <w:color w:val="FFFFFF" w:themeColor="background1"/>
                                  <w:sz w:val="28"/>
                                  <w:szCs w:val="32"/>
                                </w:rPr>
                                <w:t>被害の未然防止や拡大防止</w:t>
                              </w:r>
                            </w:p>
                          </w:txbxContent>
                        </wps:txbx>
                        <wps:bodyPr rot="0" vert="horz" wrap="square" lIns="74295" tIns="8890" rIns="74295" bIns="889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C50597" id="グループ化 540" o:spid="_x0000_s1078" style="position:absolute;margin-left:0;margin-top:-5.9pt;width:450pt;height:36.05pt;z-index:251914240" coordorigin=",118" coordsize="5715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">
                <v:roundrect id="AutoShape 201" o:spid="_x0000_s1079" alt="施策の柱１　生産から消費に至る各段階での食の安全性の確保" style="position:absolute;top:952;width:57150;height:3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" fillcolor="#4472c4" strokecolor="#f2f2f2" strokeweight="3pt">
                  <v:shadow on="t" color="#203864" opacity=".5" offset="1pt"/>
                  <v:textbox inset="5.85pt,.7pt,5.85pt,.7pt">
                    <w:txbxContent>
                      <w:p w14:paraId="3055459C" w14:textId="77777777" w:rsidR="004C0AE1" w:rsidRPr="00237222" w:rsidRDefault="004C0AE1" w:rsidP="002E0594">
                        <w:pPr>
                          <w:jc w:val="left"/>
                          <w:rPr>
                            <w:rFonts w:ascii="Meiryo UI" w:hAnsi="Meiryo UI" w:cs="Meiryo UI"/>
                            <w:b/>
                            <w:color w:val="FFFFFF" w:themeColor="background1"/>
                            <w:sz w:val="32"/>
                            <w:szCs w:val="32"/>
                          </w:rPr>
                        </w:pPr>
                      </w:p>
                      <w:p w14:paraId="525C2DD7" w14:textId="77777777" w:rsidR="004C0AE1" w:rsidRDefault="004C0AE1" w:rsidP="002E0594"/>
                    </w:txbxContent>
                  </v:textbox>
                </v:roundrect>
                <v:shape id="Text Box 204" o:spid="_x0000_s1080" type="#_x0000_t202" alt="生産から消費に至る各段階での食の安全性の確保" style="position:absolute;left:356;top:118;width:51435;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" filled="f" stroked="f">
                  <v:textbox inset="5.85pt,.7pt,5.85pt,.7pt">
                    <w:txbxContent>
                      <w:p w14:paraId="74DCC106" w14:textId="77777777" w:rsidR="004C0AE1" w:rsidRPr="00F56EC2" w:rsidRDefault="004C0AE1" w:rsidP="002E0594">
                        <w:pPr>
                          <w:rPr>
                            <w:szCs w:val="28"/>
                          </w:rPr>
                        </w:pPr>
                        <w:r>
                          <w:rPr>
                            <w:rFonts w:ascii="Meiryo UI" w:hAnsi="Meiryo UI" w:cs="Meiryo UI" w:hint="eastAsia"/>
                            <w:b/>
                            <w:color w:val="FFFFFF" w:themeColor="background1"/>
                            <w:sz w:val="28"/>
                            <w:szCs w:val="32"/>
                          </w:rPr>
                          <w:t>施策の柱２</w:t>
                        </w:r>
                        <w:r w:rsidRPr="00F56EC2">
                          <w:rPr>
                            <w:rFonts w:ascii="Meiryo UI" w:hAnsi="Meiryo UI" w:cs="Meiryo UI" w:hint="eastAsia"/>
                            <w:b/>
                            <w:color w:val="FFFFFF" w:themeColor="background1"/>
                            <w:sz w:val="28"/>
                            <w:szCs w:val="32"/>
                          </w:rPr>
                          <w:t xml:space="preserve">　</w:t>
                        </w:r>
                        <w:r>
                          <w:rPr>
                            <w:rFonts w:ascii="Meiryo UI" w:hAnsi="Meiryo UI" w:cs="Meiryo UI" w:hint="eastAsia"/>
                            <w:b/>
                            <w:color w:val="FFFFFF" w:themeColor="background1"/>
                            <w:sz w:val="28"/>
                            <w:szCs w:val="32"/>
                          </w:rPr>
                          <w:t>健康</w:t>
                        </w:r>
                        <w:r>
                          <w:rPr>
                            <w:rFonts w:ascii="Meiryo UI" w:hAnsi="Meiryo UI" w:cs="Meiryo UI"/>
                            <w:b/>
                            <w:color w:val="FFFFFF" w:themeColor="background1"/>
                            <w:sz w:val="28"/>
                            <w:szCs w:val="32"/>
                          </w:rPr>
                          <w:t>被害の未然防止や拡大防止</w:t>
                        </w:r>
                      </w:p>
                    </w:txbxContent>
                  </v:textbox>
                </v:shape>
              </v:group>
            </w:pict>
          </mc:Fallback>
        </mc:AlternateContent>
      </w:r>
    </w:p>
    <w:p w14:paraId="192AAFED" w14:textId="77777777" w:rsidR="002E0594" w:rsidRDefault="002E0594" w:rsidP="00505A92">
      <w:pPr>
        <w:spacing w:line="360" w:lineRule="exact"/>
        <w:jc w:val="left"/>
        <w:rPr>
          <w:rFonts w:ascii="Meiryo UI" w:hAnsi="Meiryo UI"/>
        </w:rPr>
      </w:pPr>
    </w:p>
    <w:p w14:paraId="15ABC748" w14:textId="77777777" w:rsidR="002E0594" w:rsidRPr="002505D5" w:rsidRDefault="002E0594" w:rsidP="002E0594">
      <w:pPr>
        <w:ind w:firstLineChars="50" w:firstLine="140"/>
        <w:rPr>
          <w:rFonts w:ascii="Meiryo UI" w:hAnsi="Meiryo UI" w:cs="Meiryo UI"/>
          <w:szCs w:val="24"/>
        </w:rPr>
      </w:pPr>
      <w:r>
        <w:rPr>
          <w:rFonts w:ascii="Meiryo UI" w:hAnsi="Meiryo UI" w:cs="Meiryo UI" w:hint="eastAsia"/>
          <w:b/>
          <w:sz w:val="28"/>
          <w:szCs w:val="28"/>
        </w:rPr>
        <w:t>（１）情報の収集及び調査研究</w:t>
      </w:r>
    </w:p>
    <w:p w14:paraId="7A08C0C3" w14:textId="77777777" w:rsidR="002E0594" w:rsidRDefault="002E0594" w:rsidP="000C3A2F">
      <w:pPr>
        <w:spacing w:afterLines="50" w:after="203" w:line="360" w:lineRule="exact"/>
        <w:ind w:leftChars="200" w:left="480" w:firstLineChars="100" w:firstLine="240"/>
        <w:rPr>
          <w:rFonts w:ascii="Meiryo UI" w:hAnsi="Meiryo UI"/>
        </w:rPr>
      </w:pPr>
      <w:r w:rsidRPr="002E0594">
        <w:rPr>
          <w:rFonts w:ascii="Meiryo UI" w:hAnsi="Meiryo UI" w:hint="eastAsia"/>
        </w:rPr>
        <w:t>食品の安全に関する情報の収集</w:t>
      </w:r>
      <w:r w:rsidR="00D84D1C">
        <w:rPr>
          <w:rFonts w:ascii="Meiryo UI" w:hAnsi="Meiryo UI" w:hint="eastAsia"/>
        </w:rPr>
        <w:t>や</w:t>
      </w:r>
      <w:r w:rsidRPr="002E0594">
        <w:rPr>
          <w:rFonts w:ascii="Meiryo UI" w:hAnsi="Meiryo UI" w:hint="eastAsia"/>
        </w:rPr>
        <w:t>調査研究を推進。</w:t>
      </w:r>
    </w:p>
    <w:tbl>
      <w:tblPr>
        <w:tblStyle w:val="af1"/>
        <w:tblW w:w="0" w:type="auto"/>
        <w:tblLook w:val="04A0" w:firstRow="1" w:lastRow="0" w:firstColumn="1" w:lastColumn="0" w:noHBand="0" w:noVBand="1"/>
      </w:tblPr>
      <w:tblGrid>
        <w:gridCol w:w="9060"/>
      </w:tblGrid>
      <w:tr w:rsidR="002E0594" w:rsidRPr="00505A92" w14:paraId="42D63FA0" w14:textId="77777777" w:rsidTr="002E0594">
        <w:trPr>
          <w:trHeight w:val="503"/>
        </w:trPr>
        <w:tc>
          <w:tcPr>
            <w:tcW w:w="9060" w:type="dxa"/>
            <w:shd w:val="clear" w:color="auto" w:fill="0070C0"/>
            <w:vAlign w:val="center"/>
          </w:tcPr>
          <w:p w14:paraId="3CD7EE1A" w14:textId="77777777" w:rsidR="002E0594" w:rsidRPr="00505A92" w:rsidRDefault="002E0594" w:rsidP="002E0594">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18FA4738" w14:textId="77777777" w:rsidTr="00097D65">
        <w:trPr>
          <w:trHeight w:val="1655"/>
        </w:trPr>
        <w:tc>
          <w:tcPr>
            <w:tcW w:w="9060" w:type="dxa"/>
            <w:vAlign w:val="center"/>
          </w:tcPr>
          <w:p w14:paraId="3053B158" w14:textId="77777777" w:rsidR="009B4EB8" w:rsidRPr="009A231C" w:rsidRDefault="009A231C" w:rsidP="009A231C">
            <w:pPr>
              <w:pStyle w:val="aa"/>
              <w:numPr>
                <w:ilvl w:val="0"/>
                <w:numId w:val="6"/>
              </w:numPr>
              <w:spacing w:line="360" w:lineRule="exact"/>
              <w:ind w:leftChars="0"/>
              <w:jc w:val="left"/>
              <w:rPr>
                <w:rFonts w:ascii="Meiryo UI" w:hAnsi="Meiryo UI"/>
              </w:rPr>
            </w:pPr>
            <w:r>
              <w:rPr>
                <w:rFonts w:ascii="Meiryo UI" w:eastAsia="Meiryo UI" w:hAnsi="Meiryo UI" w:hint="eastAsia"/>
              </w:rPr>
              <w:t>府民や事業者等からの食に関する相談・情報の受付</w:t>
            </w:r>
          </w:p>
          <w:p w14:paraId="15C75D1B" w14:textId="77777777" w:rsidR="009A231C" w:rsidRPr="009A231C" w:rsidRDefault="009A231C" w:rsidP="009A231C">
            <w:pPr>
              <w:pStyle w:val="aa"/>
              <w:numPr>
                <w:ilvl w:val="0"/>
                <w:numId w:val="6"/>
              </w:numPr>
              <w:spacing w:line="360" w:lineRule="exact"/>
              <w:ind w:leftChars="0"/>
              <w:jc w:val="left"/>
              <w:rPr>
                <w:rFonts w:ascii="Meiryo UI" w:hAnsi="Meiryo UI"/>
              </w:rPr>
            </w:pPr>
            <w:r>
              <w:rPr>
                <w:rFonts w:ascii="Meiryo UI" w:eastAsia="Meiryo UI" w:hAnsi="Meiryo UI" w:hint="eastAsia"/>
              </w:rPr>
              <w:t>食の安全に関する調査研究</w:t>
            </w:r>
          </w:p>
          <w:p w14:paraId="1C4B8A03" w14:textId="77777777" w:rsidR="009A231C" w:rsidRPr="009A231C" w:rsidRDefault="009A231C" w:rsidP="009A231C">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548AF6AD" w14:textId="77777777" w:rsidR="00097D65" w:rsidRDefault="00097D65" w:rsidP="00097D65">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722621B0" w14:textId="77777777" w:rsidR="00097D65" w:rsidRDefault="00097D65" w:rsidP="002E0594">
      <w:pPr>
        <w:ind w:firstLineChars="50" w:firstLine="140"/>
        <w:rPr>
          <w:rFonts w:ascii="Meiryo UI" w:hAnsi="Meiryo UI" w:cs="Meiryo UI"/>
          <w:b/>
          <w:sz w:val="28"/>
          <w:szCs w:val="28"/>
        </w:rPr>
      </w:pPr>
    </w:p>
    <w:p w14:paraId="3BE74AC8" w14:textId="77777777" w:rsidR="000C3A2F" w:rsidRDefault="000C3A2F" w:rsidP="002E0594">
      <w:pPr>
        <w:ind w:firstLineChars="50" w:firstLine="140"/>
        <w:rPr>
          <w:rFonts w:ascii="Meiryo UI" w:hAnsi="Meiryo UI" w:cs="Meiryo UI"/>
          <w:b/>
          <w:sz w:val="28"/>
          <w:szCs w:val="28"/>
        </w:rPr>
      </w:pPr>
    </w:p>
    <w:p w14:paraId="332CBF96" w14:textId="77777777" w:rsidR="002E0594" w:rsidRPr="002505D5" w:rsidRDefault="002E0594" w:rsidP="002E0594">
      <w:pPr>
        <w:ind w:firstLineChars="50" w:firstLine="140"/>
        <w:rPr>
          <w:rFonts w:ascii="Meiryo UI" w:hAnsi="Meiryo UI" w:cs="Meiryo UI"/>
          <w:szCs w:val="24"/>
        </w:rPr>
      </w:pPr>
      <w:r>
        <w:rPr>
          <w:rFonts w:ascii="Meiryo UI" w:hAnsi="Meiryo UI" w:cs="Meiryo UI" w:hint="eastAsia"/>
          <w:b/>
          <w:sz w:val="28"/>
          <w:szCs w:val="28"/>
        </w:rPr>
        <w:lastRenderedPageBreak/>
        <w:t>（２）緊急時に迅速に対応できる体制の確保</w:t>
      </w:r>
    </w:p>
    <w:p w14:paraId="56BEAAAB" w14:textId="77777777" w:rsidR="002E0594" w:rsidRDefault="00097D65" w:rsidP="000C3A2F">
      <w:pPr>
        <w:spacing w:afterLines="50" w:after="203" w:line="360" w:lineRule="exact"/>
        <w:ind w:leftChars="200" w:left="480" w:firstLineChars="100" w:firstLine="240"/>
        <w:rPr>
          <w:rFonts w:ascii="Meiryo UI" w:hAnsi="Meiryo UI"/>
        </w:rPr>
      </w:pPr>
      <w:r>
        <w:rPr>
          <w:rFonts w:ascii="Meiryo UI" w:hAnsi="Meiryo UI" w:hint="eastAsia"/>
        </w:rPr>
        <w:t>緊急時に備え、平常時から部局間や</w:t>
      </w:r>
      <w:r w:rsidR="002E0594" w:rsidRPr="002E0594">
        <w:rPr>
          <w:rFonts w:ascii="Meiryo UI" w:hAnsi="Meiryo UI" w:hint="eastAsia"/>
        </w:rPr>
        <w:t>関係機関等との連携、協力体制を確保。</w:t>
      </w:r>
    </w:p>
    <w:tbl>
      <w:tblPr>
        <w:tblStyle w:val="af1"/>
        <w:tblW w:w="0" w:type="auto"/>
        <w:tblLook w:val="04A0" w:firstRow="1" w:lastRow="0" w:firstColumn="1" w:lastColumn="0" w:noHBand="0" w:noVBand="1"/>
      </w:tblPr>
      <w:tblGrid>
        <w:gridCol w:w="9060"/>
      </w:tblGrid>
      <w:tr w:rsidR="002E0594" w:rsidRPr="00505A92" w14:paraId="63DB5817" w14:textId="77777777" w:rsidTr="002E0594">
        <w:trPr>
          <w:trHeight w:val="503"/>
        </w:trPr>
        <w:tc>
          <w:tcPr>
            <w:tcW w:w="9060" w:type="dxa"/>
            <w:shd w:val="clear" w:color="auto" w:fill="0070C0"/>
            <w:vAlign w:val="center"/>
          </w:tcPr>
          <w:p w14:paraId="6BA63F68" w14:textId="77777777" w:rsidR="002E0594" w:rsidRPr="00505A92" w:rsidRDefault="002E0594" w:rsidP="002E0594">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53E3E52F" w14:textId="77777777" w:rsidTr="00097D65">
        <w:trPr>
          <w:trHeight w:val="1204"/>
        </w:trPr>
        <w:tc>
          <w:tcPr>
            <w:tcW w:w="9060" w:type="dxa"/>
            <w:vAlign w:val="center"/>
          </w:tcPr>
          <w:p w14:paraId="70CF45FD" w14:textId="77777777" w:rsidR="009B4EB8" w:rsidRPr="001954B8" w:rsidRDefault="001954B8" w:rsidP="001954B8">
            <w:pPr>
              <w:pStyle w:val="aa"/>
              <w:numPr>
                <w:ilvl w:val="0"/>
                <w:numId w:val="7"/>
              </w:numPr>
              <w:spacing w:line="360" w:lineRule="exact"/>
              <w:ind w:leftChars="0"/>
              <w:jc w:val="left"/>
              <w:rPr>
                <w:rFonts w:ascii="Meiryo UI" w:hAnsi="Meiryo UI"/>
              </w:rPr>
            </w:pPr>
            <w:r>
              <w:rPr>
                <w:rFonts w:ascii="Meiryo UI" w:eastAsia="Meiryo UI" w:hAnsi="Meiryo UI" w:hint="eastAsia"/>
              </w:rPr>
              <w:t>食中毒発生時や災害発生時の対応体制の整備</w:t>
            </w:r>
          </w:p>
          <w:p w14:paraId="5ABD00BB" w14:textId="77777777" w:rsidR="001954B8" w:rsidRPr="001954B8" w:rsidRDefault="001954B8" w:rsidP="001954B8">
            <w:pPr>
              <w:pStyle w:val="aa"/>
              <w:numPr>
                <w:ilvl w:val="0"/>
                <w:numId w:val="7"/>
              </w:numPr>
              <w:spacing w:line="360" w:lineRule="exact"/>
              <w:ind w:leftChars="0"/>
              <w:jc w:val="left"/>
              <w:rPr>
                <w:rFonts w:ascii="Meiryo UI" w:hAnsi="Meiryo UI"/>
              </w:rPr>
            </w:pPr>
            <w:r>
              <w:rPr>
                <w:rFonts w:ascii="Meiryo UI" w:eastAsia="Meiryo UI" w:hAnsi="Meiryo UI" w:hint="eastAsia"/>
              </w:rPr>
              <w:t>健康食品等による健康被害相談への対応</w:t>
            </w:r>
          </w:p>
          <w:p w14:paraId="1FD1EFA9" w14:textId="77777777" w:rsidR="001954B8" w:rsidRPr="001954B8" w:rsidRDefault="001954B8" w:rsidP="001954B8">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68DC1E27" w14:textId="77777777" w:rsidR="00097D65" w:rsidRDefault="00097D65" w:rsidP="00097D65">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5F7DB574" w14:textId="77777777" w:rsidR="00097D65" w:rsidRDefault="00097D65" w:rsidP="00097D65">
      <w:pPr>
        <w:spacing w:line="360" w:lineRule="exact"/>
        <w:jc w:val="left"/>
        <w:rPr>
          <w:rFonts w:ascii="Meiryo UI" w:hAnsi="Meiryo UI"/>
          <w:b/>
        </w:rPr>
      </w:pPr>
    </w:p>
    <w:p w14:paraId="74A70392" w14:textId="77777777" w:rsidR="002E0594" w:rsidRPr="002505D5" w:rsidRDefault="002E0594" w:rsidP="002E0594">
      <w:pPr>
        <w:ind w:firstLineChars="50" w:firstLine="140"/>
        <w:rPr>
          <w:rFonts w:ascii="Meiryo UI" w:hAnsi="Meiryo UI" w:cs="Meiryo UI"/>
          <w:szCs w:val="24"/>
        </w:rPr>
      </w:pPr>
      <w:r>
        <w:rPr>
          <w:rFonts w:ascii="Meiryo UI" w:hAnsi="Meiryo UI" w:cs="Meiryo UI" w:hint="eastAsia"/>
          <w:b/>
          <w:sz w:val="28"/>
          <w:szCs w:val="28"/>
        </w:rPr>
        <w:t>（３）</w:t>
      </w:r>
      <w:r w:rsidR="00525BBA">
        <w:rPr>
          <w:rFonts w:ascii="Meiryo UI" w:hAnsi="Meiryo UI" w:cs="Meiryo UI" w:hint="eastAsia"/>
          <w:b/>
          <w:sz w:val="28"/>
          <w:szCs w:val="28"/>
        </w:rPr>
        <w:t>健康被害の拡大防止のための情報の公表</w:t>
      </w:r>
    </w:p>
    <w:p w14:paraId="4640EF7A" w14:textId="77777777" w:rsidR="002E0594" w:rsidRDefault="00525BBA" w:rsidP="000C3A2F">
      <w:pPr>
        <w:spacing w:afterLines="50" w:after="203" w:line="360" w:lineRule="exact"/>
        <w:ind w:leftChars="200" w:left="480" w:firstLineChars="100" w:firstLine="240"/>
        <w:rPr>
          <w:rFonts w:ascii="Meiryo UI" w:hAnsi="Meiryo UI"/>
        </w:rPr>
      </w:pPr>
      <w:r w:rsidRPr="00525BBA">
        <w:rPr>
          <w:rFonts w:ascii="Meiryo UI" w:hAnsi="Meiryo UI" w:hint="eastAsia"/>
        </w:rPr>
        <w:t>食品によるものと疑われる重大な健康被害が発生し</w:t>
      </w:r>
      <w:r w:rsidR="00097D65">
        <w:rPr>
          <w:rFonts w:ascii="Meiryo UI" w:hAnsi="Meiryo UI" w:hint="eastAsia"/>
        </w:rPr>
        <w:t>た場合の</w:t>
      </w:r>
      <w:r w:rsidR="00D84D1C">
        <w:rPr>
          <w:rFonts w:ascii="Meiryo UI" w:hAnsi="Meiryo UI" w:hint="eastAsia"/>
        </w:rPr>
        <w:t>速やか</w:t>
      </w:r>
      <w:r w:rsidR="00097D65">
        <w:rPr>
          <w:rFonts w:ascii="Meiryo UI" w:hAnsi="Meiryo UI" w:hint="eastAsia"/>
        </w:rPr>
        <w:t>な</w:t>
      </w:r>
      <w:r w:rsidRPr="00525BBA">
        <w:rPr>
          <w:rFonts w:ascii="Meiryo UI" w:hAnsi="Meiryo UI" w:hint="eastAsia"/>
        </w:rPr>
        <w:t>公表。</w:t>
      </w:r>
    </w:p>
    <w:tbl>
      <w:tblPr>
        <w:tblStyle w:val="af1"/>
        <w:tblW w:w="0" w:type="auto"/>
        <w:tblLook w:val="04A0" w:firstRow="1" w:lastRow="0" w:firstColumn="1" w:lastColumn="0" w:noHBand="0" w:noVBand="1"/>
      </w:tblPr>
      <w:tblGrid>
        <w:gridCol w:w="9060"/>
      </w:tblGrid>
      <w:tr w:rsidR="002E0594" w:rsidRPr="00505A92" w14:paraId="7C369615" w14:textId="77777777" w:rsidTr="002E0594">
        <w:trPr>
          <w:trHeight w:val="503"/>
        </w:trPr>
        <w:tc>
          <w:tcPr>
            <w:tcW w:w="9060" w:type="dxa"/>
            <w:shd w:val="clear" w:color="auto" w:fill="0070C0"/>
            <w:vAlign w:val="center"/>
          </w:tcPr>
          <w:p w14:paraId="442FE37A" w14:textId="77777777" w:rsidR="002E0594" w:rsidRPr="00505A92" w:rsidRDefault="002E0594" w:rsidP="002E0594">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0C7B48F6" w14:textId="77777777" w:rsidTr="00D9168F">
        <w:trPr>
          <w:trHeight w:val="1332"/>
        </w:trPr>
        <w:tc>
          <w:tcPr>
            <w:tcW w:w="9060" w:type="dxa"/>
            <w:vAlign w:val="center"/>
          </w:tcPr>
          <w:p w14:paraId="5528B0DE" w14:textId="77777777" w:rsidR="00097D65" w:rsidRPr="00097D65" w:rsidRDefault="00DE5151" w:rsidP="00097D65">
            <w:pPr>
              <w:pStyle w:val="aa"/>
              <w:numPr>
                <w:ilvl w:val="0"/>
                <w:numId w:val="8"/>
              </w:numPr>
              <w:spacing w:line="360" w:lineRule="exact"/>
              <w:ind w:leftChars="0"/>
              <w:jc w:val="left"/>
              <w:rPr>
                <w:rFonts w:ascii="Meiryo UI" w:hAnsi="Meiryo UI"/>
              </w:rPr>
            </w:pPr>
            <w:r>
              <w:rPr>
                <w:rFonts w:ascii="Meiryo UI" w:eastAsia="Meiryo UI" w:hAnsi="Meiryo UI" w:hint="eastAsia"/>
              </w:rPr>
              <w:t>条例第19条に基づく情報の公表制度（</w:t>
            </w:r>
            <w:r w:rsidRPr="00DE5151">
              <w:rPr>
                <w:rFonts w:ascii="Meiryo UI" w:eastAsia="Meiryo UI" w:hAnsi="Meiryo UI" w:hint="eastAsia"/>
              </w:rPr>
              <w:t>食品によるものと疑われる重大な健康被害</w:t>
            </w:r>
            <w:r>
              <w:rPr>
                <w:rFonts w:ascii="Meiryo UI" w:eastAsia="Meiryo UI" w:hAnsi="Meiryo UI" w:hint="eastAsia"/>
              </w:rPr>
              <w:t>の</w:t>
            </w:r>
            <w:r w:rsidR="00D84D1C">
              <w:rPr>
                <w:rFonts w:ascii="Meiryo UI" w:eastAsia="Meiryo UI" w:hAnsi="Meiryo UI" w:hint="eastAsia"/>
              </w:rPr>
              <w:t>速やか</w:t>
            </w:r>
            <w:r>
              <w:rPr>
                <w:rFonts w:ascii="Meiryo UI" w:eastAsia="Meiryo UI" w:hAnsi="Meiryo UI" w:hint="eastAsia"/>
              </w:rPr>
              <w:t>な公表）の適切な運用</w:t>
            </w:r>
            <w:r w:rsidR="00097D65">
              <w:rPr>
                <w:rFonts w:ascii="Meiryo UI" w:eastAsia="Meiryo UI" w:hAnsi="Meiryo UI" w:hint="eastAsia"/>
              </w:rPr>
              <w:t>、大阪健康被害防止審議会</w:t>
            </w:r>
            <w:r w:rsidR="00D9168F">
              <w:rPr>
                <w:rFonts w:ascii="Meiryo UI" w:eastAsia="Meiryo UI" w:hAnsi="Meiryo UI" w:hint="eastAsia"/>
              </w:rPr>
              <w:t>の開催</w:t>
            </w:r>
          </w:p>
          <w:p w14:paraId="15161DA0" w14:textId="77777777" w:rsidR="00DE5151" w:rsidRPr="00DE5151" w:rsidRDefault="00D84D1C" w:rsidP="00DE5151">
            <w:pPr>
              <w:pStyle w:val="aa"/>
              <w:spacing w:line="360" w:lineRule="exact"/>
              <w:ind w:leftChars="0" w:left="420"/>
              <w:jc w:val="left"/>
              <w:rPr>
                <w:rFonts w:ascii="Meiryo UI" w:hAnsi="Meiryo UI"/>
              </w:rPr>
            </w:pPr>
            <w:r>
              <w:rPr>
                <w:rFonts w:ascii="Meiryo UI" w:eastAsia="Meiryo UI" w:hAnsi="Meiryo UI" w:hint="eastAsia"/>
              </w:rPr>
              <w:t>にかかる</w:t>
            </w:r>
            <w:r w:rsidR="00DE5151">
              <w:rPr>
                <w:rFonts w:ascii="Meiryo UI" w:eastAsia="Meiryo UI" w:hAnsi="Meiryo UI" w:hint="eastAsia"/>
              </w:rPr>
              <w:t>取組事業を記載</w:t>
            </w:r>
          </w:p>
        </w:tc>
      </w:tr>
    </w:tbl>
    <w:p w14:paraId="70AAC3EE" w14:textId="77777777" w:rsidR="00D9168F" w:rsidRDefault="00D9168F" w:rsidP="00D9168F">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622B7500" w14:textId="77777777" w:rsidR="00D9168F" w:rsidRDefault="00D9168F" w:rsidP="00D9168F">
      <w:pPr>
        <w:spacing w:line="360" w:lineRule="exact"/>
        <w:jc w:val="left"/>
        <w:rPr>
          <w:rFonts w:ascii="Meiryo UI" w:hAnsi="Meiryo UI"/>
          <w:b/>
        </w:rPr>
      </w:pPr>
    </w:p>
    <w:p w14:paraId="38345E70" w14:textId="77777777" w:rsidR="00AF29D2" w:rsidRDefault="00DA7284" w:rsidP="00505A92">
      <w:pPr>
        <w:spacing w:line="360" w:lineRule="exact"/>
        <w:jc w:val="left"/>
        <w:rPr>
          <w:rFonts w:ascii="Meiryo UI" w:hAnsi="Meiryo UI"/>
        </w:rPr>
      </w:pPr>
      <w:r>
        <w:rPr>
          <w:rFonts w:ascii="Meiryo UI" w:hAnsi="Meiryo UI" w:hint="eastAsia"/>
          <w:noProof/>
        </w:rPr>
        <mc:AlternateContent>
          <mc:Choice Requires="wpg">
            <w:drawing>
              <wp:anchor distT="0" distB="0" distL="114300" distR="114300" simplePos="0" relativeHeight="251916288" behindDoc="0" locked="0" layoutInCell="1" allowOverlap="1" wp14:anchorId="209FE7D0" wp14:editId="318CE490">
                <wp:simplePos x="0" y="0"/>
                <wp:positionH relativeFrom="column">
                  <wp:posOffset>0</wp:posOffset>
                </wp:positionH>
                <wp:positionV relativeFrom="paragraph">
                  <wp:posOffset>-635</wp:posOffset>
                </wp:positionV>
                <wp:extent cx="5715000" cy="457835"/>
                <wp:effectExtent l="19050" t="0" r="38100" b="37465"/>
                <wp:wrapNone/>
                <wp:docPr id="543" name="グループ化 543"/>
                <wp:cNvGraphicFramePr/>
                <a:graphic xmlns:a="http://schemas.openxmlformats.org/drawingml/2006/main">
                  <a:graphicData uri="http://schemas.microsoft.com/office/word/2010/wordprocessingGroup">
                    <wpg:wgp>
                      <wpg:cNvGrpSpPr/>
                      <wpg:grpSpPr>
                        <a:xfrm>
                          <a:off x="0" y="0"/>
                          <a:ext cx="5715000" cy="457835"/>
                          <a:chOff x="0" y="11875"/>
                          <a:chExt cx="5715000" cy="457835"/>
                        </a:xfrm>
                      </wpg:grpSpPr>
                      <wps:wsp>
                        <wps:cNvPr id="544" name="AutoShape 201" descr="施策の柱１　生産から消費に至る各段階での食の安全性の確保" title="施策の柱１　生産から消費に至る各段階での食の安全性の確保"/>
                        <wps:cNvSpPr>
                          <a:spLocks noChangeArrowheads="1"/>
                        </wps:cNvSpPr>
                        <wps:spPr bwMode="auto">
                          <a:xfrm>
                            <a:off x="0" y="95250"/>
                            <a:ext cx="5715000" cy="362585"/>
                          </a:xfrm>
                          <a:prstGeom prst="roundRect">
                            <a:avLst>
                              <a:gd name="adj" fmla="val 16667"/>
                            </a:avLst>
                          </a:prstGeom>
                          <a:solidFill>
                            <a:srgbClr val="4472C4">
                              <a:lumMod val="100000"/>
                              <a:lumOff val="0"/>
                            </a:srgbClr>
                          </a:solidFill>
                          <a:ln w="38100">
                            <a:solidFill>
                              <a:sysClr val="window" lastClr="FFFFFF">
                                <a:lumMod val="95000"/>
                                <a:lumOff val="0"/>
                              </a:sysClr>
                            </a:solidFill>
                            <a:round/>
                            <a:headEnd/>
                            <a:tailEnd/>
                          </a:ln>
                          <a:effectLst>
                            <a:outerShdw dist="28398" dir="3806097" algn="ctr" rotWithShape="0">
                              <a:srgbClr val="4472C4">
                                <a:lumMod val="50000"/>
                                <a:lumOff val="0"/>
                                <a:alpha val="50000"/>
                              </a:srgbClr>
                            </a:outerShdw>
                          </a:effectLst>
                        </wps:spPr>
                        <wps:txbx>
                          <w:txbxContent>
                            <w:p w14:paraId="39228387" w14:textId="77777777" w:rsidR="004C0AE1" w:rsidRPr="00237222" w:rsidRDefault="004C0AE1" w:rsidP="00DA7284">
                              <w:pPr>
                                <w:jc w:val="left"/>
                                <w:rPr>
                                  <w:rFonts w:ascii="Meiryo UI" w:hAnsi="Meiryo UI" w:cs="Meiryo UI"/>
                                  <w:b/>
                                  <w:color w:val="FFFFFF" w:themeColor="background1"/>
                                  <w:sz w:val="32"/>
                                  <w:szCs w:val="32"/>
                                </w:rPr>
                              </w:pPr>
                            </w:p>
                            <w:p w14:paraId="7C1C9254" w14:textId="77777777" w:rsidR="004C0AE1" w:rsidRDefault="004C0AE1" w:rsidP="00DA7284"/>
                          </w:txbxContent>
                        </wps:txbx>
                        <wps:bodyPr rot="0" vert="horz" wrap="square" lIns="74295" tIns="8890" rIns="74295" bIns="8890" anchor="t" anchorCtr="0" upright="1">
                          <a:noAutofit/>
                        </wps:bodyPr>
                      </wps:wsp>
                      <wps:wsp>
                        <wps:cNvPr id="545" name="Text Box 204" descr="生産から消費に至る各段階での食の安全性の確保" title="施策の柱１"/>
                        <wps:cNvSpPr txBox="1">
                          <a:spLocks noChangeArrowheads="1"/>
                        </wps:cNvSpPr>
                        <wps:spPr bwMode="auto">
                          <a:xfrm>
                            <a:off x="35625" y="11875"/>
                            <a:ext cx="51435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04EAE" w14:textId="77777777" w:rsidR="004C0AE1" w:rsidRPr="00F56EC2" w:rsidRDefault="004C0AE1" w:rsidP="00DA7284">
                              <w:pPr>
                                <w:rPr>
                                  <w:szCs w:val="28"/>
                                </w:rPr>
                              </w:pPr>
                              <w:r>
                                <w:rPr>
                                  <w:rFonts w:ascii="Meiryo UI" w:hAnsi="Meiryo UI" w:cs="Meiryo UI" w:hint="eastAsia"/>
                                  <w:b/>
                                  <w:color w:val="FFFFFF" w:themeColor="background1"/>
                                  <w:sz w:val="28"/>
                                  <w:szCs w:val="32"/>
                                </w:rPr>
                                <w:t>施策の柱３</w:t>
                              </w:r>
                              <w:r w:rsidRPr="00F56EC2">
                                <w:rPr>
                                  <w:rFonts w:ascii="Meiryo UI" w:hAnsi="Meiryo UI" w:cs="Meiryo UI" w:hint="eastAsia"/>
                                  <w:b/>
                                  <w:color w:val="FFFFFF" w:themeColor="background1"/>
                                  <w:sz w:val="28"/>
                                  <w:szCs w:val="32"/>
                                </w:rPr>
                                <w:t xml:space="preserve">　</w:t>
                              </w:r>
                              <w:r>
                                <w:rPr>
                                  <w:rFonts w:ascii="Meiryo UI" w:hAnsi="Meiryo UI" w:cs="Meiryo UI" w:hint="eastAsia"/>
                                  <w:b/>
                                  <w:color w:val="FFFFFF" w:themeColor="background1"/>
                                  <w:sz w:val="28"/>
                                  <w:szCs w:val="32"/>
                                </w:rPr>
                                <w:t>情報</w:t>
                              </w:r>
                              <w:r>
                                <w:rPr>
                                  <w:rFonts w:ascii="Meiryo UI" w:hAnsi="Meiryo UI" w:cs="Meiryo UI"/>
                                  <w:b/>
                                  <w:color w:val="FFFFFF" w:themeColor="background1"/>
                                  <w:sz w:val="28"/>
                                  <w:szCs w:val="32"/>
                                </w:rPr>
                                <w:t>の提供の充実</w:t>
                              </w:r>
                            </w:p>
                          </w:txbxContent>
                        </wps:txbx>
                        <wps:bodyPr rot="0" vert="horz" wrap="square" lIns="74295" tIns="8890" rIns="74295" bIns="889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9FE7D0" id="グループ化 543" o:spid="_x0000_s1081" style="position:absolute;margin-left:0;margin-top:-.05pt;width:450pt;height:36.05pt;z-index:251916288" coordorigin=",118" coordsize="5715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">
                <v:roundrect id="AutoShape 201" o:spid="_x0000_s1082" alt="施策の柱１　生産から消費に至る各段階での食の安全性の確保" style="position:absolute;top:952;width:57150;height:3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" fillcolor="#4472c4" strokecolor="#f2f2f2" strokeweight="3pt">
                  <v:shadow on="t" color="#203864" opacity=".5" offset="1pt"/>
                  <v:textbox inset="5.85pt,.7pt,5.85pt,.7pt">
                    <w:txbxContent>
                      <w:p w14:paraId="39228387" w14:textId="77777777" w:rsidR="004C0AE1" w:rsidRPr="00237222" w:rsidRDefault="004C0AE1" w:rsidP="00DA7284">
                        <w:pPr>
                          <w:jc w:val="left"/>
                          <w:rPr>
                            <w:rFonts w:ascii="Meiryo UI" w:hAnsi="Meiryo UI" w:cs="Meiryo UI"/>
                            <w:b/>
                            <w:color w:val="FFFFFF" w:themeColor="background1"/>
                            <w:sz w:val="32"/>
                            <w:szCs w:val="32"/>
                          </w:rPr>
                        </w:pPr>
                      </w:p>
                      <w:p w14:paraId="7C1C9254" w14:textId="77777777" w:rsidR="004C0AE1" w:rsidRDefault="004C0AE1" w:rsidP="00DA7284"/>
                    </w:txbxContent>
                  </v:textbox>
                </v:roundrect>
                <v:shape id="Text Box 204" o:spid="_x0000_s1083" type="#_x0000_t202" alt="生産から消費に至る各段階での食の安全性の確保" style="position:absolute;left:356;top:118;width:51435;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" filled="f" stroked="f">
                  <v:textbox inset="5.85pt,.7pt,5.85pt,.7pt">
                    <w:txbxContent>
                      <w:p w14:paraId="37104EAE" w14:textId="77777777" w:rsidR="004C0AE1" w:rsidRPr="00F56EC2" w:rsidRDefault="004C0AE1" w:rsidP="00DA7284">
                        <w:pPr>
                          <w:rPr>
                            <w:szCs w:val="28"/>
                          </w:rPr>
                        </w:pPr>
                        <w:r>
                          <w:rPr>
                            <w:rFonts w:ascii="Meiryo UI" w:hAnsi="Meiryo UI" w:cs="Meiryo UI" w:hint="eastAsia"/>
                            <w:b/>
                            <w:color w:val="FFFFFF" w:themeColor="background1"/>
                            <w:sz w:val="28"/>
                            <w:szCs w:val="32"/>
                          </w:rPr>
                          <w:t>施策の柱３</w:t>
                        </w:r>
                        <w:r w:rsidRPr="00F56EC2">
                          <w:rPr>
                            <w:rFonts w:ascii="Meiryo UI" w:hAnsi="Meiryo UI" w:cs="Meiryo UI" w:hint="eastAsia"/>
                            <w:b/>
                            <w:color w:val="FFFFFF" w:themeColor="background1"/>
                            <w:sz w:val="28"/>
                            <w:szCs w:val="32"/>
                          </w:rPr>
                          <w:t xml:space="preserve">　</w:t>
                        </w:r>
                        <w:r>
                          <w:rPr>
                            <w:rFonts w:ascii="Meiryo UI" w:hAnsi="Meiryo UI" w:cs="Meiryo UI" w:hint="eastAsia"/>
                            <w:b/>
                            <w:color w:val="FFFFFF" w:themeColor="background1"/>
                            <w:sz w:val="28"/>
                            <w:szCs w:val="32"/>
                          </w:rPr>
                          <w:t>情報</w:t>
                        </w:r>
                        <w:r>
                          <w:rPr>
                            <w:rFonts w:ascii="Meiryo UI" w:hAnsi="Meiryo UI" w:cs="Meiryo UI"/>
                            <w:b/>
                            <w:color w:val="FFFFFF" w:themeColor="background1"/>
                            <w:sz w:val="28"/>
                            <w:szCs w:val="32"/>
                          </w:rPr>
                          <w:t>の提供の充実</w:t>
                        </w:r>
                      </w:p>
                    </w:txbxContent>
                  </v:textbox>
                </v:shape>
              </v:group>
            </w:pict>
          </mc:Fallback>
        </mc:AlternateContent>
      </w:r>
    </w:p>
    <w:p w14:paraId="4C17B592" w14:textId="77777777" w:rsidR="00DA7284" w:rsidRDefault="00DA7284" w:rsidP="00505A92">
      <w:pPr>
        <w:spacing w:line="360" w:lineRule="exact"/>
        <w:jc w:val="left"/>
        <w:rPr>
          <w:rFonts w:ascii="Meiryo UI" w:hAnsi="Meiryo UI"/>
        </w:rPr>
      </w:pPr>
    </w:p>
    <w:p w14:paraId="449D756F" w14:textId="77777777" w:rsidR="00DA7284" w:rsidRPr="002505D5" w:rsidRDefault="00DA7284" w:rsidP="00DA7284">
      <w:pPr>
        <w:ind w:firstLineChars="50" w:firstLine="140"/>
        <w:rPr>
          <w:rFonts w:ascii="Meiryo UI" w:hAnsi="Meiryo UI" w:cs="Meiryo UI"/>
          <w:szCs w:val="24"/>
        </w:rPr>
      </w:pPr>
      <w:r>
        <w:rPr>
          <w:rFonts w:ascii="Meiryo UI" w:hAnsi="Meiryo UI" w:cs="Meiryo UI" w:hint="eastAsia"/>
          <w:b/>
          <w:sz w:val="28"/>
          <w:szCs w:val="28"/>
        </w:rPr>
        <w:t>（１）食の安全安心の情報発信の推進</w:t>
      </w:r>
    </w:p>
    <w:p w14:paraId="67AF0388" w14:textId="272A947B" w:rsidR="00DA7284" w:rsidRDefault="00D9168F" w:rsidP="000C3A2F">
      <w:pPr>
        <w:spacing w:afterLines="50" w:after="203" w:line="360" w:lineRule="exact"/>
        <w:ind w:leftChars="200" w:left="480" w:firstLineChars="100" w:firstLine="240"/>
        <w:rPr>
          <w:rFonts w:ascii="Meiryo UI" w:hAnsi="Meiryo UI"/>
        </w:rPr>
      </w:pPr>
      <w:r>
        <w:rPr>
          <w:rFonts w:ascii="Meiryo UI" w:hAnsi="Meiryo UI" w:hint="eastAsia"/>
        </w:rPr>
        <w:t>様々な情報ツールを活用した</w:t>
      </w:r>
      <w:r w:rsidR="00DA7284">
        <w:rPr>
          <w:rFonts w:ascii="Meiryo UI" w:hAnsi="Meiryo UI" w:hint="eastAsia"/>
        </w:rPr>
        <w:t>、</w:t>
      </w:r>
      <w:r>
        <w:rPr>
          <w:rFonts w:ascii="Meiryo UI" w:hAnsi="Meiryo UI" w:hint="eastAsia"/>
        </w:rPr>
        <w:t>情報発信の推進</w:t>
      </w:r>
      <w:r w:rsidR="00DA7284" w:rsidRPr="00525BBA">
        <w:rPr>
          <w:rFonts w:ascii="Meiryo UI" w:hAnsi="Meiryo UI" w:hint="eastAsia"/>
        </w:rPr>
        <w:t>。</w:t>
      </w:r>
      <w:r w:rsidR="00D84D1C">
        <w:rPr>
          <w:rFonts w:ascii="Meiryo UI" w:hAnsi="Meiryo UI" w:hint="eastAsia"/>
        </w:rPr>
        <w:t>学べる機会の提供。</w:t>
      </w:r>
      <w:r>
        <w:rPr>
          <w:rFonts w:ascii="Meiryo UI" w:hAnsi="Meiryo UI" w:hint="eastAsia"/>
        </w:rPr>
        <w:t>食育</w:t>
      </w:r>
      <w:r w:rsidR="00DA7284" w:rsidRPr="00DA7284">
        <w:rPr>
          <w:rFonts w:ascii="Meiryo UI" w:hAnsi="Meiryo UI" w:hint="eastAsia"/>
        </w:rPr>
        <w:t>推進</w:t>
      </w:r>
      <w:r>
        <w:rPr>
          <w:rFonts w:ascii="Meiryo UI" w:hAnsi="Meiryo UI" w:hint="eastAsia"/>
        </w:rPr>
        <w:t>による</w:t>
      </w:r>
      <w:r w:rsidR="00DA7284" w:rsidRPr="00DA7284">
        <w:rPr>
          <w:rFonts w:ascii="Meiryo UI" w:hAnsi="Meiryo UI" w:hint="eastAsia"/>
        </w:rPr>
        <w:t>、食の安全安心に関する意識</w:t>
      </w:r>
      <w:r>
        <w:rPr>
          <w:rFonts w:ascii="Meiryo UI" w:hAnsi="Meiryo UI" w:hint="eastAsia"/>
        </w:rPr>
        <w:t>の向上</w:t>
      </w:r>
      <w:r w:rsidR="0040544F">
        <w:rPr>
          <w:rFonts w:ascii="Meiryo UI" w:hAnsi="Meiryo UI" w:hint="eastAsia"/>
        </w:rPr>
        <w:t>を図る</w:t>
      </w:r>
      <w:r w:rsidR="00DA7284" w:rsidRPr="00DA7284">
        <w:rPr>
          <w:rFonts w:ascii="Meiryo UI" w:hAnsi="Meiryo UI" w:hint="eastAsia"/>
        </w:rPr>
        <w:t>。</w:t>
      </w:r>
    </w:p>
    <w:tbl>
      <w:tblPr>
        <w:tblStyle w:val="af1"/>
        <w:tblW w:w="0" w:type="auto"/>
        <w:tblLook w:val="04A0" w:firstRow="1" w:lastRow="0" w:firstColumn="1" w:lastColumn="0" w:noHBand="0" w:noVBand="1"/>
      </w:tblPr>
      <w:tblGrid>
        <w:gridCol w:w="9060"/>
      </w:tblGrid>
      <w:tr w:rsidR="00DA7284" w:rsidRPr="00505A92" w14:paraId="40D87D8F" w14:textId="77777777" w:rsidTr="009B4EB8">
        <w:trPr>
          <w:trHeight w:val="503"/>
        </w:trPr>
        <w:tc>
          <w:tcPr>
            <w:tcW w:w="9060" w:type="dxa"/>
            <w:shd w:val="clear" w:color="auto" w:fill="0070C0"/>
            <w:vAlign w:val="center"/>
          </w:tcPr>
          <w:p w14:paraId="40275AF0" w14:textId="77777777" w:rsidR="00DA7284" w:rsidRPr="00505A92" w:rsidRDefault="00DA7284" w:rsidP="009B4EB8">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169F5251" w14:textId="77777777" w:rsidTr="00D9168F">
        <w:trPr>
          <w:trHeight w:val="2214"/>
        </w:trPr>
        <w:tc>
          <w:tcPr>
            <w:tcW w:w="9060" w:type="dxa"/>
            <w:vAlign w:val="center"/>
          </w:tcPr>
          <w:p w14:paraId="4C559EA8" w14:textId="77777777" w:rsidR="0025373B" w:rsidRPr="0025373B" w:rsidRDefault="0025373B" w:rsidP="0025373B">
            <w:pPr>
              <w:pStyle w:val="aa"/>
              <w:numPr>
                <w:ilvl w:val="0"/>
                <w:numId w:val="8"/>
              </w:numPr>
              <w:spacing w:line="360" w:lineRule="exact"/>
              <w:ind w:leftChars="0"/>
              <w:jc w:val="left"/>
              <w:rPr>
                <w:rFonts w:ascii="Meiryo UI" w:eastAsia="Meiryo UI" w:hAnsi="Meiryo UI"/>
              </w:rPr>
            </w:pPr>
            <w:r w:rsidRPr="0025373B">
              <w:rPr>
                <w:rFonts w:ascii="Meiryo UI" w:eastAsia="Meiryo UI" w:hAnsi="Meiryo UI" w:hint="eastAsia"/>
              </w:rPr>
              <w:t>府民に対する様々な情報ツール（オンライン・メルマガ・広報誌・出前講座・多言語媒体など）を活用した情報発信の実施</w:t>
            </w:r>
          </w:p>
          <w:p w14:paraId="0BB4665B" w14:textId="77777777" w:rsidR="00DE5151" w:rsidRPr="00D84D1C" w:rsidRDefault="00DE5151" w:rsidP="0025373B">
            <w:pPr>
              <w:spacing w:line="360" w:lineRule="exact"/>
              <w:ind w:leftChars="100" w:left="450" w:hangingChars="100" w:hanging="210"/>
              <w:jc w:val="left"/>
              <w:rPr>
                <w:rFonts w:ascii="Meiryo UI" w:eastAsiaTheme="minorEastAsia" w:hAnsi="Meiryo UI"/>
                <w:sz w:val="21"/>
              </w:rPr>
            </w:pPr>
            <w:r w:rsidRPr="00D84D1C">
              <w:rPr>
                <w:rFonts w:ascii="Meiryo UI" w:hAnsi="Meiryo UI" w:hint="eastAsia"/>
                <w:sz w:val="21"/>
              </w:rPr>
              <w:t>（情報発信の主なテーマ</w:t>
            </w:r>
            <w:r w:rsidR="0025373B" w:rsidRPr="00D84D1C">
              <w:rPr>
                <w:rFonts w:ascii="Meiryo UI" w:hAnsi="Meiryo UI" w:hint="eastAsia"/>
                <w:sz w:val="21"/>
              </w:rPr>
              <w:t>：食中毒予防、食品表示、食品ロス削減に繋がる衛生知識、食の不安項目に関する正しい情報など）</w:t>
            </w:r>
          </w:p>
          <w:p w14:paraId="22C763F0" w14:textId="77777777" w:rsidR="00DE5151" w:rsidRPr="0025373B" w:rsidRDefault="00DE5151" w:rsidP="00DE5151">
            <w:pPr>
              <w:pStyle w:val="aa"/>
              <w:numPr>
                <w:ilvl w:val="0"/>
                <w:numId w:val="8"/>
              </w:numPr>
              <w:spacing w:line="360" w:lineRule="exact"/>
              <w:ind w:leftChars="0"/>
              <w:jc w:val="left"/>
              <w:rPr>
                <w:rFonts w:ascii="Meiryo UI" w:eastAsia="Meiryo UI" w:hAnsi="Meiryo UI"/>
              </w:rPr>
            </w:pPr>
            <w:r w:rsidRPr="0025373B">
              <w:rPr>
                <w:rFonts w:ascii="Meiryo UI" w:eastAsia="Meiryo UI" w:hAnsi="Meiryo UI" w:hint="eastAsia"/>
              </w:rPr>
              <w:t>食育の推進に関する取組</w:t>
            </w:r>
          </w:p>
          <w:p w14:paraId="5651AE7A" w14:textId="77777777" w:rsidR="00DE5151" w:rsidRPr="00DE5151" w:rsidRDefault="0025373B" w:rsidP="0025373B">
            <w:pPr>
              <w:pStyle w:val="aa"/>
              <w:spacing w:line="360" w:lineRule="exact"/>
              <w:ind w:leftChars="0" w:left="420"/>
              <w:jc w:val="left"/>
              <w:rPr>
                <w:rFonts w:ascii="Meiryo UI" w:hAnsi="Meiryo UI"/>
              </w:rPr>
            </w:pPr>
            <w:r w:rsidRPr="0025373B">
              <w:rPr>
                <w:rFonts w:ascii="Meiryo UI" w:eastAsia="Meiryo UI" w:hAnsi="Meiryo UI" w:hint="eastAsia"/>
              </w:rPr>
              <w:t>などに</w:t>
            </w:r>
            <w:r>
              <w:rPr>
                <w:rFonts w:ascii="Meiryo UI" w:eastAsia="Meiryo UI" w:hAnsi="Meiryo UI" w:hint="eastAsia"/>
              </w:rPr>
              <w:t>関する取組事業を記載</w:t>
            </w:r>
          </w:p>
        </w:tc>
      </w:tr>
    </w:tbl>
    <w:p w14:paraId="7925B8A7" w14:textId="77777777" w:rsidR="00D9168F" w:rsidRDefault="00D9168F" w:rsidP="00D9168F">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3729C698" w14:textId="77777777" w:rsidR="000C3A2F" w:rsidRDefault="000C3A2F" w:rsidP="00D9168F">
      <w:pPr>
        <w:spacing w:line="360" w:lineRule="exact"/>
        <w:jc w:val="left"/>
        <w:rPr>
          <w:rFonts w:ascii="Meiryo UI" w:hAnsi="Meiryo UI"/>
          <w:b/>
        </w:rPr>
      </w:pPr>
    </w:p>
    <w:p w14:paraId="58B48CA9" w14:textId="77777777" w:rsidR="00DA7284" w:rsidRPr="002505D5" w:rsidRDefault="00DA7284" w:rsidP="00DA7284">
      <w:pPr>
        <w:ind w:firstLineChars="50" w:firstLine="140"/>
        <w:rPr>
          <w:rFonts w:ascii="Meiryo UI" w:hAnsi="Meiryo UI" w:cs="Meiryo UI"/>
          <w:szCs w:val="24"/>
        </w:rPr>
      </w:pPr>
      <w:r>
        <w:rPr>
          <w:rFonts w:ascii="Meiryo UI" w:hAnsi="Meiryo UI" w:cs="Meiryo UI" w:hint="eastAsia"/>
          <w:b/>
          <w:sz w:val="28"/>
          <w:szCs w:val="28"/>
        </w:rPr>
        <w:lastRenderedPageBreak/>
        <w:t>（２）リスクコミュニケーションの促進</w:t>
      </w:r>
    </w:p>
    <w:p w14:paraId="21850843" w14:textId="540F648D" w:rsidR="00DA7284" w:rsidRPr="002E0594" w:rsidRDefault="000C3A2F" w:rsidP="000C3A2F">
      <w:pPr>
        <w:spacing w:afterLines="50" w:after="203" w:line="360" w:lineRule="exact"/>
        <w:ind w:leftChars="200" w:left="480" w:firstLineChars="100" w:firstLine="240"/>
        <w:rPr>
          <w:rFonts w:ascii="Meiryo UI" w:hAnsi="Meiryo UI"/>
        </w:rPr>
      </w:pPr>
      <w:r>
        <w:rPr>
          <w:rFonts w:ascii="Meiryo UI" w:hAnsi="Meiryo UI" w:hint="eastAsia"/>
        </w:rPr>
        <w:t>行政、</w:t>
      </w:r>
      <w:r w:rsidR="00DA7284" w:rsidRPr="00DA7284">
        <w:rPr>
          <w:rFonts w:ascii="Meiryo UI" w:hAnsi="Meiryo UI" w:hint="eastAsia"/>
        </w:rPr>
        <w:t>事業者、府民</w:t>
      </w:r>
      <w:r>
        <w:rPr>
          <w:rFonts w:ascii="Meiryo UI" w:hAnsi="Meiryo UI" w:hint="eastAsia"/>
        </w:rPr>
        <w:t>の情報共有・</w:t>
      </w:r>
      <w:r w:rsidR="00DA7284" w:rsidRPr="00DA7284">
        <w:rPr>
          <w:rFonts w:ascii="Meiryo UI" w:hAnsi="Meiryo UI" w:hint="eastAsia"/>
        </w:rPr>
        <w:t>意見交換</w:t>
      </w:r>
      <w:r>
        <w:rPr>
          <w:rFonts w:ascii="Meiryo UI" w:hAnsi="Meiryo UI" w:hint="eastAsia"/>
        </w:rPr>
        <w:t>を行う機会</w:t>
      </w:r>
      <w:r w:rsidR="0040544F">
        <w:rPr>
          <w:rFonts w:ascii="Meiryo UI" w:hAnsi="Meiryo UI" w:hint="eastAsia"/>
        </w:rPr>
        <w:t>を</w:t>
      </w:r>
      <w:r>
        <w:rPr>
          <w:rFonts w:ascii="Meiryo UI" w:hAnsi="Meiryo UI" w:hint="eastAsia"/>
        </w:rPr>
        <w:t>提供。</w:t>
      </w:r>
    </w:p>
    <w:tbl>
      <w:tblPr>
        <w:tblStyle w:val="af1"/>
        <w:tblW w:w="0" w:type="auto"/>
        <w:tblLook w:val="04A0" w:firstRow="1" w:lastRow="0" w:firstColumn="1" w:lastColumn="0" w:noHBand="0" w:noVBand="1"/>
      </w:tblPr>
      <w:tblGrid>
        <w:gridCol w:w="9060"/>
      </w:tblGrid>
      <w:tr w:rsidR="00DA7284" w:rsidRPr="00505A92" w14:paraId="554AB867" w14:textId="77777777" w:rsidTr="009B4EB8">
        <w:trPr>
          <w:trHeight w:val="503"/>
        </w:trPr>
        <w:tc>
          <w:tcPr>
            <w:tcW w:w="9060" w:type="dxa"/>
            <w:shd w:val="clear" w:color="auto" w:fill="0070C0"/>
            <w:vAlign w:val="center"/>
          </w:tcPr>
          <w:p w14:paraId="079AB627" w14:textId="77777777" w:rsidR="00DA7284" w:rsidRPr="00505A92" w:rsidRDefault="00DA7284" w:rsidP="009B4EB8">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656FED18" w14:textId="77777777" w:rsidTr="000C3A2F">
        <w:trPr>
          <w:trHeight w:val="1204"/>
        </w:trPr>
        <w:tc>
          <w:tcPr>
            <w:tcW w:w="9060" w:type="dxa"/>
            <w:vAlign w:val="center"/>
          </w:tcPr>
          <w:p w14:paraId="2E913723" w14:textId="77777777" w:rsidR="009B4EB8" w:rsidRPr="0025373B" w:rsidRDefault="0025373B" w:rsidP="0025373B">
            <w:pPr>
              <w:pStyle w:val="aa"/>
              <w:numPr>
                <w:ilvl w:val="0"/>
                <w:numId w:val="8"/>
              </w:numPr>
              <w:spacing w:line="360" w:lineRule="exact"/>
              <w:ind w:leftChars="0"/>
              <w:jc w:val="left"/>
              <w:rPr>
                <w:rFonts w:ascii="Meiryo UI" w:hAnsi="Meiryo UI"/>
              </w:rPr>
            </w:pPr>
            <w:r>
              <w:rPr>
                <w:rFonts w:ascii="Meiryo UI" w:eastAsia="Meiryo UI" w:hAnsi="Meiryo UI" w:hint="eastAsia"/>
              </w:rPr>
              <w:t>シンポジウム・意見交換会・体験学習会などのリスクコミュニケーションの実施</w:t>
            </w:r>
          </w:p>
          <w:p w14:paraId="13FD0CE3" w14:textId="77777777" w:rsidR="0025373B" w:rsidRPr="0025373B" w:rsidRDefault="0025373B" w:rsidP="0025373B">
            <w:pPr>
              <w:pStyle w:val="aa"/>
              <w:numPr>
                <w:ilvl w:val="0"/>
                <w:numId w:val="8"/>
              </w:numPr>
              <w:spacing w:line="360" w:lineRule="exact"/>
              <w:ind w:leftChars="0"/>
              <w:jc w:val="left"/>
              <w:rPr>
                <w:rFonts w:ascii="Meiryo UI" w:hAnsi="Meiryo UI"/>
              </w:rPr>
            </w:pPr>
            <w:r>
              <w:rPr>
                <w:rFonts w:ascii="Meiryo UI" w:eastAsia="Meiryo UI" w:hAnsi="Meiryo UI" w:hint="eastAsia"/>
              </w:rPr>
              <w:t>府民アンケートや意見募集の実施</w:t>
            </w:r>
          </w:p>
          <w:p w14:paraId="6DE42BC4" w14:textId="77777777" w:rsidR="0025373B" w:rsidRPr="0025373B" w:rsidRDefault="0025373B" w:rsidP="0025373B">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11E7AB55" w14:textId="77777777" w:rsidR="000C3A2F" w:rsidRDefault="000C3A2F" w:rsidP="000C3A2F">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7FA487C9" w14:textId="77777777" w:rsidR="000C3A2F" w:rsidRDefault="000C3A2F" w:rsidP="000C3A2F">
      <w:pPr>
        <w:spacing w:line="360" w:lineRule="exact"/>
        <w:jc w:val="left"/>
        <w:rPr>
          <w:rFonts w:ascii="Meiryo UI" w:hAnsi="Meiryo UI"/>
          <w:b/>
        </w:rPr>
      </w:pPr>
    </w:p>
    <w:p w14:paraId="65FA14CA" w14:textId="77777777" w:rsidR="000C3A2F" w:rsidRDefault="000C3A2F" w:rsidP="000C3A2F">
      <w:pPr>
        <w:spacing w:line="360" w:lineRule="exact"/>
        <w:jc w:val="left"/>
        <w:rPr>
          <w:rFonts w:ascii="Meiryo UI" w:hAnsi="Meiryo UI"/>
          <w:b/>
        </w:rPr>
      </w:pPr>
      <w:r>
        <w:rPr>
          <w:rFonts w:ascii="Meiryo UI" w:hAnsi="Meiryo UI" w:hint="eastAsia"/>
          <w:noProof/>
        </w:rPr>
        <mc:AlternateContent>
          <mc:Choice Requires="wpg">
            <w:drawing>
              <wp:anchor distT="0" distB="0" distL="114300" distR="114300" simplePos="0" relativeHeight="251918336" behindDoc="0" locked="0" layoutInCell="1" allowOverlap="1" wp14:anchorId="05294587" wp14:editId="1B5CFE06">
                <wp:simplePos x="0" y="0"/>
                <wp:positionH relativeFrom="column">
                  <wp:posOffset>0</wp:posOffset>
                </wp:positionH>
                <wp:positionV relativeFrom="paragraph">
                  <wp:posOffset>222649</wp:posOffset>
                </wp:positionV>
                <wp:extent cx="5715000" cy="457835"/>
                <wp:effectExtent l="19050" t="0" r="38100" b="37465"/>
                <wp:wrapNone/>
                <wp:docPr id="546" name="グループ化 546"/>
                <wp:cNvGraphicFramePr/>
                <a:graphic xmlns:a="http://schemas.openxmlformats.org/drawingml/2006/main">
                  <a:graphicData uri="http://schemas.microsoft.com/office/word/2010/wordprocessingGroup">
                    <wpg:wgp>
                      <wpg:cNvGrpSpPr/>
                      <wpg:grpSpPr>
                        <a:xfrm>
                          <a:off x="0" y="0"/>
                          <a:ext cx="5715000" cy="457835"/>
                          <a:chOff x="0" y="11875"/>
                          <a:chExt cx="5715000" cy="457835"/>
                        </a:xfrm>
                      </wpg:grpSpPr>
                      <wps:wsp>
                        <wps:cNvPr id="547" name="AutoShape 201" descr="施策の柱１　生産から消費に至る各段階での食の安全性の確保" title="施策の柱１　生産から消費に至る各段階での食の安全性の確保"/>
                        <wps:cNvSpPr>
                          <a:spLocks noChangeArrowheads="1"/>
                        </wps:cNvSpPr>
                        <wps:spPr bwMode="auto">
                          <a:xfrm>
                            <a:off x="0" y="95250"/>
                            <a:ext cx="5715000" cy="362585"/>
                          </a:xfrm>
                          <a:prstGeom prst="roundRect">
                            <a:avLst>
                              <a:gd name="adj" fmla="val 16667"/>
                            </a:avLst>
                          </a:prstGeom>
                          <a:solidFill>
                            <a:srgbClr val="4472C4">
                              <a:lumMod val="100000"/>
                              <a:lumOff val="0"/>
                            </a:srgbClr>
                          </a:solidFill>
                          <a:ln w="38100">
                            <a:solidFill>
                              <a:sysClr val="window" lastClr="FFFFFF">
                                <a:lumMod val="95000"/>
                                <a:lumOff val="0"/>
                              </a:sysClr>
                            </a:solidFill>
                            <a:round/>
                            <a:headEnd/>
                            <a:tailEnd/>
                          </a:ln>
                          <a:effectLst>
                            <a:outerShdw dist="28398" dir="3806097" algn="ctr" rotWithShape="0">
                              <a:srgbClr val="4472C4">
                                <a:lumMod val="50000"/>
                                <a:lumOff val="0"/>
                                <a:alpha val="50000"/>
                              </a:srgbClr>
                            </a:outerShdw>
                          </a:effectLst>
                        </wps:spPr>
                        <wps:txbx>
                          <w:txbxContent>
                            <w:p w14:paraId="342EF924" w14:textId="77777777" w:rsidR="004C0AE1" w:rsidRPr="00237222" w:rsidRDefault="004C0AE1" w:rsidP="00DA7284">
                              <w:pPr>
                                <w:jc w:val="left"/>
                                <w:rPr>
                                  <w:rFonts w:ascii="Meiryo UI" w:hAnsi="Meiryo UI" w:cs="Meiryo UI"/>
                                  <w:b/>
                                  <w:color w:val="FFFFFF" w:themeColor="background1"/>
                                  <w:sz w:val="32"/>
                                  <w:szCs w:val="32"/>
                                </w:rPr>
                              </w:pPr>
                            </w:p>
                            <w:p w14:paraId="0918A83B" w14:textId="77777777" w:rsidR="004C0AE1" w:rsidRDefault="004C0AE1" w:rsidP="00DA7284"/>
                          </w:txbxContent>
                        </wps:txbx>
                        <wps:bodyPr rot="0" vert="horz" wrap="square" lIns="74295" tIns="8890" rIns="74295" bIns="8890" anchor="t" anchorCtr="0" upright="1">
                          <a:noAutofit/>
                        </wps:bodyPr>
                      </wps:wsp>
                      <wps:wsp>
                        <wps:cNvPr id="548" name="Text Box 204" descr="生産から消費に至る各段階での食の安全性の確保" title="施策の柱１"/>
                        <wps:cNvSpPr txBox="1">
                          <a:spLocks noChangeArrowheads="1"/>
                        </wps:cNvSpPr>
                        <wps:spPr bwMode="auto">
                          <a:xfrm>
                            <a:off x="35625" y="11875"/>
                            <a:ext cx="51435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AC871" w14:textId="77777777" w:rsidR="004C0AE1" w:rsidRPr="00F56EC2" w:rsidRDefault="004C0AE1" w:rsidP="00DA7284">
                              <w:pPr>
                                <w:rPr>
                                  <w:szCs w:val="28"/>
                                </w:rPr>
                              </w:pPr>
                              <w:r>
                                <w:rPr>
                                  <w:rFonts w:ascii="Meiryo UI" w:hAnsi="Meiryo UI" w:cs="Meiryo UI" w:hint="eastAsia"/>
                                  <w:b/>
                                  <w:color w:val="FFFFFF" w:themeColor="background1"/>
                                  <w:sz w:val="28"/>
                                  <w:szCs w:val="32"/>
                                </w:rPr>
                                <w:t>施策の柱４</w:t>
                              </w:r>
                              <w:r w:rsidRPr="00F56EC2">
                                <w:rPr>
                                  <w:rFonts w:ascii="Meiryo UI" w:hAnsi="Meiryo UI" w:cs="Meiryo UI" w:hint="eastAsia"/>
                                  <w:b/>
                                  <w:color w:val="FFFFFF" w:themeColor="background1"/>
                                  <w:sz w:val="28"/>
                                  <w:szCs w:val="32"/>
                                </w:rPr>
                                <w:t xml:space="preserve">　</w:t>
                              </w:r>
                              <w:r>
                                <w:rPr>
                                  <w:rFonts w:ascii="Meiryo UI" w:hAnsi="Meiryo UI" w:cs="Meiryo UI" w:hint="eastAsia"/>
                                  <w:b/>
                                  <w:color w:val="FFFFFF" w:themeColor="background1"/>
                                  <w:sz w:val="28"/>
                                  <w:szCs w:val="32"/>
                                </w:rPr>
                                <w:t>事業者</w:t>
                              </w:r>
                              <w:r>
                                <w:rPr>
                                  <w:rFonts w:ascii="Meiryo UI" w:hAnsi="Meiryo UI" w:cs="Meiryo UI"/>
                                  <w:b/>
                                  <w:color w:val="FFFFFF" w:themeColor="background1"/>
                                  <w:sz w:val="28"/>
                                  <w:szCs w:val="32"/>
                                </w:rPr>
                                <w:t>の自主的な取組の促進</w:t>
                              </w:r>
                            </w:p>
                          </w:txbxContent>
                        </wps:txbx>
                        <wps:bodyPr rot="0" vert="horz" wrap="square" lIns="74295" tIns="8890" rIns="74295" bIns="889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294587" id="グループ化 546" o:spid="_x0000_s1084" style="position:absolute;margin-left:0;margin-top:17.55pt;width:450pt;height:36.05pt;z-index:251918336" coordorigin=",118" coordsize="5715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">
                <v:roundrect id="AutoShape 201" o:spid="_x0000_s1085" alt="施策の柱１　生産から消費に至る各段階での食の安全性の確保" style="position:absolute;top:952;width:57150;height:3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" fillcolor="#4472c4" strokecolor="#f2f2f2" strokeweight="3pt">
                  <v:shadow on="t" color="#203864" opacity=".5" offset="1pt"/>
                  <v:textbox inset="5.85pt,.7pt,5.85pt,.7pt">
                    <w:txbxContent>
                      <w:p w14:paraId="342EF924" w14:textId="77777777" w:rsidR="004C0AE1" w:rsidRPr="00237222" w:rsidRDefault="004C0AE1" w:rsidP="00DA7284">
                        <w:pPr>
                          <w:jc w:val="left"/>
                          <w:rPr>
                            <w:rFonts w:ascii="Meiryo UI" w:hAnsi="Meiryo UI" w:cs="Meiryo UI"/>
                            <w:b/>
                            <w:color w:val="FFFFFF" w:themeColor="background1"/>
                            <w:sz w:val="32"/>
                            <w:szCs w:val="32"/>
                          </w:rPr>
                        </w:pPr>
                      </w:p>
                      <w:p w14:paraId="0918A83B" w14:textId="77777777" w:rsidR="004C0AE1" w:rsidRDefault="004C0AE1" w:rsidP="00DA7284"/>
                    </w:txbxContent>
                  </v:textbox>
                </v:roundrect>
                <v:shape id="Text Box 204" o:spid="_x0000_s1086" type="#_x0000_t202" alt="生産から消費に至る各段階での食の安全性の確保" style="position:absolute;left:356;top:118;width:51435;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" filled="f" stroked="f">
                  <v:textbox inset="5.85pt,.7pt,5.85pt,.7pt">
                    <w:txbxContent>
                      <w:p w14:paraId="577AC871" w14:textId="77777777" w:rsidR="004C0AE1" w:rsidRPr="00F56EC2" w:rsidRDefault="004C0AE1" w:rsidP="00DA7284">
                        <w:pPr>
                          <w:rPr>
                            <w:szCs w:val="28"/>
                          </w:rPr>
                        </w:pPr>
                        <w:r>
                          <w:rPr>
                            <w:rFonts w:ascii="Meiryo UI" w:hAnsi="Meiryo UI" w:cs="Meiryo UI" w:hint="eastAsia"/>
                            <w:b/>
                            <w:color w:val="FFFFFF" w:themeColor="background1"/>
                            <w:sz w:val="28"/>
                            <w:szCs w:val="32"/>
                          </w:rPr>
                          <w:t>施策の柱４</w:t>
                        </w:r>
                        <w:r w:rsidRPr="00F56EC2">
                          <w:rPr>
                            <w:rFonts w:ascii="Meiryo UI" w:hAnsi="Meiryo UI" w:cs="Meiryo UI" w:hint="eastAsia"/>
                            <w:b/>
                            <w:color w:val="FFFFFF" w:themeColor="background1"/>
                            <w:sz w:val="28"/>
                            <w:szCs w:val="32"/>
                          </w:rPr>
                          <w:t xml:space="preserve">　</w:t>
                        </w:r>
                        <w:r>
                          <w:rPr>
                            <w:rFonts w:ascii="Meiryo UI" w:hAnsi="Meiryo UI" w:cs="Meiryo UI" w:hint="eastAsia"/>
                            <w:b/>
                            <w:color w:val="FFFFFF" w:themeColor="background1"/>
                            <w:sz w:val="28"/>
                            <w:szCs w:val="32"/>
                          </w:rPr>
                          <w:t>事業者</w:t>
                        </w:r>
                        <w:r>
                          <w:rPr>
                            <w:rFonts w:ascii="Meiryo UI" w:hAnsi="Meiryo UI" w:cs="Meiryo UI"/>
                            <w:b/>
                            <w:color w:val="FFFFFF" w:themeColor="background1"/>
                            <w:sz w:val="28"/>
                            <w:szCs w:val="32"/>
                          </w:rPr>
                          <w:t>の自主的な取組の促進</w:t>
                        </w:r>
                      </w:p>
                    </w:txbxContent>
                  </v:textbox>
                </v:shape>
              </v:group>
            </w:pict>
          </mc:Fallback>
        </mc:AlternateContent>
      </w:r>
    </w:p>
    <w:p w14:paraId="45FC8371" w14:textId="77777777" w:rsidR="000C3A2F" w:rsidRDefault="000C3A2F" w:rsidP="00505A92">
      <w:pPr>
        <w:spacing w:line="360" w:lineRule="exact"/>
        <w:jc w:val="left"/>
        <w:rPr>
          <w:rFonts w:ascii="Meiryo UI" w:hAnsi="Meiryo UI"/>
        </w:rPr>
      </w:pPr>
    </w:p>
    <w:p w14:paraId="034B5BC6" w14:textId="77777777" w:rsidR="00DA7284" w:rsidRDefault="00DA7284" w:rsidP="00505A92">
      <w:pPr>
        <w:spacing w:line="360" w:lineRule="exact"/>
        <w:jc w:val="left"/>
        <w:rPr>
          <w:rFonts w:ascii="Meiryo UI" w:hAnsi="Meiryo UI"/>
        </w:rPr>
      </w:pPr>
    </w:p>
    <w:p w14:paraId="7D0C669C" w14:textId="77777777" w:rsidR="00BA69B4" w:rsidRPr="002505D5" w:rsidRDefault="00BA69B4" w:rsidP="00BA69B4">
      <w:pPr>
        <w:ind w:firstLineChars="50" w:firstLine="140"/>
        <w:rPr>
          <w:rFonts w:ascii="Meiryo UI" w:hAnsi="Meiryo UI" w:cs="Meiryo UI"/>
          <w:szCs w:val="24"/>
        </w:rPr>
      </w:pPr>
      <w:r>
        <w:rPr>
          <w:rFonts w:ascii="Meiryo UI" w:hAnsi="Meiryo UI" w:cs="Meiryo UI" w:hint="eastAsia"/>
          <w:b/>
          <w:sz w:val="28"/>
          <w:szCs w:val="28"/>
        </w:rPr>
        <w:t>（１）生産段階における支援</w:t>
      </w:r>
    </w:p>
    <w:p w14:paraId="5FC96AE7" w14:textId="07A1147C" w:rsidR="00BA69B4" w:rsidRPr="002E0594" w:rsidRDefault="00BA69B4" w:rsidP="000C3A2F">
      <w:pPr>
        <w:spacing w:afterLines="50" w:after="203" w:line="360" w:lineRule="exact"/>
        <w:ind w:leftChars="200" w:left="480" w:firstLineChars="100" w:firstLine="240"/>
        <w:rPr>
          <w:rFonts w:ascii="Meiryo UI" w:hAnsi="Meiryo UI"/>
        </w:rPr>
      </w:pPr>
      <w:r w:rsidRPr="00BA69B4">
        <w:rPr>
          <w:rFonts w:ascii="Meiryo UI" w:hAnsi="Meiryo UI" w:hint="eastAsia"/>
        </w:rPr>
        <w:t>農</w:t>
      </w:r>
      <w:r w:rsidR="000C3A2F">
        <w:rPr>
          <w:rFonts w:ascii="Meiryo UI" w:hAnsi="Meiryo UI" w:hint="eastAsia"/>
        </w:rPr>
        <w:t>畜</w:t>
      </w:r>
      <w:r w:rsidRPr="00BA69B4">
        <w:rPr>
          <w:rFonts w:ascii="Meiryo UI" w:hAnsi="Meiryo UI" w:hint="eastAsia"/>
        </w:rPr>
        <w:t>水産物の生産段階での自主的な衛生管理や生産加工技術に関する指導や助言</w:t>
      </w:r>
      <w:r w:rsidR="0040544F">
        <w:rPr>
          <w:rFonts w:ascii="Meiryo UI" w:hAnsi="Meiryo UI" w:hint="eastAsia"/>
        </w:rPr>
        <w:t>を行う</w:t>
      </w:r>
      <w:r w:rsidRPr="00BA69B4">
        <w:rPr>
          <w:rFonts w:ascii="Meiryo UI" w:hAnsi="Meiryo UI" w:hint="eastAsia"/>
        </w:rPr>
        <w:t>。</w:t>
      </w:r>
    </w:p>
    <w:tbl>
      <w:tblPr>
        <w:tblStyle w:val="af1"/>
        <w:tblW w:w="0" w:type="auto"/>
        <w:tblLook w:val="04A0" w:firstRow="1" w:lastRow="0" w:firstColumn="1" w:lastColumn="0" w:noHBand="0" w:noVBand="1"/>
      </w:tblPr>
      <w:tblGrid>
        <w:gridCol w:w="9060"/>
      </w:tblGrid>
      <w:tr w:rsidR="00BA69B4" w:rsidRPr="00505A92" w14:paraId="09D966B7" w14:textId="77777777" w:rsidTr="009B4EB8">
        <w:trPr>
          <w:trHeight w:val="503"/>
        </w:trPr>
        <w:tc>
          <w:tcPr>
            <w:tcW w:w="9060" w:type="dxa"/>
            <w:shd w:val="clear" w:color="auto" w:fill="0070C0"/>
            <w:vAlign w:val="center"/>
          </w:tcPr>
          <w:p w14:paraId="4D1716FB" w14:textId="77777777" w:rsidR="00BA69B4" w:rsidRPr="00505A92" w:rsidRDefault="00BA69B4" w:rsidP="009B4EB8">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30DB5E24" w14:textId="77777777" w:rsidTr="000C3A2F">
        <w:trPr>
          <w:trHeight w:val="1234"/>
        </w:trPr>
        <w:tc>
          <w:tcPr>
            <w:tcW w:w="9060" w:type="dxa"/>
            <w:vAlign w:val="center"/>
          </w:tcPr>
          <w:p w14:paraId="7446318D" w14:textId="77777777" w:rsidR="00CE4874" w:rsidRPr="00CE4874" w:rsidRDefault="00CE4874" w:rsidP="004C0AE1">
            <w:pPr>
              <w:pStyle w:val="aa"/>
              <w:numPr>
                <w:ilvl w:val="0"/>
                <w:numId w:val="9"/>
              </w:numPr>
              <w:spacing w:line="360" w:lineRule="exact"/>
              <w:ind w:leftChars="0"/>
              <w:jc w:val="left"/>
              <w:rPr>
                <w:rFonts w:ascii="Meiryo UI" w:hAnsi="Meiryo UI"/>
              </w:rPr>
            </w:pPr>
            <w:r w:rsidRPr="00CE4874">
              <w:rPr>
                <w:rFonts w:ascii="Meiryo UI" w:eastAsia="Meiryo UI" w:hAnsi="Meiryo UI" w:hint="eastAsia"/>
              </w:rPr>
              <w:t>農産物・畜産物・水産物の生産者への衛生管理や技術支援（農薬適正使用、家畜や養殖魚介類の疾病予防の講習会、大阪エコ農産物認証制度の推進</w:t>
            </w:r>
            <w:r>
              <w:rPr>
                <w:rFonts w:ascii="Meiryo UI" w:eastAsia="Meiryo UI" w:hAnsi="Meiryo UI" w:hint="eastAsia"/>
              </w:rPr>
              <w:t>など</w:t>
            </w:r>
            <w:r w:rsidRPr="00CE4874">
              <w:rPr>
                <w:rFonts w:ascii="Meiryo UI" w:eastAsia="Meiryo UI" w:hAnsi="Meiryo UI" w:hint="eastAsia"/>
              </w:rPr>
              <w:t>）</w:t>
            </w:r>
          </w:p>
          <w:p w14:paraId="43E7DB78" w14:textId="77777777" w:rsidR="00CE4874" w:rsidRPr="00CE4874" w:rsidRDefault="00CE4874" w:rsidP="00CE4874">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6AB752DB" w14:textId="77777777" w:rsidR="000C3A2F" w:rsidRDefault="000C3A2F" w:rsidP="000C3A2F">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15F29C37" w14:textId="77777777" w:rsidR="00BA69B4" w:rsidRDefault="00BA69B4" w:rsidP="00BA69B4">
      <w:pPr>
        <w:spacing w:line="360" w:lineRule="exact"/>
        <w:jc w:val="left"/>
        <w:rPr>
          <w:rFonts w:ascii="Meiryo UI" w:hAnsi="Meiryo UI"/>
        </w:rPr>
      </w:pPr>
    </w:p>
    <w:p w14:paraId="175F98BD" w14:textId="77777777" w:rsidR="00BA69B4" w:rsidRPr="002505D5" w:rsidRDefault="00BA69B4" w:rsidP="00BA69B4">
      <w:pPr>
        <w:ind w:firstLineChars="50" w:firstLine="140"/>
        <w:rPr>
          <w:rFonts w:ascii="Meiryo UI" w:hAnsi="Meiryo UI" w:cs="Meiryo UI"/>
          <w:szCs w:val="24"/>
        </w:rPr>
      </w:pPr>
      <w:r>
        <w:rPr>
          <w:rFonts w:ascii="Meiryo UI" w:hAnsi="Meiryo UI" w:cs="Meiryo UI" w:hint="eastAsia"/>
          <w:b/>
          <w:sz w:val="28"/>
          <w:szCs w:val="28"/>
        </w:rPr>
        <w:t>（２）HACCPの取組支援をはじめとする自主衛生管理の推進</w:t>
      </w:r>
    </w:p>
    <w:p w14:paraId="49734B53" w14:textId="367A0900" w:rsidR="00BA69B4" w:rsidRPr="002E0594" w:rsidRDefault="0006631D" w:rsidP="000C3A2F">
      <w:pPr>
        <w:spacing w:afterLines="50" w:after="203" w:line="360" w:lineRule="exact"/>
        <w:ind w:leftChars="200" w:left="480" w:firstLineChars="100" w:firstLine="240"/>
        <w:rPr>
          <w:rFonts w:ascii="Meiryo UI" w:hAnsi="Meiryo UI"/>
        </w:rPr>
      </w:pPr>
      <w:r w:rsidRPr="00BA69B4">
        <w:rPr>
          <w:rFonts w:ascii="Meiryo UI" w:hAnsi="Meiryo UI"/>
        </w:rPr>
        <w:t>HACCPが適切に運用され</w:t>
      </w:r>
      <w:r w:rsidR="000C3A2F">
        <w:rPr>
          <w:rFonts w:ascii="Meiryo UI" w:hAnsi="Meiryo UI" w:hint="eastAsia"/>
        </w:rPr>
        <w:t>るよう</w:t>
      </w:r>
      <w:r w:rsidRPr="00BA69B4">
        <w:rPr>
          <w:rFonts w:ascii="Meiryo UI" w:hAnsi="Meiryo UI"/>
        </w:rPr>
        <w:t>HACCP</w:t>
      </w:r>
      <w:r>
        <w:rPr>
          <w:rFonts w:ascii="Meiryo UI" w:hAnsi="Meiryo UI"/>
        </w:rPr>
        <w:t>の取組支援</w:t>
      </w:r>
      <w:r>
        <w:rPr>
          <w:rFonts w:ascii="Meiryo UI" w:hAnsi="Meiryo UI" w:hint="eastAsia"/>
        </w:rPr>
        <w:t>のための助言・指導</w:t>
      </w:r>
      <w:r w:rsidR="000C3A2F">
        <w:rPr>
          <w:rFonts w:ascii="Meiryo UI" w:hAnsi="Meiryo UI" w:hint="eastAsia"/>
        </w:rPr>
        <w:t>など</w:t>
      </w:r>
      <w:r w:rsidR="0040544F">
        <w:rPr>
          <w:rFonts w:ascii="Meiryo UI" w:hAnsi="Meiryo UI" w:hint="eastAsia"/>
        </w:rPr>
        <w:t>を行う</w:t>
      </w:r>
      <w:r>
        <w:rPr>
          <w:rFonts w:ascii="Meiryo UI" w:hAnsi="Meiryo UI" w:hint="eastAsia"/>
        </w:rPr>
        <w:t>。</w:t>
      </w:r>
    </w:p>
    <w:tbl>
      <w:tblPr>
        <w:tblStyle w:val="af1"/>
        <w:tblW w:w="0" w:type="auto"/>
        <w:tblLook w:val="04A0" w:firstRow="1" w:lastRow="0" w:firstColumn="1" w:lastColumn="0" w:noHBand="0" w:noVBand="1"/>
      </w:tblPr>
      <w:tblGrid>
        <w:gridCol w:w="9060"/>
      </w:tblGrid>
      <w:tr w:rsidR="00BA69B4" w:rsidRPr="00505A92" w14:paraId="71B5FA1C" w14:textId="77777777" w:rsidTr="009B4EB8">
        <w:trPr>
          <w:trHeight w:val="503"/>
        </w:trPr>
        <w:tc>
          <w:tcPr>
            <w:tcW w:w="9060" w:type="dxa"/>
            <w:shd w:val="clear" w:color="auto" w:fill="0070C0"/>
            <w:vAlign w:val="center"/>
          </w:tcPr>
          <w:p w14:paraId="671D7FA0" w14:textId="77777777" w:rsidR="00BA69B4" w:rsidRPr="00505A92" w:rsidRDefault="00BA69B4" w:rsidP="009B4EB8">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261E5FA3" w14:textId="77777777" w:rsidTr="000C3A2F">
        <w:trPr>
          <w:trHeight w:val="1461"/>
        </w:trPr>
        <w:tc>
          <w:tcPr>
            <w:tcW w:w="9060" w:type="dxa"/>
            <w:vAlign w:val="center"/>
          </w:tcPr>
          <w:p w14:paraId="6D48EDF8" w14:textId="77777777" w:rsidR="00DE4039" w:rsidRPr="00DE4039" w:rsidRDefault="00DE4039" w:rsidP="00DE4039">
            <w:pPr>
              <w:pStyle w:val="aa"/>
              <w:numPr>
                <w:ilvl w:val="0"/>
                <w:numId w:val="9"/>
              </w:numPr>
              <w:spacing w:line="360" w:lineRule="exact"/>
              <w:ind w:leftChars="0"/>
              <w:jc w:val="left"/>
              <w:rPr>
                <w:rFonts w:ascii="Meiryo UI" w:hAnsi="Meiryo UI"/>
              </w:rPr>
            </w:pPr>
            <w:r w:rsidRPr="00DE4039">
              <w:rPr>
                <w:rFonts w:ascii="Meiryo UI" w:eastAsia="Meiryo UI" w:hAnsi="Meiryo UI" w:hint="eastAsia"/>
              </w:rPr>
              <w:t>手引書を用いた</w:t>
            </w:r>
            <w:r w:rsidRPr="00DE4039">
              <w:rPr>
                <w:rFonts w:ascii="Meiryo UI" w:eastAsia="Meiryo UI" w:hAnsi="Meiryo UI"/>
              </w:rPr>
              <w:t>HACCP</w:t>
            </w:r>
            <w:r>
              <w:rPr>
                <w:rFonts w:ascii="Meiryo UI" w:eastAsia="Meiryo UI" w:hAnsi="Meiryo UI"/>
              </w:rPr>
              <w:t>の技術的支援</w:t>
            </w:r>
          </w:p>
          <w:p w14:paraId="21DE2F38" w14:textId="77777777" w:rsidR="00DE4039" w:rsidRPr="00DE4039" w:rsidRDefault="00DE4039" w:rsidP="00DE4039">
            <w:pPr>
              <w:pStyle w:val="aa"/>
              <w:numPr>
                <w:ilvl w:val="0"/>
                <w:numId w:val="9"/>
              </w:numPr>
              <w:spacing w:line="360" w:lineRule="exact"/>
              <w:ind w:leftChars="0"/>
              <w:jc w:val="left"/>
              <w:rPr>
                <w:rFonts w:ascii="Meiryo UI" w:hAnsi="Meiryo UI"/>
              </w:rPr>
            </w:pPr>
            <w:r w:rsidRPr="00DE4039">
              <w:rPr>
                <w:rFonts w:ascii="Meiryo UI" w:eastAsia="Meiryo UI" w:hAnsi="Meiryo UI"/>
              </w:rPr>
              <w:t>食品衛</w:t>
            </w:r>
            <w:r>
              <w:rPr>
                <w:rFonts w:ascii="Meiryo UI" w:eastAsia="Meiryo UI" w:hAnsi="Meiryo UI"/>
              </w:rPr>
              <w:t>生責任者等へのセミナー開催</w:t>
            </w:r>
          </w:p>
          <w:p w14:paraId="63C62F03" w14:textId="77777777" w:rsidR="009B4EB8" w:rsidRPr="00D84D1C" w:rsidRDefault="00DE4039" w:rsidP="00DE4039">
            <w:pPr>
              <w:pStyle w:val="aa"/>
              <w:numPr>
                <w:ilvl w:val="0"/>
                <w:numId w:val="9"/>
              </w:numPr>
              <w:spacing w:line="360" w:lineRule="exact"/>
              <w:ind w:leftChars="0"/>
              <w:jc w:val="left"/>
              <w:rPr>
                <w:rFonts w:ascii="Meiryo UI" w:hAnsi="Meiryo UI"/>
              </w:rPr>
            </w:pPr>
            <w:r>
              <w:rPr>
                <w:rFonts w:ascii="Meiryo UI" w:eastAsia="Meiryo UI" w:hAnsi="Meiryo UI"/>
              </w:rPr>
              <w:t>大阪版食の安全安心認証制度の普及</w:t>
            </w:r>
          </w:p>
          <w:p w14:paraId="450684B8" w14:textId="77777777" w:rsidR="00DE4039" w:rsidRPr="00DE4039" w:rsidRDefault="00DE4039" w:rsidP="00DE4039">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7647AD0E" w14:textId="77777777" w:rsidR="000C3A2F" w:rsidRDefault="000C3A2F" w:rsidP="000C3A2F">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36C6DECF" w14:textId="77777777" w:rsidR="00BA69B4" w:rsidRDefault="00BA69B4" w:rsidP="00BA69B4">
      <w:pPr>
        <w:spacing w:line="360" w:lineRule="exact"/>
        <w:jc w:val="left"/>
        <w:rPr>
          <w:rFonts w:ascii="Meiryo UI" w:hAnsi="Meiryo UI"/>
        </w:rPr>
      </w:pPr>
    </w:p>
    <w:p w14:paraId="065E7442" w14:textId="77777777" w:rsidR="000C3A2F" w:rsidRDefault="000C3A2F" w:rsidP="00BA69B4">
      <w:pPr>
        <w:spacing w:line="360" w:lineRule="exact"/>
        <w:jc w:val="left"/>
        <w:rPr>
          <w:rFonts w:ascii="Meiryo UI" w:hAnsi="Meiryo UI"/>
        </w:rPr>
      </w:pPr>
    </w:p>
    <w:p w14:paraId="709EBF45" w14:textId="77777777" w:rsidR="000C3A2F" w:rsidRDefault="000C3A2F" w:rsidP="00BA69B4">
      <w:pPr>
        <w:spacing w:line="360" w:lineRule="exact"/>
        <w:jc w:val="left"/>
        <w:rPr>
          <w:rFonts w:ascii="Meiryo UI" w:hAnsi="Meiryo UI"/>
        </w:rPr>
      </w:pPr>
    </w:p>
    <w:p w14:paraId="151CBC38" w14:textId="77777777" w:rsidR="00BA69B4" w:rsidRPr="002505D5" w:rsidRDefault="00BA69B4" w:rsidP="00BA69B4">
      <w:pPr>
        <w:ind w:firstLineChars="50" w:firstLine="140"/>
        <w:rPr>
          <w:rFonts w:ascii="Meiryo UI" w:hAnsi="Meiryo UI" w:cs="Meiryo UI"/>
          <w:szCs w:val="24"/>
        </w:rPr>
      </w:pPr>
      <w:r>
        <w:rPr>
          <w:rFonts w:ascii="Meiryo UI" w:hAnsi="Meiryo UI" w:cs="Meiryo UI" w:hint="eastAsia"/>
          <w:b/>
          <w:sz w:val="28"/>
          <w:szCs w:val="28"/>
        </w:rPr>
        <w:lastRenderedPageBreak/>
        <w:t>（</w:t>
      </w:r>
      <w:r w:rsidR="0006631D">
        <w:rPr>
          <w:rFonts w:ascii="Meiryo UI" w:hAnsi="Meiryo UI" w:cs="Meiryo UI" w:hint="eastAsia"/>
          <w:b/>
          <w:sz w:val="28"/>
          <w:szCs w:val="28"/>
        </w:rPr>
        <w:t>３</w:t>
      </w:r>
      <w:r>
        <w:rPr>
          <w:rFonts w:ascii="Meiryo UI" w:hAnsi="Meiryo UI" w:cs="Meiryo UI" w:hint="eastAsia"/>
          <w:b/>
          <w:sz w:val="28"/>
          <w:szCs w:val="28"/>
        </w:rPr>
        <w:t>）</w:t>
      </w:r>
      <w:r w:rsidR="0006631D">
        <w:rPr>
          <w:rFonts w:ascii="Meiryo UI" w:hAnsi="Meiryo UI" w:cs="Meiryo UI" w:hint="eastAsia"/>
          <w:b/>
          <w:sz w:val="28"/>
          <w:szCs w:val="28"/>
        </w:rPr>
        <w:t>顕彰の実施</w:t>
      </w:r>
    </w:p>
    <w:p w14:paraId="0A6D7774" w14:textId="030F6B60" w:rsidR="00BA69B4" w:rsidRPr="002E0594" w:rsidRDefault="000C3A2F" w:rsidP="0006631D">
      <w:pPr>
        <w:spacing w:line="360" w:lineRule="exact"/>
        <w:ind w:leftChars="200" w:left="480" w:firstLineChars="100" w:firstLine="240"/>
        <w:rPr>
          <w:rFonts w:ascii="Meiryo UI" w:hAnsi="Meiryo UI"/>
        </w:rPr>
      </w:pPr>
      <w:r>
        <w:rPr>
          <w:rFonts w:ascii="Meiryo UI" w:hAnsi="Meiryo UI" w:hint="eastAsia"/>
        </w:rPr>
        <w:t>事業者や府民の</w:t>
      </w:r>
      <w:r w:rsidR="0006631D" w:rsidRPr="0006631D">
        <w:rPr>
          <w:rFonts w:ascii="Meiryo UI" w:hAnsi="Meiryo UI" w:hint="eastAsia"/>
        </w:rPr>
        <w:t>食</w:t>
      </w:r>
      <w:r>
        <w:rPr>
          <w:rFonts w:ascii="Meiryo UI" w:hAnsi="Meiryo UI" w:hint="eastAsia"/>
        </w:rPr>
        <w:t>の安全安心に関する自主的な</w:t>
      </w:r>
      <w:r w:rsidR="00AB0066">
        <w:rPr>
          <w:rFonts w:ascii="Meiryo UI" w:hAnsi="Meiryo UI" w:hint="eastAsia"/>
        </w:rPr>
        <w:t>取組</w:t>
      </w:r>
      <w:r>
        <w:rPr>
          <w:rFonts w:ascii="Meiryo UI" w:hAnsi="Meiryo UI" w:hint="eastAsia"/>
        </w:rPr>
        <w:t>を推進するため顕彰等を実施。</w:t>
      </w:r>
    </w:p>
    <w:p w14:paraId="248C5F14" w14:textId="77777777" w:rsidR="0006631D" w:rsidRPr="0006631D" w:rsidRDefault="0006631D" w:rsidP="00BA69B4">
      <w:pPr>
        <w:spacing w:line="360" w:lineRule="exact"/>
        <w:jc w:val="left"/>
        <w:rPr>
          <w:rFonts w:ascii="Meiryo UI" w:hAnsi="Meiryo UI"/>
        </w:rPr>
      </w:pPr>
    </w:p>
    <w:tbl>
      <w:tblPr>
        <w:tblStyle w:val="af1"/>
        <w:tblW w:w="0" w:type="auto"/>
        <w:tblLook w:val="04A0" w:firstRow="1" w:lastRow="0" w:firstColumn="1" w:lastColumn="0" w:noHBand="0" w:noVBand="1"/>
      </w:tblPr>
      <w:tblGrid>
        <w:gridCol w:w="9060"/>
      </w:tblGrid>
      <w:tr w:rsidR="00BA69B4" w:rsidRPr="00505A92" w14:paraId="7E7C53D3" w14:textId="77777777" w:rsidTr="009B4EB8">
        <w:trPr>
          <w:trHeight w:val="503"/>
        </w:trPr>
        <w:tc>
          <w:tcPr>
            <w:tcW w:w="9060" w:type="dxa"/>
            <w:shd w:val="clear" w:color="auto" w:fill="0070C0"/>
            <w:vAlign w:val="center"/>
          </w:tcPr>
          <w:p w14:paraId="3828561C" w14:textId="77777777" w:rsidR="00BA69B4" w:rsidRPr="00505A92" w:rsidRDefault="00BA69B4" w:rsidP="009B4EB8">
            <w:pPr>
              <w:spacing w:line="360" w:lineRule="exact"/>
              <w:jc w:val="left"/>
              <w:rPr>
                <w:rFonts w:ascii="Meiryo UI" w:hAnsi="Meiryo UI"/>
                <w:b/>
                <w:color w:val="FFFFFF" w:themeColor="background1"/>
              </w:rPr>
            </w:pPr>
            <w:r w:rsidRPr="00505A92">
              <w:rPr>
                <w:rFonts w:ascii="Meiryo UI" w:hAnsi="Meiryo UI" w:hint="eastAsia"/>
                <w:b/>
                <w:color w:val="FFFFFF" w:themeColor="background1"/>
                <w:sz w:val="28"/>
              </w:rPr>
              <w:t xml:space="preserve">　府の取組ポイント</w:t>
            </w:r>
          </w:p>
        </w:tc>
      </w:tr>
      <w:tr w:rsidR="009B4EB8" w14:paraId="4208A661" w14:textId="77777777" w:rsidTr="000C3A2F">
        <w:trPr>
          <w:trHeight w:val="1150"/>
        </w:trPr>
        <w:tc>
          <w:tcPr>
            <w:tcW w:w="9060" w:type="dxa"/>
            <w:vAlign w:val="center"/>
          </w:tcPr>
          <w:p w14:paraId="02A8B5D3" w14:textId="77777777" w:rsidR="009B4EB8" w:rsidRPr="00DE4039" w:rsidRDefault="00DE4039" w:rsidP="00DE4039">
            <w:pPr>
              <w:pStyle w:val="aa"/>
              <w:numPr>
                <w:ilvl w:val="0"/>
                <w:numId w:val="10"/>
              </w:numPr>
              <w:spacing w:line="360" w:lineRule="exact"/>
              <w:ind w:leftChars="0"/>
              <w:jc w:val="left"/>
              <w:rPr>
                <w:rFonts w:ascii="Meiryo UI" w:hAnsi="Meiryo UI"/>
              </w:rPr>
            </w:pPr>
            <w:r>
              <w:rPr>
                <w:rFonts w:ascii="Meiryo UI" w:eastAsia="Meiryo UI" w:hAnsi="Meiryo UI" w:hint="eastAsia"/>
              </w:rPr>
              <w:t>大阪府食の安全安心顕彰制度による顕彰の実施</w:t>
            </w:r>
          </w:p>
          <w:p w14:paraId="1D540FFC" w14:textId="77777777" w:rsidR="00DE4039" w:rsidRPr="00DE4039" w:rsidRDefault="00DE4039" w:rsidP="00DE4039">
            <w:pPr>
              <w:pStyle w:val="aa"/>
              <w:numPr>
                <w:ilvl w:val="0"/>
                <w:numId w:val="10"/>
              </w:numPr>
              <w:spacing w:line="360" w:lineRule="exact"/>
              <w:ind w:leftChars="0"/>
              <w:jc w:val="left"/>
              <w:rPr>
                <w:rFonts w:ascii="Meiryo UI" w:hAnsi="Meiryo UI"/>
              </w:rPr>
            </w:pPr>
            <w:r>
              <w:rPr>
                <w:rFonts w:ascii="Meiryo UI" w:eastAsia="Meiryo UI" w:hAnsi="Meiryo UI" w:hint="eastAsia"/>
              </w:rPr>
              <w:t>食品関係優良施設表彰</w:t>
            </w:r>
          </w:p>
          <w:p w14:paraId="3CF5F018" w14:textId="77777777" w:rsidR="00DE4039" w:rsidRPr="00DE4039" w:rsidRDefault="00DE4039" w:rsidP="00DE4039">
            <w:pPr>
              <w:pStyle w:val="aa"/>
              <w:spacing w:line="360" w:lineRule="exact"/>
              <w:ind w:leftChars="0" w:left="420"/>
              <w:jc w:val="left"/>
              <w:rPr>
                <w:rFonts w:ascii="Meiryo UI" w:hAnsi="Meiryo UI"/>
              </w:rPr>
            </w:pPr>
            <w:r>
              <w:rPr>
                <w:rFonts w:ascii="Meiryo UI" w:eastAsia="Meiryo UI" w:hAnsi="Meiryo UI" w:hint="eastAsia"/>
              </w:rPr>
              <w:t>などに関する取組事業を記載</w:t>
            </w:r>
          </w:p>
        </w:tc>
      </w:tr>
    </w:tbl>
    <w:p w14:paraId="60E3B306" w14:textId="77777777" w:rsidR="000C3A2F" w:rsidRDefault="000C3A2F" w:rsidP="000C3A2F">
      <w:pPr>
        <w:spacing w:line="360" w:lineRule="exact"/>
        <w:jc w:val="left"/>
        <w:rPr>
          <w:rFonts w:ascii="Meiryo UI" w:hAnsi="Meiryo UI"/>
          <w:b/>
        </w:rPr>
      </w:pPr>
      <w:r w:rsidRPr="00097D65">
        <w:rPr>
          <w:rFonts w:ascii="Meiryo UI" w:hAnsi="Meiryo UI" w:hint="eastAsia"/>
          <w:b/>
        </w:rPr>
        <w:t>※事業者・府民の取組ポイントを</w:t>
      </w:r>
      <w:r>
        <w:rPr>
          <w:rFonts w:ascii="Meiryo UI" w:hAnsi="Meiryo UI" w:hint="eastAsia"/>
          <w:b/>
        </w:rPr>
        <w:t>併記</w:t>
      </w:r>
    </w:p>
    <w:p w14:paraId="1A57DA94" w14:textId="77777777" w:rsidR="000C3A2F" w:rsidRDefault="000C3A2F" w:rsidP="000C3A2F">
      <w:pPr>
        <w:spacing w:line="360" w:lineRule="exact"/>
        <w:jc w:val="left"/>
        <w:rPr>
          <w:rFonts w:ascii="Meiryo UI" w:hAnsi="Meiryo UI"/>
          <w:b/>
        </w:rPr>
      </w:pPr>
      <w:r>
        <w:rPr>
          <w:rFonts w:ascii="Meiryo UI" w:hAnsi="Meiryo UI"/>
          <w:b/>
        </w:rPr>
        <w:br w:type="page"/>
      </w:r>
    </w:p>
    <w:p w14:paraId="37691ABC" w14:textId="77777777" w:rsidR="008559B8" w:rsidRPr="00BA337B" w:rsidRDefault="008559B8" w:rsidP="008559B8">
      <w:pPr>
        <w:shd w:val="clear" w:color="auto" w:fill="BDD6EE" w:themeFill="accent1" w:themeFillTint="66"/>
        <w:rPr>
          <w:rFonts w:ascii="Meiryo UI" w:hAnsi="Meiryo UI" w:cs="メイリオ"/>
          <w:b/>
          <w:color w:val="000000" w:themeColor="text1"/>
          <w:sz w:val="32"/>
        </w:rPr>
      </w:pPr>
      <w:r>
        <w:rPr>
          <w:rFonts w:ascii="Meiryo UI" w:hAnsi="Meiryo UI" w:cs="メイリオ" w:hint="eastAsia"/>
          <w:b/>
          <w:color w:val="000000" w:themeColor="text1"/>
          <w:sz w:val="32"/>
        </w:rPr>
        <w:lastRenderedPageBreak/>
        <w:t>第４</w:t>
      </w:r>
      <w:r w:rsidRPr="00BA337B">
        <w:rPr>
          <w:rFonts w:ascii="Meiryo UI" w:hAnsi="Meiryo UI" w:cs="メイリオ" w:hint="eastAsia"/>
          <w:b/>
          <w:color w:val="000000" w:themeColor="text1"/>
          <w:sz w:val="32"/>
        </w:rPr>
        <w:t xml:space="preserve">章　</w:t>
      </w:r>
      <w:r>
        <w:rPr>
          <w:rFonts w:ascii="Meiryo UI" w:hAnsi="Meiryo UI" w:cs="メイリオ" w:hint="eastAsia"/>
          <w:b/>
          <w:color w:val="000000" w:themeColor="text1"/>
          <w:sz w:val="32"/>
        </w:rPr>
        <w:t>各施策の取組体制</w:t>
      </w:r>
    </w:p>
    <w:p w14:paraId="56337643" w14:textId="77777777" w:rsidR="008559B8" w:rsidRPr="00A01F2E" w:rsidRDefault="008559B8" w:rsidP="008559B8">
      <w:pPr>
        <w:rPr>
          <w:rFonts w:ascii="Meiryo UI" w:hAnsi="Meiryo UI" w:cs="メイリオ"/>
          <w:szCs w:val="28"/>
        </w:rPr>
      </w:pPr>
    </w:p>
    <w:p w14:paraId="0F4CCBA0" w14:textId="77777777" w:rsidR="008559B8" w:rsidRPr="00A01F2E" w:rsidRDefault="008559B8" w:rsidP="008559B8">
      <w:pPr>
        <w:pStyle w:val="af"/>
        <w:rPr>
          <w:rFonts w:ascii="Meiryo UI" w:eastAsia="Meiryo UI" w:hAnsi="Meiryo UI"/>
        </w:rPr>
      </w:pPr>
      <w:r w:rsidRPr="00A01F2E">
        <w:rPr>
          <w:rFonts w:ascii="Meiryo UI" w:eastAsia="Meiryo UI" w:hAnsi="Meiryo UI"/>
        </w:rPr>
        <mc:AlternateContent>
          <mc:Choice Requires="wps">
            <w:drawing>
              <wp:anchor distT="4294967295" distB="4294967295" distL="114300" distR="114300" simplePos="0" relativeHeight="251920384" behindDoc="0" locked="0" layoutInCell="1" allowOverlap="1" wp14:anchorId="5989E593" wp14:editId="1A39177D">
                <wp:simplePos x="0" y="0"/>
                <wp:positionH relativeFrom="column">
                  <wp:posOffset>4445</wp:posOffset>
                </wp:positionH>
                <wp:positionV relativeFrom="paragraph">
                  <wp:posOffset>464783</wp:posOffset>
                </wp:positionV>
                <wp:extent cx="5695950" cy="0"/>
                <wp:effectExtent l="0" t="19050" r="0" b="19050"/>
                <wp:wrapNone/>
                <wp:docPr id="54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28575"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5F23D" id="直線コネクタ 6" o:spid="_x0000_s1026" style="position:absolute;left:0;text-align:left;z-index:25192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6pt" to="44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" strokecolor="#5b9bd5" strokeweight="2.25pt">
                <v:stroke joinstyle="miter"/>
                <o:lock v:ext="edit" shapetype="f"/>
              </v:line>
            </w:pict>
          </mc:Fallback>
        </mc:AlternateContent>
      </w:r>
      <w:r>
        <w:rPr>
          <w:rFonts w:ascii="Meiryo UI" w:eastAsia="Meiryo UI" w:hAnsi="Meiryo UI" w:hint="eastAsia"/>
        </w:rPr>
        <w:t>１　施策の推進体制</w:t>
      </w:r>
    </w:p>
    <w:p w14:paraId="102C6017" w14:textId="77777777" w:rsidR="00807A14" w:rsidRDefault="00807A14" w:rsidP="008559B8">
      <w:pPr>
        <w:rPr>
          <w:rFonts w:ascii="Meiryo UI" w:hAnsi="Meiryo UI" w:cs="Meiryo UI"/>
          <w:szCs w:val="24"/>
        </w:rPr>
      </w:pPr>
    </w:p>
    <w:p w14:paraId="116F1738" w14:textId="77777777" w:rsidR="008559B8" w:rsidRPr="002505D5" w:rsidRDefault="008559B8" w:rsidP="00347F28">
      <w:pPr>
        <w:ind w:firstLineChars="100" w:firstLine="240"/>
        <w:rPr>
          <w:rFonts w:ascii="Meiryo UI" w:hAnsi="Meiryo UI" w:cs="Meiryo UI"/>
          <w:szCs w:val="24"/>
        </w:rPr>
      </w:pPr>
      <w:r>
        <w:rPr>
          <w:rFonts w:ascii="Meiryo UI" w:hAnsi="Meiryo UI" w:cs="Meiryo UI" w:hint="eastAsia"/>
          <w:szCs w:val="24"/>
        </w:rPr>
        <w:t>庁内の関係部局で構成する「大阪府食の安全安心推進委員会」、府民・事業者・有識者等で構成する「大阪府食の安全安心推進協議会」、条例第19条に基づく「大阪府健康被害防止審議会」</w:t>
      </w:r>
      <w:r w:rsidR="000C3A2F">
        <w:rPr>
          <w:rFonts w:ascii="Meiryo UI" w:hAnsi="Meiryo UI" w:cs="Meiryo UI" w:hint="eastAsia"/>
          <w:szCs w:val="24"/>
        </w:rPr>
        <w:t>の体制確保</w:t>
      </w:r>
      <w:r w:rsidR="00807A14">
        <w:rPr>
          <w:rFonts w:ascii="Meiryo UI" w:hAnsi="Meiryo UI" w:cs="Meiryo UI" w:hint="eastAsia"/>
          <w:szCs w:val="24"/>
        </w:rPr>
        <w:t>。</w:t>
      </w:r>
    </w:p>
    <w:p w14:paraId="6DDA700B" w14:textId="77777777" w:rsidR="00DA7284" w:rsidRDefault="00DA7284" w:rsidP="00505A92">
      <w:pPr>
        <w:spacing w:line="360" w:lineRule="exact"/>
        <w:jc w:val="left"/>
        <w:rPr>
          <w:rFonts w:ascii="Meiryo UI" w:hAnsi="Meiryo UI"/>
        </w:rPr>
      </w:pPr>
    </w:p>
    <w:p w14:paraId="700958BE" w14:textId="77777777" w:rsidR="008559B8" w:rsidRPr="00A01F2E" w:rsidRDefault="008559B8" w:rsidP="008559B8">
      <w:pPr>
        <w:pStyle w:val="af"/>
        <w:rPr>
          <w:rFonts w:ascii="Meiryo UI" w:eastAsia="Meiryo UI" w:hAnsi="Meiryo UI"/>
        </w:rPr>
      </w:pPr>
      <w:r w:rsidRPr="00A01F2E">
        <w:rPr>
          <w:rFonts w:ascii="Meiryo UI" w:eastAsia="Meiryo UI" w:hAnsi="Meiryo UI"/>
        </w:rPr>
        <mc:AlternateContent>
          <mc:Choice Requires="wps">
            <w:drawing>
              <wp:anchor distT="4294967295" distB="4294967295" distL="114300" distR="114300" simplePos="0" relativeHeight="251922432" behindDoc="0" locked="0" layoutInCell="1" allowOverlap="1" wp14:anchorId="1B46DD25" wp14:editId="089E99E7">
                <wp:simplePos x="0" y="0"/>
                <wp:positionH relativeFrom="column">
                  <wp:posOffset>4445</wp:posOffset>
                </wp:positionH>
                <wp:positionV relativeFrom="paragraph">
                  <wp:posOffset>464783</wp:posOffset>
                </wp:positionV>
                <wp:extent cx="5695950" cy="0"/>
                <wp:effectExtent l="0" t="19050" r="0" b="19050"/>
                <wp:wrapNone/>
                <wp:docPr id="55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28575"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038896" id="直線コネクタ 6" o:spid="_x0000_s1026" style="position:absolute;left:0;text-align:left;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6pt" to="44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" strokecolor="#5b9bd5" strokeweight="2.25pt">
                <v:stroke joinstyle="miter"/>
                <o:lock v:ext="edit" shapetype="f"/>
              </v:line>
            </w:pict>
          </mc:Fallback>
        </mc:AlternateContent>
      </w:r>
      <w:r>
        <w:rPr>
          <w:rFonts w:ascii="Meiryo UI" w:eastAsia="Meiryo UI" w:hAnsi="Meiryo UI" w:hint="eastAsia"/>
        </w:rPr>
        <w:t>２　国や地方自治体との連携</w:t>
      </w:r>
    </w:p>
    <w:p w14:paraId="319E6FE1"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（１）食品衛生関係</w:t>
      </w:r>
    </w:p>
    <w:p w14:paraId="2636D226" w14:textId="77777777" w:rsidR="00807A14" w:rsidRDefault="00807A14" w:rsidP="00807A14">
      <w:pPr>
        <w:ind w:leftChars="100" w:left="240" w:firstLineChars="100" w:firstLine="280"/>
        <w:rPr>
          <w:rFonts w:ascii="Meiryo UI" w:hAnsi="Meiryo UI"/>
          <w:sz w:val="28"/>
        </w:rPr>
      </w:pPr>
      <w:r w:rsidRPr="00A701E1">
        <w:rPr>
          <w:rFonts w:ascii="Meiryo UI" w:hAnsi="Meiryo UI" w:hint="eastAsia"/>
          <w:sz w:val="28"/>
        </w:rPr>
        <w:t>①</w:t>
      </w:r>
      <w:r>
        <w:rPr>
          <w:rFonts w:ascii="Meiryo UI" w:hAnsi="Meiryo UI" w:hint="eastAsia"/>
          <w:sz w:val="28"/>
        </w:rPr>
        <w:t xml:space="preserve">　国との連携、国への提言・要望</w:t>
      </w:r>
    </w:p>
    <w:p w14:paraId="2028B341" w14:textId="77777777" w:rsidR="00807A14" w:rsidRDefault="00807A14" w:rsidP="00807A14">
      <w:pPr>
        <w:ind w:leftChars="100" w:left="240" w:firstLineChars="100" w:firstLine="280"/>
        <w:rPr>
          <w:rFonts w:ascii="Meiryo UI" w:hAnsi="Meiryo UI"/>
          <w:sz w:val="28"/>
        </w:rPr>
      </w:pPr>
      <w:r>
        <w:rPr>
          <w:rFonts w:ascii="Meiryo UI" w:hAnsi="Meiryo UI" w:hint="eastAsia"/>
          <w:sz w:val="28"/>
        </w:rPr>
        <w:t>②　全国自治体との連携</w:t>
      </w:r>
    </w:p>
    <w:p w14:paraId="547187F9" w14:textId="77777777" w:rsidR="00807A14" w:rsidRPr="00807A14" w:rsidRDefault="00807A14" w:rsidP="00807A14">
      <w:pPr>
        <w:ind w:leftChars="100" w:left="240" w:firstLineChars="100" w:firstLine="280"/>
        <w:rPr>
          <w:rFonts w:ascii="Meiryo UI" w:hAnsi="Meiryo UI"/>
          <w:sz w:val="28"/>
        </w:rPr>
      </w:pPr>
      <w:r>
        <w:rPr>
          <w:rFonts w:ascii="Meiryo UI" w:hAnsi="Meiryo UI" w:hint="eastAsia"/>
          <w:sz w:val="28"/>
        </w:rPr>
        <w:t>③　府域自治体との連携</w:t>
      </w:r>
    </w:p>
    <w:p w14:paraId="227A409D"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（２）食品表示関係</w:t>
      </w:r>
    </w:p>
    <w:p w14:paraId="470D82C1" w14:textId="77777777" w:rsidR="008559B8" w:rsidRPr="008559B8" w:rsidRDefault="008559B8" w:rsidP="008559B8">
      <w:pPr>
        <w:spacing w:line="360" w:lineRule="exact"/>
        <w:jc w:val="left"/>
        <w:rPr>
          <w:rFonts w:ascii="Meiryo UI" w:hAnsi="Meiryo UI"/>
        </w:rPr>
      </w:pPr>
    </w:p>
    <w:p w14:paraId="6C5DF709" w14:textId="77777777" w:rsidR="008559B8" w:rsidRPr="00A01F2E" w:rsidRDefault="008559B8" w:rsidP="008559B8">
      <w:pPr>
        <w:pStyle w:val="af"/>
        <w:rPr>
          <w:rFonts w:ascii="Meiryo UI" w:eastAsia="Meiryo UI" w:hAnsi="Meiryo UI"/>
        </w:rPr>
      </w:pPr>
      <w:r w:rsidRPr="00A01F2E">
        <w:rPr>
          <w:rFonts w:ascii="Meiryo UI" w:eastAsia="Meiryo UI" w:hAnsi="Meiryo UI"/>
        </w:rPr>
        <mc:AlternateContent>
          <mc:Choice Requires="wps">
            <w:drawing>
              <wp:anchor distT="4294967295" distB="4294967295" distL="114300" distR="114300" simplePos="0" relativeHeight="251924480" behindDoc="0" locked="0" layoutInCell="1" allowOverlap="1" wp14:anchorId="4782F501" wp14:editId="05FE0926">
                <wp:simplePos x="0" y="0"/>
                <wp:positionH relativeFrom="column">
                  <wp:posOffset>4445</wp:posOffset>
                </wp:positionH>
                <wp:positionV relativeFrom="paragraph">
                  <wp:posOffset>464783</wp:posOffset>
                </wp:positionV>
                <wp:extent cx="5695950" cy="0"/>
                <wp:effectExtent l="0" t="19050" r="0" b="19050"/>
                <wp:wrapNone/>
                <wp:docPr id="55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28575"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52040F" id="直線コネクタ 6" o:spid="_x0000_s1026" style="position:absolute;left:0;text-align:left;z-index:25192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6pt" to="44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" strokecolor="#5b9bd5" strokeweight="2.25pt">
                <v:stroke joinstyle="miter"/>
                <o:lock v:ext="edit" shapetype="f"/>
              </v:line>
            </w:pict>
          </mc:Fallback>
        </mc:AlternateContent>
      </w:r>
      <w:r>
        <w:rPr>
          <w:rFonts w:ascii="Meiryo UI" w:eastAsia="Meiryo UI" w:hAnsi="Meiryo UI" w:hint="eastAsia"/>
        </w:rPr>
        <w:t>３　人材の育成</w:t>
      </w:r>
    </w:p>
    <w:p w14:paraId="6BDAF4B3" w14:textId="77777777" w:rsidR="00347F28" w:rsidRPr="00DA7284" w:rsidRDefault="00347F28" w:rsidP="000C3A2F">
      <w:pPr>
        <w:spacing w:line="360" w:lineRule="exact"/>
        <w:ind w:leftChars="100" w:left="240" w:firstLineChars="100" w:firstLine="240"/>
        <w:jc w:val="left"/>
        <w:rPr>
          <w:rFonts w:ascii="Meiryo UI" w:hAnsi="Meiryo UI"/>
        </w:rPr>
      </w:pPr>
      <w:r>
        <w:rPr>
          <w:rFonts w:ascii="Meiryo UI" w:hAnsi="Meiryo UI" w:hint="eastAsia"/>
        </w:rPr>
        <w:t>食の安全安心の施策を推進する人材の計画的な育成について、食品衛生監視員の</w:t>
      </w:r>
      <w:r w:rsidR="000C3A2F">
        <w:rPr>
          <w:rFonts w:ascii="Meiryo UI" w:hAnsi="Meiryo UI" w:hint="eastAsia"/>
        </w:rPr>
        <w:t>技術研修の実施や参加、府域自治体との合同研修の実施等</w:t>
      </w:r>
      <w:r>
        <w:rPr>
          <w:rFonts w:ascii="Meiryo UI" w:hAnsi="Meiryo UI" w:hint="eastAsia"/>
        </w:rPr>
        <w:t>。</w:t>
      </w:r>
    </w:p>
    <w:p w14:paraId="49EA6E8A" w14:textId="77777777" w:rsidR="000C3A2F" w:rsidRDefault="000C3A2F" w:rsidP="00505A92">
      <w:pPr>
        <w:spacing w:line="360" w:lineRule="exact"/>
        <w:jc w:val="left"/>
        <w:rPr>
          <w:rFonts w:ascii="Meiryo UI" w:hAnsi="Meiryo UI"/>
        </w:rPr>
      </w:pPr>
      <w:r>
        <w:rPr>
          <w:rFonts w:ascii="Meiryo UI" w:hAnsi="Meiryo UI"/>
        </w:rPr>
        <w:br w:type="page"/>
      </w:r>
    </w:p>
    <w:p w14:paraId="419F732F" w14:textId="77777777" w:rsidR="008559B8" w:rsidRDefault="008559B8" w:rsidP="00505A92">
      <w:pPr>
        <w:spacing w:line="360" w:lineRule="exact"/>
        <w:jc w:val="left"/>
        <w:rPr>
          <w:rFonts w:ascii="Meiryo UI" w:hAnsi="Meiryo UI"/>
        </w:rPr>
      </w:pPr>
    </w:p>
    <w:p w14:paraId="1D129DC1" w14:textId="77777777" w:rsidR="008559B8" w:rsidRPr="00BA337B" w:rsidRDefault="008559B8" w:rsidP="008559B8">
      <w:pPr>
        <w:shd w:val="clear" w:color="auto" w:fill="BDD6EE" w:themeFill="accent1" w:themeFillTint="66"/>
        <w:rPr>
          <w:rFonts w:ascii="Meiryo UI" w:hAnsi="Meiryo UI" w:cs="メイリオ"/>
          <w:b/>
          <w:color w:val="000000" w:themeColor="text1"/>
          <w:sz w:val="32"/>
        </w:rPr>
      </w:pPr>
      <w:r>
        <w:rPr>
          <w:rFonts w:ascii="Meiryo UI" w:hAnsi="Meiryo UI" w:cs="メイリオ" w:hint="eastAsia"/>
          <w:b/>
          <w:color w:val="000000" w:themeColor="text1"/>
          <w:sz w:val="32"/>
        </w:rPr>
        <w:t>第５</w:t>
      </w:r>
      <w:r w:rsidRPr="00BA337B">
        <w:rPr>
          <w:rFonts w:ascii="Meiryo UI" w:hAnsi="Meiryo UI" w:cs="メイリオ" w:hint="eastAsia"/>
          <w:b/>
          <w:color w:val="000000" w:themeColor="text1"/>
          <w:sz w:val="32"/>
        </w:rPr>
        <w:t xml:space="preserve">章　</w:t>
      </w:r>
      <w:r>
        <w:rPr>
          <w:rFonts w:ascii="Meiryo UI" w:hAnsi="Meiryo UI" w:cs="メイリオ" w:hint="eastAsia"/>
          <w:b/>
          <w:color w:val="000000" w:themeColor="text1"/>
          <w:sz w:val="32"/>
        </w:rPr>
        <w:t>資料等</w:t>
      </w:r>
    </w:p>
    <w:p w14:paraId="6E3ABA1F" w14:textId="77777777" w:rsidR="008559B8" w:rsidRPr="00A01F2E" w:rsidRDefault="008559B8" w:rsidP="008559B8">
      <w:pPr>
        <w:rPr>
          <w:rFonts w:ascii="Meiryo UI" w:hAnsi="Meiryo UI" w:cs="メイリオ"/>
          <w:szCs w:val="28"/>
        </w:rPr>
      </w:pPr>
    </w:p>
    <w:p w14:paraId="5E031C43"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（１）大阪府食の安全安心推進条例</w:t>
      </w:r>
    </w:p>
    <w:p w14:paraId="386030D9"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（２）大阪府食の安全安心推進協議会</w:t>
      </w:r>
    </w:p>
    <w:p w14:paraId="5D3ECDFF"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（３）食に関する危機管理関係マニュアル一覧</w:t>
      </w:r>
    </w:p>
    <w:p w14:paraId="4D718F52"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（４）食の安全安心に関するお問い合わせ先</w:t>
      </w:r>
    </w:p>
    <w:p w14:paraId="189414E8"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（５）府内における食中毒の現状</w:t>
      </w:r>
    </w:p>
    <w:p w14:paraId="03F2D323"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（６）輸入食品の監視体制</w:t>
      </w:r>
    </w:p>
    <w:p w14:paraId="159AAACD" w14:textId="77777777" w:rsidR="008559B8" w:rsidRDefault="008559B8" w:rsidP="008559B8">
      <w:pPr>
        <w:ind w:firstLineChars="50" w:firstLine="140"/>
        <w:rPr>
          <w:rFonts w:ascii="Meiryo UI" w:hAnsi="Meiryo UI" w:cs="Meiryo UI"/>
          <w:b/>
          <w:sz w:val="28"/>
          <w:szCs w:val="28"/>
        </w:rPr>
      </w:pPr>
      <w:r>
        <w:rPr>
          <w:rFonts w:ascii="Meiryo UI" w:hAnsi="Meiryo UI" w:cs="Meiryo UI" w:hint="eastAsia"/>
          <w:b/>
          <w:sz w:val="28"/>
          <w:szCs w:val="28"/>
        </w:rPr>
        <w:t>（７）食の安全安心に関する府民アンケート等</w:t>
      </w:r>
    </w:p>
    <w:p w14:paraId="69974014" w14:textId="77777777" w:rsidR="008559B8" w:rsidRPr="002505D5" w:rsidRDefault="008559B8" w:rsidP="008559B8">
      <w:pPr>
        <w:ind w:firstLineChars="50" w:firstLine="140"/>
        <w:rPr>
          <w:rFonts w:ascii="Meiryo UI" w:hAnsi="Meiryo UI" w:cs="Meiryo UI"/>
          <w:szCs w:val="24"/>
        </w:rPr>
      </w:pPr>
      <w:r>
        <w:rPr>
          <w:rFonts w:ascii="Meiryo UI" w:hAnsi="Meiryo UI" w:cs="Meiryo UI" w:hint="eastAsia"/>
          <w:b/>
          <w:sz w:val="28"/>
          <w:szCs w:val="28"/>
        </w:rPr>
        <w:t>（８）用語説明</w:t>
      </w:r>
    </w:p>
    <w:p w14:paraId="6A8235A6" w14:textId="77777777" w:rsidR="008559B8" w:rsidRDefault="008559B8" w:rsidP="00505A92">
      <w:pPr>
        <w:spacing w:line="360" w:lineRule="exact"/>
        <w:jc w:val="left"/>
        <w:rPr>
          <w:rFonts w:ascii="Meiryo UI" w:hAnsi="Meiryo UI"/>
        </w:rPr>
      </w:pPr>
    </w:p>
    <w:p w14:paraId="20512136" w14:textId="77777777" w:rsidR="008559B8" w:rsidRPr="002E0594" w:rsidRDefault="008559B8" w:rsidP="00505A92">
      <w:pPr>
        <w:spacing w:line="360" w:lineRule="exact"/>
        <w:jc w:val="left"/>
        <w:rPr>
          <w:rFonts w:ascii="Meiryo UI" w:hAnsi="Meiryo UI"/>
        </w:rPr>
      </w:pPr>
    </w:p>
    <w:sectPr w:rsidR="008559B8" w:rsidRPr="002E0594" w:rsidSect="006D5C3E">
      <w:footerReference w:type="default" r:id="rId14"/>
      <w:pgSz w:w="11906" w:h="16838" w:code="9"/>
      <w:pgMar w:top="1418" w:right="1418" w:bottom="1418" w:left="1418" w:header="851" w:footer="204" w:gutter="0"/>
      <w:pgNumType w:start="1"/>
      <w:cols w:space="425"/>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601E" w14:textId="77777777" w:rsidR="004C0AE1" w:rsidRDefault="004C0AE1" w:rsidP="00D9486D">
      <w:r>
        <w:separator/>
      </w:r>
    </w:p>
  </w:endnote>
  <w:endnote w:type="continuationSeparator" w:id="0">
    <w:p w14:paraId="4343C3E4" w14:textId="77777777" w:rsidR="004C0AE1" w:rsidRDefault="004C0AE1" w:rsidP="00D9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1538" w14:textId="77777777" w:rsidR="00C862E5" w:rsidRDefault="00C862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39EE" w14:textId="77777777" w:rsidR="00C862E5" w:rsidRDefault="00C862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DA4E" w14:textId="77777777" w:rsidR="00C862E5" w:rsidRDefault="00C862E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777315"/>
      <w:docPartObj>
        <w:docPartGallery w:val="Page Numbers (Bottom of Page)"/>
        <w:docPartUnique/>
      </w:docPartObj>
    </w:sdtPr>
    <w:sdtEndPr/>
    <w:sdtContent>
      <w:p w14:paraId="7177AD4B" w14:textId="55BFDDB1" w:rsidR="006D5C3E" w:rsidRDefault="006D5C3E">
        <w:pPr>
          <w:pStyle w:val="a6"/>
          <w:jc w:val="center"/>
        </w:pPr>
        <w:r>
          <w:fldChar w:fldCharType="begin"/>
        </w:r>
        <w:r>
          <w:instrText>PAGE   \* MERGEFORMAT</w:instrText>
        </w:r>
        <w:r>
          <w:fldChar w:fldCharType="separate"/>
        </w:r>
        <w:r w:rsidR="0050063E" w:rsidRPr="0050063E">
          <w:rPr>
            <w:noProof/>
            <w:lang w:val="ja-JP"/>
          </w:rPr>
          <w:t>3</w:t>
        </w:r>
        <w:r>
          <w:fldChar w:fldCharType="end"/>
        </w:r>
      </w:p>
    </w:sdtContent>
  </w:sdt>
  <w:p w14:paraId="173FFFE6" w14:textId="77777777" w:rsidR="004C0AE1" w:rsidRDefault="004C0A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1ABDA" w14:textId="77777777" w:rsidR="004C0AE1" w:rsidRDefault="004C0AE1" w:rsidP="00D9486D">
      <w:r>
        <w:separator/>
      </w:r>
    </w:p>
  </w:footnote>
  <w:footnote w:type="continuationSeparator" w:id="0">
    <w:p w14:paraId="3089172F" w14:textId="77777777" w:rsidR="004C0AE1" w:rsidRDefault="004C0AE1" w:rsidP="00D9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537C" w14:textId="77777777" w:rsidR="00C862E5" w:rsidRDefault="00C862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FD4B" w14:textId="77777777" w:rsidR="00C862E5" w:rsidRDefault="00C862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68A6" w14:textId="77777777" w:rsidR="00C862E5" w:rsidRDefault="00C862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D13"/>
    <w:multiLevelType w:val="hybridMultilevel"/>
    <w:tmpl w:val="ECD64DD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C127F2"/>
    <w:multiLevelType w:val="hybridMultilevel"/>
    <w:tmpl w:val="733EAEE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445EE"/>
    <w:multiLevelType w:val="hybridMultilevel"/>
    <w:tmpl w:val="DFE4C84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BA4FD4"/>
    <w:multiLevelType w:val="hybridMultilevel"/>
    <w:tmpl w:val="AFD408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9F2C25"/>
    <w:multiLevelType w:val="hybridMultilevel"/>
    <w:tmpl w:val="6F0A2E0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C255AA"/>
    <w:multiLevelType w:val="hybridMultilevel"/>
    <w:tmpl w:val="6AEAF9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EA43EB"/>
    <w:multiLevelType w:val="hybridMultilevel"/>
    <w:tmpl w:val="86F841E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3C0448"/>
    <w:multiLevelType w:val="hybridMultilevel"/>
    <w:tmpl w:val="FB9C13F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641B23"/>
    <w:multiLevelType w:val="hybridMultilevel"/>
    <w:tmpl w:val="8954BECA"/>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16C0335"/>
    <w:multiLevelType w:val="hybridMultilevel"/>
    <w:tmpl w:val="B22CD13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E2266"/>
    <w:multiLevelType w:val="hybridMultilevel"/>
    <w:tmpl w:val="DCBA8A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1"/>
  </w:num>
  <w:num w:numId="8">
    <w:abstractNumId w:val="2"/>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20"/>
  <w:drawingGridVerticalSpacing w:val="20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8B"/>
    <w:rsid w:val="00053017"/>
    <w:rsid w:val="0006631D"/>
    <w:rsid w:val="00071C3E"/>
    <w:rsid w:val="000741C2"/>
    <w:rsid w:val="00084991"/>
    <w:rsid w:val="00097D65"/>
    <w:rsid w:val="000C3A2F"/>
    <w:rsid w:val="000E0112"/>
    <w:rsid w:val="000E5500"/>
    <w:rsid w:val="000F3171"/>
    <w:rsid w:val="00123FDD"/>
    <w:rsid w:val="0013168F"/>
    <w:rsid w:val="001438EC"/>
    <w:rsid w:val="001954B8"/>
    <w:rsid w:val="001A3A42"/>
    <w:rsid w:val="001A5FF9"/>
    <w:rsid w:val="001C10D1"/>
    <w:rsid w:val="001E7B2C"/>
    <w:rsid w:val="0020078D"/>
    <w:rsid w:val="002137DA"/>
    <w:rsid w:val="002505D5"/>
    <w:rsid w:val="0025373B"/>
    <w:rsid w:val="00276416"/>
    <w:rsid w:val="002B327A"/>
    <w:rsid w:val="002E0594"/>
    <w:rsid w:val="00302108"/>
    <w:rsid w:val="00305BE1"/>
    <w:rsid w:val="003076A4"/>
    <w:rsid w:val="00326A2E"/>
    <w:rsid w:val="00347F28"/>
    <w:rsid w:val="003571B2"/>
    <w:rsid w:val="003E12F7"/>
    <w:rsid w:val="00402AA9"/>
    <w:rsid w:val="0040544F"/>
    <w:rsid w:val="0044110B"/>
    <w:rsid w:val="00444625"/>
    <w:rsid w:val="004549F8"/>
    <w:rsid w:val="00457893"/>
    <w:rsid w:val="00461AB9"/>
    <w:rsid w:val="004733D5"/>
    <w:rsid w:val="004C0AE1"/>
    <w:rsid w:val="004D099B"/>
    <w:rsid w:val="0050063E"/>
    <w:rsid w:val="00505A92"/>
    <w:rsid w:val="00514897"/>
    <w:rsid w:val="00525BBA"/>
    <w:rsid w:val="00570860"/>
    <w:rsid w:val="005C61E6"/>
    <w:rsid w:val="005E3479"/>
    <w:rsid w:val="005E5D5C"/>
    <w:rsid w:val="005E63DF"/>
    <w:rsid w:val="005F5B23"/>
    <w:rsid w:val="0060358E"/>
    <w:rsid w:val="00650709"/>
    <w:rsid w:val="00650DF7"/>
    <w:rsid w:val="00652EFD"/>
    <w:rsid w:val="00671974"/>
    <w:rsid w:val="00686B96"/>
    <w:rsid w:val="006955DF"/>
    <w:rsid w:val="00695F8B"/>
    <w:rsid w:val="006B3933"/>
    <w:rsid w:val="006B5AB5"/>
    <w:rsid w:val="006D5C3E"/>
    <w:rsid w:val="006E59A4"/>
    <w:rsid w:val="00715FF4"/>
    <w:rsid w:val="007656C2"/>
    <w:rsid w:val="00772573"/>
    <w:rsid w:val="00795717"/>
    <w:rsid w:val="0079685D"/>
    <w:rsid w:val="007A64D5"/>
    <w:rsid w:val="007E12C3"/>
    <w:rsid w:val="007E60BC"/>
    <w:rsid w:val="00801220"/>
    <w:rsid w:val="00802579"/>
    <w:rsid w:val="00807A14"/>
    <w:rsid w:val="008141BE"/>
    <w:rsid w:val="00815FCA"/>
    <w:rsid w:val="008310E7"/>
    <w:rsid w:val="00835386"/>
    <w:rsid w:val="00836316"/>
    <w:rsid w:val="00851078"/>
    <w:rsid w:val="008559B8"/>
    <w:rsid w:val="00866B77"/>
    <w:rsid w:val="00872468"/>
    <w:rsid w:val="008823CF"/>
    <w:rsid w:val="00895B2E"/>
    <w:rsid w:val="008A61FA"/>
    <w:rsid w:val="008C4998"/>
    <w:rsid w:val="008C70ED"/>
    <w:rsid w:val="008E7638"/>
    <w:rsid w:val="0090549F"/>
    <w:rsid w:val="00913942"/>
    <w:rsid w:val="00970447"/>
    <w:rsid w:val="009A231C"/>
    <w:rsid w:val="009B4EB8"/>
    <w:rsid w:val="009C3B95"/>
    <w:rsid w:val="009D73FE"/>
    <w:rsid w:val="00A01F2E"/>
    <w:rsid w:val="00A5577C"/>
    <w:rsid w:val="00A701E1"/>
    <w:rsid w:val="00A84370"/>
    <w:rsid w:val="00AA5D01"/>
    <w:rsid w:val="00AB0066"/>
    <w:rsid w:val="00AB07D6"/>
    <w:rsid w:val="00AB7739"/>
    <w:rsid w:val="00AF29D2"/>
    <w:rsid w:val="00B127DE"/>
    <w:rsid w:val="00B31FAD"/>
    <w:rsid w:val="00B37530"/>
    <w:rsid w:val="00B6090A"/>
    <w:rsid w:val="00BA337B"/>
    <w:rsid w:val="00BA3BDD"/>
    <w:rsid w:val="00BA69B4"/>
    <w:rsid w:val="00BD0C90"/>
    <w:rsid w:val="00BF2FC4"/>
    <w:rsid w:val="00C06048"/>
    <w:rsid w:val="00C332DF"/>
    <w:rsid w:val="00C42A2D"/>
    <w:rsid w:val="00C862E5"/>
    <w:rsid w:val="00CE328F"/>
    <w:rsid w:val="00CE4874"/>
    <w:rsid w:val="00D01FEF"/>
    <w:rsid w:val="00D268E1"/>
    <w:rsid w:val="00D461BD"/>
    <w:rsid w:val="00D67DBD"/>
    <w:rsid w:val="00D84D1C"/>
    <w:rsid w:val="00D9168F"/>
    <w:rsid w:val="00D9486D"/>
    <w:rsid w:val="00D94932"/>
    <w:rsid w:val="00DA257E"/>
    <w:rsid w:val="00DA3BCF"/>
    <w:rsid w:val="00DA7284"/>
    <w:rsid w:val="00DC5DFB"/>
    <w:rsid w:val="00DD754E"/>
    <w:rsid w:val="00DE4039"/>
    <w:rsid w:val="00DE5151"/>
    <w:rsid w:val="00E03ECE"/>
    <w:rsid w:val="00E16C42"/>
    <w:rsid w:val="00E330D9"/>
    <w:rsid w:val="00E45DD8"/>
    <w:rsid w:val="00E734B2"/>
    <w:rsid w:val="00E85EC0"/>
    <w:rsid w:val="00E978E1"/>
    <w:rsid w:val="00EA2C91"/>
    <w:rsid w:val="00F00F90"/>
    <w:rsid w:val="00F359E5"/>
    <w:rsid w:val="00F56EC2"/>
    <w:rsid w:val="00F613C4"/>
    <w:rsid w:val="00F75FAE"/>
    <w:rsid w:val="00F84AB7"/>
    <w:rsid w:val="00F85364"/>
    <w:rsid w:val="00FD27B8"/>
    <w:rsid w:val="00FD44A8"/>
    <w:rsid w:val="00FE219E"/>
    <w:rsid w:val="00FE222E"/>
    <w:rsid w:val="00FE32E9"/>
    <w:rsid w:val="00FF0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DDD72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F8B"/>
    <w:pPr>
      <w:widowControl w:val="0"/>
      <w:jc w:val="both"/>
    </w:pPr>
    <w:rPr>
      <w:rFonts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5F8B"/>
    <w:pPr>
      <w:widowControl w:val="0"/>
      <w:jc w:val="both"/>
    </w:pPr>
    <w:rPr>
      <w:rFonts w:eastAsia="Meiryo UI"/>
      <w:sz w:val="24"/>
    </w:rPr>
  </w:style>
  <w:style w:type="paragraph" w:styleId="a4">
    <w:name w:val="header"/>
    <w:basedOn w:val="a"/>
    <w:link w:val="a5"/>
    <w:uiPriority w:val="99"/>
    <w:unhideWhenUsed/>
    <w:rsid w:val="00D9486D"/>
    <w:pPr>
      <w:tabs>
        <w:tab w:val="center" w:pos="4252"/>
        <w:tab w:val="right" w:pos="8504"/>
      </w:tabs>
      <w:snapToGrid w:val="0"/>
    </w:pPr>
  </w:style>
  <w:style w:type="character" w:customStyle="1" w:styleId="a5">
    <w:name w:val="ヘッダー (文字)"/>
    <w:basedOn w:val="a0"/>
    <w:link w:val="a4"/>
    <w:uiPriority w:val="99"/>
    <w:rsid w:val="00D9486D"/>
    <w:rPr>
      <w:rFonts w:eastAsia="Meiryo UI"/>
      <w:sz w:val="24"/>
    </w:rPr>
  </w:style>
  <w:style w:type="paragraph" w:styleId="a6">
    <w:name w:val="footer"/>
    <w:basedOn w:val="a"/>
    <w:link w:val="a7"/>
    <w:uiPriority w:val="99"/>
    <w:unhideWhenUsed/>
    <w:rsid w:val="00D9486D"/>
    <w:pPr>
      <w:tabs>
        <w:tab w:val="center" w:pos="4252"/>
        <w:tab w:val="right" w:pos="8504"/>
      </w:tabs>
      <w:snapToGrid w:val="0"/>
    </w:pPr>
  </w:style>
  <w:style w:type="character" w:customStyle="1" w:styleId="a7">
    <w:name w:val="フッター (文字)"/>
    <w:basedOn w:val="a0"/>
    <w:link w:val="a6"/>
    <w:uiPriority w:val="99"/>
    <w:rsid w:val="00D9486D"/>
    <w:rPr>
      <w:rFonts w:eastAsia="Meiryo UI"/>
      <w:sz w:val="24"/>
    </w:rPr>
  </w:style>
  <w:style w:type="paragraph" w:styleId="a8">
    <w:name w:val="Balloon Text"/>
    <w:basedOn w:val="a"/>
    <w:link w:val="a9"/>
    <w:uiPriority w:val="99"/>
    <w:semiHidden/>
    <w:unhideWhenUsed/>
    <w:rsid w:val="007A6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4D5"/>
    <w:rPr>
      <w:rFonts w:asciiTheme="majorHAnsi" w:eastAsiaTheme="majorEastAsia" w:hAnsiTheme="majorHAnsi" w:cstheme="majorBidi"/>
      <w:sz w:val="18"/>
      <w:szCs w:val="18"/>
    </w:rPr>
  </w:style>
  <w:style w:type="paragraph" w:styleId="aa">
    <w:name w:val="List Paragraph"/>
    <w:basedOn w:val="a"/>
    <w:uiPriority w:val="34"/>
    <w:qFormat/>
    <w:rsid w:val="008E7638"/>
    <w:pPr>
      <w:ind w:leftChars="400" w:left="840"/>
    </w:pPr>
    <w:rPr>
      <w:rFonts w:eastAsiaTheme="minorEastAsia"/>
      <w:sz w:val="21"/>
    </w:rPr>
  </w:style>
  <w:style w:type="paragraph" w:styleId="Web">
    <w:name w:val="Normal (Web)"/>
    <w:basedOn w:val="a"/>
    <w:uiPriority w:val="99"/>
    <w:unhideWhenUsed/>
    <w:rsid w:val="008E76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b">
    <w:name w:val="２　目指すべき姿"/>
    <w:basedOn w:val="a"/>
    <w:link w:val="ac"/>
    <w:qFormat/>
    <w:rsid w:val="008E7638"/>
    <w:rPr>
      <w:rFonts w:ascii="Meiryo UI" w:hAnsi="Meiryo UI" w:cs="Meiryo UI"/>
      <w:b/>
      <w:noProof/>
      <w:sz w:val="32"/>
      <w:szCs w:val="32"/>
    </w:rPr>
  </w:style>
  <w:style w:type="character" w:customStyle="1" w:styleId="ac">
    <w:name w:val="２　目指すべき姿 (文字)"/>
    <w:basedOn w:val="a0"/>
    <w:link w:val="ab"/>
    <w:rsid w:val="008E7638"/>
    <w:rPr>
      <w:rFonts w:ascii="Meiryo UI" w:eastAsia="Meiryo UI" w:hAnsi="Meiryo UI" w:cs="Meiryo UI"/>
      <w:b/>
      <w:noProof/>
      <w:sz w:val="32"/>
      <w:szCs w:val="32"/>
    </w:rPr>
  </w:style>
  <w:style w:type="paragraph" w:customStyle="1" w:styleId="ad">
    <w:name w:val="３推進計画の基本的事項"/>
    <w:basedOn w:val="a"/>
    <w:link w:val="ae"/>
    <w:qFormat/>
    <w:rsid w:val="00E978E1"/>
    <w:rPr>
      <w:rFonts w:ascii="Meiryo UI" w:hAnsi="Meiryo UI" w:cs="Meiryo UI"/>
      <w:b/>
      <w:noProof/>
      <w:sz w:val="32"/>
      <w:szCs w:val="32"/>
    </w:rPr>
  </w:style>
  <w:style w:type="character" w:customStyle="1" w:styleId="ae">
    <w:name w:val="３推進計画の基本的事項 (文字)"/>
    <w:basedOn w:val="a0"/>
    <w:link w:val="ad"/>
    <w:rsid w:val="00E978E1"/>
    <w:rPr>
      <w:rFonts w:ascii="Meiryo UI" w:eastAsia="Meiryo UI" w:hAnsi="Meiryo UI" w:cs="Meiryo UI"/>
      <w:b/>
      <w:noProof/>
      <w:sz w:val="32"/>
      <w:szCs w:val="32"/>
    </w:rPr>
  </w:style>
  <w:style w:type="paragraph" w:customStyle="1" w:styleId="af">
    <w:name w:val="１　社会的な背景と課題"/>
    <w:basedOn w:val="a"/>
    <w:link w:val="af0"/>
    <w:qFormat/>
    <w:rsid w:val="00A01F2E"/>
    <w:rPr>
      <w:rFonts w:ascii="メイリオ" w:eastAsia="メイリオ" w:hAnsi="メイリオ" w:cs="メイリオ"/>
      <w:b/>
      <w:noProof/>
      <w:sz w:val="32"/>
      <w:szCs w:val="32"/>
    </w:rPr>
  </w:style>
  <w:style w:type="character" w:customStyle="1" w:styleId="af0">
    <w:name w:val="１　社会的な背景と課題 (文字)"/>
    <w:basedOn w:val="a0"/>
    <w:link w:val="af"/>
    <w:rsid w:val="00A01F2E"/>
    <w:rPr>
      <w:rFonts w:ascii="メイリオ" w:eastAsia="メイリオ" w:hAnsi="メイリオ" w:cs="メイリオ"/>
      <w:b/>
      <w:noProof/>
      <w:sz w:val="32"/>
      <w:szCs w:val="32"/>
    </w:rPr>
  </w:style>
  <w:style w:type="paragraph" w:customStyle="1" w:styleId="2000">
    <w:name w:val="2000年以降の食にまつわる主な出来事"/>
    <w:basedOn w:val="a"/>
    <w:link w:val="20000"/>
    <w:qFormat/>
    <w:rsid w:val="002505D5"/>
    <w:pPr>
      <w:snapToGrid w:val="0"/>
      <w:spacing w:line="80" w:lineRule="atLeast"/>
      <w:ind w:leftChars="114" w:left="220" w:firstLineChars="100" w:firstLine="263"/>
    </w:pPr>
    <w:rPr>
      <w:rFonts w:ascii="Meiryo UI" w:hAnsi="Meiryo UI"/>
      <w:b/>
      <w:noProof/>
      <w:sz w:val="28"/>
      <w:szCs w:val="28"/>
    </w:rPr>
  </w:style>
  <w:style w:type="character" w:customStyle="1" w:styleId="20000">
    <w:name w:val="2000年以降の食にまつわる主な出来事 (文字)"/>
    <w:basedOn w:val="a0"/>
    <w:link w:val="2000"/>
    <w:rsid w:val="002505D5"/>
    <w:rPr>
      <w:rFonts w:ascii="Meiryo UI" w:eastAsia="Meiryo UI" w:hAnsi="Meiryo UI"/>
      <w:b/>
      <w:noProof/>
      <w:sz w:val="28"/>
      <w:szCs w:val="28"/>
    </w:rPr>
  </w:style>
  <w:style w:type="table" w:styleId="af1">
    <w:name w:val="Table Grid"/>
    <w:basedOn w:val="a1"/>
    <w:uiPriority w:val="39"/>
    <w:rsid w:val="00AA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図施策の体系図"/>
    <w:basedOn w:val="a"/>
    <w:link w:val="af3"/>
    <w:qFormat/>
    <w:rsid w:val="005C61E6"/>
    <w:pPr>
      <w:snapToGrid w:val="0"/>
      <w:spacing w:line="200" w:lineRule="atLeast"/>
      <w:jc w:val="left"/>
    </w:pPr>
    <w:rPr>
      <w:rFonts w:ascii="Meiryo UI" w:hAnsi="Meiryo UI" w:cs="Meiryo UI"/>
      <w:b/>
      <w:sz w:val="28"/>
      <w:szCs w:val="28"/>
    </w:rPr>
  </w:style>
  <w:style w:type="character" w:customStyle="1" w:styleId="af3">
    <w:name w:val="図施策の体系図 (文字)"/>
    <w:basedOn w:val="a0"/>
    <w:link w:val="af2"/>
    <w:rsid w:val="005C61E6"/>
    <w:rPr>
      <w:rFonts w:ascii="Meiryo UI" w:eastAsia="Meiryo UI" w:hAnsi="Meiryo UI" w:cs="Meiryo U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CCC2-6B7B-41DD-91EB-C41490B3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850</Words>
  <Characters>4850</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2022-12-01T06:50:00Z</dcterms:created>
  <dcterms:modified xsi:type="dcterms:W3CDTF">2022-12-01T06:50:00Z</dcterms:modified>
</cp:coreProperties>
</file>