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0776" w14:textId="2F8967DD" w:rsidR="000475F9" w:rsidRDefault="00F50BB7" w:rsidP="00F50BB7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（取組実施者</w:t>
      </w:r>
      <w:r w:rsidR="00014091"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様式</w:t>
      </w:r>
      <w:r w:rsidR="00C26F0D">
        <w:rPr>
          <w:rFonts w:ascii="ＭＳ 明朝" w:hAnsi="ＭＳ 明朝" w:cs="Times New Roman"/>
          <w:color w:val="auto"/>
          <w:kern w:val="2"/>
          <w:sz w:val="24"/>
          <w:szCs w:val="22"/>
        </w:rPr>
        <w:t>第６</w:t>
      </w:r>
      <w:r w:rsidR="00014091"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>号）</w:t>
      </w:r>
    </w:p>
    <w:p w14:paraId="4562611A" w14:textId="622C6AB5" w:rsidR="00C32478" w:rsidRPr="00C8745E" w:rsidRDefault="00C32478" w:rsidP="00F50BB7">
      <w:pPr>
        <w:ind w:right="1050"/>
        <w:rPr>
          <w:rFonts w:ascii="ＭＳ 明朝" w:hAnsi="ＭＳ 明朝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>（業務方法書　様式第６号）</w:t>
      </w:r>
      <w:bookmarkStart w:id="0" w:name="_GoBack"/>
      <w:bookmarkEnd w:id="0"/>
    </w:p>
    <w:p w14:paraId="7DDC42DC" w14:textId="7E2BE212" w:rsidR="00014091" w:rsidRPr="00C8745E" w:rsidRDefault="00C26F0D" w:rsidP="00C26F0D">
      <w:pPr>
        <w:ind w:leftChars="-664" w:left="7090" w:right="-2" w:hangingChars="3535" w:hanging="8484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　　　　　　　　　　　　　　　　　　　　　　　　　　　 番 </w:t>
      </w:r>
      <w:r>
        <w:rPr>
          <w:rFonts w:ascii="ＭＳ 明朝" w:hAnsi="ＭＳ 明朝" w:cs="Times New Roman" w:hint="default"/>
          <w:color w:val="auto"/>
          <w:kern w:val="2"/>
          <w:sz w:val="24"/>
          <w:szCs w:val="22"/>
        </w:rPr>
        <w:t xml:space="preserve">    </w:t>
      </w: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 号</w:t>
      </w:r>
    </w:p>
    <w:p w14:paraId="05FDEA09" w14:textId="77777777" w:rsidR="00014091" w:rsidRPr="00C8745E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年　月　日</w:t>
      </w:r>
    </w:p>
    <w:p w14:paraId="790820E0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47E227C3" w14:textId="4751B2FF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大阪府水田農業推進協議会会長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様</w:t>
      </w:r>
    </w:p>
    <w:p w14:paraId="4A1C3D61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86B8E67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所在地</w:t>
      </w:r>
    </w:p>
    <w:p w14:paraId="1142C8EE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取組実施者名</w:t>
      </w:r>
    </w:p>
    <w:p w14:paraId="4A231F30" w14:textId="77777777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代表者氏名</w:t>
      </w:r>
    </w:p>
    <w:p w14:paraId="40704E47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F77CB77" w14:textId="148A81DE" w:rsidR="00014091" w:rsidRPr="00C8745E" w:rsidRDefault="00644DBF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>令和〇年度肥料価格高騰対策事業取組中間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報告書</w:t>
      </w:r>
    </w:p>
    <w:p w14:paraId="21C56D9F" w14:textId="77777777" w:rsidR="00014091" w:rsidRPr="00644DBF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E0B3AFD" w14:textId="4CC46DE8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肥料価格高騰対策事業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実施要領（令和３年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12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月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20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日付け３農産第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2156</w:t>
      </w:r>
      <w:r w:rsidR="00644DBF">
        <w:rPr>
          <w:rFonts w:ascii="Century" w:hAnsi="Century" w:cs="Times New Roman"/>
          <w:color w:val="auto"/>
          <w:kern w:val="2"/>
          <w:sz w:val="24"/>
          <w:szCs w:val="22"/>
        </w:rPr>
        <w:t>号農林水産省農産局長通知）第</w:t>
      </w:r>
      <w:r w:rsidR="00644DBF">
        <w:rPr>
          <w:rFonts w:ascii="Century" w:hAnsi="Century" w:cs="Times New Roman"/>
          <w:color w:val="auto"/>
          <w:kern w:val="2"/>
          <w:sz w:val="24"/>
          <w:szCs w:val="22"/>
        </w:rPr>
        <w:t>1</w:t>
      </w:r>
      <w:r w:rsidR="00644DBF">
        <w:rPr>
          <w:rFonts w:ascii="Century" w:hAnsi="Century" w:cs="Times New Roman" w:hint="default"/>
          <w:color w:val="auto"/>
          <w:kern w:val="2"/>
          <w:sz w:val="24"/>
          <w:szCs w:val="22"/>
        </w:rPr>
        <w:t>3</w:t>
      </w:r>
      <w:r w:rsidR="00644DBF">
        <w:rPr>
          <w:rFonts w:ascii="Century" w:hAnsi="Century" w:cs="Times New Roman"/>
          <w:color w:val="auto"/>
          <w:kern w:val="2"/>
          <w:sz w:val="24"/>
          <w:szCs w:val="22"/>
        </w:rPr>
        <w:t>の規定に基づき、下記のとおり</w:t>
      </w:r>
      <w:r w:rsidR="000475F9">
        <w:rPr>
          <w:rFonts w:ascii="Century" w:hAnsi="Century" w:cs="Times New Roman"/>
          <w:color w:val="auto"/>
          <w:kern w:val="2"/>
          <w:sz w:val="24"/>
          <w:szCs w:val="22"/>
        </w:rPr>
        <w:t>報告する。</w:t>
      </w:r>
    </w:p>
    <w:p w14:paraId="26B94A74" w14:textId="2D6A1092" w:rsidR="00644DBF" w:rsidRDefault="00644DBF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DBCC6B3" w14:textId="3001B743" w:rsidR="00644DBF" w:rsidRPr="00644DBF" w:rsidRDefault="00644DBF" w:rsidP="00644DBF">
      <w:pPr>
        <w:pStyle w:val="a7"/>
        <w:rPr>
          <w:szCs w:val="24"/>
        </w:rPr>
      </w:pPr>
      <w:r w:rsidRPr="00644DBF">
        <w:rPr>
          <w:rFonts w:hint="eastAsia"/>
          <w:szCs w:val="24"/>
        </w:rPr>
        <w:t>記</w:t>
      </w:r>
    </w:p>
    <w:p w14:paraId="3169BC0E" w14:textId="741F78DF" w:rsidR="00644DBF" w:rsidRPr="00644DBF" w:rsidRDefault="00644DBF" w:rsidP="00644DBF">
      <w:pPr>
        <w:rPr>
          <w:rFonts w:hint="default"/>
          <w:sz w:val="24"/>
          <w:szCs w:val="24"/>
        </w:rPr>
      </w:pPr>
      <w:r w:rsidRPr="00644DBF">
        <w:rPr>
          <w:sz w:val="24"/>
          <w:szCs w:val="24"/>
        </w:rPr>
        <w:t>取組の実施状況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4DBF" w14:paraId="7C0096FF" w14:textId="77777777" w:rsidTr="00644DBF">
        <w:tc>
          <w:tcPr>
            <w:tcW w:w="4530" w:type="dxa"/>
          </w:tcPr>
          <w:p w14:paraId="02AE6141" w14:textId="0A117A7C" w:rsidR="00644DBF" w:rsidRDefault="00644DBF" w:rsidP="00644DBF">
            <w:pPr>
              <w:pStyle w:val="a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取組メニュー</w:t>
            </w:r>
          </w:p>
        </w:tc>
        <w:tc>
          <w:tcPr>
            <w:tcW w:w="4530" w:type="dxa"/>
          </w:tcPr>
          <w:p w14:paraId="76D59D4D" w14:textId="2829EAD7" w:rsidR="00644DBF" w:rsidRDefault="00644DBF" w:rsidP="00644DBF">
            <w:pPr>
              <w:pStyle w:val="a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取組の実施状況</w:t>
            </w:r>
          </w:p>
        </w:tc>
      </w:tr>
      <w:tr w:rsidR="00644DBF" w14:paraId="74308403" w14:textId="77777777" w:rsidTr="00644DBF">
        <w:tc>
          <w:tcPr>
            <w:tcW w:w="4530" w:type="dxa"/>
          </w:tcPr>
          <w:p w14:paraId="37D5C9B9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3DADA781" w14:textId="6B22F9CB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49FFC4DF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38A575F1" w14:textId="77777777" w:rsidTr="00644DBF">
        <w:tc>
          <w:tcPr>
            <w:tcW w:w="4530" w:type="dxa"/>
          </w:tcPr>
          <w:p w14:paraId="1EE1386F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0445619A" w14:textId="1FA8841E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74BE03D2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6E4377B2" w14:textId="77777777" w:rsidTr="00644DBF">
        <w:tc>
          <w:tcPr>
            <w:tcW w:w="4530" w:type="dxa"/>
          </w:tcPr>
          <w:p w14:paraId="1FDA3DE7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3EAA72B2" w14:textId="413EC361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2BFEEFD5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4B32FCB1" w14:textId="77777777" w:rsidTr="00644DBF">
        <w:tc>
          <w:tcPr>
            <w:tcW w:w="4530" w:type="dxa"/>
          </w:tcPr>
          <w:p w14:paraId="26000301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2D53E625" w14:textId="12857C58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06B0E44C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6804A2AE" w14:textId="77777777" w:rsidTr="00644DBF">
        <w:tc>
          <w:tcPr>
            <w:tcW w:w="4530" w:type="dxa"/>
          </w:tcPr>
          <w:p w14:paraId="6D66ACD8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7E14FE45" w14:textId="697FF854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066B9375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094841B2" w14:textId="77777777" w:rsidTr="00644DBF">
        <w:tc>
          <w:tcPr>
            <w:tcW w:w="4530" w:type="dxa"/>
          </w:tcPr>
          <w:p w14:paraId="38D93C27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14E1C960" w14:textId="1701BDC0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34F72B63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  <w:tr w:rsidR="00644DBF" w14:paraId="5CC6E223" w14:textId="77777777" w:rsidTr="00644DBF">
        <w:tc>
          <w:tcPr>
            <w:tcW w:w="4530" w:type="dxa"/>
          </w:tcPr>
          <w:p w14:paraId="7D065C94" w14:textId="77777777" w:rsidR="00644DBF" w:rsidRDefault="00644DBF" w:rsidP="00644DBF">
            <w:pPr>
              <w:pStyle w:val="a9"/>
              <w:rPr>
                <w:szCs w:val="24"/>
              </w:rPr>
            </w:pPr>
          </w:p>
          <w:p w14:paraId="340CFD24" w14:textId="00E57000" w:rsidR="00644DBF" w:rsidRDefault="00644DBF" w:rsidP="00644DBF">
            <w:pPr>
              <w:pStyle w:val="a9"/>
              <w:rPr>
                <w:szCs w:val="24"/>
              </w:rPr>
            </w:pPr>
          </w:p>
        </w:tc>
        <w:tc>
          <w:tcPr>
            <w:tcW w:w="4530" w:type="dxa"/>
          </w:tcPr>
          <w:p w14:paraId="71581FBF" w14:textId="77777777" w:rsidR="00644DBF" w:rsidRDefault="00644DBF" w:rsidP="00644DBF">
            <w:pPr>
              <w:pStyle w:val="a9"/>
              <w:rPr>
                <w:szCs w:val="24"/>
              </w:rPr>
            </w:pPr>
          </w:p>
        </w:tc>
      </w:tr>
    </w:tbl>
    <w:p w14:paraId="17AA13A0" w14:textId="6F929AA4" w:rsidR="00644DBF" w:rsidRDefault="00644DBF" w:rsidP="00644DBF">
      <w:pPr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>
        <w:rPr>
          <w:rFonts w:ascii="Century" w:hAnsi="Century" w:cs="Times New Roman"/>
          <w:color w:val="auto"/>
          <w:kern w:val="2"/>
          <w:sz w:val="24"/>
          <w:szCs w:val="24"/>
        </w:rPr>
        <w:t>（注）</w:t>
      </w:r>
    </w:p>
    <w:p w14:paraId="66437F7C" w14:textId="2FB10159" w:rsidR="00644DBF" w:rsidRDefault="00644DBF" w:rsidP="00644DBF">
      <w:pPr>
        <w:ind w:left="283" w:hangingChars="118" w:hanging="283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>
        <w:rPr>
          <w:rFonts w:ascii="Century" w:hAnsi="Century" w:cs="Times New Roman"/>
          <w:color w:val="auto"/>
          <w:kern w:val="2"/>
          <w:sz w:val="24"/>
          <w:szCs w:val="24"/>
        </w:rPr>
        <w:t>１　取組メニューには、取組実施者において取り組んでいるメニューを記入し、適宜、行を追加すること。</w:t>
      </w:r>
    </w:p>
    <w:p w14:paraId="348D91F8" w14:textId="303C150C" w:rsidR="00644DBF" w:rsidRDefault="00644DBF" w:rsidP="00644DBF">
      <w:pPr>
        <w:ind w:left="283" w:hangingChars="118" w:hanging="283"/>
        <w:rPr>
          <w:rFonts w:hint="default"/>
        </w:rPr>
      </w:pPr>
      <w:r>
        <w:rPr>
          <w:rFonts w:ascii="Century" w:hAnsi="Century" w:cs="Times New Roman"/>
          <w:color w:val="auto"/>
          <w:kern w:val="2"/>
          <w:sz w:val="24"/>
          <w:szCs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 w:rsidR="00644DBF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54860" w14:textId="77777777" w:rsidR="00AF63DA" w:rsidRDefault="00AF63DA" w:rsidP="00B778DB">
      <w:pPr>
        <w:rPr>
          <w:rFonts w:hint="default"/>
        </w:rPr>
      </w:pPr>
      <w:r>
        <w:separator/>
      </w:r>
    </w:p>
  </w:endnote>
  <w:endnote w:type="continuationSeparator" w:id="0">
    <w:p w14:paraId="321ACA31" w14:textId="77777777" w:rsidR="00AF63DA" w:rsidRDefault="00AF63DA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BA72" w14:textId="77777777" w:rsidR="00AF63DA" w:rsidRDefault="00AF63DA" w:rsidP="00B778DB">
      <w:pPr>
        <w:rPr>
          <w:rFonts w:hint="default"/>
        </w:rPr>
      </w:pPr>
      <w:r>
        <w:separator/>
      </w:r>
    </w:p>
  </w:footnote>
  <w:footnote w:type="continuationSeparator" w:id="0">
    <w:p w14:paraId="0CB305CE" w14:textId="77777777" w:rsidR="00AF63DA" w:rsidRDefault="00AF63DA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475F9"/>
    <w:rsid w:val="000C0575"/>
    <w:rsid w:val="00143704"/>
    <w:rsid w:val="0027053F"/>
    <w:rsid w:val="00293714"/>
    <w:rsid w:val="00387C9A"/>
    <w:rsid w:val="003C4395"/>
    <w:rsid w:val="00644DBF"/>
    <w:rsid w:val="006D15D9"/>
    <w:rsid w:val="007113C2"/>
    <w:rsid w:val="007E657E"/>
    <w:rsid w:val="009475CC"/>
    <w:rsid w:val="00AA0259"/>
    <w:rsid w:val="00AA6D12"/>
    <w:rsid w:val="00AC566E"/>
    <w:rsid w:val="00AF63DA"/>
    <w:rsid w:val="00B778DB"/>
    <w:rsid w:val="00BD69C4"/>
    <w:rsid w:val="00BE0BF8"/>
    <w:rsid w:val="00BE5360"/>
    <w:rsid w:val="00C26F0D"/>
    <w:rsid w:val="00C32478"/>
    <w:rsid w:val="00C8745E"/>
    <w:rsid w:val="00CD4F48"/>
    <w:rsid w:val="00D25E63"/>
    <w:rsid w:val="00DC2D75"/>
    <w:rsid w:val="00EF25B8"/>
    <w:rsid w:val="00F001EB"/>
    <w:rsid w:val="00F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644DBF"/>
    <w:pPr>
      <w:jc w:val="center"/>
    </w:pPr>
    <w:rPr>
      <w:rFonts w:ascii="Century" w:hAnsi="Century" w:cs="Times New Roman" w:hint="default"/>
      <w:color w:val="auto"/>
      <w:kern w:val="2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644DBF"/>
    <w:rPr>
      <w:rFonts w:ascii="Century" w:eastAsia="ＭＳ 明朝" w:hAnsi="Century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644DBF"/>
    <w:pPr>
      <w:jc w:val="right"/>
    </w:pPr>
    <w:rPr>
      <w:rFonts w:ascii="Century" w:hAnsi="Century" w:cs="Times New Roman" w:hint="default"/>
      <w:color w:val="auto"/>
      <w:kern w:val="2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644DBF"/>
    <w:rPr>
      <w:rFonts w:ascii="Century" w:eastAsia="ＭＳ 明朝" w:hAnsi="Century" w:cs="Times New Roman"/>
      <w:sz w:val="24"/>
    </w:rPr>
  </w:style>
  <w:style w:type="table" w:styleId="ab">
    <w:name w:val="Table Grid"/>
    <w:basedOn w:val="a1"/>
    <w:uiPriority w:val="39"/>
    <w:rsid w:val="0064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6</cp:revision>
  <dcterms:created xsi:type="dcterms:W3CDTF">2022-09-22T10:40:00Z</dcterms:created>
  <dcterms:modified xsi:type="dcterms:W3CDTF">2022-11-09T07:29:00Z</dcterms:modified>
</cp:coreProperties>
</file>