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6190059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7132E2">
        <w:rPr>
          <w:rFonts w:ascii="ＭＳ 明朝" w:hAnsi="ＭＳ 明朝" w:hint="eastAsia"/>
        </w:rPr>
        <w:t>４</w:t>
      </w:r>
      <w:r w:rsidR="00F1099F" w:rsidRPr="0085407B">
        <w:rPr>
          <w:rFonts w:ascii="ＭＳ 明朝" w:hAnsi="ＭＳ 明朝" w:hint="eastAsia"/>
        </w:rPr>
        <w:t>年</w:t>
      </w:r>
      <w:r w:rsidR="007132E2">
        <w:rPr>
          <w:rFonts w:ascii="ＭＳ 明朝" w:hAnsi="ＭＳ 明朝" w:hint="eastAsia"/>
        </w:rPr>
        <w:t>５</w:t>
      </w:r>
      <w:r w:rsidRPr="0085407B">
        <w:rPr>
          <w:rFonts w:ascii="ＭＳ 明朝" w:hAnsi="ＭＳ 明朝" w:hint="eastAsia"/>
        </w:rPr>
        <w:t>月</w:t>
      </w:r>
      <w:r w:rsidR="00DD1F46">
        <w:rPr>
          <w:rFonts w:ascii="ＭＳ 明朝" w:hAnsi="ＭＳ 明朝" w:hint="eastAsia"/>
        </w:rPr>
        <w:t>20</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2980541B" w14:textId="77777777" w:rsidR="002C2D95" w:rsidRDefault="00A924B8" w:rsidP="002C2D95">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2C31F5B" w14:textId="651F6497" w:rsidR="007771C7" w:rsidRPr="00B35C8B" w:rsidRDefault="00555D32" w:rsidP="00B35C8B">
      <w:pPr>
        <w:autoSpaceDE w:val="0"/>
        <w:autoSpaceDN w:val="0"/>
        <w:spacing w:line="300" w:lineRule="exact"/>
        <w:ind w:firstLineChars="200" w:firstLine="455"/>
        <w:rPr>
          <w:rFonts w:ascii="ＭＳ 明朝" w:hAnsi="ＭＳ 明朝"/>
          <w:color w:val="000000" w:themeColor="text1"/>
        </w:rPr>
      </w:pPr>
      <w:r>
        <w:rPr>
          <w:rFonts w:ascii="ＭＳ 明朝" w:hAnsi="ＭＳ 明朝" w:hint="eastAsia"/>
          <w:color w:val="000000" w:themeColor="text1"/>
        </w:rPr>
        <w:t>ア　大規模小売店舗の名称</w:t>
      </w:r>
    </w:p>
    <w:p w14:paraId="6EA01E6B" w14:textId="7D908AA9" w:rsidR="004532F4" w:rsidRPr="00B35C8B" w:rsidRDefault="00975071" w:rsidP="00B35C8B">
      <w:pPr>
        <w:autoSpaceDE w:val="0"/>
        <w:autoSpaceDN w:val="0"/>
        <w:spacing w:line="300" w:lineRule="exact"/>
        <w:ind w:firstLineChars="200" w:firstLine="455"/>
        <w:rPr>
          <w:rFonts w:ascii="ＭＳ 明朝" w:hAnsi="ＭＳ 明朝"/>
        </w:rPr>
      </w:pPr>
      <w:r w:rsidRPr="00B35C8B">
        <w:rPr>
          <w:rFonts w:ascii="ＭＳ 明朝" w:hAnsi="ＭＳ 明朝" w:hint="eastAsia"/>
          <w:color w:val="000000" w:themeColor="text1"/>
        </w:rPr>
        <w:t>イ　大規模小売店舗において小売業を行う者の</w:t>
      </w:r>
      <w:r w:rsidR="007771C7" w:rsidRPr="00B35C8B">
        <w:rPr>
          <w:rFonts w:ascii="ＭＳ 明朝" w:hAnsi="ＭＳ 明朝" w:hint="eastAsia"/>
          <w:color w:val="000000" w:themeColor="text1"/>
        </w:rPr>
        <w:t>名称及び住所並びに代表者の氏名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6E2E926D" w:rsidR="00501600"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吹田市千里山西六丁目1531番２</w:t>
      </w:r>
      <w:r w:rsidR="00501600" w:rsidRPr="00501600">
        <w:rPr>
          <w:rFonts w:ascii="ＭＳ 明朝" w:hAnsi="ＭＳ 明朝" w:hint="eastAsia"/>
        </w:rPr>
        <w:t>ほか</w:t>
      </w:r>
    </w:p>
    <w:p w14:paraId="36626E00" w14:textId="34D6399D" w:rsidR="00105E51" w:rsidRDefault="002536CC" w:rsidP="00105E51">
      <w:pPr>
        <w:pStyle w:val="ab"/>
        <w:autoSpaceDE w:val="0"/>
        <w:autoSpaceDN w:val="0"/>
        <w:spacing w:line="300" w:lineRule="exact"/>
        <w:ind w:leftChars="0" w:left="798"/>
        <w:rPr>
          <w:rFonts w:ascii="ＭＳ 明朝" w:hAnsi="ＭＳ 明朝"/>
        </w:rPr>
      </w:pPr>
      <w:r>
        <w:rPr>
          <w:rFonts w:ascii="ＭＳ 明朝" w:hAnsi="ＭＳ 明朝" w:hint="eastAsia"/>
        </w:rPr>
        <w:t>トナリエ</w:t>
      </w:r>
      <w:r w:rsidR="00501600">
        <w:rPr>
          <w:rFonts w:ascii="ＭＳ 明朝" w:hAnsi="ＭＳ 明朝" w:hint="eastAsia"/>
        </w:rPr>
        <w:t>南千里</w:t>
      </w:r>
      <w:r w:rsidR="00555D32">
        <w:rPr>
          <w:rFonts w:ascii="ＭＳ 明朝" w:hAnsi="ＭＳ 明朝" w:hint="eastAsia"/>
        </w:rPr>
        <w:t>アネックス</w:t>
      </w:r>
    </w:p>
    <w:p w14:paraId="6DB0E584" w14:textId="633BBF80" w:rsidR="00555D32"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変更前の名称</w:t>
      </w:r>
    </w:p>
    <w:p w14:paraId="062E6A12" w14:textId="579B7911" w:rsidR="00555D32"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イオン南千里店</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6340AEA6" w:rsidR="00105E51"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大阪市中央区備後町二丁目２番１号</w:t>
      </w:r>
    </w:p>
    <w:p w14:paraId="00084A6D" w14:textId="6425991E" w:rsidR="00105E51"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株式会社りそな銀行</w:t>
      </w:r>
    </w:p>
    <w:p w14:paraId="591BEC59" w14:textId="49B62426"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555D32">
        <w:rPr>
          <w:rFonts w:ascii="ＭＳ 明朝" w:hAnsi="ＭＳ 明朝" w:hint="eastAsia"/>
        </w:rPr>
        <w:t>岩永</w:t>
      </w:r>
      <w:r w:rsidR="002536CC">
        <w:rPr>
          <w:rFonts w:ascii="ＭＳ 明朝" w:hAnsi="ＭＳ 明朝" w:hint="eastAsia"/>
        </w:rPr>
        <w:t xml:space="preserve">　</w:t>
      </w:r>
      <w:r w:rsidR="00555D32">
        <w:rPr>
          <w:rFonts w:ascii="ＭＳ 明朝" w:hAnsi="ＭＳ 明朝" w:hint="eastAsia"/>
        </w:rPr>
        <w:t>省一</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655D547C" w14:textId="1530A05B" w:rsidR="00536E5F" w:rsidRPr="00536E5F" w:rsidRDefault="00536E5F" w:rsidP="00536E5F">
      <w:pPr>
        <w:autoSpaceDE w:val="0"/>
        <w:autoSpaceDN w:val="0"/>
        <w:spacing w:line="300" w:lineRule="exact"/>
        <w:ind w:firstLineChars="350" w:firstLine="797"/>
        <w:rPr>
          <w:rFonts w:ascii="ＭＳ 明朝" w:hAnsi="ＭＳ 明朝"/>
          <w:color w:val="000000" w:themeColor="text1"/>
        </w:rPr>
      </w:pPr>
      <w:r w:rsidRPr="00536E5F">
        <w:rPr>
          <w:rFonts w:ascii="ＭＳ 明朝" w:hAnsi="ＭＳ 明朝" w:hint="eastAsia"/>
          <w:color w:val="000000" w:themeColor="text1"/>
        </w:rPr>
        <w:t>(1)</w:t>
      </w:r>
      <w:r>
        <w:rPr>
          <w:rFonts w:ascii="ＭＳ 明朝" w:hAnsi="ＭＳ 明朝" w:hint="eastAsia"/>
          <w:color w:val="000000" w:themeColor="text1"/>
        </w:rPr>
        <w:t>アに掲げる事項　令和３年11月26</w:t>
      </w:r>
      <w:r w:rsidRPr="00536E5F">
        <w:rPr>
          <w:rFonts w:ascii="ＭＳ 明朝" w:hAnsi="ＭＳ 明朝" w:hint="eastAsia"/>
          <w:color w:val="000000" w:themeColor="text1"/>
        </w:rPr>
        <w:t>日</w:t>
      </w:r>
    </w:p>
    <w:p w14:paraId="7E273B91" w14:textId="2568319A" w:rsidR="0037597B" w:rsidRPr="004E1B20" w:rsidRDefault="00536E5F" w:rsidP="00536E5F">
      <w:pPr>
        <w:autoSpaceDE w:val="0"/>
        <w:autoSpaceDN w:val="0"/>
        <w:spacing w:line="300" w:lineRule="exact"/>
        <w:ind w:firstLineChars="350" w:firstLine="797"/>
        <w:rPr>
          <w:rFonts w:ascii="ＭＳ 明朝" w:hAnsi="ＭＳ 明朝"/>
          <w:color w:val="000000" w:themeColor="text1"/>
        </w:rPr>
      </w:pPr>
      <w:r w:rsidRPr="00536E5F">
        <w:rPr>
          <w:rFonts w:ascii="ＭＳ 明朝" w:hAnsi="ＭＳ 明朝" w:hint="eastAsia"/>
          <w:color w:val="000000" w:themeColor="text1"/>
        </w:rPr>
        <w:t>(1)</w:t>
      </w:r>
      <w:r>
        <w:rPr>
          <w:rFonts w:ascii="ＭＳ 明朝" w:hAnsi="ＭＳ 明朝" w:hint="eastAsia"/>
          <w:color w:val="000000" w:themeColor="text1"/>
        </w:rPr>
        <w:t>イに掲げる事項　令和４年４</w:t>
      </w:r>
      <w:r w:rsidRPr="00536E5F">
        <w:rPr>
          <w:rFonts w:ascii="ＭＳ 明朝" w:hAnsi="ＭＳ 明朝" w:hint="eastAsia"/>
          <w:color w:val="000000" w:themeColor="text1"/>
        </w:rPr>
        <w:t>月</w:t>
      </w:r>
      <w:r>
        <w:rPr>
          <w:rFonts w:ascii="ＭＳ 明朝" w:hAnsi="ＭＳ 明朝" w:hint="eastAsia"/>
          <w:color w:val="000000" w:themeColor="text1"/>
        </w:rPr>
        <w:t>15</w:t>
      </w:r>
      <w:r w:rsidRPr="00536E5F">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6E54CCC5"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288B">
        <w:rPr>
          <w:rFonts w:ascii="ＭＳ 明朝" w:hAnsi="ＭＳ 明朝" w:hint="eastAsia"/>
        </w:rPr>
        <w:t>４</w:t>
      </w:r>
      <w:r w:rsidR="006F0D2E" w:rsidRPr="0085407B">
        <w:rPr>
          <w:rFonts w:ascii="ＭＳ 明朝" w:hAnsi="ＭＳ 明朝" w:hint="eastAsia"/>
        </w:rPr>
        <w:t>年</w:t>
      </w:r>
      <w:r w:rsidR="00A6288B">
        <w:rPr>
          <w:rFonts w:ascii="ＭＳ 明朝" w:hAnsi="ＭＳ 明朝" w:hint="eastAsia"/>
        </w:rPr>
        <w:t>４</w:t>
      </w:r>
      <w:r w:rsidRPr="0085407B">
        <w:rPr>
          <w:rFonts w:ascii="ＭＳ 明朝" w:hAnsi="ＭＳ 明朝" w:hint="eastAsia"/>
        </w:rPr>
        <w:t>月</w:t>
      </w:r>
      <w:r w:rsidR="00A6288B">
        <w:rPr>
          <w:rFonts w:ascii="ＭＳ 明朝" w:hAnsi="ＭＳ 明朝" w:hint="eastAsia"/>
        </w:rPr>
        <w:t>27</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0D9DB6DE"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A6288B">
        <w:rPr>
          <w:rFonts w:ascii="ＭＳ 明朝" w:hAnsi="ＭＳ 明朝" w:hint="eastAsia"/>
        </w:rPr>
        <w:t>４</w:t>
      </w:r>
      <w:r w:rsidR="00F1099F" w:rsidRPr="0085407B">
        <w:rPr>
          <w:rFonts w:ascii="ＭＳ 明朝" w:hAnsi="ＭＳ 明朝" w:hint="eastAsia"/>
        </w:rPr>
        <w:t>年</w:t>
      </w:r>
      <w:r w:rsidR="00A6288B">
        <w:rPr>
          <w:rFonts w:ascii="ＭＳ 明朝" w:hAnsi="ＭＳ 明朝" w:hint="eastAsia"/>
        </w:rPr>
        <w:t>５</w:t>
      </w:r>
      <w:r w:rsidRPr="0085407B">
        <w:rPr>
          <w:rFonts w:ascii="ＭＳ 明朝" w:hAnsi="ＭＳ 明朝" w:hint="eastAsia"/>
        </w:rPr>
        <w:t>月</w:t>
      </w:r>
      <w:r w:rsidR="00A6288B">
        <w:rPr>
          <w:rFonts w:ascii="ＭＳ 明朝" w:hAnsi="ＭＳ 明朝" w:hint="eastAsia"/>
        </w:rPr>
        <w:t>20</w:t>
      </w:r>
      <w:r w:rsidR="00F1099F" w:rsidRPr="0085407B">
        <w:rPr>
          <w:rFonts w:ascii="ＭＳ 明朝" w:hAnsi="ＭＳ 明朝" w:hint="eastAsia"/>
        </w:rPr>
        <w:t>日から</w:t>
      </w:r>
      <w:r w:rsidR="00A6288B">
        <w:rPr>
          <w:rFonts w:ascii="ＭＳ 明朝" w:hAnsi="ＭＳ 明朝" w:hint="eastAsia"/>
        </w:rPr>
        <w:t>同年９</w:t>
      </w:r>
      <w:r w:rsidRPr="0085407B">
        <w:rPr>
          <w:rFonts w:ascii="ＭＳ 明朝" w:hAnsi="ＭＳ 明朝" w:hint="eastAsia"/>
        </w:rPr>
        <w:t>月</w:t>
      </w:r>
      <w:r w:rsidR="00A6288B">
        <w:rPr>
          <w:rFonts w:ascii="ＭＳ 明朝" w:hAnsi="ＭＳ 明朝" w:hint="eastAsia"/>
        </w:rPr>
        <w:t>20</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lastRenderedPageBreak/>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7777777"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19AB"/>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2E2"/>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931D7D"/>
    <w:rsid w:val="00935FBC"/>
    <w:rsid w:val="00944B72"/>
    <w:rsid w:val="009609FC"/>
    <w:rsid w:val="00964D16"/>
    <w:rsid w:val="009742EB"/>
    <w:rsid w:val="00975071"/>
    <w:rsid w:val="00983B57"/>
    <w:rsid w:val="00986760"/>
    <w:rsid w:val="009B5201"/>
    <w:rsid w:val="009B69F3"/>
    <w:rsid w:val="009E5C8C"/>
    <w:rsid w:val="00A02D52"/>
    <w:rsid w:val="00A2463F"/>
    <w:rsid w:val="00A339BF"/>
    <w:rsid w:val="00A40EA1"/>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1D74-B971-41AE-934E-6BC7106A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長谷川　絵里華</cp:lastModifiedBy>
  <cp:revision>2</cp:revision>
  <cp:lastPrinted>2021-06-01T08:15:00Z</cp:lastPrinted>
  <dcterms:created xsi:type="dcterms:W3CDTF">2022-05-12T06:06:00Z</dcterms:created>
  <dcterms:modified xsi:type="dcterms:W3CDTF">2022-05-12T06:06:00Z</dcterms:modified>
</cp:coreProperties>
</file>