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30151" w14:textId="3BF8AF23" w:rsidR="00D71621" w:rsidRPr="00E6503B" w:rsidRDefault="00D77BD1" w:rsidP="004B579E">
      <w:pPr>
        <w:rPr>
          <w:rFonts w:ascii="ＭＳ 明朝" w:eastAsia="ＭＳ 明朝" w:hAnsi="ＭＳ 明朝"/>
          <w:b/>
          <w:sz w:val="24"/>
        </w:rPr>
      </w:pPr>
      <w:r w:rsidRPr="00E6503B">
        <w:rPr>
          <w:rFonts w:ascii="ＭＳ 明朝" w:eastAsia="ＭＳ 明朝" w:hAnsi="ＭＳ 明朝" w:hint="eastAsia"/>
          <w:b/>
          <w:noProof/>
          <w:sz w:val="24"/>
        </w:rPr>
        <mc:AlternateContent>
          <mc:Choice Requires="wps">
            <w:drawing>
              <wp:anchor distT="0" distB="0" distL="114300" distR="114300" simplePos="0" relativeHeight="251659264" behindDoc="0" locked="0" layoutInCell="1" allowOverlap="1" wp14:anchorId="03893EFB" wp14:editId="03C417E3">
                <wp:simplePos x="0" y="0"/>
                <wp:positionH relativeFrom="margin">
                  <wp:align>center</wp:align>
                </wp:positionH>
                <wp:positionV relativeFrom="paragraph">
                  <wp:posOffset>2540</wp:posOffset>
                </wp:positionV>
                <wp:extent cx="6343650" cy="5810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343650" cy="581025"/>
                        </a:xfrm>
                        <a:prstGeom prst="roundRect">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3A41DD" w14:textId="5AFCCBA9" w:rsidR="000B72E7" w:rsidRDefault="000B72E7" w:rsidP="00D77BD1">
                            <w:pPr>
                              <w:spacing w:line="340" w:lineRule="exact"/>
                              <w:jc w:val="center"/>
                              <w:rPr>
                                <w:rFonts w:ascii="Meiryo UI" w:eastAsia="Meiryo UI" w:hAnsi="Meiryo UI"/>
                                <w:b/>
                                <w:sz w:val="32"/>
                                <w:szCs w:val="30"/>
                              </w:rPr>
                            </w:pPr>
                            <w:r>
                              <w:rPr>
                                <w:rFonts w:ascii="Meiryo UI" w:eastAsia="Meiryo UI" w:hAnsi="Meiryo UI" w:hint="eastAsia"/>
                                <w:b/>
                                <w:sz w:val="32"/>
                                <w:szCs w:val="30"/>
                              </w:rPr>
                              <w:t>令和４年度　商店街等需要喚起</w:t>
                            </w:r>
                            <w:r>
                              <w:rPr>
                                <w:rFonts w:ascii="Meiryo UI" w:eastAsia="Meiryo UI" w:hAnsi="Meiryo UI"/>
                                <w:b/>
                                <w:sz w:val="32"/>
                                <w:szCs w:val="30"/>
                              </w:rPr>
                              <w:t>緊急支援</w:t>
                            </w:r>
                            <w:r w:rsidR="00EF0898" w:rsidRPr="009E52E9">
                              <w:rPr>
                                <w:rFonts w:ascii="Meiryo UI" w:eastAsia="Meiryo UI" w:hAnsi="Meiryo UI" w:hint="eastAsia"/>
                                <w:b/>
                                <w:sz w:val="32"/>
                                <w:szCs w:val="30"/>
                              </w:rPr>
                              <w:t>事業</w:t>
                            </w:r>
                          </w:p>
                          <w:p w14:paraId="12F19157" w14:textId="6232C919" w:rsidR="00782046" w:rsidRPr="009E52E9" w:rsidRDefault="00B220E3" w:rsidP="00D77BD1">
                            <w:pPr>
                              <w:spacing w:line="340" w:lineRule="exact"/>
                              <w:jc w:val="center"/>
                              <w:rPr>
                                <w:rFonts w:ascii="Meiryo UI" w:eastAsia="Meiryo UI" w:hAnsi="Meiryo UI"/>
                                <w:b/>
                                <w:sz w:val="32"/>
                                <w:szCs w:val="30"/>
                              </w:rPr>
                            </w:pPr>
                            <w:r>
                              <w:rPr>
                                <w:rFonts w:ascii="Meiryo UI" w:eastAsia="Meiryo UI" w:hAnsi="Meiryo UI" w:hint="eastAsia"/>
                                <w:b/>
                                <w:sz w:val="32"/>
                                <w:szCs w:val="30"/>
                              </w:rPr>
                              <w:t>実施商店街</w:t>
                            </w:r>
                            <w:r w:rsidR="002C3FBB">
                              <w:rPr>
                                <w:rFonts w:ascii="Meiryo UI" w:eastAsia="Meiryo UI" w:hAnsi="Meiryo UI" w:hint="eastAsia"/>
                                <w:b/>
                                <w:sz w:val="32"/>
                                <w:szCs w:val="30"/>
                              </w:rPr>
                              <w:t>募集</w:t>
                            </w:r>
                            <w:r w:rsidR="00782046" w:rsidRPr="009E52E9">
                              <w:rPr>
                                <w:rFonts w:ascii="Meiryo UI" w:eastAsia="Meiryo UI" w:hAnsi="Meiryo UI" w:hint="eastAsia"/>
                                <w:b/>
                                <w:sz w:val="32"/>
                                <w:szCs w:val="30"/>
                              </w:rPr>
                              <w:t>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93EFB" id="角丸四角形 1" o:spid="_x0000_s1026" style="position:absolute;left:0;text-align:left;margin-left:0;margin-top:.2pt;width:499.5pt;height:4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" fillcolor="#2e74b5 [2404]" strokecolor="#1f4d78 [1604]" strokeweight="1pt">
                <v:stroke joinstyle="miter"/>
                <v:textbox>
                  <w:txbxContent>
                    <w:p w14:paraId="583A41DD" w14:textId="5AFCCBA9" w:rsidR="000B72E7" w:rsidRDefault="000B72E7" w:rsidP="00D77BD1">
                      <w:pPr>
                        <w:spacing w:line="340" w:lineRule="exact"/>
                        <w:jc w:val="center"/>
                        <w:rPr>
                          <w:rFonts w:ascii="Meiryo UI" w:eastAsia="Meiryo UI" w:hAnsi="Meiryo UI"/>
                          <w:b/>
                          <w:sz w:val="32"/>
                          <w:szCs w:val="30"/>
                        </w:rPr>
                      </w:pPr>
                      <w:r>
                        <w:rPr>
                          <w:rFonts w:ascii="Meiryo UI" w:eastAsia="Meiryo UI" w:hAnsi="Meiryo UI" w:hint="eastAsia"/>
                          <w:b/>
                          <w:sz w:val="32"/>
                          <w:szCs w:val="30"/>
                        </w:rPr>
                        <w:t>令和４年度　商店街等需要喚起</w:t>
                      </w:r>
                      <w:r>
                        <w:rPr>
                          <w:rFonts w:ascii="Meiryo UI" w:eastAsia="Meiryo UI" w:hAnsi="Meiryo UI"/>
                          <w:b/>
                          <w:sz w:val="32"/>
                          <w:szCs w:val="30"/>
                        </w:rPr>
                        <w:t>緊急支援</w:t>
                      </w:r>
                      <w:r w:rsidR="00EF0898" w:rsidRPr="009E52E9">
                        <w:rPr>
                          <w:rFonts w:ascii="Meiryo UI" w:eastAsia="Meiryo UI" w:hAnsi="Meiryo UI" w:hint="eastAsia"/>
                          <w:b/>
                          <w:sz w:val="32"/>
                          <w:szCs w:val="30"/>
                        </w:rPr>
                        <w:t>事業</w:t>
                      </w:r>
                    </w:p>
                    <w:p w14:paraId="12F19157" w14:textId="6232C919" w:rsidR="00782046" w:rsidRPr="009E52E9" w:rsidRDefault="00B220E3" w:rsidP="00D77BD1">
                      <w:pPr>
                        <w:spacing w:line="340" w:lineRule="exact"/>
                        <w:jc w:val="center"/>
                        <w:rPr>
                          <w:rFonts w:ascii="Meiryo UI" w:eastAsia="Meiryo UI" w:hAnsi="Meiryo UI"/>
                          <w:b/>
                          <w:sz w:val="32"/>
                          <w:szCs w:val="30"/>
                        </w:rPr>
                      </w:pPr>
                      <w:r>
                        <w:rPr>
                          <w:rFonts w:ascii="Meiryo UI" w:eastAsia="Meiryo UI" w:hAnsi="Meiryo UI" w:hint="eastAsia"/>
                          <w:b/>
                          <w:sz w:val="32"/>
                          <w:szCs w:val="30"/>
                        </w:rPr>
                        <w:t>実施商店街</w:t>
                      </w:r>
                      <w:bookmarkStart w:id="1" w:name="_GoBack"/>
                      <w:bookmarkEnd w:id="1"/>
                      <w:r w:rsidR="002C3FBB">
                        <w:rPr>
                          <w:rFonts w:ascii="Meiryo UI" w:eastAsia="Meiryo UI" w:hAnsi="Meiryo UI" w:hint="eastAsia"/>
                          <w:b/>
                          <w:sz w:val="32"/>
                          <w:szCs w:val="30"/>
                        </w:rPr>
                        <w:t>募集</w:t>
                      </w:r>
                      <w:r w:rsidR="00782046" w:rsidRPr="009E52E9">
                        <w:rPr>
                          <w:rFonts w:ascii="Meiryo UI" w:eastAsia="Meiryo UI" w:hAnsi="Meiryo UI" w:hint="eastAsia"/>
                          <w:b/>
                          <w:sz w:val="32"/>
                          <w:szCs w:val="30"/>
                        </w:rPr>
                        <w:t>要領</w:t>
                      </w:r>
                    </w:p>
                  </w:txbxContent>
                </v:textbox>
                <w10:wrap anchorx="margin"/>
              </v:roundrect>
            </w:pict>
          </mc:Fallback>
        </mc:AlternateContent>
      </w:r>
    </w:p>
    <w:p w14:paraId="21C67370" w14:textId="04FEBF2C" w:rsidR="00A948E4" w:rsidRPr="00E6503B" w:rsidRDefault="00A948E4" w:rsidP="004B579E">
      <w:pPr>
        <w:rPr>
          <w:rFonts w:ascii="ＭＳ 明朝" w:eastAsia="ＭＳ 明朝" w:hAnsi="ＭＳ 明朝"/>
          <w:b/>
          <w:sz w:val="24"/>
        </w:rPr>
      </w:pPr>
    </w:p>
    <w:p w14:paraId="1F6B0D65" w14:textId="2C420E8F" w:rsidR="00A948E4" w:rsidRPr="00E6503B" w:rsidRDefault="00A948E4" w:rsidP="00A948E4">
      <w:pPr>
        <w:spacing w:line="240" w:lineRule="exact"/>
        <w:jc w:val="left"/>
        <w:rPr>
          <w:rFonts w:ascii="ＭＳ 明朝" w:eastAsia="ＭＳ 明朝" w:hAnsi="ＭＳ 明朝"/>
          <w:b/>
          <w:sz w:val="18"/>
        </w:rPr>
      </w:pPr>
    </w:p>
    <w:p w14:paraId="7E3543CC" w14:textId="1B0D0D53" w:rsidR="00A948E4" w:rsidRDefault="00A948E4" w:rsidP="005A7F86">
      <w:pPr>
        <w:spacing w:line="320" w:lineRule="exact"/>
        <w:ind w:firstLineChars="100" w:firstLine="178"/>
        <w:jc w:val="left"/>
        <w:rPr>
          <w:rFonts w:ascii="ＭＳ 明朝" w:eastAsia="ＭＳ 明朝" w:hAnsi="ＭＳ 明朝"/>
          <w:b/>
          <w:sz w:val="18"/>
        </w:rPr>
      </w:pPr>
    </w:p>
    <w:p w14:paraId="5EC4F368" w14:textId="77777777" w:rsidR="009E52E9" w:rsidRDefault="009E52E9" w:rsidP="005A7F86">
      <w:pPr>
        <w:spacing w:line="320" w:lineRule="exact"/>
        <w:ind w:firstLineChars="100" w:firstLine="178"/>
        <w:jc w:val="left"/>
        <w:rPr>
          <w:rFonts w:ascii="ＭＳ 明朝" w:eastAsia="ＭＳ 明朝" w:hAnsi="ＭＳ 明朝"/>
          <w:b/>
          <w:sz w:val="18"/>
        </w:rPr>
      </w:pPr>
    </w:p>
    <w:p w14:paraId="510DD55B" w14:textId="31F4D709" w:rsidR="009734F4" w:rsidRPr="000132E8" w:rsidRDefault="00804193" w:rsidP="005A7F86">
      <w:pPr>
        <w:spacing w:afterLines="10" w:after="36" w:line="320" w:lineRule="exact"/>
        <w:rPr>
          <w:rFonts w:ascii="Meiryo UI" w:eastAsia="Meiryo UI" w:hAnsi="Meiryo UI"/>
          <w:b/>
          <w:sz w:val="24"/>
          <w:u w:val="single"/>
        </w:rPr>
      </w:pPr>
      <w:r w:rsidRPr="000132E8">
        <w:rPr>
          <w:rFonts w:ascii="Meiryo UI" w:eastAsia="Meiryo UI" w:hAnsi="Meiryo UI" w:hint="eastAsia"/>
          <w:b/>
          <w:sz w:val="24"/>
          <w:u w:val="single"/>
        </w:rPr>
        <w:t>事業概要</w:t>
      </w:r>
    </w:p>
    <w:p w14:paraId="5173C8ED" w14:textId="10F42B21" w:rsidR="000B72E7" w:rsidRPr="000B72E7" w:rsidRDefault="000B72E7" w:rsidP="000B72E7">
      <w:pPr>
        <w:spacing w:line="320" w:lineRule="exact"/>
        <w:ind w:firstLineChars="100" w:firstLine="207"/>
        <w:rPr>
          <w:rFonts w:ascii="Meiryo UI" w:eastAsia="Meiryo UI" w:hAnsi="Meiryo UI"/>
        </w:rPr>
      </w:pPr>
      <w:r w:rsidRPr="000B72E7">
        <w:rPr>
          <w:rFonts w:ascii="Meiryo UI" w:eastAsia="Meiryo UI" w:hAnsi="Meiryo UI" w:hint="eastAsia"/>
        </w:rPr>
        <w:t>新型コロナウイルス感染症拡大に伴うインバウンドの急減や外出自粛等の影響により、府内商店街はこれまでにない打撃を受け、風評被害の影響もあって来街者・売上が激減しています。府民の日常生活を支えるため奮闘している商店街は</w:t>
      </w:r>
      <w:r w:rsidR="009E3EED">
        <w:rPr>
          <w:rFonts w:ascii="Meiryo UI" w:eastAsia="Meiryo UI" w:hAnsi="Meiryo UI" w:hint="eastAsia"/>
        </w:rPr>
        <w:t>依然として厳しい状況にあり</w:t>
      </w:r>
      <w:r w:rsidRPr="000B72E7">
        <w:rPr>
          <w:rFonts w:ascii="Meiryo UI" w:eastAsia="Meiryo UI" w:hAnsi="Meiryo UI" w:hint="eastAsia"/>
        </w:rPr>
        <w:t>、大阪の経済・雇用および府民生活への大きな影響が不可避となっています。</w:t>
      </w:r>
    </w:p>
    <w:p w14:paraId="4BB89767" w14:textId="6DE4BEA3" w:rsidR="000B72E7" w:rsidRDefault="000B72E7" w:rsidP="000B72E7">
      <w:pPr>
        <w:spacing w:line="320" w:lineRule="exact"/>
        <w:ind w:firstLineChars="100" w:firstLine="207"/>
        <w:rPr>
          <w:rFonts w:ascii="Meiryo UI" w:eastAsia="Meiryo UI" w:hAnsi="Meiryo UI"/>
        </w:rPr>
      </w:pPr>
      <w:r w:rsidRPr="000B72E7">
        <w:rPr>
          <w:rFonts w:ascii="Meiryo UI" w:eastAsia="Meiryo UI" w:hAnsi="Meiryo UI" w:hint="eastAsia"/>
        </w:rPr>
        <w:t>このため、令和２年度に実施された国事業（ＧｏＴｏ商</w:t>
      </w:r>
      <w:r w:rsidR="002F4E16">
        <w:rPr>
          <w:rFonts w:ascii="Meiryo UI" w:eastAsia="Meiryo UI" w:hAnsi="Meiryo UI" w:hint="eastAsia"/>
        </w:rPr>
        <w:t>店街事業）に採択されたものの、感染症の再拡大等により</w:t>
      </w:r>
      <w:r w:rsidR="00EC5295">
        <w:rPr>
          <w:rFonts w:ascii="Meiryo UI" w:eastAsia="Meiryo UI" w:hAnsi="Meiryo UI" w:hint="eastAsia"/>
        </w:rPr>
        <w:t>中止等の</w:t>
      </w:r>
      <w:r w:rsidR="002F4E16">
        <w:rPr>
          <w:rFonts w:ascii="Meiryo UI" w:eastAsia="Meiryo UI" w:hAnsi="Meiryo UI" w:hint="eastAsia"/>
        </w:rPr>
        <w:t>影響を受けた</w:t>
      </w:r>
      <w:r w:rsidRPr="000B72E7">
        <w:rPr>
          <w:rFonts w:ascii="Meiryo UI" w:eastAsia="Meiryo UI" w:hAnsi="Meiryo UI" w:hint="eastAsia"/>
        </w:rPr>
        <w:t>府内商店街</w:t>
      </w:r>
      <w:r w:rsidR="00EC5295">
        <w:rPr>
          <w:rFonts w:ascii="Meiryo UI" w:eastAsia="Meiryo UI" w:hAnsi="Meiryo UI" w:hint="eastAsia"/>
        </w:rPr>
        <w:t>に対して、需要喚起</w:t>
      </w:r>
      <w:r w:rsidR="009E3EED">
        <w:rPr>
          <w:rFonts w:ascii="Meiryo UI" w:eastAsia="Meiryo UI" w:hAnsi="Meiryo UI" w:hint="eastAsia"/>
        </w:rPr>
        <w:t>を</w:t>
      </w:r>
      <w:r w:rsidR="00EC5295">
        <w:rPr>
          <w:rFonts w:ascii="Meiryo UI" w:eastAsia="Meiryo UI" w:hAnsi="Meiryo UI" w:hint="eastAsia"/>
        </w:rPr>
        <w:t>進めるとともに、</w:t>
      </w:r>
      <w:r w:rsidRPr="000B72E7">
        <w:rPr>
          <w:rFonts w:ascii="Meiryo UI" w:eastAsia="Meiryo UI" w:hAnsi="Meiryo UI" w:hint="eastAsia"/>
        </w:rPr>
        <w:t>人の流れと街の賑わいを創出し、大阪経済を再活性化するための事業を実施します。</w:t>
      </w:r>
    </w:p>
    <w:p w14:paraId="7C671943" w14:textId="1B185954" w:rsidR="00A6247E" w:rsidRDefault="00A6247E" w:rsidP="005A7F86">
      <w:pPr>
        <w:spacing w:afterLines="10" w:after="36" w:line="320" w:lineRule="exact"/>
        <w:rPr>
          <w:rFonts w:ascii="Meiryo UI" w:eastAsia="Meiryo UI" w:hAnsi="Meiryo UI"/>
          <w:b/>
          <w:szCs w:val="21"/>
          <w:u w:val="single"/>
        </w:rPr>
      </w:pPr>
    </w:p>
    <w:p w14:paraId="53BDA919" w14:textId="0A56B615" w:rsidR="005A7F86" w:rsidRPr="000132E8" w:rsidRDefault="009C6F99" w:rsidP="005A7F86">
      <w:pPr>
        <w:spacing w:afterLines="10" w:after="36" w:line="320" w:lineRule="exact"/>
        <w:rPr>
          <w:rFonts w:ascii="Meiryo UI" w:eastAsia="Meiryo UI" w:hAnsi="Meiryo UI"/>
          <w:b/>
          <w:szCs w:val="21"/>
          <w:u w:val="single"/>
        </w:rPr>
      </w:pPr>
      <w:r w:rsidRPr="000132E8">
        <w:rPr>
          <w:rFonts w:ascii="Meiryo UI" w:eastAsia="Meiryo UI" w:hAnsi="Meiryo UI" w:hint="eastAsia"/>
          <w:b/>
          <w:szCs w:val="21"/>
          <w:u w:val="single"/>
        </w:rPr>
        <w:t>１．</w:t>
      </w:r>
      <w:r w:rsidR="00D77BD1" w:rsidRPr="000132E8">
        <w:rPr>
          <w:rFonts w:ascii="Meiryo UI" w:eastAsia="Meiryo UI" w:hAnsi="Meiryo UI" w:hint="eastAsia"/>
          <w:b/>
          <w:szCs w:val="21"/>
          <w:u w:val="single"/>
        </w:rPr>
        <w:t>支援対象商店街</w:t>
      </w:r>
      <w:r w:rsidR="009666FB" w:rsidRPr="009666FB">
        <w:rPr>
          <w:rFonts w:ascii="Meiryo UI" w:eastAsia="Meiryo UI" w:hAnsi="Meiryo UI" w:hint="eastAsia"/>
          <w:szCs w:val="21"/>
          <w:u w:val="single"/>
        </w:rPr>
        <w:t>（別紙</w:t>
      </w:r>
      <w:r w:rsidR="00B23093">
        <w:rPr>
          <w:rFonts w:ascii="Meiryo UI" w:eastAsia="Meiryo UI" w:hAnsi="Meiryo UI" w:hint="eastAsia"/>
          <w:szCs w:val="21"/>
          <w:u w:val="single"/>
        </w:rPr>
        <w:t>１</w:t>
      </w:r>
      <w:r w:rsidR="009666FB" w:rsidRPr="009666FB">
        <w:rPr>
          <w:rFonts w:ascii="Meiryo UI" w:eastAsia="Meiryo UI" w:hAnsi="Meiryo UI" w:hint="eastAsia"/>
          <w:szCs w:val="21"/>
          <w:u w:val="single"/>
        </w:rPr>
        <w:t>のとおり）</w:t>
      </w:r>
    </w:p>
    <w:p w14:paraId="56D300A1" w14:textId="067113A0" w:rsidR="005A7F86" w:rsidRPr="009666FB" w:rsidRDefault="00F247BA" w:rsidP="009666FB">
      <w:pPr>
        <w:spacing w:afterLines="10" w:after="36" w:line="320" w:lineRule="exact"/>
        <w:ind w:firstLineChars="100" w:firstLine="207"/>
        <w:rPr>
          <w:rFonts w:ascii="Meiryo UI" w:eastAsia="Meiryo UI" w:hAnsi="Meiryo UI"/>
        </w:rPr>
      </w:pPr>
      <w:r w:rsidRPr="00F247BA">
        <w:rPr>
          <w:rFonts w:ascii="Meiryo UI" w:eastAsia="Meiryo UI" w:hAnsi="Meiryo UI" w:hint="eastAsia"/>
        </w:rPr>
        <w:t>令和２年度</w:t>
      </w:r>
      <w:r w:rsidR="009666FB">
        <w:rPr>
          <w:rFonts w:ascii="Meiryo UI" w:eastAsia="Meiryo UI" w:hAnsi="Meiryo UI" w:hint="eastAsia"/>
        </w:rPr>
        <w:t>の大阪府商店街感染症対策等支援事業のモデル商店街として、国「</w:t>
      </w:r>
      <w:r w:rsidRPr="00F247BA">
        <w:rPr>
          <w:rFonts w:ascii="Meiryo UI" w:eastAsia="Meiryo UI" w:hAnsi="Meiryo UI" w:hint="eastAsia"/>
        </w:rPr>
        <w:t>ＧｏＴｏ商</w:t>
      </w:r>
      <w:r w:rsidR="002F4E16">
        <w:rPr>
          <w:rFonts w:ascii="Meiryo UI" w:eastAsia="Meiryo UI" w:hAnsi="Meiryo UI" w:hint="eastAsia"/>
        </w:rPr>
        <w:t>店街</w:t>
      </w:r>
      <w:r w:rsidR="009666FB">
        <w:rPr>
          <w:rFonts w:ascii="Meiryo UI" w:eastAsia="Meiryo UI" w:hAnsi="Meiryo UI" w:hint="eastAsia"/>
        </w:rPr>
        <w:t>」事業に採択されたものの、感染症の再拡大等により中止等の影響を被った</w:t>
      </w:r>
      <w:r w:rsidRPr="00F247BA">
        <w:rPr>
          <w:rFonts w:ascii="Meiryo UI" w:eastAsia="Meiryo UI" w:hAnsi="Meiryo UI" w:hint="eastAsia"/>
        </w:rPr>
        <w:t>商店街</w:t>
      </w:r>
      <w:r w:rsidR="00DD1715">
        <w:rPr>
          <w:rFonts w:ascii="Meiryo UI" w:eastAsia="Meiryo UI" w:hAnsi="Meiryo UI" w:hint="eastAsia"/>
        </w:rPr>
        <w:t>等組織</w:t>
      </w:r>
      <w:r w:rsidR="00F7252E">
        <w:rPr>
          <w:rFonts w:ascii="Meiryo UI" w:eastAsia="Meiryo UI" w:hAnsi="Meiryo UI" w:hint="eastAsia"/>
        </w:rPr>
        <w:t>のうち下記のいずれにも該当するもの</w:t>
      </w:r>
    </w:p>
    <w:p w14:paraId="78E1D0B7" w14:textId="5302B9F2" w:rsidR="005F60B3" w:rsidRDefault="009666FB" w:rsidP="009666FB">
      <w:pPr>
        <w:spacing w:afterLines="10" w:after="36" w:line="320" w:lineRule="exact"/>
        <w:ind w:firstLineChars="100" w:firstLine="207"/>
        <w:rPr>
          <w:rFonts w:ascii="Meiryo UI" w:eastAsia="Meiryo UI" w:hAnsi="Meiryo UI"/>
        </w:rPr>
      </w:pPr>
      <w:r w:rsidRPr="009666FB">
        <w:rPr>
          <w:rFonts w:ascii="Meiryo UI" w:eastAsia="Meiryo UI" w:hAnsi="Meiryo UI" w:hint="eastAsia"/>
        </w:rPr>
        <w:t>（</w:t>
      </w:r>
      <w:r>
        <w:rPr>
          <w:rFonts w:ascii="Meiryo UI" w:eastAsia="Meiryo UI" w:hAnsi="Meiryo UI" w:hint="eastAsia"/>
        </w:rPr>
        <w:t>１</w:t>
      </w:r>
      <w:r w:rsidRPr="009666FB">
        <w:rPr>
          <w:rFonts w:ascii="Meiryo UI" w:eastAsia="Meiryo UI" w:hAnsi="Meiryo UI" w:hint="eastAsia"/>
        </w:rPr>
        <w:t>）</w:t>
      </w:r>
      <w:r>
        <w:rPr>
          <w:rFonts w:ascii="Meiryo UI" w:eastAsia="Meiryo UI" w:hAnsi="Meiryo UI" w:hint="eastAsia"/>
        </w:rPr>
        <w:t>安心して買物が</w:t>
      </w:r>
      <w:r w:rsidR="00F7252E">
        <w:rPr>
          <w:rFonts w:ascii="Meiryo UI" w:eastAsia="Meiryo UI" w:hAnsi="Meiryo UI" w:hint="eastAsia"/>
        </w:rPr>
        <w:t>できる商店街の浸透に向け、感染症対策の徹底に取り組む</w:t>
      </w:r>
      <w:r w:rsidR="00E92729">
        <w:rPr>
          <w:rFonts w:ascii="Meiryo UI" w:eastAsia="Meiryo UI" w:hAnsi="Meiryo UI" w:hint="eastAsia"/>
        </w:rPr>
        <w:t>もの</w:t>
      </w:r>
    </w:p>
    <w:p w14:paraId="01387555" w14:textId="0B4A0597" w:rsidR="009666FB" w:rsidRDefault="00F51188" w:rsidP="009666FB">
      <w:pPr>
        <w:spacing w:afterLines="10" w:after="36" w:line="320" w:lineRule="exact"/>
        <w:ind w:firstLineChars="100" w:firstLine="207"/>
        <w:rPr>
          <w:rFonts w:ascii="Meiryo UI" w:eastAsia="Meiryo UI" w:hAnsi="Meiryo UI"/>
        </w:rPr>
      </w:pPr>
      <w:r>
        <w:rPr>
          <w:rFonts w:ascii="Meiryo UI" w:eastAsia="Meiryo UI" w:hAnsi="Meiryo UI" w:hint="eastAsia"/>
        </w:rPr>
        <w:t>（２）大阪経済の再活性化に向け、</w:t>
      </w:r>
      <w:r w:rsidR="00F7252E" w:rsidRPr="00F7252E">
        <w:rPr>
          <w:rFonts w:ascii="Meiryo UI" w:eastAsia="Meiryo UI" w:hAnsi="Meiryo UI" w:hint="eastAsia"/>
        </w:rPr>
        <w:t>商店街等組織</w:t>
      </w:r>
      <w:r w:rsidR="00F7252E">
        <w:rPr>
          <w:rFonts w:ascii="Meiryo UI" w:eastAsia="Meiryo UI" w:hAnsi="Meiryo UI" w:hint="eastAsia"/>
        </w:rPr>
        <w:t>による需要喚起に取り組む</w:t>
      </w:r>
      <w:r w:rsidR="00E92729">
        <w:rPr>
          <w:rFonts w:ascii="Meiryo UI" w:eastAsia="Meiryo UI" w:hAnsi="Meiryo UI" w:hint="eastAsia"/>
        </w:rPr>
        <w:t>もの</w:t>
      </w:r>
      <w:bookmarkStart w:id="0" w:name="_GoBack"/>
      <w:bookmarkEnd w:id="0"/>
    </w:p>
    <w:p w14:paraId="610D9BEE" w14:textId="77777777" w:rsidR="009666FB" w:rsidRPr="00F7252E" w:rsidRDefault="009666FB" w:rsidP="009666FB">
      <w:pPr>
        <w:spacing w:afterLines="10" w:after="36" w:line="320" w:lineRule="exact"/>
        <w:ind w:firstLineChars="100" w:firstLine="207"/>
        <w:rPr>
          <w:rFonts w:ascii="Meiryo UI" w:eastAsia="Meiryo UI" w:hAnsi="Meiryo UI"/>
        </w:rPr>
      </w:pPr>
    </w:p>
    <w:p w14:paraId="741FEDE7" w14:textId="28BC35BA" w:rsidR="009C6F99" w:rsidRPr="000132E8" w:rsidRDefault="00F247BA" w:rsidP="005A7F86">
      <w:pPr>
        <w:spacing w:afterLines="10" w:after="36" w:line="320" w:lineRule="exact"/>
        <w:rPr>
          <w:rFonts w:ascii="Meiryo UI" w:eastAsia="Meiryo UI" w:hAnsi="Meiryo UI"/>
          <w:b/>
          <w:u w:val="single"/>
        </w:rPr>
      </w:pPr>
      <w:r>
        <w:rPr>
          <w:rFonts w:ascii="Meiryo UI" w:eastAsia="Meiryo UI" w:hAnsi="Meiryo UI" w:hint="eastAsia"/>
          <w:b/>
          <w:u w:val="single"/>
        </w:rPr>
        <w:t>２．</w:t>
      </w:r>
      <w:r w:rsidR="00A025F0">
        <w:rPr>
          <w:rFonts w:ascii="Meiryo UI" w:eastAsia="Meiryo UI" w:hAnsi="Meiryo UI" w:hint="eastAsia"/>
          <w:b/>
          <w:u w:val="single"/>
        </w:rPr>
        <w:t>支援</w:t>
      </w:r>
      <w:r w:rsidR="009C6F99" w:rsidRPr="000132E8">
        <w:rPr>
          <w:rFonts w:ascii="Meiryo UI" w:eastAsia="Meiryo UI" w:hAnsi="Meiryo UI" w:hint="eastAsia"/>
          <w:b/>
          <w:u w:val="single"/>
        </w:rPr>
        <w:t>額</w:t>
      </w:r>
      <w:r w:rsidR="002F4E16">
        <w:rPr>
          <w:rFonts w:ascii="Meiryo UI" w:eastAsia="Meiryo UI" w:hAnsi="Meiryo UI" w:hint="eastAsia"/>
          <w:b/>
          <w:u w:val="single"/>
        </w:rPr>
        <w:t>、対象経費</w:t>
      </w:r>
    </w:p>
    <w:p w14:paraId="0DA66E73" w14:textId="4C47DB71" w:rsidR="009C6F99" w:rsidRPr="000132E8" w:rsidRDefault="002F4E16" w:rsidP="005A7F86">
      <w:pPr>
        <w:spacing w:afterLines="10" w:after="36" w:line="320" w:lineRule="exact"/>
        <w:ind w:firstLineChars="100" w:firstLine="207"/>
        <w:rPr>
          <w:rFonts w:ascii="Meiryo UI" w:eastAsia="Meiryo UI" w:hAnsi="Meiryo UI"/>
        </w:rPr>
      </w:pPr>
      <w:r>
        <w:rPr>
          <w:rFonts w:ascii="Meiryo UI" w:eastAsia="Meiryo UI" w:hAnsi="Meiryo UI" w:hint="eastAsia"/>
        </w:rPr>
        <w:t>（１</w:t>
      </w:r>
      <w:r w:rsidR="009C6F99" w:rsidRPr="000132E8">
        <w:rPr>
          <w:rFonts w:ascii="Meiryo UI" w:eastAsia="Meiryo UI" w:hAnsi="Meiryo UI" w:hint="eastAsia"/>
        </w:rPr>
        <w:t>）</w:t>
      </w:r>
      <w:r w:rsidR="00A025F0">
        <w:rPr>
          <w:rFonts w:ascii="Meiryo UI" w:eastAsia="Meiryo UI" w:hAnsi="Meiryo UI" w:hint="eastAsia"/>
        </w:rPr>
        <w:t>支援</w:t>
      </w:r>
      <w:r w:rsidR="00B23093">
        <w:rPr>
          <w:rFonts w:ascii="Meiryo UI" w:eastAsia="Meiryo UI" w:hAnsi="Meiryo UI" w:hint="eastAsia"/>
        </w:rPr>
        <w:t>額：１申請者</w:t>
      </w:r>
      <w:r w:rsidR="00F247BA">
        <w:rPr>
          <w:rFonts w:ascii="Meiryo UI" w:eastAsia="Meiryo UI" w:hAnsi="Meiryo UI" w:hint="eastAsia"/>
        </w:rPr>
        <w:t>あたり２７５</w:t>
      </w:r>
      <w:r w:rsidR="009C6F99" w:rsidRPr="000132E8">
        <w:rPr>
          <w:rFonts w:ascii="Meiryo UI" w:eastAsia="Meiryo UI" w:hAnsi="Meiryo UI" w:hint="eastAsia"/>
        </w:rPr>
        <w:t>万円以内</w:t>
      </w:r>
      <w:r w:rsidR="00F247BA">
        <w:rPr>
          <w:rFonts w:ascii="Meiryo UI" w:eastAsia="Meiryo UI" w:hAnsi="Meiryo UI" w:hint="eastAsia"/>
        </w:rPr>
        <w:t>（税抜き</w:t>
      </w:r>
      <w:r w:rsidR="003A6999" w:rsidRPr="000132E8">
        <w:rPr>
          <w:rFonts w:ascii="Meiryo UI" w:eastAsia="Meiryo UI" w:hAnsi="Meiryo UI" w:hint="eastAsia"/>
        </w:rPr>
        <w:t>）※委託料</w:t>
      </w:r>
      <w:r w:rsidR="00F71D67" w:rsidRPr="000132E8">
        <w:rPr>
          <w:rFonts w:ascii="Meiryo UI" w:eastAsia="Meiryo UI" w:hAnsi="Meiryo UI" w:hint="eastAsia"/>
        </w:rPr>
        <w:t>等</w:t>
      </w:r>
      <w:r w:rsidR="003A6999" w:rsidRPr="000132E8">
        <w:rPr>
          <w:rFonts w:ascii="Meiryo UI" w:eastAsia="Meiryo UI" w:hAnsi="Meiryo UI" w:hint="eastAsia"/>
        </w:rPr>
        <w:t>上限額</w:t>
      </w:r>
    </w:p>
    <w:p w14:paraId="5885162C" w14:textId="40C47FB0" w:rsidR="002F4E16" w:rsidRDefault="002F4E16" w:rsidP="005A7F86">
      <w:pPr>
        <w:spacing w:afterLines="10" w:after="36" w:line="320" w:lineRule="exact"/>
        <w:ind w:firstLineChars="100" w:firstLine="207"/>
        <w:rPr>
          <w:rFonts w:ascii="Meiryo UI" w:eastAsia="Meiryo UI" w:hAnsi="Meiryo UI"/>
        </w:rPr>
      </w:pPr>
      <w:r>
        <w:rPr>
          <w:rFonts w:ascii="Meiryo UI" w:eastAsia="Meiryo UI" w:hAnsi="Meiryo UI" w:hint="eastAsia"/>
        </w:rPr>
        <w:t>（２）対象経費：</w:t>
      </w:r>
      <w:r w:rsidR="007030F1" w:rsidRPr="007030F1">
        <w:rPr>
          <w:rFonts w:ascii="Meiryo UI" w:eastAsia="Meiryo UI" w:hAnsi="Meiryo UI" w:hint="eastAsia"/>
        </w:rPr>
        <w:t>令和</w:t>
      </w:r>
      <w:r w:rsidR="007030F1" w:rsidRPr="007030F1">
        <w:rPr>
          <w:rFonts w:ascii="Meiryo UI" w:eastAsia="Meiryo UI" w:hAnsi="Meiryo UI"/>
        </w:rPr>
        <w:t>2年度</w:t>
      </w:r>
      <w:proofErr w:type="spellStart"/>
      <w:r w:rsidR="007030F1" w:rsidRPr="007030F1">
        <w:rPr>
          <w:rFonts w:ascii="Meiryo UI" w:eastAsia="Meiryo UI" w:hAnsi="Meiryo UI"/>
        </w:rPr>
        <w:t>GoTo</w:t>
      </w:r>
      <w:proofErr w:type="spellEnd"/>
      <w:r w:rsidR="007030F1" w:rsidRPr="007030F1">
        <w:rPr>
          <w:rFonts w:ascii="Meiryo UI" w:eastAsia="Meiryo UI" w:hAnsi="Meiryo UI"/>
        </w:rPr>
        <w:t>商店街事業募集要領「2-8対象経費」</w:t>
      </w:r>
      <w:r w:rsidR="007030F1">
        <w:rPr>
          <w:rFonts w:ascii="Meiryo UI" w:eastAsia="Meiryo UI" w:hAnsi="Meiryo UI" w:hint="eastAsia"/>
        </w:rPr>
        <w:t>に準じる</w:t>
      </w:r>
      <w:r w:rsidR="00B23093">
        <w:rPr>
          <w:rFonts w:ascii="Meiryo UI" w:eastAsia="Meiryo UI" w:hAnsi="Meiryo UI" w:hint="eastAsia"/>
        </w:rPr>
        <w:t>（別紙２のとおり）</w:t>
      </w:r>
    </w:p>
    <w:p w14:paraId="05754E05" w14:textId="0FBBA25C" w:rsidR="005F60B3" w:rsidRPr="002F4E16" w:rsidRDefault="005F60B3" w:rsidP="003432AB">
      <w:pPr>
        <w:spacing w:afterLines="10" w:after="36" w:line="320" w:lineRule="exact"/>
        <w:rPr>
          <w:rFonts w:ascii="Meiryo UI" w:eastAsia="Meiryo UI" w:hAnsi="Meiryo UI"/>
        </w:rPr>
      </w:pPr>
    </w:p>
    <w:p w14:paraId="44D30332" w14:textId="77777777" w:rsidR="005A7F86" w:rsidRPr="000132E8" w:rsidRDefault="005A7F86" w:rsidP="005A7F86">
      <w:pPr>
        <w:spacing w:afterLines="10" w:after="36" w:line="320" w:lineRule="exact"/>
        <w:rPr>
          <w:rFonts w:ascii="Meiryo UI" w:eastAsia="Meiryo UI" w:hAnsi="Meiryo UI"/>
          <w:b/>
          <w:u w:val="single"/>
        </w:rPr>
      </w:pPr>
      <w:r w:rsidRPr="000132E8">
        <w:rPr>
          <w:rFonts w:ascii="Meiryo UI" w:eastAsia="Meiryo UI" w:hAnsi="Meiryo UI" w:hint="eastAsia"/>
          <w:b/>
          <w:u w:val="single"/>
        </w:rPr>
        <w:t>３．スケジュール</w:t>
      </w:r>
    </w:p>
    <w:tbl>
      <w:tblPr>
        <w:tblStyle w:val="af2"/>
        <w:tblW w:w="9497" w:type="dxa"/>
        <w:tblInd w:w="279" w:type="dxa"/>
        <w:tblLook w:val="04A0" w:firstRow="1" w:lastRow="0" w:firstColumn="1" w:lastColumn="0" w:noHBand="0" w:noVBand="1"/>
      </w:tblPr>
      <w:tblGrid>
        <w:gridCol w:w="1133"/>
        <w:gridCol w:w="2411"/>
        <w:gridCol w:w="5953"/>
      </w:tblGrid>
      <w:tr w:rsidR="005A7F86" w:rsidRPr="000132E8" w14:paraId="64463C17" w14:textId="79AB378C" w:rsidTr="00F979EC">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1E79A9" w14:textId="6ADC4CCD" w:rsidR="005A7F86" w:rsidRPr="000132E8" w:rsidRDefault="005A7F86" w:rsidP="005A7F86">
            <w:pPr>
              <w:spacing w:line="320" w:lineRule="exact"/>
              <w:jc w:val="left"/>
              <w:rPr>
                <w:rFonts w:ascii="Meiryo UI" w:eastAsia="Meiryo UI" w:hAnsi="Meiryo UI"/>
              </w:rPr>
            </w:pPr>
            <w:r w:rsidRPr="000132E8">
              <w:rPr>
                <w:rFonts w:ascii="Meiryo UI" w:eastAsia="Meiryo UI" w:hAnsi="Meiryo UI" w:hint="eastAsia"/>
              </w:rPr>
              <w:t>令和</w:t>
            </w:r>
            <w:r w:rsidR="007030F1">
              <w:rPr>
                <w:rFonts w:ascii="Meiryo UI" w:eastAsia="Meiryo UI" w:hAnsi="Meiryo UI" w:hint="eastAsia"/>
              </w:rPr>
              <w:t>４</w:t>
            </w:r>
            <w:r w:rsidRPr="000132E8">
              <w:rPr>
                <w:rFonts w:ascii="Meiryo UI" w:eastAsia="Meiryo UI" w:hAnsi="Meiryo UI"/>
              </w:rPr>
              <w:t>年</w:t>
            </w:r>
          </w:p>
        </w:tc>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2E1771" w14:textId="5642E1C2" w:rsidR="005A7F86" w:rsidRPr="000132E8" w:rsidRDefault="00F979EC" w:rsidP="00F979EC">
            <w:pPr>
              <w:spacing w:line="320" w:lineRule="exact"/>
              <w:jc w:val="left"/>
              <w:rPr>
                <w:rFonts w:ascii="Meiryo UI" w:eastAsia="Meiryo UI" w:hAnsi="Meiryo UI"/>
              </w:rPr>
            </w:pPr>
            <w:r>
              <w:rPr>
                <w:rFonts w:ascii="Meiryo UI" w:eastAsia="Meiryo UI" w:hAnsi="Meiryo UI" w:hint="eastAsia"/>
              </w:rPr>
              <w:t>10</w:t>
            </w:r>
            <w:r w:rsidR="005A7F86" w:rsidRPr="000132E8">
              <w:rPr>
                <w:rFonts w:ascii="Meiryo UI" w:eastAsia="Meiryo UI" w:hAnsi="Meiryo UI"/>
              </w:rPr>
              <w:t>月</w:t>
            </w:r>
            <w:r w:rsidR="00CC30F8">
              <w:rPr>
                <w:rFonts w:ascii="Meiryo UI" w:eastAsia="Meiryo UI" w:hAnsi="Meiryo UI" w:hint="eastAsia"/>
              </w:rPr>
              <w:t xml:space="preserve">　３</w:t>
            </w:r>
            <w:r w:rsidR="005A7F86" w:rsidRPr="000132E8">
              <w:rPr>
                <w:rFonts w:ascii="Meiryo UI" w:eastAsia="Meiryo UI" w:hAnsi="Meiryo UI"/>
              </w:rPr>
              <w:t>日</w:t>
            </w:r>
            <w:r>
              <w:rPr>
                <w:rFonts w:ascii="Meiryo UI" w:eastAsia="Meiryo UI" w:hAnsi="Meiryo UI" w:hint="eastAsia"/>
              </w:rPr>
              <w:t>(月</w:t>
            </w:r>
            <w:r w:rsidR="005A7F86" w:rsidRPr="000132E8">
              <w:rPr>
                <w:rFonts w:ascii="Meiryo UI" w:eastAsia="Meiryo UI" w:hAnsi="Meiryo UI" w:hint="eastAsia"/>
              </w:rPr>
              <w:t>）</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7EE3EE" w14:textId="6BD3BE05" w:rsidR="005A7F86" w:rsidRPr="000132E8" w:rsidRDefault="002F4E16" w:rsidP="005A7F86">
            <w:pPr>
              <w:spacing w:line="320" w:lineRule="exact"/>
              <w:jc w:val="left"/>
              <w:rPr>
                <w:rFonts w:ascii="Meiryo UI" w:eastAsia="Meiryo UI" w:hAnsi="Meiryo UI"/>
              </w:rPr>
            </w:pPr>
            <w:r w:rsidRPr="00023C30">
              <w:rPr>
                <w:rFonts w:ascii="Meiryo UI" w:eastAsia="Meiryo UI" w:hAnsi="Meiryo UI" w:hint="eastAsia"/>
                <w:color w:val="000000" w:themeColor="text1"/>
              </w:rPr>
              <w:t>募集</w:t>
            </w:r>
            <w:r w:rsidR="005A7F86" w:rsidRPr="00023C30">
              <w:rPr>
                <w:rFonts w:ascii="Meiryo UI" w:eastAsia="Meiryo UI" w:hAnsi="Meiryo UI" w:hint="eastAsia"/>
                <w:color w:val="000000" w:themeColor="text1"/>
              </w:rPr>
              <w:t>要領公表</w:t>
            </w:r>
          </w:p>
        </w:tc>
      </w:tr>
      <w:tr w:rsidR="005A7F86" w:rsidRPr="000132E8" w14:paraId="05CB408D" w14:textId="76FAF4DA" w:rsidTr="00F979EC">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7C29BA" w14:textId="77777777" w:rsidR="005A7F86" w:rsidRPr="000132E8" w:rsidRDefault="005A7F86" w:rsidP="005A7F86">
            <w:pPr>
              <w:spacing w:line="320" w:lineRule="exact"/>
              <w:jc w:val="left"/>
              <w:rPr>
                <w:rFonts w:ascii="Meiryo UI" w:eastAsia="Meiryo UI" w:hAnsi="Meiryo UI"/>
              </w:rPr>
            </w:pPr>
          </w:p>
        </w:tc>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59A993" w14:textId="744053E5" w:rsidR="005A7F86" w:rsidRPr="000132E8" w:rsidRDefault="00F979EC" w:rsidP="00F979EC">
            <w:pPr>
              <w:spacing w:line="320" w:lineRule="exact"/>
              <w:ind w:left="1245" w:hangingChars="600" w:hanging="1245"/>
              <w:jc w:val="left"/>
              <w:rPr>
                <w:rFonts w:ascii="Meiryo UI" w:eastAsia="Meiryo UI" w:hAnsi="Meiryo UI"/>
              </w:rPr>
            </w:pPr>
            <w:r>
              <w:rPr>
                <w:rFonts w:ascii="Meiryo UI" w:eastAsia="Meiryo UI" w:hAnsi="Meiryo UI" w:hint="eastAsia"/>
              </w:rPr>
              <w:t>10</w:t>
            </w:r>
            <w:r w:rsidR="005A7F86" w:rsidRPr="000132E8">
              <w:rPr>
                <w:rFonts w:ascii="Meiryo UI" w:eastAsia="Meiryo UI" w:hAnsi="Meiryo UI" w:hint="eastAsia"/>
              </w:rPr>
              <w:t>月</w:t>
            </w:r>
            <w:r>
              <w:rPr>
                <w:rFonts w:ascii="Meiryo UI" w:eastAsia="Meiryo UI" w:hAnsi="Meiryo UI" w:hint="eastAsia"/>
              </w:rPr>
              <w:t>20日(木)</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9055C5" w14:textId="7C07B151" w:rsidR="008E09FA" w:rsidRPr="000132E8" w:rsidRDefault="008E09FA" w:rsidP="008E09FA">
            <w:pPr>
              <w:spacing w:line="320" w:lineRule="exact"/>
              <w:jc w:val="left"/>
              <w:rPr>
                <w:rFonts w:ascii="Meiryo UI" w:eastAsia="Meiryo UI" w:hAnsi="Meiryo UI"/>
              </w:rPr>
            </w:pPr>
            <w:r w:rsidRPr="000132E8">
              <w:rPr>
                <w:rFonts w:ascii="Meiryo UI" w:eastAsia="Meiryo UI" w:hAnsi="Meiryo UI" w:hint="eastAsia"/>
              </w:rPr>
              <w:t>申請</w:t>
            </w:r>
            <w:r w:rsidR="002F4E16">
              <w:rPr>
                <w:rFonts w:ascii="Meiryo UI" w:eastAsia="Meiryo UI" w:hAnsi="Meiryo UI" w:hint="eastAsia"/>
              </w:rPr>
              <w:t>書提出期限</w:t>
            </w:r>
          </w:p>
        </w:tc>
      </w:tr>
      <w:tr w:rsidR="005A7F86" w:rsidRPr="000132E8" w14:paraId="14783B67" w14:textId="003722BD" w:rsidTr="00F979EC">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781406" w14:textId="77777777" w:rsidR="005A7F86" w:rsidRPr="000132E8" w:rsidRDefault="005A7F86" w:rsidP="005A7F86">
            <w:pPr>
              <w:spacing w:line="320" w:lineRule="exact"/>
              <w:jc w:val="left"/>
              <w:rPr>
                <w:rFonts w:ascii="Meiryo UI" w:eastAsia="Meiryo UI" w:hAnsi="Meiryo UI"/>
              </w:rPr>
            </w:pPr>
          </w:p>
        </w:tc>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A509DD" w14:textId="5B9D2EA4" w:rsidR="008E09FA" w:rsidRPr="000132E8" w:rsidRDefault="00F979EC" w:rsidP="00F979EC">
            <w:pPr>
              <w:spacing w:line="320" w:lineRule="exact"/>
              <w:jc w:val="left"/>
              <w:rPr>
                <w:rFonts w:ascii="Meiryo UI" w:eastAsia="Meiryo UI" w:hAnsi="Meiryo UI"/>
              </w:rPr>
            </w:pPr>
            <w:r>
              <w:rPr>
                <w:rFonts w:ascii="Meiryo UI" w:eastAsia="Meiryo UI" w:hAnsi="Meiryo UI" w:hint="eastAsia"/>
              </w:rPr>
              <w:t>10月</w:t>
            </w:r>
            <w:r w:rsidR="00FA3A7D">
              <w:rPr>
                <w:rFonts w:ascii="Meiryo UI" w:eastAsia="Meiryo UI" w:hAnsi="Meiryo UI" w:hint="eastAsia"/>
              </w:rPr>
              <w:t>下旬</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3C5AAA" w14:textId="4019231F" w:rsidR="005A7F86" w:rsidRPr="000132E8" w:rsidRDefault="009B1855" w:rsidP="005A7F86">
            <w:pPr>
              <w:spacing w:line="320" w:lineRule="exact"/>
              <w:jc w:val="left"/>
              <w:rPr>
                <w:rFonts w:ascii="Meiryo UI" w:eastAsia="Meiryo UI" w:hAnsi="Meiryo UI"/>
              </w:rPr>
            </w:pPr>
            <w:r w:rsidRPr="000132E8">
              <w:rPr>
                <w:rFonts w:ascii="Meiryo UI" w:eastAsia="Meiryo UI" w:hAnsi="Meiryo UI"/>
              </w:rPr>
              <w:t>実施商店街決定</w:t>
            </w:r>
          </w:p>
        </w:tc>
      </w:tr>
      <w:tr w:rsidR="005A7F86" w:rsidRPr="000132E8" w14:paraId="7E4426B5" w14:textId="4AB47CA7" w:rsidTr="00F979EC">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A2BC69" w14:textId="77777777" w:rsidR="005A7F86" w:rsidRPr="000132E8" w:rsidRDefault="005A7F86" w:rsidP="005A7F86">
            <w:pPr>
              <w:spacing w:line="320" w:lineRule="exact"/>
              <w:jc w:val="left"/>
              <w:rPr>
                <w:rFonts w:ascii="Meiryo UI" w:eastAsia="Meiryo UI" w:hAnsi="Meiryo UI"/>
              </w:rPr>
            </w:pPr>
          </w:p>
        </w:tc>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22E8A7" w14:textId="15DCF724" w:rsidR="005A7F86" w:rsidRPr="000132E8" w:rsidRDefault="00FA3A7D" w:rsidP="00FA3A7D">
            <w:pPr>
              <w:spacing w:line="320" w:lineRule="exact"/>
              <w:jc w:val="left"/>
              <w:rPr>
                <w:rFonts w:ascii="Meiryo UI" w:eastAsia="Meiryo UI" w:hAnsi="Meiryo UI"/>
              </w:rPr>
            </w:pPr>
            <w:r>
              <w:rPr>
                <w:rFonts w:ascii="Meiryo UI" w:eastAsia="Meiryo UI" w:hAnsi="Meiryo UI" w:hint="eastAsia"/>
              </w:rPr>
              <w:t>実施商店街決定</w:t>
            </w:r>
            <w:r w:rsidR="009666FB">
              <w:rPr>
                <w:rFonts w:ascii="Meiryo UI" w:eastAsia="Meiryo UI" w:hAnsi="Meiryo UI" w:hint="eastAsia"/>
              </w:rPr>
              <w:t>日</w:t>
            </w:r>
            <w:r w:rsidR="0084289A">
              <w:rPr>
                <w:rFonts w:ascii="Meiryo UI" w:eastAsia="Meiryo UI" w:hAnsi="Meiryo UI" w:hint="eastAsia"/>
              </w:rPr>
              <w:t>以降</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1EE159" w14:textId="40BD9DD0" w:rsidR="005A7F86" w:rsidRPr="000132E8" w:rsidRDefault="008E09FA" w:rsidP="003C69F9">
            <w:pPr>
              <w:spacing w:line="320" w:lineRule="exact"/>
              <w:jc w:val="left"/>
              <w:rPr>
                <w:rFonts w:ascii="Meiryo UI" w:eastAsia="Meiryo UI" w:hAnsi="Meiryo UI"/>
              </w:rPr>
            </w:pPr>
            <w:r w:rsidRPr="000132E8">
              <w:rPr>
                <w:rFonts w:ascii="Meiryo UI" w:eastAsia="Meiryo UI" w:hAnsi="Meiryo UI" w:hint="eastAsia"/>
              </w:rPr>
              <w:t>本事業事務局と</w:t>
            </w:r>
            <w:r w:rsidR="007030F1">
              <w:rPr>
                <w:rFonts w:ascii="Meiryo UI" w:eastAsia="Meiryo UI" w:hAnsi="Meiryo UI" w:hint="eastAsia"/>
              </w:rPr>
              <w:t>の間</w:t>
            </w:r>
            <w:r w:rsidRPr="000132E8">
              <w:rPr>
                <w:rFonts w:ascii="Meiryo UI" w:eastAsia="Meiryo UI" w:hAnsi="Meiryo UI" w:hint="eastAsia"/>
              </w:rPr>
              <w:t>で委託契約締結</w:t>
            </w:r>
            <w:r w:rsidR="003C69F9" w:rsidRPr="000132E8">
              <w:rPr>
                <w:rFonts w:ascii="Meiryo UI" w:eastAsia="Meiryo UI" w:hAnsi="Meiryo UI" w:hint="eastAsia"/>
              </w:rPr>
              <w:t>及び事業開始</w:t>
            </w:r>
          </w:p>
        </w:tc>
      </w:tr>
      <w:tr w:rsidR="005A7F86" w:rsidRPr="000132E8" w14:paraId="392BD104" w14:textId="00B7BC2C" w:rsidTr="00F979EC">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8DD801" w14:textId="713F1394" w:rsidR="005A7F86" w:rsidRPr="000132E8" w:rsidRDefault="008E09FA" w:rsidP="005A7F86">
            <w:pPr>
              <w:spacing w:line="320" w:lineRule="exact"/>
              <w:jc w:val="left"/>
              <w:rPr>
                <w:rFonts w:ascii="Meiryo UI" w:eastAsia="Meiryo UI" w:hAnsi="Meiryo UI"/>
              </w:rPr>
            </w:pPr>
            <w:r w:rsidRPr="000132E8">
              <w:rPr>
                <w:rFonts w:ascii="Meiryo UI" w:eastAsia="Meiryo UI" w:hAnsi="Meiryo UI" w:hint="eastAsia"/>
              </w:rPr>
              <w:t>令和</w:t>
            </w:r>
            <w:r w:rsidR="00F979EC">
              <w:rPr>
                <w:rFonts w:ascii="Meiryo UI" w:eastAsia="Meiryo UI" w:hAnsi="Meiryo UI" w:hint="eastAsia"/>
              </w:rPr>
              <w:t>５</w:t>
            </w:r>
            <w:r w:rsidRPr="000132E8">
              <w:rPr>
                <w:rFonts w:ascii="Meiryo UI" w:eastAsia="Meiryo UI" w:hAnsi="Meiryo UI" w:hint="eastAsia"/>
              </w:rPr>
              <w:t>年</w:t>
            </w:r>
          </w:p>
        </w:tc>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C00CAE" w14:textId="0C2274D0" w:rsidR="005A7F86" w:rsidRDefault="00F979EC" w:rsidP="00F979EC">
            <w:pPr>
              <w:spacing w:line="320" w:lineRule="exact"/>
              <w:ind w:firstLineChars="50" w:firstLine="104"/>
              <w:jc w:val="left"/>
              <w:rPr>
                <w:rFonts w:ascii="Meiryo UI" w:eastAsia="Meiryo UI" w:hAnsi="Meiryo UI"/>
              </w:rPr>
            </w:pPr>
            <w:r>
              <w:rPr>
                <w:rFonts w:ascii="Meiryo UI" w:eastAsia="Meiryo UI" w:hAnsi="Meiryo UI" w:hint="eastAsia"/>
              </w:rPr>
              <w:t>1月</w:t>
            </w:r>
            <w:r w:rsidR="0084289A">
              <w:rPr>
                <w:rFonts w:ascii="Meiryo UI" w:eastAsia="Meiryo UI" w:hAnsi="Meiryo UI" w:hint="eastAsia"/>
              </w:rPr>
              <w:t>15</w:t>
            </w:r>
            <w:r>
              <w:rPr>
                <w:rFonts w:ascii="Meiryo UI" w:eastAsia="Meiryo UI" w:hAnsi="Meiryo UI" w:hint="eastAsia"/>
              </w:rPr>
              <w:t>日</w:t>
            </w:r>
            <w:r w:rsidR="009666FB">
              <w:rPr>
                <w:rFonts w:ascii="Meiryo UI" w:eastAsia="Meiryo UI" w:hAnsi="Meiryo UI" w:hint="eastAsia"/>
              </w:rPr>
              <w:t>(日)</w:t>
            </w:r>
          </w:p>
          <w:p w14:paraId="37A467B8" w14:textId="4C8DAA03" w:rsidR="0084289A" w:rsidRPr="000132E8" w:rsidRDefault="0084289A" w:rsidP="00F979EC">
            <w:pPr>
              <w:spacing w:line="320" w:lineRule="exact"/>
              <w:ind w:firstLineChars="50" w:firstLine="104"/>
              <w:jc w:val="left"/>
              <w:rPr>
                <w:rFonts w:ascii="Meiryo UI" w:eastAsia="Meiryo UI" w:hAnsi="Meiryo UI"/>
              </w:rPr>
            </w:pP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59A519" w14:textId="30DBC743" w:rsidR="003C69F9" w:rsidRDefault="008E09FA" w:rsidP="003C69F9">
            <w:pPr>
              <w:spacing w:line="320" w:lineRule="exact"/>
              <w:jc w:val="left"/>
              <w:rPr>
                <w:rFonts w:ascii="Meiryo UI" w:eastAsia="Meiryo UI" w:hAnsi="Meiryo UI"/>
              </w:rPr>
            </w:pPr>
            <w:r w:rsidRPr="000132E8">
              <w:rPr>
                <w:rFonts w:ascii="Meiryo UI" w:eastAsia="Meiryo UI" w:hAnsi="Meiryo UI" w:hint="eastAsia"/>
              </w:rPr>
              <w:t>委託</w:t>
            </w:r>
            <w:r w:rsidR="003C69F9" w:rsidRPr="000132E8">
              <w:rPr>
                <w:rFonts w:ascii="Meiryo UI" w:eastAsia="Meiryo UI" w:hAnsi="Meiryo UI" w:hint="eastAsia"/>
              </w:rPr>
              <w:t>契約</w:t>
            </w:r>
            <w:r w:rsidR="007030F1">
              <w:rPr>
                <w:rFonts w:ascii="Meiryo UI" w:eastAsia="Meiryo UI" w:hAnsi="Meiryo UI" w:hint="eastAsia"/>
              </w:rPr>
              <w:t>締結事業完了</w:t>
            </w:r>
          </w:p>
          <w:p w14:paraId="23BA973D" w14:textId="5F1678E5" w:rsidR="000132E8" w:rsidRPr="000132E8" w:rsidRDefault="000132E8" w:rsidP="003C69F9">
            <w:pPr>
              <w:spacing w:line="320" w:lineRule="exact"/>
              <w:jc w:val="left"/>
              <w:rPr>
                <w:rFonts w:ascii="Meiryo UI" w:eastAsia="Meiryo UI" w:hAnsi="Meiryo UI"/>
              </w:rPr>
            </w:pPr>
          </w:p>
        </w:tc>
      </w:tr>
    </w:tbl>
    <w:p w14:paraId="5DD07328" w14:textId="7ED51B23" w:rsidR="003C69F9" w:rsidRPr="000132E8" w:rsidRDefault="003C69F9" w:rsidP="003C69F9">
      <w:pPr>
        <w:spacing w:afterLines="10" w:after="36" w:line="320" w:lineRule="exact"/>
        <w:rPr>
          <w:rFonts w:ascii="Meiryo UI" w:eastAsia="Meiryo UI" w:hAnsi="Meiryo UI"/>
          <w:b/>
          <w:szCs w:val="21"/>
          <w:u w:val="single"/>
        </w:rPr>
      </w:pPr>
      <w:r w:rsidRPr="000132E8">
        <w:rPr>
          <w:rFonts w:ascii="Meiryo UI" w:eastAsia="Meiryo UI" w:hAnsi="Meiryo UI" w:hint="eastAsia"/>
          <w:b/>
          <w:szCs w:val="21"/>
          <w:u w:val="single"/>
        </w:rPr>
        <w:t>４．応募書類</w:t>
      </w:r>
      <w:r w:rsidR="00826346" w:rsidRPr="000132E8">
        <w:rPr>
          <w:rFonts w:ascii="Meiryo UI" w:eastAsia="Meiryo UI" w:hAnsi="Meiryo UI" w:hint="eastAsia"/>
          <w:b/>
          <w:szCs w:val="21"/>
          <w:u w:val="single"/>
        </w:rPr>
        <w:t>等</w:t>
      </w:r>
    </w:p>
    <w:p w14:paraId="04A2D556" w14:textId="5F4F9FC5" w:rsidR="009734F4" w:rsidRPr="000132E8" w:rsidRDefault="009734F4" w:rsidP="00826346">
      <w:pPr>
        <w:ind w:leftChars="100" w:left="207"/>
        <w:rPr>
          <w:rFonts w:ascii="Meiryo UI" w:eastAsia="Meiryo UI" w:hAnsi="Meiryo UI"/>
        </w:rPr>
      </w:pPr>
      <w:r w:rsidRPr="000132E8">
        <w:rPr>
          <w:rFonts w:ascii="Meiryo UI" w:eastAsia="Meiryo UI" w:hAnsi="Meiryo UI" w:hint="eastAsia"/>
        </w:rPr>
        <w:t>（１）応募書類</w:t>
      </w:r>
      <w:r w:rsidR="00826346" w:rsidRPr="000132E8">
        <w:rPr>
          <w:rFonts w:ascii="Meiryo UI" w:eastAsia="Meiryo UI" w:hAnsi="Meiryo UI" w:hint="eastAsia"/>
        </w:rPr>
        <w:t>：商店街等</w:t>
      </w:r>
      <w:r w:rsidR="007030F1">
        <w:rPr>
          <w:rFonts w:ascii="Meiryo UI" w:eastAsia="Meiryo UI" w:hAnsi="Meiryo UI" w:hint="eastAsia"/>
        </w:rPr>
        <w:t>需要喚起緊急支援</w:t>
      </w:r>
      <w:r w:rsidR="00826346" w:rsidRPr="00245A64">
        <w:rPr>
          <w:rFonts w:ascii="Meiryo UI" w:eastAsia="Meiryo UI" w:hAnsi="Meiryo UI" w:hint="eastAsia"/>
        </w:rPr>
        <w:t>事業申請</w:t>
      </w:r>
      <w:r w:rsidR="00826346" w:rsidRPr="000132E8">
        <w:rPr>
          <w:rFonts w:ascii="Meiryo UI" w:eastAsia="Meiryo UI" w:hAnsi="Meiryo UI" w:hint="eastAsia"/>
        </w:rPr>
        <w:t>書</w:t>
      </w:r>
      <w:r w:rsidRPr="000132E8">
        <w:rPr>
          <w:rFonts w:ascii="Meiryo UI" w:eastAsia="Meiryo UI" w:hAnsi="Meiryo UI" w:hint="eastAsia"/>
        </w:rPr>
        <w:t>（</w:t>
      </w:r>
      <w:r w:rsidR="003C69F9" w:rsidRPr="000132E8">
        <w:rPr>
          <w:rFonts w:ascii="Meiryo UI" w:eastAsia="Meiryo UI" w:hAnsi="Meiryo UI" w:hint="eastAsia"/>
        </w:rPr>
        <w:t>別添</w:t>
      </w:r>
      <w:r w:rsidR="00B23093">
        <w:rPr>
          <w:rFonts w:ascii="Meiryo UI" w:eastAsia="Meiryo UI" w:hAnsi="Meiryo UI" w:hint="eastAsia"/>
        </w:rPr>
        <w:t>様式</w:t>
      </w:r>
      <w:r w:rsidR="003C69F9" w:rsidRPr="000132E8">
        <w:rPr>
          <w:rFonts w:ascii="Meiryo UI" w:eastAsia="Meiryo UI" w:hAnsi="Meiryo UI" w:hint="eastAsia"/>
        </w:rPr>
        <w:t>）</w:t>
      </w:r>
    </w:p>
    <w:p w14:paraId="733F76CB" w14:textId="0748CEC6" w:rsidR="00826346" w:rsidRPr="000132E8" w:rsidRDefault="00826346" w:rsidP="00826346">
      <w:pPr>
        <w:ind w:leftChars="100" w:left="207"/>
        <w:rPr>
          <w:rFonts w:ascii="Meiryo UI" w:eastAsia="Meiryo UI" w:hAnsi="Meiryo UI"/>
        </w:rPr>
      </w:pPr>
      <w:r w:rsidRPr="000132E8">
        <w:rPr>
          <w:rFonts w:ascii="Meiryo UI" w:eastAsia="Meiryo UI" w:hAnsi="Meiryo UI" w:hint="eastAsia"/>
        </w:rPr>
        <w:t>（２）提出期限：令和</w:t>
      </w:r>
      <w:r w:rsidR="007030F1">
        <w:rPr>
          <w:rFonts w:ascii="Meiryo UI" w:eastAsia="Meiryo UI" w:hAnsi="Meiryo UI" w:hint="eastAsia"/>
        </w:rPr>
        <w:t>４</w:t>
      </w:r>
      <w:r w:rsidRPr="000132E8">
        <w:rPr>
          <w:rFonts w:ascii="Meiryo UI" w:eastAsia="Meiryo UI" w:hAnsi="Meiryo UI" w:hint="eastAsia"/>
        </w:rPr>
        <w:t>年</w:t>
      </w:r>
      <w:r w:rsidR="0084289A">
        <w:rPr>
          <w:rFonts w:ascii="Meiryo UI" w:eastAsia="Meiryo UI" w:hAnsi="Meiryo UI" w:hint="eastAsia"/>
        </w:rPr>
        <w:t>10</w:t>
      </w:r>
      <w:r w:rsidRPr="000132E8">
        <w:rPr>
          <w:rFonts w:ascii="Meiryo UI" w:eastAsia="Meiryo UI" w:hAnsi="Meiryo UI" w:hint="eastAsia"/>
        </w:rPr>
        <w:t>月</w:t>
      </w:r>
      <w:r w:rsidR="0084289A">
        <w:rPr>
          <w:rFonts w:ascii="Meiryo UI" w:eastAsia="Meiryo UI" w:hAnsi="Meiryo UI" w:hint="eastAsia"/>
        </w:rPr>
        <w:t>20日（木</w:t>
      </w:r>
      <w:r w:rsidRPr="000132E8">
        <w:rPr>
          <w:rFonts w:ascii="Meiryo UI" w:eastAsia="Meiryo UI" w:hAnsi="Meiryo UI" w:hint="eastAsia"/>
        </w:rPr>
        <w:t>）</w:t>
      </w:r>
      <w:r w:rsidR="00174D18" w:rsidRPr="000132E8">
        <w:rPr>
          <w:rFonts w:ascii="Meiryo UI" w:eastAsia="Meiryo UI" w:hAnsi="Meiryo UI" w:hint="eastAsia"/>
        </w:rPr>
        <w:t>必着</w:t>
      </w:r>
    </w:p>
    <w:p w14:paraId="494BEFA1" w14:textId="1565BDE4" w:rsidR="00174D18" w:rsidRPr="000132E8" w:rsidRDefault="007030F1" w:rsidP="008C786A">
      <w:pPr>
        <w:ind w:leftChars="100" w:left="207"/>
        <w:rPr>
          <w:rFonts w:ascii="Meiryo UI" w:eastAsia="Meiryo UI" w:hAnsi="Meiryo UI"/>
        </w:rPr>
      </w:pPr>
      <w:r>
        <w:rPr>
          <w:rFonts w:ascii="Meiryo UI" w:eastAsia="Meiryo UI" w:hAnsi="Meiryo UI" w:hint="eastAsia"/>
        </w:rPr>
        <w:t>（３）提出方法：応募書類を</w:t>
      </w:r>
      <w:r w:rsidR="00174D18" w:rsidRPr="000132E8">
        <w:rPr>
          <w:rFonts w:ascii="Meiryo UI" w:eastAsia="Meiryo UI" w:hAnsi="Meiryo UI" w:hint="eastAsia"/>
        </w:rPr>
        <w:t>電子メール</w:t>
      </w:r>
      <w:r w:rsidR="00FB6231" w:rsidRPr="000132E8">
        <w:rPr>
          <w:rFonts w:ascii="Meiryo UI" w:eastAsia="Meiryo UI" w:hAnsi="Meiryo UI" w:hint="eastAsia"/>
        </w:rPr>
        <w:t>又は郵送</w:t>
      </w:r>
      <w:r w:rsidR="00174D18" w:rsidRPr="000132E8">
        <w:rPr>
          <w:rFonts w:ascii="Meiryo UI" w:eastAsia="Meiryo UI" w:hAnsi="Meiryo UI" w:hint="eastAsia"/>
        </w:rPr>
        <w:t>により提出</w:t>
      </w:r>
    </w:p>
    <w:p w14:paraId="1094A1CD" w14:textId="77777777" w:rsidR="00D0495F" w:rsidRPr="006F05E5" w:rsidRDefault="00826346" w:rsidP="008C786A">
      <w:pPr>
        <w:ind w:leftChars="100" w:left="207"/>
        <w:rPr>
          <w:rFonts w:ascii="Meiryo UI" w:eastAsia="Meiryo UI" w:hAnsi="Meiryo UI"/>
        </w:rPr>
      </w:pPr>
      <w:r w:rsidRPr="000132E8">
        <w:rPr>
          <w:rFonts w:ascii="Meiryo UI" w:eastAsia="Meiryo UI" w:hAnsi="Meiryo UI" w:hint="eastAsia"/>
        </w:rPr>
        <w:t>（</w:t>
      </w:r>
      <w:r w:rsidR="00174D18" w:rsidRPr="000132E8">
        <w:rPr>
          <w:rFonts w:ascii="Meiryo UI" w:eastAsia="Meiryo UI" w:hAnsi="Meiryo UI" w:hint="eastAsia"/>
        </w:rPr>
        <w:t>４</w:t>
      </w:r>
      <w:r w:rsidRPr="000132E8">
        <w:rPr>
          <w:rFonts w:ascii="Meiryo UI" w:eastAsia="Meiryo UI" w:hAnsi="Meiryo UI" w:hint="eastAsia"/>
        </w:rPr>
        <w:t>）提出先</w:t>
      </w:r>
      <w:r w:rsidR="00174D18" w:rsidRPr="000132E8">
        <w:rPr>
          <w:rFonts w:ascii="Meiryo UI" w:eastAsia="Meiryo UI" w:hAnsi="Meiryo UI" w:hint="eastAsia"/>
        </w:rPr>
        <w:t>：</w:t>
      </w:r>
      <w:r w:rsidR="00D0495F" w:rsidRPr="006F05E5">
        <w:rPr>
          <w:rFonts w:ascii="Meiryo UI" w:eastAsia="Meiryo UI" w:hAnsi="Meiryo UI" w:hint="eastAsia"/>
        </w:rPr>
        <w:t>６．問い合わせ先に記載のメールアドレス又は住所</w:t>
      </w:r>
    </w:p>
    <w:p w14:paraId="14347211" w14:textId="2F71A512" w:rsidR="009734F4" w:rsidRPr="006F05E5" w:rsidRDefault="00174D18" w:rsidP="008C786A">
      <w:pPr>
        <w:ind w:leftChars="100" w:left="207"/>
        <w:rPr>
          <w:rFonts w:ascii="Meiryo UI" w:eastAsia="Meiryo UI" w:hAnsi="Meiryo UI"/>
          <w:b/>
        </w:rPr>
      </w:pPr>
      <w:r w:rsidRPr="006F05E5">
        <w:rPr>
          <w:rFonts w:ascii="Meiryo UI" w:eastAsia="Meiryo UI" w:hAnsi="Meiryo UI" w:hint="eastAsia"/>
        </w:rPr>
        <w:t>（５）</w:t>
      </w:r>
      <w:r w:rsidR="009734F4" w:rsidRPr="006F05E5">
        <w:rPr>
          <w:rFonts w:ascii="Meiryo UI" w:eastAsia="Meiryo UI" w:hAnsi="Meiryo UI" w:hint="eastAsia"/>
        </w:rPr>
        <w:t>応募上の</w:t>
      </w:r>
      <w:r w:rsidR="0080752F" w:rsidRPr="006F05E5">
        <w:rPr>
          <w:rFonts w:ascii="Meiryo UI" w:eastAsia="Meiryo UI" w:hAnsi="Meiryo UI" w:hint="eastAsia"/>
        </w:rPr>
        <w:t>留意事項</w:t>
      </w:r>
    </w:p>
    <w:p w14:paraId="5605417A" w14:textId="03EDAE3B" w:rsidR="009734F4" w:rsidRPr="006F05E5" w:rsidRDefault="009734F4" w:rsidP="000132E8">
      <w:pPr>
        <w:ind w:leftChars="200" w:left="710" w:hangingChars="142" w:hanging="295"/>
        <w:rPr>
          <w:rFonts w:ascii="Meiryo UI" w:eastAsia="Meiryo UI" w:hAnsi="Meiryo UI"/>
        </w:rPr>
      </w:pPr>
      <w:r w:rsidRPr="006F05E5">
        <w:rPr>
          <w:rFonts w:ascii="Meiryo UI" w:eastAsia="Meiryo UI" w:hAnsi="Meiryo UI" w:hint="eastAsia"/>
        </w:rPr>
        <w:t>ア　応募書類については</w:t>
      </w:r>
      <w:r w:rsidR="007030F1">
        <w:rPr>
          <w:rFonts w:ascii="Meiryo UI" w:eastAsia="Meiryo UI" w:hAnsi="Meiryo UI" w:hint="eastAsia"/>
        </w:rPr>
        <w:t>、審査のため</w:t>
      </w:r>
      <w:r w:rsidR="00A6247E" w:rsidRPr="006F05E5">
        <w:rPr>
          <w:rFonts w:ascii="Meiryo UI" w:eastAsia="Meiryo UI" w:hAnsi="Meiryo UI" w:hint="eastAsia"/>
        </w:rPr>
        <w:t>、</w:t>
      </w:r>
      <w:r w:rsidR="004179E9" w:rsidRPr="006F05E5">
        <w:rPr>
          <w:rFonts w:ascii="Meiryo UI" w:eastAsia="Meiryo UI" w:hAnsi="Meiryo UI" w:hint="eastAsia"/>
        </w:rPr>
        <w:t>学識経験者や専門家等</w:t>
      </w:r>
      <w:r w:rsidRPr="006F05E5">
        <w:rPr>
          <w:rFonts w:ascii="Meiryo UI" w:eastAsia="Meiryo UI" w:hAnsi="Meiryo UI" w:hint="eastAsia"/>
        </w:rPr>
        <w:t>に配付します。</w:t>
      </w:r>
    </w:p>
    <w:p w14:paraId="22ADCF7F" w14:textId="0242EFF1" w:rsidR="009734F4" w:rsidRPr="006F05E5" w:rsidRDefault="00174D18" w:rsidP="008C786A">
      <w:pPr>
        <w:ind w:leftChars="200" w:left="415"/>
        <w:rPr>
          <w:rFonts w:ascii="Meiryo UI" w:eastAsia="Meiryo UI" w:hAnsi="Meiryo UI"/>
        </w:rPr>
      </w:pPr>
      <w:r w:rsidRPr="006F05E5">
        <w:rPr>
          <w:rFonts w:ascii="Meiryo UI" w:eastAsia="Meiryo UI" w:hAnsi="Meiryo UI" w:hint="eastAsia"/>
        </w:rPr>
        <w:t>イ</w:t>
      </w:r>
      <w:r w:rsidR="009734F4" w:rsidRPr="006F05E5">
        <w:rPr>
          <w:rFonts w:ascii="Meiryo UI" w:eastAsia="Meiryo UI" w:hAnsi="Meiryo UI" w:hint="eastAsia"/>
        </w:rPr>
        <w:t xml:space="preserve">　</w:t>
      </w:r>
      <w:r w:rsidR="00194F7D" w:rsidRPr="006F05E5">
        <w:rPr>
          <w:rFonts w:ascii="Meiryo UI" w:eastAsia="Meiryo UI" w:hAnsi="Meiryo UI" w:hint="eastAsia"/>
        </w:rPr>
        <w:t>提出された応募書類一式は返却しません。</w:t>
      </w:r>
    </w:p>
    <w:p w14:paraId="00FDFD61" w14:textId="5DD41E21" w:rsidR="009734F4" w:rsidRPr="006F05E5" w:rsidRDefault="00174D18" w:rsidP="008C786A">
      <w:pPr>
        <w:ind w:leftChars="200" w:left="830" w:hangingChars="200" w:hanging="415"/>
        <w:rPr>
          <w:rFonts w:ascii="Meiryo UI" w:eastAsia="Meiryo UI" w:hAnsi="Meiryo UI"/>
        </w:rPr>
      </w:pPr>
      <w:r w:rsidRPr="006F05E5">
        <w:rPr>
          <w:rFonts w:ascii="Meiryo UI" w:eastAsia="Meiryo UI" w:hAnsi="Meiryo UI" w:hint="eastAsia"/>
        </w:rPr>
        <w:t>ウ</w:t>
      </w:r>
      <w:r w:rsidR="009734F4" w:rsidRPr="006F05E5">
        <w:rPr>
          <w:rFonts w:ascii="Meiryo UI" w:eastAsia="Meiryo UI" w:hAnsi="Meiryo UI" w:hint="eastAsia"/>
        </w:rPr>
        <w:t xml:space="preserve">　</w:t>
      </w:r>
      <w:r w:rsidR="00194F7D" w:rsidRPr="006F05E5">
        <w:rPr>
          <w:rFonts w:ascii="Meiryo UI" w:eastAsia="Meiryo UI" w:hAnsi="Meiryo UI" w:hint="eastAsia"/>
        </w:rPr>
        <w:t>申込に係る連絡先等の個人情報は適切に管理し、本業務以外の目的には使用しません。</w:t>
      </w:r>
    </w:p>
    <w:p w14:paraId="2D94CFF3" w14:textId="642E5740" w:rsidR="0080752F" w:rsidRPr="006F05E5" w:rsidRDefault="0080752F" w:rsidP="008C786A">
      <w:pPr>
        <w:ind w:leftChars="200" w:left="830" w:hangingChars="200" w:hanging="415"/>
        <w:rPr>
          <w:rFonts w:ascii="Meiryo UI" w:eastAsia="Meiryo UI" w:hAnsi="Meiryo UI"/>
        </w:rPr>
      </w:pPr>
      <w:r w:rsidRPr="006F05E5">
        <w:rPr>
          <w:rFonts w:ascii="Meiryo UI" w:eastAsia="Meiryo UI" w:hAnsi="Meiryo UI" w:hint="eastAsia"/>
        </w:rPr>
        <w:t>エ　応募に要する経費は、すべて提案者の負担とします。</w:t>
      </w:r>
    </w:p>
    <w:p w14:paraId="03A33691" w14:textId="3F4B520D" w:rsidR="000132E8" w:rsidRPr="006F05E5" w:rsidRDefault="0080752F" w:rsidP="0080752F">
      <w:pPr>
        <w:ind w:leftChars="200" w:left="830" w:hangingChars="200" w:hanging="415"/>
        <w:rPr>
          <w:rFonts w:ascii="Meiryo UI" w:eastAsia="Meiryo UI" w:hAnsi="Meiryo UI"/>
        </w:rPr>
      </w:pPr>
      <w:r w:rsidRPr="006F05E5">
        <w:rPr>
          <w:rFonts w:ascii="Meiryo UI" w:eastAsia="Meiryo UI" w:hAnsi="Meiryo UI" w:hint="eastAsia"/>
        </w:rPr>
        <w:t>オ　事業実施商店</w:t>
      </w:r>
      <w:r w:rsidR="00346879">
        <w:rPr>
          <w:rFonts w:ascii="Meiryo UI" w:eastAsia="Meiryo UI" w:hAnsi="Meiryo UI" w:hint="eastAsia"/>
        </w:rPr>
        <w:t>街決定後、本事業事務局と</w:t>
      </w:r>
      <w:r w:rsidR="00A025F0">
        <w:rPr>
          <w:rFonts w:ascii="Meiryo UI" w:eastAsia="Meiryo UI" w:hAnsi="Meiryo UI" w:hint="eastAsia"/>
        </w:rPr>
        <w:t>申請</w:t>
      </w:r>
      <w:r w:rsidR="00346879">
        <w:rPr>
          <w:rFonts w:ascii="Meiryo UI" w:eastAsia="Meiryo UI" w:hAnsi="Meiryo UI" w:hint="eastAsia"/>
        </w:rPr>
        <w:t>商店街</w:t>
      </w:r>
      <w:r w:rsidR="00A025F0">
        <w:rPr>
          <w:rFonts w:ascii="Meiryo UI" w:eastAsia="Meiryo UI" w:hAnsi="Meiryo UI" w:hint="eastAsia"/>
        </w:rPr>
        <w:t>等組織</w:t>
      </w:r>
      <w:r w:rsidR="00346879">
        <w:rPr>
          <w:rFonts w:ascii="Meiryo UI" w:eastAsia="Meiryo UI" w:hAnsi="Meiryo UI" w:hint="eastAsia"/>
        </w:rPr>
        <w:t>とで委託契約締結について</w:t>
      </w:r>
      <w:r w:rsidRPr="006F05E5">
        <w:rPr>
          <w:rFonts w:ascii="Meiryo UI" w:eastAsia="Meiryo UI" w:hAnsi="Meiryo UI" w:hint="eastAsia"/>
        </w:rPr>
        <w:t>協議します。</w:t>
      </w:r>
    </w:p>
    <w:p w14:paraId="65C03F86" w14:textId="095C061E" w:rsidR="009B1855" w:rsidRPr="006F05E5" w:rsidRDefault="0080752F" w:rsidP="000132E8">
      <w:pPr>
        <w:ind w:firstLineChars="350" w:firstLine="726"/>
        <w:rPr>
          <w:rFonts w:ascii="Meiryo UI" w:eastAsia="Meiryo UI" w:hAnsi="Meiryo UI"/>
          <w:u w:val="dottedHeavy"/>
        </w:rPr>
      </w:pPr>
      <w:r w:rsidRPr="006F05E5">
        <w:rPr>
          <w:rFonts w:ascii="Meiryo UI" w:eastAsia="Meiryo UI" w:hAnsi="Meiryo UI" w:hint="eastAsia"/>
          <w:u w:val="dottedHeavy"/>
        </w:rPr>
        <w:t>事務局との協議が成立しないときは、委託契約を締結しないことがあります。</w:t>
      </w:r>
    </w:p>
    <w:p w14:paraId="60D62E2E" w14:textId="1339FFCB" w:rsidR="0080752F" w:rsidRPr="006F05E5" w:rsidRDefault="00CA3688" w:rsidP="000132E8">
      <w:pPr>
        <w:ind w:firstLineChars="350" w:firstLine="726"/>
        <w:rPr>
          <w:rFonts w:ascii="Meiryo UI" w:eastAsia="Meiryo UI" w:hAnsi="Meiryo UI"/>
          <w:u w:val="dotted"/>
        </w:rPr>
      </w:pPr>
      <w:r>
        <w:rPr>
          <w:rFonts w:ascii="Meiryo UI" w:eastAsia="Meiryo UI" w:hAnsi="Meiryo UI" w:hint="eastAsia"/>
        </w:rPr>
        <w:t>また、協議により</w:t>
      </w:r>
      <w:r w:rsidR="0080752F" w:rsidRPr="006F05E5">
        <w:rPr>
          <w:rFonts w:ascii="Meiryo UI" w:eastAsia="Meiryo UI" w:hAnsi="Meiryo UI" w:hint="eastAsia"/>
        </w:rPr>
        <w:t>、</w:t>
      </w:r>
      <w:r w:rsidR="0080752F" w:rsidRPr="006F05E5">
        <w:rPr>
          <w:rFonts w:ascii="Meiryo UI" w:eastAsia="Meiryo UI" w:hAnsi="Meiryo UI" w:hint="eastAsia"/>
          <w:u w:val="dottedHeavy"/>
        </w:rPr>
        <w:t>企画内容・金額について変更が生じる場合があります。</w:t>
      </w:r>
    </w:p>
    <w:p w14:paraId="4EC7D417" w14:textId="2750D347" w:rsidR="0080752F" w:rsidRPr="006F05E5" w:rsidRDefault="0080752F" w:rsidP="000132E8">
      <w:pPr>
        <w:ind w:leftChars="200" w:left="710" w:hangingChars="142" w:hanging="295"/>
        <w:rPr>
          <w:rFonts w:ascii="Meiryo UI" w:eastAsia="Meiryo UI" w:hAnsi="Meiryo UI"/>
        </w:rPr>
      </w:pPr>
      <w:r w:rsidRPr="006F05E5">
        <w:rPr>
          <w:rFonts w:ascii="Meiryo UI" w:eastAsia="Meiryo UI" w:hAnsi="Meiryo UI" w:hint="eastAsia"/>
        </w:rPr>
        <w:t>カ　本事業の実施にかかる経費</w:t>
      </w:r>
      <w:r w:rsidR="007C724C" w:rsidRPr="006F05E5">
        <w:rPr>
          <w:rFonts w:ascii="Meiryo UI" w:eastAsia="Meiryo UI" w:hAnsi="Meiryo UI" w:hint="eastAsia"/>
        </w:rPr>
        <w:t>については、令和</w:t>
      </w:r>
      <w:r w:rsidR="007C724C" w:rsidRPr="006F05E5">
        <w:rPr>
          <w:rFonts w:ascii="Meiryo UI" w:eastAsia="Meiryo UI" w:hAnsi="Meiryo UI"/>
        </w:rPr>
        <w:t>2年度</w:t>
      </w:r>
      <w:proofErr w:type="spellStart"/>
      <w:r w:rsidR="007C724C" w:rsidRPr="006F05E5">
        <w:rPr>
          <w:rFonts w:ascii="Meiryo UI" w:eastAsia="Meiryo UI" w:hAnsi="Meiryo UI"/>
        </w:rPr>
        <w:t>GoTo</w:t>
      </w:r>
      <w:proofErr w:type="spellEnd"/>
      <w:r w:rsidR="007C724C" w:rsidRPr="006F05E5">
        <w:rPr>
          <w:rFonts w:ascii="Meiryo UI" w:eastAsia="Meiryo UI" w:hAnsi="Meiryo UI"/>
        </w:rPr>
        <w:t>商店街事業募集要領「2-8対象経費」を</w:t>
      </w:r>
      <w:r w:rsidR="007C724C" w:rsidRPr="006F05E5">
        <w:rPr>
          <w:rFonts w:ascii="Meiryo UI" w:eastAsia="Meiryo UI" w:hAnsi="Meiryo UI" w:hint="eastAsia"/>
        </w:rPr>
        <w:t>準用し</w:t>
      </w:r>
      <w:r w:rsidR="007C724C" w:rsidRPr="006F05E5">
        <w:rPr>
          <w:rFonts w:ascii="Meiryo UI" w:eastAsia="Meiryo UI" w:hAnsi="Meiryo UI" w:hint="eastAsia"/>
        </w:rPr>
        <w:lastRenderedPageBreak/>
        <w:t>ますので</w:t>
      </w:r>
      <w:r w:rsidR="007C724C" w:rsidRPr="006F05E5">
        <w:rPr>
          <w:rFonts w:ascii="Meiryo UI" w:eastAsia="Meiryo UI" w:hAnsi="Meiryo UI"/>
        </w:rPr>
        <w:t>ご参照ください。</w:t>
      </w:r>
    </w:p>
    <w:p w14:paraId="47848BFA" w14:textId="0F6754AB" w:rsidR="00523787" w:rsidRPr="006F05E5" w:rsidRDefault="00FB6231" w:rsidP="000132E8">
      <w:pPr>
        <w:ind w:leftChars="200" w:left="710" w:hangingChars="142" w:hanging="295"/>
        <w:rPr>
          <w:rFonts w:ascii="Meiryo UI" w:eastAsia="Meiryo UI" w:hAnsi="Meiryo UI"/>
        </w:rPr>
      </w:pPr>
      <w:r w:rsidRPr="006F05E5">
        <w:rPr>
          <w:rFonts w:ascii="Meiryo UI" w:eastAsia="Meiryo UI" w:hAnsi="Meiryo UI" w:hint="eastAsia"/>
        </w:rPr>
        <w:t>キ　委託料は</w:t>
      </w:r>
      <w:r w:rsidRPr="006F05E5">
        <w:rPr>
          <w:rFonts w:ascii="Meiryo UI" w:eastAsia="Meiryo UI" w:hAnsi="Meiryo UI"/>
        </w:rPr>
        <w:t>、原則、事業終了後に支払います。</w:t>
      </w:r>
      <w:r w:rsidR="00523787" w:rsidRPr="006F05E5">
        <w:rPr>
          <w:rFonts w:ascii="Meiryo UI" w:eastAsia="Meiryo UI" w:hAnsi="Meiryo UI" w:hint="eastAsia"/>
        </w:rPr>
        <w:t>なお、</w:t>
      </w:r>
      <w:r w:rsidR="00D0495F" w:rsidRPr="006F05E5">
        <w:rPr>
          <w:rFonts w:ascii="Meiryo UI" w:eastAsia="Meiryo UI" w:hAnsi="Meiryo UI" w:hint="eastAsia"/>
        </w:rPr>
        <w:t>事業実施前に</w:t>
      </w:r>
      <w:r w:rsidRPr="006F05E5">
        <w:rPr>
          <w:rFonts w:ascii="Meiryo UI" w:eastAsia="Meiryo UI" w:hAnsi="Meiryo UI" w:hint="eastAsia"/>
        </w:rPr>
        <w:t>概算払い</w:t>
      </w:r>
      <w:r w:rsidR="00A6247E" w:rsidRPr="006F05E5">
        <w:rPr>
          <w:rFonts w:ascii="Meiryo UI" w:eastAsia="Meiryo UI" w:hAnsi="Meiryo UI" w:hint="eastAsia"/>
        </w:rPr>
        <w:t>を</w:t>
      </w:r>
      <w:r w:rsidRPr="006F05E5">
        <w:rPr>
          <w:rFonts w:ascii="Meiryo UI" w:eastAsia="Meiryo UI" w:hAnsi="Meiryo UI" w:hint="eastAsia"/>
        </w:rPr>
        <w:t>希望される場合は、申請書にその旨を記載ください。</w:t>
      </w:r>
      <w:r w:rsidR="00A025F0">
        <w:rPr>
          <w:rFonts w:ascii="Meiryo UI" w:eastAsia="Meiryo UI" w:hAnsi="Meiryo UI" w:hint="eastAsia"/>
        </w:rPr>
        <w:t>実施商店街決定後に</w:t>
      </w:r>
      <w:r w:rsidR="00523787" w:rsidRPr="006F05E5">
        <w:rPr>
          <w:rFonts w:ascii="Meiryo UI" w:eastAsia="Meiryo UI" w:hAnsi="Meiryo UI" w:hint="eastAsia"/>
        </w:rPr>
        <w:t>協議します。</w:t>
      </w:r>
    </w:p>
    <w:p w14:paraId="603E0300" w14:textId="71FB52D2" w:rsidR="00523787" w:rsidRPr="000132E8" w:rsidRDefault="00523787" w:rsidP="00523787">
      <w:pPr>
        <w:rPr>
          <w:rFonts w:ascii="Meiryo UI" w:eastAsia="Meiryo UI" w:hAnsi="Meiryo UI"/>
          <w:color w:val="FF0000"/>
        </w:rPr>
      </w:pPr>
    </w:p>
    <w:p w14:paraId="51A540D8" w14:textId="3B8D67E6" w:rsidR="00523787" w:rsidRPr="000132E8" w:rsidRDefault="00523787" w:rsidP="00523787">
      <w:pPr>
        <w:rPr>
          <w:rFonts w:ascii="Meiryo UI" w:eastAsia="Meiryo UI" w:hAnsi="Meiryo UI"/>
          <w:b/>
          <w:u w:val="single"/>
        </w:rPr>
      </w:pPr>
      <w:r w:rsidRPr="000132E8">
        <w:rPr>
          <w:rFonts w:ascii="Meiryo UI" w:eastAsia="Meiryo UI" w:hAnsi="Meiryo UI" w:hint="eastAsia"/>
          <w:b/>
          <w:u w:val="single"/>
        </w:rPr>
        <w:t>５．書類審査</w:t>
      </w:r>
    </w:p>
    <w:p w14:paraId="061172AE" w14:textId="6111D8A9" w:rsidR="0032653B" w:rsidRPr="000132E8" w:rsidRDefault="00523787" w:rsidP="00523787">
      <w:pPr>
        <w:ind w:firstLineChars="100" w:firstLine="207"/>
        <w:rPr>
          <w:rFonts w:ascii="Meiryo UI" w:eastAsia="Meiryo UI" w:hAnsi="Meiryo UI"/>
        </w:rPr>
      </w:pPr>
      <w:r w:rsidRPr="000132E8">
        <w:rPr>
          <w:rFonts w:ascii="Meiryo UI" w:eastAsia="Meiryo UI" w:hAnsi="Meiryo UI" w:hint="eastAsia"/>
        </w:rPr>
        <w:t>申請書</w:t>
      </w:r>
      <w:r w:rsidR="00735374" w:rsidRPr="000132E8">
        <w:rPr>
          <w:rFonts w:ascii="Meiryo UI" w:eastAsia="Meiryo UI" w:hAnsi="Meiryo UI" w:hint="eastAsia"/>
        </w:rPr>
        <w:t>の内容について、学識経験者や専門家等から</w:t>
      </w:r>
      <w:r w:rsidR="00A025F0">
        <w:rPr>
          <w:rFonts w:ascii="Meiryo UI" w:eastAsia="Meiryo UI" w:hAnsi="Meiryo UI" w:hint="eastAsia"/>
        </w:rPr>
        <w:t>の</w:t>
      </w:r>
      <w:r w:rsidR="00735374" w:rsidRPr="000132E8">
        <w:rPr>
          <w:rFonts w:ascii="Meiryo UI" w:eastAsia="Meiryo UI" w:hAnsi="Meiryo UI" w:hint="eastAsia"/>
        </w:rPr>
        <w:t>意見を聴取し</w:t>
      </w:r>
      <w:r w:rsidR="00A025F0">
        <w:rPr>
          <w:rFonts w:ascii="Meiryo UI" w:eastAsia="Meiryo UI" w:hAnsi="Meiryo UI" w:hint="eastAsia"/>
        </w:rPr>
        <w:t>、</w:t>
      </w:r>
      <w:r w:rsidR="00735374" w:rsidRPr="000132E8">
        <w:rPr>
          <w:rFonts w:ascii="Meiryo UI" w:eastAsia="Meiryo UI" w:hAnsi="Meiryo UI" w:hint="eastAsia"/>
        </w:rPr>
        <w:t>施策効果などを総合的に判断し</w:t>
      </w:r>
      <w:r w:rsidR="00A025F0">
        <w:rPr>
          <w:rFonts w:ascii="Meiryo UI" w:eastAsia="Meiryo UI" w:hAnsi="Meiryo UI" w:hint="eastAsia"/>
        </w:rPr>
        <w:t>た上で</w:t>
      </w:r>
      <w:r w:rsidR="00735374" w:rsidRPr="000132E8">
        <w:rPr>
          <w:rFonts w:ascii="Meiryo UI" w:eastAsia="Meiryo UI" w:hAnsi="Meiryo UI" w:hint="eastAsia"/>
        </w:rPr>
        <w:t>、</w:t>
      </w:r>
      <w:r w:rsidRPr="000132E8">
        <w:rPr>
          <w:rFonts w:ascii="Meiryo UI" w:eastAsia="Meiryo UI" w:hAnsi="Meiryo UI" w:hint="eastAsia"/>
        </w:rPr>
        <w:t>実施商店街を</w:t>
      </w:r>
      <w:r w:rsidR="00735374" w:rsidRPr="000132E8">
        <w:rPr>
          <w:rFonts w:ascii="Meiryo UI" w:eastAsia="Meiryo UI" w:hAnsi="Meiryo UI" w:hint="eastAsia"/>
        </w:rPr>
        <w:t>決定します。</w:t>
      </w:r>
    </w:p>
    <w:p w14:paraId="23045A3E" w14:textId="26FB442A" w:rsidR="00735374" w:rsidRPr="000132E8" w:rsidRDefault="00735374" w:rsidP="00523787">
      <w:pPr>
        <w:ind w:firstLineChars="100" w:firstLine="207"/>
        <w:rPr>
          <w:rFonts w:ascii="Meiryo UI" w:eastAsia="Meiryo UI" w:hAnsi="Meiryo UI"/>
        </w:rPr>
      </w:pPr>
      <w:r w:rsidRPr="000132E8">
        <w:rPr>
          <w:rFonts w:ascii="Meiryo UI" w:eastAsia="Meiryo UI" w:hAnsi="Meiryo UI" w:hint="eastAsia"/>
        </w:rPr>
        <w:t>審査は原則として</w:t>
      </w:r>
      <w:r w:rsidR="00B23093">
        <w:rPr>
          <w:rFonts w:ascii="Meiryo UI" w:eastAsia="Meiryo UI" w:hAnsi="Meiryo UI" w:hint="eastAsia"/>
        </w:rPr>
        <w:t>提出書類により</w:t>
      </w:r>
      <w:r w:rsidRPr="000132E8">
        <w:rPr>
          <w:rFonts w:ascii="Meiryo UI" w:eastAsia="Meiryo UI" w:hAnsi="Meiryo UI" w:hint="eastAsia"/>
        </w:rPr>
        <w:t>行いますが、必</w:t>
      </w:r>
      <w:r w:rsidR="0032653B" w:rsidRPr="000132E8">
        <w:rPr>
          <w:rFonts w:ascii="Meiryo UI" w:eastAsia="Meiryo UI" w:hAnsi="Meiryo UI" w:hint="eastAsia"/>
        </w:rPr>
        <w:t>要に応じてヒアリング及び追加資料の提出を求めることがあります。</w:t>
      </w:r>
    </w:p>
    <w:p w14:paraId="167A4CE2" w14:textId="31F44FFB" w:rsidR="00D0495F" w:rsidRDefault="00597705" w:rsidP="00523787">
      <w:pPr>
        <w:ind w:firstLineChars="100" w:firstLine="207"/>
        <w:rPr>
          <w:rFonts w:ascii="Meiryo UI" w:eastAsia="Meiryo UI" w:hAnsi="Meiryo UI"/>
        </w:rPr>
      </w:pPr>
      <w:r>
        <w:rPr>
          <w:rFonts w:ascii="Meiryo UI" w:eastAsia="Meiryo UI" w:hAnsi="Meiryo UI" w:hint="eastAsia"/>
        </w:rPr>
        <w:t>選考結果については、</w:t>
      </w:r>
      <w:r w:rsidR="00336FCB">
        <w:rPr>
          <w:rFonts w:ascii="Meiryo UI" w:eastAsia="Meiryo UI" w:hAnsi="Meiryo UI" w:hint="eastAsia"/>
        </w:rPr>
        <w:t>大阪府</w:t>
      </w:r>
      <w:r w:rsidR="00B616D1">
        <w:rPr>
          <w:rFonts w:ascii="Meiryo UI" w:eastAsia="Meiryo UI" w:hAnsi="Meiryo UI" w:hint="eastAsia"/>
        </w:rPr>
        <w:t>事業</w:t>
      </w:r>
      <w:r w:rsidR="00523787" w:rsidRPr="000132E8">
        <w:rPr>
          <w:rFonts w:ascii="Meiryo UI" w:eastAsia="Meiryo UI" w:hAnsi="Meiryo UI" w:hint="eastAsia"/>
        </w:rPr>
        <w:t>ウェブサイト</w:t>
      </w:r>
      <w:r w:rsidR="00A025F0">
        <w:rPr>
          <w:rFonts w:ascii="Meiryo UI" w:eastAsia="Meiryo UI" w:hAnsi="Meiryo UI" w:hint="eastAsia"/>
        </w:rPr>
        <w:t>に掲載するとともに、申請</w:t>
      </w:r>
      <w:r w:rsidR="00735374" w:rsidRPr="000132E8">
        <w:rPr>
          <w:rFonts w:ascii="Meiryo UI" w:eastAsia="Meiryo UI" w:hAnsi="Meiryo UI" w:hint="eastAsia"/>
        </w:rPr>
        <w:t>者あてに通知します。</w:t>
      </w:r>
    </w:p>
    <w:p w14:paraId="4CCEB144" w14:textId="2FD21F7B" w:rsidR="00336FCB" w:rsidRDefault="00336FCB" w:rsidP="00336FCB">
      <w:pPr>
        <w:ind w:firstLineChars="100" w:firstLine="207"/>
        <w:rPr>
          <w:rFonts w:ascii="Meiryo UI" w:eastAsia="Meiryo UI" w:hAnsi="Meiryo UI"/>
        </w:rPr>
      </w:pPr>
      <w:r>
        <w:rPr>
          <w:rFonts w:ascii="Meiryo UI" w:eastAsia="Meiryo UI" w:hAnsi="Meiryo UI" w:hint="eastAsia"/>
        </w:rPr>
        <w:t>大阪府</w:t>
      </w:r>
      <w:r w:rsidR="00B616D1">
        <w:rPr>
          <w:rFonts w:ascii="Meiryo UI" w:eastAsia="Meiryo UI" w:hAnsi="Meiryo UI" w:hint="eastAsia"/>
        </w:rPr>
        <w:t>事業</w:t>
      </w:r>
      <w:r>
        <w:rPr>
          <w:rFonts w:ascii="Meiryo UI" w:eastAsia="Meiryo UI" w:hAnsi="Meiryo UI" w:hint="eastAsia"/>
        </w:rPr>
        <w:t>ウェブサイト</w:t>
      </w:r>
    </w:p>
    <w:p w14:paraId="1F7159D0" w14:textId="624A505B" w:rsidR="00523787" w:rsidRDefault="00523787" w:rsidP="00336FCB">
      <w:pPr>
        <w:ind w:firstLineChars="100" w:firstLine="207"/>
        <w:rPr>
          <w:rFonts w:ascii="Meiryo UI" w:eastAsia="Meiryo UI" w:hAnsi="Meiryo UI"/>
        </w:rPr>
      </w:pPr>
      <w:r w:rsidRPr="000132E8">
        <w:rPr>
          <w:rFonts w:ascii="Meiryo UI" w:eastAsia="Meiryo UI" w:hAnsi="Meiryo UI" w:hint="eastAsia"/>
        </w:rPr>
        <w:t>URL：</w:t>
      </w:r>
      <w:hyperlink r:id="rId7" w:history="1">
        <w:r w:rsidR="00336FCB" w:rsidRPr="00785865">
          <w:rPr>
            <w:rStyle w:val="a9"/>
            <w:rFonts w:ascii="Meiryo UI" w:eastAsia="Meiryo UI" w:hAnsi="Meiryo UI"/>
          </w:rPr>
          <w:t>https://www.pref.osaka.lg.jp/shogyoshien/shogyoshinko/juyoukanki.html</w:t>
        </w:r>
      </w:hyperlink>
    </w:p>
    <w:p w14:paraId="69B48BEC" w14:textId="77777777" w:rsidR="00336FCB" w:rsidRPr="00336FCB" w:rsidRDefault="00336FCB" w:rsidP="00336FCB">
      <w:pPr>
        <w:ind w:firstLineChars="100" w:firstLine="207"/>
        <w:rPr>
          <w:rFonts w:ascii="Meiryo UI" w:eastAsia="Meiryo UI" w:hAnsi="Meiryo UI"/>
        </w:rPr>
      </w:pPr>
    </w:p>
    <w:p w14:paraId="69C24378" w14:textId="5943DDDC" w:rsidR="00523787" w:rsidRPr="000132E8" w:rsidRDefault="00523787" w:rsidP="00523787">
      <w:pPr>
        <w:rPr>
          <w:rFonts w:ascii="Meiryo UI" w:eastAsia="Meiryo UI" w:hAnsi="Meiryo UI"/>
          <w:b/>
          <w:u w:val="single"/>
        </w:rPr>
      </w:pPr>
      <w:r w:rsidRPr="000132E8">
        <w:rPr>
          <w:rFonts w:ascii="Meiryo UI" w:eastAsia="Meiryo UI" w:hAnsi="Meiryo UI" w:hint="eastAsia"/>
          <w:b/>
          <w:u w:val="single"/>
        </w:rPr>
        <w:t>６．問い合わせ先</w:t>
      </w:r>
    </w:p>
    <w:p w14:paraId="7B4C760B" w14:textId="0EB7EF7C" w:rsidR="00523787" w:rsidRPr="000132E8" w:rsidRDefault="00597705" w:rsidP="00523787">
      <w:pPr>
        <w:ind w:firstLineChars="100" w:firstLine="207"/>
        <w:rPr>
          <w:rFonts w:ascii="Meiryo UI" w:eastAsia="Meiryo UI" w:hAnsi="Meiryo UI"/>
          <w:color w:val="FF0000"/>
        </w:rPr>
      </w:pPr>
      <w:r>
        <w:rPr>
          <w:rFonts w:ascii="Meiryo UI" w:eastAsia="Meiryo UI" w:hAnsi="Meiryo UI" w:hint="eastAsia"/>
        </w:rPr>
        <w:t>大阪府商店街等需要喚起緊急支援</w:t>
      </w:r>
      <w:r w:rsidR="00523787" w:rsidRPr="000132E8">
        <w:rPr>
          <w:rFonts w:ascii="Meiryo UI" w:eastAsia="Meiryo UI" w:hAnsi="Meiryo UI" w:hint="eastAsia"/>
        </w:rPr>
        <w:t>事業事務局</w:t>
      </w:r>
      <w:r w:rsidR="00523787" w:rsidRPr="000132E8">
        <w:rPr>
          <w:rFonts w:ascii="Meiryo UI" w:eastAsia="Meiryo UI" w:hAnsi="Meiryo UI"/>
        </w:rPr>
        <w:t>（10:00～17：00　土曜日、日曜日および祝日を除く）</w:t>
      </w:r>
    </w:p>
    <w:p w14:paraId="7BF98E80" w14:textId="60CBD756" w:rsidR="00523787" w:rsidRPr="000132E8" w:rsidRDefault="00523787" w:rsidP="00523787">
      <w:pPr>
        <w:spacing w:line="300" w:lineRule="exact"/>
        <w:ind w:firstLineChars="300" w:firstLine="622"/>
        <w:rPr>
          <w:rFonts w:ascii="Meiryo UI" w:eastAsia="Meiryo UI" w:hAnsi="Meiryo UI"/>
        </w:rPr>
      </w:pPr>
      <w:r w:rsidRPr="000132E8">
        <w:rPr>
          <w:rFonts w:ascii="Meiryo UI" w:eastAsia="Meiryo UI" w:hAnsi="Meiryo UI"/>
        </w:rPr>
        <w:t>受託事業者</w:t>
      </w:r>
      <w:r w:rsidRPr="000132E8">
        <w:rPr>
          <w:rFonts w:ascii="Meiryo UI" w:eastAsia="Meiryo UI" w:hAnsi="Meiryo UI" w:hint="eastAsia"/>
        </w:rPr>
        <w:t xml:space="preserve">　</w:t>
      </w:r>
      <w:r w:rsidR="00D0495F">
        <w:rPr>
          <w:rFonts w:ascii="Meiryo UI" w:eastAsia="Meiryo UI" w:hAnsi="Meiryo UI" w:hint="eastAsia"/>
        </w:rPr>
        <w:t>(株)</w:t>
      </w:r>
      <w:r w:rsidRPr="000132E8">
        <w:rPr>
          <w:rFonts w:ascii="Meiryo UI" w:eastAsia="Meiryo UI" w:hAnsi="Meiryo UI"/>
        </w:rPr>
        <w:t>産經アドス内「</w:t>
      </w:r>
      <w:r w:rsidRPr="000132E8">
        <w:rPr>
          <w:rFonts w:ascii="Meiryo UI" w:eastAsia="Meiryo UI" w:hAnsi="Meiryo UI" w:hint="eastAsia"/>
        </w:rPr>
        <w:t>大阪府商店街等</w:t>
      </w:r>
      <w:r w:rsidR="00336FCB">
        <w:rPr>
          <w:rFonts w:ascii="Meiryo UI" w:eastAsia="Meiryo UI" w:hAnsi="Meiryo UI" w:hint="eastAsia"/>
        </w:rPr>
        <w:t>需要喚起緊急支援事業</w:t>
      </w:r>
      <w:r w:rsidRPr="000132E8">
        <w:rPr>
          <w:rFonts w:ascii="Meiryo UI" w:eastAsia="Meiryo UI" w:hAnsi="Meiryo UI" w:hint="eastAsia"/>
        </w:rPr>
        <w:t>事務局</w:t>
      </w:r>
      <w:r w:rsidRPr="000132E8">
        <w:rPr>
          <w:rFonts w:ascii="Meiryo UI" w:eastAsia="Meiryo UI" w:hAnsi="Meiryo UI"/>
        </w:rPr>
        <w:t>」</w:t>
      </w:r>
    </w:p>
    <w:p w14:paraId="2FDCAC0D" w14:textId="3238272A" w:rsidR="00523787" w:rsidRPr="000132E8" w:rsidRDefault="00523787" w:rsidP="00523787">
      <w:pPr>
        <w:spacing w:line="300" w:lineRule="exact"/>
        <w:ind w:firstLineChars="300" w:firstLine="622"/>
        <w:rPr>
          <w:rFonts w:ascii="Meiryo UI" w:eastAsia="Meiryo UI" w:hAnsi="Meiryo UI"/>
        </w:rPr>
      </w:pPr>
      <w:r w:rsidRPr="000132E8">
        <w:rPr>
          <w:rFonts w:ascii="Meiryo UI" w:eastAsia="Meiryo UI" w:hAnsi="Meiryo UI"/>
        </w:rPr>
        <w:t>住所</w:t>
      </w:r>
      <w:r w:rsidRPr="000132E8">
        <w:rPr>
          <w:rFonts w:ascii="Meiryo UI" w:eastAsia="Meiryo UI" w:hAnsi="Meiryo UI" w:hint="eastAsia"/>
        </w:rPr>
        <w:t xml:space="preserve">　</w:t>
      </w:r>
      <w:r w:rsidRPr="000132E8">
        <w:rPr>
          <w:rFonts w:ascii="Meiryo UI" w:eastAsia="Meiryo UI" w:hAnsi="Meiryo UI"/>
        </w:rPr>
        <w:t>〒556-0017 　大阪市浪速区湊町2-1-57　難波サンケイビル</w:t>
      </w:r>
    </w:p>
    <w:p w14:paraId="3FC149C3" w14:textId="34B709F4" w:rsidR="00523787" w:rsidRPr="000132E8" w:rsidRDefault="00523787" w:rsidP="00523787">
      <w:pPr>
        <w:spacing w:line="300" w:lineRule="exact"/>
        <w:ind w:firstLineChars="300" w:firstLine="622"/>
        <w:rPr>
          <w:rFonts w:ascii="Meiryo UI" w:eastAsia="Meiryo UI" w:hAnsi="Meiryo UI"/>
        </w:rPr>
      </w:pPr>
      <w:r w:rsidRPr="000132E8">
        <w:rPr>
          <w:rFonts w:ascii="Meiryo UI" w:eastAsia="Meiryo UI" w:hAnsi="Meiryo UI"/>
        </w:rPr>
        <w:t>メール</w:t>
      </w:r>
      <w:r w:rsidRPr="000132E8">
        <w:rPr>
          <w:rFonts w:ascii="Meiryo UI" w:eastAsia="Meiryo UI" w:hAnsi="Meiryo UI" w:hint="eastAsia"/>
        </w:rPr>
        <w:t>アドレス</w:t>
      </w:r>
      <w:r w:rsidR="00336FCB">
        <w:rPr>
          <w:rFonts w:ascii="Meiryo UI" w:eastAsia="Meiryo UI" w:hAnsi="Meiryo UI" w:hint="eastAsia"/>
        </w:rPr>
        <w:t xml:space="preserve">　</w:t>
      </w:r>
      <w:r w:rsidR="00336FCB" w:rsidRPr="00336FCB">
        <w:rPr>
          <w:rFonts w:ascii="Meiryo UI" w:eastAsia="Meiryo UI" w:hAnsi="Meiryo UI"/>
        </w:rPr>
        <w:t>juyoukanki@osaka-shotengai-info.com</w:t>
      </w:r>
    </w:p>
    <w:p w14:paraId="20A54B76" w14:textId="37F9C98F" w:rsidR="00523787" w:rsidRDefault="00523787" w:rsidP="00D0495F">
      <w:pPr>
        <w:ind w:firstLineChars="300" w:firstLine="622"/>
        <w:rPr>
          <w:rFonts w:ascii="Meiryo UI" w:eastAsia="Meiryo UI" w:hAnsi="Meiryo UI"/>
        </w:rPr>
      </w:pPr>
      <w:r w:rsidRPr="000132E8">
        <w:rPr>
          <w:rFonts w:ascii="Meiryo UI" w:eastAsia="Meiryo UI" w:hAnsi="Meiryo UI" w:hint="eastAsia"/>
        </w:rPr>
        <w:t xml:space="preserve">電話番号　</w:t>
      </w:r>
      <w:r w:rsidRPr="000132E8">
        <w:rPr>
          <w:rFonts w:ascii="Meiryo UI" w:eastAsia="Meiryo UI" w:hAnsi="Meiryo UI"/>
        </w:rPr>
        <w:t>06-6636-1036   FAX</w:t>
      </w:r>
      <w:r w:rsidRPr="000132E8">
        <w:rPr>
          <w:rFonts w:ascii="Meiryo UI" w:eastAsia="Meiryo UI" w:hAnsi="Meiryo UI" w:hint="eastAsia"/>
        </w:rPr>
        <w:t>番号</w:t>
      </w:r>
      <w:r w:rsidR="000132E8">
        <w:rPr>
          <w:rFonts w:ascii="Meiryo UI" w:eastAsia="Meiryo UI" w:hAnsi="Meiryo UI" w:hint="eastAsia"/>
        </w:rPr>
        <w:t xml:space="preserve"> </w:t>
      </w:r>
      <w:r w:rsidRPr="000132E8">
        <w:rPr>
          <w:rFonts w:ascii="Meiryo UI" w:eastAsia="Meiryo UI" w:hAnsi="Meiryo UI"/>
        </w:rPr>
        <w:t>06-6636-1489</w:t>
      </w:r>
    </w:p>
    <w:p w14:paraId="4E2A065F" w14:textId="5EF91891" w:rsidR="0040773D" w:rsidRDefault="0040773D" w:rsidP="0040773D">
      <w:pPr>
        <w:rPr>
          <w:rFonts w:ascii="Meiryo UI" w:eastAsia="Meiryo UI" w:hAnsi="Meiryo UI"/>
        </w:rPr>
      </w:pPr>
    </w:p>
    <w:p w14:paraId="69D01155" w14:textId="77777777" w:rsidR="0040773D" w:rsidRPr="000132E8" w:rsidRDefault="0040773D" w:rsidP="0040773D">
      <w:pPr>
        <w:rPr>
          <w:rFonts w:ascii="Meiryo UI" w:eastAsia="Meiryo UI" w:hAnsi="Meiryo UI"/>
          <w:color w:val="FF0000"/>
        </w:rPr>
      </w:pPr>
    </w:p>
    <w:sectPr w:rsidR="0040773D" w:rsidRPr="000132E8" w:rsidSect="000132E8">
      <w:footerReference w:type="default" r:id="rId8"/>
      <w:pgSz w:w="11906" w:h="16838" w:code="9"/>
      <w:pgMar w:top="851" w:right="1077" w:bottom="851" w:left="1077" w:header="851" w:footer="567" w:gutter="0"/>
      <w:cols w:space="425"/>
      <w:docGrid w:type="linesAndChars" w:linePitch="360"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943B6" w14:textId="77777777" w:rsidR="004B289D" w:rsidRDefault="004B289D" w:rsidP="004B579E">
      <w:r>
        <w:separator/>
      </w:r>
    </w:p>
  </w:endnote>
  <w:endnote w:type="continuationSeparator" w:id="0">
    <w:p w14:paraId="3CAD3716" w14:textId="77777777" w:rsidR="004B289D" w:rsidRDefault="004B289D" w:rsidP="004B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D04CC" w14:textId="38E798A9" w:rsidR="00F61E49" w:rsidRPr="0093499F" w:rsidRDefault="00F61E49" w:rsidP="0093499F">
    <w:pPr>
      <w:pStyle w:val="a5"/>
      <w:jc w:val="center"/>
      <w:rPr>
        <w:rFonts w:ascii="ＭＳ 明朝" w:eastAsia="ＭＳ 明朝" w:hAnsi="ＭＳ 明朝"/>
      </w:rPr>
    </w:pPr>
    <w:r w:rsidRPr="0093499F">
      <w:rPr>
        <w:rFonts w:ascii="ＭＳ 明朝" w:eastAsia="ＭＳ 明朝" w:hAnsi="ＭＳ 明朝"/>
      </w:rPr>
      <w:fldChar w:fldCharType="begin"/>
    </w:r>
    <w:r w:rsidRPr="0093499F">
      <w:rPr>
        <w:rFonts w:ascii="ＭＳ 明朝" w:eastAsia="ＭＳ 明朝" w:hAnsi="ＭＳ 明朝"/>
      </w:rPr>
      <w:instrText>PAGE   \* MERGEFORMAT</w:instrText>
    </w:r>
    <w:r w:rsidRPr="0093499F">
      <w:rPr>
        <w:rFonts w:ascii="ＭＳ 明朝" w:eastAsia="ＭＳ 明朝" w:hAnsi="ＭＳ 明朝"/>
      </w:rPr>
      <w:fldChar w:fldCharType="separate"/>
    </w:r>
    <w:r w:rsidR="00E92729" w:rsidRPr="00E92729">
      <w:rPr>
        <w:rFonts w:ascii="ＭＳ 明朝" w:eastAsia="ＭＳ 明朝" w:hAnsi="ＭＳ 明朝"/>
        <w:noProof/>
        <w:lang w:val="ja-JP"/>
      </w:rPr>
      <w:t>2</w:t>
    </w:r>
    <w:r w:rsidRPr="0093499F">
      <w:rPr>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8EA73" w14:textId="77777777" w:rsidR="004B289D" w:rsidRDefault="004B289D" w:rsidP="004B579E">
      <w:r>
        <w:separator/>
      </w:r>
    </w:p>
  </w:footnote>
  <w:footnote w:type="continuationSeparator" w:id="0">
    <w:p w14:paraId="0F3E98C8" w14:textId="77777777" w:rsidR="004B289D" w:rsidRDefault="004B289D" w:rsidP="004B5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FA"/>
    <w:rsid w:val="000132E8"/>
    <w:rsid w:val="00023C30"/>
    <w:rsid w:val="0002670B"/>
    <w:rsid w:val="00033469"/>
    <w:rsid w:val="00055FB9"/>
    <w:rsid w:val="00074436"/>
    <w:rsid w:val="000845B5"/>
    <w:rsid w:val="0008650B"/>
    <w:rsid w:val="000A70AD"/>
    <w:rsid w:val="000B72E7"/>
    <w:rsid w:val="000C0937"/>
    <w:rsid w:val="000D4257"/>
    <w:rsid w:val="000E045C"/>
    <w:rsid w:val="000F0DF3"/>
    <w:rsid w:val="000F54AF"/>
    <w:rsid w:val="00123028"/>
    <w:rsid w:val="0012685C"/>
    <w:rsid w:val="00126CB2"/>
    <w:rsid w:val="00133E30"/>
    <w:rsid w:val="0013695D"/>
    <w:rsid w:val="00143F17"/>
    <w:rsid w:val="00174D18"/>
    <w:rsid w:val="00183465"/>
    <w:rsid w:val="00187A2F"/>
    <w:rsid w:val="00194F7D"/>
    <w:rsid w:val="001A3E5C"/>
    <w:rsid w:val="001A3FEF"/>
    <w:rsid w:val="001B3806"/>
    <w:rsid w:val="001C215C"/>
    <w:rsid w:val="001E7932"/>
    <w:rsid w:val="002112B2"/>
    <w:rsid w:val="00212899"/>
    <w:rsid w:val="00231AFD"/>
    <w:rsid w:val="00237918"/>
    <w:rsid w:val="00245A64"/>
    <w:rsid w:val="002479C8"/>
    <w:rsid w:val="00285592"/>
    <w:rsid w:val="002934FA"/>
    <w:rsid w:val="002C120D"/>
    <w:rsid w:val="002C3FBB"/>
    <w:rsid w:val="002C3FCB"/>
    <w:rsid w:val="002C45A9"/>
    <w:rsid w:val="002C6A31"/>
    <w:rsid w:val="002D0731"/>
    <w:rsid w:val="002E2D26"/>
    <w:rsid w:val="002F4E16"/>
    <w:rsid w:val="002F5FD2"/>
    <w:rsid w:val="0032540A"/>
    <w:rsid w:val="0032653B"/>
    <w:rsid w:val="00336FCB"/>
    <w:rsid w:val="003432AB"/>
    <w:rsid w:val="00346879"/>
    <w:rsid w:val="00352C5A"/>
    <w:rsid w:val="00391887"/>
    <w:rsid w:val="003A6999"/>
    <w:rsid w:val="003B79F9"/>
    <w:rsid w:val="003C69F9"/>
    <w:rsid w:val="003F45AC"/>
    <w:rsid w:val="00400C76"/>
    <w:rsid w:val="0040773D"/>
    <w:rsid w:val="004179E9"/>
    <w:rsid w:val="00426346"/>
    <w:rsid w:val="0044061F"/>
    <w:rsid w:val="00441973"/>
    <w:rsid w:val="00481047"/>
    <w:rsid w:val="00481145"/>
    <w:rsid w:val="0049415E"/>
    <w:rsid w:val="0049571C"/>
    <w:rsid w:val="004962BE"/>
    <w:rsid w:val="004A3681"/>
    <w:rsid w:val="004B289D"/>
    <w:rsid w:val="004B33EA"/>
    <w:rsid w:val="004B579E"/>
    <w:rsid w:val="004F5FDB"/>
    <w:rsid w:val="005116EB"/>
    <w:rsid w:val="00521B82"/>
    <w:rsid w:val="00523787"/>
    <w:rsid w:val="00550E6A"/>
    <w:rsid w:val="00597705"/>
    <w:rsid w:val="005A7F86"/>
    <w:rsid w:val="005B438C"/>
    <w:rsid w:val="005D0D9C"/>
    <w:rsid w:val="005E4541"/>
    <w:rsid w:val="005F60B3"/>
    <w:rsid w:val="005F62D7"/>
    <w:rsid w:val="006026E1"/>
    <w:rsid w:val="00620A23"/>
    <w:rsid w:val="00642F33"/>
    <w:rsid w:val="006510FA"/>
    <w:rsid w:val="00652DDF"/>
    <w:rsid w:val="0066373F"/>
    <w:rsid w:val="006A05A7"/>
    <w:rsid w:val="006D2998"/>
    <w:rsid w:val="006D61B7"/>
    <w:rsid w:val="006F05E5"/>
    <w:rsid w:val="007030F1"/>
    <w:rsid w:val="007242A8"/>
    <w:rsid w:val="0073035D"/>
    <w:rsid w:val="00735374"/>
    <w:rsid w:val="00746AD9"/>
    <w:rsid w:val="00782046"/>
    <w:rsid w:val="007965E5"/>
    <w:rsid w:val="007A7672"/>
    <w:rsid w:val="007B6FB8"/>
    <w:rsid w:val="007C724C"/>
    <w:rsid w:val="007E260D"/>
    <w:rsid w:val="007F5C17"/>
    <w:rsid w:val="007F6832"/>
    <w:rsid w:val="00804193"/>
    <w:rsid w:val="00806E7B"/>
    <w:rsid w:val="0080752F"/>
    <w:rsid w:val="00812824"/>
    <w:rsid w:val="00812E64"/>
    <w:rsid w:val="008133D2"/>
    <w:rsid w:val="00826346"/>
    <w:rsid w:val="0084289A"/>
    <w:rsid w:val="00845AED"/>
    <w:rsid w:val="00850517"/>
    <w:rsid w:val="008C786A"/>
    <w:rsid w:val="008D312C"/>
    <w:rsid w:val="008E09FA"/>
    <w:rsid w:val="008E3B7C"/>
    <w:rsid w:val="008F1895"/>
    <w:rsid w:val="00932A32"/>
    <w:rsid w:val="0093499F"/>
    <w:rsid w:val="00952590"/>
    <w:rsid w:val="009666FB"/>
    <w:rsid w:val="009734F4"/>
    <w:rsid w:val="00975CD0"/>
    <w:rsid w:val="00976874"/>
    <w:rsid w:val="009B0B1B"/>
    <w:rsid w:val="009B1855"/>
    <w:rsid w:val="009C6F99"/>
    <w:rsid w:val="009D1CEB"/>
    <w:rsid w:val="009E3EED"/>
    <w:rsid w:val="009E52E9"/>
    <w:rsid w:val="009E770F"/>
    <w:rsid w:val="00A025F0"/>
    <w:rsid w:val="00A03E88"/>
    <w:rsid w:val="00A105EE"/>
    <w:rsid w:val="00A15FD2"/>
    <w:rsid w:val="00A36F0A"/>
    <w:rsid w:val="00A418DD"/>
    <w:rsid w:val="00A53CE4"/>
    <w:rsid w:val="00A55104"/>
    <w:rsid w:val="00A6247E"/>
    <w:rsid w:val="00A62A0A"/>
    <w:rsid w:val="00A83819"/>
    <w:rsid w:val="00A92242"/>
    <w:rsid w:val="00A948E4"/>
    <w:rsid w:val="00AA637D"/>
    <w:rsid w:val="00AD3CD2"/>
    <w:rsid w:val="00AE1BD0"/>
    <w:rsid w:val="00AE572E"/>
    <w:rsid w:val="00B220E3"/>
    <w:rsid w:val="00B23093"/>
    <w:rsid w:val="00B616D1"/>
    <w:rsid w:val="00B63827"/>
    <w:rsid w:val="00B66A4E"/>
    <w:rsid w:val="00BC0687"/>
    <w:rsid w:val="00BE0435"/>
    <w:rsid w:val="00BF18C2"/>
    <w:rsid w:val="00BF4FBE"/>
    <w:rsid w:val="00BF7019"/>
    <w:rsid w:val="00C2519C"/>
    <w:rsid w:val="00C37E88"/>
    <w:rsid w:val="00C5235B"/>
    <w:rsid w:val="00C64FFE"/>
    <w:rsid w:val="00C71BE2"/>
    <w:rsid w:val="00C7255D"/>
    <w:rsid w:val="00CA0841"/>
    <w:rsid w:val="00CA1BEB"/>
    <w:rsid w:val="00CA3054"/>
    <w:rsid w:val="00CA3688"/>
    <w:rsid w:val="00CC30F8"/>
    <w:rsid w:val="00CC5DD6"/>
    <w:rsid w:val="00CD42DD"/>
    <w:rsid w:val="00D01CAD"/>
    <w:rsid w:val="00D0495F"/>
    <w:rsid w:val="00D313D5"/>
    <w:rsid w:val="00D60A18"/>
    <w:rsid w:val="00D71621"/>
    <w:rsid w:val="00D77BD1"/>
    <w:rsid w:val="00DA0C72"/>
    <w:rsid w:val="00DA4B9B"/>
    <w:rsid w:val="00DA6A72"/>
    <w:rsid w:val="00DD1715"/>
    <w:rsid w:val="00DE7212"/>
    <w:rsid w:val="00E358F2"/>
    <w:rsid w:val="00E44383"/>
    <w:rsid w:val="00E55346"/>
    <w:rsid w:val="00E6503B"/>
    <w:rsid w:val="00E76BB8"/>
    <w:rsid w:val="00E92729"/>
    <w:rsid w:val="00EA2757"/>
    <w:rsid w:val="00EB1FCA"/>
    <w:rsid w:val="00EC5295"/>
    <w:rsid w:val="00EE61FF"/>
    <w:rsid w:val="00EE6C56"/>
    <w:rsid w:val="00EF0898"/>
    <w:rsid w:val="00F02CAF"/>
    <w:rsid w:val="00F10F55"/>
    <w:rsid w:val="00F20ECC"/>
    <w:rsid w:val="00F22C17"/>
    <w:rsid w:val="00F247BA"/>
    <w:rsid w:val="00F51188"/>
    <w:rsid w:val="00F61E49"/>
    <w:rsid w:val="00F66BBE"/>
    <w:rsid w:val="00F71D67"/>
    <w:rsid w:val="00F7252E"/>
    <w:rsid w:val="00F852F6"/>
    <w:rsid w:val="00F979EC"/>
    <w:rsid w:val="00FA3A7D"/>
    <w:rsid w:val="00FB6231"/>
    <w:rsid w:val="00FB7FF4"/>
    <w:rsid w:val="00FC3FC8"/>
    <w:rsid w:val="00FE63B3"/>
    <w:rsid w:val="00FE6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4750307"/>
  <w15:chartTrackingRefBased/>
  <w15:docId w15:val="{76E9E650-3602-4803-8070-2AE1FF36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79E"/>
    <w:pPr>
      <w:tabs>
        <w:tab w:val="center" w:pos="4252"/>
        <w:tab w:val="right" w:pos="8504"/>
      </w:tabs>
      <w:snapToGrid w:val="0"/>
    </w:pPr>
  </w:style>
  <w:style w:type="character" w:customStyle="1" w:styleId="a4">
    <w:name w:val="ヘッダー (文字)"/>
    <w:basedOn w:val="a0"/>
    <w:link w:val="a3"/>
    <w:uiPriority w:val="99"/>
    <w:rsid w:val="004B579E"/>
  </w:style>
  <w:style w:type="paragraph" w:styleId="a5">
    <w:name w:val="footer"/>
    <w:basedOn w:val="a"/>
    <w:link w:val="a6"/>
    <w:uiPriority w:val="99"/>
    <w:unhideWhenUsed/>
    <w:rsid w:val="004B579E"/>
    <w:pPr>
      <w:tabs>
        <w:tab w:val="center" w:pos="4252"/>
        <w:tab w:val="right" w:pos="8504"/>
      </w:tabs>
      <w:snapToGrid w:val="0"/>
    </w:pPr>
  </w:style>
  <w:style w:type="character" w:customStyle="1" w:styleId="a6">
    <w:name w:val="フッター (文字)"/>
    <w:basedOn w:val="a0"/>
    <w:link w:val="a5"/>
    <w:uiPriority w:val="99"/>
    <w:rsid w:val="004B579E"/>
  </w:style>
  <w:style w:type="paragraph" w:styleId="a7">
    <w:name w:val="Date"/>
    <w:basedOn w:val="a"/>
    <w:next w:val="a"/>
    <w:link w:val="a8"/>
    <w:uiPriority w:val="99"/>
    <w:semiHidden/>
    <w:unhideWhenUsed/>
    <w:rsid w:val="00074436"/>
  </w:style>
  <w:style w:type="character" w:customStyle="1" w:styleId="a8">
    <w:name w:val="日付 (文字)"/>
    <w:basedOn w:val="a0"/>
    <w:link w:val="a7"/>
    <w:uiPriority w:val="99"/>
    <w:semiHidden/>
    <w:rsid w:val="00074436"/>
  </w:style>
  <w:style w:type="paragraph" w:styleId="Web">
    <w:name w:val="Normal (Web)"/>
    <w:basedOn w:val="a"/>
    <w:uiPriority w:val="99"/>
    <w:semiHidden/>
    <w:unhideWhenUsed/>
    <w:rsid w:val="007965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1A3E5C"/>
    <w:rPr>
      <w:color w:val="0563C1" w:themeColor="hyperlink"/>
      <w:u w:val="single"/>
    </w:rPr>
  </w:style>
  <w:style w:type="character" w:styleId="aa">
    <w:name w:val="annotation reference"/>
    <w:basedOn w:val="a0"/>
    <w:uiPriority w:val="99"/>
    <w:semiHidden/>
    <w:unhideWhenUsed/>
    <w:rsid w:val="00620A23"/>
    <w:rPr>
      <w:sz w:val="18"/>
      <w:szCs w:val="18"/>
    </w:rPr>
  </w:style>
  <w:style w:type="paragraph" w:styleId="ab">
    <w:name w:val="annotation text"/>
    <w:basedOn w:val="a"/>
    <w:link w:val="ac"/>
    <w:uiPriority w:val="99"/>
    <w:semiHidden/>
    <w:unhideWhenUsed/>
    <w:rsid w:val="00620A23"/>
    <w:pPr>
      <w:jc w:val="left"/>
    </w:pPr>
  </w:style>
  <w:style w:type="character" w:customStyle="1" w:styleId="ac">
    <w:name w:val="コメント文字列 (文字)"/>
    <w:basedOn w:val="a0"/>
    <w:link w:val="ab"/>
    <w:uiPriority w:val="99"/>
    <w:semiHidden/>
    <w:rsid w:val="00620A23"/>
  </w:style>
  <w:style w:type="paragraph" w:styleId="ad">
    <w:name w:val="annotation subject"/>
    <w:basedOn w:val="ab"/>
    <w:next w:val="ab"/>
    <w:link w:val="ae"/>
    <w:uiPriority w:val="99"/>
    <w:semiHidden/>
    <w:unhideWhenUsed/>
    <w:rsid w:val="00620A23"/>
    <w:rPr>
      <w:b/>
      <w:bCs/>
    </w:rPr>
  </w:style>
  <w:style w:type="character" w:customStyle="1" w:styleId="ae">
    <w:name w:val="コメント内容 (文字)"/>
    <w:basedOn w:val="ac"/>
    <w:link w:val="ad"/>
    <w:uiPriority w:val="99"/>
    <w:semiHidden/>
    <w:rsid w:val="00620A23"/>
    <w:rPr>
      <w:b/>
      <w:bCs/>
    </w:rPr>
  </w:style>
  <w:style w:type="paragraph" w:styleId="af">
    <w:name w:val="Balloon Text"/>
    <w:basedOn w:val="a"/>
    <w:link w:val="af0"/>
    <w:uiPriority w:val="99"/>
    <w:semiHidden/>
    <w:unhideWhenUsed/>
    <w:rsid w:val="00620A2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20A23"/>
    <w:rPr>
      <w:rFonts w:asciiTheme="majorHAnsi" w:eastAsiaTheme="majorEastAsia" w:hAnsiTheme="majorHAnsi" w:cstheme="majorBidi"/>
      <w:sz w:val="18"/>
      <w:szCs w:val="18"/>
    </w:rPr>
  </w:style>
  <w:style w:type="character" w:styleId="af1">
    <w:name w:val="FollowedHyperlink"/>
    <w:basedOn w:val="a0"/>
    <w:uiPriority w:val="99"/>
    <w:semiHidden/>
    <w:unhideWhenUsed/>
    <w:rsid w:val="00F66BBE"/>
    <w:rPr>
      <w:color w:val="954F72" w:themeColor="followedHyperlink"/>
      <w:u w:val="single"/>
    </w:rPr>
  </w:style>
  <w:style w:type="table" w:styleId="af2">
    <w:name w:val="Table Grid"/>
    <w:basedOn w:val="a1"/>
    <w:uiPriority w:val="39"/>
    <w:rsid w:val="009C6F9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69121">
      <w:bodyDiv w:val="1"/>
      <w:marLeft w:val="0"/>
      <w:marRight w:val="0"/>
      <w:marTop w:val="0"/>
      <w:marBottom w:val="0"/>
      <w:divBdr>
        <w:top w:val="none" w:sz="0" w:space="0" w:color="auto"/>
        <w:left w:val="none" w:sz="0" w:space="0" w:color="auto"/>
        <w:bottom w:val="none" w:sz="0" w:space="0" w:color="auto"/>
        <w:right w:val="none" w:sz="0" w:space="0" w:color="auto"/>
      </w:divBdr>
    </w:div>
    <w:div w:id="1079794984">
      <w:bodyDiv w:val="1"/>
      <w:marLeft w:val="0"/>
      <w:marRight w:val="0"/>
      <w:marTop w:val="0"/>
      <w:marBottom w:val="0"/>
      <w:divBdr>
        <w:top w:val="none" w:sz="0" w:space="0" w:color="auto"/>
        <w:left w:val="none" w:sz="0" w:space="0" w:color="auto"/>
        <w:bottom w:val="none" w:sz="0" w:space="0" w:color="auto"/>
        <w:right w:val="none" w:sz="0" w:space="0" w:color="auto"/>
      </w:divBdr>
    </w:div>
    <w:div w:id="12003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ref.osaka.lg.jp/shogyoshien/shogyoshinko/juyoukank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1342D-248F-4677-84E6-400DC8A9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果織</dc:creator>
  <cp:keywords/>
  <dc:description/>
  <cp:lastModifiedBy>枡谷　拓真</cp:lastModifiedBy>
  <cp:revision>6</cp:revision>
  <cp:lastPrinted>2021-03-18T11:12:00Z</cp:lastPrinted>
  <dcterms:created xsi:type="dcterms:W3CDTF">2022-09-29T04:39:00Z</dcterms:created>
  <dcterms:modified xsi:type="dcterms:W3CDTF">2022-09-29T06:18:00Z</dcterms:modified>
</cp:coreProperties>
</file>