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4A49" w14:textId="77777777" w:rsidR="00CC2903" w:rsidRPr="00887258" w:rsidRDefault="00CC2903" w:rsidP="00A96B8C">
      <w:pPr>
        <w:rPr>
          <w:rFonts w:ascii="Century" w:eastAsia="ＭＳ 明朝" w:hAnsi="Century" w:cs="Times New Roman"/>
          <w:szCs w:val="21"/>
        </w:rPr>
      </w:pPr>
      <w:r w:rsidRPr="00887258">
        <w:rPr>
          <w:rFonts w:ascii="Century" w:eastAsia="ＭＳ 明朝" w:hAnsi="Century" w:cs="Times New Roman" w:hint="eastAsia"/>
          <w:szCs w:val="21"/>
        </w:rPr>
        <w:t>（様式第３号）</w:t>
      </w:r>
    </w:p>
    <w:p w14:paraId="46B68060" w14:textId="77777777" w:rsidR="00CC2903" w:rsidRPr="00887258" w:rsidRDefault="00CC2903" w:rsidP="00A96B8C">
      <w:pPr>
        <w:jc w:val="center"/>
        <w:rPr>
          <w:rFonts w:ascii="ＭＳ 明朝" w:eastAsia="ＭＳ 明朝" w:hAnsi="ＭＳ 明朝" w:cs="Times New Roman"/>
          <w:szCs w:val="21"/>
        </w:rPr>
      </w:pPr>
      <w:r w:rsidRPr="00887258">
        <w:rPr>
          <w:rFonts w:ascii="ＭＳ 明朝" w:eastAsia="ＭＳ 明朝" w:hAnsi="ＭＳ 明朝" w:cs="Times New Roman" w:hint="eastAsia"/>
          <w:szCs w:val="21"/>
        </w:rPr>
        <w:t>該当事項届出書</w:t>
      </w:r>
    </w:p>
    <w:p w14:paraId="6267C302" w14:textId="77777777" w:rsidR="00CC2903" w:rsidRPr="00887258" w:rsidRDefault="00CC2903" w:rsidP="002D0828">
      <w:pPr>
        <w:ind w:firstLineChars="100" w:firstLine="210"/>
        <w:rPr>
          <w:rFonts w:ascii="ＭＳ 明朝" w:eastAsia="ＭＳ 明朝" w:hAnsi="ＭＳ 明朝" w:cs="Times New Roman"/>
          <w:szCs w:val="21"/>
        </w:rPr>
      </w:pPr>
      <w:r w:rsidRPr="00887258">
        <w:rPr>
          <w:rFonts w:ascii="ＭＳ 明朝" w:eastAsia="ＭＳ 明朝" w:hAnsi="ＭＳ 明朝" w:cs="Times New Roman" w:hint="eastAsia"/>
          <w:szCs w:val="21"/>
        </w:rPr>
        <w:t>大 阪 府 知 事 　様</w:t>
      </w:r>
    </w:p>
    <w:p w14:paraId="41B0FF4A" w14:textId="77777777" w:rsidR="00CC2903" w:rsidRPr="00887258" w:rsidRDefault="00CC2903" w:rsidP="00A96B8C">
      <w:pPr>
        <w:widowControl/>
        <w:ind w:rightChars="50" w:right="105"/>
        <w:rPr>
          <w:rFonts w:ascii="ＭＳ 明朝" w:eastAsia="ＭＳ 明朝" w:hAnsi="ＭＳ 明朝" w:cs="ＭＳ Ｐゴシック"/>
          <w:bCs/>
          <w:kern w:val="0"/>
          <w:szCs w:val="21"/>
        </w:rPr>
      </w:pPr>
    </w:p>
    <w:p w14:paraId="3E3E9260" w14:textId="77777777" w:rsidR="00CC2903" w:rsidRPr="00887258" w:rsidRDefault="00CC2903" w:rsidP="00A96B8C">
      <w:pPr>
        <w:widowControl/>
        <w:ind w:rightChars="50" w:right="105" w:firstLineChars="100" w:firstLine="210"/>
        <w:rPr>
          <w:rFonts w:ascii="ＭＳ 明朝" w:eastAsia="ＭＳ 明朝" w:hAnsi="ＭＳ 明朝" w:cs="ＭＳ Ｐゴシック"/>
          <w:bCs/>
          <w:kern w:val="0"/>
          <w:szCs w:val="21"/>
        </w:rPr>
      </w:pPr>
      <w:r w:rsidRPr="00887258">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号に該当する者となった（又は該当していたことが判明した）ので、</w:t>
      </w:r>
      <w:r w:rsidRPr="00887258">
        <w:rPr>
          <w:rFonts w:ascii="Century" w:eastAsia="ＭＳ 明朝" w:hAnsi="Century" w:cs="Times New Roman" w:hint="eastAsia"/>
          <w:szCs w:val="21"/>
        </w:rPr>
        <w:t>新事業展開テイクオフ補助金交付要綱第６条第２項の規定により</w:t>
      </w:r>
      <w:r w:rsidRPr="00887258">
        <w:rPr>
          <w:rFonts w:ascii="ＭＳ 明朝" w:eastAsia="ＭＳ 明朝" w:hAnsi="ＭＳ 明朝" w:cs="ＭＳ Ｐゴシック" w:hint="eastAsia"/>
          <w:bCs/>
          <w:kern w:val="0"/>
          <w:szCs w:val="21"/>
        </w:rPr>
        <w:t>本書面を届け出ます。</w:t>
      </w:r>
    </w:p>
    <w:p w14:paraId="01823436" w14:textId="77777777" w:rsidR="00CC2903" w:rsidRPr="00887258" w:rsidRDefault="00CC2903"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7B19AC18" w14:textId="77777777" w:rsidR="00CC2903" w:rsidRPr="00887258" w:rsidRDefault="00CC2903"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22EC0291" w14:textId="77777777" w:rsidR="00CC2903" w:rsidRPr="00887258" w:rsidRDefault="00CC2903"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532B3EA1" w14:textId="77777777" w:rsidR="00CC2903" w:rsidRPr="00887258" w:rsidRDefault="00CC2903" w:rsidP="00A96B8C">
      <w:pPr>
        <w:widowControl/>
        <w:spacing w:line="280" w:lineRule="exact"/>
        <w:ind w:left="420" w:rightChars="50" w:right="105" w:hangingChars="200" w:hanging="420"/>
        <w:rPr>
          <w:rFonts w:ascii="ＭＳ 明朝" w:eastAsia="ＭＳ 明朝" w:hAnsi="ＭＳ 明朝" w:cs="Times New Roman"/>
          <w:szCs w:val="21"/>
        </w:rPr>
      </w:pPr>
      <w:r w:rsidRPr="00887258">
        <w:rPr>
          <w:rFonts w:ascii="ＭＳ 明朝" w:eastAsia="ＭＳ 明朝" w:hAnsi="ＭＳ 明朝" w:cs="ＭＳ Ｐゴシック" w:hint="eastAsia"/>
          <w:bCs/>
          <w:kern w:val="0"/>
          <w:szCs w:val="21"/>
        </w:rPr>
        <w:t xml:space="preserve">１　</w:t>
      </w:r>
      <w:r w:rsidRPr="00887258">
        <w:rPr>
          <w:rFonts w:ascii="ＭＳ 明朝" w:eastAsia="ＭＳ 明朝" w:hAnsi="ＭＳ 明朝" w:cs="Times New Roman" w:hint="eastAsia"/>
          <w:szCs w:val="21"/>
        </w:rPr>
        <w:t>暴力団（</w:t>
      </w:r>
      <w:r w:rsidRPr="00887258">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887258">
        <w:rPr>
          <w:rFonts w:ascii="ＭＳ 明朝" w:eastAsia="ＭＳ 明朝" w:hAnsi="ＭＳ 明朝" w:cs="Times New Roman" w:hint="eastAsia"/>
          <w:snapToGrid w:val="0"/>
          <w:spacing w:val="-6"/>
          <w:szCs w:val="21"/>
        </w:rPr>
        <w:t>暴力団」</w:t>
      </w:r>
      <w:r w:rsidRPr="00887258">
        <w:rPr>
          <w:rFonts w:ascii="ＭＳ 明朝" w:eastAsia="ＭＳ 明朝" w:hAnsi="ＭＳ 明朝" w:cs="Times New Roman" w:hint="eastAsia"/>
          <w:szCs w:val="21"/>
        </w:rPr>
        <w:t>をいう。）</w:t>
      </w:r>
    </w:p>
    <w:p w14:paraId="3D0E8B0B"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14:paraId="71F8F5B1"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14:paraId="76F67930" w14:textId="77777777" w:rsidR="00CC2903" w:rsidRPr="00887258" w:rsidRDefault="00CC2903" w:rsidP="00A96B8C">
      <w:pPr>
        <w:widowControl/>
        <w:spacing w:line="280" w:lineRule="exact"/>
        <w:ind w:left="420" w:rightChars="50" w:right="105" w:hangingChars="200" w:hanging="420"/>
        <w:rPr>
          <w:rFonts w:ascii="ＭＳ 明朝" w:eastAsia="ＭＳ 明朝" w:hAnsi="ＭＳ 明朝" w:cs="Times New Roman"/>
          <w:szCs w:val="21"/>
        </w:rPr>
      </w:pPr>
      <w:r w:rsidRPr="00887258">
        <w:rPr>
          <w:rFonts w:ascii="ＭＳ 明朝" w:eastAsia="ＭＳ 明朝" w:hAnsi="ＭＳ 明朝" w:cs="ＭＳ Ｐゴシック" w:hint="eastAsia"/>
          <w:bCs/>
          <w:kern w:val="0"/>
          <w:szCs w:val="21"/>
        </w:rPr>
        <w:t xml:space="preserve">２　</w:t>
      </w:r>
      <w:r w:rsidRPr="00887258">
        <w:rPr>
          <w:rFonts w:ascii="ＭＳ 明朝" w:eastAsia="ＭＳ 明朝" w:hAnsi="ＭＳ 明朝" w:cs="Times New Roman" w:hint="eastAsia"/>
          <w:szCs w:val="21"/>
        </w:rPr>
        <w:t>暴力団員（</w:t>
      </w:r>
      <w:r w:rsidRPr="00887258">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887258">
        <w:rPr>
          <w:rFonts w:ascii="ＭＳ 明朝" w:eastAsia="ＭＳ 明朝" w:hAnsi="ＭＳ 明朝" w:cs="Times New Roman" w:hint="eastAsia"/>
          <w:snapToGrid w:val="0"/>
          <w:spacing w:val="-6"/>
          <w:szCs w:val="21"/>
        </w:rPr>
        <w:t>暴力団員」</w:t>
      </w:r>
      <w:r w:rsidRPr="00887258">
        <w:rPr>
          <w:rFonts w:ascii="ＭＳ 明朝" w:eastAsia="ＭＳ 明朝" w:hAnsi="ＭＳ 明朝" w:cs="Times New Roman" w:hint="eastAsia"/>
          <w:szCs w:val="21"/>
        </w:rPr>
        <w:t>をいう。）</w:t>
      </w:r>
    </w:p>
    <w:p w14:paraId="68942A3C"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Times New Roman"/>
          <w:szCs w:val="21"/>
        </w:rPr>
      </w:pPr>
    </w:p>
    <w:p w14:paraId="17252D1F"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Times New Roman"/>
          <w:szCs w:val="21"/>
        </w:rPr>
      </w:pPr>
    </w:p>
    <w:p w14:paraId="0840B244" w14:textId="77777777" w:rsidR="00CC2903" w:rsidRPr="00887258" w:rsidRDefault="00CC2903" w:rsidP="00A96B8C">
      <w:pPr>
        <w:widowControl/>
        <w:spacing w:line="280" w:lineRule="exact"/>
        <w:ind w:left="420" w:rightChars="50" w:right="105" w:hangingChars="200" w:hanging="420"/>
        <w:rPr>
          <w:rFonts w:ascii="ＭＳ 明朝" w:eastAsia="ＭＳ 明朝" w:hAnsi="ＭＳ 明朝" w:cs="Times New Roman"/>
          <w:szCs w:val="21"/>
        </w:rPr>
      </w:pPr>
      <w:r w:rsidRPr="00887258">
        <w:rPr>
          <w:rFonts w:ascii="ＭＳ 明朝" w:eastAsia="ＭＳ 明朝" w:hAnsi="ＭＳ 明朝" w:cs="Times New Roman" w:hint="eastAsia"/>
          <w:szCs w:val="21"/>
        </w:rPr>
        <w:t>３　暴力団密接関係者（</w:t>
      </w:r>
      <w:r w:rsidRPr="00887258">
        <w:rPr>
          <w:rFonts w:ascii="ＭＳ 明朝" w:eastAsia="ＭＳ 明朝" w:hAnsi="ＭＳ 明朝" w:cs="ＭＳ Ｐゴシック" w:hint="eastAsia"/>
          <w:bCs/>
          <w:kern w:val="0"/>
          <w:szCs w:val="21"/>
        </w:rPr>
        <w:t>大阪府暴力団排除条例第</w:t>
      </w:r>
      <w:r w:rsidRPr="00887258">
        <w:rPr>
          <w:rFonts w:ascii="ＭＳ 明朝" w:eastAsia="ＭＳ 明朝" w:hAnsi="ＭＳ 明朝" w:cs="Times New Roman" w:hint="eastAsia"/>
          <w:szCs w:val="21"/>
        </w:rPr>
        <w:t>２条第４号に規定する「暴力団密接関係者」をいう。）</w:t>
      </w:r>
    </w:p>
    <w:p w14:paraId="3503906D"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Times New Roman"/>
          <w:szCs w:val="21"/>
        </w:rPr>
      </w:pPr>
    </w:p>
    <w:p w14:paraId="64C88880"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Times New Roman"/>
          <w:szCs w:val="21"/>
        </w:rPr>
      </w:pPr>
    </w:p>
    <w:p w14:paraId="7C298DB5" w14:textId="77777777" w:rsidR="00CC2903" w:rsidRPr="00887258" w:rsidRDefault="00CC2903" w:rsidP="00A96B8C">
      <w:pPr>
        <w:widowControl/>
        <w:spacing w:line="280" w:lineRule="exact"/>
        <w:ind w:left="420" w:rightChars="50" w:right="105" w:hangingChars="200" w:hanging="420"/>
        <w:rPr>
          <w:rFonts w:ascii="ＭＳ 明朝" w:eastAsia="ＭＳ 明朝" w:hAnsi="ＭＳ 明朝" w:cs="ＭＳ Ｐゴシック"/>
          <w:kern w:val="0"/>
          <w:szCs w:val="21"/>
        </w:rPr>
      </w:pPr>
      <w:r w:rsidRPr="00887258">
        <w:rPr>
          <w:rFonts w:ascii="ＭＳ 明朝" w:eastAsia="ＭＳ 明朝" w:hAnsi="ＭＳ 明朝" w:cs="ＭＳ Ｐゴシック" w:hint="eastAsia"/>
          <w:bCs/>
          <w:kern w:val="0"/>
          <w:szCs w:val="21"/>
        </w:rPr>
        <w:t xml:space="preserve">４　</w:t>
      </w:r>
      <w:r w:rsidRPr="00887258">
        <w:rPr>
          <w:rFonts w:ascii="ＭＳ 明朝" w:eastAsia="ＭＳ 明朝" w:hAnsi="ＭＳ 明朝" w:cs="ＭＳ Ｐゴシック" w:hint="eastAsia"/>
          <w:kern w:val="0"/>
          <w:szCs w:val="21"/>
        </w:rPr>
        <w:t>法人にあっては罰金の刑、個人にあっては禁錮</w:t>
      </w:r>
      <w:r w:rsidRPr="00887258">
        <w:rPr>
          <w:rFonts w:ascii="ＭＳ 明朝" w:eastAsia="ＭＳ 明朝" w:hAnsi="ＭＳ 明朝" w:cs="ＭＳ Ｐゴシック"/>
          <w:kern w:val="0"/>
          <w:szCs w:val="21"/>
        </w:rPr>
        <w:t>以上の刑に処せられ、</w:t>
      </w:r>
      <w:r w:rsidRPr="00887258">
        <w:rPr>
          <w:rFonts w:ascii="ＭＳ 明朝" w:eastAsia="ＭＳ 明朝" w:hAnsi="ＭＳ 明朝" w:cs="Times New Roman" w:hint="eastAsia"/>
          <w:szCs w:val="21"/>
        </w:rPr>
        <w:t>その執行を終わり、又はその執行を受けることがなくなった</w:t>
      </w:r>
      <w:r w:rsidRPr="00887258">
        <w:rPr>
          <w:rFonts w:ascii="ＭＳ 明朝" w:eastAsia="ＭＳ 明朝" w:hAnsi="ＭＳ 明朝" w:cs="ＭＳ Ｐゴシック"/>
          <w:kern w:val="0"/>
          <w:szCs w:val="21"/>
        </w:rPr>
        <w:t>日から</w:t>
      </w:r>
      <w:r w:rsidRPr="00887258">
        <w:rPr>
          <w:rFonts w:ascii="ＭＳ 明朝" w:eastAsia="ＭＳ 明朝" w:hAnsi="ＭＳ 明朝" w:cs="ＭＳ Ｐゴシック" w:hint="eastAsia"/>
          <w:kern w:val="0"/>
          <w:szCs w:val="21"/>
        </w:rPr>
        <w:t>１</w:t>
      </w:r>
      <w:r w:rsidRPr="00887258">
        <w:rPr>
          <w:rFonts w:ascii="ＭＳ 明朝" w:eastAsia="ＭＳ 明朝" w:hAnsi="ＭＳ 明朝" w:cs="ＭＳ Ｐゴシック"/>
          <w:kern w:val="0"/>
          <w:szCs w:val="21"/>
        </w:rPr>
        <w:t>年を経過しない者</w:t>
      </w:r>
    </w:p>
    <w:p w14:paraId="612E5894"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ＭＳ Ｐゴシック"/>
          <w:kern w:val="0"/>
          <w:szCs w:val="21"/>
        </w:rPr>
      </w:pPr>
    </w:p>
    <w:p w14:paraId="4A092179" w14:textId="77777777" w:rsidR="00CC2903" w:rsidRPr="00887258" w:rsidRDefault="00CC2903" w:rsidP="00A96B8C">
      <w:pPr>
        <w:widowControl/>
        <w:spacing w:line="280" w:lineRule="exact"/>
        <w:ind w:left="210" w:rightChars="50" w:right="105" w:hangingChars="100" w:hanging="210"/>
        <w:rPr>
          <w:rFonts w:ascii="ＭＳ 明朝" w:eastAsia="ＭＳ 明朝" w:hAnsi="ＭＳ 明朝" w:cs="ＭＳ Ｐゴシック"/>
          <w:kern w:val="0"/>
          <w:szCs w:val="21"/>
        </w:rPr>
      </w:pPr>
    </w:p>
    <w:p w14:paraId="5B55F486" w14:textId="77777777" w:rsidR="00CC2903" w:rsidRPr="00887258" w:rsidRDefault="00CC2903" w:rsidP="00C848B9">
      <w:pPr>
        <w:widowControl/>
        <w:spacing w:line="280" w:lineRule="exact"/>
        <w:ind w:left="420" w:rightChars="50" w:right="105" w:hangingChars="200" w:hanging="420"/>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887258">
        <w:rPr>
          <w:rFonts w:ascii="ＭＳ 明朝" w:eastAsia="ＭＳ 明朝" w:hAnsi="ＭＳ 明朝" w:cs="ＭＳ Ｐゴシック"/>
          <w:kern w:val="0"/>
          <w:szCs w:val="21"/>
        </w:rPr>
        <w:t>年を経過しない者</w:t>
      </w:r>
    </w:p>
    <w:p w14:paraId="0B92A328" w14:textId="77777777" w:rsidR="00CC2903" w:rsidRPr="00887258" w:rsidRDefault="00CC2903" w:rsidP="00A96B8C">
      <w:pPr>
        <w:rPr>
          <w:rFonts w:ascii="ＭＳ 明朝" w:eastAsia="ＭＳ 明朝" w:hAnsi="ＭＳ 明朝" w:cs="Times New Roman"/>
          <w:szCs w:val="21"/>
        </w:rPr>
      </w:pPr>
    </w:p>
    <w:p w14:paraId="1389ED48" w14:textId="77777777" w:rsidR="00CC2903" w:rsidRPr="00887258" w:rsidRDefault="00CC2903" w:rsidP="00A96B8C">
      <w:pPr>
        <w:rPr>
          <w:rFonts w:ascii="ＭＳ 明朝" w:eastAsia="ＭＳ 明朝" w:hAnsi="ＭＳ 明朝" w:cs="Times New Roman"/>
          <w:szCs w:val="21"/>
        </w:rPr>
      </w:pPr>
    </w:p>
    <w:p w14:paraId="2D609C07" w14:textId="77777777" w:rsidR="00CC2903" w:rsidRPr="00887258" w:rsidRDefault="00CC2903" w:rsidP="00A96B8C">
      <w:pPr>
        <w:rPr>
          <w:rFonts w:ascii="ＭＳ 明朝" w:eastAsia="ＭＳ 明朝" w:hAnsi="ＭＳ 明朝" w:cs="Times New Roman"/>
          <w:szCs w:val="21"/>
        </w:rPr>
      </w:pPr>
    </w:p>
    <w:p w14:paraId="6E4E8D36" w14:textId="77777777" w:rsidR="00CC2903" w:rsidRPr="00887258" w:rsidRDefault="00CC2903" w:rsidP="00A96B8C">
      <w:pPr>
        <w:ind w:right="540"/>
        <w:jc w:val="right"/>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年　　月　　日</w:t>
      </w:r>
    </w:p>
    <w:p w14:paraId="568C3432" w14:textId="77777777" w:rsidR="00CC2903" w:rsidRPr="00887258" w:rsidRDefault="00CC2903" w:rsidP="00A96B8C">
      <w:pPr>
        <w:ind w:firstLineChars="2300" w:firstLine="4830"/>
        <w:rPr>
          <w:rFonts w:ascii="ＭＳ 明朝" w:eastAsia="ＭＳ 明朝" w:hAnsi="ＭＳ 明朝" w:cs="Times New Roman"/>
          <w:szCs w:val="21"/>
        </w:rPr>
      </w:pPr>
      <w:r w:rsidRPr="00887258">
        <w:rPr>
          <w:rFonts w:ascii="ＭＳ 明朝" w:eastAsia="ＭＳ 明朝" w:hAnsi="ＭＳ 明朝" w:cs="Times New Roman" w:hint="eastAsia"/>
          <w:szCs w:val="21"/>
        </w:rPr>
        <w:t>所　在　地</w:t>
      </w:r>
    </w:p>
    <w:p w14:paraId="5BBB4B70" w14:textId="77777777" w:rsidR="00CC2903" w:rsidRPr="00887258" w:rsidRDefault="00CC2903" w:rsidP="00A96B8C">
      <w:pPr>
        <w:ind w:firstLineChars="2200" w:firstLine="4620"/>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名　　　称</w:t>
      </w:r>
    </w:p>
    <w:p w14:paraId="3B49E965" w14:textId="77777777" w:rsidR="00CC2903" w:rsidRPr="00887258" w:rsidRDefault="00CC2903" w:rsidP="00A96B8C">
      <w:pPr>
        <w:ind w:firstLineChars="2300" w:firstLine="4830"/>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代　表　者　　　　　　　　　　　　　　　</w:t>
      </w:r>
    </w:p>
    <w:p w14:paraId="1D8B9C23" w14:textId="1E75DE84" w:rsidR="00CC2903" w:rsidRPr="00887258" w:rsidRDefault="00CC2903">
      <w:pPr>
        <w:widowControl/>
        <w:jc w:val="left"/>
      </w:pPr>
      <w:bookmarkStart w:id="0" w:name="_GoBack"/>
      <w:bookmarkEnd w:id="0"/>
    </w:p>
    <w:sectPr w:rsidR="00CC2903" w:rsidRPr="00887258"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82616"/>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B1575"/>
    <w:rsid w:val="009C2315"/>
    <w:rsid w:val="009E3EFB"/>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43937"/>
    <w:rsid w:val="00E5236D"/>
    <w:rsid w:val="00E8290D"/>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06C6-C180-4C86-B533-07852F98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2022-10-25T08:24:00Z</dcterms:created>
  <dcterms:modified xsi:type="dcterms:W3CDTF">2022-10-25T08:24:00Z</dcterms:modified>
</cp:coreProperties>
</file>