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815F0" w14:textId="4BB975DB" w:rsidR="0077456B" w:rsidRPr="00FA4A12" w:rsidRDefault="00535ECD" w:rsidP="0077456B">
      <w:pPr>
        <w:jc w:val="cente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バイオプラスチック製品開発支援事業補助金</w:t>
      </w:r>
      <w:r w:rsidR="0077456B" w:rsidRPr="00FA4A12">
        <w:rPr>
          <w:rFonts w:ascii="ＭＳ 明朝" w:eastAsia="ＭＳ 明朝" w:hAnsi="ＭＳ 明朝" w:hint="eastAsia"/>
          <w:color w:val="000000" w:themeColor="text1"/>
          <w:szCs w:val="21"/>
        </w:rPr>
        <w:t>交付要綱</w:t>
      </w:r>
    </w:p>
    <w:p w14:paraId="4C5E8C7A" w14:textId="77777777" w:rsidR="0077456B" w:rsidRPr="00FA4A12" w:rsidRDefault="0077456B" w:rsidP="00247E79">
      <w:pPr>
        <w:jc w:val="left"/>
        <w:rPr>
          <w:rFonts w:ascii="ＭＳ 明朝" w:eastAsia="ＭＳ 明朝" w:hAnsi="ＭＳ 明朝"/>
          <w:color w:val="000000" w:themeColor="text1"/>
          <w:szCs w:val="21"/>
        </w:rPr>
      </w:pPr>
    </w:p>
    <w:p w14:paraId="623FFA90" w14:textId="77777777" w:rsidR="00EA237C" w:rsidRPr="00FA4A12" w:rsidRDefault="003A14E1"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（目的）</w:t>
      </w:r>
    </w:p>
    <w:p w14:paraId="4B7C42C6" w14:textId="63BA58EC" w:rsidR="00EA237C" w:rsidRPr="00FA4A12" w:rsidRDefault="0057047B" w:rsidP="0057047B">
      <w:pPr>
        <w:ind w:left="210" w:hanging="210"/>
        <w:rPr>
          <w:rFonts w:ascii="ＭＳ 明朝" w:eastAsia="ＭＳ 明朝" w:hAnsi="ＭＳ 明朝"/>
          <w:color w:val="000000" w:themeColor="text1"/>
        </w:rPr>
      </w:pPr>
      <w:r w:rsidRPr="00FA4A12">
        <w:rPr>
          <w:rFonts w:ascii="ＭＳ 明朝" w:eastAsia="ＭＳ 明朝" w:hAnsi="ＭＳ 明朝" w:hint="eastAsia"/>
          <w:color w:val="000000" w:themeColor="text1"/>
          <w:szCs w:val="21"/>
        </w:rPr>
        <w:t xml:space="preserve">第１条　</w:t>
      </w:r>
      <w:r w:rsidR="00535ECD" w:rsidRPr="00FA4A12">
        <w:rPr>
          <w:rFonts w:ascii="ＭＳ 明朝" w:eastAsia="ＭＳ 明朝" w:hAnsi="ＭＳ 明朝" w:hint="eastAsia"/>
          <w:color w:val="000000" w:themeColor="text1"/>
          <w:szCs w:val="21"/>
        </w:rPr>
        <w:t>大阪府は、</w:t>
      </w:r>
      <w:r w:rsidR="00535ECD" w:rsidRPr="00FA4A12">
        <w:rPr>
          <w:rFonts w:ascii="ＭＳ 明朝" w:eastAsia="ＭＳ 明朝" w:hAnsi="ＭＳ 明朝"/>
          <w:color w:val="000000" w:themeColor="text1"/>
          <w:szCs w:val="21"/>
        </w:rPr>
        <w:t>2025</w:t>
      </w:r>
      <w:r w:rsidR="00792970">
        <w:rPr>
          <w:rFonts w:ascii="ＭＳ 明朝" w:eastAsia="ＭＳ 明朝" w:hAnsi="ＭＳ 明朝"/>
          <w:color w:val="000000" w:themeColor="text1"/>
          <w:szCs w:val="21"/>
        </w:rPr>
        <w:t>年大阪・関西万博</w:t>
      </w:r>
      <w:r w:rsidR="00792970">
        <w:rPr>
          <w:rFonts w:ascii="ＭＳ 明朝" w:eastAsia="ＭＳ 明朝" w:hAnsi="ＭＳ 明朝" w:hint="eastAsia"/>
          <w:color w:val="000000" w:themeColor="text1"/>
          <w:szCs w:val="21"/>
        </w:rPr>
        <w:t>を</w:t>
      </w:r>
      <w:r w:rsidR="00792970">
        <w:rPr>
          <w:rFonts w:ascii="ＭＳ 明朝" w:eastAsia="ＭＳ 明朝" w:hAnsi="ＭＳ 明朝"/>
          <w:color w:val="000000" w:themeColor="text1"/>
          <w:szCs w:val="21"/>
        </w:rPr>
        <w:t>機</w:t>
      </w:r>
      <w:r w:rsidR="00792970">
        <w:rPr>
          <w:rFonts w:ascii="ＭＳ 明朝" w:eastAsia="ＭＳ 明朝" w:hAnsi="ＭＳ 明朝" w:hint="eastAsia"/>
          <w:color w:val="000000" w:themeColor="text1"/>
          <w:szCs w:val="21"/>
        </w:rPr>
        <w:t>に</w:t>
      </w:r>
      <w:r w:rsidR="00535ECD" w:rsidRPr="00FA4A12">
        <w:rPr>
          <w:rFonts w:ascii="ＭＳ 明朝" w:eastAsia="ＭＳ 明朝" w:hAnsi="ＭＳ 明朝"/>
          <w:color w:val="000000" w:themeColor="text1"/>
          <w:szCs w:val="21"/>
        </w:rPr>
        <w:t>、</w:t>
      </w:r>
      <w:r w:rsidR="00881CE7" w:rsidRPr="00FA4A12">
        <w:rPr>
          <w:rFonts w:ascii="ＭＳ 明朝" w:eastAsia="ＭＳ 明朝" w:hAnsi="ＭＳ 明朝" w:hint="eastAsia"/>
          <w:color w:val="000000" w:themeColor="text1"/>
          <w:szCs w:val="21"/>
        </w:rPr>
        <w:t>脱炭素や海洋プラス</w:t>
      </w:r>
      <w:r w:rsidR="00881CE7" w:rsidRPr="002933A0">
        <w:rPr>
          <w:rFonts w:ascii="ＭＳ 明朝" w:eastAsia="ＭＳ 明朝" w:hAnsi="ＭＳ 明朝" w:hint="eastAsia"/>
          <w:color w:val="000000" w:themeColor="text1"/>
          <w:szCs w:val="21"/>
        </w:rPr>
        <w:t>チックごみ問題の解決に寄与する</w:t>
      </w:r>
      <w:r w:rsidR="00C228C4" w:rsidRPr="002933A0">
        <w:rPr>
          <w:rFonts w:ascii="ＭＳ 明朝" w:eastAsia="ＭＳ 明朝" w:hAnsi="ＭＳ 明朝"/>
          <w:color w:val="000000" w:themeColor="text1"/>
          <w:szCs w:val="21"/>
        </w:rPr>
        <w:t>バイオプラスチック</w:t>
      </w:r>
      <w:r w:rsidRPr="002933A0">
        <w:rPr>
          <w:rFonts w:ascii="ＭＳ 明朝" w:eastAsia="ＭＳ 明朝" w:hAnsi="ＭＳ 明朝" w:hint="eastAsia"/>
          <w:color w:val="000000" w:themeColor="text1"/>
          <w:szCs w:val="21"/>
        </w:rPr>
        <w:t>を活用する</w:t>
      </w:r>
      <w:r w:rsidR="00535ECD" w:rsidRPr="002933A0">
        <w:rPr>
          <w:rFonts w:ascii="ＭＳ 明朝" w:eastAsia="ＭＳ 明朝" w:hAnsi="ＭＳ 明朝"/>
          <w:color w:val="000000" w:themeColor="text1"/>
          <w:szCs w:val="21"/>
        </w:rPr>
        <w:t>製品</w:t>
      </w:r>
      <w:r w:rsidRPr="002933A0">
        <w:rPr>
          <w:rFonts w:ascii="ＭＳ 明朝" w:eastAsia="ＭＳ 明朝" w:hAnsi="ＭＳ 明朝" w:hint="eastAsia"/>
          <w:color w:val="000000" w:themeColor="text1"/>
          <w:szCs w:val="21"/>
        </w:rPr>
        <w:t>（以下「バイオプラスチック製品</w:t>
      </w:r>
      <w:r w:rsidRPr="002933A0">
        <w:rPr>
          <w:rFonts w:ascii="ＭＳ 明朝" w:eastAsia="ＭＳ 明朝" w:hAnsi="ＭＳ 明朝" w:hint="eastAsia"/>
          <w:color w:val="000000" w:themeColor="text1"/>
        </w:rPr>
        <w:t>」という。）</w:t>
      </w:r>
      <w:r w:rsidR="00CD43C0" w:rsidRPr="002933A0">
        <w:rPr>
          <w:rFonts w:ascii="ＭＳ 明朝" w:eastAsia="ＭＳ 明朝" w:hAnsi="ＭＳ 明朝" w:hint="eastAsia"/>
          <w:color w:val="000000" w:themeColor="text1"/>
        </w:rPr>
        <w:t>の</w:t>
      </w:r>
      <w:r w:rsidR="002F31CB" w:rsidRPr="002933A0">
        <w:rPr>
          <w:rFonts w:ascii="ＭＳ 明朝" w:eastAsia="ＭＳ 明朝" w:hAnsi="ＭＳ 明朝" w:hint="eastAsia"/>
        </w:rPr>
        <w:t>府内中小企業による</w:t>
      </w:r>
      <w:r w:rsidR="00535ECD" w:rsidRPr="002933A0">
        <w:rPr>
          <w:rFonts w:ascii="ＭＳ 明朝" w:eastAsia="ＭＳ 明朝" w:hAnsi="ＭＳ 明朝"/>
          <w:color w:val="000000" w:themeColor="text1"/>
        </w:rPr>
        <w:t>開発を支援するため、予算の定めるところにより、バイオプラスチック製品開発支援事業補助金を交付するものとする。その交付については、大阪府補助金交付規則（昭和45年大阪府規則第85号。以下「規則」という。）に定めるもののほか、この要綱の定めるところによる。</w:t>
      </w:r>
    </w:p>
    <w:p w14:paraId="791A854F" w14:textId="77777777" w:rsidR="00EA237C" w:rsidRPr="00FA4A12" w:rsidRDefault="00EA237C" w:rsidP="00EA237C">
      <w:pPr>
        <w:rPr>
          <w:rFonts w:ascii="ＭＳ 明朝" w:eastAsia="ＭＳ 明朝" w:hAnsi="ＭＳ 明朝"/>
          <w:color w:val="000000" w:themeColor="text1"/>
          <w:szCs w:val="21"/>
        </w:rPr>
      </w:pPr>
    </w:p>
    <w:p w14:paraId="097930AC" w14:textId="77777777" w:rsidR="00EA237C" w:rsidRPr="00FA4A12" w:rsidRDefault="003A14E1"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（定義）</w:t>
      </w:r>
    </w:p>
    <w:p w14:paraId="094CEB76" w14:textId="77777777" w:rsidR="00535ECD" w:rsidRPr="00FA4A12" w:rsidRDefault="008D3AAA"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第２条　</w:t>
      </w:r>
      <w:r w:rsidR="00535ECD" w:rsidRPr="00FA4A12">
        <w:rPr>
          <w:rFonts w:ascii="ＭＳ 明朝" w:eastAsia="ＭＳ 明朝" w:hAnsi="ＭＳ 明朝" w:hint="eastAsia"/>
          <w:color w:val="000000" w:themeColor="text1"/>
          <w:szCs w:val="21"/>
        </w:rPr>
        <w:t>この要綱において、次の各号に掲げる用語の定義は、当該各号に定めるところによる。</w:t>
      </w:r>
    </w:p>
    <w:p w14:paraId="66F1D173" w14:textId="112458E6"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一　</w:t>
      </w:r>
      <w:r w:rsidR="00535ECD" w:rsidRPr="00FA4A12">
        <w:rPr>
          <w:rFonts w:ascii="ＭＳ 明朝" w:eastAsia="ＭＳ 明朝" w:hAnsi="ＭＳ 明朝" w:hint="eastAsia"/>
          <w:color w:val="000000" w:themeColor="text1"/>
          <w:szCs w:val="21"/>
        </w:rPr>
        <w:t>バイオプラスチック</w:t>
      </w:r>
    </w:p>
    <w:p w14:paraId="65FD22D5" w14:textId="54E47E6E" w:rsidR="00535ECD" w:rsidRPr="00FA4A12" w:rsidRDefault="000C3AB8" w:rsidP="00247E79">
      <w:pPr>
        <w:ind w:leftChars="200" w:left="420"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バイオマスプラスチック（原料として植物などの再生可能な有機資源を使用するプラスチック素材）</w:t>
      </w:r>
      <w:r w:rsidR="009D00BC">
        <w:rPr>
          <w:rFonts w:ascii="ＭＳ 明朝" w:eastAsia="ＭＳ 明朝" w:hAnsi="ＭＳ 明朝" w:hint="eastAsia"/>
          <w:color w:val="000000" w:themeColor="text1"/>
          <w:szCs w:val="21"/>
        </w:rPr>
        <w:t>と</w:t>
      </w:r>
      <w:r w:rsidR="00535ECD" w:rsidRPr="00FA4A12">
        <w:rPr>
          <w:rFonts w:ascii="ＭＳ 明朝" w:eastAsia="ＭＳ 明朝" w:hAnsi="ＭＳ 明朝" w:hint="eastAsia"/>
          <w:color w:val="000000" w:themeColor="text1"/>
          <w:szCs w:val="21"/>
        </w:rPr>
        <w:t>生分解性プラスチック</w:t>
      </w:r>
      <w:r w:rsidRPr="00FA4A12">
        <w:rPr>
          <w:rFonts w:ascii="ＭＳ 明朝" w:eastAsia="ＭＳ 明朝" w:hAnsi="ＭＳ 明朝" w:hint="eastAsia"/>
          <w:color w:val="000000" w:themeColor="text1"/>
          <w:szCs w:val="21"/>
        </w:rPr>
        <w:t>（プラスチック</w:t>
      </w:r>
      <w:r w:rsidR="0084047D">
        <w:rPr>
          <w:rFonts w:ascii="ＭＳ 明朝" w:eastAsia="ＭＳ 明朝" w:hAnsi="ＭＳ 明朝" w:hint="eastAsia"/>
          <w:color w:val="000000" w:themeColor="text1"/>
          <w:szCs w:val="21"/>
        </w:rPr>
        <w:t>として</w:t>
      </w:r>
      <w:r w:rsidRPr="00FA4A12">
        <w:rPr>
          <w:rFonts w:ascii="ＭＳ 明朝" w:eastAsia="ＭＳ 明朝" w:hAnsi="ＭＳ 明朝" w:hint="eastAsia"/>
          <w:color w:val="000000" w:themeColor="text1"/>
          <w:szCs w:val="21"/>
        </w:rPr>
        <w:t>の機能や物性に加えて、ある一定の条件の下で自然界に豊富に存在する微生物などの働きによって分解し、最終的には二酸化炭素と水にまで変化する性質を持</w:t>
      </w:r>
      <w:r w:rsidR="0084047D">
        <w:rPr>
          <w:rFonts w:ascii="ＭＳ 明朝" w:eastAsia="ＭＳ 明朝" w:hAnsi="ＭＳ 明朝" w:hint="eastAsia"/>
          <w:color w:val="000000" w:themeColor="text1"/>
          <w:szCs w:val="21"/>
        </w:rPr>
        <w:t>つ素材</w:t>
      </w:r>
      <w:r w:rsidRPr="00FA4A12">
        <w:rPr>
          <w:rFonts w:ascii="ＭＳ 明朝" w:eastAsia="ＭＳ 明朝" w:hAnsi="ＭＳ 明朝" w:hint="eastAsia"/>
          <w:color w:val="000000" w:themeColor="text1"/>
          <w:szCs w:val="21"/>
        </w:rPr>
        <w:t>）</w:t>
      </w:r>
      <w:r w:rsidR="0084047D">
        <w:rPr>
          <w:rFonts w:ascii="ＭＳ 明朝" w:eastAsia="ＭＳ 明朝" w:hAnsi="ＭＳ 明朝" w:hint="eastAsia"/>
          <w:color w:val="000000" w:themeColor="text1"/>
          <w:szCs w:val="21"/>
        </w:rPr>
        <w:t>をいう</w:t>
      </w:r>
      <w:r w:rsidR="00535ECD" w:rsidRPr="00FA4A12">
        <w:rPr>
          <w:rFonts w:ascii="ＭＳ 明朝" w:eastAsia="ＭＳ 明朝" w:hAnsi="ＭＳ 明朝" w:hint="eastAsia"/>
          <w:color w:val="000000" w:themeColor="text1"/>
          <w:szCs w:val="21"/>
        </w:rPr>
        <w:t>。</w:t>
      </w:r>
    </w:p>
    <w:p w14:paraId="18926FE1" w14:textId="69D1E67E"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8836C7" w:rsidRPr="00FA4A12">
        <w:rPr>
          <w:rFonts w:ascii="ＭＳ 明朝" w:eastAsia="ＭＳ 明朝" w:hAnsi="ＭＳ 明朝" w:hint="eastAsia"/>
          <w:color w:val="000000" w:themeColor="text1"/>
          <w:szCs w:val="21"/>
        </w:rPr>
        <w:t>府内</w:t>
      </w:r>
      <w:r w:rsidR="00535ECD" w:rsidRPr="00FA4A12">
        <w:rPr>
          <w:rFonts w:ascii="ＭＳ 明朝" w:eastAsia="ＭＳ 明朝" w:hAnsi="ＭＳ 明朝" w:hint="eastAsia"/>
          <w:color w:val="000000" w:themeColor="text1"/>
          <w:szCs w:val="21"/>
        </w:rPr>
        <w:t>中小企業</w:t>
      </w:r>
    </w:p>
    <w:p w14:paraId="44DAC482" w14:textId="0730D595" w:rsidR="00535ECD" w:rsidRPr="00FA4A12" w:rsidRDefault="008836C7" w:rsidP="0057047B">
      <w:pPr>
        <w:ind w:leftChars="200" w:left="420"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府内に事業所を有し、</w:t>
      </w:r>
      <w:r w:rsidR="00535ECD" w:rsidRPr="00DA7374">
        <w:rPr>
          <w:rFonts w:ascii="ＭＳ 明朝" w:eastAsia="ＭＳ 明朝" w:hAnsi="ＭＳ 明朝" w:hint="eastAsia"/>
          <w:color w:val="000000" w:themeColor="text1"/>
          <w:szCs w:val="21"/>
        </w:rPr>
        <w:t>中小企業基本法（昭和</w:t>
      </w:r>
      <w:r w:rsidR="00535ECD" w:rsidRPr="00DA7374">
        <w:rPr>
          <w:rFonts w:ascii="ＭＳ 明朝" w:eastAsia="ＭＳ 明朝" w:hAnsi="ＭＳ 明朝"/>
          <w:color w:val="000000" w:themeColor="text1"/>
          <w:szCs w:val="21"/>
        </w:rPr>
        <w:t>38年法律第154号）第２条第１項に規定する</w:t>
      </w:r>
      <w:r w:rsidR="00E815CC" w:rsidRPr="00DA7374">
        <w:rPr>
          <w:rFonts w:ascii="ＭＳ 明朝" w:eastAsia="ＭＳ 明朝" w:hAnsi="ＭＳ 明朝" w:hint="eastAsia"/>
          <w:color w:val="000000" w:themeColor="text1"/>
          <w:szCs w:val="21"/>
        </w:rPr>
        <w:t>中小企業</w:t>
      </w:r>
      <w:r w:rsidR="00535ECD" w:rsidRPr="00DA7374">
        <w:rPr>
          <w:rFonts w:ascii="ＭＳ 明朝" w:eastAsia="ＭＳ 明朝" w:hAnsi="ＭＳ 明朝"/>
          <w:color w:val="000000" w:themeColor="text1"/>
          <w:szCs w:val="21"/>
        </w:rPr>
        <w:t>者であって、</w:t>
      </w:r>
      <w:r w:rsidR="00535ECD" w:rsidRPr="00FA4A12">
        <w:rPr>
          <w:rFonts w:ascii="ＭＳ 明朝" w:eastAsia="ＭＳ 明朝" w:hAnsi="ＭＳ 明朝"/>
          <w:color w:val="000000" w:themeColor="text1"/>
          <w:szCs w:val="21"/>
        </w:rPr>
        <w:t>次のいずれにも該当しない者をいう。</w:t>
      </w:r>
    </w:p>
    <w:p w14:paraId="17B18ACB" w14:textId="6A183CB7"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イ</w:t>
      </w:r>
      <w:r w:rsidRPr="00FA4A12">
        <w:rPr>
          <w:rFonts w:ascii="ＭＳ 明朝" w:eastAsia="ＭＳ 明朝" w:hAnsi="ＭＳ 明朝"/>
          <w:color w:val="000000" w:themeColor="text1"/>
          <w:szCs w:val="21"/>
        </w:rPr>
        <w:t xml:space="preserve"> 発行済み株式の総数又は出資価格の総額の２分の１以上を同一の大企業が所有。</w:t>
      </w:r>
    </w:p>
    <w:p w14:paraId="11263FE0" w14:textId="3EDE1551"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ロ</w:t>
      </w:r>
      <w:r w:rsidRPr="00FA4A12">
        <w:rPr>
          <w:rFonts w:ascii="ＭＳ 明朝" w:eastAsia="ＭＳ 明朝" w:hAnsi="ＭＳ 明朝"/>
          <w:color w:val="000000" w:themeColor="text1"/>
          <w:szCs w:val="21"/>
        </w:rPr>
        <w:t xml:space="preserve"> 発行済み株式の総数又は出資価格の総額の３分の２以上を大企業が所有。</w:t>
      </w:r>
    </w:p>
    <w:p w14:paraId="036D3BB6" w14:textId="68E4A049"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ハ</w:t>
      </w:r>
      <w:r w:rsidRPr="00FA4A12">
        <w:rPr>
          <w:rFonts w:ascii="ＭＳ 明朝" w:eastAsia="ＭＳ 明朝" w:hAnsi="ＭＳ 明朝"/>
          <w:color w:val="000000" w:themeColor="text1"/>
          <w:szCs w:val="21"/>
        </w:rPr>
        <w:t xml:space="preserve"> 大企業の役員又は職員を兼ねている者が、役員総数の２分の１以上を占める。</w:t>
      </w:r>
    </w:p>
    <w:p w14:paraId="10986599" w14:textId="142A2877"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三　</w:t>
      </w:r>
      <w:r w:rsidR="00535ECD" w:rsidRPr="00FA4A12">
        <w:rPr>
          <w:rFonts w:ascii="ＭＳ 明朝" w:eastAsia="ＭＳ 明朝" w:hAnsi="ＭＳ 明朝" w:hint="eastAsia"/>
          <w:color w:val="000000" w:themeColor="text1"/>
          <w:szCs w:val="21"/>
        </w:rPr>
        <w:t>原材料メーカー</w:t>
      </w:r>
    </w:p>
    <w:p w14:paraId="417E6610" w14:textId="77777777" w:rsidR="00535ECD" w:rsidRPr="00FA4A12" w:rsidRDefault="00535ECD" w:rsidP="0057047B">
      <w:pPr>
        <w:ind w:firstLineChars="300" w:firstLine="63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バイオプラスチック</w:t>
      </w:r>
      <w:r w:rsidR="000C3AB8" w:rsidRPr="00FA4A12">
        <w:rPr>
          <w:rFonts w:ascii="ＭＳ 明朝" w:eastAsia="ＭＳ 明朝" w:hAnsi="ＭＳ 明朝" w:hint="eastAsia"/>
          <w:color w:val="000000" w:themeColor="text1"/>
          <w:szCs w:val="21"/>
        </w:rPr>
        <w:t>の原材料の製造や</w:t>
      </w:r>
      <w:r w:rsidR="00673BD2" w:rsidRPr="00FA4A12">
        <w:rPr>
          <w:rFonts w:ascii="ＭＳ 明朝" w:eastAsia="ＭＳ 明朝" w:hAnsi="ＭＳ 明朝" w:hint="eastAsia"/>
          <w:color w:val="000000" w:themeColor="text1"/>
          <w:szCs w:val="21"/>
        </w:rPr>
        <w:t>販売等を担う企業</w:t>
      </w:r>
      <w:r w:rsidRPr="00FA4A12">
        <w:rPr>
          <w:rFonts w:ascii="ＭＳ 明朝" w:eastAsia="ＭＳ 明朝" w:hAnsi="ＭＳ 明朝" w:hint="eastAsia"/>
          <w:color w:val="000000" w:themeColor="text1"/>
          <w:szCs w:val="21"/>
        </w:rPr>
        <w:t>をいう。</w:t>
      </w:r>
    </w:p>
    <w:p w14:paraId="291E5898" w14:textId="61F2DCE3"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四　</w:t>
      </w:r>
      <w:r w:rsidR="00535ECD" w:rsidRPr="00FA4A12">
        <w:rPr>
          <w:rFonts w:ascii="ＭＳ 明朝" w:eastAsia="ＭＳ 明朝" w:hAnsi="ＭＳ 明朝" w:hint="eastAsia"/>
          <w:color w:val="000000" w:themeColor="text1"/>
          <w:szCs w:val="21"/>
        </w:rPr>
        <w:t>プラスチック利活用企業</w:t>
      </w:r>
    </w:p>
    <w:p w14:paraId="14B53409" w14:textId="2C7ED7CD" w:rsidR="0077456B" w:rsidRDefault="00673BD2" w:rsidP="00360B9B">
      <w:pPr>
        <w:ind w:firstLineChars="300" w:firstLine="63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小売</w:t>
      </w:r>
      <w:r w:rsidR="00360B9B" w:rsidRPr="00FA4A12">
        <w:rPr>
          <w:rFonts w:ascii="ＭＳ 明朝" w:eastAsia="ＭＳ 明朝" w:hAnsi="ＭＳ 明朝" w:hint="eastAsia"/>
          <w:color w:val="000000" w:themeColor="text1"/>
          <w:szCs w:val="21"/>
        </w:rPr>
        <w:t>など</w:t>
      </w:r>
      <w:r w:rsidRPr="00FA4A12">
        <w:rPr>
          <w:rFonts w:ascii="ＭＳ 明朝" w:eastAsia="ＭＳ 明朝" w:hAnsi="ＭＳ 明朝" w:hint="eastAsia"/>
          <w:color w:val="000000" w:themeColor="text1"/>
          <w:szCs w:val="21"/>
        </w:rPr>
        <w:t>プラスチックを用いる製品や商品を販売又は提供する企業をいう。</w:t>
      </w:r>
    </w:p>
    <w:p w14:paraId="1929AAFE" w14:textId="5DA9F8BA" w:rsidR="006423EA" w:rsidRPr="002933A0" w:rsidRDefault="006423EA" w:rsidP="006423EA">
      <w:pPr>
        <w:rPr>
          <w:rFonts w:ascii="ＭＳ 明朝" w:eastAsia="ＭＳ 明朝" w:hAnsi="ＭＳ 明朝"/>
          <w:szCs w:val="21"/>
        </w:rPr>
      </w:pPr>
      <w:r>
        <w:rPr>
          <w:rFonts w:ascii="ＭＳ 明朝" w:eastAsia="ＭＳ 明朝" w:hAnsi="ＭＳ 明朝" w:hint="eastAsia"/>
          <w:color w:val="000000" w:themeColor="text1"/>
          <w:szCs w:val="21"/>
        </w:rPr>
        <w:t xml:space="preserve">　</w:t>
      </w:r>
      <w:r w:rsidRPr="002933A0">
        <w:rPr>
          <w:rFonts w:ascii="ＭＳ 明朝" w:eastAsia="ＭＳ 明朝" w:hAnsi="ＭＳ 明朝" w:hint="eastAsia"/>
          <w:szCs w:val="21"/>
        </w:rPr>
        <w:t>五　プロジェクト</w:t>
      </w:r>
    </w:p>
    <w:p w14:paraId="0699F578" w14:textId="14965D22" w:rsidR="00535ECD" w:rsidRPr="002933A0" w:rsidRDefault="006423EA" w:rsidP="00CB0103">
      <w:pPr>
        <w:ind w:left="630" w:hangingChars="300" w:hanging="630"/>
        <w:rPr>
          <w:rFonts w:ascii="ＭＳ 明朝" w:eastAsia="ＭＳ 明朝" w:hAnsi="ＭＳ 明朝"/>
          <w:szCs w:val="21"/>
        </w:rPr>
      </w:pPr>
      <w:r w:rsidRPr="002933A0">
        <w:rPr>
          <w:rFonts w:ascii="ＭＳ 明朝" w:eastAsia="ＭＳ 明朝" w:hAnsi="ＭＳ 明朝" w:hint="eastAsia"/>
          <w:color w:val="FF0000"/>
          <w:szCs w:val="21"/>
        </w:rPr>
        <w:t xml:space="preserve">　　　</w:t>
      </w:r>
      <w:r w:rsidR="00CB0103" w:rsidRPr="002933A0">
        <w:rPr>
          <w:rFonts w:ascii="ＭＳ 明朝" w:eastAsia="ＭＳ 明朝" w:hAnsi="ＭＳ 明朝" w:hint="eastAsia"/>
          <w:szCs w:val="21"/>
        </w:rPr>
        <w:t>府内中小企業が、バイオプラスチック製品の開発</w:t>
      </w:r>
      <w:r w:rsidR="00137D6B">
        <w:rPr>
          <w:rFonts w:ascii="ＭＳ 明朝" w:eastAsia="ＭＳ 明朝" w:hAnsi="ＭＳ 明朝" w:hint="eastAsia"/>
          <w:szCs w:val="21"/>
        </w:rPr>
        <w:t>に向けて、原材料メーカーやプラスチック利活用企業</w:t>
      </w:r>
      <w:r w:rsidR="00CB0103" w:rsidRPr="002933A0">
        <w:rPr>
          <w:rFonts w:ascii="ＭＳ 明朝" w:eastAsia="ＭＳ 明朝" w:hAnsi="ＭＳ 明朝" w:hint="eastAsia"/>
          <w:szCs w:val="21"/>
        </w:rPr>
        <w:t>等と連携し、万博後のビジネス化をめざす取組みをいう。</w:t>
      </w:r>
    </w:p>
    <w:p w14:paraId="3BF80382" w14:textId="77777777" w:rsidR="00CB0103" w:rsidRPr="002933A0" w:rsidRDefault="00CB0103" w:rsidP="00CB0103">
      <w:pPr>
        <w:ind w:left="630" w:hangingChars="300" w:hanging="630"/>
        <w:rPr>
          <w:rFonts w:ascii="ＭＳ 明朝" w:eastAsia="ＭＳ 明朝" w:hAnsi="ＭＳ 明朝"/>
          <w:color w:val="000000" w:themeColor="text1"/>
          <w:szCs w:val="21"/>
        </w:rPr>
      </w:pPr>
    </w:p>
    <w:p w14:paraId="5B6AB8E9" w14:textId="77777777" w:rsidR="00480EB0" w:rsidRPr="002933A0" w:rsidRDefault="0051066B" w:rsidP="008D3AAA">
      <w:pPr>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w:t>
      </w:r>
      <w:r w:rsidR="005C5E5A" w:rsidRPr="002933A0">
        <w:rPr>
          <w:rFonts w:ascii="ＭＳ 明朝" w:eastAsia="ＭＳ 明朝" w:hAnsi="ＭＳ 明朝" w:hint="eastAsia"/>
          <w:color w:val="000000" w:themeColor="text1"/>
          <w:szCs w:val="21"/>
        </w:rPr>
        <w:t>補助</w:t>
      </w:r>
      <w:r w:rsidR="00827300" w:rsidRPr="002933A0">
        <w:rPr>
          <w:rFonts w:ascii="ＭＳ 明朝" w:eastAsia="ＭＳ 明朝" w:hAnsi="ＭＳ 明朝" w:hint="eastAsia"/>
          <w:color w:val="000000" w:themeColor="text1"/>
          <w:szCs w:val="21"/>
        </w:rPr>
        <w:t>事業</w:t>
      </w:r>
      <w:r w:rsidRPr="002933A0">
        <w:rPr>
          <w:rFonts w:ascii="ＭＳ 明朝" w:eastAsia="ＭＳ 明朝" w:hAnsi="ＭＳ 明朝" w:hint="eastAsia"/>
          <w:color w:val="000000" w:themeColor="text1"/>
          <w:szCs w:val="21"/>
        </w:rPr>
        <w:t>）</w:t>
      </w:r>
    </w:p>
    <w:p w14:paraId="78A89115" w14:textId="78524FB4" w:rsidR="008836C7" w:rsidRPr="00FA4A12" w:rsidRDefault="00D163A8" w:rsidP="000D5FED">
      <w:pPr>
        <w:ind w:left="210" w:hangingChars="100" w:hanging="210"/>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第</w:t>
      </w:r>
      <w:r w:rsidR="008009F0" w:rsidRPr="002933A0">
        <w:rPr>
          <w:rFonts w:ascii="ＭＳ 明朝" w:eastAsia="ＭＳ 明朝" w:hAnsi="ＭＳ 明朝" w:hint="eastAsia"/>
          <w:color w:val="000000" w:themeColor="text1"/>
          <w:szCs w:val="21"/>
        </w:rPr>
        <w:t>３</w:t>
      </w:r>
      <w:r w:rsidR="008D3AAA" w:rsidRPr="002933A0">
        <w:rPr>
          <w:rFonts w:ascii="ＭＳ 明朝" w:eastAsia="ＭＳ 明朝" w:hAnsi="ＭＳ 明朝" w:hint="eastAsia"/>
          <w:color w:val="000000" w:themeColor="text1"/>
          <w:szCs w:val="21"/>
        </w:rPr>
        <w:t xml:space="preserve">条　</w:t>
      </w:r>
      <w:r w:rsidRPr="002933A0">
        <w:rPr>
          <w:rFonts w:ascii="ＭＳ 明朝" w:eastAsia="ＭＳ 明朝" w:hAnsi="ＭＳ 明朝" w:hint="eastAsia"/>
          <w:color w:val="000000" w:themeColor="text1"/>
          <w:szCs w:val="21"/>
        </w:rPr>
        <w:t>この補助金の交付の対象となる事業（以下「補助事業」という。）は、</w:t>
      </w:r>
      <w:r w:rsidR="00C17F06" w:rsidRPr="002933A0">
        <w:rPr>
          <w:rFonts w:ascii="ＭＳ 明朝" w:eastAsia="ＭＳ 明朝" w:hAnsi="ＭＳ 明朝" w:hint="eastAsia"/>
          <w:szCs w:val="21"/>
        </w:rPr>
        <w:t>プロジェクト</w:t>
      </w:r>
      <w:r w:rsidR="000D5FED" w:rsidRPr="002933A0">
        <w:rPr>
          <w:rFonts w:ascii="ＭＳ 明朝" w:eastAsia="ＭＳ 明朝" w:hAnsi="ＭＳ 明朝" w:hint="eastAsia"/>
          <w:color w:val="000000" w:themeColor="text1"/>
          <w:szCs w:val="21"/>
        </w:rPr>
        <w:t>とする。</w:t>
      </w:r>
    </w:p>
    <w:p w14:paraId="75D2C471" w14:textId="77777777" w:rsidR="001B40AC" w:rsidRPr="00FA4A12" w:rsidRDefault="001B40AC" w:rsidP="007E7A88">
      <w:pPr>
        <w:ind w:left="210" w:hangingChars="100" w:hanging="210"/>
        <w:rPr>
          <w:rFonts w:ascii="ＭＳ 明朝" w:eastAsia="ＭＳ 明朝" w:hAnsi="ＭＳ 明朝"/>
          <w:color w:val="000000" w:themeColor="text1"/>
          <w:szCs w:val="21"/>
        </w:rPr>
      </w:pPr>
    </w:p>
    <w:p w14:paraId="31C71FF5" w14:textId="77777777" w:rsidR="008836C7" w:rsidRPr="00FA4A12" w:rsidRDefault="008836C7" w:rsidP="008836C7">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（補助事業者）</w:t>
      </w:r>
    </w:p>
    <w:p w14:paraId="6DD26701" w14:textId="252D5254" w:rsidR="008338D9" w:rsidRPr="00CB0103" w:rsidRDefault="008836C7" w:rsidP="00CB0103">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第４条　</w:t>
      </w:r>
      <w:r w:rsidR="000D5FED" w:rsidRPr="00FA4A12">
        <w:rPr>
          <w:rFonts w:ascii="ＭＳ 明朝" w:eastAsia="ＭＳ 明朝" w:hAnsi="ＭＳ 明朝" w:hint="eastAsia"/>
          <w:color w:val="000000" w:themeColor="text1"/>
          <w:szCs w:val="21"/>
        </w:rPr>
        <w:t>この</w:t>
      </w:r>
      <w:r w:rsidRPr="00FA4A12">
        <w:rPr>
          <w:rFonts w:ascii="ＭＳ 明朝" w:eastAsia="ＭＳ 明朝" w:hAnsi="ＭＳ 明朝" w:hint="eastAsia"/>
          <w:color w:val="000000" w:themeColor="text1"/>
          <w:szCs w:val="21"/>
        </w:rPr>
        <w:t>補助</w:t>
      </w:r>
      <w:r w:rsidR="000D5FED" w:rsidRPr="00FA4A12">
        <w:rPr>
          <w:rFonts w:ascii="ＭＳ 明朝" w:eastAsia="ＭＳ 明朝" w:hAnsi="ＭＳ 明朝" w:hint="eastAsia"/>
          <w:color w:val="000000" w:themeColor="text1"/>
          <w:szCs w:val="21"/>
        </w:rPr>
        <w:t>金の交付の決定を受けて補助事業を行う者（以下「補助</w:t>
      </w:r>
      <w:r w:rsidRPr="00FA4A12">
        <w:rPr>
          <w:rFonts w:ascii="ＭＳ 明朝" w:eastAsia="ＭＳ 明朝" w:hAnsi="ＭＳ 明朝" w:hint="eastAsia"/>
          <w:color w:val="000000" w:themeColor="text1"/>
          <w:szCs w:val="21"/>
        </w:rPr>
        <w:t>事業者</w:t>
      </w:r>
      <w:r w:rsidR="000D5FED" w:rsidRPr="00FA4A12">
        <w:rPr>
          <w:rFonts w:ascii="ＭＳ 明朝" w:eastAsia="ＭＳ 明朝" w:hAnsi="ＭＳ 明朝" w:hint="eastAsia"/>
          <w:color w:val="000000" w:themeColor="text1"/>
          <w:szCs w:val="21"/>
        </w:rPr>
        <w:t>」という。）</w:t>
      </w:r>
      <w:r w:rsidRPr="00FA4A12">
        <w:rPr>
          <w:rFonts w:ascii="ＭＳ 明朝" w:eastAsia="ＭＳ 明朝" w:hAnsi="ＭＳ 明朝" w:hint="eastAsia"/>
          <w:color w:val="000000" w:themeColor="text1"/>
          <w:szCs w:val="21"/>
        </w:rPr>
        <w:t>は、</w:t>
      </w:r>
      <w:r w:rsidR="00DA7374" w:rsidRPr="00F92F51">
        <w:rPr>
          <w:rFonts w:ascii="ＭＳ 明朝" w:eastAsia="ＭＳ 明朝" w:hAnsi="ＭＳ 明朝" w:hint="eastAsia"/>
          <w:color w:val="000000" w:themeColor="text1"/>
          <w:szCs w:val="21"/>
        </w:rPr>
        <w:t>本プロジェクトにおいて自ら</w:t>
      </w:r>
      <w:r w:rsidR="00191A14" w:rsidRPr="00F92F51">
        <w:rPr>
          <w:rFonts w:ascii="ＭＳ 明朝" w:eastAsia="ＭＳ 明朝" w:hAnsi="ＭＳ 明朝" w:hint="eastAsia"/>
          <w:szCs w:val="21"/>
        </w:rPr>
        <w:t>バイオプラスチック製品</w:t>
      </w:r>
      <w:r w:rsidR="006317A8" w:rsidRPr="00F92F51">
        <w:rPr>
          <w:rFonts w:ascii="ＭＳ 明朝" w:eastAsia="ＭＳ 明朝" w:hAnsi="ＭＳ 明朝" w:hint="eastAsia"/>
          <w:szCs w:val="21"/>
        </w:rPr>
        <w:t>の</w:t>
      </w:r>
      <w:r w:rsidR="00B8584F" w:rsidRPr="00F92F51">
        <w:rPr>
          <w:rFonts w:ascii="ＭＳ 明朝" w:eastAsia="ＭＳ 明朝" w:hAnsi="ＭＳ 明朝" w:hint="eastAsia"/>
          <w:szCs w:val="21"/>
        </w:rPr>
        <w:t>製造または加工に</w:t>
      </w:r>
      <w:r w:rsidR="00DE7A16" w:rsidRPr="00F92F51">
        <w:rPr>
          <w:rFonts w:ascii="ＭＳ 明朝" w:eastAsia="ＭＳ 明朝" w:hAnsi="ＭＳ 明朝" w:hint="eastAsia"/>
          <w:szCs w:val="21"/>
        </w:rPr>
        <w:t>取り組む</w:t>
      </w:r>
      <w:r w:rsidR="005D6713" w:rsidRPr="002933A0">
        <w:rPr>
          <w:rFonts w:ascii="ＭＳ 明朝" w:eastAsia="ＭＳ 明朝" w:hAnsi="ＭＳ 明朝" w:hint="eastAsia"/>
          <w:szCs w:val="21"/>
        </w:rPr>
        <w:t>府内中小企業</w:t>
      </w:r>
      <w:r w:rsidR="00D43285" w:rsidRPr="002933A0">
        <w:rPr>
          <w:rFonts w:ascii="ＭＳ 明朝" w:eastAsia="ＭＳ 明朝" w:hAnsi="ＭＳ 明朝" w:hint="eastAsia"/>
          <w:color w:val="000000" w:themeColor="text1"/>
          <w:szCs w:val="21"/>
        </w:rPr>
        <w:t>と</w:t>
      </w:r>
      <w:r w:rsidR="00D43285" w:rsidRPr="003E7FE7">
        <w:rPr>
          <w:rFonts w:ascii="ＭＳ 明朝" w:eastAsia="ＭＳ 明朝" w:hAnsi="ＭＳ 明朝" w:hint="eastAsia"/>
          <w:color w:val="000000" w:themeColor="text1"/>
          <w:szCs w:val="21"/>
        </w:rPr>
        <w:t>する。</w:t>
      </w:r>
    </w:p>
    <w:p w14:paraId="24D6E7FB" w14:textId="77777777" w:rsidR="0010454F" w:rsidRPr="00FA4A12" w:rsidRDefault="0010454F" w:rsidP="009265DF">
      <w:pPr>
        <w:ind w:left="141" w:hangingChars="67" w:hanging="141"/>
        <w:rPr>
          <w:rFonts w:ascii="ＭＳ 明朝" w:eastAsia="ＭＳ 明朝" w:hAnsi="ＭＳ 明朝"/>
          <w:color w:val="000000" w:themeColor="text1"/>
          <w:szCs w:val="21"/>
        </w:rPr>
      </w:pPr>
    </w:p>
    <w:p w14:paraId="5A5754D6" w14:textId="77777777" w:rsidR="00EA237C" w:rsidRPr="00FA4A12" w:rsidRDefault="00C76C33"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w:t>
      </w:r>
      <w:r w:rsidR="00613AF4" w:rsidRPr="00FA4A12">
        <w:rPr>
          <w:rFonts w:ascii="ＭＳ 明朝" w:eastAsia="ＭＳ 明朝" w:hAnsi="ＭＳ 明朝" w:hint="eastAsia"/>
          <w:color w:val="000000" w:themeColor="text1"/>
          <w:szCs w:val="21"/>
        </w:rPr>
        <w:t>の交付対象経費等）</w:t>
      </w:r>
    </w:p>
    <w:p w14:paraId="635E89BB" w14:textId="4CA8FBB8" w:rsidR="00D163A8" w:rsidRPr="00FA4A12" w:rsidRDefault="00A62685"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第５</w:t>
      </w:r>
      <w:r w:rsidR="00EA237C" w:rsidRPr="00FA4A12">
        <w:rPr>
          <w:rFonts w:ascii="ＭＳ 明朝" w:eastAsia="ＭＳ 明朝" w:hAnsi="ＭＳ 明朝" w:hint="eastAsia"/>
          <w:color w:val="000000" w:themeColor="text1"/>
          <w:szCs w:val="21"/>
        </w:rPr>
        <w:t xml:space="preserve">条　</w:t>
      </w:r>
      <w:r w:rsidR="00D163A8" w:rsidRPr="00FA4A12">
        <w:rPr>
          <w:rFonts w:ascii="ＭＳ 明朝" w:eastAsia="ＭＳ 明朝" w:hAnsi="ＭＳ 明朝" w:hint="eastAsia"/>
          <w:color w:val="000000" w:themeColor="text1"/>
          <w:szCs w:val="21"/>
        </w:rPr>
        <w:t>知事は、別表に掲げるもののうち、補助事業者が行う補助事業に必要かつ適当と認める経費（以下「補助対象経費」という。）について、予算の範囲内において、補助金を交付するものとする。</w:t>
      </w:r>
    </w:p>
    <w:p w14:paraId="3CD6ABAB" w14:textId="77777777" w:rsidR="00D163A8" w:rsidRPr="002933A0"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lastRenderedPageBreak/>
        <w:t xml:space="preserve">２　</w:t>
      </w:r>
      <w:r w:rsidRPr="002933A0">
        <w:rPr>
          <w:rFonts w:ascii="ＭＳ 明朝" w:eastAsia="ＭＳ 明朝" w:hAnsi="ＭＳ 明朝" w:hint="eastAsia"/>
          <w:color w:val="000000" w:themeColor="text1"/>
          <w:szCs w:val="21"/>
        </w:rPr>
        <w:t>補助金の額は次の各号のとおりとする。</w:t>
      </w:r>
    </w:p>
    <w:p w14:paraId="128485B5" w14:textId="1665590A" w:rsidR="00D163A8" w:rsidRPr="002933A0" w:rsidRDefault="00C85D44" w:rsidP="002E05EC">
      <w:pPr>
        <w:ind w:leftChars="100" w:left="525" w:hangingChars="150" w:hanging="315"/>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 xml:space="preserve">一　</w:t>
      </w:r>
      <w:r w:rsidR="00CB0103" w:rsidRPr="002933A0">
        <w:rPr>
          <w:rFonts w:ascii="ＭＳ 明朝" w:eastAsia="ＭＳ 明朝" w:hAnsi="ＭＳ 明朝" w:hint="eastAsia"/>
          <w:szCs w:val="21"/>
        </w:rPr>
        <w:t>プロジェクトに含まれる</w:t>
      </w:r>
      <w:r w:rsidR="00F108C9" w:rsidRPr="002933A0">
        <w:rPr>
          <w:rFonts w:ascii="ＭＳ 明朝" w:eastAsia="ＭＳ 明朝" w:hAnsi="ＭＳ 明朝" w:hint="eastAsia"/>
          <w:szCs w:val="21"/>
        </w:rPr>
        <w:t>府内中小企業</w:t>
      </w:r>
      <w:r w:rsidR="008778A1" w:rsidRPr="002933A0">
        <w:rPr>
          <w:rFonts w:ascii="ＭＳ 明朝" w:eastAsia="ＭＳ 明朝" w:hAnsi="ＭＳ 明朝" w:hint="eastAsia"/>
          <w:color w:val="000000" w:themeColor="text1"/>
          <w:szCs w:val="21"/>
        </w:rPr>
        <w:t>が１社</w:t>
      </w:r>
      <w:r w:rsidR="00E809F3" w:rsidRPr="002933A0">
        <w:rPr>
          <w:rFonts w:ascii="ＭＳ 明朝" w:eastAsia="ＭＳ 明朝" w:hAnsi="ＭＳ 明朝" w:hint="eastAsia"/>
          <w:color w:val="000000" w:themeColor="text1"/>
          <w:szCs w:val="21"/>
        </w:rPr>
        <w:t>の場合</w:t>
      </w:r>
      <w:r w:rsidR="00D163A8" w:rsidRPr="002933A0">
        <w:rPr>
          <w:rFonts w:ascii="ＭＳ 明朝" w:eastAsia="ＭＳ 明朝" w:hAnsi="ＭＳ 明朝" w:hint="eastAsia"/>
          <w:color w:val="000000" w:themeColor="text1"/>
          <w:szCs w:val="21"/>
        </w:rPr>
        <w:t>、</w:t>
      </w:r>
      <w:r w:rsidR="00E809F3" w:rsidRPr="002933A0">
        <w:rPr>
          <w:rFonts w:ascii="ＭＳ 明朝" w:eastAsia="ＭＳ 明朝" w:hAnsi="ＭＳ 明朝"/>
          <w:color w:val="000000" w:themeColor="text1"/>
          <w:szCs w:val="21"/>
        </w:rPr>
        <w:t>300万円を上限と</w:t>
      </w:r>
      <w:r w:rsidR="00E809F3" w:rsidRPr="002933A0">
        <w:rPr>
          <w:rFonts w:ascii="ＭＳ 明朝" w:eastAsia="ＭＳ 明朝" w:hAnsi="ＭＳ 明朝" w:hint="eastAsia"/>
          <w:color w:val="000000" w:themeColor="text1"/>
          <w:szCs w:val="21"/>
        </w:rPr>
        <w:t>し、補助率は</w:t>
      </w:r>
      <w:r w:rsidR="00D163A8" w:rsidRPr="002933A0">
        <w:rPr>
          <w:rFonts w:ascii="ＭＳ 明朝" w:eastAsia="ＭＳ 明朝" w:hAnsi="ＭＳ 明朝" w:hint="eastAsia"/>
          <w:color w:val="000000" w:themeColor="text1"/>
          <w:szCs w:val="21"/>
        </w:rPr>
        <w:t>補助対象経費の２分の１以内</w:t>
      </w:r>
      <w:r w:rsidR="00E809F3" w:rsidRPr="002933A0">
        <w:rPr>
          <w:rFonts w:ascii="ＭＳ 明朝" w:eastAsia="ＭＳ 明朝" w:hAnsi="ＭＳ 明朝" w:hint="eastAsia"/>
          <w:color w:val="000000" w:themeColor="text1"/>
          <w:szCs w:val="21"/>
        </w:rPr>
        <w:t>と</w:t>
      </w:r>
      <w:r w:rsidR="00D163A8" w:rsidRPr="002933A0">
        <w:rPr>
          <w:rFonts w:ascii="ＭＳ 明朝" w:eastAsia="ＭＳ 明朝" w:hAnsi="ＭＳ 明朝"/>
          <w:color w:val="000000" w:themeColor="text1"/>
          <w:szCs w:val="21"/>
        </w:rPr>
        <w:t>する。</w:t>
      </w:r>
    </w:p>
    <w:p w14:paraId="010A2848" w14:textId="217D0313" w:rsidR="00D163A8" w:rsidRPr="002933A0" w:rsidRDefault="00C85D44" w:rsidP="002E05EC">
      <w:pPr>
        <w:ind w:leftChars="100" w:left="525" w:hangingChars="150" w:hanging="315"/>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 xml:space="preserve">二　</w:t>
      </w:r>
      <w:r w:rsidR="00CB0103" w:rsidRPr="002933A0">
        <w:rPr>
          <w:rFonts w:ascii="ＭＳ 明朝" w:eastAsia="ＭＳ 明朝" w:hAnsi="ＭＳ 明朝" w:hint="eastAsia"/>
          <w:szCs w:val="21"/>
        </w:rPr>
        <w:t>プロジェクトに含まれる</w:t>
      </w:r>
      <w:r w:rsidR="00F108C9" w:rsidRPr="002933A0">
        <w:rPr>
          <w:rFonts w:ascii="ＭＳ 明朝" w:eastAsia="ＭＳ 明朝" w:hAnsi="ＭＳ 明朝" w:hint="eastAsia"/>
          <w:szCs w:val="21"/>
        </w:rPr>
        <w:t>府内中小企業</w:t>
      </w:r>
      <w:r w:rsidR="008778A1" w:rsidRPr="002933A0">
        <w:rPr>
          <w:rFonts w:ascii="ＭＳ 明朝" w:eastAsia="ＭＳ 明朝" w:hAnsi="ＭＳ 明朝" w:hint="eastAsia"/>
          <w:color w:val="000000" w:themeColor="text1"/>
          <w:szCs w:val="21"/>
        </w:rPr>
        <w:t>が複数</w:t>
      </w:r>
      <w:r w:rsidR="00D163A8" w:rsidRPr="002933A0">
        <w:rPr>
          <w:rFonts w:ascii="ＭＳ 明朝" w:eastAsia="ＭＳ 明朝" w:hAnsi="ＭＳ 明朝" w:hint="eastAsia"/>
          <w:color w:val="000000" w:themeColor="text1"/>
          <w:szCs w:val="21"/>
        </w:rPr>
        <w:t>の</w:t>
      </w:r>
      <w:r w:rsidR="00E809F3" w:rsidRPr="002933A0">
        <w:rPr>
          <w:rFonts w:ascii="ＭＳ 明朝" w:eastAsia="ＭＳ 明朝" w:hAnsi="ＭＳ 明朝" w:hint="eastAsia"/>
          <w:color w:val="000000" w:themeColor="text1"/>
          <w:szCs w:val="21"/>
        </w:rPr>
        <w:t>場合</w:t>
      </w:r>
      <w:r w:rsidR="00D163A8" w:rsidRPr="002933A0">
        <w:rPr>
          <w:rFonts w:ascii="ＭＳ 明朝" w:eastAsia="ＭＳ 明朝" w:hAnsi="ＭＳ 明朝" w:hint="eastAsia"/>
          <w:color w:val="000000" w:themeColor="text1"/>
          <w:szCs w:val="21"/>
        </w:rPr>
        <w:t>、</w:t>
      </w:r>
      <w:r w:rsidR="00E809F3" w:rsidRPr="002933A0">
        <w:rPr>
          <w:rFonts w:ascii="ＭＳ 明朝" w:eastAsia="ＭＳ 明朝" w:hAnsi="ＭＳ 明朝"/>
          <w:color w:val="000000" w:themeColor="text1"/>
          <w:szCs w:val="21"/>
        </w:rPr>
        <w:t>500万円を上限</w:t>
      </w:r>
      <w:r w:rsidR="00E809F3" w:rsidRPr="002933A0">
        <w:rPr>
          <w:rFonts w:ascii="ＭＳ 明朝" w:eastAsia="ＭＳ 明朝" w:hAnsi="ＭＳ 明朝" w:hint="eastAsia"/>
          <w:color w:val="000000" w:themeColor="text1"/>
          <w:szCs w:val="21"/>
        </w:rPr>
        <w:t>とし、補助率は</w:t>
      </w:r>
      <w:r w:rsidR="00D163A8" w:rsidRPr="002933A0">
        <w:rPr>
          <w:rFonts w:ascii="ＭＳ 明朝" w:eastAsia="ＭＳ 明朝" w:hAnsi="ＭＳ 明朝" w:hint="eastAsia"/>
          <w:color w:val="000000" w:themeColor="text1"/>
          <w:szCs w:val="21"/>
        </w:rPr>
        <w:t>補助対象経費の２分の１以内</w:t>
      </w:r>
      <w:r w:rsidR="00E809F3" w:rsidRPr="002933A0">
        <w:rPr>
          <w:rFonts w:ascii="ＭＳ 明朝" w:eastAsia="ＭＳ 明朝" w:hAnsi="ＭＳ 明朝" w:hint="eastAsia"/>
          <w:color w:val="000000" w:themeColor="text1"/>
          <w:szCs w:val="21"/>
        </w:rPr>
        <w:t>と</w:t>
      </w:r>
      <w:r w:rsidR="00D163A8" w:rsidRPr="002933A0">
        <w:rPr>
          <w:rFonts w:ascii="ＭＳ 明朝" w:eastAsia="ＭＳ 明朝" w:hAnsi="ＭＳ 明朝"/>
          <w:color w:val="000000" w:themeColor="text1"/>
          <w:szCs w:val="21"/>
        </w:rPr>
        <w:t>する。</w:t>
      </w:r>
    </w:p>
    <w:p w14:paraId="18F68B48" w14:textId="05BDB906" w:rsidR="00F3421C" w:rsidRPr="003E7FE7" w:rsidRDefault="00F3421C" w:rsidP="009265DF">
      <w:pPr>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３　補助事業者は、この補助金の交付対象経費と重</w:t>
      </w:r>
      <w:r w:rsidRPr="003E7FE7">
        <w:rPr>
          <w:rFonts w:ascii="ＭＳ 明朝" w:eastAsia="ＭＳ 明朝" w:hAnsi="ＭＳ 明朝" w:hint="eastAsia"/>
          <w:color w:val="000000" w:themeColor="text1"/>
          <w:szCs w:val="21"/>
        </w:rPr>
        <w:t>複して、他の補助金等の交付を受けてはならない。</w:t>
      </w:r>
    </w:p>
    <w:p w14:paraId="7DB7F61E" w14:textId="77777777" w:rsidR="00D163A8" w:rsidRPr="003E7FE7" w:rsidRDefault="00D163A8" w:rsidP="00D163A8">
      <w:pPr>
        <w:rPr>
          <w:rFonts w:ascii="ＭＳ 明朝" w:eastAsia="ＭＳ 明朝" w:hAnsi="ＭＳ 明朝"/>
          <w:color w:val="000000" w:themeColor="text1"/>
          <w:szCs w:val="21"/>
        </w:rPr>
      </w:pPr>
    </w:p>
    <w:p w14:paraId="1569E44C" w14:textId="77777777" w:rsidR="00D163A8" w:rsidRPr="003E7FE7" w:rsidRDefault="00D163A8" w:rsidP="00D163A8">
      <w:pPr>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（補助金の交付申請等）</w:t>
      </w:r>
    </w:p>
    <w:p w14:paraId="01EC39CB" w14:textId="2F95BAFD" w:rsidR="00F52671" w:rsidRPr="00CB0103" w:rsidRDefault="00D163A8" w:rsidP="00CB0103">
      <w:pPr>
        <w:ind w:left="210" w:hangingChars="100" w:hanging="210"/>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 xml:space="preserve">第６条　</w:t>
      </w:r>
      <w:r w:rsidR="00D80C1C" w:rsidRPr="003E7FE7">
        <w:rPr>
          <w:rFonts w:ascii="ＭＳ 明朝" w:eastAsia="ＭＳ 明朝" w:hAnsi="ＭＳ 明朝" w:hint="eastAsia"/>
          <w:color w:val="000000" w:themeColor="text1"/>
          <w:szCs w:val="21"/>
        </w:rPr>
        <w:t>補助事業者は、</w:t>
      </w:r>
      <w:r w:rsidRPr="003E7FE7">
        <w:rPr>
          <w:rFonts w:ascii="ＭＳ 明朝" w:eastAsia="ＭＳ 明朝" w:hAnsi="ＭＳ 明朝" w:hint="eastAsia"/>
          <w:color w:val="000000" w:themeColor="text1"/>
          <w:szCs w:val="21"/>
        </w:rPr>
        <w:t>規則第４条第１項の規定による補助金交付申請書（様式第１号）</w:t>
      </w:r>
      <w:r w:rsidR="00442844" w:rsidRPr="003E7FE7">
        <w:rPr>
          <w:rFonts w:ascii="ＭＳ 明朝" w:eastAsia="ＭＳ 明朝" w:hAnsi="ＭＳ 明朝" w:hint="eastAsia"/>
          <w:color w:val="000000" w:themeColor="text1"/>
          <w:szCs w:val="21"/>
        </w:rPr>
        <w:t>を</w:t>
      </w:r>
      <w:r w:rsidRPr="003E7FE7">
        <w:rPr>
          <w:rFonts w:ascii="ＭＳ 明朝" w:eastAsia="ＭＳ 明朝" w:hAnsi="ＭＳ 明朝" w:hint="eastAsia"/>
          <w:color w:val="000000" w:themeColor="text1"/>
          <w:szCs w:val="21"/>
        </w:rPr>
        <w:t>知事が別に定める日までに</w:t>
      </w:r>
      <w:r w:rsidR="007E26C9" w:rsidRPr="004C7189">
        <w:rPr>
          <w:rFonts w:ascii="ＭＳ 明朝" w:eastAsia="ＭＳ 明朝" w:hAnsi="ＭＳ 明朝" w:hint="eastAsia"/>
          <w:color w:val="000000" w:themeColor="text1"/>
          <w:szCs w:val="21"/>
        </w:rPr>
        <w:t>知事に</w:t>
      </w:r>
      <w:r w:rsidRPr="003E7FE7">
        <w:rPr>
          <w:rFonts w:ascii="ＭＳ 明朝" w:eastAsia="ＭＳ 明朝" w:hAnsi="ＭＳ 明朝" w:hint="eastAsia"/>
          <w:color w:val="000000" w:themeColor="text1"/>
          <w:szCs w:val="21"/>
        </w:rPr>
        <w:t>提出しなければならない。</w:t>
      </w:r>
    </w:p>
    <w:p w14:paraId="22BA99C0" w14:textId="02E96FD8" w:rsidR="00D163A8" w:rsidRPr="003E7FE7" w:rsidRDefault="00541414" w:rsidP="00D163A8">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D163A8" w:rsidRPr="003E7FE7">
        <w:rPr>
          <w:rFonts w:ascii="ＭＳ 明朝" w:eastAsia="ＭＳ 明朝" w:hAnsi="ＭＳ 明朝" w:hint="eastAsia"/>
          <w:color w:val="000000" w:themeColor="text1"/>
          <w:szCs w:val="21"/>
        </w:rPr>
        <w:t xml:space="preserve">　</w:t>
      </w:r>
      <w:r w:rsidR="000369AF">
        <w:rPr>
          <w:rFonts w:ascii="ＭＳ 明朝" w:eastAsia="ＭＳ 明朝" w:hAnsi="ＭＳ 明朝" w:hint="eastAsia"/>
          <w:color w:val="000000" w:themeColor="text1"/>
          <w:szCs w:val="21"/>
        </w:rPr>
        <w:t>第１</w:t>
      </w:r>
      <w:r w:rsidR="00D163A8" w:rsidRPr="003E7FE7">
        <w:rPr>
          <w:rFonts w:ascii="ＭＳ 明朝" w:eastAsia="ＭＳ 明朝" w:hAnsi="ＭＳ 明朝" w:hint="eastAsia"/>
          <w:color w:val="000000" w:themeColor="text1"/>
          <w:szCs w:val="21"/>
        </w:rPr>
        <w:t>項の申請書には、次の各号に掲げる書類を添付しなければならない。</w:t>
      </w:r>
    </w:p>
    <w:p w14:paraId="6BA90DA0" w14:textId="78B06431" w:rsidR="00D163A8" w:rsidRPr="00FA4A12" w:rsidRDefault="00C85D44" w:rsidP="00C85D44">
      <w:pPr>
        <w:ind w:leftChars="100" w:left="210"/>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 xml:space="preserve">一　</w:t>
      </w:r>
      <w:r w:rsidR="00D163A8" w:rsidRPr="003E7FE7">
        <w:rPr>
          <w:rFonts w:ascii="ＭＳ 明朝" w:eastAsia="ＭＳ 明朝" w:hAnsi="ＭＳ 明朝" w:hint="eastAsia"/>
          <w:color w:val="000000" w:themeColor="text1"/>
          <w:szCs w:val="21"/>
        </w:rPr>
        <w:t>バイオプラスチック製品開発支援事業補助金　事業計画書</w:t>
      </w:r>
      <w:r w:rsidR="007E26C9" w:rsidRPr="004C7189">
        <w:rPr>
          <w:rFonts w:ascii="ＭＳ 明朝" w:eastAsia="ＭＳ 明朝" w:hAnsi="ＭＳ 明朝" w:hint="eastAsia"/>
          <w:color w:val="000000" w:themeColor="text1"/>
          <w:szCs w:val="21"/>
        </w:rPr>
        <w:t>（</w:t>
      </w:r>
      <w:r w:rsidR="00806C30" w:rsidRPr="004C7189">
        <w:rPr>
          <w:rFonts w:ascii="ＭＳ 明朝" w:eastAsia="ＭＳ 明朝" w:hAnsi="ＭＳ 明朝" w:hint="eastAsia"/>
          <w:color w:val="000000" w:themeColor="text1"/>
          <w:szCs w:val="21"/>
        </w:rPr>
        <w:t>様式第１号</w:t>
      </w:r>
      <w:r w:rsidR="00806C30" w:rsidRPr="004C7189">
        <w:rPr>
          <w:rFonts w:ascii="ＭＳ 明朝" w:eastAsia="ＭＳ 明朝" w:hAnsi="ＭＳ 明朝"/>
          <w:color w:val="000000" w:themeColor="text1"/>
          <w:szCs w:val="21"/>
        </w:rPr>
        <w:t xml:space="preserve"> </w:t>
      </w:r>
      <w:r w:rsidR="007E26C9" w:rsidRPr="004C7189">
        <w:rPr>
          <w:rFonts w:ascii="ＭＳ 明朝" w:eastAsia="ＭＳ 明朝" w:hAnsi="ＭＳ 明朝" w:hint="eastAsia"/>
          <w:color w:val="000000" w:themeColor="text1"/>
          <w:szCs w:val="21"/>
        </w:rPr>
        <w:t>別紙）</w:t>
      </w:r>
    </w:p>
    <w:p w14:paraId="4F7C99C7" w14:textId="55B49FCB" w:rsidR="00D163A8" w:rsidRPr="00FA4A12"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D163A8" w:rsidRPr="00FA4A12">
        <w:rPr>
          <w:rFonts w:ascii="ＭＳ 明朝" w:eastAsia="ＭＳ 明朝" w:hAnsi="ＭＳ 明朝" w:hint="eastAsia"/>
          <w:color w:val="000000" w:themeColor="text1"/>
          <w:szCs w:val="21"/>
        </w:rPr>
        <w:t>要件確認申立書（様式第１－２号）</w:t>
      </w:r>
    </w:p>
    <w:p w14:paraId="7A243B6F" w14:textId="7C4650CE" w:rsidR="00D163A8" w:rsidRPr="00FA4A12"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三　</w:t>
      </w:r>
      <w:r w:rsidR="00D163A8" w:rsidRPr="00FA4A12">
        <w:rPr>
          <w:rFonts w:ascii="ＭＳ 明朝" w:eastAsia="ＭＳ 明朝" w:hAnsi="ＭＳ 明朝" w:hint="eastAsia"/>
          <w:color w:val="000000" w:themeColor="text1"/>
          <w:szCs w:val="21"/>
        </w:rPr>
        <w:t>暴力団等審査情報（様式第１－３号）</w:t>
      </w:r>
    </w:p>
    <w:p w14:paraId="5B0910DA" w14:textId="13AEEF33" w:rsidR="00D163A8"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四　</w:t>
      </w:r>
      <w:r w:rsidR="00D163A8" w:rsidRPr="00FA4A12">
        <w:rPr>
          <w:rFonts w:ascii="ＭＳ 明朝" w:eastAsia="ＭＳ 明朝" w:hAnsi="ＭＳ 明朝" w:hint="eastAsia"/>
          <w:color w:val="000000" w:themeColor="text1"/>
          <w:szCs w:val="21"/>
        </w:rPr>
        <w:t>その他知事が必要と認める書類</w:t>
      </w:r>
    </w:p>
    <w:p w14:paraId="58290198" w14:textId="022D5E8F" w:rsidR="00D163A8" w:rsidRDefault="00541414" w:rsidP="00D163A8">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4530C0" w:rsidRPr="00FA4A12">
        <w:rPr>
          <w:rFonts w:ascii="ＭＳ 明朝" w:eastAsia="ＭＳ 明朝" w:hAnsi="ＭＳ 明朝" w:hint="eastAsia"/>
          <w:color w:val="000000" w:themeColor="text1"/>
          <w:szCs w:val="21"/>
        </w:rPr>
        <w:t xml:space="preserve">　</w:t>
      </w:r>
      <w:r w:rsidR="00D163A8" w:rsidRPr="00FA4A12">
        <w:rPr>
          <w:rFonts w:ascii="ＭＳ 明朝" w:eastAsia="ＭＳ 明朝" w:hAnsi="ＭＳ 明朝" w:hint="eastAsia"/>
          <w:color w:val="000000" w:themeColor="text1"/>
          <w:szCs w:val="21"/>
        </w:rPr>
        <w:t>補助事業者は、交付決定の後に規則第２条第２号イからハまでのいずれかに該当することとなった場合又は該当していたことが判明した場合には、該当事項届出書（様式１－４号）を知事に提出しなければならない。</w:t>
      </w:r>
    </w:p>
    <w:p w14:paraId="382F0D32" w14:textId="77777777" w:rsidR="00D163A8" w:rsidRPr="00FA4A12" w:rsidRDefault="00D163A8" w:rsidP="009265DF">
      <w:pPr>
        <w:rPr>
          <w:rFonts w:ascii="ＭＳ 明朝" w:eastAsia="ＭＳ 明朝" w:hAnsi="ＭＳ 明朝"/>
          <w:color w:val="000000" w:themeColor="text1"/>
          <w:szCs w:val="21"/>
        </w:rPr>
      </w:pPr>
    </w:p>
    <w:p w14:paraId="0019FD00"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（補助事業の内容等の変更承認）</w:t>
      </w:r>
    </w:p>
    <w:p w14:paraId="1ED13B87" w14:textId="77777777" w:rsidR="00F53F84" w:rsidRPr="00FA4A12" w:rsidRDefault="00D163A8" w:rsidP="00F53F84">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第７条　規則第６条第１項第１号又は第２号の規定に該当するときは、変更承認申請書（様式第２号）</w:t>
      </w:r>
    </w:p>
    <w:p w14:paraId="5A2832DA" w14:textId="5E27255D" w:rsidR="00D163A8" w:rsidRPr="00FA4A12" w:rsidRDefault="00D163A8" w:rsidP="00F53F84">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を知事に提出しなければならない。</w:t>
      </w:r>
    </w:p>
    <w:p w14:paraId="037A65B5" w14:textId="1BAD67D9" w:rsidR="00D163A8" w:rsidRPr="00FA4A12" w:rsidRDefault="00D163A8" w:rsidP="009265DF">
      <w:pPr>
        <w:ind w:left="141" w:hangingChars="67" w:hanging="141"/>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規則第６条第１項第３号の規定に該当するときは、補助事業</w:t>
      </w:r>
      <w:r w:rsidR="00EF4717">
        <w:rPr>
          <w:rFonts w:ascii="ＭＳ 明朝" w:eastAsia="ＭＳ 明朝" w:hAnsi="ＭＳ 明朝" w:hint="eastAsia"/>
          <w:color w:val="000000" w:themeColor="text1"/>
          <w:szCs w:val="21"/>
        </w:rPr>
        <w:t>の</w:t>
      </w:r>
      <w:r w:rsidRPr="00FA4A12">
        <w:rPr>
          <w:rFonts w:ascii="ＭＳ 明朝" w:eastAsia="ＭＳ 明朝" w:hAnsi="ＭＳ 明朝" w:hint="eastAsia"/>
          <w:color w:val="000000" w:themeColor="text1"/>
          <w:szCs w:val="21"/>
        </w:rPr>
        <w:t>中止（廃止）承認申請書（様式第３号）を知事に提出しなければならない。</w:t>
      </w:r>
    </w:p>
    <w:p w14:paraId="66F33759" w14:textId="77777777" w:rsidR="00F53F84" w:rsidRPr="00FA4A12" w:rsidRDefault="00D163A8" w:rsidP="00F53F84">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規則第６条第１項第４号の規定に該当するときは、補助事業遅延等報告書（様式第４号）を知事に</w:t>
      </w:r>
    </w:p>
    <w:p w14:paraId="546FBE45" w14:textId="48DF46C8" w:rsidR="00D163A8" w:rsidRPr="00FA4A12" w:rsidRDefault="00D163A8" w:rsidP="00F53F84">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提出しなければならない。</w:t>
      </w:r>
    </w:p>
    <w:p w14:paraId="38AB3E53" w14:textId="02A03313" w:rsidR="00026259" w:rsidRPr="00FA4A12" w:rsidRDefault="00026259" w:rsidP="00026259">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４　規則第６条第２項の規定により付する条件は、次の各号に掲げる事項とする。</w:t>
      </w:r>
    </w:p>
    <w:p w14:paraId="7ADC3688" w14:textId="0FBD9720" w:rsidR="00026259"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一　</w:t>
      </w:r>
      <w:r w:rsidR="00026259" w:rsidRPr="00FA4A12">
        <w:rPr>
          <w:rFonts w:ascii="ＭＳ 明朝" w:eastAsia="ＭＳ 明朝" w:hAnsi="ＭＳ 明朝"/>
          <w:color w:val="000000" w:themeColor="text1"/>
          <w:szCs w:val="21"/>
        </w:rPr>
        <w:t>補助事業を承継させるときは、知事の承認を受けること。</w:t>
      </w:r>
    </w:p>
    <w:p w14:paraId="65A11DB2" w14:textId="06412749" w:rsidR="00026259" w:rsidRPr="009265DF"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026259" w:rsidRPr="00FA4A12">
        <w:rPr>
          <w:rFonts w:ascii="ＭＳ 明朝" w:eastAsia="ＭＳ 明朝" w:hAnsi="ＭＳ 明朝"/>
          <w:color w:val="000000" w:themeColor="text1"/>
          <w:szCs w:val="21"/>
        </w:rPr>
        <w:t>前号の承認を受ける場合において、当該補助事業を承継する者は</w:t>
      </w:r>
      <w:r w:rsidR="00026259" w:rsidRPr="009265DF">
        <w:rPr>
          <w:rFonts w:ascii="ＭＳ 明朝" w:eastAsia="ＭＳ 明朝" w:hAnsi="ＭＳ 明朝"/>
          <w:color w:val="000000" w:themeColor="text1"/>
          <w:szCs w:val="21"/>
        </w:rPr>
        <w:t>、補助事業承継承認申請書（様</w:t>
      </w:r>
    </w:p>
    <w:p w14:paraId="32E083FB" w14:textId="3ED8D382" w:rsidR="005D6713" w:rsidRDefault="00026259" w:rsidP="00026259">
      <w:pPr>
        <w:rPr>
          <w:rFonts w:ascii="ＭＳ 明朝" w:eastAsia="ＭＳ 明朝" w:hAnsi="ＭＳ 明朝"/>
          <w:color w:val="000000" w:themeColor="text1"/>
          <w:szCs w:val="21"/>
        </w:rPr>
      </w:pPr>
      <w:r w:rsidRPr="009265DF">
        <w:rPr>
          <w:rFonts w:ascii="ＭＳ 明朝" w:eastAsia="ＭＳ 明朝" w:hAnsi="ＭＳ 明朝" w:hint="eastAsia"/>
          <w:color w:val="000000" w:themeColor="text1"/>
          <w:szCs w:val="21"/>
        </w:rPr>
        <w:t xml:space="preserve">　　</w:t>
      </w:r>
      <w:r w:rsidRPr="009265DF">
        <w:rPr>
          <w:rFonts w:ascii="ＭＳ 明朝" w:eastAsia="ＭＳ 明朝" w:hAnsi="ＭＳ 明朝"/>
          <w:color w:val="000000" w:themeColor="text1"/>
          <w:szCs w:val="21"/>
        </w:rPr>
        <w:t>式</w:t>
      </w:r>
      <w:r w:rsidRPr="009265DF">
        <w:rPr>
          <w:rFonts w:ascii="ＭＳ 明朝" w:eastAsia="ＭＳ 明朝" w:hAnsi="ＭＳ 明朝" w:hint="eastAsia"/>
          <w:color w:val="000000" w:themeColor="text1"/>
          <w:szCs w:val="21"/>
        </w:rPr>
        <w:t>第５号）</w:t>
      </w:r>
      <w:r w:rsidRPr="00FA4A12">
        <w:rPr>
          <w:rFonts w:ascii="ＭＳ 明朝" w:eastAsia="ＭＳ 明朝" w:hAnsi="ＭＳ 明朝" w:hint="eastAsia"/>
          <w:color w:val="000000" w:themeColor="text1"/>
          <w:szCs w:val="21"/>
        </w:rPr>
        <w:t>を知事に提出すること。</w:t>
      </w:r>
    </w:p>
    <w:p w14:paraId="092630F0" w14:textId="77777777" w:rsidR="00CB0103" w:rsidRPr="00FA4A12" w:rsidRDefault="00CB0103" w:rsidP="00026259">
      <w:pPr>
        <w:rPr>
          <w:rFonts w:ascii="ＭＳ 明朝" w:eastAsia="ＭＳ 明朝" w:hAnsi="ＭＳ 明朝"/>
          <w:color w:val="000000" w:themeColor="text1"/>
          <w:szCs w:val="21"/>
        </w:rPr>
      </w:pPr>
    </w:p>
    <w:p w14:paraId="707C16ED"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（変更承認の特例）</w:t>
      </w:r>
    </w:p>
    <w:p w14:paraId="63886D8B" w14:textId="75996D6C" w:rsidR="00EE3F7D"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第８条　規則第６条第１項第１号に定める軽微な変更とは、</w:t>
      </w:r>
      <w:r w:rsidR="00026259" w:rsidRPr="00FA4A12">
        <w:rPr>
          <w:rFonts w:ascii="ＭＳ 明朝" w:eastAsia="ＭＳ 明朝" w:hAnsi="ＭＳ 明朝" w:hint="eastAsia"/>
          <w:color w:val="000000" w:themeColor="text1"/>
          <w:szCs w:val="21"/>
        </w:rPr>
        <w:t>別表</w:t>
      </w:r>
      <w:r w:rsidRPr="00FA4A12">
        <w:rPr>
          <w:rFonts w:ascii="ＭＳ 明朝" w:eastAsia="ＭＳ 明朝" w:hAnsi="ＭＳ 明朝" w:hint="eastAsia"/>
          <w:color w:val="000000" w:themeColor="text1"/>
          <w:szCs w:val="21"/>
        </w:rPr>
        <w:t>の各経費区分にお</w:t>
      </w:r>
      <w:r w:rsidR="00026259" w:rsidRPr="00FA4A12">
        <w:rPr>
          <w:rFonts w:ascii="ＭＳ 明朝" w:eastAsia="ＭＳ 明朝" w:hAnsi="ＭＳ 明朝" w:hint="eastAsia"/>
          <w:color w:val="000000" w:themeColor="text1"/>
          <w:szCs w:val="21"/>
        </w:rPr>
        <w:t>いて、変更後の金額が変更前と比較して</w:t>
      </w:r>
      <w:r w:rsidRPr="00FA4A12">
        <w:rPr>
          <w:rFonts w:ascii="ＭＳ 明朝" w:eastAsia="ＭＳ 明朝" w:hAnsi="ＭＳ 明朝" w:hint="eastAsia"/>
          <w:color w:val="000000" w:themeColor="text1"/>
          <w:szCs w:val="21"/>
        </w:rPr>
        <w:t>20％以内</w:t>
      </w:r>
      <w:r w:rsidR="00026259" w:rsidRPr="00FA4A12">
        <w:rPr>
          <w:rFonts w:ascii="ＭＳ 明朝" w:eastAsia="ＭＳ 明朝" w:hAnsi="ＭＳ 明朝" w:hint="eastAsia"/>
          <w:color w:val="000000" w:themeColor="text1"/>
          <w:szCs w:val="21"/>
        </w:rPr>
        <w:t>の</w:t>
      </w:r>
      <w:r w:rsidRPr="00FA4A12">
        <w:rPr>
          <w:rFonts w:ascii="ＭＳ 明朝" w:eastAsia="ＭＳ 明朝" w:hAnsi="ＭＳ 明朝" w:hint="eastAsia"/>
          <w:color w:val="000000" w:themeColor="text1"/>
          <w:szCs w:val="21"/>
        </w:rPr>
        <w:t>変更とする。</w:t>
      </w:r>
    </w:p>
    <w:p w14:paraId="03DF599F" w14:textId="77777777"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規則第６条第１項第２号に定める軽微な変更とは、事業の目的及び内容等のうち事業の基本的部分に関わらない変更とする。</w:t>
      </w:r>
    </w:p>
    <w:p w14:paraId="51172B9A" w14:textId="527EB69B" w:rsidR="005D098A" w:rsidRDefault="005D098A" w:rsidP="00D163A8">
      <w:pPr>
        <w:rPr>
          <w:rFonts w:ascii="ＭＳ 明朝" w:eastAsia="ＭＳ 明朝" w:hAnsi="ＭＳ 明朝"/>
          <w:color w:val="000000" w:themeColor="text1"/>
          <w:szCs w:val="21"/>
        </w:rPr>
      </w:pPr>
    </w:p>
    <w:p w14:paraId="3A14FAB8" w14:textId="4EE20CF0"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（補助金の交付申請の取下げ）</w:t>
      </w:r>
    </w:p>
    <w:p w14:paraId="51E341C1" w14:textId="769B6786" w:rsidR="00D163A8" w:rsidRPr="00FA4A12" w:rsidRDefault="00D163A8" w:rsidP="00D163A8">
      <w:pPr>
        <w:autoSpaceDE w:val="0"/>
        <w:autoSpaceDN w:val="0"/>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第９条　規則第７条の規定による通知を受けた事業者が、当該通知に係る補助金の交付の決定の内容及びこれに附された条件に不服があるときは、通知を受けた日から起算して10日までの間に、交付申請</w:t>
      </w:r>
      <w:r w:rsidRPr="00FA4A12">
        <w:rPr>
          <w:rFonts w:ascii="ＭＳ 明朝" w:eastAsia="ＭＳ 明朝" w:hAnsi="ＭＳ 明朝" w:hint="eastAsia"/>
          <w:color w:val="000000" w:themeColor="text1"/>
          <w:szCs w:val="21"/>
        </w:rPr>
        <w:lastRenderedPageBreak/>
        <w:t>取下申請書（様式第</w:t>
      </w:r>
      <w:r w:rsidR="00A42541" w:rsidRPr="00FA4A12">
        <w:rPr>
          <w:rFonts w:ascii="ＭＳ 明朝" w:eastAsia="ＭＳ 明朝" w:hAnsi="ＭＳ 明朝" w:hint="eastAsia"/>
          <w:color w:val="000000" w:themeColor="text1"/>
          <w:szCs w:val="21"/>
        </w:rPr>
        <w:t>６</w:t>
      </w:r>
      <w:r w:rsidRPr="00FA4A12">
        <w:rPr>
          <w:rFonts w:ascii="ＭＳ 明朝" w:eastAsia="ＭＳ 明朝" w:hAnsi="ＭＳ 明朝" w:hint="eastAsia"/>
          <w:color w:val="000000" w:themeColor="text1"/>
          <w:szCs w:val="21"/>
        </w:rPr>
        <w:t>号）により申請の取下げをすることができる。</w:t>
      </w:r>
    </w:p>
    <w:p w14:paraId="1ED18BF2" w14:textId="77777777" w:rsidR="0010454F" w:rsidRPr="00FA4A12" w:rsidRDefault="00D163A8" w:rsidP="00D163A8">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前項の規定による申請の取下げがあったときは、当該申請に係る補助金の交付の決定は、なかった</w:t>
      </w:r>
    </w:p>
    <w:p w14:paraId="165E6BF2" w14:textId="762C5BFA" w:rsidR="00D163A8" w:rsidRPr="00FA4A12" w:rsidRDefault="00D163A8" w:rsidP="0010454F">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ものとみなす。</w:t>
      </w:r>
    </w:p>
    <w:p w14:paraId="3F5FECCB" w14:textId="77777777" w:rsidR="00D163A8" w:rsidRPr="00FA4A12" w:rsidRDefault="00D163A8" w:rsidP="00D163A8">
      <w:pPr>
        <w:rPr>
          <w:rFonts w:ascii="ＭＳ 明朝" w:eastAsia="ＭＳ 明朝" w:hAnsi="ＭＳ 明朝"/>
          <w:color w:val="000000" w:themeColor="text1"/>
          <w:szCs w:val="21"/>
        </w:rPr>
      </w:pPr>
    </w:p>
    <w:p w14:paraId="5E0C0554"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（状況報告）</w:t>
      </w:r>
    </w:p>
    <w:p w14:paraId="0E3562B3" w14:textId="70551C8F"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第10条　規則第10条の規定による報告は、補助事業遂行状況報告書（様式第</w:t>
      </w:r>
      <w:r w:rsidR="00C852A6" w:rsidRPr="00FA4A12">
        <w:rPr>
          <w:rFonts w:ascii="ＭＳ 明朝" w:eastAsia="ＭＳ 明朝" w:hAnsi="ＭＳ 明朝" w:hint="eastAsia"/>
          <w:color w:val="000000" w:themeColor="text1"/>
          <w:szCs w:val="21"/>
        </w:rPr>
        <w:t>７</w:t>
      </w:r>
      <w:r w:rsidRPr="00FA4A12">
        <w:rPr>
          <w:rFonts w:ascii="ＭＳ 明朝" w:eastAsia="ＭＳ 明朝" w:hAnsi="ＭＳ 明朝" w:hint="eastAsia"/>
          <w:color w:val="000000" w:themeColor="text1"/>
          <w:szCs w:val="21"/>
        </w:rPr>
        <w:t>号）を、当該補助金の交付決定を受けた年度の</w:t>
      </w:r>
      <w:r w:rsidR="00C852A6" w:rsidRPr="00FA4A12">
        <w:rPr>
          <w:rFonts w:ascii="ＭＳ 明朝" w:eastAsia="ＭＳ 明朝" w:hAnsi="ＭＳ 明朝" w:hint="eastAsia"/>
          <w:color w:val="000000" w:themeColor="text1"/>
          <w:szCs w:val="21"/>
        </w:rPr>
        <w:t>1</w:t>
      </w:r>
      <w:r w:rsidR="00C852A6" w:rsidRPr="00FA4A12">
        <w:rPr>
          <w:rFonts w:ascii="ＭＳ 明朝" w:eastAsia="ＭＳ 明朝" w:hAnsi="ＭＳ 明朝"/>
          <w:color w:val="000000" w:themeColor="text1"/>
          <w:szCs w:val="21"/>
        </w:rPr>
        <w:t>2</w:t>
      </w:r>
      <w:r w:rsidRPr="00FA4A12">
        <w:rPr>
          <w:rFonts w:ascii="ＭＳ 明朝" w:eastAsia="ＭＳ 明朝" w:hAnsi="ＭＳ 明朝" w:hint="eastAsia"/>
          <w:color w:val="000000" w:themeColor="text1"/>
          <w:szCs w:val="21"/>
        </w:rPr>
        <w:t>月</w:t>
      </w:r>
      <w:r w:rsidR="00C852A6" w:rsidRPr="00FA4A12">
        <w:rPr>
          <w:rFonts w:ascii="ＭＳ 明朝" w:eastAsia="ＭＳ 明朝" w:hAnsi="ＭＳ 明朝" w:hint="eastAsia"/>
          <w:color w:val="000000" w:themeColor="text1"/>
          <w:szCs w:val="21"/>
        </w:rPr>
        <w:t>1</w:t>
      </w:r>
      <w:r w:rsidR="00C852A6" w:rsidRPr="00FA4A12">
        <w:rPr>
          <w:rFonts w:ascii="ＭＳ 明朝" w:eastAsia="ＭＳ 明朝" w:hAnsi="ＭＳ 明朝"/>
          <w:color w:val="000000" w:themeColor="text1"/>
          <w:szCs w:val="21"/>
        </w:rPr>
        <w:t>5</w:t>
      </w:r>
      <w:r w:rsidRPr="00FA4A12">
        <w:rPr>
          <w:rFonts w:ascii="ＭＳ 明朝" w:eastAsia="ＭＳ 明朝" w:hAnsi="ＭＳ 明朝" w:hint="eastAsia"/>
          <w:color w:val="000000" w:themeColor="text1"/>
          <w:szCs w:val="21"/>
        </w:rPr>
        <w:t>日までに知事に提出しなければならない。ただし、当該年度の11月30日までに補助事業を完了又は廃止したときは、この限りでない。</w:t>
      </w:r>
    </w:p>
    <w:p w14:paraId="3118382F" w14:textId="77777777" w:rsidR="00D163A8" w:rsidRPr="00FA4A12" w:rsidRDefault="00D163A8" w:rsidP="00D163A8">
      <w:pPr>
        <w:ind w:left="210" w:hangingChars="100" w:hanging="210"/>
        <w:rPr>
          <w:rFonts w:ascii="ＭＳ 明朝" w:eastAsia="ＭＳ 明朝" w:hAnsi="ＭＳ 明朝"/>
          <w:color w:val="000000" w:themeColor="text1"/>
          <w:szCs w:val="21"/>
        </w:rPr>
      </w:pPr>
    </w:p>
    <w:p w14:paraId="09301DAC"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（実績報告）</w:t>
      </w:r>
    </w:p>
    <w:p w14:paraId="15EF049D" w14:textId="5751A66C" w:rsidR="00D163A8" w:rsidRPr="00FA4A12" w:rsidRDefault="00D163A8" w:rsidP="008D1EEA">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第11条　</w:t>
      </w:r>
      <w:r w:rsidR="008D1EEA" w:rsidRPr="00FA4A12">
        <w:rPr>
          <w:rFonts w:ascii="ＭＳ 明朝" w:eastAsia="ＭＳ 明朝" w:hAnsi="ＭＳ 明朝" w:hint="eastAsia"/>
          <w:color w:val="000000" w:themeColor="text1"/>
          <w:szCs w:val="21"/>
        </w:rPr>
        <w:t>規則第</w:t>
      </w:r>
      <w:r w:rsidR="008D1EEA" w:rsidRPr="00FA4A12">
        <w:rPr>
          <w:rFonts w:ascii="ＭＳ 明朝" w:eastAsia="ＭＳ 明朝" w:hAnsi="ＭＳ 明朝"/>
          <w:color w:val="000000" w:themeColor="text1"/>
          <w:szCs w:val="21"/>
        </w:rPr>
        <w:t>12条の規定による報告は、補助事業実績報告書（様式第</w:t>
      </w:r>
      <w:r w:rsidR="00C852A6" w:rsidRPr="00FA4A12">
        <w:rPr>
          <w:rFonts w:ascii="ＭＳ 明朝" w:eastAsia="ＭＳ 明朝" w:hAnsi="ＭＳ 明朝" w:hint="eastAsia"/>
          <w:color w:val="000000" w:themeColor="text1"/>
          <w:szCs w:val="21"/>
        </w:rPr>
        <w:t>８</w:t>
      </w:r>
      <w:r w:rsidR="008D1EEA" w:rsidRPr="00FA4A12">
        <w:rPr>
          <w:rFonts w:ascii="ＭＳ 明朝" w:eastAsia="ＭＳ 明朝" w:hAnsi="ＭＳ 明朝"/>
          <w:color w:val="000000" w:themeColor="text1"/>
          <w:szCs w:val="21"/>
        </w:rPr>
        <w:t>号）を、補助事業の完了した日</w:t>
      </w:r>
      <w:r w:rsidR="008D1EEA" w:rsidRPr="00FA4A12">
        <w:rPr>
          <w:rFonts w:ascii="ＭＳ 明朝" w:eastAsia="ＭＳ 明朝" w:hAnsi="ＭＳ 明朝" w:hint="eastAsia"/>
          <w:color w:val="000000" w:themeColor="text1"/>
          <w:szCs w:val="21"/>
        </w:rPr>
        <w:t>の翌日から起算して</w:t>
      </w:r>
      <w:r w:rsidR="008D1EEA" w:rsidRPr="00FA4A12">
        <w:rPr>
          <w:rFonts w:ascii="ＭＳ 明朝" w:eastAsia="ＭＳ 明朝" w:hAnsi="ＭＳ 明朝"/>
          <w:color w:val="000000" w:themeColor="text1"/>
          <w:szCs w:val="21"/>
        </w:rPr>
        <w:t>30日を経過した日又は</w:t>
      </w:r>
      <w:r w:rsidR="008D1EEA" w:rsidRPr="00FA4A12">
        <w:rPr>
          <w:rFonts w:ascii="ＭＳ 明朝" w:eastAsia="ＭＳ 明朝" w:hAnsi="ＭＳ 明朝" w:hint="eastAsia"/>
          <w:color w:val="000000" w:themeColor="text1"/>
          <w:szCs w:val="21"/>
        </w:rPr>
        <w:t>翌年度の４月</w:t>
      </w:r>
      <w:r w:rsidR="008D1EEA" w:rsidRPr="00FA4A12">
        <w:rPr>
          <w:rFonts w:ascii="ＭＳ 明朝" w:eastAsia="ＭＳ 明朝" w:hAnsi="ＭＳ 明朝"/>
          <w:color w:val="000000" w:themeColor="text1"/>
          <w:szCs w:val="21"/>
        </w:rPr>
        <w:t>10日のいずれか早い日までに知事に提出しなければならな</w:t>
      </w:r>
      <w:r w:rsidR="008D1EEA" w:rsidRPr="00FA4A12">
        <w:rPr>
          <w:rFonts w:ascii="ＭＳ 明朝" w:eastAsia="ＭＳ 明朝" w:hAnsi="ＭＳ 明朝" w:hint="eastAsia"/>
          <w:color w:val="000000" w:themeColor="text1"/>
          <w:szCs w:val="21"/>
        </w:rPr>
        <w:t>い。</w:t>
      </w:r>
    </w:p>
    <w:p w14:paraId="0D90A632" w14:textId="77777777" w:rsidR="00D163A8" w:rsidRPr="00FA4A12" w:rsidRDefault="00D163A8" w:rsidP="00D163A8">
      <w:pPr>
        <w:ind w:left="210" w:hangingChars="100" w:hanging="210"/>
        <w:rPr>
          <w:rFonts w:ascii="ＭＳ 明朝" w:eastAsia="ＭＳ 明朝" w:hAnsi="ＭＳ 明朝"/>
          <w:color w:val="000000" w:themeColor="text1"/>
          <w:szCs w:val="21"/>
        </w:rPr>
      </w:pPr>
    </w:p>
    <w:p w14:paraId="0144979F" w14:textId="2DDF55E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（検査</w:t>
      </w:r>
      <w:r w:rsidR="001779E8" w:rsidRPr="00713F6F">
        <w:rPr>
          <w:rFonts w:ascii="ＭＳ 明朝" w:eastAsia="ＭＳ 明朝" w:hAnsi="ＭＳ 明朝" w:hint="eastAsia"/>
          <w:color w:val="000000" w:themeColor="text1"/>
          <w:szCs w:val="21"/>
        </w:rPr>
        <w:t>及び</w:t>
      </w:r>
      <w:r w:rsidR="001779E8" w:rsidRPr="00FA4A12">
        <w:rPr>
          <w:rFonts w:ascii="ＭＳ 明朝" w:eastAsia="ＭＳ 明朝" w:hAnsi="ＭＳ 明朝" w:hint="eastAsia"/>
          <w:color w:val="000000" w:themeColor="text1"/>
          <w:szCs w:val="21"/>
        </w:rPr>
        <w:t>現地確認</w:t>
      </w:r>
      <w:r w:rsidRPr="00713F6F">
        <w:rPr>
          <w:rFonts w:ascii="ＭＳ 明朝" w:eastAsia="ＭＳ 明朝" w:hAnsi="ＭＳ 明朝" w:hint="eastAsia"/>
          <w:color w:val="000000" w:themeColor="text1"/>
          <w:szCs w:val="21"/>
        </w:rPr>
        <w:t>等</w:t>
      </w:r>
      <w:r w:rsidRPr="00FA4A12">
        <w:rPr>
          <w:rFonts w:ascii="ＭＳ 明朝" w:eastAsia="ＭＳ 明朝" w:hAnsi="ＭＳ 明朝" w:hint="eastAsia"/>
          <w:color w:val="000000" w:themeColor="text1"/>
          <w:szCs w:val="21"/>
        </w:rPr>
        <w:t>）</w:t>
      </w:r>
    </w:p>
    <w:p w14:paraId="3F795EDE" w14:textId="77777777"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第12条　知事は、補助事業の適正な執行を図るため必要があると認めるときは、補助事業者に対して報告を求め、又は帳簿書類等の物件を検査</w:t>
      </w:r>
      <w:r w:rsidR="008D1EEA" w:rsidRPr="00FA4A12">
        <w:rPr>
          <w:rFonts w:ascii="ＭＳ 明朝" w:eastAsia="ＭＳ 明朝" w:hAnsi="ＭＳ 明朝" w:hint="eastAsia"/>
          <w:color w:val="000000" w:themeColor="text1"/>
          <w:szCs w:val="21"/>
        </w:rPr>
        <w:t>し、</w:t>
      </w:r>
      <w:r w:rsidR="008D1EEA" w:rsidRPr="00713F6F">
        <w:rPr>
          <w:rFonts w:ascii="ＭＳ 明朝" w:eastAsia="ＭＳ 明朝" w:hAnsi="ＭＳ 明朝" w:hint="eastAsia"/>
          <w:color w:val="000000" w:themeColor="text1"/>
          <w:szCs w:val="21"/>
        </w:rPr>
        <w:t>若しくは</w:t>
      </w:r>
      <w:r w:rsidR="008D1EEA" w:rsidRPr="00FA4A12">
        <w:rPr>
          <w:rFonts w:ascii="ＭＳ 明朝" w:eastAsia="ＭＳ 明朝" w:hAnsi="ＭＳ 明朝" w:hint="eastAsia"/>
          <w:color w:val="000000" w:themeColor="text1"/>
          <w:szCs w:val="21"/>
        </w:rPr>
        <w:t>補助事業の実施状況を現地確認することができる。</w:t>
      </w:r>
    </w:p>
    <w:p w14:paraId="2E3935A7" w14:textId="77777777" w:rsidR="00D163A8" w:rsidRPr="00FA4A12" w:rsidRDefault="00D163A8" w:rsidP="00D163A8">
      <w:pPr>
        <w:jc w:val="left"/>
        <w:rPr>
          <w:rFonts w:ascii="ＭＳ 明朝" w:eastAsia="ＭＳ 明朝" w:hAnsi="ＭＳ 明朝"/>
          <w:color w:val="000000" w:themeColor="text1"/>
          <w:szCs w:val="21"/>
        </w:rPr>
      </w:pPr>
    </w:p>
    <w:p w14:paraId="63CC2627"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（補助金の交付）</w:t>
      </w:r>
    </w:p>
    <w:p w14:paraId="29E081E2" w14:textId="34A903D3"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第13条　知事は、規則第13条の規定による補助金の額の確定後、当該補助金を交付するものとする。ただし、補助事業の円滑な推進を図るため必要があると認めるときは、規則第５条の規定による補助金交付決定額の全部又は一部を概算払により交付することができる。</w:t>
      </w:r>
    </w:p>
    <w:p w14:paraId="24E37B2B" w14:textId="25AC8DBE"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前項の規定による補助金の交付を受けようとする補助事業者は、補助金の額の確定通知を受け取った日以後</w:t>
      </w:r>
      <w:r w:rsidR="006F68C1" w:rsidRPr="00FA4A12">
        <w:rPr>
          <w:rFonts w:ascii="ＭＳ 明朝" w:eastAsia="ＭＳ 明朝" w:hAnsi="ＭＳ 明朝" w:hint="eastAsia"/>
          <w:color w:val="000000" w:themeColor="text1"/>
          <w:szCs w:val="21"/>
        </w:rPr>
        <w:t>、</w:t>
      </w:r>
      <w:r w:rsidRPr="00FA4A12">
        <w:rPr>
          <w:rFonts w:ascii="ＭＳ 明朝" w:eastAsia="ＭＳ 明朝" w:hAnsi="ＭＳ 明朝" w:hint="eastAsia"/>
          <w:color w:val="000000" w:themeColor="text1"/>
          <w:szCs w:val="21"/>
        </w:rPr>
        <w:t>速やかに交付請求書（様式第</w:t>
      </w:r>
      <w:r w:rsidR="006F68C1" w:rsidRPr="00FA4A12">
        <w:rPr>
          <w:rFonts w:ascii="ＭＳ 明朝" w:eastAsia="ＭＳ 明朝" w:hAnsi="ＭＳ 明朝" w:hint="eastAsia"/>
          <w:color w:val="000000" w:themeColor="text1"/>
          <w:szCs w:val="21"/>
        </w:rPr>
        <w:t>９</w:t>
      </w:r>
      <w:r w:rsidRPr="00FA4A12">
        <w:rPr>
          <w:rFonts w:ascii="ＭＳ 明朝" w:eastAsia="ＭＳ 明朝" w:hAnsi="ＭＳ 明朝" w:hint="eastAsia"/>
          <w:color w:val="000000" w:themeColor="text1"/>
          <w:szCs w:val="21"/>
        </w:rPr>
        <w:t>号）を知事に提出しなければならない。</w:t>
      </w:r>
    </w:p>
    <w:p w14:paraId="2D485151" w14:textId="77777777" w:rsidR="006F68C1" w:rsidRPr="00FA4A12" w:rsidRDefault="00D163A8" w:rsidP="006F68C1">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第</w:t>
      </w:r>
      <w:r w:rsidR="006F68C1" w:rsidRPr="00FA4A12">
        <w:rPr>
          <w:rFonts w:ascii="ＭＳ 明朝" w:eastAsia="ＭＳ 明朝" w:hAnsi="ＭＳ 明朝" w:hint="eastAsia"/>
          <w:color w:val="000000" w:themeColor="text1"/>
          <w:szCs w:val="21"/>
        </w:rPr>
        <w:t>１</w:t>
      </w:r>
      <w:r w:rsidRPr="00FA4A12">
        <w:rPr>
          <w:rFonts w:ascii="ＭＳ 明朝" w:eastAsia="ＭＳ 明朝" w:hAnsi="ＭＳ 明朝" w:hint="eastAsia"/>
          <w:color w:val="000000" w:themeColor="text1"/>
          <w:szCs w:val="21"/>
        </w:rPr>
        <w:t>項ただし書きの規定により補助金の交付を受けようとする補助事業者は、交付の決定通知を受</w:t>
      </w:r>
    </w:p>
    <w:p w14:paraId="77AB20B5" w14:textId="3870B5E5" w:rsidR="00D163A8" w:rsidRPr="00FA4A12" w:rsidRDefault="00D163A8" w:rsidP="006F68C1">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け取った日以後、速やかに概算払請求書（様式第</w:t>
      </w:r>
      <w:r w:rsidR="006F68C1" w:rsidRPr="00FA4A12">
        <w:rPr>
          <w:rFonts w:ascii="ＭＳ 明朝" w:eastAsia="ＭＳ 明朝" w:hAnsi="ＭＳ 明朝" w:hint="eastAsia"/>
          <w:color w:val="000000" w:themeColor="text1"/>
          <w:szCs w:val="21"/>
        </w:rPr>
        <w:t>10</w:t>
      </w:r>
      <w:r w:rsidRPr="00FA4A12">
        <w:rPr>
          <w:rFonts w:ascii="ＭＳ 明朝" w:eastAsia="ＭＳ 明朝" w:hAnsi="ＭＳ 明朝" w:hint="eastAsia"/>
          <w:color w:val="000000" w:themeColor="text1"/>
          <w:szCs w:val="21"/>
        </w:rPr>
        <w:t>号）を知事に提出しなければならない。</w:t>
      </w:r>
    </w:p>
    <w:p w14:paraId="4B92EA69" w14:textId="77777777" w:rsidR="006F68C1" w:rsidRPr="00FA4A12" w:rsidRDefault="006F68C1" w:rsidP="00D163A8">
      <w:pPr>
        <w:rPr>
          <w:rFonts w:ascii="ＭＳ 明朝" w:eastAsia="ＭＳ 明朝" w:hAnsi="ＭＳ 明朝"/>
          <w:color w:val="000000" w:themeColor="text1"/>
          <w:szCs w:val="21"/>
        </w:rPr>
      </w:pPr>
    </w:p>
    <w:p w14:paraId="158C7785"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（補助金の経理）</w:t>
      </w:r>
    </w:p>
    <w:p w14:paraId="48D1EC61" w14:textId="0611F1EB" w:rsidR="00D163A8" w:rsidRPr="003838ED" w:rsidRDefault="00D163A8" w:rsidP="006F68C1">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4</w:t>
      </w:r>
      <w:r w:rsidRPr="003838ED">
        <w:rPr>
          <w:rFonts w:ascii="ＭＳ 明朝" w:eastAsia="ＭＳ 明朝" w:hAnsi="ＭＳ 明朝" w:hint="eastAsia"/>
          <w:color w:val="000000" w:themeColor="text1"/>
          <w:szCs w:val="21"/>
        </w:rPr>
        <w:t>条　補助事業者は、補助金に係る経理について、</w:t>
      </w:r>
      <w:r w:rsidR="008D1EEA" w:rsidRPr="003838ED">
        <w:rPr>
          <w:rFonts w:ascii="ＭＳ 明朝" w:eastAsia="ＭＳ 明朝" w:hAnsi="ＭＳ 明朝" w:hint="eastAsia"/>
          <w:color w:val="000000" w:themeColor="text1"/>
          <w:szCs w:val="21"/>
        </w:rPr>
        <w:t>補助事業以外の経理と明確に区分するとともに、</w:t>
      </w:r>
      <w:r w:rsidRPr="003838ED">
        <w:rPr>
          <w:rFonts w:ascii="ＭＳ 明朝" w:eastAsia="ＭＳ 明朝" w:hAnsi="ＭＳ 明朝" w:hint="eastAsia"/>
          <w:color w:val="000000" w:themeColor="text1"/>
          <w:szCs w:val="21"/>
        </w:rPr>
        <w:t>その収支の事実を明確にした証拠書類を整備し、かつ、これらの書類を補助事業が完了した日の属する大阪府の会計年度終了後10年間</w:t>
      </w:r>
      <w:r w:rsidR="006F68C1" w:rsidRPr="003838ED">
        <w:rPr>
          <w:rFonts w:ascii="ＭＳ 明朝" w:eastAsia="ＭＳ 明朝" w:hAnsi="ＭＳ 明朝" w:hint="eastAsia"/>
          <w:color w:val="000000" w:themeColor="text1"/>
          <w:szCs w:val="21"/>
        </w:rPr>
        <w:t>または次条第３項に規定する期間の</w:t>
      </w:r>
      <w:r w:rsidR="006F68C1" w:rsidRPr="00713F6F">
        <w:rPr>
          <w:rFonts w:ascii="ＭＳ 明朝" w:eastAsia="ＭＳ 明朝" w:hAnsi="ＭＳ 明朝" w:hint="eastAsia"/>
          <w:color w:val="000000" w:themeColor="text1"/>
          <w:szCs w:val="21"/>
        </w:rPr>
        <w:t>いずれか長い方の間</w:t>
      </w:r>
      <w:r w:rsidRPr="003838ED">
        <w:rPr>
          <w:rFonts w:ascii="ＭＳ 明朝" w:eastAsia="ＭＳ 明朝" w:hAnsi="ＭＳ 明朝" w:hint="eastAsia"/>
          <w:color w:val="000000" w:themeColor="text1"/>
          <w:szCs w:val="21"/>
        </w:rPr>
        <w:t>保存しなければならない。</w:t>
      </w:r>
    </w:p>
    <w:p w14:paraId="38660E85" w14:textId="77777777" w:rsidR="00D163A8" w:rsidRPr="003838ED" w:rsidRDefault="00D163A8" w:rsidP="00D163A8">
      <w:pPr>
        <w:rPr>
          <w:rFonts w:ascii="ＭＳ 明朝" w:eastAsia="ＭＳ 明朝" w:hAnsi="ＭＳ 明朝"/>
          <w:color w:val="000000" w:themeColor="text1"/>
          <w:szCs w:val="21"/>
        </w:rPr>
      </w:pPr>
    </w:p>
    <w:p w14:paraId="3E47D085"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（財産の管理及び処分の制限）</w:t>
      </w:r>
    </w:p>
    <w:p w14:paraId="64174DBD" w14:textId="67942B60" w:rsidR="00D163A8" w:rsidRPr="00FA4A12" w:rsidRDefault="00D163A8" w:rsidP="00D163A8">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5</w:t>
      </w:r>
      <w:r w:rsidRPr="003838ED">
        <w:rPr>
          <w:rFonts w:ascii="ＭＳ 明朝" w:eastAsia="ＭＳ 明朝" w:hAnsi="ＭＳ 明朝" w:hint="eastAsia"/>
          <w:color w:val="000000" w:themeColor="text1"/>
          <w:szCs w:val="21"/>
        </w:rPr>
        <w:t xml:space="preserve">条　</w:t>
      </w:r>
      <w:r w:rsidRPr="00FA4A12">
        <w:rPr>
          <w:rFonts w:ascii="ＭＳ 明朝" w:eastAsia="ＭＳ 明朝" w:hAnsi="ＭＳ 明朝" w:hint="eastAsia"/>
          <w:color w:val="000000" w:themeColor="text1"/>
          <w:szCs w:val="21"/>
        </w:rPr>
        <w:t>補助事業者は、補助事業により取得した財産について台帳を設け、その保管状況を明らかにしなければならない。</w:t>
      </w:r>
    </w:p>
    <w:p w14:paraId="5C83A2B0" w14:textId="231ABC12" w:rsidR="0010454F" w:rsidRPr="00FA4A12" w:rsidRDefault="00D163A8" w:rsidP="0010454F">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規則第19条ただし書きに規定する知事が定める期間を経過する以前に当該財産を処分しようとするときは、取得財産処分承認申請書（様式第</w:t>
      </w:r>
      <w:r w:rsidRPr="00D53D28">
        <w:rPr>
          <w:rFonts w:ascii="ＭＳ 明朝" w:eastAsia="ＭＳ 明朝" w:hAnsi="ＭＳ 明朝" w:hint="eastAsia"/>
          <w:szCs w:val="21"/>
        </w:rPr>
        <w:t>1</w:t>
      </w:r>
      <w:r w:rsidR="0092060C" w:rsidRPr="00D53D28">
        <w:rPr>
          <w:rFonts w:ascii="ＭＳ 明朝" w:eastAsia="ＭＳ 明朝" w:hAnsi="ＭＳ 明朝"/>
          <w:szCs w:val="21"/>
        </w:rPr>
        <w:t>1</w:t>
      </w:r>
      <w:r w:rsidRPr="00FA4A12">
        <w:rPr>
          <w:rFonts w:ascii="ＭＳ 明朝" w:eastAsia="ＭＳ 明朝" w:hAnsi="ＭＳ 明朝" w:hint="eastAsia"/>
          <w:color w:val="000000" w:themeColor="text1"/>
          <w:szCs w:val="21"/>
        </w:rPr>
        <w:t>号）を知事に提出し、その承認を受けなければならない。</w:t>
      </w:r>
    </w:p>
    <w:p w14:paraId="49483388" w14:textId="77777777" w:rsidR="008E189A" w:rsidRPr="00FA4A12" w:rsidRDefault="00D163A8" w:rsidP="008E189A">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規則第19条ただし書き並びに同条第４号及び第５号の規定により知事が定める財産の種類及び期</w:t>
      </w:r>
    </w:p>
    <w:p w14:paraId="26C3B4B1" w14:textId="7B6E4115" w:rsidR="0092060C" w:rsidRPr="00FA4A12" w:rsidRDefault="00D163A8" w:rsidP="0092060C">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間は、次のとおりとする。</w:t>
      </w:r>
    </w:p>
    <w:tbl>
      <w:tblPr>
        <w:tblW w:w="9488" w:type="dxa"/>
        <w:tblInd w:w="1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5528"/>
      </w:tblGrid>
      <w:tr w:rsidR="00FA4A12" w:rsidRPr="00FA4A12" w14:paraId="48D76F2A" w14:textId="77777777" w:rsidTr="006F68C1">
        <w:tc>
          <w:tcPr>
            <w:tcW w:w="3960" w:type="dxa"/>
            <w:vAlign w:val="center"/>
          </w:tcPr>
          <w:p w14:paraId="7B8C2ECD"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財産の種類</w:t>
            </w:r>
          </w:p>
        </w:tc>
        <w:tc>
          <w:tcPr>
            <w:tcW w:w="5528" w:type="dxa"/>
          </w:tcPr>
          <w:p w14:paraId="4BEC71D2"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期　　　間</w:t>
            </w:r>
          </w:p>
        </w:tc>
      </w:tr>
      <w:tr w:rsidR="00FA4A12" w:rsidRPr="00FA4A12" w14:paraId="3AB1EAA3" w14:textId="77777777" w:rsidTr="006F68C1">
        <w:tc>
          <w:tcPr>
            <w:tcW w:w="3960" w:type="dxa"/>
          </w:tcPr>
          <w:p w14:paraId="0BD06AFD"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取得価格又は効用の増加価格が50万円以上の財産</w:t>
            </w:r>
          </w:p>
        </w:tc>
        <w:tc>
          <w:tcPr>
            <w:tcW w:w="5528" w:type="dxa"/>
          </w:tcPr>
          <w:p w14:paraId="55A51F63"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減価償却資産の耐用年数等に関する省令（昭和40年大蔵省令第15号）に定める期間</w:t>
            </w:r>
          </w:p>
        </w:tc>
      </w:tr>
    </w:tbl>
    <w:p w14:paraId="18C2DE24" w14:textId="77777777" w:rsidR="00CD1C63" w:rsidRPr="00FA4A12" w:rsidRDefault="00D163A8" w:rsidP="00CD1C63">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４　第２項の</w:t>
      </w:r>
      <w:r w:rsidR="00CD1C63" w:rsidRPr="00FA4A12">
        <w:rPr>
          <w:rFonts w:ascii="ＭＳ 明朝" w:eastAsia="ＭＳ 明朝" w:hAnsi="ＭＳ 明朝" w:hint="eastAsia"/>
          <w:color w:val="000000" w:themeColor="text1"/>
          <w:szCs w:val="21"/>
        </w:rPr>
        <w:t>規定により知事の承認を受け、財産の処分を行うことにより収入があったときは、知事は</w:t>
      </w:r>
    </w:p>
    <w:p w14:paraId="61AB4D86" w14:textId="11871B1F" w:rsidR="00D163A8" w:rsidRPr="00FA4A12" w:rsidRDefault="00CD1C63" w:rsidP="00CD1C63">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その収入の全部又は一部を納付させることができる。</w:t>
      </w:r>
    </w:p>
    <w:p w14:paraId="03CA09B1" w14:textId="77777777" w:rsidR="00D163A8" w:rsidRPr="00FA4A12" w:rsidRDefault="00D163A8" w:rsidP="00D163A8">
      <w:pPr>
        <w:ind w:left="420" w:hangingChars="200" w:hanging="420"/>
        <w:rPr>
          <w:rFonts w:ascii="ＭＳ 明朝" w:eastAsia="ＭＳ 明朝" w:hAnsi="ＭＳ 明朝"/>
          <w:color w:val="000000" w:themeColor="text1"/>
          <w:szCs w:val="21"/>
        </w:rPr>
      </w:pPr>
    </w:p>
    <w:p w14:paraId="78E27003"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（実施結果の事業化報告）</w:t>
      </w:r>
    </w:p>
    <w:p w14:paraId="21F02372" w14:textId="5EFB0F4E" w:rsidR="00D163A8" w:rsidRPr="003838ED"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6</w:t>
      </w:r>
      <w:r w:rsidRPr="003838ED">
        <w:rPr>
          <w:rFonts w:ascii="ＭＳ 明朝" w:eastAsia="ＭＳ 明朝" w:hAnsi="ＭＳ 明朝" w:hint="eastAsia"/>
          <w:color w:val="000000" w:themeColor="text1"/>
          <w:szCs w:val="21"/>
        </w:rPr>
        <w:t>条　補助事業者は、補助事業に係る過去１年間の事業化状況について、当該補助事業の完了した日の属する会計年度の終了後５年間、毎会計年度終了後15日以内に事業化状況報告書（様式第1</w:t>
      </w:r>
      <w:r w:rsidR="0092060C" w:rsidRPr="003838ED">
        <w:rPr>
          <w:rFonts w:ascii="ＭＳ 明朝" w:eastAsia="ＭＳ 明朝" w:hAnsi="ＭＳ 明朝"/>
          <w:color w:val="000000" w:themeColor="text1"/>
          <w:szCs w:val="21"/>
        </w:rPr>
        <w:t>2</w:t>
      </w:r>
      <w:r w:rsidRPr="003838ED">
        <w:rPr>
          <w:rFonts w:ascii="ＭＳ 明朝" w:eastAsia="ＭＳ 明朝" w:hAnsi="ＭＳ 明朝" w:hint="eastAsia"/>
          <w:color w:val="000000" w:themeColor="text1"/>
          <w:szCs w:val="21"/>
        </w:rPr>
        <w:t>号）を知事に提出することにより報告しなければならない。</w:t>
      </w:r>
    </w:p>
    <w:p w14:paraId="148C85BD" w14:textId="4547EB73" w:rsidR="00D163A8" w:rsidRDefault="00844169" w:rsidP="009265DF">
      <w:pPr>
        <w:ind w:left="283" w:hangingChars="135" w:hanging="283"/>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２　前項</w:t>
      </w:r>
      <w:r w:rsidRPr="00713F6F">
        <w:rPr>
          <w:rFonts w:ascii="ＭＳ 明朝" w:eastAsia="ＭＳ 明朝" w:hAnsi="ＭＳ 明朝" w:hint="eastAsia"/>
          <w:color w:val="000000" w:themeColor="text1"/>
          <w:szCs w:val="21"/>
        </w:rPr>
        <w:t>の場合</w:t>
      </w:r>
      <w:r w:rsidRPr="003E7FE7">
        <w:rPr>
          <w:rFonts w:ascii="ＭＳ 明朝" w:eastAsia="ＭＳ 明朝" w:hAnsi="ＭＳ 明朝" w:hint="eastAsia"/>
          <w:color w:val="000000" w:themeColor="text1"/>
          <w:szCs w:val="21"/>
        </w:rPr>
        <w:t>において、補助事業に係る事業化等を行う者を変更するときは、当該変更により補助事業に係る事業化等を行う者になろうとする者は、当該変更の日までに事業化等実施者変更承認申請書（様式第</w:t>
      </w:r>
      <w:r w:rsidR="00B54C3A" w:rsidRPr="003E7FE7">
        <w:rPr>
          <w:rFonts w:ascii="ＭＳ 明朝" w:eastAsia="ＭＳ 明朝" w:hAnsi="ＭＳ 明朝"/>
          <w:color w:val="000000" w:themeColor="text1"/>
          <w:szCs w:val="21"/>
        </w:rPr>
        <w:t>1</w:t>
      </w:r>
      <w:r w:rsidR="00B54C3A" w:rsidRPr="003E7FE7">
        <w:rPr>
          <w:rFonts w:ascii="ＭＳ 明朝" w:eastAsia="ＭＳ 明朝" w:hAnsi="ＭＳ 明朝" w:hint="eastAsia"/>
          <w:color w:val="000000" w:themeColor="text1"/>
          <w:szCs w:val="21"/>
        </w:rPr>
        <w:t>3</w:t>
      </w:r>
      <w:r w:rsidRPr="003E7FE7">
        <w:rPr>
          <w:rFonts w:ascii="ＭＳ 明朝" w:eastAsia="ＭＳ 明朝" w:hAnsi="ＭＳ 明朝"/>
          <w:color w:val="000000" w:themeColor="text1"/>
          <w:szCs w:val="21"/>
        </w:rPr>
        <w:t>号）を知事に提出し、承認を受けなければならない。</w:t>
      </w:r>
    </w:p>
    <w:p w14:paraId="0FFD0D18" w14:textId="77777777" w:rsidR="00844169" w:rsidRPr="003838ED" w:rsidRDefault="00844169" w:rsidP="00D163A8">
      <w:pPr>
        <w:rPr>
          <w:rFonts w:ascii="ＭＳ 明朝" w:eastAsia="ＭＳ 明朝" w:hAnsi="ＭＳ 明朝"/>
          <w:color w:val="000000" w:themeColor="text1"/>
          <w:szCs w:val="21"/>
        </w:rPr>
      </w:pPr>
    </w:p>
    <w:p w14:paraId="6DF35569"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（知的財産権に関する届出）</w:t>
      </w:r>
    </w:p>
    <w:p w14:paraId="2B208E5D" w14:textId="6675B12B" w:rsidR="00D163A8" w:rsidRPr="003838ED" w:rsidRDefault="00D163A8" w:rsidP="00B54C3A">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7</w:t>
      </w:r>
      <w:r w:rsidRPr="003838ED">
        <w:rPr>
          <w:rFonts w:ascii="ＭＳ 明朝" w:eastAsia="ＭＳ 明朝" w:hAnsi="ＭＳ 明朝" w:hint="eastAsia"/>
          <w:color w:val="000000" w:themeColor="text1"/>
          <w:szCs w:val="21"/>
        </w:rPr>
        <w:t>条</w:t>
      </w:r>
      <w:r w:rsidRPr="00FA4A12">
        <w:rPr>
          <w:rFonts w:ascii="ＭＳ 明朝" w:eastAsia="ＭＳ 明朝" w:hAnsi="ＭＳ 明朝" w:hint="eastAsia"/>
          <w:color w:val="000000" w:themeColor="text1"/>
          <w:szCs w:val="21"/>
        </w:rPr>
        <w:t xml:space="preserve">　補助事業者は、補助事業に基づく発明、考案等に関して、特許権、実用新案権、意匠権等（以下「知的財産権」という。）を補助事業年度又は補助事業年度の終了後５年以内に出願若しくは取得した場合又はそれらを譲渡し、若しくは実施権を設定した場合には、遅滞なく知的財産権取得等届出書（様式第</w:t>
      </w:r>
      <w:r w:rsidRPr="003838ED">
        <w:rPr>
          <w:rFonts w:ascii="ＭＳ 明朝" w:eastAsia="ＭＳ 明朝" w:hAnsi="ＭＳ 明朝" w:hint="eastAsia"/>
          <w:color w:val="000000" w:themeColor="text1"/>
          <w:szCs w:val="21"/>
        </w:rPr>
        <w:t>1</w:t>
      </w:r>
      <w:r w:rsidR="00B54C3A">
        <w:rPr>
          <w:rFonts w:ascii="ＭＳ 明朝" w:eastAsia="ＭＳ 明朝" w:hAnsi="ＭＳ 明朝"/>
          <w:color w:val="000000" w:themeColor="text1"/>
          <w:szCs w:val="21"/>
        </w:rPr>
        <w:t>4</w:t>
      </w:r>
      <w:r w:rsidRPr="003838ED">
        <w:rPr>
          <w:rFonts w:ascii="ＭＳ 明朝" w:eastAsia="ＭＳ 明朝" w:hAnsi="ＭＳ 明朝" w:hint="eastAsia"/>
          <w:color w:val="000000" w:themeColor="text1"/>
          <w:szCs w:val="21"/>
        </w:rPr>
        <w:t>号）を知事に提出することにより届け出なければならない。</w:t>
      </w:r>
    </w:p>
    <w:p w14:paraId="1B024AF2" w14:textId="77777777" w:rsidR="00D163A8" w:rsidRPr="003838ED" w:rsidRDefault="00D163A8" w:rsidP="00D163A8">
      <w:pPr>
        <w:rPr>
          <w:rFonts w:ascii="ＭＳ 明朝" w:eastAsia="ＭＳ 明朝" w:hAnsi="ＭＳ 明朝"/>
          <w:color w:val="000000" w:themeColor="text1"/>
          <w:szCs w:val="21"/>
        </w:rPr>
      </w:pPr>
    </w:p>
    <w:p w14:paraId="4201F27E"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（収益納付）</w:t>
      </w:r>
    </w:p>
    <w:p w14:paraId="5FC097AD" w14:textId="7AC94F55" w:rsidR="00D163A8" w:rsidRPr="00FA4A12" w:rsidRDefault="00D163A8" w:rsidP="00D163A8">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8</w:t>
      </w:r>
      <w:r w:rsidRPr="003838ED">
        <w:rPr>
          <w:rFonts w:ascii="ＭＳ 明朝" w:eastAsia="ＭＳ 明朝" w:hAnsi="ＭＳ 明朝" w:hint="eastAsia"/>
          <w:color w:val="000000" w:themeColor="text1"/>
          <w:szCs w:val="21"/>
        </w:rPr>
        <w:t>条　知</w:t>
      </w:r>
      <w:r w:rsidRPr="00FA4A12">
        <w:rPr>
          <w:rFonts w:ascii="ＭＳ 明朝" w:eastAsia="ＭＳ 明朝" w:hAnsi="ＭＳ 明朝" w:hint="eastAsia"/>
          <w:color w:val="000000" w:themeColor="text1"/>
          <w:szCs w:val="21"/>
        </w:rPr>
        <w:t>事は、事業化状況報告書により、補助事業者において、当該補助事業の実施結果を基に事業化が図られたとき、知的財産権の譲渡又は実施権の設定があったとき、その他当該補助事業の実施結果を他に供与したことにより収益が生じたと認められたときは、当該補助事業者に対し、交付した補助金の全部又は一部に相当する金額を府に納付させることができる。</w:t>
      </w:r>
    </w:p>
    <w:p w14:paraId="7A87A1C2" w14:textId="77777777" w:rsidR="00D163A8" w:rsidRPr="00FA4A12" w:rsidRDefault="00D163A8" w:rsidP="00D163A8">
      <w:pPr>
        <w:ind w:left="420" w:hangingChars="200" w:hanging="420"/>
        <w:rPr>
          <w:rFonts w:ascii="ＭＳ 明朝" w:eastAsia="ＭＳ 明朝" w:hAnsi="ＭＳ 明朝"/>
          <w:color w:val="000000" w:themeColor="text1"/>
          <w:szCs w:val="21"/>
        </w:rPr>
      </w:pPr>
    </w:p>
    <w:p w14:paraId="40558E7B"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（成果の発表）</w:t>
      </w:r>
    </w:p>
    <w:p w14:paraId="2D47DA07" w14:textId="38A2D8A0" w:rsidR="00D163A8" w:rsidRPr="003838ED"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0092060C"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9</w:t>
      </w:r>
      <w:r w:rsidRPr="003838ED">
        <w:rPr>
          <w:rFonts w:ascii="ＭＳ 明朝" w:eastAsia="ＭＳ 明朝" w:hAnsi="ＭＳ 明朝" w:hint="eastAsia"/>
          <w:color w:val="000000" w:themeColor="text1"/>
          <w:szCs w:val="21"/>
        </w:rPr>
        <w:t>条　知事は、補助事業の成果について必要があると認めるときは、当該補助事業者に発表させることができる。</w:t>
      </w:r>
    </w:p>
    <w:p w14:paraId="3884141D" w14:textId="77777777" w:rsidR="00D163A8" w:rsidRPr="003838ED" w:rsidRDefault="00D163A8" w:rsidP="00D163A8">
      <w:pPr>
        <w:jc w:val="left"/>
        <w:rPr>
          <w:rFonts w:ascii="ＭＳ 明朝" w:eastAsia="ＭＳ 明朝" w:hAnsi="ＭＳ 明朝"/>
          <w:color w:val="000000" w:themeColor="text1"/>
          <w:szCs w:val="21"/>
        </w:rPr>
      </w:pPr>
    </w:p>
    <w:p w14:paraId="3E0460A5" w14:textId="77777777" w:rsidR="008D1EEA" w:rsidRPr="003838ED" w:rsidRDefault="008D1EEA" w:rsidP="008D1EEA">
      <w:pPr>
        <w:jc w:val="left"/>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（その他必要な事項）</w:t>
      </w:r>
    </w:p>
    <w:p w14:paraId="48FC780D" w14:textId="2E4B44DB" w:rsidR="008D1EEA" w:rsidRPr="00FA4A12" w:rsidRDefault="008D1EEA" w:rsidP="008D1EEA">
      <w:pPr>
        <w:jc w:val="left"/>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w:t>
      </w:r>
      <w:r w:rsidRPr="003838ED">
        <w:rPr>
          <w:rFonts w:ascii="ＭＳ 明朝" w:eastAsia="ＭＳ 明朝" w:hAnsi="ＭＳ 明朝"/>
          <w:color w:val="000000" w:themeColor="text1"/>
          <w:szCs w:val="21"/>
        </w:rPr>
        <w:t xml:space="preserve"> 2</w:t>
      </w:r>
      <w:r w:rsidR="0092060C" w:rsidRPr="003838ED">
        <w:rPr>
          <w:rFonts w:ascii="ＭＳ 明朝" w:eastAsia="ＭＳ 明朝" w:hAnsi="ＭＳ 明朝"/>
          <w:color w:val="000000" w:themeColor="text1"/>
          <w:szCs w:val="21"/>
        </w:rPr>
        <w:t>0</w:t>
      </w:r>
      <w:r w:rsidRPr="00FA4A12">
        <w:rPr>
          <w:rFonts w:ascii="ＭＳ 明朝" w:eastAsia="ＭＳ 明朝" w:hAnsi="ＭＳ 明朝"/>
          <w:color w:val="000000" w:themeColor="text1"/>
          <w:szCs w:val="21"/>
        </w:rPr>
        <w:t>条 この要綱に定めるもののほか、補助金の交付に関し必要な事項は、知事が別に定める。</w:t>
      </w:r>
    </w:p>
    <w:p w14:paraId="6F1E349E" w14:textId="5D1952D0" w:rsidR="00461625" w:rsidRDefault="00461625" w:rsidP="00281305">
      <w:pPr>
        <w:jc w:val="left"/>
        <w:rPr>
          <w:rFonts w:ascii="ＭＳ 明朝" w:eastAsia="ＭＳ 明朝" w:hAnsi="ＭＳ 明朝"/>
          <w:color w:val="000000" w:themeColor="text1"/>
          <w:szCs w:val="21"/>
        </w:rPr>
      </w:pPr>
    </w:p>
    <w:p w14:paraId="2F8AE0A3" w14:textId="77777777" w:rsidR="00281305" w:rsidRDefault="00281305" w:rsidP="00281305">
      <w:pPr>
        <w:jc w:val="left"/>
        <w:rPr>
          <w:rFonts w:ascii="ＭＳ 明朝" w:eastAsia="ＭＳ 明朝" w:hAnsi="ＭＳ 明朝"/>
          <w:color w:val="000000" w:themeColor="text1"/>
          <w:szCs w:val="21"/>
        </w:rPr>
      </w:pPr>
    </w:p>
    <w:p w14:paraId="5D6BB0AC" w14:textId="2E0E213F" w:rsidR="00D163A8" w:rsidRDefault="00D163A8" w:rsidP="00D163A8">
      <w:pPr>
        <w:ind w:firstLineChars="200" w:firstLine="420"/>
        <w:jc w:val="left"/>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附則</w:t>
      </w:r>
      <w:bookmarkStart w:id="0" w:name="_GoBack"/>
      <w:bookmarkEnd w:id="0"/>
    </w:p>
    <w:p w14:paraId="11B49B58" w14:textId="02D91689" w:rsidR="000E1AE3" w:rsidRPr="00461625" w:rsidRDefault="000E1AE3" w:rsidP="00C10003">
      <w:pPr>
        <w:jc w:val="left"/>
        <w:rPr>
          <w:rFonts w:ascii="ＭＳ 明朝" w:eastAsia="ＭＳ 明朝" w:hAnsi="ＭＳ 明朝"/>
          <w:color w:val="000000" w:themeColor="text1"/>
          <w:szCs w:val="21"/>
        </w:rPr>
      </w:pPr>
      <w:r w:rsidRPr="00461625">
        <w:rPr>
          <w:rFonts w:ascii="ＭＳ 明朝" w:eastAsia="ＭＳ 明朝" w:hAnsi="ＭＳ 明朝"/>
        </w:rPr>
        <w:t>（施行期日）</w:t>
      </w:r>
    </w:p>
    <w:p w14:paraId="59139F94" w14:textId="47EB2035" w:rsidR="00D163A8" w:rsidRPr="00FA4A12" w:rsidRDefault="00D163A8" w:rsidP="00026259">
      <w:pPr>
        <w:jc w:val="left"/>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この要綱は、令和５年</w:t>
      </w:r>
      <w:r w:rsidR="00B53DE6">
        <w:rPr>
          <w:rFonts w:ascii="ＭＳ 明朝" w:eastAsia="ＭＳ 明朝" w:hAnsi="ＭＳ 明朝" w:hint="eastAsia"/>
          <w:color w:val="000000" w:themeColor="text1"/>
          <w:szCs w:val="21"/>
        </w:rPr>
        <w:t>６</w:t>
      </w:r>
      <w:r w:rsidRPr="00FA4A12">
        <w:rPr>
          <w:rFonts w:ascii="ＭＳ 明朝" w:eastAsia="ＭＳ 明朝" w:hAnsi="ＭＳ 明朝" w:hint="eastAsia"/>
          <w:color w:val="000000" w:themeColor="text1"/>
          <w:szCs w:val="21"/>
        </w:rPr>
        <w:t>月</w:t>
      </w:r>
      <w:r w:rsidR="00B53DE6">
        <w:rPr>
          <w:rFonts w:ascii="ＭＳ 明朝" w:eastAsia="ＭＳ 明朝" w:hAnsi="ＭＳ 明朝" w:hint="eastAsia"/>
          <w:color w:val="000000" w:themeColor="text1"/>
          <w:szCs w:val="21"/>
        </w:rPr>
        <w:t>５</w:t>
      </w:r>
      <w:r w:rsidR="00040D65" w:rsidRPr="00FA4A12">
        <w:rPr>
          <w:rFonts w:ascii="ＭＳ 明朝" w:eastAsia="ＭＳ 明朝" w:hAnsi="ＭＳ 明朝" w:hint="eastAsia"/>
          <w:color w:val="000000" w:themeColor="text1"/>
          <w:szCs w:val="21"/>
        </w:rPr>
        <w:t>日から施行する</w:t>
      </w:r>
      <w:r w:rsidRPr="00FA4A12">
        <w:rPr>
          <w:rFonts w:ascii="ＭＳ 明朝" w:eastAsia="ＭＳ 明朝" w:hAnsi="ＭＳ 明朝" w:hint="eastAsia"/>
          <w:color w:val="000000" w:themeColor="text1"/>
          <w:szCs w:val="21"/>
        </w:rPr>
        <w:t>。</w:t>
      </w:r>
    </w:p>
    <w:p w14:paraId="44DE5500" w14:textId="6C3EC95B" w:rsidR="00FA4A12" w:rsidRPr="00FA4A12" w:rsidRDefault="00FA4A12">
      <w:pPr>
        <w:widowControl/>
        <w:jc w:val="left"/>
        <w:rPr>
          <w:rFonts w:ascii="ＭＳ 明朝" w:eastAsia="ＭＳ 明朝" w:hAnsi="ＭＳ 明朝"/>
          <w:b/>
          <w:bCs/>
          <w:color w:val="000000" w:themeColor="text1"/>
          <w:szCs w:val="21"/>
        </w:rPr>
      </w:pPr>
    </w:p>
    <w:p w14:paraId="60DDE594" w14:textId="587613B1" w:rsidR="00D163A8" w:rsidRPr="00FA4A12" w:rsidRDefault="00D163A8" w:rsidP="00D163A8">
      <w:pPr>
        <w:autoSpaceDE w:val="0"/>
        <w:autoSpaceDN w:val="0"/>
        <w:rPr>
          <w:rFonts w:ascii="ＭＳ 明朝" w:eastAsia="ＭＳ 明朝" w:hAnsi="ＭＳ 明朝"/>
          <w:b/>
          <w:bCs/>
          <w:color w:val="000000" w:themeColor="text1"/>
          <w:szCs w:val="21"/>
        </w:rPr>
      </w:pPr>
      <w:r w:rsidRPr="00FA4A12">
        <w:rPr>
          <w:rFonts w:ascii="ＭＳ 明朝" w:eastAsia="ＭＳ 明朝" w:hAnsi="ＭＳ 明朝" w:hint="eastAsia"/>
          <w:b/>
          <w:bCs/>
          <w:color w:val="000000" w:themeColor="text1"/>
          <w:szCs w:val="21"/>
        </w:rPr>
        <w:t>別表（</w:t>
      </w:r>
      <w:r w:rsidR="00671336" w:rsidRPr="002777C2">
        <w:rPr>
          <w:rFonts w:ascii="ＭＳ 明朝" w:eastAsia="ＭＳ 明朝" w:hAnsi="ＭＳ 明朝" w:hint="eastAsia"/>
          <w:b/>
          <w:bCs/>
          <w:color w:val="000000" w:themeColor="text1"/>
          <w:szCs w:val="21"/>
        </w:rPr>
        <w:t>要綱</w:t>
      </w:r>
      <w:r w:rsidRPr="00FA4A12">
        <w:rPr>
          <w:rFonts w:ascii="ＭＳ 明朝" w:eastAsia="ＭＳ 明朝" w:hAnsi="ＭＳ 明朝" w:hint="eastAsia"/>
          <w:b/>
          <w:bCs/>
          <w:color w:val="000000" w:themeColor="text1"/>
          <w:szCs w:val="21"/>
        </w:rPr>
        <w:t>第５条第１項</w:t>
      </w:r>
      <w:r w:rsidR="00671336" w:rsidRPr="00FA4A12">
        <w:rPr>
          <w:rFonts w:ascii="ＭＳ 明朝" w:eastAsia="ＭＳ 明朝" w:hAnsi="ＭＳ 明朝" w:hint="eastAsia"/>
          <w:b/>
          <w:bCs/>
          <w:color w:val="000000" w:themeColor="text1"/>
          <w:szCs w:val="21"/>
        </w:rPr>
        <w:t>関係</w:t>
      </w:r>
      <w:r w:rsidRPr="00FA4A12">
        <w:rPr>
          <w:rFonts w:ascii="ＭＳ 明朝" w:eastAsia="ＭＳ 明朝" w:hAnsi="ＭＳ 明朝" w:hint="eastAsia"/>
          <w:b/>
          <w:bCs/>
          <w:color w:val="000000" w:themeColor="text1"/>
          <w:szCs w:val="21"/>
        </w:rPr>
        <w:t>）</w:t>
      </w:r>
    </w:p>
    <w:tbl>
      <w:tblPr>
        <w:tblW w:w="9634" w:type="dxa"/>
        <w:tblInd w:w="-5" w:type="dxa"/>
        <w:tblCellMar>
          <w:left w:w="99" w:type="dxa"/>
          <w:right w:w="99" w:type="dxa"/>
        </w:tblCellMar>
        <w:tblLook w:val="04A0" w:firstRow="1" w:lastRow="0" w:firstColumn="1" w:lastColumn="0" w:noHBand="0" w:noVBand="1"/>
      </w:tblPr>
      <w:tblGrid>
        <w:gridCol w:w="1271"/>
        <w:gridCol w:w="851"/>
        <w:gridCol w:w="6237"/>
        <w:gridCol w:w="1275"/>
      </w:tblGrid>
      <w:tr w:rsidR="00FA4A12" w:rsidRPr="00FA4A12" w14:paraId="4BA270D2" w14:textId="77777777" w:rsidTr="005968A0">
        <w:trPr>
          <w:trHeight w:val="285"/>
        </w:trPr>
        <w:tc>
          <w:tcPr>
            <w:tcW w:w="1271"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3BBD3F6C" w14:textId="77777777" w:rsidR="00D36470" w:rsidRPr="00FA4A12" w:rsidRDefault="00D36470" w:rsidP="00832DD4">
            <w:pPr>
              <w:widowControl/>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 xml:space="preserve">経費区分 </w:t>
            </w:r>
          </w:p>
        </w:tc>
        <w:tc>
          <w:tcPr>
            <w:tcW w:w="851" w:type="dxa"/>
            <w:tcBorders>
              <w:top w:val="single" w:sz="4" w:space="0" w:color="auto"/>
              <w:left w:val="single" w:sz="4" w:space="0" w:color="auto"/>
              <w:bottom w:val="single" w:sz="4" w:space="0" w:color="auto"/>
              <w:right w:val="single" w:sz="4" w:space="0" w:color="auto"/>
            </w:tcBorders>
            <w:shd w:val="clear" w:color="000000" w:fill="BFBFBF"/>
            <w:vAlign w:val="center"/>
          </w:tcPr>
          <w:p w14:paraId="6636F836" w14:textId="77777777" w:rsidR="00D36470" w:rsidRPr="00FA4A12" w:rsidRDefault="00D36470" w:rsidP="00143274">
            <w:pPr>
              <w:widowControl/>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細目</w:t>
            </w:r>
          </w:p>
        </w:tc>
        <w:tc>
          <w:tcPr>
            <w:tcW w:w="6237" w:type="dxa"/>
            <w:tcBorders>
              <w:top w:val="single" w:sz="4" w:space="0" w:color="auto"/>
              <w:left w:val="nil"/>
              <w:bottom w:val="single" w:sz="4" w:space="0" w:color="auto"/>
              <w:right w:val="single" w:sz="8" w:space="0" w:color="auto"/>
            </w:tcBorders>
            <w:shd w:val="clear" w:color="000000" w:fill="BFBFBF"/>
            <w:vAlign w:val="center"/>
          </w:tcPr>
          <w:p w14:paraId="65DD119F" w14:textId="77777777" w:rsidR="00D36470" w:rsidRPr="00FA4A12" w:rsidRDefault="00D36470" w:rsidP="00832DD4">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補助対象経費の内容</w:t>
            </w:r>
          </w:p>
        </w:tc>
        <w:tc>
          <w:tcPr>
            <w:tcW w:w="1275" w:type="dxa"/>
            <w:tcBorders>
              <w:top w:val="single" w:sz="4" w:space="0" w:color="auto"/>
              <w:left w:val="nil"/>
              <w:bottom w:val="single" w:sz="4" w:space="0" w:color="auto"/>
              <w:right w:val="single" w:sz="8" w:space="0" w:color="auto"/>
            </w:tcBorders>
            <w:shd w:val="clear" w:color="000000" w:fill="BFBFBF"/>
          </w:tcPr>
          <w:p w14:paraId="6CF9F114" w14:textId="77777777" w:rsidR="00D36470" w:rsidRPr="00FA4A12" w:rsidRDefault="00D36470" w:rsidP="00832DD4">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備考</w:t>
            </w:r>
          </w:p>
        </w:tc>
      </w:tr>
      <w:tr w:rsidR="00FA4A12" w:rsidRPr="00FA4A12" w14:paraId="515636AC" w14:textId="77777777" w:rsidTr="005968A0">
        <w:trPr>
          <w:trHeight w:val="735"/>
        </w:trPr>
        <w:tc>
          <w:tcPr>
            <w:tcW w:w="1271" w:type="dxa"/>
            <w:vMerge w:val="restart"/>
            <w:tcBorders>
              <w:top w:val="nil"/>
              <w:left w:val="single" w:sz="8" w:space="0" w:color="auto"/>
              <w:right w:val="single" w:sz="4" w:space="0" w:color="auto"/>
            </w:tcBorders>
            <w:shd w:val="clear" w:color="auto" w:fill="auto"/>
            <w:vAlign w:val="center"/>
            <w:hideMark/>
          </w:tcPr>
          <w:p w14:paraId="31CEF923"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製品開発費</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88D2D"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開発</w:t>
            </w:r>
          </w:p>
          <w:p w14:paraId="508CF2E7"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事業費</w:t>
            </w:r>
          </w:p>
        </w:tc>
        <w:tc>
          <w:tcPr>
            <w:tcW w:w="6237" w:type="dxa"/>
            <w:tcBorders>
              <w:top w:val="nil"/>
              <w:left w:val="nil"/>
              <w:bottom w:val="single" w:sz="4" w:space="0" w:color="auto"/>
              <w:right w:val="single" w:sz="8" w:space="0" w:color="auto"/>
            </w:tcBorders>
            <w:shd w:val="clear" w:color="auto" w:fill="auto"/>
          </w:tcPr>
          <w:p w14:paraId="4A4F75FD" w14:textId="206C9098" w:rsidR="00111279" w:rsidRPr="00294A78" w:rsidRDefault="00D36470" w:rsidP="00D90F88">
            <w:pPr>
              <w:rPr>
                <w:rFonts w:ascii="ＭＳ 明朝" w:eastAsia="ＭＳ 明朝" w:hAnsi="ＭＳ 明朝"/>
                <w:sz w:val="20"/>
                <w:szCs w:val="20"/>
              </w:rPr>
            </w:pPr>
            <w:r w:rsidRPr="00294A78">
              <w:rPr>
                <w:rFonts w:ascii="ＭＳ 明朝" w:eastAsia="ＭＳ 明朝" w:hAnsi="ＭＳ 明朝" w:hint="eastAsia"/>
                <w:sz w:val="20"/>
                <w:szCs w:val="20"/>
              </w:rPr>
              <w:t>原材料費、消耗品費、機械装置又は工具・器具の購入・試作・製造・改良・据付け・借用・保守又は修繕に要する経費、外注費</w:t>
            </w:r>
            <w:r w:rsidR="005D098A">
              <w:rPr>
                <w:rFonts w:ascii="ＭＳ 明朝" w:eastAsia="ＭＳ 明朝" w:hAnsi="ＭＳ 明朝" w:hint="eastAsia"/>
                <w:sz w:val="20"/>
                <w:szCs w:val="20"/>
              </w:rPr>
              <w:t>、市場調査等に要する経費</w:t>
            </w:r>
          </w:p>
        </w:tc>
        <w:tc>
          <w:tcPr>
            <w:tcW w:w="1275" w:type="dxa"/>
            <w:tcBorders>
              <w:top w:val="nil"/>
              <w:left w:val="nil"/>
              <w:bottom w:val="single" w:sz="4" w:space="0" w:color="auto"/>
              <w:right w:val="single" w:sz="8" w:space="0" w:color="auto"/>
            </w:tcBorders>
          </w:tcPr>
          <w:p w14:paraId="656E3E3A" w14:textId="77777777" w:rsidR="00D36470" w:rsidRPr="00294A78" w:rsidRDefault="00D36470" w:rsidP="00D90F88">
            <w:pPr>
              <w:rPr>
                <w:rFonts w:ascii="ＭＳ 明朝" w:eastAsia="ＭＳ 明朝" w:hAnsi="ＭＳ 明朝"/>
                <w:sz w:val="20"/>
                <w:szCs w:val="20"/>
              </w:rPr>
            </w:pPr>
          </w:p>
        </w:tc>
      </w:tr>
      <w:tr w:rsidR="00FA4A12" w:rsidRPr="00FA4A12" w14:paraId="579DB95F" w14:textId="77777777" w:rsidTr="005968A0">
        <w:trPr>
          <w:trHeight w:val="735"/>
        </w:trPr>
        <w:tc>
          <w:tcPr>
            <w:tcW w:w="1271" w:type="dxa"/>
            <w:vMerge/>
            <w:tcBorders>
              <w:top w:val="nil"/>
              <w:left w:val="single" w:sz="8" w:space="0" w:color="auto"/>
              <w:right w:val="single" w:sz="4" w:space="0" w:color="auto"/>
            </w:tcBorders>
            <w:shd w:val="clear" w:color="auto" w:fill="auto"/>
            <w:vAlign w:val="center"/>
          </w:tcPr>
          <w:p w14:paraId="737C4B22" w14:textId="77777777" w:rsidR="00D36470" w:rsidRPr="00FA4A12" w:rsidRDefault="00D36470" w:rsidP="001C3CDF">
            <w:pPr>
              <w:jc w:val="center"/>
              <w:rPr>
                <w:rFonts w:ascii="ＭＳ 明朝" w:eastAsia="ＭＳ 明朝" w:hAnsi="ＭＳ 明朝"/>
                <w:color w:val="000000" w:themeColor="text1"/>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25B51B7"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開発</w:t>
            </w:r>
          </w:p>
          <w:p w14:paraId="045A7E6D"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委託費</w:t>
            </w:r>
          </w:p>
        </w:tc>
        <w:tc>
          <w:tcPr>
            <w:tcW w:w="6237" w:type="dxa"/>
            <w:tcBorders>
              <w:top w:val="nil"/>
              <w:left w:val="nil"/>
              <w:bottom w:val="single" w:sz="4" w:space="0" w:color="auto"/>
              <w:right w:val="single" w:sz="8" w:space="0" w:color="auto"/>
            </w:tcBorders>
            <w:shd w:val="clear" w:color="auto" w:fill="auto"/>
          </w:tcPr>
          <w:p w14:paraId="1EB0BDC5" w14:textId="77777777" w:rsidR="00D36470" w:rsidRPr="00FA4A12" w:rsidRDefault="00D36470" w:rsidP="00D90F88">
            <w:pP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製品開発の一部を委託する経費</w:t>
            </w:r>
          </w:p>
        </w:tc>
        <w:tc>
          <w:tcPr>
            <w:tcW w:w="1275" w:type="dxa"/>
            <w:tcBorders>
              <w:top w:val="nil"/>
              <w:left w:val="nil"/>
              <w:bottom w:val="single" w:sz="4" w:space="0" w:color="auto"/>
              <w:right w:val="single" w:sz="8" w:space="0" w:color="auto"/>
            </w:tcBorders>
          </w:tcPr>
          <w:p w14:paraId="5EDEF38D" w14:textId="77777777" w:rsidR="005968A0" w:rsidRPr="00FA4A12" w:rsidRDefault="00D36470" w:rsidP="00D36470">
            <w:pPr>
              <w:rPr>
                <w:rFonts w:ascii="ＭＳ 明朝" w:eastAsia="ＭＳ 明朝" w:hAnsi="ＭＳ 明朝"/>
                <w:color w:val="000000" w:themeColor="text1"/>
                <w:sz w:val="16"/>
                <w:szCs w:val="16"/>
              </w:rPr>
            </w:pPr>
            <w:r w:rsidRPr="00FA4A12">
              <w:rPr>
                <w:rFonts w:ascii="ＭＳ 明朝" w:eastAsia="ＭＳ 明朝" w:hAnsi="ＭＳ 明朝" w:hint="eastAsia"/>
                <w:color w:val="000000" w:themeColor="text1"/>
                <w:sz w:val="16"/>
                <w:szCs w:val="16"/>
              </w:rPr>
              <w:t>製品開発費の</w:t>
            </w:r>
          </w:p>
          <w:p w14:paraId="7D6CF270" w14:textId="374B4D3D" w:rsidR="00D36470" w:rsidRPr="00FA4A12" w:rsidRDefault="00D36470" w:rsidP="00D36470">
            <w:pP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16"/>
                <w:szCs w:val="16"/>
              </w:rPr>
              <w:t>2分の1以内</w:t>
            </w:r>
          </w:p>
        </w:tc>
      </w:tr>
      <w:tr w:rsidR="00FA4A12" w:rsidRPr="00FA4A12" w14:paraId="41478F9F" w14:textId="77777777" w:rsidTr="005968A0">
        <w:trPr>
          <w:trHeight w:val="693"/>
        </w:trPr>
        <w:tc>
          <w:tcPr>
            <w:tcW w:w="1271" w:type="dxa"/>
            <w:tcBorders>
              <w:top w:val="single" w:sz="4" w:space="0" w:color="auto"/>
              <w:left w:val="single" w:sz="8" w:space="0" w:color="auto"/>
              <w:bottom w:val="single" w:sz="8" w:space="0" w:color="auto"/>
              <w:right w:val="single" w:sz="4" w:space="0" w:color="auto"/>
            </w:tcBorders>
            <w:shd w:val="clear" w:color="auto" w:fill="auto"/>
            <w:vAlign w:val="center"/>
          </w:tcPr>
          <w:p w14:paraId="36BCCF53" w14:textId="77777777" w:rsidR="00D36470" w:rsidRPr="00FA4A12" w:rsidRDefault="00A84EAD" w:rsidP="001C3CDF">
            <w:pPr>
              <w:jc w:val="center"/>
              <w:rPr>
                <w:rFonts w:ascii="ＭＳ 明朝" w:eastAsia="ＭＳ 明朝" w:hAnsi="ＭＳ 明朝"/>
                <w:bCs/>
                <w:color w:val="000000" w:themeColor="text1"/>
                <w:sz w:val="20"/>
                <w:szCs w:val="20"/>
              </w:rPr>
            </w:pPr>
            <w:r w:rsidRPr="00FA4A12">
              <w:rPr>
                <w:rFonts w:ascii="ＭＳ 明朝" w:eastAsia="ＭＳ 明朝" w:hAnsi="ＭＳ 明朝" w:hint="eastAsia"/>
                <w:bCs/>
                <w:color w:val="000000" w:themeColor="text1"/>
                <w:sz w:val="20"/>
                <w:szCs w:val="20"/>
              </w:rPr>
              <w:t>事務費</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046A840A" w14:textId="77777777" w:rsidR="00D36470" w:rsidRPr="00FA4A12" w:rsidRDefault="00671336" w:rsidP="00671336">
            <w:pPr>
              <w:jc w:val="center"/>
              <w:rPr>
                <w:rFonts w:ascii="ＭＳ 明朝" w:eastAsia="ＭＳ 明朝" w:hAnsi="ＭＳ 明朝"/>
                <w:bCs/>
                <w:color w:val="000000" w:themeColor="text1"/>
                <w:sz w:val="20"/>
                <w:szCs w:val="20"/>
              </w:rPr>
            </w:pPr>
            <w:r w:rsidRPr="00FA4A12">
              <w:rPr>
                <w:rFonts w:ascii="ＭＳ 明朝" w:eastAsia="ＭＳ 明朝" w:hAnsi="ＭＳ 明朝" w:hint="eastAsia"/>
                <w:bCs/>
                <w:color w:val="000000" w:themeColor="text1"/>
                <w:sz w:val="20"/>
                <w:szCs w:val="20"/>
              </w:rPr>
              <w:t>―</w:t>
            </w:r>
          </w:p>
        </w:tc>
        <w:tc>
          <w:tcPr>
            <w:tcW w:w="6237" w:type="dxa"/>
            <w:tcBorders>
              <w:top w:val="single" w:sz="4" w:space="0" w:color="auto"/>
              <w:left w:val="nil"/>
              <w:bottom w:val="single" w:sz="8" w:space="0" w:color="auto"/>
              <w:right w:val="single" w:sz="8" w:space="0" w:color="auto"/>
            </w:tcBorders>
            <w:shd w:val="clear" w:color="auto" w:fill="auto"/>
            <w:noWrap/>
          </w:tcPr>
          <w:p w14:paraId="055821CB" w14:textId="42DFDBAF" w:rsidR="00D36470" w:rsidRPr="00FA4A12" w:rsidRDefault="00A84EAD" w:rsidP="001E5FD5">
            <w:pPr>
              <w:rPr>
                <w:rFonts w:ascii="ＭＳ 明朝" w:eastAsia="ＭＳ 明朝" w:hAnsi="ＭＳ 明朝"/>
                <w:color w:val="000000" w:themeColor="text1"/>
                <w:sz w:val="20"/>
                <w:szCs w:val="20"/>
              </w:rPr>
            </w:pPr>
            <w:r w:rsidRPr="00FA4A12">
              <w:rPr>
                <w:rFonts w:ascii="ＭＳ 明朝" w:eastAsia="ＭＳ 明朝" w:hAnsi="ＭＳ 明朝" w:hint="eastAsia"/>
                <w:bCs/>
                <w:color w:val="000000" w:themeColor="text1"/>
                <w:sz w:val="20"/>
                <w:szCs w:val="20"/>
              </w:rPr>
              <w:t>謝金・旅費、資料購入費、印刷製本費、翻訳料、会議費、通信運搬費</w:t>
            </w:r>
            <w:r w:rsidR="00111279">
              <w:rPr>
                <w:rFonts w:ascii="ＭＳ 明朝" w:eastAsia="ＭＳ 明朝" w:hAnsi="ＭＳ 明朝" w:hint="eastAsia"/>
                <w:bCs/>
                <w:color w:val="000000" w:themeColor="text1"/>
                <w:sz w:val="20"/>
                <w:szCs w:val="20"/>
              </w:rPr>
              <w:t>、</w:t>
            </w:r>
            <w:r w:rsidR="00111279" w:rsidRPr="00294A78">
              <w:rPr>
                <w:rFonts w:ascii="ＭＳ 明朝" w:eastAsia="ＭＳ 明朝" w:hAnsi="ＭＳ 明朝" w:hint="eastAsia"/>
                <w:bCs/>
                <w:sz w:val="20"/>
                <w:szCs w:val="20"/>
              </w:rPr>
              <w:t>その他経費</w:t>
            </w:r>
          </w:p>
        </w:tc>
        <w:tc>
          <w:tcPr>
            <w:tcW w:w="1275" w:type="dxa"/>
            <w:tcBorders>
              <w:top w:val="single" w:sz="4" w:space="0" w:color="auto"/>
              <w:left w:val="nil"/>
              <w:bottom w:val="single" w:sz="8" w:space="0" w:color="auto"/>
              <w:right w:val="single" w:sz="8" w:space="0" w:color="auto"/>
            </w:tcBorders>
          </w:tcPr>
          <w:p w14:paraId="21151807" w14:textId="77777777" w:rsidR="00D36470" w:rsidRPr="00FA4A12" w:rsidRDefault="00D36470" w:rsidP="001E5FD5">
            <w:pPr>
              <w:rPr>
                <w:rFonts w:ascii="ＭＳ 明朝" w:eastAsia="ＭＳ 明朝" w:hAnsi="ＭＳ 明朝"/>
                <w:color w:val="000000" w:themeColor="text1"/>
                <w:sz w:val="20"/>
                <w:szCs w:val="20"/>
              </w:rPr>
            </w:pPr>
          </w:p>
        </w:tc>
      </w:tr>
    </w:tbl>
    <w:p w14:paraId="5CF48176" w14:textId="77777777" w:rsidR="005D098A" w:rsidRDefault="005D098A" w:rsidP="005C5E5A">
      <w:pPr>
        <w:autoSpaceDE w:val="0"/>
        <w:autoSpaceDN w:val="0"/>
        <w:rPr>
          <w:rFonts w:ascii="ＭＳ 明朝" w:eastAsia="ＭＳ 明朝" w:hAnsi="ＭＳ 明朝"/>
          <w:color w:val="000000" w:themeColor="text1"/>
          <w:szCs w:val="21"/>
        </w:rPr>
      </w:pPr>
    </w:p>
    <w:p w14:paraId="295C2B92" w14:textId="54BFCBA6" w:rsidR="00671336" w:rsidRPr="00FA4A12" w:rsidRDefault="00671336" w:rsidP="005C5E5A">
      <w:pPr>
        <w:autoSpaceDE w:val="0"/>
        <w:autoSpaceDN w:val="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【補助対象外経費】</w:t>
      </w:r>
    </w:p>
    <w:p w14:paraId="114163D6" w14:textId="2B8805CF" w:rsidR="0092060C" w:rsidRDefault="00671336" w:rsidP="0092060C">
      <w:pPr>
        <w:autoSpaceDE w:val="0"/>
        <w:autoSpaceDN w:val="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補助事業期間外に行った事業や支払われた経費のほか、次のいずれかに該当する経費については</w:t>
      </w:r>
      <w:r w:rsidR="0092060C">
        <w:rPr>
          <w:rFonts w:ascii="ＭＳ 明朝" w:eastAsia="ＭＳ 明朝" w:hAnsi="ＭＳ 明朝" w:hint="eastAsia"/>
          <w:color w:val="000000" w:themeColor="text1"/>
          <w:szCs w:val="21"/>
        </w:rPr>
        <w:t>、</w:t>
      </w:r>
    </w:p>
    <w:p w14:paraId="36E4112A" w14:textId="0114AD1A" w:rsidR="00671336" w:rsidRPr="00FA4A12" w:rsidRDefault="00671336" w:rsidP="0092060C">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補助対象外とする。</w:t>
      </w:r>
    </w:p>
    <w:p w14:paraId="66734163" w14:textId="77777777" w:rsidR="00671336" w:rsidRPr="00FA4A12" w:rsidRDefault="00671336" w:rsidP="00671336">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・公租公課（</w:t>
      </w:r>
      <w:r w:rsidRPr="00FA4A12">
        <w:rPr>
          <w:rFonts w:ascii="ＭＳ 明朝" w:eastAsia="ＭＳ 明朝" w:hAnsi="ＭＳ 明朝"/>
          <w:color w:val="000000" w:themeColor="text1"/>
          <w:szCs w:val="21"/>
        </w:rPr>
        <w:t>消費税及び地方消費税</w:t>
      </w:r>
      <w:r w:rsidRPr="00FA4A12">
        <w:rPr>
          <w:rFonts w:ascii="ＭＳ 明朝" w:eastAsia="ＭＳ 明朝" w:hAnsi="ＭＳ 明朝" w:hint="eastAsia"/>
          <w:color w:val="000000" w:themeColor="text1"/>
          <w:szCs w:val="21"/>
        </w:rPr>
        <w:t>相当額を含む。）</w:t>
      </w:r>
    </w:p>
    <w:p w14:paraId="042EF693" w14:textId="77777777" w:rsidR="007E26C9" w:rsidRDefault="00671336" w:rsidP="00671336">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振込手数料</w:t>
      </w:r>
    </w:p>
    <w:p w14:paraId="6EA05797" w14:textId="42DF794A" w:rsidR="005C5E5A" w:rsidRPr="00FA4A12" w:rsidRDefault="007E26C9" w:rsidP="00671336">
      <w:pPr>
        <w:autoSpaceDE w:val="0"/>
        <w:autoSpaceDN w:val="0"/>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汎用性</w:t>
      </w:r>
      <w:r w:rsidR="00A84EAD" w:rsidRPr="00FA4A12">
        <w:rPr>
          <w:rFonts w:ascii="ＭＳ 明朝" w:eastAsia="ＭＳ 明朝" w:hAnsi="ＭＳ 明朝"/>
          <w:color w:val="000000" w:themeColor="text1"/>
          <w:szCs w:val="21"/>
        </w:rPr>
        <w:t>のあるパソコンや量産用機械の購入等に係る経費</w:t>
      </w:r>
    </w:p>
    <w:p w14:paraId="184D39E3" w14:textId="77777777" w:rsidR="00671336" w:rsidRPr="00FA4A12" w:rsidRDefault="00A84EAD" w:rsidP="00A84EAD">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直接人件費に相当する経費</w:t>
      </w:r>
    </w:p>
    <w:sectPr w:rsidR="00671336" w:rsidRPr="00FA4A12" w:rsidSect="0092060C">
      <w:headerReference w:type="default" r:id="rId8"/>
      <w:footerReference w:type="default" r:id="rId9"/>
      <w:pgSz w:w="11906" w:h="16838" w:code="9"/>
      <w:pgMar w:top="1134" w:right="1134" w:bottom="1134" w:left="1134" w:header="34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00CE" w14:textId="77777777" w:rsidR="005B7AAA" w:rsidRDefault="005B7AAA" w:rsidP="006C5EE7">
      <w:r>
        <w:separator/>
      </w:r>
    </w:p>
  </w:endnote>
  <w:endnote w:type="continuationSeparator" w:id="0">
    <w:p w14:paraId="477F7DA2" w14:textId="77777777" w:rsidR="005B7AAA" w:rsidRDefault="005B7AAA" w:rsidP="006C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218691"/>
      <w:docPartObj>
        <w:docPartGallery w:val="Page Numbers (Bottom of Page)"/>
        <w:docPartUnique/>
      </w:docPartObj>
    </w:sdtPr>
    <w:sdtEndPr/>
    <w:sdtContent>
      <w:sdt>
        <w:sdtPr>
          <w:id w:val="1728636285"/>
          <w:docPartObj>
            <w:docPartGallery w:val="Page Numbers (Top of Page)"/>
            <w:docPartUnique/>
          </w:docPartObj>
        </w:sdtPr>
        <w:sdtEndPr/>
        <w:sdtContent>
          <w:p w14:paraId="7F3631CE" w14:textId="61C59070" w:rsidR="00247E79" w:rsidRDefault="00247E79">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53DE6">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53DE6">
              <w:rPr>
                <w:b/>
                <w:bCs/>
                <w:noProof/>
              </w:rPr>
              <w:t>5</w:t>
            </w:r>
            <w:r>
              <w:rPr>
                <w:b/>
                <w:bCs/>
                <w:sz w:val="24"/>
                <w:szCs w:val="24"/>
              </w:rPr>
              <w:fldChar w:fldCharType="end"/>
            </w:r>
          </w:p>
        </w:sdtContent>
      </w:sdt>
    </w:sdtContent>
  </w:sdt>
  <w:p w14:paraId="5D21ADC3" w14:textId="77777777" w:rsidR="00247E79" w:rsidRDefault="00247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958E6" w14:textId="77777777" w:rsidR="005B7AAA" w:rsidRDefault="005B7AAA" w:rsidP="006C5EE7">
      <w:r>
        <w:separator/>
      </w:r>
    </w:p>
  </w:footnote>
  <w:footnote w:type="continuationSeparator" w:id="0">
    <w:p w14:paraId="740384BE" w14:textId="77777777" w:rsidR="005B7AAA" w:rsidRDefault="005B7AAA" w:rsidP="006C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A5B9" w14:textId="39FCA80C" w:rsidR="00DC75F6" w:rsidRDefault="00DC75F6" w:rsidP="00DC75F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0D1"/>
    <w:multiLevelType w:val="hybridMultilevel"/>
    <w:tmpl w:val="8C26095A"/>
    <w:lvl w:ilvl="0" w:tplc="82E655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0266C6"/>
    <w:multiLevelType w:val="hybridMultilevel"/>
    <w:tmpl w:val="ADE0D6B2"/>
    <w:lvl w:ilvl="0" w:tplc="0A920792">
      <w:start w:val="1"/>
      <w:numFmt w:val="decimal"/>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 w15:restartNumberingAfterBreak="0">
    <w:nsid w:val="4F8F7881"/>
    <w:multiLevelType w:val="hybridMultilevel"/>
    <w:tmpl w:val="35E4B75C"/>
    <w:lvl w:ilvl="0" w:tplc="CD5258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123A04"/>
    <w:multiLevelType w:val="hybridMultilevel"/>
    <w:tmpl w:val="1BD6559C"/>
    <w:lvl w:ilvl="0" w:tplc="E64EBF3C">
      <w:start w:val="1"/>
      <w:numFmt w:val="decimalFullWidth"/>
      <w:lvlText w:val="第%1条"/>
      <w:lvlJc w:val="left"/>
      <w:pPr>
        <w:ind w:left="877"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463504"/>
    <w:multiLevelType w:val="hybridMultilevel"/>
    <w:tmpl w:val="AAD2E052"/>
    <w:lvl w:ilvl="0" w:tplc="A6DE46A6">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6B"/>
    <w:rsid w:val="00000151"/>
    <w:rsid w:val="00000CAC"/>
    <w:rsid w:val="00005386"/>
    <w:rsid w:val="00014EB3"/>
    <w:rsid w:val="00023448"/>
    <w:rsid w:val="00026259"/>
    <w:rsid w:val="000323EF"/>
    <w:rsid w:val="000369AF"/>
    <w:rsid w:val="000407E4"/>
    <w:rsid w:val="00040D65"/>
    <w:rsid w:val="000465FB"/>
    <w:rsid w:val="00047A9C"/>
    <w:rsid w:val="00057AEA"/>
    <w:rsid w:val="00063D16"/>
    <w:rsid w:val="00074116"/>
    <w:rsid w:val="00076515"/>
    <w:rsid w:val="0008075A"/>
    <w:rsid w:val="000809B4"/>
    <w:rsid w:val="00081B64"/>
    <w:rsid w:val="00084652"/>
    <w:rsid w:val="000A2A8F"/>
    <w:rsid w:val="000C3AB8"/>
    <w:rsid w:val="000D3627"/>
    <w:rsid w:val="000D5FED"/>
    <w:rsid w:val="000E1AE3"/>
    <w:rsid w:val="000E2A75"/>
    <w:rsid w:val="000F14EA"/>
    <w:rsid w:val="0010454F"/>
    <w:rsid w:val="00104B11"/>
    <w:rsid w:val="00110B9E"/>
    <w:rsid w:val="00111279"/>
    <w:rsid w:val="0011502E"/>
    <w:rsid w:val="001212A7"/>
    <w:rsid w:val="001318EE"/>
    <w:rsid w:val="00133928"/>
    <w:rsid w:val="00137D6B"/>
    <w:rsid w:val="00142961"/>
    <w:rsid w:val="00143274"/>
    <w:rsid w:val="00151E60"/>
    <w:rsid w:val="001779E8"/>
    <w:rsid w:val="00184FA6"/>
    <w:rsid w:val="00185AD6"/>
    <w:rsid w:val="00191A14"/>
    <w:rsid w:val="001A16CA"/>
    <w:rsid w:val="001A2040"/>
    <w:rsid w:val="001A4697"/>
    <w:rsid w:val="001A5752"/>
    <w:rsid w:val="001B40AC"/>
    <w:rsid w:val="001C3CDF"/>
    <w:rsid w:val="001E5FD5"/>
    <w:rsid w:val="001F0CC9"/>
    <w:rsid w:val="001F749F"/>
    <w:rsid w:val="00204526"/>
    <w:rsid w:val="002076EA"/>
    <w:rsid w:val="00213854"/>
    <w:rsid w:val="00222070"/>
    <w:rsid w:val="002230BE"/>
    <w:rsid w:val="002236B8"/>
    <w:rsid w:val="00225616"/>
    <w:rsid w:val="00235D6A"/>
    <w:rsid w:val="00237F82"/>
    <w:rsid w:val="00247E79"/>
    <w:rsid w:val="00254DA8"/>
    <w:rsid w:val="00261749"/>
    <w:rsid w:val="00262F12"/>
    <w:rsid w:val="002646B1"/>
    <w:rsid w:val="002672B4"/>
    <w:rsid w:val="002727FE"/>
    <w:rsid w:val="002777C2"/>
    <w:rsid w:val="00281305"/>
    <w:rsid w:val="00281DC6"/>
    <w:rsid w:val="00283231"/>
    <w:rsid w:val="00290054"/>
    <w:rsid w:val="002915E5"/>
    <w:rsid w:val="002933A0"/>
    <w:rsid w:val="00294A78"/>
    <w:rsid w:val="002A70BE"/>
    <w:rsid w:val="002B768D"/>
    <w:rsid w:val="002C023D"/>
    <w:rsid w:val="002C1A9E"/>
    <w:rsid w:val="002C416C"/>
    <w:rsid w:val="002C6086"/>
    <w:rsid w:val="002C649C"/>
    <w:rsid w:val="002D3F45"/>
    <w:rsid w:val="002E05EC"/>
    <w:rsid w:val="002E7C09"/>
    <w:rsid w:val="002F2198"/>
    <w:rsid w:val="002F31CB"/>
    <w:rsid w:val="003150FC"/>
    <w:rsid w:val="0031677D"/>
    <w:rsid w:val="00320837"/>
    <w:rsid w:val="00324F50"/>
    <w:rsid w:val="00331A83"/>
    <w:rsid w:val="00334274"/>
    <w:rsid w:val="0034489F"/>
    <w:rsid w:val="00354605"/>
    <w:rsid w:val="00357650"/>
    <w:rsid w:val="00360B9B"/>
    <w:rsid w:val="0036367B"/>
    <w:rsid w:val="00371BA1"/>
    <w:rsid w:val="003730FB"/>
    <w:rsid w:val="00383288"/>
    <w:rsid w:val="003838ED"/>
    <w:rsid w:val="003872E0"/>
    <w:rsid w:val="00393B94"/>
    <w:rsid w:val="003A14E1"/>
    <w:rsid w:val="003A2B7D"/>
    <w:rsid w:val="003B1E32"/>
    <w:rsid w:val="003B20E4"/>
    <w:rsid w:val="003C020F"/>
    <w:rsid w:val="003C42E0"/>
    <w:rsid w:val="003C437E"/>
    <w:rsid w:val="003C6247"/>
    <w:rsid w:val="003C6989"/>
    <w:rsid w:val="003D461B"/>
    <w:rsid w:val="003D7828"/>
    <w:rsid w:val="003E15EB"/>
    <w:rsid w:val="003E7FE7"/>
    <w:rsid w:val="003F3869"/>
    <w:rsid w:val="003F71C4"/>
    <w:rsid w:val="00400C49"/>
    <w:rsid w:val="00401B50"/>
    <w:rsid w:val="00404E38"/>
    <w:rsid w:val="0040682A"/>
    <w:rsid w:val="00416812"/>
    <w:rsid w:val="00417F4A"/>
    <w:rsid w:val="00422852"/>
    <w:rsid w:val="00431F5B"/>
    <w:rsid w:val="00433214"/>
    <w:rsid w:val="00433A58"/>
    <w:rsid w:val="00442816"/>
    <w:rsid w:val="00442844"/>
    <w:rsid w:val="004469D8"/>
    <w:rsid w:val="004530C0"/>
    <w:rsid w:val="00461625"/>
    <w:rsid w:val="0046526F"/>
    <w:rsid w:val="00466620"/>
    <w:rsid w:val="00466975"/>
    <w:rsid w:val="00467F19"/>
    <w:rsid w:val="00471601"/>
    <w:rsid w:val="00472024"/>
    <w:rsid w:val="004746C2"/>
    <w:rsid w:val="00480484"/>
    <w:rsid w:val="00480EB0"/>
    <w:rsid w:val="00481F77"/>
    <w:rsid w:val="004860B2"/>
    <w:rsid w:val="004A6553"/>
    <w:rsid w:val="004C7189"/>
    <w:rsid w:val="004D319C"/>
    <w:rsid w:val="004E21E4"/>
    <w:rsid w:val="004E7D36"/>
    <w:rsid w:val="00501994"/>
    <w:rsid w:val="0051066B"/>
    <w:rsid w:val="0051616D"/>
    <w:rsid w:val="005268A4"/>
    <w:rsid w:val="00535ECD"/>
    <w:rsid w:val="00540C92"/>
    <w:rsid w:val="00541414"/>
    <w:rsid w:val="00551C53"/>
    <w:rsid w:val="005534F0"/>
    <w:rsid w:val="00564FD0"/>
    <w:rsid w:val="0057047B"/>
    <w:rsid w:val="00574B30"/>
    <w:rsid w:val="005905CC"/>
    <w:rsid w:val="005968A0"/>
    <w:rsid w:val="005B2011"/>
    <w:rsid w:val="005B5358"/>
    <w:rsid w:val="005B7AAA"/>
    <w:rsid w:val="005C105D"/>
    <w:rsid w:val="005C596D"/>
    <w:rsid w:val="005C5E5A"/>
    <w:rsid w:val="005D098A"/>
    <w:rsid w:val="005D1EFE"/>
    <w:rsid w:val="005D3927"/>
    <w:rsid w:val="005D6713"/>
    <w:rsid w:val="005D6978"/>
    <w:rsid w:val="005F561B"/>
    <w:rsid w:val="00603C1D"/>
    <w:rsid w:val="00613AF4"/>
    <w:rsid w:val="00617DCE"/>
    <w:rsid w:val="006241E2"/>
    <w:rsid w:val="006317A8"/>
    <w:rsid w:val="0063221B"/>
    <w:rsid w:val="00634774"/>
    <w:rsid w:val="00641E2B"/>
    <w:rsid w:val="006423EA"/>
    <w:rsid w:val="00652A18"/>
    <w:rsid w:val="00670C46"/>
    <w:rsid w:val="00671163"/>
    <w:rsid w:val="00671336"/>
    <w:rsid w:val="00673BD2"/>
    <w:rsid w:val="00696BE4"/>
    <w:rsid w:val="006A7E7C"/>
    <w:rsid w:val="006B1DBD"/>
    <w:rsid w:val="006C5EE7"/>
    <w:rsid w:val="006D5BC7"/>
    <w:rsid w:val="006F0787"/>
    <w:rsid w:val="006F23AE"/>
    <w:rsid w:val="006F3877"/>
    <w:rsid w:val="006F68C1"/>
    <w:rsid w:val="0070283B"/>
    <w:rsid w:val="00704DA6"/>
    <w:rsid w:val="00705D50"/>
    <w:rsid w:val="00713F6F"/>
    <w:rsid w:val="00720A5C"/>
    <w:rsid w:val="00724017"/>
    <w:rsid w:val="007315B6"/>
    <w:rsid w:val="00733470"/>
    <w:rsid w:val="0075341F"/>
    <w:rsid w:val="00755535"/>
    <w:rsid w:val="00767FEC"/>
    <w:rsid w:val="00772223"/>
    <w:rsid w:val="00772ECE"/>
    <w:rsid w:val="0077456B"/>
    <w:rsid w:val="00787DB8"/>
    <w:rsid w:val="007919FB"/>
    <w:rsid w:val="00792970"/>
    <w:rsid w:val="00795EFB"/>
    <w:rsid w:val="007A1D02"/>
    <w:rsid w:val="007A58D6"/>
    <w:rsid w:val="007B47E0"/>
    <w:rsid w:val="007C1FC4"/>
    <w:rsid w:val="007E26C9"/>
    <w:rsid w:val="007E7A88"/>
    <w:rsid w:val="008009F0"/>
    <w:rsid w:val="00804594"/>
    <w:rsid w:val="00806C30"/>
    <w:rsid w:val="00810016"/>
    <w:rsid w:val="00813A1E"/>
    <w:rsid w:val="00827300"/>
    <w:rsid w:val="00832DD4"/>
    <w:rsid w:val="008338D9"/>
    <w:rsid w:val="00836A6E"/>
    <w:rsid w:val="0084047D"/>
    <w:rsid w:val="00844169"/>
    <w:rsid w:val="00846323"/>
    <w:rsid w:val="00854041"/>
    <w:rsid w:val="00861106"/>
    <w:rsid w:val="00864A38"/>
    <w:rsid w:val="00875D8B"/>
    <w:rsid w:val="008778A1"/>
    <w:rsid w:val="00881CE7"/>
    <w:rsid w:val="0088328C"/>
    <w:rsid w:val="008836C7"/>
    <w:rsid w:val="00886A68"/>
    <w:rsid w:val="00890F5F"/>
    <w:rsid w:val="008976C3"/>
    <w:rsid w:val="008A166F"/>
    <w:rsid w:val="008A58E9"/>
    <w:rsid w:val="008A5BA9"/>
    <w:rsid w:val="008A686A"/>
    <w:rsid w:val="008B1F08"/>
    <w:rsid w:val="008B3312"/>
    <w:rsid w:val="008B4022"/>
    <w:rsid w:val="008B6C4A"/>
    <w:rsid w:val="008D1EEA"/>
    <w:rsid w:val="008D3AAA"/>
    <w:rsid w:val="008D66F2"/>
    <w:rsid w:val="008E189A"/>
    <w:rsid w:val="008F0E42"/>
    <w:rsid w:val="009019E7"/>
    <w:rsid w:val="00910C74"/>
    <w:rsid w:val="009152DF"/>
    <w:rsid w:val="00915833"/>
    <w:rsid w:val="0092060C"/>
    <w:rsid w:val="009265DF"/>
    <w:rsid w:val="00937D9A"/>
    <w:rsid w:val="0094641C"/>
    <w:rsid w:val="009539F1"/>
    <w:rsid w:val="0096201A"/>
    <w:rsid w:val="0096501C"/>
    <w:rsid w:val="0097779A"/>
    <w:rsid w:val="009825FD"/>
    <w:rsid w:val="009A3CA3"/>
    <w:rsid w:val="009A4CCB"/>
    <w:rsid w:val="009B29EC"/>
    <w:rsid w:val="009B3C3B"/>
    <w:rsid w:val="009B6286"/>
    <w:rsid w:val="009C6883"/>
    <w:rsid w:val="009C6972"/>
    <w:rsid w:val="009D00BC"/>
    <w:rsid w:val="009E151C"/>
    <w:rsid w:val="009F03A6"/>
    <w:rsid w:val="009F299E"/>
    <w:rsid w:val="009F7BD5"/>
    <w:rsid w:val="00A060A4"/>
    <w:rsid w:val="00A21A6D"/>
    <w:rsid w:val="00A23277"/>
    <w:rsid w:val="00A32393"/>
    <w:rsid w:val="00A33B49"/>
    <w:rsid w:val="00A42541"/>
    <w:rsid w:val="00A4329B"/>
    <w:rsid w:val="00A43E22"/>
    <w:rsid w:val="00A458EB"/>
    <w:rsid w:val="00A534C2"/>
    <w:rsid w:val="00A62685"/>
    <w:rsid w:val="00A84434"/>
    <w:rsid w:val="00A84EAD"/>
    <w:rsid w:val="00AA5C8F"/>
    <w:rsid w:val="00AB1F15"/>
    <w:rsid w:val="00AB285C"/>
    <w:rsid w:val="00AB7AC0"/>
    <w:rsid w:val="00AE59C3"/>
    <w:rsid w:val="00AF1D7A"/>
    <w:rsid w:val="00AF2CBF"/>
    <w:rsid w:val="00B0503F"/>
    <w:rsid w:val="00B158CA"/>
    <w:rsid w:val="00B32909"/>
    <w:rsid w:val="00B42E18"/>
    <w:rsid w:val="00B442D4"/>
    <w:rsid w:val="00B51B27"/>
    <w:rsid w:val="00B53DE6"/>
    <w:rsid w:val="00B54C3A"/>
    <w:rsid w:val="00B57D5D"/>
    <w:rsid w:val="00B62DAD"/>
    <w:rsid w:val="00B67DC0"/>
    <w:rsid w:val="00B76278"/>
    <w:rsid w:val="00B83747"/>
    <w:rsid w:val="00B85567"/>
    <w:rsid w:val="00B8584F"/>
    <w:rsid w:val="00BA0E13"/>
    <w:rsid w:val="00BA563D"/>
    <w:rsid w:val="00BB3618"/>
    <w:rsid w:val="00BC333D"/>
    <w:rsid w:val="00BC7170"/>
    <w:rsid w:val="00BD0DAF"/>
    <w:rsid w:val="00BE15B3"/>
    <w:rsid w:val="00BE2069"/>
    <w:rsid w:val="00BE421E"/>
    <w:rsid w:val="00BE7C90"/>
    <w:rsid w:val="00C06A7B"/>
    <w:rsid w:val="00C06EC5"/>
    <w:rsid w:val="00C07FA9"/>
    <w:rsid w:val="00C10003"/>
    <w:rsid w:val="00C16770"/>
    <w:rsid w:val="00C17F06"/>
    <w:rsid w:val="00C21FA5"/>
    <w:rsid w:val="00C228C4"/>
    <w:rsid w:val="00C36236"/>
    <w:rsid w:val="00C37711"/>
    <w:rsid w:val="00C42D7E"/>
    <w:rsid w:val="00C44FC9"/>
    <w:rsid w:val="00C71370"/>
    <w:rsid w:val="00C733F5"/>
    <w:rsid w:val="00C76C33"/>
    <w:rsid w:val="00C852A6"/>
    <w:rsid w:val="00C85D44"/>
    <w:rsid w:val="00C8794E"/>
    <w:rsid w:val="00C90B4C"/>
    <w:rsid w:val="00C916AC"/>
    <w:rsid w:val="00C949FB"/>
    <w:rsid w:val="00CA3AEC"/>
    <w:rsid w:val="00CA5DEB"/>
    <w:rsid w:val="00CB0103"/>
    <w:rsid w:val="00CB0D2A"/>
    <w:rsid w:val="00CC4BD1"/>
    <w:rsid w:val="00CD1C63"/>
    <w:rsid w:val="00CD43C0"/>
    <w:rsid w:val="00CD5070"/>
    <w:rsid w:val="00CE5F84"/>
    <w:rsid w:val="00CF258C"/>
    <w:rsid w:val="00CF5745"/>
    <w:rsid w:val="00CF616C"/>
    <w:rsid w:val="00D0302A"/>
    <w:rsid w:val="00D163A8"/>
    <w:rsid w:val="00D21097"/>
    <w:rsid w:val="00D35057"/>
    <w:rsid w:val="00D36470"/>
    <w:rsid w:val="00D4280D"/>
    <w:rsid w:val="00D43285"/>
    <w:rsid w:val="00D44CFF"/>
    <w:rsid w:val="00D46186"/>
    <w:rsid w:val="00D46625"/>
    <w:rsid w:val="00D46D80"/>
    <w:rsid w:val="00D50CAD"/>
    <w:rsid w:val="00D53D28"/>
    <w:rsid w:val="00D61579"/>
    <w:rsid w:val="00D61FEB"/>
    <w:rsid w:val="00D733DC"/>
    <w:rsid w:val="00D74FE6"/>
    <w:rsid w:val="00D80929"/>
    <w:rsid w:val="00D80C1C"/>
    <w:rsid w:val="00D80E2F"/>
    <w:rsid w:val="00D82C5E"/>
    <w:rsid w:val="00D84EB3"/>
    <w:rsid w:val="00D90F88"/>
    <w:rsid w:val="00D931D3"/>
    <w:rsid w:val="00D93628"/>
    <w:rsid w:val="00DA24D4"/>
    <w:rsid w:val="00DA4A2B"/>
    <w:rsid w:val="00DA7374"/>
    <w:rsid w:val="00DB3EED"/>
    <w:rsid w:val="00DC1350"/>
    <w:rsid w:val="00DC3D96"/>
    <w:rsid w:val="00DC5F38"/>
    <w:rsid w:val="00DC75F6"/>
    <w:rsid w:val="00DE05DB"/>
    <w:rsid w:val="00DE4627"/>
    <w:rsid w:val="00DE4A03"/>
    <w:rsid w:val="00DE7A16"/>
    <w:rsid w:val="00DF59BF"/>
    <w:rsid w:val="00E030B6"/>
    <w:rsid w:val="00E118C1"/>
    <w:rsid w:val="00E30703"/>
    <w:rsid w:val="00E43234"/>
    <w:rsid w:val="00E454D3"/>
    <w:rsid w:val="00E603EC"/>
    <w:rsid w:val="00E61293"/>
    <w:rsid w:val="00E65620"/>
    <w:rsid w:val="00E71777"/>
    <w:rsid w:val="00E74F45"/>
    <w:rsid w:val="00E809F3"/>
    <w:rsid w:val="00E815CC"/>
    <w:rsid w:val="00E81EEE"/>
    <w:rsid w:val="00E83003"/>
    <w:rsid w:val="00E84828"/>
    <w:rsid w:val="00E957F9"/>
    <w:rsid w:val="00E95E3F"/>
    <w:rsid w:val="00EA237C"/>
    <w:rsid w:val="00EB170C"/>
    <w:rsid w:val="00EB6DBC"/>
    <w:rsid w:val="00EB75A9"/>
    <w:rsid w:val="00EC4692"/>
    <w:rsid w:val="00ED1DC2"/>
    <w:rsid w:val="00EE123A"/>
    <w:rsid w:val="00EE3F7D"/>
    <w:rsid w:val="00EF4717"/>
    <w:rsid w:val="00EF7CBA"/>
    <w:rsid w:val="00F108C9"/>
    <w:rsid w:val="00F3421C"/>
    <w:rsid w:val="00F342D0"/>
    <w:rsid w:val="00F41784"/>
    <w:rsid w:val="00F4387A"/>
    <w:rsid w:val="00F44AD7"/>
    <w:rsid w:val="00F52671"/>
    <w:rsid w:val="00F53F84"/>
    <w:rsid w:val="00F55741"/>
    <w:rsid w:val="00F72251"/>
    <w:rsid w:val="00F748D2"/>
    <w:rsid w:val="00F77214"/>
    <w:rsid w:val="00F86B7B"/>
    <w:rsid w:val="00F92F51"/>
    <w:rsid w:val="00F96635"/>
    <w:rsid w:val="00FA49CA"/>
    <w:rsid w:val="00FA4A12"/>
    <w:rsid w:val="00FB336B"/>
    <w:rsid w:val="00FC30A2"/>
    <w:rsid w:val="00FC7A2B"/>
    <w:rsid w:val="00FD23E2"/>
    <w:rsid w:val="00FD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5B827F"/>
  <w15:chartTrackingRefBased/>
  <w15:docId w15:val="{443F69D3-B7F2-4360-8CB2-B5D26CF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7C"/>
    <w:pPr>
      <w:ind w:leftChars="400" w:left="840"/>
    </w:pPr>
  </w:style>
  <w:style w:type="paragraph" w:styleId="a4">
    <w:name w:val="Body Text Indent"/>
    <w:basedOn w:val="a"/>
    <w:link w:val="a5"/>
    <w:rsid w:val="00EA237C"/>
    <w:pPr>
      <w:ind w:left="209" w:hangingChars="108" w:hanging="209"/>
    </w:pPr>
    <w:rPr>
      <w:rFonts w:ascii="ＭＳ 明朝" w:eastAsia="ＭＳ 明朝" w:hAnsi="Century" w:cs="Times New Roman"/>
      <w:sz w:val="22"/>
      <w:szCs w:val="24"/>
    </w:rPr>
  </w:style>
  <w:style w:type="character" w:customStyle="1" w:styleId="a5">
    <w:name w:val="本文インデント (文字)"/>
    <w:basedOn w:val="a0"/>
    <w:link w:val="a4"/>
    <w:rsid w:val="00EA237C"/>
    <w:rPr>
      <w:rFonts w:ascii="ＭＳ 明朝" w:eastAsia="ＭＳ 明朝" w:hAnsi="Century" w:cs="Times New Roman"/>
      <w:sz w:val="22"/>
      <w:szCs w:val="24"/>
    </w:rPr>
  </w:style>
  <w:style w:type="paragraph" w:styleId="a6">
    <w:name w:val="header"/>
    <w:basedOn w:val="a"/>
    <w:link w:val="a7"/>
    <w:uiPriority w:val="99"/>
    <w:unhideWhenUsed/>
    <w:rsid w:val="006C5EE7"/>
    <w:pPr>
      <w:tabs>
        <w:tab w:val="center" w:pos="4252"/>
        <w:tab w:val="right" w:pos="8504"/>
      </w:tabs>
      <w:snapToGrid w:val="0"/>
    </w:pPr>
  </w:style>
  <w:style w:type="character" w:customStyle="1" w:styleId="a7">
    <w:name w:val="ヘッダー (文字)"/>
    <w:basedOn w:val="a0"/>
    <w:link w:val="a6"/>
    <w:uiPriority w:val="99"/>
    <w:rsid w:val="006C5EE7"/>
  </w:style>
  <w:style w:type="paragraph" w:styleId="a8">
    <w:name w:val="footer"/>
    <w:basedOn w:val="a"/>
    <w:link w:val="a9"/>
    <w:uiPriority w:val="99"/>
    <w:unhideWhenUsed/>
    <w:rsid w:val="006C5EE7"/>
    <w:pPr>
      <w:tabs>
        <w:tab w:val="center" w:pos="4252"/>
        <w:tab w:val="right" w:pos="8504"/>
      </w:tabs>
      <w:snapToGrid w:val="0"/>
    </w:pPr>
  </w:style>
  <w:style w:type="character" w:customStyle="1" w:styleId="a9">
    <w:name w:val="フッター (文字)"/>
    <w:basedOn w:val="a0"/>
    <w:link w:val="a8"/>
    <w:uiPriority w:val="99"/>
    <w:rsid w:val="006C5EE7"/>
  </w:style>
  <w:style w:type="paragraph" w:styleId="aa">
    <w:name w:val="Balloon Text"/>
    <w:basedOn w:val="a"/>
    <w:link w:val="ab"/>
    <w:uiPriority w:val="99"/>
    <w:semiHidden/>
    <w:unhideWhenUsed/>
    <w:rsid w:val="00EB75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5A9"/>
    <w:rPr>
      <w:rFonts w:asciiTheme="majorHAnsi" w:eastAsiaTheme="majorEastAsia" w:hAnsiTheme="majorHAnsi" w:cstheme="majorBidi"/>
      <w:sz w:val="18"/>
      <w:szCs w:val="18"/>
    </w:rPr>
  </w:style>
  <w:style w:type="paragraph" w:styleId="ac">
    <w:name w:val="Plain Text"/>
    <w:basedOn w:val="a"/>
    <w:link w:val="ad"/>
    <w:uiPriority w:val="99"/>
    <w:unhideWhenUsed/>
    <w:rsid w:val="00D0302A"/>
    <w:pPr>
      <w:jc w:val="left"/>
    </w:pPr>
    <w:rPr>
      <w:rFonts w:ascii="Yu Gothic" w:eastAsia="Yu Gothic" w:hAnsi="Courier New" w:cs="Courier New"/>
      <w:sz w:val="22"/>
    </w:rPr>
  </w:style>
  <w:style w:type="character" w:customStyle="1" w:styleId="ad">
    <w:name w:val="書式なし (文字)"/>
    <w:basedOn w:val="a0"/>
    <w:link w:val="ac"/>
    <w:uiPriority w:val="99"/>
    <w:rsid w:val="00D0302A"/>
    <w:rPr>
      <w:rFonts w:ascii="Yu Gothic" w:eastAsia="Yu Gothic" w:hAnsi="Courier New" w:cs="Courier New"/>
      <w:sz w:val="22"/>
    </w:rPr>
  </w:style>
  <w:style w:type="character" w:styleId="ae">
    <w:name w:val="annotation reference"/>
    <w:basedOn w:val="a0"/>
    <w:uiPriority w:val="99"/>
    <w:semiHidden/>
    <w:unhideWhenUsed/>
    <w:rsid w:val="00574B30"/>
    <w:rPr>
      <w:sz w:val="18"/>
      <w:szCs w:val="18"/>
    </w:rPr>
  </w:style>
  <w:style w:type="paragraph" w:styleId="af">
    <w:name w:val="annotation text"/>
    <w:basedOn w:val="a"/>
    <w:link w:val="af0"/>
    <w:uiPriority w:val="99"/>
    <w:semiHidden/>
    <w:unhideWhenUsed/>
    <w:rsid w:val="00574B30"/>
    <w:pPr>
      <w:jc w:val="left"/>
    </w:pPr>
  </w:style>
  <w:style w:type="character" w:customStyle="1" w:styleId="af0">
    <w:name w:val="コメント文字列 (文字)"/>
    <w:basedOn w:val="a0"/>
    <w:link w:val="af"/>
    <w:uiPriority w:val="99"/>
    <w:semiHidden/>
    <w:rsid w:val="00574B30"/>
  </w:style>
  <w:style w:type="paragraph" w:styleId="af1">
    <w:name w:val="annotation subject"/>
    <w:basedOn w:val="af"/>
    <w:next w:val="af"/>
    <w:link w:val="af2"/>
    <w:uiPriority w:val="99"/>
    <w:semiHidden/>
    <w:unhideWhenUsed/>
    <w:rsid w:val="00574B30"/>
    <w:rPr>
      <w:b/>
      <w:bCs/>
    </w:rPr>
  </w:style>
  <w:style w:type="character" w:customStyle="1" w:styleId="af2">
    <w:name w:val="コメント内容 (文字)"/>
    <w:basedOn w:val="af0"/>
    <w:link w:val="af1"/>
    <w:uiPriority w:val="99"/>
    <w:semiHidden/>
    <w:rsid w:val="00574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8743">
      <w:bodyDiv w:val="1"/>
      <w:marLeft w:val="0"/>
      <w:marRight w:val="0"/>
      <w:marTop w:val="0"/>
      <w:marBottom w:val="0"/>
      <w:divBdr>
        <w:top w:val="none" w:sz="0" w:space="0" w:color="auto"/>
        <w:left w:val="none" w:sz="0" w:space="0" w:color="auto"/>
        <w:bottom w:val="none" w:sz="0" w:space="0" w:color="auto"/>
        <w:right w:val="none" w:sz="0" w:space="0" w:color="auto"/>
      </w:divBdr>
    </w:div>
    <w:div w:id="1264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041A-3ADD-4416-AF49-C7C592D3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2023-03-16T00:31:00Z</cp:lastPrinted>
  <dcterms:created xsi:type="dcterms:W3CDTF">2023-07-04T06:48:00Z</dcterms:created>
  <dcterms:modified xsi:type="dcterms:W3CDTF">2023-07-10T04:47:00Z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805544897</vt:i4>
  </property>
</Properties>
</file>