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0AD41" w14:textId="4CBB5825" w:rsidR="00744F81" w:rsidRPr="009E1B03" w:rsidRDefault="00070395" w:rsidP="00472D8B">
      <w:pPr>
        <w:jc w:val="center"/>
        <w:rPr>
          <w:rFonts w:ascii="ＭＳ ゴシック" w:eastAsia="ＭＳ ゴシック" w:hAnsi="ＭＳ ゴシック"/>
          <w:b/>
          <w:sz w:val="24"/>
          <w:szCs w:val="24"/>
        </w:rPr>
      </w:pPr>
      <w:bookmarkStart w:id="0" w:name="_Hlk62739786"/>
      <w:bookmarkStart w:id="1" w:name="_GoBack"/>
      <w:bookmarkEnd w:id="1"/>
      <w:r w:rsidRPr="009E1B03">
        <w:rPr>
          <w:rFonts w:ascii="ＭＳ ゴシック" w:eastAsia="ＭＳ ゴシック" w:hAnsi="ＭＳ ゴシック" w:hint="eastAsia"/>
          <w:b/>
          <w:sz w:val="24"/>
          <w:szCs w:val="24"/>
        </w:rPr>
        <w:t>令和３年度</w:t>
      </w:r>
      <w:r w:rsidR="00FF763A" w:rsidRPr="009E1B03">
        <w:rPr>
          <w:rFonts w:ascii="ＭＳ ゴシック" w:eastAsia="ＭＳ ゴシック" w:hAnsi="ＭＳ ゴシック" w:hint="eastAsia"/>
          <w:b/>
          <w:sz w:val="24"/>
          <w:szCs w:val="24"/>
        </w:rPr>
        <w:t>大阪周遊促進事業</w:t>
      </w:r>
      <w:bookmarkEnd w:id="0"/>
      <w:r w:rsidR="001047E0" w:rsidRPr="009E1B03">
        <w:rPr>
          <w:rFonts w:ascii="ＭＳ ゴシック" w:eastAsia="ＭＳ ゴシック" w:hAnsi="ＭＳ ゴシック" w:hint="eastAsia"/>
          <w:b/>
          <w:sz w:val="24"/>
          <w:szCs w:val="24"/>
        </w:rPr>
        <w:t>委託仕様書</w:t>
      </w:r>
    </w:p>
    <w:p w14:paraId="5C038A9A" w14:textId="77777777" w:rsidR="005C0FF8" w:rsidRPr="009E1B03" w:rsidRDefault="005C0FF8" w:rsidP="001047E0">
      <w:pPr>
        <w:rPr>
          <w:rFonts w:ascii="ＭＳ ゴシック" w:eastAsia="ＭＳ ゴシック" w:hAnsi="ＭＳ ゴシック"/>
          <w:szCs w:val="21"/>
        </w:rPr>
      </w:pPr>
    </w:p>
    <w:p w14:paraId="0EE916AE" w14:textId="77777777" w:rsidR="001047E0" w:rsidRPr="009E1B03" w:rsidRDefault="001047E0" w:rsidP="001047E0">
      <w:pPr>
        <w:rPr>
          <w:rFonts w:ascii="ＭＳ ゴシック" w:eastAsia="ＭＳ ゴシック" w:hAnsi="ＭＳ ゴシック"/>
          <w:b/>
          <w:szCs w:val="21"/>
        </w:rPr>
      </w:pPr>
      <w:r w:rsidRPr="009E1B03">
        <w:rPr>
          <w:rFonts w:ascii="ＭＳ ゴシック" w:eastAsia="ＭＳ ゴシック" w:hAnsi="ＭＳ ゴシック" w:hint="eastAsia"/>
          <w:b/>
          <w:szCs w:val="21"/>
        </w:rPr>
        <w:t>１　事業名</w:t>
      </w:r>
    </w:p>
    <w:p w14:paraId="1F17D7CC" w14:textId="338C5BC5" w:rsidR="001047E0" w:rsidRPr="009E1B03" w:rsidRDefault="009F0465" w:rsidP="001047E0">
      <w:pPr>
        <w:rPr>
          <w:rFonts w:ascii="ＭＳ ゴシック" w:eastAsia="ＭＳ ゴシック" w:hAnsi="ＭＳ ゴシック"/>
          <w:szCs w:val="21"/>
        </w:rPr>
      </w:pPr>
      <w:r w:rsidRPr="009E1B03">
        <w:rPr>
          <w:rFonts w:ascii="ＭＳ ゴシック" w:eastAsia="ＭＳ ゴシック" w:hAnsi="ＭＳ ゴシック" w:hint="eastAsia"/>
          <w:szCs w:val="21"/>
        </w:rPr>
        <w:t xml:space="preserve">　　</w:t>
      </w:r>
      <w:r w:rsidR="00FF763A" w:rsidRPr="009E1B03">
        <w:rPr>
          <w:rFonts w:ascii="ＭＳ ゴシック" w:eastAsia="ＭＳ ゴシック" w:hAnsi="ＭＳ ゴシック" w:hint="eastAsia"/>
          <w:szCs w:val="21"/>
        </w:rPr>
        <w:t>令和３年度大阪周遊促進事業</w:t>
      </w:r>
    </w:p>
    <w:p w14:paraId="5327652E" w14:textId="77777777" w:rsidR="005E5F81" w:rsidRPr="009E1B03" w:rsidRDefault="005E5F81" w:rsidP="001047E0">
      <w:pPr>
        <w:rPr>
          <w:rFonts w:ascii="ＭＳ ゴシック" w:eastAsia="ＭＳ ゴシック" w:hAnsi="ＭＳ ゴシック"/>
          <w:szCs w:val="21"/>
        </w:rPr>
      </w:pPr>
    </w:p>
    <w:p w14:paraId="296176BF" w14:textId="130E11AE" w:rsidR="001047E0" w:rsidRPr="009E1B03" w:rsidRDefault="001047E0" w:rsidP="001047E0">
      <w:pPr>
        <w:rPr>
          <w:rFonts w:ascii="ＭＳ ゴシック" w:eastAsia="ＭＳ ゴシック" w:hAnsi="ＭＳ ゴシック"/>
          <w:b/>
          <w:szCs w:val="21"/>
        </w:rPr>
      </w:pPr>
      <w:r w:rsidRPr="009E1B03">
        <w:rPr>
          <w:rFonts w:ascii="ＭＳ ゴシック" w:eastAsia="ＭＳ ゴシック" w:hAnsi="ＭＳ ゴシック" w:hint="eastAsia"/>
          <w:b/>
          <w:szCs w:val="21"/>
        </w:rPr>
        <w:t>２　事業目的</w:t>
      </w:r>
    </w:p>
    <w:p w14:paraId="296E64F2" w14:textId="6E16E21F" w:rsidR="001F2D80" w:rsidRPr="009E1B03" w:rsidRDefault="00190169" w:rsidP="001F2D80">
      <w:pPr>
        <w:ind w:leftChars="99" w:left="208"/>
        <w:rPr>
          <w:rFonts w:ascii="ＭＳ ゴシック" w:eastAsia="ＭＳ ゴシック" w:hAnsi="ＭＳ ゴシック"/>
        </w:rPr>
      </w:pPr>
      <w:r w:rsidRPr="009E1B03">
        <w:rPr>
          <w:rFonts w:ascii="ＭＳ ゴシック" w:eastAsia="ＭＳ ゴシック" w:hAnsi="ＭＳ ゴシック" w:hint="eastAsia"/>
          <w:b/>
          <w:szCs w:val="21"/>
        </w:rPr>
        <w:t xml:space="preserve">　</w:t>
      </w:r>
      <w:r w:rsidR="001F2D80" w:rsidRPr="009E1B03">
        <w:rPr>
          <w:rFonts w:ascii="ＭＳ ゴシック" w:eastAsia="ＭＳ ゴシック" w:hAnsi="ＭＳ ゴシック" w:hint="eastAsia"/>
        </w:rPr>
        <w:t>大阪を訪れる観光客は大阪市内に集中しているが、府内には歴史、自然、食など都市部だけでは体験できない多様な魅力ある観光資源が存在している。</w:t>
      </w:r>
    </w:p>
    <w:p w14:paraId="0B236D90" w14:textId="77777777" w:rsidR="001F2D80" w:rsidRPr="009E1B03" w:rsidRDefault="001F2D80" w:rsidP="008A1DEC">
      <w:pPr>
        <w:ind w:leftChars="99" w:left="208" w:firstLineChars="100" w:firstLine="210"/>
        <w:rPr>
          <w:rFonts w:ascii="ＭＳ ゴシック" w:eastAsia="ＭＳ ゴシック" w:hAnsi="ＭＳ ゴシック"/>
        </w:rPr>
      </w:pPr>
      <w:r w:rsidRPr="009E1B03">
        <w:rPr>
          <w:rFonts w:ascii="ＭＳ ゴシック" w:eastAsia="ＭＳ ゴシック" w:hAnsi="ＭＳ ゴシック" w:hint="eastAsia"/>
        </w:rPr>
        <w:t>大阪府では、こうした府内の魅力を来阪旅行者に知っていただき、府内各地を訪問するきっかけとなるような仕掛けを実施することで、来阪旅行者の府内全域への誘導・周遊を促進することを目的として大阪周遊促進事業を行っている。</w:t>
      </w:r>
    </w:p>
    <w:p w14:paraId="692ED206" w14:textId="77777777" w:rsidR="001F2D80" w:rsidRPr="009E1B03" w:rsidRDefault="001F2D80" w:rsidP="001F2D80">
      <w:pPr>
        <w:ind w:leftChars="99" w:left="208" w:firstLineChars="100" w:firstLine="210"/>
        <w:rPr>
          <w:rFonts w:ascii="ＭＳ ゴシック" w:eastAsia="ＭＳ ゴシック" w:hAnsi="ＭＳ ゴシック"/>
        </w:rPr>
      </w:pPr>
      <w:r w:rsidRPr="009E1B03">
        <w:rPr>
          <w:rFonts w:ascii="ＭＳ ゴシック" w:eastAsia="ＭＳ ゴシック" w:hAnsi="ＭＳ ゴシック" w:hint="eastAsia"/>
        </w:rPr>
        <w:t>令和２年度には、府内５つのエリア（北摂、北・中河内、南河内、泉州、百舌鳥・古市古墳群）において、その多様な魅力を楽しめる周遊ルートを設定し、ホームページやリーフレット等での情報発信や、ルートの魅力を検証するためのモニターツアーを実施した。</w:t>
      </w:r>
    </w:p>
    <w:p w14:paraId="3352F202" w14:textId="0176BDA2" w:rsidR="00C529FC" w:rsidRPr="009E1B03" w:rsidRDefault="001F2D80" w:rsidP="001F2D80">
      <w:pPr>
        <w:ind w:leftChars="99" w:left="208" w:firstLineChars="100" w:firstLine="210"/>
        <w:rPr>
          <w:rFonts w:ascii="ＭＳ ゴシック" w:eastAsia="ＭＳ ゴシック" w:hAnsi="ＭＳ ゴシック"/>
        </w:rPr>
      </w:pPr>
      <w:r w:rsidRPr="009E1B03">
        <w:rPr>
          <w:rFonts w:ascii="ＭＳ ゴシック" w:eastAsia="ＭＳ ゴシック" w:hAnsi="ＭＳ ゴシック" w:hint="eastAsia"/>
        </w:rPr>
        <w:t>「令和３年度大阪周遊促進事業」は、これまでの取組みを踏まえつつ、大阪市及び堺市ならびに百舌鳥・古市古墳群とその周辺地域において、旅行商品化を見据えた採算性があり、新型コロナウイルス感染症にも対応したバスツアーの実証運行を行い、その実証結果を民間事業者にフィードバックすることで、新型コロナウイルス感染症により影響を受けている観光産業の活性化につなげることを目的として実施するものである。</w:t>
      </w:r>
    </w:p>
    <w:p w14:paraId="184AF116" w14:textId="06AD46E7" w:rsidR="005E5F81" w:rsidRPr="009E1B03" w:rsidRDefault="005E5F81" w:rsidP="0097615D">
      <w:pPr>
        <w:rPr>
          <w:rFonts w:ascii="ＭＳ ゴシック" w:eastAsia="ＭＳ ゴシック" w:hAnsi="ＭＳ ゴシック"/>
          <w:szCs w:val="21"/>
        </w:rPr>
      </w:pPr>
    </w:p>
    <w:p w14:paraId="0E0FA4D3" w14:textId="3D22E8E7" w:rsidR="0097615D" w:rsidRPr="009E1B03" w:rsidRDefault="0097615D" w:rsidP="0097615D">
      <w:pPr>
        <w:rPr>
          <w:rFonts w:ascii="ＭＳ ゴシック" w:eastAsia="ＭＳ ゴシック" w:hAnsi="ＭＳ ゴシック"/>
          <w:b/>
          <w:szCs w:val="21"/>
        </w:rPr>
      </w:pPr>
      <w:r w:rsidRPr="009E1B03">
        <w:rPr>
          <w:rFonts w:ascii="ＭＳ ゴシック" w:eastAsia="ＭＳ ゴシック" w:hAnsi="ＭＳ ゴシック" w:hint="eastAsia"/>
          <w:b/>
          <w:szCs w:val="21"/>
        </w:rPr>
        <w:t>３　契約期間</w:t>
      </w:r>
    </w:p>
    <w:p w14:paraId="0932DF3D" w14:textId="40A65472" w:rsidR="0097615D" w:rsidRPr="009E1B03" w:rsidRDefault="0097615D" w:rsidP="0097615D">
      <w:pPr>
        <w:rPr>
          <w:rFonts w:ascii="ＭＳ ゴシック" w:eastAsia="ＭＳ ゴシック" w:hAnsi="ＭＳ ゴシック"/>
          <w:szCs w:val="21"/>
        </w:rPr>
      </w:pPr>
      <w:r w:rsidRPr="009E1B03">
        <w:rPr>
          <w:rFonts w:ascii="ＭＳ ゴシック" w:eastAsia="ＭＳ ゴシック" w:hAnsi="ＭＳ ゴシック" w:hint="eastAsia"/>
          <w:szCs w:val="21"/>
        </w:rPr>
        <w:t xml:space="preserve">　　</w:t>
      </w:r>
      <w:r w:rsidR="00EE55E1" w:rsidRPr="009E1B03">
        <w:rPr>
          <w:rFonts w:ascii="ＭＳ ゴシック" w:eastAsia="ＭＳ ゴシック" w:hAnsi="ＭＳ ゴシック" w:hint="eastAsia"/>
          <w:szCs w:val="21"/>
        </w:rPr>
        <w:t>契約</w:t>
      </w:r>
      <w:r w:rsidR="00001A9F" w:rsidRPr="009E1B03">
        <w:rPr>
          <w:rFonts w:ascii="ＭＳ ゴシック" w:eastAsia="ＭＳ ゴシック" w:hAnsi="ＭＳ ゴシック" w:hint="eastAsia"/>
          <w:szCs w:val="21"/>
        </w:rPr>
        <w:t>締結の日から令和４</w:t>
      </w:r>
      <w:r w:rsidR="00BE41A3" w:rsidRPr="009E1B03">
        <w:rPr>
          <w:rFonts w:ascii="ＭＳ ゴシック" w:eastAsia="ＭＳ ゴシック" w:hAnsi="ＭＳ ゴシック" w:hint="eastAsia"/>
          <w:szCs w:val="21"/>
        </w:rPr>
        <w:t>年</w:t>
      </w:r>
      <w:r w:rsidR="00117A24" w:rsidRPr="009E1B03">
        <w:rPr>
          <w:rFonts w:ascii="ＭＳ ゴシック" w:eastAsia="ＭＳ ゴシック" w:hAnsi="ＭＳ ゴシック" w:hint="eastAsia"/>
          <w:szCs w:val="21"/>
        </w:rPr>
        <w:t>３</w:t>
      </w:r>
      <w:r w:rsidRPr="009E1B03">
        <w:rPr>
          <w:rFonts w:ascii="ＭＳ ゴシック" w:eastAsia="ＭＳ ゴシック" w:hAnsi="ＭＳ ゴシック" w:hint="eastAsia"/>
          <w:szCs w:val="21"/>
        </w:rPr>
        <w:t>月</w:t>
      </w:r>
      <w:r w:rsidR="00201BAA" w:rsidRPr="009E1B03">
        <w:rPr>
          <w:rFonts w:ascii="ＭＳ ゴシック" w:eastAsia="ＭＳ ゴシック" w:hAnsi="ＭＳ ゴシック" w:hint="eastAsia"/>
          <w:szCs w:val="21"/>
        </w:rPr>
        <w:t>１５</w:t>
      </w:r>
      <w:r w:rsidR="009A7656" w:rsidRPr="009E1B03">
        <w:rPr>
          <w:rFonts w:ascii="ＭＳ ゴシック" w:eastAsia="ＭＳ ゴシック" w:hAnsi="ＭＳ ゴシック" w:hint="eastAsia"/>
          <w:szCs w:val="21"/>
        </w:rPr>
        <w:t>日（</w:t>
      </w:r>
      <w:r w:rsidR="00201BAA" w:rsidRPr="009E1B03">
        <w:rPr>
          <w:rFonts w:ascii="ＭＳ ゴシック" w:eastAsia="ＭＳ ゴシック" w:hAnsi="ＭＳ ゴシック" w:hint="eastAsia"/>
          <w:szCs w:val="21"/>
        </w:rPr>
        <w:t>火</w:t>
      </w:r>
      <w:r w:rsidRPr="009E1B03">
        <w:rPr>
          <w:rFonts w:ascii="ＭＳ ゴシック" w:eastAsia="ＭＳ ゴシック" w:hAnsi="ＭＳ ゴシック" w:hint="eastAsia"/>
          <w:szCs w:val="21"/>
        </w:rPr>
        <w:t>）まで</w:t>
      </w:r>
    </w:p>
    <w:p w14:paraId="7FAADD8E" w14:textId="77777777" w:rsidR="005E5F81" w:rsidRPr="009E1B03" w:rsidRDefault="005E5F81" w:rsidP="0097615D">
      <w:pPr>
        <w:rPr>
          <w:rFonts w:ascii="ＭＳ ゴシック" w:eastAsia="ＭＳ ゴシック" w:hAnsi="ＭＳ ゴシック"/>
          <w:szCs w:val="21"/>
        </w:rPr>
      </w:pPr>
    </w:p>
    <w:p w14:paraId="59028BD7" w14:textId="0107616E" w:rsidR="0097615D" w:rsidRPr="009E1B03" w:rsidRDefault="0097615D" w:rsidP="0097615D">
      <w:pPr>
        <w:rPr>
          <w:rFonts w:ascii="ＭＳ ゴシック" w:eastAsia="ＭＳ ゴシック" w:hAnsi="ＭＳ ゴシック"/>
          <w:b/>
          <w:szCs w:val="21"/>
        </w:rPr>
      </w:pPr>
      <w:r w:rsidRPr="009E1B03">
        <w:rPr>
          <w:rFonts w:ascii="ＭＳ ゴシック" w:eastAsia="ＭＳ ゴシック" w:hAnsi="ＭＳ ゴシック" w:hint="eastAsia"/>
          <w:b/>
          <w:szCs w:val="21"/>
        </w:rPr>
        <w:t>４　委託上限額</w:t>
      </w:r>
    </w:p>
    <w:p w14:paraId="1331592F" w14:textId="552D8E19" w:rsidR="001C217C" w:rsidRPr="009E1B03" w:rsidRDefault="001C217C" w:rsidP="0097615D">
      <w:pPr>
        <w:rPr>
          <w:rFonts w:ascii="ＭＳ ゴシック" w:eastAsia="ＭＳ ゴシック" w:hAnsi="ＭＳ ゴシック"/>
          <w:szCs w:val="21"/>
        </w:rPr>
      </w:pPr>
      <w:r w:rsidRPr="009E1B03">
        <w:rPr>
          <w:rFonts w:ascii="ＭＳ ゴシック" w:eastAsia="ＭＳ ゴシック" w:hAnsi="ＭＳ ゴシック" w:hint="eastAsia"/>
          <w:b/>
          <w:szCs w:val="21"/>
        </w:rPr>
        <w:t xml:space="preserve">　　</w:t>
      </w:r>
      <w:r w:rsidRPr="009E1B03">
        <w:rPr>
          <w:rFonts w:ascii="ＭＳ ゴシック" w:eastAsia="ＭＳ ゴシック" w:hAnsi="ＭＳ ゴシック" w:hint="eastAsia"/>
          <w:szCs w:val="21"/>
        </w:rPr>
        <w:t>１９，６９６千円</w:t>
      </w:r>
      <w:r w:rsidR="007E1A6A" w:rsidRPr="009E1B03">
        <w:rPr>
          <w:rFonts w:ascii="ＭＳ ゴシック" w:eastAsia="ＭＳ ゴシック" w:hAnsi="ＭＳ ゴシック" w:hint="eastAsia"/>
          <w:szCs w:val="21"/>
        </w:rPr>
        <w:t>（税込）</w:t>
      </w:r>
      <w:r w:rsidRPr="009E1B03">
        <w:rPr>
          <w:rFonts w:ascii="ＭＳ ゴシック" w:eastAsia="ＭＳ ゴシック" w:hAnsi="ＭＳ ゴシック" w:hint="eastAsia"/>
          <w:szCs w:val="21"/>
        </w:rPr>
        <w:t xml:space="preserve">　但し内訳は下記の</w:t>
      </w:r>
      <w:r w:rsidR="001E53A6" w:rsidRPr="009E1B03">
        <w:rPr>
          <w:rFonts w:ascii="ＭＳ ゴシック" w:eastAsia="ＭＳ ゴシック" w:hAnsi="ＭＳ ゴシック" w:hint="eastAsia"/>
          <w:szCs w:val="21"/>
        </w:rPr>
        <w:t>とお</w:t>
      </w:r>
      <w:r w:rsidR="00B4606B" w:rsidRPr="009E1B03">
        <w:rPr>
          <w:rFonts w:ascii="ＭＳ ゴシック" w:eastAsia="ＭＳ ゴシック" w:hAnsi="ＭＳ ゴシック" w:hint="eastAsia"/>
          <w:szCs w:val="21"/>
        </w:rPr>
        <w:t>り</w:t>
      </w:r>
    </w:p>
    <w:p w14:paraId="51BBAFAA" w14:textId="4108508D" w:rsidR="0097615D" w:rsidRPr="009E1B03" w:rsidRDefault="00FF763A" w:rsidP="001C217C">
      <w:pPr>
        <w:ind w:firstLineChars="100" w:firstLine="210"/>
        <w:rPr>
          <w:rFonts w:ascii="ＭＳ ゴシック" w:eastAsia="ＭＳ ゴシック" w:hAnsi="ＭＳ ゴシック"/>
          <w:szCs w:val="21"/>
        </w:rPr>
      </w:pPr>
      <w:r w:rsidRPr="009E1B03">
        <w:rPr>
          <w:rFonts w:ascii="ＭＳ ゴシック" w:eastAsia="ＭＳ ゴシック" w:hAnsi="ＭＳ ゴシック" w:hint="eastAsia"/>
          <w:szCs w:val="21"/>
        </w:rPr>
        <w:t>（１）</w:t>
      </w:r>
      <w:r w:rsidR="00E114F8" w:rsidRPr="009E1B03">
        <w:rPr>
          <w:rFonts w:ascii="ＭＳ ゴシック" w:eastAsia="ＭＳ ゴシック" w:hAnsi="ＭＳ ゴシック" w:hint="eastAsia"/>
          <w:szCs w:val="21"/>
        </w:rPr>
        <w:t>大阪市と堺市をめぐる観光バスによる周遊ニーズの実証事業</w:t>
      </w:r>
      <w:r w:rsidR="001C217C" w:rsidRPr="009E1B03">
        <w:rPr>
          <w:rFonts w:ascii="ＭＳ ゴシック" w:eastAsia="ＭＳ ゴシック" w:hAnsi="ＭＳ ゴシック" w:hint="eastAsia"/>
          <w:szCs w:val="21"/>
        </w:rPr>
        <w:t>８</w:t>
      </w:r>
      <w:r w:rsidR="0068648F" w:rsidRPr="009E1B03">
        <w:rPr>
          <w:rFonts w:ascii="ＭＳ ゴシック" w:eastAsia="ＭＳ ゴシック" w:hAnsi="ＭＳ ゴシック" w:hint="eastAsia"/>
          <w:szCs w:val="21"/>
        </w:rPr>
        <w:t>，８４８</w:t>
      </w:r>
      <w:r w:rsidR="0097615D" w:rsidRPr="009E1B03">
        <w:rPr>
          <w:rFonts w:ascii="ＭＳ ゴシック" w:eastAsia="ＭＳ ゴシック" w:hAnsi="ＭＳ ゴシック" w:hint="eastAsia"/>
          <w:szCs w:val="21"/>
        </w:rPr>
        <w:t>千円（税込）</w:t>
      </w:r>
    </w:p>
    <w:p w14:paraId="7A7D5364" w14:textId="77777777" w:rsidR="00E114F8" w:rsidRPr="009E1B03" w:rsidRDefault="00475FA1" w:rsidP="001C217C">
      <w:pPr>
        <w:ind w:firstLineChars="100" w:firstLine="210"/>
        <w:rPr>
          <w:rFonts w:ascii="ＭＳ ゴシック" w:eastAsia="ＭＳ ゴシック" w:hAnsi="ＭＳ ゴシック"/>
          <w:szCs w:val="21"/>
        </w:rPr>
      </w:pPr>
      <w:r w:rsidRPr="009E1B03">
        <w:rPr>
          <w:rFonts w:ascii="ＭＳ ゴシック" w:eastAsia="ＭＳ ゴシック" w:hAnsi="ＭＳ ゴシック" w:hint="eastAsia"/>
          <w:szCs w:val="21"/>
        </w:rPr>
        <w:t>（２）</w:t>
      </w:r>
      <w:r w:rsidR="00E114F8" w:rsidRPr="009E1B03">
        <w:rPr>
          <w:rFonts w:ascii="ＭＳ ゴシック" w:eastAsia="ＭＳ ゴシック" w:hAnsi="ＭＳ ゴシック" w:hint="eastAsia"/>
          <w:szCs w:val="21"/>
        </w:rPr>
        <w:t>百舌鳥・古市古墳群とその周辺地域をめぐる観光バスによる周遊ニーズの実証事業</w:t>
      </w:r>
    </w:p>
    <w:p w14:paraId="0E60FA51" w14:textId="2C0943DE" w:rsidR="001C217C" w:rsidRPr="009E1B03" w:rsidRDefault="001C217C" w:rsidP="00E114F8">
      <w:pPr>
        <w:ind w:firstLineChars="400" w:firstLine="840"/>
        <w:rPr>
          <w:rFonts w:ascii="ＭＳ ゴシック" w:eastAsia="ＭＳ ゴシック" w:hAnsi="ＭＳ ゴシック"/>
          <w:szCs w:val="21"/>
        </w:rPr>
      </w:pPr>
      <w:r w:rsidRPr="009E1B03">
        <w:rPr>
          <w:rFonts w:ascii="ＭＳ ゴシック" w:eastAsia="ＭＳ ゴシック" w:hAnsi="ＭＳ ゴシック" w:hint="eastAsia"/>
          <w:szCs w:val="21"/>
        </w:rPr>
        <w:t>１０，８４８千円（税込）</w:t>
      </w:r>
    </w:p>
    <w:p w14:paraId="284EF090" w14:textId="1ECD8AEB" w:rsidR="00032F2A" w:rsidRPr="009E1B03" w:rsidRDefault="00032F2A">
      <w:pPr>
        <w:widowControl/>
        <w:jc w:val="left"/>
        <w:rPr>
          <w:rFonts w:ascii="ＭＳ ゴシック" w:eastAsia="ＭＳ ゴシック" w:hAnsi="ＭＳ ゴシック"/>
          <w:szCs w:val="21"/>
        </w:rPr>
      </w:pPr>
      <w:r w:rsidRPr="009E1B03">
        <w:rPr>
          <w:rFonts w:ascii="ＭＳ ゴシック" w:eastAsia="ＭＳ ゴシック" w:hAnsi="ＭＳ ゴシック"/>
          <w:szCs w:val="21"/>
        </w:rPr>
        <w:br w:type="page"/>
      </w:r>
    </w:p>
    <w:p w14:paraId="776F9C0D" w14:textId="67DCF4DA" w:rsidR="0097615D" w:rsidRPr="009E1B03" w:rsidRDefault="0097615D" w:rsidP="0097615D">
      <w:pPr>
        <w:rPr>
          <w:rFonts w:ascii="ＭＳ ゴシック" w:eastAsia="ＭＳ ゴシック" w:hAnsi="ＭＳ ゴシック"/>
          <w:b/>
          <w:szCs w:val="21"/>
        </w:rPr>
      </w:pPr>
      <w:r w:rsidRPr="009E1B03">
        <w:rPr>
          <w:rFonts w:ascii="ＭＳ ゴシック" w:eastAsia="ＭＳ ゴシック" w:hAnsi="ＭＳ ゴシック" w:hint="eastAsia"/>
          <w:b/>
          <w:szCs w:val="21"/>
        </w:rPr>
        <w:lastRenderedPageBreak/>
        <w:t>５　委託事業の内容及び提案を求める事項</w:t>
      </w:r>
    </w:p>
    <w:p w14:paraId="22AA4EE0" w14:textId="49D3BBBF" w:rsidR="0068648F" w:rsidRPr="009E1B03" w:rsidRDefault="0068648F" w:rsidP="0097615D">
      <w:pPr>
        <w:rPr>
          <w:rFonts w:ascii="ＭＳ ゴシック" w:eastAsia="ＭＳ ゴシック" w:hAnsi="ＭＳ ゴシック"/>
          <w:b/>
          <w:szCs w:val="21"/>
        </w:rPr>
      </w:pPr>
    </w:p>
    <w:p w14:paraId="5AD663CE" w14:textId="44AEBA84" w:rsidR="00B75380" w:rsidRPr="009E1B03" w:rsidRDefault="00F42FDF" w:rsidP="001A192A">
      <w:pPr>
        <w:pStyle w:val="a9"/>
        <w:numPr>
          <w:ilvl w:val="0"/>
          <w:numId w:val="19"/>
        </w:numPr>
        <w:ind w:leftChars="0"/>
        <w:rPr>
          <w:rFonts w:ascii="ＭＳ ゴシック" w:eastAsia="ＭＳ ゴシック" w:hAnsi="ＭＳ ゴシック"/>
          <w:b/>
          <w:szCs w:val="21"/>
          <w:u w:val="single"/>
        </w:rPr>
      </w:pPr>
      <w:r w:rsidRPr="009E1B03">
        <w:rPr>
          <w:rFonts w:ascii="ＭＳ ゴシック" w:eastAsia="ＭＳ ゴシック" w:hAnsi="ＭＳ ゴシック" w:hint="eastAsia"/>
          <w:b/>
          <w:szCs w:val="21"/>
        </w:rPr>
        <w:t>大阪市と堺市をめぐる観光バスによる周遊ニーズの実証事業</w:t>
      </w:r>
    </w:p>
    <w:p w14:paraId="23133D76" w14:textId="40BCBD6F" w:rsidR="001C217C" w:rsidRPr="009E1B03" w:rsidRDefault="007062B1" w:rsidP="007062B1">
      <w:pPr>
        <w:ind w:firstLineChars="100" w:firstLine="211"/>
        <w:rPr>
          <w:rFonts w:ascii="ＭＳ ゴシック" w:eastAsia="ＭＳ ゴシック" w:hAnsi="ＭＳ ゴシック"/>
          <w:b/>
          <w:strike/>
          <w:szCs w:val="21"/>
          <w:u w:val="single"/>
        </w:rPr>
      </w:pPr>
      <w:r w:rsidRPr="009E1B03">
        <w:rPr>
          <w:rFonts w:ascii="ＭＳ ゴシック" w:eastAsia="ＭＳ ゴシック" w:hAnsi="ＭＳ ゴシック" w:hint="eastAsia"/>
          <w:b/>
          <w:szCs w:val="21"/>
          <w:u w:val="single"/>
        </w:rPr>
        <w:t>①</w:t>
      </w:r>
      <w:r w:rsidR="001C217C" w:rsidRPr="009E1B03">
        <w:rPr>
          <w:rFonts w:ascii="ＭＳ ゴシック" w:eastAsia="ＭＳ ゴシック" w:hAnsi="ＭＳ ゴシック" w:hint="eastAsia"/>
          <w:b/>
          <w:szCs w:val="21"/>
          <w:u w:val="single"/>
        </w:rPr>
        <w:t>周遊バス</w:t>
      </w:r>
      <w:r w:rsidR="001E53A6" w:rsidRPr="009E1B03">
        <w:rPr>
          <w:rFonts w:ascii="ＭＳ ゴシック" w:eastAsia="ＭＳ ゴシック" w:hAnsi="ＭＳ ゴシック" w:hint="eastAsia"/>
          <w:b/>
          <w:szCs w:val="21"/>
          <w:u w:val="single"/>
        </w:rPr>
        <w:t>ツアーの実施</w:t>
      </w:r>
    </w:p>
    <w:p w14:paraId="026CC620" w14:textId="77777777" w:rsidR="001F2D80" w:rsidRPr="009E1B03" w:rsidRDefault="001F2D80" w:rsidP="001F2D80">
      <w:pPr>
        <w:ind w:leftChars="100" w:left="210" w:firstLineChars="100" w:firstLine="210"/>
        <w:rPr>
          <w:rFonts w:ascii="ＭＳ ゴシック" w:eastAsia="ＭＳ ゴシック" w:hAnsi="ＭＳ ゴシック"/>
          <w:szCs w:val="21"/>
        </w:rPr>
      </w:pPr>
      <w:r w:rsidRPr="009E1B03">
        <w:rPr>
          <w:rFonts w:asciiTheme="majorEastAsia" w:eastAsiaTheme="majorEastAsia" w:hAnsiTheme="majorEastAsia" w:hint="eastAsia"/>
        </w:rPr>
        <w:t>旅行商品化を見据えた採算性があり、新型コロナウイルス感染症にも対応した</w:t>
      </w:r>
      <w:r w:rsidRPr="009E1B03">
        <w:rPr>
          <w:rFonts w:ascii="ＭＳ ゴシック" w:eastAsia="ＭＳ ゴシック" w:hAnsi="ＭＳ ゴシック" w:hint="eastAsia"/>
          <w:szCs w:val="21"/>
        </w:rPr>
        <w:t>事業手法を検証するため、多くの観光客が訪れる大阪市と世界文化遺産である百舌鳥古墳群を有する堺市をめぐるバスツアーを実施すること。</w:t>
      </w:r>
    </w:p>
    <w:p w14:paraId="21F97785" w14:textId="77777777" w:rsidR="001F2D80" w:rsidRPr="009E1B03" w:rsidRDefault="001F2D80" w:rsidP="001F2D80">
      <w:pPr>
        <w:ind w:leftChars="100" w:left="210" w:firstLineChars="100" w:firstLine="210"/>
        <w:rPr>
          <w:rFonts w:ascii="ＭＳ ゴシック" w:eastAsia="ＭＳ ゴシック" w:hAnsi="ＭＳ ゴシック"/>
          <w:szCs w:val="21"/>
        </w:rPr>
      </w:pPr>
      <w:r w:rsidRPr="009E1B03">
        <w:rPr>
          <w:rFonts w:ascii="ＭＳ ゴシック" w:eastAsia="ＭＳ ゴシック" w:hAnsi="ＭＳ ゴシック" w:hint="eastAsia"/>
          <w:szCs w:val="21"/>
        </w:rPr>
        <w:t>実施にあたっては、歴史をはじめ文化、食、特産品など、大阪市及び堺市の特色を生かしたテーマを設定し、マーケティング等によりターゲットとなる層を設定したうえで、観光誘客や地域での消費につながる観光バスのコースを1コース以上設定すること。なお、コースには必ず大阪城及び百舌鳥古墳群を組み込むこと。</w:t>
      </w:r>
    </w:p>
    <w:p w14:paraId="7A6ADE24" w14:textId="77777777" w:rsidR="001F2D80" w:rsidRPr="009E1B03" w:rsidRDefault="001F2D80" w:rsidP="001F2D80">
      <w:pPr>
        <w:ind w:firstLineChars="150" w:firstLine="315"/>
        <w:rPr>
          <w:rFonts w:ascii="ＭＳ ゴシック" w:eastAsia="ＭＳ ゴシック" w:hAnsi="ＭＳ ゴシック"/>
          <w:szCs w:val="21"/>
        </w:rPr>
      </w:pPr>
      <w:r w:rsidRPr="009E1B03">
        <w:rPr>
          <w:rFonts w:ascii="ＭＳ ゴシック" w:eastAsia="ＭＳ ゴシック" w:hAnsi="ＭＳ ゴシック" w:hint="eastAsia"/>
          <w:szCs w:val="21"/>
        </w:rPr>
        <w:t>a)実施エリア　大阪市及び堺市エリア</w:t>
      </w:r>
    </w:p>
    <w:p w14:paraId="70D8FE17" w14:textId="77777777" w:rsidR="001F2D80" w:rsidRPr="009E1B03" w:rsidRDefault="001F2D80" w:rsidP="001F2D80">
      <w:pPr>
        <w:ind w:firstLineChars="150" w:firstLine="315"/>
        <w:rPr>
          <w:rFonts w:ascii="ＭＳ ゴシック" w:eastAsia="ＭＳ ゴシック" w:hAnsi="ＭＳ ゴシック"/>
          <w:szCs w:val="21"/>
        </w:rPr>
      </w:pPr>
      <w:r w:rsidRPr="009E1B03">
        <w:rPr>
          <w:rFonts w:ascii="ＭＳ ゴシック" w:eastAsia="ＭＳ ゴシック" w:hAnsi="ＭＳ ゴシック" w:hint="eastAsia"/>
          <w:szCs w:val="21"/>
        </w:rPr>
        <w:t>b)実施期間　 令和３年１０月から１２月までの間のうち任意の時期（10週間程度）</w:t>
      </w:r>
    </w:p>
    <w:p w14:paraId="4F98B1AA" w14:textId="77777777" w:rsidR="001F2D80" w:rsidRPr="009E1B03" w:rsidRDefault="001F2D80" w:rsidP="001F2D80">
      <w:pPr>
        <w:ind w:firstLineChars="150" w:firstLine="315"/>
        <w:rPr>
          <w:rFonts w:ascii="ＭＳ ゴシック" w:eastAsia="ＭＳ ゴシック" w:hAnsi="ＭＳ ゴシック"/>
          <w:szCs w:val="21"/>
        </w:rPr>
      </w:pPr>
      <w:r w:rsidRPr="009E1B03">
        <w:rPr>
          <w:rFonts w:ascii="ＭＳ ゴシック" w:eastAsia="ＭＳ ゴシック" w:hAnsi="ＭＳ ゴシック" w:hint="eastAsia"/>
          <w:szCs w:val="21"/>
        </w:rPr>
        <w:t>c)運行便数　 合計３２便（最大２便／日）程度</w:t>
      </w:r>
    </w:p>
    <w:p w14:paraId="2FE4A398" w14:textId="77777777" w:rsidR="001F2D80" w:rsidRPr="009E1B03" w:rsidRDefault="001F2D80" w:rsidP="001F2D80">
      <w:pPr>
        <w:ind w:leftChars="150" w:left="1680" w:hangingChars="650" w:hanging="1365"/>
        <w:rPr>
          <w:rFonts w:ascii="ＭＳ ゴシック" w:eastAsia="ＭＳ ゴシック" w:hAnsi="ＭＳ ゴシック"/>
          <w:szCs w:val="21"/>
        </w:rPr>
      </w:pPr>
      <w:r w:rsidRPr="009E1B03">
        <w:rPr>
          <w:rFonts w:ascii="ＭＳ ゴシック" w:eastAsia="ＭＳ ゴシック" w:hAnsi="ＭＳ ゴシック" w:hint="eastAsia"/>
          <w:szCs w:val="21"/>
        </w:rPr>
        <w:t>d)参加料等　 施設入場料、昼食代及び参加者保険代の実費相当分を参加者から徴収することができる。</w:t>
      </w:r>
    </w:p>
    <w:p w14:paraId="7164DA14" w14:textId="77777777" w:rsidR="001F2D80" w:rsidRPr="009E1B03" w:rsidRDefault="001F2D80" w:rsidP="001F2D80">
      <w:pPr>
        <w:ind w:firstLineChars="150" w:firstLine="315"/>
        <w:rPr>
          <w:rFonts w:ascii="ＭＳ ゴシック" w:eastAsia="ＭＳ ゴシック" w:hAnsi="ＭＳ ゴシック"/>
          <w:szCs w:val="21"/>
        </w:rPr>
      </w:pPr>
      <w:r w:rsidRPr="009E1B03">
        <w:rPr>
          <w:rFonts w:ascii="ＭＳ ゴシック" w:eastAsia="ＭＳ ゴシック" w:hAnsi="ＭＳ ゴシック"/>
          <w:szCs w:val="21"/>
        </w:rPr>
        <w:t>e)</w:t>
      </w:r>
      <w:r w:rsidRPr="009E1B03">
        <w:rPr>
          <w:rFonts w:ascii="ＭＳ ゴシック" w:eastAsia="ＭＳ ゴシック" w:hAnsi="ＭＳ ゴシック" w:hint="eastAsia"/>
          <w:szCs w:val="21"/>
        </w:rPr>
        <w:t>アンケート 参加者からアンケートを徴収すること。アンケートの内容は大阪府と事前に協議</w:t>
      </w:r>
    </w:p>
    <w:p w14:paraId="450F25A1" w14:textId="77777777" w:rsidR="001F2D80" w:rsidRPr="009E1B03" w:rsidRDefault="001F2D80" w:rsidP="001F2D80">
      <w:pPr>
        <w:ind w:firstLineChars="800" w:firstLine="1680"/>
        <w:rPr>
          <w:rFonts w:ascii="ＭＳ ゴシック" w:eastAsia="ＭＳ ゴシック" w:hAnsi="ＭＳ ゴシック"/>
          <w:szCs w:val="21"/>
        </w:rPr>
      </w:pPr>
      <w:r w:rsidRPr="009E1B03">
        <w:rPr>
          <w:rFonts w:ascii="ＭＳ ゴシック" w:eastAsia="ＭＳ ゴシック" w:hAnsi="ＭＳ ゴシック" w:hint="eastAsia"/>
          <w:szCs w:val="21"/>
        </w:rPr>
        <w:t>の上、決定すること。</w:t>
      </w:r>
    </w:p>
    <w:p w14:paraId="71236EC5" w14:textId="77777777" w:rsidR="001F2D80" w:rsidRPr="009E1B03" w:rsidRDefault="001F2D80" w:rsidP="001F2D80">
      <w:pPr>
        <w:ind w:firstLineChars="100" w:firstLine="210"/>
        <w:rPr>
          <w:rFonts w:ascii="ＭＳ ゴシック" w:eastAsia="ＭＳ ゴシック" w:hAnsi="ＭＳ ゴシック"/>
          <w:szCs w:val="21"/>
        </w:rPr>
      </w:pPr>
      <w:r w:rsidRPr="009E1B03">
        <w:rPr>
          <w:rFonts w:ascii="ＭＳ ゴシック" w:eastAsia="ＭＳ ゴシック" w:hAnsi="ＭＳ ゴシック" w:hint="eastAsia"/>
          <w:szCs w:val="21"/>
        </w:rPr>
        <w:t>【提案事項】</w:t>
      </w:r>
    </w:p>
    <w:tbl>
      <w:tblPr>
        <w:tblStyle w:val="a8"/>
        <w:tblW w:w="8925" w:type="dxa"/>
        <w:tblInd w:w="279" w:type="dxa"/>
        <w:tblLook w:val="04A0" w:firstRow="1" w:lastRow="0" w:firstColumn="1" w:lastColumn="0" w:noHBand="0" w:noVBand="1"/>
      </w:tblPr>
      <w:tblGrid>
        <w:gridCol w:w="8925"/>
      </w:tblGrid>
      <w:tr w:rsidR="001F2D80" w:rsidRPr="009E1B03" w14:paraId="63D74D1E" w14:textId="77777777" w:rsidTr="00E722C3">
        <w:trPr>
          <w:trHeight w:val="850"/>
        </w:trPr>
        <w:tc>
          <w:tcPr>
            <w:tcW w:w="8925" w:type="dxa"/>
            <w:vAlign w:val="center"/>
          </w:tcPr>
          <w:p w14:paraId="775D813C" w14:textId="77777777" w:rsidR="001F2D80" w:rsidRPr="009E1B03" w:rsidRDefault="001F2D80" w:rsidP="00E722C3">
            <w:pPr>
              <w:ind w:left="210" w:hangingChars="100" w:hanging="210"/>
              <w:rPr>
                <w:rFonts w:ascii="ＭＳ ゴシック" w:eastAsia="ＭＳ ゴシック" w:hAnsi="ＭＳ ゴシック"/>
              </w:rPr>
            </w:pPr>
            <w:r w:rsidRPr="009E1B03">
              <w:rPr>
                <w:rFonts w:ascii="ＭＳ ゴシック" w:eastAsia="ＭＳ ゴシック" w:hAnsi="ＭＳ ゴシック" w:hint="eastAsia"/>
                <w:szCs w:val="21"/>
              </w:rPr>
              <w:t>・</w:t>
            </w:r>
            <w:r w:rsidRPr="009E1B03">
              <w:rPr>
                <w:rFonts w:ascii="ＭＳ ゴシック" w:eastAsia="ＭＳ ゴシック" w:hAnsi="ＭＳ ゴシック" w:hint="eastAsia"/>
              </w:rPr>
              <w:t>大阪市を発着地として大阪市と堺市の魅力ある観光資源を巡る集客性のあるバスコースを提案すること。</w:t>
            </w:r>
          </w:p>
          <w:p w14:paraId="5933DCCC" w14:textId="77777777" w:rsidR="001F2D80" w:rsidRPr="009E1B03" w:rsidRDefault="001F2D80" w:rsidP="00E722C3">
            <w:pPr>
              <w:ind w:left="210" w:hangingChars="100" w:hanging="210"/>
              <w:rPr>
                <w:rFonts w:ascii="ＭＳ ゴシック" w:eastAsia="ＭＳ ゴシック" w:hAnsi="ＭＳ ゴシック"/>
              </w:rPr>
            </w:pPr>
            <w:r w:rsidRPr="009E1B03">
              <w:rPr>
                <w:rFonts w:ascii="ＭＳ ゴシック" w:eastAsia="ＭＳ ゴシック" w:hAnsi="ＭＳ ゴシック" w:hint="eastAsia"/>
              </w:rPr>
              <w:t>・</w:t>
            </w:r>
            <w:r w:rsidRPr="009E1B03">
              <w:rPr>
                <w:rFonts w:asciiTheme="majorEastAsia" w:eastAsiaTheme="majorEastAsia" w:hAnsiTheme="majorEastAsia" w:hint="eastAsia"/>
              </w:rPr>
              <w:t>民間での旅行商品化を見据えた採算性があり、新型コロナウイルス感染症にも対応した</w:t>
            </w:r>
            <w:r w:rsidRPr="009E1B03">
              <w:rPr>
                <w:rFonts w:ascii="ＭＳ ゴシック" w:eastAsia="ＭＳ ゴシック" w:hAnsi="ＭＳ ゴシック" w:hint="eastAsia"/>
              </w:rPr>
              <w:t>事業手法を提案すること。</w:t>
            </w:r>
          </w:p>
          <w:p w14:paraId="35AA5DA5" w14:textId="77777777" w:rsidR="001F2D80" w:rsidRPr="009E1B03" w:rsidRDefault="001F2D80" w:rsidP="00E722C3">
            <w:pPr>
              <w:ind w:left="210" w:hangingChars="100" w:hanging="210"/>
              <w:rPr>
                <w:rFonts w:ascii="ＭＳ ゴシック" w:eastAsia="ＭＳ ゴシック" w:hAnsi="ＭＳ ゴシック"/>
              </w:rPr>
            </w:pPr>
            <w:r w:rsidRPr="009E1B03">
              <w:rPr>
                <w:rFonts w:asciiTheme="majorEastAsia" w:eastAsiaTheme="majorEastAsia" w:hAnsiTheme="majorEastAsia" w:hint="eastAsia"/>
              </w:rPr>
              <w:t>・</w:t>
            </w:r>
            <w:r w:rsidRPr="009E1B03">
              <w:rPr>
                <w:rFonts w:ascii="ＭＳ ゴシック" w:eastAsia="ＭＳ ゴシック" w:hAnsi="ＭＳ ゴシック" w:hint="eastAsia"/>
              </w:rPr>
              <w:t>実証にあたっての乗車人数等の目標を設定し、提案すること。</w:t>
            </w:r>
          </w:p>
        </w:tc>
      </w:tr>
    </w:tbl>
    <w:p w14:paraId="55B6715B" w14:textId="77777777" w:rsidR="001F2D80" w:rsidRPr="009E1B03" w:rsidRDefault="001F2D80" w:rsidP="001F2D80">
      <w:pPr>
        <w:widowControl/>
        <w:jc w:val="left"/>
        <w:rPr>
          <w:rFonts w:ascii="ＭＳ ゴシック" w:eastAsia="ＭＳ ゴシック" w:hAnsi="ＭＳ ゴシック"/>
          <w:szCs w:val="21"/>
        </w:rPr>
      </w:pPr>
    </w:p>
    <w:p w14:paraId="53279AC1" w14:textId="77777777" w:rsidR="001F2D80" w:rsidRPr="009E1B03" w:rsidRDefault="001F2D80" w:rsidP="001F2D80">
      <w:pPr>
        <w:rPr>
          <w:rFonts w:ascii="ＭＳ ゴシック" w:eastAsia="ＭＳ ゴシック" w:hAnsi="ＭＳ ゴシック"/>
          <w:szCs w:val="21"/>
        </w:rPr>
      </w:pPr>
      <w:r w:rsidRPr="009E1B03">
        <w:rPr>
          <w:rFonts w:ascii="ＭＳ ゴシック" w:eastAsia="ＭＳ ゴシック" w:hAnsi="ＭＳ ゴシック" w:hint="eastAsia"/>
          <w:szCs w:val="21"/>
        </w:rPr>
        <w:t>【提案事項に対する留意点】</w:t>
      </w:r>
    </w:p>
    <w:tbl>
      <w:tblPr>
        <w:tblStyle w:val="1"/>
        <w:tblW w:w="8892" w:type="dxa"/>
        <w:tblInd w:w="317" w:type="dxa"/>
        <w:tblLook w:val="04A0" w:firstRow="1" w:lastRow="0" w:firstColumn="1" w:lastColumn="0" w:noHBand="0" w:noVBand="1"/>
      </w:tblPr>
      <w:tblGrid>
        <w:gridCol w:w="8892"/>
      </w:tblGrid>
      <w:tr w:rsidR="001F2D80" w:rsidRPr="009E1B03" w14:paraId="30531AB7" w14:textId="77777777" w:rsidTr="00E722C3">
        <w:trPr>
          <w:trHeight w:val="820"/>
        </w:trPr>
        <w:tc>
          <w:tcPr>
            <w:tcW w:w="8892" w:type="dxa"/>
            <w:tcBorders>
              <w:bottom w:val="single" w:sz="4" w:space="0" w:color="auto"/>
            </w:tcBorders>
          </w:tcPr>
          <w:p w14:paraId="3168D121" w14:textId="77777777" w:rsidR="001F2D80" w:rsidRPr="009E1B03" w:rsidRDefault="001F2D80" w:rsidP="00E722C3">
            <w:pPr>
              <w:ind w:left="164" w:hangingChars="78" w:hanging="164"/>
              <w:rPr>
                <w:rFonts w:asciiTheme="majorEastAsia" w:eastAsiaTheme="majorEastAsia" w:hAnsiTheme="majorEastAsia"/>
              </w:rPr>
            </w:pPr>
            <w:r w:rsidRPr="009E1B03">
              <w:rPr>
                <w:rFonts w:ascii="ＭＳ ゴシック" w:eastAsia="ＭＳ ゴシック" w:hAnsi="ＭＳ ゴシック" w:hint="eastAsia"/>
                <w:szCs w:val="21"/>
              </w:rPr>
              <w:t>・周遊バスコースは、大型バスまたは中型バスによりめぐる</w:t>
            </w:r>
            <w:r w:rsidRPr="009E1B03">
              <w:rPr>
                <w:rFonts w:asciiTheme="majorEastAsia" w:eastAsiaTheme="majorEastAsia" w:hAnsiTheme="majorEastAsia" w:hint="eastAsia"/>
              </w:rPr>
              <w:t>設定とすること。</w:t>
            </w:r>
          </w:p>
          <w:p w14:paraId="1D2BB1DD" w14:textId="77777777" w:rsidR="001F2D80" w:rsidRPr="009E1B03" w:rsidRDefault="001F2D80" w:rsidP="00E722C3">
            <w:pPr>
              <w:ind w:left="164" w:hangingChars="78" w:hanging="164"/>
              <w:rPr>
                <w:rFonts w:ascii="ＭＳ ゴシック" w:eastAsia="ＭＳ ゴシック" w:hAnsi="ＭＳ ゴシック"/>
              </w:rPr>
            </w:pPr>
            <w:r w:rsidRPr="009E1B03">
              <w:rPr>
                <w:rFonts w:ascii="ＭＳ ゴシック" w:eastAsia="ＭＳ ゴシック" w:hAnsi="ＭＳ ゴシック" w:hint="eastAsia"/>
              </w:rPr>
              <w:t>・将来的にはインバウンドも含めた旅行客を誘客できるバスコースとすること。</w:t>
            </w:r>
          </w:p>
        </w:tc>
      </w:tr>
    </w:tbl>
    <w:p w14:paraId="7F34B77E" w14:textId="77777777" w:rsidR="001F2D80" w:rsidRPr="009E1B03" w:rsidRDefault="001F2D80" w:rsidP="001F2D80">
      <w:pPr>
        <w:rPr>
          <w:rFonts w:ascii="ＭＳ ゴシック" w:eastAsia="ＭＳ ゴシック" w:hAnsi="ＭＳ ゴシック"/>
          <w:szCs w:val="21"/>
        </w:rPr>
      </w:pPr>
    </w:p>
    <w:p w14:paraId="247054E3" w14:textId="77777777" w:rsidR="001F2D80" w:rsidRPr="009E1B03" w:rsidRDefault="001F2D80" w:rsidP="001F2D80">
      <w:pPr>
        <w:rPr>
          <w:rFonts w:ascii="ＭＳ ゴシック" w:eastAsia="ＭＳ ゴシック" w:hAnsi="ＭＳ ゴシック"/>
          <w:b/>
          <w:szCs w:val="21"/>
          <w:u w:val="single"/>
        </w:rPr>
      </w:pPr>
      <w:r w:rsidRPr="009E1B03">
        <w:rPr>
          <w:rFonts w:ascii="ＭＳ ゴシック" w:eastAsia="ＭＳ ゴシック" w:hAnsi="ＭＳ ゴシック" w:hint="eastAsia"/>
          <w:b/>
          <w:szCs w:val="21"/>
          <w:u w:val="single"/>
        </w:rPr>
        <w:t>②周遊バスツアーの広報宣伝の企画・実施</w:t>
      </w:r>
    </w:p>
    <w:p w14:paraId="0475428A" w14:textId="77777777" w:rsidR="001F2D80" w:rsidRPr="009E1B03" w:rsidRDefault="001F2D80" w:rsidP="001F2D80">
      <w:pPr>
        <w:ind w:firstLineChars="100" w:firstLine="210"/>
        <w:rPr>
          <w:rFonts w:ascii="ＭＳ ゴシック" w:eastAsia="ＭＳ ゴシック" w:hAnsi="ＭＳ ゴシック"/>
          <w:szCs w:val="21"/>
        </w:rPr>
      </w:pPr>
      <w:r w:rsidRPr="009E1B03">
        <w:rPr>
          <w:rFonts w:ascii="ＭＳ ゴシック" w:eastAsia="ＭＳ ゴシック" w:hAnsi="ＭＳ ゴシック" w:hint="eastAsia"/>
          <w:szCs w:val="21"/>
        </w:rPr>
        <w:t>周遊バスツアーの誘客を図るため効果的な広報宣伝を企画・実施すること。</w:t>
      </w:r>
    </w:p>
    <w:p w14:paraId="218652D8" w14:textId="77777777" w:rsidR="001F2D80" w:rsidRPr="009E1B03" w:rsidRDefault="001F2D80" w:rsidP="001F2D80">
      <w:pPr>
        <w:rPr>
          <w:rFonts w:ascii="ＭＳ ゴシック" w:eastAsia="ＭＳ ゴシック" w:hAnsi="ＭＳ ゴシック"/>
          <w:szCs w:val="21"/>
        </w:rPr>
      </w:pPr>
      <w:r w:rsidRPr="009E1B03">
        <w:rPr>
          <w:rFonts w:ascii="ＭＳ ゴシック" w:eastAsia="ＭＳ ゴシック" w:hAnsi="ＭＳ ゴシック" w:hint="eastAsia"/>
          <w:szCs w:val="21"/>
        </w:rPr>
        <w:t>【提案事項】</w:t>
      </w:r>
    </w:p>
    <w:tbl>
      <w:tblPr>
        <w:tblStyle w:val="a8"/>
        <w:tblW w:w="8930" w:type="dxa"/>
        <w:tblInd w:w="279" w:type="dxa"/>
        <w:tblLook w:val="04A0" w:firstRow="1" w:lastRow="0" w:firstColumn="1" w:lastColumn="0" w:noHBand="0" w:noVBand="1"/>
      </w:tblPr>
      <w:tblGrid>
        <w:gridCol w:w="8930"/>
      </w:tblGrid>
      <w:tr w:rsidR="001F2D80" w:rsidRPr="009E1B03" w14:paraId="592A4126" w14:textId="77777777" w:rsidTr="00E722C3">
        <w:trPr>
          <w:trHeight w:val="840"/>
        </w:trPr>
        <w:tc>
          <w:tcPr>
            <w:tcW w:w="8930" w:type="dxa"/>
            <w:vAlign w:val="center"/>
          </w:tcPr>
          <w:p w14:paraId="3924F07A" w14:textId="1CB49476" w:rsidR="001F2D80" w:rsidRPr="009E1B03" w:rsidRDefault="0046305D" w:rsidP="00E722C3">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・オンラインツアー・ＶＲ</w:t>
            </w:r>
            <w:r w:rsidR="00AC64F1" w:rsidRPr="00AC64F1">
              <w:rPr>
                <w:rFonts w:ascii="ＭＳ ゴシック" w:eastAsia="ＭＳ ゴシック" w:hAnsi="ＭＳ ゴシック" w:hint="eastAsia"/>
                <w:szCs w:val="21"/>
              </w:rPr>
              <w:t>などの</w:t>
            </w:r>
            <w:r w:rsidR="001F2D80" w:rsidRPr="00AC64F1">
              <w:rPr>
                <w:rFonts w:ascii="ＭＳ ゴシック" w:eastAsia="ＭＳ ゴシック" w:hAnsi="ＭＳ ゴシック" w:hint="eastAsia"/>
                <w:szCs w:val="21"/>
              </w:rPr>
              <w:t>新</w:t>
            </w:r>
            <w:r w:rsidR="001F2D80" w:rsidRPr="009E1B03">
              <w:rPr>
                <w:rFonts w:ascii="ＭＳ ゴシック" w:eastAsia="ＭＳ ゴシック" w:hAnsi="ＭＳ ゴシック" w:hint="eastAsia"/>
                <w:szCs w:val="21"/>
              </w:rPr>
              <w:t>しい手法を活用するとともに、旅行会社の店頭やOTA、WEB販売等多様な販売手法をとるなど、誘客につながる広報宣伝を提案すること。</w:t>
            </w:r>
          </w:p>
        </w:tc>
      </w:tr>
    </w:tbl>
    <w:p w14:paraId="45123DEC" w14:textId="2C8247EA" w:rsidR="001F2D80" w:rsidRPr="009E1B03" w:rsidRDefault="001F2D80" w:rsidP="001F2D80">
      <w:pPr>
        <w:rPr>
          <w:rFonts w:ascii="ＭＳ ゴシック" w:eastAsia="ＭＳ ゴシック" w:hAnsi="ＭＳ ゴシック"/>
          <w:szCs w:val="21"/>
        </w:rPr>
      </w:pPr>
    </w:p>
    <w:p w14:paraId="1D0DA31E" w14:textId="2F3777D6" w:rsidR="008F31D6" w:rsidRPr="009E1B03" w:rsidRDefault="008F31D6" w:rsidP="001F2D80">
      <w:pPr>
        <w:rPr>
          <w:rFonts w:ascii="ＭＳ ゴシック" w:eastAsia="ＭＳ ゴシック" w:hAnsi="ＭＳ ゴシック"/>
          <w:szCs w:val="21"/>
        </w:rPr>
      </w:pPr>
    </w:p>
    <w:p w14:paraId="7DFD2095" w14:textId="72D7FE25" w:rsidR="008F31D6" w:rsidRPr="009E1B03" w:rsidRDefault="008F31D6" w:rsidP="001F2D80">
      <w:pPr>
        <w:rPr>
          <w:rFonts w:ascii="ＭＳ ゴシック" w:eastAsia="ＭＳ ゴシック" w:hAnsi="ＭＳ ゴシック"/>
          <w:szCs w:val="21"/>
        </w:rPr>
      </w:pPr>
    </w:p>
    <w:p w14:paraId="633DC1C2" w14:textId="533F141B" w:rsidR="008F31D6" w:rsidRPr="009E1B03" w:rsidRDefault="008F31D6" w:rsidP="001F2D80">
      <w:pPr>
        <w:rPr>
          <w:rFonts w:ascii="ＭＳ ゴシック" w:eastAsia="ＭＳ ゴシック" w:hAnsi="ＭＳ ゴシック"/>
          <w:szCs w:val="21"/>
        </w:rPr>
      </w:pPr>
    </w:p>
    <w:p w14:paraId="35F3277A" w14:textId="77777777" w:rsidR="008F31D6" w:rsidRPr="009E1B03" w:rsidRDefault="008F31D6" w:rsidP="001F2D80">
      <w:pPr>
        <w:rPr>
          <w:rFonts w:ascii="ＭＳ ゴシック" w:eastAsia="ＭＳ ゴシック" w:hAnsi="ＭＳ ゴシック"/>
          <w:szCs w:val="21"/>
        </w:rPr>
      </w:pPr>
    </w:p>
    <w:p w14:paraId="67DE6EE2" w14:textId="77777777" w:rsidR="001F2D80" w:rsidRPr="009E1B03" w:rsidRDefault="001F2D80" w:rsidP="001F2D80">
      <w:pPr>
        <w:rPr>
          <w:rFonts w:ascii="ＭＳ ゴシック" w:eastAsia="ＭＳ ゴシック" w:hAnsi="ＭＳ ゴシック"/>
          <w:b/>
          <w:szCs w:val="21"/>
          <w:u w:val="single"/>
        </w:rPr>
      </w:pPr>
      <w:r w:rsidRPr="009E1B03">
        <w:rPr>
          <w:rFonts w:ascii="ＭＳ ゴシック" w:eastAsia="ＭＳ ゴシック" w:hAnsi="ＭＳ ゴシック" w:hint="eastAsia"/>
          <w:b/>
          <w:szCs w:val="21"/>
          <w:u w:val="single"/>
        </w:rPr>
        <w:t>③民間での事業化に向けた検証</w:t>
      </w:r>
    </w:p>
    <w:p w14:paraId="5B50C05F" w14:textId="77777777" w:rsidR="001F2D80" w:rsidRPr="009E1B03" w:rsidRDefault="001F2D80" w:rsidP="001F2D80">
      <w:pPr>
        <w:ind w:firstLineChars="100" w:firstLine="210"/>
        <w:rPr>
          <w:rFonts w:ascii="ＭＳ ゴシック" w:eastAsia="ＭＳ ゴシック" w:hAnsi="ＭＳ ゴシック"/>
        </w:rPr>
      </w:pPr>
      <w:r w:rsidRPr="009E1B03">
        <w:rPr>
          <w:rFonts w:ascii="ＭＳ ゴシック" w:eastAsia="ＭＳ ゴシック" w:hAnsi="ＭＳ ゴシック" w:hint="eastAsia"/>
        </w:rPr>
        <w:t>民間での事業化を目指すため、①で実施する周遊バスツアーが、採算性があり</w:t>
      </w:r>
      <w:r w:rsidRPr="009E1B03">
        <w:rPr>
          <w:rFonts w:asciiTheme="majorEastAsia" w:eastAsiaTheme="majorEastAsia" w:hAnsiTheme="majorEastAsia" w:hint="eastAsia"/>
        </w:rPr>
        <w:t>、新型コロナウイルス感染症にも</w:t>
      </w:r>
      <w:r w:rsidRPr="009E1B03">
        <w:rPr>
          <w:rFonts w:ascii="ＭＳ ゴシック" w:eastAsia="ＭＳ ゴシック" w:hAnsi="ＭＳ ゴシック" w:hint="eastAsia"/>
        </w:rPr>
        <w:t>対応した事業手法であるかについて、一部にモニターツアーを導入するなど旅行関係者や観光関連事業者等の意見を聞いた上で検証し、バスコース・便数・運行手法・料金等の妥当性について報告すること。</w:t>
      </w:r>
    </w:p>
    <w:p w14:paraId="43F0E869" w14:textId="77777777" w:rsidR="001F2D80" w:rsidRPr="009E1B03" w:rsidRDefault="001F2D80" w:rsidP="001F2D80">
      <w:pPr>
        <w:ind w:leftChars="100" w:left="420" w:hangingChars="100" w:hanging="210"/>
        <w:rPr>
          <w:rFonts w:ascii="ＭＳ ゴシック" w:eastAsia="ＭＳ ゴシック" w:hAnsi="ＭＳ ゴシック"/>
        </w:rPr>
      </w:pPr>
      <w:r w:rsidRPr="009E1B03">
        <w:rPr>
          <w:rFonts w:ascii="ＭＳ ゴシック" w:eastAsia="ＭＳ ゴシック" w:hAnsi="ＭＳ ゴシック" w:hint="eastAsia"/>
        </w:rPr>
        <w:t>また、検証の結果、事業化に向けての課題が明らかになった場合は、その内容や対応策について</w:t>
      </w:r>
    </w:p>
    <w:p w14:paraId="0C10CD34" w14:textId="77777777" w:rsidR="001F2D80" w:rsidRPr="009E1B03" w:rsidRDefault="001F2D80" w:rsidP="001F2D80">
      <w:pPr>
        <w:rPr>
          <w:rFonts w:ascii="ＭＳ ゴシック" w:eastAsia="ＭＳ ゴシック" w:hAnsi="ＭＳ ゴシック"/>
        </w:rPr>
      </w:pPr>
      <w:r w:rsidRPr="009E1B03">
        <w:rPr>
          <w:rFonts w:ascii="ＭＳ ゴシック" w:eastAsia="ＭＳ ゴシック" w:hAnsi="ＭＳ ゴシック" w:hint="eastAsia"/>
        </w:rPr>
        <w:t>も報告すること。</w:t>
      </w:r>
    </w:p>
    <w:p w14:paraId="7B9CFB2F" w14:textId="77777777" w:rsidR="001F2D80" w:rsidRPr="009E1B03" w:rsidRDefault="001F2D80" w:rsidP="001F2D80">
      <w:pPr>
        <w:rPr>
          <w:rFonts w:ascii="ＭＳ ゴシック" w:eastAsia="ＭＳ ゴシック" w:hAnsi="ＭＳ ゴシック"/>
          <w:szCs w:val="21"/>
        </w:rPr>
      </w:pPr>
      <w:r w:rsidRPr="009E1B03">
        <w:rPr>
          <w:rFonts w:ascii="ＭＳ ゴシック" w:eastAsia="ＭＳ ゴシック" w:hAnsi="ＭＳ ゴシック" w:hint="eastAsia"/>
          <w:szCs w:val="21"/>
        </w:rPr>
        <w:t>【提案事項】</w:t>
      </w:r>
    </w:p>
    <w:tbl>
      <w:tblPr>
        <w:tblStyle w:val="a8"/>
        <w:tblW w:w="9402" w:type="dxa"/>
        <w:tblLook w:val="04A0" w:firstRow="1" w:lastRow="0" w:firstColumn="1" w:lastColumn="0" w:noHBand="0" w:noVBand="1"/>
      </w:tblPr>
      <w:tblGrid>
        <w:gridCol w:w="9402"/>
      </w:tblGrid>
      <w:tr w:rsidR="001F2D80" w:rsidRPr="009E1B03" w14:paraId="23DC442E" w14:textId="77777777" w:rsidTr="00E722C3">
        <w:trPr>
          <w:trHeight w:val="697"/>
        </w:trPr>
        <w:tc>
          <w:tcPr>
            <w:tcW w:w="9402" w:type="dxa"/>
            <w:vAlign w:val="center"/>
          </w:tcPr>
          <w:p w14:paraId="505D3C39" w14:textId="77777777" w:rsidR="001F2D80" w:rsidRPr="009E1B03" w:rsidRDefault="001F2D80" w:rsidP="00E722C3">
            <w:pPr>
              <w:ind w:left="210" w:hangingChars="100" w:hanging="210"/>
              <w:rPr>
                <w:rFonts w:ascii="ＭＳ ゴシック" w:eastAsia="ＭＳ ゴシック" w:hAnsi="ＭＳ ゴシック"/>
                <w:szCs w:val="21"/>
              </w:rPr>
            </w:pPr>
            <w:r w:rsidRPr="009E1B03">
              <w:rPr>
                <w:rFonts w:ascii="ＭＳ ゴシック" w:eastAsia="ＭＳ ゴシック" w:hAnsi="ＭＳ ゴシック" w:hint="eastAsia"/>
                <w:szCs w:val="21"/>
              </w:rPr>
              <w:t>・周遊バスツアーの検証手法・内容について提案すること。</w:t>
            </w:r>
          </w:p>
        </w:tc>
      </w:tr>
    </w:tbl>
    <w:p w14:paraId="54305AA6" w14:textId="77777777" w:rsidR="001F2D80" w:rsidRPr="009E1B03" w:rsidRDefault="001F2D80" w:rsidP="001F2D80">
      <w:pPr>
        <w:rPr>
          <w:rFonts w:ascii="ＭＳ ゴシック" w:eastAsia="ＭＳ ゴシック" w:hAnsi="ＭＳ ゴシック"/>
          <w:szCs w:val="21"/>
        </w:rPr>
      </w:pPr>
    </w:p>
    <w:p w14:paraId="5E126626" w14:textId="77777777" w:rsidR="001F2D80" w:rsidRPr="009E1B03" w:rsidRDefault="001F2D80" w:rsidP="001F2D80">
      <w:pPr>
        <w:rPr>
          <w:rFonts w:ascii="ＭＳ ゴシック" w:eastAsia="ＭＳ ゴシック" w:hAnsi="ＭＳ ゴシック"/>
          <w:szCs w:val="21"/>
        </w:rPr>
      </w:pPr>
      <w:r w:rsidRPr="009E1B03">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14:anchorId="3EEF7D9A" wp14:editId="04B2597C">
                <wp:simplePos x="0" y="0"/>
                <wp:positionH relativeFrom="margin">
                  <wp:posOffset>-635</wp:posOffset>
                </wp:positionH>
                <wp:positionV relativeFrom="paragraph">
                  <wp:posOffset>202565</wp:posOffset>
                </wp:positionV>
                <wp:extent cx="5972175" cy="5334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972175" cy="5334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0B5D10" id="正方形/長方形 2" o:spid="_x0000_s1026" style="position:absolute;left:0;text-align:left;margin-left:-.05pt;margin-top:15.95pt;width:470.2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" filled="f" strokecolor="windowText">
                <w10:wrap anchorx="margin"/>
              </v:rect>
            </w:pict>
          </mc:Fallback>
        </mc:AlternateContent>
      </w:r>
      <w:r w:rsidRPr="009E1B03">
        <w:rPr>
          <w:rFonts w:ascii="ＭＳ ゴシック" w:eastAsia="ＭＳ ゴシック" w:hAnsi="ＭＳ ゴシック" w:hint="eastAsia"/>
          <w:szCs w:val="21"/>
        </w:rPr>
        <w:t>【提案事項に対する留意点】</w:t>
      </w:r>
    </w:p>
    <w:p w14:paraId="02E5A377" w14:textId="77777777" w:rsidR="001F2D80" w:rsidRPr="009E1B03" w:rsidRDefault="001F2D80" w:rsidP="001F2D80">
      <w:pPr>
        <w:ind w:leftChars="50" w:left="210" w:hangingChars="50" w:hanging="105"/>
        <w:rPr>
          <w:rFonts w:asciiTheme="majorEastAsia" w:eastAsiaTheme="majorEastAsia" w:hAnsiTheme="majorEastAsia"/>
        </w:rPr>
      </w:pPr>
      <w:r w:rsidRPr="009E1B03">
        <w:rPr>
          <w:rFonts w:ascii="ＭＳ ゴシック" w:eastAsia="ＭＳ ゴシック" w:hAnsi="ＭＳ ゴシック" w:hint="eastAsia"/>
          <w:szCs w:val="21"/>
        </w:rPr>
        <w:t>・検証にあたり、</w:t>
      </w:r>
      <w:r w:rsidRPr="009E1B03">
        <w:rPr>
          <w:rFonts w:asciiTheme="majorEastAsia" w:eastAsiaTheme="majorEastAsia" w:hAnsiTheme="majorEastAsia" w:hint="eastAsia"/>
        </w:rPr>
        <w:t>仕様に定める便数を超えて受託者が独自に周遊バスを運行することや、周遊バスの集客や魅力を高める有料の企画を組み込むことは妨げないものとする。</w:t>
      </w:r>
    </w:p>
    <w:p w14:paraId="3EBCAFAC" w14:textId="77777777" w:rsidR="001F2D80" w:rsidRPr="009E1B03" w:rsidRDefault="001F2D80" w:rsidP="001F2D80">
      <w:pPr>
        <w:widowControl/>
        <w:jc w:val="left"/>
        <w:rPr>
          <w:rFonts w:ascii="ＭＳ ゴシック" w:eastAsia="ＭＳ ゴシック" w:hAnsi="ＭＳ ゴシック"/>
          <w:szCs w:val="21"/>
        </w:rPr>
      </w:pPr>
    </w:p>
    <w:p w14:paraId="3FF09BD8" w14:textId="77777777" w:rsidR="001F2D80" w:rsidRPr="009E1B03" w:rsidRDefault="001F2D80" w:rsidP="001F2D80">
      <w:pPr>
        <w:widowControl/>
        <w:jc w:val="left"/>
        <w:rPr>
          <w:rFonts w:ascii="ＭＳ ゴシック" w:eastAsia="ＭＳ ゴシック" w:hAnsi="ＭＳ ゴシック"/>
          <w:szCs w:val="21"/>
        </w:rPr>
      </w:pPr>
    </w:p>
    <w:p w14:paraId="0C977627" w14:textId="77777777" w:rsidR="001F2D80" w:rsidRPr="009E1B03" w:rsidRDefault="001F2D80" w:rsidP="001F2D80">
      <w:pPr>
        <w:rPr>
          <w:rFonts w:ascii="ＭＳ ゴシック" w:eastAsia="ＭＳ ゴシック" w:hAnsi="ＭＳ ゴシック"/>
          <w:b/>
          <w:szCs w:val="21"/>
        </w:rPr>
      </w:pPr>
      <w:r w:rsidRPr="009E1B03">
        <w:rPr>
          <w:rFonts w:ascii="ＭＳ ゴシック" w:eastAsia="ＭＳ ゴシック" w:hAnsi="ＭＳ ゴシック" w:hint="eastAsia"/>
          <w:b/>
          <w:szCs w:val="21"/>
        </w:rPr>
        <w:t>（２）百舌鳥・古市古墳群とその周辺地域をめぐる観光バスによる周遊ニーズの実証事業</w:t>
      </w:r>
    </w:p>
    <w:p w14:paraId="299C70FD" w14:textId="77777777" w:rsidR="001F2D80" w:rsidRPr="009E1B03" w:rsidRDefault="001F2D80" w:rsidP="001F2D80">
      <w:pPr>
        <w:ind w:firstLineChars="100" w:firstLine="211"/>
        <w:rPr>
          <w:rFonts w:ascii="ＭＳ ゴシック" w:eastAsia="ＭＳ ゴシック" w:hAnsi="ＭＳ ゴシック"/>
          <w:b/>
          <w:szCs w:val="21"/>
          <w:u w:val="single"/>
        </w:rPr>
      </w:pPr>
      <w:r w:rsidRPr="009E1B03">
        <w:rPr>
          <w:rFonts w:ascii="ＭＳ ゴシック" w:eastAsia="ＭＳ ゴシック" w:hAnsi="ＭＳ ゴシック" w:hint="eastAsia"/>
          <w:b/>
          <w:szCs w:val="21"/>
          <w:u w:val="single"/>
        </w:rPr>
        <w:t>①周遊バスツアーの実施</w:t>
      </w:r>
    </w:p>
    <w:p w14:paraId="71A763F0" w14:textId="77777777" w:rsidR="001F2D80" w:rsidRPr="009E1B03" w:rsidRDefault="001F2D80" w:rsidP="001F2D80">
      <w:pPr>
        <w:ind w:leftChars="100" w:left="210" w:firstLineChars="135" w:firstLine="283"/>
        <w:rPr>
          <w:rFonts w:ascii="ＭＳ ゴシック" w:eastAsia="ＭＳ ゴシック" w:hAnsi="ＭＳ ゴシック"/>
          <w:szCs w:val="21"/>
        </w:rPr>
      </w:pPr>
      <w:r w:rsidRPr="009E1B03">
        <w:rPr>
          <w:rFonts w:asciiTheme="majorEastAsia" w:eastAsiaTheme="majorEastAsia" w:hAnsiTheme="majorEastAsia" w:hint="eastAsia"/>
        </w:rPr>
        <w:t>旅行商品化を見据えた採算性があり、新型コロナウイルス感染症にも対応した</w:t>
      </w:r>
      <w:r w:rsidRPr="009E1B03">
        <w:rPr>
          <w:rFonts w:ascii="ＭＳ ゴシック" w:eastAsia="ＭＳ ゴシック" w:hAnsi="ＭＳ ゴシック" w:hint="eastAsia"/>
          <w:szCs w:val="21"/>
        </w:rPr>
        <w:t>事業手法を検証するため、百舌鳥・古市古墳群とその周辺地域の特色（歴史、文化、食、特産品など）を生かした魅力ある観光資源をめぐるバスツアーを実施すること。実施にあたっては、マーケティング等によりターゲットとなる層を設定し、百舌鳥古墳群エリア及び古市古墳群エリア双方への観光誘客や地域での消費につながる観光バスのコースを１コース以上設定することとし、古墳群についてより深く理解できるよう周辺のガイダンス施設なども活用すること。</w:t>
      </w:r>
    </w:p>
    <w:p w14:paraId="3DB1D9B6" w14:textId="77777777" w:rsidR="001F2D80" w:rsidRPr="009E1B03" w:rsidRDefault="001F2D80" w:rsidP="001F2D80">
      <w:pPr>
        <w:ind w:leftChars="100" w:left="210" w:firstLineChars="102" w:firstLine="214"/>
        <w:rPr>
          <w:rFonts w:ascii="ＭＳ ゴシック" w:eastAsia="ＭＳ ゴシック" w:hAnsi="ＭＳ ゴシック"/>
          <w:szCs w:val="21"/>
        </w:rPr>
      </w:pPr>
      <w:r w:rsidRPr="009E1B03">
        <w:rPr>
          <w:rFonts w:ascii="ＭＳ ゴシック" w:eastAsia="ＭＳ ゴシック" w:hAnsi="ＭＳ ゴシック" w:hint="eastAsia"/>
          <w:szCs w:val="21"/>
        </w:rPr>
        <w:t>また、さらなる誘客につなげるため、バス旅行をより楽しめるようなコンテンツを開発し、バスツアーにおいて活用すること。</w:t>
      </w:r>
    </w:p>
    <w:p w14:paraId="6AF9E7C4" w14:textId="77777777" w:rsidR="001F2D80" w:rsidRPr="009E1B03" w:rsidRDefault="001F2D80" w:rsidP="001F2D80">
      <w:pPr>
        <w:ind w:firstLineChars="150" w:firstLine="315"/>
        <w:rPr>
          <w:rFonts w:ascii="ＭＳ ゴシック" w:eastAsia="ＭＳ ゴシック" w:hAnsi="ＭＳ ゴシック"/>
          <w:szCs w:val="21"/>
        </w:rPr>
      </w:pPr>
      <w:r w:rsidRPr="009E1B03">
        <w:rPr>
          <w:rFonts w:ascii="ＭＳ ゴシック" w:eastAsia="ＭＳ ゴシック" w:hAnsi="ＭＳ ゴシック" w:hint="eastAsia"/>
          <w:szCs w:val="21"/>
        </w:rPr>
        <w:t>a)実施エリア　百舌鳥・古市古墳群及び南河内地域などその周辺エリア</w:t>
      </w:r>
    </w:p>
    <w:p w14:paraId="103D4371" w14:textId="77777777" w:rsidR="001F2D80" w:rsidRPr="009E1B03" w:rsidRDefault="001F2D80" w:rsidP="001F2D80">
      <w:pPr>
        <w:ind w:firstLineChars="150" w:firstLine="315"/>
        <w:rPr>
          <w:rFonts w:ascii="ＭＳ ゴシック" w:eastAsia="ＭＳ ゴシック" w:hAnsi="ＭＳ ゴシック"/>
          <w:szCs w:val="21"/>
        </w:rPr>
      </w:pPr>
      <w:r w:rsidRPr="009E1B03">
        <w:rPr>
          <w:rFonts w:ascii="ＭＳ ゴシック" w:eastAsia="ＭＳ ゴシック" w:hAnsi="ＭＳ ゴシック" w:hint="eastAsia"/>
          <w:szCs w:val="21"/>
        </w:rPr>
        <w:t>b)実施期間　令和３年１０月から令和４年１月までの間のうち任意の時期</w:t>
      </w:r>
    </w:p>
    <w:p w14:paraId="1950F5A2" w14:textId="77777777" w:rsidR="001F2D80" w:rsidRPr="009E1B03" w:rsidRDefault="001F2D80" w:rsidP="001F2D80">
      <w:pPr>
        <w:ind w:firstLineChars="150" w:firstLine="315"/>
        <w:rPr>
          <w:rFonts w:ascii="ＭＳ ゴシック" w:eastAsia="ＭＳ ゴシック" w:hAnsi="ＭＳ ゴシック"/>
          <w:szCs w:val="21"/>
        </w:rPr>
      </w:pPr>
      <w:r w:rsidRPr="009E1B03">
        <w:rPr>
          <w:rFonts w:ascii="ＭＳ ゴシック" w:eastAsia="ＭＳ ゴシック" w:hAnsi="ＭＳ ゴシック" w:hint="eastAsia"/>
          <w:szCs w:val="21"/>
        </w:rPr>
        <w:t>c)運行便数　合計１７便程度</w:t>
      </w:r>
    </w:p>
    <w:p w14:paraId="51EC0870" w14:textId="77777777" w:rsidR="001F2D80" w:rsidRPr="009E1B03" w:rsidRDefault="001F2D80" w:rsidP="001F2D80">
      <w:pPr>
        <w:ind w:leftChars="150" w:left="1575" w:hangingChars="600" w:hanging="1260"/>
        <w:rPr>
          <w:rFonts w:ascii="ＭＳ ゴシック" w:eastAsia="ＭＳ ゴシック" w:hAnsi="ＭＳ ゴシック"/>
          <w:szCs w:val="21"/>
        </w:rPr>
      </w:pPr>
      <w:r w:rsidRPr="009E1B03">
        <w:rPr>
          <w:rFonts w:ascii="ＭＳ ゴシック" w:eastAsia="ＭＳ ゴシック" w:hAnsi="ＭＳ ゴシック" w:hint="eastAsia"/>
          <w:szCs w:val="21"/>
        </w:rPr>
        <w:t>d)参加料等　施設入場料、昼食代及び参加者保険代の実費相当分を参加者から徴収することができる。</w:t>
      </w:r>
    </w:p>
    <w:p w14:paraId="670CA08E" w14:textId="77777777" w:rsidR="001F2D80" w:rsidRPr="009E1B03" w:rsidRDefault="001F2D80" w:rsidP="001F2D80">
      <w:pPr>
        <w:ind w:firstLineChars="150" w:firstLine="315"/>
        <w:rPr>
          <w:rFonts w:ascii="ＭＳ ゴシック" w:eastAsia="ＭＳ ゴシック" w:hAnsi="ＭＳ ゴシック"/>
          <w:szCs w:val="21"/>
        </w:rPr>
      </w:pPr>
      <w:r w:rsidRPr="009E1B03">
        <w:rPr>
          <w:rFonts w:ascii="ＭＳ ゴシック" w:eastAsia="ＭＳ ゴシック" w:hAnsi="ＭＳ ゴシック"/>
          <w:szCs w:val="21"/>
        </w:rPr>
        <w:t>e)</w:t>
      </w:r>
      <w:r w:rsidRPr="009E1B03">
        <w:rPr>
          <w:rFonts w:ascii="ＭＳ ゴシック" w:eastAsia="ＭＳ ゴシック" w:hAnsi="ＭＳ ゴシック" w:hint="eastAsia"/>
          <w:szCs w:val="21"/>
        </w:rPr>
        <w:t>アンケート　参加者からアンケートを徴収すること。アンケートの内容は大阪府と事前に協</w:t>
      </w:r>
    </w:p>
    <w:p w14:paraId="6A7848B1" w14:textId="438E1312" w:rsidR="001F2D80" w:rsidRPr="009E1B03" w:rsidRDefault="001F2D80" w:rsidP="001F2D80">
      <w:pPr>
        <w:ind w:firstLineChars="850" w:firstLine="1785"/>
        <w:rPr>
          <w:rFonts w:ascii="ＭＳ ゴシック" w:eastAsia="ＭＳ ゴシック" w:hAnsi="ＭＳ ゴシック"/>
          <w:szCs w:val="21"/>
        </w:rPr>
      </w:pPr>
      <w:r w:rsidRPr="009E1B03">
        <w:rPr>
          <w:rFonts w:ascii="ＭＳ ゴシック" w:eastAsia="ＭＳ ゴシック" w:hAnsi="ＭＳ ゴシック" w:hint="eastAsia"/>
          <w:szCs w:val="21"/>
        </w:rPr>
        <w:t>議の上、決定すること</w:t>
      </w:r>
    </w:p>
    <w:p w14:paraId="238997BA" w14:textId="77777777" w:rsidR="001F2D80" w:rsidRPr="009E1B03" w:rsidRDefault="001F2D80" w:rsidP="001F2D80">
      <w:pPr>
        <w:rPr>
          <w:rFonts w:ascii="ＭＳ ゴシック" w:eastAsia="ＭＳ ゴシック" w:hAnsi="ＭＳ ゴシック"/>
          <w:szCs w:val="21"/>
        </w:rPr>
      </w:pPr>
      <w:r w:rsidRPr="009E1B03">
        <w:rPr>
          <w:rFonts w:ascii="ＭＳ ゴシック" w:eastAsia="ＭＳ ゴシック" w:hAnsi="ＭＳ ゴシック" w:hint="eastAsia"/>
          <w:szCs w:val="21"/>
        </w:rPr>
        <w:t xml:space="preserve">　 f)その他　【参考情報：府が過去に作成したリーフレット等】</w:t>
      </w:r>
    </w:p>
    <w:p w14:paraId="708E83D9" w14:textId="1E75B43F" w:rsidR="001F2D80" w:rsidRPr="009E1B03" w:rsidRDefault="001F2D80" w:rsidP="001F2D80">
      <w:pPr>
        <w:ind w:firstLineChars="700" w:firstLine="1470"/>
        <w:rPr>
          <w:rFonts w:ascii="ＭＳ ゴシック" w:eastAsia="ＭＳ ゴシック" w:hAnsi="ＭＳ ゴシック"/>
          <w:szCs w:val="21"/>
        </w:rPr>
      </w:pPr>
      <w:r w:rsidRPr="009E1B03">
        <w:rPr>
          <w:rFonts w:ascii="ＭＳ ゴシック" w:eastAsia="ＭＳ ゴシック" w:hAnsi="ＭＳ ゴシック"/>
          <w:szCs w:val="21"/>
        </w:rPr>
        <w:t>DISCOVER OSAKA</w:t>
      </w:r>
      <w:r w:rsidRPr="009E1B03">
        <w:rPr>
          <w:rFonts w:ascii="ＭＳ ゴシック" w:eastAsia="ＭＳ ゴシック" w:hAnsi="ＭＳ ゴシック" w:hint="eastAsia"/>
          <w:szCs w:val="21"/>
        </w:rPr>
        <w:t>、</w:t>
      </w:r>
      <w:r w:rsidRPr="009E1B03">
        <w:rPr>
          <w:rFonts w:ascii="ＭＳ ゴシック" w:eastAsia="ＭＳ ゴシック" w:hAnsi="ＭＳ ゴシック"/>
          <w:szCs w:val="21"/>
        </w:rPr>
        <w:t>Discover</w:t>
      </w:r>
      <w:r w:rsidRPr="009E1B03">
        <w:rPr>
          <w:rFonts w:ascii="ＭＳ ゴシック" w:eastAsia="ＭＳ ゴシック" w:hAnsi="ＭＳ ゴシック" w:hint="eastAsia"/>
          <w:szCs w:val="21"/>
        </w:rPr>
        <w:t>百舌鳥・古市古墳群、ぐるり大阪</w:t>
      </w:r>
    </w:p>
    <w:p w14:paraId="755B1DAB" w14:textId="457280A8" w:rsidR="000F7C87" w:rsidRPr="009E1B03" w:rsidRDefault="000F7C87" w:rsidP="001F2D80">
      <w:pPr>
        <w:ind w:firstLineChars="700" w:firstLine="1470"/>
        <w:rPr>
          <w:rFonts w:ascii="ＭＳ ゴシック" w:eastAsia="ＭＳ ゴシック" w:hAnsi="ＭＳ ゴシック"/>
          <w:szCs w:val="21"/>
        </w:rPr>
      </w:pPr>
    </w:p>
    <w:p w14:paraId="54BE7BB4" w14:textId="2A9C9DF4" w:rsidR="00641330" w:rsidRPr="009E1B03" w:rsidRDefault="00641330" w:rsidP="001F2D80">
      <w:pPr>
        <w:ind w:firstLineChars="700" w:firstLine="1470"/>
        <w:rPr>
          <w:rFonts w:ascii="ＭＳ ゴシック" w:eastAsia="ＭＳ ゴシック" w:hAnsi="ＭＳ ゴシック"/>
          <w:szCs w:val="21"/>
        </w:rPr>
      </w:pPr>
    </w:p>
    <w:p w14:paraId="55647341" w14:textId="09A667BF" w:rsidR="00641330" w:rsidRPr="009E1B03" w:rsidRDefault="00641330" w:rsidP="001F2D80">
      <w:pPr>
        <w:ind w:firstLineChars="700" w:firstLine="1470"/>
        <w:rPr>
          <w:rFonts w:ascii="ＭＳ ゴシック" w:eastAsia="ＭＳ ゴシック" w:hAnsi="ＭＳ ゴシック"/>
          <w:szCs w:val="21"/>
        </w:rPr>
      </w:pPr>
    </w:p>
    <w:p w14:paraId="4FE6C9C7" w14:textId="63D7A464" w:rsidR="00641330" w:rsidRPr="009E1B03" w:rsidRDefault="00641330" w:rsidP="001F2D80">
      <w:pPr>
        <w:ind w:firstLineChars="700" w:firstLine="1470"/>
        <w:rPr>
          <w:rFonts w:ascii="ＭＳ ゴシック" w:eastAsia="ＭＳ ゴシック" w:hAnsi="ＭＳ ゴシック"/>
          <w:szCs w:val="21"/>
        </w:rPr>
      </w:pPr>
    </w:p>
    <w:p w14:paraId="62CA8D02" w14:textId="77777777" w:rsidR="00641330" w:rsidRPr="009E1B03" w:rsidRDefault="00641330" w:rsidP="001F2D80">
      <w:pPr>
        <w:ind w:firstLineChars="700" w:firstLine="1470"/>
        <w:rPr>
          <w:rFonts w:ascii="ＭＳ ゴシック" w:eastAsia="ＭＳ ゴシック" w:hAnsi="ＭＳ ゴシック"/>
          <w:szCs w:val="21"/>
        </w:rPr>
      </w:pPr>
    </w:p>
    <w:p w14:paraId="26650E66" w14:textId="77777777" w:rsidR="001F2D80" w:rsidRPr="009E1B03" w:rsidRDefault="001F2D80" w:rsidP="001F2D80">
      <w:pPr>
        <w:rPr>
          <w:rFonts w:ascii="ＭＳ ゴシック" w:eastAsia="ＭＳ ゴシック" w:hAnsi="ＭＳ ゴシック"/>
          <w:szCs w:val="21"/>
        </w:rPr>
      </w:pPr>
      <w:r w:rsidRPr="009E1B03">
        <w:rPr>
          <w:rFonts w:ascii="ＭＳ ゴシック" w:eastAsia="ＭＳ ゴシック" w:hAnsi="ＭＳ ゴシック" w:hint="eastAsia"/>
          <w:szCs w:val="21"/>
        </w:rPr>
        <w:t>【提案事項】</w:t>
      </w:r>
    </w:p>
    <w:tbl>
      <w:tblPr>
        <w:tblStyle w:val="a8"/>
        <w:tblW w:w="9214" w:type="dxa"/>
        <w:tblInd w:w="-5" w:type="dxa"/>
        <w:tblLook w:val="04A0" w:firstRow="1" w:lastRow="0" w:firstColumn="1" w:lastColumn="0" w:noHBand="0" w:noVBand="1"/>
      </w:tblPr>
      <w:tblGrid>
        <w:gridCol w:w="9214"/>
      </w:tblGrid>
      <w:tr w:rsidR="001F2D80" w:rsidRPr="009E1B03" w14:paraId="0E98CBBD" w14:textId="77777777" w:rsidTr="00E722C3">
        <w:trPr>
          <w:trHeight w:val="2637"/>
        </w:trPr>
        <w:tc>
          <w:tcPr>
            <w:tcW w:w="9214" w:type="dxa"/>
            <w:vAlign w:val="center"/>
          </w:tcPr>
          <w:p w14:paraId="0DE62E8F" w14:textId="77777777" w:rsidR="001F2D80" w:rsidRPr="009E1B03" w:rsidRDefault="001F2D80" w:rsidP="00E722C3">
            <w:pPr>
              <w:ind w:left="210" w:hangingChars="100" w:hanging="210"/>
              <w:rPr>
                <w:rFonts w:ascii="ＭＳ ゴシック" w:eastAsia="ＭＳ ゴシック" w:hAnsi="ＭＳ ゴシック"/>
              </w:rPr>
            </w:pPr>
            <w:r w:rsidRPr="009E1B03">
              <w:rPr>
                <w:rFonts w:ascii="ＭＳ ゴシック" w:eastAsia="ＭＳ ゴシック" w:hAnsi="ＭＳ ゴシック" w:hint="eastAsia"/>
                <w:szCs w:val="21"/>
              </w:rPr>
              <w:t>・</w:t>
            </w:r>
            <w:r w:rsidRPr="009E1B03">
              <w:rPr>
                <w:rFonts w:ascii="ＭＳ ゴシック" w:eastAsia="ＭＳ ゴシック" w:hAnsi="ＭＳ ゴシック" w:hint="eastAsia"/>
              </w:rPr>
              <w:t>大阪市等の集客性の高い場所を発着地として、</w:t>
            </w:r>
            <w:r w:rsidRPr="009E1B03">
              <w:rPr>
                <w:rFonts w:ascii="ＭＳ ゴシック" w:eastAsia="ＭＳ ゴシック" w:hAnsi="ＭＳ ゴシック" w:hint="eastAsia"/>
                <w:szCs w:val="21"/>
              </w:rPr>
              <w:t>百舌鳥・古市古墳群とその周辺地域の特色（歴史、文化、食、特産品など）を活かした</w:t>
            </w:r>
            <w:r w:rsidRPr="009E1B03">
              <w:rPr>
                <w:rFonts w:ascii="ＭＳ ゴシック" w:eastAsia="ＭＳ ゴシック" w:hAnsi="ＭＳ ゴシック" w:hint="eastAsia"/>
              </w:rPr>
              <w:t>魅力ある観光資源や古墳群の理解を促進するガイダンス施設等を活用した、集客性のある周遊バスコースを提案すること。</w:t>
            </w:r>
          </w:p>
          <w:p w14:paraId="5294CCB6" w14:textId="77777777" w:rsidR="001F2D80" w:rsidRPr="009E1B03" w:rsidRDefault="001F2D80" w:rsidP="00E722C3">
            <w:pPr>
              <w:ind w:left="210" w:hangingChars="100" w:hanging="210"/>
              <w:rPr>
                <w:rFonts w:ascii="ＭＳ ゴシック" w:eastAsia="ＭＳ ゴシック" w:hAnsi="ＭＳ ゴシック"/>
              </w:rPr>
            </w:pPr>
            <w:r w:rsidRPr="009E1B03">
              <w:rPr>
                <w:rFonts w:ascii="ＭＳ ゴシック" w:eastAsia="ＭＳ ゴシック" w:hAnsi="ＭＳ ゴシック" w:hint="eastAsia"/>
              </w:rPr>
              <w:t>・</w:t>
            </w:r>
            <w:r w:rsidRPr="009E1B03">
              <w:rPr>
                <w:rFonts w:asciiTheme="majorEastAsia" w:eastAsiaTheme="majorEastAsia" w:hAnsiTheme="majorEastAsia" w:hint="eastAsia"/>
              </w:rPr>
              <w:t>民間での旅行商品化を見据えた採算性があり、新型コロナウイルス感染症にも対応した</w:t>
            </w:r>
            <w:r w:rsidRPr="009E1B03">
              <w:rPr>
                <w:rFonts w:ascii="ＭＳ ゴシック" w:eastAsia="ＭＳ ゴシック" w:hAnsi="ＭＳ ゴシック" w:hint="eastAsia"/>
              </w:rPr>
              <w:t>事業手法を提案すること。</w:t>
            </w:r>
          </w:p>
          <w:p w14:paraId="317E34C4" w14:textId="77777777" w:rsidR="001F2D80" w:rsidRPr="009E1B03" w:rsidRDefault="001F2D80" w:rsidP="00E722C3">
            <w:pPr>
              <w:ind w:left="210" w:hangingChars="100" w:hanging="210"/>
              <w:rPr>
                <w:rFonts w:ascii="ＭＳ ゴシック" w:eastAsia="ＭＳ ゴシック" w:hAnsi="ＭＳ ゴシック"/>
              </w:rPr>
            </w:pPr>
            <w:r w:rsidRPr="009E1B03">
              <w:rPr>
                <w:rFonts w:ascii="ＭＳ ゴシック" w:eastAsia="ＭＳ ゴシック" w:hAnsi="ＭＳ ゴシック" w:hint="eastAsia"/>
              </w:rPr>
              <w:t>・ＶＲ・ＡＲなどの最新の技術を活用するなど、ツアー中やその前後で、参加者が楽しめ、誘客につながるコンテンツを提案すること。</w:t>
            </w:r>
          </w:p>
          <w:p w14:paraId="51BB0417" w14:textId="77777777" w:rsidR="001F2D80" w:rsidRPr="009E1B03" w:rsidRDefault="001F2D80" w:rsidP="00E722C3">
            <w:pPr>
              <w:ind w:left="210" w:hangingChars="100" w:hanging="210"/>
              <w:rPr>
                <w:rFonts w:ascii="ＭＳ ゴシック" w:eastAsia="ＭＳ ゴシック" w:hAnsi="ＭＳ ゴシック"/>
              </w:rPr>
            </w:pPr>
            <w:r w:rsidRPr="009E1B03">
              <w:rPr>
                <w:rFonts w:ascii="ＭＳ ゴシック" w:eastAsia="ＭＳ ゴシック" w:hAnsi="ＭＳ ゴシック" w:hint="eastAsia"/>
              </w:rPr>
              <w:t>・実証にあたっての乗車人数等の目標を設定し、提案すること。</w:t>
            </w:r>
          </w:p>
        </w:tc>
      </w:tr>
    </w:tbl>
    <w:p w14:paraId="16CCBBEC" w14:textId="77777777" w:rsidR="001F2D80" w:rsidRPr="009E1B03" w:rsidRDefault="001F2D80" w:rsidP="001F2D80">
      <w:pPr>
        <w:rPr>
          <w:rFonts w:ascii="ＭＳ ゴシック" w:eastAsia="ＭＳ ゴシック" w:hAnsi="ＭＳ ゴシック"/>
          <w:szCs w:val="21"/>
        </w:rPr>
      </w:pPr>
    </w:p>
    <w:p w14:paraId="4752114B" w14:textId="77777777" w:rsidR="001F2D80" w:rsidRPr="009E1B03" w:rsidRDefault="001F2D80" w:rsidP="001F2D80">
      <w:pPr>
        <w:rPr>
          <w:rFonts w:ascii="ＭＳ ゴシック" w:eastAsia="ＭＳ ゴシック" w:hAnsi="ＭＳ ゴシック"/>
          <w:szCs w:val="21"/>
        </w:rPr>
      </w:pPr>
      <w:r w:rsidRPr="009E1B03">
        <w:rPr>
          <w:rFonts w:ascii="ＭＳ ゴシック" w:eastAsia="ＭＳ ゴシック" w:hAnsi="ＭＳ ゴシック" w:hint="eastAsia"/>
          <w:szCs w:val="21"/>
        </w:rPr>
        <w:t>【提案事項に対する留意点】</w:t>
      </w:r>
    </w:p>
    <w:tbl>
      <w:tblPr>
        <w:tblStyle w:val="1"/>
        <w:tblW w:w="9209" w:type="dxa"/>
        <w:tblLook w:val="04A0" w:firstRow="1" w:lastRow="0" w:firstColumn="1" w:lastColumn="0" w:noHBand="0" w:noVBand="1"/>
      </w:tblPr>
      <w:tblGrid>
        <w:gridCol w:w="9209"/>
      </w:tblGrid>
      <w:tr w:rsidR="001F2D80" w:rsidRPr="009E1B03" w14:paraId="4C5EE458" w14:textId="77777777" w:rsidTr="00E722C3">
        <w:trPr>
          <w:trHeight w:val="400"/>
        </w:trPr>
        <w:tc>
          <w:tcPr>
            <w:tcW w:w="9209" w:type="dxa"/>
            <w:tcBorders>
              <w:bottom w:val="single" w:sz="4" w:space="0" w:color="auto"/>
            </w:tcBorders>
          </w:tcPr>
          <w:p w14:paraId="326E4BCE" w14:textId="77777777" w:rsidR="001F2D80" w:rsidRPr="009E1B03" w:rsidRDefault="001F2D80" w:rsidP="00E722C3">
            <w:pPr>
              <w:rPr>
                <w:rFonts w:asciiTheme="majorEastAsia" w:eastAsiaTheme="majorEastAsia" w:hAnsiTheme="majorEastAsia"/>
              </w:rPr>
            </w:pPr>
            <w:r w:rsidRPr="009E1B03">
              <w:rPr>
                <w:rFonts w:ascii="ＭＳ ゴシック" w:eastAsia="ＭＳ ゴシック" w:hAnsi="ＭＳ ゴシック" w:hint="eastAsia"/>
                <w:szCs w:val="21"/>
              </w:rPr>
              <w:t>・周遊バスコースは、大型バスまたは中型バスによりめぐる</w:t>
            </w:r>
            <w:r w:rsidRPr="009E1B03">
              <w:rPr>
                <w:rFonts w:asciiTheme="majorEastAsia" w:eastAsiaTheme="majorEastAsia" w:hAnsiTheme="majorEastAsia" w:hint="eastAsia"/>
              </w:rPr>
              <w:t>設定とすること。</w:t>
            </w:r>
          </w:p>
        </w:tc>
      </w:tr>
    </w:tbl>
    <w:p w14:paraId="6F6ADAE2" w14:textId="77777777" w:rsidR="001F2D80" w:rsidRPr="009E1B03" w:rsidRDefault="001F2D80" w:rsidP="001F2D80">
      <w:pPr>
        <w:ind w:firstLineChars="100" w:firstLine="211"/>
        <w:rPr>
          <w:rFonts w:ascii="ＭＳ ゴシック" w:eastAsia="ＭＳ ゴシック" w:hAnsi="ＭＳ ゴシック"/>
          <w:b/>
          <w:szCs w:val="21"/>
          <w:u w:val="single"/>
        </w:rPr>
      </w:pPr>
    </w:p>
    <w:p w14:paraId="715C04E9" w14:textId="77777777" w:rsidR="001F2D80" w:rsidRPr="009E1B03" w:rsidRDefault="001F2D80" w:rsidP="001F2D80">
      <w:pPr>
        <w:rPr>
          <w:rFonts w:ascii="ＭＳ ゴシック" w:eastAsia="ＭＳ ゴシック" w:hAnsi="ＭＳ ゴシック"/>
          <w:b/>
          <w:szCs w:val="21"/>
          <w:u w:val="single"/>
        </w:rPr>
      </w:pPr>
      <w:r w:rsidRPr="009E1B03">
        <w:rPr>
          <w:rFonts w:ascii="ＭＳ ゴシック" w:eastAsia="ＭＳ ゴシック" w:hAnsi="ＭＳ ゴシック" w:hint="eastAsia"/>
          <w:b/>
          <w:szCs w:val="21"/>
          <w:u w:val="single"/>
        </w:rPr>
        <w:t>②周遊バスツアーの広報宣伝の企画・実施</w:t>
      </w:r>
    </w:p>
    <w:p w14:paraId="723565BD" w14:textId="77777777" w:rsidR="001F2D80" w:rsidRPr="009E1B03" w:rsidRDefault="001F2D80" w:rsidP="001F2D80">
      <w:pPr>
        <w:ind w:leftChars="100" w:left="210"/>
        <w:rPr>
          <w:rFonts w:ascii="ＭＳ ゴシック" w:eastAsia="ＭＳ ゴシック" w:hAnsi="ＭＳ ゴシック"/>
          <w:szCs w:val="21"/>
        </w:rPr>
      </w:pPr>
      <w:r w:rsidRPr="009E1B03">
        <w:rPr>
          <w:rFonts w:ascii="ＭＳ ゴシック" w:eastAsia="ＭＳ ゴシック" w:hAnsi="ＭＳ ゴシック" w:hint="eastAsia"/>
          <w:szCs w:val="21"/>
        </w:rPr>
        <w:t>周遊バスツアーの誘客を図るため効果的な広報宣伝を企画・実施すること。</w:t>
      </w:r>
    </w:p>
    <w:p w14:paraId="058CF0AF" w14:textId="77777777" w:rsidR="001F2D80" w:rsidRPr="009E1B03" w:rsidRDefault="001F2D80" w:rsidP="001F2D80">
      <w:pPr>
        <w:ind w:leftChars="100" w:left="210"/>
        <w:rPr>
          <w:rFonts w:ascii="ＭＳ ゴシック" w:eastAsia="ＭＳ ゴシック" w:hAnsi="ＭＳ ゴシック"/>
          <w:szCs w:val="21"/>
        </w:rPr>
      </w:pPr>
    </w:p>
    <w:p w14:paraId="0AFA2825" w14:textId="77777777" w:rsidR="001F2D80" w:rsidRPr="009E1B03" w:rsidRDefault="001F2D80" w:rsidP="001F2D80">
      <w:pPr>
        <w:rPr>
          <w:rFonts w:ascii="ＭＳ ゴシック" w:eastAsia="ＭＳ ゴシック" w:hAnsi="ＭＳ ゴシック"/>
          <w:szCs w:val="21"/>
        </w:rPr>
      </w:pPr>
      <w:r w:rsidRPr="009E1B03">
        <w:rPr>
          <w:rFonts w:ascii="ＭＳ ゴシック" w:eastAsia="ＭＳ ゴシック" w:hAnsi="ＭＳ ゴシック" w:hint="eastAsia"/>
          <w:szCs w:val="21"/>
        </w:rPr>
        <w:t>【提案事項】</w:t>
      </w:r>
    </w:p>
    <w:tbl>
      <w:tblPr>
        <w:tblStyle w:val="a8"/>
        <w:tblW w:w="9209" w:type="dxa"/>
        <w:tblLook w:val="04A0" w:firstRow="1" w:lastRow="0" w:firstColumn="1" w:lastColumn="0" w:noHBand="0" w:noVBand="1"/>
      </w:tblPr>
      <w:tblGrid>
        <w:gridCol w:w="9209"/>
      </w:tblGrid>
      <w:tr w:rsidR="001F2D80" w:rsidRPr="009E1B03" w14:paraId="4A102CE6" w14:textId="77777777" w:rsidTr="00E722C3">
        <w:trPr>
          <w:trHeight w:val="373"/>
        </w:trPr>
        <w:tc>
          <w:tcPr>
            <w:tcW w:w="9209" w:type="dxa"/>
            <w:vAlign w:val="center"/>
          </w:tcPr>
          <w:p w14:paraId="39E2BA41" w14:textId="2E5B0EF0" w:rsidR="001F2D80" w:rsidRPr="009E1B03" w:rsidRDefault="001F2D80" w:rsidP="00723F0A">
            <w:pPr>
              <w:ind w:left="210" w:hangingChars="100" w:hanging="210"/>
              <w:rPr>
                <w:rFonts w:ascii="ＭＳ ゴシック" w:eastAsia="ＭＳ ゴシック" w:hAnsi="ＭＳ ゴシック"/>
                <w:szCs w:val="21"/>
                <w:u w:val="wave"/>
              </w:rPr>
            </w:pPr>
            <w:r w:rsidRPr="009E1B03">
              <w:rPr>
                <w:rFonts w:ascii="ＭＳ ゴシック" w:eastAsia="ＭＳ ゴシック" w:hAnsi="ＭＳ ゴシック" w:hint="eastAsia"/>
                <w:szCs w:val="21"/>
              </w:rPr>
              <w:t>・オンラインツアー・ＶＲ</w:t>
            </w:r>
            <w:r w:rsidR="00B0211E">
              <w:rPr>
                <w:rFonts w:ascii="ＭＳ ゴシック" w:eastAsia="ＭＳ ゴシック" w:hAnsi="ＭＳ ゴシック" w:hint="eastAsia"/>
                <w:szCs w:val="21"/>
              </w:rPr>
              <w:t>などの</w:t>
            </w:r>
            <w:r w:rsidR="00B0211E" w:rsidRPr="00452546">
              <w:rPr>
                <w:rFonts w:ascii="ＭＳ ゴシック" w:eastAsia="ＭＳ ゴシック" w:hAnsi="ＭＳ ゴシック" w:hint="eastAsia"/>
                <w:szCs w:val="21"/>
              </w:rPr>
              <w:t>新たな手法</w:t>
            </w:r>
            <w:r w:rsidR="0046305D" w:rsidRPr="00452546">
              <w:rPr>
                <w:rFonts w:ascii="ＭＳ ゴシック" w:eastAsia="ＭＳ ゴシック" w:hAnsi="ＭＳ ゴシック" w:hint="eastAsia"/>
                <w:szCs w:val="21"/>
              </w:rPr>
              <w:t>をはじめ</w:t>
            </w:r>
            <w:r w:rsidRPr="009E1B03">
              <w:rPr>
                <w:rFonts w:ascii="ＭＳ ゴシック" w:eastAsia="ＭＳ ゴシック" w:hAnsi="ＭＳ ゴシック" w:hint="eastAsia"/>
                <w:szCs w:val="21"/>
              </w:rPr>
              <w:t>、旅行会社の店頭やOTA、WEB販売等多様な販売手法をとるなど、誘客につながる広報宣伝を提案すること。</w:t>
            </w:r>
          </w:p>
        </w:tc>
      </w:tr>
    </w:tbl>
    <w:p w14:paraId="699752DC" w14:textId="77777777" w:rsidR="001F2D80" w:rsidRPr="009E1B03" w:rsidRDefault="001F2D80" w:rsidP="001F2D80">
      <w:pPr>
        <w:rPr>
          <w:rFonts w:ascii="ＭＳ ゴシック" w:eastAsia="ＭＳ ゴシック" w:hAnsi="ＭＳ ゴシック"/>
          <w:szCs w:val="21"/>
        </w:rPr>
      </w:pPr>
    </w:p>
    <w:p w14:paraId="6D52C3EC" w14:textId="77777777" w:rsidR="001F2D80" w:rsidRPr="009E1B03" w:rsidRDefault="001F2D80" w:rsidP="001F2D80">
      <w:pPr>
        <w:rPr>
          <w:rFonts w:ascii="ＭＳ ゴシック" w:eastAsia="ＭＳ ゴシック" w:hAnsi="ＭＳ ゴシック"/>
          <w:b/>
          <w:szCs w:val="21"/>
          <w:u w:val="single"/>
        </w:rPr>
      </w:pPr>
      <w:r w:rsidRPr="009E1B03">
        <w:rPr>
          <w:rFonts w:ascii="ＭＳ ゴシック" w:eastAsia="ＭＳ ゴシック" w:hAnsi="ＭＳ ゴシック" w:hint="eastAsia"/>
          <w:b/>
          <w:szCs w:val="21"/>
          <w:u w:val="single"/>
        </w:rPr>
        <w:t>③民間での事業化に向けた検証</w:t>
      </w:r>
    </w:p>
    <w:p w14:paraId="1B331432" w14:textId="77777777" w:rsidR="001F2D80" w:rsidRPr="009E1B03" w:rsidRDefault="001F2D80" w:rsidP="001F2D80">
      <w:pPr>
        <w:ind w:firstLineChars="100" w:firstLine="210"/>
        <w:rPr>
          <w:rFonts w:ascii="ＭＳ ゴシック" w:eastAsia="ＭＳ ゴシック" w:hAnsi="ＭＳ ゴシック"/>
        </w:rPr>
      </w:pPr>
      <w:r w:rsidRPr="009E1B03">
        <w:rPr>
          <w:rFonts w:ascii="ＭＳ ゴシック" w:eastAsia="ＭＳ ゴシック" w:hAnsi="ＭＳ ゴシック" w:hint="eastAsia"/>
        </w:rPr>
        <w:t>民間での事業化を目指すため、①で実施する周遊バスツアーが、採算性があり、</w:t>
      </w:r>
      <w:r w:rsidRPr="009E1B03">
        <w:rPr>
          <w:rFonts w:asciiTheme="majorEastAsia" w:eastAsiaTheme="majorEastAsia" w:hAnsiTheme="majorEastAsia" w:hint="eastAsia"/>
        </w:rPr>
        <w:t>新型コロナウイルス感染症にも</w:t>
      </w:r>
      <w:r w:rsidRPr="009E1B03">
        <w:rPr>
          <w:rFonts w:ascii="ＭＳ ゴシック" w:eastAsia="ＭＳ ゴシック" w:hAnsi="ＭＳ ゴシック" w:hint="eastAsia"/>
        </w:rPr>
        <w:t>対応した事業手法であるかについて、一部にモニターツアーを導入するなど旅行関係者や観光関連事業者等の意見を聞いた上で検証し、バスコース・便数・運行手法・料金等の妥当性について報告すること。</w:t>
      </w:r>
    </w:p>
    <w:p w14:paraId="119A8587" w14:textId="77777777" w:rsidR="001F2D80" w:rsidRPr="009E1B03" w:rsidRDefault="001F2D80" w:rsidP="001F2D80">
      <w:pPr>
        <w:ind w:leftChars="100" w:left="420" w:hangingChars="100" w:hanging="210"/>
        <w:rPr>
          <w:rFonts w:ascii="ＭＳ ゴシック" w:eastAsia="ＭＳ ゴシック" w:hAnsi="ＭＳ ゴシック"/>
        </w:rPr>
      </w:pPr>
      <w:r w:rsidRPr="009E1B03">
        <w:rPr>
          <w:rFonts w:ascii="ＭＳ ゴシック" w:eastAsia="ＭＳ ゴシック" w:hAnsi="ＭＳ ゴシック" w:hint="eastAsia"/>
        </w:rPr>
        <w:t>また、検証の結果、事業化に向けての課題が明らかになった場合は、その内容についても報告す</w:t>
      </w:r>
    </w:p>
    <w:p w14:paraId="70014AD5" w14:textId="77777777" w:rsidR="001F2D80" w:rsidRPr="009E1B03" w:rsidRDefault="001F2D80" w:rsidP="001F2D80">
      <w:pPr>
        <w:rPr>
          <w:rFonts w:ascii="ＭＳ ゴシック" w:eastAsia="ＭＳ ゴシック" w:hAnsi="ＭＳ ゴシック"/>
        </w:rPr>
      </w:pPr>
      <w:r w:rsidRPr="009E1B03">
        <w:rPr>
          <w:rFonts w:ascii="ＭＳ ゴシック" w:eastAsia="ＭＳ ゴシック" w:hAnsi="ＭＳ ゴシック" w:hint="eastAsia"/>
        </w:rPr>
        <w:t>ること。</w:t>
      </w:r>
    </w:p>
    <w:p w14:paraId="7CA0AF75" w14:textId="77777777" w:rsidR="001F2D80" w:rsidRPr="009E1B03" w:rsidRDefault="001F2D80" w:rsidP="001F2D80">
      <w:pPr>
        <w:rPr>
          <w:rFonts w:ascii="ＭＳ ゴシック" w:eastAsia="ＭＳ ゴシック" w:hAnsi="ＭＳ ゴシック"/>
          <w:szCs w:val="21"/>
        </w:rPr>
      </w:pPr>
      <w:r w:rsidRPr="009E1B03">
        <w:rPr>
          <w:rFonts w:ascii="ＭＳ ゴシック" w:eastAsia="ＭＳ ゴシック" w:hAnsi="ＭＳ ゴシック" w:hint="eastAsia"/>
          <w:szCs w:val="21"/>
        </w:rPr>
        <w:t>【提案事項】</w:t>
      </w:r>
    </w:p>
    <w:tbl>
      <w:tblPr>
        <w:tblStyle w:val="a8"/>
        <w:tblW w:w="9402" w:type="dxa"/>
        <w:tblLook w:val="04A0" w:firstRow="1" w:lastRow="0" w:firstColumn="1" w:lastColumn="0" w:noHBand="0" w:noVBand="1"/>
      </w:tblPr>
      <w:tblGrid>
        <w:gridCol w:w="9402"/>
      </w:tblGrid>
      <w:tr w:rsidR="001F2D80" w:rsidRPr="009E1B03" w14:paraId="08788FC4" w14:textId="77777777" w:rsidTr="00E722C3">
        <w:trPr>
          <w:trHeight w:val="697"/>
        </w:trPr>
        <w:tc>
          <w:tcPr>
            <w:tcW w:w="9402" w:type="dxa"/>
            <w:vAlign w:val="center"/>
          </w:tcPr>
          <w:p w14:paraId="3B7812DE" w14:textId="77777777" w:rsidR="001F2D80" w:rsidRPr="009E1B03" w:rsidRDefault="001F2D80" w:rsidP="00E722C3">
            <w:pPr>
              <w:ind w:left="210" w:hangingChars="100" w:hanging="210"/>
              <w:rPr>
                <w:rFonts w:ascii="ＭＳ ゴシック" w:eastAsia="ＭＳ ゴシック" w:hAnsi="ＭＳ ゴシック"/>
                <w:szCs w:val="21"/>
              </w:rPr>
            </w:pPr>
            <w:r w:rsidRPr="009E1B03">
              <w:rPr>
                <w:rFonts w:ascii="ＭＳ ゴシック" w:eastAsia="ＭＳ ゴシック" w:hAnsi="ＭＳ ゴシック" w:hint="eastAsia"/>
                <w:szCs w:val="21"/>
              </w:rPr>
              <w:t>・周遊バスツアーの検証手法・内容について提案すること。</w:t>
            </w:r>
          </w:p>
        </w:tc>
      </w:tr>
    </w:tbl>
    <w:p w14:paraId="142FFFC3" w14:textId="77777777" w:rsidR="001F2D80" w:rsidRPr="009E1B03" w:rsidRDefault="001F2D80" w:rsidP="001F2D80">
      <w:pPr>
        <w:rPr>
          <w:rFonts w:ascii="ＭＳ ゴシック" w:eastAsia="ＭＳ ゴシック" w:hAnsi="ＭＳ ゴシック"/>
          <w:szCs w:val="21"/>
        </w:rPr>
      </w:pPr>
    </w:p>
    <w:p w14:paraId="1073A01A" w14:textId="77777777" w:rsidR="001F2D80" w:rsidRPr="009E1B03" w:rsidRDefault="001F2D80" w:rsidP="001F2D80">
      <w:pPr>
        <w:rPr>
          <w:rFonts w:ascii="ＭＳ ゴシック" w:eastAsia="ＭＳ ゴシック" w:hAnsi="ＭＳ ゴシック"/>
          <w:szCs w:val="21"/>
        </w:rPr>
      </w:pPr>
      <w:r w:rsidRPr="009E1B03">
        <w:rPr>
          <w:rFonts w:ascii="ＭＳ ゴシック" w:eastAsia="ＭＳ ゴシック" w:hAnsi="ＭＳ ゴシック" w:hint="eastAsia"/>
          <w:noProof/>
          <w:szCs w:val="21"/>
        </w:rPr>
        <mc:AlternateContent>
          <mc:Choice Requires="wps">
            <w:drawing>
              <wp:anchor distT="0" distB="0" distL="114300" distR="114300" simplePos="0" relativeHeight="251660288" behindDoc="0" locked="0" layoutInCell="1" allowOverlap="1" wp14:anchorId="491FAA09" wp14:editId="5ECAF9C1">
                <wp:simplePos x="0" y="0"/>
                <wp:positionH relativeFrom="margin">
                  <wp:posOffset>-635</wp:posOffset>
                </wp:positionH>
                <wp:positionV relativeFrom="paragraph">
                  <wp:posOffset>202565</wp:posOffset>
                </wp:positionV>
                <wp:extent cx="5972175" cy="5334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972175" cy="5334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B55E6B" id="正方形/長方形 3" o:spid="_x0000_s1026" style="position:absolute;left:0;text-align:left;margin-left:-.05pt;margin-top:15.95pt;width:470.2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" filled="f" strokecolor="windowText">
                <w10:wrap anchorx="margin"/>
              </v:rect>
            </w:pict>
          </mc:Fallback>
        </mc:AlternateContent>
      </w:r>
      <w:r w:rsidRPr="009E1B03">
        <w:rPr>
          <w:rFonts w:ascii="ＭＳ ゴシック" w:eastAsia="ＭＳ ゴシック" w:hAnsi="ＭＳ ゴシック" w:hint="eastAsia"/>
          <w:szCs w:val="21"/>
        </w:rPr>
        <w:t>【提案事項に対する留意点】</w:t>
      </w:r>
    </w:p>
    <w:p w14:paraId="3ED1CB21" w14:textId="77777777" w:rsidR="001F2D80" w:rsidRPr="009E1B03" w:rsidRDefault="001F2D80" w:rsidP="001F2D80">
      <w:pPr>
        <w:ind w:leftChars="50" w:left="210" w:hangingChars="50" w:hanging="105"/>
        <w:rPr>
          <w:rFonts w:asciiTheme="majorEastAsia" w:eastAsiaTheme="majorEastAsia" w:hAnsiTheme="majorEastAsia"/>
        </w:rPr>
      </w:pPr>
      <w:r w:rsidRPr="009E1B03">
        <w:rPr>
          <w:rFonts w:ascii="ＭＳ ゴシック" w:eastAsia="ＭＳ ゴシック" w:hAnsi="ＭＳ ゴシック" w:hint="eastAsia"/>
          <w:szCs w:val="21"/>
        </w:rPr>
        <w:t>・検証にあたり、</w:t>
      </w:r>
      <w:r w:rsidRPr="009E1B03">
        <w:rPr>
          <w:rFonts w:asciiTheme="majorEastAsia" w:eastAsiaTheme="majorEastAsia" w:hAnsiTheme="majorEastAsia" w:hint="eastAsia"/>
        </w:rPr>
        <w:t>仕様に定める便数を超えて受託者が独自に周遊バスを運行することや、周遊バスの集客や魅力を高める有料の企画を組み込むことは妨げないものとする。</w:t>
      </w:r>
    </w:p>
    <w:p w14:paraId="2A8E69B8" w14:textId="0DE21FC6" w:rsidR="001F2D80" w:rsidRPr="009E1B03" w:rsidRDefault="001F2D80" w:rsidP="00032F2A">
      <w:pPr>
        <w:widowControl/>
        <w:jc w:val="left"/>
        <w:rPr>
          <w:rFonts w:ascii="ＭＳ ゴシック" w:eastAsia="ＭＳ ゴシック" w:hAnsi="ＭＳ ゴシック"/>
          <w:szCs w:val="21"/>
        </w:rPr>
      </w:pPr>
    </w:p>
    <w:p w14:paraId="36E9B1B1" w14:textId="77777777" w:rsidR="001F2D80" w:rsidRPr="009E1B03" w:rsidRDefault="001F2D80" w:rsidP="00032F2A">
      <w:pPr>
        <w:widowControl/>
        <w:jc w:val="left"/>
        <w:rPr>
          <w:rFonts w:ascii="ＭＳ ゴシック" w:eastAsia="ＭＳ ゴシック" w:hAnsi="ＭＳ ゴシック"/>
          <w:szCs w:val="21"/>
        </w:rPr>
      </w:pPr>
    </w:p>
    <w:p w14:paraId="18AF08E1" w14:textId="500A8B0C" w:rsidR="00BB1516" w:rsidRPr="009E1B03" w:rsidRDefault="00BB1516">
      <w:pPr>
        <w:widowControl/>
        <w:jc w:val="left"/>
        <w:rPr>
          <w:rFonts w:ascii="ＭＳ ゴシック" w:eastAsia="ＭＳ ゴシック" w:hAnsi="ＭＳ ゴシック"/>
          <w:szCs w:val="21"/>
        </w:rPr>
      </w:pPr>
      <w:r w:rsidRPr="009E1B03">
        <w:rPr>
          <w:rFonts w:ascii="ＭＳ ゴシック" w:eastAsia="ＭＳ ゴシック" w:hAnsi="ＭＳ ゴシック" w:hint="eastAsia"/>
          <w:szCs w:val="21"/>
        </w:rPr>
        <w:t>（</w:t>
      </w:r>
      <w:r w:rsidR="00A75C90" w:rsidRPr="009E1B03">
        <w:rPr>
          <w:rFonts w:ascii="ＭＳ ゴシック" w:eastAsia="ＭＳ ゴシック" w:hAnsi="ＭＳ ゴシック" w:hint="eastAsia"/>
          <w:szCs w:val="21"/>
        </w:rPr>
        <w:t>３</w:t>
      </w:r>
      <w:r w:rsidRPr="009E1B03">
        <w:rPr>
          <w:rFonts w:ascii="ＭＳ ゴシック" w:eastAsia="ＭＳ ゴシック" w:hAnsi="ＭＳ ゴシック" w:hint="eastAsia"/>
          <w:szCs w:val="21"/>
        </w:rPr>
        <w:t>）新型コロナウイルス感染拡大防止対策について</w:t>
      </w:r>
    </w:p>
    <w:p w14:paraId="2BA02982" w14:textId="563F4D42" w:rsidR="00281CAD" w:rsidRPr="009E1B03" w:rsidRDefault="00B436E1" w:rsidP="00126B6B">
      <w:pPr>
        <w:ind w:left="630" w:hangingChars="300" w:hanging="630"/>
        <w:rPr>
          <w:rFonts w:ascii="ＭＳ ゴシック" w:eastAsia="ＭＳ ゴシック" w:hAnsi="ＭＳ ゴシック"/>
          <w:szCs w:val="21"/>
        </w:rPr>
      </w:pPr>
      <w:r w:rsidRPr="009E1B03">
        <w:rPr>
          <w:rFonts w:ascii="ＭＳ ゴシック" w:eastAsia="ＭＳ ゴシック" w:hAnsi="ＭＳ ゴシック" w:hint="eastAsia"/>
          <w:szCs w:val="21"/>
        </w:rPr>
        <w:t xml:space="preserve">　</w:t>
      </w:r>
      <w:r w:rsidR="002F51F8" w:rsidRPr="009E1B03">
        <w:rPr>
          <w:rFonts w:ascii="ＭＳ ゴシック" w:eastAsia="ＭＳ ゴシック" w:hAnsi="ＭＳ ゴシック" w:hint="eastAsia"/>
          <w:szCs w:val="21"/>
        </w:rPr>
        <w:t xml:space="preserve">　</w:t>
      </w:r>
      <w:r w:rsidRPr="009E1B03">
        <w:rPr>
          <w:rFonts w:ascii="ＭＳ ゴシック" w:eastAsia="ＭＳ ゴシック" w:hAnsi="ＭＳ ゴシック" w:hint="eastAsia"/>
          <w:szCs w:val="21"/>
        </w:rPr>
        <w:t>・新型コロナウイ</w:t>
      </w:r>
      <w:r w:rsidR="00BB1516" w:rsidRPr="009E1B03">
        <w:rPr>
          <w:rFonts w:ascii="ＭＳ ゴシック" w:eastAsia="ＭＳ ゴシック" w:hAnsi="ＭＳ ゴシック" w:hint="eastAsia"/>
          <w:szCs w:val="21"/>
        </w:rPr>
        <w:t>ルス感染拡大予防</w:t>
      </w:r>
      <w:r w:rsidR="003D2829" w:rsidRPr="009E1B03">
        <w:rPr>
          <w:rFonts w:ascii="ＭＳ ゴシック" w:eastAsia="ＭＳ ゴシック" w:hAnsi="ＭＳ ゴシック" w:hint="eastAsia"/>
          <w:szCs w:val="21"/>
        </w:rPr>
        <w:t>対策（ガイドライン）を踏まえ、大阪府コロナ追跡システムの導入を徹底する</w:t>
      </w:r>
      <w:r w:rsidR="00BB1516" w:rsidRPr="009E1B03">
        <w:rPr>
          <w:rFonts w:ascii="ＭＳ ゴシック" w:eastAsia="ＭＳ ゴシック" w:hAnsi="ＭＳ ゴシック" w:hint="eastAsia"/>
          <w:szCs w:val="21"/>
        </w:rPr>
        <w:t>など適切な処置を講じて企画すること。</w:t>
      </w:r>
    </w:p>
    <w:p w14:paraId="48778BAB" w14:textId="729A7F91" w:rsidR="005A71DC" w:rsidRPr="009E1B03" w:rsidRDefault="00FC7240" w:rsidP="005A71DC">
      <w:pPr>
        <w:ind w:left="840" w:hangingChars="400" w:hanging="840"/>
        <w:rPr>
          <w:rFonts w:ascii="ＭＳ ゴシック" w:eastAsia="ＭＳ ゴシック" w:hAnsi="ＭＳ ゴシック"/>
          <w:szCs w:val="21"/>
        </w:rPr>
      </w:pPr>
      <w:r w:rsidRPr="009E1B03">
        <w:rPr>
          <w:rFonts w:ascii="ＭＳ ゴシック" w:eastAsia="ＭＳ ゴシック" w:hAnsi="ＭＳ ゴシック" w:hint="eastAsia"/>
          <w:szCs w:val="21"/>
        </w:rPr>
        <w:t>（</w:t>
      </w:r>
      <w:r w:rsidR="00A75C90" w:rsidRPr="009E1B03">
        <w:rPr>
          <w:rFonts w:ascii="ＭＳ ゴシック" w:eastAsia="ＭＳ ゴシック" w:hAnsi="ＭＳ ゴシック" w:hint="eastAsia"/>
          <w:szCs w:val="21"/>
        </w:rPr>
        <w:t>４</w:t>
      </w:r>
      <w:r w:rsidR="005A71DC" w:rsidRPr="009E1B03">
        <w:rPr>
          <w:rFonts w:ascii="ＭＳ ゴシック" w:eastAsia="ＭＳ ゴシック" w:hAnsi="ＭＳ ゴシック" w:hint="eastAsia"/>
          <w:szCs w:val="21"/>
        </w:rPr>
        <w:t>）</w:t>
      </w:r>
      <w:r w:rsidR="00FF0FFF" w:rsidRPr="009E1B03">
        <w:rPr>
          <w:rFonts w:ascii="ＭＳ ゴシック" w:eastAsia="ＭＳ ゴシック" w:hAnsi="ＭＳ ゴシック" w:hint="eastAsia"/>
          <w:szCs w:val="21"/>
        </w:rPr>
        <w:t>業務運営体制及びスケジュールについて</w:t>
      </w:r>
    </w:p>
    <w:p w14:paraId="2D35E7A7" w14:textId="77777777" w:rsidR="00FF0FFF" w:rsidRPr="009E1B03" w:rsidRDefault="00FF0FFF" w:rsidP="005A71DC">
      <w:pPr>
        <w:ind w:left="840" w:hangingChars="400" w:hanging="840"/>
        <w:rPr>
          <w:rFonts w:ascii="ＭＳ ゴシック" w:eastAsia="ＭＳ ゴシック" w:hAnsi="ＭＳ ゴシック"/>
          <w:szCs w:val="21"/>
        </w:rPr>
      </w:pPr>
      <w:r w:rsidRPr="009E1B03">
        <w:rPr>
          <w:rFonts w:ascii="ＭＳ ゴシック" w:eastAsia="ＭＳ ゴシック" w:hAnsi="ＭＳ ゴシック" w:hint="eastAsia"/>
          <w:szCs w:val="21"/>
        </w:rPr>
        <w:t xml:space="preserve">　</w:t>
      </w:r>
      <w:r w:rsidR="00E47B62" w:rsidRPr="009E1B03">
        <w:rPr>
          <w:rFonts w:ascii="ＭＳ ゴシック" w:eastAsia="ＭＳ ゴシック" w:hAnsi="ＭＳ ゴシック" w:hint="eastAsia"/>
          <w:szCs w:val="21"/>
        </w:rPr>
        <w:t xml:space="preserve">  </w:t>
      </w:r>
      <w:r w:rsidRPr="009E1B03">
        <w:rPr>
          <w:rFonts w:ascii="ＭＳ ゴシック" w:eastAsia="ＭＳ ゴシック" w:hAnsi="ＭＳ ゴシック" w:hint="eastAsia"/>
          <w:szCs w:val="21"/>
        </w:rPr>
        <w:t>・事業を計画的かつ効率的に実施できる体制</w:t>
      </w:r>
      <w:r w:rsidR="0048249A" w:rsidRPr="009E1B03">
        <w:rPr>
          <w:rFonts w:ascii="ＭＳ ゴシック" w:eastAsia="ＭＳ ゴシック" w:hAnsi="ＭＳ ゴシック" w:hint="eastAsia"/>
          <w:szCs w:val="21"/>
        </w:rPr>
        <w:t>、スケジュール</w:t>
      </w:r>
      <w:r w:rsidRPr="009E1B03">
        <w:rPr>
          <w:rFonts w:ascii="ＭＳ ゴシック" w:eastAsia="ＭＳ ゴシック" w:hAnsi="ＭＳ ゴシック" w:hint="eastAsia"/>
          <w:szCs w:val="21"/>
        </w:rPr>
        <w:t>とすること。</w:t>
      </w:r>
    </w:p>
    <w:p w14:paraId="3F708B93" w14:textId="2FA4401B" w:rsidR="00B51914" w:rsidRPr="009E1B03" w:rsidRDefault="00FF0FFF" w:rsidP="00B51914">
      <w:pPr>
        <w:ind w:left="840" w:hangingChars="400" w:hanging="840"/>
        <w:rPr>
          <w:rFonts w:ascii="ＭＳ ゴシック" w:eastAsia="ＭＳ ゴシック" w:hAnsi="ＭＳ ゴシック"/>
          <w:szCs w:val="21"/>
        </w:rPr>
      </w:pPr>
      <w:r w:rsidRPr="009E1B03">
        <w:rPr>
          <w:rFonts w:ascii="ＭＳ ゴシック" w:eastAsia="ＭＳ ゴシック" w:hAnsi="ＭＳ ゴシック" w:hint="eastAsia"/>
          <w:szCs w:val="21"/>
        </w:rPr>
        <w:t xml:space="preserve">　</w:t>
      </w:r>
      <w:r w:rsidR="00E47B62" w:rsidRPr="009E1B03">
        <w:rPr>
          <w:rFonts w:ascii="ＭＳ ゴシック" w:eastAsia="ＭＳ ゴシック" w:hAnsi="ＭＳ ゴシック" w:hint="eastAsia"/>
          <w:szCs w:val="21"/>
        </w:rPr>
        <w:t xml:space="preserve">  </w:t>
      </w:r>
      <w:r w:rsidRPr="009E1B03">
        <w:rPr>
          <w:rFonts w:ascii="ＭＳ ゴシック" w:eastAsia="ＭＳ ゴシック" w:hAnsi="ＭＳ ゴシック" w:hint="eastAsia"/>
          <w:szCs w:val="21"/>
        </w:rPr>
        <w:t>・</w:t>
      </w:r>
      <w:r w:rsidR="0048249A" w:rsidRPr="009E1B03">
        <w:rPr>
          <w:rFonts w:ascii="ＭＳ ゴシック" w:eastAsia="ＭＳ ゴシック" w:hAnsi="ＭＳ ゴシック" w:hint="eastAsia"/>
          <w:szCs w:val="21"/>
        </w:rPr>
        <w:t>府や関係機関との連絡、調整が迅速に行える体制とすること。</w:t>
      </w:r>
    </w:p>
    <w:p w14:paraId="23A0E991" w14:textId="6876498F" w:rsidR="001D7FAE" w:rsidRPr="009E1B03" w:rsidRDefault="00854921" w:rsidP="00B9330F">
      <w:pPr>
        <w:rPr>
          <w:rFonts w:ascii="ＭＳ ゴシック" w:eastAsia="ＭＳ ゴシック" w:hAnsi="ＭＳ ゴシック"/>
          <w:szCs w:val="21"/>
        </w:rPr>
      </w:pPr>
      <w:r w:rsidRPr="009E1B03">
        <w:rPr>
          <w:rFonts w:ascii="ＭＳ ゴシック" w:eastAsia="ＭＳ ゴシック" w:hAnsi="ＭＳ ゴシック" w:hint="eastAsia"/>
          <w:szCs w:val="21"/>
        </w:rPr>
        <w:t>（</w:t>
      </w:r>
      <w:r w:rsidR="00A75C90" w:rsidRPr="009E1B03">
        <w:rPr>
          <w:rFonts w:ascii="ＭＳ ゴシック" w:eastAsia="ＭＳ ゴシック" w:hAnsi="ＭＳ ゴシック" w:hint="eastAsia"/>
          <w:szCs w:val="21"/>
        </w:rPr>
        <w:t>５</w:t>
      </w:r>
      <w:r w:rsidR="00887556" w:rsidRPr="009E1B03">
        <w:rPr>
          <w:rFonts w:ascii="ＭＳ ゴシック" w:eastAsia="ＭＳ ゴシック" w:hAnsi="ＭＳ ゴシック" w:hint="eastAsia"/>
          <w:szCs w:val="21"/>
        </w:rPr>
        <w:t>）著作権について</w:t>
      </w:r>
    </w:p>
    <w:p w14:paraId="6F2D334B" w14:textId="04C5938E" w:rsidR="004973F9" w:rsidRPr="009E1B03" w:rsidRDefault="00E83868" w:rsidP="00DA1E6E">
      <w:pPr>
        <w:ind w:leftChars="200" w:left="63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4A081B" w:rsidRPr="009E1B03">
        <w:rPr>
          <w:rFonts w:ascii="ＭＳ ゴシック" w:eastAsia="ＭＳ ゴシック" w:hAnsi="ＭＳ ゴシック" w:hint="eastAsia"/>
          <w:szCs w:val="21"/>
        </w:rPr>
        <w:t>（１</w:t>
      </w:r>
      <w:r w:rsidR="00887556" w:rsidRPr="009E1B03">
        <w:rPr>
          <w:rFonts w:ascii="ＭＳ ゴシック" w:eastAsia="ＭＳ ゴシック" w:hAnsi="ＭＳ ゴシック" w:hint="eastAsia"/>
          <w:szCs w:val="21"/>
        </w:rPr>
        <w:t>）の成果物及び成果物に使用するため作成したすべてのもの（原稿及び写真、データ等）の著作権（著作権法第21条から第28条に定める権利を含む）は、大阪府</w:t>
      </w:r>
      <w:r w:rsidR="00A32872" w:rsidRPr="009E1B03">
        <w:rPr>
          <w:rFonts w:ascii="ＭＳ ゴシック" w:eastAsia="ＭＳ ゴシック" w:hAnsi="ＭＳ ゴシック" w:hint="eastAsia"/>
          <w:szCs w:val="21"/>
        </w:rPr>
        <w:t>及び大阪市ならびに堺市</w:t>
      </w:r>
      <w:r w:rsidR="00887556" w:rsidRPr="009E1B03">
        <w:rPr>
          <w:rFonts w:ascii="ＭＳ ゴシック" w:eastAsia="ＭＳ ゴシック" w:hAnsi="ＭＳ ゴシック" w:hint="eastAsia"/>
          <w:szCs w:val="21"/>
        </w:rPr>
        <w:t>に帰属するとともに、</w:t>
      </w:r>
      <w:r w:rsidR="004973F9" w:rsidRPr="009E1B03">
        <w:rPr>
          <w:rFonts w:ascii="ＭＳ ゴシック" w:eastAsia="ＭＳ ゴシック" w:hAnsi="ＭＳ ゴシック" w:hint="eastAsia"/>
          <w:szCs w:val="21"/>
        </w:rPr>
        <w:t>本事業終了後においても自由に無償で使用できるものとする</w:t>
      </w:r>
      <w:r w:rsidR="00E47B62" w:rsidRPr="009E1B03">
        <w:rPr>
          <w:rFonts w:ascii="ＭＳ ゴシック" w:eastAsia="ＭＳ ゴシック" w:hAnsi="ＭＳ ゴシック" w:hint="eastAsia"/>
          <w:szCs w:val="21"/>
        </w:rPr>
        <w:t>。</w:t>
      </w:r>
    </w:p>
    <w:p w14:paraId="59D77BB9" w14:textId="7FAB68E1" w:rsidR="00971B21" w:rsidRPr="009E1B03" w:rsidRDefault="00971B21" w:rsidP="00DA1E6E">
      <w:pPr>
        <w:ind w:leftChars="300" w:left="630"/>
        <w:rPr>
          <w:rFonts w:ascii="ＭＳ ゴシック" w:eastAsia="ＭＳ ゴシック" w:hAnsi="ＭＳ ゴシック"/>
          <w:szCs w:val="21"/>
        </w:rPr>
      </w:pPr>
      <w:r w:rsidRPr="009E1B03">
        <w:rPr>
          <w:rFonts w:ascii="ＭＳ ゴシック" w:eastAsia="ＭＳ ゴシック" w:hAnsi="ＭＳ ゴシック" w:hint="eastAsia"/>
          <w:szCs w:val="21"/>
        </w:rPr>
        <w:t>※</w:t>
      </w:r>
      <w:r w:rsidR="00E47B62" w:rsidRPr="009E1B03">
        <w:rPr>
          <w:rFonts w:ascii="ＭＳ ゴシック" w:eastAsia="ＭＳ ゴシック" w:hAnsi="ＭＳ ゴシック" w:hint="eastAsia"/>
          <w:szCs w:val="21"/>
        </w:rPr>
        <w:t>２</w:t>
      </w:r>
      <w:r w:rsidR="00006190" w:rsidRPr="009E1B03">
        <w:rPr>
          <w:rFonts w:ascii="ＭＳ ゴシック" w:eastAsia="ＭＳ ゴシック" w:hAnsi="ＭＳ ゴシック" w:hint="eastAsia"/>
          <w:szCs w:val="21"/>
        </w:rPr>
        <w:t>次利用については、成果物及び成果物に使用するため作成したすべてのものを</w:t>
      </w:r>
      <w:r w:rsidR="002C6629" w:rsidRPr="009E1B03">
        <w:rPr>
          <w:rFonts w:ascii="ＭＳ ゴシック" w:eastAsia="ＭＳ ゴシック" w:hAnsi="ＭＳ ゴシック" w:hint="eastAsia"/>
          <w:szCs w:val="21"/>
        </w:rPr>
        <w:t>市町村及び公共的団体に</w:t>
      </w:r>
      <w:r w:rsidR="00006190" w:rsidRPr="009E1B03">
        <w:rPr>
          <w:rFonts w:ascii="ＭＳ ゴシック" w:eastAsia="ＭＳ ゴシック" w:hAnsi="ＭＳ ゴシック" w:hint="eastAsia"/>
          <w:szCs w:val="21"/>
        </w:rPr>
        <w:t>提供することを想定。</w:t>
      </w:r>
    </w:p>
    <w:p w14:paraId="5D0F5A38" w14:textId="6DE37C31" w:rsidR="00887556" w:rsidRPr="009E1B03" w:rsidRDefault="00A32872" w:rsidP="00DA1E6E">
      <w:pPr>
        <w:ind w:leftChars="300" w:left="630"/>
        <w:rPr>
          <w:rFonts w:ascii="ＭＳ ゴシック" w:eastAsia="ＭＳ ゴシック" w:hAnsi="ＭＳ ゴシック"/>
          <w:szCs w:val="21"/>
        </w:rPr>
      </w:pPr>
      <w:r w:rsidRPr="009E1B03">
        <w:rPr>
          <w:rFonts w:ascii="ＭＳ ゴシック" w:eastAsia="ＭＳ ゴシック" w:hAnsi="ＭＳ ゴシック" w:hint="eastAsia"/>
          <w:szCs w:val="21"/>
        </w:rPr>
        <w:t xml:space="preserve">　</w:t>
      </w:r>
      <w:r w:rsidR="002C6629" w:rsidRPr="009E1B03">
        <w:rPr>
          <w:rFonts w:ascii="ＭＳ ゴシック" w:eastAsia="ＭＳ ゴシック" w:hAnsi="ＭＳ ゴシック" w:hint="eastAsia"/>
          <w:szCs w:val="21"/>
        </w:rPr>
        <w:t>本業務の実施にあたっては</w:t>
      </w:r>
      <w:r w:rsidR="00887556" w:rsidRPr="009E1B03">
        <w:rPr>
          <w:rFonts w:ascii="ＭＳ ゴシック" w:eastAsia="ＭＳ ゴシック" w:hAnsi="ＭＳ ゴシック" w:hint="eastAsia"/>
          <w:szCs w:val="21"/>
        </w:rPr>
        <w:t>、必ず</w:t>
      </w:r>
      <w:r w:rsidR="002C6629" w:rsidRPr="009E1B03">
        <w:rPr>
          <w:rFonts w:ascii="ＭＳ ゴシック" w:eastAsia="ＭＳ ゴシック" w:hAnsi="ＭＳ ゴシック" w:hint="eastAsia"/>
          <w:szCs w:val="21"/>
        </w:rPr>
        <w:t>著作権者等に</w:t>
      </w:r>
      <w:r w:rsidR="00E47B62" w:rsidRPr="009E1B03">
        <w:rPr>
          <w:rFonts w:ascii="ＭＳ ゴシック" w:eastAsia="ＭＳ ゴシック" w:hAnsi="ＭＳ ゴシック" w:hint="eastAsia"/>
          <w:szCs w:val="21"/>
        </w:rPr>
        <w:t>著作物の利用等について許諾を得ること。</w:t>
      </w:r>
    </w:p>
    <w:p w14:paraId="3104F5BB" w14:textId="5DF5D753" w:rsidR="003154A9" w:rsidRPr="009E1B03" w:rsidRDefault="00887556" w:rsidP="00DA1E6E">
      <w:pPr>
        <w:ind w:leftChars="300" w:left="630" w:firstLineChars="100" w:firstLine="210"/>
        <w:rPr>
          <w:rFonts w:ascii="ＭＳ ゴシック" w:eastAsia="ＭＳ ゴシック" w:hAnsi="ＭＳ ゴシック"/>
          <w:szCs w:val="21"/>
        </w:rPr>
      </w:pPr>
      <w:r w:rsidRPr="009E1B03">
        <w:rPr>
          <w:rFonts w:ascii="ＭＳ ゴシック" w:eastAsia="ＭＳ ゴシック" w:hAnsi="ＭＳ ゴシック" w:hint="eastAsia"/>
          <w:szCs w:val="21"/>
        </w:rPr>
        <w:t>成果物が第三者の著作権等を侵害したことにより</w:t>
      </w:r>
      <w:r w:rsidR="002C6629" w:rsidRPr="009E1B03">
        <w:rPr>
          <w:rFonts w:ascii="ＭＳ ゴシック" w:eastAsia="ＭＳ ゴシック" w:hAnsi="ＭＳ ゴシック" w:hint="eastAsia"/>
          <w:szCs w:val="21"/>
        </w:rPr>
        <w:t>、大阪府</w:t>
      </w:r>
      <w:r w:rsidR="008439F2" w:rsidRPr="009E1B03">
        <w:rPr>
          <w:rFonts w:ascii="ＭＳ ゴシック" w:eastAsia="ＭＳ ゴシック" w:hAnsi="ＭＳ ゴシック" w:hint="eastAsia"/>
          <w:szCs w:val="21"/>
        </w:rPr>
        <w:t>及び大阪市ならびに堺市</w:t>
      </w:r>
      <w:r w:rsidR="002C6629" w:rsidRPr="009E1B03">
        <w:rPr>
          <w:rFonts w:ascii="ＭＳ ゴシック" w:eastAsia="ＭＳ ゴシック" w:hAnsi="ＭＳ ゴシック" w:hint="eastAsia"/>
          <w:szCs w:val="21"/>
        </w:rPr>
        <w:t>が</w:t>
      </w:r>
      <w:r w:rsidRPr="009E1B03">
        <w:rPr>
          <w:rFonts w:ascii="ＭＳ ゴシック" w:eastAsia="ＭＳ ゴシック" w:hAnsi="ＭＳ ゴシック" w:hint="eastAsia"/>
          <w:szCs w:val="21"/>
        </w:rPr>
        <w:t>当該第三者から制作物の使用の差し止め又は損害賠償を求められた場合、受託者は大阪府</w:t>
      </w:r>
      <w:r w:rsidR="00A32872" w:rsidRPr="009E1B03">
        <w:rPr>
          <w:rFonts w:ascii="ＭＳ ゴシック" w:eastAsia="ＭＳ ゴシック" w:hAnsi="ＭＳ ゴシック" w:hint="eastAsia"/>
          <w:szCs w:val="21"/>
        </w:rPr>
        <w:t>及び大阪市ならびに堺市</w:t>
      </w:r>
      <w:r w:rsidRPr="009E1B03">
        <w:rPr>
          <w:rFonts w:ascii="ＭＳ ゴシック" w:eastAsia="ＭＳ ゴシック" w:hAnsi="ＭＳ ゴシック" w:hint="eastAsia"/>
          <w:szCs w:val="21"/>
        </w:rPr>
        <w:t>に生じた損害を賠償しなければならない。</w:t>
      </w:r>
    </w:p>
    <w:p w14:paraId="2B406B72" w14:textId="75F1BAAE" w:rsidR="00A32872" w:rsidRPr="009E1B03" w:rsidRDefault="00E83868" w:rsidP="001F2E0E">
      <w:pPr>
        <w:ind w:leftChars="133" w:left="699"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A32872" w:rsidRPr="009E1B03">
        <w:rPr>
          <w:rFonts w:ascii="ＭＳ ゴシック" w:eastAsia="ＭＳ ゴシック" w:hAnsi="ＭＳ ゴシック" w:hint="eastAsia"/>
          <w:szCs w:val="21"/>
        </w:rPr>
        <w:t>（２）の成果物及び成果物に使用するため作成したすべてのもの（原稿及び写真、データ等）の著作権（著作権法第21条から第28条に定める権利を含む）は、大阪府に帰属するとともに、本事業終了後においても自由に無償で使用できるものとする。</w:t>
      </w:r>
    </w:p>
    <w:p w14:paraId="153E9317" w14:textId="1DD8AB04" w:rsidR="00A32872" w:rsidRPr="009E1B03" w:rsidRDefault="00971B21" w:rsidP="00DA1E6E">
      <w:pPr>
        <w:ind w:leftChars="300" w:left="630"/>
        <w:rPr>
          <w:rFonts w:ascii="ＭＳ ゴシック" w:eastAsia="ＭＳ ゴシック" w:hAnsi="ＭＳ ゴシック"/>
          <w:szCs w:val="21"/>
        </w:rPr>
      </w:pPr>
      <w:r w:rsidRPr="009E1B03">
        <w:rPr>
          <w:rFonts w:ascii="ＭＳ ゴシック" w:eastAsia="ＭＳ ゴシック" w:hAnsi="ＭＳ ゴシック" w:hint="eastAsia"/>
          <w:szCs w:val="21"/>
        </w:rPr>
        <w:t>※</w:t>
      </w:r>
      <w:r w:rsidR="00A32872" w:rsidRPr="009E1B03">
        <w:rPr>
          <w:rFonts w:ascii="ＭＳ ゴシック" w:eastAsia="ＭＳ ゴシック" w:hAnsi="ＭＳ ゴシック" w:hint="eastAsia"/>
          <w:szCs w:val="21"/>
        </w:rPr>
        <w:t>２次利用については、成果物及び成果物に使用するため作成したすべてのものを市町村及び公共的団体に提供することを想定。</w:t>
      </w:r>
    </w:p>
    <w:p w14:paraId="6166C975" w14:textId="1EAE0690" w:rsidR="00A32872" w:rsidRPr="009E1B03" w:rsidRDefault="00A32872" w:rsidP="00DA1E6E">
      <w:pPr>
        <w:ind w:leftChars="300" w:left="630" w:firstLineChars="100" w:firstLine="210"/>
        <w:rPr>
          <w:rFonts w:ascii="ＭＳ ゴシック" w:eastAsia="ＭＳ ゴシック" w:hAnsi="ＭＳ ゴシック"/>
          <w:szCs w:val="21"/>
        </w:rPr>
      </w:pPr>
      <w:r w:rsidRPr="009E1B03">
        <w:rPr>
          <w:rFonts w:ascii="ＭＳ ゴシック" w:eastAsia="ＭＳ ゴシック" w:hAnsi="ＭＳ ゴシック" w:hint="eastAsia"/>
          <w:szCs w:val="21"/>
        </w:rPr>
        <w:t>本業務の実施にあたっては、必ず著作権者等に著作物の利用等について許諾を得ること。</w:t>
      </w:r>
    </w:p>
    <w:p w14:paraId="4A60E556" w14:textId="77777777" w:rsidR="00971B21" w:rsidRPr="009E1B03" w:rsidRDefault="00A32872" w:rsidP="00DA1E6E">
      <w:pPr>
        <w:ind w:leftChars="400" w:left="840"/>
        <w:rPr>
          <w:rFonts w:ascii="ＭＳ ゴシック" w:eastAsia="ＭＳ ゴシック" w:hAnsi="ＭＳ ゴシック"/>
          <w:szCs w:val="21"/>
        </w:rPr>
      </w:pPr>
      <w:r w:rsidRPr="009E1B03">
        <w:rPr>
          <w:rFonts w:ascii="ＭＳ ゴシック" w:eastAsia="ＭＳ ゴシック" w:hAnsi="ＭＳ ゴシック" w:hint="eastAsia"/>
          <w:szCs w:val="21"/>
        </w:rPr>
        <w:t>成果物が第三者の著作権等を侵害したことにより、大阪府が当該第三者から制作物の使用</w:t>
      </w:r>
    </w:p>
    <w:p w14:paraId="2021102D" w14:textId="321EBAE6" w:rsidR="00117A24" w:rsidRPr="009E1B03" w:rsidRDefault="00A32872">
      <w:pPr>
        <w:ind w:leftChars="300" w:left="630"/>
        <w:rPr>
          <w:rFonts w:ascii="ＭＳ ゴシック" w:eastAsia="ＭＳ ゴシック" w:hAnsi="ＭＳ ゴシック"/>
          <w:szCs w:val="21"/>
        </w:rPr>
      </w:pPr>
      <w:r w:rsidRPr="009E1B03">
        <w:rPr>
          <w:rFonts w:ascii="ＭＳ ゴシック" w:eastAsia="ＭＳ ゴシック" w:hAnsi="ＭＳ ゴシック" w:hint="eastAsia"/>
          <w:szCs w:val="21"/>
        </w:rPr>
        <w:t>の差し止め又は損害賠償を求められた場合、受託者は大阪府に生じた損害を賠償しなければならない。</w:t>
      </w:r>
    </w:p>
    <w:p w14:paraId="5FF4E198" w14:textId="77777777" w:rsidR="00117A24" w:rsidRPr="009E1B03" w:rsidRDefault="00117A24">
      <w:pPr>
        <w:ind w:leftChars="300" w:left="630"/>
        <w:rPr>
          <w:rFonts w:ascii="ＭＳ ゴシック" w:eastAsia="ＭＳ ゴシック" w:hAnsi="ＭＳ ゴシック"/>
          <w:szCs w:val="21"/>
        </w:rPr>
      </w:pPr>
    </w:p>
    <w:p w14:paraId="3BF40F86" w14:textId="77777777" w:rsidR="00117A24" w:rsidRPr="009E1B03" w:rsidRDefault="00117A24" w:rsidP="00117A24">
      <w:pPr>
        <w:ind w:left="843" w:hangingChars="400" w:hanging="843"/>
        <w:rPr>
          <w:rFonts w:ascii="ＭＳ ゴシック" w:eastAsia="ＭＳ ゴシック" w:hAnsi="ＭＳ ゴシック"/>
          <w:b/>
          <w:szCs w:val="21"/>
        </w:rPr>
      </w:pPr>
      <w:r w:rsidRPr="009E1B03">
        <w:rPr>
          <w:rFonts w:ascii="ＭＳ ゴシック" w:eastAsia="ＭＳ ゴシック" w:hAnsi="ＭＳ ゴシック" w:hint="eastAsia"/>
          <w:b/>
          <w:szCs w:val="21"/>
        </w:rPr>
        <w:t>６　委託事業の一般原則</w:t>
      </w:r>
    </w:p>
    <w:p w14:paraId="4A4F31CF" w14:textId="3EABD8DE" w:rsidR="00117A24" w:rsidRPr="009E1B03" w:rsidRDefault="00117A24" w:rsidP="003C28B9">
      <w:pPr>
        <w:ind w:left="630" w:hangingChars="300" w:hanging="630"/>
        <w:rPr>
          <w:rFonts w:ascii="ＭＳ ゴシック" w:eastAsia="ＭＳ ゴシック" w:hAnsi="ＭＳ ゴシック"/>
          <w:szCs w:val="21"/>
        </w:rPr>
      </w:pPr>
      <w:r w:rsidRPr="009E1B03">
        <w:rPr>
          <w:rFonts w:ascii="ＭＳ ゴシック" w:eastAsia="ＭＳ ゴシック" w:hAnsi="ＭＳ ゴシック" w:hint="eastAsia"/>
          <w:szCs w:val="21"/>
        </w:rPr>
        <w:t>（１）受託者はプライバシーの保持に十分配慮するとともに、事業実施上知り得た個人情失　　　し、又は事業に必要な範囲を超えて他に漏らすことのないよう、万全の注意を払うこと。</w:t>
      </w:r>
    </w:p>
    <w:p w14:paraId="5B36B6E7" w14:textId="77777777" w:rsidR="00117A24" w:rsidRPr="009E1B03" w:rsidRDefault="00117A24" w:rsidP="00117A24">
      <w:pPr>
        <w:ind w:left="840" w:hangingChars="400" w:hanging="840"/>
        <w:rPr>
          <w:rFonts w:ascii="ＭＳ ゴシック" w:eastAsia="ＭＳ ゴシック" w:hAnsi="ＭＳ ゴシック"/>
          <w:szCs w:val="21"/>
        </w:rPr>
      </w:pPr>
      <w:r w:rsidRPr="009E1B03">
        <w:rPr>
          <w:rFonts w:ascii="ＭＳ ゴシック" w:eastAsia="ＭＳ ゴシック" w:hAnsi="ＭＳ ゴシック" w:hint="eastAsia"/>
          <w:szCs w:val="21"/>
        </w:rPr>
        <w:t xml:space="preserve">　　　また、他の機関等に個人情報を提供する際には、個人情報保護に係る法令等に準拠した手続</w:t>
      </w:r>
    </w:p>
    <w:p w14:paraId="5D139A8D" w14:textId="77777777" w:rsidR="00117A24" w:rsidRPr="009E1B03" w:rsidRDefault="00117A24" w:rsidP="00117A24">
      <w:pPr>
        <w:ind w:leftChars="300" w:left="840" w:hangingChars="100" w:hanging="210"/>
        <w:rPr>
          <w:rFonts w:ascii="ＭＳ ゴシック" w:eastAsia="ＭＳ ゴシック" w:hAnsi="ＭＳ ゴシック"/>
          <w:szCs w:val="21"/>
        </w:rPr>
      </w:pPr>
      <w:r w:rsidRPr="009E1B03">
        <w:rPr>
          <w:rFonts w:ascii="ＭＳ ゴシック" w:eastAsia="ＭＳ ゴシック" w:hAnsi="ＭＳ ゴシック" w:hint="eastAsia"/>
          <w:szCs w:val="21"/>
        </w:rPr>
        <w:t>きを行うとともに、当該機関等との間で個人情報の保護に関する取り決めを交わすなど、適</w:t>
      </w:r>
    </w:p>
    <w:p w14:paraId="541CFCDF" w14:textId="77777777" w:rsidR="00117A24" w:rsidRPr="009E1B03" w:rsidRDefault="00117A24" w:rsidP="00117A24">
      <w:pPr>
        <w:ind w:leftChars="300" w:left="840" w:hangingChars="100" w:hanging="210"/>
        <w:rPr>
          <w:rFonts w:ascii="ＭＳ ゴシック" w:eastAsia="ＭＳ ゴシック" w:hAnsi="ＭＳ ゴシック"/>
          <w:szCs w:val="21"/>
        </w:rPr>
      </w:pPr>
      <w:r w:rsidRPr="009E1B03">
        <w:rPr>
          <w:rFonts w:ascii="ＭＳ ゴシック" w:eastAsia="ＭＳ ゴシック" w:hAnsi="ＭＳ ゴシック" w:hint="eastAsia"/>
          <w:szCs w:val="21"/>
        </w:rPr>
        <w:t>切な措置を講じること。</w:t>
      </w:r>
    </w:p>
    <w:p w14:paraId="771DD532" w14:textId="77777777" w:rsidR="00117A24" w:rsidRPr="009E1B03" w:rsidRDefault="00117A24" w:rsidP="00117A24">
      <w:pPr>
        <w:ind w:left="840" w:hangingChars="400" w:hanging="840"/>
        <w:rPr>
          <w:rFonts w:ascii="ＭＳ ゴシック" w:eastAsia="ＭＳ ゴシック" w:hAnsi="ＭＳ ゴシック"/>
          <w:szCs w:val="21"/>
        </w:rPr>
      </w:pPr>
      <w:r w:rsidRPr="009E1B03">
        <w:rPr>
          <w:rFonts w:ascii="ＭＳ ゴシック" w:eastAsia="ＭＳ ゴシック" w:hAnsi="ＭＳ ゴシック" w:hint="eastAsia"/>
          <w:szCs w:val="21"/>
        </w:rPr>
        <w:t>（２）事業の遂行に当たっては、常に公正かつ中立的な姿勢を保つことを心がけること。</w:t>
      </w:r>
    </w:p>
    <w:p w14:paraId="4E88C55E" w14:textId="77777777" w:rsidR="00117A24" w:rsidRPr="009E1B03" w:rsidRDefault="00117A24" w:rsidP="00117A24">
      <w:pPr>
        <w:ind w:left="840" w:hangingChars="400" w:hanging="840"/>
        <w:rPr>
          <w:rFonts w:ascii="ＭＳ ゴシック" w:eastAsia="ＭＳ ゴシック" w:hAnsi="ＭＳ ゴシック"/>
          <w:szCs w:val="21"/>
        </w:rPr>
      </w:pPr>
      <w:r w:rsidRPr="009E1B03">
        <w:rPr>
          <w:rFonts w:ascii="ＭＳ ゴシック" w:eastAsia="ＭＳ ゴシック" w:hAnsi="ＭＳ ゴシック" w:hint="eastAsia"/>
          <w:szCs w:val="21"/>
        </w:rPr>
        <w:t>（３）本事業の実施で得られた成果、情報（個人情報を含む）等については大阪府に帰属するもの</w:t>
      </w:r>
    </w:p>
    <w:p w14:paraId="700877B2" w14:textId="77777777" w:rsidR="00117A24" w:rsidRPr="009E1B03" w:rsidRDefault="00117A24" w:rsidP="00117A24">
      <w:pPr>
        <w:ind w:leftChars="300" w:left="840" w:hangingChars="100" w:hanging="210"/>
        <w:rPr>
          <w:rFonts w:ascii="ＭＳ ゴシック" w:eastAsia="ＭＳ ゴシック" w:hAnsi="ＭＳ ゴシック"/>
          <w:szCs w:val="21"/>
        </w:rPr>
      </w:pPr>
      <w:r w:rsidRPr="009E1B03">
        <w:rPr>
          <w:rFonts w:ascii="ＭＳ ゴシック" w:eastAsia="ＭＳ ゴシック" w:hAnsi="ＭＳ ゴシック" w:hint="eastAsia"/>
          <w:szCs w:val="21"/>
        </w:rPr>
        <w:t>とする。</w:t>
      </w:r>
    </w:p>
    <w:p w14:paraId="0FE4CB9F" w14:textId="77777777" w:rsidR="00117A24" w:rsidRPr="009E1B03" w:rsidRDefault="00117A24" w:rsidP="00117A24">
      <w:pPr>
        <w:ind w:left="840" w:hangingChars="400" w:hanging="840"/>
        <w:rPr>
          <w:rFonts w:ascii="ＭＳ ゴシック" w:eastAsia="ＭＳ ゴシック" w:hAnsi="ＭＳ ゴシック"/>
          <w:szCs w:val="21"/>
        </w:rPr>
      </w:pPr>
      <w:r w:rsidRPr="009E1B03">
        <w:rPr>
          <w:rFonts w:ascii="ＭＳ ゴシック" w:eastAsia="ＭＳ ゴシック" w:hAnsi="ＭＳ ゴシック" w:hint="eastAsia"/>
          <w:szCs w:val="21"/>
        </w:rPr>
        <w:t>（４）再委託は原則禁止とし、必要が生じた場合は大阪府と協議のうえ決定することとする。</w:t>
      </w:r>
    </w:p>
    <w:p w14:paraId="46FFB625" w14:textId="77777777" w:rsidR="00117A24" w:rsidRPr="009E1B03" w:rsidRDefault="00117A24" w:rsidP="003C28B9">
      <w:pPr>
        <w:rPr>
          <w:rFonts w:ascii="ＭＳ ゴシック" w:eastAsia="ＭＳ ゴシック" w:hAnsi="ＭＳ ゴシック"/>
          <w:szCs w:val="21"/>
        </w:rPr>
      </w:pPr>
    </w:p>
    <w:p w14:paraId="500F4997" w14:textId="3FDF48B4" w:rsidR="00971B21" w:rsidRPr="009E1B03" w:rsidRDefault="00971B21" w:rsidP="00DA1E6E">
      <w:pPr>
        <w:ind w:leftChars="300" w:left="630" w:firstLineChars="100" w:firstLine="210"/>
        <w:rPr>
          <w:rFonts w:ascii="ＭＳ ゴシック" w:eastAsia="ＭＳ ゴシック" w:hAnsi="ＭＳ ゴシック"/>
          <w:szCs w:val="21"/>
        </w:rPr>
      </w:pPr>
    </w:p>
    <w:p w14:paraId="3C8986CD" w14:textId="77777777" w:rsidR="00887556" w:rsidRPr="009E1B03" w:rsidRDefault="00887556" w:rsidP="00C06F50">
      <w:pPr>
        <w:rPr>
          <w:rFonts w:ascii="ＭＳ ゴシック" w:eastAsia="ＭＳ ゴシック" w:hAnsi="ＭＳ ゴシック"/>
          <w:b/>
          <w:szCs w:val="21"/>
        </w:rPr>
      </w:pPr>
      <w:r w:rsidRPr="009E1B03">
        <w:rPr>
          <w:rFonts w:ascii="ＭＳ ゴシック" w:eastAsia="ＭＳ ゴシック" w:hAnsi="ＭＳ ゴシック" w:hint="eastAsia"/>
          <w:b/>
          <w:szCs w:val="21"/>
        </w:rPr>
        <w:t>７ 委託事業の運営</w:t>
      </w:r>
    </w:p>
    <w:p w14:paraId="31670A4B" w14:textId="03E03A3B" w:rsidR="006232BE" w:rsidRPr="009E1B03" w:rsidRDefault="00887556" w:rsidP="001F2D80">
      <w:pPr>
        <w:ind w:left="843" w:hangingChars="400" w:hanging="843"/>
        <w:rPr>
          <w:rFonts w:ascii="ＭＳ ゴシック" w:eastAsia="ＭＳ ゴシック" w:hAnsi="ＭＳ ゴシック"/>
          <w:b/>
          <w:szCs w:val="21"/>
        </w:rPr>
      </w:pPr>
      <w:r w:rsidRPr="009E1B03">
        <w:rPr>
          <w:rFonts w:ascii="ＭＳ ゴシック" w:eastAsia="ＭＳ ゴシック" w:hAnsi="ＭＳ ゴシック" w:hint="eastAsia"/>
          <w:b/>
          <w:szCs w:val="21"/>
        </w:rPr>
        <w:t xml:space="preserve">　 </w:t>
      </w:r>
      <w:r w:rsidRPr="009E1B03">
        <w:rPr>
          <w:rFonts w:ascii="ＭＳ ゴシック" w:eastAsia="ＭＳ ゴシック" w:hAnsi="ＭＳ ゴシック"/>
          <w:szCs w:val="21"/>
        </w:rPr>
        <w:t>受託者は、会計に関する諸記録を整備し、</w:t>
      </w:r>
      <w:r w:rsidRPr="009E1B03">
        <w:rPr>
          <w:rFonts w:ascii="ＭＳ ゴシック" w:eastAsia="ＭＳ ゴシック" w:hAnsi="ＭＳ ゴシック" w:hint="eastAsia"/>
          <w:szCs w:val="21"/>
        </w:rPr>
        <w:t>事業年度</w:t>
      </w:r>
      <w:r w:rsidR="002C6629" w:rsidRPr="009E1B03">
        <w:rPr>
          <w:rFonts w:ascii="ＭＳ ゴシック" w:eastAsia="ＭＳ ゴシック" w:hAnsi="ＭＳ ゴシック"/>
          <w:szCs w:val="21"/>
        </w:rPr>
        <w:t>終了後１０年間保存する</w:t>
      </w:r>
      <w:r w:rsidR="002C6629" w:rsidRPr="009E1B03">
        <w:rPr>
          <w:rFonts w:ascii="ＭＳ ゴシック" w:eastAsia="ＭＳ ゴシック" w:hAnsi="ＭＳ ゴシック" w:hint="eastAsia"/>
          <w:szCs w:val="21"/>
        </w:rPr>
        <w:t>こと</w:t>
      </w:r>
      <w:r w:rsidRPr="009E1B03">
        <w:rPr>
          <w:rFonts w:ascii="ＭＳ ゴシック" w:eastAsia="ＭＳ ゴシック" w:hAnsi="ＭＳ ゴシック"/>
          <w:szCs w:val="21"/>
        </w:rPr>
        <w:t>。</w:t>
      </w:r>
    </w:p>
    <w:p w14:paraId="51A0868F" w14:textId="77777777" w:rsidR="008427D8" w:rsidRPr="009E1B03" w:rsidRDefault="008427D8">
      <w:pPr>
        <w:widowControl/>
        <w:jc w:val="left"/>
        <w:rPr>
          <w:rFonts w:ascii="ＭＳ ゴシック" w:eastAsia="ＭＳ ゴシック" w:hAnsi="ＭＳ ゴシック"/>
          <w:b/>
          <w:szCs w:val="21"/>
        </w:rPr>
      </w:pPr>
    </w:p>
    <w:p w14:paraId="463AF1C2" w14:textId="1588851B" w:rsidR="00887556" w:rsidRPr="009E1B03" w:rsidRDefault="00453CFA" w:rsidP="00FD05E1">
      <w:pPr>
        <w:rPr>
          <w:rFonts w:ascii="ＭＳ ゴシック" w:eastAsia="ＭＳ ゴシック" w:hAnsi="ＭＳ ゴシック"/>
          <w:b/>
          <w:szCs w:val="21"/>
        </w:rPr>
      </w:pPr>
      <w:r w:rsidRPr="009E1B03">
        <w:rPr>
          <w:rFonts w:ascii="ＭＳ ゴシック" w:eastAsia="ＭＳ ゴシック" w:hAnsi="ＭＳ ゴシック" w:hint="eastAsia"/>
          <w:b/>
          <w:szCs w:val="21"/>
        </w:rPr>
        <w:t xml:space="preserve">８　</w:t>
      </w:r>
      <w:r w:rsidR="00887556" w:rsidRPr="009E1B03">
        <w:rPr>
          <w:rFonts w:ascii="ＭＳ ゴシック" w:eastAsia="ＭＳ ゴシック" w:hAnsi="ＭＳ ゴシック" w:hint="eastAsia"/>
          <w:b/>
          <w:szCs w:val="21"/>
        </w:rPr>
        <w:t>委託事業の実施状況の報告</w:t>
      </w:r>
    </w:p>
    <w:p w14:paraId="5E59756B" w14:textId="77777777" w:rsidR="00F475A3" w:rsidRPr="009E1B03" w:rsidRDefault="00453CFA" w:rsidP="00453CFA">
      <w:pPr>
        <w:rPr>
          <w:rFonts w:ascii="ＭＳ ゴシック" w:eastAsia="ＭＳ ゴシック" w:hAnsi="ＭＳ ゴシック"/>
          <w:szCs w:val="21"/>
        </w:rPr>
      </w:pPr>
      <w:r w:rsidRPr="009E1B03">
        <w:rPr>
          <w:rFonts w:ascii="ＭＳ ゴシック" w:eastAsia="ＭＳ ゴシック" w:hAnsi="ＭＳ ゴシック" w:hint="eastAsia"/>
          <w:szCs w:val="21"/>
        </w:rPr>
        <w:t>（１）</w:t>
      </w:r>
      <w:r w:rsidR="00F475A3" w:rsidRPr="009E1B03">
        <w:rPr>
          <w:rFonts w:ascii="ＭＳ ゴシック" w:eastAsia="ＭＳ ゴシック" w:hAnsi="ＭＳ ゴシック" w:hint="eastAsia"/>
          <w:szCs w:val="21"/>
        </w:rPr>
        <w:t>受託者は契約締結後、随時</w:t>
      </w:r>
      <w:r w:rsidR="00887556" w:rsidRPr="009E1B03">
        <w:rPr>
          <w:rFonts w:ascii="ＭＳ ゴシック" w:eastAsia="ＭＳ ゴシック" w:hAnsi="ＭＳ ゴシック" w:hint="eastAsia"/>
          <w:szCs w:val="21"/>
        </w:rPr>
        <w:t>委託事業の実施状況を</w:t>
      </w:r>
      <w:r w:rsidR="002C2C7F" w:rsidRPr="009E1B03">
        <w:rPr>
          <w:rFonts w:ascii="ＭＳ ゴシック" w:eastAsia="ＭＳ ゴシック" w:hAnsi="ＭＳ ゴシック" w:hint="eastAsia"/>
          <w:szCs w:val="21"/>
        </w:rPr>
        <w:t>大阪府に報告すること</w:t>
      </w:r>
      <w:r w:rsidR="00887556" w:rsidRPr="009E1B03">
        <w:rPr>
          <w:rFonts w:ascii="ＭＳ ゴシック" w:eastAsia="ＭＳ ゴシック" w:hAnsi="ＭＳ ゴシック" w:hint="eastAsia"/>
          <w:szCs w:val="21"/>
        </w:rPr>
        <w:t>。</w:t>
      </w:r>
    </w:p>
    <w:p w14:paraId="28FA70D3" w14:textId="77777777" w:rsidR="00887556" w:rsidRPr="009E1B03" w:rsidRDefault="00F475A3" w:rsidP="00F475A3">
      <w:pPr>
        <w:ind w:firstLineChars="300" w:firstLine="630"/>
        <w:rPr>
          <w:rFonts w:ascii="ＭＳ ゴシック" w:eastAsia="ＭＳ ゴシック" w:hAnsi="ＭＳ ゴシック"/>
          <w:szCs w:val="21"/>
        </w:rPr>
      </w:pPr>
      <w:r w:rsidRPr="009E1B03">
        <w:rPr>
          <w:rFonts w:ascii="ＭＳ ゴシック" w:eastAsia="ＭＳ ゴシック" w:hAnsi="ＭＳ ゴシック" w:hint="eastAsia"/>
          <w:szCs w:val="21"/>
        </w:rPr>
        <w:t>（詳細は大阪府と協議する。）</w:t>
      </w:r>
    </w:p>
    <w:p w14:paraId="2AC71829" w14:textId="77777777" w:rsidR="00887556" w:rsidRPr="009E1B03" w:rsidRDefault="00887556" w:rsidP="007777EB">
      <w:pPr>
        <w:ind w:left="840" w:hangingChars="400" w:hanging="840"/>
        <w:rPr>
          <w:rFonts w:ascii="ＭＳ ゴシック" w:eastAsia="ＭＳ ゴシック" w:hAnsi="ＭＳ ゴシック"/>
          <w:szCs w:val="21"/>
        </w:rPr>
      </w:pPr>
      <w:r w:rsidRPr="009E1B03">
        <w:rPr>
          <w:rFonts w:ascii="ＭＳ ゴシック" w:eastAsia="ＭＳ ゴシック" w:hAnsi="ＭＳ ゴシック" w:hint="eastAsia"/>
          <w:szCs w:val="21"/>
        </w:rPr>
        <w:t>（２）</w:t>
      </w:r>
      <w:r w:rsidR="007777EB" w:rsidRPr="009E1B03">
        <w:rPr>
          <w:rFonts w:ascii="ＭＳ ゴシック" w:eastAsia="ＭＳ ゴシック" w:hAnsi="ＭＳ ゴシック" w:hint="eastAsia"/>
          <w:szCs w:val="21"/>
        </w:rPr>
        <w:t>受託者は臨時の事業実施状況</w:t>
      </w:r>
      <w:r w:rsidRPr="009E1B03">
        <w:rPr>
          <w:rFonts w:ascii="ＭＳ ゴシック" w:eastAsia="ＭＳ ゴシック" w:hAnsi="ＭＳ ゴシック" w:hint="eastAsia"/>
          <w:szCs w:val="21"/>
        </w:rPr>
        <w:t>等</w:t>
      </w:r>
      <w:r w:rsidR="007777EB" w:rsidRPr="009E1B03">
        <w:rPr>
          <w:rFonts w:ascii="ＭＳ ゴシック" w:eastAsia="ＭＳ ゴシック" w:hAnsi="ＭＳ ゴシック" w:hint="eastAsia"/>
          <w:szCs w:val="21"/>
        </w:rPr>
        <w:t>報告の求めに対し、</w:t>
      </w:r>
      <w:r w:rsidR="002C6629" w:rsidRPr="009E1B03">
        <w:rPr>
          <w:rFonts w:ascii="ＭＳ ゴシック" w:eastAsia="ＭＳ ゴシック" w:hAnsi="ＭＳ ゴシック" w:hint="eastAsia"/>
          <w:szCs w:val="21"/>
        </w:rPr>
        <w:t>協力すること</w:t>
      </w:r>
      <w:r w:rsidRPr="009E1B03">
        <w:rPr>
          <w:rFonts w:ascii="ＭＳ ゴシック" w:eastAsia="ＭＳ ゴシック" w:hAnsi="ＭＳ ゴシック" w:hint="eastAsia"/>
          <w:szCs w:val="21"/>
        </w:rPr>
        <w:t>。</w:t>
      </w:r>
    </w:p>
    <w:p w14:paraId="32F697A4" w14:textId="77777777" w:rsidR="005E5F81" w:rsidRPr="009E1B03" w:rsidRDefault="005E5F81" w:rsidP="005E5F81">
      <w:pPr>
        <w:rPr>
          <w:rFonts w:ascii="ＭＳ ゴシック" w:eastAsia="ＭＳ ゴシック" w:hAnsi="ＭＳ ゴシック"/>
          <w:szCs w:val="21"/>
        </w:rPr>
      </w:pPr>
    </w:p>
    <w:p w14:paraId="392431A4" w14:textId="77777777" w:rsidR="00887556" w:rsidRPr="009E1B03" w:rsidRDefault="00887556" w:rsidP="00887556">
      <w:pPr>
        <w:ind w:left="843" w:hangingChars="400" w:hanging="843"/>
        <w:rPr>
          <w:rFonts w:ascii="ＭＳ ゴシック" w:eastAsia="ＭＳ ゴシック" w:hAnsi="ＭＳ ゴシック"/>
          <w:b/>
          <w:szCs w:val="21"/>
        </w:rPr>
      </w:pPr>
      <w:r w:rsidRPr="009E1B03">
        <w:rPr>
          <w:rFonts w:ascii="ＭＳ ゴシック" w:eastAsia="ＭＳ ゴシック" w:hAnsi="ＭＳ ゴシック" w:hint="eastAsia"/>
          <w:b/>
          <w:szCs w:val="21"/>
        </w:rPr>
        <w:t>９　事業完了後、大阪府へ提出するもの</w:t>
      </w:r>
    </w:p>
    <w:p w14:paraId="27FFA920" w14:textId="51BCA37E" w:rsidR="00887556" w:rsidRPr="009E1B03" w:rsidRDefault="00887556" w:rsidP="003C28B9">
      <w:pPr>
        <w:ind w:leftChars="200" w:left="420"/>
        <w:rPr>
          <w:rFonts w:ascii="ＭＳ ゴシック" w:eastAsia="ＭＳ ゴシック" w:hAnsi="ＭＳ ゴシック"/>
          <w:szCs w:val="21"/>
        </w:rPr>
      </w:pPr>
      <w:r w:rsidRPr="009E1B03">
        <w:rPr>
          <w:rFonts w:ascii="ＭＳ ゴシック" w:eastAsia="ＭＳ ゴシック" w:hAnsi="ＭＳ ゴシック" w:hint="eastAsia"/>
          <w:szCs w:val="21"/>
        </w:rPr>
        <w:t>受託者は、事業終了後、事業完了報告書</w:t>
      </w:r>
      <w:r w:rsidR="00571096" w:rsidRPr="009E1B03">
        <w:rPr>
          <w:rFonts w:ascii="ＭＳ ゴシック" w:eastAsia="ＭＳ ゴシック" w:hAnsi="ＭＳ ゴシック" w:hint="eastAsia"/>
          <w:szCs w:val="21"/>
        </w:rPr>
        <w:t>及び成果物等の電子データ（最終版）</w:t>
      </w:r>
      <w:r w:rsidRPr="009E1B03">
        <w:rPr>
          <w:rFonts w:ascii="ＭＳ ゴシック" w:eastAsia="ＭＳ ゴシック" w:hAnsi="ＭＳ ゴシック" w:hint="eastAsia"/>
          <w:szCs w:val="21"/>
        </w:rPr>
        <w:t>を大阪府に提出すること。（詳細は大阪府と協議する</w:t>
      </w:r>
      <w:r w:rsidR="00F475A3" w:rsidRPr="009E1B03">
        <w:rPr>
          <w:rFonts w:ascii="ＭＳ ゴシック" w:eastAsia="ＭＳ ゴシック" w:hAnsi="ＭＳ ゴシック" w:hint="eastAsia"/>
          <w:szCs w:val="21"/>
        </w:rPr>
        <w:t>。</w:t>
      </w:r>
      <w:r w:rsidRPr="009E1B03">
        <w:rPr>
          <w:rFonts w:ascii="ＭＳ ゴシック" w:eastAsia="ＭＳ ゴシック" w:hAnsi="ＭＳ ゴシック" w:hint="eastAsia"/>
          <w:szCs w:val="21"/>
        </w:rPr>
        <w:t>）</w:t>
      </w:r>
    </w:p>
    <w:p w14:paraId="4BF6BAE1" w14:textId="7D6F47CC" w:rsidR="004C3602" w:rsidRPr="009E1B03" w:rsidRDefault="00D37391" w:rsidP="006057F0">
      <w:pPr>
        <w:ind w:left="630" w:hangingChars="300" w:hanging="630"/>
        <w:rPr>
          <w:rFonts w:ascii="ＭＳ ゴシック" w:eastAsia="ＭＳ ゴシック" w:hAnsi="ＭＳ ゴシック"/>
          <w:szCs w:val="21"/>
        </w:rPr>
      </w:pPr>
      <w:r w:rsidRPr="009E1B03">
        <w:rPr>
          <w:rFonts w:ascii="ＭＳ ゴシック" w:eastAsia="ＭＳ ゴシック" w:hAnsi="ＭＳ ゴシック" w:hint="eastAsia"/>
          <w:szCs w:val="21"/>
        </w:rPr>
        <w:t xml:space="preserve">　</w:t>
      </w:r>
    </w:p>
    <w:p w14:paraId="536C2081" w14:textId="77777777" w:rsidR="00887556" w:rsidRPr="009E1B03" w:rsidRDefault="00887556" w:rsidP="00887556">
      <w:pPr>
        <w:ind w:left="843" w:hangingChars="400" w:hanging="843"/>
        <w:rPr>
          <w:rFonts w:ascii="ＭＳ ゴシック" w:eastAsia="ＭＳ ゴシック" w:hAnsi="ＭＳ ゴシック"/>
          <w:b/>
          <w:szCs w:val="21"/>
        </w:rPr>
      </w:pPr>
      <w:r w:rsidRPr="009E1B03">
        <w:rPr>
          <w:rFonts w:ascii="ＭＳ ゴシック" w:eastAsia="ＭＳ ゴシック" w:hAnsi="ＭＳ ゴシック" w:hint="eastAsia"/>
          <w:b/>
          <w:szCs w:val="21"/>
        </w:rPr>
        <w:t>10　その他</w:t>
      </w:r>
    </w:p>
    <w:p w14:paraId="7225CA8F" w14:textId="2D48B762" w:rsidR="00887556" w:rsidRPr="009E1B03" w:rsidRDefault="004973F9" w:rsidP="00126B6B">
      <w:pPr>
        <w:ind w:left="840" w:hangingChars="400" w:hanging="840"/>
        <w:rPr>
          <w:rFonts w:ascii="ＭＳ ゴシック" w:eastAsia="ＭＳ ゴシック" w:hAnsi="ＭＳ ゴシック"/>
          <w:szCs w:val="21"/>
        </w:rPr>
      </w:pPr>
      <w:r w:rsidRPr="009E1B03">
        <w:rPr>
          <w:rFonts w:ascii="ＭＳ ゴシック" w:eastAsia="ＭＳ ゴシック" w:hAnsi="ＭＳ ゴシック" w:hint="eastAsia"/>
          <w:szCs w:val="21"/>
        </w:rPr>
        <w:t>（１）</w:t>
      </w:r>
      <w:r w:rsidR="00887556" w:rsidRPr="009E1B03">
        <w:rPr>
          <w:rFonts w:ascii="ＭＳ ゴシック" w:eastAsia="ＭＳ ゴシック" w:hAnsi="ＭＳ ゴシック" w:hint="eastAsia"/>
          <w:spacing w:val="-22"/>
          <w:szCs w:val="21"/>
        </w:rPr>
        <w:t>受託者は、契約締結後直ちに事業の実施体制に基づく責任者を指定し、大阪府へ報告すること。</w:t>
      </w:r>
    </w:p>
    <w:p w14:paraId="2ED8B52E" w14:textId="77777777" w:rsidR="00887556" w:rsidRPr="009E1B03" w:rsidRDefault="004973F9" w:rsidP="004973F9">
      <w:pPr>
        <w:rPr>
          <w:rFonts w:ascii="ＭＳ ゴシック" w:eastAsia="ＭＳ ゴシック" w:hAnsi="ＭＳ ゴシック"/>
          <w:szCs w:val="21"/>
        </w:rPr>
      </w:pPr>
      <w:r w:rsidRPr="009E1B03">
        <w:rPr>
          <w:rFonts w:ascii="ＭＳ ゴシック" w:eastAsia="ＭＳ ゴシック" w:hAnsi="ＭＳ ゴシック" w:hint="eastAsia"/>
          <w:szCs w:val="21"/>
        </w:rPr>
        <w:t>（２）</w:t>
      </w:r>
      <w:r w:rsidR="00887556" w:rsidRPr="009E1B03">
        <w:rPr>
          <w:rFonts w:ascii="ＭＳ ゴシック" w:eastAsia="ＭＳ ゴシック" w:hAnsi="ＭＳ ゴシック" w:hint="eastAsia"/>
          <w:szCs w:val="21"/>
        </w:rPr>
        <w:t>事業開始時までに事業計画書（事業スケジュール）を大阪府へ提出すること。</w:t>
      </w:r>
    </w:p>
    <w:p w14:paraId="4AAB6879" w14:textId="79B94658" w:rsidR="00887556" w:rsidRPr="009E1B03" w:rsidRDefault="004973F9" w:rsidP="004973F9">
      <w:pPr>
        <w:rPr>
          <w:rFonts w:ascii="ＭＳ ゴシック" w:eastAsia="ＭＳ ゴシック" w:hAnsi="ＭＳ ゴシック"/>
          <w:szCs w:val="21"/>
        </w:rPr>
      </w:pPr>
      <w:r w:rsidRPr="009E1B03">
        <w:rPr>
          <w:rFonts w:ascii="ＭＳ ゴシック" w:eastAsia="ＭＳ ゴシック" w:hAnsi="ＭＳ ゴシック" w:hint="eastAsia"/>
          <w:szCs w:val="21"/>
        </w:rPr>
        <w:t>（３）</w:t>
      </w:r>
      <w:r w:rsidR="00887556" w:rsidRPr="009E1B03">
        <w:rPr>
          <w:rFonts w:ascii="ＭＳ ゴシック" w:eastAsia="ＭＳ ゴシック" w:hAnsi="ＭＳ ゴシック" w:hint="eastAsia"/>
          <w:szCs w:val="21"/>
        </w:rPr>
        <w:t>受託者は</w:t>
      </w:r>
      <w:r w:rsidR="00F56F40" w:rsidRPr="009E1B03">
        <w:rPr>
          <w:rFonts w:ascii="ＭＳ ゴシック" w:eastAsia="ＭＳ ゴシック" w:hAnsi="ＭＳ ゴシック" w:hint="eastAsia"/>
          <w:szCs w:val="21"/>
        </w:rPr>
        <w:t>、契約締結後、事業の実施に際しては、大阪府</w:t>
      </w:r>
      <w:r w:rsidR="002C6629" w:rsidRPr="009E1B03">
        <w:rPr>
          <w:rFonts w:ascii="ＭＳ ゴシック" w:eastAsia="ＭＳ ゴシック" w:hAnsi="ＭＳ ゴシック" w:hint="eastAsia"/>
          <w:szCs w:val="21"/>
        </w:rPr>
        <w:t>の指示に従うこと</w:t>
      </w:r>
      <w:r w:rsidR="00887556" w:rsidRPr="009E1B03">
        <w:rPr>
          <w:rFonts w:ascii="ＭＳ ゴシック" w:eastAsia="ＭＳ ゴシック" w:hAnsi="ＭＳ ゴシック" w:hint="eastAsia"/>
          <w:szCs w:val="21"/>
        </w:rPr>
        <w:t>。</w:t>
      </w:r>
    </w:p>
    <w:p w14:paraId="390338A5" w14:textId="77777777" w:rsidR="00126B6B" w:rsidRPr="009E1B03" w:rsidRDefault="00BA742C" w:rsidP="00126B6B">
      <w:pPr>
        <w:ind w:left="840" w:hangingChars="400" w:hanging="840"/>
        <w:rPr>
          <w:rFonts w:ascii="ＭＳ ゴシック" w:eastAsia="ＭＳ ゴシック" w:hAnsi="ＭＳ ゴシック"/>
          <w:szCs w:val="21"/>
        </w:rPr>
      </w:pPr>
      <w:r w:rsidRPr="009E1B03">
        <w:rPr>
          <w:rFonts w:ascii="ＭＳ ゴシック" w:eastAsia="ＭＳ ゴシック" w:hAnsi="ＭＳ ゴシック" w:hint="eastAsia"/>
          <w:szCs w:val="21"/>
        </w:rPr>
        <w:t>（</w:t>
      </w:r>
      <w:r w:rsidR="00F61E39" w:rsidRPr="009E1B03">
        <w:rPr>
          <w:rFonts w:ascii="ＭＳ ゴシック" w:eastAsia="ＭＳ ゴシック" w:hAnsi="ＭＳ ゴシック" w:hint="eastAsia"/>
          <w:szCs w:val="21"/>
        </w:rPr>
        <w:t>４</w:t>
      </w:r>
      <w:r w:rsidR="004973F9" w:rsidRPr="009E1B03">
        <w:rPr>
          <w:rFonts w:ascii="ＭＳ ゴシック" w:eastAsia="ＭＳ ゴシック" w:hAnsi="ＭＳ ゴシック" w:hint="eastAsia"/>
          <w:szCs w:val="21"/>
        </w:rPr>
        <w:t>）</w:t>
      </w:r>
      <w:r w:rsidR="00887556" w:rsidRPr="009E1B03">
        <w:rPr>
          <w:rFonts w:ascii="ＭＳ ゴシック" w:eastAsia="ＭＳ ゴシック" w:hAnsi="ＭＳ ゴシック" w:hint="eastAsia"/>
          <w:szCs w:val="21"/>
        </w:rPr>
        <w:t>委託事業を実施するにあたり、本仕様書に明示なき事項及び疑義が生じた時は、大阪府と受</w:t>
      </w:r>
    </w:p>
    <w:p w14:paraId="52226541" w14:textId="2ADB456D" w:rsidR="005A71DC" w:rsidRPr="009E1B03" w:rsidRDefault="00887556" w:rsidP="00126B6B">
      <w:pPr>
        <w:ind w:leftChars="300" w:left="840" w:hangingChars="100" w:hanging="210"/>
        <w:rPr>
          <w:rFonts w:ascii="ＭＳ ゴシック" w:eastAsia="ＭＳ ゴシック" w:hAnsi="ＭＳ ゴシック"/>
          <w:szCs w:val="21"/>
        </w:rPr>
      </w:pPr>
      <w:r w:rsidRPr="009E1B03">
        <w:rPr>
          <w:rFonts w:ascii="ＭＳ ゴシック" w:eastAsia="ＭＳ ゴシック" w:hAnsi="ＭＳ ゴシック" w:hint="eastAsia"/>
          <w:szCs w:val="21"/>
        </w:rPr>
        <w:t>託者で協議の上、業務を遂行する</w:t>
      </w:r>
      <w:r w:rsidR="002C6629" w:rsidRPr="009E1B03">
        <w:rPr>
          <w:rFonts w:ascii="ＭＳ ゴシック" w:eastAsia="ＭＳ ゴシック" w:hAnsi="ＭＳ ゴシック" w:hint="eastAsia"/>
          <w:szCs w:val="21"/>
        </w:rPr>
        <w:t>こと</w:t>
      </w:r>
      <w:r w:rsidRPr="009E1B03">
        <w:rPr>
          <w:rFonts w:ascii="ＭＳ ゴシック" w:eastAsia="ＭＳ ゴシック" w:hAnsi="ＭＳ ゴシック" w:hint="eastAsia"/>
          <w:szCs w:val="21"/>
        </w:rPr>
        <w:t>。</w:t>
      </w:r>
    </w:p>
    <w:p w14:paraId="76E96AC0" w14:textId="60642379" w:rsidR="007E1A6A" w:rsidRPr="00423AD6" w:rsidRDefault="007E1A6A" w:rsidP="00126B6B">
      <w:pPr>
        <w:ind w:left="630" w:hangingChars="300" w:hanging="630"/>
        <w:rPr>
          <w:rFonts w:ascii="ＭＳ ゴシック" w:eastAsia="ＭＳ ゴシック" w:hAnsi="ＭＳ ゴシック"/>
          <w:szCs w:val="21"/>
        </w:rPr>
      </w:pPr>
      <w:r w:rsidRPr="009E1B03">
        <w:rPr>
          <w:rFonts w:ascii="ＭＳ ゴシック" w:eastAsia="ＭＳ ゴシック" w:hAnsi="ＭＳ ゴシック" w:hint="eastAsia"/>
          <w:szCs w:val="21"/>
        </w:rPr>
        <w:t>（５）新型コロナウイルス感染症の影響による本事業の中止</w:t>
      </w:r>
      <w:r w:rsidR="006A7D96" w:rsidRPr="009E1B03">
        <w:rPr>
          <w:rFonts w:ascii="ＭＳ ゴシック" w:eastAsia="ＭＳ ゴシック" w:hAnsi="ＭＳ ゴシック" w:hint="eastAsia"/>
          <w:szCs w:val="21"/>
        </w:rPr>
        <w:t>・縮小</w:t>
      </w:r>
      <w:r w:rsidRPr="009E1B03">
        <w:rPr>
          <w:rFonts w:ascii="ＭＳ ゴシック" w:eastAsia="ＭＳ ゴシック" w:hAnsi="ＭＳ ゴシック" w:hint="eastAsia"/>
          <w:szCs w:val="21"/>
        </w:rPr>
        <w:t>等については、今後の感染拡大状況や社会情勢等を踏まえ判断する。中止</w:t>
      </w:r>
      <w:r w:rsidR="006A7D96" w:rsidRPr="009E1B03">
        <w:rPr>
          <w:rFonts w:ascii="ＭＳ ゴシック" w:eastAsia="ＭＳ ゴシック" w:hAnsi="ＭＳ ゴシック" w:hint="eastAsia"/>
          <w:szCs w:val="21"/>
        </w:rPr>
        <w:t>・縮小</w:t>
      </w:r>
      <w:r w:rsidRPr="009E1B03">
        <w:rPr>
          <w:rFonts w:ascii="ＭＳ ゴシック" w:eastAsia="ＭＳ ゴシック" w:hAnsi="ＭＳ ゴシック" w:hint="eastAsia"/>
          <w:szCs w:val="21"/>
        </w:rPr>
        <w:t>等になる場合は契約</w:t>
      </w:r>
      <w:r w:rsidR="000F421B" w:rsidRPr="009E1B03">
        <w:rPr>
          <w:rFonts w:ascii="ＭＳ ゴシック" w:eastAsia="ＭＳ ゴシック" w:hAnsi="ＭＳ ゴシック" w:hint="eastAsia"/>
          <w:szCs w:val="21"/>
        </w:rPr>
        <w:t>期間もしくは委託料を変更する変更契約を行う。その際、中止</w:t>
      </w:r>
      <w:r w:rsidR="006A7D96" w:rsidRPr="009E1B03">
        <w:rPr>
          <w:rFonts w:ascii="ＭＳ ゴシック" w:eastAsia="ＭＳ ゴシック" w:hAnsi="ＭＳ ゴシック" w:hint="eastAsia"/>
          <w:szCs w:val="21"/>
        </w:rPr>
        <w:t>・縮小</w:t>
      </w:r>
      <w:r w:rsidR="000F421B" w:rsidRPr="009E1B03">
        <w:rPr>
          <w:rFonts w:ascii="ＭＳ ゴシック" w:eastAsia="ＭＳ ゴシック" w:hAnsi="ＭＳ ゴシック" w:hint="eastAsia"/>
          <w:szCs w:val="21"/>
        </w:rPr>
        <w:t>等に伴って</w:t>
      </w:r>
      <w:r w:rsidRPr="009E1B03">
        <w:rPr>
          <w:rFonts w:ascii="ＭＳ ゴシック" w:eastAsia="ＭＳ ゴシック" w:hAnsi="ＭＳ ゴシック" w:hint="eastAsia"/>
          <w:szCs w:val="21"/>
        </w:rPr>
        <w:t>発生した費用については、別途協議する。</w:t>
      </w:r>
    </w:p>
    <w:sectPr w:rsidR="007E1A6A" w:rsidRPr="00423AD6" w:rsidSect="003A0776">
      <w:headerReference w:type="even" r:id="rId8"/>
      <w:headerReference w:type="default" r:id="rId9"/>
      <w:footerReference w:type="even" r:id="rId10"/>
      <w:footerReference w:type="default" r:id="rId11"/>
      <w:headerReference w:type="first" r:id="rId12"/>
      <w:footerReference w:type="first" r:id="rId13"/>
      <w:pgSz w:w="11906" w:h="16838"/>
      <w:pgMar w:top="851" w:right="1416" w:bottom="1418" w:left="1276"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273B1" w16cex:dateUtc="2021-04-27T02:27:00Z"/>
  <w16cex:commentExtensible w16cex:durableId="243274AE" w16cex:dateUtc="2021-04-27T02:31:00Z"/>
  <w16cex:commentExtensible w16cex:durableId="2432751C" w16cex:dateUtc="2021-04-27T02:33:00Z"/>
  <w16cex:commentExtensible w16cex:durableId="24327573" w16cex:dateUtc="2021-04-27T02:35:00Z"/>
  <w16cex:commentExtensible w16cex:durableId="24327635" w16cex:dateUtc="2021-04-27T02:38:00Z"/>
  <w16cex:commentExtensible w16cex:durableId="24327684" w16cex:dateUtc="2021-04-27T02:39:00Z"/>
  <w16cex:commentExtensible w16cex:durableId="24327754" w16cex:dateUtc="2021-04-27T02:43:00Z"/>
  <w16cex:commentExtensible w16cex:durableId="24327797" w16cex:dateUtc="2021-04-27T02:44:00Z"/>
  <w16cex:commentExtensible w16cex:durableId="24327820" w16cex:dateUtc="2021-04-27T02:46:00Z"/>
  <w16cex:commentExtensible w16cex:durableId="24327BBA" w16cex:dateUtc="2021-04-27T03:02:00Z"/>
  <w16cex:commentExtensible w16cex:durableId="24327CC3" w16cex:dateUtc="2021-04-27T03:06:00Z"/>
  <w16cex:commentExtensible w16cex:durableId="24327DD8" w16cex:dateUtc="2021-04-27T03:11:00Z"/>
  <w16cex:commentExtensible w16cex:durableId="24327DFF" w16cex:dateUtc="2021-04-27T0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F1FF8C" w16cid:durableId="243273B1"/>
  <w16cid:commentId w16cid:paraId="3C4D36C0" w16cid:durableId="243274AE"/>
  <w16cid:commentId w16cid:paraId="3B3430A9" w16cid:durableId="2432751C"/>
  <w16cid:commentId w16cid:paraId="2DCBDE03" w16cid:durableId="24327573"/>
  <w16cid:commentId w16cid:paraId="33F2C0AC" w16cid:durableId="24327635"/>
  <w16cid:commentId w16cid:paraId="287E2DB8" w16cid:durableId="24327684"/>
  <w16cid:commentId w16cid:paraId="6C89FE7E" w16cid:durableId="24327754"/>
  <w16cid:commentId w16cid:paraId="00FBFA61" w16cid:durableId="24327797"/>
  <w16cid:commentId w16cid:paraId="6B01D590" w16cid:durableId="24327820"/>
  <w16cid:commentId w16cid:paraId="5341400E" w16cid:durableId="24327BBA"/>
  <w16cid:commentId w16cid:paraId="319879CE" w16cid:durableId="24327CC3"/>
  <w16cid:commentId w16cid:paraId="14364F76" w16cid:durableId="24327DD8"/>
  <w16cid:commentId w16cid:paraId="1DF55C16" w16cid:durableId="24327D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FD32B" w14:textId="77777777" w:rsidR="008E338F" w:rsidRDefault="008E338F" w:rsidP="00E61006">
      <w:r>
        <w:separator/>
      </w:r>
    </w:p>
  </w:endnote>
  <w:endnote w:type="continuationSeparator" w:id="0">
    <w:p w14:paraId="00CFBC72" w14:textId="77777777" w:rsidR="008E338F" w:rsidRDefault="008E338F" w:rsidP="00E61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38AE4" w14:textId="77777777" w:rsidR="001F52D8" w:rsidRDefault="001F52D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14494"/>
      <w:docPartObj>
        <w:docPartGallery w:val="Page Numbers (Bottom of Page)"/>
        <w:docPartUnique/>
      </w:docPartObj>
    </w:sdtPr>
    <w:sdtEndPr/>
    <w:sdtContent>
      <w:p w14:paraId="1F153465" w14:textId="5391D834" w:rsidR="002F51F8" w:rsidRDefault="002F51F8">
        <w:pPr>
          <w:pStyle w:val="a6"/>
          <w:jc w:val="center"/>
        </w:pPr>
        <w:r>
          <w:fldChar w:fldCharType="begin"/>
        </w:r>
        <w:r>
          <w:instrText>PAGE   \* MERGEFORMAT</w:instrText>
        </w:r>
        <w:r>
          <w:fldChar w:fldCharType="separate"/>
        </w:r>
        <w:r w:rsidR="00962028" w:rsidRPr="00962028">
          <w:rPr>
            <w:noProof/>
            <w:lang w:val="ja-JP"/>
          </w:rPr>
          <w:t>1</w:t>
        </w:r>
        <w:r>
          <w:fldChar w:fldCharType="end"/>
        </w:r>
      </w:p>
    </w:sdtContent>
  </w:sdt>
  <w:p w14:paraId="026AD958" w14:textId="77777777" w:rsidR="001A2F55" w:rsidRDefault="001A2F5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61B51" w14:textId="77777777" w:rsidR="001F52D8" w:rsidRDefault="001F52D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B3A97" w14:textId="77777777" w:rsidR="008E338F" w:rsidRDefault="008E338F" w:rsidP="00E61006">
      <w:r>
        <w:separator/>
      </w:r>
    </w:p>
  </w:footnote>
  <w:footnote w:type="continuationSeparator" w:id="0">
    <w:p w14:paraId="11393F62" w14:textId="77777777" w:rsidR="008E338F" w:rsidRDefault="008E338F" w:rsidP="00E61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6DC21" w14:textId="77777777" w:rsidR="001F52D8" w:rsidRDefault="001F52D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E2856" w14:textId="77777777" w:rsidR="001F52D8" w:rsidRDefault="001F52D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5B8F5" w14:textId="77777777" w:rsidR="001F52D8" w:rsidRDefault="001F52D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56524"/>
    <w:multiLevelType w:val="hybridMultilevel"/>
    <w:tmpl w:val="4DC6FD7A"/>
    <w:lvl w:ilvl="0" w:tplc="3DD205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CD6D1F"/>
    <w:multiLevelType w:val="hybridMultilevel"/>
    <w:tmpl w:val="CCD46396"/>
    <w:lvl w:ilvl="0" w:tplc="99CE09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0F6793"/>
    <w:multiLevelType w:val="hybridMultilevel"/>
    <w:tmpl w:val="272E6976"/>
    <w:lvl w:ilvl="0" w:tplc="E834A01E">
      <w:start w:val="1"/>
      <w:numFmt w:val="decimalFullWidth"/>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1B6B0702"/>
    <w:multiLevelType w:val="hybridMultilevel"/>
    <w:tmpl w:val="AC8283B8"/>
    <w:lvl w:ilvl="0" w:tplc="972AAD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FA02F8"/>
    <w:multiLevelType w:val="hybridMultilevel"/>
    <w:tmpl w:val="3FC866F6"/>
    <w:lvl w:ilvl="0" w:tplc="4BA20D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37F09ED"/>
    <w:multiLevelType w:val="hybridMultilevel"/>
    <w:tmpl w:val="A26C86F4"/>
    <w:lvl w:ilvl="0" w:tplc="F19464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2129D4"/>
    <w:multiLevelType w:val="hybridMultilevel"/>
    <w:tmpl w:val="38B61D0C"/>
    <w:lvl w:ilvl="0" w:tplc="7BAAB5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433F8C"/>
    <w:multiLevelType w:val="hybridMultilevel"/>
    <w:tmpl w:val="23EEA2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0550C1"/>
    <w:multiLevelType w:val="hybridMultilevel"/>
    <w:tmpl w:val="7708F91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DE2369"/>
    <w:multiLevelType w:val="hybridMultilevel"/>
    <w:tmpl w:val="DB3C4338"/>
    <w:lvl w:ilvl="0" w:tplc="B36EEE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C62E8C"/>
    <w:multiLevelType w:val="hybridMultilevel"/>
    <w:tmpl w:val="03B45464"/>
    <w:lvl w:ilvl="0" w:tplc="39B2E606">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1F2316A"/>
    <w:multiLevelType w:val="hybridMultilevel"/>
    <w:tmpl w:val="74DA375E"/>
    <w:lvl w:ilvl="0" w:tplc="A9047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7D32028"/>
    <w:multiLevelType w:val="hybridMultilevel"/>
    <w:tmpl w:val="BC48C3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7A380D"/>
    <w:multiLevelType w:val="hybridMultilevel"/>
    <w:tmpl w:val="F2F673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D30C07"/>
    <w:multiLevelType w:val="hybridMultilevel"/>
    <w:tmpl w:val="232C95E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03179E"/>
    <w:multiLevelType w:val="hybridMultilevel"/>
    <w:tmpl w:val="D68076EA"/>
    <w:lvl w:ilvl="0" w:tplc="555AF392">
      <w:start w:val="1"/>
      <w:numFmt w:val="decimalFullWidth"/>
      <w:lvlText w:val="（%1）"/>
      <w:lvlJc w:val="left"/>
      <w:pPr>
        <w:ind w:left="720" w:hanging="720"/>
      </w:pPr>
      <w:rPr>
        <w:rFonts w:hint="default"/>
      </w:rPr>
    </w:lvl>
    <w:lvl w:ilvl="1" w:tplc="6792B60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416B8E"/>
    <w:multiLevelType w:val="hybridMultilevel"/>
    <w:tmpl w:val="81B207EC"/>
    <w:lvl w:ilvl="0" w:tplc="C218BD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9D76CA"/>
    <w:multiLevelType w:val="hybridMultilevel"/>
    <w:tmpl w:val="296ECC3E"/>
    <w:lvl w:ilvl="0" w:tplc="DFEABEE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DA92D86"/>
    <w:multiLevelType w:val="hybridMultilevel"/>
    <w:tmpl w:val="5AE0CCA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267867"/>
    <w:multiLevelType w:val="hybridMultilevel"/>
    <w:tmpl w:val="C81E9F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8F93DF6"/>
    <w:multiLevelType w:val="hybridMultilevel"/>
    <w:tmpl w:val="BFDA80EE"/>
    <w:lvl w:ilvl="0" w:tplc="D04A47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5"/>
  </w:num>
  <w:num w:numId="3">
    <w:abstractNumId w:val="6"/>
  </w:num>
  <w:num w:numId="4">
    <w:abstractNumId w:val="11"/>
  </w:num>
  <w:num w:numId="5">
    <w:abstractNumId w:val="20"/>
  </w:num>
  <w:num w:numId="6">
    <w:abstractNumId w:val="3"/>
  </w:num>
  <w:num w:numId="7">
    <w:abstractNumId w:val="16"/>
  </w:num>
  <w:num w:numId="8">
    <w:abstractNumId w:val="13"/>
  </w:num>
  <w:num w:numId="9">
    <w:abstractNumId w:val="18"/>
  </w:num>
  <w:num w:numId="10">
    <w:abstractNumId w:val="14"/>
  </w:num>
  <w:num w:numId="11">
    <w:abstractNumId w:val="19"/>
  </w:num>
  <w:num w:numId="12">
    <w:abstractNumId w:val="12"/>
  </w:num>
  <w:num w:numId="13">
    <w:abstractNumId w:val="8"/>
  </w:num>
  <w:num w:numId="14">
    <w:abstractNumId w:val="7"/>
  </w:num>
  <w:num w:numId="15">
    <w:abstractNumId w:val="0"/>
  </w:num>
  <w:num w:numId="16">
    <w:abstractNumId w:val="1"/>
  </w:num>
  <w:num w:numId="17">
    <w:abstractNumId w:val="2"/>
  </w:num>
  <w:num w:numId="18">
    <w:abstractNumId w:val="4"/>
  </w:num>
  <w:num w:numId="19">
    <w:abstractNumId w:val="15"/>
  </w:num>
  <w:num w:numId="20">
    <w:abstractNumId w:val="1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7E0"/>
    <w:rsid w:val="00001A9F"/>
    <w:rsid w:val="00003499"/>
    <w:rsid w:val="00003CCE"/>
    <w:rsid w:val="000042E8"/>
    <w:rsid w:val="0000583D"/>
    <w:rsid w:val="00006190"/>
    <w:rsid w:val="00014A58"/>
    <w:rsid w:val="000151A5"/>
    <w:rsid w:val="00020FC1"/>
    <w:rsid w:val="00023215"/>
    <w:rsid w:val="00024B4F"/>
    <w:rsid w:val="000261E2"/>
    <w:rsid w:val="00027E2A"/>
    <w:rsid w:val="00032F2A"/>
    <w:rsid w:val="0003407F"/>
    <w:rsid w:val="00037125"/>
    <w:rsid w:val="00037932"/>
    <w:rsid w:val="0004131B"/>
    <w:rsid w:val="000469FA"/>
    <w:rsid w:val="0005245B"/>
    <w:rsid w:val="00060F97"/>
    <w:rsid w:val="00067BDA"/>
    <w:rsid w:val="00070395"/>
    <w:rsid w:val="00073606"/>
    <w:rsid w:val="00082F4F"/>
    <w:rsid w:val="00084958"/>
    <w:rsid w:val="00085A02"/>
    <w:rsid w:val="00085C47"/>
    <w:rsid w:val="00085D4D"/>
    <w:rsid w:val="000863A3"/>
    <w:rsid w:val="0008645C"/>
    <w:rsid w:val="00086501"/>
    <w:rsid w:val="00092837"/>
    <w:rsid w:val="00093CAE"/>
    <w:rsid w:val="00093E33"/>
    <w:rsid w:val="00095B4C"/>
    <w:rsid w:val="00096306"/>
    <w:rsid w:val="000A1F90"/>
    <w:rsid w:val="000A5692"/>
    <w:rsid w:val="000A5F43"/>
    <w:rsid w:val="000B01AD"/>
    <w:rsid w:val="000B1060"/>
    <w:rsid w:val="000B1209"/>
    <w:rsid w:val="000B3C89"/>
    <w:rsid w:val="000C18B9"/>
    <w:rsid w:val="000C4052"/>
    <w:rsid w:val="000C5C5D"/>
    <w:rsid w:val="000D063A"/>
    <w:rsid w:val="000D075A"/>
    <w:rsid w:val="000D5318"/>
    <w:rsid w:val="000E216A"/>
    <w:rsid w:val="000E285C"/>
    <w:rsid w:val="000E4CEF"/>
    <w:rsid w:val="000E6A3A"/>
    <w:rsid w:val="000E6D2C"/>
    <w:rsid w:val="000E6E85"/>
    <w:rsid w:val="000F2988"/>
    <w:rsid w:val="000F421B"/>
    <w:rsid w:val="000F456F"/>
    <w:rsid w:val="000F4B78"/>
    <w:rsid w:val="000F6E7A"/>
    <w:rsid w:val="000F7C87"/>
    <w:rsid w:val="00100018"/>
    <w:rsid w:val="001047E0"/>
    <w:rsid w:val="00104D0C"/>
    <w:rsid w:val="00105313"/>
    <w:rsid w:val="00107788"/>
    <w:rsid w:val="00117A24"/>
    <w:rsid w:val="00126B6B"/>
    <w:rsid w:val="00130F30"/>
    <w:rsid w:val="001413A5"/>
    <w:rsid w:val="00145743"/>
    <w:rsid w:val="00150B38"/>
    <w:rsid w:val="00150B7E"/>
    <w:rsid w:val="00162A47"/>
    <w:rsid w:val="00163375"/>
    <w:rsid w:val="00185094"/>
    <w:rsid w:val="00186277"/>
    <w:rsid w:val="00187720"/>
    <w:rsid w:val="001878D3"/>
    <w:rsid w:val="00190169"/>
    <w:rsid w:val="00195786"/>
    <w:rsid w:val="001A192A"/>
    <w:rsid w:val="001A2F55"/>
    <w:rsid w:val="001A6D2D"/>
    <w:rsid w:val="001B259D"/>
    <w:rsid w:val="001B6A42"/>
    <w:rsid w:val="001C217C"/>
    <w:rsid w:val="001C2428"/>
    <w:rsid w:val="001D014E"/>
    <w:rsid w:val="001D1596"/>
    <w:rsid w:val="001D5452"/>
    <w:rsid w:val="001D7FAE"/>
    <w:rsid w:val="001E53A6"/>
    <w:rsid w:val="001F2184"/>
    <w:rsid w:val="001F2D80"/>
    <w:rsid w:val="001F2E0E"/>
    <w:rsid w:val="001F52D8"/>
    <w:rsid w:val="00201569"/>
    <w:rsid w:val="002017C0"/>
    <w:rsid w:val="00201BAA"/>
    <w:rsid w:val="00204B8C"/>
    <w:rsid w:val="00204F0E"/>
    <w:rsid w:val="00206381"/>
    <w:rsid w:val="00213A0A"/>
    <w:rsid w:val="002177B6"/>
    <w:rsid w:val="00217A3D"/>
    <w:rsid w:val="00220141"/>
    <w:rsid w:val="00220845"/>
    <w:rsid w:val="00225BF2"/>
    <w:rsid w:val="0023072D"/>
    <w:rsid w:val="0023079D"/>
    <w:rsid w:val="00232786"/>
    <w:rsid w:val="00233D0B"/>
    <w:rsid w:val="0023461B"/>
    <w:rsid w:val="002369F6"/>
    <w:rsid w:val="00244281"/>
    <w:rsid w:val="00245B41"/>
    <w:rsid w:val="002472B3"/>
    <w:rsid w:val="0025227C"/>
    <w:rsid w:val="00253DA6"/>
    <w:rsid w:val="00262B12"/>
    <w:rsid w:val="00271985"/>
    <w:rsid w:val="00273840"/>
    <w:rsid w:val="00276BA7"/>
    <w:rsid w:val="00281CAD"/>
    <w:rsid w:val="00282B09"/>
    <w:rsid w:val="00291279"/>
    <w:rsid w:val="002913AA"/>
    <w:rsid w:val="00294268"/>
    <w:rsid w:val="00294E5A"/>
    <w:rsid w:val="0029668A"/>
    <w:rsid w:val="002A5529"/>
    <w:rsid w:val="002A7AE0"/>
    <w:rsid w:val="002B36FC"/>
    <w:rsid w:val="002B5A9A"/>
    <w:rsid w:val="002B6BFA"/>
    <w:rsid w:val="002B6F08"/>
    <w:rsid w:val="002C2C7F"/>
    <w:rsid w:val="002C4859"/>
    <w:rsid w:val="002C5072"/>
    <w:rsid w:val="002C5418"/>
    <w:rsid w:val="002C6629"/>
    <w:rsid w:val="002C706A"/>
    <w:rsid w:val="002D1021"/>
    <w:rsid w:val="002F026A"/>
    <w:rsid w:val="002F2DBB"/>
    <w:rsid w:val="002F51F8"/>
    <w:rsid w:val="00301276"/>
    <w:rsid w:val="00305B09"/>
    <w:rsid w:val="00307B1C"/>
    <w:rsid w:val="003102C1"/>
    <w:rsid w:val="003154A9"/>
    <w:rsid w:val="00315555"/>
    <w:rsid w:val="0031562D"/>
    <w:rsid w:val="0031715C"/>
    <w:rsid w:val="00317D97"/>
    <w:rsid w:val="00320C92"/>
    <w:rsid w:val="00325891"/>
    <w:rsid w:val="003269E2"/>
    <w:rsid w:val="003315C4"/>
    <w:rsid w:val="00332FC2"/>
    <w:rsid w:val="00335F7A"/>
    <w:rsid w:val="00336051"/>
    <w:rsid w:val="003421C9"/>
    <w:rsid w:val="00342F64"/>
    <w:rsid w:val="00343540"/>
    <w:rsid w:val="00346D91"/>
    <w:rsid w:val="00347271"/>
    <w:rsid w:val="003506C2"/>
    <w:rsid w:val="003515C7"/>
    <w:rsid w:val="00355E78"/>
    <w:rsid w:val="00363D97"/>
    <w:rsid w:val="003644F8"/>
    <w:rsid w:val="00365B3A"/>
    <w:rsid w:val="0036601D"/>
    <w:rsid w:val="00371551"/>
    <w:rsid w:val="0037466E"/>
    <w:rsid w:val="00374E31"/>
    <w:rsid w:val="003828EA"/>
    <w:rsid w:val="00394BE8"/>
    <w:rsid w:val="0039538B"/>
    <w:rsid w:val="003961B0"/>
    <w:rsid w:val="003975CD"/>
    <w:rsid w:val="003A0776"/>
    <w:rsid w:val="003A1B3A"/>
    <w:rsid w:val="003A73F2"/>
    <w:rsid w:val="003A7945"/>
    <w:rsid w:val="003A7DAE"/>
    <w:rsid w:val="003B0092"/>
    <w:rsid w:val="003B5B41"/>
    <w:rsid w:val="003B6EE6"/>
    <w:rsid w:val="003B7029"/>
    <w:rsid w:val="003B7FA0"/>
    <w:rsid w:val="003C28B9"/>
    <w:rsid w:val="003C6270"/>
    <w:rsid w:val="003C703E"/>
    <w:rsid w:val="003D2829"/>
    <w:rsid w:val="003D6A65"/>
    <w:rsid w:val="003E15C8"/>
    <w:rsid w:val="003E7EB3"/>
    <w:rsid w:val="003F0D14"/>
    <w:rsid w:val="003F2F60"/>
    <w:rsid w:val="00400398"/>
    <w:rsid w:val="00401209"/>
    <w:rsid w:val="0042058D"/>
    <w:rsid w:val="00423711"/>
    <w:rsid w:val="00423AD6"/>
    <w:rsid w:val="0042417E"/>
    <w:rsid w:val="00425F97"/>
    <w:rsid w:val="00427789"/>
    <w:rsid w:val="004303C3"/>
    <w:rsid w:val="004329BB"/>
    <w:rsid w:val="00433ABD"/>
    <w:rsid w:val="00437F0D"/>
    <w:rsid w:val="00446A6A"/>
    <w:rsid w:val="0045014F"/>
    <w:rsid w:val="0045146D"/>
    <w:rsid w:val="00452546"/>
    <w:rsid w:val="00453CFA"/>
    <w:rsid w:val="004544D7"/>
    <w:rsid w:val="0046305D"/>
    <w:rsid w:val="00472D8B"/>
    <w:rsid w:val="00473C20"/>
    <w:rsid w:val="00474E36"/>
    <w:rsid w:val="00475FA1"/>
    <w:rsid w:val="00477141"/>
    <w:rsid w:val="0048249A"/>
    <w:rsid w:val="00482E62"/>
    <w:rsid w:val="0049274E"/>
    <w:rsid w:val="004938C9"/>
    <w:rsid w:val="00494CD3"/>
    <w:rsid w:val="004973F9"/>
    <w:rsid w:val="004A0122"/>
    <w:rsid w:val="004A081B"/>
    <w:rsid w:val="004A1977"/>
    <w:rsid w:val="004A3B0C"/>
    <w:rsid w:val="004A4758"/>
    <w:rsid w:val="004A6440"/>
    <w:rsid w:val="004A7BE3"/>
    <w:rsid w:val="004A7F0B"/>
    <w:rsid w:val="004B086A"/>
    <w:rsid w:val="004B261C"/>
    <w:rsid w:val="004B3F3B"/>
    <w:rsid w:val="004C16C8"/>
    <w:rsid w:val="004C19CA"/>
    <w:rsid w:val="004C3602"/>
    <w:rsid w:val="004D05DF"/>
    <w:rsid w:val="004D1FD8"/>
    <w:rsid w:val="004D5811"/>
    <w:rsid w:val="004D6A0E"/>
    <w:rsid w:val="004E2BEB"/>
    <w:rsid w:val="004E3070"/>
    <w:rsid w:val="004E4EB0"/>
    <w:rsid w:val="004F24A6"/>
    <w:rsid w:val="004F49D5"/>
    <w:rsid w:val="004F4B95"/>
    <w:rsid w:val="004F58F7"/>
    <w:rsid w:val="00500306"/>
    <w:rsid w:val="00501789"/>
    <w:rsid w:val="00504490"/>
    <w:rsid w:val="005105FC"/>
    <w:rsid w:val="00514FFB"/>
    <w:rsid w:val="00515ECE"/>
    <w:rsid w:val="00521445"/>
    <w:rsid w:val="00522136"/>
    <w:rsid w:val="00522BEF"/>
    <w:rsid w:val="00525B82"/>
    <w:rsid w:val="00527F81"/>
    <w:rsid w:val="0053116E"/>
    <w:rsid w:val="00533AAC"/>
    <w:rsid w:val="0054144F"/>
    <w:rsid w:val="0055193C"/>
    <w:rsid w:val="005563AF"/>
    <w:rsid w:val="0055754E"/>
    <w:rsid w:val="00567482"/>
    <w:rsid w:val="00571096"/>
    <w:rsid w:val="00571F62"/>
    <w:rsid w:val="00573C48"/>
    <w:rsid w:val="00576DC7"/>
    <w:rsid w:val="005811DC"/>
    <w:rsid w:val="00586F3A"/>
    <w:rsid w:val="00594699"/>
    <w:rsid w:val="00594E89"/>
    <w:rsid w:val="005A42C1"/>
    <w:rsid w:val="005A44E8"/>
    <w:rsid w:val="005A4786"/>
    <w:rsid w:val="005A71DC"/>
    <w:rsid w:val="005B0D52"/>
    <w:rsid w:val="005B1A7A"/>
    <w:rsid w:val="005B450E"/>
    <w:rsid w:val="005C0C1D"/>
    <w:rsid w:val="005C0FF8"/>
    <w:rsid w:val="005C33B5"/>
    <w:rsid w:val="005C53B2"/>
    <w:rsid w:val="005D1377"/>
    <w:rsid w:val="005D2A0C"/>
    <w:rsid w:val="005D2CAE"/>
    <w:rsid w:val="005D5B96"/>
    <w:rsid w:val="005E5F81"/>
    <w:rsid w:val="005E730F"/>
    <w:rsid w:val="005F2001"/>
    <w:rsid w:val="005F3D5A"/>
    <w:rsid w:val="005F7D3B"/>
    <w:rsid w:val="00601EF9"/>
    <w:rsid w:val="0060292C"/>
    <w:rsid w:val="00602BAB"/>
    <w:rsid w:val="006057F0"/>
    <w:rsid w:val="006123DF"/>
    <w:rsid w:val="006150A9"/>
    <w:rsid w:val="00621CD7"/>
    <w:rsid w:val="006232BE"/>
    <w:rsid w:val="006235C3"/>
    <w:rsid w:val="00624581"/>
    <w:rsid w:val="00626D88"/>
    <w:rsid w:val="00631CCE"/>
    <w:rsid w:val="00631F33"/>
    <w:rsid w:val="00641330"/>
    <w:rsid w:val="00650551"/>
    <w:rsid w:val="00650803"/>
    <w:rsid w:val="00655D0F"/>
    <w:rsid w:val="006573A9"/>
    <w:rsid w:val="00665D29"/>
    <w:rsid w:val="006669C4"/>
    <w:rsid w:val="00672F66"/>
    <w:rsid w:val="006811C7"/>
    <w:rsid w:val="00684751"/>
    <w:rsid w:val="00684831"/>
    <w:rsid w:val="00685FAF"/>
    <w:rsid w:val="0068648F"/>
    <w:rsid w:val="00687419"/>
    <w:rsid w:val="0069262F"/>
    <w:rsid w:val="0069632E"/>
    <w:rsid w:val="006A0F26"/>
    <w:rsid w:val="006A4377"/>
    <w:rsid w:val="006A53F9"/>
    <w:rsid w:val="006A591B"/>
    <w:rsid w:val="006A7D96"/>
    <w:rsid w:val="006B0CE6"/>
    <w:rsid w:val="006B5CBD"/>
    <w:rsid w:val="006C140F"/>
    <w:rsid w:val="006C40CC"/>
    <w:rsid w:val="006C7B94"/>
    <w:rsid w:val="006D1FA3"/>
    <w:rsid w:val="006D5086"/>
    <w:rsid w:val="006E22B6"/>
    <w:rsid w:val="006E3C70"/>
    <w:rsid w:val="006E50A5"/>
    <w:rsid w:val="006E76C7"/>
    <w:rsid w:val="006E7DEC"/>
    <w:rsid w:val="006F0413"/>
    <w:rsid w:val="006F4274"/>
    <w:rsid w:val="006F498B"/>
    <w:rsid w:val="00700D8C"/>
    <w:rsid w:val="00704FD9"/>
    <w:rsid w:val="007062B1"/>
    <w:rsid w:val="00706DF7"/>
    <w:rsid w:val="00710338"/>
    <w:rsid w:val="00711FBA"/>
    <w:rsid w:val="0072055D"/>
    <w:rsid w:val="00723F0A"/>
    <w:rsid w:val="0073036E"/>
    <w:rsid w:val="00740A8E"/>
    <w:rsid w:val="007434D2"/>
    <w:rsid w:val="0074366E"/>
    <w:rsid w:val="00744F81"/>
    <w:rsid w:val="00747488"/>
    <w:rsid w:val="00747513"/>
    <w:rsid w:val="00752D6E"/>
    <w:rsid w:val="00754F56"/>
    <w:rsid w:val="00760048"/>
    <w:rsid w:val="007644FA"/>
    <w:rsid w:val="00764CB7"/>
    <w:rsid w:val="00764E12"/>
    <w:rsid w:val="00766B9D"/>
    <w:rsid w:val="00774AB0"/>
    <w:rsid w:val="007777EB"/>
    <w:rsid w:val="0079063D"/>
    <w:rsid w:val="007910C8"/>
    <w:rsid w:val="00793632"/>
    <w:rsid w:val="0079638D"/>
    <w:rsid w:val="00796E97"/>
    <w:rsid w:val="007A0123"/>
    <w:rsid w:val="007A224E"/>
    <w:rsid w:val="007A3A44"/>
    <w:rsid w:val="007A3AB0"/>
    <w:rsid w:val="007A7C28"/>
    <w:rsid w:val="007C1194"/>
    <w:rsid w:val="007C2ABC"/>
    <w:rsid w:val="007C5F18"/>
    <w:rsid w:val="007D1A8F"/>
    <w:rsid w:val="007D4CB3"/>
    <w:rsid w:val="007D5E3C"/>
    <w:rsid w:val="007E069F"/>
    <w:rsid w:val="007E0CEA"/>
    <w:rsid w:val="007E1A6A"/>
    <w:rsid w:val="007E475B"/>
    <w:rsid w:val="007F0041"/>
    <w:rsid w:val="007F2000"/>
    <w:rsid w:val="00805177"/>
    <w:rsid w:val="00810252"/>
    <w:rsid w:val="008104A2"/>
    <w:rsid w:val="00810F34"/>
    <w:rsid w:val="00817C88"/>
    <w:rsid w:val="00820DE6"/>
    <w:rsid w:val="0082513A"/>
    <w:rsid w:val="00830148"/>
    <w:rsid w:val="00831FEF"/>
    <w:rsid w:val="008331DF"/>
    <w:rsid w:val="008360D2"/>
    <w:rsid w:val="0083775E"/>
    <w:rsid w:val="00840A6A"/>
    <w:rsid w:val="008422F5"/>
    <w:rsid w:val="008427D8"/>
    <w:rsid w:val="008439F2"/>
    <w:rsid w:val="00854921"/>
    <w:rsid w:val="0085584E"/>
    <w:rsid w:val="00864EF1"/>
    <w:rsid w:val="00865C4F"/>
    <w:rsid w:val="00865C98"/>
    <w:rsid w:val="008667C3"/>
    <w:rsid w:val="00870F38"/>
    <w:rsid w:val="008744C0"/>
    <w:rsid w:val="008748BF"/>
    <w:rsid w:val="00876D40"/>
    <w:rsid w:val="00877CDB"/>
    <w:rsid w:val="00884F92"/>
    <w:rsid w:val="008852BF"/>
    <w:rsid w:val="00887556"/>
    <w:rsid w:val="00892FAA"/>
    <w:rsid w:val="0089734E"/>
    <w:rsid w:val="008979D8"/>
    <w:rsid w:val="008A1AAC"/>
    <w:rsid w:val="008A1DEC"/>
    <w:rsid w:val="008A3244"/>
    <w:rsid w:val="008A5C07"/>
    <w:rsid w:val="008A5E02"/>
    <w:rsid w:val="008B7090"/>
    <w:rsid w:val="008C2757"/>
    <w:rsid w:val="008C3FF3"/>
    <w:rsid w:val="008C6742"/>
    <w:rsid w:val="008D171B"/>
    <w:rsid w:val="008D5890"/>
    <w:rsid w:val="008D73AA"/>
    <w:rsid w:val="008E0B32"/>
    <w:rsid w:val="008E338F"/>
    <w:rsid w:val="008E509B"/>
    <w:rsid w:val="008F31D6"/>
    <w:rsid w:val="008F69F8"/>
    <w:rsid w:val="00901AB1"/>
    <w:rsid w:val="00903AA5"/>
    <w:rsid w:val="00907818"/>
    <w:rsid w:val="009152BA"/>
    <w:rsid w:val="00916C62"/>
    <w:rsid w:val="009226E6"/>
    <w:rsid w:val="00927E56"/>
    <w:rsid w:val="0093404D"/>
    <w:rsid w:val="00940789"/>
    <w:rsid w:val="009424A2"/>
    <w:rsid w:val="009453E4"/>
    <w:rsid w:val="00945B38"/>
    <w:rsid w:val="00962028"/>
    <w:rsid w:val="00963079"/>
    <w:rsid w:val="009677F3"/>
    <w:rsid w:val="00971B21"/>
    <w:rsid w:val="00972F48"/>
    <w:rsid w:val="00973F14"/>
    <w:rsid w:val="00975CC0"/>
    <w:rsid w:val="0097615D"/>
    <w:rsid w:val="00977328"/>
    <w:rsid w:val="009779F5"/>
    <w:rsid w:val="00991FD8"/>
    <w:rsid w:val="0099660F"/>
    <w:rsid w:val="009A24DB"/>
    <w:rsid w:val="009A2B0D"/>
    <w:rsid w:val="009A4663"/>
    <w:rsid w:val="009A5278"/>
    <w:rsid w:val="009A7656"/>
    <w:rsid w:val="009B3660"/>
    <w:rsid w:val="009B4242"/>
    <w:rsid w:val="009C1C40"/>
    <w:rsid w:val="009C1E92"/>
    <w:rsid w:val="009C2E08"/>
    <w:rsid w:val="009C3521"/>
    <w:rsid w:val="009C5567"/>
    <w:rsid w:val="009D3116"/>
    <w:rsid w:val="009E1409"/>
    <w:rsid w:val="009E1B03"/>
    <w:rsid w:val="009E328E"/>
    <w:rsid w:val="009F0465"/>
    <w:rsid w:val="009F0A1C"/>
    <w:rsid w:val="009F4E65"/>
    <w:rsid w:val="009F4FCE"/>
    <w:rsid w:val="00A059F0"/>
    <w:rsid w:val="00A11AAF"/>
    <w:rsid w:val="00A11FF5"/>
    <w:rsid w:val="00A13960"/>
    <w:rsid w:val="00A14817"/>
    <w:rsid w:val="00A15407"/>
    <w:rsid w:val="00A15760"/>
    <w:rsid w:val="00A30EAB"/>
    <w:rsid w:val="00A3164F"/>
    <w:rsid w:val="00A32872"/>
    <w:rsid w:val="00A412A0"/>
    <w:rsid w:val="00A427EC"/>
    <w:rsid w:val="00A57063"/>
    <w:rsid w:val="00A632D8"/>
    <w:rsid w:val="00A64009"/>
    <w:rsid w:val="00A64C71"/>
    <w:rsid w:val="00A6746C"/>
    <w:rsid w:val="00A71BBD"/>
    <w:rsid w:val="00A75C90"/>
    <w:rsid w:val="00A76CB4"/>
    <w:rsid w:val="00A821B6"/>
    <w:rsid w:val="00A8399A"/>
    <w:rsid w:val="00A8621D"/>
    <w:rsid w:val="00A90096"/>
    <w:rsid w:val="00A9178B"/>
    <w:rsid w:val="00A95A36"/>
    <w:rsid w:val="00AA23FA"/>
    <w:rsid w:val="00AA253D"/>
    <w:rsid w:val="00AA5B57"/>
    <w:rsid w:val="00AC64F1"/>
    <w:rsid w:val="00AD179E"/>
    <w:rsid w:val="00AD1C02"/>
    <w:rsid w:val="00AD4493"/>
    <w:rsid w:val="00AD4813"/>
    <w:rsid w:val="00AE2564"/>
    <w:rsid w:val="00AE4393"/>
    <w:rsid w:val="00AE4678"/>
    <w:rsid w:val="00AE5313"/>
    <w:rsid w:val="00AE551C"/>
    <w:rsid w:val="00AF0B49"/>
    <w:rsid w:val="00AF6C0F"/>
    <w:rsid w:val="00B0211E"/>
    <w:rsid w:val="00B0650D"/>
    <w:rsid w:val="00B069A2"/>
    <w:rsid w:val="00B10AB8"/>
    <w:rsid w:val="00B24F02"/>
    <w:rsid w:val="00B33200"/>
    <w:rsid w:val="00B33619"/>
    <w:rsid w:val="00B34FEC"/>
    <w:rsid w:val="00B42300"/>
    <w:rsid w:val="00B42E4B"/>
    <w:rsid w:val="00B436E1"/>
    <w:rsid w:val="00B44593"/>
    <w:rsid w:val="00B4606B"/>
    <w:rsid w:val="00B504F5"/>
    <w:rsid w:val="00B50850"/>
    <w:rsid w:val="00B51750"/>
    <w:rsid w:val="00B51914"/>
    <w:rsid w:val="00B553F9"/>
    <w:rsid w:val="00B62B9D"/>
    <w:rsid w:val="00B62F59"/>
    <w:rsid w:val="00B6353D"/>
    <w:rsid w:val="00B7455B"/>
    <w:rsid w:val="00B75380"/>
    <w:rsid w:val="00B81240"/>
    <w:rsid w:val="00B81FA5"/>
    <w:rsid w:val="00B82447"/>
    <w:rsid w:val="00B84CFD"/>
    <w:rsid w:val="00B90A59"/>
    <w:rsid w:val="00B9161C"/>
    <w:rsid w:val="00B92A19"/>
    <w:rsid w:val="00B92E00"/>
    <w:rsid w:val="00B9330F"/>
    <w:rsid w:val="00B9661C"/>
    <w:rsid w:val="00B971CD"/>
    <w:rsid w:val="00B974D3"/>
    <w:rsid w:val="00BA742C"/>
    <w:rsid w:val="00BB0C00"/>
    <w:rsid w:val="00BB1294"/>
    <w:rsid w:val="00BB1516"/>
    <w:rsid w:val="00BC2FA9"/>
    <w:rsid w:val="00BC7D83"/>
    <w:rsid w:val="00BD5935"/>
    <w:rsid w:val="00BE41A3"/>
    <w:rsid w:val="00C06F50"/>
    <w:rsid w:val="00C07A01"/>
    <w:rsid w:val="00C1263B"/>
    <w:rsid w:val="00C17DCB"/>
    <w:rsid w:val="00C208BF"/>
    <w:rsid w:val="00C27A65"/>
    <w:rsid w:val="00C30612"/>
    <w:rsid w:val="00C34D10"/>
    <w:rsid w:val="00C35D07"/>
    <w:rsid w:val="00C36169"/>
    <w:rsid w:val="00C37CEB"/>
    <w:rsid w:val="00C44326"/>
    <w:rsid w:val="00C50166"/>
    <w:rsid w:val="00C529FC"/>
    <w:rsid w:val="00C62A92"/>
    <w:rsid w:val="00C62D0E"/>
    <w:rsid w:val="00C64181"/>
    <w:rsid w:val="00C653DA"/>
    <w:rsid w:val="00C663CA"/>
    <w:rsid w:val="00C66716"/>
    <w:rsid w:val="00C66BA3"/>
    <w:rsid w:val="00C71DA8"/>
    <w:rsid w:val="00C75ED8"/>
    <w:rsid w:val="00C80CD4"/>
    <w:rsid w:val="00C8237F"/>
    <w:rsid w:val="00C827A9"/>
    <w:rsid w:val="00C82B13"/>
    <w:rsid w:val="00C85D9B"/>
    <w:rsid w:val="00C86445"/>
    <w:rsid w:val="00C87F04"/>
    <w:rsid w:val="00C93653"/>
    <w:rsid w:val="00C963C5"/>
    <w:rsid w:val="00C96525"/>
    <w:rsid w:val="00C966E7"/>
    <w:rsid w:val="00CA4882"/>
    <w:rsid w:val="00CA5F0A"/>
    <w:rsid w:val="00CA7BD7"/>
    <w:rsid w:val="00CB321E"/>
    <w:rsid w:val="00CB3EA8"/>
    <w:rsid w:val="00CC1B18"/>
    <w:rsid w:val="00CC384C"/>
    <w:rsid w:val="00CC469A"/>
    <w:rsid w:val="00CC6178"/>
    <w:rsid w:val="00CD31B3"/>
    <w:rsid w:val="00CD4EDF"/>
    <w:rsid w:val="00CE0DF0"/>
    <w:rsid w:val="00CE4C4B"/>
    <w:rsid w:val="00CE61D3"/>
    <w:rsid w:val="00CE6207"/>
    <w:rsid w:val="00CF04A0"/>
    <w:rsid w:val="00CF0724"/>
    <w:rsid w:val="00CF25C3"/>
    <w:rsid w:val="00CF441C"/>
    <w:rsid w:val="00D00B35"/>
    <w:rsid w:val="00D013A5"/>
    <w:rsid w:val="00D02EE2"/>
    <w:rsid w:val="00D10CEB"/>
    <w:rsid w:val="00D123ED"/>
    <w:rsid w:val="00D15546"/>
    <w:rsid w:val="00D16F53"/>
    <w:rsid w:val="00D22287"/>
    <w:rsid w:val="00D2340B"/>
    <w:rsid w:val="00D260F5"/>
    <w:rsid w:val="00D318C8"/>
    <w:rsid w:val="00D367E1"/>
    <w:rsid w:val="00D37391"/>
    <w:rsid w:val="00D40E93"/>
    <w:rsid w:val="00D410EB"/>
    <w:rsid w:val="00D41756"/>
    <w:rsid w:val="00D4344D"/>
    <w:rsid w:val="00D55D18"/>
    <w:rsid w:val="00D60D19"/>
    <w:rsid w:val="00D66FB8"/>
    <w:rsid w:val="00D67927"/>
    <w:rsid w:val="00D71ED7"/>
    <w:rsid w:val="00D770D1"/>
    <w:rsid w:val="00D81888"/>
    <w:rsid w:val="00D82AC6"/>
    <w:rsid w:val="00D8677B"/>
    <w:rsid w:val="00D90508"/>
    <w:rsid w:val="00D93ADA"/>
    <w:rsid w:val="00D95ACB"/>
    <w:rsid w:val="00D96F47"/>
    <w:rsid w:val="00DA1E6E"/>
    <w:rsid w:val="00DA34E5"/>
    <w:rsid w:val="00DA6704"/>
    <w:rsid w:val="00DB0716"/>
    <w:rsid w:val="00DB3FA9"/>
    <w:rsid w:val="00DB5D7F"/>
    <w:rsid w:val="00DB68A7"/>
    <w:rsid w:val="00DC5BDF"/>
    <w:rsid w:val="00DD1D8E"/>
    <w:rsid w:val="00DD7009"/>
    <w:rsid w:val="00DE1AA3"/>
    <w:rsid w:val="00DE3BAB"/>
    <w:rsid w:val="00DF100C"/>
    <w:rsid w:val="00DF2104"/>
    <w:rsid w:val="00E0268E"/>
    <w:rsid w:val="00E02FA2"/>
    <w:rsid w:val="00E04579"/>
    <w:rsid w:val="00E07AC1"/>
    <w:rsid w:val="00E10931"/>
    <w:rsid w:val="00E114F8"/>
    <w:rsid w:val="00E134B4"/>
    <w:rsid w:val="00E15205"/>
    <w:rsid w:val="00E20A2B"/>
    <w:rsid w:val="00E23F37"/>
    <w:rsid w:val="00E31F5A"/>
    <w:rsid w:val="00E40935"/>
    <w:rsid w:val="00E418C1"/>
    <w:rsid w:val="00E47B62"/>
    <w:rsid w:val="00E543A9"/>
    <w:rsid w:val="00E554CF"/>
    <w:rsid w:val="00E56CCA"/>
    <w:rsid w:val="00E61006"/>
    <w:rsid w:val="00E6209F"/>
    <w:rsid w:val="00E63DD7"/>
    <w:rsid w:val="00E63F3F"/>
    <w:rsid w:val="00E64B4A"/>
    <w:rsid w:val="00E6710E"/>
    <w:rsid w:val="00E7227C"/>
    <w:rsid w:val="00E83868"/>
    <w:rsid w:val="00E8551A"/>
    <w:rsid w:val="00E8587D"/>
    <w:rsid w:val="00E862AA"/>
    <w:rsid w:val="00E9308A"/>
    <w:rsid w:val="00EA0208"/>
    <w:rsid w:val="00EA2106"/>
    <w:rsid w:val="00EA44A0"/>
    <w:rsid w:val="00EA6367"/>
    <w:rsid w:val="00EB445E"/>
    <w:rsid w:val="00EB684C"/>
    <w:rsid w:val="00EB7565"/>
    <w:rsid w:val="00EC396F"/>
    <w:rsid w:val="00EC4F4E"/>
    <w:rsid w:val="00ED2502"/>
    <w:rsid w:val="00ED39BB"/>
    <w:rsid w:val="00ED4A3F"/>
    <w:rsid w:val="00ED5E7A"/>
    <w:rsid w:val="00ED663A"/>
    <w:rsid w:val="00EE3E95"/>
    <w:rsid w:val="00EE55E1"/>
    <w:rsid w:val="00EE70EE"/>
    <w:rsid w:val="00EF5F46"/>
    <w:rsid w:val="00EF7C37"/>
    <w:rsid w:val="00F022BC"/>
    <w:rsid w:val="00F06C0C"/>
    <w:rsid w:val="00F1036A"/>
    <w:rsid w:val="00F13593"/>
    <w:rsid w:val="00F13870"/>
    <w:rsid w:val="00F17B9B"/>
    <w:rsid w:val="00F224B0"/>
    <w:rsid w:val="00F22F43"/>
    <w:rsid w:val="00F305D9"/>
    <w:rsid w:val="00F331CB"/>
    <w:rsid w:val="00F339B6"/>
    <w:rsid w:val="00F355C2"/>
    <w:rsid w:val="00F3744B"/>
    <w:rsid w:val="00F405EA"/>
    <w:rsid w:val="00F42B75"/>
    <w:rsid w:val="00F42FDF"/>
    <w:rsid w:val="00F43125"/>
    <w:rsid w:val="00F475A3"/>
    <w:rsid w:val="00F50556"/>
    <w:rsid w:val="00F51936"/>
    <w:rsid w:val="00F544C6"/>
    <w:rsid w:val="00F55F20"/>
    <w:rsid w:val="00F569A6"/>
    <w:rsid w:val="00F56F40"/>
    <w:rsid w:val="00F61544"/>
    <w:rsid w:val="00F61AEA"/>
    <w:rsid w:val="00F61E39"/>
    <w:rsid w:val="00F63537"/>
    <w:rsid w:val="00F65FDC"/>
    <w:rsid w:val="00F72872"/>
    <w:rsid w:val="00F7359A"/>
    <w:rsid w:val="00F742F2"/>
    <w:rsid w:val="00F746F6"/>
    <w:rsid w:val="00F76473"/>
    <w:rsid w:val="00F77132"/>
    <w:rsid w:val="00F835D0"/>
    <w:rsid w:val="00F8462E"/>
    <w:rsid w:val="00F85643"/>
    <w:rsid w:val="00F914F6"/>
    <w:rsid w:val="00F94F1B"/>
    <w:rsid w:val="00FA6359"/>
    <w:rsid w:val="00FA7CE9"/>
    <w:rsid w:val="00FB41D8"/>
    <w:rsid w:val="00FB5D45"/>
    <w:rsid w:val="00FC6F3C"/>
    <w:rsid w:val="00FC7240"/>
    <w:rsid w:val="00FD05E1"/>
    <w:rsid w:val="00FD65E2"/>
    <w:rsid w:val="00FE1DC3"/>
    <w:rsid w:val="00FE2CB0"/>
    <w:rsid w:val="00FE4AA6"/>
    <w:rsid w:val="00FF0FFF"/>
    <w:rsid w:val="00FF2126"/>
    <w:rsid w:val="00FF2E1E"/>
    <w:rsid w:val="00FF6094"/>
    <w:rsid w:val="00FF66F7"/>
    <w:rsid w:val="00FF7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3683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7556"/>
    <w:rPr>
      <w:color w:val="0000FF" w:themeColor="hyperlink"/>
      <w:u w:val="single"/>
    </w:rPr>
  </w:style>
  <w:style w:type="paragraph" w:styleId="a4">
    <w:name w:val="header"/>
    <w:basedOn w:val="a"/>
    <w:link w:val="a5"/>
    <w:uiPriority w:val="99"/>
    <w:unhideWhenUsed/>
    <w:rsid w:val="00E61006"/>
    <w:pPr>
      <w:tabs>
        <w:tab w:val="center" w:pos="4252"/>
        <w:tab w:val="right" w:pos="8504"/>
      </w:tabs>
      <w:snapToGrid w:val="0"/>
    </w:pPr>
  </w:style>
  <w:style w:type="character" w:customStyle="1" w:styleId="a5">
    <w:name w:val="ヘッダー (文字)"/>
    <w:basedOn w:val="a0"/>
    <w:link w:val="a4"/>
    <w:uiPriority w:val="99"/>
    <w:rsid w:val="00E61006"/>
  </w:style>
  <w:style w:type="paragraph" w:styleId="a6">
    <w:name w:val="footer"/>
    <w:basedOn w:val="a"/>
    <w:link w:val="a7"/>
    <w:uiPriority w:val="99"/>
    <w:unhideWhenUsed/>
    <w:rsid w:val="00E61006"/>
    <w:pPr>
      <w:tabs>
        <w:tab w:val="center" w:pos="4252"/>
        <w:tab w:val="right" w:pos="8504"/>
      </w:tabs>
      <w:snapToGrid w:val="0"/>
    </w:pPr>
  </w:style>
  <w:style w:type="character" w:customStyle="1" w:styleId="a7">
    <w:name w:val="フッター (文字)"/>
    <w:basedOn w:val="a0"/>
    <w:link w:val="a6"/>
    <w:uiPriority w:val="99"/>
    <w:rsid w:val="00E61006"/>
  </w:style>
  <w:style w:type="table" w:styleId="a8">
    <w:name w:val="Table Grid"/>
    <w:basedOn w:val="a1"/>
    <w:uiPriority w:val="59"/>
    <w:rsid w:val="00D93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93ADA"/>
    <w:pPr>
      <w:ind w:leftChars="400" w:left="840"/>
    </w:pPr>
  </w:style>
  <w:style w:type="paragraph" w:styleId="aa">
    <w:name w:val="Balloon Text"/>
    <w:basedOn w:val="a"/>
    <w:link w:val="ab"/>
    <w:uiPriority w:val="99"/>
    <w:semiHidden/>
    <w:unhideWhenUsed/>
    <w:rsid w:val="004D05D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05DF"/>
    <w:rPr>
      <w:rFonts w:asciiTheme="majorHAnsi" w:eastAsiaTheme="majorEastAsia" w:hAnsiTheme="majorHAnsi" w:cstheme="majorBidi"/>
      <w:sz w:val="18"/>
      <w:szCs w:val="18"/>
    </w:rPr>
  </w:style>
  <w:style w:type="character" w:styleId="ac">
    <w:name w:val="annotation reference"/>
    <w:basedOn w:val="a0"/>
    <w:uiPriority w:val="99"/>
    <w:semiHidden/>
    <w:unhideWhenUsed/>
    <w:rsid w:val="008979D8"/>
    <w:rPr>
      <w:sz w:val="18"/>
      <w:szCs w:val="18"/>
    </w:rPr>
  </w:style>
  <w:style w:type="paragraph" w:styleId="ad">
    <w:name w:val="annotation text"/>
    <w:basedOn w:val="a"/>
    <w:link w:val="ae"/>
    <w:uiPriority w:val="99"/>
    <w:semiHidden/>
    <w:unhideWhenUsed/>
    <w:rsid w:val="008979D8"/>
    <w:pPr>
      <w:jc w:val="left"/>
    </w:pPr>
  </w:style>
  <w:style w:type="character" w:customStyle="1" w:styleId="ae">
    <w:name w:val="コメント文字列 (文字)"/>
    <w:basedOn w:val="a0"/>
    <w:link w:val="ad"/>
    <w:uiPriority w:val="99"/>
    <w:semiHidden/>
    <w:rsid w:val="008979D8"/>
  </w:style>
  <w:style w:type="paragraph" w:styleId="af">
    <w:name w:val="annotation subject"/>
    <w:basedOn w:val="ad"/>
    <w:next w:val="ad"/>
    <w:link w:val="af0"/>
    <w:uiPriority w:val="99"/>
    <w:semiHidden/>
    <w:unhideWhenUsed/>
    <w:rsid w:val="008979D8"/>
    <w:rPr>
      <w:b/>
      <w:bCs/>
    </w:rPr>
  </w:style>
  <w:style w:type="character" w:customStyle="1" w:styleId="af0">
    <w:name w:val="コメント内容 (文字)"/>
    <w:basedOn w:val="ae"/>
    <w:link w:val="af"/>
    <w:uiPriority w:val="99"/>
    <w:semiHidden/>
    <w:rsid w:val="008979D8"/>
    <w:rPr>
      <w:b/>
      <w:bCs/>
    </w:rPr>
  </w:style>
  <w:style w:type="paragraph" w:styleId="af1">
    <w:name w:val="Revision"/>
    <w:hidden/>
    <w:uiPriority w:val="99"/>
    <w:semiHidden/>
    <w:rsid w:val="00B069A2"/>
  </w:style>
  <w:style w:type="table" w:customStyle="1" w:styleId="1">
    <w:name w:val="表 (格子)1"/>
    <w:basedOn w:val="a1"/>
    <w:next w:val="a8"/>
    <w:uiPriority w:val="59"/>
    <w:rsid w:val="002C7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0C4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99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864EB-B537-43BA-B4B7-E74165F79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759</Words>
  <Characters>4330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2021-06-01T00:27:00Z</dcterms:created>
  <dcterms:modified xsi:type="dcterms:W3CDTF">2021-06-01T00:28:00Z</dcterms:modified>
</cp:coreProperties>
</file>