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CE174" w14:textId="77777777" w:rsidR="006B2456" w:rsidRPr="006B2456" w:rsidRDefault="00C6743C" w:rsidP="00EB199A">
      <w:pPr>
        <w:autoSpaceDE w:val="0"/>
        <w:autoSpaceDN w:val="0"/>
        <w:adjustRightInd w:val="0"/>
        <w:jc w:val="center"/>
        <w:rPr>
          <w:rFonts w:ascii="ＭＳ Ｐ明朝" w:eastAsia="ＭＳ Ｐ明朝"/>
          <w:b/>
          <w:color w:val="FF0000"/>
          <w:kern w:val="0"/>
          <w:sz w:val="32"/>
        </w:rPr>
      </w:pPr>
      <w:r>
        <w:rPr>
          <w:rFonts w:ascii="ＭＳ Ｐ明朝" w:eastAsia="ＭＳ Ｐ明朝" w:hint="eastAsia"/>
          <w:b/>
          <w:color w:val="FF0000"/>
          <w:kern w:val="0"/>
          <w:sz w:val="32"/>
        </w:rPr>
        <w:t xml:space="preserve">　　　　　　　　　　　　　　　　　</w:t>
      </w:r>
    </w:p>
    <w:p w14:paraId="6E52106E" w14:textId="77777777"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14:paraId="5D4D3E60" w14:textId="77777777"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14:paraId="5A3B4D27" w14:textId="77777777" w:rsidTr="00564CAD">
        <w:trPr>
          <w:trHeight w:hRule="exact" w:val="766"/>
        </w:trPr>
        <w:tc>
          <w:tcPr>
            <w:tcW w:w="1980" w:type="dxa"/>
            <w:tcBorders>
              <w:top w:val="single" w:sz="12" w:space="0" w:color="auto"/>
              <w:left w:val="single" w:sz="12" w:space="0" w:color="auto"/>
              <w:right w:val="single" w:sz="4" w:space="0" w:color="auto"/>
            </w:tcBorders>
            <w:vAlign w:val="center"/>
          </w:tcPr>
          <w:p w14:paraId="775ED0CC"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14:paraId="0B7D1FD8" w14:textId="6E76E920" w:rsidR="00EB199A" w:rsidRPr="000300AC" w:rsidRDefault="00A52EAD" w:rsidP="005B711C">
            <w:pPr>
              <w:autoSpaceDE w:val="0"/>
              <w:autoSpaceDN w:val="0"/>
              <w:adjustRightInd w:val="0"/>
              <w:spacing w:line="220" w:lineRule="exact"/>
              <w:rPr>
                <w:rFonts w:ascii="ＭＳ Ｐ明朝" w:eastAsia="ＭＳ Ｐ明朝"/>
                <w:kern w:val="0"/>
                <w:sz w:val="20"/>
              </w:rPr>
            </w:pPr>
            <w:r w:rsidRPr="00A52EAD">
              <w:rPr>
                <w:rFonts w:ascii="ＭＳ Ｐ明朝" w:eastAsia="ＭＳ Ｐ明朝" w:hint="eastAsia"/>
                <w:kern w:val="0"/>
                <w:sz w:val="20"/>
              </w:rPr>
              <w:t>一般国道　３０８号外　道路法面等維持修繕工事（単価契約）（八尾土木事務所）</w:t>
            </w:r>
          </w:p>
        </w:tc>
      </w:tr>
      <w:tr w:rsidR="00EB199A" w:rsidRPr="000300AC" w14:paraId="78285F3C" w14:textId="77777777" w:rsidTr="00564CAD">
        <w:trPr>
          <w:trHeight w:hRule="exact" w:val="766"/>
        </w:trPr>
        <w:tc>
          <w:tcPr>
            <w:tcW w:w="1980" w:type="dxa"/>
            <w:tcBorders>
              <w:top w:val="single" w:sz="4" w:space="0" w:color="auto"/>
              <w:left w:val="single" w:sz="12" w:space="0" w:color="auto"/>
              <w:right w:val="single" w:sz="4" w:space="0" w:color="auto"/>
            </w:tcBorders>
            <w:vAlign w:val="center"/>
          </w:tcPr>
          <w:p w14:paraId="300BA709" w14:textId="77777777"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14:paraId="4A13E441" w14:textId="6208E65B" w:rsidR="00EB199A" w:rsidRPr="000300AC" w:rsidRDefault="00314276" w:rsidP="00A52EAD">
            <w:pPr>
              <w:autoSpaceDE w:val="0"/>
              <w:autoSpaceDN w:val="0"/>
              <w:adjustRightInd w:val="0"/>
              <w:spacing w:line="220" w:lineRule="exact"/>
              <w:jc w:val="left"/>
              <w:rPr>
                <w:rFonts w:ascii="ＭＳ Ｐゴシック" w:eastAsia="ＭＳ Ｐ明朝"/>
                <w:kern w:val="0"/>
                <w:sz w:val="20"/>
              </w:rPr>
            </w:pPr>
            <w:r>
              <w:rPr>
                <w:rFonts w:ascii="ＭＳ Ｐゴシック" w:eastAsia="ＭＳ Ｐ明朝" w:hint="eastAsia"/>
                <w:kern w:val="0"/>
                <w:sz w:val="20"/>
              </w:rPr>
              <w:t>東大阪市外</w:t>
            </w:r>
            <w:r w:rsidR="00A52EAD">
              <w:rPr>
                <w:rFonts w:ascii="ＭＳ Ｐゴシック" w:eastAsia="ＭＳ Ｐ明朝" w:hint="eastAsia"/>
                <w:kern w:val="0"/>
                <w:sz w:val="20"/>
              </w:rPr>
              <w:t xml:space="preserve">　八尾土木事務所管内一円</w:t>
            </w:r>
            <w:bookmarkStart w:id="0" w:name="_GoBack"/>
            <w:bookmarkEnd w:id="0"/>
          </w:p>
        </w:tc>
      </w:tr>
      <w:tr w:rsidR="00EB199A" w:rsidRPr="000300AC" w14:paraId="3AECFD25" w14:textId="77777777" w:rsidTr="00564CAD">
        <w:trPr>
          <w:trHeight w:hRule="exact" w:val="766"/>
        </w:trPr>
        <w:tc>
          <w:tcPr>
            <w:tcW w:w="1980" w:type="dxa"/>
            <w:tcBorders>
              <w:left w:val="single" w:sz="12" w:space="0" w:color="auto"/>
              <w:right w:val="single" w:sz="4" w:space="0" w:color="auto"/>
            </w:tcBorders>
            <w:vAlign w:val="center"/>
          </w:tcPr>
          <w:p w14:paraId="3FDA87E5"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14:paraId="3D9C22D9" w14:textId="77777777" w:rsidR="00EB199A" w:rsidRPr="006D56DD" w:rsidRDefault="00EB199A" w:rsidP="00F65E42">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 xml:space="preserve">　　</w:t>
            </w:r>
            <w:r w:rsidR="002B6A11" w:rsidRPr="006D56DD">
              <w:rPr>
                <w:rFonts w:ascii="ＭＳ 明朝" w:hAnsi="ＭＳ 明朝" w:hint="eastAsia"/>
                <w:kern w:val="0"/>
                <w:sz w:val="20"/>
              </w:rPr>
              <w:t xml:space="preserve">　</w:t>
            </w:r>
            <w:r w:rsidRPr="006D56DD">
              <w:rPr>
                <w:rFonts w:ascii="ＭＳ 明朝" w:hAnsi="ＭＳ 明朝" w:hint="eastAsia"/>
                <w:kern w:val="0"/>
                <w:sz w:val="20"/>
              </w:rPr>
              <w:t xml:space="preserve">　　</w:t>
            </w:r>
            <w:r w:rsidR="00BA3AD3">
              <w:rPr>
                <w:rFonts w:ascii="ＭＳ 明朝" w:hAnsi="ＭＳ 明朝" w:hint="eastAsia"/>
                <w:kern w:val="0"/>
                <w:sz w:val="20"/>
              </w:rPr>
              <w:t xml:space="preserve">　　</w:t>
            </w:r>
            <w:r w:rsidRPr="006D56DD">
              <w:rPr>
                <w:rFonts w:ascii="ＭＳ 明朝" w:hAnsi="ＭＳ 明朝" w:hint="eastAsia"/>
                <w:kern w:val="0"/>
                <w:sz w:val="20"/>
              </w:rPr>
              <w:t xml:space="preserve">　年　　　月　　　日　</w:t>
            </w:r>
            <w:r w:rsidR="00564CAD">
              <w:rPr>
                <w:rFonts w:ascii="ＭＳ 明朝" w:hAnsi="ＭＳ 明朝" w:hint="eastAsia"/>
                <w:kern w:val="0"/>
                <w:sz w:val="20"/>
              </w:rPr>
              <w:t xml:space="preserve"> </w:t>
            </w:r>
            <w:r w:rsidRPr="006D56DD">
              <w:rPr>
                <w:rFonts w:ascii="ＭＳ 明朝" w:hAnsi="ＭＳ 明朝" w:hint="eastAsia"/>
                <w:kern w:val="0"/>
                <w:sz w:val="20"/>
              </w:rPr>
              <w:t>から</w:t>
            </w:r>
          </w:p>
          <w:p w14:paraId="29F1C3B0" w14:textId="2F3A7C29" w:rsidR="00EB199A" w:rsidRPr="006D56DD" w:rsidRDefault="00EB199A" w:rsidP="00BA3AD3">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 xml:space="preserve">　　</w:t>
            </w:r>
            <w:r w:rsidR="002B6A11" w:rsidRPr="006D56DD">
              <w:rPr>
                <w:rFonts w:ascii="ＭＳ 明朝" w:hAnsi="ＭＳ 明朝" w:hint="eastAsia"/>
                <w:kern w:val="0"/>
                <w:sz w:val="20"/>
              </w:rPr>
              <w:t xml:space="preserve">　</w:t>
            </w:r>
            <w:r w:rsidR="00BA3AD3">
              <w:rPr>
                <w:rFonts w:ascii="ＭＳ 明朝" w:hAnsi="ＭＳ 明朝" w:hint="eastAsia"/>
                <w:kern w:val="0"/>
                <w:sz w:val="20"/>
              </w:rPr>
              <w:t xml:space="preserve">　　</w:t>
            </w:r>
            <w:r w:rsidR="00314276">
              <w:rPr>
                <w:rFonts w:ascii="ＭＳ 明朝" w:hAnsi="ＭＳ 明朝" w:hint="eastAsia"/>
                <w:kern w:val="0"/>
                <w:sz w:val="20"/>
              </w:rPr>
              <w:t>令和４</w:t>
            </w:r>
            <w:r w:rsidR="005B711C" w:rsidRPr="006D56DD">
              <w:rPr>
                <w:rFonts w:ascii="ＭＳ 明朝" w:hAnsi="ＭＳ 明朝" w:hint="eastAsia"/>
                <w:kern w:val="0"/>
                <w:sz w:val="20"/>
              </w:rPr>
              <w:t xml:space="preserve">年　　</w:t>
            </w:r>
            <w:r w:rsidR="00314276">
              <w:rPr>
                <w:rFonts w:ascii="ＭＳ 明朝" w:hAnsi="ＭＳ 明朝" w:hint="eastAsia"/>
                <w:kern w:val="0"/>
                <w:sz w:val="20"/>
              </w:rPr>
              <w:t>３</w:t>
            </w:r>
            <w:r w:rsidR="005B711C" w:rsidRPr="006D56DD">
              <w:rPr>
                <w:rFonts w:ascii="ＭＳ 明朝" w:hAnsi="ＭＳ 明朝" w:hint="eastAsia"/>
                <w:kern w:val="0"/>
                <w:sz w:val="20"/>
              </w:rPr>
              <w:t xml:space="preserve">月　</w:t>
            </w:r>
            <w:r w:rsidR="00314276">
              <w:rPr>
                <w:rFonts w:ascii="ＭＳ 明朝" w:hAnsi="ＭＳ 明朝" w:hint="eastAsia"/>
                <w:kern w:val="0"/>
                <w:sz w:val="20"/>
              </w:rPr>
              <w:t>３１</w:t>
            </w:r>
            <w:r w:rsidR="005B711C" w:rsidRPr="006D56DD">
              <w:rPr>
                <w:rFonts w:ascii="ＭＳ 明朝" w:hAnsi="ＭＳ 明朝" w:hint="eastAsia"/>
                <w:kern w:val="0"/>
                <w:sz w:val="20"/>
              </w:rPr>
              <w:t>日</w:t>
            </w:r>
            <w:r w:rsidRPr="006D56DD">
              <w:rPr>
                <w:rFonts w:ascii="ＭＳ 明朝" w:hAnsi="ＭＳ 明朝" w:hint="eastAsia"/>
                <w:kern w:val="0"/>
                <w:sz w:val="20"/>
              </w:rPr>
              <w:t xml:space="preserve">　</w:t>
            </w:r>
            <w:r w:rsidR="00564CAD">
              <w:rPr>
                <w:rFonts w:ascii="ＭＳ 明朝" w:hAnsi="ＭＳ 明朝" w:hint="eastAsia"/>
                <w:kern w:val="0"/>
                <w:sz w:val="20"/>
              </w:rPr>
              <w:t xml:space="preserve"> </w:t>
            </w:r>
            <w:r w:rsidRPr="006D56DD">
              <w:rPr>
                <w:rFonts w:ascii="ＭＳ 明朝" w:hAnsi="ＭＳ 明朝" w:hint="eastAsia"/>
                <w:kern w:val="0"/>
                <w:sz w:val="20"/>
              </w:rPr>
              <w:t>まで</w:t>
            </w:r>
          </w:p>
        </w:tc>
      </w:tr>
      <w:tr w:rsidR="00FC4276" w:rsidRPr="000300AC" w14:paraId="7962A77C" w14:textId="77777777" w:rsidTr="00564CAD">
        <w:trPr>
          <w:trHeight w:hRule="exact" w:val="766"/>
        </w:trPr>
        <w:tc>
          <w:tcPr>
            <w:tcW w:w="1980" w:type="dxa"/>
            <w:tcBorders>
              <w:left w:val="single" w:sz="12" w:space="0" w:color="auto"/>
              <w:right w:val="single" w:sz="4" w:space="0" w:color="auto"/>
            </w:tcBorders>
            <w:vAlign w:val="center"/>
          </w:tcPr>
          <w:p w14:paraId="30B855D9" w14:textId="77777777"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14:paraId="2AC244C5"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14:paraId="79D4F25C"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14:paraId="364E46A4" w14:textId="77777777" w:rsidTr="00564CAD">
        <w:trPr>
          <w:trHeight w:hRule="exact" w:val="766"/>
        </w:trPr>
        <w:tc>
          <w:tcPr>
            <w:tcW w:w="1980" w:type="dxa"/>
            <w:tcBorders>
              <w:left w:val="single" w:sz="12" w:space="0" w:color="auto"/>
              <w:right w:val="single" w:sz="4" w:space="0" w:color="auto"/>
            </w:tcBorders>
            <w:vAlign w:val="center"/>
          </w:tcPr>
          <w:p w14:paraId="58C027D2" w14:textId="77777777" w:rsidR="00FC4276" w:rsidRPr="000300AC" w:rsidRDefault="00FC4276"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5</w:t>
            </w:r>
            <w:r w:rsidRPr="000300AC">
              <w:rPr>
                <w:rFonts w:ascii="ＭＳ Ｐ明朝" w:eastAsia="ＭＳ Ｐ明朝" w:hint="eastAsia"/>
                <w:kern w:val="0"/>
                <w:sz w:val="20"/>
              </w:rPr>
              <w:t xml:space="preserve">　契約保証金</w:t>
            </w:r>
          </w:p>
        </w:tc>
        <w:tc>
          <w:tcPr>
            <w:tcW w:w="7024" w:type="dxa"/>
            <w:tcBorders>
              <w:top w:val="single" w:sz="4" w:space="0" w:color="auto"/>
              <w:left w:val="nil"/>
              <w:bottom w:val="single" w:sz="4" w:space="0" w:color="auto"/>
              <w:right w:val="single" w:sz="12" w:space="0" w:color="auto"/>
            </w:tcBorders>
            <w:vAlign w:val="center"/>
          </w:tcPr>
          <w:p w14:paraId="5EC49328" w14:textId="77777777"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FC4276" w:rsidRPr="000300AC" w14:paraId="766E1445" w14:textId="77777777" w:rsidTr="00564CAD">
        <w:trPr>
          <w:trHeight w:hRule="exact" w:val="766"/>
        </w:trPr>
        <w:tc>
          <w:tcPr>
            <w:tcW w:w="1980" w:type="dxa"/>
            <w:tcBorders>
              <w:left w:val="single" w:sz="12" w:space="0" w:color="auto"/>
              <w:bottom w:val="single" w:sz="12" w:space="0" w:color="auto"/>
              <w:right w:val="single" w:sz="4" w:space="0" w:color="auto"/>
            </w:tcBorders>
            <w:vAlign w:val="center"/>
          </w:tcPr>
          <w:p w14:paraId="73F8C4A3" w14:textId="77777777" w:rsidR="00FC4276" w:rsidRPr="00A11DBD" w:rsidRDefault="00FC4276"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hint="eastAsia"/>
                <w:kern w:val="0"/>
                <w:sz w:val="20"/>
              </w:rPr>
              <w:t>6</w:t>
            </w:r>
            <w:r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14:paraId="299C90DC" w14:textId="77777777"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14:paraId="780C9ECA" w14:textId="77777777"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14:paraId="173491D0"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A11DBD" w:rsidRPr="006D56DD">
        <w:rPr>
          <w:rFonts w:ascii="ＭＳ 明朝" w:hAnsi="ＭＳ 明朝" w:hint="eastAsia"/>
          <w:kern w:val="0"/>
          <w:sz w:val="24"/>
        </w:rPr>
        <w:t>６</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14:paraId="56CA97BA"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14:paraId="352B9921"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14:paraId="649E69AB" w14:textId="77777777" w:rsidR="00EB199A" w:rsidRDefault="00EB199A" w:rsidP="00436E5F">
      <w:pPr>
        <w:autoSpaceDE w:val="0"/>
        <w:autoSpaceDN w:val="0"/>
        <w:adjustRightInd w:val="0"/>
        <w:jc w:val="left"/>
        <w:rPr>
          <w:rFonts w:ascii="ＭＳ Ｐゴシック" w:eastAsia="ＭＳ Ｐゴシック"/>
          <w:kern w:val="0"/>
          <w:sz w:val="20"/>
        </w:rPr>
      </w:pPr>
    </w:p>
    <w:p w14:paraId="2C48A76E" w14:textId="77777777" w:rsidR="00436E5F" w:rsidRPr="000300AC" w:rsidRDefault="00436E5F" w:rsidP="00436E5F">
      <w:pPr>
        <w:autoSpaceDE w:val="0"/>
        <w:autoSpaceDN w:val="0"/>
        <w:adjustRightInd w:val="0"/>
        <w:jc w:val="left"/>
        <w:rPr>
          <w:rFonts w:ascii="ＭＳ Ｐゴシック" w:eastAsia="ＭＳ Ｐゴシック"/>
          <w:kern w:val="0"/>
          <w:sz w:val="20"/>
        </w:rPr>
      </w:pPr>
    </w:p>
    <w:p w14:paraId="7A4BE66C" w14:textId="44ADB6BA" w:rsidR="00EB199A" w:rsidRPr="006D56DD" w:rsidRDefault="00314276" w:rsidP="00EB199A">
      <w:pPr>
        <w:autoSpaceDE w:val="0"/>
        <w:autoSpaceDN w:val="0"/>
        <w:adjustRightInd w:val="0"/>
        <w:ind w:firstLine="200"/>
        <w:jc w:val="left"/>
        <w:rPr>
          <w:rFonts w:ascii="ＭＳ 明朝" w:hAnsi="ＭＳ 明朝"/>
          <w:kern w:val="0"/>
          <w:sz w:val="20"/>
        </w:rPr>
      </w:pPr>
      <w:r>
        <w:rPr>
          <w:rFonts w:ascii="ＭＳ 明朝" w:hAnsi="ＭＳ 明朝" w:hint="eastAsia"/>
          <w:kern w:val="0"/>
          <w:sz w:val="20"/>
        </w:rPr>
        <w:t xml:space="preserve">　　令和</w:t>
      </w:r>
      <w:r w:rsidR="00BA3AD3">
        <w:rPr>
          <w:rFonts w:ascii="ＭＳ 明朝" w:hAnsi="ＭＳ 明朝" w:hint="eastAsia"/>
          <w:kern w:val="0"/>
        </w:rPr>
        <w:t xml:space="preserve">　</w:t>
      </w:r>
      <w:r w:rsidR="006D56DD" w:rsidRPr="00564CAD">
        <w:rPr>
          <w:rFonts w:ascii="ＭＳ 明朝" w:hAnsi="ＭＳ 明朝" w:hint="eastAsia"/>
          <w:kern w:val="0"/>
        </w:rPr>
        <w:t xml:space="preserve">　　</w:t>
      </w:r>
      <w:r w:rsidR="00EB199A" w:rsidRPr="00564CAD">
        <w:rPr>
          <w:rFonts w:ascii="ＭＳ 明朝" w:hAnsi="ＭＳ 明朝" w:hint="eastAsia"/>
          <w:kern w:val="0"/>
        </w:rPr>
        <w:t>年　　　月　　　日</w:t>
      </w:r>
    </w:p>
    <w:p w14:paraId="4CD3B7AB" w14:textId="77777777" w:rsidR="00EB199A" w:rsidRPr="00314276" w:rsidRDefault="00EB199A" w:rsidP="00EB199A">
      <w:pPr>
        <w:autoSpaceDE w:val="0"/>
        <w:autoSpaceDN w:val="0"/>
        <w:adjustRightInd w:val="0"/>
        <w:spacing w:line="340" w:lineRule="exact"/>
        <w:jc w:val="left"/>
        <w:rPr>
          <w:rFonts w:ascii="ＭＳ Ｐ明朝" w:eastAsia="ＭＳ Ｐ明朝" w:hAnsi="ＭＳ Ｐ明朝"/>
          <w:kern w:val="0"/>
          <w:sz w:val="20"/>
        </w:rPr>
      </w:pPr>
    </w:p>
    <w:p w14:paraId="7139ED77" w14:textId="77777777"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14:paraId="5657DFF8"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436E5F">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0438231C" w14:textId="43A95248" w:rsidR="00EB199A" w:rsidRPr="006D56DD" w:rsidRDefault="00EB199A" w:rsidP="00EB199A">
      <w:pPr>
        <w:tabs>
          <w:tab w:val="left" w:pos="3045"/>
        </w:tabs>
        <w:autoSpaceDE w:val="0"/>
        <w:autoSpaceDN w:val="0"/>
        <w:adjustRightInd w:val="0"/>
        <w:spacing w:line="340" w:lineRule="exact"/>
        <w:ind w:firstLine="3045"/>
        <w:jc w:val="left"/>
        <w:rPr>
          <w:rFonts w:ascii="ＭＳ Ｐ明朝" w:eastAsia="ＭＳ Ｐ明朝" w:hAnsi="ＭＳ Ｐ明朝"/>
          <w:kern w:val="0"/>
          <w:sz w:val="18"/>
        </w:rPr>
      </w:pP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314276">
        <w:rPr>
          <w:rFonts w:ascii="ＭＳ Ｐ明朝" w:eastAsia="ＭＳ Ｐ明朝" w:hAnsi="ＭＳ Ｐ明朝" w:hint="eastAsia"/>
          <w:kern w:val="0"/>
          <w:sz w:val="20"/>
        </w:rPr>
        <w:t xml:space="preserve">　　　　　大阪府八尾土木事務所長　　佐　藤　広　章</w:t>
      </w:r>
    </w:p>
    <w:p w14:paraId="78A79FDE"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51ACF86A"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73C2E295"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586F9E" w:rsidRPr="006D56DD">
        <w:rPr>
          <w:rFonts w:ascii="ＭＳ Ｐ明朝" w:eastAsia="ＭＳ Ｐ明朝" w:hAnsi="ＭＳ Ｐ明朝" w:hint="eastAsia"/>
          <w:kern w:val="0"/>
          <w:sz w:val="20"/>
        </w:rPr>
        <w:t>受　注　者</w:t>
      </w: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snapToGrid w:val="0"/>
          <w:kern w:val="0"/>
          <w:sz w:val="20"/>
        </w:rPr>
        <w:fldChar w:fldCharType="begin"/>
      </w:r>
      <w:r w:rsidRPr="006D56DD">
        <w:rPr>
          <w:rFonts w:ascii="ＭＳ Ｐ明朝" w:eastAsia="ＭＳ Ｐ明朝" w:hAnsi="ＭＳ Ｐ明朝"/>
          <w:snapToGrid w:val="0"/>
          <w:kern w:val="0"/>
          <w:sz w:val="20"/>
        </w:rPr>
        <w:instrText xml:space="preserve"> eq \o\ad(</w:instrText>
      </w:r>
      <w:r w:rsidRPr="006D56DD">
        <w:rPr>
          <w:rFonts w:ascii="ＭＳ Ｐ明朝" w:eastAsia="ＭＳ Ｐ明朝" w:hAnsi="ＭＳ Ｐ明朝" w:hint="eastAsia"/>
          <w:kern w:val="0"/>
          <w:sz w:val="20"/>
        </w:rPr>
        <w:instrText>所在地</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hint="eastAsia"/>
          <w:snapToGrid w:val="0"/>
          <w:kern w:val="0"/>
          <w:sz w:val="20"/>
        </w:rPr>
        <w:instrText xml:space="preserve">　　　　　　　　　</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snapToGrid w:val="0"/>
          <w:kern w:val="0"/>
          <w:sz w:val="20"/>
        </w:rPr>
        <w:fldChar w:fldCharType="end"/>
      </w:r>
    </w:p>
    <w:p w14:paraId="167B536F" w14:textId="77777777" w:rsidR="00EB199A" w:rsidRPr="006D56DD" w:rsidRDefault="00EB199A" w:rsidP="00EB199A">
      <w:pPr>
        <w:tabs>
          <w:tab w:val="left" w:pos="3045"/>
        </w:tabs>
        <w:autoSpaceDE w:val="0"/>
        <w:autoSpaceDN w:val="0"/>
        <w:adjustRightInd w:val="0"/>
        <w:spacing w:line="340" w:lineRule="exact"/>
        <w:ind w:firstLine="1400"/>
        <w:jc w:val="left"/>
        <w:rPr>
          <w:rFonts w:ascii="ＭＳ Ｐ明朝" w:eastAsia="ＭＳ Ｐ明朝" w:hAnsi="ＭＳ Ｐ明朝"/>
          <w:kern w:val="0"/>
          <w:sz w:val="18"/>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商号又は名称</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143C92FB" w14:textId="77777777" w:rsidR="00EB199A" w:rsidRPr="006D56DD" w:rsidRDefault="00EB199A" w:rsidP="00EB199A">
      <w:pPr>
        <w:tabs>
          <w:tab w:val="left" w:pos="3045"/>
          <w:tab w:val="left" w:pos="4200"/>
        </w:tabs>
        <w:autoSpaceDE w:val="0"/>
        <w:autoSpaceDN w:val="0"/>
        <w:adjustRightInd w:val="0"/>
        <w:spacing w:line="340" w:lineRule="exact"/>
        <w:ind w:firstLine="14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代表者氏名</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1C2DA559" w14:textId="77777777"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14:paraId="1E2D0766"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14:paraId="40819325" w14:textId="77777777"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14:paraId="45F6CA0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14:paraId="27B17BB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5EE3B0AF" w14:textId="77777777"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14:paraId="5FFE12E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14:paraId="3128D06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14:paraId="05D01C7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14:paraId="1BE0F6A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14:paraId="2062E39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14:paraId="0CC30FC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14:paraId="3240DD9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14:paraId="7D80FE2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14:paraId="58A42A3D" w14:textId="77777777" w:rsidR="000D197B" w:rsidRPr="000D197B" w:rsidRDefault="000D197B" w:rsidP="000D197B">
      <w:pPr>
        <w:autoSpaceDE w:val="0"/>
        <w:autoSpaceDN w:val="0"/>
        <w:ind w:left="100" w:hanging="100"/>
        <w:jc w:val="left"/>
        <w:rPr>
          <w:rFonts w:ascii="ＭＳ 明朝" w:hAnsi="ＭＳ 明朝"/>
          <w:kern w:val="0"/>
          <w:sz w:val="20"/>
        </w:rPr>
      </w:pPr>
    </w:p>
    <w:p w14:paraId="2CF545F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14:paraId="588B075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68A4E420"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8D08BD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14:paraId="1390DC3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14:paraId="375D1D8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14:paraId="0A42549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14:paraId="2DB47741" w14:textId="77777777" w:rsidR="000D197B" w:rsidRPr="000D197B" w:rsidRDefault="000D197B" w:rsidP="000D197B">
      <w:pPr>
        <w:autoSpaceDE w:val="0"/>
        <w:autoSpaceDN w:val="0"/>
        <w:ind w:left="100" w:hanging="100"/>
        <w:jc w:val="left"/>
        <w:rPr>
          <w:rFonts w:ascii="ＭＳ 明朝" w:hAnsi="ＭＳ 明朝"/>
          <w:sz w:val="20"/>
        </w:rPr>
      </w:pPr>
    </w:p>
    <w:p w14:paraId="7F4FD43F"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14:paraId="348E7AB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w:t>
      </w:r>
      <w:r w:rsidRPr="000D197B">
        <w:rPr>
          <w:rFonts w:ascii="ＭＳ 明朝" w:hAnsi="ＭＳ 明朝" w:hint="eastAsia"/>
          <w:sz w:val="20"/>
        </w:rPr>
        <w:lastRenderedPageBreak/>
        <w:t>のとする。</w:t>
      </w:r>
    </w:p>
    <w:p w14:paraId="59065B7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14:paraId="63F03C7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14:paraId="124CD00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14:paraId="27D5E08F" w14:textId="77777777" w:rsidR="000D197B" w:rsidRPr="000D197B" w:rsidRDefault="000D197B" w:rsidP="000D197B">
      <w:pPr>
        <w:autoSpaceDE w:val="0"/>
        <w:autoSpaceDN w:val="0"/>
        <w:ind w:left="198" w:hangingChars="100" w:hanging="198"/>
        <w:jc w:val="left"/>
        <w:rPr>
          <w:rFonts w:ascii="ＭＳ 明朝" w:hAnsi="ＭＳ 明朝"/>
          <w:sz w:val="20"/>
        </w:rPr>
      </w:pPr>
    </w:p>
    <w:p w14:paraId="53148805"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14:paraId="55B2F8E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14:paraId="4E030AD5"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14:paraId="65C37C92"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14:paraId="178EDC29"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5EA0D2AE"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14:paraId="5ABF497B"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14:paraId="7772DF94"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14:paraId="0CF82030"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14:paraId="25F788D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14:paraId="24484FF5"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14:paraId="05302CEB"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14:paraId="2437EEB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14:paraId="10CDB6E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前項第１号の場合においては、履行保証保険契約の締結後、直ちにその保険証券を発注者に寄託しなければならない。</w:t>
      </w:r>
    </w:p>
    <w:p w14:paraId="3EEF70C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14:paraId="02C62B22" w14:textId="77777777" w:rsidR="000D197B" w:rsidRPr="000D197B" w:rsidRDefault="000D197B" w:rsidP="000D197B">
      <w:pPr>
        <w:autoSpaceDE w:val="0"/>
        <w:autoSpaceDN w:val="0"/>
        <w:ind w:left="198" w:hangingChars="100" w:hanging="198"/>
        <w:jc w:val="left"/>
        <w:rPr>
          <w:rFonts w:ascii="ＭＳ 明朝" w:hAnsi="ＭＳ 明朝"/>
          <w:sz w:val="20"/>
        </w:rPr>
      </w:pPr>
    </w:p>
    <w:p w14:paraId="07716A9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14:paraId="2513791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w:t>
      </w:r>
      <w:r w:rsidRPr="000D197B">
        <w:rPr>
          <w:rFonts w:ascii="ＭＳ 明朝" w:hAnsi="ＭＳ 明朝" w:hint="eastAsia"/>
          <w:kern w:val="0"/>
          <w:sz w:val="20"/>
        </w:rPr>
        <w:lastRenderedPageBreak/>
        <w:t>ただし、あらかじめ発注者の承諾を得たときはこの限りでない。</w:t>
      </w:r>
    </w:p>
    <w:p w14:paraId="7718CAA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14:paraId="0D231D75"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72DD6F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14:paraId="549C83D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14:paraId="1379CAB6" w14:textId="77777777" w:rsidR="000D197B" w:rsidRPr="000D197B" w:rsidRDefault="000D197B" w:rsidP="000D197B">
      <w:pPr>
        <w:autoSpaceDE w:val="0"/>
        <w:autoSpaceDN w:val="0"/>
        <w:ind w:left="100" w:hanging="100"/>
        <w:jc w:val="left"/>
        <w:rPr>
          <w:rFonts w:ascii="ＭＳ 明朝" w:hAnsi="ＭＳ 明朝"/>
          <w:sz w:val="20"/>
        </w:rPr>
      </w:pPr>
    </w:p>
    <w:p w14:paraId="42625D2B" w14:textId="77777777"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14:paraId="529D052D" w14:textId="77777777"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14:paraId="6CDC5EE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00AD136E" w:rsidRPr="00AD136E">
        <w:rPr>
          <w:rFonts w:ascii="ＭＳ 明朝" w:hAnsi="ＭＳ 明朝" w:hint="eastAsia"/>
          <w:kern w:val="0"/>
          <w:sz w:val="20"/>
        </w:rPr>
        <w:t>受注者は、受任者又は下請負人それぞれから大阪府暴力団排除条例に基づく公共工事等からの暴力団の排除に係る措置に関する規則（令和２年大阪府規則第61号。以下「暴力団排除措置規則」という。）第８条に規定する誓約書を徴取し、発注者に提出しなければならない。</w:t>
      </w:r>
    </w:p>
    <w:p w14:paraId="5D3259D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000F3CD5" w:rsidRPr="000F3CD5">
        <w:rPr>
          <w:rFonts w:ascii="ＭＳ 明朝" w:hAnsi="ＭＳ 明朝" w:hint="eastAsia"/>
          <w:kern w:val="0"/>
          <w:sz w:val="20"/>
        </w:rPr>
        <w:t>受注者は、入札参加停止措置を受けている者（ただし、民事再生法（平成11年法律第225号）の規定による再生手続開始の申立て又は会社更生法（平成14年法律第154号）の規定による更生手続開始の申立てをしたことにより入札参加停止措置を受けたものを除く。）、暴力団排除措置規則第３条第１項に規定する入札参加除外者（以下「入札参加除外者」という。）、暴力団排除措置規則第３条第２項に規定する指定構成員共同企業体（以下「指定構成員共同企業体」という。）及び暴力団排除措置規則第９条第１項に規定する誓約書違反者（以下「誓約書違反者」という。）並びに第</w:t>
      </w:r>
      <w:r w:rsidR="000F3CD5">
        <w:rPr>
          <w:rFonts w:ascii="ＭＳ 明朝" w:hAnsi="ＭＳ 明朝" w:hint="eastAsia"/>
          <w:kern w:val="0"/>
          <w:sz w:val="20"/>
        </w:rPr>
        <w:t>33</w:t>
      </w:r>
      <w:r w:rsidR="000F3CD5" w:rsidRPr="000F3CD5">
        <w:rPr>
          <w:rFonts w:ascii="ＭＳ 明朝" w:hAnsi="ＭＳ 明朝" w:hint="eastAsia"/>
          <w:kern w:val="0"/>
          <w:sz w:val="20"/>
        </w:rPr>
        <w:t>条第11号アからエに該当する者を受任者、下請負人又は大阪府暴力団排除条例（平成22年大阪府条例第58号）第10条第２号に規定する者（以下「資材業者等」という。）としてはならない。</w:t>
      </w:r>
    </w:p>
    <w:p w14:paraId="6FACE89D" w14:textId="77777777" w:rsidR="000D197B" w:rsidRPr="007E6154"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7E6154" w:rsidRPr="007E6154">
        <w:rPr>
          <w:rFonts w:ascii="ＭＳ 明朝" w:hAnsi="ＭＳ 明朝" w:hint="eastAsia"/>
          <w:sz w:val="20"/>
        </w:rPr>
        <w:t>受注者が入札参加除外者、指定構成員共同企業体及び誓約書違反者又は第</w:t>
      </w:r>
      <w:r w:rsidR="007E6154">
        <w:rPr>
          <w:rFonts w:ascii="ＭＳ 明朝" w:hAnsi="ＭＳ 明朝" w:hint="eastAsia"/>
          <w:sz w:val="20"/>
        </w:rPr>
        <w:t>33</w:t>
      </w:r>
      <w:r w:rsidR="007E6154" w:rsidRPr="007E6154">
        <w:rPr>
          <w:rFonts w:ascii="ＭＳ 明朝" w:hAnsi="ＭＳ 明朝" w:hint="eastAsia"/>
          <w:sz w:val="20"/>
        </w:rPr>
        <w:t>条第11号アからエに該当する者を受任者、下請負人又は資材業者等としていると認められる場合は、発注者は受注者に対して、当該契約の解除を求めることができる。</w:t>
      </w:r>
    </w:p>
    <w:p w14:paraId="5764BDA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14:paraId="4ECBA739" w14:textId="77777777" w:rsidR="000D197B" w:rsidRPr="000D197B" w:rsidRDefault="000D197B" w:rsidP="000D197B">
      <w:pPr>
        <w:autoSpaceDE w:val="0"/>
        <w:autoSpaceDN w:val="0"/>
        <w:ind w:left="100" w:hanging="100"/>
        <w:jc w:val="left"/>
        <w:rPr>
          <w:rFonts w:ascii="ＭＳ 明朝" w:hAnsi="ＭＳ 明朝"/>
          <w:kern w:val="0"/>
          <w:sz w:val="20"/>
        </w:rPr>
      </w:pPr>
    </w:p>
    <w:p w14:paraId="75DB1876"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14:paraId="7146502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14:paraId="317D56DC"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14:paraId="307A1169"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14:paraId="55FABAAA"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14:paraId="0ED7FD9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14:paraId="0F27C6D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w:t>
      </w:r>
      <w:r w:rsidRPr="000D197B">
        <w:rPr>
          <w:rFonts w:ascii="ＭＳ 明朝" w:hAnsi="ＭＳ 明朝" w:hint="eastAsia"/>
          <w:kern w:val="0"/>
          <w:sz w:val="20"/>
        </w:rPr>
        <w:lastRenderedPageBreak/>
        <w:t>用しないことがある。</w:t>
      </w:r>
    </w:p>
    <w:p w14:paraId="04052405" w14:textId="77777777" w:rsidR="000D197B" w:rsidRPr="000D197B" w:rsidRDefault="000D197B" w:rsidP="000D197B">
      <w:pPr>
        <w:autoSpaceDE w:val="0"/>
        <w:autoSpaceDN w:val="0"/>
        <w:ind w:left="100" w:hanging="100"/>
        <w:jc w:val="left"/>
        <w:rPr>
          <w:rFonts w:ascii="ＭＳ 明朝" w:hAnsi="ＭＳ 明朝"/>
          <w:b/>
          <w:kern w:val="0"/>
          <w:sz w:val="20"/>
        </w:rPr>
      </w:pPr>
    </w:p>
    <w:p w14:paraId="5443807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14:paraId="3CA485B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0EA981B7" w14:textId="77777777" w:rsidR="000D197B" w:rsidRPr="000D197B" w:rsidRDefault="000D197B" w:rsidP="000D197B">
      <w:pPr>
        <w:autoSpaceDE w:val="0"/>
        <w:autoSpaceDN w:val="0"/>
        <w:ind w:left="198" w:hangingChars="100" w:hanging="198"/>
        <w:jc w:val="left"/>
        <w:rPr>
          <w:rFonts w:ascii="ＭＳ 明朝" w:hAnsi="ＭＳ 明朝"/>
          <w:sz w:val="20"/>
        </w:rPr>
      </w:pPr>
    </w:p>
    <w:p w14:paraId="17E1F59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14:paraId="5298615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14:paraId="3ADB80F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11EEE084"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14:paraId="1427F38F"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14:paraId="5BB772FD"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14:paraId="27C33D0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14:paraId="0809560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14:paraId="69369A5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6ECB09B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14:paraId="7E4087B8" w14:textId="77777777" w:rsidR="000D197B" w:rsidRPr="000D197B" w:rsidRDefault="000D197B" w:rsidP="000D197B">
      <w:pPr>
        <w:autoSpaceDE w:val="0"/>
        <w:autoSpaceDN w:val="0"/>
        <w:ind w:left="100" w:hanging="100"/>
        <w:jc w:val="left"/>
        <w:rPr>
          <w:rFonts w:ascii="ＭＳ 明朝" w:hAnsi="ＭＳ 明朝"/>
          <w:sz w:val="20"/>
        </w:rPr>
      </w:pPr>
    </w:p>
    <w:p w14:paraId="0CA3A0B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14:paraId="7C5A7F7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36D8443B"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14:paraId="21BE632D"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14:paraId="1FEF83BA"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14:paraId="429D29E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除に係る権限を除き、この契約に基づく受注者の一切の権限を行使することができる。</w:t>
      </w:r>
    </w:p>
    <w:p w14:paraId="225D204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14:paraId="69AC988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14:paraId="1D63CD6E" w14:textId="77777777" w:rsidR="000D197B" w:rsidRPr="000D197B" w:rsidRDefault="000D197B" w:rsidP="000D197B">
      <w:pPr>
        <w:autoSpaceDE w:val="0"/>
        <w:autoSpaceDN w:val="0"/>
        <w:ind w:left="100" w:hanging="100"/>
        <w:jc w:val="left"/>
        <w:rPr>
          <w:rFonts w:ascii="ＭＳ 明朝" w:hAnsi="ＭＳ 明朝"/>
          <w:kern w:val="0"/>
          <w:sz w:val="20"/>
        </w:rPr>
      </w:pPr>
    </w:p>
    <w:p w14:paraId="18CCC7C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（履行報告）</w:t>
      </w:r>
    </w:p>
    <w:p w14:paraId="03182C4E"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14:paraId="5168631C" w14:textId="77777777" w:rsidR="000D197B" w:rsidRPr="000D197B" w:rsidRDefault="000D197B" w:rsidP="000D197B">
      <w:pPr>
        <w:autoSpaceDE w:val="0"/>
        <w:autoSpaceDN w:val="0"/>
        <w:ind w:left="100" w:hanging="100"/>
        <w:jc w:val="left"/>
        <w:rPr>
          <w:rFonts w:ascii="ＭＳ 明朝" w:hAnsi="ＭＳ 明朝"/>
          <w:sz w:val="20"/>
        </w:rPr>
      </w:pPr>
    </w:p>
    <w:p w14:paraId="2CAEFA8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（工事関係者に関する措置請求）</w:t>
      </w:r>
    </w:p>
    <w:p w14:paraId="4FCEA16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14:paraId="4511DBE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14:paraId="592D382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14:paraId="36D116B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14:paraId="0E60B0A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14:paraId="2E652E5D" w14:textId="77777777" w:rsidR="000D197B" w:rsidRPr="000D197B" w:rsidRDefault="000D197B" w:rsidP="000D197B">
      <w:pPr>
        <w:autoSpaceDE w:val="0"/>
        <w:autoSpaceDN w:val="0"/>
        <w:ind w:left="198" w:hangingChars="100" w:hanging="198"/>
        <w:jc w:val="left"/>
        <w:rPr>
          <w:rFonts w:ascii="ＭＳ 明朝" w:hAnsi="ＭＳ 明朝"/>
          <w:sz w:val="20"/>
        </w:rPr>
      </w:pPr>
    </w:p>
    <w:p w14:paraId="7AB074C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14:paraId="5E7C218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14:paraId="5B1FE76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71FE2C3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14:paraId="3EF24DB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14:paraId="709C06F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2CC45FB7" w14:textId="77777777" w:rsidR="000D197B" w:rsidRPr="000D197B" w:rsidRDefault="000D197B" w:rsidP="000D197B">
      <w:pPr>
        <w:autoSpaceDE w:val="0"/>
        <w:autoSpaceDN w:val="0"/>
        <w:ind w:left="100" w:hanging="100"/>
        <w:jc w:val="left"/>
        <w:rPr>
          <w:rFonts w:ascii="ＭＳ 明朝" w:hAnsi="ＭＳ 明朝"/>
          <w:sz w:val="20"/>
        </w:rPr>
      </w:pPr>
    </w:p>
    <w:p w14:paraId="0498C0A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14:paraId="7322AF7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14B22CF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14:paraId="1272E2C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5C71F1B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14:paraId="1A52A6A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6FD08F8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14:paraId="2F1F7B6C" w14:textId="77777777" w:rsidR="000D197B" w:rsidRPr="000D197B" w:rsidRDefault="000D197B" w:rsidP="000D197B">
      <w:pPr>
        <w:autoSpaceDE w:val="0"/>
        <w:autoSpaceDN w:val="0"/>
        <w:ind w:left="198" w:hangingChars="100" w:hanging="198"/>
        <w:jc w:val="left"/>
        <w:rPr>
          <w:rFonts w:ascii="ＭＳ 明朝" w:hAnsi="ＭＳ 明朝"/>
          <w:sz w:val="20"/>
        </w:rPr>
      </w:pPr>
    </w:p>
    <w:p w14:paraId="65CEB36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14:paraId="45C64A9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6328759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22333F6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14:paraId="2314125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54101E6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096AE88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14:paraId="656742B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14:paraId="4577E8E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14:paraId="242EF87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14:paraId="38FF454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3410756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14:paraId="7675B3E1" w14:textId="77777777" w:rsidR="000D197B" w:rsidRPr="000D197B" w:rsidRDefault="000D197B" w:rsidP="000D197B">
      <w:pPr>
        <w:autoSpaceDE w:val="0"/>
        <w:autoSpaceDN w:val="0"/>
        <w:ind w:left="100" w:hanging="100"/>
        <w:jc w:val="left"/>
        <w:rPr>
          <w:rFonts w:ascii="ＭＳ 明朝" w:hAnsi="ＭＳ 明朝"/>
          <w:sz w:val="20"/>
        </w:rPr>
      </w:pPr>
    </w:p>
    <w:p w14:paraId="1C82C46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（工事用地の確保等）</w:t>
      </w:r>
    </w:p>
    <w:p w14:paraId="5FB5CBC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5C57971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14:paraId="274D1D1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lastRenderedPageBreak/>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5462926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6496CA4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14:paraId="07DB490F" w14:textId="77777777" w:rsidR="000D197B" w:rsidRPr="000D197B" w:rsidRDefault="000D197B" w:rsidP="000D197B">
      <w:pPr>
        <w:autoSpaceDE w:val="0"/>
        <w:autoSpaceDN w:val="0"/>
        <w:ind w:left="100" w:hanging="100"/>
        <w:jc w:val="left"/>
        <w:rPr>
          <w:rFonts w:ascii="ＭＳ 明朝" w:hAnsi="ＭＳ 明朝"/>
          <w:sz w:val="20"/>
        </w:rPr>
      </w:pPr>
    </w:p>
    <w:p w14:paraId="028E8591"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14:paraId="30A6B93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14:paraId="071CF710" w14:textId="77777777" w:rsidR="000D197B" w:rsidRPr="000D197B" w:rsidRDefault="000D197B" w:rsidP="000D197B">
      <w:pPr>
        <w:autoSpaceDE w:val="0"/>
        <w:autoSpaceDN w:val="0"/>
        <w:ind w:left="198" w:hangingChars="100" w:hanging="198"/>
        <w:jc w:val="left"/>
        <w:rPr>
          <w:rFonts w:ascii="ＭＳ 明朝" w:hAnsi="ＭＳ 明朝"/>
          <w:sz w:val="20"/>
        </w:rPr>
      </w:pPr>
    </w:p>
    <w:p w14:paraId="7D3ED72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14:paraId="6ED027A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428D94D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14:paraId="4C9318D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14:paraId="422C3D01" w14:textId="77777777" w:rsidR="000D197B" w:rsidRPr="000D197B" w:rsidRDefault="000D197B" w:rsidP="000D197B">
      <w:pPr>
        <w:autoSpaceDE w:val="0"/>
        <w:autoSpaceDN w:val="0"/>
        <w:ind w:left="198" w:hangingChars="100" w:hanging="198"/>
        <w:jc w:val="left"/>
        <w:rPr>
          <w:rFonts w:ascii="ＭＳ 明朝" w:hAnsi="ＭＳ 明朝"/>
          <w:sz w:val="20"/>
        </w:rPr>
      </w:pPr>
    </w:p>
    <w:p w14:paraId="362D2DD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14:paraId="7E44B98A" w14:textId="77777777"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14:paraId="2D8EEFED"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5F97164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14:paraId="423DE6E6" w14:textId="77777777" w:rsidR="000D197B" w:rsidRPr="000D197B" w:rsidRDefault="000D197B" w:rsidP="000D197B">
      <w:pPr>
        <w:autoSpaceDE w:val="0"/>
        <w:autoSpaceDN w:val="0"/>
        <w:ind w:left="100" w:hanging="100"/>
        <w:jc w:val="left"/>
        <w:rPr>
          <w:rFonts w:ascii="ＭＳ 明朝" w:hAnsi="ＭＳ 明朝"/>
          <w:kern w:val="0"/>
          <w:sz w:val="20"/>
        </w:rPr>
      </w:pPr>
    </w:p>
    <w:p w14:paraId="5BCFE83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14:paraId="520D281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14:paraId="5DC8534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w:t>
      </w:r>
      <w:r w:rsidRPr="000D197B">
        <w:rPr>
          <w:rFonts w:ascii="ＭＳ 明朝" w:hAnsi="ＭＳ 明朝" w:hint="eastAsia"/>
          <w:kern w:val="0"/>
          <w:sz w:val="20"/>
        </w:rPr>
        <w:lastRenderedPageBreak/>
        <w:t>に損害を及ぼしたときは必要な費用を負担しなければならない。</w:t>
      </w:r>
    </w:p>
    <w:p w14:paraId="692F787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5D2E98B2" w14:textId="77777777" w:rsidR="000D197B" w:rsidRPr="000D197B" w:rsidRDefault="000D197B" w:rsidP="000D197B">
      <w:pPr>
        <w:autoSpaceDE w:val="0"/>
        <w:autoSpaceDN w:val="0"/>
        <w:ind w:left="100" w:hanging="100"/>
        <w:jc w:val="left"/>
        <w:rPr>
          <w:rFonts w:ascii="ＭＳ 明朝" w:hAnsi="ＭＳ 明朝"/>
          <w:sz w:val="20"/>
        </w:rPr>
      </w:pPr>
    </w:p>
    <w:p w14:paraId="5FA4C878"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14:paraId="4FAB7B5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14:paraId="00A7609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14:paraId="30326717" w14:textId="77777777" w:rsidR="000D197B" w:rsidRPr="000D197B" w:rsidRDefault="000D197B" w:rsidP="000D197B">
      <w:pPr>
        <w:autoSpaceDE w:val="0"/>
        <w:autoSpaceDN w:val="0"/>
        <w:ind w:left="198" w:hangingChars="100" w:hanging="198"/>
        <w:jc w:val="left"/>
        <w:rPr>
          <w:rFonts w:ascii="ＭＳ 明朝" w:hAnsi="ＭＳ 明朝"/>
          <w:sz w:val="20"/>
        </w:rPr>
      </w:pPr>
    </w:p>
    <w:p w14:paraId="18A9A118"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14:paraId="3E95DC7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14:paraId="1638838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14:paraId="111AF1F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14:paraId="51C075D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14:paraId="5F761B16" w14:textId="77777777" w:rsidR="000D197B" w:rsidRPr="000D197B" w:rsidRDefault="000D197B" w:rsidP="000D197B">
      <w:pPr>
        <w:autoSpaceDE w:val="0"/>
        <w:autoSpaceDN w:val="0"/>
        <w:ind w:left="198" w:hangingChars="100" w:hanging="198"/>
        <w:jc w:val="left"/>
        <w:rPr>
          <w:rFonts w:ascii="ＭＳ 明朝" w:hAnsi="ＭＳ 明朝"/>
          <w:sz w:val="20"/>
        </w:rPr>
      </w:pPr>
    </w:p>
    <w:p w14:paraId="50FA149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14:paraId="24F52A3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14:paraId="6C616AC0" w14:textId="77777777" w:rsidR="000D197B" w:rsidRPr="000D197B" w:rsidRDefault="000D197B" w:rsidP="000D197B">
      <w:pPr>
        <w:autoSpaceDE w:val="0"/>
        <w:autoSpaceDN w:val="0"/>
        <w:ind w:left="100" w:hanging="100"/>
        <w:jc w:val="left"/>
        <w:rPr>
          <w:rFonts w:ascii="ＭＳ 明朝" w:hAnsi="ＭＳ 明朝"/>
          <w:kern w:val="0"/>
          <w:sz w:val="20"/>
        </w:rPr>
      </w:pPr>
    </w:p>
    <w:p w14:paraId="704941B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14:paraId="456B980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14:paraId="4BB4DA9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7433226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第１項の規定にかかわらず、工事の施工に伴い通常避けることができない騒音、振動により第三者に損害を及ぼしたときは、発注者と受注者とが協議して、その損害賠償の負担額を定めるものとする。</w:t>
      </w:r>
    </w:p>
    <w:p w14:paraId="68BBCF2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14:paraId="080760F1" w14:textId="77777777" w:rsidR="000D197B" w:rsidRPr="000D197B" w:rsidRDefault="000D197B" w:rsidP="000D197B">
      <w:pPr>
        <w:autoSpaceDE w:val="0"/>
        <w:autoSpaceDN w:val="0"/>
        <w:ind w:left="100" w:hanging="100"/>
        <w:jc w:val="left"/>
        <w:rPr>
          <w:rFonts w:ascii="ＭＳ 明朝" w:hAnsi="ＭＳ 明朝"/>
          <w:kern w:val="0"/>
          <w:sz w:val="20"/>
        </w:rPr>
      </w:pPr>
    </w:p>
    <w:p w14:paraId="1E1EB97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（不可抗力による損害）</w:t>
      </w:r>
    </w:p>
    <w:p w14:paraId="1BBEFC9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第25条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に損害が生じたときは、受注者は、その事実の発生後直ちにその状況を発注者に通知しなければならない。</w:t>
      </w:r>
    </w:p>
    <w:p w14:paraId="08ED740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14:paraId="18888FA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14:paraId="49FBB71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発注者は、前項の規定により受注者から損害による費用の負担の請求があったときは、当該損害の額（工事目的物、仮設物又は工事現場に搬入済みの工事材料若しくは建設機械器具であって第</w:t>
      </w:r>
      <w:r w:rsidRPr="000D197B">
        <w:rPr>
          <w:rFonts w:ascii="ＭＳ 明朝" w:hAnsi="ＭＳ 明朝"/>
          <w:kern w:val="0"/>
          <w:sz w:val="20"/>
        </w:rPr>
        <w:t>13</w:t>
      </w:r>
      <w:r w:rsidRPr="000D197B">
        <w:rPr>
          <w:rFonts w:ascii="ＭＳ 明朝" w:hAnsi="ＭＳ 明朝" w:hint="eastAsia"/>
          <w:kern w:val="0"/>
          <w:sz w:val="20"/>
        </w:rPr>
        <w:t>条第２項、第14条第１項若しくは第２項の規定による検査、立会いその他受注者の工事に関する記録等により確認することができるものに係る額に限る。）及び当該損害の取片付けに要する費用の額の合計額（第６項において「損害合計額」という。）のうち予定総額の</w:t>
      </w:r>
      <w:r w:rsidRPr="000D197B">
        <w:rPr>
          <w:rFonts w:ascii="ＭＳ 明朝" w:hAnsi="ＭＳ 明朝"/>
          <w:kern w:val="0"/>
          <w:sz w:val="20"/>
        </w:rPr>
        <w:t>100</w:t>
      </w:r>
      <w:r w:rsidRPr="000D197B">
        <w:rPr>
          <w:rFonts w:ascii="ＭＳ 明朝" w:hAnsi="ＭＳ 明朝" w:hint="eastAsia"/>
          <w:kern w:val="0"/>
          <w:sz w:val="20"/>
        </w:rPr>
        <w:t>分の１を超える額を負担しなければならない。</w:t>
      </w:r>
    </w:p>
    <w:p w14:paraId="58AC84E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14:paraId="6D73D361"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14:paraId="0F81304B"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14:paraId="6A26710E"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14:paraId="5FCC0EAF"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14:paraId="325C3F4B"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14:paraId="17F4F36B"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2B2B1B2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予定総額の100分の１を超える額」とあるのは「予定総額の</w:t>
      </w:r>
      <w:r w:rsidRPr="000D197B">
        <w:rPr>
          <w:rFonts w:ascii="ＭＳ 明朝" w:hAnsi="ＭＳ 明朝"/>
          <w:kern w:val="0"/>
          <w:sz w:val="20"/>
        </w:rPr>
        <w:t>100</w:t>
      </w:r>
      <w:r w:rsidRPr="000D197B">
        <w:rPr>
          <w:rFonts w:ascii="ＭＳ 明朝" w:hAnsi="ＭＳ 明朝" w:hint="eastAsia"/>
          <w:kern w:val="0"/>
          <w:sz w:val="20"/>
        </w:rPr>
        <w:t>分の１を超える額から既に負担した額を差し引いた額」として同項を適用する。</w:t>
      </w:r>
    </w:p>
    <w:p w14:paraId="2FBE55E1" w14:textId="77777777" w:rsidR="000D197B" w:rsidRPr="000D197B" w:rsidRDefault="000D197B" w:rsidP="000D197B">
      <w:pPr>
        <w:autoSpaceDE w:val="0"/>
        <w:autoSpaceDN w:val="0"/>
        <w:ind w:left="100" w:hanging="100"/>
        <w:jc w:val="left"/>
        <w:rPr>
          <w:rFonts w:ascii="ＭＳ 明朝" w:hAnsi="ＭＳ 明朝"/>
          <w:sz w:val="20"/>
        </w:rPr>
      </w:pPr>
    </w:p>
    <w:p w14:paraId="33F16BF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14:paraId="4FC874D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書として発注者に通知し、発注者の承諾を得るものとする。</w:t>
      </w:r>
    </w:p>
    <w:p w14:paraId="583660B3" w14:textId="77777777"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14:paraId="392886A6" w14:textId="77777777" w:rsidR="000D197B" w:rsidRPr="000D197B" w:rsidRDefault="000D197B" w:rsidP="000D197B">
      <w:pPr>
        <w:autoSpaceDE w:val="0"/>
        <w:autoSpaceDN w:val="0"/>
        <w:ind w:left="198" w:hangingChars="100" w:hanging="198"/>
        <w:jc w:val="left"/>
        <w:rPr>
          <w:rFonts w:ascii="ＭＳ 明朝" w:hAnsi="ＭＳ 明朝"/>
          <w:sz w:val="20"/>
        </w:rPr>
      </w:pPr>
    </w:p>
    <w:p w14:paraId="62C25D0D"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14:paraId="5578B84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受注者は、指示された工事が完成したときは、その旨を書面により発注者に通知しなければならない。</w:t>
      </w:r>
    </w:p>
    <w:p w14:paraId="13416B1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lastRenderedPageBreak/>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14:paraId="4FB6CE5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前項の場合において、検査又は復旧に直接要する費用は、受注者の負担とする。</w:t>
      </w:r>
    </w:p>
    <w:p w14:paraId="3315B54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14:paraId="62D8DD1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14:paraId="34A72D0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14:paraId="0C762AD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14:paraId="2C55A19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14:paraId="6C25F061" w14:textId="77777777" w:rsidR="000D197B" w:rsidRPr="000D197B" w:rsidRDefault="000D197B" w:rsidP="000D197B">
      <w:pPr>
        <w:autoSpaceDE w:val="0"/>
        <w:autoSpaceDN w:val="0"/>
        <w:ind w:left="198" w:hangingChars="100" w:hanging="198"/>
        <w:jc w:val="left"/>
        <w:rPr>
          <w:rFonts w:ascii="ＭＳ 明朝" w:hAnsi="ＭＳ 明朝"/>
          <w:sz w:val="20"/>
        </w:rPr>
      </w:pPr>
    </w:p>
    <w:p w14:paraId="0683AC1B"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14:paraId="046E4CD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14:paraId="1685D2E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14:paraId="26F9C89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14:paraId="5791BB7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14:paraId="0CD1F0A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14:paraId="6D099BB1" w14:textId="77777777" w:rsidR="000D197B" w:rsidRPr="000D197B" w:rsidRDefault="000D197B" w:rsidP="000D197B">
      <w:pPr>
        <w:autoSpaceDE w:val="0"/>
        <w:autoSpaceDN w:val="0"/>
        <w:ind w:left="198" w:hangingChars="100" w:hanging="198"/>
        <w:jc w:val="left"/>
        <w:rPr>
          <w:rFonts w:ascii="ＭＳ 明朝" w:hAnsi="ＭＳ 明朝"/>
          <w:sz w:val="20"/>
        </w:rPr>
      </w:pPr>
    </w:p>
    <w:p w14:paraId="24A6C68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14:paraId="2D1AA17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14:paraId="71B191E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14:paraId="4436F075" w14:textId="77777777" w:rsidR="000D197B" w:rsidRPr="000D197B" w:rsidRDefault="000D197B" w:rsidP="000D197B">
      <w:pPr>
        <w:autoSpaceDE w:val="0"/>
        <w:autoSpaceDN w:val="0"/>
        <w:ind w:left="100" w:hanging="100"/>
        <w:jc w:val="left"/>
        <w:rPr>
          <w:rFonts w:ascii="ＭＳ 明朝" w:hAnsi="ＭＳ 明朝"/>
          <w:kern w:val="0"/>
          <w:sz w:val="20"/>
        </w:rPr>
      </w:pPr>
    </w:p>
    <w:p w14:paraId="0AB3927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14:paraId="2607CB6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第30条　発注者は、引き渡された工事目的物が種類又は品質に関して契約の内容に適合しないもの（以下</w:t>
      </w:r>
      <w:r w:rsidRPr="000D197B">
        <w:rPr>
          <w:rFonts w:ascii="ＭＳ 明朝" w:hAnsi="ＭＳ 明朝" w:hint="eastAsia"/>
          <w:color w:val="000000"/>
          <w:sz w:val="20"/>
        </w:rPr>
        <w:lastRenderedPageBreak/>
        <w:t>「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14123FC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前項の場合において、受注者は、発注者に不相当な負担を課するものでないときは、発注者が請求した方法と異なる方法による履行の追完をすることができる。</w:t>
      </w:r>
    </w:p>
    <w:p w14:paraId="1B2477B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6111DF4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14:paraId="05AF964A"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14:paraId="3C25532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7EF3B07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14:paraId="65C5D95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7230A2A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14:paraId="4EDD6AD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14:paraId="1F578E9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14:paraId="7D063FAC" w14:textId="77777777" w:rsidR="000D197B" w:rsidRPr="000D197B" w:rsidRDefault="000D197B" w:rsidP="000D197B">
      <w:pPr>
        <w:autoSpaceDE w:val="0"/>
        <w:autoSpaceDN w:val="0"/>
        <w:ind w:left="100" w:hanging="100"/>
        <w:jc w:val="left"/>
        <w:rPr>
          <w:rFonts w:ascii="ＭＳ 明朝" w:hAnsi="ＭＳ 明朝"/>
          <w:color w:val="000000"/>
          <w:sz w:val="20"/>
        </w:rPr>
      </w:pPr>
    </w:p>
    <w:p w14:paraId="73C59D3F"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14:paraId="7F2E6C2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2F7EE2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14:paraId="6C78543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14:paraId="5F439A1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14:paraId="3F7B7BF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14:paraId="7F4E6B4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14:paraId="7E762209"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14:paraId="1504A9BC" w14:textId="77777777" w:rsidR="000D197B" w:rsidRPr="000D197B" w:rsidRDefault="000D197B" w:rsidP="000D197B">
      <w:pPr>
        <w:autoSpaceDE w:val="0"/>
        <w:autoSpaceDN w:val="0"/>
        <w:ind w:left="100" w:hanging="100"/>
        <w:jc w:val="left"/>
        <w:rPr>
          <w:rFonts w:ascii="ＭＳ 明朝" w:hAnsi="ＭＳ 明朝"/>
          <w:kern w:val="0"/>
          <w:sz w:val="20"/>
        </w:rPr>
      </w:pPr>
    </w:p>
    <w:p w14:paraId="6EF04B8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14:paraId="138DE5F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第33条　発注者は、受注者が次の各号のいずれかに該当するときは、直ちにこの契約を解除することができる。</w:t>
      </w:r>
    </w:p>
    <w:p w14:paraId="45BBF47F" w14:textId="77777777"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14:paraId="569F75B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14:paraId="3E73D58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引き渡された工事目的物に契約不適合がある場合において、その不適合が目的物を除却した上で再び建設しなければ、契約の目的を達成することができないものであるとき。</w:t>
      </w:r>
    </w:p>
    <w:p w14:paraId="7CD48DE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lastRenderedPageBreak/>
        <w:t>(4)</w:t>
      </w:r>
      <w:r w:rsidRPr="000D197B">
        <w:rPr>
          <w:rFonts w:ascii="ＭＳ 明朝" w:hAnsi="ＭＳ 明朝" w:hint="eastAsia"/>
          <w:color w:val="000000"/>
          <w:sz w:val="20"/>
        </w:rPr>
        <w:t xml:space="preserve"> 受注者がこの契約の目的物の完成の債務の履行を拒絶する意思を明確に表示したとき。</w:t>
      </w:r>
    </w:p>
    <w:p w14:paraId="01542D7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1561B6C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60AEBE9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2AD3D189"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1B1A48F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14:paraId="5A6EF20B" w14:textId="77777777"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14:paraId="6D486B8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14:paraId="0E532571"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ア　</w:t>
      </w:r>
      <w:r w:rsidRPr="000D197B">
        <w:rPr>
          <w:rFonts w:ascii="ＭＳ 明朝" w:hAnsi="ＭＳ 明朝" w:hint="eastAsia"/>
          <w:sz w:val="20"/>
        </w:rPr>
        <w:t>役員等（受注者が個人である場合にはその者を、受注者が法人である場合にはその法人の役員又はその支店若しくは営業所（常時工事の請負契約を締結する事務所をいう。）を代表するものをいう。）又は経営に事実上参加している者が暴力団員であると認められるとき。</w:t>
      </w:r>
    </w:p>
    <w:p w14:paraId="26D02776"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イ　</w:t>
      </w:r>
      <w:r w:rsidR="007E6154" w:rsidRPr="007E6154">
        <w:rPr>
          <w:rFonts w:ascii="ＭＳ 明朝" w:hAnsi="ＭＳ 明朝" w:hint="eastAsia"/>
          <w:sz w:val="20"/>
        </w:rPr>
        <w:t>役員等又は経営に事実上参加している者が、自己若しくは第三者の利益を図り又は第三者に損害を加える目的で、暴力団又は暴力団員を利用するなどしたと認められるとき。</w:t>
      </w:r>
    </w:p>
    <w:p w14:paraId="1A869151"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ウ　</w:t>
      </w:r>
      <w:r w:rsidR="007E6154" w:rsidRPr="007E6154">
        <w:rPr>
          <w:rFonts w:ascii="ＭＳ 明朝" w:hAnsi="ＭＳ 明朝" w:hint="eastAsia"/>
          <w:sz w:val="20"/>
        </w:rPr>
        <w:t>役員等又は経営に事実上参加している者が、暴力団の威力を利用する目的で、又は暴力団の威力を利用したことに関し、暴力団又は暴力団員に対して、金品その他の財産上の利益又は役務の供与（以下「利益の供与」という。）をしたと認められるとき。そのほか、暴力団又は暴力団員に対し、暴力団の活動を助長し、又は暴力団の運営に資することとなる相当の対償のない利益の供与をしたと認められるとき。</w:t>
      </w:r>
    </w:p>
    <w:p w14:paraId="378193CA"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エ　</w:t>
      </w:r>
      <w:r w:rsidRPr="000D197B">
        <w:rPr>
          <w:rFonts w:ascii="ＭＳ 明朝" w:hAnsi="ＭＳ 明朝" w:hint="eastAsia"/>
          <w:sz w:val="20"/>
        </w:rPr>
        <w:t>役員等又は経営に事実上参加している者が暴力団又は暴力団員と社会的に非難されるべき関係を有していると認められるとき。</w:t>
      </w:r>
    </w:p>
    <w:p w14:paraId="010F6B2D"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オ　</w:t>
      </w:r>
      <w:r w:rsidR="007E6154" w:rsidRPr="007E6154">
        <w:rPr>
          <w:rFonts w:ascii="ＭＳ 明朝" w:hAnsi="ＭＳ 明朝" w:hint="eastAsia"/>
          <w:sz w:val="20"/>
        </w:rPr>
        <w:t>アからエのいずれかに該当する者であることを知りながら、これを相手方として、第７条第１項の規定により第三者に委任し、又は請け負わせようとするときの</w:t>
      </w:r>
      <w:r w:rsidR="007E6154" w:rsidRPr="00476C10">
        <w:rPr>
          <w:rFonts w:ascii="ＭＳ 明朝" w:hAnsi="ＭＳ 明朝" w:hint="eastAsia"/>
          <w:sz w:val="20"/>
        </w:rPr>
        <w:t>契約又は資材、原材料の購入契約その他の契約を締結したと認められるとき。</w:t>
      </w:r>
    </w:p>
    <w:p w14:paraId="478F5911"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カ　受注者が、</w:t>
      </w:r>
      <w:r w:rsidRPr="000D197B">
        <w:rPr>
          <w:rFonts w:ascii="ＭＳ 明朝" w:hAnsi="ＭＳ 明朝" w:hint="eastAsia"/>
          <w:sz w:val="20"/>
        </w:rPr>
        <w:t>アからエ</w:t>
      </w:r>
      <w:r w:rsidRPr="000D197B">
        <w:rPr>
          <w:rFonts w:ascii="ＭＳ 明朝" w:hAnsi="ＭＳ 明朝" w:hint="eastAsia"/>
          <w:color w:val="000000"/>
          <w:sz w:val="20"/>
        </w:rPr>
        <w:t>までのいずれかに該当する者を下請け契約又は資材、原材料の購入契約その他の契約の相手方としていた場合（オに該当する場合を除く。）に、発注者が受注者に対して当該契約の解除を求め、受注者がこれに従わなかったとき。</w:t>
      </w:r>
    </w:p>
    <w:p w14:paraId="6158B219"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453875">
        <w:rPr>
          <w:rFonts w:ascii="ＭＳ 明朝" w:hAnsi="ＭＳ 明朝" w:hint="eastAsia"/>
          <w:sz w:val="20"/>
        </w:rPr>
        <w:t>(12)大阪府入札参加停止要綱に基づく入札参加停止の措置を受けたとき。</w:t>
      </w:r>
    </w:p>
    <w:p w14:paraId="22B554FB" w14:textId="77777777" w:rsidR="000D197B" w:rsidRPr="000D197B" w:rsidRDefault="000D197B" w:rsidP="000D197B">
      <w:pPr>
        <w:autoSpaceDE w:val="0"/>
        <w:autoSpaceDN w:val="0"/>
        <w:ind w:left="198" w:hangingChars="100" w:hanging="198"/>
        <w:jc w:val="left"/>
        <w:rPr>
          <w:rFonts w:ascii="ＭＳ 明朝" w:hAnsi="ＭＳ 明朝"/>
          <w:sz w:val="20"/>
        </w:rPr>
      </w:pPr>
    </w:p>
    <w:p w14:paraId="2189EA3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第33条の２　発注者は、この契約に関し、受注者（受注者が共同企業体であるときは、その構成員のいずれかの者。以下本条において同じ。）が、次の各号のいずれかに該当するときは、</w:t>
      </w:r>
      <w:r w:rsidRPr="000D197B">
        <w:rPr>
          <w:rFonts w:ascii="ＭＳ 明朝" w:hAnsi="ＭＳ 明朝" w:hint="eastAsia"/>
          <w:color w:val="000000"/>
          <w:sz w:val="20"/>
        </w:rPr>
        <w:t>直ちに</w:t>
      </w:r>
      <w:r w:rsidRPr="000D197B">
        <w:rPr>
          <w:rFonts w:ascii="ＭＳ 明朝" w:hAnsi="ＭＳ 明朝" w:hint="eastAsia"/>
          <w:sz w:val="20"/>
        </w:rPr>
        <w:t>この契約を解除することができる。</w:t>
      </w:r>
    </w:p>
    <w:p w14:paraId="42EC03D2"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14:paraId="735B6B13"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w:t>
      </w:r>
      <w:r w:rsidRPr="000D197B">
        <w:rPr>
          <w:rFonts w:ascii="ＭＳ 明朝" w:hAnsi="ＭＳ 明朝" w:hint="eastAsia"/>
          <w:sz w:val="20"/>
        </w:rPr>
        <w:lastRenderedPageBreak/>
        <w:t>条第１項の規定による排除措置命令（以下「排除措置命令」という。）を受けたとき。</w:t>
      </w:r>
    </w:p>
    <w:p w14:paraId="1527A54D"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(3) </w:t>
      </w:r>
      <w:r w:rsidR="00A02ADD" w:rsidRPr="00A02ADD">
        <w:rPr>
          <w:rFonts w:ascii="ＭＳ 明朝" w:hAnsi="ＭＳ 明朝" w:hint="eastAsia"/>
          <w:sz w:val="20"/>
        </w:rPr>
        <w:t>独占禁止法第７条の２第１項（同条第２項及び同法第８条の３において読み替えて準用する場合を含む。）の規定による課徴金の納付命令（以下「納付命令」という。）を受けたとき、又は同法第７条の２第１項の規定により課徴金を納付すべき事業者が、同条第10項の規定により納付命令を受けなかったとき。</w:t>
      </w:r>
    </w:p>
    <w:p w14:paraId="2CFD35F1"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受注者の役員又はその使用人が当該公訴を提起されたときを含む。）。</w:t>
      </w:r>
    </w:p>
    <w:p w14:paraId="090B368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地方自治法施行令（昭和22年政令第16号）第167条の４第２項第２号に該当すると認められたとき。</w:t>
      </w:r>
    </w:p>
    <w:p w14:paraId="0E37493D"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(6) 第６条の規定に違反したとき。</w:t>
      </w:r>
    </w:p>
    <w:p w14:paraId="7A01501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1F6BA07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14:paraId="7EF88C2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14:paraId="2026F0CB" w14:textId="77777777" w:rsidR="000D197B" w:rsidRPr="000D197B" w:rsidRDefault="000D197B" w:rsidP="000D197B">
      <w:pPr>
        <w:autoSpaceDE w:val="0"/>
        <w:autoSpaceDN w:val="0"/>
        <w:ind w:left="100" w:hanging="100"/>
        <w:jc w:val="left"/>
        <w:rPr>
          <w:rFonts w:ascii="ＭＳ 明朝" w:hAnsi="ＭＳ 明朝"/>
          <w:b/>
          <w:kern w:val="0"/>
          <w:sz w:val="20"/>
        </w:rPr>
      </w:pPr>
    </w:p>
    <w:p w14:paraId="10F0703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14:paraId="730CD67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14:paraId="4E8CD58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0BE8290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14:paraId="6479F57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14:paraId="35CA9180" w14:textId="77777777"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14:paraId="373CA8FA"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14:paraId="2D2B519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14:paraId="71E6E93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14:paraId="428E0CD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14:paraId="5E8F8BE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14:paraId="43F77AD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w:t>
      </w:r>
      <w:r w:rsidRPr="000D197B">
        <w:rPr>
          <w:rFonts w:ascii="ＭＳ 明朝" w:hAnsi="ＭＳ 明朝" w:hint="eastAsia"/>
          <w:sz w:val="20"/>
        </w:rPr>
        <w:lastRenderedPageBreak/>
        <w:t>注者に明け渡さなければならない。</w:t>
      </w:r>
    </w:p>
    <w:p w14:paraId="0830FE2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5A92C26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14:paraId="4B39F2D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14:paraId="092700A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384FA2A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14:paraId="622011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14:paraId="034C28C1"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14:paraId="1BC43202"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14:paraId="50BF2B8D"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14:paraId="50F6B33D"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14:paraId="2346FE0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14:paraId="758C4EB2"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14:paraId="22B4020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14:paraId="6EBF31B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14:paraId="37E42662"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14:paraId="46A147D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14:paraId="344E76A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14:paraId="4129985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14:paraId="73C60EA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14:paraId="102C2C3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14:paraId="09A8882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217C220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w:t>
      </w:r>
      <w:r w:rsidRPr="000D197B">
        <w:rPr>
          <w:rFonts w:ascii="ＭＳ 明朝" w:hAnsi="ＭＳ 明朝" w:hint="eastAsia"/>
          <w:sz w:val="20"/>
        </w:rPr>
        <w:lastRenderedPageBreak/>
        <w:t>分の10に相当する額を発注者の指定する期間内に支払わなければならない。この場合において、発注者がこの契約を解除するか否かを問わず、又、工事が完成した後も同様とする。</w:t>
      </w:r>
    </w:p>
    <w:p w14:paraId="32322290"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14:paraId="4864B4BF"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受注者に違反行為があったとして公正取引委員会が行った納付命令が確定したとき、又は同法第７条の２第１項の規定により課徴金を納付すべき事業者が、同条第10項の規定により納付命令を受けなかったとき。</w:t>
      </w:r>
    </w:p>
    <w:p w14:paraId="5A76D35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第33条の２第４号に規定する刑が確定したとき。</w:t>
      </w:r>
    </w:p>
    <w:p w14:paraId="1B965CD1"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14:paraId="727377D8"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14:paraId="52C982F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14:paraId="17B2345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14:paraId="2A8EDC0D" w14:textId="77777777" w:rsidR="000D197B" w:rsidRPr="000D197B" w:rsidRDefault="000D197B" w:rsidP="000D197B">
      <w:pPr>
        <w:autoSpaceDE w:val="0"/>
        <w:autoSpaceDN w:val="0"/>
        <w:ind w:left="198" w:hangingChars="100" w:hanging="198"/>
        <w:jc w:val="left"/>
        <w:rPr>
          <w:rFonts w:ascii="ＭＳ 明朝" w:hAnsi="ＭＳ 明朝"/>
          <w:sz w:val="20"/>
        </w:rPr>
      </w:pPr>
    </w:p>
    <w:p w14:paraId="459CAE8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14:paraId="26E00F5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7CB8589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14:paraId="472B5B3E"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14:paraId="655830F6" w14:textId="77777777" w:rsidR="000D197B" w:rsidRPr="000D197B" w:rsidRDefault="000D197B" w:rsidP="000D197B">
      <w:pPr>
        <w:autoSpaceDE w:val="0"/>
        <w:autoSpaceDN w:val="0"/>
        <w:ind w:left="198" w:hangingChars="100" w:hanging="198"/>
        <w:jc w:val="left"/>
        <w:rPr>
          <w:rFonts w:ascii="ＭＳ 明朝" w:hAnsi="ＭＳ 明朝"/>
          <w:sz w:val="20"/>
        </w:rPr>
      </w:pPr>
    </w:p>
    <w:p w14:paraId="035B4C9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14:paraId="60964D6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14:paraId="0123DDE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14:paraId="5805BCD1" w14:textId="77777777" w:rsidR="000D197B" w:rsidRPr="000D197B" w:rsidRDefault="000D197B" w:rsidP="000D197B">
      <w:pPr>
        <w:autoSpaceDE w:val="0"/>
        <w:autoSpaceDN w:val="0"/>
        <w:ind w:left="100" w:hanging="100"/>
        <w:jc w:val="left"/>
        <w:rPr>
          <w:rFonts w:ascii="ＭＳ 明朝" w:hAnsi="ＭＳ 明朝"/>
          <w:sz w:val="20"/>
        </w:rPr>
      </w:pPr>
    </w:p>
    <w:p w14:paraId="6F29711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14:paraId="23E4A2D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ば、契約不適合を理由とした履行の追完の請求、損害賠償の請求、代金の減額の請求又は契約の解除（以下この条において「請求等」という。）をすることができない。</w:t>
      </w:r>
    </w:p>
    <w:p w14:paraId="154845D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10ACD96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14:paraId="521CD4A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w:t>
      </w:r>
      <w:r w:rsidRPr="000D197B">
        <w:rPr>
          <w:rFonts w:ascii="ＭＳ 明朝" w:hAnsi="ＭＳ 明朝" w:hint="eastAsia"/>
          <w:color w:val="000000"/>
          <w:sz w:val="20"/>
        </w:rPr>
        <w:lastRenderedPageBreak/>
        <w:t>において、発注者が通知から１年が経過する日までに前項に規定する方法による請求等をしたときは、契約不適合責任期間の内に請求等をしたものとみなす。</w:t>
      </w:r>
    </w:p>
    <w:p w14:paraId="3717DAA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292BD81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14:paraId="120CBBC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14:paraId="0D8C6C3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5F20C9F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14:paraId="07F1850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5788B455" w14:textId="77777777" w:rsidR="000D197B" w:rsidRPr="000D197B" w:rsidRDefault="000D197B" w:rsidP="000D197B">
      <w:pPr>
        <w:autoSpaceDE w:val="0"/>
        <w:autoSpaceDN w:val="0"/>
        <w:ind w:left="100" w:hanging="100"/>
        <w:jc w:val="left"/>
        <w:rPr>
          <w:rFonts w:ascii="ＭＳ 明朝" w:hAnsi="ＭＳ 明朝"/>
          <w:sz w:val="20"/>
        </w:rPr>
      </w:pPr>
    </w:p>
    <w:p w14:paraId="327AFE7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14:paraId="3380F00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7485EDD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14:paraId="51038B5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14:paraId="10051785" w14:textId="77777777" w:rsidR="000D197B" w:rsidRPr="000D197B" w:rsidRDefault="000D197B" w:rsidP="000D197B">
      <w:pPr>
        <w:autoSpaceDE w:val="0"/>
        <w:autoSpaceDN w:val="0"/>
        <w:ind w:left="100" w:hanging="100"/>
        <w:jc w:val="left"/>
        <w:rPr>
          <w:rFonts w:ascii="ＭＳ 明朝" w:hAnsi="ＭＳ 明朝"/>
          <w:sz w:val="20"/>
        </w:rPr>
      </w:pPr>
    </w:p>
    <w:p w14:paraId="2E64026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14:paraId="4DBD5FB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14:paraId="750DED0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324C42C6" w14:textId="77777777" w:rsidR="000D197B" w:rsidRPr="000D197B" w:rsidRDefault="000D197B" w:rsidP="000D197B">
      <w:pPr>
        <w:autoSpaceDE w:val="0"/>
        <w:autoSpaceDN w:val="0"/>
        <w:ind w:left="100" w:hanging="100"/>
        <w:jc w:val="left"/>
        <w:rPr>
          <w:rFonts w:ascii="ＭＳ 明朝" w:hAnsi="ＭＳ 明朝"/>
          <w:kern w:val="0"/>
          <w:sz w:val="20"/>
        </w:rPr>
      </w:pPr>
    </w:p>
    <w:p w14:paraId="32AA762E"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14:paraId="50848AC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w:t>
      </w:r>
      <w:r w:rsidRPr="000D197B">
        <w:rPr>
          <w:rFonts w:ascii="ＭＳ 明朝" w:hAnsi="ＭＳ 明朝" w:hint="eastAsia"/>
          <w:kern w:val="0"/>
          <w:sz w:val="20"/>
        </w:rPr>
        <w:lastRenderedPageBreak/>
        <w:t>に服することができる。</w:t>
      </w:r>
    </w:p>
    <w:p w14:paraId="07CD5D8C" w14:textId="77777777" w:rsidR="000D197B" w:rsidRPr="000D197B" w:rsidRDefault="000D197B" w:rsidP="000D197B">
      <w:pPr>
        <w:autoSpaceDE w:val="0"/>
        <w:autoSpaceDN w:val="0"/>
        <w:ind w:left="100" w:hanging="100"/>
        <w:jc w:val="left"/>
        <w:rPr>
          <w:rFonts w:ascii="ＭＳ 明朝" w:hAnsi="ＭＳ 明朝"/>
          <w:sz w:val="20"/>
        </w:rPr>
      </w:pPr>
    </w:p>
    <w:p w14:paraId="6C8A887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14:paraId="19A3324D" w14:textId="77777777"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4BD85" w14:textId="77777777" w:rsidR="00DA7DB9" w:rsidRDefault="00DA7DB9">
      <w:r>
        <w:separator/>
      </w:r>
    </w:p>
  </w:endnote>
  <w:endnote w:type="continuationSeparator" w:id="0">
    <w:p w14:paraId="24776B76" w14:textId="77777777" w:rsidR="00DA7DB9" w:rsidRDefault="00DA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89227" w14:textId="77777777"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9DBDC74" w14:textId="77777777"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FBF1A" w14:textId="77777777"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55E95" w14:textId="2F38F59B"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52EAD">
      <w:rPr>
        <w:rStyle w:val="a9"/>
        <w:noProof/>
      </w:rPr>
      <w:t>- 17 -</w:t>
    </w:r>
    <w:r>
      <w:rPr>
        <w:rStyle w:val="a9"/>
      </w:rPr>
      <w:fldChar w:fldCharType="end"/>
    </w:r>
  </w:p>
  <w:p w14:paraId="754A674C" w14:textId="77777777"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9C17A" w14:textId="77777777" w:rsidR="00DA7DB9" w:rsidRDefault="00DA7DB9">
      <w:r>
        <w:separator/>
      </w:r>
    </w:p>
  </w:footnote>
  <w:footnote w:type="continuationSeparator" w:id="0">
    <w:p w14:paraId="6E302A54" w14:textId="77777777" w:rsidR="00DA7DB9" w:rsidRDefault="00DA7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35279" w14:textId="77777777"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9E11A" w14:textId="77777777" w:rsidR="00C6743C" w:rsidRPr="00A0499F" w:rsidRDefault="00C6743C" w:rsidP="00A11DBD">
    <w:pPr>
      <w:pStyle w:val="a5"/>
      <w:jc w:val="right"/>
      <w:rPr>
        <w:color w:val="FF0000"/>
        <w:sz w:val="18"/>
        <w:szCs w:val="18"/>
        <w:bdr w:val="single" w:sz="4" w:space="0" w:color="auto"/>
      </w:rPr>
    </w:pPr>
    <w:r>
      <w:rPr>
        <w:rFonts w:hint="eastAsia"/>
      </w:rPr>
      <w:t xml:space="preserve">　　　　</w:t>
    </w:r>
    <w:r w:rsidR="00A0499F">
      <w:rPr>
        <w:rFonts w:hint="eastAsia"/>
      </w:rPr>
      <w:t xml:space="preserve">　　　　　　　　　　　　　　　　　　　　　　　　　　　　</w:t>
    </w:r>
    <w:r w:rsidR="00A0499F" w:rsidRPr="00A0499F">
      <w:rPr>
        <w:rFonts w:hint="eastAsia"/>
        <w:color w:val="FF0000"/>
      </w:rPr>
      <w:t xml:space="preserve">　　</w:t>
    </w:r>
    <w:r w:rsidR="00A80AB0">
      <w:rPr>
        <w:rFonts w:hint="eastAsia"/>
        <w:color w:val="FF0000"/>
      </w:rPr>
      <w:t xml:space="preserve">　　　　</w:t>
    </w:r>
    <w:r w:rsidR="00BC5F5B">
      <w:rPr>
        <w:rFonts w:hint="eastAsia"/>
        <w:color w:val="FF0000"/>
        <w:sz w:val="18"/>
        <w:szCs w:val="18"/>
        <w:highlight w:val="yellow"/>
        <w:bdr w:val="single" w:sz="4" w:space="0" w:color="auto"/>
      </w:rPr>
      <w:t>Ｒ２．</w:t>
    </w:r>
    <w:r w:rsidR="00BC5F5B">
      <w:rPr>
        <w:rFonts w:hint="eastAsia"/>
        <w:color w:val="FF0000"/>
        <w:sz w:val="18"/>
        <w:szCs w:val="18"/>
        <w:highlight w:val="yellow"/>
        <w:bdr w:val="single" w:sz="4" w:space="0" w:color="auto"/>
      </w:rPr>
      <w:t>12</w:t>
    </w:r>
    <w:r w:rsidR="00A0499F" w:rsidRPr="00A0499F">
      <w:rPr>
        <w:rFonts w:hint="eastAsia"/>
        <w:color w:val="FF0000"/>
        <w:sz w:val="18"/>
        <w:szCs w:val="18"/>
        <w:highlight w:val="yellow"/>
        <w:bdr w:val="single" w:sz="4" w:space="0" w:color="auto"/>
      </w:rPr>
      <w:t>改正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3B"/>
    <w:rsid w:val="00000BA7"/>
    <w:rsid w:val="000026A1"/>
    <w:rsid w:val="00010EBB"/>
    <w:rsid w:val="00012EEE"/>
    <w:rsid w:val="000204E0"/>
    <w:rsid w:val="0003064F"/>
    <w:rsid w:val="000333A7"/>
    <w:rsid w:val="00035255"/>
    <w:rsid w:val="000355E3"/>
    <w:rsid w:val="00047590"/>
    <w:rsid w:val="000657C5"/>
    <w:rsid w:val="00095DE7"/>
    <w:rsid w:val="000B333C"/>
    <w:rsid w:val="000C0B8B"/>
    <w:rsid w:val="000C16A8"/>
    <w:rsid w:val="000C2D52"/>
    <w:rsid w:val="000D197B"/>
    <w:rsid w:val="000D6057"/>
    <w:rsid w:val="000D698A"/>
    <w:rsid w:val="000E2C09"/>
    <w:rsid w:val="000F3CD5"/>
    <w:rsid w:val="000F59FC"/>
    <w:rsid w:val="000F7470"/>
    <w:rsid w:val="000F7A99"/>
    <w:rsid w:val="00121FE1"/>
    <w:rsid w:val="0013404B"/>
    <w:rsid w:val="001368D6"/>
    <w:rsid w:val="00141122"/>
    <w:rsid w:val="0014453F"/>
    <w:rsid w:val="001464BF"/>
    <w:rsid w:val="00155CE2"/>
    <w:rsid w:val="00157FB2"/>
    <w:rsid w:val="00163009"/>
    <w:rsid w:val="001727DC"/>
    <w:rsid w:val="001749F4"/>
    <w:rsid w:val="001773D9"/>
    <w:rsid w:val="0017799C"/>
    <w:rsid w:val="001936B7"/>
    <w:rsid w:val="001A0BAD"/>
    <w:rsid w:val="001C2C8C"/>
    <w:rsid w:val="001D0068"/>
    <w:rsid w:val="001D2309"/>
    <w:rsid w:val="001E2AA0"/>
    <w:rsid w:val="001F04D5"/>
    <w:rsid w:val="002208B9"/>
    <w:rsid w:val="00222D62"/>
    <w:rsid w:val="002277D0"/>
    <w:rsid w:val="00237052"/>
    <w:rsid w:val="00252957"/>
    <w:rsid w:val="002603FC"/>
    <w:rsid w:val="0027382F"/>
    <w:rsid w:val="002856A3"/>
    <w:rsid w:val="002B36AA"/>
    <w:rsid w:val="002B3DF9"/>
    <w:rsid w:val="002B407D"/>
    <w:rsid w:val="002B6A11"/>
    <w:rsid w:val="002C4266"/>
    <w:rsid w:val="002E469C"/>
    <w:rsid w:val="002F1A39"/>
    <w:rsid w:val="002F70D7"/>
    <w:rsid w:val="00301A6B"/>
    <w:rsid w:val="003046EC"/>
    <w:rsid w:val="00314276"/>
    <w:rsid w:val="00326D36"/>
    <w:rsid w:val="0033538A"/>
    <w:rsid w:val="003455F6"/>
    <w:rsid w:val="00370E24"/>
    <w:rsid w:val="003816AA"/>
    <w:rsid w:val="00390955"/>
    <w:rsid w:val="003916CD"/>
    <w:rsid w:val="003966CD"/>
    <w:rsid w:val="00396B81"/>
    <w:rsid w:val="003A2ECB"/>
    <w:rsid w:val="003A5A30"/>
    <w:rsid w:val="003B0408"/>
    <w:rsid w:val="003B1244"/>
    <w:rsid w:val="003B30B9"/>
    <w:rsid w:val="003B6167"/>
    <w:rsid w:val="003B7357"/>
    <w:rsid w:val="003D4D59"/>
    <w:rsid w:val="003D61F3"/>
    <w:rsid w:val="003E5409"/>
    <w:rsid w:val="003E6FC5"/>
    <w:rsid w:val="003F5DD2"/>
    <w:rsid w:val="0041262C"/>
    <w:rsid w:val="00423505"/>
    <w:rsid w:val="00424D19"/>
    <w:rsid w:val="00427C45"/>
    <w:rsid w:val="00435591"/>
    <w:rsid w:val="00436E5F"/>
    <w:rsid w:val="00453875"/>
    <w:rsid w:val="00453D58"/>
    <w:rsid w:val="004609E1"/>
    <w:rsid w:val="0046303B"/>
    <w:rsid w:val="0046416B"/>
    <w:rsid w:val="00464355"/>
    <w:rsid w:val="00465A55"/>
    <w:rsid w:val="00483994"/>
    <w:rsid w:val="00484953"/>
    <w:rsid w:val="0048582A"/>
    <w:rsid w:val="00485D76"/>
    <w:rsid w:val="0049043D"/>
    <w:rsid w:val="004D35C0"/>
    <w:rsid w:val="004D7C8F"/>
    <w:rsid w:val="004F47CA"/>
    <w:rsid w:val="004F58D4"/>
    <w:rsid w:val="005044B6"/>
    <w:rsid w:val="005114B7"/>
    <w:rsid w:val="00512005"/>
    <w:rsid w:val="0051243C"/>
    <w:rsid w:val="00524DDA"/>
    <w:rsid w:val="00526958"/>
    <w:rsid w:val="005464F4"/>
    <w:rsid w:val="00546D53"/>
    <w:rsid w:val="00557FB6"/>
    <w:rsid w:val="00564CAD"/>
    <w:rsid w:val="00570C79"/>
    <w:rsid w:val="005741DB"/>
    <w:rsid w:val="0058656B"/>
    <w:rsid w:val="00586F9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21E17"/>
    <w:rsid w:val="00633482"/>
    <w:rsid w:val="00643400"/>
    <w:rsid w:val="006457F2"/>
    <w:rsid w:val="006773A8"/>
    <w:rsid w:val="00695F43"/>
    <w:rsid w:val="006B2456"/>
    <w:rsid w:val="006B3BF3"/>
    <w:rsid w:val="006C1281"/>
    <w:rsid w:val="006C3C40"/>
    <w:rsid w:val="006D56DD"/>
    <w:rsid w:val="006D6238"/>
    <w:rsid w:val="006D684D"/>
    <w:rsid w:val="006D69B2"/>
    <w:rsid w:val="006F5107"/>
    <w:rsid w:val="00707AA5"/>
    <w:rsid w:val="0072338A"/>
    <w:rsid w:val="00725408"/>
    <w:rsid w:val="00727E48"/>
    <w:rsid w:val="00732C39"/>
    <w:rsid w:val="007778BC"/>
    <w:rsid w:val="00783FA2"/>
    <w:rsid w:val="0079503F"/>
    <w:rsid w:val="007A64BC"/>
    <w:rsid w:val="007E3C85"/>
    <w:rsid w:val="007E521F"/>
    <w:rsid w:val="007E6154"/>
    <w:rsid w:val="007F0517"/>
    <w:rsid w:val="008010F3"/>
    <w:rsid w:val="00802D2B"/>
    <w:rsid w:val="00811B6F"/>
    <w:rsid w:val="00825799"/>
    <w:rsid w:val="00826B30"/>
    <w:rsid w:val="0085175F"/>
    <w:rsid w:val="00854F6F"/>
    <w:rsid w:val="00865159"/>
    <w:rsid w:val="0087298D"/>
    <w:rsid w:val="00876022"/>
    <w:rsid w:val="00877FB0"/>
    <w:rsid w:val="008824D9"/>
    <w:rsid w:val="008843B9"/>
    <w:rsid w:val="00890E86"/>
    <w:rsid w:val="008929B6"/>
    <w:rsid w:val="00894EE4"/>
    <w:rsid w:val="008A2679"/>
    <w:rsid w:val="008C2ED6"/>
    <w:rsid w:val="008C2FBD"/>
    <w:rsid w:val="008C62D6"/>
    <w:rsid w:val="008E2C4C"/>
    <w:rsid w:val="008F319A"/>
    <w:rsid w:val="008F553D"/>
    <w:rsid w:val="008F5AC5"/>
    <w:rsid w:val="00902370"/>
    <w:rsid w:val="00903604"/>
    <w:rsid w:val="00911FD4"/>
    <w:rsid w:val="009135BD"/>
    <w:rsid w:val="00916129"/>
    <w:rsid w:val="0092646B"/>
    <w:rsid w:val="00941C82"/>
    <w:rsid w:val="00951038"/>
    <w:rsid w:val="009512C2"/>
    <w:rsid w:val="00957BBC"/>
    <w:rsid w:val="00965523"/>
    <w:rsid w:val="00972A70"/>
    <w:rsid w:val="00973728"/>
    <w:rsid w:val="00980070"/>
    <w:rsid w:val="00980AB5"/>
    <w:rsid w:val="0098383B"/>
    <w:rsid w:val="009A358B"/>
    <w:rsid w:val="009A4D1D"/>
    <w:rsid w:val="009A71E2"/>
    <w:rsid w:val="009B1E47"/>
    <w:rsid w:val="009B6DE6"/>
    <w:rsid w:val="009C6627"/>
    <w:rsid w:val="009D221A"/>
    <w:rsid w:val="009F6DEB"/>
    <w:rsid w:val="00A02ADD"/>
    <w:rsid w:val="00A0499F"/>
    <w:rsid w:val="00A11DBD"/>
    <w:rsid w:val="00A33451"/>
    <w:rsid w:val="00A36E6E"/>
    <w:rsid w:val="00A52EAD"/>
    <w:rsid w:val="00A67C1C"/>
    <w:rsid w:val="00A75991"/>
    <w:rsid w:val="00A80AB0"/>
    <w:rsid w:val="00A84156"/>
    <w:rsid w:val="00A86EDD"/>
    <w:rsid w:val="00AA3E4C"/>
    <w:rsid w:val="00AC5783"/>
    <w:rsid w:val="00AD02F2"/>
    <w:rsid w:val="00AD136E"/>
    <w:rsid w:val="00AD496B"/>
    <w:rsid w:val="00AE4F29"/>
    <w:rsid w:val="00AE7A51"/>
    <w:rsid w:val="00AF22FC"/>
    <w:rsid w:val="00B01C91"/>
    <w:rsid w:val="00B07F08"/>
    <w:rsid w:val="00B16415"/>
    <w:rsid w:val="00B305C5"/>
    <w:rsid w:val="00B3357F"/>
    <w:rsid w:val="00B416D0"/>
    <w:rsid w:val="00B43E10"/>
    <w:rsid w:val="00B6055E"/>
    <w:rsid w:val="00B74243"/>
    <w:rsid w:val="00B94C5C"/>
    <w:rsid w:val="00BA1F8E"/>
    <w:rsid w:val="00BA3AD3"/>
    <w:rsid w:val="00BA5A59"/>
    <w:rsid w:val="00BB2AEA"/>
    <w:rsid w:val="00BB39EE"/>
    <w:rsid w:val="00BB7FB0"/>
    <w:rsid w:val="00BC2314"/>
    <w:rsid w:val="00BC5F5B"/>
    <w:rsid w:val="00BD7ECD"/>
    <w:rsid w:val="00BF0180"/>
    <w:rsid w:val="00BF1D89"/>
    <w:rsid w:val="00BF2992"/>
    <w:rsid w:val="00BF6116"/>
    <w:rsid w:val="00C07455"/>
    <w:rsid w:val="00C26817"/>
    <w:rsid w:val="00C45AC6"/>
    <w:rsid w:val="00C6743C"/>
    <w:rsid w:val="00C71D82"/>
    <w:rsid w:val="00C93DFF"/>
    <w:rsid w:val="00C9589F"/>
    <w:rsid w:val="00C97BBE"/>
    <w:rsid w:val="00CB2196"/>
    <w:rsid w:val="00CB37DE"/>
    <w:rsid w:val="00CB3AE4"/>
    <w:rsid w:val="00CC1942"/>
    <w:rsid w:val="00CD28DA"/>
    <w:rsid w:val="00CE51B8"/>
    <w:rsid w:val="00D00C1F"/>
    <w:rsid w:val="00D03C9F"/>
    <w:rsid w:val="00D069CA"/>
    <w:rsid w:val="00D071EB"/>
    <w:rsid w:val="00D15051"/>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A7DB9"/>
    <w:rsid w:val="00DB01F4"/>
    <w:rsid w:val="00DB768C"/>
    <w:rsid w:val="00DC0ACC"/>
    <w:rsid w:val="00DD33C0"/>
    <w:rsid w:val="00DF2752"/>
    <w:rsid w:val="00E02F6C"/>
    <w:rsid w:val="00E21532"/>
    <w:rsid w:val="00E23F30"/>
    <w:rsid w:val="00E24D28"/>
    <w:rsid w:val="00E618AE"/>
    <w:rsid w:val="00E627A3"/>
    <w:rsid w:val="00E704FA"/>
    <w:rsid w:val="00E754C9"/>
    <w:rsid w:val="00EA0C89"/>
    <w:rsid w:val="00EA1913"/>
    <w:rsid w:val="00EB0867"/>
    <w:rsid w:val="00EB199A"/>
    <w:rsid w:val="00EC2342"/>
    <w:rsid w:val="00F36C73"/>
    <w:rsid w:val="00F37B3D"/>
    <w:rsid w:val="00F5286D"/>
    <w:rsid w:val="00F65E42"/>
    <w:rsid w:val="00F7074D"/>
    <w:rsid w:val="00F73C09"/>
    <w:rsid w:val="00F978D8"/>
    <w:rsid w:val="00FA050A"/>
    <w:rsid w:val="00FB25BB"/>
    <w:rsid w:val="00FC2F00"/>
    <w:rsid w:val="00FC4276"/>
    <w:rsid w:val="00FC5F1B"/>
    <w:rsid w:val="00FC7429"/>
    <w:rsid w:val="00FD6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B864918"/>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930D9-BD3D-4CFC-ACF0-0A56AEA5F1E4}">
  <ds:schemaRefs>
    <ds:schemaRef ds:uri="http://schemas.microsoft.com/sharepoint/v3/contenttype/forms"/>
  </ds:schemaRefs>
</ds:datastoreItem>
</file>

<file path=customXml/itemProps2.xml><?xml version="1.0" encoding="utf-8"?>
<ds:datastoreItem xmlns:ds="http://schemas.openxmlformats.org/officeDocument/2006/customXml" ds:itemID="{E6280CA0-6A80-449E-A465-635FDB46A508}">
  <ds:schemaRefs>
    <ds:schemaRef ds:uri="http://www.w3.org/XML/1998/namespace"/>
    <ds:schemaRef ds:uri="http://purl.org/dc/terms/"/>
    <ds:schemaRef ds:uri="http://schemas.openxmlformats.org/package/2006/metadata/core-properties"/>
    <ds:schemaRef ds:uri="http://purl.org/dc/elements/1.1/"/>
    <ds:schemaRef ds:uri="http://schemas.microsoft.com/office/2006/documentManagement/types"/>
    <ds:schemaRef ds:uri="4e21aece-359b-4e6f-8f54-c70e1e237c6a"/>
    <ds:schemaRef ds:uri="http://schemas.microsoft.com/office/2006/metadata/properties"/>
    <ds:schemaRef ds:uri="http://schemas.microsoft.com/office/infopath/2007/PartnerControls"/>
    <ds:schemaRef ds:uri="http://schemas.microsoft.com/sharepoint/v3"/>
    <ds:schemaRef ds:uri="http://purl.org/dc/dcmitype/"/>
  </ds:schemaRefs>
</ds:datastoreItem>
</file>

<file path=customXml/itemProps3.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5AFFAD-C8C2-4D7E-8680-BF5EBD950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23526</Words>
  <Characters>1209</Characters>
  <Application>Microsoft Office Word</Application>
  <DocSecurity>0</DocSecurity>
  <Lines>10</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島田　彬宏</cp:lastModifiedBy>
  <cp:revision>4</cp:revision>
  <cp:lastPrinted>2020-02-19T03:25:00Z</cp:lastPrinted>
  <dcterms:created xsi:type="dcterms:W3CDTF">2021-02-15T04:57:00Z</dcterms:created>
  <dcterms:modified xsi:type="dcterms:W3CDTF">2021-02-16T05:35:00Z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