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263A3" w14:textId="27343EB2" w:rsidR="00C74370" w:rsidRPr="00C33EF8" w:rsidRDefault="00C74370" w:rsidP="00EB3A86">
      <w:pPr>
        <w:tabs>
          <w:tab w:val="left" w:pos="6465"/>
        </w:tabs>
        <w:jc w:val="right"/>
        <w:rPr>
          <w:rFonts w:ascii="游ゴシック" w:eastAsia="游ゴシック" w:hAnsi="游ゴシック" w:cs="MS-Mincho"/>
          <w:kern w:val="0"/>
          <w:szCs w:val="21"/>
        </w:rPr>
      </w:pPr>
      <w:bookmarkStart w:id="0" w:name="_Hlk160480073"/>
      <w:r w:rsidRPr="00C33EF8">
        <w:rPr>
          <w:rFonts w:ascii="游ゴシック" w:eastAsia="游ゴシック" w:hAnsi="游ゴシック" w:cs="MS-Mincho" w:hint="eastAsia"/>
          <w:kern w:val="0"/>
          <w:szCs w:val="21"/>
        </w:rPr>
        <w:t>（様式</w:t>
      </w:r>
      <w:r w:rsidR="00E2589D">
        <w:rPr>
          <w:rFonts w:ascii="游ゴシック" w:eastAsia="游ゴシック" w:hAnsi="游ゴシック" w:cs="MS-Mincho" w:hint="eastAsia"/>
          <w:kern w:val="0"/>
          <w:szCs w:val="21"/>
        </w:rPr>
        <w:t>３</w:t>
      </w:r>
      <w:r w:rsidRPr="00C33EF8">
        <w:rPr>
          <w:rFonts w:ascii="游ゴシック" w:eastAsia="游ゴシック" w:hAnsi="游ゴシック" w:cs="MS-Mincho" w:hint="eastAsia"/>
          <w:kern w:val="0"/>
          <w:szCs w:val="21"/>
        </w:rPr>
        <w:t>号）</w:t>
      </w:r>
    </w:p>
    <w:p w14:paraId="58C4F287" w14:textId="4A82EA70" w:rsidR="00C74370" w:rsidRPr="00C33EF8" w:rsidRDefault="00C74370" w:rsidP="00663A3C">
      <w:pPr>
        <w:tabs>
          <w:tab w:val="left" w:pos="6465"/>
        </w:tabs>
        <w:rPr>
          <w:rFonts w:ascii="游ゴシック" w:eastAsia="游ゴシック" w:hAnsi="游ゴシック" w:cs="MS-Mincho"/>
          <w:b/>
          <w:bCs/>
          <w:kern w:val="0"/>
          <w:szCs w:val="21"/>
        </w:rPr>
      </w:pPr>
    </w:p>
    <w:p w14:paraId="42414334" w14:textId="31200375" w:rsidR="00C74370" w:rsidRPr="00E2589D" w:rsidRDefault="00BB7537" w:rsidP="00E2589D">
      <w:pPr>
        <w:tabs>
          <w:tab w:val="left" w:pos="6465"/>
        </w:tabs>
        <w:jc w:val="center"/>
        <w:rPr>
          <w:rFonts w:ascii="游ゴシック" w:eastAsia="游ゴシック" w:hAnsi="游ゴシック"/>
          <w:b/>
          <w:bCs/>
          <w:sz w:val="28"/>
          <w:szCs w:val="28"/>
        </w:rPr>
      </w:pPr>
      <w:r w:rsidRPr="00C33EF8">
        <w:rPr>
          <w:rFonts w:ascii="游ゴシック" w:eastAsia="游ゴシック" w:hAnsi="游ゴシック" w:hint="eastAsia"/>
          <w:b/>
          <w:bCs/>
          <w:sz w:val="28"/>
          <w:szCs w:val="28"/>
        </w:rPr>
        <w:t>週休２日工事実施希望確認書</w:t>
      </w:r>
    </w:p>
    <w:p w14:paraId="34197692" w14:textId="39C2D359" w:rsidR="00C74370" w:rsidRPr="00C33EF8" w:rsidRDefault="00C74370" w:rsidP="00663A3C">
      <w:pPr>
        <w:tabs>
          <w:tab w:val="left" w:pos="6465"/>
        </w:tabs>
        <w:rPr>
          <w:rFonts w:ascii="游ゴシック" w:eastAsia="游ゴシック" w:hAnsi="游ゴシック" w:cs="MS-Mincho"/>
          <w:kern w:val="0"/>
          <w:szCs w:val="21"/>
        </w:rPr>
      </w:pPr>
    </w:p>
    <w:p w14:paraId="29F5720E" w14:textId="08DB3F9C" w:rsidR="001E41FE" w:rsidRPr="00C33EF8" w:rsidRDefault="001E41FE" w:rsidP="00BB7537">
      <w:pPr>
        <w:tabs>
          <w:tab w:val="left" w:pos="6465"/>
        </w:tabs>
        <w:ind w:firstLineChars="100" w:firstLine="210"/>
        <w:rPr>
          <w:rFonts w:ascii="游ゴシック" w:eastAsia="游ゴシック" w:hAnsi="游ゴシック"/>
          <w:szCs w:val="21"/>
        </w:rPr>
      </w:pPr>
      <w:r w:rsidRPr="00C33EF8">
        <w:rPr>
          <w:rFonts w:ascii="游ゴシック" w:eastAsia="游ゴシック" w:hAnsi="游ゴシック" w:hint="eastAsia"/>
          <w:szCs w:val="21"/>
        </w:rPr>
        <w:t>大阪府　様</w:t>
      </w:r>
    </w:p>
    <w:p w14:paraId="5E23EDEE" w14:textId="77777777" w:rsidR="001E41FE" w:rsidRPr="00C33EF8" w:rsidRDefault="001E41FE" w:rsidP="00663A3C">
      <w:pPr>
        <w:tabs>
          <w:tab w:val="left" w:pos="6465"/>
        </w:tabs>
        <w:rPr>
          <w:rFonts w:ascii="游ゴシック" w:eastAsia="游ゴシック" w:hAnsi="游ゴシック"/>
          <w:szCs w:val="21"/>
        </w:rPr>
      </w:pPr>
    </w:p>
    <w:p w14:paraId="5C370419" w14:textId="16C87415" w:rsidR="001E41FE" w:rsidRPr="00C33EF8" w:rsidRDefault="001E41FE" w:rsidP="001E41FE">
      <w:pPr>
        <w:tabs>
          <w:tab w:val="left" w:pos="6465"/>
        </w:tabs>
        <w:ind w:firstLineChars="2300" w:firstLine="4830"/>
        <w:rPr>
          <w:rFonts w:ascii="游ゴシック" w:eastAsia="游ゴシック" w:hAnsi="游ゴシック"/>
          <w:szCs w:val="21"/>
        </w:rPr>
      </w:pPr>
      <w:r w:rsidRPr="00C33EF8">
        <w:rPr>
          <w:rFonts w:ascii="游ゴシック" w:eastAsia="游ゴシック" w:hAnsi="游ゴシック" w:hint="eastAsia"/>
          <w:szCs w:val="21"/>
        </w:rPr>
        <w:t>住所</w:t>
      </w:r>
    </w:p>
    <w:p w14:paraId="53B87448" w14:textId="1650CDCB" w:rsidR="00C74370" w:rsidRPr="00C33EF8" w:rsidRDefault="00C74370" w:rsidP="001E41FE">
      <w:pPr>
        <w:tabs>
          <w:tab w:val="left" w:pos="6465"/>
        </w:tabs>
        <w:ind w:firstLineChars="2300" w:firstLine="4830"/>
        <w:rPr>
          <w:rFonts w:ascii="游ゴシック" w:eastAsia="游ゴシック" w:hAnsi="游ゴシック"/>
          <w:szCs w:val="21"/>
        </w:rPr>
      </w:pPr>
      <w:r w:rsidRPr="00C33EF8">
        <w:rPr>
          <w:rFonts w:ascii="游ゴシック" w:eastAsia="游ゴシック" w:hAnsi="游ゴシック" w:hint="eastAsia"/>
          <w:szCs w:val="21"/>
        </w:rPr>
        <w:t>商号又は名称</w:t>
      </w:r>
    </w:p>
    <w:p w14:paraId="34F390BB" w14:textId="5FFE5534" w:rsidR="00C74370" w:rsidRPr="00C33EF8" w:rsidRDefault="001E41FE" w:rsidP="001E41FE">
      <w:pPr>
        <w:tabs>
          <w:tab w:val="left" w:pos="6465"/>
        </w:tabs>
        <w:ind w:firstLineChars="2300" w:firstLine="4830"/>
        <w:rPr>
          <w:rFonts w:ascii="游ゴシック" w:eastAsia="游ゴシック" w:hAnsi="游ゴシック"/>
          <w:szCs w:val="21"/>
        </w:rPr>
      </w:pPr>
      <w:r w:rsidRPr="00C33EF8">
        <w:rPr>
          <w:rFonts w:ascii="游ゴシック" w:eastAsia="游ゴシック" w:hAnsi="游ゴシック" w:hint="eastAsia"/>
          <w:szCs w:val="21"/>
        </w:rPr>
        <w:t>代表者　　　　　　　　　　　　　（押印不要）</w:t>
      </w:r>
    </w:p>
    <w:p w14:paraId="750DC728" w14:textId="446623CD" w:rsidR="001E41FE" w:rsidRDefault="001E41FE" w:rsidP="001E41FE">
      <w:pPr>
        <w:tabs>
          <w:tab w:val="left" w:pos="6465"/>
        </w:tabs>
        <w:ind w:firstLineChars="2300" w:firstLine="4830"/>
        <w:rPr>
          <w:rFonts w:ascii="游ゴシック" w:eastAsia="游ゴシック" w:hAnsi="游ゴシック"/>
          <w:szCs w:val="21"/>
        </w:rPr>
      </w:pPr>
    </w:p>
    <w:p w14:paraId="1D784831" w14:textId="77777777" w:rsidR="00634728" w:rsidRPr="00C33EF8" w:rsidRDefault="00634728" w:rsidP="001E41FE">
      <w:pPr>
        <w:tabs>
          <w:tab w:val="left" w:pos="6465"/>
        </w:tabs>
        <w:ind w:firstLineChars="2300" w:firstLine="4830"/>
        <w:rPr>
          <w:rFonts w:ascii="游ゴシック" w:eastAsia="游ゴシック" w:hAnsi="游ゴシック"/>
          <w:szCs w:val="21"/>
        </w:rPr>
      </w:pPr>
    </w:p>
    <w:p w14:paraId="4488939B" w14:textId="61FA1A37" w:rsidR="00686944" w:rsidRPr="004F1AF3" w:rsidRDefault="00F92A00" w:rsidP="00686944">
      <w:pPr>
        <w:snapToGrid w:val="0"/>
        <w:ind w:firstLineChars="100" w:firstLine="210"/>
        <w:rPr>
          <w:rFonts w:ascii="游ゴシック" w:eastAsia="游ゴシック" w:hAnsi="游ゴシック"/>
        </w:rPr>
      </w:pPr>
      <w:r w:rsidRPr="00F92A00">
        <w:rPr>
          <w:rFonts w:ascii="游ゴシック" w:eastAsia="游ゴシック" w:hAnsi="游ゴシック" w:hint="eastAsia"/>
        </w:rPr>
        <w:t>＿＿＿＿＿＿＿＿＿＿＿＿＿＿＿＿＿＿</w:t>
      </w:r>
      <w:r w:rsidR="00686944" w:rsidRPr="004F1AF3">
        <w:rPr>
          <w:rFonts w:ascii="游ゴシック" w:eastAsia="游ゴシック" w:hAnsi="游ゴシック" w:hint="eastAsia"/>
        </w:rPr>
        <w:t>工事において、週休２日工事</w:t>
      </w:r>
      <w:r w:rsidR="0032018A">
        <w:rPr>
          <w:rFonts w:ascii="游ゴシック" w:eastAsia="游ゴシック" w:hAnsi="游ゴシック" w:hint="eastAsia"/>
        </w:rPr>
        <w:t>（受注者希望方式）</w:t>
      </w:r>
      <w:r w:rsidR="00686944" w:rsidRPr="004F1AF3">
        <w:rPr>
          <w:rFonts w:ascii="游ゴシック" w:eastAsia="游ゴシック" w:hAnsi="游ゴシック" w:hint="eastAsia"/>
        </w:rPr>
        <w:t>の実施にあたり大阪府</w:t>
      </w:r>
      <w:r>
        <w:rPr>
          <w:rFonts w:ascii="游ゴシック" w:eastAsia="游ゴシック" w:hAnsi="游ゴシック" w:hint="eastAsia"/>
        </w:rPr>
        <w:t>環境農林水産</w:t>
      </w:r>
      <w:r w:rsidR="00686944" w:rsidRPr="004F1AF3">
        <w:rPr>
          <w:rFonts w:ascii="游ゴシック" w:eastAsia="游ゴシック" w:hAnsi="游ゴシック"/>
        </w:rPr>
        <w:t>部「週休</w:t>
      </w:r>
      <w:r w:rsidR="00686944" w:rsidRPr="004F1AF3">
        <w:rPr>
          <w:rFonts w:ascii="游ゴシック" w:eastAsia="游ゴシック" w:hAnsi="游ゴシック" w:hint="eastAsia"/>
        </w:rPr>
        <w:t>２</w:t>
      </w:r>
      <w:r w:rsidR="00686944" w:rsidRPr="004F1AF3">
        <w:rPr>
          <w:rFonts w:ascii="游ゴシック" w:eastAsia="游ゴシック" w:hAnsi="游ゴシック"/>
        </w:rPr>
        <w:t>日工事」実施要領</w:t>
      </w:r>
      <w:r w:rsidR="00686944" w:rsidRPr="004F1AF3">
        <w:rPr>
          <w:rFonts w:ascii="游ゴシック" w:eastAsia="游ゴシック" w:hAnsi="游ゴシック" w:hint="eastAsia"/>
        </w:rPr>
        <w:t xml:space="preserve">　</w:t>
      </w:r>
      <w:r w:rsidR="00686944" w:rsidRPr="004F1AF3">
        <w:rPr>
          <w:rFonts w:ascii="游ゴシック" w:eastAsia="游ゴシック" w:hAnsi="游ゴシック"/>
        </w:rPr>
        <w:t>第</w:t>
      </w:r>
      <w:r w:rsidR="0085116C">
        <w:rPr>
          <w:rFonts w:ascii="游ゴシック" w:eastAsia="游ゴシック" w:hAnsi="游ゴシック" w:hint="eastAsia"/>
        </w:rPr>
        <w:t>５</w:t>
      </w:r>
      <w:r w:rsidR="00686944" w:rsidRPr="004F1AF3">
        <w:rPr>
          <w:rFonts w:ascii="游ゴシック" w:eastAsia="游ゴシック" w:hAnsi="游ゴシック"/>
        </w:rPr>
        <w:t>条（</w:t>
      </w:r>
      <w:r w:rsidR="00686944" w:rsidRPr="004F1AF3">
        <w:rPr>
          <w:rFonts w:ascii="游ゴシック" w:eastAsia="游ゴシック" w:hAnsi="游ゴシック" w:hint="eastAsia"/>
        </w:rPr>
        <w:t>３</w:t>
      </w:r>
      <w:r w:rsidR="00686944" w:rsidRPr="004F1AF3">
        <w:rPr>
          <w:rFonts w:ascii="游ゴシック" w:eastAsia="游ゴシック" w:hAnsi="游ゴシック"/>
        </w:rPr>
        <w:t>）に基づき、下記のとおり提出します</w:t>
      </w:r>
      <w:r w:rsidR="00686944" w:rsidRPr="004F1AF3">
        <w:rPr>
          <w:rFonts w:ascii="游ゴシック" w:eastAsia="游ゴシック" w:hAnsi="游ゴシック" w:hint="eastAsia"/>
        </w:rPr>
        <w:t>ので、実施にかかる協議をお願いします。</w:t>
      </w:r>
    </w:p>
    <w:p w14:paraId="4693730E" w14:textId="77777777" w:rsidR="00686944" w:rsidRPr="00B1518F" w:rsidRDefault="00686944" w:rsidP="00686944">
      <w:pPr>
        <w:snapToGrid w:val="0"/>
        <w:rPr>
          <w:rFonts w:ascii="游ゴシック" w:eastAsia="游ゴシック" w:hAnsi="游ゴシック"/>
        </w:rPr>
      </w:pPr>
    </w:p>
    <w:p w14:paraId="21B1C072" w14:textId="77777777" w:rsidR="00686944" w:rsidRPr="00B1518F" w:rsidRDefault="00686944" w:rsidP="00686944">
      <w:pPr>
        <w:snapToGrid w:val="0"/>
        <w:jc w:val="center"/>
        <w:rPr>
          <w:rFonts w:ascii="游ゴシック" w:eastAsia="游ゴシック" w:hAnsi="游ゴシック"/>
        </w:rPr>
      </w:pPr>
      <w:r w:rsidRPr="00B1518F">
        <w:rPr>
          <w:rFonts w:ascii="游ゴシック" w:eastAsia="游ゴシック" w:hAnsi="游ゴシック" w:hint="eastAsia"/>
        </w:rPr>
        <w:t>記</w:t>
      </w:r>
    </w:p>
    <w:p w14:paraId="6E2920A0" w14:textId="77777777" w:rsidR="00686944" w:rsidRPr="00C33EF8" w:rsidRDefault="00686944" w:rsidP="00686944">
      <w:pPr>
        <w:pStyle w:val="ae"/>
        <w:ind w:right="840"/>
        <w:jc w:val="both"/>
        <w:rPr>
          <w:rFonts w:ascii="游ゴシック" w:eastAsia="游ゴシック" w:hAnsi="游ゴシック"/>
        </w:rPr>
      </w:pPr>
    </w:p>
    <w:tbl>
      <w:tblPr>
        <w:tblStyle w:val="a5"/>
        <w:tblW w:w="9072" w:type="dxa"/>
        <w:tblInd w:w="279" w:type="dxa"/>
        <w:tblLook w:val="04A0" w:firstRow="1" w:lastRow="0" w:firstColumn="1" w:lastColumn="0" w:noHBand="0" w:noVBand="1"/>
      </w:tblPr>
      <w:tblGrid>
        <w:gridCol w:w="1984"/>
        <w:gridCol w:w="7088"/>
      </w:tblGrid>
      <w:tr w:rsidR="00686944" w:rsidRPr="00C33EF8" w14:paraId="5C58A236" w14:textId="77777777" w:rsidTr="00656B82">
        <w:trPr>
          <w:trHeight w:val="1786"/>
        </w:trPr>
        <w:tc>
          <w:tcPr>
            <w:tcW w:w="1984" w:type="dxa"/>
            <w:vAlign w:val="center"/>
          </w:tcPr>
          <w:p w14:paraId="3AD58187" w14:textId="04C44E8E" w:rsidR="00686944" w:rsidRPr="00C33EF8" w:rsidRDefault="000E7CFB" w:rsidP="00656B82">
            <w:pPr>
              <w:tabs>
                <w:tab w:val="left" w:pos="6465"/>
              </w:tabs>
              <w:jc w:val="center"/>
              <w:rPr>
                <w:rFonts w:ascii="游ゴシック" w:eastAsia="游ゴシック" w:hAnsi="游ゴシック"/>
                <w:sz w:val="24"/>
                <w:szCs w:val="28"/>
              </w:rPr>
            </w:pPr>
            <w:r>
              <w:rPr>
                <w:rFonts w:ascii="游ゴシック" w:eastAsia="游ゴシック" w:hAnsi="游ゴシック" w:hint="eastAsia"/>
                <w:sz w:val="24"/>
                <w:szCs w:val="28"/>
              </w:rPr>
              <w:t>実施</w:t>
            </w:r>
            <w:r w:rsidR="00686944" w:rsidRPr="00C33EF8">
              <w:rPr>
                <w:rFonts w:ascii="游ゴシック" w:eastAsia="游ゴシック" w:hAnsi="游ゴシック" w:hint="eastAsia"/>
                <w:sz w:val="24"/>
                <w:szCs w:val="28"/>
              </w:rPr>
              <w:t>形式の選択</w:t>
            </w:r>
          </w:p>
        </w:tc>
        <w:tc>
          <w:tcPr>
            <w:tcW w:w="7088" w:type="dxa"/>
            <w:vAlign w:val="center"/>
          </w:tcPr>
          <w:p w14:paraId="296E3E57" w14:textId="6E21CFDA" w:rsidR="00686944" w:rsidRPr="00686944" w:rsidRDefault="00686944" w:rsidP="00686944">
            <w:pPr>
              <w:tabs>
                <w:tab w:val="left" w:pos="6465"/>
              </w:tabs>
              <w:ind w:firstLineChars="100" w:firstLine="280"/>
              <w:jc w:val="left"/>
              <w:rPr>
                <w:rFonts w:ascii="游ゴシック" w:eastAsia="游ゴシック" w:hAnsi="游ゴシック"/>
                <w:szCs w:val="21"/>
              </w:rPr>
            </w:pPr>
            <w:r w:rsidRPr="00686944">
              <w:rPr>
                <w:rFonts w:ascii="游ゴシック" w:eastAsia="游ゴシック" w:hAnsi="游ゴシック" w:hint="eastAsia"/>
                <w:sz w:val="28"/>
                <w:szCs w:val="28"/>
              </w:rPr>
              <w:t>□</w:t>
            </w:r>
            <w:r w:rsidRPr="00686944">
              <w:rPr>
                <w:rFonts w:ascii="游ゴシック" w:eastAsia="游ゴシック" w:hAnsi="游ゴシック" w:hint="eastAsia"/>
                <w:szCs w:val="21"/>
              </w:rPr>
              <w:t xml:space="preserve">　「月単位の週休２日」の取組を希望します。</w:t>
            </w:r>
          </w:p>
          <w:p w14:paraId="055A5F09" w14:textId="222FD9D4" w:rsidR="00686944" w:rsidRPr="00686944" w:rsidRDefault="00686944" w:rsidP="00686944">
            <w:pPr>
              <w:tabs>
                <w:tab w:val="left" w:pos="6465"/>
              </w:tabs>
              <w:ind w:firstLineChars="100" w:firstLine="280"/>
              <w:jc w:val="left"/>
              <w:rPr>
                <w:rFonts w:ascii="游ゴシック" w:eastAsia="游ゴシック" w:hAnsi="游ゴシック"/>
                <w:szCs w:val="21"/>
              </w:rPr>
            </w:pPr>
            <w:r w:rsidRPr="00686944">
              <w:rPr>
                <w:rFonts w:ascii="游ゴシック" w:eastAsia="游ゴシック" w:hAnsi="游ゴシック" w:hint="eastAsia"/>
                <w:sz w:val="28"/>
                <w:szCs w:val="28"/>
              </w:rPr>
              <w:t>□</w:t>
            </w:r>
            <w:r w:rsidRPr="00686944">
              <w:rPr>
                <w:rFonts w:ascii="游ゴシック" w:eastAsia="游ゴシック" w:hAnsi="游ゴシック" w:hint="eastAsia"/>
                <w:szCs w:val="21"/>
              </w:rPr>
              <w:t xml:space="preserve">　「通期の週休２日」の取組を希望します。</w:t>
            </w:r>
          </w:p>
          <w:p w14:paraId="76FC7E0F" w14:textId="20C468C4" w:rsidR="00686944" w:rsidRPr="00686944" w:rsidRDefault="00686944" w:rsidP="00686944">
            <w:pPr>
              <w:tabs>
                <w:tab w:val="left" w:pos="6465"/>
              </w:tabs>
              <w:ind w:firstLineChars="100" w:firstLine="280"/>
              <w:jc w:val="left"/>
              <w:rPr>
                <w:rFonts w:ascii="游ゴシック" w:eastAsia="游ゴシック" w:hAnsi="游ゴシック"/>
                <w:szCs w:val="21"/>
              </w:rPr>
            </w:pPr>
            <w:r w:rsidRPr="00686944">
              <w:rPr>
                <w:rFonts w:ascii="游ゴシック" w:eastAsia="游ゴシック" w:hAnsi="游ゴシック" w:hint="eastAsia"/>
                <w:sz w:val="28"/>
                <w:szCs w:val="28"/>
              </w:rPr>
              <w:t>□</w:t>
            </w:r>
            <w:r w:rsidRPr="00686944">
              <w:rPr>
                <w:rFonts w:ascii="游ゴシック" w:eastAsia="游ゴシック" w:hAnsi="游ゴシック" w:hint="eastAsia"/>
                <w:szCs w:val="21"/>
              </w:rPr>
              <w:t xml:space="preserve">　「月単位の週休２日交替制」の取組を希望します。</w:t>
            </w:r>
          </w:p>
          <w:p w14:paraId="4F7D0294" w14:textId="29F3FD5F" w:rsidR="00686944" w:rsidRPr="00686944" w:rsidRDefault="00686944" w:rsidP="00686944">
            <w:pPr>
              <w:tabs>
                <w:tab w:val="left" w:pos="6465"/>
              </w:tabs>
              <w:ind w:firstLineChars="100" w:firstLine="280"/>
              <w:jc w:val="left"/>
              <w:rPr>
                <w:rFonts w:ascii="游ゴシック" w:eastAsia="游ゴシック" w:hAnsi="游ゴシック"/>
                <w:szCs w:val="21"/>
              </w:rPr>
            </w:pPr>
            <w:r w:rsidRPr="00686944">
              <w:rPr>
                <w:rFonts w:ascii="游ゴシック" w:eastAsia="游ゴシック" w:hAnsi="游ゴシック" w:hint="eastAsia"/>
                <w:sz w:val="28"/>
                <w:szCs w:val="28"/>
              </w:rPr>
              <w:t>□</w:t>
            </w:r>
            <w:r w:rsidRPr="00686944">
              <w:rPr>
                <w:rFonts w:ascii="游ゴシック" w:eastAsia="游ゴシック" w:hAnsi="游ゴシック" w:hint="eastAsia"/>
                <w:szCs w:val="21"/>
              </w:rPr>
              <w:t xml:space="preserve">　「通期の週休２日交替制」の取組を希望します。</w:t>
            </w:r>
          </w:p>
          <w:p w14:paraId="0025FD68" w14:textId="104BFB02" w:rsidR="00686944" w:rsidRPr="00E2589D" w:rsidRDefault="00686944" w:rsidP="00686944">
            <w:pPr>
              <w:tabs>
                <w:tab w:val="left" w:pos="6465"/>
              </w:tabs>
              <w:ind w:firstLineChars="100" w:firstLine="280"/>
              <w:jc w:val="left"/>
              <w:rPr>
                <w:rFonts w:ascii="游ゴシック" w:eastAsia="游ゴシック" w:hAnsi="游ゴシック"/>
                <w:szCs w:val="21"/>
              </w:rPr>
            </w:pPr>
            <w:r w:rsidRPr="00686944">
              <w:rPr>
                <w:rFonts w:ascii="游ゴシック" w:eastAsia="游ゴシック" w:hAnsi="游ゴシック" w:hint="eastAsia"/>
                <w:sz w:val="28"/>
                <w:szCs w:val="28"/>
              </w:rPr>
              <w:t>□</w:t>
            </w:r>
            <w:r w:rsidRPr="00686944">
              <w:rPr>
                <w:rFonts w:ascii="游ゴシック" w:eastAsia="游ゴシック" w:hAnsi="游ゴシック" w:hint="eastAsia"/>
                <w:szCs w:val="21"/>
              </w:rPr>
              <w:t xml:space="preserve">　「週休２日及び週休２日交替制」の取組を希望しません</w:t>
            </w:r>
          </w:p>
          <w:p w14:paraId="3C7B2C20" w14:textId="77777777" w:rsidR="00686944" w:rsidRPr="00E2589D" w:rsidRDefault="00686944" w:rsidP="00656B82">
            <w:pPr>
              <w:tabs>
                <w:tab w:val="left" w:pos="6465"/>
              </w:tabs>
              <w:spacing w:beforeLines="50" w:before="180" w:afterLines="50" w:after="180"/>
              <w:ind w:firstLineChars="200" w:firstLine="400"/>
              <w:jc w:val="left"/>
              <w:rPr>
                <w:rFonts w:ascii="游ゴシック" w:eastAsia="游ゴシック" w:hAnsi="游ゴシック"/>
                <w:sz w:val="20"/>
                <w:szCs w:val="20"/>
              </w:rPr>
            </w:pPr>
            <w:r w:rsidRPr="00C33EF8">
              <w:rPr>
                <w:rFonts w:ascii="游ゴシック" w:eastAsia="游ゴシック" w:hAnsi="游ゴシック" w:hint="eastAsia"/>
                <w:sz w:val="20"/>
                <w:szCs w:val="20"/>
              </w:rPr>
              <w:t>※選択する形式のチェックボックスに</w:t>
            </w:r>
            <w:r w:rsidRPr="00C33EF8">
              <w:rPr>
                <w:rFonts w:ascii="游ゴシック" w:eastAsia="游ゴシック" w:hAnsi="游ゴシック"/>
                <w:sz w:val="20"/>
                <w:szCs w:val="20"/>
              </w:rPr>
              <w:t>✓を入れてください。</w:t>
            </w:r>
          </w:p>
        </w:tc>
      </w:tr>
    </w:tbl>
    <w:p w14:paraId="042FC395" w14:textId="0E7C901F" w:rsidR="00686944" w:rsidRPr="00086DE3" w:rsidRDefault="00686944" w:rsidP="004F1AF3">
      <w:pPr>
        <w:snapToGrid w:val="0"/>
        <w:ind w:leftChars="100" w:left="630" w:hangingChars="200" w:hanging="420"/>
        <w:rPr>
          <w:rFonts w:ascii="游ゴシック" w:eastAsia="游ゴシック" w:hAnsi="游ゴシック"/>
        </w:rPr>
      </w:pPr>
      <w:r w:rsidRPr="00086DE3">
        <w:rPr>
          <w:rFonts w:ascii="游ゴシック" w:eastAsia="游ゴシック" w:hAnsi="游ゴシック" w:hint="eastAsia"/>
        </w:rPr>
        <w:t>（注）本確認書は、</w:t>
      </w:r>
      <w:r w:rsidRPr="00086DE3">
        <w:rPr>
          <w:rFonts w:ascii="游ゴシック" w:eastAsia="游ゴシック" w:hAnsi="游ゴシック"/>
        </w:rPr>
        <w:t>週休</w:t>
      </w:r>
      <w:r w:rsidRPr="00086DE3">
        <w:rPr>
          <w:rFonts w:ascii="游ゴシック" w:eastAsia="游ゴシック" w:hAnsi="游ゴシック" w:hint="eastAsia"/>
        </w:rPr>
        <w:t>２</w:t>
      </w:r>
      <w:r w:rsidRPr="00086DE3">
        <w:rPr>
          <w:rFonts w:ascii="游ゴシック" w:eastAsia="游ゴシック" w:hAnsi="游ゴシック"/>
        </w:rPr>
        <w:t>日工事</w:t>
      </w:r>
      <w:r w:rsidRPr="00086DE3">
        <w:rPr>
          <w:rFonts w:ascii="游ゴシック" w:eastAsia="游ゴシック" w:hAnsi="游ゴシック" w:hint="eastAsia"/>
        </w:rPr>
        <w:t>（受注者希望方式）に</w:t>
      </w:r>
      <w:r w:rsidR="004F1AF3">
        <w:rPr>
          <w:rFonts w:ascii="游ゴシック" w:eastAsia="游ゴシック" w:hAnsi="游ゴシック" w:hint="eastAsia"/>
        </w:rPr>
        <w:t>おいて</w:t>
      </w:r>
      <w:r w:rsidRPr="00086DE3">
        <w:rPr>
          <w:rFonts w:ascii="游ゴシック" w:eastAsia="游ゴシック" w:hAnsi="游ゴシック" w:hint="eastAsia"/>
        </w:rPr>
        <w:t>、現場着手</w:t>
      </w:r>
      <w:r w:rsidR="00106F5E">
        <w:rPr>
          <w:rFonts w:ascii="游ゴシック" w:eastAsia="游ゴシック" w:hAnsi="游ゴシック" w:hint="eastAsia"/>
        </w:rPr>
        <w:t>日まで</w:t>
      </w:r>
      <w:r w:rsidRPr="00086DE3">
        <w:rPr>
          <w:rFonts w:ascii="游ゴシック" w:eastAsia="游ゴシック" w:hAnsi="游ゴシック" w:hint="eastAsia"/>
        </w:rPr>
        <w:t>に、</w:t>
      </w:r>
      <w:r w:rsidR="00F92A00">
        <w:rPr>
          <w:rFonts w:ascii="游ゴシック" w:eastAsia="游ゴシック" w:hAnsi="游ゴシック" w:hint="eastAsia"/>
        </w:rPr>
        <w:t>提出書類</w:t>
      </w:r>
      <w:r w:rsidRPr="00086DE3">
        <w:rPr>
          <w:rFonts w:ascii="游ゴシック" w:eastAsia="游ゴシック" w:hAnsi="游ゴシック"/>
        </w:rPr>
        <w:t>様式－９　協議書（打合せ簿）に添付し</w:t>
      </w:r>
      <w:r w:rsidRPr="00086DE3">
        <w:rPr>
          <w:rFonts w:ascii="游ゴシック" w:eastAsia="游ゴシック" w:hAnsi="游ゴシック" w:hint="eastAsia"/>
        </w:rPr>
        <w:t>て</w:t>
      </w:r>
      <w:r w:rsidRPr="00086DE3">
        <w:rPr>
          <w:rFonts w:ascii="游ゴシック" w:eastAsia="游ゴシック" w:hAnsi="游ゴシック"/>
        </w:rPr>
        <w:t>提出してください。</w:t>
      </w:r>
    </w:p>
    <w:p w14:paraId="376EDC35" w14:textId="4DE938DE" w:rsidR="00686944" w:rsidRPr="00086DE3" w:rsidRDefault="00686944" w:rsidP="004F1AF3">
      <w:pPr>
        <w:snapToGrid w:val="0"/>
        <w:ind w:left="630" w:hangingChars="300" w:hanging="630"/>
        <w:rPr>
          <w:rFonts w:ascii="游ゴシック" w:eastAsia="游ゴシック" w:hAnsi="游ゴシック"/>
        </w:rPr>
      </w:pPr>
      <w:r w:rsidRPr="00086DE3">
        <w:rPr>
          <w:rFonts w:ascii="游ゴシック" w:eastAsia="游ゴシック" w:hAnsi="游ゴシック" w:hint="eastAsia"/>
        </w:rPr>
        <w:t xml:space="preserve">　</w:t>
      </w:r>
      <w:r w:rsidR="004F1AF3">
        <w:rPr>
          <w:rFonts w:ascii="游ゴシック" w:eastAsia="游ゴシック" w:hAnsi="游ゴシック" w:hint="eastAsia"/>
        </w:rPr>
        <w:t xml:space="preserve">　</w:t>
      </w:r>
      <w:r w:rsidRPr="00086DE3">
        <w:rPr>
          <w:rFonts w:ascii="游ゴシック" w:eastAsia="游ゴシック" w:hAnsi="游ゴシック" w:hint="eastAsia"/>
        </w:rPr>
        <w:t xml:space="preserve">　　本確認書を提出した後、監督職員と協議を行い、協議が整った場合に限り選択した取組について実施することができるものとします。</w:t>
      </w:r>
    </w:p>
    <w:p w14:paraId="0A118713" w14:textId="32FB12A6" w:rsidR="00686944" w:rsidRPr="00086DE3" w:rsidRDefault="00686944" w:rsidP="00FD525E">
      <w:pPr>
        <w:snapToGrid w:val="0"/>
        <w:ind w:leftChars="300" w:left="630" w:firstLineChars="100" w:firstLine="210"/>
        <w:rPr>
          <w:rFonts w:ascii="游ゴシック" w:eastAsia="游ゴシック" w:hAnsi="游ゴシック"/>
        </w:rPr>
      </w:pPr>
      <w:r w:rsidRPr="00086DE3">
        <w:rPr>
          <w:rFonts w:ascii="游ゴシック" w:eastAsia="游ゴシック" w:hAnsi="游ゴシック" w:hint="eastAsia"/>
        </w:rPr>
        <w:t>なお、</w:t>
      </w:r>
      <w:r w:rsidR="000E7CFB">
        <w:rPr>
          <w:rFonts w:ascii="游ゴシック" w:eastAsia="游ゴシック" w:hAnsi="游ゴシック" w:hint="eastAsia"/>
        </w:rPr>
        <w:t>実施形式決定後、</w:t>
      </w:r>
      <w:r w:rsidRPr="00086DE3">
        <w:rPr>
          <w:rFonts w:ascii="游ゴシック" w:eastAsia="游ゴシック" w:hAnsi="游ゴシック" w:hint="eastAsia"/>
        </w:rPr>
        <w:t>形式</w:t>
      </w:r>
      <w:r w:rsidR="00FD525E">
        <w:rPr>
          <w:rFonts w:ascii="游ゴシック" w:eastAsia="游ゴシック" w:hAnsi="游ゴシック" w:hint="eastAsia"/>
        </w:rPr>
        <w:t>の</w:t>
      </w:r>
      <w:r w:rsidRPr="00086DE3">
        <w:rPr>
          <w:rFonts w:ascii="游ゴシック" w:eastAsia="游ゴシック" w:hAnsi="游ゴシック" w:hint="eastAsia"/>
        </w:rPr>
        <w:t>変更を行うことはできません。</w:t>
      </w:r>
    </w:p>
    <w:p w14:paraId="5D77A623" w14:textId="07377EE2" w:rsidR="00686944" w:rsidRPr="00086DE3" w:rsidRDefault="00686944" w:rsidP="004F1AF3">
      <w:pPr>
        <w:snapToGrid w:val="0"/>
        <w:ind w:leftChars="300" w:left="630" w:firstLineChars="100" w:firstLine="210"/>
        <w:rPr>
          <w:rFonts w:ascii="游ゴシック" w:eastAsia="游ゴシック" w:hAnsi="游ゴシック"/>
        </w:rPr>
      </w:pPr>
      <w:r w:rsidRPr="00086DE3">
        <w:rPr>
          <w:rFonts w:ascii="游ゴシック" w:eastAsia="游ゴシック" w:hAnsi="游ゴシック" w:hint="eastAsia"/>
        </w:rPr>
        <w:t>「月単位の週休２日」</w:t>
      </w:r>
      <w:r w:rsidR="000E7CFB">
        <w:rPr>
          <w:rFonts w:ascii="游ゴシック" w:eastAsia="游ゴシック" w:hAnsi="游ゴシック" w:hint="eastAsia"/>
        </w:rPr>
        <w:t>又は</w:t>
      </w:r>
      <w:r w:rsidRPr="00086DE3">
        <w:rPr>
          <w:rFonts w:ascii="游ゴシック" w:eastAsia="游ゴシック" w:hAnsi="游ゴシック" w:hint="eastAsia"/>
        </w:rPr>
        <w:t>「月単位の週休２日交替制」を選択し、取組の実施が確認できた場合は、金額の変更を行います。</w:t>
      </w:r>
      <w:bookmarkEnd w:id="0"/>
    </w:p>
    <w:sectPr w:rsidR="00686944" w:rsidRPr="00086DE3" w:rsidSect="00AB14A4">
      <w:pgSz w:w="11906" w:h="16838" w:code="9"/>
      <w:pgMar w:top="1134" w:right="1304"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5D940" w14:textId="77777777" w:rsidR="00CA0078" w:rsidRDefault="00CA0078" w:rsidP="007C5EB0">
      <w:r>
        <w:separator/>
      </w:r>
    </w:p>
  </w:endnote>
  <w:endnote w:type="continuationSeparator" w:id="0">
    <w:p w14:paraId="5EB96B8F" w14:textId="77777777" w:rsidR="00CA0078" w:rsidRDefault="00CA0078" w:rsidP="007C5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w:altName w:val="Yu Gothic"/>
    <w:panose1 w:val="020B0400000000000000"/>
    <w:charset w:val="80"/>
    <w:family w:val="modern"/>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Mincho">
    <w:altName w:val="BIZ UDP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FD166" w14:textId="77777777" w:rsidR="00CA0078" w:rsidRDefault="00CA0078" w:rsidP="007C5EB0">
      <w:r>
        <w:separator/>
      </w:r>
    </w:p>
  </w:footnote>
  <w:footnote w:type="continuationSeparator" w:id="0">
    <w:p w14:paraId="5FD6EAEF" w14:textId="77777777" w:rsidR="00CA0078" w:rsidRDefault="00CA0078" w:rsidP="007C5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1462"/>
    <w:multiLevelType w:val="hybridMultilevel"/>
    <w:tmpl w:val="5A96C6BE"/>
    <w:lvl w:ilvl="0" w:tplc="AC78F01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AE14D6"/>
    <w:multiLevelType w:val="hybridMultilevel"/>
    <w:tmpl w:val="AE6E50D0"/>
    <w:lvl w:ilvl="0" w:tplc="0832E26A">
      <w:start w:val="1"/>
      <w:numFmt w:val="decimalFullWidth"/>
      <w:lvlText w:val="（%1）"/>
      <w:lvlJc w:val="left"/>
      <w:pPr>
        <w:ind w:left="720" w:hanging="720"/>
      </w:pPr>
      <w:rPr>
        <w:rFonts w:hint="default"/>
        <w:b/>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0502DD"/>
    <w:multiLevelType w:val="multilevel"/>
    <w:tmpl w:val="31FA9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685A96"/>
    <w:multiLevelType w:val="multilevel"/>
    <w:tmpl w:val="F91E94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381ABD"/>
    <w:multiLevelType w:val="hybridMultilevel"/>
    <w:tmpl w:val="628E490A"/>
    <w:lvl w:ilvl="0" w:tplc="729C36EC">
      <w:start w:val="1"/>
      <w:numFmt w:val="decimalEnclosedCircle"/>
      <w:lvlText w:val="%1"/>
      <w:lvlJc w:val="left"/>
      <w:pPr>
        <w:ind w:left="360" w:hanging="360"/>
      </w:pPr>
      <w:rPr>
        <w:rFonts w:hint="default"/>
        <w:color w:val="000000" w:themeColor="text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66C3698"/>
    <w:multiLevelType w:val="multilevel"/>
    <w:tmpl w:val="28243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A1510A"/>
    <w:multiLevelType w:val="hybridMultilevel"/>
    <w:tmpl w:val="BAE43DAA"/>
    <w:lvl w:ilvl="0" w:tplc="422AABAE">
      <w:start w:val="5"/>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B0F7F0D"/>
    <w:multiLevelType w:val="hybridMultilevel"/>
    <w:tmpl w:val="E426115E"/>
    <w:lvl w:ilvl="0" w:tplc="77707ED4">
      <w:start w:val="1"/>
      <w:numFmt w:val="decimalEnclosedCircle"/>
      <w:lvlText w:val="%1"/>
      <w:lvlJc w:val="left"/>
      <w:pPr>
        <w:ind w:left="570" w:hanging="360"/>
      </w:pPr>
      <w:rPr>
        <w:rFonts w:hint="default"/>
      </w:rPr>
    </w:lvl>
    <w:lvl w:ilvl="1" w:tplc="BB124862">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E266D3F"/>
    <w:multiLevelType w:val="hybridMultilevel"/>
    <w:tmpl w:val="61C2BEDE"/>
    <w:lvl w:ilvl="0" w:tplc="0688CA6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455228B5"/>
    <w:multiLevelType w:val="hybridMultilevel"/>
    <w:tmpl w:val="FDAE8572"/>
    <w:lvl w:ilvl="0" w:tplc="10EE017A">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45BE5CCA"/>
    <w:multiLevelType w:val="hybridMultilevel"/>
    <w:tmpl w:val="653AEC92"/>
    <w:lvl w:ilvl="0" w:tplc="FB84B08C">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477E6B60"/>
    <w:multiLevelType w:val="hybridMultilevel"/>
    <w:tmpl w:val="653AEC92"/>
    <w:lvl w:ilvl="0" w:tplc="FB84B08C">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4A06088C"/>
    <w:multiLevelType w:val="hybridMultilevel"/>
    <w:tmpl w:val="CFC8BA32"/>
    <w:lvl w:ilvl="0" w:tplc="74E85A2C">
      <w:start w:val="4"/>
      <w:numFmt w:val="bullet"/>
      <w:lvlText w:val="○"/>
      <w:lvlJc w:val="left"/>
      <w:pPr>
        <w:ind w:left="360" w:hanging="360"/>
      </w:pPr>
      <w:rPr>
        <w:rFonts w:ascii="游ゴシック" w:eastAsia="游ゴシック" w:hAnsi="游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5E20BBE"/>
    <w:multiLevelType w:val="hybridMultilevel"/>
    <w:tmpl w:val="77C8A476"/>
    <w:lvl w:ilvl="0" w:tplc="50FC6D38">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582540B3"/>
    <w:multiLevelType w:val="multilevel"/>
    <w:tmpl w:val="C9F8D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1A08AA"/>
    <w:multiLevelType w:val="hybridMultilevel"/>
    <w:tmpl w:val="56F0C5E8"/>
    <w:lvl w:ilvl="0" w:tplc="23E2DD0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F9D4A44"/>
    <w:multiLevelType w:val="multilevel"/>
    <w:tmpl w:val="8E108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9F6D81"/>
    <w:multiLevelType w:val="hybridMultilevel"/>
    <w:tmpl w:val="B4C44C6E"/>
    <w:lvl w:ilvl="0" w:tplc="B9A48076">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6A0170EA"/>
    <w:multiLevelType w:val="hybridMultilevel"/>
    <w:tmpl w:val="C65AF640"/>
    <w:lvl w:ilvl="0" w:tplc="2A1823AC">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F2B1B0C"/>
    <w:multiLevelType w:val="multilevel"/>
    <w:tmpl w:val="A35807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EF2B43"/>
    <w:multiLevelType w:val="multilevel"/>
    <w:tmpl w:val="E8FE0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251C42"/>
    <w:multiLevelType w:val="hybridMultilevel"/>
    <w:tmpl w:val="30023BB6"/>
    <w:lvl w:ilvl="0" w:tplc="A590066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948272670">
    <w:abstractNumId w:val="5"/>
  </w:num>
  <w:num w:numId="2" w16cid:durableId="2003460240">
    <w:abstractNumId w:val="2"/>
  </w:num>
  <w:num w:numId="3" w16cid:durableId="128328831">
    <w:abstractNumId w:val="7"/>
  </w:num>
  <w:num w:numId="4" w16cid:durableId="1221672835">
    <w:abstractNumId w:val="14"/>
  </w:num>
  <w:num w:numId="5" w16cid:durableId="521407001">
    <w:abstractNumId w:val="16"/>
  </w:num>
  <w:num w:numId="6" w16cid:durableId="525942712">
    <w:abstractNumId w:val="20"/>
  </w:num>
  <w:num w:numId="7" w16cid:durableId="1926262117">
    <w:abstractNumId w:val="19"/>
  </w:num>
  <w:num w:numId="8" w16cid:durableId="1914126065">
    <w:abstractNumId w:val="3"/>
  </w:num>
  <w:num w:numId="9" w16cid:durableId="482820137">
    <w:abstractNumId w:val="1"/>
  </w:num>
  <w:num w:numId="10" w16cid:durableId="1122961076">
    <w:abstractNumId w:val="4"/>
  </w:num>
  <w:num w:numId="11" w16cid:durableId="1510490133">
    <w:abstractNumId w:val="11"/>
  </w:num>
  <w:num w:numId="12" w16cid:durableId="1416590845">
    <w:abstractNumId w:val="17"/>
  </w:num>
  <w:num w:numId="13" w16cid:durableId="1133445742">
    <w:abstractNumId w:val="9"/>
  </w:num>
  <w:num w:numId="14" w16cid:durableId="869029368">
    <w:abstractNumId w:val="13"/>
  </w:num>
  <w:num w:numId="15" w16cid:durableId="322050495">
    <w:abstractNumId w:val="10"/>
  </w:num>
  <w:num w:numId="16" w16cid:durableId="474176031">
    <w:abstractNumId w:val="8"/>
  </w:num>
  <w:num w:numId="17" w16cid:durableId="1034161145">
    <w:abstractNumId w:val="21"/>
  </w:num>
  <w:num w:numId="18" w16cid:durableId="923803534">
    <w:abstractNumId w:val="15"/>
  </w:num>
  <w:num w:numId="19" w16cid:durableId="1267926146">
    <w:abstractNumId w:val="18"/>
  </w:num>
  <w:num w:numId="20" w16cid:durableId="1945379335">
    <w:abstractNumId w:val="0"/>
  </w:num>
  <w:num w:numId="21" w16cid:durableId="124546278">
    <w:abstractNumId w:val="6"/>
  </w:num>
  <w:num w:numId="22" w16cid:durableId="4101275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59E"/>
    <w:rsid w:val="00003A8A"/>
    <w:rsid w:val="00005484"/>
    <w:rsid w:val="00010E16"/>
    <w:rsid w:val="00012CFD"/>
    <w:rsid w:val="00025815"/>
    <w:rsid w:val="00032F72"/>
    <w:rsid w:val="00041081"/>
    <w:rsid w:val="0005078E"/>
    <w:rsid w:val="000515C8"/>
    <w:rsid w:val="00060C2C"/>
    <w:rsid w:val="00083532"/>
    <w:rsid w:val="000A3ADC"/>
    <w:rsid w:val="000C466B"/>
    <w:rsid w:val="000D1144"/>
    <w:rsid w:val="000E6458"/>
    <w:rsid w:val="000E7CFB"/>
    <w:rsid w:val="000F2996"/>
    <w:rsid w:val="00100321"/>
    <w:rsid w:val="00102610"/>
    <w:rsid w:val="00106F5E"/>
    <w:rsid w:val="0011737E"/>
    <w:rsid w:val="001246ED"/>
    <w:rsid w:val="001306BD"/>
    <w:rsid w:val="001316B1"/>
    <w:rsid w:val="00131B61"/>
    <w:rsid w:val="00134AA4"/>
    <w:rsid w:val="00135C7D"/>
    <w:rsid w:val="00136296"/>
    <w:rsid w:val="00137B4E"/>
    <w:rsid w:val="00145640"/>
    <w:rsid w:val="0014715B"/>
    <w:rsid w:val="001475F3"/>
    <w:rsid w:val="00154960"/>
    <w:rsid w:val="00172AAD"/>
    <w:rsid w:val="00173631"/>
    <w:rsid w:val="00174DE8"/>
    <w:rsid w:val="001819F0"/>
    <w:rsid w:val="0018224C"/>
    <w:rsid w:val="00190A89"/>
    <w:rsid w:val="00191C02"/>
    <w:rsid w:val="001A1556"/>
    <w:rsid w:val="001A20AE"/>
    <w:rsid w:val="001A3ACF"/>
    <w:rsid w:val="001B2A79"/>
    <w:rsid w:val="001C2678"/>
    <w:rsid w:val="001E41FE"/>
    <w:rsid w:val="001E5DC9"/>
    <w:rsid w:val="001E7A2C"/>
    <w:rsid w:val="001F759E"/>
    <w:rsid w:val="0020172E"/>
    <w:rsid w:val="0020294F"/>
    <w:rsid w:val="00212C60"/>
    <w:rsid w:val="002224FD"/>
    <w:rsid w:val="002257D2"/>
    <w:rsid w:val="00233050"/>
    <w:rsid w:val="002374E1"/>
    <w:rsid w:val="00237A13"/>
    <w:rsid w:val="00243BBA"/>
    <w:rsid w:val="00252E56"/>
    <w:rsid w:val="00256AD8"/>
    <w:rsid w:val="0026480C"/>
    <w:rsid w:val="00266C70"/>
    <w:rsid w:val="002673B0"/>
    <w:rsid w:val="002A3989"/>
    <w:rsid w:val="002B2A6A"/>
    <w:rsid w:val="002B2D70"/>
    <w:rsid w:val="002B668F"/>
    <w:rsid w:val="002B6FCE"/>
    <w:rsid w:val="002B75C5"/>
    <w:rsid w:val="002C14AD"/>
    <w:rsid w:val="002C2BF0"/>
    <w:rsid w:val="002D3E48"/>
    <w:rsid w:val="002D48FC"/>
    <w:rsid w:val="002D5E21"/>
    <w:rsid w:val="002E6E23"/>
    <w:rsid w:val="002F001D"/>
    <w:rsid w:val="00315CDF"/>
    <w:rsid w:val="0032018A"/>
    <w:rsid w:val="00322D6D"/>
    <w:rsid w:val="00345D85"/>
    <w:rsid w:val="00351539"/>
    <w:rsid w:val="00385893"/>
    <w:rsid w:val="00391954"/>
    <w:rsid w:val="003927B3"/>
    <w:rsid w:val="00395606"/>
    <w:rsid w:val="00395A7A"/>
    <w:rsid w:val="003B0D21"/>
    <w:rsid w:val="003C281C"/>
    <w:rsid w:val="003C2A59"/>
    <w:rsid w:val="003C6A12"/>
    <w:rsid w:val="003C6D30"/>
    <w:rsid w:val="003D3CCC"/>
    <w:rsid w:val="003D5903"/>
    <w:rsid w:val="003E2991"/>
    <w:rsid w:val="003E7EDF"/>
    <w:rsid w:val="003F1B5A"/>
    <w:rsid w:val="003F21EB"/>
    <w:rsid w:val="004004F8"/>
    <w:rsid w:val="00400CF3"/>
    <w:rsid w:val="00407DD1"/>
    <w:rsid w:val="00410337"/>
    <w:rsid w:val="00411549"/>
    <w:rsid w:val="0041446B"/>
    <w:rsid w:val="004178F0"/>
    <w:rsid w:val="004204CC"/>
    <w:rsid w:val="004227DB"/>
    <w:rsid w:val="0043608B"/>
    <w:rsid w:val="004533E5"/>
    <w:rsid w:val="004539A6"/>
    <w:rsid w:val="00453F4E"/>
    <w:rsid w:val="00454C56"/>
    <w:rsid w:val="00455842"/>
    <w:rsid w:val="00457616"/>
    <w:rsid w:val="004603F5"/>
    <w:rsid w:val="0046101E"/>
    <w:rsid w:val="00462151"/>
    <w:rsid w:val="00462BEB"/>
    <w:rsid w:val="00476150"/>
    <w:rsid w:val="004861B2"/>
    <w:rsid w:val="004877DD"/>
    <w:rsid w:val="00490C61"/>
    <w:rsid w:val="00496C28"/>
    <w:rsid w:val="004A4E05"/>
    <w:rsid w:val="004B29CC"/>
    <w:rsid w:val="004B2D37"/>
    <w:rsid w:val="004B4060"/>
    <w:rsid w:val="004C23B0"/>
    <w:rsid w:val="004D10BC"/>
    <w:rsid w:val="004D4DC5"/>
    <w:rsid w:val="004E2A13"/>
    <w:rsid w:val="004E3FE5"/>
    <w:rsid w:val="004F029A"/>
    <w:rsid w:val="004F1000"/>
    <w:rsid w:val="004F139A"/>
    <w:rsid w:val="004F1AF3"/>
    <w:rsid w:val="004F34F1"/>
    <w:rsid w:val="004F491A"/>
    <w:rsid w:val="00501F57"/>
    <w:rsid w:val="00503F8E"/>
    <w:rsid w:val="005058F6"/>
    <w:rsid w:val="00514C8E"/>
    <w:rsid w:val="00517A0C"/>
    <w:rsid w:val="005217D2"/>
    <w:rsid w:val="005251EF"/>
    <w:rsid w:val="00525904"/>
    <w:rsid w:val="00530FC2"/>
    <w:rsid w:val="00540AE4"/>
    <w:rsid w:val="00545487"/>
    <w:rsid w:val="00551950"/>
    <w:rsid w:val="00551F06"/>
    <w:rsid w:val="00553233"/>
    <w:rsid w:val="005562D0"/>
    <w:rsid w:val="0055666E"/>
    <w:rsid w:val="00556BCD"/>
    <w:rsid w:val="0056474D"/>
    <w:rsid w:val="00566E9A"/>
    <w:rsid w:val="00572732"/>
    <w:rsid w:val="00573208"/>
    <w:rsid w:val="00584DBA"/>
    <w:rsid w:val="00597055"/>
    <w:rsid w:val="005A265E"/>
    <w:rsid w:val="005A2D20"/>
    <w:rsid w:val="005A5B39"/>
    <w:rsid w:val="005A6626"/>
    <w:rsid w:val="005B3DED"/>
    <w:rsid w:val="005B7E17"/>
    <w:rsid w:val="005C15A7"/>
    <w:rsid w:val="005D16AB"/>
    <w:rsid w:val="005D7D1B"/>
    <w:rsid w:val="005F2137"/>
    <w:rsid w:val="00600D84"/>
    <w:rsid w:val="0060390B"/>
    <w:rsid w:val="0060496A"/>
    <w:rsid w:val="00611BB9"/>
    <w:rsid w:val="0061215B"/>
    <w:rsid w:val="006133D3"/>
    <w:rsid w:val="00620875"/>
    <w:rsid w:val="0062187C"/>
    <w:rsid w:val="0062358D"/>
    <w:rsid w:val="00633D92"/>
    <w:rsid w:val="00634728"/>
    <w:rsid w:val="00636BBC"/>
    <w:rsid w:val="006420CF"/>
    <w:rsid w:val="006521E4"/>
    <w:rsid w:val="0065516E"/>
    <w:rsid w:val="006565EA"/>
    <w:rsid w:val="00657298"/>
    <w:rsid w:val="00663A3C"/>
    <w:rsid w:val="00674D94"/>
    <w:rsid w:val="00674F6B"/>
    <w:rsid w:val="00675268"/>
    <w:rsid w:val="00676467"/>
    <w:rsid w:val="006770C0"/>
    <w:rsid w:val="0068080C"/>
    <w:rsid w:val="00680CCE"/>
    <w:rsid w:val="00685537"/>
    <w:rsid w:val="00686944"/>
    <w:rsid w:val="00686C34"/>
    <w:rsid w:val="00687B58"/>
    <w:rsid w:val="006919C7"/>
    <w:rsid w:val="00691B00"/>
    <w:rsid w:val="006924A8"/>
    <w:rsid w:val="006944F6"/>
    <w:rsid w:val="006A5422"/>
    <w:rsid w:val="006B0338"/>
    <w:rsid w:val="006C4AB6"/>
    <w:rsid w:val="006D0BC6"/>
    <w:rsid w:val="006D2221"/>
    <w:rsid w:val="006E1BB4"/>
    <w:rsid w:val="006E4C69"/>
    <w:rsid w:val="006F77C1"/>
    <w:rsid w:val="00715C41"/>
    <w:rsid w:val="00716046"/>
    <w:rsid w:val="00716E74"/>
    <w:rsid w:val="007174D3"/>
    <w:rsid w:val="00725F59"/>
    <w:rsid w:val="00730AE9"/>
    <w:rsid w:val="0073207F"/>
    <w:rsid w:val="007473AF"/>
    <w:rsid w:val="007552E7"/>
    <w:rsid w:val="00755FD5"/>
    <w:rsid w:val="0075607F"/>
    <w:rsid w:val="00756360"/>
    <w:rsid w:val="00757D63"/>
    <w:rsid w:val="007621F7"/>
    <w:rsid w:val="00762C05"/>
    <w:rsid w:val="0076587D"/>
    <w:rsid w:val="007714EC"/>
    <w:rsid w:val="00780FE5"/>
    <w:rsid w:val="007841DD"/>
    <w:rsid w:val="00786CBB"/>
    <w:rsid w:val="007959EC"/>
    <w:rsid w:val="0079772C"/>
    <w:rsid w:val="007A23E0"/>
    <w:rsid w:val="007A4BC8"/>
    <w:rsid w:val="007A5091"/>
    <w:rsid w:val="007A5BC0"/>
    <w:rsid w:val="007B0989"/>
    <w:rsid w:val="007B686F"/>
    <w:rsid w:val="007C0FCF"/>
    <w:rsid w:val="007C1222"/>
    <w:rsid w:val="007C2F00"/>
    <w:rsid w:val="007C30A8"/>
    <w:rsid w:val="007C475C"/>
    <w:rsid w:val="007C5EB0"/>
    <w:rsid w:val="007E0726"/>
    <w:rsid w:val="007F1532"/>
    <w:rsid w:val="007F2DA8"/>
    <w:rsid w:val="007F7282"/>
    <w:rsid w:val="007F7AB6"/>
    <w:rsid w:val="00800749"/>
    <w:rsid w:val="00802376"/>
    <w:rsid w:val="008054D9"/>
    <w:rsid w:val="00812A41"/>
    <w:rsid w:val="00813783"/>
    <w:rsid w:val="00813FA2"/>
    <w:rsid w:val="00816195"/>
    <w:rsid w:val="00817BAF"/>
    <w:rsid w:val="00833C17"/>
    <w:rsid w:val="0083606D"/>
    <w:rsid w:val="00836989"/>
    <w:rsid w:val="00846E6B"/>
    <w:rsid w:val="0085116C"/>
    <w:rsid w:val="00856469"/>
    <w:rsid w:val="00861CAE"/>
    <w:rsid w:val="00870DFB"/>
    <w:rsid w:val="00872E06"/>
    <w:rsid w:val="0087544F"/>
    <w:rsid w:val="0088302B"/>
    <w:rsid w:val="0088402F"/>
    <w:rsid w:val="00887F81"/>
    <w:rsid w:val="00892006"/>
    <w:rsid w:val="00892A86"/>
    <w:rsid w:val="00893BF1"/>
    <w:rsid w:val="00894DC9"/>
    <w:rsid w:val="00896DDE"/>
    <w:rsid w:val="00897914"/>
    <w:rsid w:val="008A0693"/>
    <w:rsid w:val="008A5A70"/>
    <w:rsid w:val="008B1F4B"/>
    <w:rsid w:val="008B52A2"/>
    <w:rsid w:val="008C0271"/>
    <w:rsid w:val="008C28BF"/>
    <w:rsid w:val="008C2C6A"/>
    <w:rsid w:val="008C3D58"/>
    <w:rsid w:val="008E1701"/>
    <w:rsid w:val="009024D1"/>
    <w:rsid w:val="009134B9"/>
    <w:rsid w:val="009143B9"/>
    <w:rsid w:val="00915E00"/>
    <w:rsid w:val="009212E8"/>
    <w:rsid w:val="00936283"/>
    <w:rsid w:val="00943B22"/>
    <w:rsid w:val="00945A64"/>
    <w:rsid w:val="009606AB"/>
    <w:rsid w:val="009615BB"/>
    <w:rsid w:val="009669F6"/>
    <w:rsid w:val="0096771A"/>
    <w:rsid w:val="00970652"/>
    <w:rsid w:val="0098626F"/>
    <w:rsid w:val="00994515"/>
    <w:rsid w:val="00995067"/>
    <w:rsid w:val="009C7166"/>
    <w:rsid w:val="009D0E21"/>
    <w:rsid w:val="009D35F1"/>
    <w:rsid w:val="009D4EF7"/>
    <w:rsid w:val="009D7AAE"/>
    <w:rsid w:val="009F5A4E"/>
    <w:rsid w:val="00A018DB"/>
    <w:rsid w:val="00A03B2E"/>
    <w:rsid w:val="00A206FF"/>
    <w:rsid w:val="00A30B96"/>
    <w:rsid w:val="00A338C9"/>
    <w:rsid w:val="00A3791C"/>
    <w:rsid w:val="00A418BC"/>
    <w:rsid w:val="00A47CCB"/>
    <w:rsid w:val="00A72F42"/>
    <w:rsid w:val="00A817EA"/>
    <w:rsid w:val="00A82322"/>
    <w:rsid w:val="00A846F9"/>
    <w:rsid w:val="00A918B2"/>
    <w:rsid w:val="00A92E8A"/>
    <w:rsid w:val="00A969B6"/>
    <w:rsid w:val="00AA1113"/>
    <w:rsid w:val="00AB001A"/>
    <w:rsid w:val="00AB1007"/>
    <w:rsid w:val="00AB14A4"/>
    <w:rsid w:val="00AB272A"/>
    <w:rsid w:val="00AC588D"/>
    <w:rsid w:val="00AC6AE7"/>
    <w:rsid w:val="00AD3F7E"/>
    <w:rsid w:val="00AE1BD6"/>
    <w:rsid w:val="00AE1F23"/>
    <w:rsid w:val="00AF1804"/>
    <w:rsid w:val="00AF6DD0"/>
    <w:rsid w:val="00B06D43"/>
    <w:rsid w:val="00B13647"/>
    <w:rsid w:val="00B16D38"/>
    <w:rsid w:val="00B24C78"/>
    <w:rsid w:val="00B43F37"/>
    <w:rsid w:val="00B52B9E"/>
    <w:rsid w:val="00B54161"/>
    <w:rsid w:val="00B54736"/>
    <w:rsid w:val="00B562F0"/>
    <w:rsid w:val="00B65C61"/>
    <w:rsid w:val="00B66A81"/>
    <w:rsid w:val="00B71009"/>
    <w:rsid w:val="00B71552"/>
    <w:rsid w:val="00B71DCA"/>
    <w:rsid w:val="00B72904"/>
    <w:rsid w:val="00B72A48"/>
    <w:rsid w:val="00B733E6"/>
    <w:rsid w:val="00B826FD"/>
    <w:rsid w:val="00B83524"/>
    <w:rsid w:val="00B83917"/>
    <w:rsid w:val="00B864CE"/>
    <w:rsid w:val="00B90DCD"/>
    <w:rsid w:val="00B91661"/>
    <w:rsid w:val="00BA4198"/>
    <w:rsid w:val="00BB553C"/>
    <w:rsid w:val="00BB7537"/>
    <w:rsid w:val="00BC3DE5"/>
    <w:rsid w:val="00BD0E22"/>
    <w:rsid w:val="00BD3A54"/>
    <w:rsid w:val="00BE1F5C"/>
    <w:rsid w:val="00BE3869"/>
    <w:rsid w:val="00BF2978"/>
    <w:rsid w:val="00BF7B01"/>
    <w:rsid w:val="00C00EC5"/>
    <w:rsid w:val="00C10891"/>
    <w:rsid w:val="00C2013D"/>
    <w:rsid w:val="00C253C4"/>
    <w:rsid w:val="00C27A9B"/>
    <w:rsid w:val="00C31412"/>
    <w:rsid w:val="00C33EF8"/>
    <w:rsid w:val="00C36B43"/>
    <w:rsid w:val="00C36BD8"/>
    <w:rsid w:val="00C36F0F"/>
    <w:rsid w:val="00C43C77"/>
    <w:rsid w:val="00C45049"/>
    <w:rsid w:val="00C534A1"/>
    <w:rsid w:val="00C53E79"/>
    <w:rsid w:val="00C55DAB"/>
    <w:rsid w:val="00C55DB7"/>
    <w:rsid w:val="00C63842"/>
    <w:rsid w:val="00C63BD7"/>
    <w:rsid w:val="00C7195B"/>
    <w:rsid w:val="00C74370"/>
    <w:rsid w:val="00C7522C"/>
    <w:rsid w:val="00C82E8A"/>
    <w:rsid w:val="00C8647D"/>
    <w:rsid w:val="00C8744A"/>
    <w:rsid w:val="00C87F2F"/>
    <w:rsid w:val="00C921A8"/>
    <w:rsid w:val="00CA0078"/>
    <w:rsid w:val="00CA1368"/>
    <w:rsid w:val="00CA3586"/>
    <w:rsid w:val="00CA5C68"/>
    <w:rsid w:val="00CC18E1"/>
    <w:rsid w:val="00CC5EB4"/>
    <w:rsid w:val="00CC76AC"/>
    <w:rsid w:val="00CD0200"/>
    <w:rsid w:val="00CD345F"/>
    <w:rsid w:val="00CD5F51"/>
    <w:rsid w:val="00CF290B"/>
    <w:rsid w:val="00CF6077"/>
    <w:rsid w:val="00D021AE"/>
    <w:rsid w:val="00D104D0"/>
    <w:rsid w:val="00D1054E"/>
    <w:rsid w:val="00D10DC5"/>
    <w:rsid w:val="00D22D36"/>
    <w:rsid w:val="00D501A4"/>
    <w:rsid w:val="00D56C95"/>
    <w:rsid w:val="00D65029"/>
    <w:rsid w:val="00D713AA"/>
    <w:rsid w:val="00D8255B"/>
    <w:rsid w:val="00D8552B"/>
    <w:rsid w:val="00D86D2D"/>
    <w:rsid w:val="00D900E4"/>
    <w:rsid w:val="00D94779"/>
    <w:rsid w:val="00DA215C"/>
    <w:rsid w:val="00DA2E81"/>
    <w:rsid w:val="00DA6543"/>
    <w:rsid w:val="00DA6D9F"/>
    <w:rsid w:val="00DC50C7"/>
    <w:rsid w:val="00DC5162"/>
    <w:rsid w:val="00DD0BE3"/>
    <w:rsid w:val="00DD37AA"/>
    <w:rsid w:val="00DD3A0F"/>
    <w:rsid w:val="00DD4007"/>
    <w:rsid w:val="00DD5930"/>
    <w:rsid w:val="00DE4103"/>
    <w:rsid w:val="00DE4F94"/>
    <w:rsid w:val="00DE7F95"/>
    <w:rsid w:val="00DF2A5A"/>
    <w:rsid w:val="00DF522E"/>
    <w:rsid w:val="00DF63A4"/>
    <w:rsid w:val="00DF7227"/>
    <w:rsid w:val="00DF7D13"/>
    <w:rsid w:val="00E00EFC"/>
    <w:rsid w:val="00E016FD"/>
    <w:rsid w:val="00E02FA1"/>
    <w:rsid w:val="00E1489A"/>
    <w:rsid w:val="00E16403"/>
    <w:rsid w:val="00E16CD3"/>
    <w:rsid w:val="00E2589D"/>
    <w:rsid w:val="00E31CA3"/>
    <w:rsid w:val="00E3401D"/>
    <w:rsid w:val="00E37B59"/>
    <w:rsid w:val="00E40F4E"/>
    <w:rsid w:val="00E433A6"/>
    <w:rsid w:val="00E440BE"/>
    <w:rsid w:val="00E51983"/>
    <w:rsid w:val="00E53570"/>
    <w:rsid w:val="00E64EEB"/>
    <w:rsid w:val="00E669AC"/>
    <w:rsid w:val="00E72D83"/>
    <w:rsid w:val="00E74894"/>
    <w:rsid w:val="00E80937"/>
    <w:rsid w:val="00E87A54"/>
    <w:rsid w:val="00E90C0F"/>
    <w:rsid w:val="00E9341E"/>
    <w:rsid w:val="00E947B5"/>
    <w:rsid w:val="00E94CE9"/>
    <w:rsid w:val="00EA471D"/>
    <w:rsid w:val="00EA698E"/>
    <w:rsid w:val="00EB3A86"/>
    <w:rsid w:val="00EC0D2A"/>
    <w:rsid w:val="00EC1C82"/>
    <w:rsid w:val="00EC3BF3"/>
    <w:rsid w:val="00EC3F72"/>
    <w:rsid w:val="00ED3DF6"/>
    <w:rsid w:val="00ED5974"/>
    <w:rsid w:val="00EE0895"/>
    <w:rsid w:val="00EF0C99"/>
    <w:rsid w:val="00EF3026"/>
    <w:rsid w:val="00F029A2"/>
    <w:rsid w:val="00F0708B"/>
    <w:rsid w:val="00F11DBD"/>
    <w:rsid w:val="00F11E18"/>
    <w:rsid w:val="00F15DB4"/>
    <w:rsid w:val="00F425FB"/>
    <w:rsid w:val="00F5228A"/>
    <w:rsid w:val="00F53D06"/>
    <w:rsid w:val="00F54D06"/>
    <w:rsid w:val="00F61BC5"/>
    <w:rsid w:val="00F638EA"/>
    <w:rsid w:val="00F66475"/>
    <w:rsid w:val="00F812F2"/>
    <w:rsid w:val="00F83B68"/>
    <w:rsid w:val="00F85A4E"/>
    <w:rsid w:val="00F91E82"/>
    <w:rsid w:val="00F92396"/>
    <w:rsid w:val="00F92A00"/>
    <w:rsid w:val="00F96EC4"/>
    <w:rsid w:val="00F97E08"/>
    <w:rsid w:val="00FA4C6E"/>
    <w:rsid w:val="00FA5145"/>
    <w:rsid w:val="00FA684C"/>
    <w:rsid w:val="00FC7410"/>
    <w:rsid w:val="00FD08DA"/>
    <w:rsid w:val="00FD1C9F"/>
    <w:rsid w:val="00FD525E"/>
    <w:rsid w:val="00FE5A49"/>
    <w:rsid w:val="00FE738E"/>
    <w:rsid w:val="00FF0FC3"/>
    <w:rsid w:val="00FF105F"/>
    <w:rsid w:val="00FF13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E99F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26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1F759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Hyperlink"/>
    <w:basedOn w:val="a0"/>
    <w:uiPriority w:val="99"/>
    <w:semiHidden/>
    <w:unhideWhenUsed/>
    <w:rsid w:val="001F759E"/>
    <w:rPr>
      <w:color w:val="0000FF"/>
      <w:u w:val="single"/>
    </w:rPr>
  </w:style>
  <w:style w:type="character" w:styleId="a4">
    <w:name w:val="Strong"/>
    <w:basedOn w:val="a0"/>
    <w:uiPriority w:val="22"/>
    <w:qFormat/>
    <w:rsid w:val="001F759E"/>
    <w:rPr>
      <w:b/>
      <w:bCs/>
    </w:rPr>
  </w:style>
  <w:style w:type="table" w:styleId="a5">
    <w:name w:val="Table Grid"/>
    <w:basedOn w:val="a1"/>
    <w:uiPriority w:val="59"/>
    <w:qFormat/>
    <w:rsid w:val="001F7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1F759E"/>
    <w:pPr>
      <w:ind w:leftChars="400" w:left="840"/>
    </w:pPr>
  </w:style>
  <w:style w:type="paragraph" w:styleId="a7">
    <w:name w:val="header"/>
    <w:basedOn w:val="a"/>
    <w:link w:val="a8"/>
    <w:uiPriority w:val="99"/>
    <w:unhideWhenUsed/>
    <w:rsid w:val="007C5EB0"/>
    <w:pPr>
      <w:tabs>
        <w:tab w:val="center" w:pos="4252"/>
        <w:tab w:val="right" w:pos="8504"/>
      </w:tabs>
      <w:snapToGrid w:val="0"/>
    </w:pPr>
  </w:style>
  <w:style w:type="character" w:customStyle="1" w:styleId="a8">
    <w:name w:val="ヘッダー (文字)"/>
    <w:basedOn w:val="a0"/>
    <w:link w:val="a7"/>
    <w:uiPriority w:val="99"/>
    <w:rsid w:val="007C5EB0"/>
  </w:style>
  <w:style w:type="paragraph" w:styleId="a9">
    <w:name w:val="footer"/>
    <w:basedOn w:val="a"/>
    <w:link w:val="aa"/>
    <w:uiPriority w:val="99"/>
    <w:unhideWhenUsed/>
    <w:rsid w:val="007C5EB0"/>
    <w:pPr>
      <w:tabs>
        <w:tab w:val="center" w:pos="4252"/>
        <w:tab w:val="right" w:pos="8504"/>
      </w:tabs>
      <w:snapToGrid w:val="0"/>
    </w:pPr>
  </w:style>
  <w:style w:type="character" w:customStyle="1" w:styleId="aa">
    <w:name w:val="フッター (文字)"/>
    <w:basedOn w:val="a0"/>
    <w:link w:val="a9"/>
    <w:uiPriority w:val="99"/>
    <w:rsid w:val="007C5EB0"/>
  </w:style>
  <w:style w:type="paragraph" w:styleId="ab">
    <w:name w:val="No Spacing"/>
    <w:uiPriority w:val="1"/>
    <w:qFormat/>
    <w:rsid w:val="00173631"/>
    <w:pPr>
      <w:widowControl w:val="0"/>
      <w:jc w:val="both"/>
    </w:pPr>
  </w:style>
  <w:style w:type="paragraph" w:styleId="ac">
    <w:name w:val="Note Heading"/>
    <w:basedOn w:val="a"/>
    <w:next w:val="a"/>
    <w:link w:val="ad"/>
    <w:uiPriority w:val="99"/>
    <w:unhideWhenUsed/>
    <w:rsid w:val="001E41FE"/>
    <w:pPr>
      <w:jc w:val="center"/>
    </w:pPr>
    <w:rPr>
      <w:rFonts w:ascii="Meiryo UI" w:eastAsia="Meiryo UI" w:hAnsi="Meiryo UI"/>
      <w:szCs w:val="21"/>
    </w:rPr>
  </w:style>
  <w:style w:type="character" w:customStyle="1" w:styleId="ad">
    <w:name w:val="記 (文字)"/>
    <w:basedOn w:val="a0"/>
    <w:link w:val="ac"/>
    <w:uiPriority w:val="99"/>
    <w:rsid w:val="001E41FE"/>
    <w:rPr>
      <w:rFonts w:ascii="Meiryo UI" w:eastAsia="Meiryo UI" w:hAnsi="Meiryo UI"/>
      <w:szCs w:val="21"/>
    </w:rPr>
  </w:style>
  <w:style w:type="paragraph" w:styleId="ae">
    <w:name w:val="Closing"/>
    <w:basedOn w:val="a"/>
    <w:link w:val="af"/>
    <w:uiPriority w:val="99"/>
    <w:unhideWhenUsed/>
    <w:rsid w:val="001E41FE"/>
    <w:pPr>
      <w:jc w:val="right"/>
    </w:pPr>
    <w:rPr>
      <w:rFonts w:ascii="Meiryo UI" w:eastAsia="Meiryo UI" w:hAnsi="Meiryo UI"/>
      <w:szCs w:val="21"/>
    </w:rPr>
  </w:style>
  <w:style w:type="character" w:customStyle="1" w:styleId="af">
    <w:name w:val="結語 (文字)"/>
    <w:basedOn w:val="a0"/>
    <w:link w:val="ae"/>
    <w:uiPriority w:val="99"/>
    <w:rsid w:val="001E41FE"/>
    <w:rPr>
      <w:rFonts w:ascii="Meiryo UI" w:eastAsia="Meiryo UI" w:hAnsi="Meiryo UI"/>
      <w:szCs w:val="21"/>
    </w:rPr>
  </w:style>
  <w:style w:type="paragraph" w:styleId="af0">
    <w:name w:val="Revision"/>
    <w:hidden/>
    <w:uiPriority w:val="99"/>
    <w:semiHidden/>
    <w:rsid w:val="009D0E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01818">
      <w:bodyDiv w:val="1"/>
      <w:marLeft w:val="0"/>
      <w:marRight w:val="0"/>
      <w:marTop w:val="0"/>
      <w:marBottom w:val="0"/>
      <w:divBdr>
        <w:top w:val="none" w:sz="0" w:space="0" w:color="auto"/>
        <w:left w:val="none" w:sz="0" w:space="0" w:color="auto"/>
        <w:bottom w:val="none" w:sz="0" w:space="0" w:color="auto"/>
        <w:right w:val="none" w:sz="0" w:space="0" w:color="auto"/>
      </w:divBdr>
    </w:div>
    <w:div w:id="98523767">
      <w:bodyDiv w:val="1"/>
      <w:marLeft w:val="0"/>
      <w:marRight w:val="0"/>
      <w:marTop w:val="0"/>
      <w:marBottom w:val="0"/>
      <w:divBdr>
        <w:top w:val="none" w:sz="0" w:space="0" w:color="auto"/>
        <w:left w:val="none" w:sz="0" w:space="0" w:color="auto"/>
        <w:bottom w:val="none" w:sz="0" w:space="0" w:color="auto"/>
        <w:right w:val="none" w:sz="0" w:space="0" w:color="auto"/>
      </w:divBdr>
    </w:div>
    <w:div w:id="168638448">
      <w:bodyDiv w:val="1"/>
      <w:marLeft w:val="0"/>
      <w:marRight w:val="0"/>
      <w:marTop w:val="0"/>
      <w:marBottom w:val="0"/>
      <w:divBdr>
        <w:top w:val="none" w:sz="0" w:space="0" w:color="auto"/>
        <w:left w:val="none" w:sz="0" w:space="0" w:color="auto"/>
        <w:bottom w:val="none" w:sz="0" w:space="0" w:color="auto"/>
        <w:right w:val="none" w:sz="0" w:space="0" w:color="auto"/>
      </w:divBdr>
    </w:div>
    <w:div w:id="505485719">
      <w:bodyDiv w:val="1"/>
      <w:marLeft w:val="0"/>
      <w:marRight w:val="0"/>
      <w:marTop w:val="0"/>
      <w:marBottom w:val="0"/>
      <w:divBdr>
        <w:top w:val="none" w:sz="0" w:space="0" w:color="auto"/>
        <w:left w:val="none" w:sz="0" w:space="0" w:color="auto"/>
        <w:bottom w:val="none" w:sz="0" w:space="0" w:color="auto"/>
        <w:right w:val="none" w:sz="0" w:space="0" w:color="auto"/>
      </w:divBdr>
    </w:div>
    <w:div w:id="688607493">
      <w:bodyDiv w:val="1"/>
      <w:marLeft w:val="0"/>
      <w:marRight w:val="0"/>
      <w:marTop w:val="0"/>
      <w:marBottom w:val="0"/>
      <w:divBdr>
        <w:top w:val="none" w:sz="0" w:space="0" w:color="auto"/>
        <w:left w:val="none" w:sz="0" w:space="0" w:color="auto"/>
        <w:bottom w:val="none" w:sz="0" w:space="0" w:color="auto"/>
        <w:right w:val="none" w:sz="0" w:space="0" w:color="auto"/>
      </w:divBdr>
    </w:div>
    <w:div w:id="710376213">
      <w:bodyDiv w:val="1"/>
      <w:marLeft w:val="0"/>
      <w:marRight w:val="0"/>
      <w:marTop w:val="0"/>
      <w:marBottom w:val="0"/>
      <w:divBdr>
        <w:top w:val="none" w:sz="0" w:space="0" w:color="auto"/>
        <w:left w:val="none" w:sz="0" w:space="0" w:color="auto"/>
        <w:bottom w:val="none" w:sz="0" w:space="0" w:color="auto"/>
        <w:right w:val="none" w:sz="0" w:space="0" w:color="auto"/>
      </w:divBdr>
    </w:div>
    <w:div w:id="1072116716">
      <w:bodyDiv w:val="1"/>
      <w:marLeft w:val="0"/>
      <w:marRight w:val="0"/>
      <w:marTop w:val="0"/>
      <w:marBottom w:val="0"/>
      <w:divBdr>
        <w:top w:val="none" w:sz="0" w:space="0" w:color="auto"/>
        <w:left w:val="none" w:sz="0" w:space="0" w:color="auto"/>
        <w:bottom w:val="none" w:sz="0" w:space="0" w:color="auto"/>
        <w:right w:val="none" w:sz="0" w:space="0" w:color="auto"/>
      </w:divBdr>
    </w:div>
    <w:div w:id="1431194297">
      <w:bodyDiv w:val="1"/>
      <w:marLeft w:val="0"/>
      <w:marRight w:val="0"/>
      <w:marTop w:val="0"/>
      <w:marBottom w:val="0"/>
      <w:divBdr>
        <w:top w:val="none" w:sz="0" w:space="0" w:color="auto"/>
        <w:left w:val="none" w:sz="0" w:space="0" w:color="auto"/>
        <w:bottom w:val="none" w:sz="0" w:space="0" w:color="auto"/>
        <w:right w:val="none" w:sz="0" w:space="0" w:color="auto"/>
      </w:divBdr>
    </w:div>
    <w:div w:id="1515800246">
      <w:bodyDiv w:val="1"/>
      <w:marLeft w:val="0"/>
      <w:marRight w:val="0"/>
      <w:marTop w:val="0"/>
      <w:marBottom w:val="0"/>
      <w:divBdr>
        <w:top w:val="none" w:sz="0" w:space="0" w:color="auto"/>
        <w:left w:val="none" w:sz="0" w:space="0" w:color="auto"/>
        <w:bottom w:val="none" w:sz="0" w:space="0" w:color="auto"/>
        <w:right w:val="none" w:sz="0" w:space="0" w:color="auto"/>
      </w:divBdr>
    </w:div>
    <w:div w:id="1595892522">
      <w:bodyDiv w:val="1"/>
      <w:marLeft w:val="0"/>
      <w:marRight w:val="0"/>
      <w:marTop w:val="0"/>
      <w:marBottom w:val="0"/>
      <w:divBdr>
        <w:top w:val="none" w:sz="0" w:space="0" w:color="auto"/>
        <w:left w:val="none" w:sz="0" w:space="0" w:color="auto"/>
        <w:bottom w:val="none" w:sz="0" w:space="0" w:color="auto"/>
        <w:right w:val="none" w:sz="0" w:space="0" w:color="auto"/>
      </w:divBdr>
      <w:divsChild>
        <w:div w:id="412359353">
          <w:marLeft w:val="0"/>
          <w:marRight w:val="0"/>
          <w:marTop w:val="0"/>
          <w:marBottom w:val="0"/>
          <w:divBdr>
            <w:top w:val="none" w:sz="0" w:space="0" w:color="auto"/>
            <w:left w:val="none" w:sz="0" w:space="0" w:color="auto"/>
            <w:bottom w:val="none" w:sz="0" w:space="0" w:color="auto"/>
            <w:right w:val="none" w:sz="0" w:space="0" w:color="auto"/>
          </w:divBdr>
          <w:divsChild>
            <w:div w:id="1230848152">
              <w:marLeft w:val="0"/>
              <w:marRight w:val="0"/>
              <w:marTop w:val="0"/>
              <w:marBottom w:val="0"/>
              <w:divBdr>
                <w:top w:val="none" w:sz="0" w:space="0" w:color="auto"/>
                <w:left w:val="none" w:sz="0" w:space="0" w:color="auto"/>
                <w:bottom w:val="none" w:sz="0" w:space="0" w:color="auto"/>
                <w:right w:val="none" w:sz="0" w:space="0" w:color="auto"/>
              </w:divBdr>
            </w:div>
          </w:divsChild>
        </w:div>
        <w:div w:id="1354064642">
          <w:marLeft w:val="0"/>
          <w:marRight w:val="0"/>
          <w:marTop w:val="0"/>
          <w:marBottom w:val="0"/>
          <w:divBdr>
            <w:top w:val="none" w:sz="0" w:space="0" w:color="auto"/>
            <w:left w:val="none" w:sz="0" w:space="0" w:color="auto"/>
            <w:bottom w:val="none" w:sz="0" w:space="0" w:color="auto"/>
            <w:right w:val="none" w:sz="0" w:space="0" w:color="auto"/>
          </w:divBdr>
          <w:divsChild>
            <w:div w:id="949119886">
              <w:marLeft w:val="0"/>
              <w:marRight w:val="0"/>
              <w:marTop w:val="0"/>
              <w:marBottom w:val="0"/>
              <w:divBdr>
                <w:top w:val="none" w:sz="0" w:space="0" w:color="auto"/>
                <w:left w:val="none" w:sz="0" w:space="0" w:color="auto"/>
                <w:bottom w:val="none" w:sz="0" w:space="0" w:color="auto"/>
                <w:right w:val="none" w:sz="0" w:space="0" w:color="auto"/>
              </w:divBdr>
              <w:divsChild>
                <w:div w:id="1976987624">
                  <w:marLeft w:val="0"/>
                  <w:marRight w:val="0"/>
                  <w:marTop w:val="0"/>
                  <w:marBottom w:val="0"/>
                  <w:divBdr>
                    <w:top w:val="none" w:sz="0" w:space="0" w:color="auto"/>
                    <w:left w:val="none" w:sz="0" w:space="0" w:color="auto"/>
                    <w:bottom w:val="none" w:sz="0" w:space="0" w:color="auto"/>
                    <w:right w:val="none" w:sz="0" w:space="0" w:color="auto"/>
                  </w:divBdr>
                  <w:divsChild>
                    <w:div w:id="102853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446391">
      <w:bodyDiv w:val="1"/>
      <w:marLeft w:val="0"/>
      <w:marRight w:val="0"/>
      <w:marTop w:val="0"/>
      <w:marBottom w:val="0"/>
      <w:divBdr>
        <w:top w:val="none" w:sz="0" w:space="0" w:color="auto"/>
        <w:left w:val="none" w:sz="0" w:space="0" w:color="auto"/>
        <w:bottom w:val="none" w:sz="0" w:space="0" w:color="auto"/>
        <w:right w:val="none" w:sz="0" w:space="0" w:color="auto"/>
      </w:divBdr>
    </w:div>
    <w:div w:id="1930187259">
      <w:bodyDiv w:val="1"/>
      <w:marLeft w:val="0"/>
      <w:marRight w:val="0"/>
      <w:marTop w:val="0"/>
      <w:marBottom w:val="0"/>
      <w:divBdr>
        <w:top w:val="none" w:sz="0" w:space="0" w:color="auto"/>
        <w:left w:val="none" w:sz="0" w:space="0" w:color="auto"/>
        <w:bottom w:val="none" w:sz="0" w:space="0" w:color="auto"/>
        <w:right w:val="none" w:sz="0" w:space="0" w:color="auto"/>
      </w:divBdr>
    </w:div>
    <w:div w:id="194761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C000">
            <a:lumMod val="20000"/>
            <a:lumOff val="80000"/>
          </a:srgbClr>
        </a:solidFill>
        <a:ln w="12700" cap="flat" cmpd="sng" algn="ctr">
          <a:solidFill>
            <a:srgbClr val="C00000"/>
          </a:solidFill>
          <a:prstDash val="solid"/>
          <a:miter lim="800000"/>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480</Characters>
  <Application>Microsoft Office Word</Application>
  <DocSecurity>0</DocSecurity>
  <Lines>4</Lines>
  <Paragraphs>1</Paragraphs>
  <ScaleCrop>false</ScaleCrop>
  <Company/>
  <LinksUpToDate>false</LinksUpToDate>
  <CharactersWithSpaces>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2026-07-27T07:59:00Z</dcterms:created>
  <dcterms:modified xsi:type="dcterms:W3CDTF">2026-07-27T07:59:00Z</dcterms:modified>
</cp:coreProperties>
</file>