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38F9" w14:textId="77EC6587" w:rsidR="0068289A" w:rsidRPr="006F0FB7" w:rsidRDefault="006D1000" w:rsidP="0084018C">
      <w:pPr>
        <w:spacing w:line="500" w:lineRule="exact"/>
        <w:jc w:val="center"/>
        <w:rPr>
          <w:rFonts w:asciiTheme="majorEastAsia" w:eastAsiaTheme="majorEastAsia" w:hAnsiTheme="majorEastAsia"/>
          <w:b/>
          <w:sz w:val="36"/>
          <w:szCs w:val="28"/>
        </w:rPr>
      </w:pPr>
      <w:r>
        <w:rPr>
          <w:rFonts w:asciiTheme="majorEastAsia" w:eastAsiaTheme="majorEastAsia" w:hAnsiTheme="majorEastAsia" w:hint="eastAsia"/>
          <w:b/>
          <w:sz w:val="36"/>
          <w:szCs w:val="28"/>
        </w:rPr>
        <w:t>第</w:t>
      </w:r>
      <w:r w:rsidR="006534C1">
        <w:rPr>
          <w:rFonts w:asciiTheme="majorEastAsia" w:eastAsiaTheme="majorEastAsia" w:hAnsiTheme="majorEastAsia" w:hint="eastAsia"/>
          <w:b/>
          <w:sz w:val="36"/>
          <w:szCs w:val="28"/>
        </w:rPr>
        <w:t>２</w:t>
      </w:r>
      <w:r>
        <w:rPr>
          <w:rFonts w:asciiTheme="majorEastAsia" w:eastAsiaTheme="majorEastAsia" w:hAnsiTheme="majorEastAsia" w:hint="eastAsia"/>
          <w:b/>
          <w:sz w:val="36"/>
          <w:szCs w:val="28"/>
        </w:rPr>
        <w:t xml:space="preserve">回　</w:t>
      </w:r>
      <w:r w:rsidR="00405EFB" w:rsidRPr="006F0FB7">
        <w:rPr>
          <w:rFonts w:asciiTheme="majorEastAsia" w:eastAsiaTheme="majorEastAsia" w:hAnsiTheme="majorEastAsia" w:hint="eastAsia"/>
          <w:b/>
          <w:sz w:val="36"/>
          <w:szCs w:val="28"/>
        </w:rPr>
        <w:t>大阪府観光客受入環境整備の推進に関する</w:t>
      </w:r>
    </w:p>
    <w:p w14:paraId="1865B28D" w14:textId="77777777" w:rsidR="0068289A" w:rsidRPr="006F0FB7" w:rsidRDefault="00405EFB" w:rsidP="0084018C">
      <w:pPr>
        <w:spacing w:line="500" w:lineRule="exact"/>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36"/>
          <w:szCs w:val="28"/>
        </w:rPr>
        <w:t>調査検討会議</w:t>
      </w:r>
    </w:p>
    <w:p w14:paraId="107F9C13" w14:textId="77777777" w:rsidR="0068289A" w:rsidRPr="006F0FB7" w:rsidRDefault="00405EFB" w:rsidP="004D3EB1">
      <w:pPr>
        <w:spacing w:line="360" w:lineRule="auto"/>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28"/>
          <w:szCs w:val="28"/>
        </w:rPr>
        <w:t xml:space="preserve">　</w:t>
      </w:r>
    </w:p>
    <w:p w14:paraId="0A933802" w14:textId="6468B0BF" w:rsidR="00405EFB" w:rsidRPr="003B6032" w:rsidRDefault="00F82B80" w:rsidP="00702952">
      <w:pPr>
        <w:tabs>
          <w:tab w:val="left" w:pos="4620"/>
        </w:tabs>
        <w:adjustRightInd w:val="0"/>
        <w:snapToGrid w:val="0"/>
        <w:spacing w:line="300" w:lineRule="exact"/>
        <w:jc w:val="left"/>
        <w:rPr>
          <w:rFonts w:asciiTheme="majorEastAsia" w:eastAsiaTheme="majorEastAsia" w:hAnsiTheme="majorEastAsia"/>
          <w:color w:val="000000" w:themeColor="text1"/>
        </w:rPr>
      </w:pPr>
      <w:r w:rsidRPr="006F0FB7">
        <w:rPr>
          <w:rFonts w:asciiTheme="majorEastAsia" w:eastAsiaTheme="majorEastAsia" w:hAnsiTheme="majorEastAsia" w:hint="eastAsia"/>
          <w:kern w:val="0"/>
        </w:rPr>
        <w:tab/>
      </w:r>
      <w:r w:rsidR="007435A2" w:rsidRPr="007C7FAC">
        <w:rPr>
          <w:rFonts w:asciiTheme="majorEastAsia" w:eastAsiaTheme="majorEastAsia" w:hAnsiTheme="majorEastAsia" w:hint="eastAsia"/>
          <w:color w:val="000000" w:themeColor="text1"/>
          <w:spacing w:val="105"/>
          <w:kern w:val="0"/>
          <w:fitText w:val="630" w:id="877910784"/>
        </w:rPr>
        <w:t>と</w:t>
      </w:r>
      <w:r w:rsidR="007435A2" w:rsidRPr="007C7FAC">
        <w:rPr>
          <w:rFonts w:asciiTheme="majorEastAsia" w:eastAsiaTheme="majorEastAsia" w:hAnsiTheme="majorEastAsia" w:hint="eastAsia"/>
          <w:color w:val="000000" w:themeColor="text1"/>
          <w:kern w:val="0"/>
          <w:fitText w:val="630" w:id="877910784"/>
        </w:rPr>
        <w:t>き</w:t>
      </w:r>
      <w:r w:rsidR="007435A2" w:rsidRPr="003B6032">
        <w:rPr>
          <w:rFonts w:asciiTheme="majorEastAsia" w:eastAsiaTheme="majorEastAsia" w:hAnsiTheme="majorEastAsia" w:hint="eastAsia"/>
          <w:color w:val="000000" w:themeColor="text1"/>
        </w:rPr>
        <w:t>：</w:t>
      </w:r>
      <w:r w:rsidR="00702952" w:rsidRPr="003B6032">
        <w:rPr>
          <w:rFonts w:asciiTheme="majorEastAsia" w:eastAsiaTheme="majorEastAsia" w:hAnsiTheme="majorEastAsia" w:hint="eastAsia"/>
          <w:color w:val="000000" w:themeColor="text1"/>
        </w:rPr>
        <w:t>令和</w:t>
      </w:r>
      <w:r w:rsidR="008A7CCF">
        <w:rPr>
          <w:rFonts w:asciiTheme="majorEastAsia" w:eastAsiaTheme="majorEastAsia" w:hAnsiTheme="majorEastAsia" w:hint="eastAsia"/>
          <w:color w:val="000000" w:themeColor="text1"/>
        </w:rPr>
        <w:t>６</w:t>
      </w:r>
      <w:r w:rsidRPr="003B6032">
        <w:rPr>
          <w:rFonts w:asciiTheme="majorEastAsia" w:eastAsiaTheme="majorEastAsia" w:hAnsiTheme="majorEastAsia" w:hint="eastAsia"/>
          <w:color w:val="000000" w:themeColor="text1"/>
        </w:rPr>
        <w:t>年</w:t>
      </w:r>
      <w:r w:rsidR="00EF63AF">
        <w:rPr>
          <w:rFonts w:asciiTheme="majorEastAsia" w:eastAsiaTheme="majorEastAsia" w:hAnsiTheme="majorEastAsia" w:hint="eastAsia"/>
          <w:color w:val="000000" w:themeColor="text1"/>
        </w:rPr>
        <w:t>６</w:t>
      </w:r>
      <w:r w:rsidRPr="003B6032">
        <w:rPr>
          <w:rFonts w:asciiTheme="majorEastAsia" w:eastAsiaTheme="majorEastAsia" w:hAnsiTheme="majorEastAsia" w:hint="eastAsia"/>
          <w:color w:val="000000" w:themeColor="text1"/>
        </w:rPr>
        <w:t>月</w:t>
      </w:r>
      <w:r w:rsidR="00EF63AF">
        <w:rPr>
          <w:rFonts w:asciiTheme="majorEastAsia" w:eastAsiaTheme="majorEastAsia" w:hAnsiTheme="majorEastAsia" w:hint="eastAsia"/>
          <w:color w:val="000000" w:themeColor="text1"/>
        </w:rPr>
        <w:t>６</w:t>
      </w:r>
      <w:r w:rsidR="00C93DC5" w:rsidRPr="003B6032">
        <w:rPr>
          <w:rFonts w:asciiTheme="majorEastAsia" w:eastAsiaTheme="majorEastAsia" w:hAnsiTheme="majorEastAsia" w:hint="eastAsia"/>
          <w:color w:val="000000" w:themeColor="text1"/>
        </w:rPr>
        <w:t>日</w:t>
      </w:r>
      <w:r w:rsidR="005B2BE9" w:rsidRPr="003B6032">
        <w:rPr>
          <w:rFonts w:asciiTheme="majorEastAsia" w:eastAsiaTheme="majorEastAsia" w:hAnsiTheme="majorEastAsia" w:hint="eastAsia"/>
          <w:color w:val="000000" w:themeColor="text1"/>
        </w:rPr>
        <w:t>（</w:t>
      </w:r>
      <w:r w:rsidR="00EF63AF">
        <w:rPr>
          <w:rFonts w:asciiTheme="majorEastAsia" w:eastAsiaTheme="majorEastAsia" w:hAnsiTheme="majorEastAsia" w:hint="eastAsia"/>
          <w:color w:val="000000" w:themeColor="text1"/>
        </w:rPr>
        <w:t>木</w:t>
      </w:r>
      <w:r w:rsidR="005B2BE9" w:rsidRPr="003B6032">
        <w:rPr>
          <w:rFonts w:asciiTheme="majorEastAsia" w:eastAsiaTheme="majorEastAsia" w:hAnsiTheme="majorEastAsia" w:hint="eastAsia"/>
          <w:color w:val="000000" w:themeColor="text1"/>
        </w:rPr>
        <w:t>）</w:t>
      </w:r>
    </w:p>
    <w:p w14:paraId="4CD8538E" w14:textId="476D07F6" w:rsidR="00405EFB" w:rsidRPr="003B6032" w:rsidRDefault="00F82B80" w:rsidP="00ED6FD4">
      <w:pPr>
        <w:tabs>
          <w:tab w:val="left" w:pos="5460"/>
          <w:tab w:val="left" w:pos="6435"/>
        </w:tabs>
        <w:adjustRightInd w:val="0"/>
        <w:snapToGrid w:val="0"/>
        <w:spacing w:line="300" w:lineRule="exact"/>
        <w:ind w:rightChars="-1" w:right="-2"/>
        <w:jc w:val="left"/>
        <w:rPr>
          <w:rFonts w:asciiTheme="majorEastAsia" w:eastAsiaTheme="majorEastAsia" w:hAnsiTheme="majorEastAsia"/>
          <w:color w:val="000000" w:themeColor="text1"/>
        </w:rPr>
      </w:pPr>
      <w:r w:rsidRPr="003B6032">
        <w:rPr>
          <w:rFonts w:asciiTheme="majorEastAsia" w:eastAsiaTheme="majorEastAsia" w:hAnsiTheme="majorEastAsia" w:hint="eastAsia"/>
          <w:color w:val="000000" w:themeColor="text1"/>
        </w:rPr>
        <w:tab/>
      </w:r>
      <w:r w:rsidR="007C7FAC">
        <w:rPr>
          <w:rFonts w:asciiTheme="majorEastAsia" w:eastAsiaTheme="majorEastAsia" w:hAnsiTheme="majorEastAsia" w:hint="eastAsia"/>
          <w:color w:val="000000" w:themeColor="text1"/>
        </w:rPr>
        <w:t>午後</w:t>
      </w:r>
      <w:r w:rsidR="00EF63AF">
        <w:rPr>
          <w:rFonts w:asciiTheme="majorEastAsia" w:eastAsiaTheme="majorEastAsia" w:hAnsiTheme="majorEastAsia" w:hint="eastAsia"/>
          <w:color w:val="000000" w:themeColor="text1"/>
        </w:rPr>
        <w:t>２</w:t>
      </w:r>
      <w:r w:rsidR="00405EFB" w:rsidRPr="003B6032">
        <w:rPr>
          <w:rFonts w:asciiTheme="majorEastAsia" w:eastAsiaTheme="majorEastAsia" w:hAnsiTheme="majorEastAsia" w:hint="eastAsia"/>
          <w:color w:val="000000" w:themeColor="text1"/>
        </w:rPr>
        <w:t>時</w:t>
      </w:r>
      <w:r w:rsidR="00EF63AF">
        <w:rPr>
          <w:rFonts w:asciiTheme="majorEastAsia" w:eastAsiaTheme="majorEastAsia" w:hAnsiTheme="majorEastAsia" w:hint="eastAsia"/>
          <w:color w:val="000000" w:themeColor="text1"/>
        </w:rPr>
        <w:t>3</w:t>
      </w:r>
      <w:r w:rsidR="00EF63AF">
        <w:rPr>
          <w:rFonts w:asciiTheme="majorEastAsia" w:eastAsiaTheme="majorEastAsia" w:hAnsiTheme="majorEastAsia"/>
          <w:color w:val="000000" w:themeColor="text1"/>
        </w:rPr>
        <w:t>0</w:t>
      </w:r>
      <w:r w:rsidR="00C93DC5" w:rsidRPr="003B6032">
        <w:rPr>
          <w:rFonts w:asciiTheme="majorEastAsia" w:eastAsiaTheme="majorEastAsia" w:hAnsiTheme="majorEastAsia" w:hint="eastAsia"/>
          <w:color w:val="000000" w:themeColor="text1"/>
        </w:rPr>
        <w:t>分</w:t>
      </w:r>
      <w:r w:rsidR="0068289A" w:rsidRPr="003B6032">
        <w:rPr>
          <w:rFonts w:asciiTheme="majorEastAsia" w:eastAsiaTheme="majorEastAsia" w:hAnsiTheme="majorEastAsia" w:hint="eastAsia"/>
          <w:color w:val="000000" w:themeColor="text1"/>
        </w:rPr>
        <w:t xml:space="preserve">　～　</w:t>
      </w:r>
      <w:r w:rsidR="007C7FAC">
        <w:rPr>
          <w:rFonts w:asciiTheme="majorEastAsia" w:eastAsiaTheme="majorEastAsia" w:hAnsiTheme="majorEastAsia" w:hint="eastAsia"/>
          <w:color w:val="000000" w:themeColor="text1"/>
        </w:rPr>
        <w:t>午後</w:t>
      </w:r>
      <w:r w:rsidR="00EF63AF">
        <w:rPr>
          <w:rFonts w:asciiTheme="majorEastAsia" w:eastAsiaTheme="majorEastAsia" w:hAnsiTheme="majorEastAsia" w:hint="eastAsia"/>
          <w:color w:val="000000" w:themeColor="text1"/>
        </w:rPr>
        <w:t>４</w:t>
      </w:r>
      <w:r w:rsidRPr="003B6032">
        <w:rPr>
          <w:rFonts w:asciiTheme="majorEastAsia" w:eastAsiaTheme="majorEastAsia" w:hAnsiTheme="majorEastAsia" w:hint="eastAsia"/>
          <w:color w:val="000000" w:themeColor="text1"/>
        </w:rPr>
        <w:t>時</w:t>
      </w:r>
      <w:r w:rsidR="00EF63AF">
        <w:rPr>
          <w:rFonts w:asciiTheme="majorEastAsia" w:eastAsiaTheme="majorEastAsia" w:hAnsiTheme="majorEastAsia" w:hint="eastAsia"/>
          <w:color w:val="000000" w:themeColor="text1"/>
        </w:rPr>
        <w:t>3</w:t>
      </w:r>
      <w:r w:rsidR="00EF63AF">
        <w:rPr>
          <w:rFonts w:asciiTheme="majorEastAsia" w:eastAsiaTheme="majorEastAsia" w:hAnsiTheme="majorEastAsia"/>
          <w:color w:val="000000" w:themeColor="text1"/>
        </w:rPr>
        <w:t>0</w:t>
      </w:r>
      <w:r w:rsidR="00702952" w:rsidRPr="003B6032">
        <w:rPr>
          <w:rFonts w:asciiTheme="majorEastAsia" w:eastAsiaTheme="majorEastAsia" w:hAnsiTheme="majorEastAsia" w:hint="eastAsia"/>
          <w:color w:val="000000" w:themeColor="text1"/>
        </w:rPr>
        <w:t>分</w:t>
      </w:r>
    </w:p>
    <w:p w14:paraId="220A5C95" w14:textId="4EDD7380" w:rsidR="00C93DC5" w:rsidRDefault="00F82B80" w:rsidP="00702952">
      <w:pPr>
        <w:tabs>
          <w:tab w:val="left" w:pos="4620"/>
        </w:tabs>
        <w:adjustRightInd w:val="0"/>
        <w:snapToGrid w:val="0"/>
        <w:spacing w:line="300" w:lineRule="exact"/>
        <w:jc w:val="left"/>
        <w:rPr>
          <w:rFonts w:asciiTheme="majorEastAsia" w:eastAsiaTheme="majorEastAsia" w:hAnsiTheme="majorEastAsia"/>
          <w:color w:val="000000" w:themeColor="text1"/>
        </w:rPr>
      </w:pPr>
      <w:r w:rsidRPr="003B6032">
        <w:rPr>
          <w:rFonts w:asciiTheme="majorEastAsia" w:eastAsiaTheme="majorEastAsia" w:hAnsiTheme="majorEastAsia" w:hint="eastAsia"/>
          <w:color w:val="000000" w:themeColor="text1"/>
        </w:rPr>
        <w:tab/>
      </w:r>
      <w:r w:rsidR="0068289A" w:rsidRPr="003B6032">
        <w:rPr>
          <w:rFonts w:asciiTheme="majorEastAsia" w:eastAsiaTheme="majorEastAsia" w:hAnsiTheme="majorEastAsia" w:hint="eastAsia"/>
          <w:color w:val="000000" w:themeColor="text1"/>
        </w:rPr>
        <w:t>ところ：</w:t>
      </w:r>
      <w:r w:rsidR="00B93518">
        <w:rPr>
          <w:rFonts w:asciiTheme="majorEastAsia" w:eastAsiaTheme="majorEastAsia" w:hAnsiTheme="majorEastAsia" w:hint="eastAsia"/>
          <w:color w:val="000000" w:themeColor="text1"/>
        </w:rPr>
        <w:t>大阪府庁新別館南館８階　大研修室</w:t>
      </w:r>
    </w:p>
    <w:p w14:paraId="028E8C7C" w14:textId="43C83EAB" w:rsidR="0068289A" w:rsidRPr="00C3231F" w:rsidRDefault="0068289A" w:rsidP="004D3EB1">
      <w:pPr>
        <w:spacing w:line="360" w:lineRule="auto"/>
        <w:jc w:val="center"/>
        <w:rPr>
          <w:rFonts w:asciiTheme="majorEastAsia" w:eastAsiaTheme="majorEastAsia" w:hAnsiTheme="majorEastAsia"/>
        </w:rPr>
      </w:pPr>
    </w:p>
    <w:p w14:paraId="31B0280C" w14:textId="77777777" w:rsidR="00E71F50" w:rsidRDefault="00E71F50" w:rsidP="004D3EB1">
      <w:pPr>
        <w:spacing w:line="360" w:lineRule="auto"/>
        <w:jc w:val="center"/>
        <w:rPr>
          <w:rFonts w:asciiTheme="majorEastAsia" w:eastAsiaTheme="majorEastAsia" w:hAnsiTheme="majorEastAsia"/>
        </w:rPr>
      </w:pPr>
    </w:p>
    <w:p w14:paraId="4DFD1446" w14:textId="77777777" w:rsidR="00E71F50" w:rsidRPr="001E0795" w:rsidRDefault="00E71F50" w:rsidP="004D3EB1">
      <w:pPr>
        <w:spacing w:line="360" w:lineRule="auto"/>
        <w:jc w:val="center"/>
        <w:rPr>
          <w:rFonts w:asciiTheme="majorEastAsia" w:eastAsiaTheme="majorEastAsia" w:hAnsiTheme="majorEastAsia"/>
        </w:rPr>
      </w:pPr>
    </w:p>
    <w:p w14:paraId="00FFAFF4" w14:textId="77777777" w:rsidR="0068289A" w:rsidRPr="006F0FB7" w:rsidRDefault="00AD22E2" w:rsidP="004D3EB1">
      <w:pPr>
        <w:jc w:val="center"/>
        <w:rPr>
          <w:rFonts w:asciiTheme="majorEastAsia" w:eastAsiaTheme="majorEastAsia" w:hAnsiTheme="majorEastAsia"/>
          <w:sz w:val="36"/>
          <w:szCs w:val="36"/>
        </w:rPr>
      </w:pPr>
      <w:r>
        <w:rPr>
          <w:rFonts w:asciiTheme="majorEastAsia" w:eastAsiaTheme="majorEastAsia" w:hAnsiTheme="majorEastAsia" w:hint="eastAsia"/>
          <w:b/>
          <w:sz w:val="36"/>
          <w:szCs w:val="36"/>
        </w:rPr>
        <w:t xml:space="preserve">議　事　</w:t>
      </w:r>
      <w:r w:rsidR="0068289A" w:rsidRPr="006F0FB7">
        <w:rPr>
          <w:rFonts w:asciiTheme="majorEastAsia" w:eastAsiaTheme="majorEastAsia" w:hAnsiTheme="majorEastAsia" w:hint="eastAsia"/>
          <w:b/>
          <w:sz w:val="36"/>
          <w:szCs w:val="36"/>
        </w:rPr>
        <w:t>次　第</w:t>
      </w:r>
    </w:p>
    <w:p w14:paraId="6C0DD40B" w14:textId="77777777" w:rsidR="0068289A" w:rsidRPr="00AD22E2" w:rsidRDefault="0068289A">
      <w:pPr>
        <w:rPr>
          <w:rFonts w:asciiTheme="majorEastAsia" w:eastAsiaTheme="majorEastAsia" w:hAnsiTheme="majorEastAsia"/>
          <w:sz w:val="28"/>
          <w:szCs w:val="28"/>
        </w:rPr>
      </w:pPr>
    </w:p>
    <w:p w14:paraId="698C90DF" w14:textId="61E71F79" w:rsidR="0039643C" w:rsidRPr="0039643C" w:rsidRDefault="0039643C" w:rsidP="007767E3">
      <w:pPr>
        <w:ind w:firstLineChars="200" w:firstLine="560"/>
        <w:jc w:val="left"/>
        <w:rPr>
          <w:rFonts w:asciiTheme="majorEastAsia" w:eastAsiaTheme="majorEastAsia" w:hAnsiTheme="majorEastAsia" w:cs="Courier New"/>
          <w:sz w:val="28"/>
        </w:rPr>
      </w:pPr>
      <w:r w:rsidRPr="0039643C">
        <w:rPr>
          <w:rFonts w:ascii="ＭＳ 明朝" w:eastAsia="ＭＳ 明朝" w:hAnsi="ＭＳ 明朝" w:cs="Courier New" w:hint="eastAsia"/>
          <w:sz w:val="28"/>
        </w:rPr>
        <w:t>（</w:t>
      </w:r>
      <w:r w:rsidRPr="0039643C">
        <w:rPr>
          <w:rFonts w:asciiTheme="majorEastAsia" w:eastAsiaTheme="majorEastAsia" w:hAnsiTheme="majorEastAsia" w:cs="Courier New" w:hint="eastAsia"/>
          <w:sz w:val="28"/>
        </w:rPr>
        <w:t>１）</w:t>
      </w:r>
      <w:r w:rsidR="00292B3E">
        <w:rPr>
          <w:rFonts w:asciiTheme="majorEastAsia" w:eastAsiaTheme="majorEastAsia" w:hAnsiTheme="majorEastAsia" w:cs="Courier New" w:hint="eastAsia"/>
          <w:sz w:val="28"/>
        </w:rPr>
        <w:t>第１回会議委員意見を踏まえた対応方針</w:t>
      </w:r>
    </w:p>
    <w:p w14:paraId="6B5A9918" w14:textId="2FAEC6A5" w:rsidR="00A37061" w:rsidRDefault="0039643C" w:rsidP="007767E3">
      <w:pPr>
        <w:ind w:firstLineChars="200" w:firstLine="560"/>
        <w:jc w:val="left"/>
        <w:rPr>
          <w:rFonts w:asciiTheme="majorEastAsia" w:eastAsiaTheme="majorEastAsia" w:hAnsiTheme="majorEastAsia" w:cs="Courier New"/>
          <w:sz w:val="28"/>
        </w:rPr>
      </w:pPr>
      <w:r w:rsidRPr="0039643C">
        <w:rPr>
          <w:rFonts w:asciiTheme="majorEastAsia" w:eastAsiaTheme="majorEastAsia" w:hAnsiTheme="majorEastAsia" w:cs="Courier New" w:hint="eastAsia"/>
          <w:sz w:val="28"/>
        </w:rPr>
        <w:t>（２）</w:t>
      </w:r>
      <w:r w:rsidR="00A37061" w:rsidRPr="005D78F6">
        <w:rPr>
          <w:rFonts w:asciiTheme="majorEastAsia" w:eastAsiaTheme="majorEastAsia" w:hAnsiTheme="majorEastAsia" w:cs="Courier New" w:hint="eastAsia"/>
          <w:sz w:val="28"/>
        </w:rPr>
        <w:t>宿泊税に係る制度の在り方等</w:t>
      </w:r>
      <w:r w:rsidR="00A37061" w:rsidRPr="00A37061">
        <w:rPr>
          <w:rFonts w:asciiTheme="majorEastAsia" w:eastAsiaTheme="majorEastAsia" w:hAnsiTheme="majorEastAsia" w:cs="Courier New" w:hint="eastAsia"/>
          <w:sz w:val="28"/>
        </w:rPr>
        <w:t>に関する調査審議</w:t>
      </w:r>
    </w:p>
    <w:p w14:paraId="72C092D3" w14:textId="7AEAFDE2" w:rsidR="001F54A8" w:rsidRPr="001F54A8" w:rsidRDefault="001F54A8" w:rsidP="007767E3">
      <w:pPr>
        <w:ind w:firstLineChars="200" w:firstLine="56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（３</w:t>
      </w:r>
      <w:r w:rsidRPr="0039643C">
        <w:rPr>
          <w:rFonts w:asciiTheme="majorEastAsia" w:eastAsiaTheme="majorEastAsia" w:hAnsiTheme="majorEastAsia" w:cs="Courier New" w:hint="eastAsia"/>
          <w:sz w:val="28"/>
        </w:rPr>
        <w:t>）</w:t>
      </w:r>
      <w:r w:rsidR="00D21CE4" w:rsidRPr="005D78F6">
        <w:rPr>
          <w:rFonts w:asciiTheme="majorEastAsia" w:eastAsiaTheme="majorEastAsia" w:hAnsiTheme="majorEastAsia" w:cs="Courier New" w:hint="eastAsia"/>
          <w:sz w:val="28"/>
        </w:rPr>
        <w:t>外国人旅行者の増加に伴い発生する課題</w:t>
      </w:r>
      <w:r w:rsidR="00A37061" w:rsidRPr="005D78F6">
        <w:rPr>
          <w:rFonts w:asciiTheme="majorEastAsia" w:eastAsiaTheme="majorEastAsia" w:hAnsiTheme="majorEastAsia" w:cs="Courier New" w:hint="eastAsia"/>
          <w:sz w:val="28"/>
        </w:rPr>
        <w:t>等</w:t>
      </w:r>
      <w:r w:rsidR="00A37061" w:rsidRPr="00A37061">
        <w:rPr>
          <w:rFonts w:asciiTheme="majorEastAsia" w:eastAsiaTheme="majorEastAsia" w:hAnsiTheme="majorEastAsia" w:cs="Courier New" w:hint="eastAsia"/>
          <w:sz w:val="28"/>
        </w:rPr>
        <w:t>に関する調査審議</w:t>
      </w:r>
    </w:p>
    <w:p w14:paraId="18234F69" w14:textId="241AC150" w:rsidR="0068289A" w:rsidRDefault="0068289A">
      <w:pPr>
        <w:rPr>
          <w:rFonts w:asciiTheme="majorEastAsia" w:eastAsiaTheme="majorEastAsia" w:hAnsiTheme="majorEastAsia"/>
          <w:sz w:val="28"/>
          <w:szCs w:val="28"/>
        </w:rPr>
      </w:pPr>
    </w:p>
    <w:p w14:paraId="3176D76E" w14:textId="373367BC" w:rsidR="00D21CE4" w:rsidRDefault="00D21CE4">
      <w:pPr>
        <w:rPr>
          <w:rFonts w:asciiTheme="majorEastAsia" w:eastAsiaTheme="majorEastAsia" w:hAnsiTheme="majorEastAsia"/>
          <w:sz w:val="28"/>
          <w:szCs w:val="28"/>
        </w:rPr>
      </w:pPr>
    </w:p>
    <w:p w14:paraId="4A1F69CB" w14:textId="0FB822D6" w:rsidR="00D21CE4" w:rsidRDefault="00D21CE4">
      <w:pPr>
        <w:rPr>
          <w:rFonts w:asciiTheme="majorEastAsia" w:eastAsiaTheme="majorEastAsia" w:hAnsiTheme="majorEastAsia"/>
          <w:sz w:val="28"/>
          <w:szCs w:val="28"/>
        </w:rPr>
      </w:pPr>
    </w:p>
    <w:p w14:paraId="261D20CB" w14:textId="467FD64D" w:rsidR="005D78F6" w:rsidRDefault="005D78F6">
      <w:pPr>
        <w:rPr>
          <w:rFonts w:asciiTheme="majorEastAsia" w:eastAsiaTheme="majorEastAsia" w:hAnsiTheme="majorEastAsia"/>
          <w:sz w:val="28"/>
          <w:szCs w:val="28"/>
        </w:rPr>
      </w:pPr>
    </w:p>
    <w:p w14:paraId="314D178C" w14:textId="77777777" w:rsidR="005D78F6" w:rsidRDefault="005D78F6">
      <w:pPr>
        <w:rPr>
          <w:rFonts w:asciiTheme="majorEastAsia" w:eastAsiaTheme="majorEastAsia" w:hAnsiTheme="majorEastAsia"/>
          <w:sz w:val="28"/>
          <w:szCs w:val="28"/>
        </w:rPr>
      </w:pPr>
    </w:p>
    <w:p w14:paraId="2033AF12" w14:textId="77777777" w:rsidR="00D21CE4" w:rsidRPr="00903816" w:rsidRDefault="00D21CE4">
      <w:pPr>
        <w:rPr>
          <w:rFonts w:asciiTheme="majorEastAsia" w:eastAsiaTheme="majorEastAsia" w:hAnsiTheme="majorEastAsia"/>
          <w:sz w:val="28"/>
          <w:szCs w:val="28"/>
        </w:rPr>
      </w:pPr>
    </w:p>
    <w:p w14:paraId="1DAA38CD" w14:textId="77777777" w:rsidR="00405EFB" w:rsidRPr="006F0FB7" w:rsidRDefault="00036422" w:rsidP="0084018C">
      <w:pPr>
        <w:widowControl/>
        <w:jc w:val="left"/>
        <w:rPr>
          <w:rFonts w:asciiTheme="majorEastAsia" w:eastAsiaTheme="majorEastAsia" w:hAnsiTheme="majorEastAsia"/>
        </w:rPr>
      </w:pPr>
      <w:r w:rsidRPr="006F0FB7">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2651D928" wp14:editId="20A439AA">
                <wp:simplePos x="0" y="0"/>
                <wp:positionH relativeFrom="margin">
                  <wp:posOffset>316230</wp:posOffset>
                </wp:positionH>
                <wp:positionV relativeFrom="paragraph">
                  <wp:posOffset>328930</wp:posOffset>
                </wp:positionV>
                <wp:extent cx="5676900" cy="18592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5676900" cy="1859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9B9FF1" w14:textId="77777777" w:rsidR="00036422" w:rsidRDefault="00036422" w:rsidP="00E71F50">
                            <w:pPr>
                              <w:spacing w:line="360" w:lineRule="exact"/>
                              <w:rPr>
                                <w:rFonts w:asciiTheme="majorEastAsia" w:eastAsiaTheme="majorEastAsia" w:hAnsiTheme="majorEastAsia"/>
                                <w:b/>
                                <w:sz w:val="24"/>
                                <w:szCs w:val="28"/>
                              </w:rPr>
                            </w:pPr>
                            <w:r>
                              <w:rPr>
                                <w:rFonts w:asciiTheme="majorEastAsia" w:eastAsiaTheme="majorEastAsia" w:hAnsiTheme="majorEastAsia" w:hint="eastAsia"/>
                                <w:b/>
                                <w:sz w:val="24"/>
                                <w:szCs w:val="28"/>
                              </w:rPr>
                              <w:t>【資料】</w:t>
                            </w:r>
                          </w:p>
                          <w:p w14:paraId="6B0B120E" w14:textId="67584FC1" w:rsidR="00292B3E"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 xml:space="preserve">１　</w:t>
                            </w:r>
                            <w:r w:rsidRPr="00292B3E">
                              <w:rPr>
                                <w:rFonts w:asciiTheme="majorEastAsia" w:eastAsiaTheme="majorEastAsia" w:hAnsiTheme="majorEastAsia" w:hint="eastAsia"/>
                                <w:color w:val="000000" w:themeColor="text1"/>
                                <w:sz w:val="24"/>
                                <w:szCs w:val="28"/>
                              </w:rPr>
                              <w:t>第１回会議委員意見</w:t>
                            </w:r>
                          </w:p>
                          <w:p w14:paraId="5653D55D" w14:textId="364C5C34" w:rsidR="0084018C" w:rsidRPr="003B6032"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２</w:t>
                            </w:r>
                            <w:r w:rsidR="0084018C" w:rsidRPr="003B6032">
                              <w:rPr>
                                <w:rFonts w:asciiTheme="majorEastAsia" w:eastAsiaTheme="majorEastAsia" w:hAnsiTheme="majorEastAsia" w:hint="eastAsia"/>
                                <w:color w:val="000000" w:themeColor="text1"/>
                                <w:sz w:val="24"/>
                                <w:szCs w:val="28"/>
                              </w:rPr>
                              <w:t xml:space="preserve">　</w:t>
                            </w:r>
                            <w:r w:rsidR="006534C1" w:rsidRPr="006534C1">
                              <w:rPr>
                                <w:rFonts w:asciiTheme="majorEastAsia" w:eastAsiaTheme="majorEastAsia" w:hAnsiTheme="majorEastAsia" w:hint="eastAsia"/>
                                <w:color w:val="000000" w:themeColor="text1"/>
                                <w:sz w:val="24"/>
                                <w:szCs w:val="28"/>
                              </w:rPr>
                              <w:t>宿泊税充当事業の効果検証</w:t>
                            </w:r>
                          </w:p>
                          <w:p w14:paraId="692D3184" w14:textId="476692F5" w:rsidR="0084018C" w:rsidRPr="003B6032"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３</w:t>
                            </w:r>
                            <w:r w:rsidR="0084018C" w:rsidRPr="003B6032">
                              <w:rPr>
                                <w:rFonts w:asciiTheme="majorEastAsia" w:eastAsiaTheme="majorEastAsia" w:hAnsiTheme="majorEastAsia" w:hint="eastAsia"/>
                                <w:color w:val="000000" w:themeColor="text1"/>
                                <w:sz w:val="24"/>
                                <w:szCs w:val="28"/>
                              </w:rPr>
                              <w:t xml:space="preserve">　</w:t>
                            </w:r>
                            <w:r w:rsidR="006534C1" w:rsidRPr="006534C1">
                              <w:rPr>
                                <w:rFonts w:asciiTheme="majorEastAsia" w:eastAsiaTheme="majorEastAsia" w:hAnsiTheme="majorEastAsia" w:hint="eastAsia"/>
                                <w:color w:val="000000" w:themeColor="text1"/>
                                <w:sz w:val="24"/>
                                <w:szCs w:val="28"/>
                              </w:rPr>
                              <w:t>今後の宿泊税充当事業（行政需要）の事業規模イメージ</w:t>
                            </w:r>
                          </w:p>
                          <w:p w14:paraId="3027E146" w14:textId="55A75882" w:rsidR="00F32C40"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４</w:t>
                            </w:r>
                            <w:r w:rsidR="00C51625" w:rsidRPr="003B6032">
                              <w:rPr>
                                <w:rFonts w:asciiTheme="majorEastAsia" w:eastAsiaTheme="majorEastAsia" w:hAnsiTheme="majorEastAsia" w:hint="eastAsia"/>
                                <w:color w:val="000000" w:themeColor="text1"/>
                                <w:sz w:val="24"/>
                                <w:szCs w:val="28"/>
                              </w:rPr>
                              <w:t xml:space="preserve">　</w:t>
                            </w:r>
                            <w:r w:rsidR="006534C1">
                              <w:rPr>
                                <w:rFonts w:asciiTheme="majorEastAsia" w:eastAsiaTheme="majorEastAsia" w:hAnsiTheme="majorEastAsia" w:hint="eastAsia"/>
                                <w:color w:val="000000" w:themeColor="text1"/>
                                <w:sz w:val="24"/>
                                <w:szCs w:val="28"/>
                              </w:rPr>
                              <w:t>宿泊税収の分析</w:t>
                            </w:r>
                          </w:p>
                          <w:p w14:paraId="7E31079A" w14:textId="5E913E90" w:rsidR="005D78F6" w:rsidRPr="003B6032" w:rsidRDefault="00292B3E" w:rsidP="005D78F6">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５</w:t>
                            </w:r>
                            <w:r w:rsidR="005D78F6">
                              <w:rPr>
                                <w:rFonts w:asciiTheme="majorEastAsia" w:eastAsiaTheme="majorEastAsia" w:hAnsiTheme="majorEastAsia" w:hint="eastAsia"/>
                                <w:color w:val="000000" w:themeColor="text1"/>
                                <w:sz w:val="24"/>
                                <w:szCs w:val="28"/>
                              </w:rPr>
                              <w:t xml:space="preserve">　</w:t>
                            </w:r>
                            <w:r w:rsidR="001049F3" w:rsidRPr="001049F3">
                              <w:rPr>
                                <w:rFonts w:asciiTheme="majorEastAsia" w:eastAsiaTheme="majorEastAsia" w:hAnsiTheme="majorEastAsia" w:hint="eastAsia"/>
                                <w:color w:val="000000" w:themeColor="text1"/>
                                <w:sz w:val="24"/>
                                <w:szCs w:val="28"/>
                              </w:rPr>
                              <w:t>外国人旅行者の増加に伴い発生する課題への対応およびその財源について</w:t>
                            </w:r>
                          </w:p>
                          <w:p w14:paraId="3BE99B74" w14:textId="11C1780B" w:rsidR="005D78F6"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６</w:t>
                            </w:r>
                            <w:r w:rsidR="00A37061">
                              <w:rPr>
                                <w:rFonts w:asciiTheme="majorEastAsia" w:eastAsiaTheme="majorEastAsia" w:hAnsiTheme="majorEastAsia" w:hint="eastAsia"/>
                                <w:color w:val="000000" w:themeColor="text1"/>
                                <w:sz w:val="24"/>
                                <w:szCs w:val="28"/>
                              </w:rPr>
                              <w:t xml:space="preserve">　</w:t>
                            </w:r>
                            <w:r w:rsidR="005D78F6">
                              <w:rPr>
                                <w:rFonts w:asciiTheme="majorEastAsia" w:eastAsiaTheme="majorEastAsia" w:hAnsiTheme="majorEastAsia" w:hint="eastAsia"/>
                                <w:color w:val="000000" w:themeColor="text1"/>
                                <w:sz w:val="24"/>
                                <w:szCs w:val="28"/>
                              </w:rPr>
                              <w:t>新たな財源確保のための</w:t>
                            </w:r>
                            <w:r w:rsidR="00D21CE4">
                              <w:rPr>
                                <w:rFonts w:asciiTheme="majorEastAsia" w:eastAsiaTheme="majorEastAsia" w:hAnsiTheme="majorEastAsia" w:hint="eastAsia"/>
                                <w:color w:val="000000" w:themeColor="text1"/>
                                <w:sz w:val="24"/>
                                <w:szCs w:val="28"/>
                              </w:rPr>
                              <w:t>海外先行事例</w:t>
                            </w:r>
                            <w:r w:rsidR="005D78F6">
                              <w:rPr>
                                <w:rFonts w:asciiTheme="majorEastAsia" w:eastAsiaTheme="majorEastAsia" w:hAnsiTheme="majorEastAsia" w:hint="eastAsia"/>
                                <w:color w:val="000000" w:themeColor="text1"/>
                                <w:sz w:val="24"/>
                                <w:szCs w:val="28"/>
                              </w:rPr>
                              <w:t>の</w:t>
                            </w:r>
                            <w:r w:rsidR="00D21CE4">
                              <w:rPr>
                                <w:rFonts w:asciiTheme="majorEastAsia" w:eastAsiaTheme="majorEastAsia" w:hAnsiTheme="majorEastAsia" w:hint="eastAsia"/>
                                <w:color w:val="000000" w:themeColor="text1"/>
                                <w:sz w:val="24"/>
                                <w:szCs w:val="28"/>
                              </w:rPr>
                              <w:t>調査</w:t>
                            </w:r>
                            <w:r w:rsidR="007767E3">
                              <w:rPr>
                                <w:rFonts w:asciiTheme="majorEastAsia" w:eastAsiaTheme="majorEastAsia" w:hAnsiTheme="majorEastAsia" w:hint="eastAsia"/>
                                <w:color w:val="000000" w:themeColor="text1"/>
                                <w:sz w:val="24"/>
                                <w:szCs w:val="28"/>
                              </w:rPr>
                              <w:t>について</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1D928" id="_x0000_t202" coordsize="21600,21600" o:spt="202" path="m,l,21600r21600,l21600,xe">
                <v:stroke joinstyle="miter"/>
                <v:path gradientshapeok="t" o:connecttype="rect"/>
              </v:shapetype>
              <v:shape id="テキスト ボックス 1" o:spid="_x0000_s1026" type="#_x0000_t202" style="position:absolute;margin-left:24.9pt;margin-top:25.9pt;width:447pt;height:146.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86swIAAMAFAAAOAAAAZHJzL2Uyb0RvYy54bWysVM1OGzEQvlfqO1i+l92EJkDEBqUgqkoI&#10;UKHi7HhtssLrcW0nu+mRSKgP0Veoeu7z7It07N0EQrlQ9bI74/n/5ufwqC4VWQjrCtAZ7e2klAjN&#10;IS/0bUa/XJ++26fEeaZzpkCLjC6Fo0fjt28OKzMSfZiByoUl6ES7UWUyOvPejJLE8ZkomdsBIzQK&#10;JdiSeWTtbZJbVqH3UiX9NB0mFdjcWODCOXw9aYV0HP1LKbi/kNIJT1RGMTcfvzZ+p+GbjA/Z6NYy&#10;Myt4lwb7hyxKVmgMunF1wjwjc1v85aosuAUH0u9wKBOQsuAi1oDV9NJn1VzNmBGxFgTHmQ1M7v+5&#10;5eeLS0uKHHtHiWYltqhZPTT3P5v7383qO2lWP5rVqrn/hTzpBbgq40ZodWXQztcfoA6m3bvDx4BC&#10;LW0Z/lgfQTkCv9yALWpPOD4OhnvDgxRFHGW9/cFBfz+2I3k0N9b5jwJKEoiMWuxmBJktzpzHkKi6&#10;VgnRHKgiPy2UikyYIHGsLFkw7L3yMUm02NJSmlQZHe4O0uh4SxZcb+ynivG7UOa2B+SUDuFEnLUu&#10;rQBRC0Wk/FKJoKP0ZyER64jICzkyzoXe5Bm1g5bEil5j2Ok/ZvUa47YOtIiRQfuNcVlosC1K29Dm&#10;d2toZauPID2pO5C+ntbdiEwhX+LkWGhX0Rl+WiDQZ8z5S2Zx93Ai8J74C/xIBdgd6ChKZmC/vfQe&#10;9HElUEpJhbucUfd1zqygRH3SuCxh8SPxfrDXR8ZGZneYhvGbPpXoeXkMOC64DJhZJIO+V2tSWihv&#10;8ORMQkQUMc0xbkb9mjz27XXBk8XFZBKVcNUN82f6yvDgOkAbhuu6vmHWdMPtcS/OYb3xbPRsxlvd&#10;YKlhMvcgi7gAAdwW0Q50PBNxRruTFu7QUz5qPR7e8R8AAAD//wMAUEsDBBQABgAIAAAAIQC0bms9&#10;4QAAAAkBAAAPAAAAZHJzL2Rvd25yZXYueG1sTI/BTsMwEETvSPyDtUhcEHXauBENcSqE1EuFqGgr&#10;wdGNTRxhr0Pstunfs5zgtLOa1czbajl6x05miF1ACdNJBsxgE3SHrYT9bnX/ACwmhVq5gEbCxURY&#10;1tdXlSp1OOObOW1TyygEY6kk2JT6kvPYWONVnITeIHmfYfAq0Tq0XA/qTOHe8VmWFdyrDqnBqt48&#10;W9N8bY9ewvdsXlxe1vb1brNbCbUX72v3kUt5ezM+PQJLZkx/x/CLT+hQE9MhHFFH5iSIBZEnCfMp&#10;TfIXIidxkJALUQCvK/7/g/oHAAD//wMAUEsBAi0AFAAGAAgAAAAhALaDOJL+AAAA4QEAABMAAAAA&#10;AAAAAAAAAAAAAAAAAFtDb250ZW50X1R5cGVzXS54bWxQSwECLQAUAAYACAAAACEAOP0h/9YAAACU&#10;AQAACwAAAAAAAAAAAAAAAAAvAQAAX3JlbHMvLnJlbHNQSwECLQAUAAYACAAAACEAbbkfOrMCAADA&#10;BQAADgAAAAAAAAAAAAAAAAAuAgAAZHJzL2Uyb0RvYy54bWxQSwECLQAUAAYACAAAACEAtG5rPeEA&#10;AAAJAQAADwAAAAAAAAAAAAAAAAANBQAAZHJzL2Rvd25yZXYueG1sUEsFBgAAAAAEAAQA8wAAABsG&#10;AAAAAA==&#10;" fillcolor="white [3201]" strokeweight=".5pt">
                <v:textbox inset="0,,1mm">
                  <w:txbxContent>
                    <w:p w14:paraId="7D9B9FF1" w14:textId="77777777" w:rsidR="00036422" w:rsidRDefault="00036422" w:rsidP="00E71F50">
                      <w:pPr>
                        <w:spacing w:line="360" w:lineRule="exact"/>
                        <w:rPr>
                          <w:rFonts w:asciiTheme="majorEastAsia" w:eastAsiaTheme="majorEastAsia" w:hAnsiTheme="majorEastAsia"/>
                          <w:b/>
                          <w:sz w:val="24"/>
                          <w:szCs w:val="28"/>
                        </w:rPr>
                      </w:pPr>
                      <w:r>
                        <w:rPr>
                          <w:rFonts w:asciiTheme="majorEastAsia" w:eastAsiaTheme="majorEastAsia" w:hAnsiTheme="majorEastAsia" w:hint="eastAsia"/>
                          <w:b/>
                          <w:sz w:val="24"/>
                          <w:szCs w:val="28"/>
                        </w:rPr>
                        <w:t>【資料】</w:t>
                      </w:r>
                    </w:p>
                    <w:p w14:paraId="6B0B120E" w14:textId="67584FC1" w:rsidR="00292B3E"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 xml:space="preserve">１　</w:t>
                      </w:r>
                      <w:r w:rsidRPr="00292B3E">
                        <w:rPr>
                          <w:rFonts w:asciiTheme="majorEastAsia" w:eastAsiaTheme="majorEastAsia" w:hAnsiTheme="majorEastAsia" w:hint="eastAsia"/>
                          <w:color w:val="000000" w:themeColor="text1"/>
                          <w:sz w:val="24"/>
                          <w:szCs w:val="28"/>
                        </w:rPr>
                        <w:t>第１回会議委員意見</w:t>
                      </w:r>
                    </w:p>
                    <w:p w14:paraId="5653D55D" w14:textId="364C5C34" w:rsidR="0084018C" w:rsidRPr="003B6032"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２</w:t>
                      </w:r>
                      <w:r w:rsidR="0084018C" w:rsidRPr="003B6032">
                        <w:rPr>
                          <w:rFonts w:asciiTheme="majorEastAsia" w:eastAsiaTheme="majorEastAsia" w:hAnsiTheme="majorEastAsia" w:hint="eastAsia"/>
                          <w:color w:val="000000" w:themeColor="text1"/>
                          <w:sz w:val="24"/>
                          <w:szCs w:val="28"/>
                        </w:rPr>
                        <w:t xml:space="preserve">　</w:t>
                      </w:r>
                      <w:r w:rsidR="006534C1" w:rsidRPr="006534C1">
                        <w:rPr>
                          <w:rFonts w:asciiTheme="majorEastAsia" w:eastAsiaTheme="majorEastAsia" w:hAnsiTheme="majorEastAsia" w:hint="eastAsia"/>
                          <w:color w:val="000000" w:themeColor="text1"/>
                          <w:sz w:val="24"/>
                          <w:szCs w:val="28"/>
                        </w:rPr>
                        <w:t>宿泊税充当事業の効果検証</w:t>
                      </w:r>
                    </w:p>
                    <w:p w14:paraId="692D3184" w14:textId="476692F5" w:rsidR="0084018C" w:rsidRPr="003B6032"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３</w:t>
                      </w:r>
                      <w:r w:rsidR="0084018C" w:rsidRPr="003B6032">
                        <w:rPr>
                          <w:rFonts w:asciiTheme="majorEastAsia" w:eastAsiaTheme="majorEastAsia" w:hAnsiTheme="majorEastAsia" w:hint="eastAsia"/>
                          <w:color w:val="000000" w:themeColor="text1"/>
                          <w:sz w:val="24"/>
                          <w:szCs w:val="28"/>
                        </w:rPr>
                        <w:t xml:space="preserve">　</w:t>
                      </w:r>
                      <w:r w:rsidR="006534C1" w:rsidRPr="006534C1">
                        <w:rPr>
                          <w:rFonts w:asciiTheme="majorEastAsia" w:eastAsiaTheme="majorEastAsia" w:hAnsiTheme="majorEastAsia" w:hint="eastAsia"/>
                          <w:color w:val="000000" w:themeColor="text1"/>
                          <w:sz w:val="24"/>
                          <w:szCs w:val="28"/>
                        </w:rPr>
                        <w:t>今後の宿泊税充当事業（行政需要）の事業規模イメージ</w:t>
                      </w:r>
                    </w:p>
                    <w:p w14:paraId="3027E146" w14:textId="55A75882" w:rsidR="00F32C40"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４</w:t>
                      </w:r>
                      <w:r w:rsidR="00C51625" w:rsidRPr="003B6032">
                        <w:rPr>
                          <w:rFonts w:asciiTheme="majorEastAsia" w:eastAsiaTheme="majorEastAsia" w:hAnsiTheme="majorEastAsia" w:hint="eastAsia"/>
                          <w:color w:val="000000" w:themeColor="text1"/>
                          <w:sz w:val="24"/>
                          <w:szCs w:val="28"/>
                        </w:rPr>
                        <w:t xml:space="preserve">　</w:t>
                      </w:r>
                      <w:r w:rsidR="006534C1">
                        <w:rPr>
                          <w:rFonts w:asciiTheme="majorEastAsia" w:eastAsiaTheme="majorEastAsia" w:hAnsiTheme="majorEastAsia" w:hint="eastAsia"/>
                          <w:color w:val="000000" w:themeColor="text1"/>
                          <w:sz w:val="24"/>
                          <w:szCs w:val="28"/>
                        </w:rPr>
                        <w:t>宿泊税収の分析</w:t>
                      </w:r>
                    </w:p>
                    <w:p w14:paraId="7E31079A" w14:textId="5E913E90" w:rsidR="005D78F6" w:rsidRPr="003B6032" w:rsidRDefault="00292B3E" w:rsidP="005D78F6">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５</w:t>
                      </w:r>
                      <w:r w:rsidR="005D78F6">
                        <w:rPr>
                          <w:rFonts w:asciiTheme="majorEastAsia" w:eastAsiaTheme="majorEastAsia" w:hAnsiTheme="majorEastAsia" w:hint="eastAsia"/>
                          <w:color w:val="000000" w:themeColor="text1"/>
                          <w:sz w:val="24"/>
                          <w:szCs w:val="28"/>
                        </w:rPr>
                        <w:t xml:space="preserve">　</w:t>
                      </w:r>
                      <w:r w:rsidR="001049F3" w:rsidRPr="001049F3">
                        <w:rPr>
                          <w:rFonts w:asciiTheme="majorEastAsia" w:eastAsiaTheme="majorEastAsia" w:hAnsiTheme="majorEastAsia" w:hint="eastAsia"/>
                          <w:color w:val="000000" w:themeColor="text1"/>
                          <w:sz w:val="24"/>
                          <w:szCs w:val="28"/>
                        </w:rPr>
                        <w:t>外国人旅行者の増加に伴い発生する課題への対応およびその財源について</w:t>
                      </w:r>
                    </w:p>
                    <w:p w14:paraId="3BE99B74" w14:textId="11C1780B" w:rsidR="005D78F6" w:rsidRDefault="00292B3E"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６</w:t>
                      </w:r>
                      <w:r w:rsidR="00A37061">
                        <w:rPr>
                          <w:rFonts w:asciiTheme="majorEastAsia" w:eastAsiaTheme="majorEastAsia" w:hAnsiTheme="majorEastAsia" w:hint="eastAsia"/>
                          <w:color w:val="000000" w:themeColor="text1"/>
                          <w:sz w:val="24"/>
                          <w:szCs w:val="28"/>
                        </w:rPr>
                        <w:t xml:space="preserve">　</w:t>
                      </w:r>
                      <w:r w:rsidR="005D78F6">
                        <w:rPr>
                          <w:rFonts w:asciiTheme="majorEastAsia" w:eastAsiaTheme="majorEastAsia" w:hAnsiTheme="majorEastAsia" w:hint="eastAsia"/>
                          <w:color w:val="000000" w:themeColor="text1"/>
                          <w:sz w:val="24"/>
                          <w:szCs w:val="28"/>
                        </w:rPr>
                        <w:t>新たな財源確保のための</w:t>
                      </w:r>
                      <w:r w:rsidR="00D21CE4">
                        <w:rPr>
                          <w:rFonts w:asciiTheme="majorEastAsia" w:eastAsiaTheme="majorEastAsia" w:hAnsiTheme="majorEastAsia" w:hint="eastAsia"/>
                          <w:color w:val="000000" w:themeColor="text1"/>
                          <w:sz w:val="24"/>
                          <w:szCs w:val="28"/>
                        </w:rPr>
                        <w:t>海外先行事例</w:t>
                      </w:r>
                      <w:r w:rsidR="005D78F6">
                        <w:rPr>
                          <w:rFonts w:asciiTheme="majorEastAsia" w:eastAsiaTheme="majorEastAsia" w:hAnsiTheme="majorEastAsia" w:hint="eastAsia"/>
                          <w:color w:val="000000" w:themeColor="text1"/>
                          <w:sz w:val="24"/>
                          <w:szCs w:val="28"/>
                        </w:rPr>
                        <w:t>の</w:t>
                      </w:r>
                      <w:r w:rsidR="00D21CE4">
                        <w:rPr>
                          <w:rFonts w:asciiTheme="majorEastAsia" w:eastAsiaTheme="majorEastAsia" w:hAnsiTheme="majorEastAsia" w:hint="eastAsia"/>
                          <w:color w:val="000000" w:themeColor="text1"/>
                          <w:sz w:val="24"/>
                          <w:szCs w:val="28"/>
                        </w:rPr>
                        <w:t>調査</w:t>
                      </w:r>
                      <w:r w:rsidR="007767E3">
                        <w:rPr>
                          <w:rFonts w:asciiTheme="majorEastAsia" w:eastAsiaTheme="majorEastAsia" w:hAnsiTheme="majorEastAsia" w:hint="eastAsia"/>
                          <w:color w:val="000000" w:themeColor="text1"/>
                          <w:sz w:val="24"/>
                          <w:szCs w:val="28"/>
                        </w:rPr>
                        <w:t>について</w:t>
                      </w:r>
                    </w:p>
                  </w:txbxContent>
                </v:textbox>
                <w10:wrap anchorx="margin"/>
              </v:shape>
            </w:pict>
          </mc:Fallback>
        </mc:AlternateContent>
      </w:r>
    </w:p>
    <w:sectPr w:rsidR="00405EFB" w:rsidRPr="006F0FB7" w:rsidSect="00DC430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1226" w14:textId="77777777" w:rsidR="00E41F97" w:rsidRDefault="00E41F97" w:rsidP="00F82B80">
      <w:r>
        <w:separator/>
      </w:r>
    </w:p>
  </w:endnote>
  <w:endnote w:type="continuationSeparator" w:id="0">
    <w:p w14:paraId="680E5A4E" w14:textId="77777777" w:rsidR="00E41F97" w:rsidRDefault="00E41F97" w:rsidP="00F8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DCBA" w14:textId="77777777" w:rsidR="00E41F97" w:rsidRDefault="00E41F97" w:rsidP="00F82B80">
      <w:r>
        <w:separator/>
      </w:r>
    </w:p>
  </w:footnote>
  <w:footnote w:type="continuationSeparator" w:id="0">
    <w:p w14:paraId="629A2282" w14:textId="77777777" w:rsidR="00E41F97" w:rsidRDefault="00E41F97" w:rsidP="00F8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FB"/>
    <w:rsid w:val="00036422"/>
    <w:rsid w:val="001049F3"/>
    <w:rsid w:val="00164D60"/>
    <w:rsid w:val="001D041E"/>
    <w:rsid w:val="001E0795"/>
    <w:rsid w:val="001F54A8"/>
    <w:rsid w:val="001F7F81"/>
    <w:rsid w:val="00204A16"/>
    <w:rsid w:val="00292B3E"/>
    <w:rsid w:val="002B1913"/>
    <w:rsid w:val="0039643C"/>
    <w:rsid w:val="003B6032"/>
    <w:rsid w:val="003D0B21"/>
    <w:rsid w:val="003D79A6"/>
    <w:rsid w:val="00405EFB"/>
    <w:rsid w:val="004160B8"/>
    <w:rsid w:val="00456740"/>
    <w:rsid w:val="004718A0"/>
    <w:rsid w:val="004D3EB1"/>
    <w:rsid w:val="004E7CDF"/>
    <w:rsid w:val="005145C4"/>
    <w:rsid w:val="005941C5"/>
    <w:rsid w:val="005B2BE9"/>
    <w:rsid w:val="005B67B8"/>
    <w:rsid w:val="005C613C"/>
    <w:rsid w:val="005C7ADD"/>
    <w:rsid w:val="005D78F6"/>
    <w:rsid w:val="00614176"/>
    <w:rsid w:val="0061646A"/>
    <w:rsid w:val="006534C1"/>
    <w:rsid w:val="0068289A"/>
    <w:rsid w:val="006D1000"/>
    <w:rsid w:val="006F0FB7"/>
    <w:rsid w:val="00702952"/>
    <w:rsid w:val="0072386E"/>
    <w:rsid w:val="007435A2"/>
    <w:rsid w:val="007767E3"/>
    <w:rsid w:val="007915A2"/>
    <w:rsid w:val="007C4AE1"/>
    <w:rsid w:val="007C7FAC"/>
    <w:rsid w:val="00814956"/>
    <w:rsid w:val="00830B03"/>
    <w:rsid w:val="0084018C"/>
    <w:rsid w:val="008A7CCF"/>
    <w:rsid w:val="008A7D4B"/>
    <w:rsid w:val="008B2198"/>
    <w:rsid w:val="008C18EE"/>
    <w:rsid w:val="00903816"/>
    <w:rsid w:val="00956AC1"/>
    <w:rsid w:val="00981DEB"/>
    <w:rsid w:val="00A37061"/>
    <w:rsid w:val="00A45A5F"/>
    <w:rsid w:val="00A72118"/>
    <w:rsid w:val="00A730B8"/>
    <w:rsid w:val="00AA57AD"/>
    <w:rsid w:val="00AD22E2"/>
    <w:rsid w:val="00B04958"/>
    <w:rsid w:val="00B93518"/>
    <w:rsid w:val="00C3231F"/>
    <w:rsid w:val="00C34621"/>
    <w:rsid w:val="00C51625"/>
    <w:rsid w:val="00C9224D"/>
    <w:rsid w:val="00C93DC5"/>
    <w:rsid w:val="00D20B1E"/>
    <w:rsid w:val="00D20FDB"/>
    <w:rsid w:val="00D21CE4"/>
    <w:rsid w:val="00D23EEC"/>
    <w:rsid w:val="00D419BD"/>
    <w:rsid w:val="00D53552"/>
    <w:rsid w:val="00DA6A14"/>
    <w:rsid w:val="00DC430B"/>
    <w:rsid w:val="00DF4B42"/>
    <w:rsid w:val="00E401F1"/>
    <w:rsid w:val="00E41F97"/>
    <w:rsid w:val="00E71F50"/>
    <w:rsid w:val="00ED6FD4"/>
    <w:rsid w:val="00EE2134"/>
    <w:rsid w:val="00EF63AF"/>
    <w:rsid w:val="00F32C40"/>
    <w:rsid w:val="00F82B80"/>
    <w:rsid w:val="00F93257"/>
    <w:rsid w:val="00FE5D4F"/>
    <w:rsid w:val="00FF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432FDD"/>
  <w15:docId w15:val="{B3F00E2E-351C-4976-AAC3-7EA937AA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80"/>
    <w:pPr>
      <w:tabs>
        <w:tab w:val="center" w:pos="4252"/>
        <w:tab w:val="right" w:pos="8504"/>
      </w:tabs>
      <w:snapToGrid w:val="0"/>
    </w:pPr>
  </w:style>
  <w:style w:type="character" w:customStyle="1" w:styleId="a4">
    <w:name w:val="ヘッダー (文字)"/>
    <w:basedOn w:val="a0"/>
    <w:link w:val="a3"/>
    <w:uiPriority w:val="99"/>
    <w:rsid w:val="00F82B80"/>
  </w:style>
  <w:style w:type="paragraph" w:styleId="a5">
    <w:name w:val="footer"/>
    <w:basedOn w:val="a"/>
    <w:link w:val="a6"/>
    <w:uiPriority w:val="99"/>
    <w:unhideWhenUsed/>
    <w:rsid w:val="00F82B80"/>
    <w:pPr>
      <w:tabs>
        <w:tab w:val="center" w:pos="4252"/>
        <w:tab w:val="right" w:pos="8504"/>
      </w:tabs>
      <w:snapToGrid w:val="0"/>
    </w:pPr>
  </w:style>
  <w:style w:type="character" w:customStyle="1" w:styleId="a6">
    <w:name w:val="フッター (文字)"/>
    <w:basedOn w:val="a0"/>
    <w:link w:val="a5"/>
    <w:uiPriority w:val="99"/>
    <w:rsid w:val="00F82B80"/>
  </w:style>
  <w:style w:type="paragraph" w:styleId="a7">
    <w:name w:val="Balloon Text"/>
    <w:basedOn w:val="a"/>
    <w:link w:val="a8"/>
    <w:uiPriority w:val="99"/>
    <w:semiHidden/>
    <w:unhideWhenUsed/>
    <w:rsid w:val="00A45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5F"/>
    <w:rPr>
      <w:rFonts w:asciiTheme="majorHAnsi" w:eastAsiaTheme="majorEastAsia" w:hAnsiTheme="majorHAnsi" w:cstheme="majorBidi"/>
      <w:sz w:val="18"/>
      <w:szCs w:val="18"/>
    </w:rPr>
  </w:style>
  <w:style w:type="paragraph" w:styleId="Web">
    <w:name w:val="Normal (Web)"/>
    <w:basedOn w:val="a"/>
    <w:uiPriority w:val="99"/>
    <w:semiHidden/>
    <w:unhideWhenUsed/>
    <w:rsid w:val="00A721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隆生</dc:creator>
  <cp:lastModifiedBy>黒澤　咲子</cp:lastModifiedBy>
  <cp:revision>2</cp:revision>
  <cp:lastPrinted>2024-05-20T02:09:00Z</cp:lastPrinted>
  <dcterms:created xsi:type="dcterms:W3CDTF">2024-06-06T08:59:00Z</dcterms:created>
  <dcterms:modified xsi:type="dcterms:W3CDTF">2024-06-06T08:59:00Z</dcterms:modified>
</cp:coreProperties>
</file>