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C0A39" w14:textId="77777777" w:rsidR="00D16FA2" w:rsidRDefault="00D16FA2" w:rsidP="00D16FA2">
      <w:pPr>
        <w:tabs>
          <w:tab w:val="left" w:pos="2628"/>
          <w:tab w:val="left" w:pos="6521"/>
        </w:tabs>
        <w:ind w:firstLineChars="50" w:firstLine="110"/>
        <w:rPr>
          <w:rFonts w:ascii="ＭＳ ゴシック" w:eastAsia="ＭＳ ゴシック" w:hAnsi="ＭＳ ゴシック"/>
          <w:b/>
          <w:bCs/>
        </w:rPr>
      </w:pPr>
      <w:r>
        <w:rPr>
          <w:rFonts w:ascii="ＭＳ ゴシック" w:eastAsia="ＭＳ ゴシック" w:hAnsi="ＭＳ ゴシック" w:hint="eastAsia"/>
          <w:b/>
          <w:bCs/>
        </w:rPr>
        <w:t>大阪府情報公開審査会答申（大公審答申第422号）</w:t>
      </w:r>
    </w:p>
    <w:p w14:paraId="7B40EDF7" w14:textId="77777777" w:rsidR="00D16FA2" w:rsidRDefault="00D16FA2" w:rsidP="00D16FA2">
      <w:pPr>
        <w:tabs>
          <w:tab w:val="left" w:pos="2628"/>
          <w:tab w:val="left" w:pos="6521"/>
        </w:tabs>
        <w:rPr>
          <w:rFonts w:eastAsia="ＭＳ ゴシック" w:hint="eastAsia"/>
          <w:b/>
          <w:bCs/>
        </w:rPr>
      </w:pPr>
      <w:r>
        <w:rPr>
          <w:rFonts w:eastAsia="ＭＳ ゴシック" w:hint="eastAsia"/>
          <w:b/>
          <w:bCs/>
        </w:rPr>
        <w:t>〔　新型コロナウイルス感染症患者の発生及び死亡に係る文書非公開決定審査請求事案　〕</w:t>
      </w:r>
    </w:p>
    <w:p w14:paraId="04F624F4" w14:textId="22D1726C" w:rsidR="00D16FA2" w:rsidRDefault="00D16FA2" w:rsidP="00D16FA2">
      <w:pPr>
        <w:tabs>
          <w:tab w:val="left" w:pos="2628"/>
          <w:tab w:val="left" w:pos="6521"/>
        </w:tabs>
        <w:rPr>
          <w:rFonts w:ascii="ＭＳ ゴシック" w:eastAsia="ＭＳ ゴシック" w:hAnsi="ＭＳ ゴシック"/>
          <w:b/>
          <w:bCs/>
        </w:rPr>
      </w:pPr>
      <w:r>
        <w:rPr>
          <w:rFonts w:ascii="ＭＳ ゴシック" w:eastAsia="ＭＳ ゴシック" w:hAnsi="ＭＳ ゴシック" w:hint="eastAsia"/>
          <w:b/>
          <w:bCs/>
        </w:rPr>
        <w:t>（答申日：令和６年10月28日）</w:t>
      </w:r>
    </w:p>
    <w:p w14:paraId="581F67C2" w14:textId="77777777" w:rsidR="00D16FA2" w:rsidRDefault="00D16FA2" w:rsidP="00D16FA2">
      <w:pPr>
        <w:tabs>
          <w:tab w:val="left" w:pos="2628"/>
          <w:tab w:val="left" w:pos="6521"/>
        </w:tabs>
        <w:rPr>
          <w:rFonts w:ascii="ＭＳ ゴシック" w:eastAsia="ＭＳ ゴシック" w:hAnsi="ＭＳ ゴシック" w:hint="eastAsia"/>
          <w:b/>
          <w:bCs/>
        </w:rPr>
      </w:pPr>
    </w:p>
    <w:p w14:paraId="1953231A" w14:textId="77777777" w:rsidR="00527B70" w:rsidRPr="00725394" w:rsidRDefault="00527B70" w:rsidP="00527B70">
      <w:pPr>
        <w:jc w:val="both"/>
        <w:rPr>
          <w:rFonts w:ascii="ＭＳ ゴシック" w:eastAsia="ＭＳ ゴシック" w:hAnsi="ＭＳ ゴシック"/>
          <w:b/>
          <w:bCs/>
          <w:color w:val="auto"/>
        </w:rPr>
      </w:pPr>
      <w:r w:rsidRPr="00725394">
        <w:rPr>
          <w:rFonts w:ascii="ＭＳ ゴシック" w:eastAsia="ＭＳ ゴシック" w:hAnsi="ＭＳ ゴシック" w:hint="eastAsia"/>
          <w:b/>
          <w:bCs/>
          <w:color w:val="auto"/>
        </w:rPr>
        <w:t>第一</w:t>
      </w:r>
      <w:r w:rsidR="007866AA" w:rsidRPr="00725394">
        <w:rPr>
          <w:rFonts w:ascii="ＭＳ ゴシック" w:eastAsia="ＭＳ ゴシック" w:hAnsi="ＭＳ ゴシック" w:hint="eastAsia"/>
          <w:b/>
          <w:bCs/>
          <w:color w:val="auto"/>
        </w:rPr>
        <w:t xml:space="preserve">　</w:t>
      </w:r>
      <w:r w:rsidRPr="00725394">
        <w:rPr>
          <w:rFonts w:ascii="ＭＳ ゴシック" w:eastAsia="ＭＳ ゴシック" w:hAnsi="ＭＳ ゴシック" w:hint="eastAsia"/>
          <w:b/>
          <w:bCs/>
          <w:color w:val="auto"/>
        </w:rPr>
        <w:t>審査会の結論</w:t>
      </w:r>
    </w:p>
    <w:p w14:paraId="25764BE0" w14:textId="1CBE5DD1" w:rsidR="0094419F" w:rsidRPr="003A5F00" w:rsidRDefault="006F7AC0" w:rsidP="006F7AC0">
      <w:pPr>
        <w:ind w:left="438" w:hangingChars="200" w:hanging="438"/>
        <w:jc w:val="both"/>
        <w:rPr>
          <w:color w:val="auto"/>
        </w:rPr>
      </w:pPr>
      <w:r w:rsidRPr="00725394">
        <w:rPr>
          <w:rFonts w:ascii="ＭＳ ゴシック" w:eastAsia="ＭＳ ゴシック" w:hAnsi="ＭＳ ゴシック" w:hint="eastAsia"/>
          <w:color w:val="auto"/>
        </w:rPr>
        <w:t xml:space="preserve">　　　</w:t>
      </w:r>
      <w:r w:rsidR="00382C11" w:rsidRPr="00382C11">
        <w:rPr>
          <w:rFonts w:hint="eastAsia"/>
          <w:color w:val="auto"/>
        </w:rPr>
        <w:t>大阪府知事が行った非公開決定は妥当ではなく、別紙に掲げる部分を除き、公開すべきである。</w:t>
      </w:r>
    </w:p>
    <w:p w14:paraId="3CC3FB6D" w14:textId="77777777" w:rsidR="00C929E4" w:rsidRPr="003A5F00" w:rsidRDefault="00C929E4" w:rsidP="00527B70">
      <w:pPr>
        <w:jc w:val="both"/>
        <w:rPr>
          <w:color w:val="auto"/>
        </w:rPr>
      </w:pPr>
    </w:p>
    <w:p w14:paraId="12F43314" w14:textId="77777777" w:rsidR="00527B70" w:rsidRPr="00725394" w:rsidRDefault="00527B70" w:rsidP="00527B70">
      <w:pPr>
        <w:jc w:val="both"/>
        <w:rPr>
          <w:rFonts w:ascii="ＭＳ ゴシック" w:eastAsia="ＭＳ ゴシック" w:hAnsi="ＭＳ ゴシック"/>
          <w:b/>
          <w:bCs/>
          <w:color w:val="auto"/>
        </w:rPr>
      </w:pPr>
      <w:r w:rsidRPr="00725394">
        <w:rPr>
          <w:rFonts w:ascii="ＭＳ ゴシック" w:eastAsia="ＭＳ ゴシック" w:hAnsi="ＭＳ ゴシック" w:hint="eastAsia"/>
          <w:b/>
          <w:bCs/>
          <w:color w:val="auto"/>
        </w:rPr>
        <w:t xml:space="preserve">第二　</w:t>
      </w:r>
      <w:r w:rsidR="00785EA9" w:rsidRPr="00725394">
        <w:rPr>
          <w:rFonts w:ascii="ＭＳ ゴシック" w:eastAsia="ＭＳ ゴシック" w:hAnsi="ＭＳ ゴシック" w:hint="eastAsia"/>
          <w:b/>
          <w:bCs/>
          <w:color w:val="auto"/>
        </w:rPr>
        <w:t>審査請求</w:t>
      </w:r>
      <w:r w:rsidR="00EA2DE0" w:rsidRPr="00725394">
        <w:rPr>
          <w:rFonts w:ascii="ＭＳ ゴシック" w:eastAsia="ＭＳ ゴシック" w:hAnsi="ＭＳ ゴシック" w:hint="eastAsia"/>
          <w:b/>
          <w:bCs/>
          <w:color w:val="auto"/>
        </w:rPr>
        <w:t>に至る</w:t>
      </w:r>
      <w:r w:rsidRPr="00725394">
        <w:rPr>
          <w:rFonts w:ascii="ＭＳ ゴシック" w:eastAsia="ＭＳ ゴシック" w:hAnsi="ＭＳ ゴシック" w:hint="eastAsia"/>
          <w:b/>
          <w:bCs/>
          <w:color w:val="auto"/>
        </w:rPr>
        <w:t>経過</w:t>
      </w:r>
    </w:p>
    <w:p w14:paraId="3D584043" w14:textId="4E4A1433" w:rsidR="007E4BF8" w:rsidRPr="00100A5D" w:rsidRDefault="007E4BF8" w:rsidP="007E4BF8">
      <w:pPr>
        <w:pStyle w:val="a3"/>
        <w:ind w:leftChars="100" w:left="434" w:hangingChars="100" w:hanging="215"/>
        <w:jc w:val="both"/>
        <w:rPr>
          <w:color w:val="auto"/>
          <w:szCs w:val="20"/>
        </w:rPr>
      </w:pPr>
      <w:r w:rsidRPr="00100A5D">
        <w:rPr>
          <w:rFonts w:hint="eastAsia"/>
          <w:color w:val="auto"/>
          <w:szCs w:val="20"/>
        </w:rPr>
        <w:t xml:space="preserve">１　</w:t>
      </w:r>
      <w:r w:rsidR="00202A0C">
        <w:rPr>
          <w:rFonts w:hint="eastAsia"/>
          <w:color w:val="auto"/>
          <w:szCs w:val="20"/>
        </w:rPr>
        <w:t>令和３</w:t>
      </w:r>
      <w:r w:rsidRPr="00100A5D">
        <w:rPr>
          <w:rFonts w:hint="eastAsia"/>
          <w:color w:val="auto"/>
          <w:szCs w:val="20"/>
        </w:rPr>
        <w:t>年</w:t>
      </w:r>
      <w:r w:rsidR="00C13628">
        <w:rPr>
          <w:rFonts w:hint="eastAsia"/>
          <w:color w:val="auto"/>
          <w:szCs w:val="20"/>
        </w:rPr>
        <w:t>１</w:t>
      </w:r>
      <w:r w:rsidRPr="00100A5D">
        <w:rPr>
          <w:rFonts w:hint="eastAsia"/>
          <w:color w:val="auto"/>
          <w:szCs w:val="20"/>
        </w:rPr>
        <w:t>月</w:t>
      </w:r>
      <w:r w:rsidR="00C13628">
        <w:rPr>
          <w:rFonts w:hint="eastAsia"/>
          <w:color w:val="auto"/>
          <w:szCs w:val="20"/>
        </w:rPr>
        <w:t>18</w:t>
      </w:r>
      <w:r w:rsidRPr="00100A5D">
        <w:rPr>
          <w:rFonts w:hint="eastAsia"/>
          <w:color w:val="auto"/>
          <w:szCs w:val="20"/>
        </w:rPr>
        <w:t>日付けで、審査請求人は、大阪府知事（以下「実施機関」という。）に対し、大阪府情報公開条例（平成11年大阪府条例第39号。以下「条例」という。）第６条の規定により、以下の内容で行政文書公開請求（以下「本件請求」という。）を行った。</w:t>
      </w:r>
    </w:p>
    <w:p w14:paraId="7DA61471" w14:textId="77777777" w:rsidR="007E4BF8" w:rsidRDefault="007E4BF8" w:rsidP="007E4BF8">
      <w:pPr>
        <w:pStyle w:val="a3"/>
        <w:ind w:leftChars="200" w:firstLine="0"/>
        <w:jc w:val="both"/>
        <w:rPr>
          <w:color w:val="auto"/>
          <w:szCs w:val="20"/>
        </w:rPr>
      </w:pPr>
      <w:r w:rsidRPr="00100A5D">
        <w:rPr>
          <w:rFonts w:hint="eastAsia"/>
          <w:color w:val="auto"/>
          <w:szCs w:val="20"/>
        </w:rPr>
        <w:t>（本件請求内容）</w:t>
      </w:r>
    </w:p>
    <w:p w14:paraId="676B258A" w14:textId="77777777" w:rsidR="007E4BF8" w:rsidRDefault="007E4BF8" w:rsidP="00202A0C">
      <w:pPr>
        <w:pStyle w:val="a3"/>
        <w:ind w:leftChars="200" w:firstLine="0"/>
        <w:jc w:val="both"/>
        <w:rPr>
          <w:color w:val="auto"/>
          <w:szCs w:val="20"/>
        </w:rPr>
      </w:pPr>
      <w:r>
        <w:rPr>
          <w:rFonts w:hint="eastAsia"/>
          <w:color w:val="auto"/>
          <w:szCs w:val="20"/>
        </w:rPr>
        <w:t xml:space="preserve">　</w:t>
      </w:r>
      <w:r w:rsidR="00B7097B">
        <w:rPr>
          <w:rFonts w:hint="eastAsia"/>
          <w:color w:val="auto"/>
          <w:szCs w:val="20"/>
        </w:rPr>
        <w:t>大阪府「新型コロナウイルス感染症患者の発生および患者の死亡について」（2020年11月16日から2021年１月18日まで）において以下の情報が分かる文書</w:t>
      </w:r>
    </w:p>
    <w:p w14:paraId="148C0DF4" w14:textId="77777777" w:rsidR="00B7097B" w:rsidRDefault="00B7097B" w:rsidP="00B7097B">
      <w:pPr>
        <w:pStyle w:val="a3"/>
        <w:ind w:leftChars="200" w:left="868" w:hangingChars="200" w:hanging="430"/>
        <w:jc w:val="both"/>
        <w:rPr>
          <w:color w:val="auto"/>
          <w:szCs w:val="20"/>
        </w:rPr>
      </w:pPr>
      <w:r>
        <w:rPr>
          <w:rFonts w:hint="eastAsia"/>
          <w:color w:val="auto"/>
          <w:szCs w:val="20"/>
        </w:rPr>
        <w:t>（１）患者毎の患者番号、年代、性別、居住地（市町村名）、同居家族、職業、発症日、症状、濃厚接触者の患者番号、特記事項（クラスターとの関連性など）</w:t>
      </w:r>
    </w:p>
    <w:p w14:paraId="5C0015EB" w14:textId="77777777" w:rsidR="00B7097B" w:rsidRDefault="00B7097B" w:rsidP="00B7097B">
      <w:pPr>
        <w:pStyle w:val="a3"/>
        <w:ind w:leftChars="200" w:left="868" w:hangingChars="200" w:hanging="430"/>
        <w:jc w:val="both"/>
        <w:rPr>
          <w:color w:val="auto"/>
          <w:szCs w:val="20"/>
        </w:rPr>
      </w:pPr>
      <w:r>
        <w:rPr>
          <w:rFonts w:hint="eastAsia"/>
          <w:color w:val="auto"/>
          <w:szCs w:val="20"/>
        </w:rPr>
        <w:t>（２）</w:t>
      </w:r>
      <w:r w:rsidR="004A3F86">
        <w:rPr>
          <w:rFonts w:hint="eastAsia"/>
          <w:color w:val="auto"/>
          <w:szCs w:val="20"/>
        </w:rPr>
        <w:t>死亡、重症化した者の患者番号、発症日、陽性判明日</w:t>
      </w:r>
    </w:p>
    <w:p w14:paraId="0A55AEC4" w14:textId="77777777" w:rsidR="00B7097B" w:rsidRDefault="00B7097B" w:rsidP="00B7097B">
      <w:pPr>
        <w:pStyle w:val="a3"/>
        <w:ind w:leftChars="200" w:left="868" w:hangingChars="200" w:hanging="430"/>
        <w:jc w:val="both"/>
        <w:rPr>
          <w:color w:val="auto"/>
          <w:szCs w:val="20"/>
        </w:rPr>
      </w:pPr>
      <w:r>
        <w:rPr>
          <w:rFonts w:hint="eastAsia"/>
          <w:color w:val="auto"/>
          <w:szCs w:val="20"/>
        </w:rPr>
        <w:t>（３）</w:t>
      </w:r>
      <w:r w:rsidR="004A3F86">
        <w:rPr>
          <w:rFonts w:hint="eastAsia"/>
          <w:color w:val="auto"/>
          <w:szCs w:val="20"/>
        </w:rPr>
        <w:t>患者が大阪市・堺市在住の場合の在住区</w:t>
      </w:r>
    </w:p>
    <w:p w14:paraId="141E593E" w14:textId="77777777" w:rsidR="00B7097B" w:rsidRDefault="00B7097B" w:rsidP="00B7097B">
      <w:pPr>
        <w:pStyle w:val="a3"/>
        <w:ind w:leftChars="200" w:left="868" w:hangingChars="200" w:hanging="430"/>
        <w:jc w:val="both"/>
        <w:rPr>
          <w:color w:val="auto"/>
          <w:szCs w:val="20"/>
        </w:rPr>
      </w:pPr>
      <w:r>
        <w:rPr>
          <w:rFonts w:hint="eastAsia"/>
          <w:color w:val="auto"/>
          <w:szCs w:val="20"/>
        </w:rPr>
        <w:t>（４）</w:t>
      </w:r>
      <w:r w:rsidR="004A3F86">
        <w:rPr>
          <w:rFonts w:hint="eastAsia"/>
          <w:color w:val="auto"/>
          <w:szCs w:val="20"/>
        </w:rPr>
        <w:t>患者が発症14日前以降、陽性判明までの間、マスクなしで飲食をした者</w:t>
      </w:r>
    </w:p>
    <w:p w14:paraId="6B52504D" w14:textId="77777777" w:rsidR="00B7097B" w:rsidRDefault="00B7097B" w:rsidP="00B7097B">
      <w:pPr>
        <w:pStyle w:val="a3"/>
        <w:ind w:leftChars="200" w:left="868" w:hangingChars="200" w:hanging="430"/>
        <w:jc w:val="both"/>
        <w:rPr>
          <w:color w:val="auto"/>
          <w:szCs w:val="20"/>
        </w:rPr>
      </w:pPr>
      <w:r>
        <w:rPr>
          <w:rFonts w:hint="eastAsia"/>
          <w:color w:val="auto"/>
          <w:szCs w:val="20"/>
        </w:rPr>
        <w:t>（５）</w:t>
      </w:r>
      <w:r w:rsidR="004A3F86">
        <w:rPr>
          <w:rFonts w:hint="eastAsia"/>
          <w:color w:val="auto"/>
          <w:szCs w:val="20"/>
        </w:rPr>
        <w:t>患者が発症14日前以降、陽性判明までの間、県外に出たことがある者（県外名を含む）</w:t>
      </w:r>
    </w:p>
    <w:p w14:paraId="4FDF7D54" w14:textId="77777777" w:rsidR="00B7097B" w:rsidRDefault="00B7097B" w:rsidP="00B7097B">
      <w:pPr>
        <w:pStyle w:val="a3"/>
        <w:ind w:leftChars="200" w:left="868" w:hangingChars="200" w:hanging="430"/>
        <w:jc w:val="both"/>
        <w:rPr>
          <w:color w:val="auto"/>
          <w:szCs w:val="20"/>
        </w:rPr>
      </w:pPr>
      <w:r>
        <w:rPr>
          <w:rFonts w:hint="eastAsia"/>
          <w:color w:val="auto"/>
          <w:szCs w:val="20"/>
        </w:rPr>
        <w:t>（６）患者の陽性判明を受けて保健所が消毒を指示・指導した事業所などの所在市町村名（大阪市の場合は区名を含む）</w:t>
      </w:r>
    </w:p>
    <w:p w14:paraId="4BD7D3F6" w14:textId="77777777" w:rsidR="00527B70" w:rsidRPr="00B7097B" w:rsidRDefault="00527B70" w:rsidP="00527B70">
      <w:pPr>
        <w:pStyle w:val="a3"/>
        <w:ind w:left="0" w:firstLine="0"/>
        <w:jc w:val="both"/>
        <w:rPr>
          <w:color w:val="auto"/>
        </w:rPr>
      </w:pPr>
    </w:p>
    <w:p w14:paraId="31EB530B" w14:textId="5A4B4F82" w:rsidR="005E3C0F" w:rsidRPr="005E3C0F" w:rsidRDefault="006545AD" w:rsidP="0020458C">
      <w:pPr>
        <w:snapToGrid w:val="0"/>
        <w:spacing w:line="340" w:lineRule="exact"/>
        <w:ind w:left="425" w:hangingChars="194" w:hanging="425"/>
        <w:jc w:val="both"/>
        <w:rPr>
          <w:color w:val="FF0000"/>
        </w:rPr>
      </w:pPr>
      <w:r w:rsidRPr="00F74CAC">
        <w:rPr>
          <w:rFonts w:hint="eastAsia"/>
          <w:color w:val="auto"/>
        </w:rPr>
        <w:t xml:space="preserve">　２　</w:t>
      </w:r>
      <w:r w:rsidR="00C13628">
        <w:rPr>
          <w:rFonts w:hint="eastAsia"/>
          <w:color w:val="auto"/>
        </w:rPr>
        <w:t>同</w:t>
      </w:r>
      <w:r w:rsidRPr="00F74CAC">
        <w:rPr>
          <w:rFonts w:hint="eastAsia"/>
          <w:color w:val="auto"/>
        </w:rPr>
        <w:t>月</w:t>
      </w:r>
      <w:r w:rsidR="00B7097B">
        <w:rPr>
          <w:rFonts w:hint="eastAsia"/>
          <w:color w:val="auto"/>
        </w:rPr>
        <w:t>27</w:t>
      </w:r>
      <w:r w:rsidRPr="00F74CAC">
        <w:rPr>
          <w:rFonts w:hint="eastAsia"/>
          <w:color w:val="auto"/>
        </w:rPr>
        <w:t>日</w:t>
      </w:r>
      <w:r w:rsidR="004C03EE" w:rsidRPr="00F74CAC">
        <w:rPr>
          <w:rFonts w:hint="eastAsia"/>
          <w:color w:val="auto"/>
        </w:rPr>
        <w:t>付けで</w:t>
      </w:r>
      <w:r w:rsidRPr="00F74CAC">
        <w:rPr>
          <w:rFonts w:hint="eastAsia"/>
          <w:color w:val="auto"/>
        </w:rPr>
        <w:t>、</w:t>
      </w:r>
      <w:r w:rsidR="007E4BF8">
        <w:rPr>
          <w:rFonts w:hint="eastAsia"/>
          <w:color w:val="auto"/>
        </w:rPr>
        <w:t>実施機関</w:t>
      </w:r>
      <w:r w:rsidRPr="00F74CAC">
        <w:rPr>
          <w:rFonts w:hint="eastAsia"/>
          <w:color w:val="auto"/>
        </w:rPr>
        <w:t>は</w:t>
      </w:r>
      <w:r w:rsidR="004C03EE" w:rsidRPr="00F74CAC">
        <w:rPr>
          <w:rFonts w:hint="eastAsia"/>
          <w:color w:val="auto"/>
        </w:rPr>
        <w:t>、</w:t>
      </w:r>
      <w:r w:rsidR="002F3245" w:rsidRPr="00F74CAC">
        <w:rPr>
          <w:rFonts w:hint="eastAsia"/>
          <w:color w:val="auto"/>
        </w:rPr>
        <w:t>本件請求に対</w:t>
      </w:r>
      <w:r w:rsidR="005E3C0F">
        <w:rPr>
          <w:rFonts w:hint="eastAsia"/>
          <w:color w:val="auto"/>
        </w:rPr>
        <w:t>し、以下のとおり決定を行い、審査請求人に通知した。</w:t>
      </w:r>
    </w:p>
    <w:p w14:paraId="2B19E430" w14:textId="77777777" w:rsidR="00646D0C" w:rsidRDefault="005E3C0F" w:rsidP="00646D0C">
      <w:pPr>
        <w:snapToGrid w:val="0"/>
        <w:spacing w:line="340" w:lineRule="exact"/>
        <w:ind w:leftChars="100" w:left="425" w:hangingChars="94" w:hanging="206"/>
        <w:jc w:val="both"/>
        <w:rPr>
          <w:color w:val="auto"/>
        </w:rPr>
      </w:pPr>
      <w:r w:rsidRPr="00AE033C">
        <w:rPr>
          <w:rFonts w:hint="eastAsia"/>
          <w:color w:val="auto"/>
        </w:rPr>
        <w:t>（１）本件請求（１）及び（２）について</w:t>
      </w:r>
    </w:p>
    <w:p w14:paraId="6FBE03C7" w14:textId="3512BE43" w:rsidR="005E3C0F" w:rsidRPr="00AE033C" w:rsidRDefault="005E3C0F" w:rsidP="00646D0C">
      <w:pPr>
        <w:snapToGrid w:val="0"/>
        <w:spacing w:line="340" w:lineRule="exact"/>
        <w:ind w:leftChars="300" w:left="657" w:firstLineChars="100" w:firstLine="219"/>
        <w:jc w:val="both"/>
        <w:rPr>
          <w:color w:val="auto"/>
        </w:rPr>
      </w:pPr>
      <w:r w:rsidRPr="00AE033C">
        <w:rPr>
          <w:rFonts w:hint="eastAsia"/>
          <w:color w:val="auto"/>
        </w:rPr>
        <w:t>実施機関は、本請求における（１）及び（２）に対応する文書を特定することなく、条例第13条第２項の規定により、非公開決定（以下「本件決定」という。）を行い、次のとおり理由を付して、審査請求人に通知した。</w:t>
      </w:r>
    </w:p>
    <w:p w14:paraId="3334D60B" w14:textId="77777777" w:rsidR="00646D0C" w:rsidRDefault="005E3C0F" w:rsidP="00646D0C">
      <w:pPr>
        <w:snapToGrid w:val="0"/>
        <w:spacing w:line="340" w:lineRule="exact"/>
        <w:ind w:firstLineChars="300" w:firstLine="657"/>
        <w:jc w:val="both"/>
        <w:rPr>
          <w:color w:val="auto"/>
        </w:rPr>
      </w:pPr>
      <w:r w:rsidRPr="00AE033C">
        <w:rPr>
          <w:rFonts w:hint="eastAsia"/>
          <w:color w:val="auto"/>
        </w:rPr>
        <w:t>（非公開決定とした理由）</w:t>
      </w:r>
    </w:p>
    <w:p w14:paraId="11E63111" w14:textId="50499DBA" w:rsidR="00B7097B" w:rsidRPr="00AE033C" w:rsidRDefault="005E3C0F" w:rsidP="00646D0C">
      <w:pPr>
        <w:snapToGrid w:val="0"/>
        <w:spacing w:line="340" w:lineRule="exact"/>
        <w:ind w:leftChars="400" w:left="876" w:firstLineChars="100" w:firstLine="219"/>
        <w:jc w:val="both"/>
        <w:rPr>
          <w:color w:val="auto"/>
        </w:rPr>
      </w:pPr>
      <w:r w:rsidRPr="00AE033C">
        <w:rPr>
          <w:rFonts w:hint="eastAsia"/>
          <w:color w:val="auto"/>
        </w:rPr>
        <w:t>情報公開請求のあった情報（１）及び（２）は、</w:t>
      </w:r>
      <w:r w:rsidR="00B7097B" w:rsidRPr="00AE033C">
        <w:rPr>
          <w:rFonts w:hint="eastAsia"/>
          <w:color w:val="auto"/>
        </w:rPr>
        <w:t>令和２年11月16日公表以降、公表しないこととして、保健所が陽性者等から疫学調査により収集した情報であり、公表することにより今後の疫学調査に対する協力を得ることが</w:t>
      </w:r>
      <w:r w:rsidR="00136BAF" w:rsidRPr="00AE033C">
        <w:rPr>
          <w:rFonts w:hint="eastAsia"/>
          <w:color w:val="auto"/>
        </w:rPr>
        <w:t>困難となる恐れがあることから、条例第８条第１項第２号の規定により、非公開とする。</w:t>
      </w:r>
    </w:p>
    <w:p w14:paraId="6B4601B5" w14:textId="77777777" w:rsidR="00646D0C" w:rsidRDefault="005E3C0F" w:rsidP="00646D0C">
      <w:pPr>
        <w:snapToGrid w:val="0"/>
        <w:spacing w:line="340" w:lineRule="exact"/>
        <w:jc w:val="both"/>
        <w:rPr>
          <w:color w:val="auto"/>
        </w:rPr>
      </w:pPr>
      <w:r w:rsidRPr="00AE033C">
        <w:rPr>
          <w:rFonts w:hint="eastAsia"/>
          <w:color w:val="auto"/>
        </w:rPr>
        <w:t xml:space="preserve">　（２）本件請求（３）から（６）までについて</w:t>
      </w:r>
    </w:p>
    <w:p w14:paraId="4115DE4C" w14:textId="4A5CF594" w:rsidR="005E3C0F" w:rsidRPr="00AE033C" w:rsidRDefault="005E3C0F" w:rsidP="00646D0C">
      <w:pPr>
        <w:snapToGrid w:val="0"/>
        <w:spacing w:line="340" w:lineRule="exact"/>
        <w:ind w:leftChars="300" w:left="657" w:firstLineChars="100" w:firstLine="219"/>
        <w:jc w:val="both"/>
        <w:rPr>
          <w:color w:val="auto"/>
        </w:rPr>
      </w:pPr>
      <w:r w:rsidRPr="00AE033C">
        <w:rPr>
          <w:rFonts w:hint="eastAsia"/>
          <w:color w:val="auto"/>
        </w:rPr>
        <w:t>実施機関は、</w:t>
      </w:r>
      <w:r w:rsidR="00C13628" w:rsidRPr="00AE033C">
        <w:rPr>
          <w:rFonts w:hint="eastAsia"/>
          <w:color w:val="auto"/>
        </w:rPr>
        <w:t>本件請求（３）から（６）までについて、</w:t>
      </w:r>
      <w:r w:rsidRPr="00AE033C">
        <w:rPr>
          <w:rFonts w:hint="eastAsia"/>
          <w:color w:val="auto"/>
        </w:rPr>
        <w:t>条例第13条第２項の規定により、不存在による非公開決定を行い、次のとおり理由を付して、審査請求人に通知した。</w:t>
      </w:r>
    </w:p>
    <w:p w14:paraId="7EFDED69" w14:textId="1B00CF46" w:rsidR="005E3C0F" w:rsidRPr="00AE033C" w:rsidRDefault="005E3C0F" w:rsidP="005E3C0F">
      <w:pPr>
        <w:snapToGrid w:val="0"/>
        <w:spacing w:line="340" w:lineRule="exact"/>
        <w:ind w:left="876" w:hangingChars="400" w:hanging="876"/>
        <w:jc w:val="both"/>
        <w:rPr>
          <w:color w:val="auto"/>
        </w:rPr>
      </w:pPr>
      <w:r w:rsidRPr="00AE033C">
        <w:rPr>
          <w:rFonts w:hint="eastAsia"/>
          <w:color w:val="auto"/>
        </w:rPr>
        <w:t xml:space="preserve">　　　（不存在による非公開決定とした理由）</w:t>
      </w:r>
    </w:p>
    <w:p w14:paraId="6E89D33F" w14:textId="091C7D89" w:rsidR="0084512E" w:rsidRDefault="0084512E" w:rsidP="005E3C0F">
      <w:pPr>
        <w:snapToGrid w:val="0"/>
        <w:spacing w:line="340" w:lineRule="exact"/>
        <w:ind w:left="876" w:hangingChars="400" w:hanging="876"/>
        <w:jc w:val="both"/>
        <w:rPr>
          <w:color w:val="auto"/>
        </w:rPr>
      </w:pPr>
      <w:r w:rsidRPr="00AE033C">
        <w:rPr>
          <w:rFonts w:hint="eastAsia"/>
          <w:color w:val="auto"/>
        </w:rPr>
        <w:t xml:space="preserve">　　　　　開示請求に係る情報集約は実施しておらず保有していないため。</w:t>
      </w:r>
    </w:p>
    <w:p w14:paraId="387A0CB3" w14:textId="77777777" w:rsidR="005E3C0F" w:rsidRPr="00F74CAC" w:rsidRDefault="005E3C0F" w:rsidP="00153DC1">
      <w:pPr>
        <w:snapToGrid w:val="0"/>
        <w:spacing w:line="340" w:lineRule="exact"/>
        <w:jc w:val="both"/>
        <w:rPr>
          <w:color w:val="auto"/>
        </w:rPr>
      </w:pPr>
    </w:p>
    <w:p w14:paraId="3D460FC3" w14:textId="4653AB77" w:rsidR="00687C54" w:rsidRPr="00F74CAC" w:rsidRDefault="00A928AB" w:rsidP="00687C54">
      <w:pPr>
        <w:pStyle w:val="a3"/>
        <w:ind w:leftChars="100" w:left="434" w:hangingChars="100" w:hanging="215"/>
        <w:jc w:val="both"/>
        <w:rPr>
          <w:color w:val="auto"/>
        </w:rPr>
      </w:pPr>
      <w:r w:rsidRPr="00F74CAC">
        <w:rPr>
          <w:rFonts w:hint="eastAsia"/>
          <w:color w:val="auto"/>
        </w:rPr>
        <w:t>３</w:t>
      </w:r>
      <w:r w:rsidR="005B3E4B" w:rsidRPr="00F74CAC">
        <w:rPr>
          <w:rFonts w:hint="eastAsia"/>
          <w:color w:val="auto"/>
        </w:rPr>
        <w:t xml:space="preserve">　</w:t>
      </w:r>
      <w:r w:rsidR="00C13628">
        <w:rPr>
          <w:rFonts w:hint="eastAsia"/>
          <w:color w:val="auto"/>
        </w:rPr>
        <w:t>同</w:t>
      </w:r>
      <w:r w:rsidR="00E377D1">
        <w:rPr>
          <w:rFonts w:hint="eastAsia"/>
          <w:color w:val="auto"/>
        </w:rPr>
        <w:t>年</w:t>
      </w:r>
      <w:r w:rsidR="00136BAF">
        <w:rPr>
          <w:rFonts w:hint="eastAsia"/>
          <w:color w:val="auto"/>
        </w:rPr>
        <w:t>４</w:t>
      </w:r>
      <w:r w:rsidR="00647845">
        <w:rPr>
          <w:rFonts w:hint="eastAsia"/>
          <w:color w:val="auto"/>
        </w:rPr>
        <w:t>月</w:t>
      </w:r>
      <w:r w:rsidR="00136BAF">
        <w:rPr>
          <w:rFonts w:hint="eastAsia"/>
          <w:color w:val="auto"/>
        </w:rPr>
        <w:t>27</w:t>
      </w:r>
      <w:r w:rsidR="00266E6F" w:rsidRPr="00F74CAC">
        <w:rPr>
          <w:rFonts w:hint="eastAsia"/>
          <w:color w:val="auto"/>
        </w:rPr>
        <w:t>日</w:t>
      </w:r>
      <w:r w:rsidRPr="00F74CAC">
        <w:rPr>
          <w:rFonts w:hint="eastAsia"/>
          <w:color w:val="auto"/>
        </w:rPr>
        <w:t>付けで</w:t>
      </w:r>
      <w:r w:rsidR="00266E6F" w:rsidRPr="00F74CAC">
        <w:rPr>
          <w:rFonts w:hint="eastAsia"/>
          <w:color w:val="auto"/>
        </w:rPr>
        <w:t>、審査請求人は</w:t>
      </w:r>
      <w:r w:rsidR="007866AA" w:rsidRPr="00F74CAC">
        <w:rPr>
          <w:rFonts w:hint="eastAsia"/>
          <w:color w:val="auto"/>
        </w:rPr>
        <w:t>、</w:t>
      </w:r>
      <w:r w:rsidR="00266E6F" w:rsidRPr="00F74CAC">
        <w:rPr>
          <w:rFonts w:hint="eastAsia"/>
          <w:color w:val="auto"/>
        </w:rPr>
        <w:t>本件決定を不服として、行政不服審査法</w:t>
      </w:r>
      <w:r w:rsidR="00763A8E" w:rsidRPr="00F74CAC">
        <w:rPr>
          <w:rFonts w:hint="eastAsia"/>
          <w:color w:val="auto"/>
        </w:rPr>
        <w:t>（平成</w:t>
      </w:r>
      <w:r w:rsidRPr="00F74CAC">
        <w:rPr>
          <w:rFonts w:hint="eastAsia"/>
          <w:color w:val="auto"/>
        </w:rPr>
        <w:t>26</w:t>
      </w:r>
      <w:r w:rsidR="00763A8E" w:rsidRPr="00F74CAC">
        <w:rPr>
          <w:rFonts w:hint="eastAsia"/>
          <w:color w:val="auto"/>
        </w:rPr>
        <w:t>年法律第</w:t>
      </w:r>
      <w:r w:rsidRPr="00F74CAC">
        <w:rPr>
          <w:rFonts w:hint="eastAsia"/>
          <w:color w:val="auto"/>
        </w:rPr>
        <w:t>68</w:t>
      </w:r>
      <w:r w:rsidR="00763A8E" w:rsidRPr="00F74CAC">
        <w:rPr>
          <w:rFonts w:hint="eastAsia"/>
          <w:color w:val="auto"/>
        </w:rPr>
        <w:t>号）</w:t>
      </w:r>
      <w:r w:rsidR="00266E6F" w:rsidRPr="00F74CAC">
        <w:rPr>
          <w:rFonts w:hint="eastAsia"/>
          <w:color w:val="auto"/>
        </w:rPr>
        <w:t>第</w:t>
      </w:r>
      <w:r w:rsidR="0045743B" w:rsidRPr="00F74CAC">
        <w:rPr>
          <w:rFonts w:hint="eastAsia"/>
          <w:color w:val="auto"/>
        </w:rPr>
        <w:t>２</w:t>
      </w:r>
      <w:r w:rsidR="00266E6F" w:rsidRPr="00F74CAC">
        <w:rPr>
          <w:rFonts w:hint="eastAsia"/>
          <w:color w:val="auto"/>
        </w:rPr>
        <w:t>条の規定により</w:t>
      </w:r>
      <w:r w:rsidR="00A63327" w:rsidRPr="00F74CAC">
        <w:rPr>
          <w:rFonts w:hint="eastAsia"/>
          <w:color w:val="auto"/>
        </w:rPr>
        <w:t>、</w:t>
      </w:r>
      <w:r w:rsidR="008C053C">
        <w:rPr>
          <w:rFonts w:hint="eastAsia"/>
          <w:color w:val="auto"/>
        </w:rPr>
        <w:t>諮問実施機関</w:t>
      </w:r>
      <w:r w:rsidR="00C15710" w:rsidRPr="00F74CAC">
        <w:rPr>
          <w:rFonts w:hint="eastAsia"/>
          <w:color w:val="auto"/>
        </w:rPr>
        <w:t>に対して、</w:t>
      </w:r>
      <w:r w:rsidR="00266E6F" w:rsidRPr="00F74CAC">
        <w:rPr>
          <w:rFonts w:hint="eastAsia"/>
          <w:color w:val="auto"/>
        </w:rPr>
        <w:t>審査請求</w:t>
      </w:r>
      <w:r w:rsidR="00220131" w:rsidRPr="00F74CAC">
        <w:rPr>
          <w:rFonts w:hint="eastAsia"/>
          <w:color w:val="auto"/>
        </w:rPr>
        <w:t>（</w:t>
      </w:r>
      <w:r w:rsidR="00471D9E" w:rsidRPr="00F74CAC">
        <w:rPr>
          <w:rFonts w:hint="eastAsia"/>
          <w:color w:val="auto"/>
        </w:rPr>
        <w:t>以下</w:t>
      </w:r>
      <w:r w:rsidR="00D33ED1" w:rsidRPr="00F74CAC">
        <w:rPr>
          <w:rFonts w:hint="eastAsia"/>
          <w:color w:val="auto"/>
        </w:rPr>
        <w:t>「本件審査請求」という。）</w:t>
      </w:r>
      <w:r w:rsidR="00266E6F" w:rsidRPr="00F74CAC">
        <w:rPr>
          <w:rFonts w:hint="eastAsia"/>
          <w:color w:val="auto"/>
        </w:rPr>
        <w:t>を行った。</w:t>
      </w:r>
    </w:p>
    <w:p w14:paraId="146E1A09" w14:textId="77777777" w:rsidR="00C929E4" w:rsidRPr="00F74CAC" w:rsidRDefault="00C929E4" w:rsidP="00647845">
      <w:pPr>
        <w:pStyle w:val="a3"/>
        <w:ind w:left="0" w:firstLine="0"/>
        <w:jc w:val="both"/>
        <w:rPr>
          <w:color w:val="auto"/>
        </w:rPr>
      </w:pPr>
    </w:p>
    <w:p w14:paraId="3B4D771F" w14:textId="77777777" w:rsidR="00527B70" w:rsidRPr="00F74CAC" w:rsidRDefault="00527B70" w:rsidP="00527B70">
      <w:pPr>
        <w:jc w:val="both"/>
        <w:rPr>
          <w:rFonts w:ascii="ＭＳ ゴシック" w:eastAsia="ＭＳ ゴシック" w:hAnsi="ＭＳ ゴシック"/>
          <w:b/>
          <w:color w:val="auto"/>
          <w:spacing w:val="-2"/>
        </w:rPr>
      </w:pPr>
      <w:r w:rsidRPr="00F74CAC">
        <w:rPr>
          <w:rFonts w:ascii="ＭＳ ゴシック" w:eastAsia="ＭＳ ゴシック" w:hAnsi="ＭＳ ゴシック" w:hint="eastAsia"/>
          <w:b/>
          <w:bCs/>
          <w:color w:val="auto"/>
        </w:rPr>
        <w:t>第</w:t>
      </w:r>
      <w:r w:rsidRPr="00F74CAC">
        <w:rPr>
          <w:rFonts w:ascii="ＭＳ ゴシック" w:eastAsia="ＭＳ ゴシック" w:hAnsi="ＭＳ ゴシック" w:hint="eastAsia"/>
          <w:b/>
          <w:color w:val="auto"/>
          <w:spacing w:val="-2"/>
        </w:rPr>
        <w:t xml:space="preserve">三　</w:t>
      </w:r>
      <w:r w:rsidR="004E354E" w:rsidRPr="00F74CAC">
        <w:rPr>
          <w:rFonts w:ascii="ＭＳ ゴシック" w:eastAsia="ＭＳ ゴシック" w:hAnsi="ＭＳ ゴシック" w:hint="eastAsia"/>
          <w:b/>
          <w:color w:val="auto"/>
          <w:spacing w:val="-2"/>
        </w:rPr>
        <w:t>審査請求</w:t>
      </w:r>
      <w:r w:rsidRPr="00F74CAC">
        <w:rPr>
          <w:rFonts w:ascii="ＭＳ ゴシック" w:eastAsia="ＭＳ ゴシック" w:hAnsi="ＭＳ ゴシック" w:hint="eastAsia"/>
          <w:b/>
          <w:color w:val="auto"/>
          <w:spacing w:val="-2"/>
        </w:rPr>
        <w:t>の趣旨</w:t>
      </w:r>
    </w:p>
    <w:p w14:paraId="25DFAA98" w14:textId="77777777" w:rsidR="00E377D1" w:rsidRPr="00647845" w:rsidRDefault="00691F41" w:rsidP="00E377D1">
      <w:pPr>
        <w:ind w:left="430" w:hangingChars="200" w:hanging="430"/>
        <w:jc w:val="both"/>
        <w:rPr>
          <w:color w:val="auto"/>
          <w:spacing w:val="-2"/>
        </w:rPr>
      </w:pPr>
      <w:r w:rsidRPr="00F74CAC">
        <w:rPr>
          <w:rFonts w:hint="eastAsia"/>
          <w:color w:val="auto"/>
          <w:spacing w:val="-2"/>
        </w:rPr>
        <w:t xml:space="preserve">　</w:t>
      </w:r>
      <w:r w:rsidR="007866AA" w:rsidRPr="00F74CAC">
        <w:rPr>
          <w:rFonts w:hint="eastAsia"/>
          <w:color w:val="auto"/>
          <w:spacing w:val="-2"/>
        </w:rPr>
        <w:t xml:space="preserve">　　</w:t>
      </w:r>
      <w:r w:rsidR="00136BAF">
        <w:rPr>
          <w:rFonts w:hint="eastAsia"/>
          <w:color w:val="auto"/>
          <w:spacing w:val="-2"/>
        </w:rPr>
        <w:t>本件決定を取り消すとの決定を求める。</w:t>
      </w:r>
    </w:p>
    <w:p w14:paraId="3E799984" w14:textId="77777777" w:rsidR="00C929E4" w:rsidRPr="00F74CAC" w:rsidRDefault="00C929E4" w:rsidP="00527B70">
      <w:pPr>
        <w:jc w:val="both"/>
        <w:rPr>
          <w:rFonts w:ascii="ＭＳ ゴシック" w:eastAsia="ＭＳ ゴシック" w:hAnsi="ＭＳ ゴシック"/>
          <w:b/>
          <w:color w:val="auto"/>
          <w:spacing w:val="-2"/>
        </w:rPr>
      </w:pPr>
    </w:p>
    <w:p w14:paraId="6F593DEB" w14:textId="77777777" w:rsidR="00527B70" w:rsidRPr="00F74CAC" w:rsidRDefault="00527B70" w:rsidP="00527B70">
      <w:pPr>
        <w:jc w:val="both"/>
        <w:rPr>
          <w:rFonts w:ascii="ＭＳ ゴシック" w:eastAsia="ＭＳ ゴシック" w:hAnsi="ＭＳ ゴシック"/>
          <w:b/>
          <w:color w:val="auto"/>
          <w:spacing w:val="-2"/>
        </w:rPr>
      </w:pPr>
      <w:r w:rsidRPr="00F74CAC">
        <w:rPr>
          <w:rFonts w:ascii="ＭＳ ゴシック" w:eastAsia="ＭＳ ゴシック" w:hAnsi="ＭＳ ゴシック" w:hint="eastAsia"/>
          <w:b/>
          <w:color w:val="auto"/>
          <w:spacing w:val="-2"/>
        </w:rPr>
        <w:t xml:space="preserve">第四　</w:t>
      </w:r>
      <w:r w:rsidR="004E354E" w:rsidRPr="00F74CAC">
        <w:rPr>
          <w:rFonts w:ascii="ＭＳ ゴシック" w:eastAsia="ＭＳ ゴシック" w:hAnsi="ＭＳ ゴシック" w:hint="eastAsia"/>
          <w:b/>
          <w:color w:val="auto"/>
          <w:spacing w:val="-2"/>
        </w:rPr>
        <w:t>審査請求</w:t>
      </w:r>
      <w:r w:rsidRPr="00F74CAC">
        <w:rPr>
          <w:rFonts w:ascii="ＭＳ ゴシック" w:eastAsia="ＭＳ ゴシック" w:hAnsi="ＭＳ ゴシック" w:hint="eastAsia"/>
          <w:b/>
          <w:color w:val="auto"/>
          <w:spacing w:val="-2"/>
        </w:rPr>
        <w:t>人の主張要旨</w:t>
      </w:r>
    </w:p>
    <w:p w14:paraId="4DA95423" w14:textId="77777777" w:rsidR="00527B70" w:rsidRPr="00F74CAC" w:rsidRDefault="00527B70" w:rsidP="00527B70">
      <w:pPr>
        <w:jc w:val="both"/>
        <w:rPr>
          <w:color w:val="auto"/>
          <w:spacing w:val="-2"/>
        </w:rPr>
      </w:pPr>
      <w:r w:rsidRPr="00F74CAC">
        <w:rPr>
          <w:rFonts w:hint="eastAsia"/>
          <w:color w:val="auto"/>
          <w:spacing w:val="-2"/>
        </w:rPr>
        <w:t xml:space="preserve">　　</w:t>
      </w:r>
      <w:r w:rsidR="00254F4B" w:rsidRPr="00F74CAC">
        <w:rPr>
          <w:rFonts w:hint="eastAsia"/>
          <w:color w:val="auto"/>
          <w:spacing w:val="-2"/>
        </w:rPr>
        <w:t xml:space="preserve">  </w:t>
      </w:r>
      <w:r w:rsidR="004E354E" w:rsidRPr="00F74CAC">
        <w:rPr>
          <w:rFonts w:hint="eastAsia"/>
          <w:color w:val="auto"/>
          <w:spacing w:val="-2"/>
        </w:rPr>
        <w:t>審査請求</w:t>
      </w:r>
      <w:r w:rsidRPr="00F74CAC">
        <w:rPr>
          <w:rFonts w:hint="eastAsia"/>
          <w:color w:val="auto"/>
          <w:spacing w:val="-2"/>
        </w:rPr>
        <w:t>人の主張は、概ね次のとおりである。</w:t>
      </w:r>
    </w:p>
    <w:p w14:paraId="740D8E9D" w14:textId="77777777" w:rsidR="00254F4B" w:rsidRPr="00F74CAC" w:rsidRDefault="00691F41" w:rsidP="00725394">
      <w:pPr>
        <w:jc w:val="both"/>
        <w:rPr>
          <w:color w:val="auto"/>
          <w:spacing w:val="-2"/>
        </w:rPr>
      </w:pPr>
      <w:r w:rsidRPr="00F74CAC">
        <w:rPr>
          <w:rFonts w:hint="eastAsia"/>
          <w:color w:val="auto"/>
          <w:spacing w:val="-2"/>
        </w:rPr>
        <w:t xml:space="preserve">　１　</w:t>
      </w:r>
      <w:r w:rsidR="00254F4B" w:rsidRPr="00F74CAC">
        <w:rPr>
          <w:rFonts w:hint="eastAsia"/>
          <w:color w:val="auto"/>
          <w:spacing w:val="-2"/>
        </w:rPr>
        <w:t>審査請求書における主張</w:t>
      </w:r>
    </w:p>
    <w:p w14:paraId="47251D50" w14:textId="77777777" w:rsidR="00136BAF" w:rsidRDefault="00834103" w:rsidP="00834103">
      <w:pPr>
        <w:ind w:left="426" w:hangingChars="198" w:hanging="426"/>
        <w:jc w:val="both"/>
        <w:rPr>
          <w:color w:val="auto"/>
          <w:spacing w:val="-2"/>
        </w:rPr>
      </w:pPr>
      <w:r>
        <w:rPr>
          <w:rFonts w:hint="eastAsia"/>
          <w:color w:val="auto"/>
          <w:spacing w:val="-2"/>
        </w:rPr>
        <w:t xml:space="preserve">　　　</w:t>
      </w:r>
      <w:r w:rsidR="00136BAF">
        <w:rPr>
          <w:rFonts w:hint="eastAsia"/>
          <w:color w:val="auto"/>
          <w:spacing w:val="-2"/>
        </w:rPr>
        <w:t>以下のことから本件決定は妥当ではない。</w:t>
      </w:r>
    </w:p>
    <w:p w14:paraId="75E25EB3" w14:textId="77777777" w:rsidR="00136BAF" w:rsidRDefault="00136BAF" w:rsidP="00834103">
      <w:pPr>
        <w:ind w:left="426" w:hangingChars="198" w:hanging="426"/>
        <w:jc w:val="both"/>
        <w:rPr>
          <w:color w:val="auto"/>
          <w:spacing w:val="-2"/>
        </w:rPr>
      </w:pPr>
      <w:r>
        <w:rPr>
          <w:rFonts w:hint="eastAsia"/>
          <w:color w:val="auto"/>
          <w:spacing w:val="-2"/>
        </w:rPr>
        <w:t xml:space="preserve">　（１）条例第８条第１項第２号の適用について</w:t>
      </w:r>
    </w:p>
    <w:p w14:paraId="0857F4AA" w14:textId="77777777" w:rsidR="00136BAF" w:rsidRDefault="00136BAF" w:rsidP="00136BAF">
      <w:pPr>
        <w:ind w:left="641" w:hangingChars="298" w:hanging="641"/>
        <w:jc w:val="both"/>
        <w:rPr>
          <w:color w:val="auto"/>
          <w:spacing w:val="-2"/>
        </w:rPr>
      </w:pPr>
      <w:r>
        <w:rPr>
          <w:rFonts w:hint="eastAsia"/>
          <w:color w:val="auto"/>
          <w:spacing w:val="-2"/>
        </w:rPr>
        <w:t xml:space="preserve">　　　　本件決定は条例第８条第１項第２号の該当性が論点となると考えられる。「任意に個人又は法人等から提供された情報」、「公にしないことを条件として」「当該個人又は法人等の承諾なく公にすることにより、当該個人又は法人等の協力を得ることが著しく困難になる」の３点について該当性を検討すると以下の通り。</w:t>
      </w:r>
    </w:p>
    <w:p w14:paraId="3151C625" w14:textId="6D3A3657" w:rsidR="00136BAF" w:rsidRDefault="00136BAF" w:rsidP="00136BAF">
      <w:pPr>
        <w:ind w:left="641" w:hangingChars="298" w:hanging="641"/>
        <w:jc w:val="both"/>
        <w:rPr>
          <w:color w:val="auto"/>
          <w:spacing w:val="-2"/>
        </w:rPr>
      </w:pPr>
      <w:r>
        <w:rPr>
          <w:rFonts w:hint="eastAsia"/>
          <w:color w:val="auto"/>
          <w:spacing w:val="-2"/>
        </w:rPr>
        <w:t xml:space="preserve">　　　</w:t>
      </w:r>
      <w:r w:rsidR="00C13628">
        <w:rPr>
          <w:rFonts w:ascii="Segoe UI Symbol" w:hAnsi="Segoe UI Symbol" w:cs="Segoe UI Symbol" w:hint="eastAsia"/>
          <w:color w:val="auto"/>
          <w:spacing w:val="-2"/>
        </w:rPr>
        <w:t>ア</w:t>
      </w:r>
      <w:r>
        <w:rPr>
          <w:rFonts w:ascii="Segoe UI Symbol" w:hAnsi="Segoe UI Symbol" w:cs="Segoe UI Symbol" w:hint="eastAsia"/>
          <w:color w:val="auto"/>
          <w:spacing w:val="-2"/>
        </w:rPr>
        <w:t xml:space="preserve">　</w:t>
      </w:r>
      <w:r>
        <w:rPr>
          <w:rFonts w:hint="eastAsia"/>
          <w:color w:val="auto"/>
          <w:spacing w:val="-2"/>
        </w:rPr>
        <w:t>「任意に個人又は法人等から提供された情報」の該当性</w:t>
      </w:r>
    </w:p>
    <w:p w14:paraId="292B4F9C" w14:textId="77777777" w:rsidR="004A3F86" w:rsidRDefault="004A3F86" w:rsidP="004A3F86">
      <w:pPr>
        <w:ind w:left="856" w:hangingChars="398" w:hanging="856"/>
        <w:jc w:val="both"/>
        <w:rPr>
          <w:color w:val="auto"/>
          <w:spacing w:val="-2"/>
        </w:rPr>
      </w:pPr>
      <w:r>
        <w:rPr>
          <w:rFonts w:hint="eastAsia"/>
          <w:color w:val="auto"/>
          <w:spacing w:val="-2"/>
        </w:rPr>
        <w:t xml:space="preserve">　　　　　不開示の理由として「情報公開請求があった情報は（中略）保健所が陽性者等から疫学調査により</w:t>
      </w:r>
      <w:r w:rsidR="002F7711">
        <w:rPr>
          <w:rFonts w:hint="eastAsia"/>
          <w:color w:val="auto"/>
          <w:spacing w:val="-2"/>
        </w:rPr>
        <w:t>収集</w:t>
      </w:r>
      <w:r>
        <w:rPr>
          <w:rFonts w:hint="eastAsia"/>
          <w:color w:val="auto"/>
          <w:spacing w:val="-2"/>
        </w:rPr>
        <w:t>した情報」とある。</w:t>
      </w:r>
    </w:p>
    <w:p w14:paraId="1492D3C4" w14:textId="3A3ABB39" w:rsidR="00136BAF" w:rsidRDefault="004A3F86" w:rsidP="00C929E4">
      <w:pPr>
        <w:ind w:left="856" w:hangingChars="398" w:hanging="856"/>
        <w:jc w:val="both"/>
        <w:rPr>
          <w:color w:val="auto"/>
          <w:spacing w:val="-2"/>
        </w:rPr>
      </w:pPr>
      <w:r>
        <w:rPr>
          <w:rFonts w:hint="eastAsia"/>
          <w:color w:val="auto"/>
          <w:spacing w:val="-2"/>
        </w:rPr>
        <w:t xml:space="preserve">　　　　　感染症が流行した際には、「感染症の予防及び感染症の患者に対する医療に関する法律（以下</w:t>
      </w:r>
      <w:r w:rsidR="004A5DFB">
        <w:rPr>
          <w:rFonts w:hint="eastAsia"/>
          <w:color w:val="auto"/>
          <w:spacing w:val="-2"/>
        </w:rPr>
        <w:t>「</w:t>
      </w:r>
      <w:r>
        <w:rPr>
          <w:rFonts w:hint="eastAsia"/>
          <w:color w:val="auto"/>
          <w:spacing w:val="-2"/>
        </w:rPr>
        <w:t>感染症法</w:t>
      </w:r>
      <w:r w:rsidR="004A5DFB">
        <w:rPr>
          <w:rFonts w:hint="eastAsia"/>
          <w:color w:val="auto"/>
          <w:spacing w:val="-2"/>
        </w:rPr>
        <w:t>」という。</w:t>
      </w:r>
      <w:r>
        <w:rPr>
          <w:rFonts w:hint="eastAsia"/>
          <w:color w:val="auto"/>
          <w:spacing w:val="-2"/>
        </w:rPr>
        <w:t>）」第15条に基づき、</w:t>
      </w:r>
      <w:r w:rsidR="006C2282">
        <w:rPr>
          <w:rFonts w:hint="eastAsia"/>
          <w:color w:val="auto"/>
          <w:spacing w:val="-2"/>
        </w:rPr>
        <w:t>「積極的疫学調査」が行われる。積極的疫学調査は、都道府県・政令市・特別区の業務とされ、新型コロナウイルス感染症に関する積極的疫学調査に関しても大阪府内においても大阪府設置の９保健所、大阪市、堺市、豊中市、高槻市、枚方市、八尾市、東大阪市、寝屋川市、吹田市が実施し、処分庁が当該情報を収集している。処分庁自身が請求物は「保健所が陽性者等から疫学調査により収集した情報」と述べている通り、請求物は感染症法第15条に基づく情報であり、「任意の提供」には該当しない。</w:t>
      </w:r>
    </w:p>
    <w:p w14:paraId="5FD2C212" w14:textId="3A3561A2" w:rsidR="00136BAF" w:rsidRDefault="00C13628" w:rsidP="00136BAF">
      <w:pPr>
        <w:ind w:leftChars="250" w:left="548" w:firstLineChars="74" w:firstLine="159"/>
        <w:jc w:val="both"/>
        <w:rPr>
          <w:color w:val="auto"/>
          <w:spacing w:val="-2"/>
        </w:rPr>
      </w:pPr>
      <w:r>
        <w:rPr>
          <w:rFonts w:hint="eastAsia"/>
          <w:color w:val="auto"/>
          <w:spacing w:val="-2"/>
        </w:rPr>
        <w:t>イ</w:t>
      </w:r>
      <w:r w:rsidR="00136BAF">
        <w:rPr>
          <w:rFonts w:hint="eastAsia"/>
          <w:color w:val="auto"/>
          <w:spacing w:val="-2"/>
        </w:rPr>
        <w:t xml:space="preserve">　「公にしないことを条件として」の該当性</w:t>
      </w:r>
    </w:p>
    <w:p w14:paraId="336C0B66" w14:textId="47C35E42" w:rsidR="00136BAF" w:rsidRDefault="006C2282" w:rsidP="006C2282">
      <w:pPr>
        <w:ind w:leftChars="324" w:left="925" w:hangingChars="100" w:hanging="215"/>
        <w:jc w:val="both"/>
        <w:rPr>
          <w:color w:val="auto"/>
          <w:spacing w:val="-2"/>
        </w:rPr>
      </w:pPr>
      <w:r>
        <w:rPr>
          <w:rFonts w:hint="eastAsia"/>
          <w:color w:val="auto"/>
          <w:spacing w:val="-2"/>
        </w:rPr>
        <w:t xml:space="preserve">　　感染症法第16条は「厚生労働大臣及び都道府県知事は、第12条から前条までの規定により収集した感染症に関する情報について分析を行い、感染症の発生の状況、動向及び原因に関する情報並びに当該感染症の予防及び治療に必要な情報を新聞、放送、インターネットその他適切な方法により積極的に公表しなければならない。」と定めている。厚生労働省健康局結核感染症課の都道府県・保健所設置市・特別区衛生主管部（局）宛の事務連絡「一類感染症が国内で発生した場合における情報の公表に係る基本方針」（令和２年２月27日付）において「新型コロナウイルス感染症を含め感染症法上の一類感染症以外の感染症（二類感染症等）」に関わる情報公表についても、厚生労働省では、基本方針を踏まえ、疾患の特徴や</w:t>
      </w:r>
      <w:r w:rsidR="003A1B31">
        <w:rPr>
          <w:rFonts w:hint="eastAsia"/>
          <w:color w:val="auto"/>
          <w:spacing w:val="-2"/>
        </w:rPr>
        <w:t>重篤性等を鑑みてプレスリリースを発出しているところですが、貴職におかれましても、基本方針を参考にしつつ、引き続き適切な情報公表に努めるようお願いいたします。」とされ、</w:t>
      </w:r>
      <w:r w:rsidR="005E1D24">
        <w:rPr>
          <w:rFonts w:hint="eastAsia"/>
          <w:color w:val="auto"/>
          <w:spacing w:val="-2"/>
        </w:rPr>
        <w:t>「新型コロナウイルス感染症が発生した場合における情報の公表について（補足）」（令和</w:t>
      </w:r>
      <w:r w:rsidR="005E1D24">
        <w:rPr>
          <w:rFonts w:hint="eastAsia"/>
          <w:color w:val="auto"/>
          <w:spacing w:val="-2"/>
        </w:rPr>
        <w:lastRenderedPageBreak/>
        <w:t>２年７月28日付）（別添１</w:t>
      </w:r>
      <w:r w:rsidR="00C13628">
        <w:rPr>
          <w:rFonts w:hint="eastAsia"/>
          <w:color w:val="auto"/>
          <w:spacing w:val="-2"/>
        </w:rPr>
        <w:t xml:space="preserve">　</w:t>
      </w:r>
      <w:r w:rsidR="009D2BC9">
        <w:rPr>
          <w:rFonts w:hint="eastAsia"/>
          <w:color w:val="auto"/>
          <w:spacing w:val="-2"/>
        </w:rPr>
        <w:t>添付省</w:t>
      </w:r>
      <w:r w:rsidR="00C13628">
        <w:rPr>
          <w:rFonts w:hint="eastAsia"/>
          <w:color w:val="auto"/>
          <w:spacing w:val="-2"/>
        </w:rPr>
        <w:t>略</w:t>
      </w:r>
      <w:r w:rsidR="005E1D24">
        <w:rPr>
          <w:rFonts w:hint="eastAsia"/>
          <w:color w:val="auto"/>
          <w:spacing w:val="-2"/>
        </w:rPr>
        <w:t>）において「新型コロナウイルス感染症の感染拡大の防止を図るため、保健所が、積極的疫学調査等において収集した情報に基づいて感染した要因について分析し、その内容を公表することにより必要な感染防止策がとられるようにしていくことは重要であり、今般、改めて次の内容について補足し、周知することといたします。」としている。具体的な公表項目には患者別に「感染者情報」「感染源との接触歴等」、「医療機関への受診・入院後の状況」、「感染者の行動歴（国外・国内）」について年代、性別、発症日時、</w:t>
      </w:r>
      <w:r w:rsidR="005E1D24">
        <w:rPr>
          <w:rFonts w:hint="eastAsia"/>
          <w:color w:val="auto"/>
        </w:rPr>
        <w:t>居住地、感染推定地域、症状・容態、他者に感染させうる行動・接触の有無などを公表する情報としている（別添１別添参考</w:t>
      </w:r>
      <w:r w:rsidR="00C13628">
        <w:rPr>
          <w:rFonts w:hint="eastAsia"/>
          <w:color w:val="auto"/>
        </w:rPr>
        <w:t xml:space="preserve">　</w:t>
      </w:r>
      <w:r w:rsidR="009D2BC9">
        <w:rPr>
          <w:rFonts w:hint="eastAsia"/>
          <w:color w:val="auto"/>
        </w:rPr>
        <w:t>添付省</w:t>
      </w:r>
      <w:r w:rsidR="00C13628">
        <w:rPr>
          <w:rFonts w:hint="eastAsia"/>
          <w:color w:val="auto"/>
        </w:rPr>
        <w:t>略</w:t>
      </w:r>
      <w:r w:rsidR="005E1D24">
        <w:rPr>
          <w:rFonts w:hint="eastAsia"/>
          <w:color w:val="auto"/>
        </w:rPr>
        <w:t>）。</w:t>
      </w:r>
    </w:p>
    <w:p w14:paraId="7A27E2B5" w14:textId="4884F97A" w:rsidR="005E1D24" w:rsidRPr="005E1D24" w:rsidRDefault="005E1D24" w:rsidP="00C929E4">
      <w:pPr>
        <w:ind w:leftChars="324" w:left="925" w:hangingChars="100" w:hanging="215"/>
        <w:jc w:val="both"/>
        <w:rPr>
          <w:color w:val="auto"/>
          <w:spacing w:val="-2"/>
        </w:rPr>
      </w:pPr>
      <w:r>
        <w:rPr>
          <w:rFonts w:hint="eastAsia"/>
          <w:color w:val="auto"/>
          <w:spacing w:val="-2"/>
        </w:rPr>
        <w:t xml:space="preserve">　　そのため、大阪府を除く全ての都道府県は疫学調査により収集した情報を患者ごと（患者個票）で公表している。処分庁においても令和２年11月15日までは</w:t>
      </w:r>
      <w:r w:rsidR="00A92567">
        <w:rPr>
          <w:rFonts w:hint="eastAsia"/>
          <w:color w:val="auto"/>
          <w:spacing w:val="-2"/>
        </w:rPr>
        <w:t>「保健所が陽性者等から疫学調査により収集した情報」のうち、１）患者毎の患者番号、年代、性別、</w:t>
      </w:r>
      <w:r w:rsidR="00A92567">
        <w:rPr>
          <w:rFonts w:hint="eastAsia"/>
          <w:color w:val="auto"/>
        </w:rPr>
        <w:t>居住地（市町村名）、同居家族、職業、発症日、症状、濃厚接触者の患者番号、特記事項（クラスターとの関連性など）２）死亡・重症化した者の患者番号、発症日、陽性判明日を公表していた。以上から、感染症法第15条の積極的疫学調査の情報は公表することを前提としたものであり、「公にしないことを条件として」には該当しない。</w:t>
      </w:r>
    </w:p>
    <w:p w14:paraId="67312114" w14:textId="58F95797" w:rsidR="00136BAF" w:rsidRDefault="00136BAF" w:rsidP="00136BAF">
      <w:pPr>
        <w:ind w:left="860" w:hangingChars="400" w:hanging="860"/>
        <w:jc w:val="both"/>
        <w:rPr>
          <w:rFonts w:ascii="Segoe UI Symbol" w:hAnsi="Segoe UI Symbol" w:cs="Segoe UI Symbol"/>
          <w:color w:val="auto"/>
          <w:spacing w:val="-2"/>
        </w:rPr>
      </w:pPr>
      <w:r>
        <w:rPr>
          <w:rFonts w:ascii="Segoe UI Symbol" w:hAnsi="Segoe UI Symbol" w:cs="Segoe UI Symbol" w:hint="eastAsia"/>
          <w:color w:val="auto"/>
          <w:spacing w:val="-2"/>
        </w:rPr>
        <w:t xml:space="preserve">　　　</w:t>
      </w:r>
      <w:r w:rsidR="00C13628">
        <w:rPr>
          <w:rFonts w:ascii="Segoe UI Symbol" w:hAnsi="Segoe UI Symbol" w:cs="Segoe UI Symbol" w:hint="eastAsia"/>
          <w:color w:val="auto"/>
          <w:spacing w:val="-2"/>
        </w:rPr>
        <w:t>ウ</w:t>
      </w:r>
      <w:r>
        <w:rPr>
          <w:rFonts w:ascii="Segoe UI Symbol" w:hAnsi="Segoe UI Symbol" w:cs="Segoe UI Symbol" w:hint="eastAsia"/>
          <w:color w:val="auto"/>
          <w:spacing w:val="-2"/>
        </w:rPr>
        <w:t xml:space="preserve">　</w:t>
      </w:r>
      <w:r>
        <w:rPr>
          <w:rFonts w:hint="eastAsia"/>
          <w:color w:val="auto"/>
          <w:spacing w:val="-2"/>
        </w:rPr>
        <w:t>「当該個人又は法人等の承諾なく公にすることにより、当該個人又は法人等の協力を得ることが著しく困難になる」の該当性</w:t>
      </w:r>
    </w:p>
    <w:p w14:paraId="36C17B69" w14:textId="02B6FE68" w:rsidR="002E3A27" w:rsidRDefault="002E3A27" w:rsidP="00C929E4">
      <w:pPr>
        <w:ind w:left="856" w:hangingChars="398" w:hanging="856"/>
        <w:jc w:val="both"/>
        <w:rPr>
          <w:color w:val="auto"/>
          <w:spacing w:val="-2"/>
        </w:rPr>
      </w:pPr>
      <w:r>
        <w:rPr>
          <w:rFonts w:hint="eastAsia"/>
          <w:color w:val="auto"/>
          <w:spacing w:val="-2"/>
        </w:rPr>
        <w:t xml:space="preserve">　　　　　感染症法は第15条第７項（旧第６項）により感染者は「質問又は</w:t>
      </w:r>
      <w:r w:rsidR="00C929E4">
        <w:rPr>
          <w:rFonts w:hint="eastAsia"/>
          <w:color w:val="auto"/>
          <w:spacing w:val="-2"/>
        </w:rPr>
        <w:t>必要</w:t>
      </w:r>
      <w:r>
        <w:rPr>
          <w:rFonts w:hint="eastAsia"/>
          <w:color w:val="auto"/>
          <w:spacing w:val="-2"/>
        </w:rPr>
        <w:t>な調査に協力するよう努めなければならない。」とし、さらに改正法により第15条第８項「正当な理由なく協力しない場合において</w:t>
      </w:r>
      <w:r w:rsidR="009D2BC9">
        <w:rPr>
          <w:rFonts w:hint="eastAsia"/>
          <w:color w:val="auto"/>
          <w:spacing w:val="-2"/>
        </w:rPr>
        <w:t>（</w:t>
      </w:r>
      <w:r>
        <w:rPr>
          <w:rFonts w:hint="eastAsia"/>
          <w:color w:val="auto"/>
          <w:spacing w:val="-2"/>
        </w:rPr>
        <w:t>中略</w:t>
      </w:r>
      <w:r w:rsidR="009D2BC9">
        <w:rPr>
          <w:rFonts w:hint="eastAsia"/>
          <w:color w:val="auto"/>
          <w:spacing w:val="-2"/>
        </w:rPr>
        <w:t>）</w:t>
      </w:r>
      <w:r>
        <w:rPr>
          <w:rFonts w:hint="eastAsia"/>
          <w:color w:val="auto"/>
          <w:spacing w:val="-2"/>
        </w:rPr>
        <w:t>当該質問又は必要な調査に応ずべきことを命ずることができる。」が追加された。ｂの通り、積極的疫学調査の情報は公表することを前提にするだけでなく、患者の協力も法律で規定されており、「当該個人又は法人等の承諾なく公にすることにより、当該個人又は法人等の協力を得ることが著しく困難になる」には該当しない。</w:t>
      </w:r>
    </w:p>
    <w:p w14:paraId="49AB346A" w14:textId="158AAEB0" w:rsidR="00136BAF" w:rsidRPr="00136BAF" w:rsidRDefault="00136BAF" w:rsidP="00C929E4">
      <w:pPr>
        <w:ind w:left="641" w:hangingChars="298" w:hanging="641"/>
        <w:jc w:val="both"/>
        <w:rPr>
          <w:color w:val="auto"/>
          <w:spacing w:val="-2"/>
        </w:rPr>
      </w:pPr>
      <w:r>
        <w:rPr>
          <w:rFonts w:hint="eastAsia"/>
          <w:color w:val="auto"/>
          <w:spacing w:val="-2"/>
        </w:rPr>
        <w:t xml:space="preserve">　　　</w:t>
      </w:r>
      <w:r w:rsidR="00C929E4">
        <w:rPr>
          <w:rFonts w:hint="eastAsia"/>
          <w:color w:val="auto"/>
          <w:spacing w:val="-2"/>
        </w:rPr>
        <w:t xml:space="preserve">　</w:t>
      </w:r>
      <w:r>
        <w:rPr>
          <w:rFonts w:hint="eastAsia"/>
          <w:color w:val="auto"/>
          <w:spacing w:val="-2"/>
        </w:rPr>
        <w:t>以上から条例第８条第１項第２号に該当しないと考えられる。</w:t>
      </w:r>
    </w:p>
    <w:p w14:paraId="48069B40" w14:textId="77777777" w:rsidR="00136BAF" w:rsidRPr="002E3A27" w:rsidRDefault="002E3A27" w:rsidP="00834103">
      <w:pPr>
        <w:ind w:left="426" w:hangingChars="198" w:hanging="426"/>
        <w:jc w:val="both"/>
        <w:rPr>
          <w:color w:val="auto"/>
          <w:spacing w:val="-2"/>
        </w:rPr>
      </w:pPr>
      <w:r>
        <w:rPr>
          <w:rFonts w:hint="eastAsia"/>
          <w:color w:val="auto"/>
          <w:spacing w:val="-2"/>
        </w:rPr>
        <w:t xml:space="preserve">　（２）感染症法の国・地方公共団体の責務との関係性</w:t>
      </w:r>
    </w:p>
    <w:p w14:paraId="407ED0CC" w14:textId="5F072945" w:rsidR="005F5B25" w:rsidRDefault="003A1B31" w:rsidP="003A1B31">
      <w:pPr>
        <w:ind w:left="653" w:hangingChars="298" w:hanging="653"/>
        <w:jc w:val="both"/>
        <w:rPr>
          <w:color w:val="auto"/>
        </w:rPr>
      </w:pPr>
      <w:r>
        <w:rPr>
          <w:rFonts w:hint="eastAsia"/>
          <w:color w:val="auto"/>
        </w:rPr>
        <w:t xml:space="preserve">　　　　感染症法は法目的として「感染症の発生を予防し、及びそのまん延の防止を図り、もって公衆衛生の向上及び増進を図ることを目的とする。」（第１条）とし、第３条では国・地方公共団体の責務として「国及び地方公共団体は、教育活動、広報活動等を通じた感染症に関する正しい知識の普及、感染症に関する情報の収集、整理、分析及び提供（中略）必要な措置を講ずるよう努めなけれ</w:t>
      </w:r>
      <w:r w:rsidR="00382C11">
        <w:rPr>
          <w:rFonts w:hint="eastAsia"/>
          <w:color w:val="auto"/>
        </w:rPr>
        <w:t>ば</w:t>
      </w:r>
      <w:r>
        <w:rPr>
          <w:rFonts w:hint="eastAsia"/>
          <w:color w:val="auto"/>
        </w:rPr>
        <w:t>ならない。」としている。</w:t>
      </w:r>
    </w:p>
    <w:p w14:paraId="4393FDC3" w14:textId="68149305" w:rsidR="002F7711" w:rsidRDefault="003A1B31" w:rsidP="00C13628">
      <w:pPr>
        <w:ind w:left="653" w:hangingChars="298" w:hanging="653"/>
        <w:jc w:val="both"/>
        <w:rPr>
          <w:color w:val="auto"/>
        </w:rPr>
      </w:pPr>
      <w:r>
        <w:rPr>
          <w:rFonts w:hint="eastAsia"/>
          <w:color w:val="auto"/>
        </w:rPr>
        <w:t xml:space="preserve">　　　　しかし、</w:t>
      </w:r>
      <w:r w:rsidR="002F7711">
        <w:rPr>
          <w:rFonts w:hint="eastAsia"/>
          <w:color w:val="auto"/>
        </w:rPr>
        <w:t>処分庁が患者個票の公表を2020年11月16日から停止して以降、感染者数も感染して亡くなる方も全国最悪水準となっている。人口規模で調整した死亡率をみてみると、大阪府は北海道とともに突出し、多くの貴重な命が失われている（図参照</w:t>
      </w:r>
      <w:r w:rsidR="00C13628">
        <w:rPr>
          <w:rFonts w:hint="eastAsia"/>
          <w:color w:val="auto"/>
        </w:rPr>
        <w:t xml:space="preserve">　</w:t>
      </w:r>
      <w:r w:rsidR="009D2BC9">
        <w:rPr>
          <w:rFonts w:hint="eastAsia"/>
          <w:color w:val="auto"/>
        </w:rPr>
        <w:t>添付省</w:t>
      </w:r>
      <w:r w:rsidR="00C13628">
        <w:rPr>
          <w:rFonts w:hint="eastAsia"/>
          <w:color w:val="auto"/>
        </w:rPr>
        <w:t>略</w:t>
      </w:r>
      <w:r w:rsidR="002F7711">
        <w:rPr>
          <w:rFonts w:hint="eastAsia"/>
          <w:color w:val="auto"/>
        </w:rPr>
        <w:t>）。処分庁の対策は大阪府内・府民に対してだけでなく、無症状感染者の大阪府民が自覚なく全国に移動すれば関西圏、西日本そして全国に対しても感染拡大し、影響は甚大である。今回の情報非公開の姿勢にみられる処分庁の「情報の収集、整理、分析及び提供」の対応が感染症法の法目的である「感染症の発生を予防し、及びそのまん延の防止を図る」に反していることは明らかである。</w:t>
      </w:r>
    </w:p>
    <w:p w14:paraId="4B4CDCEF" w14:textId="6DE123C2" w:rsidR="005E1D24" w:rsidRPr="00C929E4" w:rsidRDefault="002F7711" w:rsidP="00C929E4">
      <w:pPr>
        <w:ind w:left="653" w:hangingChars="298" w:hanging="653"/>
        <w:jc w:val="both"/>
        <w:rPr>
          <w:color w:val="auto"/>
        </w:rPr>
      </w:pPr>
      <w:r>
        <w:rPr>
          <w:rFonts w:hint="eastAsia"/>
          <w:color w:val="auto"/>
        </w:rPr>
        <w:t xml:space="preserve">　　　　なお、処分庁は患者個票の廃止の理由として「これまでは、患者情報管理について府独自システム（</w:t>
      </w:r>
      <w:proofErr w:type="spellStart"/>
      <w:r>
        <w:rPr>
          <w:rFonts w:hint="eastAsia"/>
          <w:color w:val="auto"/>
        </w:rPr>
        <w:t>k</w:t>
      </w:r>
      <w:r>
        <w:rPr>
          <w:color w:val="auto"/>
        </w:rPr>
        <w:t>intone</w:t>
      </w:r>
      <w:proofErr w:type="spellEnd"/>
      <w:r>
        <w:rPr>
          <w:rFonts w:hint="eastAsia"/>
          <w:color w:val="auto"/>
        </w:rPr>
        <w:t>）と、国への報告のための国システム（HER-SYS及びG-MIS）を併用していましたが、重複業務解消による保健所</w:t>
      </w:r>
      <w:r w:rsidR="005E1D24">
        <w:rPr>
          <w:rFonts w:hint="eastAsia"/>
          <w:color w:val="auto"/>
        </w:rPr>
        <w:t>業務の効率化のため、府独自システムを廃止し、国システ</w:t>
      </w:r>
      <w:r w:rsidR="005E1D24">
        <w:rPr>
          <w:rFonts w:hint="eastAsia"/>
          <w:color w:val="auto"/>
        </w:rPr>
        <w:lastRenderedPageBreak/>
        <w:t>ムに一本化することを、第28回新型コロナウイルス対策本部会議（11月11日開催）にて決定されました。」と述べているが、ほとんどの地方公共団体がHER-SYS及びG-MISに移行しているにも関わらず、いずれの地方公共団体も患者個票の公表の廃止を行っていないことを付け加えておく。</w:t>
      </w:r>
    </w:p>
    <w:p w14:paraId="39C027CE" w14:textId="39212FA6" w:rsidR="004226EF" w:rsidRDefault="005E1D24" w:rsidP="00C929E4">
      <w:pPr>
        <w:ind w:left="657" w:hangingChars="300" w:hanging="657"/>
        <w:jc w:val="both"/>
        <w:rPr>
          <w:color w:val="auto"/>
          <w:spacing w:val="-2"/>
        </w:rPr>
      </w:pPr>
      <w:r>
        <w:rPr>
          <w:rFonts w:hint="eastAsia"/>
          <w:color w:val="auto"/>
        </w:rPr>
        <w:t xml:space="preserve">　（３）</w:t>
      </w:r>
      <w:r w:rsidR="002E3A27">
        <w:rPr>
          <w:rFonts w:hint="eastAsia"/>
          <w:color w:val="auto"/>
          <w:spacing w:val="-2"/>
        </w:rPr>
        <w:t>以上のように本件決定は本法の解釈、運用を誤ったものである。よって、非公開とする処分の取り消しを求めるため、本審査請求を行った。</w:t>
      </w:r>
    </w:p>
    <w:p w14:paraId="3B453365" w14:textId="77777777" w:rsidR="00ED5D09" w:rsidRDefault="00ED5D09" w:rsidP="00C929E4">
      <w:pPr>
        <w:ind w:left="657" w:hangingChars="300" w:hanging="657"/>
        <w:jc w:val="both"/>
        <w:rPr>
          <w:color w:val="auto"/>
        </w:rPr>
      </w:pPr>
    </w:p>
    <w:p w14:paraId="1BC3E5ED" w14:textId="77777777" w:rsidR="009C3D23" w:rsidRDefault="009C3D23" w:rsidP="004F4671">
      <w:pPr>
        <w:jc w:val="both"/>
        <w:rPr>
          <w:color w:val="auto"/>
        </w:rPr>
      </w:pPr>
      <w:r>
        <w:rPr>
          <w:rFonts w:hint="eastAsia"/>
          <w:color w:val="auto"/>
        </w:rPr>
        <w:t xml:space="preserve">　２　反論書における主張</w:t>
      </w:r>
    </w:p>
    <w:p w14:paraId="455871A4" w14:textId="77777777" w:rsidR="003A1B31" w:rsidRDefault="003A1B31" w:rsidP="003A1B31">
      <w:pPr>
        <w:ind w:left="653" w:hangingChars="298" w:hanging="653"/>
        <w:jc w:val="both"/>
        <w:rPr>
          <w:color w:val="auto"/>
          <w:spacing w:val="-2"/>
        </w:rPr>
      </w:pPr>
      <w:r>
        <w:rPr>
          <w:rFonts w:hint="eastAsia"/>
          <w:color w:val="auto"/>
        </w:rPr>
        <w:t xml:space="preserve">　（１）</w:t>
      </w:r>
      <w:r>
        <w:rPr>
          <w:rFonts w:hint="eastAsia"/>
          <w:color w:val="auto"/>
          <w:spacing w:val="-2"/>
        </w:rPr>
        <w:t>「任意に個人又は法人等から提供された情報」の該当性</w:t>
      </w:r>
    </w:p>
    <w:p w14:paraId="11683C11" w14:textId="68D18840" w:rsidR="00A92567" w:rsidRPr="00ED5D09" w:rsidRDefault="00FE2231" w:rsidP="00ED5D09">
      <w:pPr>
        <w:ind w:left="641" w:hangingChars="298" w:hanging="641"/>
        <w:jc w:val="both"/>
        <w:rPr>
          <w:color w:val="auto"/>
          <w:spacing w:val="-2"/>
        </w:rPr>
      </w:pPr>
      <w:r>
        <w:rPr>
          <w:rFonts w:hint="eastAsia"/>
          <w:color w:val="auto"/>
          <w:spacing w:val="-2"/>
        </w:rPr>
        <w:t xml:space="preserve">　　　　政府・個人情報保護委員会は、『個人情報の保護に関する法律についてのガイドライン（通則編）』の2020年９月１日</w:t>
      </w:r>
      <w:r w:rsidR="004D0F77">
        <w:rPr>
          <w:rFonts w:hint="eastAsia"/>
          <w:color w:val="auto"/>
          <w:spacing w:val="-2"/>
        </w:rPr>
        <w:t>の改定において、３－１－５利用目的による制限の例外（法第16条第３項関係）「法第16条第１項及び第２項において、特定された利用目的の達成に必要な範囲を超えて個人情報を取り扱うに当たり本人の同意を得ることが求められる場合であっても、当該同意は不要である。」（１）法令に基づく場合（法第16条第３項第１号関係）の事例の一つとして「保健所が行う積極的疫学調査に対応する場合（感染症の予防及び感染症の患者に対する医療に関する法律（平成10年法律第114号）第15条第１項）」を追加した（個人情報保護委員会「令和２年９月１日通則編新旧対照表」２～３頁）。つまり、積極的疫学調査による情報は「任意の提供」ではなく、「法令に基づく場合」とされている。以上から処分庁の主張は審査請求書で述べた点を否定するものでなく、「任意に個人又は法人等から提供された情報」に該当しない。</w:t>
      </w:r>
    </w:p>
    <w:p w14:paraId="66D50727" w14:textId="77777777" w:rsidR="003A1B31" w:rsidRPr="003A1B31" w:rsidRDefault="003A1B31" w:rsidP="004F4671">
      <w:pPr>
        <w:jc w:val="both"/>
        <w:rPr>
          <w:color w:val="auto"/>
        </w:rPr>
      </w:pPr>
      <w:r>
        <w:rPr>
          <w:rFonts w:hint="eastAsia"/>
          <w:color w:val="auto"/>
        </w:rPr>
        <w:t xml:space="preserve">　（２）</w:t>
      </w:r>
      <w:r>
        <w:rPr>
          <w:rFonts w:hint="eastAsia"/>
          <w:color w:val="auto"/>
          <w:spacing w:val="-2"/>
        </w:rPr>
        <w:t>「公にしないことを条件として」の該当性</w:t>
      </w:r>
    </w:p>
    <w:p w14:paraId="15805F1A" w14:textId="77777777" w:rsidR="0050153D" w:rsidRDefault="0050153D" w:rsidP="0050153D">
      <w:pPr>
        <w:ind w:left="657" w:hangingChars="300" w:hanging="657"/>
        <w:jc w:val="both"/>
        <w:rPr>
          <w:color w:val="auto"/>
        </w:rPr>
      </w:pPr>
      <w:r>
        <w:rPr>
          <w:rFonts w:hint="eastAsia"/>
          <w:color w:val="auto"/>
        </w:rPr>
        <w:t xml:space="preserve">　　　　下記アから「</w:t>
      </w:r>
      <w:r>
        <w:rPr>
          <w:rFonts w:hint="eastAsia"/>
          <w:color w:val="auto"/>
          <w:spacing w:val="-2"/>
        </w:rPr>
        <w:t>公にしないことを条件として</w:t>
      </w:r>
      <w:r>
        <w:rPr>
          <w:rFonts w:hint="eastAsia"/>
          <w:color w:val="auto"/>
        </w:rPr>
        <w:t>」に該当しないのは明らかである。さらに処分庁は大阪府新型コロナウイルス対策本部会議における「個票公表廃止」決定を「公にしないことの条件」としているが、下記イから決定自体に疑義があり、その点からも該当しないと考えられる。</w:t>
      </w:r>
    </w:p>
    <w:p w14:paraId="78CD2C8D" w14:textId="77777777" w:rsidR="0050153D" w:rsidRDefault="0050153D" w:rsidP="0050153D">
      <w:pPr>
        <w:ind w:left="657" w:hangingChars="300" w:hanging="657"/>
        <w:jc w:val="both"/>
        <w:rPr>
          <w:color w:val="auto"/>
        </w:rPr>
      </w:pPr>
      <w:r>
        <w:rPr>
          <w:rFonts w:hint="eastAsia"/>
          <w:color w:val="auto"/>
        </w:rPr>
        <w:t xml:space="preserve">　　　ア　公領域情報</w:t>
      </w:r>
    </w:p>
    <w:p w14:paraId="723321B1" w14:textId="32AEDBB7" w:rsidR="0050153D" w:rsidRDefault="004D0F77" w:rsidP="004D0F77">
      <w:pPr>
        <w:ind w:left="876" w:hangingChars="400" w:hanging="876"/>
        <w:jc w:val="both"/>
        <w:rPr>
          <w:color w:val="auto"/>
        </w:rPr>
      </w:pPr>
      <w:r>
        <w:rPr>
          <w:rFonts w:hint="eastAsia"/>
          <w:color w:val="auto"/>
        </w:rPr>
        <w:t xml:space="preserve">　　　　　「法令の規定により又は慣行として公にすることが予定されている情報」は公領域情報とされる。積極的疫学調査による情報は厚生労働省「「新型コロナウイルス感染症が発生した場合における情報の公表について（補足）」（令和２年７月28日付）（審査請求書別添１</w:t>
      </w:r>
      <w:r w:rsidR="00C13628">
        <w:rPr>
          <w:rFonts w:hint="eastAsia"/>
          <w:color w:val="auto"/>
        </w:rPr>
        <w:t xml:space="preserve">　</w:t>
      </w:r>
      <w:r w:rsidR="009D2BC9">
        <w:rPr>
          <w:rFonts w:hint="eastAsia"/>
          <w:color w:val="auto"/>
        </w:rPr>
        <w:t>添付省略</w:t>
      </w:r>
      <w:r>
        <w:rPr>
          <w:rFonts w:hint="eastAsia"/>
          <w:color w:val="auto"/>
        </w:rPr>
        <w:t>）、大阪府以外で患者個票の公表を廃止した自治体はないことから公領域情報である。例えば、千代田区から情報開示された疫学調査票をみても大阪府の個票に含まれていた年代、性別、居住地、同居家族</w:t>
      </w:r>
      <w:r w:rsidR="00417FCA">
        <w:rPr>
          <w:rFonts w:hint="eastAsia"/>
          <w:color w:val="auto"/>
        </w:rPr>
        <w:t>、職業、発症日、症状、濃厚接触者、基礎疾患ありは把握可能である（別添１</w:t>
      </w:r>
      <w:r w:rsidR="00C13628">
        <w:rPr>
          <w:rFonts w:hint="eastAsia"/>
          <w:color w:val="auto"/>
        </w:rPr>
        <w:t xml:space="preserve">　</w:t>
      </w:r>
      <w:r w:rsidR="009D2BC9">
        <w:rPr>
          <w:rFonts w:hint="eastAsia"/>
          <w:color w:val="auto"/>
        </w:rPr>
        <w:t>添付省</w:t>
      </w:r>
      <w:r w:rsidR="00C13628">
        <w:rPr>
          <w:rFonts w:hint="eastAsia"/>
          <w:color w:val="auto"/>
        </w:rPr>
        <w:t>略</w:t>
      </w:r>
      <w:r w:rsidR="00417FCA">
        <w:rPr>
          <w:rFonts w:hint="eastAsia"/>
          <w:color w:val="auto"/>
        </w:rPr>
        <w:t>）。</w:t>
      </w:r>
    </w:p>
    <w:p w14:paraId="2EA088E6" w14:textId="77777777" w:rsidR="0050153D" w:rsidRDefault="0050153D" w:rsidP="0050153D">
      <w:pPr>
        <w:ind w:left="657" w:hangingChars="300" w:hanging="657"/>
        <w:jc w:val="both"/>
        <w:rPr>
          <w:color w:val="auto"/>
        </w:rPr>
      </w:pPr>
      <w:r>
        <w:rPr>
          <w:rFonts w:hint="eastAsia"/>
          <w:color w:val="auto"/>
        </w:rPr>
        <w:t xml:space="preserve">　　　イ　個票廃止決定の妥当性について</w:t>
      </w:r>
    </w:p>
    <w:p w14:paraId="5FB0B44C" w14:textId="5461E5D9" w:rsidR="0050153D" w:rsidRDefault="00417FCA" w:rsidP="00417FCA">
      <w:pPr>
        <w:ind w:left="876" w:hangingChars="400" w:hanging="876"/>
        <w:jc w:val="both"/>
        <w:rPr>
          <w:color w:val="auto"/>
        </w:rPr>
      </w:pPr>
      <w:r>
        <w:rPr>
          <w:rFonts w:hint="eastAsia"/>
          <w:color w:val="auto"/>
        </w:rPr>
        <w:t xml:space="preserve">　　　　　第28回大阪府新型コロナウイルス対策本部会議における「個票公表廃止」決定の経緯を明らかにするために同会議のやり取りのテープ起こしを行った（別添２</w:t>
      </w:r>
      <w:r w:rsidR="00C13628">
        <w:rPr>
          <w:rFonts w:hint="eastAsia"/>
          <w:color w:val="auto"/>
        </w:rPr>
        <w:t xml:space="preserve">　</w:t>
      </w:r>
      <w:r w:rsidR="009D2BC9">
        <w:rPr>
          <w:rFonts w:hint="eastAsia"/>
          <w:color w:val="auto"/>
        </w:rPr>
        <w:t>添付省略</w:t>
      </w:r>
      <w:r>
        <w:rPr>
          <w:rFonts w:hint="eastAsia"/>
          <w:color w:val="auto"/>
        </w:rPr>
        <w:t>）。その結果、その決定の経緯に疑義が生じた。</w:t>
      </w:r>
    </w:p>
    <w:p w14:paraId="1901B229" w14:textId="29E5B7EB" w:rsidR="00417FCA" w:rsidRDefault="00417FCA" w:rsidP="00417FCA">
      <w:pPr>
        <w:ind w:left="876" w:hangingChars="400" w:hanging="876"/>
        <w:jc w:val="both"/>
        <w:rPr>
          <w:color w:val="auto"/>
        </w:rPr>
      </w:pPr>
      <w:r>
        <w:rPr>
          <w:rFonts w:hint="eastAsia"/>
          <w:color w:val="auto"/>
        </w:rPr>
        <w:t xml:space="preserve">　　　　　まず、山野副知事の質問「今までホームページで府民の皆さん、あるいは報道の皆さんに公表してたんですけど、その内容が実質的に少なるとかそういうことではなくて、HER-SYSに移行しても同じように公表される、そういう理解でよろしいでしょうか。」に対して藤井</w:t>
      </w:r>
      <w:r>
        <w:rPr>
          <w:rFonts w:hint="eastAsia"/>
          <w:color w:val="auto"/>
        </w:rPr>
        <w:lastRenderedPageBreak/>
        <w:t>健康医療部長は個票公表廃止の理由として「一覧の作業を保健所の業務効率化ということとHER-SYS上では非常に手間隙が、ここかかるということで11月16日以降個票の方の公表をやめさせて頂きたいと考えています。」と回答している。さらに吉村知事の「デメリットというか、その点で言うと我々としては今、このキントーン、非常に使いやすくて個票も把握しやすいから毎日毎日一人ひとりの個票も含めた発表もできてたけど、それは11月16日から個票の部分はできなくなる、そういうことでいいんですね。」の質問に対して藤井部長は「HER-SYSでも実は、HER-SYSに立ち戻って一件一件ピックアップすればあの表を作ることはできるんですけれども、かなりキントーンに比べるととても手間暇がかかりますので、ここはいまかなり保健所業務も逼迫していますので、</w:t>
      </w:r>
      <w:proofErr w:type="spellStart"/>
      <w:r>
        <w:rPr>
          <w:rFonts w:hint="eastAsia"/>
          <w:color w:val="auto"/>
        </w:rPr>
        <w:t>HER-SYS</w:t>
      </w:r>
      <w:proofErr w:type="spellEnd"/>
      <w:r>
        <w:rPr>
          <w:rFonts w:hint="eastAsia"/>
          <w:color w:val="auto"/>
        </w:rPr>
        <w:t>に切り替わるタイミングで</w:t>
      </w:r>
      <w:r w:rsidR="00811CDB">
        <w:rPr>
          <w:rFonts w:hint="eastAsia"/>
          <w:color w:val="auto"/>
        </w:rPr>
        <w:t>個票の公表というのを止めさせて頂きたい</w:t>
      </w:r>
      <w:r>
        <w:rPr>
          <w:rFonts w:hint="eastAsia"/>
          <w:color w:val="auto"/>
        </w:rPr>
        <w:t>」</w:t>
      </w:r>
      <w:r w:rsidR="00811CDB">
        <w:rPr>
          <w:rFonts w:hint="eastAsia"/>
          <w:color w:val="auto"/>
        </w:rPr>
        <w:t>と説明した。吉村知事がTwitterにて藤井部長の説明を踏まえて「ハーシスである限り従前の個票復活は難しい」と述べている（別添３</w:t>
      </w:r>
      <w:r w:rsidR="00AE1F98">
        <w:rPr>
          <w:rFonts w:hint="eastAsia"/>
          <w:color w:val="auto"/>
        </w:rPr>
        <w:t xml:space="preserve">　</w:t>
      </w:r>
      <w:r w:rsidR="009D2BC9">
        <w:rPr>
          <w:rFonts w:hint="eastAsia"/>
          <w:color w:val="auto"/>
        </w:rPr>
        <w:t>添付省</w:t>
      </w:r>
      <w:r w:rsidR="00AE1F98">
        <w:rPr>
          <w:rFonts w:hint="eastAsia"/>
          <w:color w:val="auto"/>
        </w:rPr>
        <w:t>略</w:t>
      </w:r>
      <w:r w:rsidR="00811CDB">
        <w:rPr>
          <w:rFonts w:hint="eastAsia"/>
          <w:color w:val="auto"/>
        </w:rPr>
        <w:t>）。</w:t>
      </w:r>
    </w:p>
    <w:p w14:paraId="711C8D9B" w14:textId="50C16483" w:rsidR="00811CDB" w:rsidRDefault="00811CDB" w:rsidP="00417FCA">
      <w:pPr>
        <w:ind w:left="876" w:hangingChars="400" w:hanging="876"/>
        <w:jc w:val="both"/>
        <w:rPr>
          <w:color w:val="auto"/>
        </w:rPr>
      </w:pPr>
      <w:r>
        <w:rPr>
          <w:rFonts w:hint="eastAsia"/>
          <w:color w:val="auto"/>
        </w:rPr>
        <w:t xml:space="preserve">　　　　　しかし、藤井健康医療部長の「HER-SYSでは個票作成に「とても手間暇がかかる」」という説明は厚生労働省・第２回感染者情報の活用のあり方に関するワーキンググループの資料５「HER-SYSの主な改修要望項目とその対応状況」（別添４</w:t>
      </w:r>
      <w:r w:rsidR="00AE1F98">
        <w:rPr>
          <w:rFonts w:hint="eastAsia"/>
          <w:color w:val="auto"/>
        </w:rPr>
        <w:t xml:space="preserve">　</w:t>
      </w:r>
      <w:r w:rsidR="006E407B">
        <w:rPr>
          <w:rFonts w:hint="eastAsia"/>
          <w:color w:val="auto"/>
        </w:rPr>
        <w:t>添付</w:t>
      </w:r>
      <w:r w:rsidR="009D2BC9">
        <w:rPr>
          <w:rFonts w:hint="eastAsia"/>
          <w:color w:val="auto"/>
        </w:rPr>
        <w:t>省略</w:t>
      </w:r>
      <w:r>
        <w:rPr>
          <w:rFonts w:hint="eastAsia"/>
          <w:color w:val="auto"/>
        </w:rPr>
        <w:t>）により以下の点から正しくない。</w:t>
      </w:r>
    </w:p>
    <w:p w14:paraId="6F7174C8" w14:textId="4D9938B6" w:rsidR="00811CDB" w:rsidRDefault="00811CDB" w:rsidP="00417FCA">
      <w:pPr>
        <w:ind w:left="876" w:hangingChars="400" w:hanging="876"/>
        <w:jc w:val="both"/>
        <w:rPr>
          <w:color w:val="auto"/>
        </w:rPr>
      </w:pPr>
      <w:r>
        <w:rPr>
          <w:rFonts w:hint="eastAsia"/>
          <w:color w:val="auto"/>
        </w:rPr>
        <w:t xml:space="preserve">　　　　・HER-SYSのデータは全ての統計プログラムで使用可能なc</w:t>
      </w:r>
      <w:r>
        <w:rPr>
          <w:color w:val="auto"/>
        </w:rPr>
        <w:t>sv</w:t>
      </w:r>
      <w:r>
        <w:rPr>
          <w:rFonts w:hint="eastAsia"/>
          <w:color w:val="auto"/>
        </w:rPr>
        <w:t>ファイルとしてダウンロード可　　　能</w:t>
      </w:r>
      <w:r w:rsidR="00AE1F98">
        <w:rPr>
          <w:rFonts w:hint="eastAsia"/>
          <w:color w:val="auto"/>
        </w:rPr>
        <w:t>。</w:t>
      </w:r>
    </w:p>
    <w:p w14:paraId="2899FDF2" w14:textId="4964E1EE" w:rsidR="00811CDB" w:rsidRDefault="00811CDB" w:rsidP="00ED5D09">
      <w:pPr>
        <w:ind w:left="876" w:hangingChars="400" w:hanging="876"/>
        <w:jc w:val="both"/>
        <w:rPr>
          <w:color w:val="auto"/>
        </w:rPr>
      </w:pPr>
      <w:r>
        <w:rPr>
          <w:rFonts w:hint="eastAsia"/>
          <w:color w:val="auto"/>
        </w:rPr>
        <w:t xml:space="preserve">　　　　・HER-SYSには保健所独自IDを追加可能（つまり、吉村知事の第28回大阪府新型コロナウイルス対策本部会議における「（HER-SYSでは）番号で紐付けが上手にできていない」との発言は正しくなく、大阪府下の保健所間で統一的な番号付与方法を決めるだけで紐付けが可能）。</w:t>
      </w:r>
    </w:p>
    <w:p w14:paraId="1A44E8AF" w14:textId="15D0D34B" w:rsidR="00A92567" w:rsidRPr="00417FCA" w:rsidRDefault="00811CDB" w:rsidP="00ED5D09">
      <w:pPr>
        <w:ind w:left="876" w:hangingChars="400" w:hanging="876"/>
        <w:jc w:val="both"/>
        <w:rPr>
          <w:color w:val="auto"/>
        </w:rPr>
      </w:pPr>
      <w:r>
        <w:rPr>
          <w:rFonts w:hint="eastAsia"/>
          <w:color w:val="auto"/>
        </w:rPr>
        <w:t xml:space="preserve">　　　　　さらにHER-SYSには大阪府の個票で使用していた年代、性別、居住地、同居家族、職業、発症日、症状、濃厚接触者、特記事項（基礎疾患あり、クラスター）は全て含まれている（HER-SYSのc</w:t>
      </w:r>
      <w:r>
        <w:rPr>
          <w:color w:val="auto"/>
        </w:rPr>
        <w:t>sv</w:t>
      </w:r>
      <w:r>
        <w:rPr>
          <w:rFonts w:hint="eastAsia"/>
          <w:color w:val="auto"/>
        </w:rPr>
        <w:t>ファイル変数は別添５の通り</w:t>
      </w:r>
      <w:r w:rsidR="00646D0C">
        <w:rPr>
          <w:rFonts w:hint="eastAsia"/>
          <w:color w:val="auto"/>
        </w:rPr>
        <w:t xml:space="preserve">　</w:t>
      </w:r>
      <w:r w:rsidR="009D2BC9">
        <w:rPr>
          <w:rFonts w:hint="eastAsia"/>
          <w:color w:val="auto"/>
        </w:rPr>
        <w:t>添付省略</w:t>
      </w:r>
      <w:r>
        <w:rPr>
          <w:rFonts w:hint="eastAsia"/>
          <w:color w:val="auto"/>
        </w:rPr>
        <w:t>）。審査請求者は内閣府自殺分析班リーダーとして警察庁の自殺原票のc</w:t>
      </w:r>
      <w:r>
        <w:rPr>
          <w:color w:val="auto"/>
        </w:rPr>
        <w:t>sv</w:t>
      </w:r>
      <w:r>
        <w:rPr>
          <w:rFonts w:hint="eastAsia"/>
          <w:color w:val="auto"/>
        </w:rPr>
        <w:t>データを利用して「地域における自殺の基礎資料」という公表統計作成のプログラミング作成を担った。また、現在、厚生労働大臣指定法人いのち支える自殺対策推進センター地域分析室長として30万件のc</w:t>
      </w:r>
      <w:r>
        <w:rPr>
          <w:color w:val="auto"/>
        </w:rPr>
        <w:t>sv</w:t>
      </w:r>
      <w:r>
        <w:rPr>
          <w:rFonts w:hint="eastAsia"/>
          <w:color w:val="auto"/>
        </w:rPr>
        <w:t>データ</w:t>
      </w:r>
      <w:r w:rsidR="002F7711">
        <w:rPr>
          <w:rFonts w:hint="eastAsia"/>
          <w:color w:val="auto"/>
        </w:rPr>
        <w:t>利用して自治体ごとの分析を担当している。その経験を踏まえると、HER-SYSのc</w:t>
      </w:r>
      <w:r w:rsidR="002F7711">
        <w:rPr>
          <w:color w:val="auto"/>
        </w:rPr>
        <w:t>sv</w:t>
      </w:r>
      <w:r w:rsidR="002F7711">
        <w:rPr>
          <w:rFonts w:hint="eastAsia"/>
          <w:color w:val="auto"/>
        </w:rPr>
        <w:t>データ形式から大阪府が11月15日まで公表していた個票を再現するＲ言語によるプログラムは別添６</w:t>
      </w:r>
      <w:r w:rsidR="00AE1F98">
        <w:rPr>
          <w:rFonts w:hint="eastAsia"/>
          <w:color w:val="auto"/>
        </w:rPr>
        <w:t>（</w:t>
      </w:r>
      <w:r w:rsidR="009D2BC9">
        <w:rPr>
          <w:rFonts w:hint="eastAsia"/>
          <w:color w:val="auto"/>
        </w:rPr>
        <w:t>添付省</w:t>
      </w:r>
      <w:r w:rsidR="00AE1F98">
        <w:rPr>
          <w:rFonts w:hint="eastAsia"/>
          <w:color w:val="auto"/>
        </w:rPr>
        <w:t>略）</w:t>
      </w:r>
      <w:r w:rsidR="002F7711">
        <w:rPr>
          <w:rFonts w:hint="eastAsia"/>
          <w:color w:val="auto"/>
        </w:rPr>
        <w:t>のように８行程度の簡単なものであり、数分で作成可能である。なお、キントーンのデータとHER-SYSのデータの統合（マージ）も氏名、住所などで簡単に行うことも可能である</w:t>
      </w:r>
      <w:r w:rsidR="00AE1F98">
        <w:rPr>
          <w:rFonts w:hint="eastAsia"/>
          <w:color w:val="auto"/>
        </w:rPr>
        <w:t>。</w:t>
      </w:r>
    </w:p>
    <w:p w14:paraId="609F44C9" w14:textId="77777777" w:rsidR="003A1B31" w:rsidRDefault="003A1B31" w:rsidP="003A1B31">
      <w:pPr>
        <w:ind w:left="657" w:hangingChars="300" w:hanging="657"/>
        <w:jc w:val="both"/>
        <w:rPr>
          <w:color w:val="auto"/>
          <w:spacing w:val="-2"/>
        </w:rPr>
      </w:pPr>
      <w:r>
        <w:rPr>
          <w:rFonts w:hint="eastAsia"/>
          <w:color w:val="auto"/>
        </w:rPr>
        <w:t xml:space="preserve">　（３）</w:t>
      </w:r>
      <w:r>
        <w:rPr>
          <w:rFonts w:hint="eastAsia"/>
          <w:color w:val="auto"/>
          <w:spacing w:val="-2"/>
        </w:rPr>
        <w:t>「当該個人又は法人等の承諾なく公にすることにより、当該個人又は法人等の協力を得ることが著しく困難になる」の該当性</w:t>
      </w:r>
    </w:p>
    <w:p w14:paraId="0875AA20" w14:textId="15E168FB" w:rsidR="003A1B31" w:rsidRDefault="003A1B31" w:rsidP="00ED5D09">
      <w:pPr>
        <w:ind w:left="657" w:hangingChars="300" w:hanging="657"/>
        <w:jc w:val="both"/>
        <w:rPr>
          <w:color w:val="auto"/>
        </w:rPr>
      </w:pPr>
      <w:r>
        <w:rPr>
          <w:rFonts w:hint="eastAsia"/>
          <w:color w:val="auto"/>
        </w:rPr>
        <w:t xml:space="preserve">　　　　処分庁は感染症法改正による第15条第８項の追加が情報公開請求時点よりも後の２月３日であると主張する。しかし、本件で最も重要な感染症法第15条第７</w:t>
      </w:r>
      <w:r w:rsidR="0050153D">
        <w:rPr>
          <w:rFonts w:hint="eastAsia"/>
          <w:color w:val="auto"/>
        </w:rPr>
        <w:t>号（旧６号）は第15条第８項の追加において変更されていない。つまり第15条８号は第15条７号（旧６号）を補強するために追加された規定であり、第15条７号（旧６号）単独でも「</w:t>
      </w:r>
      <w:r w:rsidR="0050153D">
        <w:rPr>
          <w:rFonts w:hint="eastAsia"/>
          <w:color w:val="auto"/>
          <w:spacing w:val="-2"/>
        </w:rPr>
        <w:t>当該個人又は法人等の承諾なく公にすることにより、当該個人又は法人等の協力を得ることが著しく困難になる</w:t>
      </w:r>
      <w:r w:rsidR="0050153D">
        <w:rPr>
          <w:rFonts w:hint="eastAsia"/>
          <w:color w:val="auto"/>
        </w:rPr>
        <w:t>」には該当しないのは明らかである。</w:t>
      </w:r>
    </w:p>
    <w:p w14:paraId="250C3770" w14:textId="77777777" w:rsidR="003A1B31" w:rsidRDefault="003A1B31" w:rsidP="004F4671">
      <w:pPr>
        <w:jc w:val="both"/>
        <w:rPr>
          <w:color w:val="auto"/>
        </w:rPr>
      </w:pPr>
      <w:r>
        <w:rPr>
          <w:rFonts w:hint="eastAsia"/>
          <w:color w:val="auto"/>
        </w:rPr>
        <w:lastRenderedPageBreak/>
        <w:t xml:space="preserve">　（４）結論</w:t>
      </w:r>
    </w:p>
    <w:p w14:paraId="7B6E8064" w14:textId="7EAD5CD3" w:rsidR="009C3D23" w:rsidRDefault="003A1B31" w:rsidP="004F4671">
      <w:pPr>
        <w:jc w:val="both"/>
        <w:rPr>
          <w:color w:val="auto"/>
        </w:rPr>
      </w:pPr>
      <w:r>
        <w:rPr>
          <w:rFonts w:hint="eastAsia"/>
          <w:color w:val="auto"/>
        </w:rPr>
        <w:t xml:space="preserve">　　　　以上からすると、本件決定は本法の解釈、運用を誤ったものである。</w:t>
      </w:r>
    </w:p>
    <w:p w14:paraId="6997DF73" w14:textId="77777777" w:rsidR="00AE1F98" w:rsidRDefault="00AE1F98" w:rsidP="004F4671">
      <w:pPr>
        <w:jc w:val="both"/>
        <w:rPr>
          <w:color w:val="auto"/>
        </w:rPr>
      </w:pPr>
    </w:p>
    <w:p w14:paraId="594066F3" w14:textId="7C0CB408" w:rsidR="00FB2259" w:rsidRDefault="00FB2259" w:rsidP="00FB2259">
      <w:pPr>
        <w:jc w:val="both"/>
        <w:rPr>
          <w:color w:val="auto"/>
        </w:rPr>
      </w:pPr>
      <w:r>
        <w:rPr>
          <w:rFonts w:hint="eastAsia"/>
          <w:color w:val="auto"/>
        </w:rPr>
        <w:t xml:space="preserve">　３　</w:t>
      </w:r>
      <w:r w:rsidR="000B55B5">
        <w:rPr>
          <w:rFonts w:hint="eastAsia"/>
          <w:color w:val="auto"/>
        </w:rPr>
        <w:t>令和５年４月23日付け</w:t>
      </w:r>
      <w:r>
        <w:rPr>
          <w:rFonts w:hint="eastAsia"/>
          <w:color w:val="auto"/>
        </w:rPr>
        <w:t>意見書における主張</w:t>
      </w:r>
    </w:p>
    <w:p w14:paraId="16BA6467" w14:textId="600E2A71" w:rsidR="00A871C7" w:rsidRDefault="00FB2259" w:rsidP="00A871C7">
      <w:pPr>
        <w:ind w:left="438" w:hangingChars="200" w:hanging="438"/>
        <w:jc w:val="both"/>
        <w:rPr>
          <w:color w:val="auto"/>
        </w:rPr>
      </w:pPr>
      <w:r>
        <w:rPr>
          <w:rFonts w:hint="eastAsia"/>
          <w:color w:val="auto"/>
        </w:rPr>
        <w:t xml:space="preserve">　　</w:t>
      </w:r>
      <w:r w:rsidR="00A871C7">
        <w:rPr>
          <w:rFonts w:hint="eastAsia"/>
          <w:color w:val="auto"/>
        </w:rPr>
        <w:t xml:space="preserve">　大阪府健康医療部保健医療室長は、2023年３月23日付</w:t>
      </w:r>
      <w:r w:rsidR="00C929E4">
        <w:rPr>
          <w:rFonts w:hint="eastAsia"/>
          <w:color w:val="auto"/>
        </w:rPr>
        <w:t>け</w:t>
      </w:r>
      <w:r w:rsidR="00A871C7">
        <w:rPr>
          <w:rFonts w:hint="eastAsia"/>
          <w:color w:val="auto"/>
        </w:rPr>
        <w:t>意見書において「疫学調査の情報は保健所が調査対象者の任意の提供により収集したものと考えることが妥当」、「情報公開請求に基づき公表した場合は、（中略）本調査への協力が得られなくなる恐れ」、「今後、新興感染症が発生した場合において、（中略）疫学調査に協力しなくなることも十分に考えられる」と弁明をしている。</w:t>
      </w:r>
    </w:p>
    <w:p w14:paraId="07AA7B05" w14:textId="77777777" w:rsidR="00A871C7" w:rsidRDefault="00A871C7" w:rsidP="00A871C7">
      <w:pPr>
        <w:ind w:left="438" w:hangingChars="200" w:hanging="438"/>
        <w:jc w:val="both"/>
        <w:rPr>
          <w:color w:val="auto"/>
        </w:rPr>
      </w:pPr>
      <w:r>
        <w:rPr>
          <w:rFonts w:hint="eastAsia"/>
          <w:color w:val="auto"/>
        </w:rPr>
        <w:t xml:space="preserve">　　　しかしながら、以下の点から上記の弁解は2021年７月21日付け反論書を覆す意見は見当たらない。</w:t>
      </w:r>
    </w:p>
    <w:p w14:paraId="323E19C0" w14:textId="77777777" w:rsidR="00FB2259" w:rsidRDefault="00A871C7" w:rsidP="00A871C7">
      <w:pPr>
        <w:ind w:left="438" w:hangingChars="200" w:hanging="438"/>
        <w:jc w:val="both"/>
        <w:rPr>
          <w:color w:val="auto"/>
        </w:rPr>
      </w:pPr>
      <w:r>
        <w:rPr>
          <w:rFonts w:hint="eastAsia"/>
          <w:color w:val="auto"/>
        </w:rPr>
        <w:t xml:space="preserve">　（１）「任意の提供により収集したもの」の該当性</w:t>
      </w:r>
      <w:r w:rsidR="00FB2259">
        <w:rPr>
          <w:rFonts w:hint="eastAsia"/>
          <w:color w:val="auto"/>
        </w:rPr>
        <w:t xml:space="preserve">　</w:t>
      </w:r>
    </w:p>
    <w:p w14:paraId="136EB7AA" w14:textId="1A7F2A23" w:rsidR="00A871C7" w:rsidRDefault="00A871C7" w:rsidP="00A871C7">
      <w:pPr>
        <w:ind w:left="657" w:hangingChars="300" w:hanging="657"/>
        <w:jc w:val="both"/>
        <w:rPr>
          <w:color w:val="auto"/>
        </w:rPr>
      </w:pPr>
      <w:r>
        <w:rPr>
          <w:rFonts w:hint="eastAsia"/>
          <w:color w:val="auto"/>
        </w:rPr>
        <w:t xml:space="preserve">　　　　処分庁は、審査請求人が2021年７月21日付け反論書で挙げた政府・個人情報保護委員会『個人情報の保護に関する法律についてのガイドライン（通則編）』（2020年９月１日改定）３-１-５利用目的による制限の例外（法第16条第３項関係）の事例の一つとして「保健所が行う積極的疫学調査に対応する場合（感染症の予防及び感染症の患者に対する医療に関する法律（平成10年法律第114号）第15条第１項）」追加（個人情報保護委員会「令和２年９月１日通則編新旧対照表」２～３頁）に関する反論を行っておらず、上記を覆す意見を述べていない。</w:t>
      </w:r>
    </w:p>
    <w:p w14:paraId="1988B13A" w14:textId="75CB21C0" w:rsidR="00A871C7" w:rsidRDefault="00A871C7" w:rsidP="00A871C7">
      <w:pPr>
        <w:ind w:left="657" w:hangingChars="300" w:hanging="657"/>
        <w:jc w:val="both"/>
        <w:rPr>
          <w:color w:val="auto"/>
        </w:rPr>
      </w:pPr>
      <w:r>
        <w:rPr>
          <w:rFonts w:hint="eastAsia"/>
          <w:color w:val="auto"/>
        </w:rPr>
        <w:t xml:space="preserve">　　　　加えて、処分庁は</w:t>
      </w:r>
      <w:r w:rsidR="000C449C">
        <w:rPr>
          <w:rFonts w:hint="eastAsia"/>
          <w:color w:val="auto"/>
        </w:rPr>
        <w:t>、感染症法第15条に基づく疫学調査については、同条第６項（現在、第７項）の規定している患者は同条第１項及び第２項の規程による質問又は調査は努力義務であることを根拠に任意の提供と主張する。しかし、令和３年２月の感染症法改正において、第81条の科料の規程が追加された理由を厚生労働省は「積極的疫学調査等の実効性の確保の観点」からと説明している（厚生労働省健康局長「感染症の予防及び感染症の患者に対する医療に関する法律等の改正について」（都道府県知事等宛）（令和３年２月３日健発0203第２号））。一方、</w:t>
      </w:r>
      <w:r w:rsidR="00EB3D31">
        <w:rPr>
          <w:rFonts w:hint="eastAsia"/>
          <w:color w:val="auto"/>
        </w:rPr>
        <w:t>第15条第７項の規定は変更されていない。つまり、第15条第７項は改正前から任意の提供と解釈</w:t>
      </w:r>
      <w:r w:rsidR="008173CE">
        <w:rPr>
          <w:rFonts w:hint="eastAsia"/>
          <w:color w:val="auto"/>
        </w:rPr>
        <w:t>されていなかったとするのが妥当である。実際、厚生労働省による過料事件通知書における「積極的疫学調査に係る命令に正当な理由なく従わなかった場合の別紙の記載例」（厚生労働省健康局結核感染症課「「新型コロナウイルス等対策特別措置法等の一部を改正する法律」の施行に伴う罰則に係る事務取扱いについて（感染症法関係）」（都道府県等衛生主管部（局）宛・令和３年２月10日付事務連絡））において「保健所職員により、当該質問は感染拡大防止の観点から非常に重要であること、</w:t>
      </w:r>
      <w:r w:rsidR="008173CE" w:rsidRPr="00AE1F98">
        <w:rPr>
          <w:rFonts w:hint="eastAsia"/>
          <w:color w:val="auto"/>
        </w:rPr>
        <w:t>同条第７項の規定により当該質問に応じる努力義務があること</w:t>
      </w:r>
      <w:r w:rsidR="008173CE">
        <w:rPr>
          <w:rFonts w:hint="eastAsia"/>
          <w:color w:val="auto"/>
        </w:rPr>
        <w:t>、</w:t>
      </w:r>
      <w:r w:rsidR="00C929E4">
        <w:rPr>
          <w:rFonts w:hint="eastAsia"/>
          <w:color w:val="auto"/>
        </w:rPr>
        <w:t>及び</w:t>
      </w:r>
      <w:r w:rsidR="008173CE">
        <w:rPr>
          <w:rFonts w:hint="eastAsia"/>
          <w:color w:val="auto"/>
        </w:rPr>
        <w:t>同条第８項の規定により「正当な理由」なく応じない場合は命令をすることができること等につき、再三の説明し、質問に応じるよう説得を行ったが、当該患者は、「家族や知り合いに迷惑がかかる」「職場に知らせていないので教えられない」との理由のみで、一切の回答を拒否したため、命令をすることも念頭に置いて、後日改めて質問を行うこととした。」との例示が掲載されている。</w:t>
      </w:r>
    </w:p>
    <w:p w14:paraId="281A92DD" w14:textId="03851105" w:rsidR="00A871C7" w:rsidRDefault="008173CE" w:rsidP="00ED5D09">
      <w:pPr>
        <w:ind w:left="657" w:hangingChars="300" w:hanging="657"/>
        <w:jc w:val="both"/>
        <w:rPr>
          <w:color w:val="auto"/>
        </w:rPr>
      </w:pPr>
      <w:r>
        <w:rPr>
          <w:rFonts w:hint="eastAsia"/>
          <w:color w:val="auto"/>
        </w:rPr>
        <w:t xml:space="preserve">　　　　以上から積極的疫学調査で提供されたものは「任意の提供により収集したもの」には該当しない。</w:t>
      </w:r>
    </w:p>
    <w:p w14:paraId="1E80FD1B" w14:textId="77777777" w:rsidR="00A871C7" w:rsidRDefault="00A871C7" w:rsidP="00A871C7">
      <w:pPr>
        <w:ind w:left="657" w:hangingChars="300" w:hanging="657"/>
        <w:jc w:val="both"/>
        <w:rPr>
          <w:color w:val="auto"/>
        </w:rPr>
      </w:pPr>
      <w:r>
        <w:rPr>
          <w:rFonts w:hint="eastAsia"/>
          <w:color w:val="auto"/>
        </w:rPr>
        <w:t xml:space="preserve">　（２）「当該個人又は法人等の協力を得ることが著しく困難になる」の該当性</w:t>
      </w:r>
    </w:p>
    <w:p w14:paraId="557ABFF6" w14:textId="77777777" w:rsidR="00A871C7" w:rsidRDefault="00C87BB3" w:rsidP="00A871C7">
      <w:pPr>
        <w:ind w:left="657" w:hangingChars="300" w:hanging="657"/>
        <w:jc w:val="both"/>
        <w:rPr>
          <w:color w:val="auto"/>
        </w:rPr>
      </w:pPr>
      <w:r>
        <w:rPr>
          <w:rFonts w:hint="eastAsia"/>
          <w:color w:val="auto"/>
        </w:rPr>
        <w:t xml:space="preserve">　　　　処分庁は「情報公開請求に基づき公表した場合は、（中略）陽性者等の信頼を著しく損ねる</w:t>
      </w:r>
      <w:r>
        <w:rPr>
          <w:rFonts w:hint="eastAsia"/>
          <w:color w:val="auto"/>
        </w:rPr>
        <w:lastRenderedPageBreak/>
        <w:t>こととなり、本調査への協力を得られなくなる」と主張する。しかし、審査請求人が2021年３月に公益財団法人中曽根康弘世界平和研究所と行った全国の新型コロナウイルス感染症陽性者の代表性を確保して実施したアンケート調査によると、多くの陽性者が自身の感染を避ける上で積極的疫学調査に関連する情報で「不要」とした項目は皆無であり、陽性者全体で「不要」と回答した者の割合は「他者に感染させる可能性がある時期の行動歴」（10.4％）、「感染した経緯」（11.4％）、「症状と容態」（11.9％）、</w:t>
      </w:r>
      <w:r w:rsidR="000C449C">
        <w:rPr>
          <w:rFonts w:hint="eastAsia"/>
          <w:color w:val="auto"/>
        </w:rPr>
        <w:t>「居住地（市区町村名）」（12.2％）、「感染推定地（市区町村）」（13.5％）、「基礎疾患」（15.0％）、「年齢」（12.2％）、「性別」（25.7％）と少ない。同様に2021年３月に公益財団法人中曽根康弘世界平和研究所と行った大阪府民に対するアンケート調査においても府民全体で「不要」と回答した者の割合は「他者に感染させる可能性がある時期の行動歴」（11.8％）、「感染した経緯」（10.3％）、「症状と容態」（10.0％）、「居住地（市区町村名）」（15.8％）、「感染推定地（市区町村）」（13.8％）、「基礎疾患」（14.5％）、「年齢」（15.0％）、「性別」（</w:t>
      </w:r>
      <w:r w:rsidR="00E27855">
        <w:rPr>
          <w:rFonts w:hint="eastAsia"/>
          <w:color w:val="auto"/>
        </w:rPr>
        <w:t>38</w:t>
      </w:r>
      <w:r w:rsidR="000C449C">
        <w:rPr>
          <w:rFonts w:hint="eastAsia"/>
          <w:color w:val="auto"/>
        </w:rPr>
        <w:t>.</w:t>
      </w:r>
      <w:r w:rsidR="00E27855">
        <w:rPr>
          <w:rFonts w:hint="eastAsia"/>
          <w:color w:val="auto"/>
        </w:rPr>
        <w:t>4</w:t>
      </w:r>
      <w:r w:rsidR="000C449C">
        <w:rPr>
          <w:rFonts w:hint="eastAsia"/>
          <w:color w:val="auto"/>
        </w:rPr>
        <w:t>％）</w:t>
      </w:r>
      <w:r w:rsidR="00E27855">
        <w:rPr>
          <w:rFonts w:hint="eastAsia"/>
          <w:color w:val="auto"/>
        </w:rPr>
        <w:t>と少ない。</w:t>
      </w:r>
    </w:p>
    <w:p w14:paraId="61232153" w14:textId="414E1B76" w:rsidR="00E27855" w:rsidRDefault="00E27855" w:rsidP="00A871C7">
      <w:pPr>
        <w:ind w:left="657" w:hangingChars="300" w:hanging="657"/>
        <w:jc w:val="both"/>
        <w:rPr>
          <w:color w:val="auto"/>
        </w:rPr>
      </w:pPr>
      <w:r>
        <w:rPr>
          <w:rFonts w:hint="eastAsia"/>
          <w:color w:val="auto"/>
        </w:rPr>
        <w:t xml:space="preserve">　　　　さらに大阪府庁内でも、直近３日間で府立学校において生徒・児童も含めて陽性者及び濃厚接触者が複数</w:t>
      </w:r>
      <w:r w:rsidR="00EB3D31">
        <w:rPr>
          <w:rFonts w:hint="eastAsia"/>
          <w:color w:val="auto"/>
        </w:rPr>
        <w:t>（同一学級で15％以上）確認された場合、教育庁教育振興室保健体育課が2021年11月16日以降も2023年２月８日まで学校名を公表していた（添付書類１</w:t>
      </w:r>
      <w:r w:rsidR="00AE1F98">
        <w:rPr>
          <w:rFonts w:hint="eastAsia"/>
          <w:color w:val="auto"/>
        </w:rPr>
        <w:t xml:space="preserve">　</w:t>
      </w:r>
      <w:r w:rsidR="009D2BC9">
        <w:rPr>
          <w:rFonts w:hint="eastAsia"/>
          <w:color w:val="auto"/>
        </w:rPr>
        <w:t>添付省略</w:t>
      </w:r>
      <w:r w:rsidR="00EB3D31">
        <w:rPr>
          <w:rFonts w:hint="eastAsia"/>
          <w:color w:val="auto"/>
        </w:rPr>
        <w:t>）。愛知県でも保健所と教育委員会が協力して濃厚接触者・陽性者の情報収集を行っており、大阪府庁内でも同様の体制で情報収集が行われていたと考えられる（添付書類２</w:t>
      </w:r>
      <w:r w:rsidR="00AE1F98">
        <w:rPr>
          <w:rFonts w:hint="eastAsia"/>
          <w:color w:val="auto"/>
        </w:rPr>
        <w:t xml:space="preserve">　</w:t>
      </w:r>
      <w:r w:rsidR="009D2BC9">
        <w:rPr>
          <w:rFonts w:hint="eastAsia"/>
          <w:color w:val="auto"/>
        </w:rPr>
        <w:t>添付省略</w:t>
      </w:r>
      <w:r w:rsidR="00EB3D31">
        <w:rPr>
          <w:rFonts w:hint="eastAsia"/>
          <w:color w:val="auto"/>
        </w:rPr>
        <w:t>）。公表により学校関係者のみ協力を得ることが困難にならないというのは不自然である。</w:t>
      </w:r>
    </w:p>
    <w:p w14:paraId="07698D1B" w14:textId="22EAAA42" w:rsidR="00C87BB3" w:rsidRPr="00C87BB3" w:rsidRDefault="00EB3D31" w:rsidP="00ED5D09">
      <w:pPr>
        <w:ind w:left="657" w:hangingChars="300" w:hanging="657"/>
        <w:jc w:val="both"/>
        <w:rPr>
          <w:color w:val="auto"/>
        </w:rPr>
      </w:pPr>
      <w:r>
        <w:rPr>
          <w:rFonts w:hint="eastAsia"/>
          <w:color w:val="auto"/>
        </w:rPr>
        <w:t xml:space="preserve">　　　　以上から条例第８条第１項第２号は該当しない。</w:t>
      </w:r>
    </w:p>
    <w:p w14:paraId="7756E9E5" w14:textId="77777777" w:rsidR="00A871C7" w:rsidRDefault="00A871C7" w:rsidP="00A871C7">
      <w:pPr>
        <w:ind w:left="657" w:hangingChars="300" w:hanging="657"/>
        <w:jc w:val="both"/>
        <w:rPr>
          <w:color w:val="auto"/>
        </w:rPr>
      </w:pPr>
      <w:r>
        <w:rPr>
          <w:rFonts w:hint="eastAsia"/>
          <w:color w:val="auto"/>
        </w:rPr>
        <w:t xml:space="preserve">　（３）「事業の目的達成に著しい支障」の該当性</w:t>
      </w:r>
    </w:p>
    <w:p w14:paraId="5C57F305" w14:textId="77777777" w:rsidR="00A871C7" w:rsidRDefault="00A871C7" w:rsidP="00A871C7">
      <w:pPr>
        <w:ind w:left="657" w:hangingChars="300" w:hanging="657"/>
        <w:jc w:val="both"/>
        <w:rPr>
          <w:color w:val="auto"/>
        </w:rPr>
      </w:pPr>
      <w:r>
        <w:rPr>
          <w:rFonts w:hint="eastAsia"/>
          <w:color w:val="auto"/>
        </w:rPr>
        <w:t xml:space="preserve">　　　　</w:t>
      </w:r>
      <w:r w:rsidR="00C87BB3">
        <w:rPr>
          <w:rFonts w:hint="eastAsia"/>
          <w:color w:val="auto"/>
        </w:rPr>
        <w:t>処分庁は「今後、新興感染症が発生した場合において、（中略）疫学調査に協力しなくなることも十分に考えられる」と主張する。しかし、今後は疫学調査に協力しない場合、「積極的疫学調査等の実効性の確保」のために追加された感染症法第81条の科料の規程を活用することができる。むしろ本事案において、処分庁の当該主張を是認することは今後、新興感染症が発生した場合でも患者情報を大阪府は一切公表しないことを意味し、他都道府県への波及を含め、その社会的影響は重大である。</w:t>
      </w:r>
    </w:p>
    <w:p w14:paraId="3512F855" w14:textId="77777777" w:rsidR="00C87BB3" w:rsidRDefault="00C87BB3" w:rsidP="00A871C7">
      <w:pPr>
        <w:ind w:left="657" w:hangingChars="300" w:hanging="657"/>
        <w:jc w:val="both"/>
        <w:rPr>
          <w:color w:val="auto"/>
        </w:rPr>
      </w:pPr>
      <w:r>
        <w:rPr>
          <w:rFonts w:hint="eastAsia"/>
          <w:color w:val="auto"/>
        </w:rPr>
        <w:t xml:space="preserve">　　　　以上から条例第８条第１項第４号は該当しない。</w:t>
      </w:r>
    </w:p>
    <w:p w14:paraId="33CDB5D6" w14:textId="77777777" w:rsidR="00C87BB3" w:rsidRDefault="00C87BB3" w:rsidP="00A871C7">
      <w:pPr>
        <w:ind w:left="657" w:hangingChars="300" w:hanging="657"/>
        <w:jc w:val="both"/>
        <w:rPr>
          <w:color w:val="auto"/>
        </w:rPr>
      </w:pPr>
      <w:r>
        <w:rPr>
          <w:rFonts w:hint="eastAsia"/>
          <w:color w:val="auto"/>
        </w:rPr>
        <w:t xml:space="preserve">　（４）結論</w:t>
      </w:r>
    </w:p>
    <w:p w14:paraId="1E422D04" w14:textId="77D767E5" w:rsidR="00FB2259" w:rsidRDefault="00C87BB3" w:rsidP="009D2BC9">
      <w:pPr>
        <w:ind w:left="657" w:hangingChars="300" w:hanging="657"/>
        <w:jc w:val="both"/>
        <w:rPr>
          <w:color w:val="auto"/>
        </w:rPr>
      </w:pPr>
      <w:r>
        <w:rPr>
          <w:rFonts w:hint="eastAsia"/>
          <w:color w:val="auto"/>
        </w:rPr>
        <w:t xml:space="preserve">　　　　以上からすると、本件処分は本法の解釈、運用を誤ったものである。</w:t>
      </w:r>
    </w:p>
    <w:p w14:paraId="196430FF" w14:textId="77777777" w:rsidR="00ED5D09" w:rsidRPr="00FB2259" w:rsidRDefault="00ED5D09" w:rsidP="004F4671">
      <w:pPr>
        <w:jc w:val="both"/>
        <w:rPr>
          <w:color w:val="auto"/>
        </w:rPr>
      </w:pPr>
    </w:p>
    <w:p w14:paraId="6BC5A58D" w14:textId="77777777" w:rsidR="00527B70" w:rsidRPr="00F74CAC" w:rsidRDefault="00527B70" w:rsidP="00527B70">
      <w:pPr>
        <w:jc w:val="both"/>
        <w:rPr>
          <w:rFonts w:ascii="ＭＳ ゴシック" w:eastAsia="ＭＳ ゴシック" w:hAnsi="ＭＳ ゴシック"/>
          <w:b/>
          <w:color w:val="auto"/>
          <w:spacing w:val="-2"/>
        </w:rPr>
      </w:pPr>
      <w:r w:rsidRPr="00F74CAC">
        <w:rPr>
          <w:rFonts w:ascii="ＭＳ ゴシック" w:eastAsia="ＭＳ ゴシック" w:hAnsi="ＭＳ ゴシック" w:hint="eastAsia"/>
          <w:b/>
          <w:color w:val="auto"/>
          <w:spacing w:val="-2"/>
        </w:rPr>
        <w:t>第五　実施機関の主張要旨</w:t>
      </w:r>
    </w:p>
    <w:p w14:paraId="186D0DC8" w14:textId="77777777" w:rsidR="00E368C8" w:rsidRPr="00F74CAC" w:rsidRDefault="00E368C8" w:rsidP="00617FAB">
      <w:pPr>
        <w:ind w:leftChars="200" w:left="438" w:firstLineChars="100" w:firstLine="215"/>
        <w:jc w:val="both"/>
        <w:rPr>
          <w:color w:val="auto"/>
          <w:spacing w:val="-2"/>
        </w:rPr>
      </w:pPr>
      <w:r w:rsidRPr="00F74CAC">
        <w:rPr>
          <w:rFonts w:hint="eastAsia"/>
          <w:color w:val="auto"/>
          <w:spacing w:val="-2"/>
        </w:rPr>
        <w:t>実施機関の主張は、概ね次のとおりである。</w:t>
      </w:r>
    </w:p>
    <w:p w14:paraId="2AB6795D" w14:textId="77777777" w:rsidR="004A3F86" w:rsidRDefault="00EC38F2" w:rsidP="00EC38F2">
      <w:pPr>
        <w:rPr>
          <w:color w:val="auto"/>
        </w:rPr>
      </w:pPr>
      <w:r w:rsidRPr="00F74CAC">
        <w:rPr>
          <w:rFonts w:hint="eastAsia"/>
          <w:color w:val="auto"/>
        </w:rPr>
        <w:t xml:space="preserve">　</w:t>
      </w:r>
      <w:r w:rsidR="004A3F86">
        <w:rPr>
          <w:rFonts w:hint="eastAsia"/>
          <w:color w:val="auto"/>
        </w:rPr>
        <w:t>１　弁明書における主張</w:t>
      </w:r>
    </w:p>
    <w:p w14:paraId="355AB81B" w14:textId="77777777" w:rsidR="00ED7F1C" w:rsidRPr="00F74CAC" w:rsidRDefault="004A3F86" w:rsidP="004A3F86">
      <w:pPr>
        <w:ind w:firstLineChars="100" w:firstLine="219"/>
        <w:rPr>
          <w:color w:val="auto"/>
        </w:rPr>
      </w:pPr>
      <w:r>
        <w:rPr>
          <w:rFonts w:hint="eastAsia"/>
          <w:color w:val="auto"/>
        </w:rPr>
        <w:t>（１）</w:t>
      </w:r>
      <w:r w:rsidR="00ED7F1C" w:rsidRPr="00F74CAC">
        <w:rPr>
          <w:rFonts w:hint="eastAsia"/>
          <w:color w:val="auto"/>
        </w:rPr>
        <w:t>弁明の趣旨</w:t>
      </w:r>
    </w:p>
    <w:p w14:paraId="7455BD0C" w14:textId="77777777" w:rsidR="0075714B" w:rsidRPr="00F74CAC" w:rsidRDefault="0075714B" w:rsidP="001B2620">
      <w:pPr>
        <w:ind w:firstLineChars="100" w:firstLine="219"/>
        <w:jc w:val="both"/>
        <w:rPr>
          <w:color w:val="auto"/>
        </w:rPr>
      </w:pPr>
      <w:r w:rsidRPr="00F74CAC">
        <w:rPr>
          <w:rFonts w:hint="eastAsia"/>
          <w:color w:val="auto"/>
        </w:rPr>
        <w:t xml:space="preserve">　　</w:t>
      </w:r>
      <w:r w:rsidR="004A3F86">
        <w:rPr>
          <w:rFonts w:hint="eastAsia"/>
          <w:color w:val="auto"/>
        </w:rPr>
        <w:t xml:space="preserve">　</w:t>
      </w:r>
      <w:r w:rsidR="002E3A27">
        <w:rPr>
          <w:rFonts w:hint="eastAsia"/>
          <w:color w:val="auto"/>
        </w:rPr>
        <w:t>本件審査請求を棄却する</w:t>
      </w:r>
      <w:r w:rsidRPr="00F74CAC">
        <w:rPr>
          <w:rFonts w:hint="eastAsia"/>
          <w:color w:val="auto"/>
        </w:rPr>
        <w:t>裁決を求める。</w:t>
      </w:r>
    </w:p>
    <w:p w14:paraId="18425C04" w14:textId="77777777" w:rsidR="005C0429" w:rsidRPr="002E3A27" w:rsidRDefault="005C0429" w:rsidP="00B818C0">
      <w:pPr>
        <w:ind w:firstLineChars="100" w:firstLine="219"/>
        <w:jc w:val="both"/>
        <w:rPr>
          <w:color w:val="auto"/>
        </w:rPr>
      </w:pPr>
    </w:p>
    <w:p w14:paraId="44D0B33C" w14:textId="77777777" w:rsidR="00C013CC" w:rsidRPr="00B818C0" w:rsidRDefault="004A3F86" w:rsidP="00B818C0">
      <w:pPr>
        <w:ind w:firstLineChars="100" w:firstLine="219"/>
        <w:jc w:val="both"/>
        <w:rPr>
          <w:color w:val="auto"/>
          <w:spacing w:val="-2"/>
        </w:rPr>
      </w:pPr>
      <w:r>
        <w:rPr>
          <w:rFonts w:hint="eastAsia"/>
          <w:color w:val="auto"/>
        </w:rPr>
        <w:t>（２）</w:t>
      </w:r>
      <w:r w:rsidR="00B45364" w:rsidRPr="00F74CAC">
        <w:rPr>
          <w:rFonts w:hint="eastAsia"/>
          <w:color w:val="auto"/>
        </w:rPr>
        <w:t>弁明の理由</w:t>
      </w:r>
    </w:p>
    <w:p w14:paraId="1578DDF7" w14:textId="77777777" w:rsidR="002E3A27" w:rsidRDefault="004A3F86" w:rsidP="004A3F86">
      <w:pPr>
        <w:ind w:firstLineChars="300" w:firstLine="657"/>
        <w:rPr>
          <w:color w:val="auto"/>
          <w:spacing w:val="-2"/>
        </w:rPr>
      </w:pPr>
      <w:r>
        <w:rPr>
          <w:rFonts w:hint="eastAsia"/>
          <w:color w:val="auto"/>
        </w:rPr>
        <w:t xml:space="preserve">ア　</w:t>
      </w:r>
      <w:r w:rsidR="002E3A27">
        <w:rPr>
          <w:rFonts w:hint="eastAsia"/>
          <w:color w:val="auto"/>
          <w:spacing w:val="-2"/>
        </w:rPr>
        <w:t>「任意に個人又は法人等から提供された情報」の該当性</w:t>
      </w:r>
    </w:p>
    <w:p w14:paraId="58E8060D" w14:textId="556D650B" w:rsidR="002E3A27" w:rsidRDefault="002E3A27" w:rsidP="004A3F86">
      <w:pPr>
        <w:ind w:left="856" w:hangingChars="398" w:hanging="856"/>
        <w:jc w:val="both"/>
        <w:rPr>
          <w:color w:val="auto"/>
          <w:spacing w:val="-2"/>
        </w:rPr>
      </w:pPr>
      <w:r>
        <w:rPr>
          <w:rFonts w:hint="eastAsia"/>
          <w:color w:val="auto"/>
          <w:spacing w:val="-2"/>
        </w:rPr>
        <w:t xml:space="preserve">　　　　</w:t>
      </w:r>
      <w:r w:rsidR="004A3F86">
        <w:rPr>
          <w:rFonts w:hint="eastAsia"/>
          <w:color w:val="auto"/>
          <w:spacing w:val="-2"/>
        </w:rPr>
        <w:t xml:space="preserve">　</w:t>
      </w:r>
      <w:r>
        <w:rPr>
          <w:rFonts w:hint="eastAsia"/>
          <w:color w:val="auto"/>
          <w:spacing w:val="-2"/>
        </w:rPr>
        <w:t>請求人が主張する、</w:t>
      </w:r>
      <w:r w:rsidR="00382C11">
        <w:rPr>
          <w:rFonts w:hint="eastAsia"/>
          <w:color w:val="auto"/>
          <w:spacing w:val="-2"/>
        </w:rPr>
        <w:t>「</w:t>
      </w:r>
      <w:r>
        <w:rPr>
          <w:rFonts w:hint="eastAsia"/>
          <w:color w:val="auto"/>
          <w:spacing w:val="-2"/>
        </w:rPr>
        <w:t>請求物は感染症法第15条に基づく情報であり、「任意の提供」には該当しない」について、感染症法第15条に基づく情報については、同条</w:t>
      </w:r>
      <w:r w:rsidR="009C3D23">
        <w:rPr>
          <w:rFonts w:hint="eastAsia"/>
          <w:color w:val="auto"/>
          <w:spacing w:val="-2"/>
        </w:rPr>
        <w:t>第６項において、患</w:t>
      </w:r>
      <w:r w:rsidR="009C3D23">
        <w:rPr>
          <w:rFonts w:hint="eastAsia"/>
          <w:color w:val="auto"/>
          <w:spacing w:val="-2"/>
        </w:rPr>
        <w:lastRenderedPageBreak/>
        <w:t>者等は、同条第１項及び第２項の規定による質問又は必要な調査に協力するよう努めなければならないとある。疫学調査の情報は、患者等の関係者の協力がなければ感染症の発生の状況および動向、その原因を明らかにすることが困難なためであり、さらに積極的疫学調査の対象者が広いことから質問や調査等に応じる義務を課すことは適当ではないこととされているものである。</w:t>
      </w:r>
    </w:p>
    <w:p w14:paraId="583CF8D6" w14:textId="77777777" w:rsidR="009C3D23" w:rsidRDefault="009C3D23" w:rsidP="002E3A27">
      <w:pPr>
        <w:ind w:left="641" w:hangingChars="298" w:hanging="641"/>
        <w:jc w:val="both"/>
        <w:rPr>
          <w:color w:val="auto"/>
          <w:spacing w:val="-2"/>
        </w:rPr>
      </w:pPr>
      <w:r>
        <w:rPr>
          <w:rFonts w:hint="eastAsia"/>
          <w:color w:val="auto"/>
          <w:spacing w:val="-2"/>
        </w:rPr>
        <w:t xml:space="preserve">　　　　</w:t>
      </w:r>
      <w:r w:rsidR="004A3F86">
        <w:rPr>
          <w:rFonts w:hint="eastAsia"/>
          <w:color w:val="auto"/>
          <w:spacing w:val="-2"/>
        </w:rPr>
        <w:t xml:space="preserve">　</w:t>
      </w:r>
      <w:r>
        <w:rPr>
          <w:rFonts w:hint="eastAsia"/>
          <w:color w:val="auto"/>
          <w:spacing w:val="-2"/>
        </w:rPr>
        <w:t>このことから疫学調査の情報は、「任意の提供」に該当することであるのは明白である。</w:t>
      </w:r>
    </w:p>
    <w:p w14:paraId="36231AF6" w14:textId="77777777" w:rsidR="002E3A27" w:rsidRDefault="004A3F86" w:rsidP="009C3D23">
      <w:pPr>
        <w:ind w:left="641" w:hangingChars="298" w:hanging="641"/>
        <w:jc w:val="both"/>
        <w:rPr>
          <w:color w:val="auto"/>
          <w:spacing w:val="-2"/>
        </w:rPr>
      </w:pPr>
      <w:r>
        <w:rPr>
          <w:rFonts w:hint="eastAsia"/>
          <w:color w:val="auto"/>
          <w:spacing w:val="-2"/>
        </w:rPr>
        <w:t xml:space="preserve">　　　イ　</w:t>
      </w:r>
      <w:r w:rsidR="002E3A27">
        <w:rPr>
          <w:rFonts w:hint="eastAsia"/>
          <w:color w:val="auto"/>
          <w:spacing w:val="-2"/>
        </w:rPr>
        <w:t>「公にしないことを条件として」の該当性</w:t>
      </w:r>
    </w:p>
    <w:p w14:paraId="7BCE1473" w14:textId="77777777" w:rsidR="002E3A27" w:rsidRDefault="0050153D" w:rsidP="0050153D">
      <w:pPr>
        <w:ind w:leftChars="324" w:left="925" w:hangingChars="100" w:hanging="215"/>
        <w:jc w:val="both"/>
        <w:rPr>
          <w:color w:val="auto"/>
          <w:spacing w:val="-2"/>
        </w:rPr>
      </w:pPr>
      <w:r>
        <w:rPr>
          <w:rFonts w:hint="eastAsia"/>
          <w:color w:val="auto"/>
          <w:spacing w:val="-2"/>
        </w:rPr>
        <w:t xml:space="preserve">　　上記について、本府では、令和２年11月16日以降の公表の取り扱いについては、11月11日開催の大阪府新型コロナウイルス対策本部会議において、「今後の感染拡大を見据えた感染状況等の公表内容の見直しについて」により個票を廃止することを決定し、その旨、府ホームページで公表しており、今回請求者が請求する情報は、府民に対し公表を前提とした収集した情報ではない。</w:t>
      </w:r>
    </w:p>
    <w:p w14:paraId="2BF36BC0" w14:textId="77777777" w:rsidR="0050153D" w:rsidRDefault="0050153D" w:rsidP="0050153D">
      <w:pPr>
        <w:ind w:leftChars="324" w:left="925" w:hangingChars="100" w:hanging="215"/>
        <w:jc w:val="both"/>
        <w:rPr>
          <w:color w:val="auto"/>
          <w:spacing w:val="-2"/>
        </w:rPr>
      </w:pPr>
      <w:r>
        <w:rPr>
          <w:rFonts w:hint="eastAsia"/>
          <w:color w:val="auto"/>
          <w:spacing w:val="-2"/>
        </w:rPr>
        <w:t xml:space="preserve">　　よって、これらの情報を公表することについて、今後府民への疫学調査において協力を得ることが著しく困難</w:t>
      </w:r>
      <w:r w:rsidR="009852E3">
        <w:rPr>
          <w:rFonts w:hint="eastAsia"/>
          <w:color w:val="auto"/>
          <w:spacing w:val="-2"/>
        </w:rPr>
        <w:t>となる可能性があると考えることには合理性がある。</w:t>
      </w:r>
    </w:p>
    <w:p w14:paraId="347974D9" w14:textId="77777777" w:rsidR="009852E3" w:rsidRDefault="009852E3" w:rsidP="0050153D">
      <w:pPr>
        <w:ind w:leftChars="324" w:left="925" w:hangingChars="100" w:hanging="215"/>
        <w:jc w:val="both"/>
        <w:rPr>
          <w:color w:val="auto"/>
          <w:spacing w:val="-2"/>
        </w:rPr>
      </w:pPr>
      <w:r>
        <w:rPr>
          <w:rFonts w:hint="eastAsia"/>
          <w:color w:val="auto"/>
          <w:spacing w:val="-2"/>
        </w:rPr>
        <w:t xml:space="preserve">　　また、府は、前日判明した感染状況を新規感染者数、性別、年代別、死亡者数、療養状況、市町村別、クラスターの情報を公表しており、厚生労働省健康局結核感染症課が令和２年２月27日付発出している「一般感染症が国内で発生した場合における情報の公表に係る基本方針」に掲げる公表の目的である、感染症のまん延防止に反しているものではない。</w:t>
      </w:r>
    </w:p>
    <w:p w14:paraId="32848957" w14:textId="77777777" w:rsidR="002E3A27" w:rsidRDefault="002E3A27" w:rsidP="002E3A27">
      <w:pPr>
        <w:ind w:left="860" w:hangingChars="400" w:hanging="860"/>
        <w:jc w:val="both"/>
        <w:rPr>
          <w:rFonts w:ascii="Segoe UI Symbol" w:hAnsi="Segoe UI Symbol" w:cs="Segoe UI Symbol"/>
          <w:color w:val="auto"/>
          <w:spacing w:val="-2"/>
        </w:rPr>
      </w:pPr>
      <w:r>
        <w:rPr>
          <w:rFonts w:ascii="Segoe UI Symbol" w:hAnsi="Segoe UI Symbol" w:cs="Segoe UI Symbol" w:hint="eastAsia"/>
          <w:color w:val="auto"/>
          <w:spacing w:val="-2"/>
        </w:rPr>
        <w:t xml:space="preserve">　</w:t>
      </w:r>
      <w:r w:rsidR="004A3F86">
        <w:rPr>
          <w:rFonts w:ascii="Segoe UI Symbol" w:hAnsi="Segoe UI Symbol" w:cs="Segoe UI Symbol" w:hint="eastAsia"/>
          <w:color w:val="auto"/>
          <w:spacing w:val="-2"/>
        </w:rPr>
        <w:t xml:space="preserve">　　ウ　</w:t>
      </w:r>
      <w:r>
        <w:rPr>
          <w:rFonts w:hint="eastAsia"/>
          <w:color w:val="auto"/>
          <w:spacing w:val="-2"/>
        </w:rPr>
        <w:t>「当該個人又は法人等の承諾なく公にすることにより、当該個人又は法人等の協力を得ることが著しく困難になる」の該当性</w:t>
      </w:r>
    </w:p>
    <w:p w14:paraId="2195A6A6" w14:textId="4DF6FAB3" w:rsidR="002E3A27" w:rsidRPr="00136BAF" w:rsidRDefault="002E3A27" w:rsidP="009852E3">
      <w:pPr>
        <w:ind w:left="856" w:hangingChars="398" w:hanging="856"/>
        <w:jc w:val="both"/>
        <w:rPr>
          <w:color w:val="auto"/>
          <w:spacing w:val="-2"/>
        </w:rPr>
      </w:pPr>
      <w:r>
        <w:rPr>
          <w:rFonts w:hint="eastAsia"/>
          <w:color w:val="auto"/>
          <w:spacing w:val="-2"/>
        </w:rPr>
        <w:t xml:space="preserve">　　　　　</w:t>
      </w:r>
      <w:r w:rsidR="009C3D23">
        <w:rPr>
          <w:rFonts w:hint="eastAsia"/>
          <w:color w:val="auto"/>
          <w:spacing w:val="-2"/>
        </w:rPr>
        <w:t>請求者の主張は、令和２年２月３日に</w:t>
      </w:r>
      <w:r w:rsidR="009852E3">
        <w:rPr>
          <w:rFonts w:hint="eastAsia"/>
          <w:color w:val="auto"/>
          <w:spacing w:val="-2"/>
        </w:rPr>
        <w:t>感染症法が改正され、疫学調査において、「正当な理由なく協力しない場合において（中略）当該質問又は必要な調査に応ずべきことを命ずることができる。」が追加されたとあるが、本件に係る情報公開請求時点においては、規</w:t>
      </w:r>
      <w:r w:rsidR="00AE1F98">
        <w:rPr>
          <w:rFonts w:hint="eastAsia"/>
          <w:color w:val="auto"/>
          <w:spacing w:val="-2"/>
        </w:rPr>
        <w:t>定</w:t>
      </w:r>
      <w:r w:rsidR="009852E3">
        <w:rPr>
          <w:rFonts w:hint="eastAsia"/>
          <w:color w:val="auto"/>
          <w:spacing w:val="-2"/>
        </w:rPr>
        <w:t>されていないものである。</w:t>
      </w:r>
    </w:p>
    <w:p w14:paraId="0526F232" w14:textId="77777777" w:rsidR="002E3A27" w:rsidRPr="002E3A27" w:rsidRDefault="002E3A27" w:rsidP="002E3A27">
      <w:pPr>
        <w:ind w:left="426" w:hangingChars="198" w:hanging="426"/>
        <w:jc w:val="both"/>
        <w:rPr>
          <w:color w:val="auto"/>
          <w:spacing w:val="-2"/>
        </w:rPr>
      </w:pPr>
      <w:r>
        <w:rPr>
          <w:rFonts w:hint="eastAsia"/>
          <w:color w:val="auto"/>
          <w:spacing w:val="-2"/>
        </w:rPr>
        <w:t xml:space="preserve">　</w:t>
      </w:r>
      <w:r w:rsidR="004A3F86">
        <w:rPr>
          <w:rFonts w:hint="eastAsia"/>
          <w:color w:val="auto"/>
          <w:spacing w:val="-2"/>
        </w:rPr>
        <w:t xml:space="preserve">　　エ　</w:t>
      </w:r>
      <w:r>
        <w:rPr>
          <w:rFonts w:hint="eastAsia"/>
          <w:color w:val="auto"/>
          <w:spacing w:val="-2"/>
        </w:rPr>
        <w:t>感染症法の国・地方公共団体の責務との関係性</w:t>
      </w:r>
    </w:p>
    <w:p w14:paraId="42260B02" w14:textId="77777777" w:rsidR="002E3A27" w:rsidRDefault="009C3D23" w:rsidP="004A3F86">
      <w:pPr>
        <w:ind w:left="872" w:hangingChars="398" w:hanging="872"/>
        <w:jc w:val="both"/>
        <w:rPr>
          <w:color w:val="auto"/>
        </w:rPr>
      </w:pPr>
      <w:r>
        <w:rPr>
          <w:rFonts w:hint="eastAsia"/>
          <w:color w:val="auto"/>
        </w:rPr>
        <w:t xml:space="preserve">　　　　</w:t>
      </w:r>
      <w:r w:rsidR="004A3F86">
        <w:rPr>
          <w:rFonts w:hint="eastAsia"/>
          <w:color w:val="auto"/>
        </w:rPr>
        <w:t xml:space="preserve">　</w:t>
      </w:r>
      <w:r>
        <w:rPr>
          <w:rFonts w:hint="eastAsia"/>
          <w:color w:val="auto"/>
        </w:rPr>
        <w:t>請求者が主張する、「大阪府が個票の公表を2020年11月16日から停止したことにより感染者数、感染して亡くなる方も全国最悪水準となり、情報非公開の姿勢の対応が感染症法の目的である「感染症の発生を予防し、及びそのまん延の防止を図る」に反している。」とあるが、個票を廃止したことと、感染症のまん延との因果関係に、科学的かつ理論的な根拠はない。</w:t>
      </w:r>
    </w:p>
    <w:p w14:paraId="488110F6" w14:textId="77777777" w:rsidR="009C3D23" w:rsidRPr="00F74CAC" w:rsidRDefault="009C3D23" w:rsidP="004A3F86">
      <w:pPr>
        <w:ind w:left="872" w:hangingChars="398" w:hanging="872"/>
        <w:jc w:val="both"/>
        <w:rPr>
          <w:color w:val="auto"/>
        </w:rPr>
      </w:pPr>
      <w:r>
        <w:rPr>
          <w:rFonts w:hint="eastAsia"/>
          <w:color w:val="auto"/>
        </w:rPr>
        <w:t xml:space="preserve">　　　　</w:t>
      </w:r>
      <w:r w:rsidR="004A3F86">
        <w:rPr>
          <w:rFonts w:hint="eastAsia"/>
          <w:color w:val="auto"/>
        </w:rPr>
        <w:t xml:space="preserve">　</w:t>
      </w:r>
      <w:r>
        <w:rPr>
          <w:rFonts w:hint="eastAsia"/>
          <w:color w:val="auto"/>
        </w:rPr>
        <w:t>また、他の地方公共団体が廃止していないことと府の公表の在り方についても関係性はない。</w:t>
      </w:r>
    </w:p>
    <w:p w14:paraId="1A7480EA" w14:textId="77777777" w:rsidR="002E3A27" w:rsidRDefault="009C3D23" w:rsidP="009C3D23">
      <w:pPr>
        <w:rPr>
          <w:color w:val="auto"/>
        </w:rPr>
      </w:pPr>
      <w:r>
        <w:rPr>
          <w:rFonts w:hint="eastAsia"/>
          <w:color w:val="auto"/>
        </w:rPr>
        <w:t xml:space="preserve">　</w:t>
      </w:r>
      <w:r w:rsidR="004A3F86">
        <w:rPr>
          <w:rFonts w:hint="eastAsia"/>
          <w:color w:val="auto"/>
        </w:rPr>
        <w:t xml:space="preserve">　　オ　</w:t>
      </w:r>
      <w:r>
        <w:rPr>
          <w:rFonts w:hint="eastAsia"/>
          <w:color w:val="auto"/>
        </w:rPr>
        <w:t>結論</w:t>
      </w:r>
    </w:p>
    <w:p w14:paraId="028258CB" w14:textId="77777777" w:rsidR="009C3D23" w:rsidRDefault="009C3D23" w:rsidP="004A3F86">
      <w:pPr>
        <w:ind w:left="876" w:hangingChars="400" w:hanging="876"/>
        <w:rPr>
          <w:color w:val="auto"/>
        </w:rPr>
      </w:pPr>
      <w:r>
        <w:rPr>
          <w:rFonts w:hint="eastAsia"/>
          <w:color w:val="auto"/>
        </w:rPr>
        <w:t xml:space="preserve">　　　　</w:t>
      </w:r>
      <w:r w:rsidR="004A3F86">
        <w:rPr>
          <w:rFonts w:hint="eastAsia"/>
          <w:color w:val="auto"/>
        </w:rPr>
        <w:t xml:space="preserve">　</w:t>
      </w:r>
      <w:r>
        <w:rPr>
          <w:rFonts w:hint="eastAsia"/>
          <w:color w:val="auto"/>
        </w:rPr>
        <w:t>以上のとおり、本件決定については、適正に行っており、違法又は不当な点はなく、適法かつ妥当なものであることから、本件審査請求について棄却を求める。</w:t>
      </w:r>
    </w:p>
    <w:p w14:paraId="5D9517AC" w14:textId="77777777" w:rsidR="009C3D23" w:rsidRDefault="009C3D23" w:rsidP="009C3D23">
      <w:pPr>
        <w:ind w:left="657" w:hangingChars="300" w:hanging="657"/>
        <w:rPr>
          <w:color w:val="auto"/>
        </w:rPr>
      </w:pPr>
    </w:p>
    <w:p w14:paraId="3BB9F69B" w14:textId="0CD243E4" w:rsidR="00FB2259" w:rsidRPr="00A871C7" w:rsidRDefault="004A3F86" w:rsidP="00FB2259">
      <w:pPr>
        <w:rPr>
          <w:color w:val="FF0000"/>
        </w:rPr>
      </w:pPr>
      <w:r>
        <w:rPr>
          <w:rFonts w:hint="eastAsia"/>
          <w:color w:val="auto"/>
        </w:rPr>
        <w:t xml:space="preserve">　２　</w:t>
      </w:r>
      <w:r w:rsidR="000B55B5">
        <w:rPr>
          <w:rFonts w:hint="eastAsia"/>
          <w:color w:val="auto"/>
        </w:rPr>
        <w:t>令和５年３月2</w:t>
      </w:r>
      <w:r w:rsidR="000B55B5">
        <w:rPr>
          <w:color w:val="auto"/>
        </w:rPr>
        <w:t>3</w:t>
      </w:r>
      <w:r w:rsidR="000B55B5">
        <w:rPr>
          <w:rFonts w:hint="eastAsia"/>
          <w:color w:val="auto"/>
        </w:rPr>
        <w:t>日付け</w:t>
      </w:r>
      <w:r>
        <w:rPr>
          <w:rFonts w:hint="eastAsia"/>
          <w:color w:val="auto"/>
        </w:rPr>
        <w:t>意見書における主張</w:t>
      </w:r>
    </w:p>
    <w:p w14:paraId="68366FF9" w14:textId="77777777" w:rsidR="00FB2259" w:rsidRPr="00A566C5" w:rsidRDefault="00FB2259" w:rsidP="00FB2259">
      <w:pPr>
        <w:jc w:val="both"/>
      </w:pPr>
      <w:r>
        <w:rPr>
          <w:rFonts w:hint="eastAsia"/>
          <w:color w:val="auto"/>
        </w:rPr>
        <w:t xml:space="preserve">　（１）</w:t>
      </w:r>
      <w:r w:rsidRPr="00A566C5">
        <w:rPr>
          <w:rFonts w:hint="eastAsia"/>
        </w:rPr>
        <w:t>条例第８条第１項第２号（協力を得ることが困難となる）に該当</w:t>
      </w:r>
    </w:p>
    <w:p w14:paraId="0B72913B" w14:textId="7D2AF87F" w:rsidR="00FB2259" w:rsidRPr="00A566C5" w:rsidRDefault="00FB2259" w:rsidP="00FB2259">
      <w:pPr>
        <w:tabs>
          <w:tab w:val="left" w:pos="284"/>
        </w:tabs>
        <w:ind w:left="438" w:hangingChars="200" w:hanging="438"/>
      </w:pPr>
      <w:r w:rsidRPr="00A566C5">
        <w:rPr>
          <w:rFonts w:hint="eastAsia"/>
        </w:rPr>
        <w:t xml:space="preserve">　</w:t>
      </w:r>
      <w:r w:rsidR="00646D0C">
        <w:rPr>
          <w:rFonts w:hint="eastAsia"/>
        </w:rPr>
        <w:t xml:space="preserve">　</w:t>
      </w:r>
      <w:r w:rsidRPr="00A566C5">
        <w:rPr>
          <w:rFonts w:hint="eastAsia"/>
        </w:rPr>
        <w:t xml:space="preserve">　</w:t>
      </w:r>
      <w:r w:rsidR="00AE1F98">
        <w:rPr>
          <w:rFonts w:hint="eastAsia"/>
        </w:rPr>
        <w:t>ア</w:t>
      </w:r>
      <w:r>
        <w:rPr>
          <w:rFonts w:hint="eastAsia"/>
        </w:rPr>
        <w:t xml:space="preserve">　</w:t>
      </w:r>
      <w:r w:rsidRPr="00A566C5">
        <w:rPr>
          <w:rFonts w:hint="eastAsia"/>
        </w:rPr>
        <w:t xml:space="preserve">積極的疫学調査について　</w:t>
      </w:r>
    </w:p>
    <w:p w14:paraId="453A3BE1" w14:textId="748C1732" w:rsidR="00FB2259" w:rsidRPr="00A566C5" w:rsidRDefault="00FB2259" w:rsidP="00646D0C">
      <w:pPr>
        <w:tabs>
          <w:tab w:val="left" w:pos="284"/>
        </w:tabs>
        <w:ind w:left="876" w:hangingChars="400" w:hanging="876"/>
      </w:pPr>
      <w:r w:rsidRPr="00A566C5">
        <w:rPr>
          <w:rFonts w:hint="eastAsia"/>
        </w:rPr>
        <w:t xml:space="preserve">　　</w:t>
      </w:r>
      <w:r w:rsidR="00646D0C">
        <w:rPr>
          <w:rFonts w:hint="eastAsia"/>
        </w:rPr>
        <w:t xml:space="preserve">　</w:t>
      </w:r>
      <w:r w:rsidRPr="00A566C5">
        <w:rPr>
          <w:rFonts w:hint="eastAsia"/>
        </w:rPr>
        <w:t xml:space="preserve">　</w:t>
      </w:r>
      <w:r>
        <w:rPr>
          <w:rFonts w:hint="eastAsia"/>
        </w:rPr>
        <w:t xml:space="preserve">　</w:t>
      </w:r>
      <w:r w:rsidRPr="00A566C5">
        <w:rPr>
          <w:rFonts w:hint="eastAsia"/>
          <w:shd w:val="clear" w:color="auto" w:fill="FFFFFF"/>
        </w:rPr>
        <w:t>感染症の予防及び感染症の患者に対する医療に関する法律（以下、「感染症法」とい</w:t>
      </w:r>
      <w:r w:rsidRPr="00A566C5">
        <w:rPr>
          <w:rFonts w:hint="eastAsia"/>
          <w:shd w:val="clear" w:color="auto" w:fill="FFFFFF"/>
        </w:rPr>
        <w:lastRenderedPageBreak/>
        <w:t>う。）</w:t>
      </w:r>
      <w:r w:rsidRPr="00A566C5">
        <w:rPr>
          <w:rFonts w:hint="eastAsia"/>
        </w:rPr>
        <w:t>に基づき行われる積極的疫学調査（以下、「疫学調査」という。）とは、まん延防止や感染症予防などの感染症対策上、感染源の推定や濃厚接触者の把握等を行い、濃厚接触者等を必要な検査や医療に繋げることを目的としており、陽性者に対して、行動歴、家族構成、基礎疾患の有無など機微に触れる個人情報について、質問、調査を行う必要があることから、疫学調査の目的や厳重な個人情報の管理について説明を行うことで、対象者の理解、協力を得て正確かつ迅速に行うこととなっている。</w:t>
      </w:r>
    </w:p>
    <w:p w14:paraId="66181076" w14:textId="6A9B018A" w:rsidR="00FB2259" w:rsidRPr="00A566C5" w:rsidRDefault="00FB2259" w:rsidP="00FB2259">
      <w:pPr>
        <w:tabs>
          <w:tab w:val="left" w:pos="284"/>
        </w:tabs>
      </w:pPr>
      <w:r>
        <w:rPr>
          <w:rFonts w:hint="eastAsia"/>
        </w:rPr>
        <w:t xml:space="preserve">　</w:t>
      </w:r>
      <w:r w:rsidRPr="00A566C5">
        <w:rPr>
          <w:rFonts w:hint="eastAsia"/>
        </w:rPr>
        <w:t xml:space="preserve">　</w:t>
      </w:r>
      <w:r w:rsidR="00646D0C">
        <w:rPr>
          <w:rFonts w:hint="eastAsia"/>
        </w:rPr>
        <w:t xml:space="preserve">　</w:t>
      </w:r>
      <w:r w:rsidR="00AE1F98">
        <w:rPr>
          <w:rFonts w:hint="eastAsia"/>
        </w:rPr>
        <w:t>イ</w:t>
      </w:r>
      <w:r>
        <w:rPr>
          <w:rFonts w:hint="eastAsia"/>
        </w:rPr>
        <w:t xml:space="preserve">　</w:t>
      </w:r>
      <w:r w:rsidRPr="00A566C5">
        <w:rPr>
          <w:rFonts w:hint="eastAsia"/>
        </w:rPr>
        <w:t>任意の提供</w:t>
      </w:r>
    </w:p>
    <w:p w14:paraId="443C6405" w14:textId="5796F0F6" w:rsidR="00FB2259" w:rsidRPr="00A566C5" w:rsidRDefault="00FB2259" w:rsidP="00646D0C">
      <w:pPr>
        <w:tabs>
          <w:tab w:val="left" w:pos="284"/>
        </w:tabs>
        <w:ind w:left="876" w:hangingChars="400" w:hanging="876"/>
      </w:pPr>
      <w:r w:rsidRPr="00A566C5">
        <w:rPr>
          <w:rFonts w:hint="eastAsia"/>
        </w:rPr>
        <w:t xml:space="preserve">　　　</w:t>
      </w:r>
      <w:r w:rsidR="00646D0C">
        <w:rPr>
          <w:rFonts w:hint="eastAsia"/>
        </w:rPr>
        <w:t xml:space="preserve">　</w:t>
      </w:r>
      <w:r>
        <w:rPr>
          <w:rFonts w:hint="eastAsia"/>
        </w:rPr>
        <w:t xml:space="preserve">　</w:t>
      </w:r>
      <w:r w:rsidRPr="00A566C5">
        <w:rPr>
          <w:rFonts w:hint="eastAsia"/>
          <w:shd w:val="clear" w:color="auto" w:fill="FFFFFF"/>
        </w:rPr>
        <w:t>感染症法</w:t>
      </w:r>
      <w:r w:rsidRPr="00A566C5">
        <w:rPr>
          <w:rFonts w:hint="eastAsia"/>
        </w:rPr>
        <w:t>第15条に基づく疫学調査については、同条第６項（現在、第７項）の規定している患者等は、同条第１項及び第２号の規定による質問又は必要な調査に対し、「協力」するよう努めなければならないとされている。「感染症法逐条解説（厚生労働省健康局結核感染症課監修）」によると、疫学調査においては、その対象者が広いことから、質問や調査等に応じる義務を課すことは適当でなく、質問や調査等に応じなかった場合であっても罰則は課せられない」とされていることから、疫学調査の情報は保健所が調査対象者の任意の提供により収集したものと考えることが妥当である。</w:t>
      </w:r>
    </w:p>
    <w:p w14:paraId="5BD5F5E5" w14:textId="54A6E170" w:rsidR="00FB2259" w:rsidRPr="00A566C5" w:rsidRDefault="00FB2259" w:rsidP="00FB2259">
      <w:pPr>
        <w:tabs>
          <w:tab w:val="left" w:pos="284"/>
        </w:tabs>
      </w:pPr>
      <w:r>
        <w:rPr>
          <w:rFonts w:hint="eastAsia"/>
        </w:rPr>
        <w:t xml:space="preserve">　　</w:t>
      </w:r>
      <w:r w:rsidR="00646D0C">
        <w:rPr>
          <w:rFonts w:hint="eastAsia"/>
        </w:rPr>
        <w:t xml:space="preserve">　</w:t>
      </w:r>
      <w:r w:rsidR="00AE1F98">
        <w:rPr>
          <w:rFonts w:hint="eastAsia"/>
        </w:rPr>
        <w:t>ウ</w:t>
      </w:r>
      <w:r>
        <w:rPr>
          <w:rFonts w:hint="eastAsia"/>
        </w:rPr>
        <w:t xml:space="preserve">　</w:t>
      </w:r>
      <w:r w:rsidRPr="00A566C5">
        <w:rPr>
          <w:rFonts w:hint="eastAsia"/>
        </w:rPr>
        <w:t>疫学調査で得た情報の公表について</w:t>
      </w:r>
    </w:p>
    <w:p w14:paraId="3A47497A" w14:textId="77777777" w:rsidR="00FB2259" w:rsidRPr="00A566C5" w:rsidRDefault="00FB2259" w:rsidP="00646D0C">
      <w:pPr>
        <w:tabs>
          <w:tab w:val="left" w:pos="284"/>
        </w:tabs>
        <w:ind w:leftChars="400" w:left="876" w:firstLineChars="100" w:firstLine="219"/>
      </w:pPr>
      <w:r w:rsidRPr="00A566C5">
        <w:rPr>
          <w:rFonts w:hint="eastAsia"/>
        </w:rPr>
        <w:t>感染症法に基づく疫学調査により収集した情報については、感染源や感染経路等を特定し、感染症のまん延防止を目的に収集されたものであり、本来、公表を前提としたものではない情報である。しかしながら、感染症発生初期においては、府民への注意喚起等を通じて、まん延防止に資することを目的に、公表項目を限定し、陽性者の同意を得た上で公表を実施していた。一方で、疫学調査を行うにあたり、陽性者に対し丁寧な説明を行っていたが、公表されることに難色を示される陽性者等も多く、同意を得ることは保健所業務の大きな負担となっていた。</w:t>
      </w:r>
    </w:p>
    <w:p w14:paraId="5BDAADC0" w14:textId="77777777" w:rsidR="00FB2259" w:rsidRPr="00A566C5" w:rsidRDefault="00FB2259" w:rsidP="00646D0C">
      <w:pPr>
        <w:tabs>
          <w:tab w:val="left" w:pos="284"/>
        </w:tabs>
        <w:ind w:leftChars="400" w:left="876" w:firstLineChars="100" w:firstLine="219"/>
      </w:pPr>
      <w:r w:rsidRPr="00A566C5">
        <w:rPr>
          <w:rFonts w:hint="eastAsia"/>
        </w:rPr>
        <w:t>令和２年11月16日以降、患者の増加により保健所業務の負担軽減を目的として、令和２年11月11日開催第28回大阪府新型コロナウイルス対策本部会議において、本調査により得た患者情報の個票の公表を廃止することとしたことから、これ以降、疫学調査において、公表の同意は得ていない。このため、第三者からの情報公開請求に基づき公表した場合は、保健所や疫学調査に対する陽性者等の信頼を著しく損ねることとなり、本調査への協力が得られなくなる恐れが大きい。</w:t>
      </w:r>
    </w:p>
    <w:p w14:paraId="6F48962F" w14:textId="2A0F814D" w:rsidR="00FB2259" w:rsidRPr="00A566C5" w:rsidRDefault="00FB2259" w:rsidP="00FB2259">
      <w:pPr>
        <w:tabs>
          <w:tab w:val="left" w:pos="284"/>
        </w:tabs>
        <w:ind w:left="438" w:hangingChars="200" w:hanging="438"/>
      </w:pPr>
      <w:r>
        <w:rPr>
          <w:rFonts w:hint="eastAsia"/>
        </w:rPr>
        <w:t xml:space="preserve">　　</w:t>
      </w:r>
      <w:r w:rsidR="00646D0C">
        <w:rPr>
          <w:rFonts w:hint="eastAsia"/>
        </w:rPr>
        <w:t xml:space="preserve">　</w:t>
      </w:r>
      <w:r w:rsidR="00AE1F98">
        <w:rPr>
          <w:rFonts w:hint="eastAsia"/>
        </w:rPr>
        <w:t>エ</w:t>
      </w:r>
      <w:r>
        <w:rPr>
          <w:rFonts w:hint="eastAsia"/>
        </w:rPr>
        <w:t xml:space="preserve">　</w:t>
      </w:r>
      <w:r w:rsidRPr="00A566C5">
        <w:rPr>
          <w:rFonts w:hint="eastAsia"/>
        </w:rPr>
        <w:t>疫学調査の手法</w:t>
      </w:r>
    </w:p>
    <w:p w14:paraId="49111952" w14:textId="2FE04229" w:rsidR="00FB2259" w:rsidRDefault="00FB2259" w:rsidP="00646D0C">
      <w:pPr>
        <w:tabs>
          <w:tab w:val="left" w:pos="284"/>
        </w:tabs>
        <w:ind w:left="876" w:hangingChars="400" w:hanging="876"/>
      </w:pPr>
      <w:r w:rsidRPr="00A566C5">
        <w:rPr>
          <w:rFonts w:hint="eastAsia"/>
        </w:rPr>
        <w:t xml:space="preserve">　　　</w:t>
      </w:r>
      <w:r w:rsidR="00646D0C">
        <w:rPr>
          <w:rFonts w:hint="eastAsia"/>
        </w:rPr>
        <w:t xml:space="preserve">　</w:t>
      </w:r>
      <w:r>
        <w:rPr>
          <w:rFonts w:hint="eastAsia"/>
        </w:rPr>
        <w:t xml:space="preserve">　</w:t>
      </w:r>
      <w:r w:rsidRPr="00A566C5">
        <w:rPr>
          <w:rFonts w:hint="eastAsia"/>
        </w:rPr>
        <w:t>疫学調査において、陽性者等に対して、公表に関する説明を都度書面等で交付することは、迅速な調査の妨げとなり、調査の目的が達成できない。疫学調査は感染まん延防止のため、迅速にこれを実施する必要があることから、保健所は、医療機関等からの発生届を受けた後、ただちに陽性者に対し電話による説明、質問、調査を行っていた。電話による説明であっても、陽性者等からの協力を得るために、保健所職員から、十分な説明が行われており、情報の公表についても、明示的に相手方に示されていると考えることが妥当である。</w:t>
      </w:r>
    </w:p>
    <w:p w14:paraId="30052E84" w14:textId="77777777" w:rsidR="00FB2259" w:rsidRPr="00A566C5" w:rsidRDefault="00FB2259" w:rsidP="00FB2259">
      <w:pPr>
        <w:ind w:firstLineChars="100" w:firstLine="219"/>
      </w:pPr>
      <w:r>
        <w:rPr>
          <w:rFonts w:hint="eastAsia"/>
        </w:rPr>
        <w:t>（２）</w:t>
      </w:r>
      <w:r w:rsidRPr="00A566C5">
        <w:rPr>
          <w:rFonts w:hint="eastAsia"/>
        </w:rPr>
        <w:t>条例第８条第１項第４号（事業の目的達成に著しい支障が生じる）に該当</w:t>
      </w:r>
    </w:p>
    <w:p w14:paraId="51D63B9E" w14:textId="5199D1A8" w:rsidR="00FB2259" w:rsidRPr="00A566C5" w:rsidRDefault="004D7D8A" w:rsidP="00646D0C">
      <w:pPr>
        <w:tabs>
          <w:tab w:val="left" w:pos="284"/>
        </w:tabs>
        <w:ind w:firstLineChars="300" w:firstLine="657"/>
      </w:pPr>
      <w:r>
        <w:rPr>
          <w:rFonts w:hint="eastAsia"/>
        </w:rPr>
        <w:t>ア</w:t>
      </w:r>
      <w:r w:rsidR="00FB2259">
        <w:rPr>
          <w:rFonts w:hint="eastAsia"/>
        </w:rPr>
        <w:t xml:space="preserve">　</w:t>
      </w:r>
      <w:r w:rsidR="00FB2259" w:rsidRPr="00A566C5">
        <w:rPr>
          <w:rFonts w:hint="eastAsia"/>
        </w:rPr>
        <w:t>疫学調査において協力を得られなかった事例</w:t>
      </w:r>
    </w:p>
    <w:p w14:paraId="0164B775" w14:textId="77777777" w:rsidR="00646D0C" w:rsidRDefault="00FB2259" w:rsidP="00646D0C">
      <w:pPr>
        <w:tabs>
          <w:tab w:val="left" w:pos="284"/>
        </w:tabs>
        <w:ind w:leftChars="400" w:left="876" w:firstLineChars="100" w:firstLine="219"/>
      </w:pPr>
      <w:r w:rsidRPr="00A566C5">
        <w:rPr>
          <w:rFonts w:hint="eastAsia"/>
        </w:rPr>
        <w:t>大阪府内でコロナ感染症発生初期の疫学調査においては、感染したことや濃厚接触者となったことが職場に知られると出勤停止となったり解雇されたりした事例や、子どもが通</w:t>
      </w:r>
      <w:r w:rsidRPr="00A566C5">
        <w:rPr>
          <w:rFonts w:hint="eastAsia"/>
        </w:rPr>
        <w:lastRenderedPageBreak/>
        <w:t>う保育園への利用を拒否されたり、</w:t>
      </w:r>
      <w:r w:rsidRPr="00A566C5">
        <w:t>感染者が発生した学校の学生やその家族</w:t>
      </w:r>
      <w:r w:rsidRPr="00A566C5">
        <w:rPr>
          <w:rFonts w:hint="eastAsia"/>
        </w:rPr>
        <w:t>が飲食店等から利用</w:t>
      </w:r>
      <w:r w:rsidRPr="00A566C5">
        <w:t>を拒否</w:t>
      </w:r>
      <w:r w:rsidRPr="00A566C5">
        <w:rPr>
          <w:rFonts w:hint="eastAsia"/>
        </w:rPr>
        <w:t>されるなどの人権侵害に及んだ事例があったことから、陽性者等には公表について大きな不安を抱く者も多く、調査そのものへの協力を拒否されるなどのケースも多発した。</w:t>
      </w:r>
    </w:p>
    <w:p w14:paraId="55F9D35F" w14:textId="44B225E6" w:rsidR="00FB2259" w:rsidRPr="00A566C5" w:rsidRDefault="00FB2259" w:rsidP="00646D0C">
      <w:pPr>
        <w:tabs>
          <w:tab w:val="left" w:pos="284"/>
        </w:tabs>
        <w:ind w:leftChars="400" w:left="876" w:firstLineChars="100" w:firstLine="219"/>
      </w:pPr>
      <w:r w:rsidRPr="00A566C5">
        <w:rPr>
          <w:rFonts w:hint="eastAsia"/>
        </w:rPr>
        <w:t>このため、陽性者等には公表について、時間をかけて丁寧な説明を行い、同意を得た上で疫学調査への協力を得ていた。</w:t>
      </w:r>
    </w:p>
    <w:p w14:paraId="6C2EBE53" w14:textId="0FDEC140" w:rsidR="00FB2259" w:rsidRPr="00A566C5" w:rsidRDefault="00FB2259" w:rsidP="00FB2259">
      <w:pPr>
        <w:tabs>
          <w:tab w:val="left" w:pos="2755"/>
        </w:tabs>
      </w:pPr>
      <w:r>
        <w:rPr>
          <w:rFonts w:hint="eastAsia"/>
        </w:rPr>
        <w:t xml:space="preserve">　　</w:t>
      </w:r>
      <w:r w:rsidR="00646D0C">
        <w:rPr>
          <w:rFonts w:hint="eastAsia"/>
        </w:rPr>
        <w:t xml:space="preserve">　</w:t>
      </w:r>
      <w:r w:rsidR="004D7D8A">
        <w:rPr>
          <w:rFonts w:hint="eastAsia"/>
        </w:rPr>
        <w:t>イ</w:t>
      </w:r>
      <w:r>
        <w:rPr>
          <w:rFonts w:hint="eastAsia"/>
        </w:rPr>
        <w:t xml:space="preserve">　</w:t>
      </w:r>
      <w:r w:rsidRPr="00A566C5">
        <w:rPr>
          <w:rFonts w:hint="eastAsia"/>
        </w:rPr>
        <w:t>公にすることで事務の公正かつ適切な執行に著しい支障を及ぼす可能性</w:t>
      </w:r>
    </w:p>
    <w:p w14:paraId="58191CC9" w14:textId="77777777" w:rsidR="00646D0C" w:rsidRDefault="00FB2259" w:rsidP="00646D0C">
      <w:pPr>
        <w:tabs>
          <w:tab w:val="left" w:pos="284"/>
        </w:tabs>
        <w:ind w:leftChars="200" w:left="876" w:hangingChars="200" w:hanging="438"/>
      </w:pPr>
      <w:r w:rsidRPr="00A566C5">
        <w:rPr>
          <w:rFonts w:hint="eastAsia"/>
        </w:rPr>
        <w:t xml:space="preserve">　</w:t>
      </w:r>
      <w:r>
        <w:rPr>
          <w:rFonts w:hint="eastAsia"/>
        </w:rPr>
        <w:t xml:space="preserve">　</w:t>
      </w:r>
      <w:r w:rsidR="00646D0C">
        <w:rPr>
          <w:rFonts w:hint="eastAsia"/>
        </w:rPr>
        <w:t xml:space="preserve">　</w:t>
      </w:r>
      <w:r w:rsidRPr="00A566C5">
        <w:rPr>
          <w:rFonts w:hint="eastAsia"/>
        </w:rPr>
        <w:t>新型コロナ発生初期においては、陽性者が発生すれば、全国的なニュースとなり、陽性者が特定された場合、前述のとおり、多大な不利益を被った事例があったことから、陽性者本人はもとより、濃厚接触者等についても、個人を特定された場合のことを恐れ、大きな不安を抱く状況であった。</w:t>
      </w:r>
    </w:p>
    <w:p w14:paraId="79B2CE6F" w14:textId="77777777" w:rsidR="00646D0C" w:rsidRDefault="00FB2259" w:rsidP="00646D0C">
      <w:pPr>
        <w:tabs>
          <w:tab w:val="left" w:pos="284"/>
        </w:tabs>
        <w:ind w:leftChars="400" w:left="876" w:firstLineChars="100" w:firstLine="219"/>
      </w:pPr>
      <w:r w:rsidRPr="00A566C5">
        <w:rPr>
          <w:rFonts w:hint="eastAsia"/>
        </w:rPr>
        <w:t>そうした中、11月11日開催の第28回新型コロナ対策本部会議において、11月16日以降、個票を廃止することとし、また、それ以降は、疫学調査で収集した情報は公表しないものとして収集したものあり、公表に関して同意を得る説明も実施していないことから、今般、遡って公表することは、疫学調査に対する府民の信頼を著しく損なう恐れがある。</w:t>
      </w:r>
    </w:p>
    <w:p w14:paraId="4D5D74DD" w14:textId="6E457552" w:rsidR="00FB2259" w:rsidRPr="00A566C5" w:rsidRDefault="00FB2259" w:rsidP="00646D0C">
      <w:pPr>
        <w:tabs>
          <w:tab w:val="left" w:pos="284"/>
        </w:tabs>
        <w:ind w:leftChars="400" w:left="876" w:firstLineChars="100" w:firstLine="219"/>
      </w:pPr>
      <w:r w:rsidRPr="00A566C5">
        <w:rPr>
          <w:rFonts w:hint="eastAsia"/>
        </w:rPr>
        <w:t>今後、新興感染症が発生した場合において、陽性者等がコロナと同様に遡って情報が公表されることを恐れ、疫学調査に協力しなくなることも十分に考えられる。感染源や感染経路の特定を行う疫学調査が十分に行えなくなると、発生初期の感染拡大防止への対応に著しい支障が生じることになる。</w:t>
      </w:r>
    </w:p>
    <w:p w14:paraId="15590F64" w14:textId="77777777" w:rsidR="00FB2259" w:rsidRPr="00A566C5" w:rsidRDefault="00FB2259" w:rsidP="00FB2259">
      <w:pPr>
        <w:ind w:firstLineChars="100" w:firstLine="219"/>
      </w:pPr>
      <w:r>
        <w:rPr>
          <w:rFonts w:hint="eastAsia"/>
        </w:rPr>
        <w:t>（</w:t>
      </w:r>
      <w:r w:rsidRPr="00A566C5">
        <w:rPr>
          <w:rFonts w:hint="eastAsia"/>
        </w:rPr>
        <w:t>３</w:t>
      </w:r>
      <w:r>
        <w:rPr>
          <w:rFonts w:hint="eastAsia"/>
        </w:rPr>
        <w:t>）条例</w:t>
      </w:r>
      <w:r w:rsidRPr="00A566C5">
        <w:rPr>
          <w:rFonts w:hint="eastAsia"/>
        </w:rPr>
        <w:t>第９条第１号（個人情報の提供）に該当</w:t>
      </w:r>
    </w:p>
    <w:p w14:paraId="14B01F49" w14:textId="5BA67E12" w:rsidR="00FB2259" w:rsidRPr="00A566C5" w:rsidRDefault="00FB2259" w:rsidP="00FB2259">
      <w:pPr>
        <w:ind w:left="219" w:hangingChars="100" w:hanging="219"/>
      </w:pPr>
      <w:r w:rsidRPr="00A566C5">
        <w:rPr>
          <w:rFonts w:hint="eastAsia"/>
        </w:rPr>
        <w:t xml:space="preserve">　　</w:t>
      </w:r>
      <w:r w:rsidR="00646D0C">
        <w:rPr>
          <w:rFonts w:hint="eastAsia"/>
        </w:rPr>
        <w:t xml:space="preserve">　</w:t>
      </w:r>
      <w:r w:rsidR="004D7D8A">
        <w:rPr>
          <w:rFonts w:hint="eastAsia"/>
        </w:rPr>
        <w:t>ア</w:t>
      </w:r>
      <w:r>
        <w:rPr>
          <w:rFonts w:hint="eastAsia"/>
        </w:rPr>
        <w:t xml:space="preserve">　</w:t>
      </w:r>
      <w:r w:rsidRPr="00A566C5">
        <w:rPr>
          <w:rFonts w:hint="eastAsia"/>
        </w:rPr>
        <w:t>疫学調査に含まれる個人情報</w:t>
      </w:r>
    </w:p>
    <w:p w14:paraId="5F877819" w14:textId="77777777" w:rsidR="00646D0C" w:rsidRDefault="00FB2259" w:rsidP="00646D0C">
      <w:pPr>
        <w:ind w:leftChars="400" w:left="876" w:firstLineChars="100" w:firstLine="219"/>
      </w:pPr>
      <w:r w:rsidRPr="00A566C5">
        <w:rPr>
          <w:rFonts w:hint="eastAsia"/>
        </w:rPr>
        <w:t>請求の対象文書においては、陽性者の「職業」、「濃厚接触者」、「フリガナ」のほか、「特記事項」には「勤務先」、「学校名」「家族、友人などの個人名」、「入所施設」「基礎疾患」「具体的な症状」、「病院名」といった情報が含まれており、「年代」、「居住市町村」など複数の情報との組み合わせにおいては、個人の特定につながりかねない情報が含まれていると考えられる。また、個人の特定につながった場合、個人情報の漏洩にとどまらず、個人がコロナにり患した事実も発覚することとなり、差別や誹謗中傷のほか、社会的不利益につながる恐れがあることや、飲食店施設や高齢者が入居する社会福祉施設にあっては、風評被害につながる恐れがある。</w:t>
      </w:r>
    </w:p>
    <w:p w14:paraId="0B3CFD21" w14:textId="77777777" w:rsidR="00646D0C" w:rsidRDefault="00FB2259" w:rsidP="00646D0C">
      <w:pPr>
        <w:ind w:leftChars="400" w:left="876" w:firstLineChars="100" w:firstLine="219"/>
      </w:pPr>
      <w:r w:rsidRPr="00A566C5">
        <w:rPr>
          <w:rFonts w:hint="eastAsia"/>
        </w:rPr>
        <w:t>特に重症などの症状や死亡に関しては、陽性者個人の機微に触れる情報ということもあり、患者ごとの患者番号や居住市町村、陽性判明日が一致することで個人の特定につながった場合の影響は大きい。</w:t>
      </w:r>
    </w:p>
    <w:p w14:paraId="15962019" w14:textId="17B4B97F" w:rsidR="00FB2259" w:rsidRPr="00A566C5" w:rsidRDefault="00FB2259" w:rsidP="00646D0C">
      <w:pPr>
        <w:ind w:leftChars="400" w:left="876" w:firstLineChars="100" w:firstLine="219"/>
      </w:pPr>
      <w:r w:rsidRPr="00A566C5">
        <w:rPr>
          <w:rFonts w:hint="eastAsia"/>
        </w:rPr>
        <w:t>今回の事例において、患者の年代や居住市町村等を公表した場合、今後、新興感染症等が発生した際に、同様の対応をとることとなり、こうした新興感染症にり患した患者の特定につながるような事態は、個人情報保護の観点から絶対に避けなければならない。</w:t>
      </w:r>
    </w:p>
    <w:p w14:paraId="3B5A1089" w14:textId="77777777" w:rsidR="00FB2259" w:rsidRPr="00A566C5" w:rsidRDefault="00FB2259" w:rsidP="00FB2259">
      <w:r>
        <w:rPr>
          <w:rFonts w:hint="eastAsia"/>
        </w:rPr>
        <w:t xml:space="preserve">　（４）</w:t>
      </w:r>
      <w:r w:rsidRPr="00A566C5">
        <w:rPr>
          <w:rFonts w:hint="eastAsia"/>
        </w:rPr>
        <w:t>意見</w:t>
      </w:r>
    </w:p>
    <w:p w14:paraId="09392D1E" w14:textId="77777777" w:rsidR="00FB2259" w:rsidRPr="00A566C5" w:rsidRDefault="00FB2259" w:rsidP="00FB2259">
      <w:pPr>
        <w:ind w:leftChars="300" w:left="657" w:firstLineChars="100" w:firstLine="219"/>
      </w:pPr>
      <w:r w:rsidRPr="00A566C5">
        <w:rPr>
          <w:rFonts w:hint="eastAsia"/>
        </w:rPr>
        <w:t>上記のとおり、大阪府情報公開条例第８条第１項第２号に加え、第８条第１項第４号および第９条第１号を根拠とし、下記の理由より非公開とするべきである。</w:t>
      </w:r>
    </w:p>
    <w:p w14:paraId="7184871A" w14:textId="428929D3" w:rsidR="00FB2259" w:rsidRPr="00A566C5" w:rsidRDefault="004D7D8A" w:rsidP="00FB2259">
      <w:pPr>
        <w:ind w:leftChars="300" w:left="876" w:hangingChars="100" w:hanging="219"/>
      </w:pPr>
      <w:r>
        <w:rPr>
          <w:rFonts w:hint="eastAsia"/>
        </w:rPr>
        <w:t>ア</w:t>
      </w:r>
      <w:r w:rsidR="00FB2259">
        <w:rPr>
          <w:rFonts w:hint="eastAsia"/>
        </w:rPr>
        <w:t xml:space="preserve">　</w:t>
      </w:r>
      <w:r w:rsidR="00FB2259" w:rsidRPr="00A566C5">
        <w:rPr>
          <w:rFonts w:hint="eastAsia"/>
        </w:rPr>
        <w:t>一部でも公開された場合、今後の新興感染症や一類、二類感染症発生時（特に発生初期における陽性者が少数の時）に陽性者などからの協力が得られなくなることから、早期の</w:t>
      </w:r>
      <w:r w:rsidR="00FB2259" w:rsidRPr="00A566C5">
        <w:rPr>
          <w:rFonts w:hint="eastAsia"/>
        </w:rPr>
        <w:lastRenderedPageBreak/>
        <w:t>感染拡大の防止や陽性者への医療提供に支障が生じるものと考えられるため。</w:t>
      </w:r>
    </w:p>
    <w:p w14:paraId="043FDAEC" w14:textId="6504111F" w:rsidR="00FB2259" w:rsidRPr="00A566C5" w:rsidRDefault="004D7D8A" w:rsidP="00FB2259">
      <w:pPr>
        <w:ind w:leftChars="300" w:left="876" w:hangingChars="100" w:hanging="219"/>
      </w:pPr>
      <w:r>
        <w:rPr>
          <w:rFonts w:hint="eastAsia"/>
        </w:rPr>
        <w:t>イ</w:t>
      </w:r>
      <w:r w:rsidR="00FB2259">
        <w:rPr>
          <w:rFonts w:hint="eastAsia"/>
        </w:rPr>
        <w:t xml:space="preserve">　</w:t>
      </w:r>
      <w:r w:rsidR="00FB2259" w:rsidRPr="00A566C5">
        <w:rPr>
          <w:rFonts w:hint="eastAsia"/>
        </w:rPr>
        <w:t>新興感染症や一類感染症に感染した陽性者の治療や入院については、感染症法第38条に規定されている「感染症指定医療機関」で受診や治療を受けることとなり、大阪府内においては、わずか６医療機関しかなく、居住市町村が判明すれば、その居住市町村に近い指定医療機関に対し報道機関が取材を行なった結果、医療機関の業務が妨げられるなどにより陽性者への医療提供にも影響を与えるおそれがあるため。</w:t>
      </w:r>
    </w:p>
    <w:p w14:paraId="20BE478F" w14:textId="77777777" w:rsidR="00FB2259" w:rsidRDefault="00FB2259" w:rsidP="00FB2259">
      <w:r>
        <w:rPr>
          <w:rFonts w:hint="eastAsia"/>
        </w:rPr>
        <w:t xml:space="preserve">　　　　</w:t>
      </w:r>
    </w:p>
    <w:p w14:paraId="3ECBF8CA" w14:textId="77777777" w:rsidR="00FB2259" w:rsidRDefault="00FB2259" w:rsidP="00FB2259">
      <w:pPr>
        <w:ind w:firstLineChars="400" w:firstLine="876"/>
      </w:pPr>
      <w:r w:rsidRPr="00A566C5">
        <w:rPr>
          <w:rFonts w:hint="eastAsia"/>
        </w:rPr>
        <w:t>参考</w:t>
      </w:r>
    </w:p>
    <w:p w14:paraId="32142DEF" w14:textId="77777777" w:rsidR="00FB2259" w:rsidRPr="00A566C5" w:rsidRDefault="00FB2259" w:rsidP="00FB2259">
      <w:pPr>
        <w:ind w:firstLineChars="400" w:firstLine="876"/>
      </w:pPr>
      <w:r>
        <w:rPr>
          <w:rFonts w:hint="eastAsia"/>
        </w:rPr>
        <w:t>※</w:t>
      </w:r>
      <w:r w:rsidRPr="00A566C5">
        <w:rPr>
          <w:rFonts w:hint="eastAsia"/>
        </w:rPr>
        <w:t>感染症法抜粋（令和３年２月３日改正）</w:t>
      </w:r>
    </w:p>
    <w:p w14:paraId="4B32E76A" w14:textId="2052CEF4" w:rsidR="00FB2259" w:rsidRDefault="00FB2259" w:rsidP="00FB2259">
      <w:pPr>
        <w:ind w:leftChars="500" w:left="1314" w:hangingChars="100" w:hanging="219"/>
        <w:jc w:val="both"/>
        <w:rPr>
          <w:color w:val="auto"/>
        </w:rPr>
      </w:pPr>
      <w:r w:rsidRPr="00A566C5">
        <w:rPr>
          <w:rFonts w:hint="eastAsia"/>
          <w:shd w:val="clear" w:color="auto" w:fill="FFFFFF"/>
        </w:rPr>
        <w:t>15条７　第一項又は第二項の規定により質問を受け、又は必要な調査を求められた者(次項に規定する特定患者等を除く。)は、当該質問又は必要な調査に協力するよう努めなければならない</w:t>
      </w:r>
      <w:r w:rsidR="004D7D8A">
        <w:rPr>
          <w:rFonts w:hint="eastAsia"/>
          <w:shd w:val="clear" w:color="auto" w:fill="FFFFFF"/>
        </w:rPr>
        <w:t>。</w:t>
      </w:r>
    </w:p>
    <w:p w14:paraId="44429A6A" w14:textId="77777777" w:rsidR="00ED5D09" w:rsidRPr="00F74CAC" w:rsidRDefault="00ED5D09" w:rsidP="009217DD">
      <w:pPr>
        <w:jc w:val="both"/>
        <w:rPr>
          <w:color w:val="auto"/>
        </w:rPr>
      </w:pPr>
    </w:p>
    <w:p w14:paraId="32BAFE92" w14:textId="77777777" w:rsidR="00DB7F73" w:rsidRPr="00F74CAC" w:rsidRDefault="00DB7F73" w:rsidP="00DB7F73">
      <w:pPr>
        <w:jc w:val="both"/>
        <w:rPr>
          <w:rFonts w:ascii="ＭＳ ゴシック" w:eastAsia="ＭＳ ゴシック" w:hAnsi="ＭＳ ゴシック"/>
          <w:b/>
          <w:bCs/>
          <w:color w:val="auto"/>
        </w:rPr>
      </w:pPr>
      <w:r w:rsidRPr="00F74CAC">
        <w:rPr>
          <w:rFonts w:ascii="ＭＳ ゴシック" w:eastAsia="ＭＳ ゴシック" w:hAnsi="ＭＳ ゴシック" w:hint="eastAsia"/>
          <w:b/>
          <w:bCs/>
          <w:color w:val="auto"/>
        </w:rPr>
        <w:t>第</w:t>
      </w:r>
      <w:r w:rsidR="00057EAD">
        <w:rPr>
          <w:rFonts w:ascii="ＭＳ ゴシック" w:eastAsia="ＭＳ ゴシック" w:hAnsi="ＭＳ ゴシック" w:hint="eastAsia"/>
          <w:b/>
          <w:bCs/>
          <w:color w:val="auto"/>
        </w:rPr>
        <w:t>六</w:t>
      </w:r>
      <w:r w:rsidRPr="00F74CAC">
        <w:rPr>
          <w:rFonts w:ascii="ＭＳ ゴシック" w:eastAsia="ＭＳ ゴシック" w:hAnsi="ＭＳ ゴシック" w:hint="eastAsia"/>
          <w:b/>
          <w:bCs/>
          <w:color w:val="auto"/>
        </w:rPr>
        <w:t xml:space="preserve">　審査会の判断</w:t>
      </w:r>
    </w:p>
    <w:p w14:paraId="4AC5017A" w14:textId="77777777" w:rsidR="00DB7F73" w:rsidRPr="00F74CAC" w:rsidRDefault="00DB7F73" w:rsidP="00DB7F73">
      <w:pPr>
        <w:jc w:val="both"/>
        <w:rPr>
          <w:color w:val="auto"/>
        </w:rPr>
      </w:pPr>
      <w:r w:rsidRPr="00F74CAC">
        <w:rPr>
          <w:rFonts w:hint="eastAsia"/>
          <w:color w:val="auto"/>
        </w:rPr>
        <w:t xml:space="preserve">　１　条例の基本的な考え方について</w:t>
      </w:r>
    </w:p>
    <w:p w14:paraId="02D68861" w14:textId="77777777" w:rsidR="00A057B8" w:rsidRPr="00A057B8" w:rsidRDefault="00A057B8" w:rsidP="00A057B8">
      <w:pPr>
        <w:pStyle w:val="a3"/>
        <w:rPr>
          <w:color w:val="auto"/>
        </w:rPr>
      </w:pPr>
      <w:r w:rsidRPr="00A057B8">
        <w:rPr>
          <w:rFonts w:hint="eastAsia"/>
          <w:color w:val="auto"/>
        </w:rPr>
        <w:t>行政文書公開についての条例の基本的な理念は、その前文及び</w:t>
      </w:r>
      <w:r w:rsidR="00735DC5">
        <w:rPr>
          <w:rFonts w:hint="eastAsia"/>
          <w:color w:val="auto"/>
        </w:rPr>
        <w:t>条例</w:t>
      </w:r>
      <w:r w:rsidRPr="00A057B8">
        <w:rPr>
          <w:rFonts w:hint="eastAsia"/>
          <w:color w:val="auto"/>
        </w:rPr>
        <w:t>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7B3AA9A8" w14:textId="77777777" w:rsidR="00A057B8" w:rsidRPr="00A057B8" w:rsidRDefault="00735DC5" w:rsidP="00A057B8">
      <w:pPr>
        <w:pStyle w:val="a3"/>
        <w:rPr>
          <w:color w:val="auto"/>
        </w:rPr>
      </w:pPr>
      <w:r>
        <w:rPr>
          <w:rFonts w:hint="eastAsia"/>
          <w:color w:val="auto"/>
        </w:rPr>
        <w:t>このように「知る権利」を保障するという理念の下</w:t>
      </w:r>
      <w:r w:rsidR="00A057B8" w:rsidRPr="00A057B8">
        <w:rPr>
          <w:rFonts w:hint="eastAsia"/>
          <w:color w:val="auto"/>
        </w:rPr>
        <w:t>にあっても、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14:paraId="148B899F" w14:textId="77777777" w:rsidR="00A057B8" w:rsidRPr="00A057B8" w:rsidRDefault="00A057B8" w:rsidP="00A057B8">
      <w:pPr>
        <w:pStyle w:val="a3"/>
        <w:rPr>
          <w:color w:val="auto"/>
        </w:rPr>
      </w:pPr>
      <w:r w:rsidRPr="00A057B8">
        <w:rPr>
          <w:rFonts w:hint="eastAsia"/>
          <w:color w:val="auto"/>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482B5F6B" w14:textId="6C4AE1E3" w:rsidR="0031077B" w:rsidRDefault="0031077B" w:rsidP="00DB7F73">
      <w:pPr>
        <w:ind w:firstLineChars="100" w:firstLine="215"/>
        <w:jc w:val="both"/>
        <w:rPr>
          <w:color w:val="auto"/>
          <w:spacing w:val="-2"/>
        </w:rPr>
      </w:pPr>
    </w:p>
    <w:p w14:paraId="72EDDB97" w14:textId="10600E19" w:rsidR="007F5F94" w:rsidRDefault="009E02ED" w:rsidP="00DB7F73">
      <w:pPr>
        <w:ind w:firstLineChars="100" w:firstLine="215"/>
        <w:jc w:val="both"/>
        <w:rPr>
          <w:color w:val="auto"/>
          <w:spacing w:val="-2"/>
        </w:rPr>
      </w:pPr>
      <w:r>
        <w:rPr>
          <w:rFonts w:hint="eastAsia"/>
          <w:color w:val="auto"/>
          <w:spacing w:val="-2"/>
        </w:rPr>
        <w:t>２</w:t>
      </w:r>
      <w:r w:rsidR="007F5F94">
        <w:rPr>
          <w:rFonts w:hint="eastAsia"/>
          <w:color w:val="auto"/>
          <w:spacing w:val="-2"/>
        </w:rPr>
        <w:t xml:space="preserve">　本件行政文書について</w:t>
      </w:r>
    </w:p>
    <w:p w14:paraId="1F8E94F4" w14:textId="5C11814B" w:rsidR="007F5F94" w:rsidRDefault="007F5F94" w:rsidP="007F5F94">
      <w:pPr>
        <w:ind w:leftChars="100" w:left="434" w:hangingChars="100" w:hanging="215"/>
        <w:jc w:val="both"/>
        <w:rPr>
          <w:color w:val="auto"/>
          <w:spacing w:val="-2"/>
        </w:rPr>
      </w:pPr>
      <w:r>
        <w:rPr>
          <w:rFonts w:hint="eastAsia"/>
          <w:color w:val="auto"/>
          <w:spacing w:val="-2"/>
        </w:rPr>
        <w:t xml:space="preserve">　　実施機関は、本件請求の対象文書を</w:t>
      </w:r>
      <w:r w:rsidR="00393FC6">
        <w:rPr>
          <w:rFonts w:hint="eastAsia"/>
          <w:color w:val="auto"/>
          <w:spacing w:val="-2"/>
        </w:rPr>
        <w:t>「陽性者等の個票」（以下「本件行政文書１」という。）、</w:t>
      </w:r>
      <w:r>
        <w:rPr>
          <w:rFonts w:hint="eastAsia"/>
          <w:color w:val="auto"/>
          <w:spacing w:val="-2"/>
        </w:rPr>
        <w:t>「</w:t>
      </w:r>
      <w:r w:rsidR="00382C11">
        <w:rPr>
          <w:rFonts w:hint="eastAsia"/>
          <w:color w:val="auto"/>
          <w:spacing w:val="-2"/>
        </w:rPr>
        <w:t>重症</w:t>
      </w:r>
      <w:r>
        <w:rPr>
          <w:rFonts w:hint="eastAsia"/>
          <w:color w:val="auto"/>
          <w:spacing w:val="-2"/>
        </w:rPr>
        <w:t>者の一覧」</w:t>
      </w:r>
      <w:r w:rsidR="009E02ED">
        <w:rPr>
          <w:rFonts w:hint="eastAsia"/>
          <w:color w:val="auto"/>
          <w:spacing w:val="-2"/>
        </w:rPr>
        <w:t>（以下「本件行政文書</w:t>
      </w:r>
      <w:r w:rsidR="00393FC6">
        <w:rPr>
          <w:rFonts w:hint="eastAsia"/>
          <w:color w:val="auto"/>
          <w:spacing w:val="-2"/>
        </w:rPr>
        <w:t>２</w:t>
      </w:r>
      <w:r w:rsidR="009E02ED">
        <w:rPr>
          <w:rFonts w:hint="eastAsia"/>
          <w:color w:val="auto"/>
          <w:spacing w:val="-2"/>
        </w:rPr>
        <w:t>」という。）</w:t>
      </w:r>
      <w:r>
        <w:rPr>
          <w:rFonts w:hint="eastAsia"/>
          <w:color w:val="auto"/>
          <w:spacing w:val="-2"/>
        </w:rPr>
        <w:t>、</w:t>
      </w:r>
      <w:r w:rsidR="009E02ED">
        <w:rPr>
          <w:rFonts w:hint="eastAsia"/>
          <w:color w:val="auto"/>
          <w:spacing w:val="-2"/>
        </w:rPr>
        <w:t>「死亡された方の個票一覧」（以下「本件行政文書</w:t>
      </w:r>
      <w:r w:rsidR="00393FC6">
        <w:rPr>
          <w:rFonts w:hint="eastAsia"/>
          <w:color w:val="auto"/>
          <w:spacing w:val="-2"/>
        </w:rPr>
        <w:t>３</w:t>
      </w:r>
      <w:r w:rsidR="009E02ED">
        <w:rPr>
          <w:rFonts w:hint="eastAsia"/>
          <w:color w:val="auto"/>
          <w:spacing w:val="-2"/>
        </w:rPr>
        <w:t>」という。）」</w:t>
      </w:r>
      <w:r w:rsidR="00393FC6">
        <w:rPr>
          <w:rFonts w:hint="eastAsia"/>
          <w:color w:val="auto"/>
          <w:spacing w:val="-2"/>
        </w:rPr>
        <w:t>及び</w:t>
      </w:r>
      <w:r>
        <w:rPr>
          <w:rFonts w:hint="eastAsia"/>
          <w:color w:val="auto"/>
          <w:spacing w:val="-2"/>
        </w:rPr>
        <w:t>「</w:t>
      </w:r>
      <w:r w:rsidRPr="007F5F94">
        <w:rPr>
          <w:rFonts w:hint="eastAsia"/>
          <w:color w:val="auto"/>
          <w:spacing w:val="-2"/>
        </w:rPr>
        <w:t>新型コロナウイルス感染症患者の発生状況</w:t>
      </w:r>
      <w:r>
        <w:rPr>
          <w:rFonts w:hint="eastAsia"/>
          <w:color w:val="auto"/>
          <w:spacing w:val="-2"/>
        </w:rPr>
        <w:t>」</w:t>
      </w:r>
      <w:r w:rsidR="009E02ED">
        <w:rPr>
          <w:rFonts w:hint="eastAsia"/>
          <w:color w:val="auto"/>
          <w:spacing w:val="-2"/>
        </w:rPr>
        <w:t>（以下「本件行政文書</w:t>
      </w:r>
      <w:r w:rsidR="00393FC6">
        <w:rPr>
          <w:rFonts w:hint="eastAsia"/>
          <w:color w:val="auto"/>
          <w:spacing w:val="-2"/>
        </w:rPr>
        <w:t>４</w:t>
      </w:r>
      <w:r w:rsidR="009E02ED">
        <w:rPr>
          <w:rFonts w:hint="eastAsia"/>
          <w:color w:val="auto"/>
          <w:spacing w:val="-2"/>
        </w:rPr>
        <w:t>」とい</w:t>
      </w:r>
      <w:r w:rsidR="004D7D8A">
        <w:rPr>
          <w:rFonts w:hint="eastAsia"/>
          <w:color w:val="auto"/>
          <w:spacing w:val="-2"/>
        </w:rPr>
        <w:t>い、以下これらをまとめて「本件</w:t>
      </w:r>
      <w:r w:rsidR="007A1BD8">
        <w:rPr>
          <w:rFonts w:hint="eastAsia"/>
          <w:color w:val="auto"/>
          <w:spacing w:val="-2"/>
        </w:rPr>
        <w:t>行政文書</w:t>
      </w:r>
      <w:r w:rsidR="004D7D8A">
        <w:rPr>
          <w:rFonts w:hint="eastAsia"/>
          <w:color w:val="auto"/>
          <w:spacing w:val="-2"/>
        </w:rPr>
        <w:t>」という</w:t>
      </w:r>
      <w:r w:rsidR="009E02ED">
        <w:rPr>
          <w:rFonts w:hint="eastAsia"/>
          <w:color w:val="auto"/>
          <w:spacing w:val="-2"/>
        </w:rPr>
        <w:t>。）</w:t>
      </w:r>
      <w:r>
        <w:rPr>
          <w:rFonts w:hint="eastAsia"/>
          <w:color w:val="auto"/>
          <w:spacing w:val="-2"/>
        </w:rPr>
        <w:t>と特定している。</w:t>
      </w:r>
    </w:p>
    <w:p w14:paraId="75C075E5" w14:textId="5D1A22A2" w:rsidR="00C75216" w:rsidRDefault="004D7D8A" w:rsidP="00C75216">
      <w:pPr>
        <w:ind w:leftChars="100" w:left="434" w:hangingChars="100" w:hanging="215"/>
        <w:jc w:val="both"/>
        <w:rPr>
          <w:color w:val="auto"/>
          <w:spacing w:val="-2"/>
        </w:rPr>
      </w:pPr>
      <w:r>
        <w:rPr>
          <w:rFonts w:hint="eastAsia"/>
          <w:color w:val="auto"/>
          <w:spacing w:val="-2"/>
        </w:rPr>
        <w:t xml:space="preserve">　　なお、</w:t>
      </w:r>
      <w:r w:rsidR="00164C63" w:rsidRPr="00164C63">
        <w:rPr>
          <w:rFonts w:hint="eastAsia"/>
          <w:color w:val="auto"/>
          <w:spacing w:val="-2"/>
        </w:rPr>
        <w:t>審査会において当該文書を見分したところ、</w:t>
      </w:r>
      <w:r>
        <w:rPr>
          <w:rFonts w:hint="eastAsia"/>
          <w:color w:val="auto"/>
          <w:spacing w:val="-2"/>
        </w:rPr>
        <w:t>行政文書１には、新型コロナウイルス陽性判明者の事例番号、年代、性別、住所、職業、濃厚接触者の有無、特記事項、感染の状況、夜街・外国人・旅行関連・海外由来の別、発病日、フリガナ、重症発症日、届出先保健所</w:t>
      </w:r>
      <w:r w:rsidR="006A5BBB">
        <w:rPr>
          <w:rFonts w:hint="eastAsia"/>
          <w:color w:val="auto"/>
          <w:spacing w:val="-2"/>
        </w:rPr>
        <w:t>、</w:t>
      </w:r>
      <w:r>
        <w:rPr>
          <w:rFonts w:hint="eastAsia"/>
          <w:color w:val="auto"/>
          <w:spacing w:val="-2"/>
        </w:rPr>
        <w:t>発生届</w:t>
      </w:r>
      <w:r w:rsidR="006A5BBB">
        <w:rPr>
          <w:rFonts w:hint="eastAsia"/>
          <w:color w:val="auto"/>
          <w:spacing w:val="-2"/>
        </w:rPr>
        <w:t>における</w:t>
      </w:r>
      <w:r>
        <w:rPr>
          <w:rFonts w:hint="eastAsia"/>
          <w:color w:val="auto"/>
          <w:spacing w:val="-2"/>
        </w:rPr>
        <w:t>診断分類</w:t>
      </w:r>
      <w:r w:rsidR="006A5BBB">
        <w:rPr>
          <w:rFonts w:hint="eastAsia"/>
          <w:color w:val="auto"/>
          <w:spacing w:val="-2"/>
        </w:rPr>
        <w:t>のほか</w:t>
      </w:r>
      <w:r w:rsidR="00AD7944">
        <w:rPr>
          <w:rFonts w:hint="eastAsia"/>
          <w:color w:val="auto"/>
          <w:spacing w:val="-2"/>
        </w:rPr>
        <w:t>、感染の状況の集計欄には関係施設の名称が記載されて</w:t>
      </w:r>
      <w:r w:rsidR="00C75216">
        <w:rPr>
          <w:rFonts w:hint="eastAsia"/>
          <w:color w:val="auto"/>
          <w:spacing w:val="-2"/>
        </w:rPr>
        <w:t>おり、これらは保健所職員が疫学調査により、本人や病院から聴取して作成されたものである。</w:t>
      </w:r>
    </w:p>
    <w:p w14:paraId="73E76C98" w14:textId="7983287D" w:rsidR="006A5BBB" w:rsidRDefault="00C75216" w:rsidP="006A5BBB">
      <w:pPr>
        <w:ind w:leftChars="200" w:left="438" w:firstLineChars="100" w:firstLine="215"/>
        <w:jc w:val="both"/>
        <w:rPr>
          <w:color w:val="auto"/>
          <w:spacing w:val="-2"/>
        </w:rPr>
      </w:pPr>
      <w:r>
        <w:rPr>
          <w:rFonts w:hint="eastAsia"/>
          <w:color w:val="auto"/>
          <w:spacing w:val="-2"/>
        </w:rPr>
        <w:t>また、行政文書２には、重症者の患者番号、陽性判明日、発症日、退院日及び入退院の状況、行政文書３には、死亡者の患者番号、陽性判明日、発症日、死亡日及び死亡の報道提供日、行政</w:t>
      </w:r>
      <w:r>
        <w:rPr>
          <w:rFonts w:hint="eastAsia"/>
          <w:color w:val="auto"/>
          <w:spacing w:val="-2"/>
        </w:rPr>
        <w:lastRenderedPageBreak/>
        <w:t>文書４には、前日届出された新規陽性者の状況、検査件数及び陽性率、患者の情報、死亡・重症の状況</w:t>
      </w:r>
      <w:r w:rsidR="006A5BBB">
        <w:rPr>
          <w:rFonts w:hint="eastAsia"/>
          <w:color w:val="auto"/>
          <w:spacing w:val="-2"/>
        </w:rPr>
        <w:t>並びに市町村別陽性者発生状況が記載されている。</w:t>
      </w:r>
    </w:p>
    <w:p w14:paraId="7340E06C" w14:textId="77777777" w:rsidR="00C75216" w:rsidRPr="000B55B5" w:rsidRDefault="00C75216" w:rsidP="007A1BD8">
      <w:pPr>
        <w:jc w:val="both"/>
        <w:rPr>
          <w:color w:val="auto"/>
          <w:spacing w:val="-2"/>
        </w:rPr>
      </w:pPr>
    </w:p>
    <w:p w14:paraId="42F870BA" w14:textId="3EF0687F" w:rsidR="00DB7F73" w:rsidRPr="00F74CAC" w:rsidRDefault="00646D0C" w:rsidP="00261E91">
      <w:pPr>
        <w:ind w:firstLineChars="100" w:firstLine="215"/>
        <w:jc w:val="both"/>
        <w:rPr>
          <w:color w:val="auto"/>
          <w:spacing w:val="-2"/>
        </w:rPr>
      </w:pPr>
      <w:r>
        <w:rPr>
          <w:rFonts w:hint="eastAsia"/>
          <w:color w:val="auto"/>
          <w:spacing w:val="-2"/>
        </w:rPr>
        <w:t>３</w:t>
      </w:r>
      <w:r w:rsidR="006F3275" w:rsidRPr="00F74CAC">
        <w:rPr>
          <w:rFonts w:hint="eastAsia"/>
          <w:color w:val="auto"/>
          <w:spacing w:val="-2"/>
        </w:rPr>
        <w:t xml:space="preserve">　</w:t>
      </w:r>
      <w:r w:rsidR="00F472C8" w:rsidRPr="00F74CAC">
        <w:rPr>
          <w:rFonts w:hint="eastAsia"/>
          <w:color w:val="auto"/>
          <w:spacing w:val="-2"/>
        </w:rPr>
        <w:t>本件決定に係る具体的な判断及びその理由について</w:t>
      </w:r>
    </w:p>
    <w:p w14:paraId="500955C7" w14:textId="01E28432" w:rsidR="009217DD" w:rsidRPr="00F74CAC" w:rsidRDefault="009217DD" w:rsidP="009217DD">
      <w:pPr>
        <w:ind w:leftChars="200" w:left="438" w:firstLineChars="100" w:firstLine="215"/>
        <w:textAlignment w:val="auto"/>
        <w:rPr>
          <w:rFonts w:ascii="MSMincho" w:eastAsia="MSMincho" w:hAnsi="Century" w:cs="MSMincho"/>
          <w:color w:val="auto"/>
        </w:rPr>
      </w:pPr>
      <w:r>
        <w:rPr>
          <w:rFonts w:hint="eastAsia"/>
          <w:color w:val="auto"/>
          <w:spacing w:val="-2"/>
        </w:rPr>
        <w:t>実施機関</w:t>
      </w:r>
      <w:r w:rsidRPr="00F74CAC">
        <w:rPr>
          <w:rFonts w:hint="eastAsia"/>
          <w:color w:val="auto"/>
          <w:spacing w:val="-2"/>
        </w:rPr>
        <w:t>は、</w:t>
      </w:r>
      <w:r w:rsidR="00AD3E66">
        <w:rPr>
          <w:rFonts w:hint="eastAsia"/>
          <w:color w:val="auto"/>
          <w:spacing w:val="-2"/>
        </w:rPr>
        <w:t>本件行政文書に記載された情報（以下「本件係争情報」という。）</w:t>
      </w:r>
      <w:r w:rsidRPr="00F74CAC">
        <w:rPr>
          <w:rFonts w:hint="eastAsia"/>
          <w:color w:val="auto"/>
          <w:spacing w:val="-2"/>
        </w:rPr>
        <w:t>について、</w:t>
      </w:r>
      <w:r w:rsidR="000B55B5">
        <w:rPr>
          <w:rFonts w:hint="eastAsia"/>
          <w:color w:val="auto"/>
          <w:spacing w:val="-2"/>
        </w:rPr>
        <w:t>本件決定時において、</w:t>
      </w:r>
      <w:r w:rsidRPr="00F74CAC">
        <w:rPr>
          <w:rFonts w:hint="eastAsia"/>
          <w:color w:val="auto"/>
          <w:spacing w:val="-2"/>
        </w:rPr>
        <w:t>条例第８条第１項</w:t>
      </w:r>
      <w:r>
        <w:rPr>
          <w:rFonts w:hint="eastAsia"/>
          <w:color w:val="auto"/>
          <w:spacing w:val="-2"/>
        </w:rPr>
        <w:t>第</w:t>
      </w:r>
      <w:r w:rsidR="00ED5D09">
        <w:rPr>
          <w:rFonts w:hint="eastAsia"/>
          <w:color w:val="auto"/>
          <w:spacing w:val="-2"/>
        </w:rPr>
        <w:t>２</w:t>
      </w:r>
      <w:r w:rsidRPr="00F74CAC">
        <w:rPr>
          <w:rFonts w:hint="eastAsia"/>
          <w:color w:val="auto"/>
          <w:spacing w:val="-2"/>
        </w:rPr>
        <w:t>号</w:t>
      </w:r>
      <w:r w:rsidR="000B55B5">
        <w:rPr>
          <w:rFonts w:hint="eastAsia"/>
          <w:color w:val="auto"/>
          <w:spacing w:val="-2"/>
        </w:rPr>
        <w:t>に該当し、さらに意見</w:t>
      </w:r>
      <w:r w:rsidR="00DF5B38">
        <w:rPr>
          <w:rFonts w:hint="eastAsia"/>
          <w:color w:val="auto"/>
          <w:spacing w:val="-2"/>
        </w:rPr>
        <w:t>書において</w:t>
      </w:r>
      <w:r w:rsidR="007A1BD8">
        <w:rPr>
          <w:rFonts w:hint="eastAsia"/>
          <w:color w:val="auto"/>
          <w:spacing w:val="-2"/>
        </w:rPr>
        <w:t>、同項</w:t>
      </w:r>
      <w:r>
        <w:rPr>
          <w:rFonts w:hint="eastAsia"/>
          <w:color w:val="auto"/>
          <w:spacing w:val="-2"/>
        </w:rPr>
        <w:t>第４</w:t>
      </w:r>
      <w:r w:rsidRPr="00F74CAC">
        <w:rPr>
          <w:rFonts w:hint="eastAsia"/>
          <w:color w:val="auto"/>
          <w:spacing w:val="-2"/>
        </w:rPr>
        <w:t>号</w:t>
      </w:r>
      <w:r w:rsidR="007A1BD8">
        <w:rPr>
          <w:rFonts w:hint="eastAsia"/>
          <w:color w:val="auto"/>
          <w:spacing w:val="-2"/>
        </w:rPr>
        <w:t>及び</w:t>
      </w:r>
      <w:r w:rsidR="00ED5D09">
        <w:rPr>
          <w:rFonts w:hint="eastAsia"/>
          <w:color w:val="auto"/>
          <w:spacing w:val="-2"/>
        </w:rPr>
        <w:t>第９条第１号</w:t>
      </w:r>
      <w:r w:rsidRPr="00F74CAC">
        <w:rPr>
          <w:rFonts w:hint="eastAsia"/>
          <w:color w:val="auto"/>
          <w:spacing w:val="-2"/>
        </w:rPr>
        <w:t>に該当する</w:t>
      </w:r>
      <w:r w:rsidR="007A1BD8">
        <w:rPr>
          <w:rFonts w:hint="eastAsia"/>
          <w:color w:val="auto"/>
          <w:spacing w:val="-2"/>
        </w:rPr>
        <w:t>非公開情報である</w:t>
      </w:r>
      <w:r w:rsidRPr="00F74CAC">
        <w:rPr>
          <w:rFonts w:hint="eastAsia"/>
          <w:color w:val="auto"/>
          <w:spacing w:val="-2"/>
        </w:rPr>
        <w:t>と主張しているので、</w:t>
      </w:r>
      <w:r w:rsidR="007A1BD8">
        <w:rPr>
          <w:rFonts w:hint="eastAsia"/>
          <w:color w:val="auto"/>
          <w:spacing w:val="-2"/>
        </w:rPr>
        <w:t>その該当性について</w:t>
      </w:r>
      <w:r w:rsidRPr="00F74CAC">
        <w:rPr>
          <w:rFonts w:hint="eastAsia"/>
          <w:color w:val="auto"/>
          <w:spacing w:val="-2"/>
        </w:rPr>
        <w:t>以下検討する。</w:t>
      </w:r>
    </w:p>
    <w:p w14:paraId="112C94B4" w14:textId="3A4CAD54" w:rsidR="007D0964" w:rsidRPr="00F74CAC" w:rsidRDefault="0072622C" w:rsidP="000D436E">
      <w:pPr>
        <w:ind w:firstLineChars="100" w:firstLine="219"/>
        <w:jc w:val="both"/>
        <w:rPr>
          <w:color w:val="auto"/>
        </w:rPr>
      </w:pPr>
      <w:r>
        <w:rPr>
          <w:rFonts w:hint="eastAsia"/>
          <w:color w:val="auto"/>
        </w:rPr>
        <w:t>（１）条例第８条第１項第</w:t>
      </w:r>
      <w:r w:rsidR="00ED5D09">
        <w:rPr>
          <w:rFonts w:hint="eastAsia"/>
          <w:color w:val="auto"/>
        </w:rPr>
        <w:t>２</w:t>
      </w:r>
      <w:r w:rsidR="007D0964" w:rsidRPr="00F74CAC">
        <w:rPr>
          <w:rFonts w:hint="eastAsia"/>
          <w:color w:val="auto"/>
        </w:rPr>
        <w:t>号について</w:t>
      </w:r>
    </w:p>
    <w:p w14:paraId="7DF3AC70" w14:textId="77777777" w:rsidR="00237C6F" w:rsidRPr="00237C6F" w:rsidRDefault="00237C6F" w:rsidP="00237C6F">
      <w:pPr>
        <w:ind w:leftChars="300" w:left="657" w:firstLineChars="100" w:firstLine="219"/>
        <w:jc w:val="both"/>
        <w:rPr>
          <w:color w:val="auto"/>
        </w:rPr>
      </w:pPr>
      <w:r w:rsidRPr="00237C6F">
        <w:rPr>
          <w:rFonts w:hint="eastAsia"/>
          <w:color w:val="auto"/>
        </w:rPr>
        <w:t>本号は、任意の情報提供者との信頼関係、協力関係を確保し、行政の公正かつ適切な運営を確保するため、実施機関が要請して、第三者（個人又は法人等）から公にしないことを条件に提供を受けた情報については、当該条件を付することに正当性があるなどの一定の要件を満たす場合に限り、公開しないことができる旨定めている。</w:t>
      </w:r>
    </w:p>
    <w:p w14:paraId="2BB15C7D" w14:textId="1E73758F" w:rsidR="00237C6F" w:rsidRDefault="00237C6F" w:rsidP="00237C6F">
      <w:pPr>
        <w:jc w:val="both"/>
        <w:rPr>
          <w:color w:val="auto"/>
        </w:rPr>
      </w:pPr>
      <w:r>
        <w:rPr>
          <w:rFonts w:hint="eastAsia"/>
          <w:color w:val="auto"/>
        </w:rPr>
        <w:t xml:space="preserve">　（２）</w:t>
      </w:r>
      <w:r w:rsidRPr="00237C6F">
        <w:rPr>
          <w:rFonts w:hint="eastAsia"/>
          <w:color w:val="auto"/>
        </w:rPr>
        <w:t>条例第８条第１項第２号該当性について</w:t>
      </w:r>
    </w:p>
    <w:p w14:paraId="69EEB1A8" w14:textId="77777777" w:rsidR="00DF5B38" w:rsidRDefault="00237C6F" w:rsidP="00DF5B38">
      <w:pPr>
        <w:ind w:left="657" w:hangingChars="300" w:hanging="657"/>
        <w:jc w:val="both"/>
        <w:rPr>
          <w:color w:val="auto"/>
        </w:rPr>
      </w:pPr>
      <w:r>
        <w:rPr>
          <w:rFonts w:hint="eastAsia"/>
          <w:color w:val="auto"/>
        </w:rPr>
        <w:t xml:space="preserve">　　　　</w:t>
      </w:r>
      <w:r w:rsidRPr="00237C6F">
        <w:rPr>
          <w:rFonts w:hint="eastAsia"/>
          <w:color w:val="auto"/>
        </w:rPr>
        <w:t>実施機関</w:t>
      </w:r>
      <w:r w:rsidR="00DF5B38">
        <w:rPr>
          <w:rFonts w:hint="eastAsia"/>
          <w:color w:val="auto"/>
        </w:rPr>
        <w:t>は</w:t>
      </w:r>
      <w:r w:rsidRPr="00237C6F">
        <w:rPr>
          <w:rFonts w:hint="eastAsia"/>
          <w:color w:val="auto"/>
        </w:rPr>
        <w:t>、</w:t>
      </w:r>
      <w:r w:rsidR="003C0319">
        <w:rPr>
          <w:rFonts w:hint="eastAsia"/>
          <w:color w:val="auto"/>
        </w:rPr>
        <w:t>本件</w:t>
      </w:r>
      <w:r w:rsidR="00FB2133">
        <w:rPr>
          <w:rFonts w:hint="eastAsia"/>
          <w:color w:val="auto"/>
        </w:rPr>
        <w:t>係争情報</w:t>
      </w:r>
      <w:r w:rsidR="003C0319">
        <w:rPr>
          <w:rFonts w:hint="eastAsia"/>
          <w:color w:val="auto"/>
        </w:rPr>
        <w:t>は、疫学調査における対象者の範囲が広いことから、質問や調査等に応じる義務を課すことは適当でなく、応じなかった場合であっても罰則は課せられず、当該情報は保健所が調査対象者の任意の提供により取得した情報</w:t>
      </w:r>
      <w:r w:rsidR="00DF5B38">
        <w:rPr>
          <w:rFonts w:hint="eastAsia"/>
          <w:color w:val="auto"/>
        </w:rPr>
        <w:t>であり、条例第８条第１項第２号に該当すると主張する</w:t>
      </w:r>
      <w:r w:rsidR="003C0319">
        <w:rPr>
          <w:rFonts w:hint="eastAsia"/>
          <w:color w:val="auto"/>
        </w:rPr>
        <w:t>。</w:t>
      </w:r>
    </w:p>
    <w:p w14:paraId="16CE4364" w14:textId="38387BB5" w:rsidR="00DF5B38" w:rsidRDefault="00DF5B38" w:rsidP="00DF5B38">
      <w:pPr>
        <w:ind w:leftChars="300" w:left="657" w:firstLineChars="100" w:firstLine="219"/>
        <w:jc w:val="both"/>
        <w:rPr>
          <w:color w:val="auto"/>
        </w:rPr>
      </w:pPr>
      <w:r>
        <w:rPr>
          <w:rFonts w:hint="eastAsia"/>
          <w:color w:val="auto"/>
        </w:rPr>
        <w:t>本号における「任意に提供された情報」とは、法令等の根拠に基づかず、相手方の協力等により提出された情報と解されている。</w:t>
      </w:r>
    </w:p>
    <w:p w14:paraId="452BB79F" w14:textId="2F79DA2D" w:rsidR="00A6108F" w:rsidRDefault="00DF5B38" w:rsidP="00DF5B38">
      <w:pPr>
        <w:ind w:leftChars="300" w:left="657" w:firstLineChars="100" w:firstLine="219"/>
        <w:jc w:val="both"/>
        <w:rPr>
          <w:color w:val="auto"/>
        </w:rPr>
      </w:pPr>
      <w:r>
        <w:rPr>
          <w:rFonts w:hint="eastAsia"/>
          <w:color w:val="auto"/>
        </w:rPr>
        <w:t>また、感染症法第15条第１項及び第２項において、「都道府県知事又は厚生労働大臣は、感染症の発生を予防し、又は感染症の発生の状況、動向及び原因を明らかにするため必要があると認めるときは、当該職員に新感染症の所見がある者等に質問させ、又は必要な調査をさせることができる。」と規定されており、さらに、同</w:t>
      </w:r>
      <w:r w:rsidR="003126B6">
        <w:rPr>
          <w:rFonts w:hint="eastAsia"/>
          <w:color w:val="auto"/>
          <w:spacing w:val="-2"/>
        </w:rPr>
        <w:t>条第７項（本件決定時における第15条第６項）において、「（略）質問を受け、又は必要な調査を求められた者（次項に規定する特定患者を除く。）は、当該質問又は必要な調査に協力するよう努めなければならない。」と規定されて</w:t>
      </w:r>
      <w:r>
        <w:rPr>
          <w:rFonts w:hint="eastAsia"/>
          <w:color w:val="auto"/>
          <w:spacing w:val="-2"/>
        </w:rPr>
        <w:t>いる。これらを踏まえれば、</w:t>
      </w:r>
      <w:r w:rsidR="00B509F3">
        <w:rPr>
          <w:rFonts w:hint="eastAsia"/>
          <w:color w:val="auto"/>
        </w:rPr>
        <w:t>本件係争情報は</w:t>
      </w:r>
      <w:r>
        <w:rPr>
          <w:rFonts w:hint="eastAsia"/>
          <w:color w:val="auto"/>
        </w:rPr>
        <w:t>、</w:t>
      </w:r>
      <w:r w:rsidR="00B509F3">
        <w:rPr>
          <w:rFonts w:hint="eastAsia"/>
          <w:color w:val="auto"/>
        </w:rPr>
        <w:t>法の根拠に基づく疫学調査により取得したものであ</w:t>
      </w:r>
      <w:r>
        <w:rPr>
          <w:rFonts w:hint="eastAsia"/>
          <w:color w:val="auto"/>
        </w:rPr>
        <w:t>り</w:t>
      </w:r>
      <w:r w:rsidR="00B509F3">
        <w:rPr>
          <w:rFonts w:hint="eastAsia"/>
          <w:color w:val="auto"/>
        </w:rPr>
        <w:t>、</w:t>
      </w:r>
      <w:r w:rsidR="00A6108F">
        <w:rPr>
          <w:rFonts w:hint="eastAsia"/>
          <w:color w:val="auto"/>
        </w:rPr>
        <w:t>任意に提供された情報には該当しない。</w:t>
      </w:r>
    </w:p>
    <w:p w14:paraId="70B3BDF9" w14:textId="2C837512" w:rsidR="00DF5B38" w:rsidRPr="00DF5B38" w:rsidRDefault="00DF5B38" w:rsidP="00DF5B38">
      <w:pPr>
        <w:ind w:leftChars="300" w:left="657" w:firstLineChars="100" w:firstLine="219"/>
        <w:jc w:val="both"/>
        <w:rPr>
          <w:color w:val="auto"/>
        </w:rPr>
      </w:pPr>
      <w:r>
        <w:rPr>
          <w:rFonts w:hint="eastAsia"/>
          <w:color w:val="auto"/>
        </w:rPr>
        <w:t>したがって、条例第８条第１項第２号に該当す</w:t>
      </w:r>
      <w:r w:rsidR="005D3A7A">
        <w:rPr>
          <w:rFonts w:hint="eastAsia"/>
          <w:color w:val="auto"/>
        </w:rPr>
        <w:t>るとは認められない。</w:t>
      </w:r>
    </w:p>
    <w:p w14:paraId="6382918D" w14:textId="08F69DAC" w:rsidR="000D436E" w:rsidRPr="00F74CAC" w:rsidRDefault="009217DD" w:rsidP="000D436E">
      <w:pPr>
        <w:ind w:firstLineChars="100" w:firstLine="219"/>
        <w:jc w:val="both"/>
        <w:rPr>
          <w:color w:val="auto"/>
        </w:rPr>
      </w:pPr>
      <w:r>
        <w:rPr>
          <w:rFonts w:hint="eastAsia"/>
          <w:color w:val="auto"/>
        </w:rPr>
        <w:t>（</w:t>
      </w:r>
      <w:r w:rsidR="00D57349">
        <w:rPr>
          <w:rFonts w:hint="eastAsia"/>
          <w:color w:val="auto"/>
        </w:rPr>
        <w:t>３</w:t>
      </w:r>
      <w:r>
        <w:rPr>
          <w:rFonts w:hint="eastAsia"/>
          <w:color w:val="auto"/>
        </w:rPr>
        <w:t>）条例第８条第１項第４</w:t>
      </w:r>
      <w:r w:rsidR="000D436E" w:rsidRPr="00F74CAC">
        <w:rPr>
          <w:rFonts w:hint="eastAsia"/>
          <w:color w:val="auto"/>
        </w:rPr>
        <w:t>号について</w:t>
      </w:r>
    </w:p>
    <w:p w14:paraId="2316AF42" w14:textId="75D1B476" w:rsidR="009217DD" w:rsidRPr="007552A2" w:rsidRDefault="009217DD" w:rsidP="009217DD">
      <w:pPr>
        <w:ind w:leftChars="300" w:left="657"/>
        <w:textAlignment w:val="auto"/>
        <w:rPr>
          <w:color w:val="auto"/>
        </w:rPr>
      </w:pPr>
      <w:r w:rsidRPr="007552A2">
        <w:rPr>
          <w:rFonts w:hint="eastAsia"/>
          <w:color w:val="auto"/>
        </w:rPr>
        <w:t xml:space="preserve">　府の機関又は国等が行う事務事業に係る情報の中には、当該事務事業の性質、目的等から</w:t>
      </w:r>
      <w:r w:rsidR="00BF093D">
        <w:rPr>
          <w:rFonts w:hint="eastAsia"/>
          <w:color w:val="auto"/>
        </w:rPr>
        <w:t>み</w:t>
      </w:r>
      <w:r w:rsidRPr="007552A2">
        <w:rPr>
          <w:rFonts w:hint="eastAsia"/>
          <w:color w:val="auto"/>
        </w:rPr>
        <w:t>て、執行前あるいは執行過程で公開することにより、当該事務事業の実施の目的を失い、又はその公正かつ適切な執行に著しい支障を及ぼし、ひいては、府民全体の利益を損なうおそれのあるものがある。また、反復継続的な事務事業に関する情報の中には、当該事務事業実施後であっても、これを公開することにより同種の事務事業の目的が達成できなくなり、又は公正かつ適切な執行に著しい支障を及ぼすものもある。このような支障を防止するため、これらの情報については、公開しないことができる。</w:t>
      </w:r>
    </w:p>
    <w:p w14:paraId="384E3312" w14:textId="77777777" w:rsidR="009217DD" w:rsidRPr="007552A2" w:rsidRDefault="009217DD" w:rsidP="009217DD">
      <w:pPr>
        <w:ind w:firstLineChars="400" w:firstLine="876"/>
        <w:textAlignment w:val="auto"/>
        <w:rPr>
          <w:color w:val="auto"/>
        </w:rPr>
      </w:pPr>
      <w:r w:rsidRPr="007552A2">
        <w:rPr>
          <w:rFonts w:hint="eastAsia"/>
          <w:color w:val="auto"/>
        </w:rPr>
        <w:t>同号は、</w:t>
      </w:r>
    </w:p>
    <w:p w14:paraId="2B0A06F1" w14:textId="1584D6F8" w:rsidR="009217DD" w:rsidRPr="007552A2" w:rsidRDefault="009217DD" w:rsidP="009217DD">
      <w:pPr>
        <w:ind w:leftChars="500" w:left="1314" w:hangingChars="100" w:hanging="219"/>
        <w:textAlignment w:val="auto"/>
        <w:rPr>
          <w:color w:val="auto"/>
        </w:rPr>
      </w:pPr>
      <w:r w:rsidRPr="007552A2">
        <w:rPr>
          <w:rFonts w:hint="eastAsia"/>
          <w:color w:val="auto"/>
        </w:rPr>
        <w:t>ア　府の機関又は国等の機関が行う取締り、監督、立入検査、許可、認可、試験、入札、契約、交渉、渉外、争訟、調査研究、人事管理、企業経営等の事務に関する情報</w:t>
      </w:r>
      <w:r w:rsidRPr="007552A2">
        <w:rPr>
          <w:rFonts w:hint="eastAsia"/>
          <w:color w:val="auto"/>
        </w:rPr>
        <w:lastRenderedPageBreak/>
        <w:t>であって、</w:t>
      </w:r>
      <w:r w:rsidR="00B509F3">
        <w:rPr>
          <w:rFonts w:hint="eastAsia"/>
          <w:color w:val="auto"/>
        </w:rPr>
        <w:t>（以下「要件１」という。）</w:t>
      </w:r>
    </w:p>
    <w:p w14:paraId="3AB91761" w14:textId="4CF7BCF9" w:rsidR="009217DD" w:rsidRPr="007552A2" w:rsidRDefault="009217DD" w:rsidP="009217DD">
      <w:pPr>
        <w:ind w:leftChars="500" w:left="1314" w:hangingChars="100" w:hanging="219"/>
        <w:textAlignment w:val="auto"/>
        <w:rPr>
          <w:color w:val="auto"/>
        </w:rPr>
      </w:pPr>
      <w:r w:rsidRPr="007552A2">
        <w:rPr>
          <w:rFonts w:hint="eastAsia"/>
          <w:color w:val="auto"/>
        </w:rPr>
        <w:t>イ　公にすることにより、当該若しくは同種の事務の目的が達成できなくなり、又はこれらの事務の公正かつ適切な執行に著しい支障を及ぼすおそれのあるもの</w:t>
      </w:r>
      <w:r w:rsidR="00B509F3">
        <w:rPr>
          <w:rFonts w:hint="eastAsia"/>
          <w:color w:val="auto"/>
        </w:rPr>
        <w:t>（以下「要件２」という。）</w:t>
      </w:r>
    </w:p>
    <w:p w14:paraId="69C2B72F" w14:textId="77777777" w:rsidR="009217DD" w:rsidRPr="007552A2" w:rsidRDefault="009217DD" w:rsidP="009217DD">
      <w:pPr>
        <w:ind w:firstLineChars="400" w:firstLine="876"/>
        <w:textAlignment w:val="auto"/>
        <w:rPr>
          <w:color w:val="auto"/>
        </w:rPr>
      </w:pPr>
      <w:r w:rsidRPr="007552A2">
        <w:rPr>
          <w:rFonts w:hint="eastAsia"/>
          <w:color w:val="auto"/>
        </w:rPr>
        <w:t>に該当する情報については、公開しないことができる旨を定めている。</w:t>
      </w:r>
    </w:p>
    <w:p w14:paraId="6DFA62D5" w14:textId="7B4F5BF6" w:rsidR="009217DD" w:rsidRDefault="009217DD" w:rsidP="009217DD">
      <w:pPr>
        <w:ind w:leftChars="300" w:left="657" w:firstLineChars="100" w:firstLine="219"/>
        <w:textAlignment w:val="auto"/>
        <w:rPr>
          <w:rFonts w:cs="MSMincho"/>
          <w:color w:val="auto"/>
        </w:rPr>
      </w:pPr>
      <w:r w:rsidRPr="007552A2">
        <w:rPr>
          <w:rFonts w:hint="eastAsia"/>
          <w:color w:val="auto"/>
        </w:rPr>
        <w:t>さらに、本号における「おそれのあるもの」に該当して公開しないことができるのは、当該情報を公開することによって、「事務の目的が達成できなくなり」、又は「事務の公正かつ適切な執行に著しい支障を及ぼす」程度が名目的なものに止まらず具体的かつ客観的なものであり、また、それらの「おそれ」の程度も単なる確率的な可能性でなく</w:t>
      </w:r>
      <w:r w:rsidR="005D3A7A">
        <w:rPr>
          <w:rFonts w:hint="eastAsia"/>
          <w:color w:val="auto"/>
        </w:rPr>
        <w:t>、</w:t>
      </w:r>
      <w:r w:rsidRPr="007552A2">
        <w:rPr>
          <w:rFonts w:hint="eastAsia"/>
          <w:color w:val="auto"/>
        </w:rPr>
        <w:t>法的保護に値する蓋然性がある場合に限られるものと解すべきである。</w:t>
      </w:r>
    </w:p>
    <w:p w14:paraId="39AE80A3" w14:textId="74AF4F59" w:rsidR="00C02968" w:rsidRPr="00F74CAC" w:rsidRDefault="00E025E4" w:rsidP="00DC1C76">
      <w:pPr>
        <w:ind w:firstLineChars="100" w:firstLine="219"/>
        <w:jc w:val="both"/>
        <w:rPr>
          <w:color w:val="auto"/>
        </w:rPr>
      </w:pPr>
      <w:r w:rsidRPr="00F74CAC">
        <w:rPr>
          <w:rFonts w:hint="eastAsia"/>
          <w:color w:val="auto"/>
        </w:rPr>
        <w:t>（</w:t>
      </w:r>
      <w:r w:rsidR="00D57349">
        <w:rPr>
          <w:rFonts w:hint="eastAsia"/>
          <w:color w:val="auto"/>
        </w:rPr>
        <w:t>４</w:t>
      </w:r>
      <w:r w:rsidRPr="00F74CAC">
        <w:rPr>
          <w:rFonts w:hint="eastAsia"/>
          <w:color w:val="auto"/>
        </w:rPr>
        <w:t>）</w:t>
      </w:r>
      <w:r w:rsidR="009217DD">
        <w:rPr>
          <w:rFonts w:hint="eastAsia"/>
          <w:color w:val="auto"/>
        </w:rPr>
        <w:t>条例第８条第１項第４号</w:t>
      </w:r>
      <w:r w:rsidR="009217DD" w:rsidRPr="00F74CAC">
        <w:rPr>
          <w:rFonts w:hint="eastAsia"/>
          <w:color w:val="auto"/>
        </w:rPr>
        <w:t>該当性について</w:t>
      </w:r>
    </w:p>
    <w:p w14:paraId="607F04FE" w14:textId="77B48240" w:rsidR="00D57349" w:rsidRPr="00D57349" w:rsidRDefault="00904B4B" w:rsidP="00D57349">
      <w:pPr>
        <w:ind w:leftChars="100" w:left="657" w:hangingChars="200" w:hanging="438"/>
        <w:jc w:val="both"/>
        <w:rPr>
          <w:color w:val="auto"/>
        </w:rPr>
      </w:pPr>
      <w:r>
        <w:rPr>
          <w:rFonts w:hint="eastAsia"/>
          <w:color w:val="auto"/>
        </w:rPr>
        <w:t xml:space="preserve">　　</w:t>
      </w:r>
      <w:r w:rsidR="00D57349">
        <w:rPr>
          <w:rFonts w:hint="eastAsia"/>
          <w:color w:val="auto"/>
        </w:rPr>
        <w:t xml:space="preserve">　</w:t>
      </w:r>
      <w:r w:rsidR="00D57349" w:rsidRPr="00D57349">
        <w:rPr>
          <w:rFonts w:hint="eastAsia"/>
          <w:color w:val="auto"/>
        </w:rPr>
        <w:t>実施機関は、</w:t>
      </w:r>
      <w:r w:rsidR="00B9116C">
        <w:rPr>
          <w:rFonts w:hint="eastAsia"/>
          <w:color w:val="auto"/>
        </w:rPr>
        <w:t>疫学調査により得た情報</w:t>
      </w:r>
      <w:r w:rsidR="00D03DF2">
        <w:rPr>
          <w:rFonts w:hint="eastAsia"/>
          <w:color w:val="auto"/>
        </w:rPr>
        <w:t>は、本部会議において公表しないことと決定し</w:t>
      </w:r>
      <w:r w:rsidR="00D57349" w:rsidRPr="00D57349">
        <w:rPr>
          <w:rFonts w:hint="eastAsia"/>
          <w:color w:val="auto"/>
        </w:rPr>
        <w:t>、</w:t>
      </w:r>
      <w:r w:rsidR="00D03DF2">
        <w:rPr>
          <w:rFonts w:hint="eastAsia"/>
          <w:color w:val="auto"/>
        </w:rPr>
        <w:t>陽性者等から</w:t>
      </w:r>
      <w:r w:rsidR="005E3D9E">
        <w:rPr>
          <w:rFonts w:hint="eastAsia"/>
          <w:color w:val="auto"/>
        </w:rPr>
        <w:t>公表の同意</w:t>
      </w:r>
      <w:r w:rsidR="00F04CB4">
        <w:rPr>
          <w:rFonts w:hint="eastAsia"/>
          <w:color w:val="auto"/>
        </w:rPr>
        <w:t>なく</w:t>
      </w:r>
      <w:r w:rsidR="00D03DF2">
        <w:rPr>
          <w:rFonts w:hint="eastAsia"/>
          <w:color w:val="auto"/>
        </w:rPr>
        <w:t>取得した</w:t>
      </w:r>
      <w:r w:rsidR="00F04CB4">
        <w:rPr>
          <w:rFonts w:hint="eastAsia"/>
          <w:color w:val="auto"/>
        </w:rPr>
        <w:t>もの</w:t>
      </w:r>
      <w:r w:rsidR="00D03DF2">
        <w:rPr>
          <w:rFonts w:hint="eastAsia"/>
          <w:color w:val="auto"/>
        </w:rPr>
        <w:t>であるから、</w:t>
      </w:r>
      <w:r w:rsidR="00E3591F">
        <w:rPr>
          <w:rFonts w:hint="eastAsia"/>
          <w:color w:val="auto"/>
        </w:rPr>
        <w:t>本件係争</w:t>
      </w:r>
      <w:r w:rsidR="00D57349" w:rsidRPr="00D57349">
        <w:rPr>
          <w:rFonts w:hint="eastAsia"/>
          <w:color w:val="auto"/>
        </w:rPr>
        <w:t>情報が公開されると、</w:t>
      </w:r>
      <w:r w:rsidR="00D03DF2">
        <w:rPr>
          <w:rFonts w:hint="eastAsia"/>
          <w:color w:val="auto"/>
        </w:rPr>
        <w:t>今後、同様の新興感染症が発生した場合、陽性者等は</w:t>
      </w:r>
      <w:r w:rsidR="005E3D9E">
        <w:rPr>
          <w:rFonts w:hint="eastAsia"/>
          <w:color w:val="auto"/>
        </w:rPr>
        <w:t>自身の</w:t>
      </w:r>
      <w:r w:rsidR="00D03DF2">
        <w:rPr>
          <w:rFonts w:hint="eastAsia"/>
          <w:color w:val="auto"/>
        </w:rPr>
        <w:t>情報が公開されることを</w:t>
      </w:r>
      <w:r w:rsidR="00B509F3">
        <w:rPr>
          <w:rFonts w:hint="eastAsia"/>
          <w:color w:val="auto"/>
        </w:rPr>
        <w:t>おそ</w:t>
      </w:r>
      <w:r w:rsidR="00D03DF2">
        <w:rPr>
          <w:rFonts w:hint="eastAsia"/>
          <w:color w:val="auto"/>
        </w:rPr>
        <w:t>れ、疫学調査に対して協力</w:t>
      </w:r>
      <w:r w:rsidR="005B2671">
        <w:rPr>
          <w:rFonts w:hint="eastAsia"/>
          <w:color w:val="auto"/>
        </w:rPr>
        <w:t>し</w:t>
      </w:r>
      <w:r w:rsidR="00D03DF2">
        <w:rPr>
          <w:rFonts w:hint="eastAsia"/>
          <w:color w:val="auto"/>
        </w:rPr>
        <w:t>ないことが考えられ</w:t>
      </w:r>
      <w:r w:rsidR="00DD3595">
        <w:rPr>
          <w:rFonts w:hint="eastAsia"/>
          <w:color w:val="auto"/>
        </w:rPr>
        <w:t>、</w:t>
      </w:r>
      <w:r w:rsidR="005E3D9E">
        <w:rPr>
          <w:rFonts w:hint="eastAsia"/>
          <w:color w:val="auto"/>
        </w:rPr>
        <w:t>感染拡大防止</w:t>
      </w:r>
      <w:r w:rsidR="00EC7C2A">
        <w:rPr>
          <w:rFonts w:hint="eastAsia"/>
          <w:color w:val="auto"/>
        </w:rPr>
        <w:t>を目的とした調査</w:t>
      </w:r>
      <w:r w:rsidR="00D57349" w:rsidRPr="00D57349">
        <w:rPr>
          <w:rFonts w:hint="eastAsia"/>
          <w:color w:val="auto"/>
        </w:rPr>
        <w:t>事務の公正かつ適切な執行に著しい支障を及ぼすことから、本件対象文書は条例第８条第１項第４号に該当すると主張するので、以下検討する。</w:t>
      </w:r>
    </w:p>
    <w:p w14:paraId="14C304A1" w14:textId="3ECAC4F5" w:rsidR="00D57349" w:rsidRPr="00D57349" w:rsidRDefault="00D57349" w:rsidP="00646D0C">
      <w:pPr>
        <w:ind w:leftChars="316" w:left="911" w:hangingChars="100" w:hanging="219"/>
        <w:jc w:val="both"/>
        <w:rPr>
          <w:color w:val="auto"/>
        </w:rPr>
      </w:pPr>
      <w:r w:rsidRPr="00D57349">
        <w:rPr>
          <w:rFonts w:hint="eastAsia"/>
          <w:color w:val="auto"/>
        </w:rPr>
        <w:t>ア</w:t>
      </w:r>
      <w:r>
        <w:rPr>
          <w:rFonts w:hint="eastAsia"/>
          <w:color w:val="auto"/>
        </w:rPr>
        <w:t xml:space="preserve">　</w:t>
      </w:r>
      <w:r w:rsidR="005B2671">
        <w:rPr>
          <w:rFonts w:hint="eastAsia"/>
          <w:color w:val="auto"/>
        </w:rPr>
        <w:t>新型コロナウイルス感染症の感染拡大防止のため、疫学調査によって陽性者等から取得した</w:t>
      </w:r>
      <w:r w:rsidR="00E3591F">
        <w:rPr>
          <w:rFonts w:hint="eastAsia"/>
          <w:color w:val="auto"/>
        </w:rPr>
        <w:t>本件係争</w:t>
      </w:r>
      <w:r w:rsidRPr="00D57349">
        <w:rPr>
          <w:rFonts w:hint="eastAsia"/>
          <w:color w:val="auto"/>
        </w:rPr>
        <w:t>情報は、府の機関が行う取締、監督、立入検査、許可、認可等の事務に関する情報と認められ、</w:t>
      </w:r>
      <w:r w:rsidR="00DD3595">
        <w:rPr>
          <w:rFonts w:hint="eastAsia"/>
          <w:color w:val="auto"/>
        </w:rPr>
        <w:t>要件１</w:t>
      </w:r>
      <w:r w:rsidRPr="00D57349">
        <w:rPr>
          <w:rFonts w:hint="eastAsia"/>
          <w:color w:val="auto"/>
        </w:rPr>
        <w:t>に該当する。</w:t>
      </w:r>
    </w:p>
    <w:p w14:paraId="6A78E9B2" w14:textId="66F55E9A" w:rsidR="00F04CB4" w:rsidRPr="00D57349" w:rsidRDefault="00D57349" w:rsidP="00D57349">
      <w:pPr>
        <w:ind w:firstLineChars="100" w:firstLine="219"/>
        <w:jc w:val="both"/>
        <w:rPr>
          <w:color w:val="auto"/>
        </w:rPr>
      </w:pPr>
      <w:r w:rsidRPr="00D57349">
        <w:rPr>
          <w:rFonts w:hint="eastAsia"/>
          <w:color w:val="auto"/>
        </w:rPr>
        <w:t xml:space="preserve">　　</w:t>
      </w:r>
      <w:r>
        <w:rPr>
          <w:rFonts w:hint="eastAsia"/>
          <w:color w:val="auto"/>
        </w:rPr>
        <w:t>イ</w:t>
      </w:r>
      <w:r w:rsidR="00F04CB4">
        <w:rPr>
          <w:rFonts w:hint="eastAsia"/>
          <w:color w:val="auto"/>
        </w:rPr>
        <w:t>（ア）本件行政文書１について</w:t>
      </w:r>
    </w:p>
    <w:p w14:paraId="7776A794" w14:textId="77777777" w:rsidR="00646D0C" w:rsidRDefault="00B4391D" w:rsidP="00646D0C">
      <w:pPr>
        <w:ind w:leftChars="612" w:left="1341" w:firstLineChars="100" w:firstLine="219"/>
        <w:jc w:val="both"/>
        <w:rPr>
          <w:color w:val="auto"/>
        </w:rPr>
      </w:pPr>
      <w:r>
        <w:rPr>
          <w:rFonts w:hint="eastAsia"/>
          <w:color w:val="auto"/>
        </w:rPr>
        <w:t>実施機関は、</w:t>
      </w:r>
      <w:r w:rsidR="00DD3595" w:rsidRPr="00DD3595">
        <w:rPr>
          <w:rFonts w:hint="eastAsia"/>
          <w:color w:val="auto"/>
        </w:rPr>
        <w:t>令和２年</w:t>
      </w:r>
      <w:r w:rsidR="00DD3595" w:rsidRPr="00DD3595">
        <w:rPr>
          <w:color w:val="auto"/>
        </w:rPr>
        <w:t>11月15日までは、疫学調査により得た陽性者等の情報は、個人が特定されないよう匿名化して、ホームページ上で公表されて</w:t>
      </w:r>
      <w:r w:rsidR="00DD3595">
        <w:rPr>
          <w:rFonts w:hint="eastAsia"/>
          <w:color w:val="auto"/>
        </w:rPr>
        <w:t>おり、</w:t>
      </w:r>
      <w:r w:rsidR="00D53A3C">
        <w:rPr>
          <w:rFonts w:hint="eastAsia"/>
          <w:color w:val="auto"/>
        </w:rPr>
        <w:t>それ以後は陽性者等には公表の同意を得ていないため</w:t>
      </w:r>
      <w:r>
        <w:rPr>
          <w:rFonts w:hint="eastAsia"/>
          <w:color w:val="auto"/>
        </w:rPr>
        <w:t>、公開すれば今後調査への協力が得られないおそれがある</w:t>
      </w:r>
      <w:r w:rsidR="00D53A3C">
        <w:rPr>
          <w:rFonts w:hint="eastAsia"/>
          <w:color w:val="auto"/>
        </w:rPr>
        <w:t>と</w:t>
      </w:r>
      <w:r>
        <w:rPr>
          <w:rFonts w:hint="eastAsia"/>
          <w:color w:val="auto"/>
        </w:rPr>
        <w:t>主張する</w:t>
      </w:r>
      <w:r w:rsidR="00DD3595">
        <w:rPr>
          <w:rFonts w:hint="eastAsia"/>
          <w:color w:val="auto"/>
        </w:rPr>
        <w:t>。</w:t>
      </w:r>
    </w:p>
    <w:p w14:paraId="61A8864D" w14:textId="5162BBB0" w:rsidR="00646D0C" w:rsidRDefault="005D3A7A" w:rsidP="005D3A7A">
      <w:pPr>
        <w:ind w:leftChars="612" w:left="1341" w:firstLineChars="100" w:firstLine="219"/>
        <w:jc w:val="both"/>
        <w:rPr>
          <w:color w:val="auto"/>
        </w:rPr>
      </w:pPr>
      <w:r>
        <w:rPr>
          <w:rFonts w:hint="eastAsia"/>
          <w:color w:val="auto"/>
        </w:rPr>
        <w:t>この点について</w:t>
      </w:r>
      <w:r w:rsidR="00DD3595">
        <w:rPr>
          <w:rFonts w:hint="eastAsia"/>
          <w:color w:val="auto"/>
        </w:rPr>
        <w:t>、</w:t>
      </w:r>
      <w:r w:rsidR="0050560B">
        <w:rPr>
          <w:rFonts w:hint="eastAsia"/>
          <w:color w:val="auto"/>
        </w:rPr>
        <w:t>特定の</w:t>
      </w:r>
      <w:r w:rsidR="006506AD">
        <w:rPr>
          <w:rFonts w:hint="eastAsia"/>
          <w:color w:val="auto"/>
        </w:rPr>
        <w:t>個人が</w:t>
      </w:r>
      <w:r w:rsidR="0050560B">
        <w:rPr>
          <w:rFonts w:hint="eastAsia"/>
          <w:color w:val="auto"/>
        </w:rPr>
        <w:t>識別</w:t>
      </w:r>
      <w:r w:rsidR="006506AD">
        <w:rPr>
          <w:rFonts w:hint="eastAsia"/>
          <w:color w:val="auto"/>
        </w:rPr>
        <w:t>されるおそれのある</w:t>
      </w:r>
      <w:r w:rsidR="00013793">
        <w:rPr>
          <w:rFonts w:hint="eastAsia"/>
          <w:color w:val="auto"/>
        </w:rPr>
        <w:t>情報</w:t>
      </w:r>
      <w:r w:rsidR="006506AD">
        <w:rPr>
          <w:rFonts w:hint="eastAsia"/>
          <w:color w:val="auto"/>
        </w:rPr>
        <w:t>を</w:t>
      </w:r>
      <w:r w:rsidR="0050560B">
        <w:rPr>
          <w:rFonts w:hint="eastAsia"/>
          <w:color w:val="auto"/>
        </w:rPr>
        <w:t>除外したうえで</w:t>
      </w:r>
      <w:r w:rsidR="00B4391D">
        <w:rPr>
          <w:rFonts w:hint="eastAsia"/>
          <w:color w:val="auto"/>
        </w:rPr>
        <w:t>公開</w:t>
      </w:r>
      <w:r w:rsidR="0050560B">
        <w:rPr>
          <w:rFonts w:hint="eastAsia"/>
          <w:color w:val="auto"/>
        </w:rPr>
        <w:t>す</w:t>
      </w:r>
      <w:r w:rsidR="00B4391D">
        <w:rPr>
          <w:rFonts w:hint="eastAsia"/>
          <w:color w:val="auto"/>
        </w:rPr>
        <w:t>れ</w:t>
      </w:r>
      <w:r w:rsidR="00BF093D">
        <w:rPr>
          <w:rFonts w:hint="eastAsia"/>
          <w:color w:val="auto"/>
        </w:rPr>
        <w:t>ば</w:t>
      </w:r>
      <w:r w:rsidR="006506AD">
        <w:rPr>
          <w:rFonts w:hint="eastAsia"/>
          <w:color w:val="auto"/>
        </w:rPr>
        <w:t>、</w:t>
      </w:r>
      <w:r w:rsidR="00B4391D">
        <w:rPr>
          <w:rFonts w:hint="eastAsia"/>
          <w:color w:val="auto"/>
        </w:rPr>
        <w:t>特定の者に不利益が及ぶことはなく、</w:t>
      </w:r>
      <w:r w:rsidR="0050560B">
        <w:rPr>
          <w:rFonts w:hint="eastAsia"/>
          <w:color w:val="auto"/>
        </w:rPr>
        <w:t>かつ、実施機関が主張するような</w:t>
      </w:r>
      <w:r w:rsidR="006B5682">
        <w:rPr>
          <w:rFonts w:hint="eastAsia"/>
          <w:color w:val="auto"/>
        </w:rPr>
        <w:t>疫学調査</w:t>
      </w:r>
      <w:r w:rsidR="00D53A3C">
        <w:rPr>
          <w:rFonts w:hint="eastAsia"/>
          <w:color w:val="auto"/>
        </w:rPr>
        <w:t>への協力が得られ</w:t>
      </w:r>
      <w:r w:rsidR="00B4391D">
        <w:rPr>
          <w:rFonts w:hint="eastAsia"/>
          <w:color w:val="auto"/>
        </w:rPr>
        <w:t>な</w:t>
      </w:r>
      <w:r>
        <w:rPr>
          <w:rFonts w:hint="eastAsia"/>
          <w:color w:val="auto"/>
        </w:rPr>
        <w:t>くなるとの</w:t>
      </w:r>
      <w:r w:rsidR="00B4391D">
        <w:rPr>
          <w:rFonts w:hint="eastAsia"/>
          <w:color w:val="auto"/>
        </w:rPr>
        <w:t>具体的かつ客観的な理由</w:t>
      </w:r>
      <w:r w:rsidR="0050560B">
        <w:rPr>
          <w:rFonts w:hint="eastAsia"/>
          <w:color w:val="auto"/>
        </w:rPr>
        <w:t>があるとはいえず</w:t>
      </w:r>
      <w:r w:rsidR="00B4391D">
        <w:rPr>
          <w:rFonts w:hint="eastAsia"/>
          <w:color w:val="auto"/>
        </w:rPr>
        <w:t>、</w:t>
      </w:r>
      <w:r w:rsidR="00EC7C2A" w:rsidRPr="00D57349">
        <w:rPr>
          <w:rFonts w:hint="eastAsia"/>
          <w:color w:val="auto"/>
        </w:rPr>
        <w:t>事務の公正かつ適切な執行に著しい支障</w:t>
      </w:r>
      <w:r w:rsidR="00EC7C2A">
        <w:rPr>
          <w:rFonts w:hint="eastAsia"/>
          <w:color w:val="auto"/>
        </w:rPr>
        <w:t>を及ぼす</w:t>
      </w:r>
      <w:r w:rsidR="00B4391D">
        <w:rPr>
          <w:rFonts w:hint="eastAsia"/>
          <w:color w:val="auto"/>
        </w:rPr>
        <w:t>おそれがある</w:t>
      </w:r>
      <w:r w:rsidR="00EC7C2A">
        <w:rPr>
          <w:rFonts w:hint="eastAsia"/>
          <w:color w:val="auto"/>
        </w:rPr>
        <w:t>と</w:t>
      </w:r>
      <w:r w:rsidR="002C110B">
        <w:rPr>
          <w:rFonts w:hint="eastAsia"/>
          <w:color w:val="auto"/>
        </w:rPr>
        <w:t>は認められない。</w:t>
      </w:r>
    </w:p>
    <w:p w14:paraId="18F27D15" w14:textId="418C9439" w:rsidR="005D3A7A" w:rsidRDefault="00B4391D" w:rsidP="00646D0C">
      <w:pPr>
        <w:ind w:leftChars="612" w:left="1341" w:firstLineChars="100" w:firstLine="219"/>
        <w:jc w:val="both"/>
        <w:rPr>
          <w:color w:val="auto"/>
        </w:rPr>
      </w:pPr>
      <w:r>
        <w:rPr>
          <w:rFonts w:hint="eastAsia"/>
          <w:color w:val="auto"/>
        </w:rPr>
        <w:t>ただし</w:t>
      </w:r>
      <w:r w:rsidR="00CE6FCE">
        <w:rPr>
          <w:rFonts w:hint="eastAsia"/>
          <w:color w:val="auto"/>
        </w:rPr>
        <w:t>、当審査会が実施機関に確認したところ、保健所職員</w:t>
      </w:r>
      <w:r w:rsidR="007F29C1">
        <w:rPr>
          <w:rFonts w:hint="eastAsia"/>
          <w:color w:val="auto"/>
        </w:rPr>
        <w:t>は、非公開</w:t>
      </w:r>
      <w:r w:rsidR="005D3A7A">
        <w:rPr>
          <w:rFonts w:hint="eastAsia"/>
          <w:color w:val="auto"/>
        </w:rPr>
        <w:t>とすること</w:t>
      </w:r>
      <w:r w:rsidR="007F29C1">
        <w:rPr>
          <w:rFonts w:hint="eastAsia"/>
          <w:color w:val="auto"/>
        </w:rPr>
        <w:t>を前提として、</w:t>
      </w:r>
      <w:r w:rsidR="00EC7C2A">
        <w:rPr>
          <w:rFonts w:hint="eastAsia"/>
          <w:color w:val="auto"/>
        </w:rPr>
        <w:t>感染拡大防止</w:t>
      </w:r>
      <w:r w:rsidR="007F29C1">
        <w:rPr>
          <w:rFonts w:hint="eastAsia"/>
          <w:color w:val="auto"/>
        </w:rPr>
        <w:t>のために必要と考えられる情報を</w:t>
      </w:r>
      <w:r w:rsidR="00CE6FCE">
        <w:rPr>
          <w:rFonts w:hint="eastAsia"/>
          <w:color w:val="auto"/>
        </w:rPr>
        <w:t>陽性者等から聴取</w:t>
      </w:r>
      <w:r w:rsidR="00A50407">
        <w:rPr>
          <w:rFonts w:hint="eastAsia"/>
          <w:color w:val="auto"/>
        </w:rPr>
        <w:t>し</w:t>
      </w:r>
      <w:r w:rsidR="00CE6FCE">
        <w:rPr>
          <w:rFonts w:hint="eastAsia"/>
          <w:color w:val="auto"/>
        </w:rPr>
        <w:t>、家族の氏名、所属団体名、病歴、行動履歴</w:t>
      </w:r>
      <w:r w:rsidR="00701A3D">
        <w:rPr>
          <w:rFonts w:hint="eastAsia"/>
          <w:color w:val="auto"/>
        </w:rPr>
        <w:t>等</w:t>
      </w:r>
      <w:r w:rsidR="00CE6FCE">
        <w:rPr>
          <w:rFonts w:hint="eastAsia"/>
          <w:color w:val="auto"/>
        </w:rPr>
        <w:t>の</w:t>
      </w:r>
      <w:r>
        <w:rPr>
          <w:rFonts w:hint="eastAsia"/>
          <w:color w:val="auto"/>
        </w:rPr>
        <w:t>個人識別性</w:t>
      </w:r>
      <w:r w:rsidR="00636DA4">
        <w:rPr>
          <w:rFonts w:hint="eastAsia"/>
          <w:color w:val="auto"/>
        </w:rPr>
        <w:t>の高い</w:t>
      </w:r>
      <w:r w:rsidR="00CE6FCE">
        <w:rPr>
          <w:rFonts w:hint="eastAsia"/>
          <w:color w:val="auto"/>
        </w:rPr>
        <w:t>情報</w:t>
      </w:r>
      <w:r w:rsidR="00586733">
        <w:rPr>
          <w:rFonts w:hint="eastAsia"/>
          <w:color w:val="auto"/>
        </w:rPr>
        <w:t>を特記事項として</w:t>
      </w:r>
      <w:r>
        <w:rPr>
          <w:rFonts w:hint="eastAsia"/>
          <w:color w:val="auto"/>
        </w:rPr>
        <w:t>自由記載</w:t>
      </w:r>
      <w:r w:rsidR="006427AC">
        <w:rPr>
          <w:rFonts w:hint="eastAsia"/>
          <w:color w:val="auto"/>
        </w:rPr>
        <w:t>と</w:t>
      </w:r>
      <w:r w:rsidR="00A50407">
        <w:rPr>
          <w:rFonts w:hint="eastAsia"/>
          <w:color w:val="auto"/>
        </w:rPr>
        <w:t>し</w:t>
      </w:r>
      <w:r w:rsidR="007F29C1">
        <w:rPr>
          <w:rFonts w:hint="eastAsia"/>
          <w:color w:val="auto"/>
        </w:rPr>
        <w:t>て</w:t>
      </w:r>
      <w:r>
        <w:rPr>
          <w:rFonts w:hint="eastAsia"/>
          <w:color w:val="auto"/>
        </w:rPr>
        <w:t>いる項目があるとのことであ</w:t>
      </w:r>
      <w:r w:rsidR="001D65C0">
        <w:rPr>
          <w:rFonts w:hint="eastAsia"/>
          <w:color w:val="auto"/>
        </w:rPr>
        <w:t>り、当審査会において見分したところ、そのような記載が現に認められた</w:t>
      </w:r>
      <w:r w:rsidR="0050560B">
        <w:rPr>
          <w:rFonts w:hint="eastAsia"/>
          <w:color w:val="auto"/>
        </w:rPr>
        <w:t>。</w:t>
      </w:r>
    </w:p>
    <w:p w14:paraId="79518440" w14:textId="470091D8" w:rsidR="00636DA4" w:rsidRDefault="00586733" w:rsidP="00646D0C">
      <w:pPr>
        <w:ind w:leftChars="612" w:left="1341" w:firstLineChars="100" w:firstLine="219"/>
        <w:jc w:val="both"/>
        <w:rPr>
          <w:color w:val="auto"/>
        </w:rPr>
      </w:pPr>
      <w:r>
        <w:rPr>
          <w:rFonts w:hint="eastAsia"/>
          <w:color w:val="auto"/>
        </w:rPr>
        <w:t>当該</w:t>
      </w:r>
      <w:r w:rsidR="0063600F">
        <w:rPr>
          <w:rFonts w:hint="eastAsia"/>
          <w:color w:val="auto"/>
        </w:rPr>
        <w:t>記載欄</w:t>
      </w:r>
      <w:r w:rsidR="00013793">
        <w:rPr>
          <w:rFonts w:hint="eastAsia"/>
          <w:color w:val="auto"/>
        </w:rPr>
        <w:t>の情報</w:t>
      </w:r>
      <w:r w:rsidR="00636DA4">
        <w:rPr>
          <w:rFonts w:hint="eastAsia"/>
          <w:color w:val="auto"/>
        </w:rPr>
        <w:t>は、</w:t>
      </w:r>
      <w:r>
        <w:rPr>
          <w:rFonts w:hint="eastAsia"/>
          <w:color w:val="auto"/>
        </w:rPr>
        <w:t>公開され</w:t>
      </w:r>
      <w:r w:rsidR="00A50407">
        <w:rPr>
          <w:rFonts w:hint="eastAsia"/>
          <w:color w:val="auto"/>
        </w:rPr>
        <w:t>ると</w:t>
      </w:r>
      <w:r w:rsidR="0050560B">
        <w:rPr>
          <w:rFonts w:hint="eastAsia"/>
          <w:color w:val="auto"/>
        </w:rPr>
        <w:t>保健所職員が聴取した内容</w:t>
      </w:r>
      <w:r w:rsidR="002F777A">
        <w:rPr>
          <w:rFonts w:hint="eastAsia"/>
          <w:color w:val="auto"/>
        </w:rPr>
        <w:t>を詳細に</w:t>
      </w:r>
      <w:r w:rsidR="0050560B">
        <w:rPr>
          <w:rFonts w:hint="eastAsia"/>
          <w:color w:val="auto"/>
        </w:rPr>
        <w:t>記載</w:t>
      </w:r>
      <w:r w:rsidR="002F777A">
        <w:rPr>
          <w:rFonts w:hint="eastAsia"/>
          <w:color w:val="auto"/>
        </w:rPr>
        <w:t>することを</w:t>
      </w:r>
      <w:r w:rsidR="0050560B">
        <w:rPr>
          <w:rFonts w:hint="eastAsia"/>
          <w:color w:val="auto"/>
        </w:rPr>
        <w:t>躊躇し、</w:t>
      </w:r>
      <w:r w:rsidR="002F777A">
        <w:rPr>
          <w:rFonts w:hint="eastAsia"/>
          <w:color w:val="auto"/>
        </w:rPr>
        <w:t>正確な情報の整理ができず、</w:t>
      </w:r>
      <w:r w:rsidR="001D65C0">
        <w:rPr>
          <w:rFonts w:hint="eastAsia"/>
          <w:color w:val="auto"/>
        </w:rPr>
        <w:t>その結果、</w:t>
      </w:r>
      <w:r w:rsidR="005D3A7A">
        <w:rPr>
          <w:rFonts w:hint="eastAsia"/>
          <w:color w:val="auto"/>
        </w:rPr>
        <w:t>感染者等の状況を適切に把握できなくな</w:t>
      </w:r>
      <w:r w:rsidR="001D65C0">
        <w:rPr>
          <w:rFonts w:hint="eastAsia"/>
          <w:color w:val="auto"/>
        </w:rPr>
        <w:t>るなど、</w:t>
      </w:r>
      <w:r w:rsidR="005D3A7A">
        <w:rPr>
          <w:rFonts w:hint="eastAsia"/>
          <w:color w:val="auto"/>
        </w:rPr>
        <w:t>感染症の発生やまん延防止という</w:t>
      </w:r>
      <w:r w:rsidR="00636DA4">
        <w:rPr>
          <w:rFonts w:hint="eastAsia"/>
          <w:color w:val="auto"/>
        </w:rPr>
        <w:t>当該事務の公正かつ適切な執行に著しい支障を及ぼす</w:t>
      </w:r>
      <w:r w:rsidR="001B10A9">
        <w:rPr>
          <w:rFonts w:hint="eastAsia"/>
          <w:color w:val="auto"/>
        </w:rPr>
        <w:t>おそれがある</w:t>
      </w:r>
      <w:r w:rsidR="00636DA4">
        <w:rPr>
          <w:rFonts w:hint="eastAsia"/>
          <w:color w:val="auto"/>
        </w:rPr>
        <w:t>と考えられ、</w:t>
      </w:r>
      <w:r w:rsidR="002F777A">
        <w:rPr>
          <w:rFonts w:hint="eastAsia"/>
          <w:color w:val="auto"/>
        </w:rPr>
        <w:t>要件２</w:t>
      </w:r>
      <w:r w:rsidR="00636DA4">
        <w:rPr>
          <w:rFonts w:hint="eastAsia"/>
          <w:color w:val="auto"/>
        </w:rPr>
        <w:t>に該当する。</w:t>
      </w:r>
    </w:p>
    <w:p w14:paraId="0B7E35DA" w14:textId="288DF579" w:rsidR="00F04CB4" w:rsidRDefault="00F04CB4" w:rsidP="00F04CB4">
      <w:pPr>
        <w:jc w:val="both"/>
        <w:rPr>
          <w:color w:val="auto"/>
        </w:rPr>
      </w:pPr>
      <w:r>
        <w:rPr>
          <w:rFonts w:hint="eastAsia"/>
          <w:color w:val="auto"/>
        </w:rPr>
        <w:t xml:space="preserve">　　　　（イ）本件行政文書２</w:t>
      </w:r>
      <w:r w:rsidR="00846886">
        <w:rPr>
          <w:rFonts w:hint="eastAsia"/>
          <w:color w:val="auto"/>
        </w:rPr>
        <w:t>及び</w:t>
      </w:r>
      <w:r>
        <w:rPr>
          <w:rFonts w:hint="eastAsia"/>
          <w:color w:val="auto"/>
        </w:rPr>
        <w:t>３について</w:t>
      </w:r>
    </w:p>
    <w:p w14:paraId="58CDEFE2" w14:textId="77777777" w:rsidR="00AD4799" w:rsidRDefault="00AD4799" w:rsidP="00646D0C">
      <w:pPr>
        <w:ind w:leftChars="600" w:left="1314" w:firstLineChars="100" w:firstLine="219"/>
        <w:jc w:val="both"/>
        <w:rPr>
          <w:color w:val="auto"/>
        </w:rPr>
      </w:pPr>
      <w:r>
        <w:rPr>
          <w:rFonts w:hint="eastAsia"/>
          <w:color w:val="auto"/>
        </w:rPr>
        <w:t>２のとおり、</w:t>
      </w:r>
      <w:r w:rsidR="00F04CB4">
        <w:rPr>
          <w:rFonts w:hint="eastAsia"/>
          <w:color w:val="auto"/>
        </w:rPr>
        <w:t>本件行政文書２には、患者番号、陽性判明日、発症日、退院日及び入退</w:t>
      </w:r>
      <w:r w:rsidR="00F04CB4">
        <w:rPr>
          <w:rFonts w:hint="eastAsia"/>
          <w:color w:val="auto"/>
        </w:rPr>
        <w:lastRenderedPageBreak/>
        <w:t>院の状況、本件行政文書３には、患者番号、陽性判明日、発症日、死亡日及び死亡の報道提供日が記載されてい</w:t>
      </w:r>
      <w:r w:rsidR="006D6E7D">
        <w:rPr>
          <w:rFonts w:hint="eastAsia"/>
          <w:color w:val="auto"/>
        </w:rPr>
        <w:t>る</w:t>
      </w:r>
      <w:r w:rsidR="00F04CB4">
        <w:rPr>
          <w:rFonts w:hint="eastAsia"/>
          <w:color w:val="auto"/>
        </w:rPr>
        <w:t>。</w:t>
      </w:r>
    </w:p>
    <w:p w14:paraId="70EBAD8B" w14:textId="16A9F2C6" w:rsidR="00F04CB4" w:rsidRDefault="00164C63" w:rsidP="00646D0C">
      <w:pPr>
        <w:ind w:leftChars="600" w:left="1314" w:firstLineChars="100" w:firstLine="219"/>
        <w:jc w:val="both"/>
        <w:rPr>
          <w:color w:val="auto"/>
        </w:rPr>
      </w:pPr>
      <w:r>
        <w:rPr>
          <w:rFonts w:hint="eastAsia"/>
          <w:color w:val="auto"/>
        </w:rPr>
        <w:t>患者番号は、単に</w:t>
      </w:r>
      <w:r w:rsidR="004B1E81">
        <w:rPr>
          <w:rFonts w:hint="eastAsia"/>
          <w:color w:val="auto"/>
        </w:rPr>
        <w:t>感染事例の</w:t>
      </w:r>
      <w:r>
        <w:rPr>
          <w:rFonts w:hint="eastAsia"/>
          <w:color w:val="auto"/>
        </w:rPr>
        <w:t>発生順に各患者に割り当てられた番号であ</w:t>
      </w:r>
      <w:r w:rsidR="00AD4799">
        <w:rPr>
          <w:rFonts w:hint="eastAsia"/>
          <w:color w:val="auto"/>
        </w:rPr>
        <w:t>る。</w:t>
      </w:r>
      <w:r>
        <w:rPr>
          <w:rFonts w:hint="eastAsia"/>
          <w:color w:val="auto"/>
        </w:rPr>
        <w:t>その他の情報について</w:t>
      </w:r>
      <w:r w:rsidR="00AD4799">
        <w:rPr>
          <w:rFonts w:hint="eastAsia"/>
          <w:color w:val="auto"/>
        </w:rPr>
        <w:t>は</w:t>
      </w:r>
      <w:r w:rsidR="006506AD">
        <w:rPr>
          <w:rFonts w:hint="eastAsia"/>
          <w:color w:val="auto"/>
        </w:rPr>
        <w:t>、</w:t>
      </w:r>
      <w:r w:rsidR="00AD4799">
        <w:rPr>
          <w:rFonts w:hint="eastAsia"/>
          <w:color w:val="auto"/>
        </w:rPr>
        <w:t>同一日に複数の患者の状況が記載されていることから、</w:t>
      </w:r>
      <w:r w:rsidR="006506AD">
        <w:rPr>
          <w:rFonts w:hint="eastAsia"/>
          <w:color w:val="auto"/>
        </w:rPr>
        <w:t>公開したとしても</w:t>
      </w:r>
      <w:r w:rsidR="006D6E7D">
        <w:rPr>
          <w:rFonts w:hint="eastAsia"/>
          <w:color w:val="auto"/>
        </w:rPr>
        <w:t>各患者の情報が</w:t>
      </w:r>
      <w:r w:rsidR="00AD4799">
        <w:rPr>
          <w:rFonts w:hint="eastAsia"/>
          <w:color w:val="auto"/>
        </w:rPr>
        <w:t>特定される</w:t>
      </w:r>
      <w:r w:rsidR="006D6E7D">
        <w:rPr>
          <w:rFonts w:hint="eastAsia"/>
          <w:color w:val="auto"/>
        </w:rPr>
        <w:t>ものではなく、</w:t>
      </w:r>
      <w:r w:rsidR="00AD4799">
        <w:rPr>
          <w:rFonts w:hint="eastAsia"/>
          <w:color w:val="auto"/>
        </w:rPr>
        <w:t>患者から</w:t>
      </w:r>
      <w:r w:rsidR="006D6E7D">
        <w:rPr>
          <w:rFonts w:hint="eastAsia"/>
          <w:color w:val="auto"/>
        </w:rPr>
        <w:t>疫学調査への協力がなされなくなるとは認められないから、</w:t>
      </w:r>
      <w:r w:rsidR="009B25DF">
        <w:rPr>
          <w:rFonts w:hint="eastAsia"/>
          <w:color w:val="auto"/>
        </w:rPr>
        <w:t>事務の公正かつ適切な執行に著しい支障を及ぼすおそれがあると</w:t>
      </w:r>
      <w:r w:rsidR="00AD4799">
        <w:rPr>
          <w:rFonts w:hint="eastAsia"/>
          <w:color w:val="auto"/>
        </w:rPr>
        <w:t>まで</w:t>
      </w:r>
      <w:r w:rsidR="009B25DF">
        <w:rPr>
          <w:rFonts w:hint="eastAsia"/>
          <w:color w:val="auto"/>
        </w:rPr>
        <w:t>は</w:t>
      </w:r>
      <w:r w:rsidR="00AD4799">
        <w:rPr>
          <w:rFonts w:hint="eastAsia"/>
          <w:color w:val="auto"/>
        </w:rPr>
        <w:t>い</w:t>
      </w:r>
      <w:r w:rsidR="006D6E7D">
        <w:rPr>
          <w:rFonts w:hint="eastAsia"/>
          <w:color w:val="auto"/>
        </w:rPr>
        <w:t>えず</w:t>
      </w:r>
      <w:r w:rsidR="009B25DF">
        <w:rPr>
          <w:rFonts w:hint="eastAsia"/>
          <w:color w:val="auto"/>
        </w:rPr>
        <w:t>、</w:t>
      </w:r>
      <w:r w:rsidR="006D6E7D">
        <w:rPr>
          <w:rFonts w:hint="eastAsia"/>
          <w:color w:val="auto"/>
        </w:rPr>
        <w:t>要件２</w:t>
      </w:r>
      <w:r w:rsidR="009B25DF">
        <w:rPr>
          <w:rFonts w:hint="eastAsia"/>
          <w:color w:val="auto"/>
        </w:rPr>
        <w:t>には該当しない。</w:t>
      </w:r>
    </w:p>
    <w:p w14:paraId="0C74D581" w14:textId="0B083890" w:rsidR="009B25DF" w:rsidRDefault="009B25DF" w:rsidP="00F04CB4">
      <w:pPr>
        <w:ind w:left="1752" w:hangingChars="800" w:hanging="1752"/>
        <w:jc w:val="both"/>
        <w:rPr>
          <w:color w:val="auto"/>
        </w:rPr>
      </w:pPr>
      <w:r>
        <w:rPr>
          <w:rFonts w:hint="eastAsia"/>
          <w:color w:val="auto"/>
        </w:rPr>
        <w:t xml:space="preserve">　　　　（ウ）本件行政文書４について</w:t>
      </w:r>
    </w:p>
    <w:p w14:paraId="66021C4F" w14:textId="77777777" w:rsidR="00AD4799" w:rsidRDefault="00AD4799" w:rsidP="00646D0C">
      <w:pPr>
        <w:ind w:leftChars="600" w:left="1314" w:firstLineChars="100" w:firstLine="219"/>
        <w:jc w:val="both"/>
        <w:rPr>
          <w:color w:val="auto"/>
        </w:rPr>
      </w:pPr>
      <w:r>
        <w:rPr>
          <w:rFonts w:hint="eastAsia"/>
          <w:color w:val="auto"/>
        </w:rPr>
        <w:t>２のとおり、本件行政文書４に</w:t>
      </w:r>
      <w:r w:rsidR="009B25DF">
        <w:rPr>
          <w:rFonts w:hint="eastAsia"/>
          <w:color w:val="auto"/>
        </w:rPr>
        <w:t>は、</w:t>
      </w:r>
      <w:r w:rsidR="00331348" w:rsidRPr="00331348">
        <w:rPr>
          <w:rFonts w:hint="eastAsia"/>
          <w:color w:val="auto"/>
        </w:rPr>
        <w:t>前日</w:t>
      </w:r>
      <w:r>
        <w:rPr>
          <w:rFonts w:hint="eastAsia"/>
          <w:color w:val="auto"/>
        </w:rPr>
        <w:t>に</w:t>
      </w:r>
      <w:r w:rsidR="00331348" w:rsidRPr="00331348">
        <w:rPr>
          <w:rFonts w:hint="eastAsia"/>
          <w:color w:val="auto"/>
        </w:rPr>
        <w:t>届出</w:t>
      </w:r>
      <w:r>
        <w:rPr>
          <w:rFonts w:hint="eastAsia"/>
          <w:color w:val="auto"/>
        </w:rPr>
        <w:t>がな</w:t>
      </w:r>
      <w:r w:rsidR="00331348" w:rsidRPr="00331348">
        <w:rPr>
          <w:rFonts w:hint="eastAsia"/>
          <w:color w:val="auto"/>
        </w:rPr>
        <w:t>された新規陽性者の状況、検査件数及び陽性率、患者の情報、死亡・重症の状況並びに市町村別陽性者発生状況</w:t>
      </w:r>
      <w:r w:rsidR="00331348">
        <w:rPr>
          <w:rFonts w:hint="eastAsia"/>
          <w:color w:val="auto"/>
        </w:rPr>
        <w:t>が記載されており、</w:t>
      </w:r>
      <w:r w:rsidR="009B25DF" w:rsidRPr="009B25DF">
        <w:rPr>
          <w:rFonts w:hint="eastAsia"/>
          <w:color w:val="auto"/>
        </w:rPr>
        <w:t>新型コロナウイルス感染症患者の発生状況</w:t>
      </w:r>
      <w:r w:rsidR="00A26887">
        <w:rPr>
          <w:rFonts w:hint="eastAsia"/>
          <w:color w:val="auto"/>
        </w:rPr>
        <w:t>を日次で表したものである。</w:t>
      </w:r>
    </w:p>
    <w:p w14:paraId="2CFCAD36" w14:textId="06D42DD5" w:rsidR="00AD4799" w:rsidRDefault="00A26887" w:rsidP="00646D0C">
      <w:pPr>
        <w:ind w:leftChars="600" w:left="1314" w:firstLineChars="100" w:firstLine="219"/>
        <w:jc w:val="both"/>
        <w:rPr>
          <w:color w:val="auto"/>
        </w:rPr>
      </w:pPr>
      <w:r>
        <w:rPr>
          <w:rFonts w:hint="eastAsia"/>
          <w:color w:val="auto"/>
        </w:rPr>
        <w:t>入院施設等の名称が記載されている箇所</w:t>
      </w:r>
      <w:r w:rsidR="00331348">
        <w:rPr>
          <w:rFonts w:hint="eastAsia"/>
          <w:color w:val="auto"/>
        </w:rPr>
        <w:t>については</w:t>
      </w:r>
      <w:r w:rsidR="001D49EA" w:rsidRPr="001D49EA">
        <w:rPr>
          <w:rFonts w:hint="eastAsia"/>
          <w:color w:val="auto"/>
        </w:rPr>
        <w:t>、</w:t>
      </w:r>
      <w:r>
        <w:rPr>
          <w:rFonts w:hint="eastAsia"/>
          <w:color w:val="auto"/>
        </w:rPr>
        <w:t>個人を特定するおそれのある情報である</w:t>
      </w:r>
      <w:r w:rsidR="00331348">
        <w:rPr>
          <w:rFonts w:hint="eastAsia"/>
          <w:color w:val="auto"/>
        </w:rPr>
        <w:t>と認められる。</w:t>
      </w:r>
    </w:p>
    <w:p w14:paraId="024C91AD" w14:textId="00C73258" w:rsidR="00646D0C" w:rsidRDefault="00331348" w:rsidP="00646D0C">
      <w:pPr>
        <w:ind w:leftChars="600" w:left="1314" w:firstLineChars="100" w:firstLine="219"/>
        <w:jc w:val="both"/>
        <w:rPr>
          <w:color w:val="auto"/>
        </w:rPr>
      </w:pPr>
      <w:r>
        <w:rPr>
          <w:rFonts w:hint="eastAsia"/>
          <w:color w:val="auto"/>
        </w:rPr>
        <w:t>しかし、</w:t>
      </w:r>
      <w:r w:rsidR="00F10788">
        <w:rPr>
          <w:rFonts w:hint="eastAsia"/>
          <w:color w:val="auto"/>
        </w:rPr>
        <w:t>それ以外</w:t>
      </w:r>
      <w:r>
        <w:rPr>
          <w:rFonts w:hint="eastAsia"/>
          <w:color w:val="auto"/>
        </w:rPr>
        <w:t>の情報</w:t>
      </w:r>
      <w:r w:rsidR="00F10788">
        <w:rPr>
          <w:rFonts w:hint="eastAsia"/>
          <w:color w:val="auto"/>
        </w:rPr>
        <w:t>は</w:t>
      </w:r>
      <w:r w:rsidR="00AD4799">
        <w:rPr>
          <w:rFonts w:hint="eastAsia"/>
          <w:color w:val="auto"/>
        </w:rPr>
        <w:t>、</w:t>
      </w:r>
      <w:r>
        <w:rPr>
          <w:rFonts w:hint="eastAsia"/>
          <w:color w:val="auto"/>
        </w:rPr>
        <w:t>実施機関がすでにホームページ</w:t>
      </w:r>
      <w:r w:rsidR="00AD4799">
        <w:rPr>
          <w:rFonts w:hint="eastAsia"/>
          <w:color w:val="auto"/>
        </w:rPr>
        <w:t>にて</w:t>
      </w:r>
      <w:r>
        <w:rPr>
          <w:rFonts w:hint="eastAsia"/>
          <w:color w:val="auto"/>
        </w:rPr>
        <w:t>公開して</w:t>
      </w:r>
      <w:r w:rsidR="005D393C">
        <w:rPr>
          <w:rFonts w:hint="eastAsia"/>
          <w:color w:val="auto"/>
        </w:rPr>
        <w:t>いる既知情報であることから、公開したとしても、</w:t>
      </w:r>
      <w:r w:rsidR="009D48A9" w:rsidRPr="009D48A9">
        <w:rPr>
          <w:rFonts w:hint="eastAsia"/>
          <w:color w:val="auto"/>
        </w:rPr>
        <w:t>今後患者等からの疫学調査における協力が得られなくなり、感染症の発生やまん延防止という当該</w:t>
      </w:r>
      <w:r w:rsidR="00A26887">
        <w:rPr>
          <w:rFonts w:hint="eastAsia"/>
          <w:color w:val="auto"/>
        </w:rPr>
        <w:t>事務の公正かつ適切な執行に著しい支障を及ぼすおそれがあるとは認められ</w:t>
      </w:r>
      <w:r w:rsidR="00AD4799">
        <w:rPr>
          <w:rFonts w:hint="eastAsia"/>
          <w:color w:val="auto"/>
        </w:rPr>
        <w:t>ず</w:t>
      </w:r>
      <w:r w:rsidR="00A26887">
        <w:rPr>
          <w:rFonts w:hint="eastAsia"/>
          <w:color w:val="auto"/>
        </w:rPr>
        <w:t>、</w:t>
      </w:r>
      <w:r>
        <w:rPr>
          <w:rFonts w:hint="eastAsia"/>
          <w:color w:val="auto"/>
        </w:rPr>
        <w:t>要件２</w:t>
      </w:r>
      <w:r w:rsidR="00A26887">
        <w:rPr>
          <w:rFonts w:hint="eastAsia"/>
          <w:color w:val="auto"/>
        </w:rPr>
        <w:t>には該当しない。</w:t>
      </w:r>
    </w:p>
    <w:p w14:paraId="22DF6736" w14:textId="5CB9B24B" w:rsidR="00D57349" w:rsidRPr="00D57349" w:rsidRDefault="00D57349" w:rsidP="00D57349">
      <w:pPr>
        <w:ind w:firstLineChars="100" w:firstLine="219"/>
        <w:jc w:val="both"/>
        <w:rPr>
          <w:color w:val="auto"/>
        </w:rPr>
      </w:pPr>
      <w:r>
        <w:rPr>
          <w:rFonts w:hint="eastAsia"/>
          <w:color w:val="auto"/>
        </w:rPr>
        <w:t>（５）</w:t>
      </w:r>
      <w:r w:rsidRPr="00D57349">
        <w:rPr>
          <w:rFonts w:hint="eastAsia"/>
          <w:color w:val="auto"/>
        </w:rPr>
        <w:t>条例第９条第１号について</w:t>
      </w:r>
    </w:p>
    <w:p w14:paraId="78C52B10" w14:textId="0D4E4733" w:rsidR="00D57349" w:rsidRPr="00D57349" w:rsidRDefault="00D57349" w:rsidP="005B47A7">
      <w:pPr>
        <w:ind w:leftChars="300" w:left="657" w:firstLineChars="100" w:firstLine="219"/>
        <w:jc w:val="both"/>
        <w:rPr>
          <w:color w:val="auto"/>
        </w:rPr>
      </w:pPr>
      <w:r w:rsidRPr="00D57349">
        <w:rPr>
          <w:rFonts w:hint="eastAsia"/>
          <w:color w:val="auto"/>
        </w:rPr>
        <w:t>条例は、その前文で、府の保有する情報は公開を原則としつつ、併せて、個人のプライバシーに関する情報は最大限保護する旨を宣言している。また、第５条において、個人のプライバシーに関する情報をみだりに公にすることのないように最大限の配慮をしなければならない旨規定している。</w:t>
      </w:r>
    </w:p>
    <w:p w14:paraId="2DAE265D" w14:textId="61351924" w:rsidR="00D57349" w:rsidRPr="00D57349" w:rsidRDefault="00D57349" w:rsidP="005B47A7">
      <w:pPr>
        <w:ind w:leftChars="100" w:left="657" w:hangingChars="200" w:hanging="438"/>
        <w:jc w:val="both"/>
        <w:rPr>
          <w:color w:val="auto"/>
        </w:rPr>
      </w:pPr>
      <w:r w:rsidRPr="00D57349">
        <w:rPr>
          <w:rFonts w:hint="eastAsia"/>
          <w:color w:val="auto"/>
        </w:rPr>
        <w:t xml:space="preserve">　　　</w:t>
      </w:r>
      <w:r w:rsidR="005B47A7">
        <w:rPr>
          <w:rFonts w:hint="eastAsia"/>
          <w:color w:val="auto"/>
        </w:rPr>
        <w:t>同</w:t>
      </w:r>
      <w:r w:rsidRPr="00D57349">
        <w:rPr>
          <w:rFonts w:hint="eastAsia"/>
          <w:color w:val="auto"/>
        </w:rPr>
        <w:t>号は、このような趣旨を受けて、個人のプライバシーに関する情報の公開禁止につい</w:t>
      </w:r>
      <w:r w:rsidR="005B47A7">
        <w:rPr>
          <w:rFonts w:hint="eastAsia"/>
          <w:color w:val="auto"/>
        </w:rPr>
        <w:t>て</w:t>
      </w:r>
      <w:r w:rsidRPr="00D57349">
        <w:rPr>
          <w:rFonts w:hint="eastAsia"/>
          <w:color w:val="auto"/>
        </w:rPr>
        <w:t>定めたものである。</w:t>
      </w:r>
    </w:p>
    <w:p w14:paraId="0D027888" w14:textId="3A2C3051" w:rsidR="00D57349" w:rsidRPr="00D57349" w:rsidRDefault="00D57349" w:rsidP="00D57349">
      <w:pPr>
        <w:ind w:firstLineChars="100" w:firstLine="219"/>
        <w:jc w:val="both"/>
        <w:rPr>
          <w:color w:val="auto"/>
        </w:rPr>
      </w:pPr>
      <w:r w:rsidRPr="00D57349">
        <w:rPr>
          <w:rFonts w:hint="eastAsia"/>
          <w:color w:val="auto"/>
        </w:rPr>
        <w:t xml:space="preserve">　　　同号は、</w:t>
      </w:r>
    </w:p>
    <w:p w14:paraId="730910DF" w14:textId="4C466A6B" w:rsidR="00D57349" w:rsidRPr="00D57349" w:rsidRDefault="00D57349" w:rsidP="004B1E81">
      <w:pPr>
        <w:ind w:leftChars="100" w:left="1314" w:hangingChars="500" w:hanging="1095"/>
        <w:jc w:val="both"/>
        <w:rPr>
          <w:color w:val="auto"/>
        </w:rPr>
      </w:pPr>
      <w:r w:rsidRPr="00D57349">
        <w:rPr>
          <w:rFonts w:hint="eastAsia"/>
          <w:color w:val="auto"/>
        </w:rPr>
        <w:t xml:space="preserve">　　　</w:t>
      </w:r>
      <w:r w:rsidR="005B47A7">
        <w:rPr>
          <w:rFonts w:hint="eastAsia"/>
          <w:color w:val="auto"/>
        </w:rPr>
        <w:t xml:space="preserve">　</w:t>
      </w:r>
      <w:r w:rsidRPr="00D57349">
        <w:rPr>
          <w:rFonts w:hint="eastAsia"/>
          <w:color w:val="auto"/>
        </w:rPr>
        <w:t>ア　個人の思想、宗教、身体的特徴、健康状態、家族構成、職業、学歴、出身、住所、所属団体、財産、所得等に関する情報</w:t>
      </w:r>
      <w:r w:rsidR="004B1E81">
        <w:rPr>
          <w:rFonts w:hint="eastAsia"/>
          <w:color w:val="auto"/>
        </w:rPr>
        <w:t>（以下「要件３」という。）</w:t>
      </w:r>
      <w:r w:rsidRPr="00D57349">
        <w:rPr>
          <w:rFonts w:hint="eastAsia"/>
          <w:color w:val="auto"/>
        </w:rPr>
        <w:t>であって、</w:t>
      </w:r>
    </w:p>
    <w:p w14:paraId="3DD92D94" w14:textId="016E6894" w:rsidR="00D57349" w:rsidRPr="00D57349" w:rsidRDefault="00D57349" w:rsidP="004B1E81">
      <w:pPr>
        <w:ind w:firstLineChars="500" w:firstLine="1095"/>
        <w:jc w:val="both"/>
        <w:rPr>
          <w:color w:val="auto"/>
        </w:rPr>
      </w:pPr>
      <w:r w:rsidRPr="00D57349">
        <w:rPr>
          <w:rFonts w:hint="eastAsia"/>
          <w:color w:val="auto"/>
        </w:rPr>
        <w:t>イ　特定の個人が識別され得るもの</w:t>
      </w:r>
      <w:r w:rsidR="004B1E81">
        <w:rPr>
          <w:rFonts w:hint="eastAsia"/>
          <w:color w:val="auto"/>
        </w:rPr>
        <w:t>（以下「要件４」という。）</w:t>
      </w:r>
      <w:r w:rsidRPr="00D57349">
        <w:rPr>
          <w:rFonts w:hint="eastAsia"/>
          <w:color w:val="auto"/>
        </w:rPr>
        <w:t>のうち、</w:t>
      </w:r>
    </w:p>
    <w:p w14:paraId="50972455" w14:textId="2680E70A" w:rsidR="004B1E81" w:rsidRDefault="00D57349" w:rsidP="004B1E81">
      <w:pPr>
        <w:ind w:leftChars="500" w:left="1314" w:hangingChars="100" w:hanging="219"/>
        <w:jc w:val="both"/>
        <w:rPr>
          <w:color w:val="auto"/>
        </w:rPr>
      </w:pPr>
      <w:r w:rsidRPr="00D57349">
        <w:rPr>
          <w:rFonts w:hint="eastAsia"/>
          <w:color w:val="auto"/>
        </w:rPr>
        <w:t>ウ　一般に他人に知られたくないと望むことが正当であると認められる</w:t>
      </w:r>
      <w:r w:rsidR="004B1E81">
        <w:rPr>
          <w:rFonts w:hint="eastAsia"/>
          <w:color w:val="auto"/>
        </w:rPr>
        <w:t>もの（以下「要件５」という。）</w:t>
      </w:r>
    </w:p>
    <w:p w14:paraId="21183DD4" w14:textId="3B50080E" w:rsidR="00D57349" w:rsidRPr="00D57349" w:rsidRDefault="004B1E81" w:rsidP="004B1E81">
      <w:pPr>
        <w:ind w:firstLineChars="300" w:firstLine="657"/>
        <w:jc w:val="both"/>
        <w:rPr>
          <w:color w:val="auto"/>
        </w:rPr>
      </w:pPr>
      <w:r>
        <w:rPr>
          <w:rFonts w:hint="eastAsia"/>
          <w:color w:val="auto"/>
        </w:rPr>
        <w:t>等</w:t>
      </w:r>
      <w:r w:rsidR="00D57349" w:rsidRPr="00D57349">
        <w:rPr>
          <w:rFonts w:hint="eastAsia"/>
          <w:color w:val="auto"/>
        </w:rPr>
        <w:t>が記載されている行政文書を公開してはならない旨定めている。</w:t>
      </w:r>
    </w:p>
    <w:p w14:paraId="7E7AB202" w14:textId="67A04B96" w:rsidR="00D57349" w:rsidRPr="00D57349" w:rsidRDefault="00D57349" w:rsidP="004B1E81">
      <w:pPr>
        <w:ind w:leftChars="320" w:left="701" w:firstLineChars="100" w:firstLine="219"/>
        <w:jc w:val="both"/>
        <w:rPr>
          <w:color w:val="auto"/>
        </w:rPr>
      </w:pPr>
      <w:r w:rsidRPr="00D57349">
        <w:rPr>
          <w:rFonts w:hint="eastAsia"/>
          <w:color w:val="auto"/>
        </w:rPr>
        <w:t>そして、「個人の思想、宗教、身体的特徴、健康状態、家族構成、職業、学歴、出身、住所、所属団体、財産、所得等に関する情報」とは、個人のプライバシーに関する情報を例示したものであり、「特定の個人が識別され得る」情報とは、当該情報のみによって直接特定の個人が識別される場合に加えて、他の情報と結びつけることによって間接的に特定の個人が識別され得る場合を含むと解される。</w:t>
      </w:r>
    </w:p>
    <w:p w14:paraId="440C017E" w14:textId="77777777" w:rsidR="00D57349" w:rsidRPr="00D57349" w:rsidRDefault="00D57349" w:rsidP="004B1E81">
      <w:pPr>
        <w:ind w:firstLineChars="400" w:firstLine="876"/>
        <w:jc w:val="both"/>
        <w:rPr>
          <w:color w:val="auto"/>
        </w:rPr>
      </w:pPr>
      <w:r w:rsidRPr="00D57349">
        <w:rPr>
          <w:rFonts w:hint="eastAsia"/>
          <w:color w:val="auto"/>
        </w:rPr>
        <w:t>また、「一般的に他人に知られたくないと望むことが正当であると認められる情報」とは、</w:t>
      </w:r>
    </w:p>
    <w:p w14:paraId="1BA227E6" w14:textId="77777777" w:rsidR="00D57349" w:rsidRPr="00D57349" w:rsidRDefault="00D57349" w:rsidP="005B47A7">
      <w:pPr>
        <w:ind w:firstLineChars="300" w:firstLine="657"/>
        <w:jc w:val="both"/>
        <w:rPr>
          <w:color w:val="auto"/>
        </w:rPr>
      </w:pPr>
      <w:r w:rsidRPr="00D57349">
        <w:rPr>
          <w:rFonts w:hint="eastAsia"/>
          <w:color w:val="auto"/>
        </w:rPr>
        <w:t>一般的に社会通念上、他人に知られることを望まないものをいうと解される。</w:t>
      </w:r>
    </w:p>
    <w:p w14:paraId="42522A88" w14:textId="77777777" w:rsidR="00646D0C" w:rsidRDefault="00D57349" w:rsidP="00646D0C">
      <w:pPr>
        <w:ind w:firstLineChars="100" w:firstLine="219"/>
        <w:jc w:val="both"/>
        <w:rPr>
          <w:color w:val="auto"/>
        </w:rPr>
      </w:pPr>
      <w:r w:rsidRPr="00D57349">
        <w:rPr>
          <w:rFonts w:hint="eastAsia"/>
          <w:color w:val="auto"/>
        </w:rPr>
        <w:t>（</w:t>
      </w:r>
      <w:r w:rsidR="005B47A7">
        <w:rPr>
          <w:rFonts w:hint="eastAsia"/>
          <w:color w:val="auto"/>
        </w:rPr>
        <w:t>６</w:t>
      </w:r>
      <w:r w:rsidRPr="00D57349">
        <w:rPr>
          <w:rFonts w:hint="eastAsia"/>
          <w:color w:val="auto"/>
        </w:rPr>
        <w:t>）条例第９条第１号該当性について</w:t>
      </w:r>
    </w:p>
    <w:p w14:paraId="7042BD86" w14:textId="5C5EF7B8" w:rsidR="006C248A" w:rsidRPr="00D57349" w:rsidRDefault="006C248A" w:rsidP="00646D0C">
      <w:pPr>
        <w:ind w:firstLineChars="300" w:firstLine="657"/>
        <w:jc w:val="both"/>
        <w:rPr>
          <w:color w:val="auto"/>
        </w:rPr>
      </w:pPr>
      <w:r>
        <w:rPr>
          <w:rFonts w:hint="eastAsia"/>
          <w:color w:val="auto"/>
        </w:rPr>
        <w:t>ア　本件行政文書１について</w:t>
      </w:r>
    </w:p>
    <w:p w14:paraId="1325DC09" w14:textId="7BE7D7F8" w:rsidR="00DA4890" w:rsidRDefault="0060222F" w:rsidP="00A10EC3">
      <w:pPr>
        <w:ind w:leftChars="400" w:left="876" w:firstLineChars="100" w:firstLine="219"/>
        <w:jc w:val="both"/>
        <w:rPr>
          <w:color w:val="auto"/>
        </w:rPr>
      </w:pPr>
      <w:r>
        <w:rPr>
          <w:rFonts w:hint="eastAsia"/>
          <w:color w:val="auto"/>
        </w:rPr>
        <w:lastRenderedPageBreak/>
        <w:t>本件行政文書１には、</w:t>
      </w:r>
      <w:r w:rsidR="006427AC">
        <w:rPr>
          <w:rFonts w:hint="eastAsia"/>
          <w:color w:val="auto"/>
        </w:rPr>
        <w:t>「</w:t>
      </w:r>
      <w:r w:rsidR="00BE0FE4">
        <w:rPr>
          <w:rFonts w:hint="eastAsia"/>
          <w:color w:val="auto"/>
        </w:rPr>
        <w:t>フリガナ</w:t>
      </w:r>
      <w:r w:rsidR="006427AC">
        <w:rPr>
          <w:rFonts w:hint="eastAsia"/>
          <w:color w:val="auto"/>
        </w:rPr>
        <w:t>」</w:t>
      </w:r>
      <w:r w:rsidR="00BE0FE4">
        <w:rPr>
          <w:rFonts w:hint="eastAsia"/>
          <w:color w:val="auto"/>
        </w:rPr>
        <w:t>欄に</w:t>
      </w:r>
      <w:r w:rsidR="00DA4890">
        <w:rPr>
          <w:rFonts w:hint="eastAsia"/>
          <w:color w:val="auto"/>
        </w:rPr>
        <w:t>陽性者</w:t>
      </w:r>
      <w:r w:rsidR="00C55D07">
        <w:rPr>
          <w:rFonts w:hint="eastAsia"/>
          <w:color w:val="auto"/>
        </w:rPr>
        <w:t>本人</w:t>
      </w:r>
      <w:r w:rsidR="009F7EA9">
        <w:rPr>
          <w:rFonts w:hint="eastAsia"/>
          <w:color w:val="auto"/>
        </w:rPr>
        <w:t>の</w:t>
      </w:r>
      <w:r w:rsidR="00C55D07">
        <w:rPr>
          <w:rFonts w:hint="eastAsia"/>
          <w:color w:val="auto"/>
        </w:rPr>
        <w:t>氏名のフリガナ</w:t>
      </w:r>
      <w:r w:rsidR="00BE0FE4">
        <w:rPr>
          <w:rFonts w:hint="eastAsia"/>
          <w:color w:val="auto"/>
        </w:rPr>
        <w:t>が記載されているほか</w:t>
      </w:r>
      <w:r w:rsidR="00C55D07">
        <w:rPr>
          <w:rFonts w:hint="eastAsia"/>
          <w:color w:val="auto"/>
        </w:rPr>
        <w:t>、</w:t>
      </w:r>
      <w:r w:rsidR="006427AC">
        <w:rPr>
          <w:rFonts w:hint="eastAsia"/>
          <w:color w:val="auto"/>
        </w:rPr>
        <w:t>「</w:t>
      </w:r>
      <w:r w:rsidR="00BE0FE4">
        <w:rPr>
          <w:rFonts w:hint="eastAsia"/>
          <w:color w:val="auto"/>
        </w:rPr>
        <w:t>職業</w:t>
      </w:r>
      <w:r w:rsidR="006427AC">
        <w:rPr>
          <w:rFonts w:hint="eastAsia"/>
          <w:color w:val="auto"/>
        </w:rPr>
        <w:t>」</w:t>
      </w:r>
      <w:r w:rsidR="00BC40D8">
        <w:rPr>
          <w:rFonts w:hint="eastAsia"/>
          <w:color w:val="auto"/>
        </w:rPr>
        <w:t>欄又は「職業／発生届」</w:t>
      </w:r>
      <w:r w:rsidR="00BE0FE4">
        <w:rPr>
          <w:rFonts w:hint="eastAsia"/>
          <w:color w:val="auto"/>
        </w:rPr>
        <w:t>欄に</w:t>
      </w:r>
      <w:r w:rsidR="005B1FBE">
        <w:rPr>
          <w:rFonts w:hint="eastAsia"/>
          <w:color w:val="auto"/>
        </w:rPr>
        <w:t>は、</w:t>
      </w:r>
      <w:r w:rsidR="00C55D07">
        <w:rPr>
          <w:rFonts w:hint="eastAsia"/>
          <w:color w:val="auto"/>
        </w:rPr>
        <w:t>電話番号</w:t>
      </w:r>
      <w:r w:rsidR="005B1FBE">
        <w:rPr>
          <w:rFonts w:hint="eastAsia"/>
          <w:color w:val="auto"/>
        </w:rPr>
        <w:t>と推察される情報</w:t>
      </w:r>
      <w:r w:rsidR="00A10EC3">
        <w:rPr>
          <w:rFonts w:hint="eastAsia"/>
          <w:color w:val="auto"/>
        </w:rPr>
        <w:t>及び</w:t>
      </w:r>
      <w:r w:rsidR="009F7EA9">
        <w:rPr>
          <w:rFonts w:hint="eastAsia"/>
          <w:color w:val="auto"/>
        </w:rPr>
        <w:t>勤務先</w:t>
      </w:r>
      <w:r w:rsidR="005B1FBE">
        <w:rPr>
          <w:rFonts w:hint="eastAsia"/>
          <w:color w:val="auto"/>
        </w:rPr>
        <w:t>や</w:t>
      </w:r>
      <w:r w:rsidR="009F7EA9">
        <w:rPr>
          <w:rFonts w:hint="eastAsia"/>
          <w:color w:val="auto"/>
        </w:rPr>
        <w:t>所属団体</w:t>
      </w:r>
      <w:r w:rsidR="00A10EC3">
        <w:rPr>
          <w:rFonts w:hint="eastAsia"/>
          <w:color w:val="auto"/>
        </w:rPr>
        <w:t>の</w:t>
      </w:r>
      <w:r w:rsidR="009F7EA9">
        <w:rPr>
          <w:rFonts w:hint="eastAsia"/>
          <w:color w:val="auto"/>
        </w:rPr>
        <w:t>名</w:t>
      </w:r>
      <w:r w:rsidR="005B1FBE">
        <w:rPr>
          <w:rFonts w:hint="eastAsia"/>
          <w:color w:val="auto"/>
        </w:rPr>
        <w:t>称</w:t>
      </w:r>
      <w:r w:rsidR="00A10EC3">
        <w:rPr>
          <w:rFonts w:hint="eastAsia"/>
          <w:color w:val="auto"/>
        </w:rPr>
        <w:t>又はそれらが推察され得る情報</w:t>
      </w:r>
      <w:r w:rsidR="009F7EA9">
        <w:rPr>
          <w:rFonts w:hint="eastAsia"/>
          <w:color w:val="auto"/>
        </w:rPr>
        <w:t>、</w:t>
      </w:r>
      <w:r w:rsidR="00A10EC3">
        <w:rPr>
          <w:rFonts w:hint="eastAsia"/>
          <w:color w:val="auto"/>
        </w:rPr>
        <w:t>「濃厚接触者」欄には、</w:t>
      </w:r>
      <w:r w:rsidR="00C55D07">
        <w:rPr>
          <w:rFonts w:hint="eastAsia"/>
          <w:color w:val="auto"/>
        </w:rPr>
        <w:t>濃厚接触者の氏名</w:t>
      </w:r>
      <w:r w:rsidR="00A10EC3">
        <w:rPr>
          <w:rFonts w:hint="eastAsia"/>
          <w:color w:val="auto"/>
        </w:rPr>
        <w:t>、HER-SYS（</w:t>
      </w:r>
      <w:r w:rsidR="00A10EC3" w:rsidRPr="005B1FBE">
        <w:rPr>
          <w:rFonts w:hint="eastAsia"/>
          <w:color w:val="auto"/>
        </w:rPr>
        <w:t>新型コロナウイルス感染者等情報把握・管理システム</w:t>
      </w:r>
      <w:r w:rsidR="00A10EC3">
        <w:rPr>
          <w:rFonts w:hint="eastAsia"/>
          <w:color w:val="auto"/>
        </w:rPr>
        <w:t>）などのI</w:t>
      </w:r>
      <w:r w:rsidR="00A10EC3">
        <w:rPr>
          <w:color w:val="auto"/>
        </w:rPr>
        <w:t>D</w:t>
      </w:r>
      <w:r w:rsidR="00A10EC3">
        <w:rPr>
          <w:rFonts w:hint="eastAsia"/>
          <w:color w:val="auto"/>
        </w:rPr>
        <w:t>番号</w:t>
      </w:r>
      <w:r w:rsidR="00F865F1">
        <w:rPr>
          <w:rFonts w:hint="eastAsia"/>
          <w:color w:val="auto"/>
        </w:rPr>
        <w:t>の</w:t>
      </w:r>
      <w:r w:rsidR="00594AB7">
        <w:rPr>
          <w:rFonts w:hint="eastAsia"/>
          <w:color w:val="auto"/>
        </w:rPr>
        <w:t>記載があり、これらの</w:t>
      </w:r>
      <w:r w:rsidR="00F865F1">
        <w:rPr>
          <w:rFonts w:hint="eastAsia"/>
          <w:color w:val="auto"/>
        </w:rPr>
        <w:t>特定の個人を識別し得る</w:t>
      </w:r>
      <w:r w:rsidR="00C55D07">
        <w:rPr>
          <w:rFonts w:hint="eastAsia"/>
          <w:color w:val="auto"/>
        </w:rPr>
        <w:t>情報</w:t>
      </w:r>
      <w:r w:rsidR="00594AB7">
        <w:rPr>
          <w:rFonts w:hint="eastAsia"/>
          <w:color w:val="auto"/>
        </w:rPr>
        <w:t>に</w:t>
      </w:r>
      <w:r w:rsidR="006427AC">
        <w:rPr>
          <w:rFonts w:hint="eastAsia"/>
          <w:color w:val="auto"/>
        </w:rPr>
        <w:t>加えて、表の最下部には「患者の状況」欄の内容の集計結果として</w:t>
      </w:r>
      <w:r w:rsidR="00594AB7">
        <w:rPr>
          <w:rFonts w:hint="eastAsia"/>
          <w:color w:val="auto"/>
        </w:rPr>
        <w:t>、当該患者に関係する</w:t>
      </w:r>
      <w:r w:rsidR="006427AC">
        <w:rPr>
          <w:rFonts w:hint="eastAsia"/>
          <w:color w:val="auto"/>
        </w:rPr>
        <w:t>医療施設や介護施設等の名称が具体的に記載されている。</w:t>
      </w:r>
      <w:r w:rsidR="00BE0FE4">
        <w:rPr>
          <w:rFonts w:hint="eastAsia"/>
          <w:color w:val="auto"/>
        </w:rPr>
        <w:t>これらの</w:t>
      </w:r>
      <w:r w:rsidR="008D1226">
        <w:rPr>
          <w:rFonts w:hint="eastAsia"/>
          <w:color w:val="auto"/>
        </w:rPr>
        <w:t>情報は</w:t>
      </w:r>
      <w:r w:rsidR="00F865F1">
        <w:rPr>
          <w:rFonts w:hint="eastAsia"/>
          <w:color w:val="auto"/>
        </w:rPr>
        <w:t>、個人に関する情報であって、特定の個人が識別され得るものであるから、</w:t>
      </w:r>
      <w:r w:rsidR="00D57349" w:rsidRPr="00D57349">
        <w:rPr>
          <w:rFonts w:hint="eastAsia"/>
          <w:color w:val="auto"/>
        </w:rPr>
        <w:t>上記</w:t>
      </w:r>
      <w:r w:rsidR="00305566">
        <w:rPr>
          <w:rFonts w:hint="eastAsia"/>
          <w:color w:val="auto"/>
        </w:rPr>
        <w:t>要件３</w:t>
      </w:r>
      <w:r w:rsidR="00D57349" w:rsidRPr="00D57349">
        <w:rPr>
          <w:rFonts w:hint="eastAsia"/>
          <w:color w:val="auto"/>
        </w:rPr>
        <w:t>及び</w:t>
      </w:r>
      <w:r w:rsidR="00305566">
        <w:rPr>
          <w:rFonts w:hint="eastAsia"/>
          <w:color w:val="auto"/>
        </w:rPr>
        <w:t>要件４</w:t>
      </w:r>
      <w:r w:rsidR="00D57349" w:rsidRPr="00D57349">
        <w:rPr>
          <w:rFonts w:hint="eastAsia"/>
          <w:color w:val="auto"/>
        </w:rPr>
        <w:t>に該当</w:t>
      </w:r>
      <w:r>
        <w:rPr>
          <w:rFonts w:hint="eastAsia"/>
          <w:color w:val="auto"/>
        </w:rPr>
        <w:t>する。</w:t>
      </w:r>
    </w:p>
    <w:p w14:paraId="0DE937D3" w14:textId="0BEA1E21" w:rsidR="00C55D07" w:rsidRDefault="001C586E" w:rsidP="00646D0C">
      <w:pPr>
        <w:ind w:leftChars="400" w:left="876" w:firstLineChars="100" w:firstLine="219"/>
        <w:jc w:val="both"/>
        <w:rPr>
          <w:color w:val="auto"/>
        </w:rPr>
      </w:pPr>
      <w:r>
        <w:rPr>
          <w:rFonts w:hint="eastAsia"/>
          <w:color w:val="auto"/>
        </w:rPr>
        <w:t>また、当該情報は、</w:t>
      </w:r>
      <w:r w:rsidR="005A1F9B">
        <w:rPr>
          <w:rFonts w:hint="eastAsia"/>
          <w:color w:val="auto"/>
        </w:rPr>
        <w:t>自分が新型コロナ</w:t>
      </w:r>
      <w:r>
        <w:rPr>
          <w:rFonts w:hint="eastAsia"/>
          <w:color w:val="auto"/>
        </w:rPr>
        <w:t>感染症に罹患</w:t>
      </w:r>
      <w:r w:rsidR="005A1F9B">
        <w:rPr>
          <w:rFonts w:hint="eastAsia"/>
          <w:color w:val="auto"/>
        </w:rPr>
        <w:t>している又は</w:t>
      </w:r>
      <w:r>
        <w:rPr>
          <w:rFonts w:hint="eastAsia"/>
          <w:color w:val="auto"/>
        </w:rPr>
        <w:t>罹患</w:t>
      </w:r>
      <w:r w:rsidR="005A1F9B">
        <w:rPr>
          <w:rFonts w:hint="eastAsia"/>
          <w:color w:val="auto"/>
        </w:rPr>
        <w:t>のおそれがあることを示す具体的な</w:t>
      </w:r>
      <w:r w:rsidR="001E2696">
        <w:rPr>
          <w:rFonts w:hint="eastAsia"/>
          <w:color w:val="auto"/>
        </w:rPr>
        <w:t>情報であり</w:t>
      </w:r>
      <w:r w:rsidR="00147A81">
        <w:rPr>
          <w:rFonts w:hint="eastAsia"/>
          <w:color w:val="auto"/>
        </w:rPr>
        <w:t>、</w:t>
      </w:r>
      <w:r>
        <w:rPr>
          <w:rFonts w:hint="eastAsia"/>
          <w:color w:val="auto"/>
        </w:rPr>
        <w:t>それは</w:t>
      </w:r>
      <w:r w:rsidR="00D57349" w:rsidRPr="00D57349">
        <w:rPr>
          <w:rFonts w:hint="eastAsia"/>
          <w:color w:val="auto"/>
        </w:rPr>
        <w:t>一般に他人に知られたくないと望むことが正当であると認められることから、上記</w:t>
      </w:r>
      <w:r w:rsidR="00305566">
        <w:rPr>
          <w:rFonts w:hint="eastAsia"/>
          <w:color w:val="auto"/>
        </w:rPr>
        <w:t>要件５</w:t>
      </w:r>
      <w:r w:rsidR="00D57349" w:rsidRPr="00D57349">
        <w:rPr>
          <w:rFonts w:hint="eastAsia"/>
          <w:color w:val="auto"/>
        </w:rPr>
        <w:t>に該当</w:t>
      </w:r>
      <w:r w:rsidR="00C55D07">
        <w:rPr>
          <w:rFonts w:hint="eastAsia"/>
          <w:color w:val="auto"/>
        </w:rPr>
        <w:t>する。</w:t>
      </w:r>
    </w:p>
    <w:p w14:paraId="5DA1DE41" w14:textId="490AE4CF" w:rsidR="006C248A" w:rsidRDefault="006C248A" w:rsidP="006C248A">
      <w:pPr>
        <w:ind w:leftChars="100" w:left="1533" w:hangingChars="600" w:hanging="1314"/>
        <w:jc w:val="both"/>
        <w:rPr>
          <w:color w:val="auto"/>
        </w:rPr>
      </w:pPr>
      <w:r>
        <w:rPr>
          <w:rFonts w:hint="eastAsia"/>
          <w:color w:val="auto"/>
        </w:rPr>
        <w:t xml:space="preserve">　　イ　本件行政文書２及び３について</w:t>
      </w:r>
    </w:p>
    <w:p w14:paraId="7EA71F26" w14:textId="2952B189" w:rsidR="00DA4890" w:rsidRDefault="005A1F9B" w:rsidP="005A1F9B">
      <w:pPr>
        <w:ind w:leftChars="400" w:left="876" w:firstLineChars="100" w:firstLine="219"/>
        <w:jc w:val="both"/>
        <w:rPr>
          <w:color w:val="auto"/>
        </w:rPr>
      </w:pPr>
      <w:r>
        <w:rPr>
          <w:rFonts w:hint="eastAsia"/>
          <w:color w:val="auto"/>
        </w:rPr>
        <w:t>本件行政文書２及び３に記載の情報は、</w:t>
      </w:r>
      <w:r w:rsidR="00F10788">
        <w:rPr>
          <w:rFonts w:hint="eastAsia"/>
          <w:color w:val="auto"/>
        </w:rPr>
        <w:t>上記（４）イ（イ）のとおり、特定の個人が識別され得るものとは認められないので、</w:t>
      </w:r>
      <w:r>
        <w:rPr>
          <w:rFonts w:hint="eastAsia"/>
          <w:color w:val="auto"/>
        </w:rPr>
        <w:t>要件３、４及び５</w:t>
      </w:r>
      <w:r w:rsidR="006C248A">
        <w:rPr>
          <w:rFonts w:hint="eastAsia"/>
          <w:color w:val="auto"/>
        </w:rPr>
        <w:t>に</w:t>
      </w:r>
      <w:r>
        <w:rPr>
          <w:rFonts w:hint="eastAsia"/>
          <w:color w:val="auto"/>
        </w:rPr>
        <w:t>は</w:t>
      </w:r>
      <w:r w:rsidR="006C248A">
        <w:rPr>
          <w:rFonts w:hint="eastAsia"/>
          <w:color w:val="auto"/>
        </w:rPr>
        <w:t>該当しない</w:t>
      </w:r>
      <w:r w:rsidR="00F10788">
        <w:rPr>
          <w:rFonts w:hint="eastAsia"/>
          <w:color w:val="auto"/>
        </w:rPr>
        <w:t>。</w:t>
      </w:r>
    </w:p>
    <w:p w14:paraId="28C95932" w14:textId="3E528438" w:rsidR="006C248A" w:rsidRDefault="006C248A" w:rsidP="00DA4890">
      <w:pPr>
        <w:ind w:leftChars="300" w:left="657"/>
        <w:jc w:val="both"/>
        <w:rPr>
          <w:color w:val="auto"/>
        </w:rPr>
      </w:pPr>
      <w:r>
        <w:rPr>
          <w:rFonts w:hint="eastAsia"/>
          <w:color w:val="auto"/>
        </w:rPr>
        <w:t>ウ　本件行政文書４について</w:t>
      </w:r>
    </w:p>
    <w:p w14:paraId="7BF4A319" w14:textId="315F4AE4" w:rsidR="005A1F9B" w:rsidRDefault="005A1F9B" w:rsidP="005A1F9B">
      <w:pPr>
        <w:ind w:leftChars="400" w:left="876" w:firstLineChars="100" w:firstLine="219"/>
        <w:jc w:val="both"/>
        <w:rPr>
          <w:color w:val="auto"/>
        </w:rPr>
      </w:pPr>
      <w:r>
        <w:rPr>
          <w:rFonts w:hint="eastAsia"/>
          <w:color w:val="auto"/>
        </w:rPr>
        <w:t>本件行政文書４は、</w:t>
      </w:r>
      <w:r w:rsidR="00ED6D16">
        <w:rPr>
          <w:rFonts w:hint="eastAsia"/>
          <w:color w:val="auto"/>
        </w:rPr>
        <w:t>新型コロナウイルスの感染状況</w:t>
      </w:r>
      <w:r w:rsidR="00B72577">
        <w:rPr>
          <w:rFonts w:hint="eastAsia"/>
          <w:color w:val="auto"/>
        </w:rPr>
        <w:t>に係る</w:t>
      </w:r>
      <w:r w:rsidR="00ED6D16">
        <w:rPr>
          <w:rFonts w:hint="eastAsia"/>
          <w:color w:val="auto"/>
        </w:rPr>
        <w:t>日次統計であるが、</w:t>
      </w:r>
      <w:r w:rsidR="00AE033C">
        <w:rPr>
          <w:rFonts w:hint="eastAsia"/>
          <w:color w:val="auto"/>
        </w:rPr>
        <w:t>一部</w:t>
      </w:r>
      <w:r w:rsidR="008D1226">
        <w:rPr>
          <w:rFonts w:hint="eastAsia"/>
          <w:color w:val="auto"/>
        </w:rPr>
        <w:t>の</w:t>
      </w:r>
      <w:r w:rsidR="00F10788">
        <w:rPr>
          <w:rFonts w:hint="eastAsia"/>
          <w:color w:val="auto"/>
        </w:rPr>
        <w:t>死亡者</w:t>
      </w:r>
      <w:r w:rsidR="008D1226">
        <w:rPr>
          <w:rFonts w:hint="eastAsia"/>
          <w:color w:val="auto"/>
        </w:rPr>
        <w:t>について、</w:t>
      </w:r>
      <w:r w:rsidR="00F10788">
        <w:rPr>
          <w:rFonts w:hint="eastAsia"/>
          <w:color w:val="auto"/>
        </w:rPr>
        <w:t>入院施設</w:t>
      </w:r>
      <w:r w:rsidR="00BC40D8">
        <w:rPr>
          <w:rFonts w:hint="eastAsia"/>
          <w:color w:val="auto"/>
        </w:rPr>
        <w:t>等</w:t>
      </w:r>
      <w:r w:rsidR="00F10788">
        <w:rPr>
          <w:rFonts w:hint="eastAsia"/>
          <w:color w:val="auto"/>
        </w:rPr>
        <w:t>の名称</w:t>
      </w:r>
      <w:r w:rsidR="00FD415A">
        <w:rPr>
          <w:rFonts w:hint="eastAsia"/>
          <w:color w:val="auto"/>
        </w:rPr>
        <w:t>を示す</w:t>
      </w:r>
      <w:r w:rsidR="00F10788">
        <w:rPr>
          <w:rFonts w:hint="eastAsia"/>
          <w:color w:val="auto"/>
        </w:rPr>
        <w:t>記載</w:t>
      </w:r>
      <w:r w:rsidR="006C248A">
        <w:rPr>
          <w:rFonts w:hint="eastAsia"/>
          <w:color w:val="auto"/>
        </w:rPr>
        <w:t>があ</w:t>
      </w:r>
      <w:r w:rsidR="00B72577">
        <w:rPr>
          <w:rFonts w:hint="eastAsia"/>
          <w:color w:val="auto"/>
        </w:rPr>
        <w:t>る。</w:t>
      </w:r>
      <w:r w:rsidR="00F10788">
        <w:rPr>
          <w:rFonts w:hint="eastAsia"/>
          <w:color w:val="auto"/>
        </w:rPr>
        <w:t>これらの情報は</w:t>
      </w:r>
      <w:r w:rsidR="00B72577">
        <w:rPr>
          <w:rFonts w:hint="eastAsia"/>
          <w:color w:val="auto"/>
        </w:rPr>
        <w:t>、本件行政文書１の情報と組み合わせることで、特定の個人を識別できる可能性があり、</w:t>
      </w:r>
      <w:r w:rsidR="00F10788">
        <w:rPr>
          <w:rFonts w:hint="eastAsia"/>
          <w:color w:val="auto"/>
        </w:rPr>
        <w:t>上記</w:t>
      </w:r>
      <w:r w:rsidR="00B72577">
        <w:rPr>
          <w:rFonts w:hint="eastAsia"/>
          <w:color w:val="auto"/>
        </w:rPr>
        <w:t>要件３</w:t>
      </w:r>
      <w:r w:rsidR="00F10788">
        <w:rPr>
          <w:rFonts w:hint="eastAsia"/>
          <w:color w:val="auto"/>
        </w:rPr>
        <w:t>及び</w:t>
      </w:r>
      <w:r w:rsidR="00B72577">
        <w:rPr>
          <w:rFonts w:hint="eastAsia"/>
          <w:color w:val="auto"/>
        </w:rPr>
        <w:t>４</w:t>
      </w:r>
      <w:r w:rsidR="00AE033C">
        <w:rPr>
          <w:rFonts w:hint="eastAsia"/>
          <w:color w:val="auto"/>
        </w:rPr>
        <w:t>に該当し、また、</w:t>
      </w:r>
      <w:r w:rsidR="00AE033C" w:rsidRPr="00D57349">
        <w:rPr>
          <w:rFonts w:hint="eastAsia"/>
          <w:color w:val="auto"/>
        </w:rPr>
        <w:t>一般に他人に知られたくないと望むことが正当であると認められることから、</w:t>
      </w:r>
      <w:r w:rsidR="00B72577">
        <w:rPr>
          <w:rFonts w:hint="eastAsia"/>
          <w:color w:val="auto"/>
        </w:rPr>
        <w:t>要件５</w:t>
      </w:r>
      <w:r w:rsidR="00AE033C" w:rsidRPr="00D57349">
        <w:rPr>
          <w:rFonts w:hint="eastAsia"/>
          <w:color w:val="auto"/>
        </w:rPr>
        <w:t>に該当</w:t>
      </w:r>
      <w:r w:rsidR="00AE033C">
        <w:rPr>
          <w:rFonts w:hint="eastAsia"/>
          <w:color w:val="auto"/>
        </w:rPr>
        <w:t>する</w:t>
      </w:r>
      <w:r>
        <w:rPr>
          <w:rFonts w:hint="eastAsia"/>
          <w:color w:val="auto"/>
        </w:rPr>
        <w:t>。</w:t>
      </w:r>
    </w:p>
    <w:p w14:paraId="7FD90EE8" w14:textId="0090A32A" w:rsidR="004F761D" w:rsidRDefault="00C55D07" w:rsidP="00B72577">
      <w:pPr>
        <w:ind w:leftChars="100" w:left="219" w:firstLineChars="100" w:firstLine="219"/>
        <w:jc w:val="both"/>
        <w:rPr>
          <w:color w:val="auto"/>
        </w:rPr>
      </w:pPr>
      <w:r>
        <w:rPr>
          <w:rFonts w:hint="eastAsia"/>
          <w:color w:val="auto"/>
        </w:rPr>
        <w:t>したがって、本件</w:t>
      </w:r>
      <w:r w:rsidR="00AE033C">
        <w:rPr>
          <w:rFonts w:hint="eastAsia"/>
          <w:color w:val="auto"/>
        </w:rPr>
        <w:t>行政文書１及び４のうち、別</w:t>
      </w:r>
      <w:r w:rsidR="00384A31">
        <w:rPr>
          <w:rFonts w:hint="eastAsia"/>
          <w:color w:val="auto"/>
        </w:rPr>
        <w:t>紙</w:t>
      </w:r>
      <w:r w:rsidR="00AE033C">
        <w:rPr>
          <w:rFonts w:hint="eastAsia"/>
          <w:color w:val="auto"/>
        </w:rPr>
        <w:t>に示す</w:t>
      </w:r>
      <w:r w:rsidR="006C248A">
        <w:rPr>
          <w:rFonts w:hint="eastAsia"/>
          <w:color w:val="auto"/>
        </w:rPr>
        <w:t>箇所については</w:t>
      </w:r>
      <w:r w:rsidR="00B72577">
        <w:rPr>
          <w:rFonts w:hint="eastAsia"/>
          <w:color w:val="auto"/>
        </w:rPr>
        <w:t>、</w:t>
      </w:r>
      <w:r w:rsidR="006427AC">
        <w:rPr>
          <w:rFonts w:hint="eastAsia"/>
          <w:color w:val="auto"/>
        </w:rPr>
        <w:t>条例第８条第１項第４号及び第９条第１</w:t>
      </w:r>
      <w:r w:rsidR="006C248A">
        <w:rPr>
          <w:rFonts w:hint="eastAsia"/>
          <w:color w:val="auto"/>
        </w:rPr>
        <w:t>号の要件に該当</w:t>
      </w:r>
      <w:r w:rsidR="008D1981">
        <w:rPr>
          <w:rFonts w:hint="eastAsia"/>
          <w:color w:val="auto"/>
        </w:rPr>
        <w:t>するため</w:t>
      </w:r>
      <w:r w:rsidR="000C3A33">
        <w:rPr>
          <w:rFonts w:hint="eastAsia"/>
          <w:color w:val="auto"/>
        </w:rPr>
        <w:t>、</w:t>
      </w:r>
      <w:r w:rsidR="00B72577">
        <w:rPr>
          <w:rFonts w:hint="eastAsia"/>
          <w:color w:val="auto"/>
        </w:rPr>
        <w:t>非公開が妥当</w:t>
      </w:r>
      <w:r w:rsidR="00357BD2">
        <w:rPr>
          <w:rFonts w:hint="eastAsia"/>
          <w:color w:val="auto"/>
        </w:rPr>
        <w:t>である。</w:t>
      </w:r>
    </w:p>
    <w:p w14:paraId="3549F6A1" w14:textId="77777777" w:rsidR="00D57349" w:rsidRPr="00C55D07" w:rsidRDefault="00D57349" w:rsidP="004F761D">
      <w:pPr>
        <w:jc w:val="both"/>
        <w:rPr>
          <w:color w:val="auto"/>
        </w:rPr>
      </w:pPr>
    </w:p>
    <w:p w14:paraId="451DCCD9" w14:textId="47D02D57" w:rsidR="00CA7F4D" w:rsidRPr="00F74CAC" w:rsidRDefault="001B18EE" w:rsidP="00475915">
      <w:pPr>
        <w:ind w:firstLineChars="100" w:firstLine="219"/>
        <w:jc w:val="both"/>
        <w:rPr>
          <w:color w:val="auto"/>
        </w:rPr>
      </w:pPr>
      <w:r>
        <w:rPr>
          <w:rFonts w:hint="eastAsia"/>
          <w:color w:val="auto"/>
        </w:rPr>
        <w:t>４</w:t>
      </w:r>
      <w:r w:rsidR="003F1955" w:rsidRPr="00F74CAC">
        <w:rPr>
          <w:rFonts w:hint="eastAsia"/>
          <w:color w:val="auto"/>
        </w:rPr>
        <w:t xml:space="preserve">　</w:t>
      </w:r>
      <w:r w:rsidR="00CA7F4D" w:rsidRPr="00F74CAC">
        <w:rPr>
          <w:rFonts w:hint="eastAsia"/>
          <w:color w:val="auto"/>
        </w:rPr>
        <w:t>結論</w:t>
      </w:r>
    </w:p>
    <w:p w14:paraId="23487055" w14:textId="77777777" w:rsidR="00CA7F4D" w:rsidRDefault="00CA7F4D" w:rsidP="007544FA">
      <w:pPr>
        <w:ind w:firstLineChars="300" w:firstLine="657"/>
        <w:jc w:val="both"/>
        <w:rPr>
          <w:color w:val="auto"/>
        </w:rPr>
      </w:pPr>
      <w:r w:rsidRPr="00F74CAC">
        <w:rPr>
          <w:rFonts w:hint="eastAsia"/>
          <w:color w:val="auto"/>
        </w:rPr>
        <w:t>以上のとおりであるから、「第一</w:t>
      </w:r>
      <w:r w:rsidR="00C76ECA" w:rsidRPr="00F74CAC">
        <w:rPr>
          <w:rFonts w:hint="eastAsia"/>
          <w:color w:val="auto"/>
        </w:rPr>
        <w:t xml:space="preserve">　</w:t>
      </w:r>
      <w:r w:rsidRPr="00F74CAC">
        <w:rPr>
          <w:rFonts w:hint="eastAsia"/>
          <w:color w:val="auto"/>
        </w:rPr>
        <w:t>審査会の結論」のとおり答申するものである。</w:t>
      </w:r>
    </w:p>
    <w:p w14:paraId="2D0A3C01" w14:textId="77777777" w:rsidR="00F06B16" w:rsidRPr="00F74CAC" w:rsidRDefault="00F06B16" w:rsidP="007544FA">
      <w:pPr>
        <w:ind w:firstLineChars="300" w:firstLine="657"/>
        <w:jc w:val="both"/>
        <w:rPr>
          <w:color w:val="auto"/>
        </w:rPr>
      </w:pPr>
    </w:p>
    <w:p w14:paraId="7CACC501" w14:textId="77777777" w:rsidR="00DB7F73" w:rsidRPr="00F74CAC" w:rsidRDefault="00DB7F73" w:rsidP="00DB7F73">
      <w:pPr>
        <w:ind w:firstLineChars="196" w:firstLine="429"/>
        <w:jc w:val="both"/>
        <w:rPr>
          <w:color w:val="auto"/>
        </w:rPr>
      </w:pPr>
      <w:r w:rsidRPr="00F74CAC">
        <w:rPr>
          <w:rFonts w:hint="eastAsia"/>
          <w:color w:val="auto"/>
        </w:rPr>
        <w:t>（主に調査審議を行った委員の氏名）</w:t>
      </w:r>
    </w:p>
    <w:p w14:paraId="437E0849" w14:textId="13E00BBE" w:rsidR="00463E07" w:rsidRPr="00907255" w:rsidRDefault="004A3F86" w:rsidP="00907255">
      <w:pPr>
        <w:ind w:firstLineChars="300" w:firstLine="657"/>
        <w:rPr>
          <w:color w:val="auto"/>
        </w:rPr>
      </w:pPr>
      <w:r>
        <w:rPr>
          <w:rFonts w:hint="eastAsia"/>
          <w:color w:val="auto"/>
        </w:rPr>
        <w:t>魚住</w:t>
      </w:r>
      <w:r w:rsidR="00831B92">
        <w:rPr>
          <w:rFonts w:hint="eastAsia"/>
          <w:color w:val="auto"/>
        </w:rPr>
        <w:t xml:space="preserve">　</w:t>
      </w:r>
      <w:r>
        <w:rPr>
          <w:rFonts w:hint="eastAsia"/>
          <w:color w:val="auto"/>
        </w:rPr>
        <w:t>泰宏</w:t>
      </w:r>
      <w:r w:rsidR="00831B92">
        <w:rPr>
          <w:rFonts w:hint="eastAsia"/>
          <w:color w:val="auto"/>
        </w:rPr>
        <w:t>、</w:t>
      </w:r>
      <w:r>
        <w:rPr>
          <w:rFonts w:hint="eastAsia"/>
          <w:color w:val="auto"/>
        </w:rPr>
        <w:t>的場</w:t>
      </w:r>
      <w:r w:rsidR="006E407B">
        <w:rPr>
          <w:rFonts w:hint="eastAsia"/>
          <w:color w:val="auto"/>
        </w:rPr>
        <w:t xml:space="preserve">　</w:t>
      </w:r>
      <w:r>
        <w:rPr>
          <w:rFonts w:hint="eastAsia"/>
          <w:color w:val="auto"/>
        </w:rPr>
        <w:t>かおり</w:t>
      </w:r>
      <w:r w:rsidR="00831B92" w:rsidRPr="00831B92">
        <w:rPr>
          <w:rFonts w:hint="eastAsia"/>
          <w:color w:val="auto"/>
        </w:rPr>
        <w:t>、</w:t>
      </w:r>
      <w:r>
        <w:rPr>
          <w:rFonts w:hint="eastAsia"/>
          <w:color w:val="auto"/>
        </w:rPr>
        <w:t>海道　俊明</w:t>
      </w:r>
      <w:r w:rsidR="00831B92" w:rsidRPr="00831B92">
        <w:rPr>
          <w:rFonts w:hint="eastAsia"/>
          <w:color w:val="auto"/>
        </w:rPr>
        <w:t>、</w:t>
      </w:r>
      <w:r>
        <w:rPr>
          <w:rFonts w:hint="eastAsia"/>
          <w:color w:val="auto"/>
        </w:rPr>
        <w:t>近藤</w:t>
      </w:r>
      <w:r w:rsidR="006E407B">
        <w:rPr>
          <w:rFonts w:hint="eastAsia"/>
          <w:color w:val="auto"/>
        </w:rPr>
        <w:t xml:space="preserve">　</w:t>
      </w:r>
      <w:r>
        <w:rPr>
          <w:rFonts w:hint="eastAsia"/>
          <w:color w:val="auto"/>
        </w:rPr>
        <w:t>亜矢子</w:t>
      </w:r>
    </w:p>
    <w:sectPr w:rsidR="00463E07" w:rsidRPr="00907255" w:rsidSect="00384A31">
      <w:footerReference w:type="default" r:id="rId7"/>
      <w:pgSz w:w="11906" w:h="16838" w:code="9"/>
      <w:pgMar w:top="1418" w:right="1072" w:bottom="1418" w:left="1134" w:header="567" w:footer="567" w:gutter="0"/>
      <w:pgNumType w:start="1"/>
      <w:cols w:space="720"/>
      <w:noEndnote/>
      <w:docGrid w:type="linesAndChars" w:linePitch="349"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A6DE" w14:textId="77777777" w:rsidR="00C87BB3" w:rsidRDefault="00C87BB3">
      <w:r>
        <w:separator/>
      </w:r>
    </w:p>
  </w:endnote>
  <w:endnote w:type="continuationSeparator" w:id="0">
    <w:p w14:paraId="4CAB9646" w14:textId="77777777" w:rsidR="00C87BB3" w:rsidRDefault="00C8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467817"/>
      <w:docPartObj>
        <w:docPartGallery w:val="Page Numbers (Bottom of Page)"/>
        <w:docPartUnique/>
      </w:docPartObj>
    </w:sdtPr>
    <w:sdtEndPr/>
    <w:sdtContent>
      <w:p w14:paraId="08E1C789" w14:textId="067717EF" w:rsidR="00907255" w:rsidRDefault="00907255">
        <w:pPr>
          <w:pStyle w:val="a6"/>
          <w:jc w:val="center"/>
        </w:pPr>
        <w:r>
          <w:fldChar w:fldCharType="begin"/>
        </w:r>
        <w:r>
          <w:instrText>PAGE   \* MERGEFORMAT</w:instrText>
        </w:r>
        <w:r>
          <w:fldChar w:fldCharType="separate"/>
        </w:r>
        <w:r>
          <w:rPr>
            <w:lang w:val="ja-JP"/>
          </w:rPr>
          <w:t>2</w:t>
        </w:r>
        <w:r>
          <w:fldChar w:fldCharType="end"/>
        </w:r>
      </w:p>
    </w:sdtContent>
  </w:sdt>
  <w:p w14:paraId="0F083DAF" w14:textId="77777777" w:rsidR="00907255" w:rsidRDefault="009072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984E4" w14:textId="77777777" w:rsidR="00C87BB3" w:rsidRDefault="00C87BB3">
      <w:r>
        <w:rPr>
          <w:rFonts w:hAnsi="Times New Roman"/>
          <w:color w:val="auto"/>
          <w:sz w:val="2"/>
          <w:szCs w:val="2"/>
        </w:rPr>
        <w:continuationSeparator/>
      </w:r>
    </w:p>
  </w:footnote>
  <w:footnote w:type="continuationSeparator" w:id="0">
    <w:p w14:paraId="0EE2BA89" w14:textId="77777777" w:rsidR="00C87BB3" w:rsidRDefault="00C87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6F3"/>
    <w:multiLevelType w:val="hybridMultilevel"/>
    <w:tmpl w:val="23DE5AD8"/>
    <w:lvl w:ilvl="0" w:tplc="1130C9DA">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7380245"/>
    <w:multiLevelType w:val="hybridMultilevel"/>
    <w:tmpl w:val="04DE08CC"/>
    <w:lvl w:ilvl="0" w:tplc="2B301586">
      <w:start w:val="1"/>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2" w15:restartNumberingAfterBreak="0">
    <w:nsid w:val="29B8459E"/>
    <w:multiLevelType w:val="hybridMultilevel"/>
    <w:tmpl w:val="36804E46"/>
    <w:lvl w:ilvl="0" w:tplc="B4360654">
      <w:start w:val="1"/>
      <w:numFmt w:val="aiueoFullWidth"/>
      <w:lvlText w:val="（%1）"/>
      <w:lvlJc w:val="left"/>
      <w:pPr>
        <w:ind w:left="1368" w:hanging="72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 w15:restartNumberingAfterBreak="0">
    <w:nsid w:val="2AFA61A6"/>
    <w:multiLevelType w:val="hybridMultilevel"/>
    <w:tmpl w:val="86585002"/>
    <w:lvl w:ilvl="0" w:tplc="80C821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034DD8"/>
    <w:multiLevelType w:val="hybridMultilevel"/>
    <w:tmpl w:val="645A5CE8"/>
    <w:lvl w:ilvl="0" w:tplc="90E8A9E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5" w15:restartNumberingAfterBreak="0">
    <w:nsid w:val="2FA335C4"/>
    <w:multiLevelType w:val="hybridMultilevel"/>
    <w:tmpl w:val="C7860AE4"/>
    <w:lvl w:ilvl="0" w:tplc="5E622D00">
      <w:start w:val="1"/>
      <w:numFmt w:val="aiueo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6" w15:restartNumberingAfterBreak="0">
    <w:nsid w:val="32413531"/>
    <w:multiLevelType w:val="hybridMultilevel"/>
    <w:tmpl w:val="647682B2"/>
    <w:lvl w:ilvl="0" w:tplc="C4DCADAE">
      <w:start w:val="1"/>
      <w:numFmt w:val="decimalFullWidth"/>
      <w:lvlText w:val="（%1）"/>
      <w:lvlJc w:val="left"/>
      <w:pPr>
        <w:ind w:left="930" w:hanging="720"/>
      </w:pPr>
      <w:rPr>
        <w:rFonts w:hint="default"/>
        <w:color w:val="FF0000"/>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4D91D4E"/>
    <w:multiLevelType w:val="hybridMultilevel"/>
    <w:tmpl w:val="7F3CA712"/>
    <w:lvl w:ilvl="0" w:tplc="B664886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0F2CA0"/>
    <w:multiLevelType w:val="hybridMultilevel"/>
    <w:tmpl w:val="0BE80806"/>
    <w:lvl w:ilvl="0" w:tplc="9744B6EC">
      <w:start w:val="1"/>
      <w:numFmt w:val="aiueo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4596467C"/>
    <w:multiLevelType w:val="hybridMultilevel"/>
    <w:tmpl w:val="D3D67AE0"/>
    <w:lvl w:ilvl="0" w:tplc="D19E4306">
      <w:start w:val="1"/>
      <w:numFmt w:val="bullet"/>
      <w:lvlText w:val="・"/>
      <w:lvlJc w:val="left"/>
      <w:pPr>
        <w:ind w:left="1377" w:hanging="360"/>
      </w:pPr>
      <w:rPr>
        <w:rFonts w:ascii="ＭＳ 明朝" w:eastAsia="ＭＳ 明朝" w:hAnsi="ＭＳ 明朝" w:cs="Times New Roman" w:hint="eastAsia"/>
      </w:rPr>
    </w:lvl>
    <w:lvl w:ilvl="1" w:tplc="0409000B" w:tentative="1">
      <w:start w:val="1"/>
      <w:numFmt w:val="bullet"/>
      <w:lvlText w:val=""/>
      <w:lvlJc w:val="left"/>
      <w:pPr>
        <w:ind w:left="1857" w:hanging="420"/>
      </w:pPr>
      <w:rPr>
        <w:rFonts w:ascii="Wingdings" w:hAnsi="Wingdings" w:hint="default"/>
      </w:rPr>
    </w:lvl>
    <w:lvl w:ilvl="2" w:tplc="0409000D" w:tentative="1">
      <w:start w:val="1"/>
      <w:numFmt w:val="bullet"/>
      <w:lvlText w:val=""/>
      <w:lvlJc w:val="left"/>
      <w:pPr>
        <w:ind w:left="2277" w:hanging="420"/>
      </w:pPr>
      <w:rPr>
        <w:rFonts w:ascii="Wingdings" w:hAnsi="Wingdings" w:hint="default"/>
      </w:rPr>
    </w:lvl>
    <w:lvl w:ilvl="3" w:tplc="04090001" w:tentative="1">
      <w:start w:val="1"/>
      <w:numFmt w:val="bullet"/>
      <w:lvlText w:val=""/>
      <w:lvlJc w:val="left"/>
      <w:pPr>
        <w:ind w:left="2697" w:hanging="420"/>
      </w:pPr>
      <w:rPr>
        <w:rFonts w:ascii="Wingdings" w:hAnsi="Wingdings" w:hint="default"/>
      </w:rPr>
    </w:lvl>
    <w:lvl w:ilvl="4" w:tplc="0409000B" w:tentative="1">
      <w:start w:val="1"/>
      <w:numFmt w:val="bullet"/>
      <w:lvlText w:val=""/>
      <w:lvlJc w:val="left"/>
      <w:pPr>
        <w:ind w:left="3117" w:hanging="420"/>
      </w:pPr>
      <w:rPr>
        <w:rFonts w:ascii="Wingdings" w:hAnsi="Wingdings" w:hint="default"/>
      </w:rPr>
    </w:lvl>
    <w:lvl w:ilvl="5" w:tplc="0409000D" w:tentative="1">
      <w:start w:val="1"/>
      <w:numFmt w:val="bullet"/>
      <w:lvlText w:val=""/>
      <w:lvlJc w:val="left"/>
      <w:pPr>
        <w:ind w:left="3537" w:hanging="420"/>
      </w:pPr>
      <w:rPr>
        <w:rFonts w:ascii="Wingdings" w:hAnsi="Wingdings" w:hint="default"/>
      </w:rPr>
    </w:lvl>
    <w:lvl w:ilvl="6" w:tplc="04090001" w:tentative="1">
      <w:start w:val="1"/>
      <w:numFmt w:val="bullet"/>
      <w:lvlText w:val=""/>
      <w:lvlJc w:val="left"/>
      <w:pPr>
        <w:ind w:left="3957" w:hanging="420"/>
      </w:pPr>
      <w:rPr>
        <w:rFonts w:ascii="Wingdings" w:hAnsi="Wingdings" w:hint="default"/>
      </w:rPr>
    </w:lvl>
    <w:lvl w:ilvl="7" w:tplc="0409000B" w:tentative="1">
      <w:start w:val="1"/>
      <w:numFmt w:val="bullet"/>
      <w:lvlText w:val=""/>
      <w:lvlJc w:val="left"/>
      <w:pPr>
        <w:ind w:left="4377" w:hanging="420"/>
      </w:pPr>
      <w:rPr>
        <w:rFonts w:ascii="Wingdings" w:hAnsi="Wingdings" w:hint="default"/>
      </w:rPr>
    </w:lvl>
    <w:lvl w:ilvl="8" w:tplc="0409000D" w:tentative="1">
      <w:start w:val="1"/>
      <w:numFmt w:val="bullet"/>
      <w:lvlText w:val=""/>
      <w:lvlJc w:val="left"/>
      <w:pPr>
        <w:ind w:left="4797" w:hanging="420"/>
      </w:pPr>
      <w:rPr>
        <w:rFonts w:ascii="Wingdings" w:hAnsi="Wingdings" w:hint="default"/>
      </w:rPr>
    </w:lvl>
  </w:abstractNum>
  <w:abstractNum w:abstractNumId="10" w15:restartNumberingAfterBreak="0">
    <w:nsid w:val="46E50801"/>
    <w:multiLevelType w:val="hybridMultilevel"/>
    <w:tmpl w:val="FD4CE510"/>
    <w:lvl w:ilvl="0" w:tplc="5002DE4A">
      <w:start w:val="1"/>
      <w:numFmt w:val="aiueoFullWidth"/>
      <w:lvlText w:val="（%1）"/>
      <w:lvlJc w:val="left"/>
      <w:pPr>
        <w:ind w:left="1287" w:hanging="720"/>
      </w:pPr>
      <w:rPr>
        <w:rFonts w:ascii="ＭＳ 明朝" w:eastAsia="ＭＳ 明朝" w:hAnsi="ＭＳ 明朝" w:cs="Times New Roman"/>
        <w:lang w:val="en-US"/>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11" w15:restartNumberingAfterBreak="0">
    <w:nsid w:val="47DA43FC"/>
    <w:multiLevelType w:val="hybridMultilevel"/>
    <w:tmpl w:val="638EA814"/>
    <w:lvl w:ilvl="0" w:tplc="B71C453C">
      <w:start w:val="4"/>
      <w:numFmt w:val="decimalFullWidth"/>
      <w:lvlText w:val="（%1）"/>
      <w:lvlJc w:val="left"/>
      <w:pPr>
        <w:ind w:left="930" w:hanging="720"/>
      </w:pPr>
      <w:rPr>
        <w:rFonts w:hint="default"/>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F60836"/>
    <w:multiLevelType w:val="hybridMultilevel"/>
    <w:tmpl w:val="F8EACE2C"/>
    <w:lvl w:ilvl="0" w:tplc="9D4860A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1B0939"/>
    <w:multiLevelType w:val="hybridMultilevel"/>
    <w:tmpl w:val="FC108EC2"/>
    <w:lvl w:ilvl="0" w:tplc="4ADC5826">
      <w:start w:val="1"/>
      <w:numFmt w:val="aiueoFullWidth"/>
      <w:lvlText w:val="（%1）"/>
      <w:lvlJc w:val="left"/>
      <w:pPr>
        <w:ind w:left="1368" w:hanging="720"/>
      </w:pPr>
      <w:rPr>
        <w:rFonts w:hint="default"/>
        <w:color w:val="FF0000"/>
        <w:u w:val="single"/>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4" w15:restartNumberingAfterBreak="0">
    <w:nsid w:val="6D547862"/>
    <w:multiLevelType w:val="hybridMultilevel"/>
    <w:tmpl w:val="30CED358"/>
    <w:lvl w:ilvl="0" w:tplc="F954C33A">
      <w:start w:val="1"/>
      <w:numFmt w:val="aiueoFullWidth"/>
      <w:lvlText w:val="（%1）"/>
      <w:lvlJc w:val="left"/>
      <w:pPr>
        <w:ind w:left="1399" w:hanging="750"/>
      </w:pPr>
      <w:rPr>
        <w:rFonts w:hint="default"/>
      </w:rPr>
    </w:lvl>
    <w:lvl w:ilvl="1" w:tplc="04090017" w:tentative="1">
      <w:start w:val="1"/>
      <w:numFmt w:val="aiueoFullWidth"/>
      <w:lvlText w:val="(%2)"/>
      <w:lvlJc w:val="left"/>
      <w:pPr>
        <w:ind w:left="1489" w:hanging="420"/>
      </w:pPr>
    </w:lvl>
    <w:lvl w:ilvl="2" w:tplc="04090011" w:tentative="1">
      <w:start w:val="1"/>
      <w:numFmt w:val="decimalEnclosedCircle"/>
      <w:lvlText w:val="%3"/>
      <w:lvlJc w:val="left"/>
      <w:pPr>
        <w:ind w:left="1909" w:hanging="420"/>
      </w:pPr>
    </w:lvl>
    <w:lvl w:ilvl="3" w:tplc="0409000F" w:tentative="1">
      <w:start w:val="1"/>
      <w:numFmt w:val="decimal"/>
      <w:lvlText w:val="%4."/>
      <w:lvlJc w:val="left"/>
      <w:pPr>
        <w:ind w:left="2329" w:hanging="420"/>
      </w:pPr>
    </w:lvl>
    <w:lvl w:ilvl="4" w:tplc="04090017" w:tentative="1">
      <w:start w:val="1"/>
      <w:numFmt w:val="aiueoFullWidth"/>
      <w:lvlText w:val="(%5)"/>
      <w:lvlJc w:val="left"/>
      <w:pPr>
        <w:ind w:left="2749" w:hanging="420"/>
      </w:pPr>
    </w:lvl>
    <w:lvl w:ilvl="5" w:tplc="04090011" w:tentative="1">
      <w:start w:val="1"/>
      <w:numFmt w:val="decimalEnclosedCircle"/>
      <w:lvlText w:val="%6"/>
      <w:lvlJc w:val="left"/>
      <w:pPr>
        <w:ind w:left="3169" w:hanging="420"/>
      </w:pPr>
    </w:lvl>
    <w:lvl w:ilvl="6" w:tplc="0409000F" w:tentative="1">
      <w:start w:val="1"/>
      <w:numFmt w:val="decimal"/>
      <w:lvlText w:val="%7."/>
      <w:lvlJc w:val="left"/>
      <w:pPr>
        <w:ind w:left="3589" w:hanging="420"/>
      </w:pPr>
    </w:lvl>
    <w:lvl w:ilvl="7" w:tplc="04090017" w:tentative="1">
      <w:start w:val="1"/>
      <w:numFmt w:val="aiueoFullWidth"/>
      <w:lvlText w:val="(%8)"/>
      <w:lvlJc w:val="left"/>
      <w:pPr>
        <w:ind w:left="4009" w:hanging="420"/>
      </w:pPr>
    </w:lvl>
    <w:lvl w:ilvl="8" w:tplc="04090011" w:tentative="1">
      <w:start w:val="1"/>
      <w:numFmt w:val="decimalEnclosedCircle"/>
      <w:lvlText w:val="%9"/>
      <w:lvlJc w:val="left"/>
      <w:pPr>
        <w:ind w:left="4429" w:hanging="420"/>
      </w:pPr>
    </w:lvl>
  </w:abstractNum>
  <w:abstractNum w:abstractNumId="15" w15:restartNumberingAfterBreak="0">
    <w:nsid w:val="6F6C40C1"/>
    <w:multiLevelType w:val="hybridMultilevel"/>
    <w:tmpl w:val="79623B0E"/>
    <w:lvl w:ilvl="0" w:tplc="023C3862">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1FD37CA"/>
    <w:multiLevelType w:val="hybridMultilevel"/>
    <w:tmpl w:val="65CCD53A"/>
    <w:lvl w:ilvl="0" w:tplc="EC4CE3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9BA1C71"/>
    <w:multiLevelType w:val="hybridMultilevel"/>
    <w:tmpl w:val="0EF4FA9C"/>
    <w:lvl w:ilvl="0" w:tplc="9D4273C6">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8" w15:restartNumberingAfterBreak="0">
    <w:nsid w:val="7B140854"/>
    <w:multiLevelType w:val="hybridMultilevel"/>
    <w:tmpl w:val="17765C0A"/>
    <w:lvl w:ilvl="0" w:tplc="6654013E">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0"/>
  </w:num>
  <w:num w:numId="3">
    <w:abstractNumId w:val="8"/>
  </w:num>
  <w:num w:numId="4">
    <w:abstractNumId w:val="4"/>
  </w:num>
  <w:num w:numId="5">
    <w:abstractNumId w:val="6"/>
  </w:num>
  <w:num w:numId="6">
    <w:abstractNumId w:val="13"/>
  </w:num>
  <w:num w:numId="7">
    <w:abstractNumId w:val="11"/>
  </w:num>
  <w:num w:numId="8">
    <w:abstractNumId w:val="3"/>
  </w:num>
  <w:num w:numId="9">
    <w:abstractNumId w:val="5"/>
  </w:num>
  <w:num w:numId="10">
    <w:abstractNumId w:val="2"/>
  </w:num>
  <w:num w:numId="11">
    <w:abstractNumId w:val="14"/>
  </w:num>
  <w:num w:numId="12">
    <w:abstractNumId w:val="1"/>
  </w:num>
  <w:num w:numId="13">
    <w:abstractNumId w:val="12"/>
  </w:num>
  <w:num w:numId="14">
    <w:abstractNumId w:val="18"/>
  </w:num>
  <w:num w:numId="15">
    <w:abstractNumId w:val="7"/>
  </w:num>
  <w:num w:numId="16">
    <w:abstractNumId w:val="17"/>
  </w:num>
  <w:num w:numId="17">
    <w:abstractNumId w:val="16"/>
  </w:num>
  <w:num w:numId="18">
    <w:abstractNumId w:val="9"/>
  </w:num>
  <w:num w:numId="1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49"/>
  <w:displayHorizontalDrawingGridEvery w:val="0"/>
  <w:doNotShadeFormData/>
  <w:characterSpacingControl w:val="compressPunctuationAndJapaneseKana"/>
  <w:noLineBreaksAfter w:lang="ja-JP" w:val="([{〈《「『【〔（［｛｢"/>
  <w:noLineBreaksBefore w:lang="ja-JP" w:val="!),.?]}、。〉》」』】〕！），．？］｝｡｣､ﾞﾟ"/>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0B"/>
    <w:rsid w:val="00001355"/>
    <w:rsid w:val="000035EF"/>
    <w:rsid w:val="00003AF7"/>
    <w:rsid w:val="00003D57"/>
    <w:rsid w:val="00004459"/>
    <w:rsid w:val="000047FB"/>
    <w:rsid w:val="00005C68"/>
    <w:rsid w:val="00005DF9"/>
    <w:rsid w:val="000064B5"/>
    <w:rsid w:val="00010488"/>
    <w:rsid w:val="0001115F"/>
    <w:rsid w:val="000126F4"/>
    <w:rsid w:val="00013793"/>
    <w:rsid w:val="00014643"/>
    <w:rsid w:val="000157FF"/>
    <w:rsid w:val="00015F7B"/>
    <w:rsid w:val="00016B8D"/>
    <w:rsid w:val="00021D9C"/>
    <w:rsid w:val="00023CB9"/>
    <w:rsid w:val="00024B86"/>
    <w:rsid w:val="00025497"/>
    <w:rsid w:val="00025F79"/>
    <w:rsid w:val="00026B90"/>
    <w:rsid w:val="00027ACD"/>
    <w:rsid w:val="00032329"/>
    <w:rsid w:val="00032589"/>
    <w:rsid w:val="000340E3"/>
    <w:rsid w:val="00036FE2"/>
    <w:rsid w:val="00041893"/>
    <w:rsid w:val="00041A1A"/>
    <w:rsid w:val="00042863"/>
    <w:rsid w:val="00050C34"/>
    <w:rsid w:val="00051327"/>
    <w:rsid w:val="00051EFC"/>
    <w:rsid w:val="00057EAD"/>
    <w:rsid w:val="00060703"/>
    <w:rsid w:val="00060746"/>
    <w:rsid w:val="00060C79"/>
    <w:rsid w:val="00062AFD"/>
    <w:rsid w:val="00063271"/>
    <w:rsid w:val="00064EDF"/>
    <w:rsid w:val="0006557A"/>
    <w:rsid w:val="000662DD"/>
    <w:rsid w:val="0006689B"/>
    <w:rsid w:val="00071A2B"/>
    <w:rsid w:val="00071D26"/>
    <w:rsid w:val="00072682"/>
    <w:rsid w:val="00072E28"/>
    <w:rsid w:val="000757D0"/>
    <w:rsid w:val="0007644C"/>
    <w:rsid w:val="000768FE"/>
    <w:rsid w:val="0007782E"/>
    <w:rsid w:val="00080D89"/>
    <w:rsid w:val="0008122F"/>
    <w:rsid w:val="0008551A"/>
    <w:rsid w:val="00085AF6"/>
    <w:rsid w:val="00090429"/>
    <w:rsid w:val="00091991"/>
    <w:rsid w:val="00094731"/>
    <w:rsid w:val="00095103"/>
    <w:rsid w:val="00096454"/>
    <w:rsid w:val="00096B26"/>
    <w:rsid w:val="0009763A"/>
    <w:rsid w:val="00097858"/>
    <w:rsid w:val="000A0205"/>
    <w:rsid w:val="000A04F6"/>
    <w:rsid w:val="000A1A5D"/>
    <w:rsid w:val="000A1A8B"/>
    <w:rsid w:val="000A2306"/>
    <w:rsid w:val="000A2EEC"/>
    <w:rsid w:val="000A39A7"/>
    <w:rsid w:val="000A6C45"/>
    <w:rsid w:val="000A7BAF"/>
    <w:rsid w:val="000B01A6"/>
    <w:rsid w:val="000B02A3"/>
    <w:rsid w:val="000B1AEC"/>
    <w:rsid w:val="000B1CA9"/>
    <w:rsid w:val="000B2B01"/>
    <w:rsid w:val="000B44F6"/>
    <w:rsid w:val="000B55B5"/>
    <w:rsid w:val="000B76DC"/>
    <w:rsid w:val="000C077A"/>
    <w:rsid w:val="000C0E0D"/>
    <w:rsid w:val="000C1765"/>
    <w:rsid w:val="000C1FA3"/>
    <w:rsid w:val="000C30FB"/>
    <w:rsid w:val="000C3A33"/>
    <w:rsid w:val="000C449C"/>
    <w:rsid w:val="000C5021"/>
    <w:rsid w:val="000C55AC"/>
    <w:rsid w:val="000C58C5"/>
    <w:rsid w:val="000C5904"/>
    <w:rsid w:val="000C6499"/>
    <w:rsid w:val="000C7F71"/>
    <w:rsid w:val="000D2D6B"/>
    <w:rsid w:val="000D2FEB"/>
    <w:rsid w:val="000D348A"/>
    <w:rsid w:val="000D3E7E"/>
    <w:rsid w:val="000D436E"/>
    <w:rsid w:val="000D49AD"/>
    <w:rsid w:val="000D4A00"/>
    <w:rsid w:val="000D5A60"/>
    <w:rsid w:val="000D5B5A"/>
    <w:rsid w:val="000D7ED3"/>
    <w:rsid w:val="000E1612"/>
    <w:rsid w:val="000E19D8"/>
    <w:rsid w:val="000E3C4B"/>
    <w:rsid w:val="000E3C70"/>
    <w:rsid w:val="000E4899"/>
    <w:rsid w:val="000E4FE0"/>
    <w:rsid w:val="000E5077"/>
    <w:rsid w:val="000E77F0"/>
    <w:rsid w:val="000F0704"/>
    <w:rsid w:val="000F2A52"/>
    <w:rsid w:val="000F4BBF"/>
    <w:rsid w:val="000F4DA3"/>
    <w:rsid w:val="000F66F1"/>
    <w:rsid w:val="0010055A"/>
    <w:rsid w:val="001010E4"/>
    <w:rsid w:val="00101FE8"/>
    <w:rsid w:val="0010391B"/>
    <w:rsid w:val="00103CB4"/>
    <w:rsid w:val="0010426A"/>
    <w:rsid w:val="001051DB"/>
    <w:rsid w:val="00107647"/>
    <w:rsid w:val="00110941"/>
    <w:rsid w:val="00110D7A"/>
    <w:rsid w:val="001115F6"/>
    <w:rsid w:val="001121C7"/>
    <w:rsid w:val="00113A53"/>
    <w:rsid w:val="00115388"/>
    <w:rsid w:val="00117FD5"/>
    <w:rsid w:val="00121FC7"/>
    <w:rsid w:val="001221B5"/>
    <w:rsid w:val="00124057"/>
    <w:rsid w:val="00124403"/>
    <w:rsid w:val="00126132"/>
    <w:rsid w:val="00131CA1"/>
    <w:rsid w:val="001328B4"/>
    <w:rsid w:val="00132C8D"/>
    <w:rsid w:val="00132DFC"/>
    <w:rsid w:val="00133ED6"/>
    <w:rsid w:val="00134E13"/>
    <w:rsid w:val="00135471"/>
    <w:rsid w:val="0013549A"/>
    <w:rsid w:val="00136BAF"/>
    <w:rsid w:val="00136C44"/>
    <w:rsid w:val="00136E94"/>
    <w:rsid w:val="00141B30"/>
    <w:rsid w:val="001435B3"/>
    <w:rsid w:val="001443BC"/>
    <w:rsid w:val="00147A81"/>
    <w:rsid w:val="001501C2"/>
    <w:rsid w:val="0015284E"/>
    <w:rsid w:val="001531C7"/>
    <w:rsid w:val="001537A2"/>
    <w:rsid w:val="00153ABD"/>
    <w:rsid w:val="00153DC1"/>
    <w:rsid w:val="00157324"/>
    <w:rsid w:val="001601E2"/>
    <w:rsid w:val="00162271"/>
    <w:rsid w:val="00163079"/>
    <w:rsid w:val="00164C63"/>
    <w:rsid w:val="00165C95"/>
    <w:rsid w:val="00166799"/>
    <w:rsid w:val="00166C8E"/>
    <w:rsid w:val="001702FB"/>
    <w:rsid w:val="00170DC9"/>
    <w:rsid w:val="0017236C"/>
    <w:rsid w:val="00175DCA"/>
    <w:rsid w:val="00177F52"/>
    <w:rsid w:val="00180657"/>
    <w:rsid w:val="001810B4"/>
    <w:rsid w:val="00181533"/>
    <w:rsid w:val="001847F8"/>
    <w:rsid w:val="0018489A"/>
    <w:rsid w:val="00184BF5"/>
    <w:rsid w:val="00185242"/>
    <w:rsid w:val="001866B4"/>
    <w:rsid w:val="00187020"/>
    <w:rsid w:val="001900BD"/>
    <w:rsid w:val="00192A2E"/>
    <w:rsid w:val="00194FAC"/>
    <w:rsid w:val="00195795"/>
    <w:rsid w:val="00196B7F"/>
    <w:rsid w:val="00197778"/>
    <w:rsid w:val="001A0E39"/>
    <w:rsid w:val="001A29EC"/>
    <w:rsid w:val="001A42B9"/>
    <w:rsid w:val="001A4F6F"/>
    <w:rsid w:val="001A656A"/>
    <w:rsid w:val="001A6C8C"/>
    <w:rsid w:val="001B10A9"/>
    <w:rsid w:val="001B18EE"/>
    <w:rsid w:val="001B214B"/>
    <w:rsid w:val="001B2620"/>
    <w:rsid w:val="001B308B"/>
    <w:rsid w:val="001B39AF"/>
    <w:rsid w:val="001B586E"/>
    <w:rsid w:val="001B592A"/>
    <w:rsid w:val="001B6145"/>
    <w:rsid w:val="001C0A8F"/>
    <w:rsid w:val="001C1738"/>
    <w:rsid w:val="001C1767"/>
    <w:rsid w:val="001C2701"/>
    <w:rsid w:val="001C3C52"/>
    <w:rsid w:val="001C586E"/>
    <w:rsid w:val="001D49EA"/>
    <w:rsid w:val="001D4BAF"/>
    <w:rsid w:val="001D554A"/>
    <w:rsid w:val="001D569C"/>
    <w:rsid w:val="001D65C0"/>
    <w:rsid w:val="001D7B31"/>
    <w:rsid w:val="001D7D09"/>
    <w:rsid w:val="001E1A9D"/>
    <w:rsid w:val="001E2696"/>
    <w:rsid w:val="001E2824"/>
    <w:rsid w:val="001E2F55"/>
    <w:rsid w:val="001E3B84"/>
    <w:rsid w:val="001F06B1"/>
    <w:rsid w:val="001F275A"/>
    <w:rsid w:val="001F351D"/>
    <w:rsid w:val="001F41E4"/>
    <w:rsid w:val="001F4D50"/>
    <w:rsid w:val="001F5680"/>
    <w:rsid w:val="001F6572"/>
    <w:rsid w:val="001F70AE"/>
    <w:rsid w:val="00200A58"/>
    <w:rsid w:val="002012B5"/>
    <w:rsid w:val="00201371"/>
    <w:rsid w:val="00202A0C"/>
    <w:rsid w:val="00203EE1"/>
    <w:rsid w:val="0020458C"/>
    <w:rsid w:val="002059AB"/>
    <w:rsid w:val="00205B6A"/>
    <w:rsid w:val="00206548"/>
    <w:rsid w:val="002076A0"/>
    <w:rsid w:val="002113D4"/>
    <w:rsid w:val="00211537"/>
    <w:rsid w:val="002115F6"/>
    <w:rsid w:val="002133C8"/>
    <w:rsid w:val="002148CE"/>
    <w:rsid w:val="00215F5E"/>
    <w:rsid w:val="00216E72"/>
    <w:rsid w:val="002200E7"/>
    <w:rsid w:val="00220131"/>
    <w:rsid w:val="00220793"/>
    <w:rsid w:val="00220C1B"/>
    <w:rsid w:val="00221079"/>
    <w:rsid w:val="0022265C"/>
    <w:rsid w:val="00222F4C"/>
    <w:rsid w:val="00222F87"/>
    <w:rsid w:val="00223EE5"/>
    <w:rsid w:val="002269C4"/>
    <w:rsid w:val="00230DD2"/>
    <w:rsid w:val="00231284"/>
    <w:rsid w:val="002313FC"/>
    <w:rsid w:val="002324B2"/>
    <w:rsid w:val="00233870"/>
    <w:rsid w:val="00236723"/>
    <w:rsid w:val="00236F92"/>
    <w:rsid w:val="00237575"/>
    <w:rsid w:val="00237C6F"/>
    <w:rsid w:val="00241A30"/>
    <w:rsid w:val="00243459"/>
    <w:rsid w:val="002436C5"/>
    <w:rsid w:val="002436D9"/>
    <w:rsid w:val="0024719F"/>
    <w:rsid w:val="002471DE"/>
    <w:rsid w:val="00251EC9"/>
    <w:rsid w:val="00252A7D"/>
    <w:rsid w:val="00254F4B"/>
    <w:rsid w:val="00256CD8"/>
    <w:rsid w:val="00256D26"/>
    <w:rsid w:val="00257E9A"/>
    <w:rsid w:val="00261B3D"/>
    <w:rsid w:val="00261E91"/>
    <w:rsid w:val="002636A7"/>
    <w:rsid w:val="00263C00"/>
    <w:rsid w:val="002640D8"/>
    <w:rsid w:val="00266E6F"/>
    <w:rsid w:val="002672D0"/>
    <w:rsid w:val="00267379"/>
    <w:rsid w:val="00274723"/>
    <w:rsid w:val="00274D05"/>
    <w:rsid w:val="00275B07"/>
    <w:rsid w:val="002768CB"/>
    <w:rsid w:val="0027736F"/>
    <w:rsid w:val="00282CE4"/>
    <w:rsid w:val="00286503"/>
    <w:rsid w:val="00286954"/>
    <w:rsid w:val="002876E8"/>
    <w:rsid w:val="00287F02"/>
    <w:rsid w:val="0029000C"/>
    <w:rsid w:val="0029179E"/>
    <w:rsid w:val="002928B8"/>
    <w:rsid w:val="002955C4"/>
    <w:rsid w:val="002A04AF"/>
    <w:rsid w:val="002A1E78"/>
    <w:rsid w:val="002A1F66"/>
    <w:rsid w:val="002A303E"/>
    <w:rsid w:val="002A3384"/>
    <w:rsid w:val="002A4CEE"/>
    <w:rsid w:val="002A6AF5"/>
    <w:rsid w:val="002A79AA"/>
    <w:rsid w:val="002B083B"/>
    <w:rsid w:val="002B134E"/>
    <w:rsid w:val="002B2C0E"/>
    <w:rsid w:val="002B4276"/>
    <w:rsid w:val="002B4B17"/>
    <w:rsid w:val="002B5E82"/>
    <w:rsid w:val="002B6E1B"/>
    <w:rsid w:val="002B7015"/>
    <w:rsid w:val="002B7BD5"/>
    <w:rsid w:val="002C041C"/>
    <w:rsid w:val="002C08BC"/>
    <w:rsid w:val="002C0AFF"/>
    <w:rsid w:val="002C110B"/>
    <w:rsid w:val="002C11D1"/>
    <w:rsid w:val="002C1685"/>
    <w:rsid w:val="002C170E"/>
    <w:rsid w:val="002C22EA"/>
    <w:rsid w:val="002C2C69"/>
    <w:rsid w:val="002C3B72"/>
    <w:rsid w:val="002C45EF"/>
    <w:rsid w:val="002D087C"/>
    <w:rsid w:val="002D0A1E"/>
    <w:rsid w:val="002D2BB1"/>
    <w:rsid w:val="002D3B32"/>
    <w:rsid w:val="002D4CB1"/>
    <w:rsid w:val="002D68BE"/>
    <w:rsid w:val="002D69AD"/>
    <w:rsid w:val="002E23F2"/>
    <w:rsid w:val="002E3082"/>
    <w:rsid w:val="002E3306"/>
    <w:rsid w:val="002E3337"/>
    <w:rsid w:val="002E340A"/>
    <w:rsid w:val="002E3A27"/>
    <w:rsid w:val="002E6722"/>
    <w:rsid w:val="002F0ADD"/>
    <w:rsid w:val="002F0FF3"/>
    <w:rsid w:val="002F1F8E"/>
    <w:rsid w:val="002F3245"/>
    <w:rsid w:val="002F53D5"/>
    <w:rsid w:val="002F7711"/>
    <w:rsid w:val="002F777A"/>
    <w:rsid w:val="002F7830"/>
    <w:rsid w:val="003008E9"/>
    <w:rsid w:val="00301C95"/>
    <w:rsid w:val="0030384F"/>
    <w:rsid w:val="00303A74"/>
    <w:rsid w:val="00304C96"/>
    <w:rsid w:val="00304DB8"/>
    <w:rsid w:val="00305566"/>
    <w:rsid w:val="00310101"/>
    <w:rsid w:val="0031064A"/>
    <w:rsid w:val="0031077B"/>
    <w:rsid w:val="00311E89"/>
    <w:rsid w:val="003126B6"/>
    <w:rsid w:val="00312817"/>
    <w:rsid w:val="0031373D"/>
    <w:rsid w:val="00314331"/>
    <w:rsid w:val="00321859"/>
    <w:rsid w:val="003249FD"/>
    <w:rsid w:val="00324A59"/>
    <w:rsid w:val="00327149"/>
    <w:rsid w:val="00330B02"/>
    <w:rsid w:val="00331348"/>
    <w:rsid w:val="00332570"/>
    <w:rsid w:val="00332C02"/>
    <w:rsid w:val="003333AE"/>
    <w:rsid w:val="00335579"/>
    <w:rsid w:val="00335BA0"/>
    <w:rsid w:val="00335E19"/>
    <w:rsid w:val="003375FD"/>
    <w:rsid w:val="00340B56"/>
    <w:rsid w:val="00341AC8"/>
    <w:rsid w:val="0034366D"/>
    <w:rsid w:val="00343B44"/>
    <w:rsid w:val="00344DC9"/>
    <w:rsid w:val="00345347"/>
    <w:rsid w:val="00347213"/>
    <w:rsid w:val="00350680"/>
    <w:rsid w:val="00350FF8"/>
    <w:rsid w:val="00352F8E"/>
    <w:rsid w:val="003547ED"/>
    <w:rsid w:val="00355EED"/>
    <w:rsid w:val="00356876"/>
    <w:rsid w:val="00357BD2"/>
    <w:rsid w:val="0036010C"/>
    <w:rsid w:val="003601B4"/>
    <w:rsid w:val="00361D0B"/>
    <w:rsid w:val="00362A55"/>
    <w:rsid w:val="00362FE6"/>
    <w:rsid w:val="0036467E"/>
    <w:rsid w:val="003654DF"/>
    <w:rsid w:val="00365613"/>
    <w:rsid w:val="00367EAB"/>
    <w:rsid w:val="00371B7B"/>
    <w:rsid w:val="003741D7"/>
    <w:rsid w:val="00374734"/>
    <w:rsid w:val="003772F8"/>
    <w:rsid w:val="003810E4"/>
    <w:rsid w:val="00382C11"/>
    <w:rsid w:val="00384A31"/>
    <w:rsid w:val="00386748"/>
    <w:rsid w:val="00392E0D"/>
    <w:rsid w:val="0039346F"/>
    <w:rsid w:val="003938A7"/>
    <w:rsid w:val="00393FC6"/>
    <w:rsid w:val="00395C2C"/>
    <w:rsid w:val="00396B75"/>
    <w:rsid w:val="003978F3"/>
    <w:rsid w:val="00397EED"/>
    <w:rsid w:val="003A05AE"/>
    <w:rsid w:val="003A080F"/>
    <w:rsid w:val="003A1B31"/>
    <w:rsid w:val="003A226D"/>
    <w:rsid w:val="003A4F14"/>
    <w:rsid w:val="003A5289"/>
    <w:rsid w:val="003A5452"/>
    <w:rsid w:val="003A5F00"/>
    <w:rsid w:val="003A6F11"/>
    <w:rsid w:val="003B018F"/>
    <w:rsid w:val="003B04D6"/>
    <w:rsid w:val="003B0AC2"/>
    <w:rsid w:val="003B123B"/>
    <w:rsid w:val="003B133D"/>
    <w:rsid w:val="003B2D8A"/>
    <w:rsid w:val="003B3061"/>
    <w:rsid w:val="003B63BC"/>
    <w:rsid w:val="003B6700"/>
    <w:rsid w:val="003B6F08"/>
    <w:rsid w:val="003B74B2"/>
    <w:rsid w:val="003C0319"/>
    <w:rsid w:val="003C20D8"/>
    <w:rsid w:val="003C2C9C"/>
    <w:rsid w:val="003C3064"/>
    <w:rsid w:val="003C38B2"/>
    <w:rsid w:val="003C3B8B"/>
    <w:rsid w:val="003C4E0A"/>
    <w:rsid w:val="003C4FE8"/>
    <w:rsid w:val="003D0364"/>
    <w:rsid w:val="003D0B3D"/>
    <w:rsid w:val="003D0CFC"/>
    <w:rsid w:val="003D29E2"/>
    <w:rsid w:val="003D31EE"/>
    <w:rsid w:val="003D55E0"/>
    <w:rsid w:val="003D79E6"/>
    <w:rsid w:val="003D7BB1"/>
    <w:rsid w:val="003E00D5"/>
    <w:rsid w:val="003E075C"/>
    <w:rsid w:val="003E154C"/>
    <w:rsid w:val="003E17C9"/>
    <w:rsid w:val="003E236A"/>
    <w:rsid w:val="003E3AA9"/>
    <w:rsid w:val="003E4B65"/>
    <w:rsid w:val="003E5C79"/>
    <w:rsid w:val="003E7042"/>
    <w:rsid w:val="003E7A51"/>
    <w:rsid w:val="003F1955"/>
    <w:rsid w:val="003F1CE5"/>
    <w:rsid w:val="003F1DFC"/>
    <w:rsid w:val="003F20AB"/>
    <w:rsid w:val="003F449D"/>
    <w:rsid w:val="003F4BA4"/>
    <w:rsid w:val="003F5639"/>
    <w:rsid w:val="003F7CF2"/>
    <w:rsid w:val="003F7DF1"/>
    <w:rsid w:val="003F7FD2"/>
    <w:rsid w:val="00400F2D"/>
    <w:rsid w:val="00401D84"/>
    <w:rsid w:val="004027FC"/>
    <w:rsid w:val="00402DF8"/>
    <w:rsid w:val="00402EF3"/>
    <w:rsid w:val="00405974"/>
    <w:rsid w:val="00405E87"/>
    <w:rsid w:val="00410CDD"/>
    <w:rsid w:val="00411CAC"/>
    <w:rsid w:val="00417280"/>
    <w:rsid w:val="00417C5D"/>
    <w:rsid w:val="00417FCA"/>
    <w:rsid w:val="00420F50"/>
    <w:rsid w:val="004212EF"/>
    <w:rsid w:val="004226EF"/>
    <w:rsid w:val="004251B4"/>
    <w:rsid w:val="004252DC"/>
    <w:rsid w:val="00425CF8"/>
    <w:rsid w:val="00426028"/>
    <w:rsid w:val="00427572"/>
    <w:rsid w:val="00430D7C"/>
    <w:rsid w:val="0043326E"/>
    <w:rsid w:val="004340D5"/>
    <w:rsid w:val="004340E0"/>
    <w:rsid w:val="004342E2"/>
    <w:rsid w:val="00434A0F"/>
    <w:rsid w:val="00436B05"/>
    <w:rsid w:val="00440856"/>
    <w:rsid w:val="00444F47"/>
    <w:rsid w:val="00450ECA"/>
    <w:rsid w:val="00452AD0"/>
    <w:rsid w:val="00452AE7"/>
    <w:rsid w:val="00452D5B"/>
    <w:rsid w:val="00453142"/>
    <w:rsid w:val="00456868"/>
    <w:rsid w:val="0045743B"/>
    <w:rsid w:val="00457B19"/>
    <w:rsid w:val="0046035E"/>
    <w:rsid w:val="00461F23"/>
    <w:rsid w:val="004628BA"/>
    <w:rsid w:val="00463E07"/>
    <w:rsid w:val="00466524"/>
    <w:rsid w:val="0046700E"/>
    <w:rsid w:val="00467FA8"/>
    <w:rsid w:val="0047083E"/>
    <w:rsid w:val="004714AA"/>
    <w:rsid w:val="00471D9E"/>
    <w:rsid w:val="004729D0"/>
    <w:rsid w:val="00472A35"/>
    <w:rsid w:val="00473500"/>
    <w:rsid w:val="00473ECE"/>
    <w:rsid w:val="00475380"/>
    <w:rsid w:val="00475915"/>
    <w:rsid w:val="004759C6"/>
    <w:rsid w:val="00475B4F"/>
    <w:rsid w:val="004761DB"/>
    <w:rsid w:val="004763D1"/>
    <w:rsid w:val="00477298"/>
    <w:rsid w:val="00480030"/>
    <w:rsid w:val="0048112C"/>
    <w:rsid w:val="004829AD"/>
    <w:rsid w:val="00482A0C"/>
    <w:rsid w:val="00483478"/>
    <w:rsid w:val="004842C5"/>
    <w:rsid w:val="004856D2"/>
    <w:rsid w:val="00486526"/>
    <w:rsid w:val="00486A69"/>
    <w:rsid w:val="0049042B"/>
    <w:rsid w:val="0049105C"/>
    <w:rsid w:val="0049177F"/>
    <w:rsid w:val="00494043"/>
    <w:rsid w:val="00494705"/>
    <w:rsid w:val="004950B9"/>
    <w:rsid w:val="00496562"/>
    <w:rsid w:val="004A0A9A"/>
    <w:rsid w:val="004A1E7E"/>
    <w:rsid w:val="004A39E2"/>
    <w:rsid w:val="004A3F86"/>
    <w:rsid w:val="004A419E"/>
    <w:rsid w:val="004A4FAF"/>
    <w:rsid w:val="004A5DFB"/>
    <w:rsid w:val="004A70A6"/>
    <w:rsid w:val="004B00C8"/>
    <w:rsid w:val="004B017A"/>
    <w:rsid w:val="004B056F"/>
    <w:rsid w:val="004B1E81"/>
    <w:rsid w:val="004B4220"/>
    <w:rsid w:val="004B5FCC"/>
    <w:rsid w:val="004B602A"/>
    <w:rsid w:val="004B7448"/>
    <w:rsid w:val="004C0145"/>
    <w:rsid w:val="004C03EE"/>
    <w:rsid w:val="004C10E6"/>
    <w:rsid w:val="004C32B5"/>
    <w:rsid w:val="004C431F"/>
    <w:rsid w:val="004C4C9A"/>
    <w:rsid w:val="004C57B3"/>
    <w:rsid w:val="004C6CBF"/>
    <w:rsid w:val="004D0DA8"/>
    <w:rsid w:val="004D0E54"/>
    <w:rsid w:val="004D0F77"/>
    <w:rsid w:val="004D454C"/>
    <w:rsid w:val="004D61C5"/>
    <w:rsid w:val="004D7539"/>
    <w:rsid w:val="004D7D8A"/>
    <w:rsid w:val="004E072E"/>
    <w:rsid w:val="004E19AB"/>
    <w:rsid w:val="004E23D8"/>
    <w:rsid w:val="004E2C8F"/>
    <w:rsid w:val="004E2EE8"/>
    <w:rsid w:val="004E354E"/>
    <w:rsid w:val="004E3603"/>
    <w:rsid w:val="004E459D"/>
    <w:rsid w:val="004E478C"/>
    <w:rsid w:val="004E4AF6"/>
    <w:rsid w:val="004E55C4"/>
    <w:rsid w:val="004E56AC"/>
    <w:rsid w:val="004E577B"/>
    <w:rsid w:val="004F089F"/>
    <w:rsid w:val="004F3B9C"/>
    <w:rsid w:val="004F4671"/>
    <w:rsid w:val="004F4716"/>
    <w:rsid w:val="004F47EF"/>
    <w:rsid w:val="004F6840"/>
    <w:rsid w:val="004F761D"/>
    <w:rsid w:val="00500235"/>
    <w:rsid w:val="00500787"/>
    <w:rsid w:val="005014C6"/>
    <w:rsid w:val="0050153D"/>
    <w:rsid w:val="005019C7"/>
    <w:rsid w:val="00502C7C"/>
    <w:rsid w:val="005030AA"/>
    <w:rsid w:val="005048A9"/>
    <w:rsid w:val="0050560B"/>
    <w:rsid w:val="00506A96"/>
    <w:rsid w:val="00507624"/>
    <w:rsid w:val="00507671"/>
    <w:rsid w:val="00507B8B"/>
    <w:rsid w:val="00507C50"/>
    <w:rsid w:val="005106DD"/>
    <w:rsid w:val="00511967"/>
    <w:rsid w:val="00512116"/>
    <w:rsid w:val="005121B8"/>
    <w:rsid w:val="00512866"/>
    <w:rsid w:val="005137F7"/>
    <w:rsid w:val="00513D26"/>
    <w:rsid w:val="00514C46"/>
    <w:rsid w:val="0051719C"/>
    <w:rsid w:val="005174AE"/>
    <w:rsid w:val="00520A5D"/>
    <w:rsid w:val="00520FE7"/>
    <w:rsid w:val="00523E35"/>
    <w:rsid w:val="00526821"/>
    <w:rsid w:val="005269D6"/>
    <w:rsid w:val="00527B70"/>
    <w:rsid w:val="00530BC3"/>
    <w:rsid w:val="00531159"/>
    <w:rsid w:val="00531E40"/>
    <w:rsid w:val="00532BA0"/>
    <w:rsid w:val="005340EC"/>
    <w:rsid w:val="005345C0"/>
    <w:rsid w:val="005374FB"/>
    <w:rsid w:val="00540340"/>
    <w:rsid w:val="00540D4E"/>
    <w:rsid w:val="005413D5"/>
    <w:rsid w:val="005414F1"/>
    <w:rsid w:val="005422E8"/>
    <w:rsid w:val="00543306"/>
    <w:rsid w:val="00544197"/>
    <w:rsid w:val="005445A4"/>
    <w:rsid w:val="00546BC4"/>
    <w:rsid w:val="005474C8"/>
    <w:rsid w:val="005476E2"/>
    <w:rsid w:val="00552706"/>
    <w:rsid w:val="005527EB"/>
    <w:rsid w:val="005528A6"/>
    <w:rsid w:val="00552FEC"/>
    <w:rsid w:val="0055384B"/>
    <w:rsid w:val="0055630D"/>
    <w:rsid w:val="005566C8"/>
    <w:rsid w:val="00560F01"/>
    <w:rsid w:val="0056369D"/>
    <w:rsid w:val="005639C2"/>
    <w:rsid w:val="0056516B"/>
    <w:rsid w:val="00566055"/>
    <w:rsid w:val="005705C8"/>
    <w:rsid w:val="00572C57"/>
    <w:rsid w:val="00573245"/>
    <w:rsid w:val="00577024"/>
    <w:rsid w:val="00577F72"/>
    <w:rsid w:val="00580E17"/>
    <w:rsid w:val="005825A3"/>
    <w:rsid w:val="00583900"/>
    <w:rsid w:val="00586733"/>
    <w:rsid w:val="005878B3"/>
    <w:rsid w:val="00590DA4"/>
    <w:rsid w:val="00591108"/>
    <w:rsid w:val="00591565"/>
    <w:rsid w:val="00591E66"/>
    <w:rsid w:val="0059317C"/>
    <w:rsid w:val="0059324B"/>
    <w:rsid w:val="00594AB7"/>
    <w:rsid w:val="00595996"/>
    <w:rsid w:val="00595E6C"/>
    <w:rsid w:val="00596FF1"/>
    <w:rsid w:val="00597303"/>
    <w:rsid w:val="00597C72"/>
    <w:rsid w:val="005A1F9B"/>
    <w:rsid w:val="005A27AD"/>
    <w:rsid w:val="005A38B0"/>
    <w:rsid w:val="005A3948"/>
    <w:rsid w:val="005A6566"/>
    <w:rsid w:val="005A741C"/>
    <w:rsid w:val="005A7896"/>
    <w:rsid w:val="005B1FBE"/>
    <w:rsid w:val="005B23A9"/>
    <w:rsid w:val="005B2671"/>
    <w:rsid w:val="005B2895"/>
    <w:rsid w:val="005B3E4B"/>
    <w:rsid w:val="005B47A7"/>
    <w:rsid w:val="005B5F7C"/>
    <w:rsid w:val="005C0429"/>
    <w:rsid w:val="005C177B"/>
    <w:rsid w:val="005C1A5B"/>
    <w:rsid w:val="005C3BAD"/>
    <w:rsid w:val="005C3C50"/>
    <w:rsid w:val="005C4E17"/>
    <w:rsid w:val="005C4FC4"/>
    <w:rsid w:val="005C6564"/>
    <w:rsid w:val="005C7E3E"/>
    <w:rsid w:val="005D0A65"/>
    <w:rsid w:val="005D1D8D"/>
    <w:rsid w:val="005D2238"/>
    <w:rsid w:val="005D3254"/>
    <w:rsid w:val="005D393C"/>
    <w:rsid w:val="005D3A7A"/>
    <w:rsid w:val="005D526B"/>
    <w:rsid w:val="005D53FB"/>
    <w:rsid w:val="005D6B4C"/>
    <w:rsid w:val="005D7173"/>
    <w:rsid w:val="005E16B0"/>
    <w:rsid w:val="005E1AA3"/>
    <w:rsid w:val="005E1D24"/>
    <w:rsid w:val="005E3484"/>
    <w:rsid w:val="005E3C0F"/>
    <w:rsid w:val="005E3D9E"/>
    <w:rsid w:val="005E58E2"/>
    <w:rsid w:val="005E5C87"/>
    <w:rsid w:val="005E68F8"/>
    <w:rsid w:val="005E7DE0"/>
    <w:rsid w:val="005F03B8"/>
    <w:rsid w:val="005F1196"/>
    <w:rsid w:val="005F331F"/>
    <w:rsid w:val="005F5026"/>
    <w:rsid w:val="005F5613"/>
    <w:rsid w:val="005F581F"/>
    <w:rsid w:val="005F5B1D"/>
    <w:rsid w:val="005F5B25"/>
    <w:rsid w:val="005F5F01"/>
    <w:rsid w:val="005F7075"/>
    <w:rsid w:val="0060222F"/>
    <w:rsid w:val="006057E1"/>
    <w:rsid w:val="00605A96"/>
    <w:rsid w:val="00606680"/>
    <w:rsid w:val="00606982"/>
    <w:rsid w:val="00607AA3"/>
    <w:rsid w:val="00610165"/>
    <w:rsid w:val="00610378"/>
    <w:rsid w:val="0061084A"/>
    <w:rsid w:val="00611912"/>
    <w:rsid w:val="00612F52"/>
    <w:rsid w:val="00617FAB"/>
    <w:rsid w:val="00620B6F"/>
    <w:rsid w:val="00620F19"/>
    <w:rsid w:val="00621423"/>
    <w:rsid w:val="00621E77"/>
    <w:rsid w:val="00623B90"/>
    <w:rsid w:val="00625631"/>
    <w:rsid w:val="00625B5E"/>
    <w:rsid w:val="00631D71"/>
    <w:rsid w:val="00631F7C"/>
    <w:rsid w:val="00631FA4"/>
    <w:rsid w:val="0063600F"/>
    <w:rsid w:val="00636DA4"/>
    <w:rsid w:val="00636F75"/>
    <w:rsid w:val="00637700"/>
    <w:rsid w:val="00637C08"/>
    <w:rsid w:val="00640FBA"/>
    <w:rsid w:val="00641254"/>
    <w:rsid w:val="006427AC"/>
    <w:rsid w:val="0064337E"/>
    <w:rsid w:val="0064453D"/>
    <w:rsid w:val="00645CD9"/>
    <w:rsid w:val="00646D0C"/>
    <w:rsid w:val="00647845"/>
    <w:rsid w:val="006506AD"/>
    <w:rsid w:val="006545AD"/>
    <w:rsid w:val="00655A9B"/>
    <w:rsid w:val="0065666C"/>
    <w:rsid w:val="0065676F"/>
    <w:rsid w:val="0065776F"/>
    <w:rsid w:val="00660E3F"/>
    <w:rsid w:val="00660E64"/>
    <w:rsid w:val="006614B1"/>
    <w:rsid w:val="0066446D"/>
    <w:rsid w:val="0066614E"/>
    <w:rsid w:val="006662CF"/>
    <w:rsid w:val="006673B0"/>
    <w:rsid w:val="00675050"/>
    <w:rsid w:val="00676311"/>
    <w:rsid w:val="006804B0"/>
    <w:rsid w:val="006807C5"/>
    <w:rsid w:val="00681052"/>
    <w:rsid w:val="0068207C"/>
    <w:rsid w:val="00684103"/>
    <w:rsid w:val="006850A1"/>
    <w:rsid w:val="00685EF4"/>
    <w:rsid w:val="0068684E"/>
    <w:rsid w:val="00687C54"/>
    <w:rsid w:val="00687EEF"/>
    <w:rsid w:val="00690B21"/>
    <w:rsid w:val="00691C43"/>
    <w:rsid w:val="00691F41"/>
    <w:rsid w:val="00692E50"/>
    <w:rsid w:val="006A1335"/>
    <w:rsid w:val="006A1762"/>
    <w:rsid w:val="006A27EB"/>
    <w:rsid w:val="006A4F56"/>
    <w:rsid w:val="006A5BBB"/>
    <w:rsid w:val="006B0C93"/>
    <w:rsid w:val="006B2E5D"/>
    <w:rsid w:val="006B2F4E"/>
    <w:rsid w:val="006B38E8"/>
    <w:rsid w:val="006B5682"/>
    <w:rsid w:val="006B6607"/>
    <w:rsid w:val="006B6A48"/>
    <w:rsid w:val="006C14D3"/>
    <w:rsid w:val="006C2282"/>
    <w:rsid w:val="006C248A"/>
    <w:rsid w:val="006C35CE"/>
    <w:rsid w:val="006C39FA"/>
    <w:rsid w:val="006C3B5B"/>
    <w:rsid w:val="006C49B1"/>
    <w:rsid w:val="006C78D8"/>
    <w:rsid w:val="006D015E"/>
    <w:rsid w:val="006D01E7"/>
    <w:rsid w:val="006D23CA"/>
    <w:rsid w:val="006D25E5"/>
    <w:rsid w:val="006D2A96"/>
    <w:rsid w:val="006D4659"/>
    <w:rsid w:val="006D6E7D"/>
    <w:rsid w:val="006D74C6"/>
    <w:rsid w:val="006D767E"/>
    <w:rsid w:val="006D7D87"/>
    <w:rsid w:val="006D7E0B"/>
    <w:rsid w:val="006E283F"/>
    <w:rsid w:val="006E394E"/>
    <w:rsid w:val="006E407B"/>
    <w:rsid w:val="006E43EA"/>
    <w:rsid w:val="006E4CED"/>
    <w:rsid w:val="006E7651"/>
    <w:rsid w:val="006F12E0"/>
    <w:rsid w:val="006F1634"/>
    <w:rsid w:val="006F18BD"/>
    <w:rsid w:val="006F3066"/>
    <w:rsid w:val="006F3275"/>
    <w:rsid w:val="006F5288"/>
    <w:rsid w:val="006F58E8"/>
    <w:rsid w:val="006F7A90"/>
    <w:rsid w:val="006F7AC0"/>
    <w:rsid w:val="00700066"/>
    <w:rsid w:val="007008F1"/>
    <w:rsid w:val="00700FE6"/>
    <w:rsid w:val="00701A3D"/>
    <w:rsid w:val="00705848"/>
    <w:rsid w:val="00706228"/>
    <w:rsid w:val="007062C7"/>
    <w:rsid w:val="0070714B"/>
    <w:rsid w:val="00707E30"/>
    <w:rsid w:val="00710048"/>
    <w:rsid w:val="00716364"/>
    <w:rsid w:val="007165F5"/>
    <w:rsid w:val="007169C8"/>
    <w:rsid w:val="00716D27"/>
    <w:rsid w:val="00720D14"/>
    <w:rsid w:val="0072372A"/>
    <w:rsid w:val="00724B6F"/>
    <w:rsid w:val="007251F7"/>
    <w:rsid w:val="00725394"/>
    <w:rsid w:val="0072622C"/>
    <w:rsid w:val="007268E2"/>
    <w:rsid w:val="0072789B"/>
    <w:rsid w:val="00730513"/>
    <w:rsid w:val="007333BE"/>
    <w:rsid w:val="00735BED"/>
    <w:rsid w:val="00735DC5"/>
    <w:rsid w:val="0074006F"/>
    <w:rsid w:val="00743922"/>
    <w:rsid w:val="00743A1D"/>
    <w:rsid w:val="00744713"/>
    <w:rsid w:val="007453FA"/>
    <w:rsid w:val="00752C08"/>
    <w:rsid w:val="007533EA"/>
    <w:rsid w:val="00753E98"/>
    <w:rsid w:val="007542B1"/>
    <w:rsid w:val="007544FA"/>
    <w:rsid w:val="007552A2"/>
    <w:rsid w:val="007557A0"/>
    <w:rsid w:val="0075714B"/>
    <w:rsid w:val="00760C59"/>
    <w:rsid w:val="00762519"/>
    <w:rsid w:val="0076293A"/>
    <w:rsid w:val="007636E1"/>
    <w:rsid w:val="00763A8E"/>
    <w:rsid w:val="007652A0"/>
    <w:rsid w:val="007652D7"/>
    <w:rsid w:val="0076551F"/>
    <w:rsid w:val="007673F7"/>
    <w:rsid w:val="00767CCE"/>
    <w:rsid w:val="0077110D"/>
    <w:rsid w:val="0077157B"/>
    <w:rsid w:val="00772749"/>
    <w:rsid w:val="00773EE8"/>
    <w:rsid w:val="0077482D"/>
    <w:rsid w:val="00774BB3"/>
    <w:rsid w:val="007751AC"/>
    <w:rsid w:val="00775C5B"/>
    <w:rsid w:val="00775DA7"/>
    <w:rsid w:val="00781599"/>
    <w:rsid w:val="00781AE9"/>
    <w:rsid w:val="00781C0E"/>
    <w:rsid w:val="007820E2"/>
    <w:rsid w:val="0078312B"/>
    <w:rsid w:val="00784408"/>
    <w:rsid w:val="00784BF1"/>
    <w:rsid w:val="00785EA9"/>
    <w:rsid w:val="00785ED1"/>
    <w:rsid w:val="007866AA"/>
    <w:rsid w:val="0079175F"/>
    <w:rsid w:val="007918D1"/>
    <w:rsid w:val="00791B3F"/>
    <w:rsid w:val="00791C24"/>
    <w:rsid w:val="00793F1C"/>
    <w:rsid w:val="00794352"/>
    <w:rsid w:val="00794F0A"/>
    <w:rsid w:val="00795F77"/>
    <w:rsid w:val="007976A0"/>
    <w:rsid w:val="0079779F"/>
    <w:rsid w:val="007A1BD8"/>
    <w:rsid w:val="007A20CB"/>
    <w:rsid w:val="007A464B"/>
    <w:rsid w:val="007A58E4"/>
    <w:rsid w:val="007B116C"/>
    <w:rsid w:val="007B2D0B"/>
    <w:rsid w:val="007B4898"/>
    <w:rsid w:val="007B5326"/>
    <w:rsid w:val="007B62B1"/>
    <w:rsid w:val="007B736C"/>
    <w:rsid w:val="007B755A"/>
    <w:rsid w:val="007C04F6"/>
    <w:rsid w:val="007C0F44"/>
    <w:rsid w:val="007C1B2D"/>
    <w:rsid w:val="007C1D95"/>
    <w:rsid w:val="007C26B8"/>
    <w:rsid w:val="007C441C"/>
    <w:rsid w:val="007C795C"/>
    <w:rsid w:val="007D0964"/>
    <w:rsid w:val="007D334E"/>
    <w:rsid w:val="007D7DE6"/>
    <w:rsid w:val="007E0F88"/>
    <w:rsid w:val="007E225F"/>
    <w:rsid w:val="007E28E7"/>
    <w:rsid w:val="007E29E0"/>
    <w:rsid w:val="007E4BF8"/>
    <w:rsid w:val="007E4EDE"/>
    <w:rsid w:val="007E5FDF"/>
    <w:rsid w:val="007E67A7"/>
    <w:rsid w:val="007F0253"/>
    <w:rsid w:val="007F0699"/>
    <w:rsid w:val="007F185E"/>
    <w:rsid w:val="007F2269"/>
    <w:rsid w:val="007F2979"/>
    <w:rsid w:val="007F29C1"/>
    <w:rsid w:val="007F4517"/>
    <w:rsid w:val="007F59A1"/>
    <w:rsid w:val="007F5F94"/>
    <w:rsid w:val="00800A4D"/>
    <w:rsid w:val="008012BA"/>
    <w:rsid w:val="00802077"/>
    <w:rsid w:val="00803E10"/>
    <w:rsid w:val="00804420"/>
    <w:rsid w:val="00805187"/>
    <w:rsid w:val="008059C5"/>
    <w:rsid w:val="0080692A"/>
    <w:rsid w:val="00806F6C"/>
    <w:rsid w:val="00811CDB"/>
    <w:rsid w:val="008173CE"/>
    <w:rsid w:val="00817F01"/>
    <w:rsid w:val="00820430"/>
    <w:rsid w:val="008212FE"/>
    <w:rsid w:val="00821A0B"/>
    <w:rsid w:val="00821D91"/>
    <w:rsid w:val="008240CA"/>
    <w:rsid w:val="00826C4A"/>
    <w:rsid w:val="00831689"/>
    <w:rsid w:val="00831B92"/>
    <w:rsid w:val="00832C8E"/>
    <w:rsid w:val="00833168"/>
    <w:rsid w:val="00834103"/>
    <w:rsid w:val="00835856"/>
    <w:rsid w:val="0083724E"/>
    <w:rsid w:val="008375E1"/>
    <w:rsid w:val="00837DCC"/>
    <w:rsid w:val="0084014C"/>
    <w:rsid w:val="00840B12"/>
    <w:rsid w:val="0084512E"/>
    <w:rsid w:val="00846886"/>
    <w:rsid w:val="008468E2"/>
    <w:rsid w:val="00851613"/>
    <w:rsid w:val="008517DE"/>
    <w:rsid w:val="00852F51"/>
    <w:rsid w:val="008533BB"/>
    <w:rsid w:val="00855111"/>
    <w:rsid w:val="00856336"/>
    <w:rsid w:val="0085724B"/>
    <w:rsid w:val="00857AF1"/>
    <w:rsid w:val="008603A3"/>
    <w:rsid w:val="00861C6E"/>
    <w:rsid w:val="008633B2"/>
    <w:rsid w:val="0086391A"/>
    <w:rsid w:val="00863F24"/>
    <w:rsid w:val="00866379"/>
    <w:rsid w:val="00867589"/>
    <w:rsid w:val="00867902"/>
    <w:rsid w:val="00867CAD"/>
    <w:rsid w:val="00872781"/>
    <w:rsid w:val="0087431F"/>
    <w:rsid w:val="00880532"/>
    <w:rsid w:val="008828C2"/>
    <w:rsid w:val="00883545"/>
    <w:rsid w:val="00886562"/>
    <w:rsid w:val="00886D1A"/>
    <w:rsid w:val="00887703"/>
    <w:rsid w:val="0089095F"/>
    <w:rsid w:val="0089186B"/>
    <w:rsid w:val="00892432"/>
    <w:rsid w:val="008924B1"/>
    <w:rsid w:val="00894299"/>
    <w:rsid w:val="00894C34"/>
    <w:rsid w:val="00896235"/>
    <w:rsid w:val="00897CA6"/>
    <w:rsid w:val="008A1A8B"/>
    <w:rsid w:val="008A2CB4"/>
    <w:rsid w:val="008A511C"/>
    <w:rsid w:val="008A5145"/>
    <w:rsid w:val="008A7D33"/>
    <w:rsid w:val="008B13A8"/>
    <w:rsid w:val="008B2192"/>
    <w:rsid w:val="008B2A67"/>
    <w:rsid w:val="008B4508"/>
    <w:rsid w:val="008B689E"/>
    <w:rsid w:val="008B6AB5"/>
    <w:rsid w:val="008B729D"/>
    <w:rsid w:val="008C0209"/>
    <w:rsid w:val="008C053C"/>
    <w:rsid w:val="008C0BF3"/>
    <w:rsid w:val="008C2BAF"/>
    <w:rsid w:val="008C2E02"/>
    <w:rsid w:val="008C3A60"/>
    <w:rsid w:val="008C3DB1"/>
    <w:rsid w:val="008C3EA5"/>
    <w:rsid w:val="008C4B7E"/>
    <w:rsid w:val="008C5169"/>
    <w:rsid w:val="008C5AD4"/>
    <w:rsid w:val="008C7918"/>
    <w:rsid w:val="008C793A"/>
    <w:rsid w:val="008C7A0C"/>
    <w:rsid w:val="008D03B9"/>
    <w:rsid w:val="008D1226"/>
    <w:rsid w:val="008D15BB"/>
    <w:rsid w:val="008D1981"/>
    <w:rsid w:val="008D3153"/>
    <w:rsid w:val="008D3C2C"/>
    <w:rsid w:val="008D7860"/>
    <w:rsid w:val="008E0BED"/>
    <w:rsid w:val="008E1536"/>
    <w:rsid w:val="008E1AA8"/>
    <w:rsid w:val="008E2685"/>
    <w:rsid w:val="008E2A15"/>
    <w:rsid w:val="008E3709"/>
    <w:rsid w:val="008E3917"/>
    <w:rsid w:val="008E4182"/>
    <w:rsid w:val="008E439D"/>
    <w:rsid w:val="008E5A18"/>
    <w:rsid w:val="008F23E6"/>
    <w:rsid w:val="008F3012"/>
    <w:rsid w:val="008F3D06"/>
    <w:rsid w:val="008F449F"/>
    <w:rsid w:val="008F6201"/>
    <w:rsid w:val="008F63A7"/>
    <w:rsid w:val="008F73E9"/>
    <w:rsid w:val="008F7512"/>
    <w:rsid w:val="008F78B8"/>
    <w:rsid w:val="0090281E"/>
    <w:rsid w:val="0090402A"/>
    <w:rsid w:val="009041DF"/>
    <w:rsid w:val="00904668"/>
    <w:rsid w:val="00904B4B"/>
    <w:rsid w:val="009058EA"/>
    <w:rsid w:val="00907255"/>
    <w:rsid w:val="009102B4"/>
    <w:rsid w:val="00914DE5"/>
    <w:rsid w:val="00915294"/>
    <w:rsid w:val="00920040"/>
    <w:rsid w:val="00920466"/>
    <w:rsid w:val="009217DD"/>
    <w:rsid w:val="00923507"/>
    <w:rsid w:val="009240EA"/>
    <w:rsid w:val="00924E5A"/>
    <w:rsid w:val="00925CE6"/>
    <w:rsid w:val="00926758"/>
    <w:rsid w:val="009271E3"/>
    <w:rsid w:val="009301D6"/>
    <w:rsid w:val="00930D14"/>
    <w:rsid w:val="00930DA2"/>
    <w:rsid w:val="00930DA3"/>
    <w:rsid w:val="0093186C"/>
    <w:rsid w:val="00931EB0"/>
    <w:rsid w:val="0093205A"/>
    <w:rsid w:val="00932A23"/>
    <w:rsid w:val="00933224"/>
    <w:rsid w:val="00934241"/>
    <w:rsid w:val="00936652"/>
    <w:rsid w:val="00941082"/>
    <w:rsid w:val="009413AF"/>
    <w:rsid w:val="00943230"/>
    <w:rsid w:val="0094419F"/>
    <w:rsid w:val="00944F75"/>
    <w:rsid w:val="009455D4"/>
    <w:rsid w:val="0094560B"/>
    <w:rsid w:val="00946419"/>
    <w:rsid w:val="00946583"/>
    <w:rsid w:val="00946A32"/>
    <w:rsid w:val="00946CE4"/>
    <w:rsid w:val="0094724D"/>
    <w:rsid w:val="0095010F"/>
    <w:rsid w:val="009522FD"/>
    <w:rsid w:val="009531EF"/>
    <w:rsid w:val="00953564"/>
    <w:rsid w:val="00953F7B"/>
    <w:rsid w:val="00955179"/>
    <w:rsid w:val="00957B17"/>
    <w:rsid w:val="00960BDF"/>
    <w:rsid w:val="00961DF4"/>
    <w:rsid w:val="00962D17"/>
    <w:rsid w:val="00963595"/>
    <w:rsid w:val="009645C5"/>
    <w:rsid w:val="0096641B"/>
    <w:rsid w:val="0097122B"/>
    <w:rsid w:val="009714CB"/>
    <w:rsid w:val="009779A4"/>
    <w:rsid w:val="00977EEB"/>
    <w:rsid w:val="009816AC"/>
    <w:rsid w:val="009828D1"/>
    <w:rsid w:val="0098366D"/>
    <w:rsid w:val="00983D8D"/>
    <w:rsid w:val="009852E3"/>
    <w:rsid w:val="009858B2"/>
    <w:rsid w:val="00985AA7"/>
    <w:rsid w:val="00990B60"/>
    <w:rsid w:val="00991882"/>
    <w:rsid w:val="00991BB8"/>
    <w:rsid w:val="00991BD0"/>
    <w:rsid w:val="00991C21"/>
    <w:rsid w:val="00992DED"/>
    <w:rsid w:val="009931F5"/>
    <w:rsid w:val="009935F1"/>
    <w:rsid w:val="00993EB7"/>
    <w:rsid w:val="00994E7B"/>
    <w:rsid w:val="00996D63"/>
    <w:rsid w:val="00997C5C"/>
    <w:rsid w:val="009A1E8E"/>
    <w:rsid w:val="009A22F2"/>
    <w:rsid w:val="009A2797"/>
    <w:rsid w:val="009A2BDC"/>
    <w:rsid w:val="009A3A5C"/>
    <w:rsid w:val="009A4629"/>
    <w:rsid w:val="009A4AEF"/>
    <w:rsid w:val="009A56A8"/>
    <w:rsid w:val="009A595B"/>
    <w:rsid w:val="009A5B62"/>
    <w:rsid w:val="009A7952"/>
    <w:rsid w:val="009A7F2A"/>
    <w:rsid w:val="009B0292"/>
    <w:rsid w:val="009B13E0"/>
    <w:rsid w:val="009B1898"/>
    <w:rsid w:val="009B1AEA"/>
    <w:rsid w:val="009B25DF"/>
    <w:rsid w:val="009B262A"/>
    <w:rsid w:val="009B3B55"/>
    <w:rsid w:val="009B3ED5"/>
    <w:rsid w:val="009B6717"/>
    <w:rsid w:val="009B6BF5"/>
    <w:rsid w:val="009C0E3A"/>
    <w:rsid w:val="009C3D23"/>
    <w:rsid w:val="009C5A3E"/>
    <w:rsid w:val="009C76D7"/>
    <w:rsid w:val="009D08A2"/>
    <w:rsid w:val="009D0A2C"/>
    <w:rsid w:val="009D29B7"/>
    <w:rsid w:val="009D2BC9"/>
    <w:rsid w:val="009D37EA"/>
    <w:rsid w:val="009D3D6B"/>
    <w:rsid w:val="009D401D"/>
    <w:rsid w:val="009D48A9"/>
    <w:rsid w:val="009D5D82"/>
    <w:rsid w:val="009D6120"/>
    <w:rsid w:val="009E02ED"/>
    <w:rsid w:val="009E18C4"/>
    <w:rsid w:val="009E19FB"/>
    <w:rsid w:val="009E3AE6"/>
    <w:rsid w:val="009E4171"/>
    <w:rsid w:val="009E4405"/>
    <w:rsid w:val="009E4DC3"/>
    <w:rsid w:val="009E54A5"/>
    <w:rsid w:val="009E67C7"/>
    <w:rsid w:val="009E6A1F"/>
    <w:rsid w:val="009F0C38"/>
    <w:rsid w:val="009F0DC1"/>
    <w:rsid w:val="009F0E76"/>
    <w:rsid w:val="009F1930"/>
    <w:rsid w:val="009F1BFF"/>
    <w:rsid w:val="009F3F15"/>
    <w:rsid w:val="009F4D62"/>
    <w:rsid w:val="009F55C7"/>
    <w:rsid w:val="009F722A"/>
    <w:rsid w:val="009F7EA9"/>
    <w:rsid w:val="00A0167C"/>
    <w:rsid w:val="00A01AAB"/>
    <w:rsid w:val="00A03107"/>
    <w:rsid w:val="00A033EB"/>
    <w:rsid w:val="00A057B8"/>
    <w:rsid w:val="00A05E6F"/>
    <w:rsid w:val="00A06709"/>
    <w:rsid w:val="00A10CDD"/>
    <w:rsid w:val="00A10EAD"/>
    <w:rsid w:val="00A10EC3"/>
    <w:rsid w:val="00A110CE"/>
    <w:rsid w:val="00A116C4"/>
    <w:rsid w:val="00A120D4"/>
    <w:rsid w:val="00A13884"/>
    <w:rsid w:val="00A1770F"/>
    <w:rsid w:val="00A21119"/>
    <w:rsid w:val="00A22BA5"/>
    <w:rsid w:val="00A22D28"/>
    <w:rsid w:val="00A2344E"/>
    <w:rsid w:val="00A23D43"/>
    <w:rsid w:val="00A2439D"/>
    <w:rsid w:val="00A26887"/>
    <w:rsid w:val="00A3227C"/>
    <w:rsid w:val="00A322CE"/>
    <w:rsid w:val="00A34485"/>
    <w:rsid w:val="00A3468F"/>
    <w:rsid w:val="00A346A3"/>
    <w:rsid w:val="00A34F1A"/>
    <w:rsid w:val="00A370B8"/>
    <w:rsid w:val="00A40CA5"/>
    <w:rsid w:val="00A412E6"/>
    <w:rsid w:val="00A41FA9"/>
    <w:rsid w:val="00A42BDA"/>
    <w:rsid w:val="00A45067"/>
    <w:rsid w:val="00A45594"/>
    <w:rsid w:val="00A45E29"/>
    <w:rsid w:val="00A50407"/>
    <w:rsid w:val="00A50B2C"/>
    <w:rsid w:val="00A50B37"/>
    <w:rsid w:val="00A514C7"/>
    <w:rsid w:val="00A51994"/>
    <w:rsid w:val="00A54393"/>
    <w:rsid w:val="00A543E7"/>
    <w:rsid w:val="00A5500C"/>
    <w:rsid w:val="00A5598B"/>
    <w:rsid w:val="00A56D2C"/>
    <w:rsid w:val="00A576EF"/>
    <w:rsid w:val="00A6108F"/>
    <w:rsid w:val="00A614F6"/>
    <w:rsid w:val="00A63327"/>
    <w:rsid w:val="00A640CC"/>
    <w:rsid w:val="00A649C7"/>
    <w:rsid w:val="00A64B95"/>
    <w:rsid w:val="00A64CF8"/>
    <w:rsid w:val="00A7294B"/>
    <w:rsid w:val="00A749A7"/>
    <w:rsid w:val="00A757C1"/>
    <w:rsid w:val="00A76563"/>
    <w:rsid w:val="00A8088D"/>
    <w:rsid w:val="00A81636"/>
    <w:rsid w:val="00A81DD0"/>
    <w:rsid w:val="00A82398"/>
    <w:rsid w:val="00A85B10"/>
    <w:rsid w:val="00A86BA9"/>
    <w:rsid w:val="00A871C7"/>
    <w:rsid w:val="00A91458"/>
    <w:rsid w:val="00A91773"/>
    <w:rsid w:val="00A91783"/>
    <w:rsid w:val="00A92567"/>
    <w:rsid w:val="00A92581"/>
    <w:rsid w:val="00A92714"/>
    <w:rsid w:val="00A927FF"/>
    <w:rsid w:val="00A928AB"/>
    <w:rsid w:val="00A92938"/>
    <w:rsid w:val="00A92A87"/>
    <w:rsid w:val="00A93106"/>
    <w:rsid w:val="00A9428F"/>
    <w:rsid w:val="00A95205"/>
    <w:rsid w:val="00AA392B"/>
    <w:rsid w:val="00AA483E"/>
    <w:rsid w:val="00AA48DE"/>
    <w:rsid w:val="00AA502C"/>
    <w:rsid w:val="00AA5086"/>
    <w:rsid w:val="00AA7459"/>
    <w:rsid w:val="00AA7541"/>
    <w:rsid w:val="00AA760B"/>
    <w:rsid w:val="00AA7A29"/>
    <w:rsid w:val="00AB1857"/>
    <w:rsid w:val="00AB1DA9"/>
    <w:rsid w:val="00AC3DF4"/>
    <w:rsid w:val="00AC45A4"/>
    <w:rsid w:val="00AC4FA7"/>
    <w:rsid w:val="00AC501A"/>
    <w:rsid w:val="00AC53A5"/>
    <w:rsid w:val="00AC5A3D"/>
    <w:rsid w:val="00AC7562"/>
    <w:rsid w:val="00AD0AF8"/>
    <w:rsid w:val="00AD2ECE"/>
    <w:rsid w:val="00AD3E66"/>
    <w:rsid w:val="00AD44BB"/>
    <w:rsid w:val="00AD4799"/>
    <w:rsid w:val="00AD77E5"/>
    <w:rsid w:val="00AD7944"/>
    <w:rsid w:val="00AE033C"/>
    <w:rsid w:val="00AE1F30"/>
    <w:rsid w:val="00AE1F98"/>
    <w:rsid w:val="00AE3A34"/>
    <w:rsid w:val="00AE4120"/>
    <w:rsid w:val="00AE4A1B"/>
    <w:rsid w:val="00AE5BA4"/>
    <w:rsid w:val="00AE5D5A"/>
    <w:rsid w:val="00AE7126"/>
    <w:rsid w:val="00AE764A"/>
    <w:rsid w:val="00AF18C1"/>
    <w:rsid w:val="00AF3B0C"/>
    <w:rsid w:val="00AF3EBC"/>
    <w:rsid w:val="00AF4A29"/>
    <w:rsid w:val="00AF54EB"/>
    <w:rsid w:val="00AF5A3F"/>
    <w:rsid w:val="00AF5E46"/>
    <w:rsid w:val="00AF6974"/>
    <w:rsid w:val="00AF79DB"/>
    <w:rsid w:val="00AF7CB6"/>
    <w:rsid w:val="00B00228"/>
    <w:rsid w:val="00B00B29"/>
    <w:rsid w:val="00B02A20"/>
    <w:rsid w:val="00B02EE0"/>
    <w:rsid w:val="00B055C9"/>
    <w:rsid w:val="00B05D75"/>
    <w:rsid w:val="00B100A1"/>
    <w:rsid w:val="00B121AD"/>
    <w:rsid w:val="00B13D88"/>
    <w:rsid w:val="00B13E05"/>
    <w:rsid w:val="00B15699"/>
    <w:rsid w:val="00B20B92"/>
    <w:rsid w:val="00B20E33"/>
    <w:rsid w:val="00B21034"/>
    <w:rsid w:val="00B22D52"/>
    <w:rsid w:val="00B23466"/>
    <w:rsid w:val="00B25CFA"/>
    <w:rsid w:val="00B26682"/>
    <w:rsid w:val="00B26988"/>
    <w:rsid w:val="00B272DE"/>
    <w:rsid w:val="00B3496D"/>
    <w:rsid w:val="00B351E8"/>
    <w:rsid w:val="00B373E5"/>
    <w:rsid w:val="00B415C7"/>
    <w:rsid w:val="00B4190F"/>
    <w:rsid w:val="00B4353D"/>
    <w:rsid w:val="00B4391D"/>
    <w:rsid w:val="00B43F99"/>
    <w:rsid w:val="00B44787"/>
    <w:rsid w:val="00B44DDB"/>
    <w:rsid w:val="00B45364"/>
    <w:rsid w:val="00B4657E"/>
    <w:rsid w:val="00B47623"/>
    <w:rsid w:val="00B509F3"/>
    <w:rsid w:val="00B50B33"/>
    <w:rsid w:val="00B50FEA"/>
    <w:rsid w:val="00B513FE"/>
    <w:rsid w:val="00B51924"/>
    <w:rsid w:val="00B51E74"/>
    <w:rsid w:val="00B52758"/>
    <w:rsid w:val="00B53D37"/>
    <w:rsid w:val="00B5595C"/>
    <w:rsid w:val="00B56CD8"/>
    <w:rsid w:val="00B6057C"/>
    <w:rsid w:val="00B6071C"/>
    <w:rsid w:val="00B626CA"/>
    <w:rsid w:val="00B62F73"/>
    <w:rsid w:val="00B64A49"/>
    <w:rsid w:val="00B64ECF"/>
    <w:rsid w:val="00B6506D"/>
    <w:rsid w:val="00B67CFF"/>
    <w:rsid w:val="00B67D3F"/>
    <w:rsid w:val="00B708DE"/>
    <w:rsid w:val="00B7097B"/>
    <w:rsid w:val="00B709FA"/>
    <w:rsid w:val="00B70FEA"/>
    <w:rsid w:val="00B71D0B"/>
    <w:rsid w:val="00B72577"/>
    <w:rsid w:val="00B72942"/>
    <w:rsid w:val="00B72A43"/>
    <w:rsid w:val="00B763DC"/>
    <w:rsid w:val="00B779A8"/>
    <w:rsid w:val="00B8000F"/>
    <w:rsid w:val="00B80ABF"/>
    <w:rsid w:val="00B818C0"/>
    <w:rsid w:val="00B81967"/>
    <w:rsid w:val="00B82BB5"/>
    <w:rsid w:val="00B84102"/>
    <w:rsid w:val="00B853F5"/>
    <w:rsid w:val="00B85C36"/>
    <w:rsid w:val="00B865C6"/>
    <w:rsid w:val="00B870CE"/>
    <w:rsid w:val="00B879A9"/>
    <w:rsid w:val="00B9116C"/>
    <w:rsid w:val="00B9352B"/>
    <w:rsid w:val="00B95A74"/>
    <w:rsid w:val="00B965EC"/>
    <w:rsid w:val="00BA0410"/>
    <w:rsid w:val="00BA0FFB"/>
    <w:rsid w:val="00BA118F"/>
    <w:rsid w:val="00BA1F85"/>
    <w:rsid w:val="00BA28F8"/>
    <w:rsid w:val="00BA3BC8"/>
    <w:rsid w:val="00BA4331"/>
    <w:rsid w:val="00BA49BA"/>
    <w:rsid w:val="00BA69FB"/>
    <w:rsid w:val="00BA6C06"/>
    <w:rsid w:val="00BB08F7"/>
    <w:rsid w:val="00BB1060"/>
    <w:rsid w:val="00BB19E2"/>
    <w:rsid w:val="00BB2945"/>
    <w:rsid w:val="00BB2CF5"/>
    <w:rsid w:val="00BB3E5D"/>
    <w:rsid w:val="00BB47B0"/>
    <w:rsid w:val="00BB67B2"/>
    <w:rsid w:val="00BC0809"/>
    <w:rsid w:val="00BC0D87"/>
    <w:rsid w:val="00BC0E82"/>
    <w:rsid w:val="00BC142C"/>
    <w:rsid w:val="00BC27C4"/>
    <w:rsid w:val="00BC4034"/>
    <w:rsid w:val="00BC40D8"/>
    <w:rsid w:val="00BC6357"/>
    <w:rsid w:val="00BC6C06"/>
    <w:rsid w:val="00BC784D"/>
    <w:rsid w:val="00BD070F"/>
    <w:rsid w:val="00BD0B00"/>
    <w:rsid w:val="00BD2795"/>
    <w:rsid w:val="00BD6129"/>
    <w:rsid w:val="00BD6303"/>
    <w:rsid w:val="00BD652F"/>
    <w:rsid w:val="00BE034F"/>
    <w:rsid w:val="00BE0FE4"/>
    <w:rsid w:val="00BE1553"/>
    <w:rsid w:val="00BE2FEB"/>
    <w:rsid w:val="00BE5709"/>
    <w:rsid w:val="00BE6271"/>
    <w:rsid w:val="00BE7774"/>
    <w:rsid w:val="00BE7FAD"/>
    <w:rsid w:val="00BF0636"/>
    <w:rsid w:val="00BF093D"/>
    <w:rsid w:val="00BF3C7D"/>
    <w:rsid w:val="00BF5746"/>
    <w:rsid w:val="00BF59D7"/>
    <w:rsid w:val="00BF5A56"/>
    <w:rsid w:val="00BF6E85"/>
    <w:rsid w:val="00BF7574"/>
    <w:rsid w:val="00C013CC"/>
    <w:rsid w:val="00C026AF"/>
    <w:rsid w:val="00C02968"/>
    <w:rsid w:val="00C02CEB"/>
    <w:rsid w:val="00C04F7B"/>
    <w:rsid w:val="00C057C2"/>
    <w:rsid w:val="00C069A5"/>
    <w:rsid w:val="00C11B5E"/>
    <w:rsid w:val="00C11C62"/>
    <w:rsid w:val="00C123EC"/>
    <w:rsid w:val="00C12F9C"/>
    <w:rsid w:val="00C13628"/>
    <w:rsid w:val="00C15710"/>
    <w:rsid w:val="00C16D5F"/>
    <w:rsid w:val="00C17370"/>
    <w:rsid w:val="00C202FA"/>
    <w:rsid w:val="00C218F4"/>
    <w:rsid w:val="00C2288C"/>
    <w:rsid w:val="00C241F7"/>
    <w:rsid w:val="00C24FB1"/>
    <w:rsid w:val="00C31320"/>
    <w:rsid w:val="00C32021"/>
    <w:rsid w:val="00C32486"/>
    <w:rsid w:val="00C3315A"/>
    <w:rsid w:val="00C332F5"/>
    <w:rsid w:val="00C33666"/>
    <w:rsid w:val="00C35201"/>
    <w:rsid w:val="00C3564D"/>
    <w:rsid w:val="00C358E3"/>
    <w:rsid w:val="00C372E3"/>
    <w:rsid w:val="00C40C18"/>
    <w:rsid w:val="00C40F14"/>
    <w:rsid w:val="00C428CC"/>
    <w:rsid w:val="00C42975"/>
    <w:rsid w:val="00C44CAF"/>
    <w:rsid w:val="00C46190"/>
    <w:rsid w:val="00C46669"/>
    <w:rsid w:val="00C47469"/>
    <w:rsid w:val="00C52580"/>
    <w:rsid w:val="00C55D07"/>
    <w:rsid w:val="00C56D76"/>
    <w:rsid w:val="00C60556"/>
    <w:rsid w:val="00C609A7"/>
    <w:rsid w:val="00C609B7"/>
    <w:rsid w:val="00C62E4D"/>
    <w:rsid w:val="00C63BAD"/>
    <w:rsid w:val="00C64573"/>
    <w:rsid w:val="00C64A57"/>
    <w:rsid w:val="00C65F53"/>
    <w:rsid w:val="00C66A3F"/>
    <w:rsid w:val="00C714C7"/>
    <w:rsid w:val="00C72DFB"/>
    <w:rsid w:val="00C73761"/>
    <w:rsid w:val="00C73BD7"/>
    <w:rsid w:val="00C74D82"/>
    <w:rsid w:val="00C75216"/>
    <w:rsid w:val="00C76C20"/>
    <w:rsid w:val="00C76ECA"/>
    <w:rsid w:val="00C80465"/>
    <w:rsid w:val="00C80DD2"/>
    <w:rsid w:val="00C8230D"/>
    <w:rsid w:val="00C824D0"/>
    <w:rsid w:val="00C8263D"/>
    <w:rsid w:val="00C82D04"/>
    <w:rsid w:val="00C835C0"/>
    <w:rsid w:val="00C84068"/>
    <w:rsid w:val="00C877DE"/>
    <w:rsid w:val="00C87845"/>
    <w:rsid w:val="00C87BB3"/>
    <w:rsid w:val="00C90A1B"/>
    <w:rsid w:val="00C91637"/>
    <w:rsid w:val="00C929E4"/>
    <w:rsid w:val="00C93EC7"/>
    <w:rsid w:val="00C97571"/>
    <w:rsid w:val="00C97B69"/>
    <w:rsid w:val="00CA006B"/>
    <w:rsid w:val="00CA37F9"/>
    <w:rsid w:val="00CA38AD"/>
    <w:rsid w:val="00CA6274"/>
    <w:rsid w:val="00CA7AF7"/>
    <w:rsid w:val="00CA7F4D"/>
    <w:rsid w:val="00CB3ECD"/>
    <w:rsid w:val="00CB497F"/>
    <w:rsid w:val="00CB5858"/>
    <w:rsid w:val="00CB7460"/>
    <w:rsid w:val="00CB7493"/>
    <w:rsid w:val="00CB7BBC"/>
    <w:rsid w:val="00CC16E5"/>
    <w:rsid w:val="00CC4C13"/>
    <w:rsid w:val="00CC4C7D"/>
    <w:rsid w:val="00CC4EDF"/>
    <w:rsid w:val="00CC58E8"/>
    <w:rsid w:val="00CC5CE6"/>
    <w:rsid w:val="00CC5D1E"/>
    <w:rsid w:val="00CC6463"/>
    <w:rsid w:val="00CC71A2"/>
    <w:rsid w:val="00CC7E61"/>
    <w:rsid w:val="00CD16DE"/>
    <w:rsid w:val="00CD1DBD"/>
    <w:rsid w:val="00CD2320"/>
    <w:rsid w:val="00CD511A"/>
    <w:rsid w:val="00CD54DF"/>
    <w:rsid w:val="00CD7D1B"/>
    <w:rsid w:val="00CD7EC9"/>
    <w:rsid w:val="00CE2323"/>
    <w:rsid w:val="00CE30E3"/>
    <w:rsid w:val="00CE3E27"/>
    <w:rsid w:val="00CE4364"/>
    <w:rsid w:val="00CE53A1"/>
    <w:rsid w:val="00CE5E32"/>
    <w:rsid w:val="00CE68E9"/>
    <w:rsid w:val="00CE6FCE"/>
    <w:rsid w:val="00CE7193"/>
    <w:rsid w:val="00CF33BB"/>
    <w:rsid w:val="00CF3F47"/>
    <w:rsid w:val="00CF58AF"/>
    <w:rsid w:val="00CF65BB"/>
    <w:rsid w:val="00CF78BE"/>
    <w:rsid w:val="00CF7D1B"/>
    <w:rsid w:val="00D02850"/>
    <w:rsid w:val="00D0382A"/>
    <w:rsid w:val="00D038DA"/>
    <w:rsid w:val="00D03DF2"/>
    <w:rsid w:val="00D05A3F"/>
    <w:rsid w:val="00D05F05"/>
    <w:rsid w:val="00D11AE9"/>
    <w:rsid w:val="00D13B3F"/>
    <w:rsid w:val="00D1446A"/>
    <w:rsid w:val="00D14FBE"/>
    <w:rsid w:val="00D1581B"/>
    <w:rsid w:val="00D15958"/>
    <w:rsid w:val="00D16FA2"/>
    <w:rsid w:val="00D174B3"/>
    <w:rsid w:val="00D1790A"/>
    <w:rsid w:val="00D20FF8"/>
    <w:rsid w:val="00D211AE"/>
    <w:rsid w:val="00D235F9"/>
    <w:rsid w:val="00D24C17"/>
    <w:rsid w:val="00D25566"/>
    <w:rsid w:val="00D255D5"/>
    <w:rsid w:val="00D25A65"/>
    <w:rsid w:val="00D2727A"/>
    <w:rsid w:val="00D27AD1"/>
    <w:rsid w:val="00D30A8C"/>
    <w:rsid w:val="00D31D6D"/>
    <w:rsid w:val="00D32077"/>
    <w:rsid w:val="00D33ED1"/>
    <w:rsid w:val="00D33F68"/>
    <w:rsid w:val="00D34173"/>
    <w:rsid w:val="00D342EB"/>
    <w:rsid w:val="00D367DA"/>
    <w:rsid w:val="00D36D63"/>
    <w:rsid w:val="00D379EF"/>
    <w:rsid w:val="00D40179"/>
    <w:rsid w:val="00D40F5A"/>
    <w:rsid w:val="00D41552"/>
    <w:rsid w:val="00D419FB"/>
    <w:rsid w:val="00D41C5B"/>
    <w:rsid w:val="00D422F6"/>
    <w:rsid w:val="00D42CF3"/>
    <w:rsid w:val="00D4504E"/>
    <w:rsid w:val="00D4543B"/>
    <w:rsid w:val="00D45CC1"/>
    <w:rsid w:val="00D52486"/>
    <w:rsid w:val="00D528BF"/>
    <w:rsid w:val="00D53A3C"/>
    <w:rsid w:val="00D5477E"/>
    <w:rsid w:val="00D54EC9"/>
    <w:rsid w:val="00D55CC6"/>
    <w:rsid w:val="00D56A98"/>
    <w:rsid w:val="00D57349"/>
    <w:rsid w:val="00D57D07"/>
    <w:rsid w:val="00D60BCD"/>
    <w:rsid w:val="00D6134E"/>
    <w:rsid w:val="00D6253F"/>
    <w:rsid w:val="00D6261F"/>
    <w:rsid w:val="00D62E2E"/>
    <w:rsid w:val="00D62FE1"/>
    <w:rsid w:val="00D6300B"/>
    <w:rsid w:val="00D635A3"/>
    <w:rsid w:val="00D637B3"/>
    <w:rsid w:val="00D63B98"/>
    <w:rsid w:val="00D64E1F"/>
    <w:rsid w:val="00D655A6"/>
    <w:rsid w:val="00D662E0"/>
    <w:rsid w:val="00D66488"/>
    <w:rsid w:val="00D66D30"/>
    <w:rsid w:val="00D673E2"/>
    <w:rsid w:val="00D72D23"/>
    <w:rsid w:val="00D73525"/>
    <w:rsid w:val="00D74A23"/>
    <w:rsid w:val="00D750B4"/>
    <w:rsid w:val="00D75178"/>
    <w:rsid w:val="00D75B9D"/>
    <w:rsid w:val="00D75F32"/>
    <w:rsid w:val="00D764E3"/>
    <w:rsid w:val="00D76779"/>
    <w:rsid w:val="00D76B48"/>
    <w:rsid w:val="00D7726D"/>
    <w:rsid w:val="00D81D6B"/>
    <w:rsid w:val="00D82BFE"/>
    <w:rsid w:val="00D82E76"/>
    <w:rsid w:val="00D86631"/>
    <w:rsid w:val="00D925D7"/>
    <w:rsid w:val="00DA0DC9"/>
    <w:rsid w:val="00DA19DC"/>
    <w:rsid w:val="00DA3F0D"/>
    <w:rsid w:val="00DA4890"/>
    <w:rsid w:val="00DA64E9"/>
    <w:rsid w:val="00DB0097"/>
    <w:rsid w:val="00DB084D"/>
    <w:rsid w:val="00DB09EC"/>
    <w:rsid w:val="00DB25F3"/>
    <w:rsid w:val="00DB40DF"/>
    <w:rsid w:val="00DB45C9"/>
    <w:rsid w:val="00DB46BD"/>
    <w:rsid w:val="00DB560F"/>
    <w:rsid w:val="00DB5CC6"/>
    <w:rsid w:val="00DB6098"/>
    <w:rsid w:val="00DB6857"/>
    <w:rsid w:val="00DB6E8C"/>
    <w:rsid w:val="00DB72D0"/>
    <w:rsid w:val="00DB7F73"/>
    <w:rsid w:val="00DC1C76"/>
    <w:rsid w:val="00DC277C"/>
    <w:rsid w:val="00DC40B6"/>
    <w:rsid w:val="00DC439C"/>
    <w:rsid w:val="00DD1933"/>
    <w:rsid w:val="00DD3595"/>
    <w:rsid w:val="00DD3FFF"/>
    <w:rsid w:val="00DD45F8"/>
    <w:rsid w:val="00DD630D"/>
    <w:rsid w:val="00DD6330"/>
    <w:rsid w:val="00DD785B"/>
    <w:rsid w:val="00DD7A8E"/>
    <w:rsid w:val="00DE0D62"/>
    <w:rsid w:val="00DE293E"/>
    <w:rsid w:val="00DE69DE"/>
    <w:rsid w:val="00DE7FDD"/>
    <w:rsid w:val="00DF266E"/>
    <w:rsid w:val="00DF310D"/>
    <w:rsid w:val="00DF3F69"/>
    <w:rsid w:val="00DF53F8"/>
    <w:rsid w:val="00DF5B38"/>
    <w:rsid w:val="00DF69C0"/>
    <w:rsid w:val="00DF6CF1"/>
    <w:rsid w:val="00DF6F76"/>
    <w:rsid w:val="00E025E4"/>
    <w:rsid w:val="00E03A66"/>
    <w:rsid w:val="00E03E06"/>
    <w:rsid w:val="00E045B8"/>
    <w:rsid w:val="00E04CDB"/>
    <w:rsid w:val="00E04F96"/>
    <w:rsid w:val="00E0687D"/>
    <w:rsid w:val="00E07D43"/>
    <w:rsid w:val="00E1107F"/>
    <w:rsid w:val="00E15ADC"/>
    <w:rsid w:val="00E16646"/>
    <w:rsid w:val="00E22E6E"/>
    <w:rsid w:val="00E237DF"/>
    <w:rsid w:val="00E2391A"/>
    <w:rsid w:val="00E24B1A"/>
    <w:rsid w:val="00E250FE"/>
    <w:rsid w:val="00E25AFC"/>
    <w:rsid w:val="00E26D26"/>
    <w:rsid w:val="00E26D3D"/>
    <w:rsid w:val="00E27021"/>
    <w:rsid w:val="00E27855"/>
    <w:rsid w:val="00E302DD"/>
    <w:rsid w:val="00E31CDB"/>
    <w:rsid w:val="00E32086"/>
    <w:rsid w:val="00E3452B"/>
    <w:rsid w:val="00E3591F"/>
    <w:rsid w:val="00E368C8"/>
    <w:rsid w:val="00E37122"/>
    <w:rsid w:val="00E377D1"/>
    <w:rsid w:val="00E405EB"/>
    <w:rsid w:val="00E4396F"/>
    <w:rsid w:val="00E43E02"/>
    <w:rsid w:val="00E441FF"/>
    <w:rsid w:val="00E45835"/>
    <w:rsid w:val="00E46E98"/>
    <w:rsid w:val="00E518AE"/>
    <w:rsid w:val="00E51D92"/>
    <w:rsid w:val="00E52573"/>
    <w:rsid w:val="00E5310C"/>
    <w:rsid w:val="00E53F83"/>
    <w:rsid w:val="00E54220"/>
    <w:rsid w:val="00E56B8E"/>
    <w:rsid w:val="00E56F3F"/>
    <w:rsid w:val="00E575D1"/>
    <w:rsid w:val="00E60855"/>
    <w:rsid w:val="00E61F19"/>
    <w:rsid w:val="00E65007"/>
    <w:rsid w:val="00E659FD"/>
    <w:rsid w:val="00E65DE7"/>
    <w:rsid w:val="00E70E51"/>
    <w:rsid w:val="00E7132D"/>
    <w:rsid w:val="00E73ACA"/>
    <w:rsid w:val="00E74521"/>
    <w:rsid w:val="00E75038"/>
    <w:rsid w:val="00E76651"/>
    <w:rsid w:val="00E7686F"/>
    <w:rsid w:val="00E76C0E"/>
    <w:rsid w:val="00E7713B"/>
    <w:rsid w:val="00E778FB"/>
    <w:rsid w:val="00E8436D"/>
    <w:rsid w:val="00E85AC1"/>
    <w:rsid w:val="00E85FD4"/>
    <w:rsid w:val="00E86E16"/>
    <w:rsid w:val="00E87015"/>
    <w:rsid w:val="00E876DB"/>
    <w:rsid w:val="00E92244"/>
    <w:rsid w:val="00E93DA3"/>
    <w:rsid w:val="00E947B8"/>
    <w:rsid w:val="00E95BEA"/>
    <w:rsid w:val="00E97DA9"/>
    <w:rsid w:val="00EA01AC"/>
    <w:rsid w:val="00EA0373"/>
    <w:rsid w:val="00EA07B8"/>
    <w:rsid w:val="00EA0FF6"/>
    <w:rsid w:val="00EA1282"/>
    <w:rsid w:val="00EA1CA1"/>
    <w:rsid w:val="00EA2DE0"/>
    <w:rsid w:val="00EA532D"/>
    <w:rsid w:val="00EA5E23"/>
    <w:rsid w:val="00EA5F7B"/>
    <w:rsid w:val="00EA6C64"/>
    <w:rsid w:val="00EB0146"/>
    <w:rsid w:val="00EB3D31"/>
    <w:rsid w:val="00EB5882"/>
    <w:rsid w:val="00EB6D0E"/>
    <w:rsid w:val="00EB7812"/>
    <w:rsid w:val="00EC011E"/>
    <w:rsid w:val="00EC0DB2"/>
    <w:rsid w:val="00EC2E56"/>
    <w:rsid w:val="00EC2EC8"/>
    <w:rsid w:val="00EC38F2"/>
    <w:rsid w:val="00EC3DB0"/>
    <w:rsid w:val="00EC4062"/>
    <w:rsid w:val="00EC488B"/>
    <w:rsid w:val="00EC7C2A"/>
    <w:rsid w:val="00ED0457"/>
    <w:rsid w:val="00ED0F0F"/>
    <w:rsid w:val="00ED1580"/>
    <w:rsid w:val="00ED20EB"/>
    <w:rsid w:val="00ED246B"/>
    <w:rsid w:val="00ED5D09"/>
    <w:rsid w:val="00ED6D16"/>
    <w:rsid w:val="00ED7F1C"/>
    <w:rsid w:val="00EE25AE"/>
    <w:rsid w:val="00EE26C9"/>
    <w:rsid w:val="00EE421B"/>
    <w:rsid w:val="00EE563D"/>
    <w:rsid w:val="00EF01CA"/>
    <w:rsid w:val="00EF0517"/>
    <w:rsid w:val="00EF0E32"/>
    <w:rsid w:val="00EF1F3C"/>
    <w:rsid w:val="00EF33D7"/>
    <w:rsid w:val="00EF48FF"/>
    <w:rsid w:val="00EF60D5"/>
    <w:rsid w:val="00EF6E54"/>
    <w:rsid w:val="00F0322B"/>
    <w:rsid w:val="00F04CB4"/>
    <w:rsid w:val="00F06B16"/>
    <w:rsid w:val="00F075BC"/>
    <w:rsid w:val="00F078E2"/>
    <w:rsid w:val="00F10788"/>
    <w:rsid w:val="00F10B3C"/>
    <w:rsid w:val="00F123C9"/>
    <w:rsid w:val="00F127D7"/>
    <w:rsid w:val="00F12A0B"/>
    <w:rsid w:val="00F12C07"/>
    <w:rsid w:val="00F13122"/>
    <w:rsid w:val="00F13196"/>
    <w:rsid w:val="00F1474A"/>
    <w:rsid w:val="00F14834"/>
    <w:rsid w:val="00F16513"/>
    <w:rsid w:val="00F173CA"/>
    <w:rsid w:val="00F17E31"/>
    <w:rsid w:val="00F20A41"/>
    <w:rsid w:val="00F21E6C"/>
    <w:rsid w:val="00F21ED8"/>
    <w:rsid w:val="00F22BA6"/>
    <w:rsid w:val="00F236CE"/>
    <w:rsid w:val="00F2437F"/>
    <w:rsid w:val="00F24665"/>
    <w:rsid w:val="00F2470A"/>
    <w:rsid w:val="00F25F7A"/>
    <w:rsid w:val="00F26EAA"/>
    <w:rsid w:val="00F30230"/>
    <w:rsid w:val="00F30645"/>
    <w:rsid w:val="00F3206A"/>
    <w:rsid w:val="00F32B37"/>
    <w:rsid w:val="00F32DAB"/>
    <w:rsid w:val="00F3332F"/>
    <w:rsid w:val="00F33DFC"/>
    <w:rsid w:val="00F33FBA"/>
    <w:rsid w:val="00F34D0B"/>
    <w:rsid w:val="00F35695"/>
    <w:rsid w:val="00F43358"/>
    <w:rsid w:val="00F450CB"/>
    <w:rsid w:val="00F459FE"/>
    <w:rsid w:val="00F45F33"/>
    <w:rsid w:val="00F472C8"/>
    <w:rsid w:val="00F47B42"/>
    <w:rsid w:val="00F51974"/>
    <w:rsid w:val="00F51F4E"/>
    <w:rsid w:val="00F5454C"/>
    <w:rsid w:val="00F54A7B"/>
    <w:rsid w:val="00F55206"/>
    <w:rsid w:val="00F5580F"/>
    <w:rsid w:val="00F56F80"/>
    <w:rsid w:val="00F61D49"/>
    <w:rsid w:val="00F621DE"/>
    <w:rsid w:val="00F62477"/>
    <w:rsid w:val="00F624DF"/>
    <w:rsid w:val="00F63A71"/>
    <w:rsid w:val="00F64CBC"/>
    <w:rsid w:val="00F64F69"/>
    <w:rsid w:val="00F65BF5"/>
    <w:rsid w:val="00F74CAC"/>
    <w:rsid w:val="00F751E6"/>
    <w:rsid w:val="00F82016"/>
    <w:rsid w:val="00F84B9B"/>
    <w:rsid w:val="00F865F1"/>
    <w:rsid w:val="00F900E9"/>
    <w:rsid w:val="00F9264F"/>
    <w:rsid w:val="00F94237"/>
    <w:rsid w:val="00F97481"/>
    <w:rsid w:val="00FA278E"/>
    <w:rsid w:val="00FA3335"/>
    <w:rsid w:val="00FA35B5"/>
    <w:rsid w:val="00FA410B"/>
    <w:rsid w:val="00FA5AFE"/>
    <w:rsid w:val="00FA5DB7"/>
    <w:rsid w:val="00FA7BBF"/>
    <w:rsid w:val="00FA7DA9"/>
    <w:rsid w:val="00FB2133"/>
    <w:rsid w:val="00FB2259"/>
    <w:rsid w:val="00FB3098"/>
    <w:rsid w:val="00FB4123"/>
    <w:rsid w:val="00FB4AEC"/>
    <w:rsid w:val="00FB4D36"/>
    <w:rsid w:val="00FB5425"/>
    <w:rsid w:val="00FB7D2F"/>
    <w:rsid w:val="00FB7DB5"/>
    <w:rsid w:val="00FC0E24"/>
    <w:rsid w:val="00FC20AA"/>
    <w:rsid w:val="00FC2105"/>
    <w:rsid w:val="00FC48EB"/>
    <w:rsid w:val="00FC5271"/>
    <w:rsid w:val="00FC67A0"/>
    <w:rsid w:val="00FC6B7E"/>
    <w:rsid w:val="00FD0642"/>
    <w:rsid w:val="00FD0C12"/>
    <w:rsid w:val="00FD1B17"/>
    <w:rsid w:val="00FD2312"/>
    <w:rsid w:val="00FD415A"/>
    <w:rsid w:val="00FD429F"/>
    <w:rsid w:val="00FD4CDC"/>
    <w:rsid w:val="00FD56F4"/>
    <w:rsid w:val="00FD609B"/>
    <w:rsid w:val="00FD64EA"/>
    <w:rsid w:val="00FE06F9"/>
    <w:rsid w:val="00FE128D"/>
    <w:rsid w:val="00FE1A83"/>
    <w:rsid w:val="00FE2231"/>
    <w:rsid w:val="00FE46D3"/>
    <w:rsid w:val="00FE58D2"/>
    <w:rsid w:val="00FE6CBD"/>
    <w:rsid w:val="00FE6E04"/>
    <w:rsid w:val="00FE7088"/>
    <w:rsid w:val="00FE76B5"/>
    <w:rsid w:val="00FE7E92"/>
    <w:rsid w:val="00FF0076"/>
    <w:rsid w:val="00FF07E2"/>
    <w:rsid w:val="00FF14AB"/>
    <w:rsid w:val="00FF3407"/>
    <w:rsid w:val="00FF3875"/>
    <w:rsid w:val="00FF3F72"/>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41811C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sid w:val="007B2D0B"/>
    <w:rPr>
      <w:rFonts w:ascii="Arial" w:eastAsia="ＭＳ ゴシック" w:hAnsi="Arial"/>
      <w:sz w:val="18"/>
      <w:szCs w:val="18"/>
    </w:rPr>
  </w:style>
  <w:style w:type="paragraph" w:styleId="af">
    <w:name w:val="List Paragraph"/>
    <w:basedOn w:val="a"/>
    <w:uiPriority w:val="34"/>
    <w:qFormat/>
    <w:rsid w:val="00CF67F7"/>
    <w:pPr>
      <w:ind w:leftChars="400" w:left="840"/>
    </w:pPr>
  </w:style>
  <w:style w:type="table" w:styleId="af0">
    <w:name w:val="Table Grid"/>
    <w:basedOn w:val="a1"/>
    <w:uiPriority w:val="39"/>
    <w:rsid w:val="00DB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A91919"/>
    <w:rPr>
      <w:rFonts w:ascii="Times New Roman" w:hAnsi="Times New Roman"/>
      <w:sz w:val="24"/>
      <w:szCs w:val="24"/>
    </w:rPr>
  </w:style>
  <w:style w:type="character" w:styleId="af1">
    <w:name w:val="annotation reference"/>
    <w:uiPriority w:val="99"/>
    <w:semiHidden/>
    <w:unhideWhenUsed/>
    <w:rsid w:val="003654DF"/>
    <w:rPr>
      <w:sz w:val="18"/>
      <w:szCs w:val="18"/>
    </w:rPr>
  </w:style>
  <w:style w:type="paragraph" w:styleId="af2">
    <w:name w:val="annotation text"/>
    <w:basedOn w:val="a"/>
    <w:link w:val="af3"/>
    <w:uiPriority w:val="99"/>
    <w:semiHidden/>
    <w:unhideWhenUsed/>
    <w:rsid w:val="003654DF"/>
  </w:style>
  <w:style w:type="character" w:customStyle="1" w:styleId="af3">
    <w:name w:val="コメント文字列 (文字)"/>
    <w:link w:val="af2"/>
    <w:uiPriority w:val="99"/>
    <w:semiHidden/>
    <w:rsid w:val="003654DF"/>
    <w:rPr>
      <w:rFonts w:ascii="ＭＳ 明朝" w:hAnsi="ＭＳ 明朝"/>
      <w:color w:val="000000"/>
      <w:sz w:val="22"/>
      <w:szCs w:val="22"/>
    </w:rPr>
  </w:style>
  <w:style w:type="paragraph" w:styleId="af4">
    <w:name w:val="annotation subject"/>
    <w:basedOn w:val="af2"/>
    <w:next w:val="af2"/>
    <w:link w:val="af5"/>
    <w:uiPriority w:val="99"/>
    <w:semiHidden/>
    <w:unhideWhenUsed/>
    <w:rsid w:val="003654DF"/>
    <w:rPr>
      <w:b/>
      <w:bCs/>
    </w:rPr>
  </w:style>
  <w:style w:type="character" w:customStyle="1" w:styleId="af5">
    <w:name w:val="コメント内容 (文字)"/>
    <w:link w:val="af4"/>
    <w:uiPriority w:val="99"/>
    <w:semiHidden/>
    <w:rsid w:val="003654DF"/>
    <w:rPr>
      <w:rFonts w:ascii="ＭＳ 明朝" w:hAnsi="ＭＳ 明朝"/>
      <w:b/>
      <w:bCs/>
      <w:color w:val="000000"/>
      <w:sz w:val="22"/>
      <w:szCs w:val="22"/>
    </w:rPr>
  </w:style>
  <w:style w:type="character" w:customStyle="1" w:styleId="a7">
    <w:name w:val="フッター (文字)"/>
    <w:link w:val="a6"/>
    <w:uiPriority w:val="99"/>
    <w:rsid w:val="00D41C5B"/>
    <w:rPr>
      <w:rFonts w:ascii="ＭＳ 明朝" w:hAnsi="ＭＳ 明朝"/>
      <w:color w:val="000000"/>
      <w:sz w:val="22"/>
      <w:szCs w:val="22"/>
    </w:rPr>
  </w:style>
  <w:style w:type="paragraph" w:styleId="af6">
    <w:name w:val="Revision"/>
    <w:hidden/>
    <w:uiPriority w:val="99"/>
    <w:semiHidden/>
    <w:rsid w:val="0034366D"/>
    <w:rPr>
      <w:rFonts w:ascii="ＭＳ 明朝" w:hAnsi="ＭＳ 明朝"/>
      <w:color w:val="000000"/>
      <w:sz w:val="22"/>
      <w:szCs w:val="22"/>
    </w:rPr>
  </w:style>
  <w:style w:type="table" w:customStyle="1" w:styleId="1">
    <w:name w:val="表 (格子)1"/>
    <w:basedOn w:val="a1"/>
    <w:next w:val="af0"/>
    <w:uiPriority w:val="59"/>
    <w:rsid w:val="00C013C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basedOn w:val="a0"/>
    <w:link w:val="a4"/>
    <w:uiPriority w:val="99"/>
    <w:rsid w:val="007F5F94"/>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749908">
      <w:bodyDiv w:val="1"/>
      <w:marLeft w:val="0"/>
      <w:marRight w:val="0"/>
      <w:marTop w:val="0"/>
      <w:marBottom w:val="0"/>
      <w:divBdr>
        <w:top w:val="none" w:sz="0" w:space="0" w:color="auto"/>
        <w:left w:val="none" w:sz="0" w:space="0" w:color="auto"/>
        <w:bottom w:val="none" w:sz="0" w:space="0" w:color="auto"/>
        <w:right w:val="none" w:sz="0" w:space="0" w:color="auto"/>
      </w:divBdr>
    </w:div>
    <w:div w:id="1703438434">
      <w:bodyDiv w:val="1"/>
      <w:marLeft w:val="0"/>
      <w:marRight w:val="0"/>
      <w:marTop w:val="0"/>
      <w:marBottom w:val="0"/>
      <w:divBdr>
        <w:top w:val="none" w:sz="0" w:space="0" w:color="auto"/>
        <w:left w:val="none" w:sz="0" w:space="0" w:color="auto"/>
        <w:bottom w:val="none" w:sz="0" w:space="0" w:color="auto"/>
        <w:right w:val="none" w:sz="0" w:space="0" w:color="auto"/>
      </w:divBdr>
    </w:div>
    <w:div w:id="1717469020">
      <w:bodyDiv w:val="1"/>
      <w:marLeft w:val="0"/>
      <w:marRight w:val="0"/>
      <w:marTop w:val="0"/>
      <w:marBottom w:val="0"/>
      <w:divBdr>
        <w:top w:val="none" w:sz="0" w:space="0" w:color="auto"/>
        <w:left w:val="none" w:sz="0" w:space="0" w:color="auto"/>
        <w:bottom w:val="none" w:sz="0" w:space="0" w:color="auto"/>
        <w:right w:val="none" w:sz="0" w:space="0" w:color="auto"/>
      </w:divBdr>
    </w:div>
    <w:div w:id="1974864740">
      <w:bodyDiv w:val="1"/>
      <w:marLeft w:val="0"/>
      <w:marRight w:val="0"/>
      <w:marTop w:val="0"/>
      <w:marBottom w:val="0"/>
      <w:divBdr>
        <w:top w:val="none" w:sz="0" w:space="0" w:color="auto"/>
        <w:left w:val="none" w:sz="0" w:space="0" w:color="auto"/>
        <w:bottom w:val="none" w:sz="0" w:space="0" w:color="auto"/>
        <w:right w:val="none" w:sz="0" w:space="0" w:color="auto"/>
      </w:divBdr>
      <w:divsChild>
        <w:div w:id="1392847097">
          <w:marLeft w:val="0"/>
          <w:marRight w:val="0"/>
          <w:marTop w:val="0"/>
          <w:marBottom w:val="0"/>
          <w:divBdr>
            <w:top w:val="none" w:sz="0" w:space="0" w:color="auto"/>
            <w:left w:val="none" w:sz="0" w:space="0" w:color="auto"/>
            <w:bottom w:val="none" w:sz="0" w:space="0" w:color="auto"/>
            <w:right w:val="none" w:sz="0" w:space="0" w:color="auto"/>
          </w:divBdr>
          <w:divsChild>
            <w:div w:id="600991113">
              <w:marLeft w:val="0"/>
              <w:marRight w:val="0"/>
              <w:marTop w:val="0"/>
              <w:marBottom w:val="0"/>
              <w:divBdr>
                <w:top w:val="none" w:sz="0" w:space="0" w:color="auto"/>
                <w:left w:val="none" w:sz="0" w:space="0" w:color="auto"/>
                <w:bottom w:val="none" w:sz="0" w:space="0" w:color="auto"/>
                <w:right w:val="none" w:sz="0" w:space="0" w:color="auto"/>
              </w:divBdr>
              <w:divsChild>
                <w:div w:id="78146394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18996</Words>
  <Characters>922</Characters>
  <Application>Microsoft Office Word</Application>
  <DocSecurity>0</DocSecurity>
  <Lines>7</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2023-05-19T06:55:00Z</dcterms:created>
  <dcterms:modified xsi:type="dcterms:W3CDTF">2025-03-24T07:47:00Z</dcterms:modified>
</cp:coreProperties>
</file>