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ECD6" w14:textId="064FA7AB" w:rsidR="008F79AC" w:rsidRPr="008F79AC" w:rsidRDefault="008F79AC" w:rsidP="008F79AC">
      <w:pPr>
        <w:tabs>
          <w:tab w:val="left" w:pos="2628"/>
          <w:tab w:val="left" w:pos="6521"/>
        </w:tabs>
        <w:rPr>
          <w:rFonts w:ascii="ＭＳ ゴシック" w:eastAsia="ＭＳ ゴシック" w:hAnsi="ＭＳ ゴシック"/>
          <w:b/>
          <w:bCs/>
        </w:rPr>
      </w:pPr>
      <w:r w:rsidRPr="008F79AC">
        <w:rPr>
          <w:rFonts w:ascii="ＭＳ ゴシック" w:eastAsia="ＭＳ ゴシック" w:hAnsi="ＭＳ ゴシック" w:hint="eastAsia"/>
          <w:b/>
          <w:bCs/>
        </w:rPr>
        <w:t>大阪府情報公開審査会答申（大公審答申第</w:t>
      </w:r>
      <w:r w:rsidR="002B6C3B">
        <w:rPr>
          <w:rFonts w:ascii="ＭＳ ゴシック" w:eastAsia="ＭＳ ゴシック" w:hAnsi="ＭＳ ゴシック" w:hint="eastAsia"/>
          <w:b/>
          <w:bCs/>
        </w:rPr>
        <w:t>418</w:t>
      </w:r>
      <w:r w:rsidRPr="008F79AC">
        <w:rPr>
          <w:rFonts w:ascii="ＭＳ ゴシック" w:eastAsia="ＭＳ ゴシック" w:hAnsi="ＭＳ ゴシック" w:hint="eastAsia"/>
          <w:b/>
          <w:bCs/>
        </w:rPr>
        <w:t>号）</w:t>
      </w:r>
    </w:p>
    <w:p w14:paraId="7962B6B7" w14:textId="1CAAA65D" w:rsidR="008F79AC" w:rsidRPr="008F79AC" w:rsidRDefault="008F79AC" w:rsidP="008F79AC">
      <w:pPr>
        <w:tabs>
          <w:tab w:val="left" w:pos="2628"/>
          <w:tab w:val="left" w:pos="6521"/>
        </w:tabs>
        <w:ind w:left="220" w:hangingChars="100" w:hanging="220"/>
        <w:rPr>
          <w:rFonts w:eastAsia="ＭＳ ゴシック"/>
          <w:b/>
          <w:bCs/>
        </w:rPr>
      </w:pPr>
      <w:r>
        <w:rPr>
          <w:rFonts w:eastAsia="ＭＳ ゴシック" w:hint="eastAsia"/>
          <w:b/>
          <w:bCs/>
        </w:rPr>
        <w:t xml:space="preserve">〔　</w:t>
      </w:r>
      <w:r w:rsidR="00AF06C1" w:rsidRPr="00AF06C1">
        <w:rPr>
          <w:rFonts w:eastAsia="ＭＳ ゴシック" w:hint="eastAsia"/>
          <w:b/>
          <w:bCs/>
        </w:rPr>
        <w:t>特例延長関係文書不存在非公開決定審査請求事案</w:t>
      </w:r>
      <w:r w:rsidRPr="008F79AC">
        <w:rPr>
          <w:rFonts w:eastAsia="ＭＳ ゴシック" w:hint="eastAsia"/>
          <w:b/>
          <w:bCs/>
        </w:rPr>
        <w:t xml:space="preserve">　〕</w:t>
      </w:r>
    </w:p>
    <w:p w14:paraId="5B0876AD" w14:textId="546DA238" w:rsidR="008F79AC" w:rsidRPr="008F79AC" w:rsidRDefault="008F79AC" w:rsidP="008F79AC">
      <w:pPr>
        <w:tabs>
          <w:tab w:val="left" w:pos="2628"/>
          <w:tab w:val="left" w:pos="6521"/>
        </w:tabs>
        <w:rPr>
          <w:rFonts w:ascii="ＭＳ ゴシック" w:eastAsia="ＭＳ ゴシック" w:hAnsi="ＭＳ ゴシック"/>
          <w:b/>
          <w:bCs/>
        </w:rPr>
      </w:pPr>
      <w:r w:rsidRPr="008F79AC">
        <w:rPr>
          <w:rFonts w:ascii="ＭＳ ゴシック" w:eastAsia="ＭＳ ゴシック" w:hAnsi="ＭＳ ゴシック" w:hint="eastAsia"/>
          <w:b/>
          <w:bCs/>
        </w:rPr>
        <w:t>（答申日：令和</w:t>
      </w:r>
      <w:r w:rsidR="006014EF">
        <w:rPr>
          <w:rFonts w:ascii="ＭＳ ゴシック" w:eastAsia="ＭＳ ゴシック" w:hAnsi="ＭＳ ゴシック" w:hint="eastAsia"/>
          <w:b/>
          <w:bCs/>
        </w:rPr>
        <w:t>６</w:t>
      </w:r>
      <w:r w:rsidRPr="008F79AC">
        <w:rPr>
          <w:rFonts w:ascii="ＭＳ ゴシック" w:eastAsia="ＭＳ ゴシック" w:hAnsi="ＭＳ ゴシック" w:hint="eastAsia"/>
          <w:b/>
          <w:bCs/>
        </w:rPr>
        <w:t>年</w:t>
      </w:r>
      <w:r w:rsidR="002B6C3B">
        <w:rPr>
          <w:rFonts w:ascii="ＭＳ ゴシック" w:eastAsia="ＭＳ ゴシック" w:hAnsi="ＭＳ ゴシック" w:hint="eastAsia"/>
          <w:b/>
          <w:bCs/>
        </w:rPr>
        <w:t>９</w:t>
      </w:r>
      <w:r w:rsidRPr="008F79AC">
        <w:rPr>
          <w:rFonts w:ascii="ＭＳ ゴシック" w:eastAsia="ＭＳ ゴシック" w:hAnsi="ＭＳ ゴシック" w:hint="eastAsia"/>
          <w:b/>
          <w:bCs/>
        </w:rPr>
        <w:t>月</w:t>
      </w:r>
      <w:r w:rsidR="002B6C3B">
        <w:rPr>
          <w:rFonts w:ascii="ＭＳ ゴシック" w:eastAsia="ＭＳ ゴシック" w:hAnsi="ＭＳ ゴシック" w:hint="eastAsia"/>
          <w:b/>
          <w:bCs/>
        </w:rPr>
        <w:t>30</w:t>
      </w:r>
      <w:r w:rsidRPr="008F79AC">
        <w:rPr>
          <w:rFonts w:ascii="ＭＳ ゴシック" w:eastAsia="ＭＳ ゴシック" w:hAnsi="ＭＳ ゴシック" w:hint="eastAsia"/>
          <w:b/>
          <w:bCs/>
        </w:rPr>
        <w:t>日）</w:t>
      </w:r>
    </w:p>
    <w:p w14:paraId="6EBDAFC6" w14:textId="77777777" w:rsidR="008F79AC" w:rsidRDefault="008F79AC" w:rsidP="00D10CB9">
      <w:pPr>
        <w:tabs>
          <w:tab w:val="left" w:pos="2628"/>
        </w:tabs>
        <w:jc w:val="both"/>
        <w:rPr>
          <w:rFonts w:eastAsia="ＭＳ ゴシック"/>
          <w:b/>
          <w:bCs/>
          <w:color w:val="auto"/>
        </w:rPr>
      </w:pPr>
    </w:p>
    <w:p w14:paraId="7E0D3277" w14:textId="77777777" w:rsidR="00D10CB9" w:rsidRPr="00B860E9" w:rsidRDefault="00D10CB9" w:rsidP="00D10CB9">
      <w:pPr>
        <w:tabs>
          <w:tab w:val="left" w:pos="2628"/>
        </w:tabs>
        <w:jc w:val="both"/>
        <w:rPr>
          <w:rFonts w:eastAsia="ＭＳ ゴシック"/>
          <w:b/>
          <w:bCs/>
          <w:color w:val="auto"/>
        </w:rPr>
      </w:pPr>
      <w:r w:rsidRPr="001C2B52">
        <w:rPr>
          <w:rFonts w:eastAsia="ＭＳ ゴシック" w:hint="eastAsia"/>
          <w:b/>
          <w:bCs/>
          <w:color w:val="auto"/>
        </w:rPr>
        <w:t>第</w:t>
      </w:r>
      <w:r>
        <w:rPr>
          <w:rFonts w:eastAsia="ＭＳ ゴシック" w:hint="eastAsia"/>
          <w:b/>
          <w:bCs/>
          <w:color w:val="auto"/>
        </w:rPr>
        <w:t>一</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会の結論</w:t>
      </w:r>
    </w:p>
    <w:p w14:paraId="5B560307" w14:textId="407A9C87" w:rsidR="00D10CB9" w:rsidRPr="00B860E9" w:rsidRDefault="00D8732E" w:rsidP="00A60AC6">
      <w:pPr>
        <w:ind w:firstLineChars="300" w:firstLine="657"/>
        <w:rPr>
          <w:rFonts w:hAnsi="Century"/>
          <w:color w:val="auto"/>
          <w:kern w:val="2"/>
          <w:szCs w:val="24"/>
        </w:rPr>
      </w:pPr>
      <w:r w:rsidRPr="00D8732E">
        <w:rPr>
          <w:rFonts w:hAnsi="Century" w:hint="eastAsia"/>
          <w:color w:val="auto"/>
          <w:kern w:val="2"/>
          <w:szCs w:val="24"/>
        </w:rPr>
        <w:t>大阪府教育委員会が行った不存在による非公開決定は、妥当である。</w:t>
      </w:r>
    </w:p>
    <w:p w14:paraId="0DBF10DE" w14:textId="77777777" w:rsidR="00D10CB9" w:rsidRDefault="00D10CB9" w:rsidP="00D10CB9">
      <w:pPr>
        <w:jc w:val="both"/>
        <w:rPr>
          <w:color w:val="auto"/>
        </w:rPr>
      </w:pPr>
    </w:p>
    <w:p w14:paraId="75F6C8A5" w14:textId="77777777" w:rsidR="001724C4" w:rsidRPr="00B860E9" w:rsidRDefault="001724C4" w:rsidP="00D10CB9">
      <w:pPr>
        <w:jc w:val="both"/>
        <w:rPr>
          <w:color w:val="auto"/>
        </w:rPr>
      </w:pPr>
    </w:p>
    <w:p w14:paraId="177C6465" w14:textId="77777777" w:rsidR="00D10CB9" w:rsidRDefault="00D10CB9" w:rsidP="00D10CB9">
      <w:pPr>
        <w:jc w:val="both"/>
        <w:rPr>
          <w:rFonts w:eastAsia="ＭＳ ゴシック"/>
          <w:b/>
          <w:bCs/>
          <w:color w:val="auto"/>
        </w:rPr>
      </w:pPr>
      <w:r w:rsidRPr="00B860E9">
        <w:rPr>
          <w:rFonts w:eastAsia="ＭＳ ゴシック" w:hint="eastAsia"/>
          <w:b/>
          <w:bCs/>
          <w:color w:val="auto"/>
        </w:rPr>
        <w:t>第</w:t>
      </w:r>
      <w:r>
        <w:rPr>
          <w:rFonts w:eastAsia="ＭＳ ゴシック" w:hint="eastAsia"/>
          <w:b/>
          <w:bCs/>
          <w:color w:val="auto"/>
        </w:rPr>
        <w:t>二</w:t>
      </w:r>
      <w:r w:rsidRPr="00B860E9">
        <w:rPr>
          <w:rFonts w:eastAsia="ＭＳ ゴシック" w:hint="eastAsia"/>
          <w:b/>
          <w:bCs/>
          <w:color w:val="auto"/>
        </w:rPr>
        <w:t xml:space="preserve">　</w:t>
      </w:r>
      <w:r w:rsidR="000D4998">
        <w:rPr>
          <w:rFonts w:eastAsia="ＭＳ ゴシック" w:hint="eastAsia"/>
          <w:b/>
          <w:bCs/>
          <w:color w:val="auto"/>
        </w:rPr>
        <w:t>審査請求に至る</w:t>
      </w:r>
      <w:r w:rsidRPr="00B860E9">
        <w:rPr>
          <w:rFonts w:eastAsia="ＭＳ ゴシック" w:hint="eastAsia"/>
          <w:b/>
          <w:bCs/>
          <w:color w:val="auto"/>
        </w:rPr>
        <w:t>経過</w:t>
      </w:r>
    </w:p>
    <w:p w14:paraId="1A243350" w14:textId="095548EB" w:rsidR="00D00ECC" w:rsidRPr="001D50B4" w:rsidRDefault="00D10CB9" w:rsidP="00741936">
      <w:pPr>
        <w:snapToGrid w:val="0"/>
        <w:spacing w:line="340" w:lineRule="exact"/>
        <w:ind w:leftChars="100" w:left="438" w:hangingChars="100" w:hanging="219"/>
        <w:jc w:val="both"/>
        <w:rPr>
          <w:color w:val="auto"/>
        </w:rPr>
      </w:pPr>
      <w:r w:rsidRPr="004B19C1">
        <w:rPr>
          <w:rFonts w:hint="eastAsia"/>
          <w:color w:val="auto"/>
        </w:rPr>
        <w:t xml:space="preserve">１　</w:t>
      </w:r>
      <w:r w:rsidR="006F64F4">
        <w:rPr>
          <w:rFonts w:hint="eastAsia"/>
          <w:color w:val="auto"/>
        </w:rPr>
        <w:t>令和</w:t>
      </w:r>
      <w:r w:rsidR="00BA55C5">
        <w:rPr>
          <w:rFonts w:hint="eastAsia"/>
          <w:color w:val="auto"/>
        </w:rPr>
        <w:t>４</w:t>
      </w:r>
      <w:r w:rsidR="006F64F4">
        <w:rPr>
          <w:rFonts w:hint="eastAsia"/>
          <w:color w:val="auto"/>
        </w:rPr>
        <w:t>年</w:t>
      </w:r>
      <w:r w:rsidR="00BA55C5">
        <w:rPr>
          <w:rFonts w:hint="eastAsia"/>
          <w:color w:val="auto"/>
        </w:rPr>
        <w:t>３</w:t>
      </w:r>
      <w:r w:rsidR="004B19C1" w:rsidRPr="004B19C1">
        <w:rPr>
          <w:color w:val="auto"/>
        </w:rPr>
        <w:t>月</w:t>
      </w:r>
      <w:r w:rsidR="00BA55C5">
        <w:rPr>
          <w:rFonts w:hint="eastAsia"/>
          <w:color w:val="auto"/>
        </w:rPr>
        <w:t>23</w:t>
      </w:r>
      <w:r w:rsidR="004B19C1" w:rsidRPr="004B19C1">
        <w:rPr>
          <w:color w:val="auto"/>
        </w:rPr>
        <w:t>日</w:t>
      </w:r>
      <w:r w:rsidR="00BB59B8">
        <w:rPr>
          <w:rFonts w:hint="eastAsia"/>
          <w:color w:val="auto"/>
        </w:rPr>
        <w:t>付けで</w:t>
      </w:r>
      <w:r w:rsidR="004B19C1">
        <w:rPr>
          <w:rFonts w:hint="eastAsia"/>
          <w:color w:val="auto"/>
        </w:rPr>
        <w:t>、審査請求人は、</w:t>
      </w:r>
      <w:r w:rsidR="00D00ECC">
        <w:rPr>
          <w:rFonts w:hint="eastAsia"/>
          <w:color w:val="auto"/>
        </w:rPr>
        <w:t>大阪府</w:t>
      </w:r>
      <w:r w:rsidR="006F64F4">
        <w:rPr>
          <w:rFonts w:hint="eastAsia"/>
          <w:color w:val="auto"/>
        </w:rPr>
        <w:t>教育委員会</w:t>
      </w:r>
      <w:r w:rsidR="00D00ECC" w:rsidRPr="001D50B4">
        <w:rPr>
          <w:rFonts w:hint="eastAsia"/>
          <w:color w:val="auto"/>
        </w:rPr>
        <w:t>（以下「実施機関」という。）に対し、大阪府情報公開条例（</w:t>
      </w:r>
      <w:r w:rsidR="00922076">
        <w:rPr>
          <w:rFonts w:hint="eastAsia"/>
          <w:color w:val="auto"/>
        </w:rPr>
        <w:t>平成11年大阪府条例第39号。</w:t>
      </w:r>
      <w:r w:rsidR="00D00ECC" w:rsidRPr="001D50B4">
        <w:rPr>
          <w:rFonts w:hint="eastAsia"/>
          <w:color w:val="auto"/>
        </w:rPr>
        <w:t>以下「条例」という。）第６条の規定により、以下の内容についての行政文書公開請求</w:t>
      </w:r>
      <w:r w:rsidR="00BA55C5">
        <w:rPr>
          <w:rFonts w:hint="eastAsia"/>
          <w:color w:val="auto"/>
        </w:rPr>
        <w:t>（以下「本件請求」という。）</w:t>
      </w:r>
      <w:r w:rsidR="001359C0">
        <w:rPr>
          <w:rFonts w:hint="eastAsia"/>
          <w:color w:val="auto"/>
        </w:rPr>
        <w:t>を</w:t>
      </w:r>
      <w:r w:rsidR="00D00ECC" w:rsidRPr="001D50B4">
        <w:rPr>
          <w:rFonts w:hint="eastAsia"/>
          <w:color w:val="auto"/>
        </w:rPr>
        <w:t>行った。</w:t>
      </w:r>
    </w:p>
    <w:p w14:paraId="79D13583" w14:textId="0AEFC275" w:rsidR="00D00ECC" w:rsidRPr="001D50B4" w:rsidRDefault="00D00ECC" w:rsidP="00741936">
      <w:pPr>
        <w:snapToGrid w:val="0"/>
        <w:spacing w:line="340" w:lineRule="exact"/>
        <w:ind w:leftChars="100" w:left="438" w:hangingChars="100" w:hanging="219"/>
        <w:jc w:val="both"/>
        <w:rPr>
          <w:color w:val="auto"/>
        </w:rPr>
      </w:pPr>
      <w:r w:rsidRPr="001D50B4">
        <w:rPr>
          <w:rFonts w:hint="eastAsia"/>
          <w:color w:val="auto"/>
        </w:rPr>
        <w:t xml:space="preserve">　（</w:t>
      </w:r>
      <w:r w:rsidR="00BA55C5">
        <w:rPr>
          <w:rFonts w:hint="eastAsia"/>
          <w:color w:val="auto"/>
        </w:rPr>
        <w:t>本件</w:t>
      </w:r>
      <w:r w:rsidRPr="001D50B4">
        <w:rPr>
          <w:rFonts w:hint="eastAsia"/>
          <w:color w:val="auto"/>
        </w:rPr>
        <w:t>請求の内容）</w:t>
      </w:r>
    </w:p>
    <w:p w14:paraId="2814EDD5" w14:textId="77777777" w:rsidR="00BA55C5" w:rsidRPr="00BA55C5" w:rsidRDefault="00BA55C5" w:rsidP="00BA55C5">
      <w:pPr>
        <w:snapToGrid w:val="0"/>
        <w:spacing w:line="340" w:lineRule="exact"/>
        <w:ind w:leftChars="200" w:left="657" w:hangingChars="100" w:hanging="219"/>
        <w:jc w:val="both"/>
        <w:rPr>
          <w:color w:val="auto"/>
        </w:rPr>
      </w:pPr>
      <w:r w:rsidRPr="00BA55C5">
        <w:rPr>
          <w:rFonts w:hint="eastAsia"/>
          <w:color w:val="auto"/>
        </w:rPr>
        <w:t>１．2022年３月18日14時０分付け報道提供「個人情報が記載された記録簿の紛失について」に記載された事案について、作成された文書全て（生徒への配布物含む）</w:t>
      </w:r>
    </w:p>
    <w:p w14:paraId="45F4D0BB" w14:textId="77777777" w:rsidR="00BA55C5" w:rsidRPr="00BA55C5" w:rsidRDefault="00BA55C5" w:rsidP="00BA55C5">
      <w:pPr>
        <w:snapToGrid w:val="0"/>
        <w:spacing w:line="340" w:lineRule="exact"/>
        <w:ind w:leftChars="200" w:left="657" w:hangingChars="100" w:hanging="219"/>
        <w:jc w:val="both"/>
        <w:rPr>
          <w:color w:val="auto"/>
        </w:rPr>
      </w:pPr>
      <w:r w:rsidRPr="00BA55C5">
        <w:rPr>
          <w:rFonts w:hint="eastAsia"/>
          <w:color w:val="auto"/>
        </w:rPr>
        <w:t>２．大阪府情報公開条例解釈運用基準20頁に「同条第２項に規定する延長（15日を限度とした延長）を行っても、期間内に処理することが困難な場合には、分割して請求するなどの見直しを求め、それでも請求の見直しがなされないときに初めて、第15条（公開決定等の期限の特例）の適用を検討することとする。」とあるにも関わらず、請求の見直しを請求者に行っていない行政文書開示請求の一覧</w:t>
      </w:r>
    </w:p>
    <w:p w14:paraId="5BF8734B" w14:textId="77777777" w:rsidR="00BA55C5" w:rsidRPr="00BA55C5" w:rsidRDefault="00BA55C5" w:rsidP="00BA55C5">
      <w:pPr>
        <w:snapToGrid w:val="0"/>
        <w:spacing w:line="340" w:lineRule="exact"/>
        <w:ind w:leftChars="200" w:left="657" w:hangingChars="100" w:hanging="219"/>
        <w:jc w:val="both"/>
        <w:rPr>
          <w:color w:val="auto"/>
        </w:rPr>
      </w:pPr>
      <w:r w:rsidRPr="00BA55C5">
        <w:rPr>
          <w:rFonts w:hint="eastAsia"/>
          <w:color w:val="auto"/>
        </w:rPr>
        <w:t>３．上記２．のように請求の見直しを請求者に行っていないのに公開決定等の期限の特例を適用している理由がわかる文書およびその不当性がわかる文書</w:t>
      </w:r>
    </w:p>
    <w:p w14:paraId="656BEA85" w14:textId="55473056" w:rsidR="00BA55C5" w:rsidRPr="00BA55C5" w:rsidRDefault="00BA55C5" w:rsidP="00BA55C5">
      <w:pPr>
        <w:snapToGrid w:val="0"/>
        <w:spacing w:line="340" w:lineRule="exact"/>
        <w:ind w:firstLineChars="200" w:firstLine="438"/>
        <w:jc w:val="both"/>
        <w:rPr>
          <w:color w:val="auto"/>
        </w:rPr>
      </w:pPr>
      <w:r w:rsidRPr="00BA55C5">
        <w:rPr>
          <w:rFonts w:hint="eastAsia"/>
          <w:color w:val="auto"/>
        </w:rPr>
        <w:t>４．府立</w:t>
      </w:r>
      <w:r w:rsidR="002B6C3B">
        <w:rPr>
          <w:rFonts w:hint="eastAsia"/>
          <w:color w:val="auto"/>
        </w:rPr>
        <w:t>○○</w:t>
      </w:r>
      <w:r w:rsidRPr="00BA55C5">
        <w:rPr>
          <w:rFonts w:hint="eastAsia"/>
          <w:color w:val="auto"/>
        </w:rPr>
        <w:t>高校において</w:t>
      </w:r>
      <w:r w:rsidR="002B6C3B">
        <w:rPr>
          <w:rFonts w:hint="eastAsia"/>
          <w:color w:val="auto"/>
        </w:rPr>
        <w:t>○○</w:t>
      </w:r>
      <w:r w:rsidRPr="00BA55C5">
        <w:rPr>
          <w:rFonts w:hint="eastAsia"/>
          <w:color w:val="auto"/>
        </w:rPr>
        <w:t>教諭が同校長宛提出した令和４年度における担当科目希望票</w:t>
      </w:r>
    </w:p>
    <w:p w14:paraId="7810EE31" w14:textId="349496E3" w:rsidR="00BA55C5" w:rsidRPr="00BA55C5" w:rsidRDefault="00BA55C5" w:rsidP="00BA55C5">
      <w:pPr>
        <w:snapToGrid w:val="0"/>
        <w:spacing w:line="340" w:lineRule="exact"/>
        <w:ind w:leftChars="200" w:left="657" w:hangingChars="100" w:hanging="219"/>
        <w:jc w:val="both"/>
        <w:rPr>
          <w:color w:val="auto"/>
        </w:rPr>
      </w:pPr>
      <w:r w:rsidRPr="00BA55C5">
        <w:rPr>
          <w:rFonts w:hint="eastAsia"/>
          <w:color w:val="auto"/>
        </w:rPr>
        <w:t>５．府立</w:t>
      </w:r>
      <w:r w:rsidR="002B6C3B">
        <w:rPr>
          <w:rFonts w:hint="eastAsia"/>
          <w:color w:val="auto"/>
        </w:rPr>
        <w:t>○○</w:t>
      </w:r>
      <w:r w:rsidRPr="00BA55C5">
        <w:rPr>
          <w:rFonts w:hint="eastAsia"/>
          <w:color w:val="auto"/>
        </w:rPr>
        <w:t>高校で令和３年度卒業生に配布された卒業アルバムに写真と氏名が掲載されていない職員が誰であるのかわかる資料</w:t>
      </w:r>
    </w:p>
    <w:p w14:paraId="3C8ED3FF" w14:textId="77777777" w:rsidR="00BA55C5" w:rsidRPr="00BA55C5" w:rsidRDefault="00BA55C5" w:rsidP="00BA55C5">
      <w:pPr>
        <w:snapToGrid w:val="0"/>
        <w:spacing w:line="340" w:lineRule="exact"/>
        <w:ind w:firstLineChars="200" w:firstLine="438"/>
        <w:jc w:val="both"/>
        <w:rPr>
          <w:color w:val="auto"/>
        </w:rPr>
      </w:pPr>
      <w:r w:rsidRPr="00BA55C5">
        <w:rPr>
          <w:rFonts w:hint="eastAsia"/>
          <w:color w:val="auto"/>
        </w:rPr>
        <w:t>６．上記５．の経緯及び理由がわかる資料</w:t>
      </w:r>
    </w:p>
    <w:p w14:paraId="7C41993A" w14:textId="4356D46C" w:rsidR="001F6776" w:rsidRPr="00BA55C5" w:rsidRDefault="001F6776" w:rsidP="00CE4D42">
      <w:pPr>
        <w:snapToGrid w:val="0"/>
        <w:spacing w:line="340" w:lineRule="exact"/>
        <w:jc w:val="both"/>
        <w:rPr>
          <w:color w:val="auto"/>
        </w:rPr>
      </w:pPr>
    </w:p>
    <w:p w14:paraId="28A26EDA" w14:textId="5D6D67BE" w:rsidR="00864CB7" w:rsidRDefault="00AC04B9" w:rsidP="00BA55C5">
      <w:pPr>
        <w:snapToGrid w:val="0"/>
        <w:spacing w:line="340" w:lineRule="exact"/>
        <w:ind w:leftChars="100" w:left="438" w:hangingChars="100" w:hanging="219"/>
        <w:jc w:val="both"/>
        <w:rPr>
          <w:color w:val="auto"/>
        </w:rPr>
      </w:pPr>
      <w:r w:rsidRPr="001D50B4">
        <w:rPr>
          <w:rFonts w:hint="eastAsia"/>
          <w:color w:val="auto"/>
        </w:rPr>
        <w:t xml:space="preserve">２　</w:t>
      </w:r>
      <w:r w:rsidR="006F64F4">
        <w:rPr>
          <w:rFonts w:hint="eastAsia"/>
          <w:color w:val="auto"/>
        </w:rPr>
        <w:t>令和</w:t>
      </w:r>
      <w:r w:rsidR="00BA55C5">
        <w:rPr>
          <w:rFonts w:hint="eastAsia"/>
          <w:color w:val="auto"/>
        </w:rPr>
        <w:t>４</w:t>
      </w:r>
      <w:r w:rsidRPr="001D50B4">
        <w:rPr>
          <w:rFonts w:hint="eastAsia"/>
          <w:color w:val="auto"/>
        </w:rPr>
        <w:t>年</w:t>
      </w:r>
      <w:r w:rsidR="00BA55C5">
        <w:rPr>
          <w:rFonts w:hint="eastAsia"/>
          <w:color w:val="auto"/>
        </w:rPr>
        <w:t>３</w:t>
      </w:r>
      <w:r w:rsidRPr="001D50B4">
        <w:rPr>
          <w:rFonts w:hint="eastAsia"/>
          <w:color w:val="auto"/>
        </w:rPr>
        <w:t>月</w:t>
      </w:r>
      <w:r w:rsidR="00BA55C5">
        <w:rPr>
          <w:rFonts w:hint="eastAsia"/>
          <w:color w:val="auto"/>
        </w:rPr>
        <w:t>31</w:t>
      </w:r>
      <w:r w:rsidRPr="001D50B4">
        <w:rPr>
          <w:rFonts w:hint="eastAsia"/>
          <w:color w:val="auto"/>
        </w:rPr>
        <w:t>日</w:t>
      </w:r>
      <w:r w:rsidR="00DE2B4D">
        <w:rPr>
          <w:rFonts w:hint="eastAsia"/>
          <w:color w:val="auto"/>
        </w:rPr>
        <w:t>付</w:t>
      </w:r>
      <w:r w:rsidR="00D278B9">
        <w:rPr>
          <w:rFonts w:hint="eastAsia"/>
          <w:color w:val="auto"/>
        </w:rPr>
        <w:t>け</w:t>
      </w:r>
      <w:r w:rsidR="00DE2B4D">
        <w:rPr>
          <w:rFonts w:hint="eastAsia"/>
          <w:color w:val="auto"/>
        </w:rPr>
        <w:t>で</w:t>
      </w:r>
      <w:r w:rsidRPr="001D50B4">
        <w:rPr>
          <w:rFonts w:hint="eastAsia"/>
          <w:color w:val="auto"/>
        </w:rPr>
        <w:t>、</w:t>
      </w:r>
      <w:r w:rsidR="005048E5" w:rsidRPr="001D50B4">
        <w:rPr>
          <w:rFonts w:hint="eastAsia"/>
          <w:color w:val="auto"/>
        </w:rPr>
        <w:t>実施</w:t>
      </w:r>
      <w:r w:rsidR="009B31B6" w:rsidRPr="001D50B4">
        <w:rPr>
          <w:rFonts w:hint="eastAsia"/>
          <w:color w:val="auto"/>
        </w:rPr>
        <w:t>機関</w:t>
      </w:r>
      <w:r w:rsidR="005048E5" w:rsidRPr="001D50B4">
        <w:rPr>
          <w:rFonts w:hint="eastAsia"/>
          <w:color w:val="auto"/>
        </w:rPr>
        <w:t>は</w:t>
      </w:r>
      <w:r w:rsidR="001359C0">
        <w:rPr>
          <w:rFonts w:hint="eastAsia"/>
          <w:color w:val="auto"/>
        </w:rPr>
        <w:t>本件請求に対し</w:t>
      </w:r>
      <w:r w:rsidR="00E961E3" w:rsidRPr="001D50B4">
        <w:rPr>
          <w:rFonts w:hint="eastAsia"/>
          <w:color w:val="auto"/>
        </w:rPr>
        <w:t>、</w:t>
      </w:r>
      <w:r w:rsidR="0003069A" w:rsidRPr="001D50B4">
        <w:rPr>
          <w:rFonts w:hint="eastAsia"/>
          <w:color w:val="auto"/>
        </w:rPr>
        <w:t>条例第</w:t>
      </w:r>
      <w:r w:rsidR="005C72FE">
        <w:rPr>
          <w:rFonts w:hint="eastAsia"/>
          <w:color w:val="auto"/>
        </w:rPr>
        <w:t>13</w:t>
      </w:r>
      <w:r w:rsidR="0003069A" w:rsidRPr="001D50B4">
        <w:rPr>
          <w:rFonts w:hint="eastAsia"/>
          <w:color w:val="auto"/>
        </w:rPr>
        <w:t>条第</w:t>
      </w:r>
      <w:r w:rsidR="00864CB7">
        <w:rPr>
          <w:rFonts w:hint="eastAsia"/>
          <w:color w:val="auto"/>
        </w:rPr>
        <w:t>２</w:t>
      </w:r>
      <w:r w:rsidR="0003069A" w:rsidRPr="001D50B4">
        <w:rPr>
          <w:rFonts w:hint="eastAsia"/>
          <w:color w:val="auto"/>
        </w:rPr>
        <w:t>項の規定により</w:t>
      </w:r>
      <w:r w:rsidR="003B648B">
        <w:rPr>
          <w:rFonts w:hint="eastAsia"/>
          <w:color w:val="auto"/>
        </w:rPr>
        <w:t>、</w:t>
      </w:r>
      <w:r w:rsidR="00864CB7">
        <w:rPr>
          <w:rFonts w:hint="eastAsia"/>
          <w:color w:val="auto"/>
        </w:rPr>
        <w:t>不存在</w:t>
      </w:r>
      <w:r w:rsidR="001359C0">
        <w:rPr>
          <w:rFonts w:hint="eastAsia"/>
          <w:color w:val="auto"/>
        </w:rPr>
        <w:t>による</w:t>
      </w:r>
      <w:r w:rsidR="00864CB7">
        <w:rPr>
          <w:rFonts w:hint="eastAsia"/>
          <w:color w:val="auto"/>
        </w:rPr>
        <w:t>非</w:t>
      </w:r>
      <w:r w:rsidR="00AA6BEB" w:rsidRPr="001D50B4">
        <w:rPr>
          <w:rFonts w:hint="eastAsia"/>
          <w:color w:val="auto"/>
        </w:rPr>
        <w:t>公開決定（以下</w:t>
      </w:r>
      <w:r w:rsidR="00D10CB9" w:rsidRPr="001D50B4">
        <w:rPr>
          <w:rFonts w:hint="eastAsia"/>
          <w:color w:val="auto"/>
        </w:rPr>
        <w:t>「本件決定」という。）を</w:t>
      </w:r>
      <w:r w:rsidR="005048E5" w:rsidRPr="001D50B4">
        <w:rPr>
          <w:rFonts w:hint="eastAsia"/>
          <w:color w:val="auto"/>
        </w:rPr>
        <w:t>行い</w:t>
      </w:r>
      <w:r w:rsidR="00D10CB9" w:rsidRPr="001D50B4">
        <w:rPr>
          <w:rFonts w:hint="eastAsia"/>
          <w:color w:val="auto"/>
        </w:rPr>
        <w:t>、</w:t>
      </w:r>
      <w:r w:rsidR="00BA55C5">
        <w:rPr>
          <w:rFonts w:hint="eastAsia"/>
          <w:color w:val="auto"/>
        </w:rPr>
        <w:t>以下</w:t>
      </w:r>
      <w:r w:rsidR="001359C0">
        <w:rPr>
          <w:rFonts w:hint="eastAsia"/>
          <w:color w:val="auto"/>
        </w:rPr>
        <w:t>の理由を付して、</w:t>
      </w:r>
      <w:r w:rsidR="004C1C03" w:rsidRPr="001D50B4">
        <w:rPr>
          <w:rFonts w:hint="eastAsia"/>
          <w:color w:val="auto"/>
        </w:rPr>
        <w:t>審査請求人</w:t>
      </w:r>
      <w:r w:rsidR="00D10CB9" w:rsidRPr="001D50B4">
        <w:rPr>
          <w:rFonts w:hint="eastAsia"/>
          <w:color w:val="auto"/>
        </w:rPr>
        <w:t>に通知した。</w:t>
      </w:r>
    </w:p>
    <w:p w14:paraId="7575C72C" w14:textId="77777777" w:rsidR="00BA55C5" w:rsidRPr="00BA55C5" w:rsidRDefault="00BA55C5" w:rsidP="00BA55C5">
      <w:pPr>
        <w:snapToGrid w:val="0"/>
        <w:spacing w:line="340" w:lineRule="exact"/>
        <w:ind w:leftChars="200" w:left="438"/>
        <w:jc w:val="both"/>
        <w:rPr>
          <w:color w:val="auto"/>
        </w:rPr>
      </w:pPr>
      <w:r w:rsidRPr="00BA55C5">
        <w:rPr>
          <w:rFonts w:hint="eastAsia"/>
          <w:color w:val="auto"/>
        </w:rPr>
        <w:t>【公開請求に係る行政文書を管理していない理由】</w:t>
      </w:r>
    </w:p>
    <w:p w14:paraId="4266C7C3" w14:textId="77777777" w:rsidR="00BA55C5" w:rsidRPr="00BA55C5" w:rsidRDefault="00BA55C5" w:rsidP="00BA55C5">
      <w:pPr>
        <w:snapToGrid w:val="0"/>
        <w:spacing w:line="340" w:lineRule="exact"/>
        <w:ind w:leftChars="200" w:left="438" w:firstLineChars="100" w:firstLine="219"/>
        <w:jc w:val="both"/>
        <w:rPr>
          <w:color w:val="auto"/>
        </w:rPr>
      </w:pPr>
      <w:r w:rsidRPr="00BA55C5">
        <w:rPr>
          <w:rFonts w:hint="eastAsia"/>
          <w:color w:val="auto"/>
        </w:rPr>
        <w:t>本件請求に係る行政文書を取得又は作成しておらず、管理していないため</w:t>
      </w:r>
    </w:p>
    <w:p w14:paraId="7C0A6984" w14:textId="77777777" w:rsidR="00BA55C5" w:rsidRPr="00BA55C5" w:rsidRDefault="00BA55C5" w:rsidP="00BA55C5">
      <w:pPr>
        <w:snapToGrid w:val="0"/>
        <w:spacing w:line="340" w:lineRule="exact"/>
        <w:ind w:leftChars="200" w:left="438"/>
        <w:jc w:val="both"/>
        <w:rPr>
          <w:color w:val="auto"/>
        </w:rPr>
      </w:pPr>
      <w:r w:rsidRPr="00BA55C5">
        <w:rPr>
          <w:rFonts w:hint="eastAsia"/>
          <w:color w:val="auto"/>
        </w:rPr>
        <w:t>【備考】</w:t>
      </w:r>
    </w:p>
    <w:p w14:paraId="4931CBB9" w14:textId="367ED973" w:rsidR="00BA55C5" w:rsidRPr="00BA55C5" w:rsidRDefault="00BA55C5" w:rsidP="00BA55C5">
      <w:pPr>
        <w:snapToGrid w:val="0"/>
        <w:spacing w:line="340" w:lineRule="exact"/>
        <w:ind w:leftChars="200" w:left="438" w:firstLineChars="100" w:firstLine="219"/>
        <w:jc w:val="both"/>
        <w:rPr>
          <w:color w:val="auto"/>
        </w:rPr>
      </w:pPr>
      <w:r w:rsidRPr="00BA55C5">
        <w:rPr>
          <w:rFonts w:hint="eastAsia"/>
          <w:color w:val="auto"/>
        </w:rPr>
        <w:t>本決定は別紙請求項目２及び３に関するものです</w:t>
      </w:r>
    </w:p>
    <w:p w14:paraId="7A836394" w14:textId="77777777" w:rsidR="003B648B" w:rsidRPr="00864CB7" w:rsidRDefault="003B648B" w:rsidP="00741936">
      <w:pPr>
        <w:snapToGrid w:val="0"/>
        <w:spacing w:line="340" w:lineRule="exact"/>
        <w:ind w:left="438" w:hangingChars="200" w:hanging="438"/>
        <w:jc w:val="both"/>
        <w:rPr>
          <w:color w:val="auto"/>
          <w:u w:val="single"/>
        </w:rPr>
      </w:pPr>
    </w:p>
    <w:p w14:paraId="1D90226C" w14:textId="1F47F955" w:rsidR="000E57BD" w:rsidRDefault="00F92D2F" w:rsidP="00741936">
      <w:pPr>
        <w:snapToGrid w:val="0"/>
        <w:spacing w:line="340" w:lineRule="exact"/>
        <w:ind w:leftChars="100" w:left="438" w:hangingChars="100" w:hanging="219"/>
        <w:jc w:val="both"/>
        <w:rPr>
          <w:color w:val="auto"/>
        </w:rPr>
      </w:pPr>
      <w:r w:rsidRPr="001D50B4">
        <w:rPr>
          <w:rFonts w:hint="eastAsia"/>
          <w:color w:val="auto"/>
        </w:rPr>
        <w:t>３</w:t>
      </w:r>
      <w:r w:rsidR="000E57BD" w:rsidRPr="001D50B4">
        <w:rPr>
          <w:rFonts w:hint="eastAsia"/>
          <w:color w:val="auto"/>
        </w:rPr>
        <w:t xml:space="preserve">　</w:t>
      </w:r>
      <w:r w:rsidR="0020320F">
        <w:rPr>
          <w:rFonts w:hint="eastAsia"/>
          <w:color w:val="auto"/>
        </w:rPr>
        <w:t>令和</w:t>
      </w:r>
      <w:r w:rsidR="00BA55C5">
        <w:rPr>
          <w:rFonts w:hint="eastAsia"/>
          <w:color w:val="auto"/>
        </w:rPr>
        <w:t>４</w:t>
      </w:r>
      <w:r w:rsidR="00750575" w:rsidRPr="001D50B4">
        <w:rPr>
          <w:rFonts w:hint="eastAsia"/>
          <w:color w:val="auto"/>
        </w:rPr>
        <w:t>年</w:t>
      </w:r>
      <w:r w:rsidR="00BA55C5">
        <w:rPr>
          <w:rFonts w:hint="eastAsia"/>
          <w:color w:val="auto"/>
        </w:rPr>
        <w:t>４</w:t>
      </w:r>
      <w:r w:rsidR="000E57BD" w:rsidRPr="001D50B4">
        <w:rPr>
          <w:rFonts w:hint="eastAsia"/>
          <w:color w:val="auto"/>
        </w:rPr>
        <w:t>月</w:t>
      </w:r>
      <w:r w:rsidR="00BA55C5">
        <w:rPr>
          <w:rFonts w:hint="eastAsia"/>
          <w:color w:val="auto"/>
        </w:rPr>
        <w:t>５</w:t>
      </w:r>
      <w:r w:rsidR="00580722" w:rsidRPr="001D50B4">
        <w:rPr>
          <w:rFonts w:hint="eastAsia"/>
          <w:color w:val="auto"/>
        </w:rPr>
        <w:t>日</w:t>
      </w:r>
      <w:r w:rsidR="00407449">
        <w:rPr>
          <w:rFonts w:hint="eastAsia"/>
          <w:color w:val="auto"/>
        </w:rPr>
        <w:t>付</w:t>
      </w:r>
      <w:r w:rsidR="00922076">
        <w:rPr>
          <w:rFonts w:hint="eastAsia"/>
          <w:color w:val="auto"/>
        </w:rPr>
        <w:t>け</w:t>
      </w:r>
      <w:r w:rsidR="00B80E62">
        <w:rPr>
          <w:rFonts w:hint="eastAsia"/>
          <w:color w:val="auto"/>
        </w:rPr>
        <w:t>で</w:t>
      </w:r>
      <w:r w:rsidR="000E57BD" w:rsidRPr="001D50B4">
        <w:rPr>
          <w:rFonts w:hint="eastAsia"/>
          <w:color w:val="auto"/>
        </w:rPr>
        <w:t>、</w:t>
      </w:r>
      <w:r w:rsidR="004C1C03" w:rsidRPr="001D50B4">
        <w:rPr>
          <w:rFonts w:hint="eastAsia"/>
          <w:color w:val="auto"/>
        </w:rPr>
        <w:t>審査請求人</w:t>
      </w:r>
      <w:r w:rsidR="000E57BD" w:rsidRPr="001D50B4">
        <w:rPr>
          <w:rFonts w:hint="eastAsia"/>
          <w:color w:val="auto"/>
        </w:rPr>
        <w:t>は、本件決定を不服として、行政不服審査法</w:t>
      </w:r>
      <w:r w:rsidR="00922076">
        <w:rPr>
          <w:rFonts w:hint="eastAsia"/>
          <w:color w:val="auto"/>
        </w:rPr>
        <w:t>（平成26年法律第68号）</w:t>
      </w:r>
      <w:r w:rsidR="000E57BD" w:rsidRPr="001D50B4">
        <w:rPr>
          <w:rFonts w:hint="eastAsia"/>
          <w:color w:val="auto"/>
        </w:rPr>
        <w:t>第</w:t>
      </w:r>
      <w:r w:rsidR="00B508EC" w:rsidRPr="001D50B4">
        <w:rPr>
          <w:rFonts w:hint="eastAsia"/>
          <w:color w:val="auto"/>
        </w:rPr>
        <w:t>２</w:t>
      </w:r>
      <w:r w:rsidR="000E57BD" w:rsidRPr="001D50B4">
        <w:rPr>
          <w:rFonts w:hint="eastAsia"/>
          <w:color w:val="auto"/>
        </w:rPr>
        <w:t>条の規定により、実施機関</w:t>
      </w:r>
      <w:r w:rsidR="00580722" w:rsidRPr="001D50B4">
        <w:rPr>
          <w:rFonts w:hint="eastAsia"/>
          <w:color w:val="auto"/>
        </w:rPr>
        <w:t>に</w:t>
      </w:r>
      <w:r w:rsidR="000E57BD" w:rsidRPr="001D50B4">
        <w:rPr>
          <w:rFonts w:hint="eastAsia"/>
          <w:color w:val="auto"/>
        </w:rPr>
        <w:t>対して、</w:t>
      </w:r>
      <w:r w:rsidR="004C1C03" w:rsidRPr="001D50B4">
        <w:rPr>
          <w:rFonts w:hint="eastAsia"/>
          <w:color w:val="auto"/>
        </w:rPr>
        <w:t>審査請求</w:t>
      </w:r>
      <w:r w:rsidR="000E57BD" w:rsidRPr="001D50B4">
        <w:rPr>
          <w:rFonts w:hint="eastAsia"/>
          <w:color w:val="auto"/>
        </w:rPr>
        <w:t>（以下「本件</w:t>
      </w:r>
      <w:r w:rsidR="004C1C03" w:rsidRPr="001D50B4">
        <w:rPr>
          <w:rFonts w:hint="eastAsia"/>
          <w:color w:val="auto"/>
        </w:rPr>
        <w:t>審査請求</w:t>
      </w:r>
      <w:r w:rsidR="000E57BD" w:rsidRPr="001D50B4">
        <w:rPr>
          <w:rFonts w:hint="eastAsia"/>
          <w:color w:val="auto"/>
        </w:rPr>
        <w:t>」という。）を行った。</w:t>
      </w:r>
    </w:p>
    <w:p w14:paraId="3D85543D" w14:textId="77777777" w:rsidR="005917E2" w:rsidRDefault="005917E2" w:rsidP="00CE4D42">
      <w:pPr>
        <w:snapToGrid w:val="0"/>
        <w:spacing w:line="340" w:lineRule="exact"/>
        <w:jc w:val="both"/>
        <w:rPr>
          <w:color w:val="auto"/>
        </w:rPr>
      </w:pPr>
    </w:p>
    <w:p w14:paraId="3EFD7B2E" w14:textId="77777777" w:rsidR="001724C4" w:rsidRDefault="001724C4" w:rsidP="000E57BD">
      <w:pPr>
        <w:jc w:val="both"/>
        <w:rPr>
          <w:color w:val="auto"/>
        </w:rPr>
      </w:pPr>
    </w:p>
    <w:p w14:paraId="1D6B7771" w14:textId="77777777" w:rsidR="000E57BD" w:rsidRPr="00B860E9" w:rsidRDefault="000E57BD" w:rsidP="00741936">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bCs/>
          <w:color w:val="auto"/>
        </w:rPr>
        <w:t>第</w:t>
      </w:r>
      <w:r>
        <w:rPr>
          <w:rFonts w:ascii="ＭＳ ゴシック" w:eastAsia="ＭＳ ゴシック" w:hAnsi="ＭＳ ゴシック" w:hint="eastAsia"/>
          <w:b/>
          <w:color w:val="auto"/>
          <w:spacing w:val="-2"/>
        </w:rPr>
        <w:t>三</w:t>
      </w:r>
      <w:r w:rsidRPr="00B860E9">
        <w:rPr>
          <w:rFonts w:ascii="ＭＳ ゴシック" w:eastAsia="ＭＳ ゴシック" w:hAnsi="ＭＳ ゴシック" w:hint="eastAsia"/>
          <w:b/>
          <w:color w:val="auto"/>
          <w:spacing w:val="-2"/>
        </w:rPr>
        <w:t xml:space="preserve">　</w:t>
      </w:r>
      <w:r w:rsidR="004C1C03">
        <w:rPr>
          <w:rFonts w:ascii="ＭＳ ゴシック" w:eastAsia="ＭＳ ゴシック" w:hAnsi="ＭＳ ゴシック" w:hint="eastAsia"/>
          <w:b/>
          <w:color w:val="auto"/>
          <w:spacing w:val="-2"/>
        </w:rPr>
        <w:t>審査請求</w:t>
      </w:r>
      <w:r w:rsidRPr="00B860E9">
        <w:rPr>
          <w:rFonts w:ascii="ＭＳ ゴシック" w:eastAsia="ＭＳ ゴシック" w:hAnsi="ＭＳ ゴシック" w:hint="eastAsia"/>
          <w:b/>
          <w:color w:val="auto"/>
          <w:spacing w:val="-2"/>
        </w:rPr>
        <w:t>の趣旨</w:t>
      </w:r>
    </w:p>
    <w:p w14:paraId="3ED1FAD3" w14:textId="1B1844A5" w:rsidR="006F64F4" w:rsidRPr="000361B7" w:rsidRDefault="005917E2" w:rsidP="00741936">
      <w:pPr>
        <w:ind w:left="430" w:hangingChars="200" w:hanging="430"/>
        <w:jc w:val="both"/>
      </w:pPr>
      <w:r>
        <w:rPr>
          <w:rFonts w:hint="eastAsia"/>
          <w:color w:val="auto"/>
          <w:spacing w:val="-2"/>
        </w:rPr>
        <w:t xml:space="preserve">　</w:t>
      </w:r>
      <w:r w:rsidR="00E24ACF">
        <w:rPr>
          <w:rFonts w:hint="eastAsia"/>
          <w:color w:val="auto"/>
          <w:spacing w:val="-2"/>
        </w:rPr>
        <w:t xml:space="preserve">　</w:t>
      </w:r>
      <w:r>
        <w:rPr>
          <w:rFonts w:hint="eastAsia"/>
          <w:color w:val="auto"/>
          <w:spacing w:val="-2"/>
        </w:rPr>
        <w:t xml:space="preserve">　</w:t>
      </w:r>
      <w:r w:rsidR="00CE4D42">
        <w:rPr>
          <w:rFonts w:hint="eastAsia"/>
          <w:color w:val="auto"/>
          <w:spacing w:val="-2"/>
        </w:rPr>
        <w:t>適切な文書を公開すること</w:t>
      </w:r>
      <w:r w:rsidR="000A0582" w:rsidRPr="000A0582">
        <w:rPr>
          <w:rFonts w:hint="eastAsia"/>
          <w:color w:val="auto"/>
          <w:spacing w:val="-2"/>
        </w:rPr>
        <w:t>。</w:t>
      </w:r>
    </w:p>
    <w:p w14:paraId="18904327" w14:textId="77777777" w:rsidR="005917E2" w:rsidRDefault="005917E2" w:rsidP="00741936">
      <w:pPr>
        <w:jc w:val="both"/>
      </w:pPr>
    </w:p>
    <w:p w14:paraId="716CE21E" w14:textId="77777777" w:rsidR="0054754A" w:rsidRPr="000361B7" w:rsidRDefault="0054754A" w:rsidP="00741936">
      <w:pPr>
        <w:jc w:val="both"/>
      </w:pPr>
    </w:p>
    <w:p w14:paraId="792B8684" w14:textId="77777777" w:rsidR="000E57BD" w:rsidRPr="00AC47A2" w:rsidRDefault="000E57BD" w:rsidP="00741936">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Pr>
          <w:rFonts w:ascii="ＭＳ ゴシック" w:eastAsia="ＭＳ ゴシック" w:hAnsi="ＭＳ ゴシック" w:hint="eastAsia"/>
          <w:b/>
          <w:color w:val="auto"/>
          <w:spacing w:val="-2"/>
        </w:rPr>
        <w:t>四</w:t>
      </w:r>
      <w:r w:rsidRPr="00B860E9">
        <w:rPr>
          <w:rFonts w:ascii="ＭＳ ゴシック" w:eastAsia="ＭＳ ゴシック" w:hAnsi="ＭＳ ゴシック" w:hint="eastAsia"/>
          <w:b/>
          <w:color w:val="auto"/>
          <w:spacing w:val="-2"/>
        </w:rPr>
        <w:t xml:space="preserve">　</w:t>
      </w:r>
      <w:r w:rsidR="004C1C03">
        <w:rPr>
          <w:rFonts w:ascii="ＭＳ ゴシック" w:eastAsia="ＭＳ ゴシック" w:hAnsi="ＭＳ ゴシック" w:hint="eastAsia"/>
          <w:b/>
          <w:color w:val="auto"/>
          <w:spacing w:val="-2"/>
        </w:rPr>
        <w:t>審査請求人</w:t>
      </w:r>
      <w:r w:rsidRPr="00B860E9">
        <w:rPr>
          <w:rFonts w:ascii="ＭＳ ゴシック" w:eastAsia="ＭＳ ゴシック" w:hAnsi="ＭＳ ゴシック" w:hint="eastAsia"/>
          <w:b/>
          <w:color w:val="auto"/>
          <w:spacing w:val="-2"/>
        </w:rPr>
        <w:t>の主張要旨</w:t>
      </w:r>
    </w:p>
    <w:p w14:paraId="686D2095" w14:textId="7EFC3430" w:rsidR="000E4444" w:rsidRDefault="0020320F" w:rsidP="00BA55C5">
      <w:pPr>
        <w:ind w:leftChars="200" w:left="438" w:firstLineChars="100" w:firstLine="215"/>
        <w:jc w:val="both"/>
        <w:rPr>
          <w:color w:val="auto"/>
          <w:spacing w:val="-2"/>
        </w:rPr>
      </w:pPr>
      <w:r w:rsidRPr="0020320F">
        <w:rPr>
          <w:rFonts w:hint="eastAsia"/>
          <w:color w:val="auto"/>
          <w:spacing w:val="-2"/>
        </w:rPr>
        <w:t>審査請求人の</w:t>
      </w:r>
      <w:r w:rsidR="00A76EFD">
        <w:rPr>
          <w:rFonts w:hint="eastAsia"/>
          <w:color w:val="auto"/>
          <w:spacing w:val="-2"/>
        </w:rPr>
        <w:t>審査請求書における主張</w:t>
      </w:r>
      <w:r w:rsidRPr="0020320F">
        <w:rPr>
          <w:rFonts w:hint="eastAsia"/>
          <w:color w:val="auto"/>
          <w:spacing w:val="-2"/>
        </w:rPr>
        <w:t>は、</w:t>
      </w:r>
      <w:r w:rsidR="00BA55C5">
        <w:rPr>
          <w:rFonts w:hint="eastAsia"/>
          <w:color w:val="auto"/>
          <w:spacing w:val="-2"/>
        </w:rPr>
        <w:t>概ね</w:t>
      </w:r>
      <w:r w:rsidRPr="0020320F">
        <w:rPr>
          <w:rFonts w:hint="eastAsia"/>
          <w:color w:val="auto"/>
          <w:spacing w:val="-2"/>
        </w:rPr>
        <w:t>次のとおりである。</w:t>
      </w:r>
    </w:p>
    <w:p w14:paraId="2055A6EB" w14:textId="6711A17D" w:rsidR="00BA55C5" w:rsidRPr="00BA55C5" w:rsidRDefault="00BA55C5" w:rsidP="00BA55C5">
      <w:pPr>
        <w:ind w:leftChars="200" w:left="438" w:firstLineChars="100" w:firstLine="215"/>
        <w:jc w:val="both"/>
        <w:rPr>
          <w:color w:val="auto"/>
          <w:spacing w:val="-2"/>
        </w:rPr>
      </w:pPr>
      <w:r w:rsidRPr="00BA55C5">
        <w:rPr>
          <w:rFonts w:hint="eastAsia"/>
          <w:color w:val="auto"/>
          <w:spacing w:val="-2"/>
        </w:rPr>
        <w:t>請求項目２．について、</w:t>
      </w:r>
      <w:r w:rsidR="008F7C75">
        <w:rPr>
          <w:rFonts w:hint="eastAsia"/>
          <w:color w:val="auto"/>
          <w:spacing w:val="-2"/>
        </w:rPr>
        <w:t>実施機関</w:t>
      </w:r>
      <w:r w:rsidRPr="00BA55C5">
        <w:rPr>
          <w:rFonts w:hint="eastAsia"/>
          <w:color w:val="auto"/>
          <w:spacing w:val="-2"/>
        </w:rPr>
        <w:t>は、条例解釈運用基準20頁に「同条第２項に規定する延長（15日を限度とした延長）を行っても、期間内に処理することが困難な場合には、分割して請求するなどの見直しを求め、それでも、請求の見直しがなされないときに初めて、第15条（公開決定等の期限の特例）の適用を検討することとする。」とあるにも関わらず、実際には請求の見直しを請求者に行っていないのであるから、その行政文書開示請求を把握しているのが当然である。</w:t>
      </w:r>
    </w:p>
    <w:p w14:paraId="2C6B02C2" w14:textId="6C4CE3BF" w:rsidR="00BA55C5" w:rsidRDefault="00BA55C5" w:rsidP="00BA55C5">
      <w:pPr>
        <w:ind w:leftChars="200" w:left="438" w:firstLineChars="100" w:firstLine="215"/>
        <w:jc w:val="both"/>
        <w:rPr>
          <w:color w:val="auto"/>
          <w:spacing w:val="-2"/>
        </w:rPr>
      </w:pPr>
      <w:r w:rsidRPr="00BA55C5">
        <w:rPr>
          <w:rFonts w:hint="eastAsia"/>
          <w:color w:val="auto"/>
          <w:spacing w:val="-2"/>
        </w:rPr>
        <w:t>請求項目３．について、上記のように請求の見直しを請求者に行っていないのに公開決定等の期限の特例を適用している理由があるのは当然であるし、また、その行為は明らかに不当であるので、その事実がわかる文書が存在するのは当然である。よって文書を公開すること。</w:t>
      </w:r>
    </w:p>
    <w:p w14:paraId="020E40AD" w14:textId="77777777" w:rsidR="002E6A65" w:rsidRDefault="002E6A65" w:rsidP="000E57BD">
      <w:pPr>
        <w:jc w:val="both"/>
        <w:rPr>
          <w:rFonts w:ascii="ＭＳ ゴシック" w:eastAsia="ＭＳ ゴシック" w:hAnsi="ＭＳ ゴシック"/>
          <w:b/>
          <w:color w:val="auto"/>
          <w:spacing w:val="-2"/>
        </w:rPr>
      </w:pPr>
    </w:p>
    <w:p w14:paraId="77D3CCFD" w14:textId="77777777" w:rsidR="002E6A65" w:rsidRDefault="002E6A65" w:rsidP="000E57BD">
      <w:pPr>
        <w:jc w:val="both"/>
        <w:rPr>
          <w:rFonts w:ascii="ＭＳ ゴシック" w:eastAsia="ＭＳ ゴシック" w:hAnsi="ＭＳ ゴシック"/>
          <w:b/>
          <w:color w:val="auto"/>
          <w:spacing w:val="-2"/>
        </w:rPr>
      </w:pPr>
    </w:p>
    <w:p w14:paraId="136C0332" w14:textId="77777777" w:rsidR="000E57BD" w:rsidRPr="00B860E9" w:rsidRDefault="000E57BD" w:rsidP="00741936">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Pr>
          <w:rFonts w:ascii="ＭＳ ゴシック" w:eastAsia="ＭＳ ゴシック" w:hAnsi="ＭＳ ゴシック" w:hint="eastAsia"/>
          <w:b/>
          <w:color w:val="auto"/>
          <w:spacing w:val="-2"/>
        </w:rPr>
        <w:t>五</w:t>
      </w:r>
      <w:r w:rsidRPr="00B860E9">
        <w:rPr>
          <w:rFonts w:ascii="ＭＳ ゴシック" w:eastAsia="ＭＳ ゴシック" w:hAnsi="ＭＳ ゴシック" w:hint="eastAsia"/>
          <w:b/>
          <w:color w:val="auto"/>
          <w:spacing w:val="-2"/>
        </w:rPr>
        <w:t xml:space="preserve">　実施機関の主張要旨</w:t>
      </w:r>
    </w:p>
    <w:p w14:paraId="31C35454" w14:textId="5039D1C1" w:rsidR="00E02601" w:rsidRDefault="00E02601" w:rsidP="00741936">
      <w:pPr>
        <w:ind w:firstLineChars="100" w:firstLine="221"/>
        <w:jc w:val="both"/>
        <w:rPr>
          <w:color w:val="auto"/>
          <w:spacing w:val="1"/>
        </w:rPr>
      </w:pPr>
      <w:r>
        <w:rPr>
          <w:rFonts w:hint="eastAsia"/>
          <w:color w:val="auto"/>
          <w:spacing w:val="1"/>
        </w:rPr>
        <w:t xml:space="preserve">　　実施機関の</w:t>
      </w:r>
      <w:r w:rsidR="002B22FF">
        <w:rPr>
          <w:rFonts w:hint="eastAsia"/>
          <w:color w:val="auto"/>
          <w:spacing w:val="1"/>
        </w:rPr>
        <w:t>弁明書における主張は</w:t>
      </w:r>
      <w:r w:rsidR="00A76EFD">
        <w:rPr>
          <w:rFonts w:hint="eastAsia"/>
          <w:color w:val="auto"/>
          <w:spacing w:val="1"/>
        </w:rPr>
        <w:t>、おおむね</w:t>
      </w:r>
      <w:r w:rsidR="002B22FF">
        <w:rPr>
          <w:rFonts w:hint="eastAsia"/>
          <w:color w:val="auto"/>
          <w:spacing w:val="1"/>
        </w:rPr>
        <w:t>概ね次のとおり</w:t>
      </w:r>
      <w:r>
        <w:rPr>
          <w:rFonts w:hint="eastAsia"/>
          <w:color w:val="auto"/>
          <w:spacing w:val="1"/>
        </w:rPr>
        <w:t>である。</w:t>
      </w:r>
    </w:p>
    <w:p w14:paraId="2D86F914" w14:textId="77777777" w:rsidR="00A6335E" w:rsidRDefault="0020320F" w:rsidP="00741936">
      <w:pPr>
        <w:ind w:firstLineChars="100" w:firstLine="221"/>
        <w:jc w:val="both"/>
        <w:rPr>
          <w:color w:val="auto"/>
          <w:spacing w:val="1"/>
        </w:rPr>
      </w:pPr>
      <w:r>
        <w:rPr>
          <w:rFonts w:hint="eastAsia"/>
          <w:color w:val="auto"/>
          <w:spacing w:val="1"/>
        </w:rPr>
        <w:t xml:space="preserve">１　</w:t>
      </w:r>
      <w:r w:rsidR="00B86807">
        <w:rPr>
          <w:rFonts w:hint="eastAsia"/>
          <w:color w:val="auto"/>
          <w:spacing w:val="1"/>
        </w:rPr>
        <w:t>弁明</w:t>
      </w:r>
      <w:r w:rsidR="00A6335E">
        <w:rPr>
          <w:rFonts w:hint="eastAsia"/>
          <w:color w:val="auto"/>
          <w:spacing w:val="1"/>
        </w:rPr>
        <w:t>の趣旨</w:t>
      </w:r>
    </w:p>
    <w:p w14:paraId="2E0E3096" w14:textId="57853A7D" w:rsidR="00AD47B9" w:rsidRDefault="00B008AF" w:rsidP="00741936">
      <w:pPr>
        <w:ind w:firstLineChars="296" w:firstLine="654"/>
        <w:jc w:val="both"/>
        <w:rPr>
          <w:color w:val="auto"/>
          <w:spacing w:val="1"/>
        </w:rPr>
      </w:pPr>
      <w:r>
        <w:rPr>
          <w:rFonts w:hint="eastAsia"/>
          <w:color w:val="auto"/>
          <w:spacing w:val="1"/>
        </w:rPr>
        <w:t>本件審査請求を棄却する</w:t>
      </w:r>
      <w:r w:rsidR="008F7C75">
        <w:rPr>
          <w:rFonts w:hint="eastAsia"/>
          <w:color w:val="auto"/>
          <w:spacing w:val="1"/>
        </w:rPr>
        <w:t>との</w:t>
      </w:r>
      <w:r>
        <w:rPr>
          <w:rFonts w:hint="eastAsia"/>
          <w:color w:val="auto"/>
          <w:spacing w:val="1"/>
        </w:rPr>
        <w:t>裁決を求める</w:t>
      </w:r>
      <w:r w:rsidR="00AD47B9">
        <w:rPr>
          <w:rFonts w:hint="eastAsia"/>
          <w:color w:val="auto"/>
          <w:spacing w:val="1"/>
        </w:rPr>
        <w:t>。</w:t>
      </w:r>
    </w:p>
    <w:p w14:paraId="716AA66F" w14:textId="77777777" w:rsidR="002331E4" w:rsidRPr="002722AE" w:rsidRDefault="002331E4" w:rsidP="00741936">
      <w:pPr>
        <w:ind w:firstLineChars="100" w:firstLine="221"/>
        <w:jc w:val="both"/>
        <w:rPr>
          <w:color w:val="auto"/>
          <w:spacing w:val="1"/>
        </w:rPr>
      </w:pPr>
    </w:p>
    <w:p w14:paraId="237FD627" w14:textId="77777777" w:rsidR="005223FA" w:rsidRDefault="0020320F" w:rsidP="008F79AC">
      <w:pPr>
        <w:ind w:firstLineChars="100" w:firstLine="221"/>
        <w:jc w:val="both"/>
        <w:rPr>
          <w:color w:val="auto"/>
          <w:spacing w:val="1"/>
        </w:rPr>
      </w:pPr>
      <w:r>
        <w:rPr>
          <w:rFonts w:hint="eastAsia"/>
          <w:color w:val="auto"/>
          <w:spacing w:val="1"/>
        </w:rPr>
        <w:t xml:space="preserve">２　</w:t>
      </w:r>
      <w:r w:rsidR="005223FA">
        <w:rPr>
          <w:rFonts w:hint="eastAsia"/>
          <w:color w:val="auto"/>
          <w:spacing w:val="1"/>
        </w:rPr>
        <w:t>弁明</w:t>
      </w:r>
      <w:r w:rsidR="00B86807">
        <w:rPr>
          <w:rFonts w:hint="eastAsia"/>
          <w:color w:val="auto"/>
          <w:spacing w:val="1"/>
        </w:rPr>
        <w:t>の理由</w:t>
      </w:r>
    </w:p>
    <w:p w14:paraId="74364C4F" w14:textId="298FC6A0" w:rsidR="00E23D82" w:rsidRPr="00E23D82" w:rsidRDefault="00E23D82" w:rsidP="00E23D82">
      <w:pPr>
        <w:ind w:left="436" w:firstLine="218"/>
        <w:jc w:val="both"/>
        <w:rPr>
          <w:rFonts w:asciiTheme="minorEastAsia" w:hAnsiTheme="minorEastAsia"/>
        </w:rPr>
      </w:pPr>
      <w:r w:rsidRPr="00E23D82">
        <w:rPr>
          <w:rFonts w:asciiTheme="minorEastAsia" w:hAnsiTheme="minorEastAsia" w:hint="eastAsia"/>
        </w:rPr>
        <w:t>本件では審査請求人は請求内容記載のとおりの文書の公開請求を求めたものである。この点、情報公開請求に対し、特例による延長決定を行う際、審査請求人の主張するような「請求の見直しを請求人に行っていない行政文書開示請求の一覧」なるものは取得又は作成されていない。また、「請求の見直しを請求者に行っていないのに公開決定等の期限の特例を適用している理由がわかる文書および</w:t>
      </w:r>
      <w:r w:rsidR="00B36289">
        <w:rPr>
          <w:rFonts w:asciiTheme="minorEastAsia" w:hAnsiTheme="minorEastAsia" w:hint="eastAsia"/>
        </w:rPr>
        <w:t>その</w:t>
      </w:r>
      <w:r w:rsidRPr="00E23D82">
        <w:rPr>
          <w:rFonts w:asciiTheme="minorEastAsia" w:hAnsiTheme="minorEastAsia" w:hint="eastAsia"/>
        </w:rPr>
        <w:t>不当性がわかる文書」についても、理由を記載したり個別具体的な事例を規範に当てはめ期限延長決定の当不当を判断しているような文書は存在しなかった。</w:t>
      </w:r>
    </w:p>
    <w:p w14:paraId="20C6583B" w14:textId="511AB580" w:rsidR="000A0582" w:rsidRDefault="00E23D82" w:rsidP="00E23D82">
      <w:pPr>
        <w:ind w:left="436" w:firstLine="218"/>
        <w:jc w:val="both"/>
        <w:rPr>
          <w:rFonts w:asciiTheme="minorEastAsia" w:hAnsiTheme="minorEastAsia"/>
        </w:rPr>
      </w:pPr>
      <w:r w:rsidRPr="00E23D82">
        <w:rPr>
          <w:rFonts w:asciiTheme="minorEastAsia" w:hAnsiTheme="minorEastAsia" w:hint="eastAsia"/>
        </w:rPr>
        <w:t>以上のとおり審査請求人の請求する文書については</w:t>
      </w:r>
      <w:r w:rsidR="008F7C75">
        <w:rPr>
          <w:rFonts w:asciiTheme="minorEastAsia" w:hAnsiTheme="minorEastAsia" w:hint="eastAsia"/>
        </w:rPr>
        <w:t>実施機関</w:t>
      </w:r>
      <w:r w:rsidRPr="00E23D82">
        <w:rPr>
          <w:rFonts w:asciiTheme="minorEastAsia" w:hAnsiTheme="minorEastAsia" w:hint="eastAsia"/>
        </w:rPr>
        <w:t>において取得または作成しておらず、従って管理もしていないため、存在しないとしたものである。</w:t>
      </w:r>
    </w:p>
    <w:p w14:paraId="380374A7" w14:textId="77777777" w:rsidR="00E23D82" w:rsidRPr="00B70C85" w:rsidRDefault="00E23D82" w:rsidP="00E23D82">
      <w:pPr>
        <w:ind w:left="436" w:firstLine="218"/>
        <w:jc w:val="both"/>
        <w:rPr>
          <w:color w:val="auto"/>
          <w:spacing w:val="1"/>
        </w:rPr>
      </w:pPr>
    </w:p>
    <w:p w14:paraId="743388E7" w14:textId="77777777" w:rsidR="00B86807" w:rsidRDefault="00B86807" w:rsidP="008F79AC">
      <w:pPr>
        <w:jc w:val="both"/>
        <w:rPr>
          <w:color w:val="auto"/>
          <w:spacing w:val="1"/>
        </w:rPr>
      </w:pPr>
      <w:r>
        <w:rPr>
          <w:rFonts w:hint="eastAsia"/>
          <w:color w:val="auto"/>
          <w:spacing w:val="1"/>
        </w:rPr>
        <w:t xml:space="preserve">　</w:t>
      </w:r>
      <w:r w:rsidR="0020320F">
        <w:rPr>
          <w:rFonts w:hint="eastAsia"/>
          <w:color w:val="auto"/>
          <w:spacing w:val="1"/>
        </w:rPr>
        <w:t xml:space="preserve">３　</w:t>
      </w:r>
      <w:r>
        <w:rPr>
          <w:rFonts w:hint="eastAsia"/>
          <w:color w:val="auto"/>
          <w:spacing w:val="1"/>
        </w:rPr>
        <w:t>結論</w:t>
      </w:r>
    </w:p>
    <w:p w14:paraId="7817EBF8" w14:textId="7E59352A" w:rsidR="00BF2D71" w:rsidRDefault="000A0582" w:rsidP="008F79AC">
      <w:pPr>
        <w:ind w:leftChars="200" w:left="438" w:firstLineChars="100" w:firstLine="221"/>
        <w:jc w:val="both"/>
        <w:rPr>
          <w:color w:val="auto"/>
          <w:spacing w:val="1"/>
        </w:rPr>
      </w:pPr>
      <w:r w:rsidRPr="000A0582">
        <w:rPr>
          <w:rFonts w:hint="eastAsia"/>
          <w:color w:val="auto"/>
          <w:spacing w:val="1"/>
        </w:rPr>
        <w:t>以上の</w:t>
      </w:r>
      <w:r w:rsidR="002722AE">
        <w:rPr>
          <w:rFonts w:hint="eastAsia"/>
          <w:color w:val="auto"/>
          <w:spacing w:val="1"/>
        </w:rPr>
        <w:t>とおり</w:t>
      </w:r>
      <w:r w:rsidR="0054754A">
        <w:rPr>
          <w:rFonts w:hint="eastAsia"/>
          <w:color w:val="auto"/>
          <w:spacing w:val="1"/>
        </w:rPr>
        <w:t>、</w:t>
      </w:r>
      <w:r w:rsidR="002722AE">
        <w:rPr>
          <w:rFonts w:hint="eastAsia"/>
          <w:color w:val="auto"/>
          <w:spacing w:val="1"/>
        </w:rPr>
        <w:t>本件決定は</w:t>
      </w:r>
      <w:r w:rsidR="00E23D82">
        <w:rPr>
          <w:rFonts w:hint="eastAsia"/>
          <w:color w:val="auto"/>
          <w:spacing w:val="1"/>
        </w:rPr>
        <w:t>、</w:t>
      </w:r>
      <w:r w:rsidR="002722AE">
        <w:rPr>
          <w:rFonts w:hint="eastAsia"/>
          <w:color w:val="auto"/>
          <w:spacing w:val="1"/>
        </w:rPr>
        <w:t>条例</w:t>
      </w:r>
      <w:r w:rsidR="00B36289">
        <w:rPr>
          <w:rFonts w:hint="eastAsia"/>
          <w:color w:val="auto"/>
          <w:spacing w:val="1"/>
        </w:rPr>
        <w:t>の規定</w:t>
      </w:r>
      <w:r w:rsidR="002722AE">
        <w:rPr>
          <w:rFonts w:hint="eastAsia"/>
          <w:color w:val="auto"/>
          <w:spacing w:val="1"/>
        </w:rPr>
        <w:t>に基づき適正に行われたものであり、</w:t>
      </w:r>
      <w:r w:rsidR="00E23D82">
        <w:rPr>
          <w:rFonts w:hint="eastAsia"/>
          <w:color w:val="auto"/>
          <w:spacing w:val="1"/>
        </w:rPr>
        <w:t>実施機関の本件決定に</w:t>
      </w:r>
      <w:r w:rsidR="002722AE">
        <w:rPr>
          <w:rFonts w:hint="eastAsia"/>
          <w:color w:val="auto"/>
          <w:spacing w:val="1"/>
        </w:rPr>
        <w:t>違法</w:t>
      </w:r>
      <w:r w:rsidR="00E23D82">
        <w:rPr>
          <w:rFonts w:hint="eastAsia"/>
          <w:color w:val="auto"/>
          <w:spacing w:val="1"/>
        </w:rPr>
        <w:t>、</w:t>
      </w:r>
      <w:r w:rsidR="002722AE">
        <w:rPr>
          <w:rFonts w:hint="eastAsia"/>
          <w:color w:val="auto"/>
          <w:spacing w:val="1"/>
        </w:rPr>
        <w:t>不当な点はなく</w:t>
      </w:r>
      <w:r w:rsidR="00A76EFD">
        <w:rPr>
          <w:rFonts w:hint="eastAsia"/>
          <w:color w:val="auto"/>
          <w:spacing w:val="1"/>
        </w:rPr>
        <w:t>、</w:t>
      </w:r>
      <w:r w:rsidR="002722AE">
        <w:rPr>
          <w:rFonts w:hint="eastAsia"/>
          <w:color w:val="auto"/>
          <w:spacing w:val="1"/>
        </w:rPr>
        <w:t>適法かつ妥当なもの</w:t>
      </w:r>
      <w:r w:rsidRPr="000A0582">
        <w:rPr>
          <w:rFonts w:hint="eastAsia"/>
          <w:color w:val="auto"/>
          <w:spacing w:val="1"/>
        </w:rPr>
        <w:t>である。</w:t>
      </w:r>
    </w:p>
    <w:p w14:paraId="48C47238" w14:textId="77777777" w:rsidR="0054754A" w:rsidRPr="002722AE" w:rsidRDefault="0054754A" w:rsidP="0054754A">
      <w:pPr>
        <w:ind w:firstLineChars="100" w:firstLine="221"/>
        <w:rPr>
          <w:color w:val="auto"/>
          <w:spacing w:val="1"/>
        </w:rPr>
      </w:pPr>
    </w:p>
    <w:p w14:paraId="335EA231" w14:textId="77777777" w:rsidR="000A0582" w:rsidRDefault="000A0582" w:rsidP="00741936">
      <w:pPr>
        <w:jc w:val="both"/>
        <w:rPr>
          <w:color w:val="auto"/>
          <w:spacing w:val="1"/>
        </w:rPr>
      </w:pPr>
    </w:p>
    <w:p w14:paraId="5080EF17" w14:textId="77777777" w:rsidR="000E57BD" w:rsidRPr="001C2B52" w:rsidRDefault="000E57BD" w:rsidP="00741936">
      <w:pPr>
        <w:jc w:val="both"/>
        <w:rPr>
          <w:rFonts w:eastAsia="ＭＳ ゴシック"/>
          <w:b/>
          <w:bCs/>
          <w:color w:val="auto"/>
        </w:rPr>
      </w:pPr>
      <w:r w:rsidRPr="001C2B52">
        <w:rPr>
          <w:rFonts w:eastAsia="ＭＳ ゴシック" w:hint="eastAsia"/>
          <w:b/>
          <w:bCs/>
          <w:color w:val="auto"/>
        </w:rPr>
        <w:t>第</w:t>
      </w:r>
      <w:r>
        <w:rPr>
          <w:rFonts w:eastAsia="ＭＳ ゴシック" w:hint="eastAsia"/>
          <w:b/>
          <w:bCs/>
          <w:color w:val="auto"/>
        </w:rPr>
        <w:t>六</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会の判断</w:t>
      </w:r>
    </w:p>
    <w:p w14:paraId="7D613585" w14:textId="77777777" w:rsidR="000E57BD" w:rsidRPr="00B860E9" w:rsidRDefault="000E57BD" w:rsidP="00741936">
      <w:pPr>
        <w:ind w:leftChars="100" w:left="438" w:hangingChars="100" w:hanging="219"/>
        <w:jc w:val="both"/>
        <w:rPr>
          <w:color w:val="auto"/>
        </w:rPr>
      </w:pPr>
      <w:r w:rsidRPr="00B860E9">
        <w:rPr>
          <w:rFonts w:hint="eastAsia"/>
          <w:color w:val="auto"/>
        </w:rPr>
        <w:t xml:space="preserve">１　</w:t>
      </w:r>
      <w:r>
        <w:rPr>
          <w:rFonts w:hint="eastAsia"/>
          <w:color w:val="auto"/>
        </w:rPr>
        <w:t>条例の基本的な考え方</w:t>
      </w:r>
      <w:r w:rsidRPr="00B860E9">
        <w:rPr>
          <w:rFonts w:hint="eastAsia"/>
          <w:color w:val="auto"/>
        </w:rPr>
        <w:t>について</w:t>
      </w:r>
    </w:p>
    <w:p w14:paraId="154F2C4D" w14:textId="4959A20F" w:rsidR="000E57BD" w:rsidRDefault="000E57BD" w:rsidP="00741936">
      <w:pPr>
        <w:ind w:leftChars="200" w:left="438" w:firstLineChars="100" w:firstLine="219"/>
        <w:jc w:val="both"/>
        <w:rPr>
          <w:color w:val="auto"/>
        </w:rPr>
      </w:pPr>
      <w:r>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w:t>
      </w:r>
      <w:r>
        <w:rPr>
          <w:rFonts w:hint="eastAsia"/>
          <w:color w:val="auto"/>
        </w:rPr>
        <w:lastRenderedPageBreak/>
        <w:t>増進に寄与しようとするものである。</w:t>
      </w:r>
    </w:p>
    <w:p w14:paraId="76A6987A" w14:textId="77777777" w:rsidR="00A76E28" w:rsidRPr="00B860E9" w:rsidRDefault="00A76E28" w:rsidP="000E57BD">
      <w:pPr>
        <w:ind w:leftChars="200" w:left="438" w:firstLineChars="100" w:firstLine="219"/>
        <w:jc w:val="both"/>
        <w:rPr>
          <w:color w:val="auto"/>
        </w:rPr>
      </w:pPr>
    </w:p>
    <w:p w14:paraId="70347069" w14:textId="0B4B6CDF" w:rsidR="000E57BD" w:rsidRDefault="00A9256C" w:rsidP="00741936">
      <w:pPr>
        <w:ind w:firstLineChars="100" w:firstLine="219"/>
        <w:jc w:val="both"/>
        <w:rPr>
          <w:color w:val="auto"/>
        </w:rPr>
      </w:pPr>
      <w:r w:rsidRPr="00A9256C">
        <w:rPr>
          <w:rFonts w:hint="eastAsia"/>
          <w:color w:val="auto"/>
        </w:rPr>
        <w:t>２</w:t>
      </w:r>
      <w:r w:rsidR="000E57BD" w:rsidRPr="00A9256C">
        <w:rPr>
          <w:rFonts w:hint="eastAsia"/>
          <w:color w:val="auto"/>
        </w:rPr>
        <w:t xml:space="preserve">　本件決定</w:t>
      </w:r>
      <w:r w:rsidR="002B22FF">
        <w:rPr>
          <w:rFonts w:hint="eastAsia"/>
          <w:color w:val="auto"/>
        </w:rPr>
        <w:t>の妥当性について</w:t>
      </w:r>
    </w:p>
    <w:p w14:paraId="679C4CB3" w14:textId="6141B088" w:rsidR="00AF06C1" w:rsidRDefault="00AF06C1" w:rsidP="00741936">
      <w:pPr>
        <w:ind w:firstLineChars="100" w:firstLine="219"/>
        <w:jc w:val="both"/>
        <w:rPr>
          <w:color w:val="auto"/>
        </w:rPr>
      </w:pPr>
      <w:r>
        <w:rPr>
          <w:rFonts w:hint="eastAsia"/>
          <w:color w:val="auto"/>
        </w:rPr>
        <w:t>（１）項目２について</w:t>
      </w:r>
    </w:p>
    <w:p w14:paraId="72D83940" w14:textId="732F0471" w:rsidR="00AF06C1" w:rsidRDefault="00AF06C1" w:rsidP="00AF06C1">
      <w:pPr>
        <w:ind w:leftChars="100" w:left="657" w:hangingChars="200" w:hanging="438"/>
        <w:jc w:val="both"/>
        <w:rPr>
          <w:color w:val="auto"/>
        </w:rPr>
      </w:pPr>
      <w:r>
        <w:rPr>
          <w:rFonts w:hint="eastAsia"/>
          <w:color w:val="auto"/>
        </w:rPr>
        <w:t xml:space="preserve">　　　条例第15条第１項の適用にあたって、条例解釈運用基準には、「</w:t>
      </w:r>
      <w:r w:rsidRPr="00AF06C1">
        <w:rPr>
          <w:rFonts w:hint="eastAsia"/>
          <w:color w:val="auto"/>
        </w:rPr>
        <w:t>行政文書の公開請求がなされた時点で公開請求に係る行政文書が本条第１項の適用が必要なほど著しく大量であることが明らかである場合には、請求者に対して公開請求の分割を求めるなど、請求者の理解と協力を求めながら、できる限り前条の期間内での運用に努めるべきである</w:t>
      </w:r>
      <w:r>
        <w:rPr>
          <w:rFonts w:hint="eastAsia"/>
          <w:color w:val="auto"/>
        </w:rPr>
        <w:t>」とあるところ、期限の特例を行うにあたっては、請求者の理解と協力を求める</w:t>
      </w:r>
      <w:r w:rsidR="00E23D82">
        <w:rPr>
          <w:rFonts w:hint="eastAsia"/>
          <w:color w:val="auto"/>
        </w:rPr>
        <w:t>よう努めることとされている</w:t>
      </w:r>
      <w:r>
        <w:rPr>
          <w:rFonts w:hint="eastAsia"/>
          <w:color w:val="auto"/>
        </w:rPr>
        <w:t>。</w:t>
      </w:r>
    </w:p>
    <w:p w14:paraId="1B7D7AAA" w14:textId="67618648" w:rsidR="00E23D82" w:rsidRDefault="00AF06C1" w:rsidP="00AF06C1">
      <w:pPr>
        <w:ind w:leftChars="100" w:left="657" w:hangingChars="200" w:hanging="438"/>
        <w:jc w:val="both"/>
        <w:rPr>
          <w:color w:val="auto"/>
        </w:rPr>
      </w:pPr>
      <w:r>
        <w:rPr>
          <w:rFonts w:hint="eastAsia"/>
          <w:color w:val="auto"/>
        </w:rPr>
        <w:t xml:space="preserve">　　　審査請求人が公開を求めている</w:t>
      </w:r>
      <w:r w:rsidR="002A0776">
        <w:rPr>
          <w:rFonts w:hint="eastAsia"/>
          <w:color w:val="auto"/>
        </w:rPr>
        <w:t>文書は、条例解釈運用基準に</w:t>
      </w:r>
      <w:r w:rsidR="00E23D82">
        <w:rPr>
          <w:rFonts w:hint="eastAsia"/>
          <w:color w:val="auto"/>
        </w:rPr>
        <w:t>おいて</w:t>
      </w:r>
      <w:r w:rsidR="002A0776">
        <w:rPr>
          <w:rFonts w:hint="eastAsia"/>
          <w:color w:val="auto"/>
        </w:rPr>
        <w:t>、運用として請求者に対して公開請求の分割を求めると</w:t>
      </w:r>
      <w:r w:rsidR="00E23D82">
        <w:rPr>
          <w:rFonts w:hint="eastAsia"/>
          <w:color w:val="auto"/>
        </w:rPr>
        <w:t>の記載が</w:t>
      </w:r>
      <w:r w:rsidR="002A0776">
        <w:rPr>
          <w:rFonts w:hint="eastAsia"/>
          <w:color w:val="auto"/>
        </w:rPr>
        <w:t>あるにもかかわらず、これを行っていない行政文書公開請求の一覧である。</w:t>
      </w:r>
    </w:p>
    <w:p w14:paraId="57F9183E" w14:textId="403518A9" w:rsidR="002A0776" w:rsidRPr="002A0776" w:rsidRDefault="00DA1D59" w:rsidP="00E061F5">
      <w:pPr>
        <w:ind w:leftChars="300" w:left="657" w:firstLineChars="100" w:firstLine="219"/>
        <w:jc w:val="both"/>
        <w:rPr>
          <w:color w:val="auto"/>
        </w:rPr>
      </w:pPr>
      <w:r>
        <w:rPr>
          <w:rFonts w:hint="eastAsia"/>
          <w:color w:val="auto"/>
        </w:rPr>
        <w:t>この点</w:t>
      </w:r>
      <w:r w:rsidR="002A0776">
        <w:rPr>
          <w:rFonts w:hint="eastAsia"/>
          <w:color w:val="auto"/>
        </w:rPr>
        <w:t>、あえて条例の運用として求められている手続を行っていないことを示す文書が作成されることは想定し難く、</w:t>
      </w:r>
      <w:r w:rsidR="004815E1">
        <w:rPr>
          <w:rFonts w:hint="eastAsia"/>
          <w:color w:val="auto"/>
        </w:rPr>
        <w:t>仮にそのような事態が生じたとしても、該当する請求を一覧という形にまとめる必要性は乏しく、一覧が作成されていないことは不合理ではない。</w:t>
      </w:r>
    </w:p>
    <w:p w14:paraId="737696D4" w14:textId="4FFFD593" w:rsidR="002A0776" w:rsidRDefault="002A0776" w:rsidP="00AF06C1">
      <w:pPr>
        <w:ind w:leftChars="100" w:left="657" w:hangingChars="200" w:hanging="438"/>
        <w:jc w:val="both"/>
        <w:rPr>
          <w:color w:val="auto"/>
        </w:rPr>
      </w:pPr>
      <w:r>
        <w:rPr>
          <w:rFonts w:hint="eastAsia"/>
          <w:color w:val="auto"/>
        </w:rPr>
        <w:t xml:space="preserve">　　　</w:t>
      </w:r>
      <w:r w:rsidR="00D8732E">
        <w:rPr>
          <w:rFonts w:hint="eastAsia"/>
          <w:color w:val="auto"/>
        </w:rPr>
        <w:t>また、実施機関</w:t>
      </w:r>
      <w:r w:rsidR="00DA1D59">
        <w:rPr>
          <w:rFonts w:hint="eastAsia"/>
          <w:color w:val="auto"/>
        </w:rPr>
        <w:t>は、</w:t>
      </w:r>
      <w:r w:rsidR="00D8732E">
        <w:rPr>
          <w:rFonts w:hint="eastAsia"/>
          <w:color w:val="auto"/>
        </w:rPr>
        <w:t>公開を求める文書を探索した上で作成、取得していないと主張していることからも、</w:t>
      </w:r>
      <w:r>
        <w:rPr>
          <w:rFonts w:hint="eastAsia"/>
          <w:color w:val="auto"/>
        </w:rPr>
        <w:t>審査請求人が項目２において公開を求める文書が存在しないことは</w:t>
      </w:r>
      <w:r w:rsidR="00E23D82">
        <w:rPr>
          <w:rFonts w:hint="eastAsia"/>
          <w:color w:val="auto"/>
        </w:rPr>
        <w:t>、</w:t>
      </w:r>
      <w:r>
        <w:rPr>
          <w:rFonts w:hint="eastAsia"/>
          <w:color w:val="auto"/>
        </w:rPr>
        <w:t>不合理ではない。</w:t>
      </w:r>
    </w:p>
    <w:p w14:paraId="67520CA9" w14:textId="02A724F6" w:rsidR="00AF06C1" w:rsidRDefault="00AF06C1" w:rsidP="00741936">
      <w:pPr>
        <w:ind w:firstLineChars="100" w:firstLine="219"/>
        <w:jc w:val="both"/>
        <w:rPr>
          <w:color w:val="auto"/>
        </w:rPr>
      </w:pPr>
      <w:r>
        <w:rPr>
          <w:rFonts w:hint="eastAsia"/>
          <w:color w:val="auto"/>
        </w:rPr>
        <w:t>（２）項目３について</w:t>
      </w:r>
    </w:p>
    <w:p w14:paraId="7F34CB5C" w14:textId="34DE2C8B" w:rsidR="005E2C56" w:rsidRDefault="002A0776" w:rsidP="002A0776">
      <w:pPr>
        <w:ind w:leftChars="200" w:left="659" w:hangingChars="103" w:hanging="221"/>
        <w:jc w:val="both"/>
        <w:rPr>
          <w:color w:val="auto"/>
          <w:spacing w:val="-2"/>
        </w:rPr>
      </w:pPr>
      <w:r>
        <w:rPr>
          <w:rFonts w:hint="eastAsia"/>
          <w:color w:val="auto"/>
          <w:spacing w:val="-2"/>
        </w:rPr>
        <w:t xml:space="preserve">　　</w:t>
      </w:r>
      <w:r w:rsidR="00E23D82">
        <w:rPr>
          <w:rFonts w:hint="eastAsia"/>
          <w:color w:val="auto"/>
          <w:spacing w:val="-2"/>
        </w:rPr>
        <w:t>請求者が公開を求める</w:t>
      </w:r>
      <w:r>
        <w:rPr>
          <w:rFonts w:hint="eastAsia"/>
          <w:color w:val="auto"/>
          <w:spacing w:val="-2"/>
        </w:rPr>
        <w:t>、請求の見直しを請求者に行っていないのに公開決定等の期限の特例を適用している理由がわかる文書とは、請求の見直しを請求者に対して行っていないことを明示し、</w:t>
      </w:r>
      <w:r w:rsidR="00E23D82">
        <w:rPr>
          <w:rFonts w:hint="eastAsia"/>
          <w:color w:val="auto"/>
          <w:spacing w:val="-2"/>
        </w:rPr>
        <w:t>かつ</w:t>
      </w:r>
      <w:r>
        <w:rPr>
          <w:rFonts w:hint="eastAsia"/>
          <w:color w:val="auto"/>
          <w:spacing w:val="-2"/>
        </w:rPr>
        <w:t>公開決定等の期限の特例を適用している理由を記載している文書であると解釈するところ、条例の運用として求められている手続について、これを行っていないことを示す文書が作成されることは想定し難く、その前提となる文書が作成されていない以上、審査請求人が公開を求める文書が存在しないことは不合理ではない。</w:t>
      </w:r>
    </w:p>
    <w:p w14:paraId="71667829" w14:textId="369F460C" w:rsidR="00D8732E" w:rsidRDefault="00466290" w:rsidP="00466290">
      <w:pPr>
        <w:snapToGrid w:val="0"/>
        <w:spacing w:line="340" w:lineRule="exact"/>
        <w:ind w:leftChars="200" w:left="653" w:hangingChars="100" w:hanging="215"/>
        <w:jc w:val="both"/>
        <w:rPr>
          <w:color w:val="auto"/>
          <w:spacing w:val="-2"/>
        </w:rPr>
      </w:pPr>
      <w:r>
        <w:rPr>
          <w:rFonts w:hint="eastAsia"/>
          <w:color w:val="auto"/>
          <w:spacing w:val="-2"/>
        </w:rPr>
        <w:t xml:space="preserve">　　また、</w:t>
      </w:r>
      <w:r w:rsidRPr="00BA55C5">
        <w:rPr>
          <w:rFonts w:hint="eastAsia"/>
          <w:color w:val="auto"/>
        </w:rPr>
        <w:t>請求の見直しを請求者に行っていないのに公開決定等の期限の特例を適用している不当性がわかる文書</w:t>
      </w:r>
      <w:r>
        <w:rPr>
          <w:rFonts w:hint="eastAsia"/>
          <w:color w:val="auto"/>
        </w:rPr>
        <w:t>とは、</w:t>
      </w:r>
      <w:r>
        <w:rPr>
          <w:rFonts w:hint="eastAsia"/>
          <w:color w:val="auto"/>
          <w:spacing w:val="-2"/>
        </w:rPr>
        <w:t>請求の見直しを請求者に対して行っていないことを明示し、かつ公開決定等の期限の特例を適用していることが不当であることを示す文書であると解釈するところ、条例の運用として求められている手続について、これを行っていないことを示す文書が作成されることは想定し難く、また、情報公開請求に</w:t>
      </w:r>
      <w:r w:rsidR="004815E1">
        <w:rPr>
          <w:rFonts w:hint="eastAsia"/>
          <w:color w:val="auto"/>
          <w:spacing w:val="-2"/>
        </w:rPr>
        <w:t>係る</w:t>
      </w:r>
      <w:r w:rsidR="00D8732E">
        <w:rPr>
          <w:rFonts w:hint="eastAsia"/>
          <w:color w:val="auto"/>
          <w:spacing w:val="-2"/>
        </w:rPr>
        <w:t>個別の</w:t>
      </w:r>
      <w:r>
        <w:rPr>
          <w:rFonts w:hint="eastAsia"/>
          <w:color w:val="auto"/>
          <w:spacing w:val="-2"/>
        </w:rPr>
        <w:t>対応の当</w:t>
      </w:r>
      <w:r w:rsidR="00266240">
        <w:rPr>
          <w:rFonts w:hint="eastAsia"/>
          <w:color w:val="auto"/>
          <w:spacing w:val="-2"/>
        </w:rPr>
        <w:t>、</w:t>
      </w:r>
      <w:r w:rsidR="00D8732E">
        <w:rPr>
          <w:rFonts w:hint="eastAsia"/>
          <w:color w:val="auto"/>
          <w:spacing w:val="-2"/>
        </w:rPr>
        <w:t>不</w:t>
      </w:r>
      <w:r>
        <w:rPr>
          <w:rFonts w:hint="eastAsia"/>
          <w:color w:val="auto"/>
          <w:spacing w:val="-2"/>
        </w:rPr>
        <w:t>当を示す文書が作成されること</w:t>
      </w:r>
      <w:r w:rsidR="00266240">
        <w:rPr>
          <w:rFonts w:hint="eastAsia"/>
          <w:color w:val="auto"/>
          <w:spacing w:val="-2"/>
        </w:rPr>
        <w:t>も</w:t>
      </w:r>
      <w:r>
        <w:rPr>
          <w:rFonts w:hint="eastAsia"/>
          <w:color w:val="auto"/>
          <w:spacing w:val="-2"/>
        </w:rPr>
        <w:t>想定し</w:t>
      </w:r>
      <w:r w:rsidR="00266240">
        <w:rPr>
          <w:rFonts w:hint="eastAsia"/>
          <w:color w:val="auto"/>
          <w:spacing w:val="-2"/>
        </w:rPr>
        <w:t>難い</w:t>
      </w:r>
      <w:r w:rsidR="00D8732E">
        <w:rPr>
          <w:rFonts w:hint="eastAsia"/>
          <w:color w:val="auto"/>
          <w:spacing w:val="-2"/>
        </w:rPr>
        <w:t>。</w:t>
      </w:r>
    </w:p>
    <w:p w14:paraId="6BBA80B7" w14:textId="052DB7B2" w:rsidR="0054413F" w:rsidRPr="00466290" w:rsidRDefault="00D8732E" w:rsidP="00D8732E">
      <w:pPr>
        <w:snapToGrid w:val="0"/>
        <w:spacing w:line="340" w:lineRule="exact"/>
        <w:ind w:leftChars="300" w:left="657" w:firstLineChars="100" w:firstLine="215"/>
        <w:jc w:val="both"/>
        <w:rPr>
          <w:color w:val="auto"/>
        </w:rPr>
      </w:pPr>
      <w:r>
        <w:rPr>
          <w:rFonts w:hint="eastAsia"/>
          <w:color w:val="auto"/>
          <w:spacing w:val="-2"/>
        </w:rPr>
        <w:t>実施機関は、公開を求める文書を探索した上で作成、取得していないと主張していることからも、</w:t>
      </w:r>
      <w:r w:rsidR="00466290">
        <w:rPr>
          <w:rFonts w:hint="eastAsia"/>
          <w:color w:val="auto"/>
          <w:spacing w:val="-2"/>
        </w:rPr>
        <w:t>審査請求人が公開を求める文書が存在しないことは不合理ではない。</w:t>
      </w:r>
    </w:p>
    <w:p w14:paraId="5A83F45C" w14:textId="77777777" w:rsidR="00392E7D" w:rsidRDefault="00392E7D" w:rsidP="0054413F">
      <w:pPr>
        <w:ind w:leftChars="100" w:left="656" w:hangingChars="203" w:hanging="437"/>
        <w:jc w:val="both"/>
        <w:rPr>
          <w:color w:val="auto"/>
          <w:spacing w:val="-2"/>
        </w:rPr>
      </w:pPr>
    </w:p>
    <w:p w14:paraId="577663B6" w14:textId="06321FE7" w:rsidR="00845CB0" w:rsidRDefault="00845CB0" w:rsidP="0054413F">
      <w:pPr>
        <w:ind w:leftChars="100" w:left="656" w:hangingChars="203" w:hanging="437"/>
        <w:jc w:val="both"/>
        <w:rPr>
          <w:color w:val="auto"/>
          <w:spacing w:val="-2"/>
        </w:rPr>
      </w:pPr>
      <w:r>
        <w:rPr>
          <w:rFonts w:hint="eastAsia"/>
          <w:color w:val="auto"/>
          <w:spacing w:val="-2"/>
        </w:rPr>
        <w:t>３　付言</w:t>
      </w:r>
    </w:p>
    <w:p w14:paraId="0B7BA2BB" w14:textId="48E69E1B" w:rsidR="00845CB0" w:rsidRDefault="00845CB0" w:rsidP="00845CB0">
      <w:pPr>
        <w:ind w:left="430" w:hangingChars="200" w:hanging="430"/>
        <w:jc w:val="both"/>
        <w:rPr>
          <w:color w:val="auto"/>
          <w:spacing w:val="-2"/>
        </w:rPr>
      </w:pPr>
      <w:r>
        <w:rPr>
          <w:rFonts w:hint="eastAsia"/>
          <w:color w:val="auto"/>
          <w:spacing w:val="-2"/>
        </w:rPr>
        <w:t xml:space="preserve">　　　本件において、審査請求人が公開を求める文書が存在しないことは、</w:t>
      </w:r>
      <w:r w:rsidR="00392E7D">
        <w:rPr>
          <w:rFonts w:hint="eastAsia"/>
          <w:color w:val="auto"/>
          <w:spacing w:val="-2"/>
        </w:rPr>
        <w:t>前記</w:t>
      </w:r>
      <w:r>
        <w:rPr>
          <w:rFonts w:hint="eastAsia"/>
          <w:color w:val="auto"/>
          <w:spacing w:val="-2"/>
        </w:rPr>
        <w:t>２記載のとおりである</w:t>
      </w:r>
      <w:r w:rsidR="002767BC">
        <w:rPr>
          <w:rFonts w:hint="eastAsia"/>
          <w:color w:val="auto"/>
          <w:spacing w:val="-2"/>
        </w:rPr>
        <w:t>が、情報公開制度の運用における</w:t>
      </w:r>
      <w:r>
        <w:rPr>
          <w:rFonts w:hint="eastAsia"/>
          <w:color w:val="auto"/>
          <w:spacing w:val="-2"/>
        </w:rPr>
        <w:t>条例第15条第１項</w:t>
      </w:r>
      <w:r w:rsidR="002767BC">
        <w:rPr>
          <w:rFonts w:hint="eastAsia"/>
          <w:color w:val="auto"/>
          <w:spacing w:val="-2"/>
        </w:rPr>
        <w:t>の適用については</w:t>
      </w:r>
      <w:r>
        <w:rPr>
          <w:rFonts w:hint="eastAsia"/>
          <w:color w:val="auto"/>
          <w:spacing w:val="-2"/>
        </w:rPr>
        <w:t>、請求者に対して公開請求の分割を求める等、請求者の理解と協力を求めながら、</w:t>
      </w:r>
      <w:r w:rsidR="002767BC">
        <w:rPr>
          <w:rFonts w:hint="eastAsia"/>
          <w:color w:val="auto"/>
          <w:spacing w:val="-2"/>
        </w:rPr>
        <w:t>できる限り条例第14条の定める期限内での公開に努めるべきであって、同項の安易な運用は慎むべきであることを念のため付言する</w:t>
      </w:r>
      <w:r>
        <w:rPr>
          <w:rFonts w:hint="eastAsia"/>
          <w:color w:val="auto"/>
          <w:spacing w:val="-2"/>
        </w:rPr>
        <w:t>。</w:t>
      </w:r>
    </w:p>
    <w:p w14:paraId="3C8E68EA" w14:textId="77777777" w:rsidR="00845CB0" w:rsidRDefault="00845CB0" w:rsidP="0054413F">
      <w:pPr>
        <w:ind w:leftChars="100" w:left="656" w:hangingChars="203" w:hanging="437"/>
        <w:jc w:val="both"/>
        <w:rPr>
          <w:color w:val="auto"/>
          <w:spacing w:val="-2"/>
        </w:rPr>
      </w:pPr>
    </w:p>
    <w:p w14:paraId="276A84BB" w14:textId="218D4CA3" w:rsidR="009E3AC1" w:rsidRPr="007E3759" w:rsidRDefault="00845CB0" w:rsidP="00741936">
      <w:pPr>
        <w:ind w:leftChars="100" w:left="440" w:hangingChars="103" w:hanging="221"/>
        <w:jc w:val="both"/>
      </w:pPr>
      <w:r>
        <w:rPr>
          <w:rFonts w:hint="eastAsia"/>
          <w:color w:val="auto"/>
          <w:spacing w:val="-2"/>
        </w:rPr>
        <w:lastRenderedPageBreak/>
        <w:t>４</w:t>
      </w:r>
      <w:r w:rsidR="009E3AC1" w:rsidRPr="001434A2">
        <w:rPr>
          <w:rFonts w:hint="eastAsia"/>
          <w:color w:val="auto"/>
          <w:spacing w:val="-2"/>
        </w:rPr>
        <w:t xml:space="preserve">　</w:t>
      </w:r>
      <w:r w:rsidR="009E3AC1" w:rsidRPr="007E3759">
        <w:rPr>
          <w:rFonts w:hint="eastAsia"/>
        </w:rPr>
        <w:t>結論</w:t>
      </w:r>
    </w:p>
    <w:p w14:paraId="3C72BA99" w14:textId="77777777" w:rsidR="009E3AC1" w:rsidRPr="007E3759" w:rsidRDefault="009E3AC1" w:rsidP="00741936">
      <w:pPr>
        <w:ind w:leftChars="200" w:left="438" w:firstLineChars="100" w:firstLine="219"/>
        <w:jc w:val="both"/>
      </w:pPr>
      <w:r w:rsidRPr="007E3759">
        <w:rPr>
          <w:rFonts w:hint="eastAsia"/>
        </w:rPr>
        <w:t>以上のとおりであるから、</w:t>
      </w:r>
      <w:r w:rsidR="002B22FF">
        <w:rPr>
          <w:rFonts w:hint="eastAsia"/>
        </w:rPr>
        <w:t>「</w:t>
      </w:r>
      <w:r w:rsidRPr="007E3759">
        <w:rPr>
          <w:rFonts w:hint="eastAsia"/>
        </w:rPr>
        <w:t>第一　審査会の結論」のとおり答申するものである。</w:t>
      </w:r>
    </w:p>
    <w:p w14:paraId="186D500F" w14:textId="77777777" w:rsidR="00841D41" w:rsidRDefault="00841D41" w:rsidP="00B960C6">
      <w:pPr>
        <w:ind w:right="49"/>
        <w:jc w:val="both"/>
      </w:pPr>
    </w:p>
    <w:p w14:paraId="34A50613" w14:textId="77777777" w:rsidR="00876463" w:rsidRPr="00876463" w:rsidRDefault="00876463" w:rsidP="00B960C6">
      <w:pPr>
        <w:ind w:right="49"/>
        <w:jc w:val="both"/>
      </w:pPr>
    </w:p>
    <w:p w14:paraId="7F9D1B53" w14:textId="77777777" w:rsidR="0054413F" w:rsidRPr="00283A02" w:rsidRDefault="0054413F" w:rsidP="0054413F">
      <w:pPr>
        <w:ind w:right="49"/>
        <w:jc w:val="both"/>
      </w:pPr>
      <w:r w:rsidRPr="00283A02">
        <w:rPr>
          <w:rFonts w:hint="eastAsia"/>
          <w:color w:val="auto"/>
          <w:spacing w:val="1"/>
        </w:rPr>
        <w:t xml:space="preserve">　　</w:t>
      </w:r>
      <w:r w:rsidRPr="00283A02">
        <w:rPr>
          <w:rFonts w:hint="eastAsia"/>
        </w:rPr>
        <w:t>（主に調査審議を行った委員の氏名）</w:t>
      </w:r>
    </w:p>
    <w:p w14:paraId="492E29DA" w14:textId="77777777" w:rsidR="0054413F" w:rsidRPr="00CD5625" w:rsidRDefault="0054413F" w:rsidP="0054413F">
      <w:pPr>
        <w:jc w:val="both"/>
      </w:pPr>
      <w:r w:rsidRPr="00283A02">
        <w:rPr>
          <w:rFonts w:hint="eastAsia"/>
        </w:rPr>
        <w:t xml:space="preserve">　　　魚住　泰宏、的場　かおり、海道　俊明、近藤　亜矢子</w:t>
      </w:r>
    </w:p>
    <w:p w14:paraId="524375C7" w14:textId="010A262B" w:rsidR="001F6776" w:rsidRPr="0054413F" w:rsidRDefault="001F6776" w:rsidP="000F3407">
      <w:pPr>
        <w:jc w:val="both"/>
      </w:pPr>
    </w:p>
    <w:p w14:paraId="7D66EF0C" w14:textId="5CFC0D8E" w:rsidR="001F6776" w:rsidRDefault="001F6776">
      <w:pPr>
        <w:widowControl/>
        <w:autoSpaceDE/>
        <w:autoSpaceDN/>
        <w:adjustRightInd/>
        <w:textAlignment w:val="auto"/>
      </w:pPr>
    </w:p>
    <w:sectPr w:rsidR="001F6776" w:rsidSect="009903C1">
      <w:footerReference w:type="even" r:id="rId8"/>
      <w:footerReference w:type="default" r:id="rId9"/>
      <w:footerReference w:type="first" r:id="rId10"/>
      <w:type w:val="continuous"/>
      <w:pgSz w:w="11906" w:h="16838" w:code="9"/>
      <w:pgMar w:top="1134" w:right="1134" w:bottom="1134" w:left="1134" w:header="454" w:footer="397" w:gutter="0"/>
      <w:pgNumType w:start="1"/>
      <w:cols w:space="720"/>
      <w:noEndnote/>
      <w:docGrid w:type="linesAndChars" w:linePitch="36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EBA3" w14:textId="77777777" w:rsidR="00350F57" w:rsidRDefault="00350F57">
      <w:r>
        <w:separator/>
      </w:r>
    </w:p>
  </w:endnote>
  <w:endnote w:type="continuationSeparator" w:id="0">
    <w:p w14:paraId="33B7358B" w14:textId="77777777" w:rsidR="00350F57" w:rsidRDefault="0035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2A3A" w14:textId="77777777" w:rsidR="00D278B9" w:rsidRDefault="00D278B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199B395" w14:textId="77777777" w:rsidR="00D278B9" w:rsidRDefault="00D278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A5C6" w14:textId="77777777" w:rsidR="00D278B9" w:rsidRDefault="00D278B9">
    <w:pPr>
      <w:pStyle w:val="a6"/>
      <w:jc w:val="center"/>
    </w:pPr>
    <w:r>
      <w:fldChar w:fldCharType="begin"/>
    </w:r>
    <w:r>
      <w:instrText>PAGE   \* MERGEFORMAT</w:instrText>
    </w:r>
    <w:r>
      <w:fldChar w:fldCharType="separate"/>
    </w:r>
    <w:r w:rsidR="00BF7755" w:rsidRPr="00BF7755">
      <w:rPr>
        <w:noProof/>
        <w:lang w:val="ja-JP"/>
      </w:rPr>
      <w:t>1</w:t>
    </w:r>
    <w:r>
      <w:fldChar w:fldCharType="end"/>
    </w:r>
  </w:p>
  <w:p w14:paraId="3B8D5F9E" w14:textId="77777777" w:rsidR="00D278B9" w:rsidRDefault="00D278B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9382" w14:textId="77777777" w:rsidR="00D278B9" w:rsidRDefault="00D278B9" w:rsidP="008C67A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199B6" w14:textId="77777777" w:rsidR="00350F57" w:rsidRDefault="00350F57">
      <w:r>
        <w:rPr>
          <w:rFonts w:hAnsi="Times New Roman"/>
          <w:color w:val="auto"/>
          <w:sz w:val="2"/>
          <w:szCs w:val="2"/>
        </w:rPr>
        <w:continuationSeparator/>
      </w:r>
    </w:p>
  </w:footnote>
  <w:footnote w:type="continuationSeparator" w:id="0">
    <w:p w14:paraId="5FD67DAE" w14:textId="77777777" w:rsidR="00350F57" w:rsidRDefault="00350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BAA0D8B"/>
    <w:multiLevelType w:val="hybridMultilevel"/>
    <w:tmpl w:val="C106B3CA"/>
    <w:lvl w:ilvl="0" w:tplc="95EC0220">
      <w:start w:val="1"/>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56300BA"/>
    <w:multiLevelType w:val="hybridMultilevel"/>
    <w:tmpl w:val="DE040040"/>
    <w:lvl w:ilvl="0" w:tplc="AD1EF280">
      <w:start w:val="3"/>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6" w15:restartNumberingAfterBreak="0">
    <w:nsid w:val="40A96369"/>
    <w:multiLevelType w:val="hybridMultilevel"/>
    <w:tmpl w:val="D1E83418"/>
    <w:lvl w:ilvl="0" w:tplc="634252BE">
      <w:start w:val="3"/>
      <w:numFmt w:val="bullet"/>
      <w:lvlText w:val="・"/>
      <w:lvlJc w:val="left"/>
      <w:pPr>
        <w:ind w:left="1458" w:hanging="360"/>
      </w:pPr>
      <w:rPr>
        <w:rFonts w:ascii="ＭＳ 明朝" w:eastAsia="ＭＳ 明朝" w:hAnsi="ＭＳ 明朝" w:cs="Times New Roman" w:hint="eastAsia"/>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17" w15:restartNumberingAfterBreak="0">
    <w:nsid w:val="41785BE8"/>
    <w:multiLevelType w:val="hybridMultilevel"/>
    <w:tmpl w:val="159A25AC"/>
    <w:lvl w:ilvl="0" w:tplc="EE3616BA">
      <w:start w:val="1"/>
      <w:numFmt w:val="decimalEnclosedCircle"/>
      <w:lvlText w:val="%1"/>
      <w:lvlJc w:val="left"/>
      <w:pPr>
        <w:ind w:left="810" w:hanging="360"/>
      </w:pPr>
      <w:rPr>
        <w:rFonts w:hint="default"/>
      </w:rPr>
    </w:lvl>
    <w:lvl w:ilvl="1" w:tplc="A07432F6">
      <w:start w:val="1"/>
      <w:numFmt w:val="aiueoFullWidth"/>
      <w:lvlText w:val="%2、"/>
      <w:lvlJc w:val="left"/>
      <w:pPr>
        <w:ind w:left="1350" w:hanging="48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9"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55C70127"/>
    <w:multiLevelType w:val="hybridMultilevel"/>
    <w:tmpl w:val="53C88060"/>
    <w:lvl w:ilvl="0" w:tplc="DD5224D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2" w15:restartNumberingAfterBreak="0">
    <w:nsid w:val="75296D5F"/>
    <w:multiLevelType w:val="hybridMultilevel"/>
    <w:tmpl w:val="940052C4"/>
    <w:lvl w:ilvl="0" w:tplc="C2F60C92">
      <w:start w:val="1"/>
      <w:numFmt w:val="aiueoFullWidth"/>
      <w:lvlText w:val="（%1）"/>
      <w:lvlJc w:val="left"/>
      <w:pPr>
        <w:ind w:left="1580" w:hanging="72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3"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4"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5"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8"/>
  </w:num>
  <w:num w:numId="2">
    <w:abstractNumId w:val="14"/>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5"/>
  </w:num>
  <w:num w:numId="13">
    <w:abstractNumId w:val="25"/>
  </w:num>
  <w:num w:numId="14">
    <w:abstractNumId w:val="19"/>
  </w:num>
  <w:num w:numId="15">
    <w:abstractNumId w:val="9"/>
  </w:num>
  <w:num w:numId="16">
    <w:abstractNumId w:val="13"/>
  </w:num>
  <w:num w:numId="17">
    <w:abstractNumId w:val="7"/>
  </w:num>
  <w:num w:numId="18">
    <w:abstractNumId w:val="21"/>
  </w:num>
  <w:num w:numId="19">
    <w:abstractNumId w:val="23"/>
  </w:num>
  <w:num w:numId="20">
    <w:abstractNumId w:val="24"/>
  </w:num>
  <w:num w:numId="21">
    <w:abstractNumId w:val="5"/>
  </w:num>
  <w:num w:numId="22">
    <w:abstractNumId w:val="22"/>
  </w:num>
  <w:num w:numId="23">
    <w:abstractNumId w:val="8"/>
  </w:num>
  <w:num w:numId="24">
    <w:abstractNumId w:val="16"/>
  </w:num>
  <w:num w:numId="25">
    <w:abstractNumId w:val="20"/>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61"/>
  <w:doNotShadeFormData/>
  <w:characterSpacingControl w:val="compressPunctuation"/>
  <w:noLineBreaksAfter w:lang="ja-JP" w:val="([{〈《「『【〔（［｛｢"/>
  <w:noLineBreaksBefore w:lang="ja-JP" w:val="!),.?]}、。〉》」』】〕！），．？］｝｡｣､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0B"/>
    <w:rsid w:val="0000120E"/>
    <w:rsid w:val="000036A7"/>
    <w:rsid w:val="00004133"/>
    <w:rsid w:val="00004DB5"/>
    <w:rsid w:val="000056EF"/>
    <w:rsid w:val="00006234"/>
    <w:rsid w:val="00007999"/>
    <w:rsid w:val="000109EA"/>
    <w:rsid w:val="00011348"/>
    <w:rsid w:val="0001180A"/>
    <w:rsid w:val="00011A88"/>
    <w:rsid w:val="00015986"/>
    <w:rsid w:val="0001711E"/>
    <w:rsid w:val="00017208"/>
    <w:rsid w:val="00020118"/>
    <w:rsid w:val="00021275"/>
    <w:rsid w:val="0002163F"/>
    <w:rsid w:val="000238FA"/>
    <w:rsid w:val="00023B1D"/>
    <w:rsid w:val="00023D7D"/>
    <w:rsid w:val="00025FDD"/>
    <w:rsid w:val="00026B4B"/>
    <w:rsid w:val="00027347"/>
    <w:rsid w:val="0003069A"/>
    <w:rsid w:val="00031515"/>
    <w:rsid w:val="00031720"/>
    <w:rsid w:val="000331D8"/>
    <w:rsid w:val="0003540E"/>
    <w:rsid w:val="000361B7"/>
    <w:rsid w:val="000365FD"/>
    <w:rsid w:val="00036E04"/>
    <w:rsid w:val="000403E8"/>
    <w:rsid w:val="000408D9"/>
    <w:rsid w:val="000424C3"/>
    <w:rsid w:val="000440F0"/>
    <w:rsid w:val="00045EFC"/>
    <w:rsid w:val="0004697C"/>
    <w:rsid w:val="00046CBA"/>
    <w:rsid w:val="00047841"/>
    <w:rsid w:val="000500C9"/>
    <w:rsid w:val="000512EE"/>
    <w:rsid w:val="000526F7"/>
    <w:rsid w:val="000535AB"/>
    <w:rsid w:val="00053FD8"/>
    <w:rsid w:val="000547A3"/>
    <w:rsid w:val="00055B61"/>
    <w:rsid w:val="00056A21"/>
    <w:rsid w:val="000577F0"/>
    <w:rsid w:val="00063484"/>
    <w:rsid w:val="000636BA"/>
    <w:rsid w:val="0006581C"/>
    <w:rsid w:val="00065F90"/>
    <w:rsid w:val="00067704"/>
    <w:rsid w:val="00070DCB"/>
    <w:rsid w:val="00070E28"/>
    <w:rsid w:val="0007420B"/>
    <w:rsid w:val="00074876"/>
    <w:rsid w:val="0007657B"/>
    <w:rsid w:val="00080784"/>
    <w:rsid w:val="00080955"/>
    <w:rsid w:val="00081630"/>
    <w:rsid w:val="000823EE"/>
    <w:rsid w:val="00084BCC"/>
    <w:rsid w:val="000879E5"/>
    <w:rsid w:val="00091498"/>
    <w:rsid w:val="00092EC1"/>
    <w:rsid w:val="00093F00"/>
    <w:rsid w:val="00095732"/>
    <w:rsid w:val="00095FC4"/>
    <w:rsid w:val="000963D8"/>
    <w:rsid w:val="00096D65"/>
    <w:rsid w:val="00097D56"/>
    <w:rsid w:val="000A03CE"/>
    <w:rsid w:val="000A0582"/>
    <w:rsid w:val="000A31D4"/>
    <w:rsid w:val="000A3FB6"/>
    <w:rsid w:val="000A4D87"/>
    <w:rsid w:val="000A4F6A"/>
    <w:rsid w:val="000B04D0"/>
    <w:rsid w:val="000B45BB"/>
    <w:rsid w:val="000B5D89"/>
    <w:rsid w:val="000B7CF0"/>
    <w:rsid w:val="000C1295"/>
    <w:rsid w:val="000C4E47"/>
    <w:rsid w:val="000C6E55"/>
    <w:rsid w:val="000C7B16"/>
    <w:rsid w:val="000D1073"/>
    <w:rsid w:val="000D1E6E"/>
    <w:rsid w:val="000D3BA1"/>
    <w:rsid w:val="000D4095"/>
    <w:rsid w:val="000D479A"/>
    <w:rsid w:val="000D4998"/>
    <w:rsid w:val="000D6082"/>
    <w:rsid w:val="000D633D"/>
    <w:rsid w:val="000D6360"/>
    <w:rsid w:val="000D6CCD"/>
    <w:rsid w:val="000D6FBE"/>
    <w:rsid w:val="000E2FDE"/>
    <w:rsid w:val="000E40A4"/>
    <w:rsid w:val="000E42BB"/>
    <w:rsid w:val="000E4444"/>
    <w:rsid w:val="000E57BD"/>
    <w:rsid w:val="000E5F72"/>
    <w:rsid w:val="000E612C"/>
    <w:rsid w:val="000E6663"/>
    <w:rsid w:val="000E69EB"/>
    <w:rsid w:val="000E6B81"/>
    <w:rsid w:val="000E6DE4"/>
    <w:rsid w:val="000F1737"/>
    <w:rsid w:val="000F18BC"/>
    <w:rsid w:val="000F2429"/>
    <w:rsid w:val="000F25C3"/>
    <w:rsid w:val="000F27E2"/>
    <w:rsid w:val="000F3407"/>
    <w:rsid w:val="000F3410"/>
    <w:rsid w:val="000F3688"/>
    <w:rsid w:val="000F3F58"/>
    <w:rsid w:val="000F4EAF"/>
    <w:rsid w:val="000F5DBA"/>
    <w:rsid w:val="000F66BA"/>
    <w:rsid w:val="000F6F3E"/>
    <w:rsid w:val="001004EC"/>
    <w:rsid w:val="00100750"/>
    <w:rsid w:val="00100847"/>
    <w:rsid w:val="001009B7"/>
    <w:rsid w:val="00100D3C"/>
    <w:rsid w:val="001026F9"/>
    <w:rsid w:val="001045E1"/>
    <w:rsid w:val="00111E18"/>
    <w:rsid w:val="001163E5"/>
    <w:rsid w:val="001163E8"/>
    <w:rsid w:val="00116ADF"/>
    <w:rsid w:val="001204B7"/>
    <w:rsid w:val="001205D5"/>
    <w:rsid w:val="00120A6E"/>
    <w:rsid w:val="00122BF6"/>
    <w:rsid w:val="00125790"/>
    <w:rsid w:val="00126CEE"/>
    <w:rsid w:val="0012797E"/>
    <w:rsid w:val="00127B2B"/>
    <w:rsid w:val="0013006F"/>
    <w:rsid w:val="001309D7"/>
    <w:rsid w:val="0013147B"/>
    <w:rsid w:val="001359C0"/>
    <w:rsid w:val="00136667"/>
    <w:rsid w:val="00136B69"/>
    <w:rsid w:val="00136FF0"/>
    <w:rsid w:val="00141380"/>
    <w:rsid w:val="001414AC"/>
    <w:rsid w:val="001414C5"/>
    <w:rsid w:val="001419EF"/>
    <w:rsid w:val="00141B4B"/>
    <w:rsid w:val="001428E4"/>
    <w:rsid w:val="001434A2"/>
    <w:rsid w:val="001441A4"/>
    <w:rsid w:val="00144FFF"/>
    <w:rsid w:val="00145AA1"/>
    <w:rsid w:val="00152028"/>
    <w:rsid w:val="00153255"/>
    <w:rsid w:val="001548AC"/>
    <w:rsid w:val="00155644"/>
    <w:rsid w:val="001557FC"/>
    <w:rsid w:val="00156AF0"/>
    <w:rsid w:val="001607CF"/>
    <w:rsid w:val="00161156"/>
    <w:rsid w:val="00161A8F"/>
    <w:rsid w:val="001634A4"/>
    <w:rsid w:val="00164503"/>
    <w:rsid w:val="00170C5F"/>
    <w:rsid w:val="00172478"/>
    <w:rsid w:val="001724C4"/>
    <w:rsid w:val="001733BA"/>
    <w:rsid w:val="00176CAB"/>
    <w:rsid w:val="00177500"/>
    <w:rsid w:val="00177DB1"/>
    <w:rsid w:val="00180D03"/>
    <w:rsid w:val="00180FDE"/>
    <w:rsid w:val="0018312E"/>
    <w:rsid w:val="001843A0"/>
    <w:rsid w:val="0018498E"/>
    <w:rsid w:val="00185020"/>
    <w:rsid w:val="0018560C"/>
    <w:rsid w:val="00186163"/>
    <w:rsid w:val="0018619B"/>
    <w:rsid w:val="00187155"/>
    <w:rsid w:val="001871F9"/>
    <w:rsid w:val="00187760"/>
    <w:rsid w:val="00190868"/>
    <w:rsid w:val="00191FC8"/>
    <w:rsid w:val="0019296D"/>
    <w:rsid w:val="0019504C"/>
    <w:rsid w:val="00196A5F"/>
    <w:rsid w:val="001A043E"/>
    <w:rsid w:val="001A0717"/>
    <w:rsid w:val="001A1F9C"/>
    <w:rsid w:val="001A34CE"/>
    <w:rsid w:val="001A38BF"/>
    <w:rsid w:val="001A41E2"/>
    <w:rsid w:val="001A4382"/>
    <w:rsid w:val="001A4E3A"/>
    <w:rsid w:val="001A5549"/>
    <w:rsid w:val="001A660E"/>
    <w:rsid w:val="001B0225"/>
    <w:rsid w:val="001B0F23"/>
    <w:rsid w:val="001B1546"/>
    <w:rsid w:val="001B1CB5"/>
    <w:rsid w:val="001B1ED1"/>
    <w:rsid w:val="001B3EEA"/>
    <w:rsid w:val="001B434E"/>
    <w:rsid w:val="001B5EC9"/>
    <w:rsid w:val="001B70AB"/>
    <w:rsid w:val="001C019C"/>
    <w:rsid w:val="001C1CB9"/>
    <w:rsid w:val="001C2B52"/>
    <w:rsid w:val="001C5F82"/>
    <w:rsid w:val="001C5FDF"/>
    <w:rsid w:val="001C7180"/>
    <w:rsid w:val="001C736A"/>
    <w:rsid w:val="001D0406"/>
    <w:rsid w:val="001D0ACA"/>
    <w:rsid w:val="001D1370"/>
    <w:rsid w:val="001D176E"/>
    <w:rsid w:val="001D1EC2"/>
    <w:rsid w:val="001D1F3D"/>
    <w:rsid w:val="001D2C97"/>
    <w:rsid w:val="001D3A7B"/>
    <w:rsid w:val="001D50B4"/>
    <w:rsid w:val="001D54AA"/>
    <w:rsid w:val="001D5C3E"/>
    <w:rsid w:val="001D5F41"/>
    <w:rsid w:val="001E06C3"/>
    <w:rsid w:val="001E12B4"/>
    <w:rsid w:val="001E1766"/>
    <w:rsid w:val="001E28FE"/>
    <w:rsid w:val="001E4633"/>
    <w:rsid w:val="001E5922"/>
    <w:rsid w:val="001E6782"/>
    <w:rsid w:val="001F049C"/>
    <w:rsid w:val="001F1308"/>
    <w:rsid w:val="001F39E9"/>
    <w:rsid w:val="001F5A7E"/>
    <w:rsid w:val="001F6776"/>
    <w:rsid w:val="001F748B"/>
    <w:rsid w:val="0020320F"/>
    <w:rsid w:val="00203354"/>
    <w:rsid w:val="00203F7F"/>
    <w:rsid w:val="002043E8"/>
    <w:rsid w:val="00204CEE"/>
    <w:rsid w:val="002058C6"/>
    <w:rsid w:val="00205F04"/>
    <w:rsid w:val="002062BA"/>
    <w:rsid w:val="002117C6"/>
    <w:rsid w:val="00211A9E"/>
    <w:rsid w:val="00211D91"/>
    <w:rsid w:val="00211F8E"/>
    <w:rsid w:val="002131E6"/>
    <w:rsid w:val="00213882"/>
    <w:rsid w:val="002138AF"/>
    <w:rsid w:val="002157B1"/>
    <w:rsid w:val="00215C47"/>
    <w:rsid w:val="00215FDE"/>
    <w:rsid w:val="00217200"/>
    <w:rsid w:val="0021760B"/>
    <w:rsid w:val="00221512"/>
    <w:rsid w:val="00221D24"/>
    <w:rsid w:val="002223C7"/>
    <w:rsid w:val="00222EAE"/>
    <w:rsid w:val="0022364C"/>
    <w:rsid w:val="002262B8"/>
    <w:rsid w:val="002311AC"/>
    <w:rsid w:val="002331E4"/>
    <w:rsid w:val="002332AC"/>
    <w:rsid w:val="0023380D"/>
    <w:rsid w:val="0023606B"/>
    <w:rsid w:val="00237519"/>
    <w:rsid w:val="00240E2F"/>
    <w:rsid w:val="002419D7"/>
    <w:rsid w:val="00241B96"/>
    <w:rsid w:val="00242670"/>
    <w:rsid w:val="00243020"/>
    <w:rsid w:val="00243640"/>
    <w:rsid w:val="00243D03"/>
    <w:rsid w:val="00245D5F"/>
    <w:rsid w:val="002464CF"/>
    <w:rsid w:val="00250FAC"/>
    <w:rsid w:val="002528D5"/>
    <w:rsid w:val="0025365E"/>
    <w:rsid w:val="00253E6F"/>
    <w:rsid w:val="00255F40"/>
    <w:rsid w:val="00256ABA"/>
    <w:rsid w:val="0026004D"/>
    <w:rsid w:val="00260A36"/>
    <w:rsid w:val="0026216E"/>
    <w:rsid w:val="002623C9"/>
    <w:rsid w:val="0026274C"/>
    <w:rsid w:val="00262CE0"/>
    <w:rsid w:val="002636E7"/>
    <w:rsid w:val="00266240"/>
    <w:rsid w:val="002668C1"/>
    <w:rsid w:val="002701DB"/>
    <w:rsid w:val="002701E6"/>
    <w:rsid w:val="002716C1"/>
    <w:rsid w:val="002718E6"/>
    <w:rsid w:val="002722AE"/>
    <w:rsid w:val="002734A7"/>
    <w:rsid w:val="002735F7"/>
    <w:rsid w:val="00273ECC"/>
    <w:rsid w:val="00274C36"/>
    <w:rsid w:val="00275855"/>
    <w:rsid w:val="00275FDC"/>
    <w:rsid w:val="002767BC"/>
    <w:rsid w:val="00281E9E"/>
    <w:rsid w:val="00284B32"/>
    <w:rsid w:val="00285000"/>
    <w:rsid w:val="00285902"/>
    <w:rsid w:val="00285BD5"/>
    <w:rsid w:val="00290ECD"/>
    <w:rsid w:val="00291E28"/>
    <w:rsid w:val="00292799"/>
    <w:rsid w:val="00293156"/>
    <w:rsid w:val="00293263"/>
    <w:rsid w:val="002935BB"/>
    <w:rsid w:val="0029459E"/>
    <w:rsid w:val="00296018"/>
    <w:rsid w:val="0029626F"/>
    <w:rsid w:val="00296F9A"/>
    <w:rsid w:val="002973E3"/>
    <w:rsid w:val="002976F6"/>
    <w:rsid w:val="00297DD3"/>
    <w:rsid w:val="002A0776"/>
    <w:rsid w:val="002A08AE"/>
    <w:rsid w:val="002A0E7E"/>
    <w:rsid w:val="002A0F95"/>
    <w:rsid w:val="002A1C03"/>
    <w:rsid w:val="002A37DA"/>
    <w:rsid w:val="002A53F9"/>
    <w:rsid w:val="002A5E18"/>
    <w:rsid w:val="002A6606"/>
    <w:rsid w:val="002A799F"/>
    <w:rsid w:val="002B0A7B"/>
    <w:rsid w:val="002B0E0D"/>
    <w:rsid w:val="002B22FF"/>
    <w:rsid w:val="002B3FDF"/>
    <w:rsid w:val="002B471B"/>
    <w:rsid w:val="002B6C3B"/>
    <w:rsid w:val="002C2B78"/>
    <w:rsid w:val="002C3172"/>
    <w:rsid w:val="002C33BB"/>
    <w:rsid w:val="002D0169"/>
    <w:rsid w:val="002D04EF"/>
    <w:rsid w:val="002D1707"/>
    <w:rsid w:val="002D2DD9"/>
    <w:rsid w:val="002D3240"/>
    <w:rsid w:val="002E0F81"/>
    <w:rsid w:val="002E1F1E"/>
    <w:rsid w:val="002E2CFB"/>
    <w:rsid w:val="002E3369"/>
    <w:rsid w:val="002E3710"/>
    <w:rsid w:val="002E41A4"/>
    <w:rsid w:val="002E6A65"/>
    <w:rsid w:val="002E6E8C"/>
    <w:rsid w:val="002F05FA"/>
    <w:rsid w:val="002F3012"/>
    <w:rsid w:val="002F781B"/>
    <w:rsid w:val="0030064C"/>
    <w:rsid w:val="00300B15"/>
    <w:rsid w:val="00301409"/>
    <w:rsid w:val="00303600"/>
    <w:rsid w:val="003040A9"/>
    <w:rsid w:val="00305A4E"/>
    <w:rsid w:val="00306B26"/>
    <w:rsid w:val="00307304"/>
    <w:rsid w:val="00307516"/>
    <w:rsid w:val="00307D24"/>
    <w:rsid w:val="00307F62"/>
    <w:rsid w:val="00311983"/>
    <w:rsid w:val="003135F1"/>
    <w:rsid w:val="003143E2"/>
    <w:rsid w:val="003146CB"/>
    <w:rsid w:val="0031477D"/>
    <w:rsid w:val="00315032"/>
    <w:rsid w:val="003160DA"/>
    <w:rsid w:val="0031636B"/>
    <w:rsid w:val="00316E3C"/>
    <w:rsid w:val="0031730D"/>
    <w:rsid w:val="00321E63"/>
    <w:rsid w:val="0032320F"/>
    <w:rsid w:val="0032415D"/>
    <w:rsid w:val="0032451B"/>
    <w:rsid w:val="00325B68"/>
    <w:rsid w:val="00325F41"/>
    <w:rsid w:val="00326624"/>
    <w:rsid w:val="003317A5"/>
    <w:rsid w:val="00333085"/>
    <w:rsid w:val="003343FD"/>
    <w:rsid w:val="00336015"/>
    <w:rsid w:val="00337D6C"/>
    <w:rsid w:val="00340208"/>
    <w:rsid w:val="003404DC"/>
    <w:rsid w:val="00340854"/>
    <w:rsid w:val="00341B7F"/>
    <w:rsid w:val="003427F3"/>
    <w:rsid w:val="00342D06"/>
    <w:rsid w:val="00343A8D"/>
    <w:rsid w:val="003440C1"/>
    <w:rsid w:val="003455D1"/>
    <w:rsid w:val="00347AB6"/>
    <w:rsid w:val="00347EDE"/>
    <w:rsid w:val="00350030"/>
    <w:rsid w:val="00350438"/>
    <w:rsid w:val="00350F57"/>
    <w:rsid w:val="00352695"/>
    <w:rsid w:val="00352900"/>
    <w:rsid w:val="0035436E"/>
    <w:rsid w:val="003549F4"/>
    <w:rsid w:val="0035518B"/>
    <w:rsid w:val="003569A0"/>
    <w:rsid w:val="00356E55"/>
    <w:rsid w:val="003578AC"/>
    <w:rsid w:val="003638F2"/>
    <w:rsid w:val="00363AAE"/>
    <w:rsid w:val="003650A5"/>
    <w:rsid w:val="00365485"/>
    <w:rsid w:val="003665B0"/>
    <w:rsid w:val="0036664A"/>
    <w:rsid w:val="00366890"/>
    <w:rsid w:val="00366AE5"/>
    <w:rsid w:val="003729DD"/>
    <w:rsid w:val="003736CE"/>
    <w:rsid w:val="00375021"/>
    <w:rsid w:val="00381F5E"/>
    <w:rsid w:val="00382145"/>
    <w:rsid w:val="003821BA"/>
    <w:rsid w:val="00382788"/>
    <w:rsid w:val="00383111"/>
    <w:rsid w:val="003837AE"/>
    <w:rsid w:val="003846F1"/>
    <w:rsid w:val="00384B0F"/>
    <w:rsid w:val="00385E20"/>
    <w:rsid w:val="003862BA"/>
    <w:rsid w:val="0038652D"/>
    <w:rsid w:val="003866A0"/>
    <w:rsid w:val="003903F3"/>
    <w:rsid w:val="00390477"/>
    <w:rsid w:val="003905F9"/>
    <w:rsid w:val="00392E7D"/>
    <w:rsid w:val="00393642"/>
    <w:rsid w:val="003963EF"/>
    <w:rsid w:val="00396830"/>
    <w:rsid w:val="00396ADE"/>
    <w:rsid w:val="0039703E"/>
    <w:rsid w:val="00397525"/>
    <w:rsid w:val="003A00A0"/>
    <w:rsid w:val="003A11C0"/>
    <w:rsid w:val="003A1CA3"/>
    <w:rsid w:val="003A37A0"/>
    <w:rsid w:val="003A46CB"/>
    <w:rsid w:val="003A58A9"/>
    <w:rsid w:val="003A5973"/>
    <w:rsid w:val="003A747C"/>
    <w:rsid w:val="003B08CC"/>
    <w:rsid w:val="003B2A06"/>
    <w:rsid w:val="003B2A7B"/>
    <w:rsid w:val="003B2EBF"/>
    <w:rsid w:val="003B3A54"/>
    <w:rsid w:val="003B648B"/>
    <w:rsid w:val="003B6BF7"/>
    <w:rsid w:val="003B788A"/>
    <w:rsid w:val="003C0499"/>
    <w:rsid w:val="003C0AA1"/>
    <w:rsid w:val="003C1280"/>
    <w:rsid w:val="003C2368"/>
    <w:rsid w:val="003C4A44"/>
    <w:rsid w:val="003C72E3"/>
    <w:rsid w:val="003D1A3C"/>
    <w:rsid w:val="003D1B94"/>
    <w:rsid w:val="003D2639"/>
    <w:rsid w:val="003D32C5"/>
    <w:rsid w:val="003D3EBC"/>
    <w:rsid w:val="003D4AB8"/>
    <w:rsid w:val="003D64E7"/>
    <w:rsid w:val="003D6D8A"/>
    <w:rsid w:val="003D6EA4"/>
    <w:rsid w:val="003E08B2"/>
    <w:rsid w:val="003E0E9E"/>
    <w:rsid w:val="003E2F5D"/>
    <w:rsid w:val="003E45CF"/>
    <w:rsid w:val="003E4E26"/>
    <w:rsid w:val="003E6F9D"/>
    <w:rsid w:val="003E6F9E"/>
    <w:rsid w:val="003F01F2"/>
    <w:rsid w:val="003F14B8"/>
    <w:rsid w:val="003F2E6C"/>
    <w:rsid w:val="003F444F"/>
    <w:rsid w:val="003F475E"/>
    <w:rsid w:val="003F4C3B"/>
    <w:rsid w:val="003F5462"/>
    <w:rsid w:val="003F55CC"/>
    <w:rsid w:val="003F6385"/>
    <w:rsid w:val="003F700B"/>
    <w:rsid w:val="003F743E"/>
    <w:rsid w:val="003F748D"/>
    <w:rsid w:val="003F78E9"/>
    <w:rsid w:val="0040148F"/>
    <w:rsid w:val="00401EA5"/>
    <w:rsid w:val="004026C0"/>
    <w:rsid w:val="00403D01"/>
    <w:rsid w:val="00403D69"/>
    <w:rsid w:val="0040461C"/>
    <w:rsid w:val="00405DC7"/>
    <w:rsid w:val="004063E7"/>
    <w:rsid w:val="00407449"/>
    <w:rsid w:val="004101A2"/>
    <w:rsid w:val="0041186A"/>
    <w:rsid w:val="00411C05"/>
    <w:rsid w:val="00413095"/>
    <w:rsid w:val="00415741"/>
    <w:rsid w:val="00416D49"/>
    <w:rsid w:val="004215BD"/>
    <w:rsid w:val="004234F5"/>
    <w:rsid w:val="0042379C"/>
    <w:rsid w:val="004238AE"/>
    <w:rsid w:val="00425052"/>
    <w:rsid w:val="00425EBE"/>
    <w:rsid w:val="004274FA"/>
    <w:rsid w:val="00427AFF"/>
    <w:rsid w:val="00432142"/>
    <w:rsid w:val="00437266"/>
    <w:rsid w:val="004377EA"/>
    <w:rsid w:val="00442C30"/>
    <w:rsid w:val="00443C93"/>
    <w:rsid w:val="00444B2B"/>
    <w:rsid w:val="00445044"/>
    <w:rsid w:val="004475C9"/>
    <w:rsid w:val="0045014D"/>
    <w:rsid w:val="004507AC"/>
    <w:rsid w:val="004517CB"/>
    <w:rsid w:val="00452CC2"/>
    <w:rsid w:val="0045367B"/>
    <w:rsid w:val="00456129"/>
    <w:rsid w:val="004608ED"/>
    <w:rsid w:val="004628CB"/>
    <w:rsid w:val="00462C98"/>
    <w:rsid w:val="00464DD5"/>
    <w:rsid w:val="00465255"/>
    <w:rsid w:val="004659E0"/>
    <w:rsid w:val="00466290"/>
    <w:rsid w:val="00466941"/>
    <w:rsid w:val="00466B45"/>
    <w:rsid w:val="00470BDE"/>
    <w:rsid w:val="00470E03"/>
    <w:rsid w:val="004712D7"/>
    <w:rsid w:val="00472C0E"/>
    <w:rsid w:val="00475461"/>
    <w:rsid w:val="00475630"/>
    <w:rsid w:val="00475815"/>
    <w:rsid w:val="00475817"/>
    <w:rsid w:val="004765AE"/>
    <w:rsid w:val="00476B20"/>
    <w:rsid w:val="00477C51"/>
    <w:rsid w:val="0048045F"/>
    <w:rsid w:val="004815E1"/>
    <w:rsid w:val="00482DFC"/>
    <w:rsid w:val="00483917"/>
    <w:rsid w:val="00485024"/>
    <w:rsid w:val="004908C5"/>
    <w:rsid w:val="00490CAB"/>
    <w:rsid w:val="00491DB4"/>
    <w:rsid w:val="00492651"/>
    <w:rsid w:val="004933CC"/>
    <w:rsid w:val="00496056"/>
    <w:rsid w:val="004A3825"/>
    <w:rsid w:val="004A46F8"/>
    <w:rsid w:val="004A739B"/>
    <w:rsid w:val="004A7EEC"/>
    <w:rsid w:val="004B0B10"/>
    <w:rsid w:val="004B19C1"/>
    <w:rsid w:val="004B4C8D"/>
    <w:rsid w:val="004B52A4"/>
    <w:rsid w:val="004B67C8"/>
    <w:rsid w:val="004B7411"/>
    <w:rsid w:val="004C02C6"/>
    <w:rsid w:val="004C1C03"/>
    <w:rsid w:val="004C255A"/>
    <w:rsid w:val="004C2AA4"/>
    <w:rsid w:val="004C4774"/>
    <w:rsid w:val="004D072F"/>
    <w:rsid w:val="004D17F5"/>
    <w:rsid w:val="004D1AEB"/>
    <w:rsid w:val="004D275B"/>
    <w:rsid w:val="004D4306"/>
    <w:rsid w:val="004D45F1"/>
    <w:rsid w:val="004D5646"/>
    <w:rsid w:val="004D58E1"/>
    <w:rsid w:val="004D6088"/>
    <w:rsid w:val="004D68D5"/>
    <w:rsid w:val="004E3A72"/>
    <w:rsid w:val="004E3B68"/>
    <w:rsid w:val="004E550D"/>
    <w:rsid w:val="004E58B4"/>
    <w:rsid w:val="004E605A"/>
    <w:rsid w:val="004E747A"/>
    <w:rsid w:val="004E7CA5"/>
    <w:rsid w:val="004F039B"/>
    <w:rsid w:val="004F0AD2"/>
    <w:rsid w:val="004F0E8D"/>
    <w:rsid w:val="004F0F20"/>
    <w:rsid w:val="004F2196"/>
    <w:rsid w:val="004F725D"/>
    <w:rsid w:val="00500132"/>
    <w:rsid w:val="00502352"/>
    <w:rsid w:val="00502ADC"/>
    <w:rsid w:val="00503D9A"/>
    <w:rsid w:val="005048E5"/>
    <w:rsid w:val="005057DB"/>
    <w:rsid w:val="00505981"/>
    <w:rsid w:val="00507281"/>
    <w:rsid w:val="00510503"/>
    <w:rsid w:val="00512096"/>
    <w:rsid w:val="005157B3"/>
    <w:rsid w:val="00516013"/>
    <w:rsid w:val="0051689F"/>
    <w:rsid w:val="00516CC2"/>
    <w:rsid w:val="005176E6"/>
    <w:rsid w:val="00521001"/>
    <w:rsid w:val="005223FA"/>
    <w:rsid w:val="00523264"/>
    <w:rsid w:val="00525285"/>
    <w:rsid w:val="00525FC0"/>
    <w:rsid w:val="00526D1B"/>
    <w:rsid w:val="00526E94"/>
    <w:rsid w:val="00527B99"/>
    <w:rsid w:val="00527DFB"/>
    <w:rsid w:val="00530FD7"/>
    <w:rsid w:val="00532C19"/>
    <w:rsid w:val="00533624"/>
    <w:rsid w:val="00533A82"/>
    <w:rsid w:val="00535477"/>
    <w:rsid w:val="0053704A"/>
    <w:rsid w:val="0053779E"/>
    <w:rsid w:val="00537C61"/>
    <w:rsid w:val="00541356"/>
    <w:rsid w:val="00541C2C"/>
    <w:rsid w:val="0054413F"/>
    <w:rsid w:val="0054754A"/>
    <w:rsid w:val="00550102"/>
    <w:rsid w:val="00550154"/>
    <w:rsid w:val="00551BE3"/>
    <w:rsid w:val="00552A60"/>
    <w:rsid w:val="00553B1A"/>
    <w:rsid w:val="0055400B"/>
    <w:rsid w:val="00554F67"/>
    <w:rsid w:val="00556E6A"/>
    <w:rsid w:val="00560DDA"/>
    <w:rsid w:val="00562B0C"/>
    <w:rsid w:val="00562B82"/>
    <w:rsid w:val="0056421E"/>
    <w:rsid w:val="0056511C"/>
    <w:rsid w:val="005718F9"/>
    <w:rsid w:val="00573754"/>
    <w:rsid w:val="00575F90"/>
    <w:rsid w:val="005769A8"/>
    <w:rsid w:val="005804FD"/>
    <w:rsid w:val="00580722"/>
    <w:rsid w:val="005817F1"/>
    <w:rsid w:val="005827DC"/>
    <w:rsid w:val="005854F6"/>
    <w:rsid w:val="00585504"/>
    <w:rsid w:val="00585657"/>
    <w:rsid w:val="00586CC4"/>
    <w:rsid w:val="005917E2"/>
    <w:rsid w:val="00591CD1"/>
    <w:rsid w:val="00592507"/>
    <w:rsid w:val="00593092"/>
    <w:rsid w:val="005961B5"/>
    <w:rsid w:val="00596209"/>
    <w:rsid w:val="00597808"/>
    <w:rsid w:val="005A08B8"/>
    <w:rsid w:val="005A0913"/>
    <w:rsid w:val="005A0941"/>
    <w:rsid w:val="005A27AF"/>
    <w:rsid w:val="005A6252"/>
    <w:rsid w:val="005A643B"/>
    <w:rsid w:val="005A695B"/>
    <w:rsid w:val="005A7918"/>
    <w:rsid w:val="005B2A5C"/>
    <w:rsid w:val="005B2BE8"/>
    <w:rsid w:val="005B3272"/>
    <w:rsid w:val="005B3D13"/>
    <w:rsid w:val="005B4C17"/>
    <w:rsid w:val="005B5749"/>
    <w:rsid w:val="005B6931"/>
    <w:rsid w:val="005C0D05"/>
    <w:rsid w:val="005C1014"/>
    <w:rsid w:val="005C16CA"/>
    <w:rsid w:val="005C19D3"/>
    <w:rsid w:val="005C4468"/>
    <w:rsid w:val="005C467C"/>
    <w:rsid w:val="005C475C"/>
    <w:rsid w:val="005C4FB1"/>
    <w:rsid w:val="005C5465"/>
    <w:rsid w:val="005C65F4"/>
    <w:rsid w:val="005C72FE"/>
    <w:rsid w:val="005C73EA"/>
    <w:rsid w:val="005D100F"/>
    <w:rsid w:val="005D2704"/>
    <w:rsid w:val="005D4255"/>
    <w:rsid w:val="005D4994"/>
    <w:rsid w:val="005D7512"/>
    <w:rsid w:val="005E0D65"/>
    <w:rsid w:val="005E1CD9"/>
    <w:rsid w:val="005E1D33"/>
    <w:rsid w:val="005E247B"/>
    <w:rsid w:val="005E29FE"/>
    <w:rsid w:val="005E2C56"/>
    <w:rsid w:val="005E3C51"/>
    <w:rsid w:val="005E3DE8"/>
    <w:rsid w:val="005E4A61"/>
    <w:rsid w:val="005E5C26"/>
    <w:rsid w:val="005E60DC"/>
    <w:rsid w:val="005E637F"/>
    <w:rsid w:val="005E63A8"/>
    <w:rsid w:val="005E7F12"/>
    <w:rsid w:val="005F3661"/>
    <w:rsid w:val="005F4BB4"/>
    <w:rsid w:val="00600823"/>
    <w:rsid w:val="00600B48"/>
    <w:rsid w:val="006014EF"/>
    <w:rsid w:val="006015BE"/>
    <w:rsid w:val="00602E52"/>
    <w:rsid w:val="0060506D"/>
    <w:rsid w:val="0060626F"/>
    <w:rsid w:val="00606EBA"/>
    <w:rsid w:val="00607D2F"/>
    <w:rsid w:val="00610DDB"/>
    <w:rsid w:val="00611BEA"/>
    <w:rsid w:val="0061367A"/>
    <w:rsid w:val="006138FF"/>
    <w:rsid w:val="00615B19"/>
    <w:rsid w:val="00616309"/>
    <w:rsid w:val="006165A5"/>
    <w:rsid w:val="00616AD8"/>
    <w:rsid w:val="00617DCE"/>
    <w:rsid w:val="00621C82"/>
    <w:rsid w:val="00622561"/>
    <w:rsid w:val="00622B0D"/>
    <w:rsid w:val="00622D54"/>
    <w:rsid w:val="0062359E"/>
    <w:rsid w:val="00625756"/>
    <w:rsid w:val="00626DDE"/>
    <w:rsid w:val="00627F0E"/>
    <w:rsid w:val="00627F7D"/>
    <w:rsid w:val="006308C7"/>
    <w:rsid w:val="00630A1B"/>
    <w:rsid w:val="00630B6C"/>
    <w:rsid w:val="00631444"/>
    <w:rsid w:val="00631839"/>
    <w:rsid w:val="00631B9B"/>
    <w:rsid w:val="006327D9"/>
    <w:rsid w:val="00633921"/>
    <w:rsid w:val="00633CA0"/>
    <w:rsid w:val="00635351"/>
    <w:rsid w:val="00635905"/>
    <w:rsid w:val="0063596B"/>
    <w:rsid w:val="00636B1D"/>
    <w:rsid w:val="00636CC9"/>
    <w:rsid w:val="00637A6F"/>
    <w:rsid w:val="006403D4"/>
    <w:rsid w:val="00640C94"/>
    <w:rsid w:val="006417B5"/>
    <w:rsid w:val="006418C7"/>
    <w:rsid w:val="00641FD5"/>
    <w:rsid w:val="006432D6"/>
    <w:rsid w:val="0064365F"/>
    <w:rsid w:val="006443A5"/>
    <w:rsid w:val="006447F3"/>
    <w:rsid w:val="00644F39"/>
    <w:rsid w:val="006451AB"/>
    <w:rsid w:val="00647E5A"/>
    <w:rsid w:val="006518D5"/>
    <w:rsid w:val="00653880"/>
    <w:rsid w:val="00655584"/>
    <w:rsid w:val="00657E21"/>
    <w:rsid w:val="00660D5E"/>
    <w:rsid w:val="00662027"/>
    <w:rsid w:val="00664073"/>
    <w:rsid w:val="00665148"/>
    <w:rsid w:val="006661DD"/>
    <w:rsid w:val="006704E8"/>
    <w:rsid w:val="00671864"/>
    <w:rsid w:val="006722F1"/>
    <w:rsid w:val="00672AD1"/>
    <w:rsid w:val="00675AB6"/>
    <w:rsid w:val="0067626D"/>
    <w:rsid w:val="00680989"/>
    <w:rsid w:val="006809B7"/>
    <w:rsid w:val="00680E88"/>
    <w:rsid w:val="00682172"/>
    <w:rsid w:val="00683643"/>
    <w:rsid w:val="00683D91"/>
    <w:rsid w:val="00684FB9"/>
    <w:rsid w:val="00685E1E"/>
    <w:rsid w:val="00686F2C"/>
    <w:rsid w:val="00690912"/>
    <w:rsid w:val="00690F9D"/>
    <w:rsid w:val="00691EEE"/>
    <w:rsid w:val="006926DF"/>
    <w:rsid w:val="0069335F"/>
    <w:rsid w:val="006976B9"/>
    <w:rsid w:val="006A00AD"/>
    <w:rsid w:val="006A0117"/>
    <w:rsid w:val="006A1FD2"/>
    <w:rsid w:val="006A20F5"/>
    <w:rsid w:val="006A3E07"/>
    <w:rsid w:val="006A44E5"/>
    <w:rsid w:val="006A5C7D"/>
    <w:rsid w:val="006A64FC"/>
    <w:rsid w:val="006B0B4B"/>
    <w:rsid w:val="006B1496"/>
    <w:rsid w:val="006B35B2"/>
    <w:rsid w:val="006B4B5D"/>
    <w:rsid w:val="006B5447"/>
    <w:rsid w:val="006B668F"/>
    <w:rsid w:val="006B78BC"/>
    <w:rsid w:val="006C03F6"/>
    <w:rsid w:val="006C09EF"/>
    <w:rsid w:val="006C1CB4"/>
    <w:rsid w:val="006C3F00"/>
    <w:rsid w:val="006C4C77"/>
    <w:rsid w:val="006C4C7F"/>
    <w:rsid w:val="006C518E"/>
    <w:rsid w:val="006C5908"/>
    <w:rsid w:val="006C5FE8"/>
    <w:rsid w:val="006C6EAC"/>
    <w:rsid w:val="006D2040"/>
    <w:rsid w:val="006D39A2"/>
    <w:rsid w:val="006D3B8B"/>
    <w:rsid w:val="006D65CF"/>
    <w:rsid w:val="006E1259"/>
    <w:rsid w:val="006E1A62"/>
    <w:rsid w:val="006E24D0"/>
    <w:rsid w:val="006E46FC"/>
    <w:rsid w:val="006E52FF"/>
    <w:rsid w:val="006F26D3"/>
    <w:rsid w:val="006F418B"/>
    <w:rsid w:val="006F47B1"/>
    <w:rsid w:val="006F64F4"/>
    <w:rsid w:val="006F6E60"/>
    <w:rsid w:val="006F72F1"/>
    <w:rsid w:val="00700EAF"/>
    <w:rsid w:val="00701D58"/>
    <w:rsid w:val="007023A4"/>
    <w:rsid w:val="00702506"/>
    <w:rsid w:val="00703399"/>
    <w:rsid w:val="00703626"/>
    <w:rsid w:val="00703896"/>
    <w:rsid w:val="0070459A"/>
    <w:rsid w:val="007045E9"/>
    <w:rsid w:val="0070680F"/>
    <w:rsid w:val="00710DD3"/>
    <w:rsid w:val="00711BE5"/>
    <w:rsid w:val="00712816"/>
    <w:rsid w:val="007142DB"/>
    <w:rsid w:val="0071531D"/>
    <w:rsid w:val="0071700B"/>
    <w:rsid w:val="007211E5"/>
    <w:rsid w:val="00724076"/>
    <w:rsid w:val="0072488C"/>
    <w:rsid w:val="00726027"/>
    <w:rsid w:val="00730A8B"/>
    <w:rsid w:val="00730ACB"/>
    <w:rsid w:val="00731E8C"/>
    <w:rsid w:val="00732316"/>
    <w:rsid w:val="00732821"/>
    <w:rsid w:val="007341EE"/>
    <w:rsid w:val="00734BD0"/>
    <w:rsid w:val="00735230"/>
    <w:rsid w:val="00735B92"/>
    <w:rsid w:val="00737692"/>
    <w:rsid w:val="0074019E"/>
    <w:rsid w:val="00741580"/>
    <w:rsid w:val="00741936"/>
    <w:rsid w:val="00745A76"/>
    <w:rsid w:val="007478D8"/>
    <w:rsid w:val="007479A0"/>
    <w:rsid w:val="00750363"/>
    <w:rsid w:val="00750575"/>
    <w:rsid w:val="00750853"/>
    <w:rsid w:val="00751989"/>
    <w:rsid w:val="00751F95"/>
    <w:rsid w:val="00754CE1"/>
    <w:rsid w:val="00754D2E"/>
    <w:rsid w:val="0076037F"/>
    <w:rsid w:val="0076054F"/>
    <w:rsid w:val="007609B3"/>
    <w:rsid w:val="007615BF"/>
    <w:rsid w:val="00762960"/>
    <w:rsid w:val="0076323A"/>
    <w:rsid w:val="007639E5"/>
    <w:rsid w:val="00766380"/>
    <w:rsid w:val="00771D93"/>
    <w:rsid w:val="00772B3E"/>
    <w:rsid w:val="0077307E"/>
    <w:rsid w:val="00773435"/>
    <w:rsid w:val="00773511"/>
    <w:rsid w:val="00774BD7"/>
    <w:rsid w:val="007753A0"/>
    <w:rsid w:val="007757D5"/>
    <w:rsid w:val="007768B4"/>
    <w:rsid w:val="00777389"/>
    <w:rsid w:val="00780DF5"/>
    <w:rsid w:val="007831E7"/>
    <w:rsid w:val="0078456A"/>
    <w:rsid w:val="00784F56"/>
    <w:rsid w:val="0078524C"/>
    <w:rsid w:val="00786B3F"/>
    <w:rsid w:val="00787F3F"/>
    <w:rsid w:val="007906B1"/>
    <w:rsid w:val="00791F41"/>
    <w:rsid w:val="00792345"/>
    <w:rsid w:val="00792602"/>
    <w:rsid w:val="00792648"/>
    <w:rsid w:val="007933E6"/>
    <w:rsid w:val="007952C1"/>
    <w:rsid w:val="00796B91"/>
    <w:rsid w:val="007A1760"/>
    <w:rsid w:val="007A1E89"/>
    <w:rsid w:val="007A292A"/>
    <w:rsid w:val="007A2EC8"/>
    <w:rsid w:val="007A4929"/>
    <w:rsid w:val="007A57CA"/>
    <w:rsid w:val="007A78E1"/>
    <w:rsid w:val="007A7AAA"/>
    <w:rsid w:val="007B08B4"/>
    <w:rsid w:val="007B14A9"/>
    <w:rsid w:val="007B2D0B"/>
    <w:rsid w:val="007B4356"/>
    <w:rsid w:val="007B59F3"/>
    <w:rsid w:val="007B7168"/>
    <w:rsid w:val="007C0575"/>
    <w:rsid w:val="007C4B1B"/>
    <w:rsid w:val="007C5690"/>
    <w:rsid w:val="007C5970"/>
    <w:rsid w:val="007C6D10"/>
    <w:rsid w:val="007C7062"/>
    <w:rsid w:val="007D1B9E"/>
    <w:rsid w:val="007D1E96"/>
    <w:rsid w:val="007D2A18"/>
    <w:rsid w:val="007D3E93"/>
    <w:rsid w:val="007D429B"/>
    <w:rsid w:val="007D7235"/>
    <w:rsid w:val="007E0162"/>
    <w:rsid w:val="007E0AAA"/>
    <w:rsid w:val="007E20DE"/>
    <w:rsid w:val="007E2AF3"/>
    <w:rsid w:val="007E2D35"/>
    <w:rsid w:val="007E3759"/>
    <w:rsid w:val="007E4C4F"/>
    <w:rsid w:val="007E548C"/>
    <w:rsid w:val="007E564F"/>
    <w:rsid w:val="007E731C"/>
    <w:rsid w:val="007F14F5"/>
    <w:rsid w:val="007F2E8C"/>
    <w:rsid w:val="007F3930"/>
    <w:rsid w:val="007F5544"/>
    <w:rsid w:val="007F5A25"/>
    <w:rsid w:val="007F71BB"/>
    <w:rsid w:val="007F7CC1"/>
    <w:rsid w:val="00800161"/>
    <w:rsid w:val="008016F5"/>
    <w:rsid w:val="0080358F"/>
    <w:rsid w:val="00803669"/>
    <w:rsid w:val="008043EC"/>
    <w:rsid w:val="00804A9A"/>
    <w:rsid w:val="00805231"/>
    <w:rsid w:val="008063E6"/>
    <w:rsid w:val="008067AD"/>
    <w:rsid w:val="008076AD"/>
    <w:rsid w:val="008136CA"/>
    <w:rsid w:val="00815DB4"/>
    <w:rsid w:val="0081719B"/>
    <w:rsid w:val="00820EE3"/>
    <w:rsid w:val="00821B2B"/>
    <w:rsid w:val="00821B9D"/>
    <w:rsid w:val="008237F8"/>
    <w:rsid w:val="00825327"/>
    <w:rsid w:val="00825A32"/>
    <w:rsid w:val="00826867"/>
    <w:rsid w:val="008270BF"/>
    <w:rsid w:val="00827397"/>
    <w:rsid w:val="00830C31"/>
    <w:rsid w:val="00830D0A"/>
    <w:rsid w:val="008320AE"/>
    <w:rsid w:val="00832FD5"/>
    <w:rsid w:val="00834C2F"/>
    <w:rsid w:val="00835048"/>
    <w:rsid w:val="00840C02"/>
    <w:rsid w:val="00840FD4"/>
    <w:rsid w:val="00841077"/>
    <w:rsid w:val="00841607"/>
    <w:rsid w:val="00841D41"/>
    <w:rsid w:val="0084210A"/>
    <w:rsid w:val="00842B48"/>
    <w:rsid w:val="00845CB0"/>
    <w:rsid w:val="008477B5"/>
    <w:rsid w:val="00853752"/>
    <w:rsid w:val="00857C3F"/>
    <w:rsid w:val="0086098A"/>
    <w:rsid w:val="00860A99"/>
    <w:rsid w:val="008622F8"/>
    <w:rsid w:val="00864CB7"/>
    <w:rsid w:val="00864D2B"/>
    <w:rsid w:val="00866700"/>
    <w:rsid w:val="00866C32"/>
    <w:rsid w:val="008675A0"/>
    <w:rsid w:val="00867600"/>
    <w:rsid w:val="00874BF4"/>
    <w:rsid w:val="00874E51"/>
    <w:rsid w:val="00875EAA"/>
    <w:rsid w:val="00876463"/>
    <w:rsid w:val="00876E35"/>
    <w:rsid w:val="008773D6"/>
    <w:rsid w:val="0087759A"/>
    <w:rsid w:val="008775A9"/>
    <w:rsid w:val="00880112"/>
    <w:rsid w:val="008815B1"/>
    <w:rsid w:val="0088176C"/>
    <w:rsid w:val="0088214A"/>
    <w:rsid w:val="00883397"/>
    <w:rsid w:val="008849D5"/>
    <w:rsid w:val="00885117"/>
    <w:rsid w:val="00885E88"/>
    <w:rsid w:val="00887BAB"/>
    <w:rsid w:val="0089089E"/>
    <w:rsid w:val="00892726"/>
    <w:rsid w:val="00892AB7"/>
    <w:rsid w:val="0089590F"/>
    <w:rsid w:val="00895A43"/>
    <w:rsid w:val="0089635D"/>
    <w:rsid w:val="00897572"/>
    <w:rsid w:val="008A197E"/>
    <w:rsid w:val="008A2F25"/>
    <w:rsid w:val="008A3BF5"/>
    <w:rsid w:val="008A445B"/>
    <w:rsid w:val="008A70FB"/>
    <w:rsid w:val="008A7336"/>
    <w:rsid w:val="008A73FB"/>
    <w:rsid w:val="008B102E"/>
    <w:rsid w:val="008B27EF"/>
    <w:rsid w:val="008B32F8"/>
    <w:rsid w:val="008C35D4"/>
    <w:rsid w:val="008C497B"/>
    <w:rsid w:val="008C67A9"/>
    <w:rsid w:val="008D0505"/>
    <w:rsid w:val="008D0AD1"/>
    <w:rsid w:val="008D227D"/>
    <w:rsid w:val="008D2685"/>
    <w:rsid w:val="008D2A28"/>
    <w:rsid w:val="008D4F2B"/>
    <w:rsid w:val="008D59A3"/>
    <w:rsid w:val="008D5CB1"/>
    <w:rsid w:val="008D61EE"/>
    <w:rsid w:val="008D771A"/>
    <w:rsid w:val="008E0E3A"/>
    <w:rsid w:val="008E2A04"/>
    <w:rsid w:val="008E3602"/>
    <w:rsid w:val="008E3B9E"/>
    <w:rsid w:val="008E4585"/>
    <w:rsid w:val="008E789F"/>
    <w:rsid w:val="008F3692"/>
    <w:rsid w:val="008F39F3"/>
    <w:rsid w:val="008F3F1C"/>
    <w:rsid w:val="008F435E"/>
    <w:rsid w:val="008F4550"/>
    <w:rsid w:val="008F458A"/>
    <w:rsid w:val="008F6862"/>
    <w:rsid w:val="008F6D9A"/>
    <w:rsid w:val="008F79AC"/>
    <w:rsid w:val="008F7C75"/>
    <w:rsid w:val="0090078A"/>
    <w:rsid w:val="00901149"/>
    <w:rsid w:val="00901211"/>
    <w:rsid w:val="00904913"/>
    <w:rsid w:val="009056D5"/>
    <w:rsid w:val="00905751"/>
    <w:rsid w:val="00905796"/>
    <w:rsid w:val="009078B8"/>
    <w:rsid w:val="0091360A"/>
    <w:rsid w:val="0091395D"/>
    <w:rsid w:val="00913B4A"/>
    <w:rsid w:val="009147CA"/>
    <w:rsid w:val="009163F5"/>
    <w:rsid w:val="009165A7"/>
    <w:rsid w:val="009166B1"/>
    <w:rsid w:val="009202E1"/>
    <w:rsid w:val="009214B6"/>
    <w:rsid w:val="00922076"/>
    <w:rsid w:val="00922A4D"/>
    <w:rsid w:val="00923732"/>
    <w:rsid w:val="00923765"/>
    <w:rsid w:val="00924345"/>
    <w:rsid w:val="009251F5"/>
    <w:rsid w:val="009265E3"/>
    <w:rsid w:val="00926C97"/>
    <w:rsid w:val="009277D5"/>
    <w:rsid w:val="0093272F"/>
    <w:rsid w:val="00932D68"/>
    <w:rsid w:val="0093456E"/>
    <w:rsid w:val="00934A8B"/>
    <w:rsid w:val="009357FF"/>
    <w:rsid w:val="00937849"/>
    <w:rsid w:val="00940497"/>
    <w:rsid w:val="0094111D"/>
    <w:rsid w:val="00943F2F"/>
    <w:rsid w:val="009460F0"/>
    <w:rsid w:val="00946F82"/>
    <w:rsid w:val="00947320"/>
    <w:rsid w:val="00947DE6"/>
    <w:rsid w:val="00950366"/>
    <w:rsid w:val="00953387"/>
    <w:rsid w:val="00953B5D"/>
    <w:rsid w:val="00953B67"/>
    <w:rsid w:val="00954730"/>
    <w:rsid w:val="009548AF"/>
    <w:rsid w:val="0095795E"/>
    <w:rsid w:val="00961D1F"/>
    <w:rsid w:val="00961E59"/>
    <w:rsid w:val="009621EC"/>
    <w:rsid w:val="00963C59"/>
    <w:rsid w:val="00964BFD"/>
    <w:rsid w:val="00964D4C"/>
    <w:rsid w:val="009654AF"/>
    <w:rsid w:val="00965A54"/>
    <w:rsid w:val="0097083D"/>
    <w:rsid w:val="009715F1"/>
    <w:rsid w:val="00971705"/>
    <w:rsid w:val="009725EA"/>
    <w:rsid w:val="00972F65"/>
    <w:rsid w:val="00973314"/>
    <w:rsid w:val="00973843"/>
    <w:rsid w:val="00973B09"/>
    <w:rsid w:val="00973B34"/>
    <w:rsid w:val="00974423"/>
    <w:rsid w:val="00975972"/>
    <w:rsid w:val="00977B51"/>
    <w:rsid w:val="00980477"/>
    <w:rsid w:val="00981A3C"/>
    <w:rsid w:val="00983CF7"/>
    <w:rsid w:val="00984115"/>
    <w:rsid w:val="009850A2"/>
    <w:rsid w:val="00985190"/>
    <w:rsid w:val="00985630"/>
    <w:rsid w:val="0098628D"/>
    <w:rsid w:val="00986959"/>
    <w:rsid w:val="009869DD"/>
    <w:rsid w:val="00987962"/>
    <w:rsid w:val="00987C5C"/>
    <w:rsid w:val="009903C1"/>
    <w:rsid w:val="00990E1E"/>
    <w:rsid w:val="00991411"/>
    <w:rsid w:val="00992CBD"/>
    <w:rsid w:val="00994469"/>
    <w:rsid w:val="009954D3"/>
    <w:rsid w:val="009A283B"/>
    <w:rsid w:val="009A3529"/>
    <w:rsid w:val="009A5C60"/>
    <w:rsid w:val="009A6295"/>
    <w:rsid w:val="009A7DE5"/>
    <w:rsid w:val="009B017E"/>
    <w:rsid w:val="009B0DEC"/>
    <w:rsid w:val="009B2310"/>
    <w:rsid w:val="009B31B6"/>
    <w:rsid w:val="009B3333"/>
    <w:rsid w:val="009B3540"/>
    <w:rsid w:val="009B36B2"/>
    <w:rsid w:val="009B382D"/>
    <w:rsid w:val="009B51FB"/>
    <w:rsid w:val="009B56A2"/>
    <w:rsid w:val="009B5C96"/>
    <w:rsid w:val="009B6CCB"/>
    <w:rsid w:val="009C0304"/>
    <w:rsid w:val="009C0D04"/>
    <w:rsid w:val="009C17CD"/>
    <w:rsid w:val="009C3463"/>
    <w:rsid w:val="009C4331"/>
    <w:rsid w:val="009C4774"/>
    <w:rsid w:val="009C49A3"/>
    <w:rsid w:val="009C4A1F"/>
    <w:rsid w:val="009C4E80"/>
    <w:rsid w:val="009C6205"/>
    <w:rsid w:val="009C6BA0"/>
    <w:rsid w:val="009D006C"/>
    <w:rsid w:val="009D15D3"/>
    <w:rsid w:val="009D3027"/>
    <w:rsid w:val="009D4AEF"/>
    <w:rsid w:val="009D70F9"/>
    <w:rsid w:val="009D7822"/>
    <w:rsid w:val="009E0221"/>
    <w:rsid w:val="009E1D94"/>
    <w:rsid w:val="009E1EE5"/>
    <w:rsid w:val="009E35BB"/>
    <w:rsid w:val="009E3AC1"/>
    <w:rsid w:val="009E45E7"/>
    <w:rsid w:val="009E467C"/>
    <w:rsid w:val="009E4983"/>
    <w:rsid w:val="009F0072"/>
    <w:rsid w:val="009F0BBC"/>
    <w:rsid w:val="009F0DD9"/>
    <w:rsid w:val="009F1935"/>
    <w:rsid w:val="009F1FEE"/>
    <w:rsid w:val="009F44D2"/>
    <w:rsid w:val="009F454D"/>
    <w:rsid w:val="009F521B"/>
    <w:rsid w:val="009F5D11"/>
    <w:rsid w:val="009F5F4D"/>
    <w:rsid w:val="009F7BEE"/>
    <w:rsid w:val="00A039CE"/>
    <w:rsid w:val="00A06915"/>
    <w:rsid w:val="00A06FEA"/>
    <w:rsid w:val="00A07CC6"/>
    <w:rsid w:val="00A102AF"/>
    <w:rsid w:val="00A11C03"/>
    <w:rsid w:val="00A11DA2"/>
    <w:rsid w:val="00A120AB"/>
    <w:rsid w:val="00A14091"/>
    <w:rsid w:val="00A16D0D"/>
    <w:rsid w:val="00A16F15"/>
    <w:rsid w:val="00A20755"/>
    <w:rsid w:val="00A20C74"/>
    <w:rsid w:val="00A21CF3"/>
    <w:rsid w:val="00A23797"/>
    <w:rsid w:val="00A23EBF"/>
    <w:rsid w:val="00A248D4"/>
    <w:rsid w:val="00A26277"/>
    <w:rsid w:val="00A3061D"/>
    <w:rsid w:val="00A31385"/>
    <w:rsid w:val="00A31D29"/>
    <w:rsid w:val="00A33911"/>
    <w:rsid w:val="00A33FDD"/>
    <w:rsid w:val="00A3672E"/>
    <w:rsid w:val="00A37A2E"/>
    <w:rsid w:val="00A42E83"/>
    <w:rsid w:val="00A442F6"/>
    <w:rsid w:val="00A4543B"/>
    <w:rsid w:val="00A46170"/>
    <w:rsid w:val="00A466B4"/>
    <w:rsid w:val="00A47B75"/>
    <w:rsid w:val="00A50048"/>
    <w:rsid w:val="00A52285"/>
    <w:rsid w:val="00A53569"/>
    <w:rsid w:val="00A55D02"/>
    <w:rsid w:val="00A56963"/>
    <w:rsid w:val="00A57E0C"/>
    <w:rsid w:val="00A60637"/>
    <w:rsid w:val="00A60AC6"/>
    <w:rsid w:val="00A627EE"/>
    <w:rsid w:val="00A62C55"/>
    <w:rsid w:val="00A62FE0"/>
    <w:rsid w:val="00A6335E"/>
    <w:rsid w:val="00A653D6"/>
    <w:rsid w:val="00A65C54"/>
    <w:rsid w:val="00A7423C"/>
    <w:rsid w:val="00A74D99"/>
    <w:rsid w:val="00A74F12"/>
    <w:rsid w:val="00A76E28"/>
    <w:rsid w:val="00A76EFD"/>
    <w:rsid w:val="00A8220D"/>
    <w:rsid w:val="00A82498"/>
    <w:rsid w:val="00A84A4A"/>
    <w:rsid w:val="00A84D40"/>
    <w:rsid w:val="00A87947"/>
    <w:rsid w:val="00A9047F"/>
    <w:rsid w:val="00A920B6"/>
    <w:rsid w:val="00A9256C"/>
    <w:rsid w:val="00A92BFF"/>
    <w:rsid w:val="00A9311F"/>
    <w:rsid w:val="00A96454"/>
    <w:rsid w:val="00A96C13"/>
    <w:rsid w:val="00A96F64"/>
    <w:rsid w:val="00A97206"/>
    <w:rsid w:val="00A972EB"/>
    <w:rsid w:val="00AA009C"/>
    <w:rsid w:val="00AA0315"/>
    <w:rsid w:val="00AA0AEA"/>
    <w:rsid w:val="00AA16C8"/>
    <w:rsid w:val="00AA4CE6"/>
    <w:rsid w:val="00AA6696"/>
    <w:rsid w:val="00AA6BEB"/>
    <w:rsid w:val="00AB06E1"/>
    <w:rsid w:val="00AB1261"/>
    <w:rsid w:val="00AB1BAE"/>
    <w:rsid w:val="00AB368B"/>
    <w:rsid w:val="00AB394B"/>
    <w:rsid w:val="00AB4921"/>
    <w:rsid w:val="00AB5D77"/>
    <w:rsid w:val="00AB6070"/>
    <w:rsid w:val="00AB7B5A"/>
    <w:rsid w:val="00AC04B9"/>
    <w:rsid w:val="00AC07AF"/>
    <w:rsid w:val="00AC1EAB"/>
    <w:rsid w:val="00AC2C29"/>
    <w:rsid w:val="00AC47A2"/>
    <w:rsid w:val="00AC4BC1"/>
    <w:rsid w:val="00AD47B9"/>
    <w:rsid w:val="00AD4BDB"/>
    <w:rsid w:val="00AD5BAC"/>
    <w:rsid w:val="00AD6063"/>
    <w:rsid w:val="00AE05E8"/>
    <w:rsid w:val="00AE1808"/>
    <w:rsid w:val="00AE42B2"/>
    <w:rsid w:val="00AE4BD7"/>
    <w:rsid w:val="00AE4C56"/>
    <w:rsid w:val="00AE5378"/>
    <w:rsid w:val="00AE673A"/>
    <w:rsid w:val="00AE6BA5"/>
    <w:rsid w:val="00AE75CB"/>
    <w:rsid w:val="00AE7DF3"/>
    <w:rsid w:val="00AF06C1"/>
    <w:rsid w:val="00AF12C1"/>
    <w:rsid w:val="00AF1CCB"/>
    <w:rsid w:val="00AF28A0"/>
    <w:rsid w:val="00AF30A2"/>
    <w:rsid w:val="00AF4173"/>
    <w:rsid w:val="00AF4E14"/>
    <w:rsid w:val="00AF6CD7"/>
    <w:rsid w:val="00B008AF"/>
    <w:rsid w:val="00B00D4D"/>
    <w:rsid w:val="00B00E56"/>
    <w:rsid w:val="00B013C2"/>
    <w:rsid w:val="00B057FA"/>
    <w:rsid w:val="00B11AB4"/>
    <w:rsid w:val="00B12FD5"/>
    <w:rsid w:val="00B15CEE"/>
    <w:rsid w:val="00B15EC7"/>
    <w:rsid w:val="00B176D0"/>
    <w:rsid w:val="00B200A7"/>
    <w:rsid w:val="00B20798"/>
    <w:rsid w:val="00B20907"/>
    <w:rsid w:val="00B242BF"/>
    <w:rsid w:val="00B258B7"/>
    <w:rsid w:val="00B25CB4"/>
    <w:rsid w:val="00B25DC4"/>
    <w:rsid w:val="00B26996"/>
    <w:rsid w:val="00B26E92"/>
    <w:rsid w:val="00B273DD"/>
    <w:rsid w:val="00B27FBE"/>
    <w:rsid w:val="00B31EE2"/>
    <w:rsid w:val="00B337A6"/>
    <w:rsid w:val="00B34599"/>
    <w:rsid w:val="00B347A4"/>
    <w:rsid w:val="00B3484F"/>
    <w:rsid w:val="00B352E8"/>
    <w:rsid w:val="00B361F4"/>
    <w:rsid w:val="00B36289"/>
    <w:rsid w:val="00B3770B"/>
    <w:rsid w:val="00B37D1C"/>
    <w:rsid w:val="00B40432"/>
    <w:rsid w:val="00B4452F"/>
    <w:rsid w:val="00B465F0"/>
    <w:rsid w:val="00B508EC"/>
    <w:rsid w:val="00B510AD"/>
    <w:rsid w:val="00B52017"/>
    <w:rsid w:val="00B52954"/>
    <w:rsid w:val="00B53137"/>
    <w:rsid w:val="00B53509"/>
    <w:rsid w:val="00B55339"/>
    <w:rsid w:val="00B55E0E"/>
    <w:rsid w:val="00B60B6E"/>
    <w:rsid w:val="00B60EDC"/>
    <w:rsid w:val="00B621B7"/>
    <w:rsid w:val="00B62B61"/>
    <w:rsid w:val="00B63328"/>
    <w:rsid w:val="00B651CC"/>
    <w:rsid w:val="00B654FE"/>
    <w:rsid w:val="00B66EE6"/>
    <w:rsid w:val="00B677A6"/>
    <w:rsid w:val="00B70C85"/>
    <w:rsid w:val="00B720FE"/>
    <w:rsid w:val="00B72C1F"/>
    <w:rsid w:val="00B72CBA"/>
    <w:rsid w:val="00B7584A"/>
    <w:rsid w:val="00B760A0"/>
    <w:rsid w:val="00B7653A"/>
    <w:rsid w:val="00B779D7"/>
    <w:rsid w:val="00B77FD5"/>
    <w:rsid w:val="00B802AB"/>
    <w:rsid w:val="00B80A44"/>
    <w:rsid w:val="00B80E62"/>
    <w:rsid w:val="00B80FB3"/>
    <w:rsid w:val="00B82986"/>
    <w:rsid w:val="00B82DF0"/>
    <w:rsid w:val="00B8347F"/>
    <w:rsid w:val="00B84DB8"/>
    <w:rsid w:val="00B84FA3"/>
    <w:rsid w:val="00B858BD"/>
    <w:rsid w:val="00B860E9"/>
    <w:rsid w:val="00B86807"/>
    <w:rsid w:val="00B90EDC"/>
    <w:rsid w:val="00B911A1"/>
    <w:rsid w:val="00B92861"/>
    <w:rsid w:val="00B9443E"/>
    <w:rsid w:val="00B94E30"/>
    <w:rsid w:val="00B960C6"/>
    <w:rsid w:val="00B9657B"/>
    <w:rsid w:val="00B97A69"/>
    <w:rsid w:val="00BA00C2"/>
    <w:rsid w:val="00BA0166"/>
    <w:rsid w:val="00BA0827"/>
    <w:rsid w:val="00BA30D6"/>
    <w:rsid w:val="00BA3381"/>
    <w:rsid w:val="00BA55C5"/>
    <w:rsid w:val="00BA588B"/>
    <w:rsid w:val="00BA5E30"/>
    <w:rsid w:val="00BA7AFB"/>
    <w:rsid w:val="00BB269D"/>
    <w:rsid w:val="00BB3EE8"/>
    <w:rsid w:val="00BB49A3"/>
    <w:rsid w:val="00BB4C07"/>
    <w:rsid w:val="00BB4F86"/>
    <w:rsid w:val="00BB59B8"/>
    <w:rsid w:val="00BC00CC"/>
    <w:rsid w:val="00BC242C"/>
    <w:rsid w:val="00BC2643"/>
    <w:rsid w:val="00BC3202"/>
    <w:rsid w:val="00BC6A70"/>
    <w:rsid w:val="00BC7B02"/>
    <w:rsid w:val="00BD0800"/>
    <w:rsid w:val="00BD18D5"/>
    <w:rsid w:val="00BD363E"/>
    <w:rsid w:val="00BE063D"/>
    <w:rsid w:val="00BE073E"/>
    <w:rsid w:val="00BE096C"/>
    <w:rsid w:val="00BE0B9B"/>
    <w:rsid w:val="00BE15EE"/>
    <w:rsid w:val="00BE33C6"/>
    <w:rsid w:val="00BE440E"/>
    <w:rsid w:val="00BE65A8"/>
    <w:rsid w:val="00BE6DA3"/>
    <w:rsid w:val="00BF074C"/>
    <w:rsid w:val="00BF0EDA"/>
    <w:rsid w:val="00BF2D71"/>
    <w:rsid w:val="00BF4E02"/>
    <w:rsid w:val="00BF7755"/>
    <w:rsid w:val="00C01738"/>
    <w:rsid w:val="00C028B5"/>
    <w:rsid w:val="00C04C6D"/>
    <w:rsid w:val="00C04E6A"/>
    <w:rsid w:val="00C06ACF"/>
    <w:rsid w:val="00C06BF6"/>
    <w:rsid w:val="00C0793A"/>
    <w:rsid w:val="00C07EE1"/>
    <w:rsid w:val="00C10AFD"/>
    <w:rsid w:val="00C11BBE"/>
    <w:rsid w:val="00C13EB3"/>
    <w:rsid w:val="00C14AE4"/>
    <w:rsid w:val="00C160CB"/>
    <w:rsid w:val="00C16658"/>
    <w:rsid w:val="00C224D5"/>
    <w:rsid w:val="00C24FA8"/>
    <w:rsid w:val="00C25F9A"/>
    <w:rsid w:val="00C26266"/>
    <w:rsid w:val="00C26A37"/>
    <w:rsid w:val="00C26E57"/>
    <w:rsid w:val="00C279C8"/>
    <w:rsid w:val="00C300DD"/>
    <w:rsid w:val="00C300E3"/>
    <w:rsid w:val="00C30678"/>
    <w:rsid w:val="00C30E5D"/>
    <w:rsid w:val="00C313B1"/>
    <w:rsid w:val="00C32A96"/>
    <w:rsid w:val="00C32B67"/>
    <w:rsid w:val="00C4227A"/>
    <w:rsid w:val="00C42C64"/>
    <w:rsid w:val="00C42CA6"/>
    <w:rsid w:val="00C436D7"/>
    <w:rsid w:val="00C45178"/>
    <w:rsid w:val="00C47E3B"/>
    <w:rsid w:val="00C50330"/>
    <w:rsid w:val="00C50680"/>
    <w:rsid w:val="00C51789"/>
    <w:rsid w:val="00C52048"/>
    <w:rsid w:val="00C5516B"/>
    <w:rsid w:val="00C5525B"/>
    <w:rsid w:val="00C559D3"/>
    <w:rsid w:val="00C55A89"/>
    <w:rsid w:val="00C56C9F"/>
    <w:rsid w:val="00C57010"/>
    <w:rsid w:val="00C57E1E"/>
    <w:rsid w:val="00C605FB"/>
    <w:rsid w:val="00C62091"/>
    <w:rsid w:val="00C6284E"/>
    <w:rsid w:val="00C62AEE"/>
    <w:rsid w:val="00C637A3"/>
    <w:rsid w:val="00C64000"/>
    <w:rsid w:val="00C640CF"/>
    <w:rsid w:val="00C64105"/>
    <w:rsid w:val="00C6510B"/>
    <w:rsid w:val="00C65126"/>
    <w:rsid w:val="00C66C26"/>
    <w:rsid w:val="00C726DE"/>
    <w:rsid w:val="00C773B0"/>
    <w:rsid w:val="00C77DE3"/>
    <w:rsid w:val="00C805C7"/>
    <w:rsid w:val="00C80AEF"/>
    <w:rsid w:val="00C80D21"/>
    <w:rsid w:val="00C81E9F"/>
    <w:rsid w:val="00C822A8"/>
    <w:rsid w:val="00C83633"/>
    <w:rsid w:val="00C84055"/>
    <w:rsid w:val="00C84960"/>
    <w:rsid w:val="00C84F43"/>
    <w:rsid w:val="00C86153"/>
    <w:rsid w:val="00C91DD7"/>
    <w:rsid w:val="00CA032A"/>
    <w:rsid w:val="00CA218F"/>
    <w:rsid w:val="00CA2D6F"/>
    <w:rsid w:val="00CA363F"/>
    <w:rsid w:val="00CA365C"/>
    <w:rsid w:val="00CA37FC"/>
    <w:rsid w:val="00CA6DD2"/>
    <w:rsid w:val="00CB01EC"/>
    <w:rsid w:val="00CB1350"/>
    <w:rsid w:val="00CB332D"/>
    <w:rsid w:val="00CB351C"/>
    <w:rsid w:val="00CB3B4A"/>
    <w:rsid w:val="00CB44DB"/>
    <w:rsid w:val="00CB4E44"/>
    <w:rsid w:val="00CB546A"/>
    <w:rsid w:val="00CB6DD2"/>
    <w:rsid w:val="00CB7368"/>
    <w:rsid w:val="00CB7AB1"/>
    <w:rsid w:val="00CC006B"/>
    <w:rsid w:val="00CC087C"/>
    <w:rsid w:val="00CC10C9"/>
    <w:rsid w:val="00CC64EE"/>
    <w:rsid w:val="00CC6F0C"/>
    <w:rsid w:val="00CC7921"/>
    <w:rsid w:val="00CD05F8"/>
    <w:rsid w:val="00CD0625"/>
    <w:rsid w:val="00CD14A2"/>
    <w:rsid w:val="00CD23E2"/>
    <w:rsid w:val="00CD4383"/>
    <w:rsid w:val="00CD49DC"/>
    <w:rsid w:val="00CD5671"/>
    <w:rsid w:val="00CE1948"/>
    <w:rsid w:val="00CE1A0A"/>
    <w:rsid w:val="00CE1C3D"/>
    <w:rsid w:val="00CE383A"/>
    <w:rsid w:val="00CE4447"/>
    <w:rsid w:val="00CE4679"/>
    <w:rsid w:val="00CE46CF"/>
    <w:rsid w:val="00CE4D42"/>
    <w:rsid w:val="00CF164B"/>
    <w:rsid w:val="00CF2925"/>
    <w:rsid w:val="00CF4F71"/>
    <w:rsid w:val="00CF5A1D"/>
    <w:rsid w:val="00CF6CBB"/>
    <w:rsid w:val="00CF776F"/>
    <w:rsid w:val="00D00C5F"/>
    <w:rsid w:val="00D00ECC"/>
    <w:rsid w:val="00D0275A"/>
    <w:rsid w:val="00D027E1"/>
    <w:rsid w:val="00D02A32"/>
    <w:rsid w:val="00D03C5E"/>
    <w:rsid w:val="00D03D4D"/>
    <w:rsid w:val="00D047EA"/>
    <w:rsid w:val="00D04BFB"/>
    <w:rsid w:val="00D0577B"/>
    <w:rsid w:val="00D05889"/>
    <w:rsid w:val="00D0687C"/>
    <w:rsid w:val="00D1070D"/>
    <w:rsid w:val="00D109BC"/>
    <w:rsid w:val="00D10A6E"/>
    <w:rsid w:val="00D10BAA"/>
    <w:rsid w:val="00D10CB9"/>
    <w:rsid w:val="00D13266"/>
    <w:rsid w:val="00D15E4C"/>
    <w:rsid w:val="00D1718E"/>
    <w:rsid w:val="00D1765E"/>
    <w:rsid w:val="00D20074"/>
    <w:rsid w:val="00D20DE8"/>
    <w:rsid w:val="00D2141A"/>
    <w:rsid w:val="00D21B62"/>
    <w:rsid w:val="00D229FA"/>
    <w:rsid w:val="00D23D74"/>
    <w:rsid w:val="00D26002"/>
    <w:rsid w:val="00D26153"/>
    <w:rsid w:val="00D273D8"/>
    <w:rsid w:val="00D278B9"/>
    <w:rsid w:val="00D301A0"/>
    <w:rsid w:val="00D3077F"/>
    <w:rsid w:val="00D32F97"/>
    <w:rsid w:val="00D3327E"/>
    <w:rsid w:val="00D339FA"/>
    <w:rsid w:val="00D35AF4"/>
    <w:rsid w:val="00D367C4"/>
    <w:rsid w:val="00D41B32"/>
    <w:rsid w:val="00D43EC0"/>
    <w:rsid w:val="00D44AE5"/>
    <w:rsid w:val="00D44D5D"/>
    <w:rsid w:val="00D45412"/>
    <w:rsid w:val="00D46E0F"/>
    <w:rsid w:val="00D47A38"/>
    <w:rsid w:val="00D53419"/>
    <w:rsid w:val="00D53D70"/>
    <w:rsid w:val="00D575F6"/>
    <w:rsid w:val="00D5790A"/>
    <w:rsid w:val="00D62663"/>
    <w:rsid w:val="00D629E8"/>
    <w:rsid w:val="00D62CF3"/>
    <w:rsid w:val="00D63361"/>
    <w:rsid w:val="00D65E83"/>
    <w:rsid w:val="00D66711"/>
    <w:rsid w:val="00D70583"/>
    <w:rsid w:val="00D711B0"/>
    <w:rsid w:val="00D715D1"/>
    <w:rsid w:val="00D7221F"/>
    <w:rsid w:val="00D7295F"/>
    <w:rsid w:val="00D74BFB"/>
    <w:rsid w:val="00D75523"/>
    <w:rsid w:val="00D75A42"/>
    <w:rsid w:val="00D75AB6"/>
    <w:rsid w:val="00D75DB3"/>
    <w:rsid w:val="00D7701E"/>
    <w:rsid w:val="00D812FB"/>
    <w:rsid w:val="00D81433"/>
    <w:rsid w:val="00D855CE"/>
    <w:rsid w:val="00D85972"/>
    <w:rsid w:val="00D85B1C"/>
    <w:rsid w:val="00D85EA3"/>
    <w:rsid w:val="00D8632C"/>
    <w:rsid w:val="00D8732E"/>
    <w:rsid w:val="00D87970"/>
    <w:rsid w:val="00D903F3"/>
    <w:rsid w:val="00D90595"/>
    <w:rsid w:val="00D906F8"/>
    <w:rsid w:val="00D90729"/>
    <w:rsid w:val="00D91F7B"/>
    <w:rsid w:val="00D9353E"/>
    <w:rsid w:val="00D93C4A"/>
    <w:rsid w:val="00D955EF"/>
    <w:rsid w:val="00D959A6"/>
    <w:rsid w:val="00DA0143"/>
    <w:rsid w:val="00DA0A99"/>
    <w:rsid w:val="00DA1157"/>
    <w:rsid w:val="00DA1933"/>
    <w:rsid w:val="00DA1B42"/>
    <w:rsid w:val="00DA1D59"/>
    <w:rsid w:val="00DA5B76"/>
    <w:rsid w:val="00DA7119"/>
    <w:rsid w:val="00DA7827"/>
    <w:rsid w:val="00DB0D17"/>
    <w:rsid w:val="00DB1288"/>
    <w:rsid w:val="00DB1E82"/>
    <w:rsid w:val="00DB28A2"/>
    <w:rsid w:val="00DB4996"/>
    <w:rsid w:val="00DB5EA9"/>
    <w:rsid w:val="00DB6005"/>
    <w:rsid w:val="00DB6162"/>
    <w:rsid w:val="00DB6B6A"/>
    <w:rsid w:val="00DB71CB"/>
    <w:rsid w:val="00DB758C"/>
    <w:rsid w:val="00DC2433"/>
    <w:rsid w:val="00DC32D9"/>
    <w:rsid w:val="00DC3517"/>
    <w:rsid w:val="00DC3AAF"/>
    <w:rsid w:val="00DC3C11"/>
    <w:rsid w:val="00DC403F"/>
    <w:rsid w:val="00DC4081"/>
    <w:rsid w:val="00DC4149"/>
    <w:rsid w:val="00DC4A04"/>
    <w:rsid w:val="00DC668B"/>
    <w:rsid w:val="00DC671E"/>
    <w:rsid w:val="00DC717D"/>
    <w:rsid w:val="00DC79E5"/>
    <w:rsid w:val="00DD14A7"/>
    <w:rsid w:val="00DD17C8"/>
    <w:rsid w:val="00DD4A9F"/>
    <w:rsid w:val="00DD62BA"/>
    <w:rsid w:val="00DD665A"/>
    <w:rsid w:val="00DD6D1B"/>
    <w:rsid w:val="00DD7928"/>
    <w:rsid w:val="00DE037C"/>
    <w:rsid w:val="00DE04AA"/>
    <w:rsid w:val="00DE1213"/>
    <w:rsid w:val="00DE2890"/>
    <w:rsid w:val="00DE2B4D"/>
    <w:rsid w:val="00DE3560"/>
    <w:rsid w:val="00DE63E2"/>
    <w:rsid w:val="00DE6937"/>
    <w:rsid w:val="00DE7A6A"/>
    <w:rsid w:val="00DE7F39"/>
    <w:rsid w:val="00DE7FCD"/>
    <w:rsid w:val="00DF1999"/>
    <w:rsid w:val="00DF1DAA"/>
    <w:rsid w:val="00DF3AB5"/>
    <w:rsid w:val="00DF406C"/>
    <w:rsid w:val="00DF625B"/>
    <w:rsid w:val="00DF71BE"/>
    <w:rsid w:val="00DF7A20"/>
    <w:rsid w:val="00E01EDD"/>
    <w:rsid w:val="00E02601"/>
    <w:rsid w:val="00E061F5"/>
    <w:rsid w:val="00E06F3A"/>
    <w:rsid w:val="00E100BA"/>
    <w:rsid w:val="00E10FF4"/>
    <w:rsid w:val="00E12B95"/>
    <w:rsid w:val="00E12CD5"/>
    <w:rsid w:val="00E13942"/>
    <w:rsid w:val="00E15486"/>
    <w:rsid w:val="00E23D82"/>
    <w:rsid w:val="00E24545"/>
    <w:rsid w:val="00E24ACF"/>
    <w:rsid w:val="00E25126"/>
    <w:rsid w:val="00E260D8"/>
    <w:rsid w:val="00E30A40"/>
    <w:rsid w:val="00E30ADB"/>
    <w:rsid w:val="00E32437"/>
    <w:rsid w:val="00E32686"/>
    <w:rsid w:val="00E32C20"/>
    <w:rsid w:val="00E350D8"/>
    <w:rsid w:val="00E36CFA"/>
    <w:rsid w:val="00E415C0"/>
    <w:rsid w:val="00E416B0"/>
    <w:rsid w:val="00E41927"/>
    <w:rsid w:val="00E41C48"/>
    <w:rsid w:val="00E42829"/>
    <w:rsid w:val="00E447BA"/>
    <w:rsid w:val="00E4543D"/>
    <w:rsid w:val="00E45913"/>
    <w:rsid w:val="00E45A5B"/>
    <w:rsid w:val="00E45AF8"/>
    <w:rsid w:val="00E47166"/>
    <w:rsid w:val="00E50039"/>
    <w:rsid w:val="00E53538"/>
    <w:rsid w:val="00E539EB"/>
    <w:rsid w:val="00E5535D"/>
    <w:rsid w:val="00E554A9"/>
    <w:rsid w:val="00E55DBB"/>
    <w:rsid w:val="00E560AB"/>
    <w:rsid w:val="00E565E3"/>
    <w:rsid w:val="00E56A2C"/>
    <w:rsid w:val="00E60A8F"/>
    <w:rsid w:val="00E62AE5"/>
    <w:rsid w:val="00E62D8A"/>
    <w:rsid w:val="00E64576"/>
    <w:rsid w:val="00E64B89"/>
    <w:rsid w:val="00E65C5E"/>
    <w:rsid w:val="00E6766B"/>
    <w:rsid w:val="00E70B38"/>
    <w:rsid w:val="00E71DFB"/>
    <w:rsid w:val="00E7217A"/>
    <w:rsid w:val="00E72288"/>
    <w:rsid w:val="00E72653"/>
    <w:rsid w:val="00E72E93"/>
    <w:rsid w:val="00E75BDC"/>
    <w:rsid w:val="00E76598"/>
    <w:rsid w:val="00E7796E"/>
    <w:rsid w:val="00E8122D"/>
    <w:rsid w:val="00E81326"/>
    <w:rsid w:val="00E83655"/>
    <w:rsid w:val="00E83AC4"/>
    <w:rsid w:val="00E83C7A"/>
    <w:rsid w:val="00E8464D"/>
    <w:rsid w:val="00E848F4"/>
    <w:rsid w:val="00E84BD1"/>
    <w:rsid w:val="00E8514F"/>
    <w:rsid w:val="00E85A40"/>
    <w:rsid w:val="00E85F40"/>
    <w:rsid w:val="00E91050"/>
    <w:rsid w:val="00E919A2"/>
    <w:rsid w:val="00E929C3"/>
    <w:rsid w:val="00E92A93"/>
    <w:rsid w:val="00E94F6E"/>
    <w:rsid w:val="00E95435"/>
    <w:rsid w:val="00E961E3"/>
    <w:rsid w:val="00E97227"/>
    <w:rsid w:val="00E979C3"/>
    <w:rsid w:val="00E97E10"/>
    <w:rsid w:val="00E97F25"/>
    <w:rsid w:val="00EA14F3"/>
    <w:rsid w:val="00EA1BD9"/>
    <w:rsid w:val="00EA218B"/>
    <w:rsid w:val="00EA226E"/>
    <w:rsid w:val="00EA275A"/>
    <w:rsid w:val="00EA4A90"/>
    <w:rsid w:val="00EA7121"/>
    <w:rsid w:val="00EA7FBE"/>
    <w:rsid w:val="00EB0342"/>
    <w:rsid w:val="00EB133A"/>
    <w:rsid w:val="00EB2047"/>
    <w:rsid w:val="00EB35F3"/>
    <w:rsid w:val="00EB3637"/>
    <w:rsid w:val="00EB3682"/>
    <w:rsid w:val="00EB4E71"/>
    <w:rsid w:val="00EB5A1B"/>
    <w:rsid w:val="00EC0E61"/>
    <w:rsid w:val="00EC10A5"/>
    <w:rsid w:val="00EC1467"/>
    <w:rsid w:val="00EC2B33"/>
    <w:rsid w:val="00EC444A"/>
    <w:rsid w:val="00EC5C5A"/>
    <w:rsid w:val="00EC641C"/>
    <w:rsid w:val="00EC7372"/>
    <w:rsid w:val="00EC7DC1"/>
    <w:rsid w:val="00EC7E6B"/>
    <w:rsid w:val="00ED1676"/>
    <w:rsid w:val="00ED1A41"/>
    <w:rsid w:val="00ED234F"/>
    <w:rsid w:val="00ED2EDE"/>
    <w:rsid w:val="00ED54DA"/>
    <w:rsid w:val="00EE0A09"/>
    <w:rsid w:val="00EE1150"/>
    <w:rsid w:val="00EE170C"/>
    <w:rsid w:val="00EE3975"/>
    <w:rsid w:val="00EE3AA2"/>
    <w:rsid w:val="00EE432F"/>
    <w:rsid w:val="00EE7455"/>
    <w:rsid w:val="00EE7C19"/>
    <w:rsid w:val="00EF23CE"/>
    <w:rsid w:val="00EF2F3E"/>
    <w:rsid w:val="00EF3F93"/>
    <w:rsid w:val="00EF6FD8"/>
    <w:rsid w:val="00EF71A5"/>
    <w:rsid w:val="00EF786E"/>
    <w:rsid w:val="00F011F5"/>
    <w:rsid w:val="00F02E2A"/>
    <w:rsid w:val="00F03ADA"/>
    <w:rsid w:val="00F044EF"/>
    <w:rsid w:val="00F049FE"/>
    <w:rsid w:val="00F04E84"/>
    <w:rsid w:val="00F05271"/>
    <w:rsid w:val="00F05B0C"/>
    <w:rsid w:val="00F05F2B"/>
    <w:rsid w:val="00F13D37"/>
    <w:rsid w:val="00F154A3"/>
    <w:rsid w:val="00F1717C"/>
    <w:rsid w:val="00F179FD"/>
    <w:rsid w:val="00F22DD9"/>
    <w:rsid w:val="00F241BD"/>
    <w:rsid w:val="00F24EBA"/>
    <w:rsid w:val="00F27B01"/>
    <w:rsid w:val="00F304D5"/>
    <w:rsid w:val="00F310AD"/>
    <w:rsid w:val="00F31A34"/>
    <w:rsid w:val="00F32B72"/>
    <w:rsid w:val="00F34B4A"/>
    <w:rsid w:val="00F3549F"/>
    <w:rsid w:val="00F368A3"/>
    <w:rsid w:val="00F44333"/>
    <w:rsid w:val="00F446F0"/>
    <w:rsid w:val="00F44BBB"/>
    <w:rsid w:val="00F45327"/>
    <w:rsid w:val="00F456B5"/>
    <w:rsid w:val="00F5033C"/>
    <w:rsid w:val="00F524CC"/>
    <w:rsid w:val="00F52946"/>
    <w:rsid w:val="00F53326"/>
    <w:rsid w:val="00F53F6B"/>
    <w:rsid w:val="00F54C45"/>
    <w:rsid w:val="00F55BE4"/>
    <w:rsid w:val="00F569D0"/>
    <w:rsid w:val="00F56D83"/>
    <w:rsid w:val="00F571C7"/>
    <w:rsid w:val="00F62413"/>
    <w:rsid w:val="00F64DED"/>
    <w:rsid w:val="00F655B7"/>
    <w:rsid w:val="00F65683"/>
    <w:rsid w:val="00F65F0F"/>
    <w:rsid w:val="00F701DE"/>
    <w:rsid w:val="00F717BB"/>
    <w:rsid w:val="00F73FE2"/>
    <w:rsid w:val="00F75CFD"/>
    <w:rsid w:val="00F75F08"/>
    <w:rsid w:val="00F767C7"/>
    <w:rsid w:val="00F76828"/>
    <w:rsid w:val="00F77AC1"/>
    <w:rsid w:val="00F77B7E"/>
    <w:rsid w:val="00F77D1A"/>
    <w:rsid w:val="00F8024C"/>
    <w:rsid w:val="00F82D92"/>
    <w:rsid w:val="00F8535F"/>
    <w:rsid w:val="00F90260"/>
    <w:rsid w:val="00F90516"/>
    <w:rsid w:val="00F910CC"/>
    <w:rsid w:val="00F922C8"/>
    <w:rsid w:val="00F92D2F"/>
    <w:rsid w:val="00F96D18"/>
    <w:rsid w:val="00FA3B04"/>
    <w:rsid w:val="00FA504C"/>
    <w:rsid w:val="00FA5DA7"/>
    <w:rsid w:val="00FA6166"/>
    <w:rsid w:val="00FA757C"/>
    <w:rsid w:val="00FB068F"/>
    <w:rsid w:val="00FB0CA7"/>
    <w:rsid w:val="00FB116A"/>
    <w:rsid w:val="00FB2268"/>
    <w:rsid w:val="00FB43E9"/>
    <w:rsid w:val="00FB47CF"/>
    <w:rsid w:val="00FB7460"/>
    <w:rsid w:val="00FB77DA"/>
    <w:rsid w:val="00FC0A1F"/>
    <w:rsid w:val="00FC0DCD"/>
    <w:rsid w:val="00FC24D5"/>
    <w:rsid w:val="00FC30CE"/>
    <w:rsid w:val="00FC5E6B"/>
    <w:rsid w:val="00FC729F"/>
    <w:rsid w:val="00FD11B2"/>
    <w:rsid w:val="00FD1567"/>
    <w:rsid w:val="00FD1D57"/>
    <w:rsid w:val="00FD2DF6"/>
    <w:rsid w:val="00FD37DA"/>
    <w:rsid w:val="00FD528E"/>
    <w:rsid w:val="00FD5875"/>
    <w:rsid w:val="00FD67F5"/>
    <w:rsid w:val="00FD6A36"/>
    <w:rsid w:val="00FD6D25"/>
    <w:rsid w:val="00FD76C7"/>
    <w:rsid w:val="00FE4BBA"/>
    <w:rsid w:val="00FE4DE6"/>
    <w:rsid w:val="00FE4F5A"/>
    <w:rsid w:val="00FE50CF"/>
    <w:rsid w:val="00FF0C75"/>
    <w:rsid w:val="00FF2615"/>
    <w:rsid w:val="00FF3AA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B944E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1B2"/>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Date"/>
    <w:basedOn w:val="a"/>
    <w:next w:val="a"/>
    <w:rsid w:val="004B67C8"/>
    <w:pPr>
      <w:autoSpaceDE/>
      <w:autoSpaceDN/>
      <w:adjustRightInd/>
      <w:jc w:val="both"/>
      <w:textAlignment w:val="auto"/>
    </w:pPr>
    <w:rPr>
      <w:rFonts w:ascii="Century" w:hAnsi="Century"/>
      <w:color w:val="auto"/>
      <w:kern w:val="2"/>
      <w:sz w:val="21"/>
      <w:szCs w:val="24"/>
    </w:rPr>
  </w:style>
  <w:style w:type="paragraph" w:styleId="af0">
    <w:name w:val="Revision"/>
    <w:hidden/>
    <w:uiPriority w:val="99"/>
    <w:semiHidden/>
    <w:rsid w:val="00636B1D"/>
    <w:rPr>
      <w:rFonts w:ascii="ＭＳ 明朝" w:hAnsi="ＭＳ 明朝"/>
      <w:color w:val="000000"/>
      <w:sz w:val="22"/>
      <w:szCs w:val="22"/>
    </w:rPr>
  </w:style>
  <w:style w:type="character" w:customStyle="1" w:styleId="a7">
    <w:name w:val="フッター (文字)"/>
    <w:link w:val="a6"/>
    <w:uiPriority w:val="99"/>
    <w:rsid w:val="00B80A44"/>
    <w:rPr>
      <w:rFonts w:ascii="ＭＳ 明朝" w:hAnsi="ＭＳ 明朝"/>
      <w:color w:val="000000"/>
      <w:sz w:val="22"/>
      <w:szCs w:val="22"/>
    </w:rPr>
  </w:style>
  <w:style w:type="character" w:customStyle="1" w:styleId="a5">
    <w:name w:val="ヘッダー (文字)"/>
    <w:link w:val="a4"/>
    <w:uiPriority w:val="99"/>
    <w:rsid w:val="00F5033C"/>
    <w:rPr>
      <w:rFonts w:ascii="ＭＳ 明朝" w:hAnsi="ＭＳ 明朝"/>
      <w:color w:val="000000"/>
      <w:sz w:val="22"/>
      <w:szCs w:val="22"/>
    </w:rPr>
  </w:style>
  <w:style w:type="table" w:customStyle="1" w:styleId="1">
    <w:name w:val="表 (格子)1"/>
    <w:basedOn w:val="a1"/>
    <w:next w:val="af1"/>
    <w:uiPriority w:val="59"/>
    <w:rsid w:val="001F67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rsid w:val="001F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1F6776"/>
    <w:pPr>
      <w:ind w:leftChars="400" w:left="840"/>
    </w:pPr>
  </w:style>
  <w:style w:type="character" w:styleId="af3">
    <w:name w:val="annotation reference"/>
    <w:basedOn w:val="a0"/>
    <w:rsid w:val="00E91050"/>
    <w:rPr>
      <w:sz w:val="18"/>
      <w:szCs w:val="18"/>
    </w:rPr>
  </w:style>
  <w:style w:type="paragraph" w:styleId="af4">
    <w:name w:val="annotation text"/>
    <w:basedOn w:val="a"/>
    <w:link w:val="af5"/>
    <w:rsid w:val="00E91050"/>
  </w:style>
  <w:style w:type="character" w:customStyle="1" w:styleId="af5">
    <w:name w:val="コメント文字列 (文字)"/>
    <w:basedOn w:val="a0"/>
    <w:link w:val="af4"/>
    <w:rsid w:val="00E91050"/>
    <w:rPr>
      <w:rFonts w:ascii="ＭＳ 明朝" w:hAnsi="ＭＳ 明朝"/>
      <w:color w:val="000000"/>
      <w:sz w:val="22"/>
      <w:szCs w:val="22"/>
    </w:rPr>
  </w:style>
  <w:style w:type="paragraph" w:styleId="af6">
    <w:name w:val="annotation subject"/>
    <w:basedOn w:val="af4"/>
    <w:next w:val="af4"/>
    <w:link w:val="af7"/>
    <w:semiHidden/>
    <w:unhideWhenUsed/>
    <w:rsid w:val="00E91050"/>
    <w:rPr>
      <w:b/>
      <w:bCs/>
    </w:rPr>
  </w:style>
  <w:style w:type="character" w:customStyle="1" w:styleId="af7">
    <w:name w:val="コメント内容 (文字)"/>
    <w:basedOn w:val="af5"/>
    <w:link w:val="af6"/>
    <w:semiHidden/>
    <w:rsid w:val="00E91050"/>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E7651-8FF4-424D-8553-8CA5E9D7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3348</Words>
  <Characters>151</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2024-08-27T10:18:00Z</dcterms:created>
  <dcterms:modified xsi:type="dcterms:W3CDTF">2024-10-01T02:42:00Z</dcterms:modified>
</cp:coreProperties>
</file>