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5ED8" w14:textId="6CD0BBE9" w:rsidR="00A11F73" w:rsidRPr="00077E7D" w:rsidRDefault="00A11F73" w:rsidP="00A11F73">
      <w:pPr>
        <w:tabs>
          <w:tab w:val="left" w:pos="2628"/>
          <w:tab w:val="left" w:pos="6521"/>
        </w:tabs>
        <w:rPr>
          <w:rFonts w:ascii="ＭＳ ゴシック" w:eastAsia="ＭＳ ゴシック" w:hAnsi="ＭＳ ゴシック"/>
          <w:b/>
          <w:bCs/>
          <w:lang w:eastAsia="zh-TW"/>
        </w:rPr>
      </w:pPr>
      <w:r w:rsidRPr="00077E7D">
        <w:rPr>
          <w:rFonts w:ascii="ＭＳ ゴシック" w:eastAsia="ＭＳ ゴシック" w:hAnsi="ＭＳ ゴシック" w:hint="eastAsia"/>
          <w:b/>
          <w:bCs/>
          <w:lang w:eastAsia="zh-TW"/>
        </w:rPr>
        <w:t>大阪府情報公開審査会答申（大公審答申第</w:t>
      </w:r>
      <w:r w:rsidR="00D53836">
        <w:rPr>
          <w:rFonts w:ascii="ＭＳ ゴシック" w:eastAsia="ＭＳ ゴシック" w:hAnsi="ＭＳ ゴシック" w:hint="eastAsia"/>
          <w:b/>
          <w:bCs/>
        </w:rPr>
        <w:t>405</w:t>
      </w:r>
      <w:r w:rsidRPr="00077E7D">
        <w:rPr>
          <w:rFonts w:ascii="ＭＳ ゴシック" w:eastAsia="ＭＳ ゴシック" w:hAnsi="ＭＳ ゴシック" w:hint="eastAsia"/>
          <w:b/>
          <w:bCs/>
          <w:lang w:eastAsia="zh-TW"/>
        </w:rPr>
        <w:t>号）</w:t>
      </w:r>
    </w:p>
    <w:p w14:paraId="34D13C71" w14:textId="7839745A" w:rsidR="00A11F73" w:rsidRPr="00077E7D" w:rsidRDefault="00A11F73" w:rsidP="00A11F73">
      <w:pPr>
        <w:tabs>
          <w:tab w:val="left" w:pos="2628"/>
          <w:tab w:val="left" w:pos="6521"/>
        </w:tabs>
        <w:ind w:left="221" w:hangingChars="100" w:hanging="221"/>
        <w:rPr>
          <w:rFonts w:eastAsia="ＭＳ ゴシック"/>
          <w:b/>
          <w:bCs/>
        </w:rPr>
      </w:pPr>
      <w:r>
        <w:rPr>
          <w:rFonts w:eastAsia="ＭＳ ゴシック" w:hint="eastAsia"/>
          <w:b/>
          <w:bCs/>
        </w:rPr>
        <w:t xml:space="preserve">〔　</w:t>
      </w:r>
      <w:r w:rsidR="008710F6">
        <w:rPr>
          <w:rFonts w:eastAsia="ＭＳ ゴシック" w:hint="eastAsia"/>
          <w:b/>
          <w:bCs/>
        </w:rPr>
        <w:t>公務内容及び執務状況</w:t>
      </w:r>
      <w:r w:rsidR="00C03BF2">
        <w:rPr>
          <w:rFonts w:eastAsia="ＭＳ ゴシック" w:hint="eastAsia"/>
          <w:b/>
          <w:bCs/>
        </w:rPr>
        <w:t>関係</w:t>
      </w:r>
      <w:r w:rsidR="006460B1">
        <w:rPr>
          <w:rFonts w:eastAsia="ＭＳ ゴシック" w:hint="eastAsia"/>
          <w:b/>
          <w:bCs/>
        </w:rPr>
        <w:t>資料不存在非公開</w:t>
      </w:r>
      <w:r w:rsidR="00930331">
        <w:rPr>
          <w:rFonts w:eastAsia="ＭＳ ゴシック" w:hint="eastAsia"/>
          <w:b/>
          <w:bCs/>
        </w:rPr>
        <w:t>決定</w:t>
      </w:r>
      <w:r>
        <w:rPr>
          <w:rFonts w:eastAsia="ＭＳ ゴシック" w:hint="eastAsia"/>
          <w:b/>
          <w:bCs/>
        </w:rPr>
        <w:t xml:space="preserve">審査請求事案　</w:t>
      </w:r>
      <w:r w:rsidRPr="00077E7D">
        <w:rPr>
          <w:rFonts w:eastAsia="ＭＳ ゴシック" w:hint="eastAsia"/>
          <w:b/>
          <w:bCs/>
        </w:rPr>
        <w:t>〕</w:t>
      </w:r>
    </w:p>
    <w:p w14:paraId="5A0888D3" w14:textId="40A3D34C" w:rsidR="00A11F73" w:rsidRPr="00077E7D" w:rsidRDefault="00A11F73" w:rsidP="00A11F73">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w:t>
      </w:r>
      <w:r w:rsidR="00AB3D34">
        <w:rPr>
          <w:rFonts w:ascii="ＭＳ ゴシック" w:eastAsia="ＭＳ ゴシック" w:hAnsi="ＭＳ ゴシック" w:hint="eastAsia"/>
          <w:b/>
          <w:bCs/>
        </w:rPr>
        <w:t>令和６年</w:t>
      </w:r>
      <w:r w:rsidR="00D02704">
        <w:rPr>
          <w:rFonts w:ascii="ＭＳ ゴシック" w:eastAsia="ＭＳ ゴシック" w:hAnsi="ＭＳ ゴシック" w:hint="eastAsia"/>
          <w:b/>
          <w:bCs/>
        </w:rPr>
        <w:t>９</w:t>
      </w:r>
      <w:r w:rsidR="00AB3D34">
        <w:rPr>
          <w:rFonts w:ascii="ＭＳ ゴシック" w:eastAsia="ＭＳ ゴシック" w:hAnsi="ＭＳ ゴシック" w:hint="eastAsia"/>
          <w:b/>
          <w:bCs/>
        </w:rPr>
        <w:t>月</w:t>
      </w:r>
      <w:r w:rsidR="00E43C67">
        <w:rPr>
          <w:rFonts w:ascii="ＭＳ ゴシック" w:eastAsia="ＭＳ ゴシック" w:hAnsi="ＭＳ ゴシック" w:hint="eastAsia"/>
          <w:b/>
          <w:bCs/>
        </w:rPr>
        <w:t>24</w:t>
      </w:r>
      <w:r w:rsidR="00AB3D34">
        <w:rPr>
          <w:rFonts w:ascii="ＭＳ ゴシック" w:eastAsia="ＭＳ ゴシック" w:hAnsi="ＭＳ ゴシック" w:hint="eastAsia"/>
          <w:b/>
          <w:bCs/>
        </w:rPr>
        <w:t>日</w:t>
      </w:r>
      <w:r w:rsidRPr="00077E7D">
        <w:rPr>
          <w:rFonts w:ascii="ＭＳ ゴシック" w:eastAsia="ＭＳ ゴシック" w:hAnsi="ＭＳ ゴシック" w:hint="eastAsia"/>
          <w:b/>
          <w:bCs/>
        </w:rPr>
        <w:t>）</w:t>
      </w:r>
    </w:p>
    <w:p w14:paraId="1475F553" w14:textId="77777777" w:rsidR="00A11F73" w:rsidRPr="005920BE" w:rsidRDefault="00A11F73" w:rsidP="00A11F73">
      <w:pPr>
        <w:tabs>
          <w:tab w:val="left" w:pos="2628"/>
          <w:tab w:val="left" w:pos="6521"/>
        </w:tabs>
        <w:jc w:val="both"/>
        <w:rPr>
          <w:rFonts w:eastAsia="ＭＳ ゴシック"/>
          <w:b/>
          <w:bCs/>
        </w:rPr>
      </w:pPr>
    </w:p>
    <w:p w14:paraId="0C512F7F" w14:textId="77777777" w:rsidR="00A11F73" w:rsidRPr="001E4F30" w:rsidRDefault="00A11F73" w:rsidP="00A11F73">
      <w:pPr>
        <w:tabs>
          <w:tab w:val="left" w:pos="2628"/>
          <w:tab w:val="left" w:pos="6521"/>
        </w:tabs>
        <w:jc w:val="both"/>
        <w:rPr>
          <w:rFonts w:eastAsia="ＭＳ ゴシック"/>
          <w:b/>
          <w:bCs/>
          <w:color w:val="auto"/>
        </w:rPr>
      </w:pPr>
      <w:r w:rsidRPr="001E4F30">
        <w:rPr>
          <w:rFonts w:eastAsia="ＭＳ ゴシック" w:hint="eastAsia"/>
          <w:b/>
          <w:bCs/>
          <w:color w:val="auto"/>
        </w:rPr>
        <w:t>第一　審査会の結論</w:t>
      </w:r>
    </w:p>
    <w:p w14:paraId="2197D369" w14:textId="5348770D" w:rsidR="00A11F73" w:rsidRPr="001E4F30" w:rsidRDefault="00A11F73" w:rsidP="00A11F73">
      <w:pPr>
        <w:ind w:left="440" w:hangingChars="200" w:hanging="440"/>
        <w:jc w:val="both"/>
        <w:rPr>
          <w:color w:val="auto"/>
        </w:rPr>
      </w:pPr>
      <w:r w:rsidRPr="001E4F30">
        <w:rPr>
          <w:rFonts w:hint="eastAsia"/>
          <w:color w:val="auto"/>
        </w:rPr>
        <w:t xml:space="preserve">　　　</w:t>
      </w:r>
      <w:r w:rsidR="00D02704">
        <w:rPr>
          <w:rFonts w:hint="eastAsia"/>
        </w:rPr>
        <w:t>大阪府知事が行った不存在による非公開決定は、妥当である。</w:t>
      </w:r>
    </w:p>
    <w:p w14:paraId="5896266E" w14:textId="77777777" w:rsidR="00A11F73" w:rsidRPr="001E4F30" w:rsidRDefault="00A11F73" w:rsidP="00A11F73">
      <w:pPr>
        <w:ind w:left="440" w:hangingChars="200" w:hanging="440"/>
        <w:jc w:val="both"/>
        <w:rPr>
          <w:color w:val="auto"/>
        </w:rPr>
      </w:pPr>
    </w:p>
    <w:p w14:paraId="134D2826" w14:textId="77777777" w:rsidR="00A11F73" w:rsidRPr="001E4F30" w:rsidRDefault="00A11F73" w:rsidP="00A11F73">
      <w:pPr>
        <w:jc w:val="both"/>
        <w:rPr>
          <w:rFonts w:eastAsia="ＭＳ ゴシック"/>
          <w:b/>
          <w:bCs/>
          <w:color w:val="auto"/>
        </w:rPr>
      </w:pPr>
      <w:r w:rsidRPr="001E4F30">
        <w:rPr>
          <w:rFonts w:eastAsia="ＭＳ ゴシック" w:hint="eastAsia"/>
          <w:b/>
          <w:bCs/>
          <w:color w:val="auto"/>
        </w:rPr>
        <w:t>第二　審査請求に至る経過</w:t>
      </w:r>
    </w:p>
    <w:p w14:paraId="1209F9A6" w14:textId="77777777" w:rsidR="00A11F73" w:rsidRPr="001E4F30" w:rsidRDefault="00A11F73" w:rsidP="00A11F73">
      <w:pPr>
        <w:snapToGrid w:val="0"/>
        <w:spacing w:line="340" w:lineRule="exact"/>
        <w:ind w:left="440" w:hangingChars="200" w:hanging="440"/>
        <w:jc w:val="both"/>
        <w:rPr>
          <w:color w:val="auto"/>
        </w:rPr>
      </w:pPr>
      <w:r w:rsidRPr="001E4F30">
        <w:rPr>
          <w:rFonts w:hint="eastAsia"/>
          <w:color w:val="auto"/>
        </w:rPr>
        <w:t xml:space="preserve">　１　令和</w:t>
      </w:r>
      <w:r w:rsidR="008710F6" w:rsidRPr="001E4F30">
        <w:rPr>
          <w:rFonts w:hint="eastAsia"/>
          <w:color w:val="auto"/>
        </w:rPr>
        <w:t>２</w:t>
      </w:r>
      <w:r w:rsidRPr="001E4F30">
        <w:rPr>
          <w:rFonts w:hint="eastAsia"/>
          <w:color w:val="auto"/>
        </w:rPr>
        <w:t>年</w:t>
      </w:r>
      <w:r w:rsidR="008710F6" w:rsidRPr="001E4F30">
        <w:rPr>
          <w:rFonts w:hint="eastAsia"/>
          <w:color w:val="auto"/>
        </w:rPr>
        <w:t>９</w:t>
      </w:r>
      <w:r w:rsidRPr="001E4F30">
        <w:rPr>
          <w:rFonts w:hint="eastAsia"/>
          <w:color w:val="auto"/>
        </w:rPr>
        <w:t>月</w:t>
      </w:r>
      <w:r w:rsidR="008710F6" w:rsidRPr="001E4F30">
        <w:rPr>
          <w:rFonts w:hint="eastAsia"/>
          <w:color w:val="auto"/>
        </w:rPr>
        <w:t>23</w:t>
      </w:r>
      <w:r w:rsidRPr="001E4F30">
        <w:rPr>
          <w:color w:val="auto"/>
        </w:rPr>
        <w:t>日</w:t>
      </w:r>
      <w:r w:rsidR="00F50FAF" w:rsidRPr="001E4F30">
        <w:rPr>
          <w:rFonts w:hint="eastAsia"/>
          <w:color w:val="auto"/>
        </w:rPr>
        <w:t>付けで</w:t>
      </w:r>
      <w:r w:rsidRPr="001E4F30">
        <w:rPr>
          <w:color w:val="auto"/>
        </w:rPr>
        <w:t>、審査請求人は、大阪府知事（以下「実施機関」という。）に対し、大阪府情報公開条例（平成11年大阪府条例第39号。以下「条例」という。）第６条の規定により、以下の内容についての行政文書公開請求</w:t>
      </w:r>
      <w:r w:rsidR="006460B1" w:rsidRPr="001E4F30">
        <w:rPr>
          <w:rFonts w:hint="eastAsia"/>
          <w:color w:val="auto"/>
        </w:rPr>
        <w:t>（以下「本件請求」という。）</w:t>
      </w:r>
      <w:r w:rsidRPr="001E4F30">
        <w:rPr>
          <w:color w:val="auto"/>
        </w:rPr>
        <w:t>を行った。</w:t>
      </w:r>
    </w:p>
    <w:p w14:paraId="23BAFF7E" w14:textId="77777777" w:rsidR="00A11F73" w:rsidRPr="001E4F30" w:rsidRDefault="00A11F73" w:rsidP="00A11F73">
      <w:pPr>
        <w:snapToGrid w:val="0"/>
        <w:spacing w:line="340" w:lineRule="exact"/>
        <w:jc w:val="both"/>
        <w:rPr>
          <w:color w:val="auto"/>
        </w:rPr>
      </w:pPr>
      <w:r w:rsidRPr="001E4F30">
        <w:rPr>
          <w:rFonts w:hint="eastAsia"/>
          <w:color w:val="auto"/>
        </w:rPr>
        <w:t xml:space="preserve">　　（行政文書公開請求の内容）</w:t>
      </w:r>
    </w:p>
    <w:p w14:paraId="57E8425D" w14:textId="05A2308F" w:rsidR="008710F6" w:rsidRPr="001E4F30" w:rsidRDefault="008710F6" w:rsidP="008710F6">
      <w:pPr>
        <w:ind w:leftChars="300" w:left="660" w:firstLineChars="100" w:firstLine="220"/>
        <w:rPr>
          <w:color w:val="auto"/>
        </w:rPr>
      </w:pPr>
      <w:r w:rsidRPr="001E4F30">
        <w:rPr>
          <w:rFonts w:hint="eastAsia"/>
          <w:color w:val="auto"/>
        </w:rPr>
        <w:t>令和２年９月23日における、</w:t>
      </w:r>
      <w:r w:rsidR="00F0708A">
        <w:rPr>
          <w:rFonts w:hint="eastAsia"/>
          <w:color w:val="auto"/>
        </w:rPr>
        <w:t>○〇</w:t>
      </w:r>
      <w:r w:rsidRPr="001E4F30">
        <w:rPr>
          <w:rFonts w:hint="eastAsia"/>
          <w:color w:val="auto"/>
        </w:rPr>
        <w:t>部</w:t>
      </w:r>
      <w:r w:rsidR="00A06868">
        <w:rPr>
          <w:rFonts w:asciiTheme="minorEastAsia" w:hAnsiTheme="minorEastAsia" w:hint="eastAsia"/>
        </w:rPr>
        <w:t>○〇</w:t>
      </w:r>
      <w:r w:rsidRPr="001E4F30">
        <w:rPr>
          <w:rFonts w:hint="eastAsia"/>
          <w:color w:val="auto"/>
        </w:rPr>
        <w:t>室</w:t>
      </w:r>
      <w:r w:rsidR="00A06868">
        <w:rPr>
          <w:rFonts w:asciiTheme="minorEastAsia" w:hAnsiTheme="minorEastAsia" w:hint="eastAsia"/>
        </w:rPr>
        <w:t>○〇</w:t>
      </w:r>
      <w:r w:rsidRPr="001E4F30">
        <w:rPr>
          <w:rFonts w:hint="eastAsia"/>
          <w:color w:val="auto"/>
        </w:rPr>
        <w:t>課</w:t>
      </w:r>
      <w:r w:rsidR="00A06868">
        <w:rPr>
          <w:rFonts w:asciiTheme="minorEastAsia" w:hAnsiTheme="minorEastAsia" w:hint="eastAsia"/>
        </w:rPr>
        <w:t>○〇</w:t>
      </w:r>
      <w:r w:rsidRPr="001E4F30">
        <w:rPr>
          <w:rFonts w:hint="eastAsia"/>
          <w:color w:val="auto"/>
        </w:rPr>
        <w:t>課長に係る同日のおおむね13時30分から14時30分の間の公務の内容や執務状況等がわかる資料等の全て。</w:t>
      </w:r>
    </w:p>
    <w:p w14:paraId="756BD1D9" w14:textId="77777777" w:rsidR="00C60A14" w:rsidRPr="001E4F30" w:rsidRDefault="00C60A14" w:rsidP="00C60A14">
      <w:pPr>
        <w:ind w:firstLineChars="300" w:firstLine="660"/>
        <w:rPr>
          <w:color w:val="auto"/>
        </w:rPr>
      </w:pPr>
      <w:r w:rsidRPr="001E4F30">
        <w:rPr>
          <w:rFonts w:hint="eastAsia"/>
          <w:color w:val="auto"/>
        </w:rPr>
        <w:t>（１）出勤簿の写し</w:t>
      </w:r>
    </w:p>
    <w:p w14:paraId="445E6393" w14:textId="77777777" w:rsidR="00C60A14" w:rsidRPr="001E4F30" w:rsidRDefault="00C60A14" w:rsidP="00C60A14">
      <w:pPr>
        <w:ind w:firstLineChars="300" w:firstLine="660"/>
        <w:rPr>
          <w:color w:val="auto"/>
        </w:rPr>
      </w:pPr>
      <w:r w:rsidRPr="001E4F30">
        <w:rPr>
          <w:rFonts w:hint="eastAsia"/>
          <w:color w:val="auto"/>
        </w:rPr>
        <w:t>（２）幹部職員行事予定表又はそれに類するもの</w:t>
      </w:r>
    </w:p>
    <w:p w14:paraId="741ECE0C" w14:textId="77777777" w:rsidR="00C60A14" w:rsidRPr="001E4F30" w:rsidRDefault="00C60A14" w:rsidP="00C60A14">
      <w:pPr>
        <w:ind w:firstLineChars="300" w:firstLine="660"/>
        <w:rPr>
          <w:color w:val="auto"/>
        </w:rPr>
      </w:pPr>
      <w:r w:rsidRPr="001E4F30">
        <w:rPr>
          <w:rFonts w:hint="eastAsia"/>
          <w:color w:val="auto"/>
        </w:rPr>
        <w:t>（３）出張であれば旅行命令簿の写し</w:t>
      </w:r>
    </w:p>
    <w:p w14:paraId="5CD3A5C8" w14:textId="77777777" w:rsidR="00C60A14" w:rsidRPr="001E4F30" w:rsidRDefault="00C60A14" w:rsidP="00C60A14">
      <w:pPr>
        <w:ind w:firstLineChars="300" w:firstLine="660"/>
        <w:rPr>
          <w:color w:val="auto"/>
        </w:rPr>
      </w:pPr>
      <w:r w:rsidRPr="001E4F30">
        <w:rPr>
          <w:rFonts w:hint="eastAsia"/>
          <w:color w:val="auto"/>
        </w:rPr>
        <w:t>（４）公務の内容が例えば「議会対応」であれば、</w:t>
      </w:r>
    </w:p>
    <w:p w14:paraId="3E8BDA93" w14:textId="77777777" w:rsidR="00C60A14" w:rsidRPr="001E4F30" w:rsidRDefault="00C60A14" w:rsidP="00C60A14">
      <w:pPr>
        <w:ind w:firstLineChars="500" w:firstLine="1100"/>
        <w:rPr>
          <w:color w:val="auto"/>
        </w:rPr>
      </w:pPr>
      <w:r w:rsidRPr="001E4F30">
        <w:rPr>
          <w:rFonts w:hint="eastAsia"/>
          <w:color w:val="auto"/>
        </w:rPr>
        <w:t>ア　同時間帯に送受信した関係メールの写し</w:t>
      </w:r>
    </w:p>
    <w:p w14:paraId="164D08FB" w14:textId="77777777" w:rsidR="00C60A14" w:rsidRPr="001E4F30" w:rsidRDefault="00C60A14" w:rsidP="00C60A14">
      <w:pPr>
        <w:ind w:firstLineChars="500" w:firstLine="1100"/>
        <w:rPr>
          <w:color w:val="auto"/>
        </w:rPr>
      </w:pPr>
      <w:r w:rsidRPr="001E4F30">
        <w:rPr>
          <w:rFonts w:hint="eastAsia"/>
          <w:color w:val="auto"/>
        </w:rPr>
        <w:t>イ　会議出席であれば、議事録等の写し</w:t>
      </w:r>
    </w:p>
    <w:p w14:paraId="245E34EA" w14:textId="77777777" w:rsidR="00C60A14" w:rsidRPr="001E4F30" w:rsidRDefault="00C60A14" w:rsidP="00C60A14">
      <w:pPr>
        <w:snapToGrid w:val="0"/>
        <w:spacing w:line="340" w:lineRule="exact"/>
        <w:ind w:firstLineChars="500" w:firstLine="1100"/>
        <w:jc w:val="both"/>
        <w:rPr>
          <w:color w:val="auto"/>
        </w:rPr>
      </w:pPr>
      <w:r w:rsidRPr="001E4F30">
        <w:rPr>
          <w:rFonts w:hint="eastAsia"/>
          <w:color w:val="auto"/>
        </w:rPr>
        <w:t>ウ　その他「議会対応」を行っていたことを示す資料等</w:t>
      </w:r>
    </w:p>
    <w:p w14:paraId="4D20C388" w14:textId="77777777" w:rsidR="00C60A14" w:rsidRPr="001E4F30" w:rsidRDefault="00C60A14" w:rsidP="00C60A14">
      <w:pPr>
        <w:snapToGrid w:val="0"/>
        <w:spacing w:line="340" w:lineRule="exact"/>
        <w:jc w:val="both"/>
        <w:rPr>
          <w:color w:val="auto"/>
        </w:rPr>
      </w:pPr>
    </w:p>
    <w:p w14:paraId="31235A33" w14:textId="6A645BDF" w:rsidR="00A11F73" w:rsidRPr="001E4F30" w:rsidRDefault="00C60A14" w:rsidP="00A11F73">
      <w:pPr>
        <w:snapToGrid w:val="0"/>
        <w:spacing w:line="340" w:lineRule="exact"/>
        <w:ind w:left="440" w:hangingChars="200" w:hanging="440"/>
        <w:jc w:val="both"/>
        <w:rPr>
          <w:color w:val="auto"/>
        </w:rPr>
      </w:pPr>
      <w:r w:rsidRPr="001E4F30">
        <w:rPr>
          <w:rFonts w:hint="eastAsia"/>
          <w:color w:val="auto"/>
        </w:rPr>
        <w:t xml:space="preserve">　２　同年10月６</w:t>
      </w:r>
      <w:r w:rsidRPr="001E4F30">
        <w:rPr>
          <w:color w:val="auto"/>
        </w:rPr>
        <w:t>日</w:t>
      </w:r>
      <w:r w:rsidRPr="001E4F30">
        <w:rPr>
          <w:rFonts w:hint="eastAsia"/>
          <w:color w:val="auto"/>
        </w:rPr>
        <w:t>付けで</w:t>
      </w:r>
      <w:r w:rsidRPr="001E4F30">
        <w:rPr>
          <w:color w:val="auto"/>
        </w:rPr>
        <w:t>、実施機関は、</w:t>
      </w:r>
      <w:r w:rsidRPr="001E4F30">
        <w:rPr>
          <w:rFonts w:hint="eastAsia"/>
          <w:color w:val="auto"/>
        </w:rPr>
        <w:t>本件</w:t>
      </w:r>
      <w:r w:rsidRPr="001E4F30">
        <w:rPr>
          <w:color w:val="auto"/>
        </w:rPr>
        <w:t>請求に対し、条例第13条第２項の規定により、不存在による非公開決定</w:t>
      </w:r>
      <w:r w:rsidRPr="001E4F30">
        <w:rPr>
          <w:rFonts w:hint="eastAsia"/>
          <w:color w:val="auto"/>
        </w:rPr>
        <w:t>（以下「本件決定」という。）</w:t>
      </w:r>
      <w:r w:rsidRPr="001E4F30">
        <w:rPr>
          <w:color w:val="auto"/>
        </w:rPr>
        <w:t>を行い、</w:t>
      </w:r>
      <w:r w:rsidRPr="001E4F30">
        <w:rPr>
          <w:rFonts w:hint="eastAsia"/>
          <w:color w:val="auto"/>
        </w:rPr>
        <w:t>本件請求のうち、前記１（３）及び（４）については、以下の理由を付して、</w:t>
      </w:r>
      <w:r w:rsidRPr="001E4F30">
        <w:rPr>
          <w:color w:val="auto"/>
        </w:rPr>
        <w:t>審査請求人に通知した。</w:t>
      </w:r>
    </w:p>
    <w:p w14:paraId="3448347D" w14:textId="77777777" w:rsidR="006460B1" w:rsidRPr="001E4F30" w:rsidRDefault="006460B1" w:rsidP="006460B1">
      <w:pPr>
        <w:snapToGrid w:val="0"/>
        <w:spacing w:line="340" w:lineRule="exact"/>
        <w:ind w:left="440" w:hangingChars="200" w:hanging="440"/>
        <w:jc w:val="both"/>
        <w:rPr>
          <w:color w:val="auto"/>
        </w:rPr>
      </w:pPr>
      <w:r w:rsidRPr="001E4F30">
        <w:rPr>
          <w:rFonts w:hint="eastAsia"/>
          <w:color w:val="auto"/>
        </w:rPr>
        <w:t xml:space="preserve">　　</w:t>
      </w:r>
      <w:r w:rsidRPr="001E4F30">
        <w:rPr>
          <w:color w:val="auto"/>
        </w:rPr>
        <w:t>（公開請求に係る行政文書を管理していない理由）</w:t>
      </w:r>
    </w:p>
    <w:p w14:paraId="511270B5" w14:textId="77777777" w:rsidR="006460B1" w:rsidRPr="001E4F30" w:rsidRDefault="006460B1" w:rsidP="006460B1">
      <w:pPr>
        <w:snapToGrid w:val="0"/>
        <w:spacing w:line="340" w:lineRule="exact"/>
        <w:ind w:left="440" w:hangingChars="200" w:hanging="440"/>
        <w:jc w:val="both"/>
        <w:rPr>
          <w:color w:val="auto"/>
        </w:rPr>
      </w:pPr>
      <w:r w:rsidRPr="001E4F30">
        <w:rPr>
          <w:rFonts w:hint="eastAsia"/>
          <w:color w:val="auto"/>
        </w:rPr>
        <w:t xml:space="preserve">　　　　公開請求に係る行政文書を管理していないため。</w:t>
      </w:r>
    </w:p>
    <w:p w14:paraId="53106DE7" w14:textId="2D3947EE" w:rsidR="00AD50AC" w:rsidRPr="001E4F30" w:rsidRDefault="00AD50AC">
      <w:pPr>
        <w:snapToGrid w:val="0"/>
        <w:spacing w:line="340" w:lineRule="exact"/>
        <w:ind w:left="440" w:hangingChars="200" w:hanging="440"/>
        <w:jc w:val="both"/>
        <w:rPr>
          <w:color w:val="auto"/>
        </w:rPr>
      </w:pPr>
      <w:r w:rsidRPr="001E4F30">
        <w:rPr>
          <w:rFonts w:hint="eastAsia"/>
          <w:color w:val="auto"/>
        </w:rPr>
        <w:t xml:space="preserve">　　</w:t>
      </w:r>
      <w:r w:rsidR="00930331" w:rsidRPr="001E4F30">
        <w:rPr>
          <w:rFonts w:hint="eastAsia"/>
          <w:color w:val="auto"/>
        </w:rPr>
        <w:t xml:space="preserve">　</w:t>
      </w:r>
    </w:p>
    <w:p w14:paraId="3C3ED897" w14:textId="77777777" w:rsidR="00A11F73" w:rsidRPr="001E4F30" w:rsidRDefault="00BB672F" w:rsidP="00A11F73">
      <w:pPr>
        <w:snapToGrid w:val="0"/>
        <w:spacing w:line="340" w:lineRule="exact"/>
        <w:ind w:left="440" w:hangingChars="200" w:hanging="440"/>
        <w:jc w:val="both"/>
        <w:rPr>
          <w:color w:val="auto"/>
        </w:rPr>
      </w:pPr>
      <w:r w:rsidRPr="001E4F30">
        <w:rPr>
          <w:rFonts w:hint="eastAsia"/>
          <w:color w:val="auto"/>
        </w:rPr>
        <w:t xml:space="preserve">　３　同</w:t>
      </w:r>
      <w:r w:rsidR="00A11F73" w:rsidRPr="001E4F30">
        <w:rPr>
          <w:rFonts w:hint="eastAsia"/>
          <w:color w:val="auto"/>
        </w:rPr>
        <w:t>年</w:t>
      </w:r>
      <w:r w:rsidR="008710F6" w:rsidRPr="001E4F30">
        <w:rPr>
          <w:rFonts w:hint="eastAsia"/>
          <w:color w:val="auto"/>
        </w:rPr>
        <w:t>11</w:t>
      </w:r>
      <w:r w:rsidR="00A11F73" w:rsidRPr="001E4F30">
        <w:rPr>
          <w:rFonts w:hint="eastAsia"/>
          <w:color w:val="auto"/>
        </w:rPr>
        <w:t>月</w:t>
      </w:r>
      <w:r w:rsidR="008710F6" w:rsidRPr="001E4F30">
        <w:rPr>
          <w:rFonts w:hint="eastAsia"/>
          <w:color w:val="auto"/>
        </w:rPr>
        <w:t>７</w:t>
      </w:r>
      <w:r w:rsidR="00A11F73" w:rsidRPr="001E4F30">
        <w:rPr>
          <w:color w:val="auto"/>
        </w:rPr>
        <w:t>日</w:t>
      </w:r>
      <w:r w:rsidR="00F50FAF" w:rsidRPr="001E4F30">
        <w:rPr>
          <w:rFonts w:hint="eastAsia"/>
          <w:color w:val="auto"/>
        </w:rPr>
        <w:t>付けで</w:t>
      </w:r>
      <w:r w:rsidR="00A11F73" w:rsidRPr="001E4F30">
        <w:rPr>
          <w:color w:val="auto"/>
        </w:rPr>
        <w:t>、審査請求人は、</w:t>
      </w:r>
      <w:r w:rsidR="00F50FAF" w:rsidRPr="001E4F30">
        <w:rPr>
          <w:rFonts w:hint="eastAsia"/>
          <w:color w:val="auto"/>
        </w:rPr>
        <w:t>本件決定</w:t>
      </w:r>
      <w:r w:rsidR="00A11F73" w:rsidRPr="001E4F30">
        <w:rPr>
          <w:color w:val="auto"/>
        </w:rPr>
        <w:t>を不服として、行政不服審査法（平成26年法律第68号）第２条の規定により、実施機関に対し、審査請求</w:t>
      </w:r>
      <w:r w:rsidR="006460B1" w:rsidRPr="001E4F30">
        <w:rPr>
          <w:rFonts w:hint="eastAsia"/>
          <w:color w:val="auto"/>
        </w:rPr>
        <w:t>（以下「本件審査請求」という。）</w:t>
      </w:r>
      <w:r w:rsidR="00A11F73" w:rsidRPr="001E4F30">
        <w:rPr>
          <w:color w:val="auto"/>
        </w:rPr>
        <w:t>を行った。</w:t>
      </w:r>
    </w:p>
    <w:p w14:paraId="5207E2BC" w14:textId="77777777" w:rsidR="00A11F73" w:rsidRPr="001E4F30" w:rsidRDefault="00A11F73" w:rsidP="00A11F73">
      <w:pPr>
        <w:snapToGrid w:val="0"/>
        <w:spacing w:line="340" w:lineRule="exact"/>
        <w:ind w:left="440" w:hangingChars="200" w:hanging="440"/>
        <w:jc w:val="both"/>
        <w:rPr>
          <w:color w:val="auto"/>
        </w:rPr>
      </w:pPr>
    </w:p>
    <w:p w14:paraId="139223E3" w14:textId="77777777" w:rsidR="00A11F73" w:rsidRPr="001E4F30" w:rsidRDefault="00A11F73" w:rsidP="00A11F73">
      <w:pPr>
        <w:jc w:val="both"/>
        <w:rPr>
          <w:rFonts w:ascii="ＭＳ ゴシック" w:eastAsia="ＭＳ ゴシック" w:hAnsi="ＭＳ ゴシック"/>
          <w:b/>
          <w:color w:val="auto"/>
          <w:spacing w:val="-2"/>
        </w:rPr>
      </w:pPr>
      <w:r w:rsidRPr="001E4F30">
        <w:rPr>
          <w:rFonts w:ascii="ＭＳ ゴシック" w:eastAsia="ＭＳ ゴシック" w:hAnsi="ＭＳ ゴシック" w:hint="eastAsia"/>
          <w:b/>
          <w:bCs/>
          <w:color w:val="auto"/>
        </w:rPr>
        <w:t>第</w:t>
      </w:r>
      <w:r w:rsidRPr="001E4F30">
        <w:rPr>
          <w:rFonts w:ascii="ＭＳ ゴシック" w:eastAsia="ＭＳ ゴシック" w:hAnsi="ＭＳ ゴシック" w:hint="eastAsia"/>
          <w:b/>
          <w:color w:val="auto"/>
          <w:spacing w:val="-2"/>
        </w:rPr>
        <w:t>三　審査請求の趣旨</w:t>
      </w:r>
    </w:p>
    <w:p w14:paraId="687769EB" w14:textId="77777777" w:rsidR="00A11F73" w:rsidRPr="001E4F30" w:rsidRDefault="00A11F73" w:rsidP="006460B1">
      <w:pPr>
        <w:ind w:left="440" w:hangingChars="200" w:hanging="440"/>
        <w:jc w:val="both"/>
        <w:rPr>
          <w:color w:val="auto"/>
        </w:rPr>
      </w:pPr>
      <w:r w:rsidRPr="001E4F30">
        <w:rPr>
          <w:rFonts w:hint="eastAsia"/>
          <w:color w:val="auto"/>
        </w:rPr>
        <w:t xml:space="preserve">　　　</w:t>
      </w:r>
      <w:r w:rsidR="006460B1" w:rsidRPr="001E4F30">
        <w:rPr>
          <w:rFonts w:hint="eastAsia"/>
          <w:color w:val="auto"/>
        </w:rPr>
        <w:t>本件審査請求に係る処分を取り消す、との決定を求める。</w:t>
      </w:r>
    </w:p>
    <w:p w14:paraId="48274DE3" w14:textId="77777777" w:rsidR="006460B1" w:rsidRPr="00E43C67" w:rsidRDefault="006460B1" w:rsidP="006460B1">
      <w:pPr>
        <w:ind w:left="440" w:hangingChars="200" w:hanging="440"/>
        <w:jc w:val="both"/>
        <w:rPr>
          <w:color w:val="auto"/>
        </w:rPr>
      </w:pPr>
    </w:p>
    <w:p w14:paraId="26E3DE6D" w14:textId="77777777" w:rsidR="00A11F73" w:rsidRPr="001E4F30" w:rsidRDefault="00A11F73" w:rsidP="00A11F73">
      <w:pPr>
        <w:jc w:val="both"/>
        <w:rPr>
          <w:rFonts w:ascii="ＭＳ ゴシック" w:eastAsia="ＭＳ ゴシック" w:hAnsi="ＭＳ ゴシック"/>
          <w:b/>
          <w:color w:val="auto"/>
          <w:spacing w:val="-2"/>
        </w:rPr>
      </w:pPr>
      <w:r w:rsidRPr="001E4F30">
        <w:rPr>
          <w:rFonts w:ascii="ＭＳ ゴシック" w:eastAsia="ＭＳ ゴシック" w:hAnsi="ＭＳ ゴシック" w:hint="eastAsia"/>
          <w:b/>
          <w:color w:val="auto"/>
          <w:spacing w:val="-2"/>
        </w:rPr>
        <w:t>第四　審査請求人の主張要旨</w:t>
      </w:r>
    </w:p>
    <w:p w14:paraId="0ED8B0BA" w14:textId="77777777" w:rsidR="00A11F73" w:rsidRPr="001E4F30" w:rsidRDefault="00A11F73" w:rsidP="00A11F73">
      <w:pPr>
        <w:ind w:left="432" w:hangingChars="200" w:hanging="432"/>
        <w:jc w:val="both"/>
        <w:rPr>
          <w:color w:val="auto"/>
          <w:spacing w:val="-2"/>
        </w:rPr>
      </w:pPr>
      <w:r w:rsidRPr="001E4F30">
        <w:rPr>
          <w:rFonts w:hint="eastAsia"/>
          <w:color w:val="auto"/>
          <w:spacing w:val="-2"/>
        </w:rPr>
        <w:t xml:space="preserve">　　　審査請求人の審査請求書における主張は、概ね次のとおりである。</w:t>
      </w:r>
    </w:p>
    <w:p w14:paraId="2A007ABB" w14:textId="77777777" w:rsidR="00A11F73" w:rsidRPr="001E4F30" w:rsidRDefault="00A11F73" w:rsidP="00A11F73">
      <w:pPr>
        <w:ind w:left="648" w:hangingChars="300" w:hanging="648"/>
        <w:jc w:val="both"/>
        <w:rPr>
          <w:color w:val="auto"/>
          <w:spacing w:val="-2"/>
        </w:rPr>
      </w:pPr>
      <w:r w:rsidRPr="001E4F30">
        <w:rPr>
          <w:rFonts w:hint="eastAsia"/>
          <w:color w:val="auto"/>
          <w:spacing w:val="-2"/>
        </w:rPr>
        <w:t xml:space="preserve">　１　審査請求書における主張</w:t>
      </w:r>
    </w:p>
    <w:p w14:paraId="6F712362" w14:textId="7841A0F3" w:rsidR="008710F6" w:rsidRPr="001E4F30" w:rsidRDefault="008710F6" w:rsidP="008710F6">
      <w:pPr>
        <w:ind w:leftChars="-100" w:left="428" w:hangingChars="300" w:hanging="648"/>
        <w:jc w:val="both"/>
        <w:rPr>
          <w:color w:val="auto"/>
        </w:rPr>
      </w:pPr>
      <w:r w:rsidRPr="001E4F30">
        <w:rPr>
          <w:rFonts w:hint="eastAsia"/>
          <w:color w:val="auto"/>
          <w:spacing w:val="-2"/>
        </w:rPr>
        <w:t xml:space="preserve">　　　　</w:t>
      </w:r>
      <w:r w:rsidRPr="001E4F30">
        <w:rPr>
          <w:rFonts w:hint="eastAsia"/>
          <w:color w:val="auto"/>
        </w:rPr>
        <w:t>本件は、令和２年９月23日における</w:t>
      </w:r>
      <w:r w:rsidR="00A06868">
        <w:rPr>
          <w:rFonts w:asciiTheme="minorEastAsia" w:hAnsiTheme="minorEastAsia" w:hint="eastAsia"/>
        </w:rPr>
        <w:t>○〇</w:t>
      </w:r>
      <w:r w:rsidRPr="001E4F30">
        <w:rPr>
          <w:rFonts w:hint="eastAsia"/>
          <w:color w:val="auto"/>
        </w:rPr>
        <w:t>室</w:t>
      </w:r>
      <w:r w:rsidR="00A06868">
        <w:rPr>
          <w:rFonts w:asciiTheme="minorEastAsia" w:hAnsiTheme="minorEastAsia" w:hint="eastAsia"/>
        </w:rPr>
        <w:t>○〇</w:t>
      </w:r>
      <w:r w:rsidRPr="001E4F30">
        <w:rPr>
          <w:rFonts w:hint="eastAsia"/>
          <w:color w:val="auto"/>
        </w:rPr>
        <w:t>課</w:t>
      </w:r>
      <w:r w:rsidR="00A06868">
        <w:rPr>
          <w:rFonts w:asciiTheme="minorEastAsia" w:hAnsiTheme="minorEastAsia" w:hint="eastAsia"/>
        </w:rPr>
        <w:t>○〇</w:t>
      </w:r>
      <w:r w:rsidRPr="001E4F30">
        <w:rPr>
          <w:rFonts w:hint="eastAsia"/>
          <w:color w:val="auto"/>
        </w:rPr>
        <w:t>課長の動静確認のために関係資料等の公開請求を行ったものである。</w:t>
      </w:r>
    </w:p>
    <w:p w14:paraId="6267636E" w14:textId="77777777" w:rsidR="008710F6" w:rsidRPr="001E4F30" w:rsidRDefault="008710F6" w:rsidP="008710F6">
      <w:pPr>
        <w:ind w:leftChars="200" w:left="440" w:firstLineChars="100" w:firstLine="220"/>
        <w:rPr>
          <w:color w:val="auto"/>
        </w:rPr>
      </w:pPr>
      <w:r w:rsidRPr="001E4F30">
        <w:rPr>
          <w:rFonts w:hint="eastAsia"/>
          <w:color w:val="auto"/>
        </w:rPr>
        <w:t>同課長は、同日のおおむね13時30分から14時30分の間に「議会対応」を行っていたとされ、同時間帯に行われた企画厚生課（ストレス相談室）における産業医面談を欠席した。</w:t>
      </w:r>
    </w:p>
    <w:p w14:paraId="335E647A" w14:textId="0D218944" w:rsidR="008710F6" w:rsidRPr="001E4F30" w:rsidRDefault="008710F6" w:rsidP="008710F6">
      <w:pPr>
        <w:ind w:leftChars="200" w:left="440" w:firstLineChars="100" w:firstLine="220"/>
        <w:rPr>
          <w:color w:val="auto"/>
        </w:rPr>
      </w:pPr>
      <w:r w:rsidRPr="001E4F30">
        <w:rPr>
          <w:rFonts w:hint="eastAsia"/>
          <w:color w:val="auto"/>
        </w:rPr>
        <w:t>そして、その旨（</w:t>
      </w:r>
      <w:r w:rsidR="00A06868">
        <w:rPr>
          <w:rFonts w:asciiTheme="minorEastAsia" w:hAnsiTheme="minorEastAsia" w:hint="eastAsia"/>
        </w:rPr>
        <w:t>○〇</w:t>
      </w:r>
      <w:r w:rsidRPr="001E4F30">
        <w:rPr>
          <w:rFonts w:hint="eastAsia"/>
          <w:color w:val="auto"/>
        </w:rPr>
        <w:t>課長は議会対応で産業医面談を欠席する）は、当日の産業医面談に代理出席した同課の</w:t>
      </w:r>
      <w:r w:rsidR="00A06868">
        <w:rPr>
          <w:rFonts w:asciiTheme="minorEastAsia" w:hAnsiTheme="minorEastAsia" w:hint="eastAsia"/>
        </w:rPr>
        <w:t>○〇</w:t>
      </w:r>
      <w:r w:rsidRPr="001E4F30">
        <w:rPr>
          <w:rFonts w:hint="eastAsia"/>
          <w:color w:val="auto"/>
        </w:rPr>
        <w:t>が、産業医面談に臨席した一同に向けて告げたものである。</w:t>
      </w:r>
    </w:p>
    <w:p w14:paraId="47417D47" w14:textId="5C4BE28B" w:rsidR="008710F6" w:rsidRPr="001E4F30" w:rsidRDefault="008710F6" w:rsidP="008710F6">
      <w:pPr>
        <w:ind w:leftChars="200" w:left="440" w:firstLineChars="100" w:firstLine="220"/>
        <w:rPr>
          <w:color w:val="auto"/>
        </w:rPr>
      </w:pPr>
      <w:r w:rsidRPr="001E4F30">
        <w:rPr>
          <w:rFonts w:hint="eastAsia"/>
          <w:color w:val="auto"/>
        </w:rPr>
        <w:t>いやしくも課の幹部職員たる</w:t>
      </w:r>
      <w:r w:rsidR="00F0708A">
        <w:rPr>
          <w:rFonts w:asciiTheme="minorEastAsia" w:hAnsiTheme="minorEastAsia" w:hint="eastAsia"/>
        </w:rPr>
        <w:t>○〇</w:t>
      </w:r>
      <w:r w:rsidRPr="001E4F30">
        <w:rPr>
          <w:rFonts w:hint="eastAsia"/>
          <w:color w:val="auto"/>
        </w:rPr>
        <w:t>が公式の場で虚偽を述べることは考えられないので、</w:t>
      </w:r>
      <w:r w:rsidR="00A06868">
        <w:rPr>
          <w:rFonts w:asciiTheme="minorEastAsia" w:hAnsiTheme="minorEastAsia" w:hint="eastAsia"/>
        </w:rPr>
        <w:t>○〇</w:t>
      </w:r>
      <w:r w:rsidRPr="001E4F30">
        <w:rPr>
          <w:rFonts w:hint="eastAsia"/>
          <w:color w:val="auto"/>
        </w:rPr>
        <w:t>課長は同日、同時間帯に確かに「議会対応」を行っていたと考えるのが通常である。</w:t>
      </w:r>
    </w:p>
    <w:p w14:paraId="366FE848" w14:textId="77777777" w:rsidR="008710F6" w:rsidRPr="001E4F30" w:rsidRDefault="008710F6" w:rsidP="008710F6">
      <w:pPr>
        <w:ind w:leftChars="200" w:left="440" w:firstLineChars="100" w:firstLine="220"/>
        <w:rPr>
          <w:color w:val="auto"/>
        </w:rPr>
      </w:pPr>
      <w:r w:rsidRPr="001E4F30">
        <w:rPr>
          <w:rFonts w:hint="eastAsia"/>
          <w:color w:val="auto"/>
        </w:rPr>
        <w:t>「議会対応」は、通常職員単独で行うものではなく、必ず関係した議員や職員等が存在するものであり、公開できる資料や記録等が一切ないことは有り得ない。</w:t>
      </w:r>
    </w:p>
    <w:p w14:paraId="7E2EE3AD" w14:textId="14AED95A" w:rsidR="008710F6" w:rsidRPr="001E4F30" w:rsidRDefault="008710F6" w:rsidP="008710F6">
      <w:pPr>
        <w:ind w:leftChars="193" w:left="425" w:firstLineChars="100" w:firstLine="220"/>
        <w:jc w:val="both"/>
        <w:rPr>
          <w:color w:val="auto"/>
          <w:spacing w:val="-2"/>
        </w:rPr>
      </w:pPr>
      <w:r w:rsidRPr="001E4F30">
        <w:rPr>
          <w:rFonts w:hint="eastAsia"/>
          <w:color w:val="auto"/>
        </w:rPr>
        <w:t>そして、もし</w:t>
      </w:r>
      <w:r w:rsidR="00A06868">
        <w:rPr>
          <w:rFonts w:asciiTheme="minorEastAsia" w:hAnsiTheme="minorEastAsia" w:hint="eastAsia"/>
        </w:rPr>
        <w:t>○〇</w:t>
      </w:r>
      <w:r w:rsidRPr="001E4F30">
        <w:rPr>
          <w:rFonts w:hint="eastAsia"/>
          <w:color w:val="auto"/>
        </w:rPr>
        <w:t>課長が「議会対応」を行っていなかったのなら関係資料や記録がないことには理解ができる。ただし、この場合は、公式の場（産業医面談）を虚偽の理由で欠席したことになり、そう告げた</w:t>
      </w:r>
      <w:r w:rsidR="00A06868">
        <w:rPr>
          <w:rFonts w:asciiTheme="minorEastAsia" w:hAnsiTheme="minorEastAsia" w:hint="eastAsia"/>
        </w:rPr>
        <w:t>○〇</w:t>
      </w:r>
      <w:r w:rsidRPr="001E4F30">
        <w:rPr>
          <w:rFonts w:hint="eastAsia"/>
          <w:color w:val="auto"/>
        </w:rPr>
        <w:t>と上司たる</w:t>
      </w:r>
      <w:r w:rsidR="00A06868">
        <w:rPr>
          <w:rFonts w:asciiTheme="minorEastAsia" w:hAnsiTheme="minorEastAsia" w:hint="eastAsia"/>
        </w:rPr>
        <w:t>○〇</w:t>
      </w:r>
      <w:r w:rsidRPr="001E4F30">
        <w:rPr>
          <w:rFonts w:hint="eastAsia"/>
          <w:color w:val="auto"/>
        </w:rPr>
        <w:t>課長の責任は免れない。</w:t>
      </w:r>
    </w:p>
    <w:p w14:paraId="67E155A9" w14:textId="77777777" w:rsidR="00C03BF2" w:rsidRPr="001E4F30" w:rsidRDefault="00C03BF2" w:rsidP="008710F6">
      <w:pPr>
        <w:ind w:left="648" w:hangingChars="300" w:hanging="648"/>
        <w:rPr>
          <w:color w:val="auto"/>
        </w:rPr>
      </w:pPr>
      <w:r w:rsidRPr="001E4F30">
        <w:rPr>
          <w:rFonts w:hint="eastAsia"/>
          <w:color w:val="auto"/>
          <w:spacing w:val="-2"/>
        </w:rPr>
        <w:t xml:space="preserve">　</w:t>
      </w:r>
    </w:p>
    <w:p w14:paraId="4AA0314D" w14:textId="77777777" w:rsidR="00A11F73" w:rsidRPr="001E4F30" w:rsidRDefault="00A11F73" w:rsidP="00A11F73">
      <w:pPr>
        <w:jc w:val="both"/>
        <w:rPr>
          <w:rFonts w:ascii="ＭＳ ゴシック" w:eastAsia="ＭＳ ゴシック" w:hAnsi="ＭＳ ゴシック"/>
          <w:b/>
          <w:color w:val="auto"/>
          <w:spacing w:val="-2"/>
        </w:rPr>
      </w:pPr>
      <w:r w:rsidRPr="001E4F30">
        <w:rPr>
          <w:rFonts w:ascii="ＭＳ ゴシック" w:eastAsia="ＭＳ ゴシック" w:hAnsi="ＭＳ ゴシック" w:hint="eastAsia"/>
          <w:b/>
          <w:color w:val="auto"/>
          <w:spacing w:val="-2"/>
        </w:rPr>
        <w:t>第五　実施機関の主張要旨</w:t>
      </w:r>
    </w:p>
    <w:p w14:paraId="7E9028F1" w14:textId="77777777" w:rsidR="00A11F73" w:rsidRPr="001E4F30" w:rsidRDefault="00A11F73" w:rsidP="00A11F73">
      <w:pPr>
        <w:jc w:val="both"/>
        <w:rPr>
          <w:color w:val="auto"/>
          <w:spacing w:val="-2"/>
        </w:rPr>
      </w:pPr>
      <w:r w:rsidRPr="001E4F30">
        <w:rPr>
          <w:rFonts w:hint="eastAsia"/>
          <w:color w:val="auto"/>
          <w:spacing w:val="-2"/>
        </w:rPr>
        <w:t xml:space="preserve">　　　実施機関の主張は概ね次のとおりである。</w:t>
      </w:r>
    </w:p>
    <w:p w14:paraId="7B7F9ACF" w14:textId="77777777" w:rsidR="00A11F73" w:rsidRPr="001E4F30" w:rsidRDefault="00A11F73" w:rsidP="00A11F73">
      <w:pPr>
        <w:jc w:val="both"/>
        <w:rPr>
          <w:color w:val="auto"/>
          <w:spacing w:val="-2"/>
        </w:rPr>
      </w:pPr>
      <w:r w:rsidRPr="001E4F30">
        <w:rPr>
          <w:rFonts w:hint="eastAsia"/>
          <w:color w:val="auto"/>
          <w:spacing w:val="-2"/>
        </w:rPr>
        <w:t xml:space="preserve">　１　弁明書における主張</w:t>
      </w:r>
    </w:p>
    <w:p w14:paraId="696301BD" w14:textId="77777777" w:rsidR="00A11F73" w:rsidRPr="001E4F30" w:rsidRDefault="00A11F73" w:rsidP="00A11F73">
      <w:pPr>
        <w:jc w:val="both"/>
        <w:rPr>
          <w:color w:val="auto"/>
          <w:spacing w:val="-2"/>
        </w:rPr>
      </w:pPr>
      <w:r w:rsidRPr="001E4F30">
        <w:rPr>
          <w:rFonts w:hint="eastAsia"/>
          <w:color w:val="auto"/>
          <w:spacing w:val="-2"/>
        </w:rPr>
        <w:t xml:space="preserve">　（１）弁明の趣旨</w:t>
      </w:r>
    </w:p>
    <w:p w14:paraId="1646AA52" w14:textId="77777777" w:rsidR="00A11F73" w:rsidRPr="001E4F30" w:rsidRDefault="00A11F73" w:rsidP="00A11F73">
      <w:pPr>
        <w:jc w:val="both"/>
        <w:rPr>
          <w:color w:val="auto"/>
          <w:spacing w:val="-2"/>
        </w:rPr>
      </w:pPr>
      <w:r w:rsidRPr="001E4F30">
        <w:rPr>
          <w:rFonts w:hint="eastAsia"/>
          <w:color w:val="auto"/>
          <w:spacing w:val="-2"/>
        </w:rPr>
        <w:t xml:space="preserve">　　　　本件審査請求を棄却するとの裁決を求める。</w:t>
      </w:r>
    </w:p>
    <w:p w14:paraId="3000CC87" w14:textId="77777777" w:rsidR="00A11F73" w:rsidRPr="001E4F30" w:rsidRDefault="00A11F73" w:rsidP="00A11F73">
      <w:pPr>
        <w:jc w:val="both"/>
        <w:rPr>
          <w:color w:val="auto"/>
          <w:spacing w:val="-2"/>
        </w:rPr>
      </w:pPr>
      <w:r w:rsidRPr="001E4F30">
        <w:rPr>
          <w:rFonts w:hint="eastAsia"/>
          <w:color w:val="auto"/>
          <w:spacing w:val="-2"/>
        </w:rPr>
        <w:t xml:space="preserve">　（２）弁明の理由</w:t>
      </w:r>
    </w:p>
    <w:p w14:paraId="29B32E7C" w14:textId="77777777" w:rsidR="002E5649" w:rsidRPr="001E4F30" w:rsidRDefault="00A11F73" w:rsidP="002E5649">
      <w:pPr>
        <w:ind w:left="648" w:hangingChars="300" w:hanging="648"/>
        <w:jc w:val="both"/>
        <w:rPr>
          <w:color w:val="auto"/>
          <w:spacing w:val="-2"/>
        </w:rPr>
      </w:pPr>
      <w:r w:rsidRPr="001E4F30">
        <w:rPr>
          <w:rFonts w:hint="eastAsia"/>
          <w:color w:val="auto"/>
          <w:spacing w:val="-2"/>
        </w:rPr>
        <w:t xml:space="preserve">　　　　</w:t>
      </w:r>
      <w:r w:rsidR="002E5649" w:rsidRPr="001E4F30">
        <w:rPr>
          <w:rFonts w:hint="eastAsia"/>
          <w:color w:val="auto"/>
          <w:spacing w:val="-2"/>
        </w:rPr>
        <w:t>条例第13条は、実施機関は、公開請求に係る行政文書の全部又は一部を公開するときは、その旨の決定をし、速やかに、請求者に対し、その旨及び公開の実施に関し必要な事項を書面により通知しなければならない。</w:t>
      </w:r>
    </w:p>
    <w:p w14:paraId="5A0B23E9" w14:textId="77777777" w:rsidR="002E5649" w:rsidRPr="001E4F30" w:rsidRDefault="002E5649" w:rsidP="002E5649">
      <w:pPr>
        <w:ind w:left="648" w:hangingChars="300" w:hanging="648"/>
        <w:jc w:val="both"/>
        <w:rPr>
          <w:color w:val="auto"/>
          <w:spacing w:val="-2"/>
        </w:rPr>
      </w:pPr>
      <w:r w:rsidRPr="001E4F30">
        <w:rPr>
          <w:rFonts w:hint="eastAsia"/>
          <w:color w:val="auto"/>
          <w:spacing w:val="-2"/>
        </w:rPr>
        <w:t xml:space="preserve">　　　　２　実施機関は、公開請求に係る行政文書の全部を公開しないとき（前条の規定により公開請求を拒否するとき及び公開請求に係る行政文書を管理していないときを含む。）は、その旨を決定し、速やかに、請求者に対し、その旨を書面により通知しなければならないと定めている。</w:t>
      </w:r>
    </w:p>
    <w:p w14:paraId="786D8BD1" w14:textId="77777777" w:rsidR="00717373" w:rsidRPr="001E4F30" w:rsidRDefault="00717373" w:rsidP="002E5649">
      <w:pPr>
        <w:ind w:leftChars="300" w:left="660" w:firstLineChars="100" w:firstLine="220"/>
        <w:jc w:val="both"/>
        <w:rPr>
          <w:color w:val="auto"/>
        </w:rPr>
      </w:pPr>
      <w:r w:rsidRPr="001E4F30">
        <w:rPr>
          <w:rFonts w:hint="eastAsia"/>
          <w:color w:val="auto"/>
        </w:rPr>
        <w:lastRenderedPageBreak/>
        <w:t>本件行政文書は実施機関で管理していないため、条例第13条第２項に該当するため、非公開決定したものである。</w:t>
      </w:r>
    </w:p>
    <w:p w14:paraId="1D99B987" w14:textId="77777777" w:rsidR="00A11F73" w:rsidRPr="001E4F30" w:rsidRDefault="00A11F73" w:rsidP="00A11F73">
      <w:pPr>
        <w:ind w:firstLineChars="100" w:firstLine="216"/>
        <w:jc w:val="both"/>
        <w:rPr>
          <w:color w:val="auto"/>
          <w:spacing w:val="-2"/>
        </w:rPr>
      </w:pPr>
      <w:r w:rsidRPr="001E4F30">
        <w:rPr>
          <w:rFonts w:hint="eastAsia"/>
          <w:color w:val="auto"/>
          <w:spacing w:val="-2"/>
        </w:rPr>
        <w:t>（３）結論</w:t>
      </w:r>
    </w:p>
    <w:p w14:paraId="2D6F3966" w14:textId="77777777" w:rsidR="00A11F73" w:rsidRPr="001E4F30" w:rsidRDefault="00A11F73" w:rsidP="00A11F73">
      <w:pPr>
        <w:ind w:leftChars="100" w:left="652" w:hangingChars="200" w:hanging="432"/>
        <w:jc w:val="both"/>
        <w:rPr>
          <w:color w:val="auto"/>
          <w:spacing w:val="-2"/>
        </w:rPr>
      </w:pPr>
      <w:r w:rsidRPr="001E4F30">
        <w:rPr>
          <w:rFonts w:hint="eastAsia"/>
          <w:color w:val="auto"/>
          <w:spacing w:val="-2"/>
        </w:rPr>
        <w:t xml:space="preserve">　　　以上のとおり、本件決定は、条例に基づき適正に行われたものであり、何ら違法又は不当な点はなく、適法かつ妥当なものである。</w:t>
      </w:r>
    </w:p>
    <w:p w14:paraId="1EF9D13A" w14:textId="77777777" w:rsidR="00A11F73" w:rsidRPr="001E4F30" w:rsidRDefault="00A11F73" w:rsidP="00A11F73">
      <w:pPr>
        <w:jc w:val="both"/>
        <w:rPr>
          <w:color w:val="auto"/>
          <w:spacing w:val="-2"/>
        </w:rPr>
      </w:pPr>
    </w:p>
    <w:p w14:paraId="70DC695F" w14:textId="77777777" w:rsidR="00A11F73" w:rsidRPr="001E4F30" w:rsidRDefault="00A11F73" w:rsidP="00A11F73">
      <w:pPr>
        <w:textAlignment w:val="auto"/>
        <w:rPr>
          <w:color w:val="auto"/>
          <w:spacing w:val="-2"/>
        </w:rPr>
      </w:pPr>
      <w:r w:rsidRPr="001E4F30">
        <w:rPr>
          <w:rFonts w:hint="eastAsia"/>
          <w:color w:val="auto"/>
          <w:spacing w:val="-2"/>
        </w:rPr>
        <w:t xml:space="preserve">　２　実施機関説明における主張</w:t>
      </w:r>
    </w:p>
    <w:p w14:paraId="52C35068" w14:textId="0C9A1BD0" w:rsidR="00A11F73" w:rsidRPr="001E4F30" w:rsidRDefault="00A11F73" w:rsidP="00A11F73">
      <w:pPr>
        <w:ind w:left="432" w:hangingChars="200" w:hanging="432"/>
        <w:jc w:val="both"/>
        <w:rPr>
          <w:color w:val="auto"/>
          <w:spacing w:val="-2"/>
        </w:rPr>
      </w:pPr>
      <w:r w:rsidRPr="001E4F30">
        <w:rPr>
          <w:rFonts w:hint="eastAsia"/>
          <w:color w:val="auto"/>
          <w:spacing w:val="-2"/>
        </w:rPr>
        <w:t xml:space="preserve">　　　</w:t>
      </w:r>
      <w:r w:rsidR="004573B2" w:rsidRPr="001E4F30">
        <w:rPr>
          <w:rFonts w:hint="eastAsia"/>
          <w:color w:val="auto"/>
          <w:spacing w:val="-2"/>
        </w:rPr>
        <w:t>審査請求人は、令和２年９月23日における、</w:t>
      </w:r>
      <w:r w:rsidR="00F0708A">
        <w:rPr>
          <w:rFonts w:hint="eastAsia"/>
          <w:color w:val="auto"/>
        </w:rPr>
        <w:t>○〇</w:t>
      </w:r>
      <w:r w:rsidR="004573B2" w:rsidRPr="001E4F30">
        <w:rPr>
          <w:rFonts w:hint="eastAsia"/>
          <w:color w:val="auto"/>
          <w:spacing w:val="-2"/>
        </w:rPr>
        <w:t>部</w:t>
      </w:r>
      <w:r w:rsidR="00A06868">
        <w:rPr>
          <w:rFonts w:asciiTheme="minorEastAsia" w:hAnsiTheme="minorEastAsia" w:hint="eastAsia"/>
        </w:rPr>
        <w:t>○〇</w:t>
      </w:r>
      <w:r w:rsidR="004573B2" w:rsidRPr="001E4F30">
        <w:rPr>
          <w:rFonts w:hint="eastAsia"/>
          <w:color w:val="auto"/>
          <w:spacing w:val="-2"/>
        </w:rPr>
        <w:t>室</w:t>
      </w:r>
      <w:r w:rsidR="00A06868">
        <w:rPr>
          <w:rFonts w:asciiTheme="minorEastAsia" w:hAnsiTheme="minorEastAsia" w:hint="eastAsia"/>
        </w:rPr>
        <w:t>○〇</w:t>
      </w:r>
      <w:r w:rsidR="004573B2" w:rsidRPr="001E4F30">
        <w:rPr>
          <w:rFonts w:hint="eastAsia"/>
          <w:color w:val="auto"/>
          <w:spacing w:val="-2"/>
        </w:rPr>
        <w:t>課課長の公務内容や執務状況等が分かる資料等の公開を求めているところ、</w:t>
      </w:r>
      <w:r w:rsidR="00C4331E" w:rsidRPr="001E4F30">
        <w:rPr>
          <w:rFonts w:hint="eastAsia"/>
          <w:color w:val="auto"/>
          <w:spacing w:val="-2"/>
        </w:rPr>
        <w:t>本件審査請求に</w:t>
      </w:r>
      <w:r w:rsidR="00727B5C" w:rsidRPr="001E4F30">
        <w:rPr>
          <w:rFonts w:hint="eastAsia"/>
          <w:color w:val="auto"/>
          <w:spacing w:val="-2"/>
        </w:rPr>
        <w:t>関し、当時、課長は確かに</w:t>
      </w:r>
      <w:r w:rsidR="00C4331E" w:rsidRPr="001E4F30">
        <w:rPr>
          <w:rFonts w:hint="eastAsia"/>
          <w:color w:val="auto"/>
          <w:spacing w:val="-2"/>
        </w:rPr>
        <w:t>議会対応を行っていたが、</w:t>
      </w:r>
      <w:r w:rsidR="00E855CF" w:rsidRPr="001E4F30">
        <w:rPr>
          <w:rFonts w:hint="eastAsia"/>
          <w:color w:val="auto"/>
          <w:spacing w:val="-2"/>
        </w:rPr>
        <w:t>事前に予定日時や集合場所を通知するメール等はなく、また、対応した当日のメール、議事録等の記録や資料もないため、不存在による非公開決定を行ったものである。</w:t>
      </w:r>
    </w:p>
    <w:p w14:paraId="29F07907" w14:textId="77777777" w:rsidR="00DF4F24" w:rsidRPr="001E4F30" w:rsidRDefault="00DF4F24" w:rsidP="00A11F73">
      <w:pPr>
        <w:ind w:left="432" w:hangingChars="200" w:hanging="432"/>
        <w:jc w:val="both"/>
        <w:rPr>
          <w:color w:val="auto"/>
          <w:spacing w:val="-2"/>
        </w:rPr>
      </w:pPr>
    </w:p>
    <w:p w14:paraId="095FD3D1" w14:textId="77777777" w:rsidR="00A11F73" w:rsidRPr="001E4F30" w:rsidRDefault="00A11F73" w:rsidP="00A11F73">
      <w:pPr>
        <w:jc w:val="both"/>
        <w:rPr>
          <w:rFonts w:eastAsia="ＭＳ ゴシック"/>
          <w:b/>
          <w:bCs/>
          <w:color w:val="auto"/>
        </w:rPr>
      </w:pPr>
      <w:r w:rsidRPr="001E4F30">
        <w:rPr>
          <w:rFonts w:ascii="ＭＳ ゴシック" w:eastAsia="ＭＳ ゴシック" w:hAnsi="ＭＳ ゴシック" w:hint="eastAsia"/>
          <w:b/>
          <w:color w:val="auto"/>
          <w:spacing w:val="-2"/>
        </w:rPr>
        <w:t xml:space="preserve">第六　</w:t>
      </w:r>
      <w:r w:rsidRPr="001E4F30">
        <w:rPr>
          <w:rFonts w:eastAsia="ＭＳ ゴシック" w:hint="eastAsia"/>
          <w:b/>
          <w:bCs/>
          <w:color w:val="auto"/>
        </w:rPr>
        <w:t>審査会の判断</w:t>
      </w:r>
    </w:p>
    <w:p w14:paraId="3C4DBD56" w14:textId="77777777" w:rsidR="00A11F73" w:rsidRPr="001E4F30" w:rsidRDefault="00A11F73" w:rsidP="00A11F73">
      <w:pPr>
        <w:jc w:val="both"/>
        <w:rPr>
          <w:color w:val="auto"/>
        </w:rPr>
      </w:pPr>
      <w:r w:rsidRPr="001E4F30">
        <w:rPr>
          <w:rFonts w:hint="eastAsia"/>
          <w:color w:val="auto"/>
          <w:spacing w:val="-2"/>
        </w:rPr>
        <w:t xml:space="preserve">　</w:t>
      </w:r>
      <w:r w:rsidRPr="001E4F30">
        <w:rPr>
          <w:rFonts w:hint="eastAsia"/>
          <w:color w:val="auto"/>
        </w:rPr>
        <w:t>１　条例の基本的な考え方について</w:t>
      </w:r>
    </w:p>
    <w:p w14:paraId="0D655FDE" w14:textId="77777777" w:rsidR="00A11F73" w:rsidRPr="001E4F30" w:rsidRDefault="00A11F73" w:rsidP="00A11F73">
      <w:pPr>
        <w:ind w:left="432" w:hangingChars="200" w:hanging="432"/>
        <w:jc w:val="both"/>
        <w:rPr>
          <w:color w:val="auto"/>
        </w:rPr>
      </w:pPr>
      <w:r w:rsidRPr="001E4F30">
        <w:rPr>
          <w:rFonts w:hint="eastAsia"/>
          <w:color w:val="auto"/>
          <w:spacing w:val="-2"/>
        </w:rPr>
        <w:t xml:space="preserve">　　　</w:t>
      </w:r>
      <w:r w:rsidRPr="001E4F30">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51B700A" w14:textId="77777777" w:rsidR="00A11F73" w:rsidRPr="001E4F30" w:rsidRDefault="00A11F73" w:rsidP="00A11F73">
      <w:pPr>
        <w:jc w:val="both"/>
        <w:rPr>
          <w:color w:val="auto"/>
        </w:rPr>
      </w:pPr>
    </w:p>
    <w:p w14:paraId="08A5DF71" w14:textId="77777777" w:rsidR="00A11F73" w:rsidRPr="001E4F30" w:rsidRDefault="00A11F73" w:rsidP="00A11F73">
      <w:pPr>
        <w:jc w:val="both"/>
        <w:rPr>
          <w:color w:val="auto"/>
        </w:rPr>
      </w:pPr>
      <w:r w:rsidRPr="001E4F30">
        <w:rPr>
          <w:rFonts w:hint="eastAsia"/>
          <w:color w:val="auto"/>
        </w:rPr>
        <w:t xml:space="preserve">　２　本件決定に係る具体的な判断及びその理由について</w:t>
      </w:r>
    </w:p>
    <w:p w14:paraId="5E79A12E" w14:textId="4BAAB6F4" w:rsidR="007E636A" w:rsidRPr="001E4F30" w:rsidRDefault="00A11F73" w:rsidP="007E636A">
      <w:pPr>
        <w:ind w:left="432" w:hangingChars="200" w:hanging="432"/>
        <w:jc w:val="both"/>
        <w:rPr>
          <w:color w:val="auto"/>
          <w:spacing w:val="-2"/>
        </w:rPr>
      </w:pPr>
      <w:r w:rsidRPr="001E4F30">
        <w:rPr>
          <w:rFonts w:hint="eastAsia"/>
          <w:color w:val="auto"/>
          <w:spacing w:val="-2"/>
        </w:rPr>
        <w:t xml:space="preserve">　　　</w:t>
      </w:r>
      <w:r w:rsidR="007E636A" w:rsidRPr="001E4F30">
        <w:rPr>
          <w:rFonts w:hint="eastAsia"/>
          <w:color w:val="auto"/>
        </w:rPr>
        <w:t>審査請求人は、</w:t>
      </w:r>
      <w:r w:rsidR="00F0708A">
        <w:rPr>
          <w:rFonts w:hint="eastAsia"/>
          <w:color w:val="auto"/>
        </w:rPr>
        <w:t>○〇</w:t>
      </w:r>
      <w:r w:rsidR="001D563B" w:rsidRPr="001E4F30">
        <w:rPr>
          <w:rFonts w:hint="eastAsia"/>
          <w:color w:val="auto"/>
        </w:rPr>
        <w:t>部</w:t>
      </w:r>
      <w:r w:rsidR="00A06868">
        <w:rPr>
          <w:rFonts w:asciiTheme="minorEastAsia" w:hAnsiTheme="minorEastAsia" w:hint="eastAsia"/>
        </w:rPr>
        <w:t>○〇</w:t>
      </w:r>
      <w:r w:rsidR="001D563B" w:rsidRPr="001E4F30">
        <w:rPr>
          <w:rFonts w:hint="eastAsia"/>
          <w:color w:val="auto"/>
        </w:rPr>
        <w:t>室</w:t>
      </w:r>
      <w:r w:rsidR="00A06868">
        <w:rPr>
          <w:rFonts w:asciiTheme="minorEastAsia" w:hAnsiTheme="minorEastAsia" w:hint="eastAsia"/>
        </w:rPr>
        <w:t>○〇</w:t>
      </w:r>
      <w:r w:rsidR="001D563B" w:rsidRPr="001E4F30">
        <w:rPr>
          <w:rFonts w:hint="eastAsia"/>
          <w:color w:val="auto"/>
        </w:rPr>
        <w:t>課課長が、令和２年９月23日の概ね13時30分から14時30分の間に、「議会対応」</w:t>
      </w:r>
      <w:r w:rsidR="00AD50AC" w:rsidRPr="001E4F30">
        <w:rPr>
          <w:rFonts w:hint="eastAsia"/>
          <w:color w:val="auto"/>
        </w:rPr>
        <w:t>等</w:t>
      </w:r>
      <w:r w:rsidR="001D563B" w:rsidRPr="001E4F30">
        <w:rPr>
          <w:rFonts w:hint="eastAsia"/>
          <w:color w:val="auto"/>
        </w:rPr>
        <w:t>を行っていたことが分かるメール、議事録、資料等の公開を</w:t>
      </w:r>
      <w:r w:rsidR="007E636A" w:rsidRPr="001E4F30">
        <w:rPr>
          <w:rFonts w:hint="eastAsia"/>
          <w:color w:val="auto"/>
        </w:rPr>
        <w:t>求めている。</w:t>
      </w:r>
    </w:p>
    <w:p w14:paraId="7B294536" w14:textId="27A7B708" w:rsidR="009E0F07" w:rsidRPr="001E4F30" w:rsidRDefault="007E636A" w:rsidP="009E0F07">
      <w:pPr>
        <w:ind w:left="440" w:hangingChars="200" w:hanging="440"/>
        <w:jc w:val="both"/>
        <w:rPr>
          <w:color w:val="auto"/>
        </w:rPr>
      </w:pPr>
      <w:r w:rsidRPr="001E4F30">
        <w:rPr>
          <w:rFonts w:hint="eastAsia"/>
          <w:color w:val="auto"/>
        </w:rPr>
        <w:t xml:space="preserve">　　　実施機関は、</w:t>
      </w:r>
      <w:r w:rsidR="00AD50AC" w:rsidRPr="001E4F30">
        <w:rPr>
          <w:rFonts w:hint="eastAsia"/>
          <w:color w:val="auto"/>
        </w:rPr>
        <w:t>同</w:t>
      </w:r>
      <w:r w:rsidR="001D563B" w:rsidRPr="001E4F30">
        <w:rPr>
          <w:rFonts w:hint="eastAsia"/>
          <w:color w:val="auto"/>
        </w:rPr>
        <w:t>課長が議会対応</w:t>
      </w:r>
      <w:r w:rsidR="00AD50AC" w:rsidRPr="001E4F30">
        <w:rPr>
          <w:rFonts w:hint="eastAsia"/>
          <w:color w:val="auto"/>
        </w:rPr>
        <w:t>等</w:t>
      </w:r>
      <w:r w:rsidR="001D563B" w:rsidRPr="001E4F30">
        <w:rPr>
          <w:rFonts w:hint="eastAsia"/>
          <w:color w:val="auto"/>
        </w:rPr>
        <w:t>を行っていたことを示す資料は存在しないと</w:t>
      </w:r>
      <w:r w:rsidRPr="001E4F30">
        <w:rPr>
          <w:rFonts w:hint="eastAsia"/>
          <w:color w:val="auto"/>
        </w:rPr>
        <w:t>主張</w:t>
      </w:r>
      <w:r w:rsidR="001D563B" w:rsidRPr="001E4F30">
        <w:rPr>
          <w:rFonts w:hint="eastAsia"/>
          <w:color w:val="auto"/>
        </w:rPr>
        <w:t>している</w:t>
      </w:r>
      <w:r w:rsidRPr="001E4F30">
        <w:rPr>
          <w:rFonts w:hint="eastAsia"/>
          <w:color w:val="auto"/>
        </w:rPr>
        <w:t>。</w:t>
      </w:r>
    </w:p>
    <w:p w14:paraId="1663C318" w14:textId="77777777" w:rsidR="009A335A" w:rsidRPr="001E4F30" w:rsidRDefault="00574952" w:rsidP="00574952">
      <w:pPr>
        <w:ind w:leftChars="200" w:left="440" w:firstLineChars="100" w:firstLine="220"/>
        <w:jc w:val="both"/>
        <w:rPr>
          <w:color w:val="auto"/>
        </w:rPr>
      </w:pPr>
      <w:r w:rsidRPr="001E4F30">
        <w:rPr>
          <w:rFonts w:hint="eastAsia"/>
          <w:color w:val="auto"/>
        </w:rPr>
        <w:t>この点、本件議会対応においては、事前に日時や場所を周知するメールはなかったとのことであるが、特に議会の会期直前から会期中においては、緊急的な対応が求められることも想定されるところ、令和２年９月23日は、令和２年９月議会の会期中であり、課長あてにメール等で対応依頼が無かったとしても不自然ではない。</w:t>
      </w:r>
      <w:r w:rsidR="009A335A" w:rsidRPr="001E4F30">
        <w:rPr>
          <w:rFonts w:hint="eastAsia"/>
          <w:color w:val="auto"/>
        </w:rPr>
        <w:t xml:space="preserve">　　</w:t>
      </w:r>
    </w:p>
    <w:p w14:paraId="79513135" w14:textId="470C4E9D" w:rsidR="007E636A" w:rsidRPr="001E4F30" w:rsidRDefault="00574952" w:rsidP="00574952">
      <w:pPr>
        <w:ind w:leftChars="200" w:left="440" w:firstLineChars="100" w:firstLine="220"/>
        <w:jc w:val="both"/>
        <w:rPr>
          <w:color w:val="auto"/>
        </w:rPr>
      </w:pPr>
      <w:r w:rsidRPr="001E4F30">
        <w:rPr>
          <w:rFonts w:hint="eastAsia"/>
          <w:color w:val="auto"/>
        </w:rPr>
        <w:t>また、議会対応に当たっては、部局内での様々な準備や</w:t>
      </w:r>
      <w:r w:rsidR="00C26ADD" w:rsidRPr="001E4F30">
        <w:rPr>
          <w:rFonts w:hint="eastAsia"/>
          <w:color w:val="auto"/>
        </w:rPr>
        <w:t>事実上のものも含め</w:t>
      </w:r>
      <w:r w:rsidR="007B46D5" w:rsidRPr="001E4F30">
        <w:rPr>
          <w:rFonts w:hint="eastAsia"/>
          <w:color w:val="auto"/>
        </w:rPr>
        <w:t>細かな</w:t>
      </w:r>
      <w:r w:rsidRPr="001E4F30">
        <w:rPr>
          <w:rFonts w:hint="eastAsia"/>
          <w:color w:val="auto"/>
        </w:rPr>
        <w:t>調整</w:t>
      </w:r>
      <w:r w:rsidR="00C26ADD" w:rsidRPr="001E4F30">
        <w:rPr>
          <w:rFonts w:hint="eastAsia"/>
          <w:color w:val="auto"/>
        </w:rPr>
        <w:t>等</w:t>
      </w:r>
      <w:r w:rsidRPr="001E4F30">
        <w:rPr>
          <w:rFonts w:hint="eastAsia"/>
          <w:color w:val="auto"/>
        </w:rPr>
        <w:t>が考えられるところであり、本件議会対応において</w:t>
      </w:r>
      <w:r w:rsidR="007B46D5" w:rsidRPr="001E4F30">
        <w:rPr>
          <w:rFonts w:hint="eastAsia"/>
          <w:color w:val="auto"/>
        </w:rPr>
        <w:t>は</w:t>
      </w:r>
      <w:r w:rsidRPr="001E4F30">
        <w:rPr>
          <w:rFonts w:hint="eastAsia"/>
          <w:color w:val="auto"/>
        </w:rPr>
        <w:t>、</w:t>
      </w:r>
      <w:r w:rsidR="007B46D5" w:rsidRPr="001E4F30">
        <w:rPr>
          <w:rFonts w:hint="eastAsia"/>
          <w:color w:val="auto"/>
        </w:rPr>
        <w:t>その業務の性質上、</w:t>
      </w:r>
      <w:r w:rsidRPr="001E4F30">
        <w:rPr>
          <w:rFonts w:hint="eastAsia"/>
          <w:color w:val="auto"/>
        </w:rPr>
        <w:t>議事録等を作成</w:t>
      </w:r>
      <w:r w:rsidR="00E400F9" w:rsidRPr="001E4F30">
        <w:rPr>
          <w:rFonts w:hint="eastAsia"/>
          <w:color w:val="auto"/>
        </w:rPr>
        <w:t>する必要がないもの</w:t>
      </w:r>
      <w:r w:rsidR="00C621E6" w:rsidRPr="001E4F30">
        <w:rPr>
          <w:rFonts w:hint="eastAsia"/>
          <w:color w:val="auto"/>
        </w:rPr>
        <w:t>であ</w:t>
      </w:r>
      <w:r w:rsidR="00E400F9" w:rsidRPr="001E4F30">
        <w:rPr>
          <w:rFonts w:hint="eastAsia"/>
          <w:color w:val="auto"/>
        </w:rPr>
        <w:t>った</w:t>
      </w:r>
      <w:r w:rsidRPr="001E4F30">
        <w:rPr>
          <w:rFonts w:hint="eastAsia"/>
          <w:color w:val="auto"/>
        </w:rPr>
        <w:t>としても、不合理とまでは言えない。</w:t>
      </w:r>
    </w:p>
    <w:p w14:paraId="3AD9C38D" w14:textId="14DAF571" w:rsidR="00A11F73" w:rsidRPr="001E4F30" w:rsidRDefault="00167108" w:rsidP="0081701D">
      <w:pPr>
        <w:ind w:left="440" w:hangingChars="200" w:hanging="440"/>
        <w:jc w:val="both"/>
        <w:rPr>
          <w:color w:val="auto"/>
        </w:rPr>
      </w:pPr>
      <w:r w:rsidRPr="001E4F30">
        <w:rPr>
          <w:rFonts w:hint="eastAsia"/>
          <w:color w:val="auto"/>
        </w:rPr>
        <w:t xml:space="preserve">　　　以上の</w:t>
      </w:r>
      <w:r w:rsidR="00AD50AC" w:rsidRPr="001E4F30">
        <w:rPr>
          <w:rFonts w:hint="eastAsia"/>
          <w:color w:val="auto"/>
        </w:rPr>
        <w:t>こと</w:t>
      </w:r>
      <w:r w:rsidRPr="001E4F30">
        <w:rPr>
          <w:rFonts w:hint="eastAsia"/>
          <w:color w:val="auto"/>
        </w:rPr>
        <w:t>から</w:t>
      </w:r>
      <w:r w:rsidR="007E636A" w:rsidRPr="001E4F30">
        <w:rPr>
          <w:rFonts w:hint="eastAsia"/>
          <w:color w:val="auto"/>
        </w:rPr>
        <w:t>、</w:t>
      </w:r>
      <w:r w:rsidR="0081701D" w:rsidRPr="001E4F30">
        <w:rPr>
          <w:rFonts w:hint="eastAsia"/>
          <w:color w:val="auto"/>
        </w:rPr>
        <w:t>本件請求の対象となる文書が不存在であるとする</w:t>
      </w:r>
      <w:r w:rsidR="007E636A" w:rsidRPr="001E4F30">
        <w:rPr>
          <w:rFonts w:hint="eastAsia"/>
          <w:color w:val="auto"/>
        </w:rPr>
        <w:t>実施機関の説明は</w:t>
      </w:r>
      <w:r w:rsidR="000069F5" w:rsidRPr="001E4F30">
        <w:rPr>
          <w:rFonts w:hint="eastAsia"/>
          <w:color w:val="auto"/>
        </w:rPr>
        <w:t>、</w:t>
      </w:r>
      <w:r w:rsidR="0081701D" w:rsidRPr="001E4F30">
        <w:rPr>
          <w:rFonts w:hint="eastAsia"/>
          <w:color w:val="auto"/>
        </w:rPr>
        <w:t>不合理であるとまでは言えず、</w:t>
      </w:r>
      <w:r w:rsidR="007E636A" w:rsidRPr="001E4F30">
        <w:rPr>
          <w:rFonts w:hint="eastAsia"/>
          <w:color w:val="auto"/>
        </w:rPr>
        <w:t>本件決定は妥当である。</w:t>
      </w:r>
    </w:p>
    <w:p w14:paraId="4F2FD775" w14:textId="77777777" w:rsidR="00A11F73" w:rsidRPr="00196C22" w:rsidRDefault="00A11F73" w:rsidP="00A11F73">
      <w:pPr>
        <w:ind w:left="660" w:hangingChars="300" w:hanging="660"/>
        <w:jc w:val="both"/>
      </w:pPr>
    </w:p>
    <w:p w14:paraId="7969782B" w14:textId="77777777" w:rsidR="00A11F73" w:rsidRPr="00196C22" w:rsidRDefault="00A11F73" w:rsidP="00A11F73">
      <w:pPr>
        <w:jc w:val="both"/>
      </w:pPr>
      <w:r w:rsidRPr="00196C22">
        <w:rPr>
          <w:rFonts w:hint="eastAsia"/>
        </w:rPr>
        <w:t xml:space="preserve">　３　結論</w:t>
      </w:r>
    </w:p>
    <w:p w14:paraId="5E341390" w14:textId="77777777" w:rsidR="00A11F73" w:rsidRPr="00196C22"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0EDF6497" w14:textId="77777777" w:rsidR="00A11F73" w:rsidRDefault="00A11F73" w:rsidP="00A11F73">
      <w:pPr>
        <w:ind w:left="440" w:right="49" w:hangingChars="200" w:hanging="440"/>
        <w:jc w:val="both"/>
      </w:pPr>
    </w:p>
    <w:p w14:paraId="2B22B033" w14:textId="77777777" w:rsidR="00A11F73" w:rsidRPr="00196C22" w:rsidRDefault="00A11F73" w:rsidP="00A11F73">
      <w:pPr>
        <w:jc w:val="both"/>
      </w:pPr>
      <w:r w:rsidRPr="00196C22">
        <w:rPr>
          <w:rFonts w:hint="eastAsia"/>
        </w:rPr>
        <w:t xml:space="preserve">　　（主に調査審議を行った委員の氏名）</w:t>
      </w:r>
    </w:p>
    <w:p w14:paraId="6CCE68F8" w14:textId="77777777" w:rsidR="00A11F73" w:rsidRPr="00196C22" w:rsidRDefault="00A11F73" w:rsidP="00A11F73">
      <w:pPr>
        <w:jc w:val="both"/>
      </w:pPr>
      <w:r w:rsidRPr="00196C22">
        <w:rPr>
          <w:rFonts w:hint="eastAsia"/>
        </w:rPr>
        <w:t xml:space="preserve">　　　魚住　泰宏、的場　かおり、海道　俊明、近藤　亜矢子</w:t>
      </w:r>
    </w:p>
    <w:sectPr w:rsidR="00A11F73" w:rsidRPr="00196C22" w:rsidSect="00B705A5">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4EF7" w14:textId="77777777" w:rsidR="00685E13" w:rsidRDefault="00685E13" w:rsidP="004573B2">
      <w:r>
        <w:separator/>
      </w:r>
    </w:p>
  </w:endnote>
  <w:endnote w:type="continuationSeparator" w:id="0">
    <w:p w14:paraId="3E9CA9AD" w14:textId="77777777" w:rsidR="00685E13" w:rsidRDefault="00685E13" w:rsidP="0045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56716"/>
      <w:docPartObj>
        <w:docPartGallery w:val="Page Numbers (Bottom of Page)"/>
        <w:docPartUnique/>
      </w:docPartObj>
    </w:sdtPr>
    <w:sdtEndPr/>
    <w:sdtContent>
      <w:p w14:paraId="5349E031" w14:textId="77777777" w:rsidR="00C6162C" w:rsidRDefault="00C6162C">
        <w:pPr>
          <w:pStyle w:val="a7"/>
          <w:jc w:val="center"/>
        </w:pPr>
        <w:r>
          <w:fldChar w:fldCharType="begin"/>
        </w:r>
        <w:r>
          <w:instrText>PAGE   \* MERGEFORMAT</w:instrText>
        </w:r>
        <w:r>
          <w:fldChar w:fldCharType="separate"/>
        </w:r>
        <w:r w:rsidR="00727B5C" w:rsidRPr="00727B5C">
          <w:rPr>
            <w:noProof/>
            <w:lang w:val="ja-JP"/>
          </w:rPr>
          <w:t>4</w:t>
        </w:r>
        <w:r>
          <w:fldChar w:fldCharType="end"/>
        </w:r>
      </w:p>
    </w:sdtContent>
  </w:sdt>
  <w:p w14:paraId="542A8C8B" w14:textId="77777777" w:rsidR="00C6162C" w:rsidRDefault="00C61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8FDB" w14:textId="77777777" w:rsidR="00685E13" w:rsidRDefault="00685E13" w:rsidP="004573B2">
      <w:r>
        <w:separator/>
      </w:r>
    </w:p>
  </w:footnote>
  <w:footnote w:type="continuationSeparator" w:id="0">
    <w:p w14:paraId="7EB48F44" w14:textId="77777777" w:rsidR="00685E13" w:rsidRDefault="00685E13" w:rsidP="0045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C999" w14:textId="77777777" w:rsidR="00B705A5" w:rsidRDefault="00B705A5" w:rsidP="00B705A5">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22F35B0B" w14:textId="77777777" w:rsidR="00CB06EB" w:rsidRPr="00B705A5" w:rsidRDefault="00CB06E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069F5"/>
    <w:rsid w:val="001471D4"/>
    <w:rsid w:val="00167108"/>
    <w:rsid w:val="001D563B"/>
    <w:rsid w:val="001E4F30"/>
    <w:rsid w:val="002E5649"/>
    <w:rsid w:val="002E579A"/>
    <w:rsid w:val="003A3A69"/>
    <w:rsid w:val="004415D3"/>
    <w:rsid w:val="004563E9"/>
    <w:rsid w:val="004573B2"/>
    <w:rsid w:val="00574952"/>
    <w:rsid w:val="006460B1"/>
    <w:rsid w:val="00685E13"/>
    <w:rsid w:val="006D4216"/>
    <w:rsid w:val="00717373"/>
    <w:rsid w:val="00727B5C"/>
    <w:rsid w:val="00727EA9"/>
    <w:rsid w:val="0077342B"/>
    <w:rsid w:val="007B46D5"/>
    <w:rsid w:val="007E636A"/>
    <w:rsid w:val="0081701D"/>
    <w:rsid w:val="00846AB7"/>
    <w:rsid w:val="008710F6"/>
    <w:rsid w:val="00930331"/>
    <w:rsid w:val="00966C30"/>
    <w:rsid w:val="009A335A"/>
    <w:rsid w:val="009C5BD1"/>
    <w:rsid w:val="009E0F07"/>
    <w:rsid w:val="00A06868"/>
    <w:rsid w:val="00A11F73"/>
    <w:rsid w:val="00A446CC"/>
    <w:rsid w:val="00AB3D34"/>
    <w:rsid w:val="00AD3819"/>
    <w:rsid w:val="00AD50AC"/>
    <w:rsid w:val="00B705A5"/>
    <w:rsid w:val="00BB672F"/>
    <w:rsid w:val="00C03BF2"/>
    <w:rsid w:val="00C26ADD"/>
    <w:rsid w:val="00C4331E"/>
    <w:rsid w:val="00C60A14"/>
    <w:rsid w:val="00C6162C"/>
    <w:rsid w:val="00C621E6"/>
    <w:rsid w:val="00CB06EB"/>
    <w:rsid w:val="00CB720A"/>
    <w:rsid w:val="00CD3284"/>
    <w:rsid w:val="00CE52BC"/>
    <w:rsid w:val="00D02704"/>
    <w:rsid w:val="00D53836"/>
    <w:rsid w:val="00D64611"/>
    <w:rsid w:val="00DF4F24"/>
    <w:rsid w:val="00E400F9"/>
    <w:rsid w:val="00E43C67"/>
    <w:rsid w:val="00E855CF"/>
    <w:rsid w:val="00ED0605"/>
    <w:rsid w:val="00F0708A"/>
    <w:rsid w:val="00F5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7D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7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672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573B2"/>
    <w:pPr>
      <w:tabs>
        <w:tab w:val="center" w:pos="4252"/>
        <w:tab w:val="right" w:pos="8504"/>
      </w:tabs>
      <w:snapToGrid w:val="0"/>
    </w:pPr>
  </w:style>
  <w:style w:type="character" w:customStyle="1" w:styleId="a6">
    <w:name w:val="ヘッダー (文字)"/>
    <w:basedOn w:val="a0"/>
    <w:link w:val="a5"/>
    <w:uiPriority w:val="99"/>
    <w:rsid w:val="004573B2"/>
    <w:rPr>
      <w:rFonts w:ascii="ＭＳ 明朝" w:eastAsia="ＭＳ 明朝" w:hAnsi="ＭＳ 明朝" w:cs="Times New Roman"/>
      <w:color w:val="000000"/>
      <w:kern w:val="0"/>
      <w:sz w:val="22"/>
    </w:rPr>
  </w:style>
  <w:style w:type="paragraph" w:styleId="a7">
    <w:name w:val="footer"/>
    <w:basedOn w:val="a"/>
    <w:link w:val="a8"/>
    <w:uiPriority w:val="99"/>
    <w:unhideWhenUsed/>
    <w:rsid w:val="004573B2"/>
    <w:pPr>
      <w:tabs>
        <w:tab w:val="center" w:pos="4252"/>
        <w:tab w:val="right" w:pos="8504"/>
      </w:tabs>
      <w:snapToGrid w:val="0"/>
    </w:pPr>
  </w:style>
  <w:style w:type="character" w:customStyle="1" w:styleId="a8">
    <w:name w:val="フッター (文字)"/>
    <w:basedOn w:val="a0"/>
    <w:link w:val="a7"/>
    <w:uiPriority w:val="99"/>
    <w:rsid w:val="004573B2"/>
    <w:rPr>
      <w:rFonts w:ascii="ＭＳ 明朝" w:eastAsia="ＭＳ 明朝" w:hAnsi="ＭＳ 明朝" w:cs="Times New Roman"/>
      <w:color w:val="000000"/>
      <w:kern w:val="0"/>
      <w:sz w:val="22"/>
    </w:rPr>
  </w:style>
  <w:style w:type="character" w:styleId="a9">
    <w:name w:val="annotation reference"/>
    <w:basedOn w:val="a0"/>
    <w:uiPriority w:val="99"/>
    <w:semiHidden/>
    <w:unhideWhenUsed/>
    <w:rsid w:val="00A446CC"/>
    <w:rPr>
      <w:sz w:val="18"/>
      <w:szCs w:val="18"/>
    </w:rPr>
  </w:style>
  <w:style w:type="paragraph" w:styleId="aa">
    <w:name w:val="annotation text"/>
    <w:basedOn w:val="a"/>
    <w:link w:val="ab"/>
    <w:uiPriority w:val="99"/>
    <w:unhideWhenUsed/>
    <w:rsid w:val="00A446CC"/>
  </w:style>
  <w:style w:type="character" w:customStyle="1" w:styleId="ab">
    <w:name w:val="コメント文字列 (文字)"/>
    <w:basedOn w:val="a0"/>
    <w:link w:val="aa"/>
    <w:uiPriority w:val="99"/>
    <w:rsid w:val="00A446CC"/>
    <w:rPr>
      <w:rFonts w:ascii="ＭＳ 明朝" w:eastAsia="ＭＳ 明朝" w:hAnsi="ＭＳ 明朝" w:cs="Times New Roman"/>
      <w:color w:val="000000"/>
      <w:kern w:val="0"/>
      <w:sz w:val="22"/>
    </w:rPr>
  </w:style>
  <w:style w:type="paragraph" w:styleId="ac">
    <w:name w:val="annotation subject"/>
    <w:basedOn w:val="aa"/>
    <w:next w:val="aa"/>
    <w:link w:val="ad"/>
    <w:uiPriority w:val="99"/>
    <w:semiHidden/>
    <w:unhideWhenUsed/>
    <w:rsid w:val="00A446CC"/>
    <w:rPr>
      <w:b/>
      <w:bCs/>
    </w:rPr>
  </w:style>
  <w:style w:type="character" w:customStyle="1" w:styleId="ad">
    <w:name w:val="コメント内容 (文字)"/>
    <w:basedOn w:val="ab"/>
    <w:link w:val="ac"/>
    <w:uiPriority w:val="99"/>
    <w:semiHidden/>
    <w:rsid w:val="00A446CC"/>
    <w:rPr>
      <w:rFonts w:ascii="ＭＳ 明朝" w:eastAsia="ＭＳ 明朝" w:hAnsi="ＭＳ 明朝" w:cs="Times New Roman"/>
      <w:b/>
      <w:bCs/>
      <w:color w:val="000000"/>
      <w:kern w:val="0"/>
      <w:sz w:val="22"/>
    </w:rPr>
  </w:style>
  <w:style w:type="paragraph" w:styleId="ae">
    <w:name w:val="Revision"/>
    <w:hidden/>
    <w:uiPriority w:val="99"/>
    <w:semiHidden/>
    <w:rsid w:val="00C621E6"/>
    <w:rPr>
      <w:rFonts w:ascii="ＭＳ 明朝" w:eastAsia="ＭＳ 明朝" w:hAnsi="ＭＳ 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67F3-7E73-428C-9687-BE071FB0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2024-10-01T00:46:00Z</dcterms:created>
  <dcterms:modified xsi:type="dcterms:W3CDTF">2024-10-01T00:46:00Z</dcterms:modified>
</cp:coreProperties>
</file>