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17EB" w14:textId="79FF01C0" w:rsidR="00A11F73" w:rsidRPr="00077E7D" w:rsidRDefault="00A11F73" w:rsidP="00A11F73">
      <w:pPr>
        <w:tabs>
          <w:tab w:val="left" w:pos="2628"/>
          <w:tab w:val="left" w:pos="6521"/>
        </w:tabs>
        <w:rPr>
          <w:rFonts w:ascii="ＭＳ ゴシック" w:eastAsia="ＭＳ ゴシック" w:hAnsi="ＭＳ ゴシック"/>
          <w:b/>
          <w:bCs/>
        </w:rPr>
      </w:pPr>
      <w:r w:rsidRPr="00077E7D">
        <w:rPr>
          <w:rFonts w:ascii="ＭＳ ゴシック" w:eastAsia="ＭＳ ゴシック" w:hAnsi="ＭＳ ゴシック" w:hint="eastAsia"/>
          <w:b/>
          <w:bCs/>
        </w:rPr>
        <w:t>大阪府情報公開審査会答申（大公審答申第</w:t>
      </w:r>
      <w:r w:rsidR="000577E0">
        <w:rPr>
          <w:rFonts w:ascii="ＭＳ ゴシック" w:eastAsia="ＭＳ ゴシック" w:hAnsi="ＭＳ ゴシック" w:hint="eastAsia"/>
          <w:b/>
          <w:bCs/>
        </w:rPr>
        <w:t>404</w:t>
      </w:r>
      <w:r w:rsidRPr="00077E7D">
        <w:rPr>
          <w:rFonts w:ascii="ＭＳ ゴシック" w:eastAsia="ＭＳ ゴシック" w:hAnsi="ＭＳ ゴシック" w:hint="eastAsia"/>
          <w:b/>
          <w:bCs/>
        </w:rPr>
        <w:t>号）</w:t>
      </w:r>
    </w:p>
    <w:p w14:paraId="1F0960A3" w14:textId="59963866" w:rsidR="00A11F73" w:rsidRPr="00077E7D" w:rsidRDefault="00A11F73" w:rsidP="00A11F73">
      <w:pPr>
        <w:tabs>
          <w:tab w:val="left" w:pos="2628"/>
          <w:tab w:val="left" w:pos="6521"/>
        </w:tabs>
        <w:ind w:left="221" w:hangingChars="100" w:hanging="221"/>
        <w:rPr>
          <w:rFonts w:eastAsia="ＭＳ ゴシック"/>
          <w:b/>
          <w:bCs/>
        </w:rPr>
      </w:pPr>
      <w:r>
        <w:rPr>
          <w:rFonts w:eastAsia="ＭＳ ゴシック" w:hint="eastAsia"/>
          <w:b/>
          <w:bCs/>
        </w:rPr>
        <w:t xml:space="preserve">〔　</w:t>
      </w:r>
      <w:r w:rsidR="006460B1">
        <w:rPr>
          <w:rFonts w:eastAsia="ＭＳ ゴシック" w:hint="eastAsia"/>
          <w:b/>
          <w:bCs/>
        </w:rPr>
        <w:t>業務</w:t>
      </w:r>
      <w:r w:rsidR="00C03BF2">
        <w:rPr>
          <w:rFonts w:eastAsia="ＭＳ ゴシック" w:hint="eastAsia"/>
          <w:b/>
          <w:bCs/>
        </w:rPr>
        <w:t>関係発言</w:t>
      </w:r>
      <w:r w:rsidR="006460B1">
        <w:rPr>
          <w:rFonts w:eastAsia="ＭＳ ゴシック" w:hint="eastAsia"/>
          <w:b/>
          <w:bCs/>
        </w:rPr>
        <w:t>資料不存在非公開</w:t>
      </w:r>
      <w:r w:rsidR="00070804">
        <w:rPr>
          <w:rFonts w:eastAsia="ＭＳ ゴシック" w:hint="eastAsia"/>
          <w:b/>
          <w:bCs/>
        </w:rPr>
        <w:t>決定</w:t>
      </w:r>
      <w:r>
        <w:rPr>
          <w:rFonts w:eastAsia="ＭＳ ゴシック" w:hint="eastAsia"/>
          <w:b/>
          <w:bCs/>
        </w:rPr>
        <w:t xml:space="preserve">審査請求事案　</w:t>
      </w:r>
      <w:r w:rsidRPr="00077E7D">
        <w:rPr>
          <w:rFonts w:eastAsia="ＭＳ ゴシック" w:hint="eastAsia"/>
          <w:b/>
          <w:bCs/>
        </w:rPr>
        <w:t>〕</w:t>
      </w:r>
    </w:p>
    <w:p w14:paraId="45CD094F" w14:textId="60A9BCCC" w:rsidR="00A11F73" w:rsidRPr="00077E7D" w:rsidRDefault="00A11F73" w:rsidP="00A11F73">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w:t>
      </w:r>
      <w:r w:rsidR="00855F4D">
        <w:rPr>
          <w:rFonts w:ascii="ＭＳ ゴシック" w:eastAsia="ＭＳ ゴシック" w:hAnsi="ＭＳ ゴシック" w:hint="eastAsia"/>
          <w:b/>
          <w:bCs/>
        </w:rPr>
        <w:t>６</w:t>
      </w:r>
      <w:r w:rsidRPr="00077E7D">
        <w:rPr>
          <w:rFonts w:ascii="ＭＳ ゴシック" w:eastAsia="ＭＳ ゴシック" w:hAnsi="ＭＳ ゴシック" w:hint="eastAsia"/>
          <w:b/>
          <w:bCs/>
        </w:rPr>
        <w:t>年</w:t>
      </w:r>
      <w:r w:rsidR="00F20331">
        <w:rPr>
          <w:rFonts w:ascii="ＭＳ ゴシック" w:eastAsia="ＭＳ ゴシック" w:hAnsi="ＭＳ ゴシック" w:hint="eastAsia"/>
          <w:b/>
          <w:bCs/>
        </w:rPr>
        <w:t>９</w:t>
      </w:r>
      <w:r w:rsidRPr="00077E7D">
        <w:rPr>
          <w:rFonts w:ascii="ＭＳ ゴシック" w:eastAsia="ＭＳ ゴシック" w:hAnsi="ＭＳ ゴシック" w:hint="eastAsia"/>
          <w:b/>
          <w:bCs/>
        </w:rPr>
        <w:t>月</w:t>
      </w:r>
      <w:r w:rsidR="00202725">
        <w:rPr>
          <w:rFonts w:ascii="ＭＳ ゴシック" w:eastAsia="ＭＳ ゴシック" w:hAnsi="ＭＳ ゴシック" w:hint="eastAsia"/>
          <w:b/>
          <w:bCs/>
        </w:rPr>
        <w:t>24</w:t>
      </w:r>
      <w:r w:rsidRPr="00077E7D">
        <w:rPr>
          <w:rFonts w:ascii="ＭＳ ゴシック" w:eastAsia="ＭＳ ゴシック" w:hAnsi="ＭＳ ゴシック" w:hint="eastAsia"/>
          <w:b/>
          <w:bCs/>
        </w:rPr>
        <w:t>日）</w:t>
      </w:r>
    </w:p>
    <w:p w14:paraId="65EAE919" w14:textId="77777777" w:rsidR="00A11F73" w:rsidRPr="005920BE" w:rsidRDefault="00A11F73" w:rsidP="00A11F73">
      <w:pPr>
        <w:tabs>
          <w:tab w:val="left" w:pos="2628"/>
          <w:tab w:val="left" w:pos="6521"/>
        </w:tabs>
        <w:jc w:val="both"/>
        <w:rPr>
          <w:rFonts w:eastAsia="ＭＳ ゴシック"/>
          <w:b/>
          <w:bCs/>
        </w:rPr>
      </w:pPr>
    </w:p>
    <w:p w14:paraId="7FFD5645" w14:textId="77777777" w:rsidR="00A11F73" w:rsidRPr="0085136E" w:rsidRDefault="00A11F73" w:rsidP="00A11F73">
      <w:pPr>
        <w:tabs>
          <w:tab w:val="left" w:pos="2628"/>
          <w:tab w:val="left" w:pos="6521"/>
        </w:tabs>
        <w:jc w:val="both"/>
        <w:rPr>
          <w:rFonts w:eastAsia="ＭＳ ゴシック"/>
          <w:b/>
          <w:bCs/>
        </w:rPr>
      </w:pPr>
      <w:r w:rsidRPr="0085136E">
        <w:rPr>
          <w:rFonts w:eastAsia="ＭＳ ゴシック" w:hint="eastAsia"/>
          <w:b/>
          <w:bCs/>
        </w:rPr>
        <w:t>第一　審査会の結論</w:t>
      </w:r>
    </w:p>
    <w:p w14:paraId="34E38E60" w14:textId="709B79CC" w:rsidR="00A11F73" w:rsidRPr="0085136E" w:rsidRDefault="00A11F73" w:rsidP="00A11F73">
      <w:pPr>
        <w:ind w:left="440" w:hangingChars="200" w:hanging="440"/>
        <w:jc w:val="both"/>
      </w:pPr>
      <w:r w:rsidRPr="0085136E">
        <w:rPr>
          <w:rFonts w:hint="eastAsia"/>
        </w:rPr>
        <w:t xml:space="preserve">　　　</w:t>
      </w:r>
      <w:r w:rsidR="002F5DCF">
        <w:rPr>
          <w:rFonts w:hint="eastAsia"/>
        </w:rPr>
        <w:t>大阪府知事が行った不存在による非公開決定は、妥当である。</w:t>
      </w:r>
    </w:p>
    <w:p w14:paraId="18D9D5B7" w14:textId="77777777" w:rsidR="00A11F73" w:rsidRPr="0085136E" w:rsidRDefault="00A11F73" w:rsidP="00A11F73">
      <w:pPr>
        <w:ind w:left="440" w:hangingChars="200" w:hanging="440"/>
        <w:jc w:val="both"/>
      </w:pPr>
    </w:p>
    <w:p w14:paraId="77E882FA" w14:textId="77777777" w:rsidR="00A11F73" w:rsidRPr="0085136E" w:rsidRDefault="00A11F73" w:rsidP="00A11F73">
      <w:pPr>
        <w:jc w:val="both"/>
        <w:rPr>
          <w:rFonts w:eastAsia="ＭＳ ゴシック"/>
          <w:b/>
          <w:bCs/>
        </w:rPr>
      </w:pPr>
      <w:r w:rsidRPr="0085136E">
        <w:rPr>
          <w:rFonts w:eastAsia="ＭＳ ゴシック" w:hint="eastAsia"/>
          <w:b/>
          <w:bCs/>
        </w:rPr>
        <w:t>第二　審査請求に至る経過</w:t>
      </w:r>
    </w:p>
    <w:p w14:paraId="2DF5A52F" w14:textId="77777777" w:rsidR="00A11F73" w:rsidRPr="00F50FAF" w:rsidRDefault="00A11F73" w:rsidP="00A11F73">
      <w:pPr>
        <w:snapToGrid w:val="0"/>
        <w:spacing w:line="340" w:lineRule="exact"/>
        <w:ind w:left="440" w:hangingChars="200" w:hanging="440"/>
        <w:jc w:val="both"/>
      </w:pPr>
      <w:r w:rsidRPr="0085136E">
        <w:rPr>
          <w:rFonts w:hint="eastAsia"/>
        </w:rPr>
        <w:t xml:space="preserve">　</w:t>
      </w:r>
      <w:r w:rsidRPr="00F50FAF">
        <w:rPr>
          <w:rFonts w:hint="eastAsia"/>
        </w:rPr>
        <w:t>１　令和３年</w:t>
      </w:r>
      <w:r w:rsidR="00C03BF2">
        <w:rPr>
          <w:rFonts w:hint="eastAsia"/>
        </w:rPr>
        <w:t>７</w:t>
      </w:r>
      <w:r w:rsidRPr="00F50FAF">
        <w:rPr>
          <w:rFonts w:hint="eastAsia"/>
        </w:rPr>
        <w:t>月</w:t>
      </w:r>
      <w:r w:rsidR="00C03BF2">
        <w:rPr>
          <w:rFonts w:hint="eastAsia"/>
        </w:rPr>
        <w:t>17</w:t>
      </w:r>
      <w:r w:rsidRPr="00F50FAF">
        <w:t>日</w:t>
      </w:r>
      <w:r w:rsidR="00F50FAF">
        <w:rPr>
          <w:rFonts w:hint="eastAsia"/>
        </w:rPr>
        <w:t>付けで</w:t>
      </w:r>
      <w:r w:rsidRPr="00F50FAF">
        <w:t>、審査請求人は、大阪府知事（以下「実施機関」という。）に対し、大阪府情報公開条例（平成11年大阪府条例第39号。以下「条例」という。）第６条の規定により、以下の内容についての行政文書公開請求</w:t>
      </w:r>
      <w:r w:rsidR="006460B1">
        <w:rPr>
          <w:rFonts w:hint="eastAsia"/>
        </w:rPr>
        <w:t>（以下「本件請求」という。）</w:t>
      </w:r>
      <w:r w:rsidRPr="00F50FAF">
        <w:t>を行った。</w:t>
      </w:r>
    </w:p>
    <w:p w14:paraId="43CED95C" w14:textId="77777777" w:rsidR="00A11F73" w:rsidRPr="00F50FAF" w:rsidRDefault="00A11F73" w:rsidP="00A11F73">
      <w:pPr>
        <w:snapToGrid w:val="0"/>
        <w:spacing w:line="340" w:lineRule="exact"/>
        <w:jc w:val="both"/>
      </w:pPr>
      <w:r w:rsidRPr="00F50FAF">
        <w:rPr>
          <w:rFonts w:hint="eastAsia"/>
        </w:rPr>
        <w:t xml:space="preserve">　　（行政文書公開請求の内容）</w:t>
      </w:r>
    </w:p>
    <w:p w14:paraId="71757DBA" w14:textId="7321D284" w:rsidR="00C03BF2" w:rsidRPr="00C03BF2" w:rsidRDefault="00C03BF2" w:rsidP="00F50FAF">
      <w:pPr>
        <w:snapToGrid w:val="0"/>
        <w:spacing w:line="340" w:lineRule="exact"/>
        <w:ind w:leftChars="300" w:left="660" w:firstLineChars="100" w:firstLine="220"/>
        <w:jc w:val="both"/>
      </w:pPr>
      <w:r w:rsidRPr="00C03BF2">
        <w:rPr>
          <w:rFonts w:asciiTheme="minorEastAsia" w:hAnsiTheme="minorEastAsia" w:hint="eastAsia"/>
        </w:rPr>
        <w:t>令和３年３月中に</w:t>
      </w:r>
      <w:r w:rsidR="00CD61FD">
        <w:rPr>
          <w:rFonts w:asciiTheme="minorEastAsia" w:hAnsiTheme="minorEastAsia" w:hint="eastAsia"/>
        </w:rPr>
        <w:t>○〇</w:t>
      </w:r>
      <w:r w:rsidRPr="00C03BF2">
        <w:rPr>
          <w:rFonts w:asciiTheme="minorEastAsia" w:hAnsiTheme="minorEastAsia" w:hint="eastAsia"/>
        </w:rPr>
        <w:t>室</w:t>
      </w:r>
      <w:r w:rsidR="00CD61FD">
        <w:rPr>
          <w:rFonts w:asciiTheme="minorEastAsia" w:hAnsiTheme="minorEastAsia" w:hint="eastAsia"/>
        </w:rPr>
        <w:t>○〇</w:t>
      </w:r>
      <w:r w:rsidRPr="00C03BF2">
        <w:rPr>
          <w:rFonts w:asciiTheme="minorEastAsia" w:hAnsiTheme="minorEastAsia" w:hint="eastAsia"/>
        </w:rPr>
        <w:t>課の</w:t>
      </w:r>
      <w:r w:rsidR="00CD61FD">
        <w:rPr>
          <w:rFonts w:asciiTheme="minorEastAsia" w:hAnsiTheme="minorEastAsia" w:hint="eastAsia"/>
        </w:rPr>
        <w:t>○〇</w:t>
      </w:r>
      <w:r w:rsidRPr="00C03BF2">
        <w:rPr>
          <w:rFonts w:asciiTheme="minorEastAsia" w:hAnsiTheme="minorEastAsia" w:hint="eastAsia"/>
        </w:rPr>
        <w:t>課長補佐が、</w:t>
      </w:r>
      <w:r w:rsidR="00EC5B4E">
        <w:rPr>
          <w:rFonts w:asciiTheme="minorEastAsia" w:hAnsiTheme="minorEastAsia" w:hint="eastAsia"/>
        </w:rPr>
        <w:t>上司</w:t>
      </w:r>
      <w:r w:rsidRPr="00C03BF2">
        <w:rPr>
          <w:rFonts w:asciiTheme="minorEastAsia" w:hAnsiTheme="minorEastAsia" w:hint="eastAsia"/>
        </w:rPr>
        <w:t>を伴い、</w:t>
      </w:r>
      <w:r w:rsidR="00CD61FD">
        <w:rPr>
          <w:rFonts w:asciiTheme="minorEastAsia" w:hAnsiTheme="minorEastAsia" w:hint="eastAsia"/>
        </w:rPr>
        <w:t>○〇</w:t>
      </w:r>
      <w:r w:rsidRPr="00C03BF2">
        <w:rPr>
          <w:rFonts w:asciiTheme="minorEastAsia" w:hAnsiTheme="minorEastAsia" w:hint="eastAsia"/>
        </w:rPr>
        <w:t>を別室に呼出し、「あなた（</w:t>
      </w:r>
      <w:r w:rsidR="00CD61FD">
        <w:rPr>
          <w:rFonts w:asciiTheme="minorEastAsia" w:hAnsiTheme="minorEastAsia" w:hint="eastAsia"/>
        </w:rPr>
        <w:t>○〇</w:t>
      </w:r>
      <w:r w:rsidRPr="00C03BF2">
        <w:rPr>
          <w:rFonts w:asciiTheme="minorEastAsia" w:hAnsiTheme="minorEastAsia" w:hint="eastAsia"/>
        </w:rPr>
        <w:t>）が、（その存在を教えられず、知らなかった</w:t>
      </w:r>
      <w:r w:rsidR="00694860">
        <w:rPr>
          <w:rFonts w:asciiTheme="minorEastAsia" w:hAnsiTheme="minorEastAsia" w:hint="eastAsia"/>
        </w:rPr>
        <w:t>とする</w:t>
      </w:r>
      <w:r w:rsidRPr="00C03BF2">
        <w:rPr>
          <w:rFonts w:asciiTheme="minorEastAsia" w:hAnsiTheme="minorEastAsia" w:hint="eastAsia"/>
        </w:rPr>
        <w:t>）キャビネット内を見ていた事実がある。」旨を告げたことに関するその根拠となる全ての資料や記録等の一式の公開を求める。</w:t>
      </w:r>
    </w:p>
    <w:p w14:paraId="43654A92" w14:textId="77777777" w:rsidR="00A11F73" w:rsidRPr="00A11F73" w:rsidRDefault="00A11F73" w:rsidP="00A11F73">
      <w:pPr>
        <w:snapToGrid w:val="0"/>
        <w:spacing w:line="340" w:lineRule="exact"/>
        <w:jc w:val="both"/>
        <w:rPr>
          <w:highlight w:val="yellow"/>
        </w:rPr>
      </w:pPr>
    </w:p>
    <w:p w14:paraId="1FEAA293" w14:textId="77777777" w:rsidR="00A11F73" w:rsidRDefault="00694860" w:rsidP="00A11F73">
      <w:pPr>
        <w:snapToGrid w:val="0"/>
        <w:spacing w:line="340" w:lineRule="exact"/>
        <w:ind w:left="440" w:hangingChars="200" w:hanging="440"/>
        <w:jc w:val="both"/>
      </w:pPr>
      <w:r>
        <w:rPr>
          <w:rFonts w:hint="eastAsia"/>
        </w:rPr>
        <w:t xml:space="preserve">　２　同</w:t>
      </w:r>
      <w:r w:rsidR="00A11F73" w:rsidRPr="00F50FAF">
        <w:rPr>
          <w:rFonts w:hint="eastAsia"/>
        </w:rPr>
        <w:t>年</w:t>
      </w:r>
      <w:r w:rsidR="00C03BF2">
        <w:rPr>
          <w:rFonts w:hint="eastAsia"/>
        </w:rPr>
        <w:t>８</w:t>
      </w:r>
      <w:r w:rsidR="00A11F73" w:rsidRPr="00F50FAF">
        <w:rPr>
          <w:rFonts w:hint="eastAsia"/>
        </w:rPr>
        <w:t>月</w:t>
      </w:r>
      <w:r w:rsidR="00C03BF2">
        <w:rPr>
          <w:rFonts w:hint="eastAsia"/>
        </w:rPr>
        <w:t>２</w:t>
      </w:r>
      <w:r w:rsidR="00A11F73" w:rsidRPr="00F50FAF">
        <w:t>日</w:t>
      </w:r>
      <w:r w:rsidR="00F50FAF">
        <w:rPr>
          <w:rFonts w:hint="eastAsia"/>
        </w:rPr>
        <w:t>付けで</w:t>
      </w:r>
      <w:r w:rsidR="00A11F73" w:rsidRPr="00F50FAF">
        <w:t>、実施機関は、</w:t>
      </w:r>
      <w:r w:rsidR="006460B1">
        <w:rPr>
          <w:rFonts w:hint="eastAsia"/>
        </w:rPr>
        <w:t>本件</w:t>
      </w:r>
      <w:r w:rsidR="00A11F73" w:rsidRPr="00F50FAF">
        <w:t>請求に対し、条例第13条第２項の規定により、不存在による非公開決定</w:t>
      </w:r>
      <w:r w:rsidR="00F50FAF">
        <w:rPr>
          <w:rFonts w:hint="eastAsia"/>
        </w:rPr>
        <w:t>（以下「本件決定」という。）</w:t>
      </w:r>
      <w:r w:rsidR="00A11F73" w:rsidRPr="00F50FAF">
        <w:t>を行い、</w:t>
      </w:r>
      <w:r w:rsidR="006460B1">
        <w:rPr>
          <w:rFonts w:hint="eastAsia"/>
        </w:rPr>
        <w:t>以下の理由を付して、</w:t>
      </w:r>
      <w:r w:rsidR="00A11F73" w:rsidRPr="00F50FAF">
        <w:t>審査請求人に通知した。</w:t>
      </w:r>
    </w:p>
    <w:p w14:paraId="076BAB96" w14:textId="77777777" w:rsidR="006460B1" w:rsidRDefault="006460B1" w:rsidP="006460B1">
      <w:pPr>
        <w:snapToGrid w:val="0"/>
        <w:spacing w:line="340" w:lineRule="exact"/>
        <w:ind w:left="440" w:hangingChars="200" w:hanging="440"/>
        <w:jc w:val="both"/>
      </w:pPr>
      <w:r>
        <w:rPr>
          <w:rFonts w:hint="eastAsia"/>
        </w:rPr>
        <w:t xml:space="preserve">　　</w:t>
      </w:r>
      <w:r>
        <w:t>（公開請求に係る行政文書を管理していない理由）</w:t>
      </w:r>
    </w:p>
    <w:p w14:paraId="48A24639" w14:textId="77777777" w:rsidR="006460B1" w:rsidRDefault="006460B1" w:rsidP="006460B1">
      <w:pPr>
        <w:snapToGrid w:val="0"/>
        <w:spacing w:line="340" w:lineRule="exact"/>
        <w:ind w:left="440" w:hangingChars="200" w:hanging="440"/>
        <w:jc w:val="both"/>
      </w:pPr>
      <w:r>
        <w:rPr>
          <w:rFonts w:hint="eastAsia"/>
        </w:rPr>
        <w:t xml:space="preserve">　　　　公開請求に係る行政文書を管理していないため。</w:t>
      </w:r>
    </w:p>
    <w:p w14:paraId="146CE368" w14:textId="77777777" w:rsidR="006460B1" w:rsidRDefault="006460B1" w:rsidP="006460B1">
      <w:pPr>
        <w:snapToGrid w:val="0"/>
        <w:spacing w:line="340" w:lineRule="exact"/>
        <w:ind w:left="440" w:hangingChars="200" w:hanging="440"/>
        <w:jc w:val="both"/>
      </w:pPr>
    </w:p>
    <w:p w14:paraId="305CD96F" w14:textId="77777777" w:rsidR="00A11F73" w:rsidRPr="00F50FAF" w:rsidRDefault="00694860" w:rsidP="00A11F73">
      <w:pPr>
        <w:snapToGrid w:val="0"/>
        <w:spacing w:line="340" w:lineRule="exact"/>
        <w:ind w:left="440" w:hangingChars="200" w:hanging="440"/>
        <w:jc w:val="both"/>
      </w:pPr>
      <w:r>
        <w:rPr>
          <w:rFonts w:hint="eastAsia"/>
        </w:rPr>
        <w:t xml:space="preserve">　３　同</w:t>
      </w:r>
      <w:r w:rsidR="00A11F73" w:rsidRPr="00F50FAF">
        <w:rPr>
          <w:rFonts w:hint="eastAsia"/>
        </w:rPr>
        <w:t>年</w:t>
      </w:r>
      <w:r>
        <w:rPr>
          <w:rFonts w:hint="eastAsia"/>
        </w:rPr>
        <w:t>８</w:t>
      </w:r>
      <w:r w:rsidR="00A11F73" w:rsidRPr="00F50FAF">
        <w:rPr>
          <w:rFonts w:hint="eastAsia"/>
        </w:rPr>
        <w:t>月</w:t>
      </w:r>
      <w:r>
        <w:rPr>
          <w:rFonts w:hint="eastAsia"/>
        </w:rPr>
        <w:t>11</w:t>
      </w:r>
      <w:r w:rsidR="00A11F73" w:rsidRPr="00F50FAF">
        <w:t>日</w:t>
      </w:r>
      <w:r w:rsidR="00F50FAF">
        <w:rPr>
          <w:rFonts w:hint="eastAsia"/>
        </w:rPr>
        <w:t>付けで</w:t>
      </w:r>
      <w:r w:rsidR="00A11F73" w:rsidRPr="00F50FAF">
        <w:t>、審査請求人は、</w:t>
      </w:r>
      <w:r w:rsidR="00F50FAF" w:rsidRPr="00F50FAF">
        <w:rPr>
          <w:rFonts w:hint="eastAsia"/>
        </w:rPr>
        <w:t>本件決定</w:t>
      </w:r>
      <w:r w:rsidR="00A11F73" w:rsidRPr="00F50FAF">
        <w:t>を不服として、行政不服審査法（平成26年法律第68号）第２条の規定により、実施機関に対し、審査請求</w:t>
      </w:r>
      <w:r w:rsidR="006460B1">
        <w:rPr>
          <w:rFonts w:hint="eastAsia"/>
        </w:rPr>
        <w:t>（以下「本件審査請求」という。）</w:t>
      </w:r>
      <w:r w:rsidR="00A11F73" w:rsidRPr="00F50FAF">
        <w:t>を行った。</w:t>
      </w:r>
    </w:p>
    <w:p w14:paraId="750E4A31" w14:textId="77777777" w:rsidR="00A11F73" w:rsidRDefault="00A11F73" w:rsidP="00A11F73">
      <w:pPr>
        <w:snapToGrid w:val="0"/>
        <w:spacing w:line="340" w:lineRule="exact"/>
        <w:ind w:left="440" w:hangingChars="200" w:hanging="440"/>
        <w:jc w:val="both"/>
      </w:pPr>
    </w:p>
    <w:p w14:paraId="404135F5"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bCs/>
        </w:rPr>
        <w:t>第</w:t>
      </w:r>
      <w:r w:rsidRPr="0085136E">
        <w:rPr>
          <w:rFonts w:ascii="ＭＳ ゴシック" w:eastAsia="ＭＳ ゴシック" w:hAnsi="ＭＳ ゴシック" w:hint="eastAsia"/>
          <w:b/>
          <w:spacing w:val="-2"/>
        </w:rPr>
        <w:t>三　審査請求の趣旨</w:t>
      </w:r>
    </w:p>
    <w:p w14:paraId="20BFD119" w14:textId="77777777" w:rsidR="00A11F73" w:rsidRDefault="00A11F73" w:rsidP="006460B1">
      <w:pPr>
        <w:ind w:left="440" w:hangingChars="200" w:hanging="440"/>
        <w:jc w:val="both"/>
      </w:pPr>
      <w:r>
        <w:rPr>
          <w:rFonts w:hint="eastAsia"/>
        </w:rPr>
        <w:t xml:space="preserve">　　　</w:t>
      </w:r>
      <w:r w:rsidR="006460B1">
        <w:rPr>
          <w:rFonts w:hint="eastAsia"/>
        </w:rPr>
        <w:t>本件審査請求に係る処分を取り消す、との決定を求める。</w:t>
      </w:r>
    </w:p>
    <w:p w14:paraId="79C55E6E" w14:textId="77777777" w:rsidR="006460B1" w:rsidRPr="00FD5171" w:rsidRDefault="006460B1" w:rsidP="006460B1">
      <w:pPr>
        <w:ind w:left="440" w:hangingChars="200" w:hanging="440"/>
        <w:jc w:val="both"/>
      </w:pPr>
    </w:p>
    <w:p w14:paraId="23C4A490"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第四　審査請求人の主張要旨</w:t>
      </w:r>
    </w:p>
    <w:p w14:paraId="49E9F2DE" w14:textId="77777777" w:rsidR="00A11F73" w:rsidRDefault="00A11F73" w:rsidP="00A11F73">
      <w:pPr>
        <w:ind w:left="432" w:hangingChars="200" w:hanging="432"/>
        <w:jc w:val="both"/>
        <w:rPr>
          <w:spacing w:val="-2"/>
        </w:rPr>
      </w:pPr>
      <w:r w:rsidRPr="0085136E">
        <w:rPr>
          <w:rFonts w:hint="eastAsia"/>
          <w:spacing w:val="-2"/>
        </w:rPr>
        <w:t xml:space="preserve">　　　審査請求人の</w:t>
      </w:r>
      <w:r>
        <w:rPr>
          <w:rFonts w:hint="eastAsia"/>
          <w:spacing w:val="-2"/>
        </w:rPr>
        <w:t>審査請求書における</w:t>
      </w:r>
      <w:r w:rsidRPr="0085136E">
        <w:rPr>
          <w:rFonts w:hint="eastAsia"/>
          <w:spacing w:val="-2"/>
        </w:rPr>
        <w:t>主張は、概ね次のとおりである。</w:t>
      </w:r>
    </w:p>
    <w:p w14:paraId="2F16FE39" w14:textId="77777777" w:rsidR="00A11F73" w:rsidRDefault="00A11F73" w:rsidP="00A11F73">
      <w:pPr>
        <w:ind w:left="648" w:hangingChars="300" w:hanging="648"/>
        <w:jc w:val="both"/>
        <w:rPr>
          <w:spacing w:val="-2"/>
        </w:rPr>
      </w:pPr>
      <w:r w:rsidRPr="0085136E">
        <w:rPr>
          <w:rFonts w:hint="eastAsia"/>
          <w:spacing w:val="-2"/>
        </w:rPr>
        <w:t xml:space="preserve">　１　</w:t>
      </w:r>
      <w:r>
        <w:rPr>
          <w:rFonts w:hint="eastAsia"/>
          <w:spacing w:val="-2"/>
        </w:rPr>
        <w:t>審査請求書における主張</w:t>
      </w:r>
    </w:p>
    <w:p w14:paraId="2BCE060D" w14:textId="19CAD819" w:rsidR="00070804" w:rsidRPr="00070804" w:rsidRDefault="00C03BF2" w:rsidP="00070804">
      <w:pPr>
        <w:pStyle w:val="a7"/>
        <w:numPr>
          <w:ilvl w:val="0"/>
          <w:numId w:val="1"/>
        </w:numPr>
        <w:ind w:leftChars="0"/>
        <w:rPr>
          <w:rFonts w:asciiTheme="minorEastAsia" w:hAnsiTheme="minorEastAsia"/>
        </w:rPr>
      </w:pPr>
      <w:r w:rsidRPr="00070804">
        <w:rPr>
          <w:rFonts w:asciiTheme="minorEastAsia" w:hAnsiTheme="minorEastAsia" w:hint="eastAsia"/>
        </w:rPr>
        <w:t>本件についてあえて逆説的に言うと、処分庁の判断は正しいと言える。</w:t>
      </w:r>
    </w:p>
    <w:p w14:paraId="2023A6CD" w14:textId="72FE9604" w:rsidR="00C03BF2" w:rsidRPr="00070804" w:rsidRDefault="00C03BF2" w:rsidP="00070804">
      <w:pPr>
        <w:pStyle w:val="a7"/>
        <w:ind w:leftChars="300" w:left="660" w:firstLineChars="100" w:firstLine="220"/>
        <w:rPr>
          <w:rFonts w:asciiTheme="minorEastAsia" w:hAnsiTheme="minorEastAsia"/>
        </w:rPr>
      </w:pPr>
      <w:r w:rsidRPr="00070804">
        <w:rPr>
          <w:rFonts w:asciiTheme="minorEastAsia" w:hAnsiTheme="minorEastAsia" w:hint="eastAsia"/>
        </w:rPr>
        <w:t>それは行政文書の管理の有無以前にその前提となる事実が存在しないからである。</w:t>
      </w:r>
    </w:p>
    <w:p w14:paraId="12C2D500" w14:textId="391380DB" w:rsidR="00C03BF2" w:rsidRPr="00C03BF2" w:rsidRDefault="00C03BF2" w:rsidP="00C03BF2">
      <w:pPr>
        <w:ind w:leftChars="100" w:left="660" w:hangingChars="200" w:hanging="440"/>
        <w:rPr>
          <w:rFonts w:asciiTheme="minorEastAsia" w:hAnsiTheme="minorEastAsia"/>
        </w:rPr>
      </w:pPr>
      <w:r w:rsidRPr="00C03BF2">
        <w:rPr>
          <w:rFonts w:asciiTheme="minorEastAsia" w:hAnsiTheme="minorEastAsia" w:hint="eastAsia"/>
        </w:rPr>
        <w:lastRenderedPageBreak/>
        <w:t>（２）本件は、</w:t>
      </w:r>
      <w:r w:rsidR="00CD61FD">
        <w:rPr>
          <w:rFonts w:asciiTheme="minorEastAsia" w:hAnsiTheme="minorEastAsia" w:hint="eastAsia"/>
        </w:rPr>
        <w:t>○〇</w:t>
      </w:r>
      <w:r w:rsidRPr="00C03BF2">
        <w:rPr>
          <w:rFonts w:asciiTheme="minorEastAsia" w:hAnsiTheme="minorEastAsia" w:hint="eastAsia"/>
        </w:rPr>
        <w:t>（審査請求人に同じ）が</w:t>
      </w:r>
      <w:r w:rsidR="00CD61FD">
        <w:rPr>
          <w:rFonts w:asciiTheme="minorEastAsia" w:hAnsiTheme="minorEastAsia" w:hint="eastAsia"/>
        </w:rPr>
        <w:t>○〇</w:t>
      </w:r>
      <w:r w:rsidRPr="00C03BF2">
        <w:rPr>
          <w:rFonts w:asciiTheme="minorEastAsia" w:hAnsiTheme="minorEastAsia" w:hint="eastAsia"/>
        </w:rPr>
        <w:t>室</w:t>
      </w:r>
      <w:r w:rsidR="00CD61FD">
        <w:rPr>
          <w:rFonts w:asciiTheme="minorEastAsia" w:hAnsiTheme="minorEastAsia" w:hint="eastAsia"/>
        </w:rPr>
        <w:t>○〇</w:t>
      </w:r>
      <w:r w:rsidRPr="00C03BF2">
        <w:rPr>
          <w:rFonts w:asciiTheme="minorEastAsia" w:hAnsiTheme="minorEastAsia" w:hint="eastAsia"/>
        </w:rPr>
        <w:t>課在籍中に自分自身もそうである新任担当者に対する各種研修が不十分であることを直属の上司であるグループ長（</w:t>
      </w:r>
      <w:r w:rsidR="00CD61FD">
        <w:rPr>
          <w:rFonts w:asciiTheme="minorEastAsia" w:hAnsiTheme="minorEastAsia" w:hint="eastAsia"/>
        </w:rPr>
        <w:t>○〇</w:t>
      </w:r>
      <w:r w:rsidRPr="00C03BF2">
        <w:rPr>
          <w:rFonts w:asciiTheme="minorEastAsia" w:hAnsiTheme="minorEastAsia" w:hint="eastAsia"/>
        </w:rPr>
        <w:t>課長補佐）に苦情として訴えたことに起因するものである。</w:t>
      </w:r>
    </w:p>
    <w:p w14:paraId="57722243" w14:textId="45B37E8A" w:rsidR="00C03BF2" w:rsidRPr="00C03BF2" w:rsidRDefault="00C03BF2" w:rsidP="00C03BF2">
      <w:pPr>
        <w:ind w:leftChars="100" w:left="660" w:hangingChars="200" w:hanging="440"/>
        <w:rPr>
          <w:rFonts w:asciiTheme="minorEastAsia" w:hAnsiTheme="minorEastAsia"/>
        </w:rPr>
      </w:pPr>
      <w:r w:rsidRPr="00C03BF2">
        <w:rPr>
          <w:rFonts w:asciiTheme="minorEastAsia" w:hAnsiTheme="minorEastAsia" w:hint="eastAsia"/>
        </w:rPr>
        <w:t>（３）具体的には、処理を要する書類等の保管場所を、あろうことか復職から３カ月以上も経過してから</w:t>
      </w:r>
      <w:r w:rsidR="00CD61FD">
        <w:rPr>
          <w:rFonts w:asciiTheme="minorEastAsia" w:hAnsiTheme="minorEastAsia" w:hint="eastAsia"/>
        </w:rPr>
        <w:t>○〇</w:t>
      </w:r>
      <w:r w:rsidRPr="00C03BF2">
        <w:rPr>
          <w:rFonts w:asciiTheme="minorEastAsia" w:hAnsiTheme="minorEastAsia" w:hint="eastAsia"/>
        </w:rPr>
        <w:t>（審査請求人）にようやく告げる（教える）などの不始末があった。</w:t>
      </w:r>
    </w:p>
    <w:p w14:paraId="50994632" w14:textId="0FEA79EE" w:rsidR="00C03BF2" w:rsidRPr="00C03BF2" w:rsidRDefault="00C03BF2" w:rsidP="00C03BF2">
      <w:pPr>
        <w:ind w:leftChars="100" w:left="660" w:hangingChars="200" w:hanging="440"/>
        <w:rPr>
          <w:rFonts w:asciiTheme="minorEastAsia" w:hAnsiTheme="minorEastAsia"/>
        </w:rPr>
      </w:pPr>
      <w:r w:rsidRPr="00C03BF2">
        <w:rPr>
          <w:rFonts w:asciiTheme="minorEastAsia" w:hAnsiTheme="minorEastAsia" w:hint="eastAsia"/>
        </w:rPr>
        <w:t>（４）しかし、</w:t>
      </w:r>
      <w:r w:rsidR="00CD61FD">
        <w:rPr>
          <w:rFonts w:asciiTheme="minorEastAsia" w:hAnsiTheme="minorEastAsia" w:hint="eastAsia"/>
        </w:rPr>
        <w:t>○〇</w:t>
      </w:r>
      <w:r w:rsidRPr="00C03BF2">
        <w:rPr>
          <w:rFonts w:asciiTheme="minorEastAsia" w:hAnsiTheme="minorEastAsia" w:hint="eastAsia"/>
        </w:rPr>
        <w:t>課長補佐は、本件について本人に謝罪し、ただちに新任者に対する不十分な研修体制を整備するでもなく、令和３年３月のある日に</w:t>
      </w:r>
      <w:r w:rsidR="00EC5B4E">
        <w:rPr>
          <w:rFonts w:asciiTheme="minorEastAsia" w:hAnsiTheme="minorEastAsia" w:hint="eastAsia"/>
        </w:rPr>
        <w:t>上司</w:t>
      </w:r>
      <w:r w:rsidRPr="00C03BF2">
        <w:rPr>
          <w:rFonts w:asciiTheme="minorEastAsia" w:hAnsiTheme="minorEastAsia" w:hint="eastAsia"/>
        </w:rPr>
        <w:t>を伴い、</w:t>
      </w:r>
      <w:r w:rsidR="00CD61FD">
        <w:rPr>
          <w:rFonts w:asciiTheme="minorEastAsia" w:hAnsiTheme="minorEastAsia" w:hint="eastAsia"/>
        </w:rPr>
        <w:t>○〇</w:t>
      </w:r>
      <w:r w:rsidRPr="00C03BF2">
        <w:rPr>
          <w:rFonts w:asciiTheme="minorEastAsia" w:hAnsiTheme="minorEastAsia" w:hint="eastAsia"/>
        </w:rPr>
        <w:t>を別室に呼び出して、極めて威圧的な態度で、「あなたは以前にそのキャビネット（当該書類等の保管場所）内を見ていた。」旨を告げたが、このことは虚偽であることは明らかである。</w:t>
      </w:r>
    </w:p>
    <w:p w14:paraId="2326CE8C" w14:textId="7EF2F5CE" w:rsidR="00C03BF2" w:rsidRPr="00C03BF2" w:rsidRDefault="00C03BF2" w:rsidP="00C03BF2">
      <w:pPr>
        <w:ind w:leftChars="100" w:left="660" w:hangingChars="200" w:hanging="440"/>
        <w:rPr>
          <w:rFonts w:asciiTheme="minorEastAsia" w:hAnsiTheme="minorEastAsia"/>
        </w:rPr>
      </w:pPr>
      <w:r w:rsidRPr="00C03BF2">
        <w:rPr>
          <w:rFonts w:asciiTheme="minorEastAsia" w:hAnsiTheme="minorEastAsia" w:hint="eastAsia"/>
        </w:rPr>
        <w:t>（５）当該言動は、</w:t>
      </w:r>
      <w:r w:rsidR="00CD61FD">
        <w:rPr>
          <w:rFonts w:asciiTheme="minorEastAsia" w:hAnsiTheme="minorEastAsia" w:hint="eastAsia"/>
        </w:rPr>
        <w:t>○〇</w:t>
      </w:r>
      <w:r w:rsidRPr="00C03BF2">
        <w:rPr>
          <w:rFonts w:asciiTheme="minorEastAsia" w:hAnsiTheme="minorEastAsia" w:hint="eastAsia"/>
        </w:rPr>
        <w:t>が当該保管場所の存在を実は以前から知っていながらウソをついていると言っているに等しく、きわめて侮辱的で不当な言動であり、このようなことが公務として勤務時間中に行われたことはとうてい看過できないことである。</w:t>
      </w:r>
    </w:p>
    <w:p w14:paraId="22CE974B" w14:textId="3B338504" w:rsidR="00C03BF2" w:rsidRPr="00C03BF2" w:rsidRDefault="00C03BF2" w:rsidP="00C03BF2">
      <w:pPr>
        <w:ind w:leftChars="100" w:left="660" w:hangingChars="200" w:hanging="440"/>
        <w:rPr>
          <w:rFonts w:asciiTheme="minorEastAsia" w:hAnsiTheme="minorEastAsia"/>
        </w:rPr>
      </w:pPr>
      <w:r w:rsidRPr="00C03BF2">
        <w:rPr>
          <w:rFonts w:asciiTheme="minorEastAsia" w:hAnsiTheme="minorEastAsia" w:hint="eastAsia"/>
        </w:rPr>
        <w:t>（６）</w:t>
      </w:r>
      <w:r w:rsidR="00CD61FD">
        <w:rPr>
          <w:rFonts w:asciiTheme="minorEastAsia" w:hAnsiTheme="minorEastAsia" w:hint="eastAsia"/>
        </w:rPr>
        <w:t>○〇</w:t>
      </w:r>
      <w:r w:rsidRPr="00C03BF2">
        <w:rPr>
          <w:rFonts w:asciiTheme="minorEastAsia" w:hAnsiTheme="minorEastAsia" w:hint="eastAsia"/>
        </w:rPr>
        <w:t>は、</w:t>
      </w:r>
      <w:r w:rsidR="00CD61FD">
        <w:rPr>
          <w:rFonts w:asciiTheme="minorEastAsia" w:hAnsiTheme="minorEastAsia" w:hint="eastAsia"/>
        </w:rPr>
        <w:t>○〇</w:t>
      </w:r>
      <w:r w:rsidRPr="00C03BF2">
        <w:rPr>
          <w:rFonts w:asciiTheme="minorEastAsia" w:hAnsiTheme="minorEastAsia" w:hint="eastAsia"/>
        </w:rPr>
        <w:t>課長補佐に当該言動の根拠を問いただしたが、黙殺するばかりで回答しない。そのため、本件の真相を明らかにするため、やむなく情報公開請求に及んだのである。</w:t>
      </w:r>
    </w:p>
    <w:p w14:paraId="6A8EE831" w14:textId="022E1051" w:rsidR="00C03BF2" w:rsidRPr="00C03BF2" w:rsidRDefault="00C03BF2" w:rsidP="00C03BF2">
      <w:pPr>
        <w:ind w:leftChars="100" w:left="660" w:hangingChars="200" w:hanging="440"/>
        <w:rPr>
          <w:rFonts w:asciiTheme="minorEastAsia" w:hAnsiTheme="minorEastAsia"/>
        </w:rPr>
      </w:pPr>
      <w:r w:rsidRPr="00C03BF2">
        <w:rPr>
          <w:rFonts w:asciiTheme="minorEastAsia" w:hAnsiTheme="minorEastAsia" w:hint="eastAsia"/>
        </w:rPr>
        <w:t>（７）</w:t>
      </w:r>
      <w:r w:rsidR="00CD61FD">
        <w:rPr>
          <w:rFonts w:asciiTheme="minorEastAsia" w:hAnsiTheme="minorEastAsia" w:hint="eastAsia"/>
        </w:rPr>
        <w:t>○〇</w:t>
      </w:r>
      <w:r w:rsidRPr="00C03BF2">
        <w:rPr>
          <w:rFonts w:asciiTheme="minorEastAsia" w:hAnsiTheme="minorEastAsia" w:hint="eastAsia"/>
        </w:rPr>
        <w:t>室や</w:t>
      </w:r>
      <w:r w:rsidR="00CD61FD">
        <w:rPr>
          <w:rFonts w:asciiTheme="minorEastAsia" w:hAnsiTheme="minorEastAsia" w:hint="eastAsia"/>
        </w:rPr>
        <w:t>○〇</w:t>
      </w:r>
      <w:r w:rsidRPr="00C03BF2">
        <w:rPr>
          <w:rFonts w:asciiTheme="minorEastAsia" w:hAnsiTheme="minorEastAsia" w:hint="eastAsia"/>
        </w:rPr>
        <w:t>課は、自らに不都合な事案には「行政文書として管理していないため」という理由で、非公開決定を行うようになって久しい。</w:t>
      </w:r>
    </w:p>
    <w:p w14:paraId="076E98BD" w14:textId="77777777" w:rsidR="006460B1" w:rsidRPr="00C03BF2" w:rsidRDefault="00C03BF2" w:rsidP="00C03BF2">
      <w:pPr>
        <w:ind w:leftChars="100" w:left="440" w:hangingChars="100" w:hanging="220"/>
        <w:rPr>
          <w:rFonts w:asciiTheme="minorEastAsia" w:hAnsiTheme="minorEastAsia"/>
        </w:rPr>
      </w:pPr>
      <w:r w:rsidRPr="00C03BF2">
        <w:rPr>
          <w:rFonts w:asciiTheme="minorEastAsia" w:hAnsiTheme="minorEastAsia" w:hint="eastAsia"/>
        </w:rPr>
        <w:t>（８）「行政文書」の対象はメールやメモも含む。安易な非公開は許されない。</w:t>
      </w:r>
    </w:p>
    <w:p w14:paraId="38E64495" w14:textId="77777777" w:rsidR="00A11F73" w:rsidRPr="00C03BF2" w:rsidRDefault="00A11F73" w:rsidP="00A11F73">
      <w:pPr>
        <w:ind w:leftChars="200" w:left="440" w:firstLineChars="100" w:firstLine="216"/>
        <w:jc w:val="both"/>
        <w:rPr>
          <w:spacing w:val="-2"/>
        </w:rPr>
      </w:pPr>
    </w:p>
    <w:p w14:paraId="74E1CB43" w14:textId="77777777" w:rsidR="00A11F73" w:rsidRDefault="00A11F73" w:rsidP="00A11F73">
      <w:pPr>
        <w:ind w:left="432" w:hangingChars="200" w:hanging="432"/>
        <w:jc w:val="both"/>
        <w:rPr>
          <w:spacing w:val="-2"/>
        </w:rPr>
      </w:pPr>
      <w:r>
        <w:rPr>
          <w:rFonts w:hint="eastAsia"/>
          <w:spacing w:val="-2"/>
        </w:rPr>
        <w:t xml:space="preserve">　２　反論書における主張</w:t>
      </w:r>
    </w:p>
    <w:p w14:paraId="153FBFF4" w14:textId="6CD55AB7" w:rsidR="00C03BF2" w:rsidRPr="00C03BF2" w:rsidRDefault="00C03BF2" w:rsidP="00C03BF2">
      <w:pPr>
        <w:ind w:left="648" w:hangingChars="300" w:hanging="648"/>
      </w:pPr>
      <w:r>
        <w:rPr>
          <w:rFonts w:hint="eastAsia"/>
          <w:spacing w:val="-2"/>
        </w:rPr>
        <w:t xml:space="preserve">　</w:t>
      </w:r>
      <w:r w:rsidRPr="00C03BF2">
        <w:rPr>
          <w:rFonts w:hint="eastAsia"/>
        </w:rPr>
        <w:t>（１）本件は、令和３年３月に</w:t>
      </w:r>
      <w:r w:rsidR="000318A0">
        <w:rPr>
          <w:rFonts w:asciiTheme="minorEastAsia" w:hAnsiTheme="minorEastAsia" w:hint="eastAsia"/>
        </w:rPr>
        <w:t>○〇</w:t>
      </w:r>
      <w:r w:rsidRPr="00C03BF2">
        <w:rPr>
          <w:rFonts w:hint="eastAsia"/>
        </w:rPr>
        <w:t>室</w:t>
      </w:r>
      <w:r w:rsidR="000318A0">
        <w:rPr>
          <w:rFonts w:asciiTheme="minorEastAsia" w:hAnsiTheme="minorEastAsia" w:hint="eastAsia"/>
        </w:rPr>
        <w:t>○〇</w:t>
      </w:r>
      <w:r w:rsidRPr="00C03BF2">
        <w:rPr>
          <w:rFonts w:hint="eastAsia"/>
        </w:rPr>
        <w:t>課の</w:t>
      </w:r>
      <w:r w:rsidR="000318A0">
        <w:rPr>
          <w:rFonts w:asciiTheme="minorEastAsia" w:hAnsiTheme="minorEastAsia" w:hint="eastAsia"/>
        </w:rPr>
        <w:t>○〇</w:t>
      </w:r>
      <w:r w:rsidRPr="00C03BF2">
        <w:rPr>
          <w:rFonts w:hint="eastAsia"/>
        </w:rPr>
        <w:t>課長補佐（当時）が審査請求人に対して行った非違行為に関する全資料の公開を求めたものである。</w:t>
      </w:r>
    </w:p>
    <w:p w14:paraId="49B3BBCC" w14:textId="77777777" w:rsidR="00C03BF2" w:rsidRPr="00C03BF2" w:rsidRDefault="00C03BF2" w:rsidP="00C03BF2">
      <w:pPr>
        <w:ind w:leftChars="100" w:left="660" w:hangingChars="200" w:hanging="440"/>
      </w:pPr>
      <w:r w:rsidRPr="00C03BF2">
        <w:rPr>
          <w:rFonts w:hint="eastAsia"/>
        </w:rPr>
        <w:t>（２）同課は「管理していない」という理由で情報公開を拒むことがたびたびある。</w:t>
      </w:r>
    </w:p>
    <w:p w14:paraId="0F3857E1" w14:textId="4B106D58" w:rsidR="00C03BF2" w:rsidRPr="00C03BF2" w:rsidRDefault="00C03BF2" w:rsidP="00C03BF2">
      <w:pPr>
        <w:ind w:leftChars="100" w:left="660" w:hangingChars="200" w:hanging="440"/>
      </w:pPr>
      <w:r w:rsidRPr="00C03BF2">
        <w:rPr>
          <w:rFonts w:hint="eastAsia"/>
        </w:rPr>
        <w:t>（３）本非違行為は虚偽の事実に基づくもので、</w:t>
      </w:r>
      <w:r w:rsidR="001926CE">
        <w:rPr>
          <w:rFonts w:asciiTheme="minorEastAsia" w:hAnsiTheme="minorEastAsia" w:hint="eastAsia"/>
        </w:rPr>
        <w:t>○〇</w:t>
      </w:r>
      <w:r w:rsidRPr="00C03BF2">
        <w:rPr>
          <w:rFonts w:hint="eastAsia"/>
        </w:rPr>
        <w:t>氏は再々の照会にも黙殺を続け説明を行わない。</w:t>
      </w:r>
    </w:p>
    <w:p w14:paraId="7F90133F" w14:textId="77777777" w:rsidR="00C03BF2" w:rsidRPr="00C03BF2" w:rsidRDefault="00C03BF2" w:rsidP="00C03BF2">
      <w:pPr>
        <w:ind w:leftChars="100" w:left="660" w:hangingChars="200" w:hanging="440"/>
      </w:pPr>
      <w:r w:rsidRPr="00C03BF2">
        <w:rPr>
          <w:rFonts w:hint="eastAsia"/>
        </w:rPr>
        <w:t>（４）「説明ができない」ということは、「正当な理由がない」ことに他ならない。</w:t>
      </w:r>
    </w:p>
    <w:p w14:paraId="553F6726" w14:textId="77777777" w:rsidR="00C03BF2" w:rsidRPr="00C03BF2" w:rsidRDefault="00C03BF2" w:rsidP="00C03BF2">
      <w:pPr>
        <w:ind w:leftChars="100" w:left="660" w:hangingChars="200" w:hanging="440"/>
      </w:pPr>
      <w:r w:rsidRPr="00C03BF2">
        <w:rPr>
          <w:rFonts w:hint="eastAsia"/>
        </w:rPr>
        <w:t>（５）よって本非違行為は同課にとって不都合な案件であり、その全容を詳らかにすることはどうしても避けたいものである。</w:t>
      </w:r>
    </w:p>
    <w:p w14:paraId="7C650208" w14:textId="77777777" w:rsidR="00C03BF2" w:rsidRPr="00C03BF2" w:rsidRDefault="00C03BF2" w:rsidP="00C03BF2">
      <w:pPr>
        <w:ind w:leftChars="100" w:left="660" w:hangingChars="200" w:hanging="440"/>
      </w:pPr>
      <w:r w:rsidRPr="00C03BF2">
        <w:rPr>
          <w:rFonts w:hint="eastAsia"/>
        </w:rPr>
        <w:t>（６）同課は公開対象となる行政文書を誤解か、あるいは曲解している疑いがある。</w:t>
      </w:r>
    </w:p>
    <w:p w14:paraId="4A0BD5F5" w14:textId="63A5BD92" w:rsidR="00C03BF2" w:rsidRPr="00C03BF2" w:rsidRDefault="00C03BF2" w:rsidP="00C03BF2">
      <w:pPr>
        <w:ind w:leftChars="100" w:left="660" w:hangingChars="200" w:hanging="440"/>
      </w:pPr>
      <w:r w:rsidRPr="00C03BF2">
        <w:rPr>
          <w:rFonts w:hint="eastAsia"/>
        </w:rPr>
        <w:t>（７）行政文書のうち電子メールを例にとると、平成</w:t>
      </w:r>
      <w:r w:rsidR="00E709B0">
        <w:rPr>
          <w:rFonts w:hint="eastAsia"/>
        </w:rPr>
        <w:t>30</w:t>
      </w:r>
      <w:r w:rsidRPr="00C03BF2">
        <w:rPr>
          <w:rFonts w:hint="eastAsia"/>
        </w:rPr>
        <w:t>年</w:t>
      </w:r>
      <w:r w:rsidR="00E709B0">
        <w:rPr>
          <w:rFonts w:hint="eastAsia"/>
        </w:rPr>
        <w:t>11</w:t>
      </w:r>
      <w:r w:rsidRPr="00C03BF2">
        <w:rPr>
          <w:rFonts w:hint="eastAsia"/>
        </w:rPr>
        <w:t>月</w:t>
      </w:r>
      <w:r w:rsidR="00E709B0">
        <w:rPr>
          <w:rFonts w:hint="eastAsia"/>
        </w:rPr>
        <w:t>21</w:t>
      </w:r>
      <w:r w:rsidRPr="00C03BF2">
        <w:rPr>
          <w:rFonts w:hint="eastAsia"/>
        </w:rPr>
        <w:t>日情報主任者会議</w:t>
      </w:r>
      <w:r w:rsidRPr="00C03BF2">
        <w:rPr>
          <w:rFonts w:hint="eastAsia"/>
        </w:rPr>
        <w:lastRenderedPageBreak/>
        <w:t>の際に配布された資料である「電子メールの行政文書としての管理・情報公開について」によると、１頁の「２　意思決定の過程などの記録について」では、１対１メールであっても作成・保存することが必要です。（行政文書管理規則第13条第１項）とされている。</w:t>
      </w:r>
    </w:p>
    <w:p w14:paraId="431BE4F5" w14:textId="4B9DF9D1" w:rsidR="00C03BF2" w:rsidRPr="00C03BF2" w:rsidRDefault="00C03BF2" w:rsidP="00C03BF2">
      <w:pPr>
        <w:ind w:left="648" w:hangingChars="300" w:hanging="648"/>
      </w:pPr>
      <w:r w:rsidRPr="00C03BF2">
        <w:rPr>
          <w:rFonts w:hint="eastAsia"/>
          <w:spacing w:val="-2"/>
        </w:rPr>
        <w:t xml:space="preserve">　</w:t>
      </w:r>
      <w:r w:rsidRPr="00C03BF2">
        <w:rPr>
          <w:rFonts w:hint="eastAsia"/>
        </w:rPr>
        <w:t>（８）本非違行為は、勤務時間中に公務として行われたもので、</w:t>
      </w:r>
      <w:r w:rsidR="00EC5B4E">
        <w:rPr>
          <w:rFonts w:asciiTheme="minorEastAsia" w:hAnsiTheme="minorEastAsia" w:hint="eastAsia"/>
        </w:rPr>
        <w:t>上司</w:t>
      </w:r>
      <w:r w:rsidRPr="00C03BF2">
        <w:rPr>
          <w:rFonts w:hint="eastAsia"/>
        </w:rPr>
        <w:t>の同席をもって行われたものであることから、事前に</w:t>
      </w:r>
      <w:r w:rsidR="00EC5B4E">
        <w:rPr>
          <w:rFonts w:hint="eastAsia"/>
        </w:rPr>
        <w:t>同上司</w:t>
      </w:r>
      <w:r w:rsidRPr="00C03BF2">
        <w:rPr>
          <w:rFonts w:hint="eastAsia"/>
        </w:rPr>
        <w:t>との間で、当該行為の実施に係る意思決定を含むやりとりを電子メールで行っていたことは容易に想定できることであって、そうした行政文書たる電子メールの存在がないと主張しているのであるから、当該主張は失当であると言える。</w:t>
      </w:r>
    </w:p>
    <w:p w14:paraId="202B5363" w14:textId="77777777" w:rsidR="00C03BF2" w:rsidRPr="00C03BF2" w:rsidRDefault="00C03BF2" w:rsidP="00C03BF2">
      <w:pPr>
        <w:ind w:leftChars="100" w:left="660" w:hangingChars="200" w:hanging="440"/>
        <w:jc w:val="both"/>
      </w:pPr>
      <w:r w:rsidRPr="00C03BF2">
        <w:rPr>
          <w:rFonts w:hint="eastAsia"/>
        </w:rPr>
        <w:t>（９）よって、本手続きを通して、当該非違行為の全容が明らかになり、それが関係者の厳重な処分につながり、庁内秩序の回復と保持、そして条例の趣旨である「公正かつ適切な業務の執行のため」に資することとなるのである。</w:t>
      </w:r>
    </w:p>
    <w:p w14:paraId="392AC246" w14:textId="77777777" w:rsidR="00A11F73" w:rsidRPr="004415D3" w:rsidRDefault="00A11F73" w:rsidP="00A11F73"/>
    <w:p w14:paraId="386BD1F2" w14:textId="77777777" w:rsidR="00A11F73" w:rsidRPr="00196C22" w:rsidRDefault="00A11F73" w:rsidP="00A11F73">
      <w:pPr>
        <w:jc w:val="both"/>
        <w:rPr>
          <w:rFonts w:ascii="ＭＳ ゴシック" w:eastAsia="ＭＳ ゴシック" w:hAnsi="ＭＳ ゴシック"/>
          <w:b/>
          <w:spacing w:val="-2"/>
        </w:rPr>
      </w:pPr>
      <w:r w:rsidRPr="00196C22">
        <w:rPr>
          <w:rFonts w:ascii="ＭＳ ゴシック" w:eastAsia="ＭＳ ゴシック" w:hAnsi="ＭＳ ゴシック" w:hint="eastAsia"/>
          <w:b/>
          <w:spacing w:val="-2"/>
        </w:rPr>
        <w:t>第五　実施機関の主張要旨</w:t>
      </w:r>
    </w:p>
    <w:p w14:paraId="1B61F494" w14:textId="77777777" w:rsidR="00A11F73" w:rsidRPr="00196C22" w:rsidRDefault="00A11F73" w:rsidP="00A11F73">
      <w:pPr>
        <w:jc w:val="both"/>
        <w:rPr>
          <w:spacing w:val="-2"/>
        </w:rPr>
      </w:pPr>
      <w:r w:rsidRPr="00196C22">
        <w:rPr>
          <w:rFonts w:hint="eastAsia"/>
          <w:spacing w:val="-2"/>
        </w:rPr>
        <w:t xml:space="preserve">　　　実施機関の主張は概ね次のとおりである。</w:t>
      </w:r>
    </w:p>
    <w:p w14:paraId="17F08611" w14:textId="77777777" w:rsidR="00A11F73" w:rsidRPr="00196C22" w:rsidRDefault="00A11F73" w:rsidP="00A11F73">
      <w:pPr>
        <w:jc w:val="both"/>
        <w:rPr>
          <w:spacing w:val="-2"/>
        </w:rPr>
      </w:pPr>
      <w:r w:rsidRPr="00196C22">
        <w:rPr>
          <w:rFonts w:hint="eastAsia"/>
          <w:spacing w:val="-2"/>
        </w:rPr>
        <w:t xml:space="preserve">　１　弁明書における主張</w:t>
      </w:r>
    </w:p>
    <w:p w14:paraId="01540BC7" w14:textId="77777777" w:rsidR="00A11F73" w:rsidRPr="00196C22" w:rsidRDefault="00A11F73" w:rsidP="00A11F73">
      <w:pPr>
        <w:jc w:val="both"/>
        <w:rPr>
          <w:spacing w:val="-2"/>
        </w:rPr>
      </w:pPr>
      <w:r w:rsidRPr="00196C22">
        <w:rPr>
          <w:rFonts w:hint="eastAsia"/>
          <w:spacing w:val="-2"/>
        </w:rPr>
        <w:t xml:space="preserve">　（１）弁明の趣旨</w:t>
      </w:r>
    </w:p>
    <w:p w14:paraId="10547D5B" w14:textId="77777777" w:rsidR="00A11F73" w:rsidRPr="00196C22" w:rsidRDefault="00A11F73" w:rsidP="00A11F73">
      <w:pPr>
        <w:jc w:val="both"/>
        <w:rPr>
          <w:spacing w:val="-2"/>
        </w:rPr>
      </w:pPr>
      <w:r w:rsidRPr="00196C22">
        <w:rPr>
          <w:rFonts w:hint="eastAsia"/>
          <w:spacing w:val="-2"/>
        </w:rPr>
        <w:t xml:space="preserve">　　　　</w:t>
      </w:r>
      <w:r>
        <w:rPr>
          <w:rFonts w:hint="eastAsia"/>
          <w:spacing w:val="-2"/>
        </w:rPr>
        <w:t>本件審査請求を棄却するとの裁決を求める。</w:t>
      </w:r>
    </w:p>
    <w:p w14:paraId="1459B80C" w14:textId="77777777" w:rsidR="00A11F73" w:rsidRPr="00196C22" w:rsidRDefault="00A11F73" w:rsidP="00A11F73">
      <w:pPr>
        <w:jc w:val="both"/>
        <w:rPr>
          <w:spacing w:val="-2"/>
        </w:rPr>
      </w:pPr>
      <w:r w:rsidRPr="00196C22">
        <w:rPr>
          <w:rFonts w:hint="eastAsia"/>
          <w:spacing w:val="-2"/>
        </w:rPr>
        <w:t xml:space="preserve">　（２）弁明の理由</w:t>
      </w:r>
    </w:p>
    <w:p w14:paraId="50F654E0" w14:textId="77777777" w:rsidR="002577B2" w:rsidRDefault="00A11F73" w:rsidP="00A11F73">
      <w:pPr>
        <w:ind w:left="648" w:hangingChars="300" w:hanging="648"/>
        <w:jc w:val="both"/>
        <w:rPr>
          <w:spacing w:val="-2"/>
        </w:rPr>
      </w:pPr>
      <w:r w:rsidRPr="00196C22">
        <w:rPr>
          <w:rFonts w:hint="eastAsia"/>
          <w:spacing w:val="-2"/>
        </w:rPr>
        <w:t xml:space="preserve">　　　</w:t>
      </w:r>
      <w:r>
        <w:rPr>
          <w:rFonts w:hint="eastAsia"/>
          <w:spacing w:val="-2"/>
        </w:rPr>
        <w:t xml:space="preserve">　</w:t>
      </w:r>
      <w:r w:rsidR="002577B2">
        <w:rPr>
          <w:rFonts w:hint="eastAsia"/>
          <w:spacing w:val="-2"/>
        </w:rPr>
        <w:t>条例第13条は、実施機関は、公開請求に係る行政文書の全部又は一部を公開するときは、その旨の決定をし、速やかに、請求者に対し、その旨及び公開の実施に関し必要な事項を書面により通知しなければならない。</w:t>
      </w:r>
    </w:p>
    <w:p w14:paraId="1522F386" w14:textId="77777777" w:rsidR="002577B2" w:rsidRDefault="002577B2" w:rsidP="00A11F73">
      <w:pPr>
        <w:ind w:left="648" w:hangingChars="300" w:hanging="648"/>
        <w:jc w:val="both"/>
        <w:rPr>
          <w:spacing w:val="-2"/>
        </w:rPr>
      </w:pPr>
      <w:r>
        <w:rPr>
          <w:rFonts w:hint="eastAsia"/>
          <w:spacing w:val="-2"/>
        </w:rPr>
        <w:t xml:space="preserve">　　　　２　実施機関は、公開請求に係る行政文書の全部を公開しないとき（前条の規定により公開請求を拒否するとき及び公開請求に係る行政文書を管理していないときを含む。）は、その旨を決定し、速やかに、請求者に対し、その旨を書面により通知しなければならないと定めている。</w:t>
      </w:r>
    </w:p>
    <w:p w14:paraId="78E52B40" w14:textId="77777777" w:rsidR="00717373" w:rsidRDefault="00717373" w:rsidP="002577B2">
      <w:pPr>
        <w:ind w:leftChars="300" w:left="660" w:firstLineChars="100" w:firstLine="220"/>
        <w:jc w:val="both"/>
      </w:pPr>
      <w:r w:rsidRPr="00717373">
        <w:rPr>
          <w:rFonts w:hint="eastAsia"/>
        </w:rPr>
        <w:t>本件行政文書は実施機関で管理していないため、条例第13条第２項に該当するため、非公開決定したものである。</w:t>
      </w:r>
    </w:p>
    <w:p w14:paraId="0AB932B6" w14:textId="77777777" w:rsidR="00A11F73" w:rsidRDefault="00A11F73" w:rsidP="00A11F73">
      <w:pPr>
        <w:ind w:firstLineChars="100" w:firstLine="216"/>
        <w:jc w:val="both"/>
        <w:rPr>
          <w:spacing w:val="-2"/>
        </w:rPr>
      </w:pPr>
      <w:r>
        <w:rPr>
          <w:rFonts w:hint="eastAsia"/>
          <w:spacing w:val="-2"/>
        </w:rPr>
        <w:t>（３）結論</w:t>
      </w:r>
    </w:p>
    <w:p w14:paraId="7DDB185A" w14:textId="77777777" w:rsidR="00A11F73" w:rsidRPr="00196C22" w:rsidRDefault="00A11F73" w:rsidP="00A11F73">
      <w:pPr>
        <w:ind w:leftChars="100" w:left="652" w:hangingChars="200" w:hanging="432"/>
        <w:jc w:val="both"/>
        <w:rPr>
          <w:spacing w:val="-2"/>
        </w:rPr>
      </w:pPr>
      <w:r>
        <w:rPr>
          <w:rFonts w:hint="eastAsia"/>
          <w:spacing w:val="-2"/>
        </w:rPr>
        <w:t xml:space="preserve">　　　</w:t>
      </w:r>
      <w:r w:rsidRPr="00196C22">
        <w:rPr>
          <w:rFonts w:hint="eastAsia"/>
          <w:spacing w:val="-2"/>
        </w:rPr>
        <w:t>以上のとおり、本件</w:t>
      </w:r>
      <w:r>
        <w:rPr>
          <w:rFonts w:hint="eastAsia"/>
          <w:spacing w:val="-2"/>
        </w:rPr>
        <w:t>決定は、条例に基づき適正に行われたものであり、何ら違法又は不当な点はなく、適法かつ妥当なものである。</w:t>
      </w:r>
    </w:p>
    <w:p w14:paraId="5942234A" w14:textId="77777777" w:rsidR="00A11F73" w:rsidRPr="00196C22" w:rsidRDefault="00A11F73" w:rsidP="00A11F73">
      <w:pPr>
        <w:jc w:val="both"/>
        <w:rPr>
          <w:spacing w:val="-2"/>
        </w:rPr>
      </w:pPr>
    </w:p>
    <w:p w14:paraId="5950AB9E" w14:textId="77777777" w:rsidR="00A11F73" w:rsidRPr="00196C22" w:rsidRDefault="00A11F73" w:rsidP="00A11F73">
      <w:pPr>
        <w:textAlignment w:val="auto"/>
        <w:rPr>
          <w:spacing w:val="-2"/>
        </w:rPr>
      </w:pPr>
      <w:r w:rsidRPr="00196C22">
        <w:rPr>
          <w:rFonts w:hint="eastAsia"/>
          <w:spacing w:val="-2"/>
        </w:rPr>
        <w:t xml:space="preserve">　</w:t>
      </w:r>
      <w:r w:rsidRPr="006D3432">
        <w:rPr>
          <w:rFonts w:hint="eastAsia"/>
          <w:spacing w:val="-2"/>
        </w:rPr>
        <w:t>２　実施機関説明における主張</w:t>
      </w:r>
    </w:p>
    <w:p w14:paraId="28505472" w14:textId="234FC5E6" w:rsidR="00A11F73" w:rsidRPr="00D70258" w:rsidRDefault="00A11F73" w:rsidP="00E709B0">
      <w:pPr>
        <w:ind w:leftChars="-100" w:left="428" w:hangingChars="300" w:hanging="648"/>
        <w:jc w:val="both"/>
        <w:rPr>
          <w:spacing w:val="-2"/>
        </w:rPr>
      </w:pPr>
      <w:r w:rsidRPr="00196C22">
        <w:rPr>
          <w:rFonts w:hint="eastAsia"/>
          <w:spacing w:val="-2"/>
        </w:rPr>
        <w:t xml:space="preserve">　　　</w:t>
      </w:r>
      <w:r w:rsidR="00E709B0">
        <w:rPr>
          <w:rFonts w:hint="eastAsia"/>
          <w:spacing w:val="-2"/>
        </w:rPr>
        <w:t xml:space="preserve">　</w:t>
      </w:r>
      <w:r w:rsidR="00D70258">
        <w:rPr>
          <w:rFonts w:hint="eastAsia"/>
          <w:spacing w:val="-2"/>
        </w:rPr>
        <w:t>審査請求人は休職から復帰するに当たって</w:t>
      </w:r>
      <w:r w:rsidR="00873B0F">
        <w:rPr>
          <w:rFonts w:hint="eastAsia"/>
          <w:spacing w:val="-2"/>
        </w:rPr>
        <w:t>、</w:t>
      </w:r>
      <w:r w:rsidR="00D70258">
        <w:rPr>
          <w:rFonts w:hint="eastAsia"/>
          <w:spacing w:val="-2"/>
        </w:rPr>
        <w:t>書類の保管場所等、業務を行う</w:t>
      </w:r>
      <w:r w:rsidR="005A1C81">
        <w:rPr>
          <w:rFonts w:hint="eastAsia"/>
          <w:spacing w:val="-2"/>
        </w:rPr>
        <w:t>ため</w:t>
      </w:r>
      <w:r w:rsidR="00D70258">
        <w:rPr>
          <w:rFonts w:hint="eastAsia"/>
          <w:spacing w:val="-2"/>
        </w:rPr>
        <w:t>に必要な情報を与えられなかったと主張しており、</w:t>
      </w:r>
      <w:r w:rsidR="001254C4">
        <w:rPr>
          <w:rFonts w:hint="eastAsia"/>
          <w:spacing w:val="-2"/>
        </w:rPr>
        <w:t>本件請求も、その主張の一環として行われたと考えられる。</w:t>
      </w:r>
      <w:r w:rsidR="00E709B0">
        <w:rPr>
          <w:rFonts w:hint="eastAsia"/>
          <w:spacing w:val="-2"/>
        </w:rPr>
        <w:t>しかし、書類の保管場所については、所属において適切な時</w:t>
      </w:r>
      <w:r w:rsidR="00E709B0">
        <w:rPr>
          <w:rFonts w:hint="eastAsia"/>
          <w:spacing w:val="-2"/>
        </w:rPr>
        <w:lastRenderedPageBreak/>
        <w:t>期に審査請求人に示している。</w:t>
      </w:r>
    </w:p>
    <w:p w14:paraId="2CC454C2" w14:textId="77777777" w:rsidR="00A11F73" w:rsidRPr="00196C22" w:rsidRDefault="00A11F73" w:rsidP="00A11F73">
      <w:pPr>
        <w:ind w:left="432" w:hangingChars="200" w:hanging="432"/>
        <w:jc w:val="both"/>
        <w:rPr>
          <w:spacing w:val="-2"/>
        </w:rPr>
      </w:pPr>
    </w:p>
    <w:p w14:paraId="02F46AED" w14:textId="77777777" w:rsidR="00A11F73" w:rsidRPr="00196C22" w:rsidRDefault="00A11F73" w:rsidP="00A11F73">
      <w:pPr>
        <w:jc w:val="both"/>
        <w:rPr>
          <w:rFonts w:eastAsia="ＭＳ ゴシック"/>
          <w:b/>
          <w:bCs/>
        </w:rPr>
      </w:pPr>
      <w:r w:rsidRPr="00196C22">
        <w:rPr>
          <w:rFonts w:ascii="ＭＳ ゴシック" w:eastAsia="ＭＳ ゴシック" w:hAnsi="ＭＳ ゴシック" w:hint="eastAsia"/>
          <w:b/>
          <w:spacing w:val="-2"/>
        </w:rPr>
        <w:t xml:space="preserve">第六　</w:t>
      </w:r>
      <w:r w:rsidRPr="00196C22">
        <w:rPr>
          <w:rFonts w:eastAsia="ＭＳ ゴシック" w:hint="eastAsia"/>
          <w:b/>
          <w:bCs/>
        </w:rPr>
        <w:t>審査会の判断</w:t>
      </w:r>
    </w:p>
    <w:p w14:paraId="75B6AE68" w14:textId="77777777" w:rsidR="00A11F73" w:rsidRPr="00196C22" w:rsidRDefault="00A11F73" w:rsidP="00A11F73">
      <w:pPr>
        <w:jc w:val="both"/>
      </w:pPr>
      <w:r w:rsidRPr="00196C22">
        <w:rPr>
          <w:rFonts w:hint="eastAsia"/>
          <w:spacing w:val="-2"/>
        </w:rPr>
        <w:t xml:space="preserve">　</w:t>
      </w:r>
      <w:r w:rsidRPr="00196C22">
        <w:rPr>
          <w:rFonts w:hint="eastAsia"/>
        </w:rPr>
        <w:t>１　条例の基本的な考え方について</w:t>
      </w:r>
    </w:p>
    <w:p w14:paraId="7C4DC158" w14:textId="77777777" w:rsidR="00A11F73" w:rsidRPr="00196C22" w:rsidRDefault="00A11F73" w:rsidP="00A11F73">
      <w:pPr>
        <w:ind w:left="432" w:hangingChars="200" w:hanging="432"/>
        <w:jc w:val="both"/>
      </w:pPr>
      <w:r w:rsidRPr="00196C22">
        <w:rPr>
          <w:rFonts w:hint="eastAsia"/>
          <w:spacing w:val="-2"/>
        </w:rPr>
        <w:t xml:space="preserve">　　　</w:t>
      </w:r>
      <w:r w:rsidRPr="00196C22">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DFF3D96" w14:textId="77777777" w:rsidR="00A11F73" w:rsidRPr="00196C22" w:rsidRDefault="00A11F73" w:rsidP="00A11F73">
      <w:pPr>
        <w:jc w:val="both"/>
      </w:pPr>
    </w:p>
    <w:p w14:paraId="53EA7DA1" w14:textId="77777777" w:rsidR="00A11F73" w:rsidRPr="00196C22" w:rsidRDefault="00A11F73" w:rsidP="00A11F73">
      <w:pPr>
        <w:jc w:val="both"/>
      </w:pPr>
      <w:r w:rsidRPr="00196C22">
        <w:rPr>
          <w:rFonts w:hint="eastAsia"/>
        </w:rPr>
        <w:t xml:space="preserve">　２　本件決定に係る具体的な判断及びその理由について</w:t>
      </w:r>
    </w:p>
    <w:p w14:paraId="65E27708" w14:textId="2F7020BD" w:rsidR="00352590" w:rsidRPr="00352590" w:rsidRDefault="00A11F73" w:rsidP="00352590">
      <w:pPr>
        <w:ind w:left="432" w:hangingChars="200" w:hanging="432"/>
        <w:jc w:val="both"/>
        <w:rPr>
          <w:spacing w:val="-2"/>
          <w:highlight w:val="yellow"/>
        </w:rPr>
      </w:pPr>
      <w:r w:rsidRPr="00196C22">
        <w:rPr>
          <w:rFonts w:hint="eastAsia"/>
          <w:spacing w:val="-2"/>
        </w:rPr>
        <w:t xml:space="preserve">　　　</w:t>
      </w:r>
      <w:r w:rsidR="00352590">
        <w:rPr>
          <w:rFonts w:hint="eastAsia"/>
        </w:rPr>
        <w:t>審査請求人は、</w:t>
      </w:r>
      <w:r w:rsidR="001926CE">
        <w:rPr>
          <w:rFonts w:asciiTheme="minorEastAsia" w:hAnsiTheme="minorEastAsia" w:hint="eastAsia"/>
        </w:rPr>
        <w:t>○〇</w:t>
      </w:r>
      <w:r w:rsidR="00352590">
        <w:rPr>
          <w:rFonts w:hint="eastAsia"/>
        </w:rPr>
        <w:t>室</w:t>
      </w:r>
      <w:r w:rsidR="001926CE">
        <w:rPr>
          <w:rFonts w:asciiTheme="minorEastAsia" w:hAnsiTheme="minorEastAsia" w:hint="eastAsia"/>
        </w:rPr>
        <w:t>○〇</w:t>
      </w:r>
      <w:r w:rsidR="00352590">
        <w:rPr>
          <w:rFonts w:hint="eastAsia"/>
        </w:rPr>
        <w:t>課課長補佐が「審査請求人がキャビネット内を見ていた事実がある」旨を告げたことの根拠となる資料や記録等の公開を求めている。</w:t>
      </w:r>
    </w:p>
    <w:p w14:paraId="3BFD5D2D" w14:textId="147D1264" w:rsidR="00352590" w:rsidRPr="00115832" w:rsidRDefault="00352590" w:rsidP="00352590">
      <w:pPr>
        <w:ind w:left="440" w:hangingChars="200" w:hanging="440"/>
        <w:jc w:val="both"/>
      </w:pPr>
      <w:r w:rsidRPr="00115832">
        <w:rPr>
          <w:rFonts w:hint="eastAsia"/>
        </w:rPr>
        <w:t xml:space="preserve">　　　実施機関は、</w:t>
      </w:r>
      <w:r w:rsidR="00D17D06" w:rsidRPr="00115832">
        <w:rPr>
          <w:rFonts w:hint="eastAsia"/>
        </w:rPr>
        <w:t>審査請求人が求める資料や記録等を</w:t>
      </w:r>
      <w:r w:rsidR="00115832" w:rsidRPr="00115832">
        <w:rPr>
          <w:rFonts w:hint="eastAsia"/>
        </w:rPr>
        <w:t>管理していないと</w:t>
      </w:r>
      <w:r w:rsidRPr="00115832">
        <w:rPr>
          <w:rFonts w:hint="eastAsia"/>
        </w:rPr>
        <w:t>主張</w:t>
      </w:r>
      <w:r w:rsidR="005A1C81">
        <w:rPr>
          <w:rFonts w:hint="eastAsia"/>
        </w:rPr>
        <w:t>す</w:t>
      </w:r>
      <w:r w:rsidRPr="00115832">
        <w:rPr>
          <w:rFonts w:hint="eastAsia"/>
        </w:rPr>
        <w:t>る。</w:t>
      </w:r>
    </w:p>
    <w:p w14:paraId="692694EF" w14:textId="2C19EDD3" w:rsidR="00E709B0" w:rsidRDefault="00352590" w:rsidP="0000537D">
      <w:pPr>
        <w:ind w:leftChars="200" w:left="440"/>
        <w:jc w:val="both"/>
      </w:pPr>
      <w:r w:rsidRPr="00115832">
        <w:rPr>
          <w:rFonts w:hint="eastAsia"/>
        </w:rPr>
        <w:t xml:space="preserve">　</w:t>
      </w:r>
      <w:r w:rsidR="00115832" w:rsidRPr="00115832">
        <w:rPr>
          <w:rFonts w:hint="eastAsia"/>
        </w:rPr>
        <w:t>この点、審査請求人が求める資料や記録について、実施機関が</w:t>
      </w:r>
      <w:r w:rsidR="00265768">
        <w:rPr>
          <w:rFonts w:hint="eastAsia"/>
        </w:rPr>
        <w:t>作成及び</w:t>
      </w:r>
      <w:r w:rsidR="00115832" w:rsidRPr="00115832">
        <w:rPr>
          <w:rFonts w:hint="eastAsia"/>
        </w:rPr>
        <w:t>管理</w:t>
      </w:r>
      <w:r w:rsidR="00E709B0">
        <w:rPr>
          <w:rFonts w:hint="eastAsia"/>
        </w:rPr>
        <w:t>していないことが不合理ではないか</w:t>
      </w:r>
      <w:r w:rsidR="005A1C81">
        <w:rPr>
          <w:rFonts w:hint="eastAsia"/>
        </w:rPr>
        <w:t>について</w:t>
      </w:r>
      <w:r w:rsidR="00E709B0">
        <w:rPr>
          <w:rFonts w:hint="eastAsia"/>
        </w:rPr>
        <w:t>、</w:t>
      </w:r>
      <w:r w:rsidR="00115832" w:rsidRPr="00115832">
        <w:rPr>
          <w:rFonts w:hint="eastAsia"/>
        </w:rPr>
        <w:t>検討する。</w:t>
      </w:r>
    </w:p>
    <w:p w14:paraId="01EC5713" w14:textId="29C342BD" w:rsidR="0000537D" w:rsidRPr="00115832" w:rsidRDefault="00352590" w:rsidP="00E709B0">
      <w:pPr>
        <w:ind w:leftChars="200" w:left="440" w:firstLineChars="100" w:firstLine="220"/>
        <w:jc w:val="both"/>
        <w:rPr>
          <w:color w:val="auto"/>
        </w:rPr>
      </w:pPr>
      <w:r w:rsidRPr="00115832">
        <w:rPr>
          <w:rFonts w:hint="eastAsia"/>
          <w:color w:val="auto"/>
        </w:rPr>
        <w:t>確か</w:t>
      </w:r>
      <w:r w:rsidR="00070804">
        <w:rPr>
          <w:rFonts w:hint="eastAsia"/>
          <w:color w:val="auto"/>
        </w:rPr>
        <w:t>に、大阪府行政文書管理規則（平成14年大阪府規則第122号）</w:t>
      </w:r>
      <w:r w:rsidR="00115832" w:rsidRPr="00E709B0">
        <w:rPr>
          <w:rFonts w:hint="eastAsia"/>
          <w:color w:val="auto"/>
        </w:rPr>
        <w:t>第13条第１項では、</w:t>
      </w:r>
      <w:r w:rsidR="00265768" w:rsidRPr="00E709B0">
        <w:rPr>
          <w:rFonts w:hint="eastAsia"/>
          <w:color w:val="auto"/>
        </w:rPr>
        <w:t>事務及び事業を行うに当たっては、意思決定過程、実績の跡付け、検証ができるよう、</w:t>
      </w:r>
      <w:r w:rsidR="0000537D" w:rsidRPr="00E709B0">
        <w:rPr>
          <w:rFonts w:hint="eastAsia"/>
          <w:color w:val="auto"/>
        </w:rPr>
        <w:t>文書</w:t>
      </w:r>
      <w:r w:rsidR="0000537D">
        <w:rPr>
          <w:rFonts w:hint="eastAsia"/>
          <w:color w:val="auto"/>
        </w:rPr>
        <w:t>を作成する</w:t>
      </w:r>
      <w:r w:rsidR="00B8557C">
        <w:rPr>
          <w:rFonts w:hint="eastAsia"/>
          <w:color w:val="auto"/>
        </w:rPr>
        <w:t>旨</w:t>
      </w:r>
      <w:r w:rsidR="007A7841">
        <w:rPr>
          <w:rFonts w:hint="eastAsia"/>
          <w:color w:val="auto"/>
        </w:rPr>
        <w:t>規定</w:t>
      </w:r>
      <w:r w:rsidR="00E709B0">
        <w:rPr>
          <w:rFonts w:hint="eastAsia"/>
          <w:color w:val="auto"/>
        </w:rPr>
        <w:t>され</w:t>
      </w:r>
      <w:r w:rsidR="007A7841">
        <w:rPr>
          <w:rFonts w:hint="eastAsia"/>
          <w:color w:val="auto"/>
        </w:rPr>
        <w:t>て</w:t>
      </w:r>
      <w:r w:rsidR="0000537D">
        <w:rPr>
          <w:rFonts w:hint="eastAsia"/>
          <w:color w:val="auto"/>
        </w:rPr>
        <w:t>いるが、</w:t>
      </w:r>
      <w:r w:rsidR="00B8557C">
        <w:rPr>
          <w:rFonts w:hint="eastAsia"/>
          <w:color w:val="auto"/>
        </w:rPr>
        <w:t>本規定は、</w:t>
      </w:r>
      <w:r w:rsidR="0000537D">
        <w:rPr>
          <w:rFonts w:hint="eastAsia"/>
          <w:color w:val="auto"/>
        </w:rPr>
        <w:t>本件請求のように、職</w:t>
      </w:r>
      <w:r w:rsidR="0000537D" w:rsidRPr="00DE3697">
        <w:rPr>
          <w:rFonts w:hint="eastAsia"/>
          <w:color w:val="auto"/>
        </w:rPr>
        <w:t>員がキャビネットを見ていた事実が分かる資料や記録</w:t>
      </w:r>
      <w:r w:rsidR="00B8557C" w:rsidRPr="00DE3697">
        <w:rPr>
          <w:rFonts w:hint="eastAsia"/>
          <w:color w:val="auto"/>
        </w:rPr>
        <w:t>を作成することを求める</w:t>
      </w:r>
      <w:r w:rsidR="0008576D" w:rsidRPr="00DE3697">
        <w:rPr>
          <w:rFonts w:hint="eastAsia"/>
          <w:color w:val="auto"/>
        </w:rPr>
        <w:t>ような</w:t>
      </w:r>
      <w:r w:rsidR="00B8557C" w:rsidRPr="00DE3697">
        <w:rPr>
          <w:rFonts w:hint="eastAsia"/>
          <w:color w:val="auto"/>
        </w:rPr>
        <w:t>ものではない</w:t>
      </w:r>
      <w:r w:rsidR="00B8557C">
        <w:rPr>
          <w:rFonts w:hint="eastAsia"/>
          <w:color w:val="auto"/>
        </w:rPr>
        <w:t>から</w:t>
      </w:r>
      <w:r w:rsidR="0000537D">
        <w:rPr>
          <w:rFonts w:hint="eastAsia"/>
          <w:color w:val="auto"/>
        </w:rPr>
        <w:t>、</w:t>
      </w:r>
      <w:r w:rsidR="007A7841">
        <w:rPr>
          <w:rFonts w:hint="eastAsia"/>
          <w:color w:val="auto"/>
        </w:rPr>
        <w:t>各</w:t>
      </w:r>
      <w:r w:rsidR="0000537D">
        <w:rPr>
          <w:rFonts w:hint="eastAsia"/>
          <w:color w:val="auto"/>
        </w:rPr>
        <w:t>職員の細かな行動を一つ一つ記録したような行政文書が存在しないことは</w:t>
      </w:r>
      <w:r w:rsidR="00F969DD">
        <w:rPr>
          <w:rFonts w:hint="eastAsia"/>
          <w:color w:val="auto"/>
        </w:rPr>
        <w:t>不自然</w:t>
      </w:r>
      <w:r w:rsidR="0000537D">
        <w:rPr>
          <w:rFonts w:hint="eastAsia"/>
          <w:color w:val="auto"/>
        </w:rPr>
        <w:t>ではな</w:t>
      </w:r>
      <w:r w:rsidR="00D20BCB">
        <w:rPr>
          <w:rFonts w:hint="eastAsia"/>
          <w:color w:val="auto"/>
        </w:rPr>
        <w:t>い。</w:t>
      </w:r>
    </w:p>
    <w:p w14:paraId="62D53191" w14:textId="46948870" w:rsidR="00A11F73" w:rsidRPr="0000537D" w:rsidRDefault="00352590" w:rsidP="00352590">
      <w:pPr>
        <w:ind w:left="440" w:hangingChars="200" w:hanging="440"/>
        <w:jc w:val="both"/>
      </w:pPr>
      <w:r w:rsidRPr="0000537D">
        <w:rPr>
          <w:rFonts w:hint="eastAsia"/>
          <w:color w:val="auto"/>
        </w:rPr>
        <w:t xml:space="preserve">　　　以上の</w:t>
      </w:r>
      <w:r w:rsidR="00E709B0">
        <w:rPr>
          <w:rFonts w:hint="eastAsia"/>
          <w:color w:val="auto"/>
        </w:rPr>
        <w:t>こと</w:t>
      </w:r>
      <w:r w:rsidRPr="0000537D">
        <w:rPr>
          <w:rFonts w:hint="eastAsia"/>
          <w:color w:val="auto"/>
        </w:rPr>
        <w:t>からすると、</w:t>
      </w:r>
      <w:r w:rsidR="00F969DD">
        <w:rPr>
          <w:rFonts w:hint="eastAsia"/>
          <w:color w:val="auto"/>
        </w:rPr>
        <w:t>実施機関の説明は</w:t>
      </w:r>
      <w:r w:rsidRPr="0000537D">
        <w:rPr>
          <w:rFonts w:hint="eastAsia"/>
          <w:color w:val="auto"/>
        </w:rPr>
        <w:t>不合理で</w:t>
      </w:r>
      <w:r w:rsidR="00F969DD">
        <w:rPr>
          <w:rFonts w:hint="eastAsia"/>
          <w:color w:val="auto"/>
        </w:rPr>
        <w:t>あるとは言えず</w:t>
      </w:r>
      <w:r w:rsidRPr="0000537D">
        <w:rPr>
          <w:rFonts w:hint="eastAsia"/>
          <w:color w:val="auto"/>
        </w:rPr>
        <w:t>、本件決定は妥当である。</w:t>
      </w:r>
    </w:p>
    <w:p w14:paraId="27DB7453" w14:textId="77777777" w:rsidR="00A11F73" w:rsidRPr="00196C22" w:rsidRDefault="00A11F73" w:rsidP="00A11F73">
      <w:pPr>
        <w:ind w:left="660" w:hangingChars="300" w:hanging="660"/>
        <w:jc w:val="both"/>
      </w:pPr>
    </w:p>
    <w:p w14:paraId="290A6D2B" w14:textId="77777777" w:rsidR="00A11F73" w:rsidRPr="00196C22" w:rsidRDefault="00A11F73" w:rsidP="00A11F73">
      <w:pPr>
        <w:jc w:val="both"/>
      </w:pPr>
      <w:r w:rsidRPr="00196C22">
        <w:rPr>
          <w:rFonts w:hint="eastAsia"/>
        </w:rPr>
        <w:t xml:space="preserve">　３　結論</w:t>
      </w:r>
    </w:p>
    <w:p w14:paraId="100ADC5F" w14:textId="77777777" w:rsidR="00A11F73" w:rsidRPr="00196C22" w:rsidRDefault="00A11F73" w:rsidP="00A11F73">
      <w:pPr>
        <w:ind w:leftChars="200" w:left="440" w:firstLineChars="100" w:firstLine="220"/>
        <w:jc w:val="both"/>
      </w:pPr>
      <w:r w:rsidRPr="00196C22">
        <w:rPr>
          <w:rFonts w:hint="eastAsia"/>
        </w:rPr>
        <w:t>以上のとおりであるから、「第一　審査会の結論」のとおり答申するものである。</w:t>
      </w:r>
    </w:p>
    <w:p w14:paraId="0BB4E282" w14:textId="77777777" w:rsidR="00A11F73" w:rsidRDefault="00A11F73" w:rsidP="00A11F73">
      <w:pPr>
        <w:ind w:left="440" w:right="49" w:hangingChars="200" w:hanging="440"/>
        <w:jc w:val="both"/>
      </w:pPr>
    </w:p>
    <w:p w14:paraId="35625F55" w14:textId="77777777" w:rsidR="00A11F73" w:rsidRPr="00196C22" w:rsidRDefault="00A11F73" w:rsidP="00A11F73">
      <w:pPr>
        <w:jc w:val="both"/>
      </w:pPr>
      <w:r w:rsidRPr="00196C22">
        <w:rPr>
          <w:rFonts w:hint="eastAsia"/>
        </w:rPr>
        <w:t xml:space="preserve">　　（主に調査審議を行った委員の氏名）</w:t>
      </w:r>
    </w:p>
    <w:p w14:paraId="19F00C02" w14:textId="77777777" w:rsidR="00A11F73" w:rsidRPr="00196C22" w:rsidRDefault="00A11F73" w:rsidP="00A11F73">
      <w:pPr>
        <w:jc w:val="both"/>
      </w:pPr>
      <w:r w:rsidRPr="00196C22">
        <w:rPr>
          <w:rFonts w:hint="eastAsia"/>
        </w:rPr>
        <w:t xml:space="preserve">　　　魚住　泰宏、的場　かおり、海道　俊明、近藤　亜矢子</w:t>
      </w:r>
    </w:p>
    <w:sectPr w:rsidR="00A11F73" w:rsidRPr="00196C22" w:rsidSect="0091539F">
      <w:foot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E610" w14:textId="77777777" w:rsidR="00D54A80" w:rsidRDefault="00D54A80" w:rsidP="002577B2">
      <w:r>
        <w:separator/>
      </w:r>
    </w:p>
  </w:endnote>
  <w:endnote w:type="continuationSeparator" w:id="0">
    <w:p w14:paraId="748ABD0D" w14:textId="77777777" w:rsidR="00D54A80" w:rsidRDefault="00D54A80" w:rsidP="0025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175660"/>
      <w:docPartObj>
        <w:docPartGallery w:val="Page Numbers (Bottom of Page)"/>
        <w:docPartUnique/>
      </w:docPartObj>
    </w:sdtPr>
    <w:sdtEndPr/>
    <w:sdtContent>
      <w:p w14:paraId="25B548B9" w14:textId="77777777" w:rsidR="00D10278" w:rsidRDefault="00D10278">
        <w:pPr>
          <w:pStyle w:val="a5"/>
          <w:jc w:val="center"/>
        </w:pPr>
        <w:r>
          <w:fldChar w:fldCharType="begin"/>
        </w:r>
        <w:r>
          <w:instrText>PAGE   \* MERGEFORMAT</w:instrText>
        </w:r>
        <w:r>
          <w:fldChar w:fldCharType="separate"/>
        </w:r>
        <w:r w:rsidR="007A0DF0" w:rsidRPr="007A0DF0">
          <w:rPr>
            <w:noProof/>
            <w:lang w:val="ja-JP"/>
          </w:rPr>
          <w:t>5</w:t>
        </w:r>
        <w:r>
          <w:fldChar w:fldCharType="end"/>
        </w:r>
      </w:p>
    </w:sdtContent>
  </w:sdt>
  <w:p w14:paraId="36B3B68D" w14:textId="77777777" w:rsidR="00D10278" w:rsidRDefault="00D102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E80A" w14:textId="77777777" w:rsidR="00D54A80" w:rsidRDefault="00D54A80" w:rsidP="002577B2">
      <w:r>
        <w:separator/>
      </w:r>
    </w:p>
  </w:footnote>
  <w:footnote w:type="continuationSeparator" w:id="0">
    <w:p w14:paraId="518E482A" w14:textId="77777777" w:rsidR="00D54A80" w:rsidRDefault="00D54A80" w:rsidP="0025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E992" w14:textId="77777777" w:rsidR="0091539F" w:rsidRDefault="0091539F" w:rsidP="0091539F">
    <w:pPr>
      <w:tabs>
        <w:tab w:val="left" w:pos="2628"/>
        <w:tab w:val="left" w:pos="6521"/>
      </w:tabs>
      <w:jc w:val="right"/>
      <w:rPr>
        <w:rFonts w:asciiTheme="minorHAnsi" w:eastAsia="ＭＳ ゴシック" w:hAnsiTheme="minorHAnsi"/>
        <w:b/>
        <w:bCs/>
        <w:color w:val="auto"/>
        <w:sz w:val="21"/>
      </w:rPr>
    </w:pPr>
    <w:r>
      <w:rPr>
        <w:rFonts w:eastAsia="ＭＳ ゴシック" w:hint="eastAsia"/>
        <w:b/>
        <w:bCs/>
        <w:bdr w:val="single" w:sz="4" w:space="0" w:color="auto" w:frame="1"/>
      </w:rPr>
      <w:t>※本件は個人情報保護のため、一部主張などを省略・加工等しています。</w:t>
    </w:r>
  </w:p>
  <w:p w14:paraId="71EDAF9A" w14:textId="77777777" w:rsidR="0091539F" w:rsidRPr="0091539F" w:rsidRDefault="009153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0AD7"/>
    <w:multiLevelType w:val="hybridMultilevel"/>
    <w:tmpl w:val="3878C3EC"/>
    <w:lvl w:ilvl="0" w:tplc="257C5E7C">
      <w:start w:val="1"/>
      <w:numFmt w:val="decimalFullWidth"/>
      <w:lvlText w:val="（%1）"/>
      <w:lvlJc w:val="left"/>
      <w:pPr>
        <w:ind w:left="880" w:hanging="6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73"/>
    <w:rsid w:val="00000470"/>
    <w:rsid w:val="0000537D"/>
    <w:rsid w:val="000318A0"/>
    <w:rsid w:val="0004209A"/>
    <w:rsid w:val="000577E0"/>
    <w:rsid w:val="00070804"/>
    <w:rsid w:val="0008576D"/>
    <w:rsid w:val="00115832"/>
    <w:rsid w:val="001254C4"/>
    <w:rsid w:val="00147AE9"/>
    <w:rsid w:val="001926CE"/>
    <w:rsid w:val="00202725"/>
    <w:rsid w:val="002577B2"/>
    <w:rsid w:val="00265768"/>
    <w:rsid w:val="002D1747"/>
    <w:rsid w:val="002F5DCF"/>
    <w:rsid w:val="00352590"/>
    <w:rsid w:val="004415D3"/>
    <w:rsid w:val="005A1C81"/>
    <w:rsid w:val="005B0BA8"/>
    <w:rsid w:val="006460B1"/>
    <w:rsid w:val="00694860"/>
    <w:rsid w:val="006B627D"/>
    <w:rsid w:val="006D3432"/>
    <w:rsid w:val="006E4679"/>
    <w:rsid w:val="00717373"/>
    <w:rsid w:val="00745122"/>
    <w:rsid w:val="007A0DF0"/>
    <w:rsid w:val="007A7841"/>
    <w:rsid w:val="007E79D2"/>
    <w:rsid w:val="008243AC"/>
    <w:rsid w:val="00826AAE"/>
    <w:rsid w:val="00855F4D"/>
    <w:rsid w:val="00873B0F"/>
    <w:rsid w:val="0091539F"/>
    <w:rsid w:val="00973CC8"/>
    <w:rsid w:val="009C6E40"/>
    <w:rsid w:val="00A0006D"/>
    <w:rsid w:val="00A11F73"/>
    <w:rsid w:val="00B8557C"/>
    <w:rsid w:val="00C03BF2"/>
    <w:rsid w:val="00CD3284"/>
    <w:rsid w:val="00CD61FD"/>
    <w:rsid w:val="00D10278"/>
    <w:rsid w:val="00D17D06"/>
    <w:rsid w:val="00D20BCB"/>
    <w:rsid w:val="00D54A80"/>
    <w:rsid w:val="00D70258"/>
    <w:rsid w:val="00DE3697"/>
    <w:rsid w:val="00E709B0"/>
    <w:rsid w:val="00EC5B4E"/>
    <w:rsid w:val="00ED682A"/>
    <w:rsid w:val="00F20331"/>
    <w:rsid w:val="00F50FAF"/>
    <w:rsid w:val="00F969D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1F5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7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7B2"/>
    <w:pPr>
      <w:tabs>
        <w:tab w:val="center" w:pos="4252"/>
        <w:tab w:val="right" w:pos="8504"/>
      </w:tabs>
      <w:snapToGrid w:val="0"/>
    </w:pPr>
  </w:style>
  <w:style w:type="character" w:customStyle="1" w:styleId="a4">
    <w:name w:val="ヘッダー (文字)"/>
    <w:basedOn w:val="a0"/>
    <w:link w:val="a3"/>
    <w:uiPriority w:val="99"/>
    <w:rsid w:val="002577B2"/>
    <w:rPr>
      <w:rFonts w:ascii="ＭＳ 明朝" w:eastAsia="ＭＳ 明朝" w:hAnsi="ＭＳ 明朝" w:cs="Times New Roman"/>
      <w:color w:val="000000"/>
      <w:kern w:val="0"/>
      <w:sz w:val="22"/>
    </w:rPr>
  </w:style>
  <w:style w:type="paragraph" w:styleId="a5">
    <w:name w:val="footer"/>
    <w:basedOn w:val="a"/>
    <w:link w:val="a6"/>
    <w:uiPriority w:val="99"/>
    <w:unhideWhenUsed/>
    <w:rsid w:val="002577B2"/>
    <w:pPr>
      <w:tabs>
        <w:tab w:val="center" w:pos="4252"/>
        <w:tab w:val="right" w:pos="8504"/>
      </w:tabs>
      <w:snapToGrid w:val="0"/>
    </w:pPr>
  </w:style>
  <w:style w:type="character" w:customStyle="1" w:styleId="a6">
    <w:name w:val="フッター (文字)"/>
    <w:basedOn w:val="a0"/>
    <w:link w:val="a5"/>
    <w:uiPriority w:val="99"/>
    <w:rsid w:val="002577B2"/>
    <w:rPr>
      <w:rFonts w:ascii="ＭＳ 明朝" w:eastAsia="ＭＳ 明朝" w:hAnsi="ＭＳ 明朝" w:cs="Times New Roman"/>
      <w:color w:val="000000"/>
      <w:kern w:val="0"/>
      <w:sz w:val="22"/>
    </w:rPr>
  </w:style>
  <w:style w:type="paragraph" w:styleId="a7">
    <w:name w:val="List Paragraph"/>
    <w:basedOn w:val="a"/>
    <w:uiPriority w:val="34"/>
    <w:qFormat/>
    <w:rsid w:val="000708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8236-44A9-4E65-AF0B-AAA6301C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2024-10-01T00:45:00Z</dcterms:created>
  <dcterms:modified xsi:type="dcterms:W3CDTF">2024-10-01T00:45:00Z</dcterms:modified>
</cp:coreProperties>
</file>