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0C23" w14:textId="2C2631D0" w:rsidR="001727D1" w:rsidRPr="007A0B73" w:rsidRDefault="005B65FA" w:rsidP="007428E9">
      <w:pPr>
        <w:jc w:val="center"/>
        <w:rPr>
          <w:rFonts w:ascii="ＭＳ ゴシック" w:eastAsia="ＭＳ ゴシック" w:hAnsi="ＭＳ ゴシック"/>
          <w:b/>
          <w:sz w:val="24"/>
        </w:rPr>
      </w:pPr>
      <w:r w:rsidRPr="007A0B73">
        <w:rPr>
          <w:rFonts w:ascii="ＭＳ ゴシック" w:eastAsia="ＭＳ ゴシック" w:hAnsi="ＭＳ ゴシック" w:hint="eastAsia"/>
          <w:b/>
          <w:sz w:val="24"/>
        </w:rPr>
        <w:t>大阪府私立通信制高等学校等の設置認可等に関する審査基準</w:t>
      </w:r>
      <w:r w:rsidR="005F79CC" w:rsidRPr="007A0B73">
        <w:rPr>
          <w:rFonts w:ascii="ＭＳ ゴシック" w:eastAsia="ＭＳ ゴシック" w:hAnsi="ＭＳ ゴシック" w:hint="eastAsia"/>
          <w:b/>
          <w:sz w:val="24"/>
        </w:rPr>
        <w:t xml:space="preserve">　</w:t>
      </w:r>
      <w:r w:rsidR="00C87F71" w:rsidRPr="007A0B73">
        <w:rPr>
          <w:rFonts w:ascii="ＭＳ ゴシック" w:eastAsia="ＭＳ ゴシック" w:hAnsi="ＭＳ ゴシック" w:hint="eastAsia"/>
          <w:b/>
          <w:sz w:val="24"/>
        </w:rPr>
        <w:t>新旧対照表</w:t>
      </w:r>
    </w:p>
    <w:tbl>
      <w:tblPr>
        <w:tblStyle w:val="a3"/>
        <w:tblpPr w:leftFromText="142" w:rightFromText="142" w:vertAnchor="text" w:horzAnchor="margin" w:tblpY="338"/>
        <w:tblW w:w="15163" w:type="dxa"/>
        <w:tblLayout w:type="fixed"/>
        <w:tblLook w:val="04A0" w:firstRow="1" w:lastRow="0" w:firstColumn="1" w:lastColumn="0" w:noHBand="0" w:noVBand="1"/>
      </w:tblPr>
      <w:tblGrid>
        <w:gridCol w:w="7563"/>
        <w:gridCol w:w="7600"/>
      </w:tblGrid>
      <w:tr w:rsidR="00DE21CD" w:rsidRPr="00AA5F35" w14:paraId="1512F95D" w14:textId="77777777" w:rsidTr="00E959D6">
        <w:tc>
          <w:tcPr>
            <w:tcW w:w="7563" w:type="dxa"/>
          </w:tcPr>
          <w:p w14:paraId="612913B0" w14:textId="77777777" w:rsidR="00DE21CD" w:rsidRPr="00AA5F35" w:rsidRDefault="00DE21CD" w:rsidP="00DE21CD">
            <w:pPr>
              <w:jc w:val="center"/>
              <w:rPr>
                <w:rFonts w:ascii="ＭＳ ゴシック" w:eastAsia="ＭＳ ゴシック" w:hAnsi="ＭＳ ゴシック"/>
                <w:szCs w:val="21"/>
              </w:rPr>
            </w:pPr>
            <w:r w:rsidRPr="00AA5F35">
              <w:rPr>
                <w:rFonts w:ascii="ＭＳ ゴシック" w:eastAsia="ＭＳ ゴシック" w:hAnsi="ＭＳ ゴシック" w:hint="eastAsia"/>
                <w:szCs w:val="21"/>
              </w:rPr>
              <w:t>改正後</w:t>
            </w:r>
          </w:p>
        </w:tc>
        <w:tc>
          <w:tcPr>
            <w:tcW w:w="7600" w:type="dxa"/>
          </w:tcPr>
          <w:p w14:paraId="7FE526EB" w14:textId="77777777" w:rsidR="00DE21CD" w:rsidRPr="00AA5F35" w:rsidRDefault="00DE21CD" w:rsidP="00DE21CD">
            <w:pPr>
              <w:jc w:val="center"/>
              <w:rPr>
                <w:rFonts w:ascii="ＭＳ ゴシック" w:eastAsia="ＭＳ ゴシック" w:hAnsi="ＭＳ ゴシック"/>
                <w:szCs w:val="21"/>
              </w:rPr>
            </w:pPr>
            <w:r w:rsidRPr="00AA5F35">
              <w:rPr>
                <w:rFonts w:ascii="ＭＳ ゴシック" w:eastAsia="ＭＳ ゴシック" w:hAnsi="ＭＳ ゴシック" w:hint="eastAsia"/>
                <w:szCs w:val="21"/>
              </w:rPr>
              <w:t>改正前</w:t>
            </w:r>
          </w:p>
        </w:tc>
      </w:tr>
      <w:tr w:rsidR="00DE21CD" w:rsidRPr="00AA5F35" w14:paraId="3F8546F8" w14:textId="77777777" w:rsidTr="00E959D6">
        <w:tc>
          <w:tcPr>
            <w:tcW w:w="7563" w:type="dxa"/>
            <w:shd w:val="clear" w:color="auto" w:fill="auto"/>
          </w:tcPr>
          <w:p w14:paraId="13F51F28" w14:textId="77777777" w:rsidR="00DE21CD" w:rsidRPr="00AA5F35" w:rsidRDefault="00DE21CD" w:rsidP="00DE21CD">
            <w:pPr>
              <w:rPr>
                <w:rFonts w:ascii="ＭＳ ゴシック" w:eastAsia="ＭＳ ゴシック" w:hAnsi="ＭＳ ゴシック"/>
                <w:szCs w:val="21"/>
              </w:rPr>
            </w:pPr>
          </w:p>
          <w:p w14:paraId="0790DF91" w14:textId="69DB6BA2" w:rsidR="00DE21CD" w:rsidRPr="00AA5F35" w:rsidRDefault="00DE21CD" w:rsidP="00750614">
            <w:pPr>
              <w:ind w:leftChars="12" w:left="25"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大阪府教育長（以下「教育長」という。）が、通信制の課程（以下「課程」という。）を置く</w:t>
            </w:r>
            <w:r>
              <w:rPr>
                <w:rFonts w:ascii="ＭＳ ゴシック" w:eastAsia="ＭＳ ゴシック" w:hAnsi="ＭＳ ゴシック" w:hint="eastAsia"/>
                <w:szCs w:val="21"/>
              </w:rPr>
              <w:t>私立高等学校又は</w:t>
            </w:r>
            <w:r w:rsidRPr="00AA5F35">
              <w:rPr>
                <w:rFonts w:ascii="ＭＳ ゴシック" w:eastAsia="ＭＳ ゴシック" w:hAnsi="ＭＳ ゴシック" w:hint="eastAsia"/>
                <w:szCs w:val="21"/>
              </w:rPr>
              <w:t>私立中等教育学校（以下「私立学校」という。）の設置、私立学校の課程・学科の設置、私立学校の収容定員に係る学則変更及び広域の課程を置く私立学校に係る学則変更の認可を行う場合は、高等学校設置基準（平成</w:t>
            </w:r>
            <w:r w:rsidRPr="00AA5F35">
              <w:rPr>
                <w:rFonts w:ascii="ＭＳ ゴシック" w:eastAsia="ＭＳ ゴシック" w:hAnsi="ＭＳ ゴシック"/>
                <w:szCs w:val="21"/>
              </w:rPr>
              <w:t>16年文部科学省令第20号）、高等学校通信教育規程（昭和37年文部省令第32号、以下「通信規程」という。）その他の関係法令等のほか、この基準及び手続により審査する。</w:t>
            </w:r>
          </w:p>
          <w:p w14:paraId="5BDD7858" w14:textId="77777777" w:rsidR="00DE21CD" w:rsidRPr="003B16FB" w:rsidRDefault="00DE21CD" w:rsidP="00DE21CD">
            <w:pPr>
              <w:rPr>
                <w:rFonts w:ascii="ＭＳ ゴシック" w:eastAsia="ＭＳ ゴシック" w:hAnsi="ＭＳ ゴシック"/>
                <w:szCs w:val="21"/>
              </w:rPr>
            </w:pPr>
          </w:p>
          <w:p w14:paraId="5A5EAA6C"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第１　私立学校の設置認可　</w:t>
            </w:r>
          </w:p>
          <w:p w14:paraId="7CBCE4FF"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１　</w:t>
            </w:r>
            <w:r w:rsidRPr="009B115B">
              <w:rPr>
                <w:rFonts w:ascii="ＭＳ ゴシック" w:eastAsia="ＭＳ ゴシック" w:hAnsi="ＭＳ ゴシック"/>
                <w:szCs w:val="21"/>
              </w:rPr>
              <w:t>(略)</w:t>
            </w:r>
          </w:p>
          <w:p w14:paraId="75A9FCD3" w14:textId="77777777" w:rsidR="00DE21CD" w:rsidRPr="00AA5F35" w:rsidRDefault="00DE21CD" w:rsidP="00DE21CD">
            <w:pPr>
              <w:rPr>
                <w:rFonts w:ascii="ＭＳ ゴシック" w:eastAsia="ＭＳ ゴシック" w:hAnsi="ＭＳ ゴシック"/>
                <w:szCs w:val="21"/>
              </w:rPr>
            </w:pPr>
          </w:p>
          <w:p w14:paraId="155523F7"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２　名称</w:t>
            </w:r>
          </w:p>
          <w:p w14:paraId="7E517133" w14:textId="77777777" w:rsidR="00DE21CD" w:rsidRPr="00AA5F35" w:rsidRDefault="00DE21CD" w:rsidP="00DE21CD">
            <w:pPr>
              <w:ind w:leftChars="200" w:left="630" w:hangingChars="100" w:hanging="210"/>
              <w:rPr>
                <w:rFonts w:ascii="ＭＳ ゴシック" w:eastAsia="ＭＳ ゴシック" w:hAnsi="ＭＳ ゴシック"/>
                <w:szCs w:val="21"/>
              </w:rPr>
            </w:pPr>
            <w:r w:rsidRPr="00AA5F35">
              <w:rPr>
                <w:rFonts w:ascii="ＭＳ ゴシック" w:eastAsia="ＭＳ ゴシック" w:hAnsi="ＭＳ ゴシック"/>
                <w:szCs w:val="21"/>
              </w:rPr>
              <w:t xml:space="preserve">(1) </w:t>
            </w:r>
            <w:r w:rsidRPr="00AA5F35">
              <w:rPr>
                <w:rFonts w:ascii="ＭＳ ゴシック" w:eastAsia="ＭＳ ゴシック" w:hAnsi="ＭＳ ゴシック" w:hint="eastAsia"/>
                <w:szCs w:val="21"/>
              </w:rPr>
              <w:t>私立学校に付する名称は、当該学校の目的に照らし、学校の名称としてふさわしいものであり、</w:t>
            </w:r>
            <w:r w:rsidRPr="00AA5F35">
              <w:rPr>
                <w:rFonts w:ascii="ＭＳ ゴシック" w:eastAsia="ＭＳ ゴシック" w:hAnsi="ＭＳ ゴシック" w:hint="eastAsia"/>
                <w:szCs w:val="21"/>
                <w:u w:val="single"/>
              </w:rPr>
              <w:t>既存の高等学校又は中等教育学校のものと同一又は紛らわしいものでないこと。</w:t>
            </w:r>
          </w:p>
          <w:p w14:paraId="1570B3C1"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(2) 学科等に付する名称は、全日制又は定時制の課程と混同されるおそれが</w:t>
            </w:r>
            <w:r w:rsidRPr="00AA5F35">
              <w:rPr>
                <w:rFonts w:ascii="ＭＳ ゴシック" w:eastAsia="ＭＳ ゴシック" w:hAnsi="ＭＳ ゴシック" w:hint="eastAsia"/>
                <w:szCs w:val="21"/>
                <w:u w:val="single"/>
              </w:rPr>
              <w:t>あるなど、教育内容について誤解を与えないものであること。</w:t>
            </w:r>
          </w:p>
          <w:p w14:paraId="1FACC144" w14:textId="77777777" w:rsidR="00DE21CD" w:rsidRPr="00AA5F35" w:rsidRDefault="00DE21CD" w:rsidP="00DE21CD">
            <w:pPr>
              <w:rPr>
                <w:rFonts w:ascii="ＭＳ ゴシック" w:eastAsia="ＭＳ ゴシック" w:hAnsi="ＭＳ ゴシック"/>
                <w:szCs w:val="21"/>
              </w:rPr>
            </w:pPr>
          </w:p>
          <w:p w14:paraId="417F127D" w14:textId="77777777" w:rsidR="00DE21CD" w:rsidRPr="00AA5F35" w:rsidRDefault="00DE21CD" w:rsidP="00DE21C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Pr="009B115B">
              <w:rPr>
                <w:rFonts w:ascii="ＭＳ ゴシック" w:eastAsia="ＭＳ ゴシック" w:hAnsi="ＭＳ ゴシック"/>
                <w:szCs w:val="21"/>
              </w:rPr>
              <w:t>(略)</w:t>
            </w:r>
          </w:p>
          <w:p w14:paraId="42F51582" w14:textId="77777777" w:rsidR="00DE21CD" w:rsidRPr="00AA5F35" w:rsidRDefault="00DE21CD" w:rsidP="00DE21CD">
            <w:pPr>
              <w:rPr>
                <w:rFonts w:ascii="ＭＳ ゴシック" w:eastAsia="ＭＳ ゴシック" w:hAnsi="ＭＳ ゴシック"/>
                <w:szCs w:val="21"/>
              </w:rPr>
            </w:pPr>
          </w:p>
          <w:p w14:paraId="4F46FCBC"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４　規模</w:t>
            </w:r>
          </w:p>
          <w:p w14:paraId="715A9056"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rPr>
              <w:t>(1) 私立学校の収容定員は、</w:t>
            </w:r>
            <w:r w:rsidRPr="00AA5F35">
              <w:rPr>
                <w:rFonts w:ascii="ＭＳ ゴシック" w:eastAsia="ＭＳ ゴシック" w:hAnsi="ＭＳ ゴシック"/>
                <w:szCs w:val="21"/>
                <w:u w:val="single"/>
              </w:rPr>
              <w:t>実施校並びに分校、協力校、技能教育施設及</w:t>
            </w:r>
            <w:r w:rsidRPr="00AA5F35">
              <w:rPr>
                <w:rFonts w:ascii="ＭＳ ゴシック" w:eastAsia="ＭＳ ゴシック" w:hAnsi="ＭＳ ゴシック"/>
                <w:szCs w:val="21"/>
                <w:u w:val="single"/>
              </w:rPr>
              <w:lastRenderedPageBreak/>
              <w:t>び</w:t>
            </w:r>
            <w:r w:rsidRPr="00AA5F35">
              <w:rPr>
                <w:rFonts w:ascii="ＭＳ ゴシック" w:eastAsia="ＭＳ ゴシック" w:hAnsi="ＭＳ ゴシック" w:hint="eastAsia"/>
                <w:szCs w:val="21"/>
                <w:u w:val="single"/>
              </w:rPr>
              <w:t>その他の学校又は施設ごとの収容定員の合計とする。</w:t>
            </w:r>
          </w:p>
          <w:p w14:paraId="3A601D7E" w14:textId="77777777" w:rsidR="00DE21CD" w:rsidRPr="00AA5F35" w:rsidRDefault="00DE21CD" w:rsidP="00DE21CD">
            <w:pPr>
              <w:ind w:left="210" w:hangingChars="100" w:hanging="210"/>
              <w:rPr>
                <w:rFonts w:ascii="ＭＳ ゴシック" w:eastAsia="ＭＳ ゴシック" w:hAnsi="ＭＳ ゴシック"/>
                <w:szCs w:val="21"/>
                <w:u w:val="single"/>
              </w:rPr>
            </w:pPr>
          </w:p>
          <w:p w14:paraId="14583422" w14:textId="07CCB33C" w:rsidR="00DE21CD" w:rsidRDefault="00DE21CD" w:rsidP="00DE21CD">
            <w:pPr>
              <w:ind w:left="210" w:hangingChars="100" w:hanging="210"/>
              <w:rPr>
                <w:rFonts w:ascii="ＭＳ ゴシック" w:eastAsia="ＭＳ ゴシック" w:hAnsi="ＭＳ ゴシック"/>
                <w:szCs w:val="21"/>
                <w:u w:val="single"/>
              </w:rPr>
            </w:pPr>
          </w:p>
          <w:p w14:paraId="5304AE3B" w14:textId="77777777" w:rsidR="00DE21CD" w:rsidRPr="00AA5F35" w:rsidRDefault="00DE21CD" w:rsidP="00DE21CD">
            <w:pPr>
              <w:ind w:left="210" w:hangingChars="100" w:hanging="210"/>
              <w:rPr>
                <w:rFonts w:ascii="ＭＳ ゴシック" w:eastAsia="ＭＳ ゴシック" w:hAnsi="ＭＳ ゴシック"/>
                <w:szCs w:val="21"/>
                <w:u w:val="single"/>
              </w:rPr>
            </w:pPr>
          </w:p>
          <w:p w14:paraId="16D4A929" w14:textId="298E152B"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rPr>
              <w:t>(2) 施設の収容定員については、適正な教育条件を確保するため、設置さ</w:t>
            </w:r>
            <w:r w:rsidRPr="00AA5F35">
              <w:rPr>
                <w:rFonts w:ascii="ＭＳ ゴシック" w:eastAsia="ＭＳ ゴシック" w:hAnsi="ＭＳ ゴシック" w:hint="eastAsia"/>
                <w:szCs w:val="21"/>
              </w:rPr>
              <w:t>れる都道府県の生徒数の将来動向及び既存の私立学校の収容定員等の状況を</w:t>
            </w:r>
            <w:r w:rsidRPr="00AA5F35">
              <w:rPr>
                <w:rFonts w:ascii="ＭＳ ゴシック" w:eastAsia="ＭＳ ゴシック" w:hAnsi="ＭＳ ゴシック" w:hint="eastAsia"/>
                <w:szCs w:val="21"/>
                <w:u w:val="single"/>
              </w:rPr>
              <w:t>考慮し</w:t>
            </w:r>
            <w:r w:rsidR="00E959D6">
              <w:rPr>
                <w:rFonts w:ascii="ＭＳ ゴシック" w:eastAsia="ＭＳ ゴシック" w:hAnsi="ＭＳ ゴシック" w:hint="eastAsia"/>
                <w:szCs w:val="21"/>
                <w:u w:val="single"/>
              </w:rPr>
              <w:t>、</w:t>
            </w:r>
            <w:r w:rsidRPr="00AA5F35">
              <w:rPr>
                <w:rFonts w:ascii="ＭＳ ゴシック" w:eastAsia="ＭＳ ゴシック" w:hAnsi="ＭＳ ゴシック"/>
                <w:szCs w:val="21"/>
                <w:u w:val="single"/>
              </w:rPr>
              <w:t>その時点において学校が用意をしている指導体制、施設及び設備等を踏まえた適切な数であること。</w:t>
            </w:r>
          </w:p>
          <w:p w14:paraId="776A5532" w14:textId="77777777" w:rsidR="00DE21CD" w:rsidRPr="00AA5F35" w:rsidRDefault="00DE21CD" w:rsidP="00DE21CD">
            <w:pPr>
              <w:ind w:leftChars="200" w:left="630" w:hangingChars="100" w:hanging="210"/>
              <w:rPr>
                <w:rFonts w:ascii="ＭＳ ゴシック" w:eastAsia="ＭＳ ゴシック" w:hAnsi="ＭＳ ゴシック"/>
                <w:szCs w:val="21"/>
              </w:rPr>
            </w:pPr>
            <w:r w:rsidRPr="00AA5F35">
              <w:rPr>
                <w:rFonts w:ascii="ＭＳ ゴシック" w:eastAsia="ＭＳ ゴシック" w:hAnsi="ＭＳ ゴシック"/>
                <w:szCs w:val="21"/>
              </w:rPr>
              <w:t>(3)</w:t>
            </w:r>
            <w:r w:rsidRPr="00AA5F35">
              <w:rPr>
                <w:rFonts w:ascii="ＭＳ ゴシック" w:eastAsia="ＭＳ ゴシック" w:hAnsi="ＭＳ ゴシック"/>
                <w:szCs w:val="21"/>
                <w:u w:val="single"/>
              </w:rPr>
              <w:t xml:space="preserve"> 通信教育連携協力施設を設置する場合においては、通信教育連携協力施</w:t>
            </w:r>
            <w:r w:rsidRPr="00AA5F35">
              <w:rPr>
                <w:rFonts w:ascii="ＭＳ ゴシック" w:eastAsia="ＭＳ ゴシック" w:hAnsi="ＭＳ ゴシック" w:hint="eastAsia"/>
                <w:szCs w:val="21"/>
                <w:u w:val="single"/>
              </w:rPr>
              <w:t>設ごとの定員を設定するものとし、面接指導等実施施設の定員は、実施校の収容定員の範囲内でなければならないこと。</w:t>
            </w:r>
          </w:p>
          <w:p w14:paraId="45534E0F"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rPr>
              <w:t xml:space="preserve">(4) </w:t>
            </w:r>
            <w:r w:rsidRPr="00AA5F35">
              <w:rPr>
                <w:rFonts w:ascii="ＭＳ ゴシック" w:eastAsia="ＭＳ ゴシック" w:hAnsi="ＭＳ ゴシック"/>
                <w:szCs w:val="21"/>
                <w:u w:val="single"/>
              </w:rPr>
              <w:t>実施校の設置者は、実施校の収容定員及び通信教育連携協力施設の定員が適切であることを、根拠資料を用いて示すこと。</w:t>
            </w:r>
          </w:p>
          <w:p w14:paraId="27E668B2" w14:textId="77777777" w:rsidR="00DE21CD" w:rsidRPr="00AA5F35" w:rsidRDefault="00DE21CD" w:rsidP="00DE21CD">
            <w:pPr>
              <w:rPr>
                <w:rFonts w:ascii="ＭＳ ゴシック" w:eastAsia="ＭＳ ゴシック" w:hAnsi="ＭＳ ゴシック"/>
                <w:szCs w:val="21"/>
              </w:rPr>
            </w:pPr>
          </w:p>
          <w:p w14:paraId="4D4B46EF"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５　教職員数</w:t>
            </w:r>
          </w:p>
          <w:p w14:paraId="5BED2998" w14:textId="48AB2C9D" w:rsidR="00DE21CD" w:rsidRPr="00AA5F35" w:rsidRDefault="00DE21CD" w:rsidP="00750614">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rPr>
              <w:t>(1)教諭等は、教</w:t>
            </w:r>
            <w:r w:rsidRPr="00AA5F35">
              <w:rPr>
                <w:rFonts w:ascii="ＭＳ ゴシック" w:eastAsia="ＭＳ ゴシック" w:hAnsi="ＭＳ ゴシック" w:hint="eastAsia"/>
                <w:szCs w:val="21"/>
              </w:rPr>
              <w:t>育活動に支障をきたさない構成であり、その数については、</w:t>
            </w:r>
            <w:r w:rsidRPr="00AA5F35">
              <w:rPr>
                <w:rFonts w:ascii="ＭＳ ゴシック" w:eastAsia="ＭＳ ゴシック" w:hAnsi="ＭＳ ゴシック" w:hint="eastAsia"/>
                <w:szCs w:val="21"/>
                <w:u w:val="single"/>
              </w:rPr>
              <w:t>施設ごとに通信規程第</w:t>
            </w:r>
            <w:r w:rsidR="00E959D6">
              <w:rPr>
                <w:rFonts w:ascii="ＭＳ ゴシック" w:eastAsia="ＭＳ ゴシック" w:hAnsi="ＭＳ ゴシック" w:hint="eastAsia"/>
                <w:szCs w:val="21"/>
                <w:u w:val="single"/>
              </w:rPr>
              <w:t>５</w:t>
            </w:r>
            <w:r w:rsidRPr="00AA5F35">
              <w:rPr>
                <w:rFonts w:ascii="ＭＳ ゴシック" w:eastAsia="ＭＳ ゴシック" w:hAnsi="ＭＳ ゴシック"/>
                <w:szCs w:val="21"/>
                <w:u w:val="single"/>
              </w:rPr>
              <w:t>条第</w:t>
            </w:r>
            <w:r w:rsidR="00E959D6">
              <w:rPr>
                <w:rFonts w:ascii="ＭＳ ゴシック" w:eastAsia="ＭＳ ゴシック" w:hAnsi="ＭＳ ゴシック" w:hint="eastAsia"/>
                <w:szCs w:val="21"/>
                <w:u w:val="single"/>
              </w:rPr>
              <w:t>１</w:t>
            </w:r>
            <w:r w:rsidRPr="00AA5F35">
              <w:rPr>
                <w:rFonts w:ascii="ＭＳ ゴシック" w:eastAsia="ＭＳ ゴシック" w:hAnsi="ＭＳ ゴシック"/>
                <w:szCs w:val="21"/>
                <w:u w:val="single"/>
              </w:rPr>
              <w:t>項に掲げる数以上とする。なお</w:t>
            </w:r>
            <w:r w:rsidRPr="00AA5F35">
              <w:rPr>
                <w:rFonts w:ascii="ＭＳ ゴシック" w:eastAsia="ＭＳ ゴシック" w:hAnsi="ＭＳ ゴシック" w:hint="eastAsia"/>
                <w:szCs w:val="21"/>
                <w:u w:val="single"/>
              </w:rPr>
              <w:t>、端数を生じた場合は切り上げるものとする。ただし、この数は、教育を行うために必要な最低の基準であり、生徒一人</w:t>
            </w:r>
            <w:r w:rsidR="00750614">
              <w:rPr>
                <w:rFonts w:ascii="ＭＳ ゴシック" w:eastAsia="ＭＳ ゴシック" w:hAnsi="ＭＳ ゴシック" w:hint="eastAsia"/>
                <w:szCs w:val="21"/>
                <w:u w:val="single"/>
              </w:rPr>
              <w:t>ひとり</w:t>
            </w:r>
            <w:r w:rsidRPr="00AA5F35">
              <w:rPr>
                <w:rFonts w:ascii="ＭＳ ゴシック" w:eastAsia="ＭＳ ゴシック" w:hAnsi="ＭＳ ゴシック" w:hint="eastAsia"/>
                <w:szCs w:val="21"/>
                <w:u w:val="single"/>
              </w:rPr>
              <w:t>に寄り添った支援を行う体制を整えること。</w:t>
            </w:r>
          </w:p>
          <w:p w14:paraId="3461A634"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(2) 実施校において編制する教育課程の実施に当たり必要な各教科の免許を持つ教員の配置がなされていること。</w:t>
            </w:r>
          </w:p>
          <w:p w14:paraId="2131E7A4" w14:textId="177A0F77" w:rsidR="00DE21CD" w:rsidRPr="00AA5F35" w:rsidRDefault="00DE21CD" w:rsidP="00DE21CD">
            <w:pPr>
              <w:ind w:firstLineChars="200" w:firstLine="42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(3) 事務職員の数は、施設ごとに別表に定める数以上とする</w:t>
            </w:r>
            <w:r w:rsidR="00E959D6">
              <w:rPr>
                <w:rFonts w:ascii="ＭＳ ゴシック" w:eastAsia="ＭＳ ゴシック" w:hAnsi="ＭＳ ゴシック" w:hint="eastAsia"/>
                <w:szCs w:val="21"/>
                <w:u w:val="single"/>
              </w:rPr>
              <w:t>こと</w:t>
            </w:r>
            <w:r w:rsidRPr="00AA5F35">
              <w:rPr>
                <w:rFonts w:ascii="ＭＳ ゴシック" w:eastAsia="ＭＳ ゴシック" w:hAnsi="ＭＳ ゴシック"/>
                <w:szCs w:val="21"/>
                <w:u w:val="single"/>
              </w:rPr>
              <w:t>。</w:t>
            </w:r>
          </w:p>
          <w:p w14:paraId="129054C0" w14:textId="243D232E"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(4) その他教職員の配置については、生徒の実態等を踏まえ、各教科・科目</w:t>
            </w:r>
            <w:r w:rsidRPr="00AA5F35">
              <w:rPr>
                <w:rFonts w:ascii="ＭＳ ゴシック" w:eastAsia="ＭＳ ゴシック" w:hAnsi="ＭＳ ゴシック" w:hint="eastAsia"/>
                <w:szCs w:val="21"/>
                <w:u w:val="single"/>
              </w:rPr>
              <w:t>等の指導のほか、生徒指導、進路指導等の学校運営全般にわたり教育上支障がないものとする</w:t>
            </w:r>
            <w:r w:rsidR="008B4AD3">
              <w:rPr>
                <w:rFonts w:ascii="ＭＳ ゴシック" w:eastAsia="ＭＳ ゴシック" w:hAnsi="ＭＳ ゴシック" w:hint="eastAsia"/>
                <w:szCs w:val="21"/>
                <w:u w:val="single"/>
              </w:rPr>
              <w:t>こと</w:t>
            </w:r>
            <w:r w:rsidRPr="00AA5F35">
              <w:rPr>
                <w:rFonts w:ascii="ＭＳ ゴシック" w:eastAsia="ＭＳ ゴシック" w:hAnsi="ＭＳ ゴシック" w:hint="eastAsia"/>
                <w:szCs w:val="21"/>
                <w:u w:val="single"/>
              </w:rPr>
              <w:t>。</w:t>
            </w:r>
          </w:p>
          <w:p w14:paraId="460FF8E1" w14:textId="0695CCD3"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lastRenderedPageBreak/>
              <w:t>(5) 学校保健安全法</w:t>
            </w:r>
            <w:bookmarkStart w:id="0" w:name="_Hlk164415165"/>
            <w:r w:rsidR="00E959D6" w:rsidRPr="00E959D6">
              <w:rPr>
                <w:rFonts w:ascii="ＭＳ ゴシック" w:eastAsia="ＭＳ ゴシック" w:hAnsi="ＭＳ ゴシック" w:hint="eastAsia"/>
                <w:szCs w:val="21"/>
                <w:u w:val="single"/>
              </w:rPr>
              <w:t>（昭和</w:t>
            </w:r>
            <w:r w:rsidR="00E959D6" w:rsidRPr="00E959D6">
              <w:rPr>
                <w:rFonts w:ascii="ＭＳ ゴシック" w:eastAsia="ＭＳ ゴシック" w:hAnsi="ＭＳ ゴシック"/>
                <w:szCs w:val="21"/>
                <w:u w:val="single"/>
              </w:rPr>
              <w:t>33年法律第56号）</w:t>
            </w:r>
            <w:bookmarkEnd w:id="0"/>
            <w:r w:rsidRPr="00AA5F35">
              <w:rPr>
                <w:rFonts w:ascii="ＭＳ ゴシック" w:eastAsia="ＭＳ ゴシック" w:hAnsi="ＭＳ ゴシック"/>
                <w:szCs w:val="21"/>
                <w:u w:val="single"/>
              </w:rPr>
              <w:t>第23条第1項及び第2項の規定に基づき、学校医、学校歯</w:t>
            </w:r>
            <w:r w:rsidRPr="00AA5F35">
              <w:rPr>
                <w:rFonts w:ascii="ＭＳ ゴシック" w:eastAsia="ＭＳ ゴシック" w:hAnsi="ＭＳ ゴシック" w:hint="eastAsia"/>
                <w:szCs w:val="21"/>
                <w:u w:val="single"/>
              </w:rPr>
              <w:t>科医及び学校薬剤師を置くこと。</w:t>
            </w:r>
          </w:p>
          <w:p w14:paraId="6DCBB33E" w14:textId="3FF00FB7" w:rsidR="00DE21CD" w:rsidRDefault="00DE21CD" w:rsidP="00DE21CD">
            <w:pPr>
              <w:rPr>
                <w:rFonts w:ascii="ＭＳ ゴシック" w:eastAsia="ＭＳ ゴシック" w:hAnsi="ＭＳ ゴシック"/>
                <w:szCs w:val="21"/>
              </w:rPr>
            </w:pPr>
          </w:p>
          <w:p w14:paraId="7797AA08" w14:textId="77777777" w:rsidR="00E959D6" w:rsidRPr="00AA5F35" w:rsidRDefault="00E959D6" w:rsidP="00DE21CD">
            <w:pPr>
              <w:rPr>
                <w:rFonts w:ascii="ＭＳ ゴシック" w:eastAsia="ＭＳ ゴシック" w:hAnsi="ＭＳ ゴシック"/>
                <w:szCs w:val="21"/>
              </w:rPr>
            </w:pPr>
          </w:p>
          <w:p w14:paraId="3AA833C1"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６　施設及び設備等</w:t>
            </w:r>
          </w:p>
          <w:p w14:paraId="61D6520C" w14:textId="31EA3594"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rPr>
              <w:t xml:space="preserve">(1) </w:t>
            </w:r>
            <w:r w:rsidRPr="00AA5F35">
              <w:rPr>
                <w:rFonts w:ascii="ＭＳ ゴシック" w:eastAsia="ＭＳ ゴシック" w:hAnsi="ＭＳ ゴシック"/>
                <w:szCs w:val="21"/>
                <w:u w:val="single"/>
              </w:rPr>
              <w:t>面接指導等実施施設は、実施校の分校又は協力校であること基本とすること。ただし、特別の事情があり、かつ、教育上支障がない場合は、大学、専修学校、指定技能教育施設（学校教育法</w:t>
            </w:r>
            <w:r w:rsidR="00CC0997" w:rsidRPr="00E959D6">
              <w:rPr>
                <w:rFonts w:ascii="ＭＳ ゴシック" w:eastAsia="ＭＳ ゴシック" w:hAnsi="ＭＳ ゴシック" w:hint="eastAsia"/>
                <w:szCs w:val="21"/>
                <w:u w:val="single"/>
              </w:rPr>
              <w:t>（昭和</w:t>
            </w:r>
            <w:r w:rsidR="00CC0997" w:rsidRPr="00E959D6">
              <w:rPr>
                <w:rFonts w:ascii="ＭＳ ゴシック" w:eastAsia="ＭＳ ゴシック" w:hAnsi="ＭＳ ゴシック"/>
                <w:szCs w:val="21"/>
                <w:u w:val="single"/>
              </w:rPr>
              <w:t>33年法律第56号）</w:t>
            </w:r>
            <w:r w:rsidRPr="00AA5F35">
              <w:rPr>
                <w:rFonts w:ascii="ＭＳ ゴシック" w:eastAsia="ＭＳ ゴシック" w:hAnsi="ＭＳ ゴシック"/>
                <w:szCs w:val="21"/>
                <w:u w:val="single"/>
              </w:rPr>
              <w:t>第55条の規定による指定を受けた技能教育のための施設をいう。）</w:t>
            </w:r>
            <w:r w:rsidR="00BC17A0">
              <w:rPr>
                <w:rFonts w:ascii="ＭＳ ゴシック" w:eastAsia="ＭＳ ゴシック" w:hAnsi="ＭＳ ゴシック" w:hint="eastAsia"/>
                <w:szCs w:val="21"/>
                <w:u w:val="single"/>
              </w:rPr>
              <w:t>、</w:t>
            </w:r>
            <w:r w:rsidRPr="00AA5F35">
              <w:rPr>
                <w:rFonts w:ascii="ＭＳ ゴシック" w:eastAsia="ＭＳ ゴシック" w:hAnsi="ＭＳ ゴシック"/>
                <w:szCs w:val="21"/>
                <w:u w:val="single"/>
              </w:rPr>
              <w:t>その他の学校又は施設とすることができる。</w:t>
            </w:r>
          </w:p>
          <w:p w14:paraId="76167584" w14:textId="77777777" w:rsidR="00DE21CD" w:rsidRPr="00AA5F35" w:rsidRDefault="00DE21CD" w:rsidP="00DE21CD">
            <w:pPr>
              <w:ind w:left="210" w:hangingChars="100" w:hanging="210"/>
              <w:rPr>
                <w:rFonts w:ascii="ＭＳ ゴシック" w:eastAsia="ＭＳ ゴシック" w:hAnsi="ＭＳ ゴシック"/>
                <w:szCs w:val="21"/>
                <w:u w:val="single"/>
              </w:rPr>
            </w:pPr>
          </w:p>
          <w:p w14:paraId="56A73D04" w14:textId="77777777" w:rsidR="00DE21CD" w:rsidRPr="00AA5F35" w:rsidRDefault="00DE21CD" w:rsidP="00DE21CD">
            <w:pPr>
              <w:ind w:left="210"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（削除）</w:t>
            </w:r>
          </w:p>
          <w:p w14:paraId="68DCAA3A" w14:textId="029821A0" w:rsidR="00DE21CD" w:rsidRDefault="00DE21CD" w:rsidP="00DE21CD">
            <w:pPr>
              <w:rPr>
                <w:rFonts w:ascii="ＭＳ ゴシック" w:eastAsia="ＭＳ ゴシック" w:hAnsi="ＭＳ ゴシック"/>
                <w:szCs w:val="21"/>
              </w:rPr>
            </w:pPr>
          </w:p>
          <w:p w14:paraId="214EA86E" w14:textId="77777777" w:rsidR="00210DAA" w:rsidRPr="00AA5F35" w:rsidRDefault="00210DAA" w:rsidP="00DE21CD">
            <w:pPr>
              <w:rPr>
                <w:rFonts w:ascii="ＭＳ ゴシック" w:eastAsia="ＭＳ ゴシック" w:hAnsi="ＭＳ ゴシック"/>
                <w:szCs w:val="21"/>
              </w:rPr>
            </w:pPr>
          </w:p>
          <w:p w14:paraId="747B62DC" w14:textId="71A1AAFE"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(2) 実施校の校舎には、</w:t>
            </w:r>
            <w:r w:rsidRPr="00AA5F35">
              <w:rPr>
                <w:rFonts w:ascii="ＭＳ ゴシック" w:eastAsia="ＭＳ ゴシック" w:hAnsi="ＭＳ ゴシック" w:hint="eastAsia"/>
                <w:szCs w:val="21"/>
                <w:u w:val="single"/>
              </w:rPr>
              <w:t>通信規程第</w:t>
            </w:r>
            <w:r w:rsidR="00E959D6">
              <w:rPr>
                <w:rFonts w:ascii="ＭＳ ゴシック" w:eastAsia="ＭＳ ゴシック" w:hAnsi="ＭＳ ゴシック" w:hint="eastAsia"/>
                <w:szCs w:val="21"/>
                <w:u w:val="single"/>
              </w:rPr>
              <w:t>９</w:t>
            </w:r>
            <w:r w:rsidRPr="00AA5F35">
              <w:rPr>
                <w:rFonts w:ascii="ＭＳ ゴシック" w:eastAsia="ＭＳ ゴシック" w:hAnsi="ＭＳ ゴシック" w:hint="eastAsia"/>
                <w:szCs w:val="21"/>
                <w:u w:val="single"/>
              </w:rPr>
              <w:t>条第</w:t>
            </w:r>
            <w:r w:rsidR="00E959D6">
              <w:rPr>
                <w:rFonts w:ascii="ＭＳ ゴシック" w:eastAsia="ＭＳ ゴシック" w:hAnsi="ＭＳ ゴシック" w:hint="eastAsia"/>
                <w:szCs w:val="21"/>
                <w:u w:val="single"/>
              </w:rPr>
              <w:t>１</w:t>
            </w:r>
            <w:r w:rsidRPr="00AA5F35">
              <w:rPr>
                <w:rFonts w:ascii="ＭＳ ゴシック" w:eastAsia="ＭＳ ゴシック" w:hAnsi="ＭＳ ゴシック" w:hint="eastAsia"/>
                <w:szCs w:val="21"/>
                <w:u w:val="single"/>
              </w:rPr>
              <w:t>項の各号に掲げる施設及び第10条の設備</w:t>
            </w:r>
            <w:r w:rsidRPr="00AA5F35">
              <w:rPr>
                <w:rFonts w:ascii="ＭＳ ゴシック" w:eastAsia="ＭＳ ゴシック" w:hAnsi="ＭＳ ゴシック"/>
                <w:szCs w:val="21"/>
                <w:u w:val="single"/>
              </w:rPr>
              <w:t>を備えるものとし、必要に応じて専門教育を施すための施設を設けること。特別教室には、実施校の教育課程に規定される教科・科目等の面接指導に必要な実験・実習等のための設備を備えること。また、体育の面接指導に必要な運動場等を確保すること。</w:t>
            </w:r>
          </w:p>
          <w:p w14:paraId="3C8C926D" w14:textId="6229CD87" w:rsidR="00DE21CD" w:rsidRPr="00AA5F35" w:rsidRDefault="00DE21CD" w:rsidP="00DE21CD">
            <w:pPr>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sidR="00E959D6">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u w:val="single"/>
              </w:rPr>
              <w:t>なお、</w:t>
            </w:r>
            <w:r w:rsidRPr="00AA5F35">
              <w:rPr>
                <w:rFonts w:ascii="ＭＳ ゴシック" w:eastAsia="ＭＳ ゴシック" w:hAnsi="ＭＳ ゴシック"/>
                <w:szCs w:val="21"/>
                <w:u w:val="single"/>
              </w:rPr>
              <w:t>独立校の校舎面積は、1200平方メートル以上とすること。</w:t>
            </w:r>
          </w:p>
          <w:p w14:paraId="07116F70" w14:textId="77777777" w:rsidR="00DE21CD" w:rsidRPr="00AA5F35" w:rsidRDefault="00DE21CD" w:rsidP="00DE21CD">
            <w:pPr>
              <w:rPr>
                <w:rFonts w:ascii="ＭＳ ゴシック" w:eastAsia="ＭＳ ゴシック" w:hAnsi="ＭＳ ゴシック"/>
                <w:szCs w:val="21"/>
                <w:u w:val="single"/>
              </w:rPr>
            </w:pPr>
          </w:p>
          <w:p w14:paraId="42ECC114" w14:textId="3F419290" w:rsidR="00DE21CD" w:rsidRPr="00AA5F35" w:rsidRDefault="00DE21CD" w:rsidP="00DE21CD">
            <w:pPr>
              <w:ind w:leftChars="200" w:left="630" w:hangingChars="100" w:hanging="210"/>
              <w:rPr>
                <w:rFonts w:ascii="ＭＳ ゴシック" w:eastAsia="ＭＳ ゴシック" w:hAnsi="ＭＳ ゴシック"/>
                <w:szCs w:val="21"/>
              </w:rPr>
            </w:pPr>
            <w:r w:rsidRPr="00AA5F35">
              <w:rPr>
                <w:rFonts w:ascii="ＭＳ ゴシック" w:eastAsia="ＭＳ ゴシック" w:hAnsi="ＭＳ ゴシック"/>
                <w:szCs w:val="21"/>
                <w:u w:val="single"/>
              </w:rPr>
              <w:t xml:space="preserve">(3) </w:t>
            </w:r>
            <w:r w:rsidRPr="00AA5F35">
              <w:rPr>
                <w:rFonts w:ascii="ＭＳ ゴシック" w:eastAsia="ＭＳ ゴシック" w:hAnsi="ＭＳ ゴシック"/>
                <w:szCs w:val="21"/>
              </w:rPr>
              <w:t>実施校</w:t>
            </w:r>
            <w:r w:rsidR="00E959D6" w:rsidRPr="00E959D6">
              <w:rPr>
                <w:rFonts w:ascii="ＭＳ ゴシック" w:eastAsia="ＭＳ ゴシック" w:hAnsi="ＭＳ ゴシック" w:hint="eastAsia"/>
                <w:szCs w:val="21"/>
                <w:u w:val="single"/>
              </w:rPr>
              <w:t>及び</w:t>
            </w:r>
            <w:r w:rsidRPr="00AA5F35">
              <w:rPr>
                <w:rFonts w:ascii="ＭＳ ゴシック" w:eastAsia="ＭＳ ゴシック" w:hAnsi="ＭＳ ゴシック" w:hint="eastAsia"/>
                <w:szCs w:val="21"/>
                <w:u w:val="single"/>
              </w:rPr>
              <w:t>分校</w:t>
            </w:r>
            <w:r w:rsidRPr="00AA5F35">
              <w:rPr>
                <w:rFonts w:ascii="ＭＳ ゴシック" w:eastAsia="ＭＳ ゴシック" w:hAnsi="ＭＳ ゴシック"/>
                <w:szCs w:val="21"/>
                <w:u w:val="single"/>
              </w:rPr>
              <w:t>は、</w:t>
            </w:r>
            <w:r w:rsidRPr="00AA5F35">
              <w:rPr>
                <w:rFonts w:ascii="ＭＳ ゴシック" w:eastAsia="ＭＳ ゴシック" w:hAnsi="ＭＳ ゴシック"/>
                <w:szCs w:val="21"/>
              </w:rPr>
              <w:t>他の学校等（同一の設置者が設置するものを含む）と校</w:t>
            </w:r>
            <w:r w:rsidRPr="00AA5F35">
              <w:rPr>
                <w:rFonts w:ascii="ＭＳ ゴシック" w:eastAsia="ＭＳ ゴシック" w:hAnsi="ＭＳ ゴシック" w:hint="eastAsia"/>
                <w:szCs w:val="21"/>
              </w:rPr>
              <w:t>地、校舎等を共用していないこと（建物の一部を区分使用又は区分所有して校舎とする場合における校地の共用を除く。）。</w:t>
            </w:r>
          </w:p>
          <w:p w14:paraId="1D557368" w14:textId="51A084E3" w:rsidR="00DE21CD" w:rsidRPr="00AA5F35" w:rsidRDefault="00DE21CD" w:rsidP="00E959D6">
            <w:pPr>
              <w:ind w:leftChars="200" w:left="630" w:hangingChars="100" w:hanging="210"/>
              <w:rPr>
                <w:rFonts w:ascii="ＭＳ ゴシック" w:eastAsia="ＭＳ ゴシック" w:hAnsi="ＭＳ ゴシック"/>
                <w:szCs w:val="21"/>
              </w:rPr>
            </w:pPr>
            <w:r w:rsidRPr="00AA5F35">
              <w:rPr>
                <w:rFonts w:ascii="ＭＳ ゴシック" w:eastAsia="ＭＳ ゴシック" w:hAnsi="ＭＳ ゴシック"/>
                <w:szCs w:val="21"/>
                <w:u w:val="single"/>
              </w:rPr>
              <w:t>(4)</w:t>
            </w:r>
            <w:r w:rsidRPr="00AA5F35">
              <w:rPr>
                <w:rFonts w:ascii="ＭＳ ゴシック" w:eastAsia="ＭＳ ゴシック" w:hAnsi="ＭＳ ゴシック"/>
                <w:szCs w:val="21"/>
              </w:rPr>
              <w:t xml:space="preserve"> </w:t>
            </w:r>
            <w:r w:rsidRPr="00AA5F35">
              <w:rPr>
                <w:rFonts w:ascii="ＭＳ ゴシック" w:eastAsia="ＭＳ ゴシック" w:hAnsi="ＭＳ ゴシック"/>
                <w:szCs w:val="21"/>
                <w:u w:val="single"/>
              </w:rPr>
              <w:t>(3)</w:t>
            </w:r>
            <w:r w:rsidRPr="00AA5F35">
              <w:rPr>
                <w:rFonts w:ascii="ＭＳ ゴシック" w:eastAsia="ＭＳ ゴシック" w:hAnsi="ＭＳ ゴシック"/>
                <w:szCs w:val="21"/>
              </w:rPr>
              <w:t>にかかわらず、年齢差を考慮した安全対策を講じるなど、安全上及</w:t>
            </w:r>
            <w:r w:rsidRPr="00AA5F35">
              <w:rPr>
                <w:rFonts w:ascii="ＭＳ ゴシック" w:eastAsia="ＭＳ ゴシック" w:hAnsi="ＭＳ ゴシック" w:hint="eastAsia"/>
                <w:szCs w:val="21"/>
              </w:rPr>
              <w:t>び教育上支障がなく、かつ、次のすべての基準を満たす場合に限り、校</w:t>
            </w:r>
            <w:r w:rsidRPr="00AA5F35">
              <w:rPr>
                <w:rFonts w:ascii="ＭＳ ゴシック" w:eastAsia="ＭＳ ゴシック" w:hAnsi="ＭＳ ゴシック" w:hint="eastAsia"/>
                <w:szCs w:val="21"/>
              </w:rPr>
              <w:lastRenderedPageBreak/>
              <w:t>地及び校舎を共用することができる。</w:t>
            </w:r>
          </w:p>
          <w:p w14:paraId="17252C9E" w14:textId="666B8FBE" w:rsidR="00DE21CD" w:rsidRPr="00AA5F35" w:rsidRDefault="00DE21CD" w:rsidP="00E959D6">
            <w:pPr>
              <w:ind w:left="1050" w:hangingChars="500" w:hanging="105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ア　同一の設置者が設置するもので、学校教育法第</w:t>
            </w:r>
            <w:r w:rsidR="008B4AD3">
              <w:rPr>
                <w:rFonts w:ascii="ＭＳ ゴシック" w:eastAsia="ＭＳ ゴシック" w:hAnsi="ＭＳ ゴシック" w:hint="eastAsia"/>
                <w:szCs w:val="21"/>
              </w:rPr>
              <w:t>１</w:t>
            </w:r>
            <w:r w:rsidRPr="00AA5F35">
              <w:rPr>
                <w:rFonts w:ascii="ＭＳ ゴシック" w:eastAsia="ＭＳ ゴシック" w:hAnsi="ＭＳ ゴシック"/>
                <w:szCs w:val="21"/>
              </w:rPr>
              <w:t>条並びに第124条及</w:t>
            </w:r>
            <w:r w:rsidRPr="00AA5F35">
              <w:rPr>
                <w:rFonts w:ascii="ＭＳ ゴシック" w:eastAsia="ＭＳ ゴシック" w:hAnsi="ＭＳ ゴシック" w:hint="eastAsia"/>
                <w:szCs w:val="21"/>
              </w:rPr>
              <w:t>び第</w:t>
            </w:r>
            <w:r w:rsidRPr="00AA5F35">
              <w:rPr>
                <w:rFonts w:ascii="ＭＳ ゴシック" w:eastAsia="ＭＳ ゴシック" w:hAnsi="ＭＳ ゴシック"/>
                <w:szCs w:val="21"/>
              </w:rPr>
              <w:t>134条第</w:t>
            </w:r>
            <w:r w:rsidR="008B4AD3">
              <w:rPr>
                <w:rFonts w:ascii="ＭＳ ゴシック" w:eastAsia="ＭＳ ゴシック" w:hAnsi="ＭＳ ゴシック" w:hint="eastAsia"/>
                <w:szCs w:val="21"/>
              </w:rPr>
              <w:t>１</w:t>
            </w:r>
            <w:r w:rsidRPr="00AA5F35">
              <w:rPr>
                <w:rFonts w:ascii="ＭＳ ゴシック" w:eastAsia="ＭＳ ゴシック" w:hAnsi="ＭＳ ゴシック"/>
                <w:szCs w:val="21"/>
              </w:rPr>
              <w:t>項に規定する学校等であること。</w:t>
            </w:r>
          </w:p>
          <w:p w14:paraId="082D748E"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イ　共用する校舎が、当該学校の同一敷地内にあること。</w:t>
            </w:r>
          </w:p>
          <w:p w14:paraId="52DD262E" w14:textId="77777777" w:rsidR="00DE21CD" w:rsidRPr="00AA5F35" w:rsidRDefault="00DE21CD" w:rsidP="00DE21CD">
            <w:pPr>
              <w:ind w:left="1050" w:hangingChars="500" w:hanging="105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ウ　校舎の共用については、普通教室を共用していないこと。また、当該学校は階全体を占有すること。</w:t>
            </w:r>
          </w:p>
          <w:p w14:paraId="0E720C0D" w14:textId="70A5876D" w:rsidR="00DE21CD" w:rsidRPr="00AA5F35" w:rsidRDefault="00DE21CD" w:rsidP="00DE21CD">
            <w:pPr>
              <w:ind w:left="1050" w:hangingChars="500" w:hanging="105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エ　校舎の面積は、当該学校及び共用する学校等がそれぞれ法令等で必要とされる面積の合計以上であること</w:t>
            </w:r>
            <w:r>
              <w:rPr>
                <w:rFonts w:ascii="ＭＳ ゴシック" w:eastAsia="ＭＳ ゴシック" w:hAnsi="ＭＳ ゴシック" w:hint="eastAsia"/>
                <w:szCs w:val="21"/>
              </w:rPr>
              <w:t>。</w:t>
            </w:r>
          </w:p>
          <w:p w14:paraId="48451A2D" w14:textId="77777777" w:rsidR="00DE21CD" w:rsidRDefault="00DE21CD" w:rsidP="00DE21CD">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1E0A06D1" w14:textId="77777777" w:rsidR="00DE21CD" w:rsidRDefault="00DE21CD" w:rsidP="00DE21CD">
            <w:pPr>
              <w:rPr>
                <w:rFonts w:ascii="ＭＳ ゴシック" w:eastAsia="ＭＳ ゴシック" w:hAnsi="ＭＳ ゴシック"/>
                <w:szCs w:val="21"/>
              </w:rPr>
            </w:pPr>
            <w:r>
              <w:rPr>
                <w:rFonts w:ascii="ＭＳ ゴシック" w:eastAsia="ＭＳ ゴシック" w:hAnsi="ＭＳ ゴシック" w:hint="eastAsia"/>
                <w:szCs w:val="21"/>
              </w:rPr>
              <w:t xml:space="preserve">　（削除）</w:t>
            </w:r>
          </w:p>
          <w:p w14:paraId="01B44AEF" w14:textId="77777777" w:rsidR="00DE21CD" w:rsidRDefault="00DE21CD" w:rsidP="00DE21CD">
            <w:pPr>
              <w:rPr>
                <w:rFonts w:ascii="ＭＳ ゴシック" w:eastAsia="ＭＳ ゴシック" w:hAnsi="ＭＳ ゴシック"/>
                <w:szCs w:val="21"/>
              </w:rPr>
            </w:pPr>
            <w:r>
              <w:rPr>
                <w:rFonts w:ascii="ＭＳ ゴシック" w:eastAsia="ＭＳ ゴシック" w:hAnsi="ＭＳ ゴシック" w:hint="eastAsia"/>
                <w:szCs w:val="21"/>
              </w:rPr>
              <w:t xml:space="preserve">　（削除）</w:t>
            </w:r>
          </w:p>
          <w:p w14:paraId="7CAB5F7A" w14:textId="77777777" w:rsidR="00DE21CD" w:rsidRDefault="00DE21CD" w:rsidP="00DE21CD">
            <w:pPr>
              <w:rPr>
                <w:rFonts w:ascii="ＭＳ ゴシック" w:eastAsia="ＭＳ ゴシック" w:hAnsi="ＭＳ ゴシック"/>
                <w:szCs w:val="21"/>
              </w:rPr>
            </w:pPr>
          </w:p>
          <w:p w14:paraId="557AD56A" w14:textId="77777777" w:rsidR="00DE21CD" w:rsidRPr="00AA5F35" w:rsidRDefault="00DE21CD" w:rsidP="00DE21CD">
            <w:pPr>
              <w:rPr>
                <w:rFonts w:ascii="ＭＳ ゴシック" w:eastAsia="ＭＳ ゴシック" w:hAnsi="ＭＳ ゴシック"/>
                <w:szCs w:val="21"/>
              </w:rPr>
            </w:pPr>
          </w:p>
          <w:p w14:paraId="645A2B48"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(5) 面接指導等実施施設の施設及び設備、指導体制等は、当該面接指導等実</w:t>
            </w:r>
            <w:r w:rsidRPr="00AA5F35">
              <w:rPr>
                <w:rFonts w:ascii="ＭＳ ゴシック" w:eastAsia="ＭＳ ゴシック" w:hAnsi="ＭＳ ゴシック" w:hint="eastAsia"/>
                <w:szCs w:val="21"/>
                <w:u w:val="single"/>
              </w:rPr>
              <w:t>施施設と実施校との連携協力の内容等に応じて、実施校と同等の水準又は面接指導や試験等を適切に実施することができるものであること。</w:t>
            </w:r>
          </w:p>
          <w:p w14:paraId="723B58F2"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(6) 実施校の設置者は、通信教育連携協力施設を設ける場合には、学則にお</w:t>
            </w:r>
            <w:r w:rsidRPr="00AA5F35">
              <w:rPr>
                <w:rFonts w:ascii="ＭＳ ゴシック" w:eastAsia="ＭＳ ゴシック" w:hAnsi="ＭＳ ゴシック" w:hint="eastAsia"/>
                <w:szCs w:val="21"/>
                <w:u w:val="single"/>
              </w:rPr>
              <w:t>いて面接指導等実施施設と学習等支援施設を区別し、それぞれの施設の名称、位置、定員など必要な事項を記載するものとすること。</w:t>
            </w:r>
          </w:p>
          <w:p w14:paraId="69D03C6A"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(7) 学習等支援施設の施設及び設備は、教育上及び安全上支障がないもので</w:t>
            </w:r>
            <w:r w:rsidRPr="00AA5F35">
              <w:rPr>
                <w:rFonts w:ascii="ＭＳ ゴシック" w:eastAsia="ＭＳ ゴシック" w:hAnsi="ＭＳ ゴシック" w:hint="eastAsia"/>
                <w:szCs w:val="21"/>
                <w:u w:val="single"/>
              </w:rPr>
              <w:t>あること。</w:t>
            </w:r>
          </w:p>
          <w:p w14:paraId="74AA9C20" w14:textId="0ABA9290"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(8) 実施校の設置者は、通信教育連携協力施設を設ける場合には、第1の３(</w:t>
            </w:r>
            <w:r w:rsidR="008B4AD3">
              <w:rPr>
                <w:rFonts w:ascii="ＭＳ ゴシック" w:eastAsia="ＭＳ ゴシック" w:hAnsi="ＭＳ ゴシック" w:hint="eastAsia"/>
                <w:szCs w:val="21"/>
                <w:u w:val="single"/>
              </w:rPr>
              <w:t>1</w:t>
            </w:r>
            <w:r w:rsidRPr="00AA5F35">
              <w:rPr>
                <w:rFonts w:ascii="ＭＳ ゴシック" w:eastAsia="ＭＳ ゴシック" w:hAnsi="ＭＳ ゴシック"/>
                <w:szCs w:val="21"/>
                <w:u w:val="single"/>
              </w:rPr>
              <w:t>)および</w:t>
            </w:r>
            <w:r w:rsidRPr="00AA5F35">
              <w:rPr>
                <w:rFonts w:ascii="ＭＳ ゴシック" w:eastAsia="ＭＳ ゴシック" w:hAnsi="ＭＳ ゴシック" w:hint="eastAsia"/>
                <w:szCs w:val="21"/>
                <w:u w:val="single"/>
              </w:rPr>
              <w:t>６（</w:t>
            </w:r>
            <w:r w:rsidR="008B4AD3">
              <w:rPr>
                <w:rFonts w:ascii="ＭＳ ゴシック" w:eastAsia="ＭＳ ゴシック" w:hAnsi="ＭＳ ゴシック" w:hint="eastAsia"/>
                <w:szCs w:val="21"/>
                <w:u w:val="single"/>
              </w:rPr>
              <w:t>5</w:t>
            </w:r>
            <w:r w:rsidRPr="00AA5F35">
              <w:rPr>
                <w:rFonts w:ascii="ＭＳ ゴシック" w:eastAsia="ＭＳ ゴシック" w:hAnsi="ＭＳ ゴシック" w:hint="eastAsia"/>
                <w:szCs w:val="21"/>
                <w:u w:val="single"/>
              </w:rPr>
              <w:t>）、（</w:t>
            </w:r>
            <w:r w:rsidR="008B4AD3">
              <w:rPr>
                <w:rFonts w:ascii="ＭＳ ゴシック" w:eastAsia="ＭＳ ゴシック" w:hAnsi="ＭＳ ゴシック" w:hint="eastAsia"/>
                <w:szCs w:val="21"/>
                <w:u w:val="single"/>
              </w:rPr>
              <w:t>7</w:t>
            </w:r>
            <w:r w:rsidRPr="00AA5F35">
              <w:rPr>
                <w:rFonts w:ascii="ＭＳ ゴシック" w:eastAsia="ＭＳ ゴシック" w:hAnsi="ＭＳ ゴシック" w:hint="eastAsia"/>
                <w:szCs w:val="21"/>
                <w:u w:val="single"/>
              </w:rPr>
              <w:t>）</w:t>
            </w:r>
            <w:r w:rsidRPr="00AA5F35">
              <w:rPr>
                <w:rFonts w:ascii="ＭＳ ゴシック" w:eastAsia="ＭＳ ゴシック" w:hAnsi="ＭＳ ゴシック"/>
                <w:szCs w:val="21"/>
                <w:u w:val="single"/>
              </w:rPr>
              <w:t>の基準を満たすことを確認し、その結果を文書により示すこと。</w:t>
            </w:r>
          </w:p>
          <w:p w14:paraId="50346DDC" w14:textId="45F98584" w:rsidR="00DE21CD" w:rsidRPr="00AA5F35" w:rsidRDefault="00DE21CD" w:rsidP="00DE21CD">
            <w:pPr>
              <w:ind w:left="630" w:hangingChars="300" w:hanging="630"/>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u w:val="single"/>
              </w:rPr>
              <w:t>また、当該通信教育連携協力施設を他の都道府県に設ける場合には、当該都道府県の知事が定める高等学校通信制課程の設置認可基準（当該</w:t>
            </w:r>
            <w:r w:rsidRPr="00AA5F35">
              <w:rPr>
                <w:rFonts w:ascii="ＭＳ ゴシック" w:eastAsia="ＭＳ ゴシック" w:hAnsi="ＭＳ ゴシック" w:hint="eastAsia"/>
                <w:szCs w:val="21"/>
                <w:u w:val="single"/>
              </w:rPr>
              <w:lastRenderedPageBreak/>
              <w:t>基準が定められていないとき又は公表されていないときを除く。）を参酌して確認を行うものとし、その結果もあわせて文書により示すこと。</w:t>
            </w:r>
          </w:p>
          <w:p w14:paraId="0667830B"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(9) 面接指導等実施施設において、理科、音楽、美術、家庭、情報、体育等</w:t>
            </w:r>
            <w:r w:rsidRPr="00AA5F35">
              <w:rPr>
                <w:rFonts w:ascii="ＭＳ ゴシック" w:eastAsia="ＭＳ ゴシック" w:hAnsi="ＭＳ ゴシック" w:hint="eastAsia"/>
                <w:szCs w:val="21"/>
                <w:u w:val="single"/>
              </w:rPr>
              <w:t>の観察・実験、実習、実技等を行う必要のある教科・科目等の面接指導を行う場合においては、それに必要な施設及び設備や運動場等を確保すること。</w:t>
            </w:r>
          </w:p>
          <w:p w14:paraId="4C1AE29C"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(10) 通信教育連携協力施設の名称は、当該通信教育連携協力施設が高等学校であるとの誤解を招くような名称その他不適切な名称でないこと。</w:t>
            </w:r>
          </w:p>
          <w:p w14:paraId="3E745B8E"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(11) 実施校の設置者は、通信教育連携協力施設を設ける場合には、その連携</w:t>
            </w:r>
            <w:r w:rsidRPr="00AA5F35">
              <w:rPr>
                <w:rFonts w:ascii="ＭＳ ゴシック" w:eastAsia="ＭＳ ゴシック" w:hAnsi="ＭＳ ゴシック" w:hint="eastAsia"/>
                <w:szCs w:val="21"/>
                <w:u w:val="single"/>
              </w:rPr>
              <w:t>協力内容について、当該施設の設置者とあらかじめ文書による取り決めを行い、必要に応じて適切な指導・支援を行う</w:t>
            </w:r>
            <w:r>
              <w:rPr>
                <w:rFonts w:ascii="ＭＳ ゴシック" w:eastAsia="ＭＳ ゴシック" w:hAnsi="ＭＳ ゴシック" w:hint="eastAsia"/>
                <w:szCs w:val="21"/>
                <w:u w:val="single"/>
              </w:rPr>
              <w:t>よう</w:t>
            </w:r>
            <w:r w:rsidRPr="00AA5F35">
              <w:rPr>
                <w:rFonts w:ascii="ＭＳ ゴシック" w:eastAsia="ＭＳ ゴシック" w:hAnsi="ＭＳ ゴシック" w:hint="eastAsia"/>
                <w:szCs w:val="21"/>
                <w:u w:val="single"/>
              </w:rPr>
              <w:t>努めること。ただし、実施校と当該施設の設置者が同一である場合には、この限りでない。</w:t>
            </w:r>
          </w:p>
          <w:p w14:paraId="10E92B1C"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(12) 実施校の設置者は、通信教育連携協力施設において生徒募集等が行われる場合には、募集要項やパンフレット等において、実施校が行う高等学校通信教育と通信教育連携協力施設が独自に行う活動の別や、それに係る費用の区別について、生徒・保護者に適切かつ明確な説明が行われるよう指導すること。</w:t>
            </w:r>
          </w:p>
          <w:p w14:paraId="5C278073" w14:textId="77777777" w:rsidR="00DE21CD" w:rsidRPr="00AA5F35" w:rsidRDefault="00DE21CD" w:rsidP="00DE21CD">
            <w:pPr>
              <w:ind w:leftChars="200" w:left="630" w:hangingChars="100" w:hanging="210"/>
              <w:rPr>
                <w:rFonts w:ascii="ＭＳ ゴシック" w:eastAsia="ＭＳ ゴシック" w:hAnsi="ＭＳ ゴシック"/>
                <w:szCs w:val="21"/>
              </w:rPr>
            </w:pPr>
            <w:r w:rsidRPr="00AA5F35">
              <w:rPr>
                <w:rFonts w:ascii="ＭＳ ゴシック" w:eastAsia="ＭＳ ゴシック" w:hAnsi="ＭＳ ゴシック"/>
                <w:szCs w:val="21"/>
                <w:u w:val="single"/>
              </w:rPr>
              <w:t xml:space="preserve">(13) </w:t>
            </w:r>
            <w:r w:rsidRPr="00AA5F35">
              <w:rPr>
                <w:rFonts w:ascii="ＭＳ ゴシック" w:eastAsia="ＭＳ ゴシック" w:hAnsi="ＭＳ ゴシック"/>
                <w:szCs w:val="21"/>
              </w:rPr>
              <w:t>校舎は、建築基準法（昭和25年法律第201号）その他法令を遵守し、そ</w:t>
            </w:r>
            <w:r w:rsidRPr="00AA5F35">
              <w:rPr>
                <w:rFonts w:ascii="ＭＳ ゴシック" w:eastAsia="ＭＳ ゴシック" w:hAnsi="ＭＳ ゴシック" w:hint="eastAsia"/>
                <w:szCs w:val="21"/>
              </w:rPr>
              <w:t>の定める基準に適合しているものであること。</w:t>
            </w:r>
          </w:p>
          <w:p w14:paraId="7277AD37" w14:textId="77777777" w:rsidR="00DE21CD" w:rsidRPr="00AA5F35" w:rsidRDefault="00DE21CD" w:rsidP="00DE21CD">
            <w:pPr>
              <w:rPr>
                <w:rFonts w:ascii="ＭＳ ゴシック" w:eastAsia="ＭＳ ゴシック" w:hAnsi="ＭＳ ゴシック"/>
                <w:szCs w:val="21"/>
              </w:rPr>
            </w:pPr>
          </w:p>
          <w:p w14:paraId="743D1754"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７　資産等</w:t>
            </w:r>
          </w:p>
          <w:p w14:paraId="66B4F78F" w14:textId="1F73692D" w:rsidR="00DE21CD" w:rsidRPr="00AA5F35" w:rsidRDefault="00DE21CD" w:rsidP="00DE21CD">
            <w:pPr>
              <w:ind w:leftChars="200" w:left="420"/>
              <w:rPr>
                <w:rFonts w:ascii="ＭＳ ゴシック" w:eastAsia="ＭＳ ゴシック" w:hAnsi="ＭＳ ゴシック"/>
                <w:szCs w:val="21"/>
              </w:rPr>
            </w:pPr>
            <w:r w:rsidRPr="00AA5F35">
              <w:rPr>
                <w:rFonts w:ascii="ＭＳ ゴシック" w:eastAsia="ＭＳ ゴシック" w:hAnsi="ＭＳ ゴシック"/>
                <w:szCs w:val="21"/>
              </w:rPr>
              <w:t>(1) 実施校</w:t>
            </w:r>
            <w:r w:rsidR="00E959D6">
              <w:rPr>
                <w:rFonts w:ascii="ＭＳ ゴシック" w:eastAsia="ＭＳ ゴシック" w:hAnsi="ＭＳ ゴシック" w:hint="eastAsia"/>
                <w:szCs w:val="21"/>
                <w:u w:val="single"/>
              </w:rPr>
              <w:t>及び</w:t>
            </w:r>
            <w:r w:rsidRPr="00AA5F35">
              <w:rPr>
                <w:rFonts w:ascii="ＭＳ ゴシック" w:eastAsia="ＭＳ ゴシック" w:hAnsi="ＭＳ ゴシック" w:hint="eastAsia"/>
                <w:szCs w:val="21"/>
                <w:u w:val="single"/>
              </w:rPr>
              <w:t>分校</w:t>
            </w:r>
            <w:r w:rsidRPr="00AA5F35">
              <w:rPr>
                <w:rFonts w:ascii="ＭＳ ゴシック" w:eastAsia="ＭＳ ゴシック" w:hAnsi="ＭＳ ゴシック"/>
                <w:szCs w:val="21"/>
              </w:rPr>
              <w:t>における校地、校舎その他の施設は、自己所有であること。</w:t>
            </w:r>
          </w:p>
          <w:p w14:paraId="478A2781" w14:textId="77777777" w:rsidR="00DE21CD" w:rsidRPr="00AA5F35" w:rsidRDefault="00DE21CD" w:rsidP="00DE21CD">
            <w:pPr>
              <w:ind w:leftChars="300" w:left="630"/>
              <w:rPr>
                <w:rFonts w:ascii="ＭＳ ゴシック" w:eastAsia="ＭＳ ゴシック" w:hAnsi="ＭＳ ゴシック"/>
                <w:szCs w:val="21"/>
              </w:rPr>
            </w:pPr>
            <w:r w:rsidRPr="00AA5F35">
              <w:rPr>
                <w:rFonts w:ascii="ＭＳ ゴシック" w:eastAsia="ＭＳ ゴシック" w:hAnsi="ＭＳ ゴシック"/>
                <w:szCs w:val="21"/>
              </w:rPr>
              <w:t>ただし、教育上支障がなく、かつ、次のア又はイのいずれかに該当し、</w:t>
            </w:r>
            <w:r w:rsidRPr="00AA5F35">
              <w:rPr>
                <w:rFonts w:ascii="ＭＳ ゴシック" w:eastAsia="ＭＳ ゴシック" w:hAnsi="ＭＳ ゴシック" w:hint="eastAsia"/>
                <w:szCs w:val="21"/>
              </w:rPr>
              <w:t>将来にわたり安定して使用できる場合に限り、借用とすることができる。</w:t>
            </w:r>
          </w:p>
          <w:p w14:paraId="1A1A51B0"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lastRenderedPageBreak/>
              <w:t xml:space="preserve">　　　　ア　</w:t>
            </w:r>
            <w:r w:rsidRPr="00AA5F35">
              <w:rPr>
                <w:rFonts w:ascii="ＭＳ ゴシック" w:eastAsia="ＭＳ ゴシック" w:hAnsi="ＭＳ ゴシック"/>
                <w:szCs w:val="21"/>
              </w:rPr>
              <w:t>20年以上にわたり、賃借権等を取得し、これを登記すること。</w:t>
            </w:r>
          </w:p>
          <w:p w14:paraId="7EBC8DE6" w14:textId="77777777" w:rsidR="00DE21CD" w:rsidRPr="00AA5F35" w:rsidRDefault="00DE21CD" w:rsidP="00DE21CD">
            <w:pPr>
              <w:ind w:left="1050" w:hangingChars="500" w:hanging="105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イ　所有者が国、地方公共団体等の公共的団体である場合は、</w:t>
            </w:r>
            <w:r w:rsidRPr="00AA5F35">
              <w:rPr>
                <w:rFonts w:ascii="ＭＳ ゴシック" w:eastAsia="ＭＳ ゴシック" w:hAnsi="ＭＳ ゴシック"/>
                <w:szCs w:val="21"/>
              </w:rPr>
              <w:t>20年未</w:t>
            </w:r>
            <w:r w:rsidRPr="00AA5F35">
              <w:rPr>
                <w:rFonts w:ascii="ＭＳ ゴシック" w:eastAsia="ＭＳ ゴシック" w:hAnsi="ＭＳ ゴシック" w:hint="eastAsia"/>
                <w:szCs w:val="21"/>
              </w:rPr>
              <w:t>満の賃貸借契約等の締結による借用を認めるものとする。この場合、</w:t>
            </w:r>
            <w:r w:rsidRPr="00AA5F35">
              <w:rPr>
                <w:rFonts w:ascii="ＭＳ ゴシック" w:eastAsia="ＭＳ ゴシック" w:hAnsi="ＭＳ ゴシック"/>
                <w:szCs w:val="21"/>
              </w:rPr>
              <w:t>20年以上の安定的な利用を確保できることが確実であること。</w:t>
            </w:r>
          </w:p>
          <w:p w14:paraId="6D3C1691" w14:textId="3727BAD4" w:rsidR="00DE21CD" w:rsidRPr="00AA5F35" w:rsidRDefault="00DE21CD" w:rsidP="00E959D6">
            <w:pPr>
              <w:ind w:leftChars="200" w:left="630" w:hangingChars="100" w:hanging="210"/>
              <w:rPr>
                <w:rFonts w:ascii="ＭＳ ゴシック" w:eastAsia="ＭＳ ゴシック" w:hAnsi="ＭＳ ゴシック"/>
                <w:szCs w:val="21"/>
              </w:rPr>
            </w:pPr>
            <w:r w:rsidRPr="00AA5F35">
              <w:rPr>
                <w:rFonts w:ascii="ＭＳ ゴシック" w:eastAsia="ＭＳ ゴシック" w:hAnsi="ＭＳ ゴシック"/>
                <w:szCs w:val="21"/>
              </w:rPr>
              <w:t>(2) 実施校</w:t>
            </w:r>
            <w:r w:rsidR="00E959D6">
              <w:rPr>
                <w:rFonts w:ascii="ＭＳ ゴシック" w:eastAsia="ＭＳ ゴシック" w:hAnsi="ＭＳ ゴシック" w:hint="eastAsia"/>
                <w:szCs w:val="21"/>
                <w:u w:val="single"/>
              </w:rPr>
              <w:t>及び</w:t>
            </w:r>
            <w:r w:rsidRPr="00AA5F35">
              <w:rPr>
                <w:rFonts w:ascii="ＭＳ ゴシック" w:eastAsia="ＭＳ ゴシック" w:hAnsi="ＭＳ ゴシック" w:hint="eastAsia"/>
                <w:szCs w:val="21"/>
                <w:u w:val="single"/>
              </w:rPr>
              <w:t>分校</w:t>
            </w:r>
            <w:r w:rsidRPr="00AA5F35">
              <w:rPr>
                <w:rFonts w:ascii="ＭＳ ゴシック" w:eastAsia="ＭＳ ゴシック" w:hAnsi="ＭＳ ゴシック"/>
                <w:szCs w:val="21"/>
              </w:rPr>
              <w:t>の校舎は、建物全体を占有すること。ただし、国又は地方公共団体が設置する文化教育施設等の施設と複合す</w:t>
            </w:r>
            <w:r w:rsidRPr="00AA5F35">
              <w:rPr>
                <w:rFonts w:ascii="ＭＳ ゴシック" w:eastAsia="ＭＳ ゴシック" w:hAnsi="ＭＳ ゴシック" w:hint="eastAsia"/>
                <w:szCs w:val="21"/>
              </w:rPr>
              <w:t>る場合についてはこの限りでない。</w:t>
            </w:r>
          </w:p>
          <w:p w14:paraId="353AB1E9" w14:textId="77777777" w:rsidR="00DE21CD" w:rsidRPr="00AA5F35" w:rsidRDefault="00DE21CD" w:rsidP="00DE21CD">
            <w:pPr>
              <w:ind w:leftChars="200" w:left="630" w:hangingChars="100" w:hanging="210"/>
              <w:rPr>
                <w:rFonts w:ascii="ＭＳ ゴシック" w:eastAsia="ＭＳ ゴシック" w:hAnsi="ＭＳ ゴシック"/>
                <w:szCs w:val="21"/>
              </w:rPr>
            </w:pPr>
            <w:r w:rsidRPr="00AA5F35">
              <w:rPr>
                <w:rFonts w:ascii="ＭＳ ゴシック" w:eastAsia="ＭＳ ゴシック" w:hAnsi="ＭＳ ゴシック"/>
                <w:szCs w:val="21"/>
              </w:rPr>
              <w:t>(3)</w:t>
            </w:r>
            <w:r>
              <w:rPr>
                <w:rFonts w:ascii="ＭＳ ゴシック" w:eastAsia="ＭＳ ゴシック" w:hAnsi="ＭＳ ゴシック"/>
                <w:szCs w:val="21"/>
              </w:rPr>
              <w:t>-</w:t>
            </w:r>
            <w:r w:rsidRPr="00AA5F35">
              <w:rPr>
                <w:rFonts w:ascii="ＭＳ ゴシック" w:eastAsia="ＭＳ ゴシック" w:hAnsi="ＭＳ ゴシック"/>
                <w:szCs w:val="21"/>
              </w:rPr>
              <w:t xml:space="preserve"> (</w:t>
            </w:r>
            <w:r>
              <w:rPr>
                <w:rFonts w:ascii="ＭＳ ゴシック" w:eastAsia="ＭＳ ゴシック" w:hAnsi="ＭＳ ゴシック"/>
                <w:szCs w:val="21"/>
              </w:rPr>
              <w:t>4</w:t>
            </w:r>
            <w:r w:rsidRPr="00AA5F35">
              <w:rPr>
                <w:rFonts w:ascii="ＭＳ ゴシック" w:eastAsia="ＭＳ ゴシック" w:hAnsi="ＭＳ ゴシック"/>
                <w:szCs w:val="21"/>
              </w:rPr>
              <w:t>)</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 xml:space="preserve"> (略)</w:t>
            </w:r>
            <w:r w:rsidRPr="00AA5F35">
              <w:rPr>
                <w:rFonts w:ascii="ＭＳ ゴシック" w:eastAsia="ＭＳ ゴシック" w:hAnsi="ＭＳ ゴシック"/>
                <w:szCs w:val="21"/>
              </w:rPr>
              <w:t xml:space="preserve"> </w:t>
            </w:r>
          </w:p>
          <w:p w14:paraId="27C80D97" w14:textId="77777777" w:rsidR="00DE21CD" w:rsidRDefault="00DE21CD" w:rsidP="00DE21CD">
            <w:pPr>
              <w:ind w:leftChars="200" w:left="630" w:hangingChars="100" w:hanging="210"/>
              <w:rPr>
                <w:rFonts w:ascii="ＭＳ ゴシック" w:eastAsia="ＭＳ ゴシック" w:hAnsi="ＭＳ ゴシック"/>
                <w:szCs w:val="21"/>
              </w:rPr>
            </w:pPr>
            <w:r w:rsidRPr="00AA5F35">
              <w:rPr>
                <w:rFonts w:ascii="ＭＳ ゴシック" w:eastAsia="ＭＳ ゴシック" w:hAnsi="ＭＳ ゴシック"/>
                <w:szCs w:val="21"/>
              </w:rPr>
              <w:t>(5) 設備は自己所有であり、負担附（担保に供せられている等）でないこ</w:t>
            </w:r>
            <w:r w:rsidRPr="00AA5F35">
              <w:rPr>
                <w:rFonts w:ascii="ＭＳ ゴシック" w:eastAsia="ＭＳ ゴシック" w:hAnsi="ＭＳ ゴシック" w:hint="eastAsia"/>
                <w:szCs w:val="21"/>
              </w:rPr>
              <w:t>と。</w:t>
            </w:r>
          </w:p>
          <w:p w14:paraId="40BE1A72" w14:textId="7480CB7B" w:rsidR="00DE21CD" w:rsidRDefault="00DE21CD" w:rsidP="00DE21CD">
            <w:pPr>
              <w:ind w:firstLineChars="200" w:firstLine="420"/>
              <w:rPr>
                <w:rFonts w:ascii="ＭＳ ゴシック" w:eastAsia="ＭＳ ゴシック" w:hAnsi="ＭＳ ゴシック"/>
                <w:szCs w:val="21"/>
              </w:rPr>
            </w:pPr>
          </w:p>
          <w:p w14:paraId="0C0B3515" w14:textId="77777777" w:rsidR="00DE21CD" w:rsidRPr="00AA5F35" w:rsidRDefault="00DE21CD" w:rsidP="00DE21CD">
            <w:pPr>
              <w:ind w:firstLineChars="200" w:firstLine="420"/>
              <w:rPr>
                <w:rFonts w:ascii="ＭＳ ゴシック" w:eastAsia="ＭＳ ゴシック" w:hAnsi="ＭＳ ゴシック"/>
                <w:szCs w:val="21"/>
              </w:rPr>
            </w:pPr>
          </w:p>
          <w:p w14:paraId="580950EB" w14:textId="77777777" w:rsidR="00DE21CD" w:rsidRPr="00AA5F35" w:rsidRDefault="00DE21CD" w:rsidP="00DE21CD">
            <w:pPr>
              <w:ind w:leftChars="116" w:left="244" w:firstLineChars="100" w:firstLine="210"/>
              <w:rPr>
                <w:rFonts w:ascii="ＭＳ ゴシック" w:eastAsia="ＭＳ ゴシック" w:hAnsi="ＭＳ ゴシック"/>
                <w:szCs w:val="21"/>
              </w:rPr>
            </w:pPr>
            <w:r w:rsidRPr="00AA5F35">
              <w:rPr>
                <w:rFonts w:ascii="ＭＳ ゴシック" w:eastAsia="ＭＳ ゴシック" w:hAnsi="ＭＳ ゴシック"/>
                <w:szCs w:val="21"/>
              </w:rPr>
              <w:t xml:space="preserve">(6) </w:t>
            </w:r>
            <w:r>
              <w:rPr>
                <w:rFonts w:ascii="ＭＳ ゴシック" w:eastAsia="ＭＳ ゴシック" w:hAnsi="ＭＳ ゴシック" w:hint="eastAsia"/>
                <w:szCs w:val="21"/>
              </w:rPr>
              <w:t>-</w:t>
            </w:r>
            <w:r w:rsidRPr="00AA5F35">
              <w:rPr>
                <w:rFonts w:ascii="ＭＳ ゴシック" w:eastAsia="ＭＳ ゴシック" w:hAnsi="ＭＳ ゴシック"/>
                <w:szCs w:val="21"/>
              </w:rPr>
              <w:t xml:space="preserve">(11) </w:t>
            </w:r>
            <w:r w:rsidRPr="009B115B">
              <w:rPr>
                <w:rFonts w:ascii="ＭＳ ゴシック" w:eastAsia="ＭＳ ゴシック" w:hAnsi="ＭＳ ゴシック"/>
                <w:szCs w:val="21"/>
              </w:rPr>
              <w:t>(略)</w:t>
            </w:r>
          </w:p>
          <w:p w14:paraId="3D2CA348" w14:textId="77777777" w:rsidR="00DE21CD" w:rsidRPr="00AA5F35" w:rsidRDefault="00DE21CD" w:rsidP="00DE21CD">
            <w:pPr>
              <w:rPr>
                <w:rFonts w:ascii="ＭＳ ゴシック" w:eastAsia="ＭＳ ゴシック" w:hAnsi="ＭＳ ゴシック"/>
                <w:szCs w:val="21"/>
              </w:rPr>
            </w:pPr>
          </w:p>
          <w:p w14:paraId="4E87B9BE" w14:textId="77777777" w:rsidR="00DE21CD" w:rsidRPr="00AA5F35" w:rsidRDefault="00DE21CD" w:rsidP="00DE21CD">
            <w:pPr>
              <w:ind w:firstLineChars="100" w:firstLine="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８</w:t>
            </w:r>
            <w:r w:rsidRPr="00AA5F35">
              <w:rPr>
                <w:rFonts w:ascii="ＭＳ ゴシック" w:eastAsia="ＭＳ ゴシック" w:hAnsi="ＭＳ ゴシック"/>
                <w:szCs w:val="21"/>
                <w:u w:val="single"/>
              </w:rPr>
              <w:t xml:space="preserve"> 通信教育の方法等に関すること</w:t>
            </w:r>
          </w:p>
          <w:p w14:paraId="47ED9DBE" w14:textId="77777777" w:rsidR="00DE21CD" w:rsidRPr="00AA5F35" w:rsidRDefault="00DE21CD" w:rsidP="00DE21CD">
            <w:pPr>
              <w:ind w:leftChars="200" w:left="420"/>
              <w:rPr>
                <w:rFonts w:ascii="ＭＳ ゴシック" w:eastAsia="ＭＳ ゴシック" w:hAnsi="ＭＳ ゴシック"/>
                <w:szCs w:val="21"/>
                <w:u w:val="single"/>
              </w:rPr>
            </w:pPr>
            <w:r>
              <w:rPr>
                <w:rFonts w:ascii="ＭＳ ゴシック" w:eastAsia="ＭＳ ゴシック" w:hAnsi="ＭＳ ゴシック" w:hint="eastAsia"/>
                <w:szCs w:val="21"/>
                <w:u w:val="single"/>
              </w:rPr>
              <w:t>(</w:t>
            </w:r>
            <w:r>
              <w:rPr>
                <w:rFonts w:ascii="ＭＳ ゴシック" w:eastAsia="ＭＳ ゴシック" w:hAnsi="ＭＳ ゴシック"/>
                <w:szCs w:val="21"/>
                <w:u w:val="single"/>
              </w:rPr>
              <w:t>1)</w:t>
            </w:r>
            <w:r w:rsidRPr="00AA5F35">
              <w:rPr>
                <w:rFonts w:ascii="ＭＳ ゴシック" w:eastAsia="ＭＳ ゴシック" w:hAnsi="ＭＳ ゴシック"/>
                <w:szCs w:val="21"/>
                <w:u w:val="single"/>
              </w:rPr>
              <w:t xml:space="preserve"> 通信教育の実施に当たっては、高等学校学習指導要領（平成30年文部科学省告示第68号）等に基づき、適切に実施すること。</w:t>
            </w:r>
          </w:p>
          <w:p w14:paraId="01C95533" w14:textId="77777777" w:rsidR="00DE21CD" w:rsidRPr="00AA5F35" w:rsidRDefault="00DE21CD" w:rsidP="00DE21CD">
            <w:pPr>
              <w:ind w:firstLineChars="200" w:firstLine="420"/>
              <w:rPr>
                <w:rFonts w:ascii="ＭＳ ゴシック" w:eastAsia="ＭＳ ゴシック" w:hAnsi="ＭＳ ゴシック"/>
                <w:szCs w:val="21"/>
                <w:u w:val="single"/>
              </w:rPr>
            </w:pPr>
            <w:r>
              <w:rPr>
                <w:rFonts w:ascii="ＭＳ ゴシック" w:eastAsia="ＭＳ ゴシック" w:hAnsi="ＭＳ ゴシック" w:hint="eastAsia"/>
                <w:szCs w:val="21"/>
                <w:u w:val="single"/>
              </w:rPr>
              <w:t>(2)</w:t>
            </w:r>
            <w:r w:rsidRPr="00AA5F35">
              <w:rPr>
                <w:rFonts w:ascii="ＭＳ ゴシック" w:eastAsia="ＭＳ ゴシック" w:hAnsi="ＭＳ ゴシック"/>
                <w:szCs w:val="21"/>
                <w:u w:val="single"/>
              </w:rPr>
              <w:t xml:space="preserve"> 実施校の設置者は、特に以下を満たす体制を整えること。</w:t>
            </w:r>
          </w:p>
          <w:p w14:paraId="23D62A78" w14:textId="77777777" w:rsidR="00DE21CD" w:rsidRPr="00AA5F35" w:rsidRDefault="00DE21CD" w:rsidP="00DE21CD">
            <w:pPr>
              <w:ind w:leftChars="250" w:left="735" w:hangingChars="100" w:hanging="210"/>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ア　</w:t>
            </w:r>
            <w:r w:rsidRPr="00AA5F35">
              <w:rPr>
                <w:rFonts w:ascii="ＭＳ ゴシック" w:eastAsia="ＭＳ ゴシック" w:hAnsi="ＭＳ ゴシック"/>
                <w:szCs w:val="21"/>
                <w:u w:val="single"/>
              </w:rPr>
              <w:t xml:space="preserve"> 添削指導、面接指導及び試験並びにその評価は、各教科の教員免許状を取得している実施校の教員が行うこと。</w:t>
            </w:r>
          </w:p>
          <w:p w14:paraId="6A280620"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イ　</w:t>
            </w:r>
            <w:r w:rsidRPr="00AA5F35">
              <w:rPr>
                <w:rFonts w:ascii="ＭＳ ゴシック" w:eastAsia="ＭＳ ゴシック" w:hAnsi="ＭＳ ゴシック"/>
                <w:szCs w:val="21"/>
                <w:u w:val="single"/>
              </w:rPr>
              <w:t xml:space="preserve"> 各教科・科目及び総合的な探究の時間、特別活動は、高等学校学習指導要領において定める添削指導の回数や面接指導の単位時間数の標準を踏まえた、十分な指導回数を確保すること。</w:t>
            </w:r>
          </w:p>
          <w:p w14:paraId="1C7FE3E0"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ウ　</w:t>
            </w:r>
            <w:r w:rsidRPr="00AA5F35">
              <w:rPr>
                <w:rFonts w:ascii="ＭＳ ゴシック" w:eastAsia="ＭＳ ゴシック" w:hAnsi="ＭＳ ゴシック"/>
                <w:szCs w:val="21"/>
                <w:u w:val="single"/>
              </w:rPr>
              <w:t xml:space="preserve"> 添削指導に用いる課題については、知識・技能のみならず、思考力・判断力・表現力等を育む観点から、文章で解答する記述式を一定量取り入れること。</w:t>
            </w:r>
          </w:p>
          <w:p w14:paraId="7155D194"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Pr>
                <w:rFonts w:ascii="ＭＳ ゴシック" w:eastAsia="ＭＳ ゴシック" w:hAnsi="ＭＳ ゴシック" w:hint="eastAsia"/>
                <w:szCs w:val="21"/>
                <w:u w:val="single"/>
              </w:rPr>
              <w:lastRenderedPageBreak/>
              <w:t xml:space="preserve">エ　</w:t>
            </w:r>
            <w:r w:rsidRPr="00AA5F35">
              <w:rPr>
                <w:rFonts w:ascii="ＭＳ ゴシック" w:eastAsia="ＭＳ ゴシック" w:hAnsi="ＭＳ ゴシック"/>
                <w:szCs w:val="21"/>
                <w:u w:val="single"/>
              </w:rPr>
              <w:t>面接指導については、生徒を実施校又は面接指導実施施設のいずれかに登校させて行うこと。この際、少人数で行うことを基本とし、多くとも40人を超えない範囲内で設定すること。</w:t>
            </w:r>
          </w:p>
          <w:p w14:paraId="0456065E"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オ　</w:t>
            </w:r>
            <w:r w:rsidRPr="00AA5F35">
              <w:rPr>
                <w:rFonts w:ascii="ＭＳ ゴシック" w:eastAsia="ＭＳ ゴシック" w:hAnsi="ＭＳ ゴシック"/>
                <w:szCs w:val="21"/>
                <w:u w:val="single"/>
              </w:rPr>
              <w:t>通信教育を行うに当たっては、試験並びに多様なメディアを利用して行う学習及び当該学習による報告課題の作成等によりその成果が満足できると認められる場合の面接指導等時間数の免除の運用等も含め、高等学校教育として必要とされる学習の量と質を確保して行うこと。</w:t>
            </w:r>
          </w:p>
          <w:p w14:paraId="733EF154" w14:textId="4C86F064" w:rsidR="00DE21CD" w:rsidRPr="00AA5F35" w:rsidRDefault="00DE21CD" w:rsidP="00DE21CD">
            <w:pPr>
              <w:ind w:leftChars="200" w:left="630" w:hangingChars="100" w:hanging="210"/>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カ　</w:t>
            </w:r>
            <w:r w:rsidRPr="00AA5F35">
              <w:rPr>
                <w:rFonts w:ascii="ＭＳ ゴシック" w:eastAsia="ＭＳ ゴシック" w:hAnsi="ＭＳ ゴシック"/>
                <w:szCs w:val="21"/>
                <w:u w:val="single"/>
              </w:rPr>
              <w:t>実施校は、いじめ防止対策推進法（平成25年法律第71号）第13条に規定する学校いじめ防止基本方針、消防法（昭和 23 年法律第186号）第</w:t>
            </w:r>
            <w:r w:rsidR="00E959D6">
              <w:rPr>
                <w:rFonts w:ascii="ＭＳ ゴシック" w:eastAsia="ＭＳ ゴシック" w:hAnsi="ＭＳ ゴシック" w:hint="eastAsia"/>
                <w:szCs w:val="21"/>
                <w:u w:val="single"/>
              </w:rPr>
              <w:t>８</w:t>
            </w:r>
            <w:r w:rsidRPr="00AA5F35">
              <w:rPr>
                <w:rFonts w:ascii="ＭＳ ゴシック" w:eastAsia="ＭＳ ゴシック" w:hAnsi="ＭＳ ゴシック"/>
                <w:szCs w:val="21"/>
                <w:u w:val="single"/>
              </w:rPr>
              <w:t>条第</w:t>
            </w:r>
            <w:r w:rsidR="00E959D6">
              <w:rPr>
                <w:rFonts w:ascii="ＭＳ ゴシック" w:eastAsia="ＭＳ ゴシック" w:hAnsi="ＭＳ ゴシック" w:hint="eastAsia"/>
                <w:szCs w:val="21"/>
                <w:u w:val="single"/>
              </w:rPr>
              <w:t>１</w:t>
            </w:r>
            <w:r w:rsidRPr="00AA5F35">
              <w:rPr>
                <w:rFonts w:ascii="ＭＳ ゴシック" w:eastAsia="ＭＳ ゴシック" w:hAnsi="ＭＳ ゴシック"/>
                <w:szCs w:val="21"/>
                <w:u w:val="single"/>
              </w:rPr>
              <w:t>項に規定する消防計画、学校保健安全法第</w:t>
            </w:r>
            <w:r w:rsidR="00E959D6">
              <w:rPr>
                <w:rFonts w:ascii="ＭＳ ゴシック" w:eastAsia="ＭＳ ゴシック" w:hAnsi="ＭＳ ゴシック" w:hint="eastAsia"/>
                <w:szCs w:val="21"/>
                <w:u w:val="single"/>
              </w:rPr>
              <w:t>５</w:t>
            </w:r>
            <w:r w:rsidRPr="00AA5F35">
              <w:rPr>
                <w:rFonts w:ascii="ＭＳ ゴシック" w:eastAsia="ＭＳ ゴシック" w:hAnsi="ＭＳ ゴシック"/>
                <w:szCs w:val="21"/>
                <w:u w:val="single"/>
              </w:rPr>
              <w:t>条に規定する学校保健計画、同法第27条に規定する学校安全計画、同法第29条第1項に規定する危険等発生時対処要領、通信規程第</w:t>
            </w:r>
            <w:r w:rsidR="00E959D6">
              <w:rPr>
                <w:rFonts w:ascii="ＭＳ ゴシック" w:eastAsia="ＭＳ ゴシック" w:hAnsi="ＭＳ ゴシック" w:hint="eastAsia"/>
                <w:szCs w:val="21"/>
                <w:u w:val="single"/>
              </w:rPr>
              <w:t>４</w:t>
            </w:r>
            <w:r w:rsidRPr="00AA5F35">
              <w:rPr>
                <w:rFonts w:ascii="ＭＳ ゴシック" w:eastAsia="ＭＳ ゴシック" w:hAnsi="ＭＳ ゴシック"/>
                <w:szCs w:val="21"/>
                <w:u w:val="single"/>
              </w:rPr>
              <w:t>条の</w:t>
            </w:r>
            <w:r w:rsidR="00E959D6">
              <w:rPr>
                <w:rFonts w:ascii="ＭＳ ゴシック" w:eastAsia="ＭＳ ゴシック" w:hAnsi="ＭＳ ゴシック" w:hint="eastAsia"/>
                <w:szCs w:val="21"/>
                <w:u w:val="single"/>
              </w:rPr>
              <w:t>３</w:t>
            </w:r>
            <w:r w:rsidRPr="00AA5F35">
              <w:rPr>
                <w:rFonts w:ascii="ＭＳ ゴシック" w:eastAsia="ＭＳ ゴシック" w:hAnsi="ＭＳ ゴシック"/>
                <w:szCs w:val="21"/>
                <w:u w:val="single"/>
              </w:rPr>
              <w:t xml:space="preserve">に規定する通信教育実施計画など、法令上作成することが義務付けられている計画について作成すること。 </w:t>
            </w:r>
          </w:p>
          <w:p w14:paraId="50BD11A9" w14:textId="007E263A" w:rsidR="00DE21CD" w:rsidRPr="00AA5F35" w:rsidRDefault="00DE21CD" w:rsidP="00DE21CD">
            <w:pPr>
              <w:ind w:leftChars="200" w:left="630" w:hangingChars="100" w:hanging="210"/>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キ　</w:t>
            </w:r>
            <w:r w:rsidRPr="00AA5F35">
              <w:rPr>
                <w:rFonts w:ascii="ＭＳ ゴシック" w:eastAsia="ＭＳ ゴシック" w:hAnsi="ＭＳ ゴシック"/>
                <w:szCs w:val="21"/>
                <w:u w:val="single"/>
              </w:rPr>
              <w:t>実施校は、適切な体制を整えた上で、刊行物への掲載、インターネットの利用その他広く周知を図ることができる方法によって通信程第14条第</w:t>
            </w:r>
            <w:r w:rsidR="00E959D6">
              <w:rPr>
                <w:rFonts w:ascii="ＭＳ ゴシック" w:eastAsia="ＭＳ ゴシック" w:hAnsi="ＭＳ ゴシック" w:hint="eastAsia"/>
                <w:szCs w:val="21"/>
                <w:u w:val="single"/>
              </w:rPr>
              <w:t>１</w:t>
            </w:r>
            <w:r w:rsidRPr="00AA5F35">
              <w:rPr>
                <w:rFonts w:ascii="ＭＳ ゴシック" w:eastAsia="ＭＳ ゴシック" w:hAnsi="ＭＳ ゴシック"/>
                <w:szCs w:val="21"/>
                <w:u w:val="single"/>
              </w:rPr>
              <w:t>項に規定する情報の公表を行うこと。その際、実施校及び通信教育連携協力施設における教育の方法・内容、授業料・入学料等の費用その他の情報について、生徒・保護者に誤解を招くおそれのないように適切に表示すること。</w:t>
            </w:r>
          </w:p>
          <w:p w14:paraId="005B5AD6" w14:textId="77777777" w:rsidR="00DE21CD" w:rsidRPr="00AA5F35" w:rsidRDefault="00DE21CD" w:rsidP="00DE21CD">
            <w:pPr>
              <w:rPr>
                <w:rFonts w:ascii="ＭＳ ゴシック" w:eastAsia="ＭＳ ゴシック" w:hAnsi="ＭＳ ゴシック"/>
                <w:szCs w:val="21"/>
              </w:rPr>
            </w:pPr>
          </w:p>
          <w:p w14:paraId="4BB8806F"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u w:val="single"/>
              </w:rPr>
              <w:t>９</w:t>
            </w:r>
            <w:r w:rsidRPr="00AA5F35">
              <w:rPr>
                <w:rFonts w:ascii="ＭＳ ゴシック" w:eastAsia="ＭＳ ゴシック" w:hAnsi="ＭＳ ゴシック" w:hint="eastAsia"/>
                <w:szCs w:val="21"/>
              </w:rPr>
              <w:t xml:space="preserve">　設置者の管理運営</w:t>
            </w:r>
          </w:p>
          <w:p w14:paraId="004B6EC9" w14:textId="67EE3B63" w:rsidR="00DE21CD" w:rsidRPr="00AA5F35" w:rsidRDefault="00DE21CD" w:rsidP="00C168EC">
            <w:pPr>
              <w:ind w:leftChars="100" w:left="210" w:firstLineChars="200" w:firstLine="420"/>
              <w:rPr>
                <w:rFonts w:ascii="ＭＳ ゴシック" w:eastAsia="ＭＳ ゴシック" w:hAnsi="ＭＳ ゴシック"/>
                <w:szCs w:val="21"/>
              </w:rPr>
            </w:pPr>
            <w:r w:rsidRPr="00AA5F35">
              <w:rPr>
                <w:rFonts w:ascii="ＭＳ ゴシック" w:eastAsia="ＭＳ ゴシック" w:hAnsi="ＭＳ ゴシック"/>
                <w:szCs w:val="21"/>
              </w:rPr>
              <w:t>設置者及びその設置運営する学校等の管理運営については、適正を期し難</w:t>
            </w:r>
            <w:r w:rsidRPr="00AA5F35">
              <w:rPr>
                <w:rFonts w:ascii="ＭＳ ゴシック" w:eastAsia="ＭＳ ゴシック" w:hAnsi="ＭＳ ゴシック" w:hint="eastAsia"/>
                <w:szCs w:val="21"/>
              </w:rPr>
              <w:t>いと認められる事実がないこと。例えば、次の事項に留意すること。</w:t>
            </w:r>
          </w:p>
          <w:p w14:paraId="50FC1F2F" w14:textId="10880B09" w:rsidR="00DE21CD" w:rsidRPr="00AA5F35" w:rsidRDefault="00DE21CD" w:rsidP="00DE21CD">
            <w:pPr>
              <w:ind w:left="630" w:hangingChars="300" w:hanging="63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w:t>
            </w:r>
            <w:r w:rsidRPr="00AA5F35">
              <w:rPr>
                <w:rFonts w:ascii="ＭＳ ゴシック" w:eastAsia="ＭＳ ゴシック" w:hAnsi="ＭＳ ゴシック"/>
                <w:szCs w:val="21"/>
              </w:rPr>
              <w:t>(1) 関係法令等を遵守し、法令の規定、法令の規定による処分及び法人</w:t>
            </w:r>
            <w:r w:rsidRPr="00AA5F35">
              <w:rPr>
                <w:rFonts w:ascii="ＭＳ ゴシック" w:eastAsia="ＭＳ ゴシック" w:hAnsi="ＭＳ ゴシック" w:hint="eastAsia"/>
                <w:szCs w:val="21"/>
              </w:rPr>
              <w:t>の寄附行為に基づいて、適正に管理運営されていること。</w:t>
            </w:r>
          </w:p>
          <w:p w14:paraId="73452EBB"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lastRenderedPageBreak/>
              <w:t xml:space="preserve">　　</w:t>
            </w:r>
            <w:r w:rsidRPr="00AA5F35">
              <w:rPr>
                <w:rFonts w:ascii="ＭＳ ゴシック" w:eastAsia="ＭＳ ゴシック" w:hAnsi="ＭＳ ゴシック"/>
                <w:szCs w:val="21"/>
              </w:rPr>
              <w:t>(2) 役員の間における訴訟その他の紛争の有無</w:t>
            </w:r>
          </w:p>
          <w:p w14:paraId="164D3745" w14:textId="77777777" w:rsidR="00C168EC" w:rsidRDefault="00DE21CD" w:rsidP="00DE21CD">
            <w:pPr>
              <w:ind w:left="630" w:hangingChars="300" w:hanging="63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w:t>
            </w:r>
            <w:r w:rsidRPr="00AA5F35">
              <w:rPr>
                <w:rFonts w:ascii="ＭＳ ゴシック" w:eastAsia="ＭＳ ゴシック" w:hAnsi="ＭＳ ゴシック"/>
                <w:szCs w:val="21"/>
              </w:rPr>
              <w:t>(3) 日本私立学校振興・共済事業団等からの借入金の償還（利息、延滞</w:t>
            </w:r>
            <w:r w:rsidRPr="00AA5F35">
              <w:rPr>
                <w:rFonts w:ascii="ＭＳ ゴシック" w:eastAsia="ＭＳ ゴシック" w:hAnsi="ＭＳ ゴシック" w:hint="eastAsia"/>
                <w:szCs w:val="21"/>
              </w:rPr>
              <w:t>金の支払いを含</w:t>
            </w:r>
            <w:r w:rsidRPr="00AA5F35">
              <w:rPr>
                <w:rFonts w:ascii="ＭＳ ゴシック" w:eastAsia="ＭＳ ゴシック" w:hAnsi="ＭＳ ゴシック"/>
                <w:szCs w:val="21"/>
              </w:rPr>
              <w:t>む。）</w:t>
            </w:r>
            <w:r w:rsidRPr="00AA5F35">
              <w:rPr>
                <w:rFonts w:ascii="ＭＳ ゴシック" w:eastAsia="ＭＳ ゴシック" w:hAnsi="ＭＳ ゴシック" w:hint="eastAsia"/>
                <w:szCs w:val="21"/>
              </w:rPr>
              <w:t>は公租・公課（日本私立学校振興・共済事業団の</w:t>
            </w:r>
          </w:p>
          <w:p w14:paraId="723649B9" w14:textId="39694372" w:rsidR="00DE21CD" w:rsidRPr="00AA5F35" w:rsidRDefault="00DE21CD" w:rsidP="00C168EC">
            <w:pPr>
              <w:ind w:leftChars="300" w:left="630"/>
              <w:rPr>
                <w:rFonts w:ascii="ＭＳ ゴシック" w:eastAsia="ＭＳ ゴシック" w:hAnsi="ＭＳ ゴシック"/>
                <w:szCs w:val="21"/>
              </w:rPr>
            </w:pPr>
            <w:r w:rsidRPr="00AA5F35">
              <w:rPr>
                <w:rFonts w:ascii="ＭＳ ゴシック" w:eastAsia="ＭＳ ゴシック" w:hAnsi="ＭＳ ゴシック" w:hint="eastAsia"/>
                <w:szCs w:val="21"/>
              </w:rPr>
              <w:t>掛金を含む。）の納付状況</w:t>
            </w:r>
          </w:p>
          <w:p w14:paraId="3A8C0335" w14:textId="77777777" w:rsidR="00DE21CD" w:rsidRPr="00AA5F35" w:rsidRDefault="00DE21CD" w:rsidP="00DE21CD">
            <w:pPr>
              <w:rPr>
                <w:rFonts w:ascii="ＭＳ ゴシック" w:eastAsia="ＭＳ ゴシック" w:hAnsi="ＭＳ ゴシック"/>
                <w:szCs w:val="21"/>
              </w:rPr>
            </w:pPr>
          </w:p>
          <w:p w14:paraId="2863D954" w14:textId="61AAE023" w:rsidR="00DE21CD" w:rsidRPr="00AA5F35" w:rsidRDefault="00E959D6" w:rsidP="00DE21C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u w:val="single"/>
              </w:rPr>
              <w:t>10</w:t>
            </w:r>
            <w:r w:rsidR="00DE21CD" w:rsidRPr="00AA5F35">
              <w:rPr>
                <w:rFonts w:ascii="ＭＳ ゴシック" w:eastAsia="ＭＳ ゴシック" w:hAnsi="ＭＳ ゴシック" w:hint="eastAsia"/>
                <w:szCs w:val="21"/>
              </w:rPr>
              <w:t xml:space="preserve">　資格</w:t>
            </w:r>
          </w:p>
          <w:p w14:paraId="19953386"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szCs w:val="21"/>
              </w:rPr>
              <w:t>私立学校の設置認可を受ける者は、次に掲げる者でないこと。</w:t>
            </w:r>
          </w:p>
          <w:p w14:paraId="0BE66483" w14:textId="76FD9693" w:rsidR="00DE21CD" w:rsidRPr="00AA5F35" w:rsidRDefault="00DE21CD" w:rsidP="00DE21CD">
            <w:pPr>
              <w:ind w:leftChars="200" w:left="630" w:hangingChars="100" w:hanging="210"/>
              <w:rPr>
                <w:rFonts w:ascii="ＭＳ ゴシック" w:eastAsia="ＭＳ ゴシック" w:hAnsi="ＭＳ ゴシック"/>
                <w:szCs w:val="21"/>
              </w:rPr>
            </w:pPr>
            <w:r w:rsidRPr="00AA5F35">
              <w:rPr>
                <w:rFonts w:ascii="ＭＳ ゴシック" w:eastAsia="ＭＳ ゴシック" w:hAnsi="ＭＳ ゴシック"/>
                <w:szCs w:val="21"/>
              </w:rPr>
              <w:t>(1) 学校教育法第</w:t>
            </w:r>
            <w:r w:rsidR="00E959D6">
              <w:rPr>
                <w:rFonts w:ascii="ＭＳ ゴシック" w:eastAsia="ＭＳ ゴシック" w:hAnsi="ＭＳ ゴシック" w:hint="eastAsia"/>
                <w:szCs w:val="21"/>
              </w:rPr>
              <w:t>４</w:t>
            </w:r>
            <w:r w:rsidRPr="00AA5F35">
              <w:rPr>
                <w:rFonts w:ascii="ＭＳ ゴシック" w:eastAsia="ＭＳ ゴシック" w:hAnsi="ＭＳ ゴシック"/>
                <w:szCs w:val="21"/>
              </w:rPr>
              <w:t>条及び第130条に定める認可の申請において、偽りその他不正の行為があった者であって、当該行為が判明した日から起算して5年を経過していないもののうち教育長が悪質と判断した者</w:t>
            </w:r>
          </w:p>
          <w:p w14:paraId="20AABE59" w14:textId="5E808DCD" w:rsidR="00DE21CD" w:rsidRPr="00AA5F35" w:rsidRDefault="00DE21CD" w:rsidP="00DE21CD">
            <w:pPr>
              <w:ind w:leftChars="200" w:left="630" w:hangingChars="100" w:hanging="210"/>
              <w:rPr>
                <w:rFonts w:ascii="ＭＳ ゴシック" w:eastAsia="ＭＳ ゴシック" w:hAnsi="ＭＳ ゴシック"/>
                <w:szCs w:val="21"/>
              </w:rPr>
            </w:pPr>
            <w:r w:rsidRPr="00AA5F35">
              <w:rPr>
                <w:rFonts w:ascii="ＭＳ ゴシック" w:eastAsia="ＭＳ ゴシック" w:hAnsi="ＭＳ ゴシック"/>
                <w:szCs w:val="21"/>
              </w:rPr>
              <w:t>(2) 学校教育法第13条の規定により学校等の閉鎖命令処分を受けた日から起算して</w:t>
            </w:r>
            <w:r w:rsidR="00E959D6">
              <w:rPr>
                <w:rFonts w:ascii="ＭＳ ゴシック" w:eastAsia="ＭＳ ゴシック" w:hAnsi="ＭＳ ゴシック" w:hint="eastAsia"/>
                <w:szCs w:val="21"/>
              </w:rPr>
              <w:t>５</w:t>
            </w:r>
            <w:r w:rsidRPr="00AA5F35">
              <w:rPr>
                <w:rFonts w:ascii="ＭＳ ゴシック" w:eastAsia="ＭＳ ゴシック" w:hAnsi="ＭＳ ゴシック"/>
                <w:szCs w:val="21"/>
              </w:rPr>
              <w:t>年を経過していない者（学校等の閉鎖命令処分に係る行政手続法（平成</w:t>
            </w:r>
            <w:r w:rsidR="00E959D6">
              <w:rPr>
                <w:rFonts w:ascii="ＭＳ ゴシック" w:eastAsia="ＭＳ ゴシック" w:hAnsi="ＭＳ ゴシック" w:hint="eastAsia"/>
                <w:szCs w:val="21"/>
              </w:rPr>
              <w:t>５</w:t>
            </w:r>
            <w:r w:rsidRPr="00AA5F35">
              <w:rPr>
                <w:rFonts w:ascii="ＭＳ ゴシック" w:eastAsia="ＭＳ ゴシック" w:hAnsi="ＭＳ ゴシック"/>
                <w:szCs w:val="21"/>
              </w:rPr>
              <w:t>年法律第88号）第15条の規定による通知があった日から当該処分をする日又は処分をしないことを決定する日までの間に当該学校等の廃止についての認可の申請又は届出を行った者（当該学校等の廃止について相当の理由がある者を除く。）で、当該申請又は届出の日から起算して</w:t>
            </w:r>
            <w:r w:rsidR="00E959D6">
              <w:rPr>
                <w:rFonts w:ascii="ＭＳ ゴシック" w:eastAsia="ＭＳ ゴシック" w:hAnsi="ＭＳ ゴシック" w:hint="eastAsia"/>
                <w:szCs w:val="21"/>
              </w:rPr>
              <w:t>５</w:t>
            </w:r>
            <w:r w:rsidRPr="00AA5F35">
              <w:rPr>
                <w:rFonts w:ascii="ＭＳ ゴシック" w:eastAsia="ＭＳ ゴシック" w:hAnsi="ＭＳ ゴシック"/>
                <w:szCs w:val="21"/>
              </w:rPr>
              <w:t>年を経過していないものを含む。）</w:t>
            </w:r>
          </w:p>
          <w:p w14:paraId="51551E1E" w14:textId="77777777" w:rsidR="00DE21CD" w:rsidRDefault="00DE21CD" w:rsidP="00DE21CD">
            <w:pPr>
              <w:ind w:firstLineChars="100" w:firstLine="210"/>
              <w:rPr>
                <w:rFonts w:ascii="ＭＳ ゴシック" w:eastAsia="ＭＳ ゴシック" w:hAnsi="ＭＳ ゴシック"/>
                <w:szCs w:val="21"/>
                <w:u w:val="single"/>
              </w:rPr>
            </w:pPr>
          </w:p>
          <w:p w14:paraId="4971512B"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u w:val="single"/>
              </w:rPr>
              <w:t>11</w:t>
            </w:r>
            <w:r w:rsidRPr="00AA5F35">
              <w:rPr>
                <w:rFonts w:ascii="ＭＳ ゴシック" w:eastAsia="ＭＳ ゴシック" w:hAnsi="ＭＳ ゴシック"/>
                <w:szCs w:val="21"/>
              </w:rPr>
              <w:t xml:space="preserve">　広域の課程</w:t>
            </w:r>
          </w:p>
          <w:p w14:paraId="1B43CA85" w14:textId="52382BD6" w:rsidR="00DE21CD" w:rsidRDefault="00DE21CD" w:rsidP="00A96243">
            <w:pPr>
              <w:ind w:leftChars="100" w:left="210"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新たに設置する通信制高等学校に係る広域の課程の設置認可は、原則として行わない。</w:t>
            </w:r>
          </w:p>
          <w:p w14:paraId="12BD1960" w14:textId="77777777" w:rsidR="00DE21CD" w:rsidRPr="00AA5F35" w:rsidRDefault="00DE21CD" w:rsidP="00DE21CD">
            <w:pPr>
              <w:ind w:firstLineChars="200" w:firstLine="420"/>
              <w:rPr>
                <w:rFonts w:ascii="ＭＳ ゴシック" w:eastAsia="ＭＳ ゴシック" w:hAnsi="ＭＳ ゴシック"/>
                <w:szCs w:val="21"/>
              </w:rPr>
            </w:pPr>
          </w:p>
          <w:p w14:paraId="7B832F2B"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第２　課程の設置認可</w:t>
            </w:r>
          </w:p>
          <w:p w14:paraId="3900210A" w14:textId="18EDE030" w:rsidR="00DE21CD" w:rsidRDefault="00DE21CD" w:rsidP="00C5527A">
            <w:pPr>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rPr>
              <w:t>第</w:t>
            </w:r>
            <w:r w:rsidR="00E959D6">
              <w:rPr>
                <w:rFonts w:ascii="ＭＳ ゴシック" w:eastAsia="ＭＳ ゴシック" w:hAnsi="ＭＳ ゴシック" w:hint="eastAsia"/>
                <w:szCs w:val="21"/>
              </w:rPr>
              <w:t>１</w:t>
            </w:r>
            <w:r w:rsidRPr="00AA5F35">
              <w:rPr>
                <w:rFonts w:ascii="ＭＳ ゴシック" w:eastAsia="ＭＳ ゴシック" w:hAnsi="ＭＳ ゴシック"/>
                <w:szCs w:val="21"/>
              </w:rPr>
              <w:t>の</w:t>
            </w:r>
            <w:r w:rsidR="00E959D6">
              <w:rPr>
                <w:rFonts w:ascii="ＭＳ ゴシック" w:eastAsia="ＭＳ ゴシック" w:hAnsi="ＭＳ ゴシック" w:hint="eastAsia"/>
                <w:szCs w:val="21"/>
              </w:rPr>
              <w:t>３</w:t>
            </w:r>
            <w:r w:rsidRPr="00AA5F35">
              <w:rPr>
                <w:rFonts w:ascii="ＭＳ ゴシック" w:eastAsia="ＭＳ ゴシック" w:hAnsi="ＭＳ ゴシック"/>
                <w:szCs w:val="21"/>
              </w:rPr>
              <w:t>から</w:t>
            </w:r>
            <w:r w:rsidRPr="00AA5F35">
              <w:rPr>
                <w:rFonts w:ascii="ＭＳ ゴシック" w:eastAsia="ＭＳ ゴシック" w:hAnsi="ＭＳ ゴシック"/>
                <w:szCs w:val="21"/>
                <w:u w:val="single"/>
              </w:rPr>
              <w:t>10</w:t>
            </w:r>
            <w:r w:rsidRPr="00AA5F35">
              <w:rPr>
                <w:rFonts w:ascii="ＭＳ ゴシック" w:eastAsia="ＭＳ ゴシック" w:hAnsi="ＭＳ ゴシック"/>
                <w:szCs w:val="21"/>
              </w:rPr>
              <w:t>（</w:t>
            </w:r>
            <w:r w:rsidR="00E959D6">
              <w:rPr>
                <w:rFonts w:ascii="ＭＳ ゴシック" w:eastAsia="ＭＳ ゴシック" w:hAnsi="ＭＳ ゴシック" w:hint="eastAsia"/>
                <w:szCs w:val="21"/>
              </w:rPr>
              <w:t>６</w:t>
            </w:r>
            <w:r w:rsidRPr="00AA5F35">
              <w:rPr>
                <w:rFonts w:ascii="ＭＳ ゴシック" w:eastAsia="ＭＳ ゴシック" w:hAnsi="ＭＳ ゴシック"/>
                <w:szCs w:val="21"/>
              </w:rPr>
              <w:t>及び</w:t>
            </w:r>
            <w:r w:rsidR="00E959D6">
              <w:rPr>
                <w:rFonts w:ascii="ＭＳ ゴシック" w:eastAsia="ＭＳ ゴシック" w:hAnsi="ＭＳ ゴシック" w:hint="eastAsia"/>
                <w:szCs w:val="21"/>
              </w:rPr>
              <w:t>７</w:t>
            </w:r>
            <w:r w:rsidRPr="00AA5F35">
              <w:rPr>
                <w:rFonts w:ascii="ＭＳ ゴシック" w:eastAsia="ＭＳ ゴシック" w:hAnsi="ＭＳ ゴシック"/>
                <w:szCs w:val="21"/>
              </w:rPr>
              <w:t>の(</w:t>
            </w:r>
            <w:r w:rsidR="00180467">
              <w:rPr>
                <w:rFonts w:ascii="ＭＳ ゴシック" w:eastAsia="ＭＳ ゴシック" w:hAnsi="ＭＳ ゴシック" w:hint="eastAsia"/>
                <w:szCs w:val="21"/>
              </w:rPr>
              <w:t>9</w:t>
            </w:r>
            <w:r w:rsidRPr="00AA5F35">
              <w:rPr>
                <w:rFonts w:ascii="ＭＳ ゴシック" w:eastAsia="ＭＳ ゴシック" w:hAnsi="ＭＳ ゴシック"/>
                <w:szCs w:val="21"/>
              </w:rPr>
              <w:t>)を除く。）の規定を準用する。この場合、「私立学校」は「課程」と読み替える。</w:t>
            </w:r>
          </w:p>
          <w:p w14:paraId="78BE4FED" w14:textId="77777777" w:rsidR="00180467" w:rsidRPr="00AA5F35" w:rsidRDefault="00180467" w:rsidP="00C5527A">
            <w:pPr>
              <w:rPr>
                <w:rFonts w:ascii="ＭＳ ゴシック" w:eastAsia="ＭＳ ゴシック" w:hAnsi="ＭＳ ゴシック"/>
                <w:szCs w:val="21"/>
              </w:rPr>
            </w:pPr>
          </w:p>
          <w:p w14:paraId="05701AC2"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lastRenderedPageBreak/>
              <w:t>第３　学科の設置認可</w:t>
            </w:r>
          </w:p>
          <w:p w14:paraId="38BF3DA6" w14:textId="001DF934" w:rsidR="00DE21CD" w:rsidRPr="00AA5F35" w:rsidRDefault="00DE21CD" w:rsidP="00DE21CD">
            <w:pPr>
              <w:ind w:left="210"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rPr>
              <w:t>第</w:t>
            </w:r>
            <w:r w:rsidR="00E959D6">
              <w:rPr>
                <w:rFonts w:ascii="ＭＳ ゴシック" w:eastAsia="ＭＳ ゴシック" w:hAnsi="ＭＳ ゴシック" w:hint="eastAsia"/>
                <w:szCs w:val="21"/>
              </w:rPr>
              <w:t>１の４</w:t>
            </w:r>
            <w:r w:rsidRPr="00AA5F35">
              <w:rPr>
                <w:rFonts w:ascii="ＭＳ ゴシック" w:eastAsia="ＭＳ ゴシック" w:hAnsi="ＭＳ ゴシック"/>
                <w:szCs w:val="21"/>
              </w:rPr>
              <w:t>から</w:t>
            </w:r>
            <w:r w:rsidRPr="00AA5F35">
              <w:rPr>
                <w:rFonts w:ascii="ＭＳ ゴシック" w:eastAsia="ＭＳ ゴシック" w:hAnsi="ＭＳ ゴシック" w:hint="eastAsia"/>
                <w:szCs w:val="21"/>
                <w:u w:val="single"/>
              </w:rPr>
              <w:t>10</w:t>
            </w:r>
            <w:r w:rsidRPr="00AA5F35">
              <w:rPr>
                <w:rFonts w:ascii="ＭＳ ゴシック" w:eastAsia="ＭＳ ゴシック" w:hAnsi="ＭＳ ゴシック"/>
                <w:szCs w:val="21"/>
              </w:rPr>
              <w:t>まで（</w:t>
            </w:r>
            <w:r w:rsidR="00E959D6">
              <w:rPr>
                <w:rFonts w:ascii="ＭＳ ゴシック" w:eastAsia="ＭＳ ゴシック" w:hAnsi="ＭＳ ゴシック" w:hint="eastAsia"/>
                <w:szCs w:val="21"/>
              </w:rPr>
              <w:t>６及び７</w:t>
            </w:r>
            <w:r w:rsidRPr="00AA5F35">
              <w:rPr>
                <w:rFonts w:ascii="ＭＳ ゴシック" w:eastAsia="ＭＳ ゴシック" w:hAnsi="ＭＳ ゴシック"/>
                <w:szCs w:val="21"/>
              </w:rPr>
              <w:t>の(</w:t>
            </w:r>
            <w:r w:rsidR="00180467">
              <w:rPr>
                <w:rFonts w:ascii="ＭＳ ゴシック" w:eastAsia="ＭＳ ゴシック" w:hAnsi="ＭＳ ゴシック" w:hint="eastAsia"/>
                <w:szCs w:val="21"/>
              </w:rPr>
              <w:t>9</w:t>
            </w:r>
            <w:r w:rsidRPr="00AA5F35">
              <w:rPr>
                <w:rFonts w:ascii="ＭＳ ゴシック" w:eastAsia="ＭＳ ゴシック" w:hAnsi="ＭＳ ゴシック"/>
                <w:szCs w:val="21"/>
              </w:rPr>
              <w:t>)を除く。）の規定を準用する。この場合、「私立学校」は「学科」と読み替える。</w:t>
            </w:r>
          </w:p>
          <w:p w14:paraId="1BACD37C" w14:textId="77777777" w:rsidR="00DE21CD" w:rsidRPr="00AA5F35" w:rsidRDefault="00DE21CD" w:rsidP="00DE21CD">
            <w:pPr>
              <w:rPr>
                <w:rFonts w:ascii="ＭＳ ゴシック" w:eastAsia="ＭＳ ゴシック" w:hAnsi="ＭＳ ゴシック"/>
                <w:szCs w:val="21"/>
              </w:rPr>
            </w:pPr>
          </w:p>
          <w:p w14:paraId="503A0F24"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第４　私立学校の収容定員に係る学則変更認可</w:t>
            </w:r>
          </w:p>
          <w:p w14:paraId="5E63C2C6"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１</w:t>
            </w:r>
            <w:r w:rsidRPr="009B115B">
              <w:rPr>
                <w:rFonts w:ascii="ＭＳ ゴシック" w:eastAsia="ＭＳ ゴシック" w:hAnsi="ＭＳ ゴシック"/>
                <w:szCs w:val="21"/>
              </w:rPr>
              <w:t xml:space="preserve"> (略)</w:t>
            </w:r>
          </w:p>
          <w:p w14:paraId="6AF3239B" w14:textId="77777777" w:rsidR="00C168EC" w:rsidRPr="00AA5F35" w:rsidRDefault="00C168EC" w:rsidP="00DE21CD">
            <w:pPr>
              <w:rPr>
                <w:rFonts w:ascii="ＭＳ ゴシック" w:eastAsia="ＭＳ ゴシック" w:hAnsi="ＭＳ ゴシック"/>
                <w:szCs w:val="21"/>
              </w:rPr>
            </w:pPr>
          </w:p>
          <w:p w14:paraId="4DADCEC9"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２　教職員、施設及び設備等</w:t>
            </w:r>
          </w:p>
          <w:p w14:paraId="1FE2CAD1" w14:textId="7A71DBF9" w:rsidR="00DE21CD" w:rsidRPr="00AA5F35" w:rsidRDefault="00DE21CD" w:rsidP="00DE21CD">
            <w:pPr>
              <w:ind w:leftChars="200" w:left="420" w:firstLineChars="100" w:firstLine="210"/>
              <w:rPr>
                <w:rFonts w:ascii="ＭＳ ゴシック" w:eastAsia="ＭＳ ゴシック" w:hAnsi="ＭＳ ゴシック"/>
                <w:szCs w:val="21"/>
              </w:rPr>
            </w:pPr>
            <w:r w:rsidRPr="00AA5F35">
              <w:rPr>
                <w:rFonts w:ascii="ＭＳ ゴシック" w:eastAsia="ＭＳ ゴシック" w:hAnsi="ＭＳ ゴシック"/>
                <w:szCs w:val="21"/>
              </w:rPr>
              <w:t>収容定員を変更する場合は、第</w:t>
            </w:r>
            <w:r w:rsidR="00180467">
              <w:rPr>
                <w:rFonts w:ascii="ＭＳ ゴシック" w:eastAsia="ＭＳ ゴシック" w:hAnsi="ＭＳ ゴシック" w:hint="eastAsia"/>
                <w:szCs w:val="21"/>
              </w:rPr>
              <w:t>１</w:t>
            </w:r>
            <w:r w:rsidRPr="00AA5F35">
              <w:rPr>
                <w:rFonts w:ascii="ＭＳ ゴシック" w:eastAsia="ＭＳ ゴシック" w:hAnsi="ＭＳ ゴシック"/>
                <w:szCs w:val="21"/>
              </w:rPr>
              <w:t>の</w:t>
            </w:r>
            <w:r w:rsidR="00180467">
              <w:rPr>
                <w:rFonts w:ascii="ＭＳ ゴシック" w:eastAsia="ＭＳ ゴシック" w:hAnsi="ＭＳ ゴシック" w:hint="eastAsia"/>
                <w:szCs w:val="21"/>
              </w:rPr>
              <w:t>５</w:t>
            </w:r>
            <w:r w:rsidRPr="00AA5F35">
              <w:rPr>
                <w:rFonts w:ascii="ＭＳ ゴシック" w:eastAsia="ＭＳ ゴシック" w:hAnsi="ＭＳ ゴシック"/>
                <w:szCs w:val="21"/>
              </w:rPr>
              <w:t>から</w:t>
            </w:r>
            <w:r w:rsidRPr="00AA5F35">
              <w:rPr>
                <w:rFonts w:ascii="ＭＳ ゴシック" w:eastAsia="ＭＳ ゴシック" w:hAnsi="ＭＳ ゴシック" w:hint="eastAsia"/>
                <w:szCs w:val="21"/>
              </w:rPr>
              <w:t>10</w:t>
            </w:r>
            <w:r w:rsidRPr="00AA5F35">
              <w:rPr>
                <w:rFonts w:ascii="ＭＳ ゴシック" w:eastAsia="ＭＳ ゴシック" w:hAnsi="ＭＳ ゴシック"/>
                <w:szCs w:val="21"/>
              </w:rPr>
              <w:t>まで（</w:t>
            </w:r>
            <w:r w:rsidR="00180467">
              <w:rPr>
                <w:rFonts w:ascii="ＭＳ ゴシック" w:eastAsia="ＭＳ ゴシック" w:hAnsi="ＭＳ ゴシック" w:hint="eastAsia"/>
                <w:szCs w:val="21"/>
              </w:rPr>
              <w:t>７</w:t>
            </w:r>
            <w:r w:rsidRPr="00AA5F35">
              <w:rPr>
                <w:rFonts w:ascii="ＭＳ ゴシック" w:eastAsia="ＭＳ ゴシック" w:hAnsi="ＭＳ ゴシック"/>
                <w:szCs w:val="21"/>
              </w:rPr>
              <w:t>の(9)を除く。）の規定を準用する。この場合、第</w:t>
            </w:r>
            <w:r w:rsidR="00180467">
              <w:rPr>
                <w:rFonts w:ascii="ＭＳ ゴシック" w:eastAsia="ＭＳ ゴシック" w:hAnsi="ＭＳ ゴシック" w:hint="eastAsia"/>
                <w:szCs w:val="21"/>
              </w:rPr>
              <w:t>１</w:t>
            </w:r>
            <w:r w:rsidRPr="00AA5F35">
              <w:rPr>
                <w:rFonts w:ascii="ＭＳ ゴシック" w:eastAsia="ＭＳ ゴシック" w:hAnsi="ＭＳ ゴシック"/>
                <w:szCs w:val="21"/>
              </w:rPr>
              <w:t>の</w:t>
            </w:r>
            <w:r w:rsidR="00180467">
              <w:rPr>
                <w:rFonts w:ascii="ＭＳ ゴシック" w:eastAsia="ＭＳ ゴシック" w:hAnsi="ＭＳ ゴシック" w:hint="eastAsia"/>
                <w:szCs w:val="21"/>
              </w:rPr>
              <w:t>５</w:t>
            </w:r>
            <w:r w:rsidRPr="00AA5F35">
              <w:rPr>
                <w:rFonts w:ascii="ＭＳ ゴシック" w:eastAsia="ＭＳ ゴシック" w:hAnsi="ＭＳ ゴシック"/>
                <w:szCs w:val="21"/>
              </w:rPr>
              <w:t>から</w:t>
            </w:r>
            <w:r w:rsidR="00180467">
              <w:rPr>
                <w:rFonts w:ascii="ＭＳ ゴシック" w:eastAsia="ＭＳ ゴシック" w:hAnsi="ＭＳ ゴシック" w:hint="eastAsia"/>
                <w:szCs w:val="21"/>
              </w:rPr>
              <w:t>７</w:t>
            </w:r>
            <w:r w:rsidRPr="00AA5F35">
              <w:rPr>
                <w:rFonts w:ascii="ＭＳ ゴシック" w:eastAsia="ＭＳ ゴシック" w:hAnsi="ＭＳ ゴシック"/>
                <w:szCs w:val="21"/>
              </w:rPr>
              <w:t>までについては変更後の収容定員によるものとし、「私立学校」を「収容定員」と、「設置」及び「開設」は「変更」と読み替える。</w:t>
            </w:r>
          </w:p>
          <w:p w14:paraId="5A8B6693" w14:textId="25A7AEAD" w:rsidR="00DE21CD" w:rsidRPr="00AA5F35" w:rsidRDefault="00DE21CD" w:rsidP="00C168EC">
            <w:pPr>
              <w:ind w:leftChars="100" w:left="420"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ただし、収容定員を減員する場合は、第</w:t>
            </w:r>
            <w:r w:rsidR="00180467">
              <w:rPr>
                <w:rFonts w:ascii="ＭＳ ゴシック" w:eastAsia="ＭＳ ゴシック" w:hAnsi="ＭＳ ゴシック" w:hint="eastAsia"/>
                <w:szCs w:val="21"/>
              </w:rPr>
              <w:t>１</w:t>
            </w:r>
            <w:r w:rsidRPr="00AA5F35">
              <w:rPr>
                <w:rFonts w:ascii="ＭＳ ゴシック" w:eastAsia="ＭＳ ゴシック" w:hAnsi="ＭＳ ゴシック"/>
                <w:szCs w:val="21"/>
              </w:rPr>
              <w:t>の</w:t>
            </w:r>
            <w:r w:rsidR="00180467">
              <w:rPr>
                <w:rFonts w:ascii="ＭＳ ゴシック" w:eastAsia="ＭＳ ゴシック" w:hAnsi="ＭＳ ゴシック" w:hint="eastAsia"/>
                <w:szCs w:val="21"/>
              </w:rPr>
              <w:t>６</w:t>
            </w:r>
            <w:r w:rsidRPr="00AA5F35">
              <w:rPr>
                <w:rFonts w:ascii="ＭＳ ゴシック" w:eastAsia="ＭＳ ゴシック" w:hAnsi="ＭＳ ゴシック"/>
                <w:szCs w:val="21"/>
              </w:rPr>
              <w:t>から</w:t>
            </w:r>
            <w:r w:rsidRPr="00DD1C75">
              <w:rPr>
                <w:rFonts w:ascii="ＭＳ ゴシック" w:eastAsia="ＭＳ ゴシック" w:hAnsi="ＭＳ ゴシック" w:hint="eastAsia"/>
                <w:szCs w:val="21"/>
                <w:u w:val="single"/>
              </w:rPr>
              <w:t>10</w:t>
            </w:r>
            <w:r w:rsidRPr="00AA5F35">
              <w:rPr>
                <w:rFonts w:ascii="ＭＳ ゴシック" w:eastAsia="ＭＳ ゴシック" w:hAnsi="ＭＳ ゴシック"/>
                <w:szCs w:val="21"/>
              </w:rPr>
              <w:t>までの規定は準用しない。</w:t>
            </w:r>
          </w:p>
          <w:p w14:paraId="30EB0D83" w14:textId="77777777" w:rsidR="00DE21CD" w:rsidRPr="00AA5F35" w:rsidRDefault="00DE21CD" w:rsidP="00DE21CD">
            <w:pPr>
              <w:rPr>
                <w:rFonts w:ascii="ＭＳ ゴシック" w:eastAsia="ＭＳ ゴシック" w:hAnsi="ＭＳ ゴシック"/>
                <w:szCs w:val="21"/>
              </w:rPr>
            </w:pPr>
          </w:p>
          <w:p w14:paraId="081771C9" w14:textId="77777777" w:rsidR="00C168EC"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第５　広域の課程を置く私立学校に係る学則（収容定員に係るものを除く）</w:t>
            </w:r>
          </w:p>
          <w:p w14:paraId="44723AF3" w14:textId="5C962BB4"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変更認可</w:t>
            </w:r>
          </w:p>
          <w:p w14:paraId="6D4C4661"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１　</w:t>
            </w:r>
            <w:r w:rsidRPr="009B115B">
              <w:rPr>
                <w:rFonts w:ascii="ＭＳ ゴシック" w:eastAsia="ＭＳ ゴシック" w:hAnsi="ＭＳ ゴシック"/>
                <w:szCs w:val="21"/>
              </w:rPr>
              <w:t>(略)</w:t>
            </w:r>
          </w:p>
          <w:p w14:paraId="2234E9BB"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２　通信教育を行う区域</w:t>
            </w:r>
          </w:p>
          <w:p w14:paraId="62F77363" w14:textId="77777777" w:rsidR="00DE21CD" w:rsidRPr="00AA5F35" w:rsidRDefault="00DE21CD" w:rsidP="00C168EC">
            <w:pPr>
              <w:ind w:leftChars="200" w:left="630" w:hangingChars="100" w:hanging="210"/>
              <w:rPr>
                <w:rFonts w:ascii="ＭＳ ゴシック" w:eastAsia="ＭＳ ゴシック" w:hAnsi="ＭＳ ゴシック"/>
                <w:szCs w:val="21"/>
                <w:u w:val="single"/>
              </w:rPr>
            </w:pPr>
            <w:r>
              <w:rPr>
                <w:rFonts w:ascii="ＭＳ ゴシック" w:eastAsia="ＭＳ ゴシック" w:hAnsi="ＭＳ ゴシック" w:hint="eastAsia"/>
                <w:szCs w:val="21"/>
                <w:u w:val="single"/>
              </w:rPr>
              <w:t>(1)</w:t>
            </w:r>
            <w:r w:rsidRPr="00AA5F35">
              <w:rPr>
                <w:rFonts w:ascii="ＭＳ ゴシック" w:eastAsia="ＭＳ ゴシック" w:hAnsi="ＭＳ ゴシック"/>
                <w:szCs w:val="21"/>
                <w:u w:val="single"/>
              </w:rPr>
              <w:t xml:space="preserve"> 通信教育を行う区域は、面接指導や試験等を実施する上で支障のない範囲で定めること。</w:t>
            </w:r>
          </w:p>
          <w:p w14:paraId="4A128F9B" w14:textId="2178B520" w:rsidR="00DE21CD" w:rsidRPr="00AA5F35" w:rsidRDefault="00DE21CD" w:rsidP="00DE21CD">
            <w:pPr>
              <w:ind w:leftChars="200" w:left="630" w:hangingChars="100" w:hanging="210"/>
              <w:rPr>
                <w:rFonts w:ascii="ＭＳ ゴシック" w:eastAsia="ＭＳ ゴシック" w:hAnsi="ＭＳ ゴシック"/>
                <w:szCs w:val="21"/>
              </w:rPr>
            </w:pPr>
            <w:r w:rsidRPr="00DD1C75">
              <w:rPr>
                <w:rFonts w:ascii="ＭＳ ゴシック" w:eastAsia="ＭＳ ゴシック" w:hAnsi="ＭＳ ゴシック"/>
                <w:szCs w:val="21"/>
                <w:u w:val="single"/>
              </w:rPr>
              <w:t>(</w:t>
            </w:r>
            <w:r w:rsidRPr="00DD1C75">
              <w:rPr>
                <w:rFonts w:ascii="ＭＳ ゴシック" w:eastAsia="ＭＳ ゴシック" w:hAnsi="ＭＳ ゴシック" w:hint="eastAsia"/>
                <w:szCs w:val="21"/>
                <w:u w:val="single"/>
              </w:rPr>
              <w:t>2</w:t>
            </w:r>
            <w:r w:rsidRPr="00DD1C75">
              <w:rPr>
                <w:rFonts w:ascii="ＭＳ ゴシック" w:eastAsia="ＭＳ ゴシック" w:hAnsi="ＭＳ ゴシック"/>
                <w:szCs w:val="21"/>
                <w:u w:val="single"/>
              </w:rPr>
              <w:t>)</w:t>
            </w:r>
            <w:r w:rsidRPr="00AA5F35">
              <w:rPr>
                <w:rFonts w:ascii="ＭＳ ゴシック" w:eastAsia="ＭＳ ゴシック" w:hAnsi="ＭＳ ゴシック"/>
                <w:szCs w:val="21"/>
              </w:rPr>
              <w:t xml:space="preserve"> 大阪府の設置認可を受けた既設の通信制高等学校について当該学校が適正に運営されていると認められる場合において、当該学校に係る定員充足の状況、十分な教育内容及び学校経営の安定性・継続性等を踏まえて教育上支障がないことが確実と認められるときは、当該学校の開設から</w:t>
            </w:r>
            <w:r w:rsidR="00180467">
              <w:rPr>
                <w:rFonts w:ascii="ＭＳ ゴシック" w:eastAsia="ＭＳ ゴシック" w:hAnsi="ＭＳ ゴシック" w:hint="eastAsia"/>
                <w:szCs w:val="21"/>
              </w:rPr>
              <w:t>３</w:t>
            </w:r>
            <w:r w:rsidRPr="00AA5F35">
              <w:rPr>
                <w:rFonts w:ascii="ＭＳ ゴシック" w:eastAsia="ＭＳ ゴシック" w:hAnsi="ＭＳ ゴシック"/>
                <w:szCs w:val="21"/>
              </w:rPr>
              <w:t>年を経過した後、広域の課程への変更を認めるものとする。</w:t>
            </w:r>
          </w:p>
          <w:p w14:paraId="451C03B3" w14:textId="77777777" w:rsidR="00DE21CD" w:rsidRPr="00AA5F35" w:rsidRDefault="00DE21CD" w:rsidP="00DE21CD">
            <w:pPr>
              <w:ind w:leftChars="200" w:left="630" w:hangingChars="100" w:hanging="210"/>
              <w:rPr>
                <w:rFonts w:ascii="ＭＳ ゴシック" w:eastAsia="ＭＳ ゴシック" w:hAnsi="ＭＳ ゴシック"/>
                <w:szCs w:val="21"/>
              </w:rPr>
            </w:pPr>
            <w:r w:rsidRPr="00DD1C75">
              <w:rPr>
                <w:rFonts w:ascii="ＭＳ ゴシック" w:eastAsia="ＭＳ ゴシック" w:hAnsi="ＭＳ ゴシック"/>
                <w:szCs w:val="21"/>
                <w:u w:val="single"/>
              </w:rPr>
              <w:lastRenderedPageBreak/>
              <w:t>(</w:t>
            </w:r>
            <w:r w:rsidRPr="00DD1C75">
              <w:rPr>
                <w:rFonts w:ascii="ＭＳ ゴシック" w:eastAsia="ＭＳ ゴシック" w:hAnsi="ＭＳ ゴシック" w:hint="eastAsia"/>
                <w:szCs w:val="21"/>
                <w:u w:val="single"/>
              </w:rPr>
              <w:t>3</w:t>
            </w:r>
            <w:r w:rsidRPr="00DD1C75">
              <w:rPr>
                <w:rFonts w:ascii="ＭＳ ゴシック" w:eastAsia="ＭＳ ゴシック" w:hAnsi="ＭＳ ゴシック"/>
                <w:szCs w:val="21"/>
                <w:u w:val="single"/>
              </w:rPr>
              <w:t>)</w:t>
            </w:r>
            <w:r w:rsidRPr="00AA5F35">
              <w:rPr>
                <w:rFonts w:ascii="ＭＳ ゴシック" w:eastAsia="ＭＳ ゴシック" w:hAnsi="ＭＳ ゴシック"/>
                <w:szCs w:val="21"/>
              </w:rPr>
              <w:t xml:space="preserve"> 通信教育を行う区域は、当該区域の属する都道府県の意向や影響等を考慮した上で適正に設定されたものであること。</w:t>
            </w:r>
          </w:p>
          <w:p w14:paraId="7BA2D2D1" w14:textId="4F4BBB24" w:rsidR="00C168EC" w:rsidRDefault="00DE21CD" w:rsidP="00DE21CD">
            <w:pPr>
              <w:ind w:firstLineChars="200" w:firstLine="420"/>
              <w:rPr>
                <w:rFonts w:ascii="ＭＳ ゴシック" w:eastAsia="ＭＳ ゴシック" w:hAnsi="ＭＳ ゴシック"/>
                <w:szCs w:val="21"/>
              </w:rPr>
            </w:pPr>
            <w:r w:rsidRPr="00DD1C75">
              <w:rPr>
                <w:rFonts w:ascii="ＭＳ ゴシック" w:eastAsia="ＭＳ ゴシック" w:hAnsi="ＭＳ ゴシック"/>
                <w:szCs w:val="21"/>
                <w:u w:val="single"/>
              </w:rPr>
              <w:t>(</w:t>
            </w:r>
            <w:r w:rsidRPr="00DD1C75">
              <w:rPr>
                <w:rFonts w:ascii="ＭＳ ゴシック" w:eastAsia="ＭＳ ゴシック" w:hAnsi="ＭＳ ゴシック" w:hint="eastAsia"/>
                <w:szCs w:val="21"/>
                <w:u w:val="single"/>
              </w:rPr>
              <w:t>4</w:t>
            </w:r>
            <w:r w:rsidRPr="00DD1C75">
              <w:rPr>
                <w:rFonts w:ascii="ＭＳ ゴシック" w:eastAsia="ＭＳ ゴシック" w:hAnsi="ＭＳ ゴシック"/>
                <w:szCs w:val="21"/>
                <w:u w:val="single"/>
              </w:rPr>
              <w:t>)</w:t>
            </w:r>
            <w:r w:rsidRPr="00AA5F35">
              <w:rPr>
                <w:rFonts w:ascii="ＭＳ ゴシック" w:eastAsia="ＭＳ ゴシック" w:hAnsi="ＭＳ ゴシック"/>
                <w:szCs w:val="21"/>
              </w:rPr>
              <w:t xml:space="preserve"> 通信教育を行う区域を拡大する場合は、第</w:t>
            </w:r>
            <w:r w:rsidR="007540F7">
              <w:rPr>
                <w:rFonts w:ascii="ＭＳ ゴシック" w:eastAsia="ＭＳ ゴシック" w:hAnsi="ＭＳ ゴシック" w:hint="eastAsia"/>
                <w:szCs w:val="21"/>
              </w:rPr>
              <w:t>１</w:t>
            </w:r>
            <w:r w:rsidRPr="00AA5F35">
              <w:rPr>
                <w:rFonts w:ascii="ＭＳ ゴシック" w:eastAsia="ＭＳ ゴシック" w:hAnsi="ＭＳ ゴシック"/>
                <w:szCs w:val="21"/>
              </w:rPr>
              <w:t>の</w:t>
            </w:r>
            <w:r w:rsidR="007540F7">
              <w:rPr>
                <w:rFonts w:ascii="ＭＳ ゴシック" w:eastAsia="ＭＳ ゴシック" w:hAnsi="ＭＳ ゴシック" w:hint="eastAsia"/>
                <w:szCs w:val="21"/>
                <w:u w:val="single"/>
              </w:rPr>
              <w:t>９</w:t>
            </w:r>
            <w:r w:rsidRPr="00AA5F35">
              <w:rPr>
                <w:rFonts w:ascii="ＭＳ ゴシック" w:eastAsia="ＭＳ ゴシック" w:hAnsi="ＭＳ ゴシック"/>
                <w:szCs w:val="21"/>
                <w:u w:val="single"/>
              </w:rPr>
              <w:t>及び</w:t>
            </w:r>
            <w:r w:rsidRPr="00AA5F35">
              <w:rPr>
                <w:rFonts w:ascii="ＭＳ ゴシック" w:eastAsia="ＭＳ ゴシック" w:hAnsi="ＭＳ ゴシック" w:hint="eastAsia"/>
                <w:szCs w:val="21"/>
                <w:u w:val="single"/>
              </w:rPr>
              <w:t>10</w:t>
            </w:r>
            <w:r w:rsidRPr="00AA5F35">
              <w:rPr>
                <w:rFonts w:ascii="ＭＳ ゴシック" w:eastAsia="ＭＳ ゴシック" w:hAnsi="ＭＳ ゴシック"/>
                <w:szCs w:val="21"/>
              </w:rPr>
              <w:t>の規定を</w:t>
            </w:r>
          </w:p>
          <w:p w14:paraId="5EC6D46D" w14:textId="103C7D62" w:rsidR="00DE21CD" w:rsidRPr="00AA5F35" w:rsidRDefault="00DE21CD" w:rsidP="00C168EC">
            <w:pPr>
              <w:ind w:firstLineChars="300" w:firstLine="630"/>
              <w:rPr>
                <w:rFonts w:ascii="ＭＳ ゴシック" w:eastAsia="ＭＳ ゴシック" w:hAnsi="ＭＳ ゴシック"/>
                <w:szCs w:val="21"/>
              </w:rPr>
            </w:pPr>
            <w:r w:rsidRPr="00AA5F35">
              <w:rPr>
                <w:rFonts w:ascii="ＭＳ ゴシック" w:eastAsia="ＭＳ ゴシック" w:hAnsi="ＭＳ ゴシック"/>
                <w:szCs w:val="21"/>
              </w:rPr>
              <w:t>準用する。</w:t>
            </w:r>
          </w:p>
          <w:p w14:paraId="0CD030BE" w14:textId="77777777" w:rsidR="00DE21CD" w:rsidRPr="00AA5F35" w:rsidRDefault="00DE21CD" w:rsidP="00DE21CD">
            <w:pPr>
              <w:rPr>
                <w:rFonts w:ascii="ＭＳ ゴシック" w:eastAsia="ＭＳ ゴシック" w:hAnsi="ＭＳ ゴシック"/>
                <w:szCs w:val="21"/>
              </w:rPr>
            </w:pPr>
          </w:p>
          <w:p w14:paraId="29EAA604"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３　分校の設置</w:t>
            </w:r>
          </w:p>
          <w:p w14:paraId="29EFBBC0" w14:textId="2CB19829" w:rsidR="00DE21CD" w:rsidRPr="00AA5F35" w:rsidRDefault="00DE21CD" w:rsidP="00DE21CD">
            <w:pPr>
              <w:ind w:left="420" w:hangingChars="200" w:hanging="42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rPr>
              <w:t>第</w:t>
            </w:r>
            <w:r w:rsidR="00EA5165">
              <w:rPr>
                <w:rFonts w:ascii="ＭＳ ゴシック" w:eastAsia="ＭＳ ゴシック" w:hAnsi="ＭＳ ゴシック" w:hint="eastAsia"/>
                <w:szCs w:val="21"/>
              </w:rPr>
              <w:t>１</w:t>
            </w:r>
            <w:r w:rsidRPr="00AA5F35">
              <w:rPr>
                <w:rFonts w:ascii="ＭＳ ゴシック" w:eastAsia="ＭＳ ゴシック" w:hAnsi="ＭＳ ゴシック"/>
                <w:szCs w:val="21"/>
              </w:rPr>
              <w:t>の</w:t>
            </w:r>
            <w:r w:rsidR="00EA5165">
              <w:rPr>
                <w:rFonts w:ascii="ＭＳ ゴシック" w:eastAsia="ＭＳ ゴシック" w:hAnsi="ＭＳ ゴシック" w:hint="eastAsia"/>
                <w:szCs w:val="21"/>
              </w:rPr>
              <w:t>３</w:t>
            </w:r>
            <w:r w:rsidRPr="00AA5F35">
              <w:rPr>
                <w:rFonts w:ascii="ＭＳ ゴシック" w:eastAsia="ＭＳ ゴシック" w:hAnsi="ＭＳ ゴシック"/>
                <w:szCs w:val="21"/>
              </w:rPr>
              <w:t>から</w:t>
            </w:r>
            <w:r w:rsidRPr="00AA5F35">
              <w:rPr>
                <w:rFonts w:ascii="ＭＳ ゴシック" w:eastAsia="ＭＳ ゴシック" w:hAnsi="ＭＳ ゴシック" w:hint="eastAsia"/>
                <w:szCs w:val="21"/>
                <w:u w:val="single"/>
              </w:rPr>
              <w:t>10</w:t>
            </w:r>
            <w:r w:rsidRPr="00AA5F35">
              <w:rPr>
                <w:rFonts w:ascii="ＭＳ ゴシック" w:eastAsia="ＭＳ ゴシック" w:hAnsi="ＭＳ ゴシック"/>
                <w:szCs w:val="21"/>
              </w:rPr>
              <w:t>までの規定を準用する。この場合、第</w:t>
            </w:r>
            <w:r w:rsidR="007540F7">
              <w:rPr>
                <w:rFonts w:ascii="ＭＳ ゴシック" w:eastAsia="ＭＳ ゴシック" w:hAnsi="ＭＳ ゴシック" w:hint="eastAsia"/>
                <w:szCs w:val="21"/>
              </w:rPr>
              <w:t>１</w:t>
            </w:r>
            <w:r w:rsidRPr="00AA5F35">
              <w:rPr>
                <w:rFonts w:ascii="ＭＳ ゴシック" w:eastAsia="ＭＳ ゴシック" w:hAnsi="ＭＳ ゴシック"/>
                <w:szCs w:val="21"/>
              </w:rPr>
              <w:t>の</w:t>
            </w:r>
            <w:r w:rsidR="007540F7">
              <w:rPr>
                <w:rFonts w:ascii="ＭＳ ゴシック" w:eastAsia="ＭＳ ゴシック" w:hAnsi="ＭＳ ゴシック" w:hint="eastAsia"/>
                <w:szCs w:val="21"/>
              </w:rPr>
              <w:t>７</w:t>
            </w:r>
            <w:r w:rsidRPr="00AA5F35">
              <w:rPr>
                <w:rFonts w:ascii="ＭＳ ゴシック" w:eastAsia="ＭＳ ゴシック" w:hAnsi="ＭＳ ゴシック"/>
                <w:szCs w:val="21"/>
              </w:rPr>
              <w:t>については、「私立学校」は「分校」と読み替える。</w:t>
            </w:r>
          </w:p>
          <w:p w14:paraId="126213DB" w14:textId="77777777" w:rsidR="00DE21CD" w:rsidRPr="00AA5F35" w:rsidRDefault="00DE21CD" w:rsidP="00DE21CD">
            <w:pPr>
              <w:rPr>
                <w:rFonts w:ascii="ＭＳ ゴシック" w:eastAsia="ＭＳ ゴシック" w:hAnsi="ＭＳ ゴシック"/>
                <w:szCs w:val="21"/>
              </w:rPr>
            </w:pPr>
          </w:p>
          <w:p w14:paraId="57A06B22"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４　協力校の設置</w:t>
            </w:r>
          </w:p>
          <w:p w14:paraId="403AE87E" w14:textId="0A0D32C5" w:rsidR="00DE21CD" w:rsidRPr="00AA5F35" w:rsidRDefault="00DE21CD" w:rsidP="001A5164">
            <w:pPr>
              <w:ind w:left="210"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rPr>
              <w:t>第</w:t>
            </w:r>
            <w:r w:rsidR="00EA5165">
              <w:rPr>
                <w:rFonts w:ascii="ＭＳ ゴシック" w:eastAsia="ＭＳ ゴシック" w:hAnsi="ＭＳ ゴシック" w:hint="eastAsia"/>
                <w:szCs w:val="21"/>
              </w:rPr>
              <w:t>１</w:t>
            </w:r>
            <w:r w:rsidRPr="00AA5F35">
              <w:rPr>
                <w:rFonts w:ascii="ＭＳ ゴシック" w:eastAsia="ＭＳ ゴシック" w:hAnsi="ＭＳ ゴシック"/>
                <w:szCs w:val="21"/>
              </w:rPr>
              <w:t>の</w:t>
            </w:r>
            <w:r w:rsidR="00EA5165">
              <w:rPr>
                <w:rFonts w:ascii="ＭＳ ゴシック" w:eastAsia="ＭＳ ゴシック" w:hAnsi="ＭＳ ゴシック" w:hint="eastAsia"/>
                <w:szCs w:val="21"/>
              </w:rPr>
              <w:t>４</w:t>
            </w:r>
            <w:r w:rsidRPr="00F45427">
              <w:rPr>
                <w:rFonts w:ascii="ＭＳ ゴシック" w:eastAsia="ＭＳ ゴシック" w:hAnsi="ＭＳ ゴシック"/>
                <w:szCs w:val="21"/>
              </w:rPr>
              <w:t>、</w:t>
            </w:r>
            <w:r w:rsidR="00EA5165">
              <w:rPr>
                <w:rFonts w:ascii="ＭＳ ゴシック" w:eastAsia="ＭＳ ゴシック" w:hAnsi="ＭＳ ゴシック" w:hint="eastAsia"/>
                <w:szCs w:val="21"/>
              </w:rPr>
              <w:t>５</w:t>
            </w:r>
            <w:r w:rsidRPr="00F45427">
              <w:rPr>
                <w:rFonts w:ascii="ＭＳ ゴシック" w:eastAsia="ＭＳ ゴシック" w:hAnsi="ＭＳ ゴシック"/>
                <w:szCs w:val="21"/>
              </w:rPr>
              <w:t>、</w:t>
            </w:r>
            <w:r w:rsidR="00EA5165">
              <w:rPr>
                <w:rFonts w:ascii="ＭＳ ゴシック" w:eastAsia="ＭＳ ゴシック" w:hAnsi="ＭＳ ゴシック" w:hint="eastAsia"/>
                <w:szCs w:val="21"/>
                <w:u w:val="single"/>
              </w:rPr>
              <w:t>６</w:t>
            </w:r>
            <w:r w:rsidRPr="00AA5F35">
              <w:rPr>
                <w:rFonts w:ascii="ＭＳ ゴシック" w:eastAsia="ＭＳ ゴシック" w:hAnsi="ＭＳ ゴシック"/>
                <w:szCs w:val="21"/>
                <w:u w:val="single"/>
              </w:rPr>
              <w:t>(</w:t>
            </w:r>
            <w:r w:rsidRPr="00AA5F35">
              <w:rPr>
                <w:rFonts w:ascii="ＭＳ ゴシック" w:eastAsia="ＭＳ ゴシック" w:hAnsi="ＭＳ ゴシック" w:hint="eastAsia"/>
                <w:szCs w:val="21"/>
                <w:u w:val="single"/>
              </w:rPr>
              <w:t>（2）、（3）、（4）、（7）は除く</w:t>
            </w:r>
            <w:r w:rsidRPr="00AA5F35">
              <w:rPr>
                <w:rFonts w:ascii="ＭＳ ゴシック" w:eastAsia="ＭＳ ゴシック" w:hAnsi="ＭＳ ゴシック"/>
                <w:szCs w:val="21"/>
                <w:u w:val="single"/>
              </w:rPr>
              <w:t>)、</w:t>
            </w:r>
            <w:r w:rsidR="00EA5165">
              <w:rPr>
                <w:rFonts w:ascii="ＭＳ ゴシック" w:eastAsia="ＭＳ ゴシック" w:hAnsi="ＭＳ ゴシック" w:hint="eastAsia"/>
                <w:szCs w:val="21"/>
                <w:u w:val="single"/>
              </w:rPr>
              <w:t>８</w:t>
            </w:r>
            <w:r w:rsidRPr="00AA5F35">
              <w:rPr>
                <w:rFonts w:ascii="ＭＳ ゴシック" w:eastAsia="ＭＳ ゴシック" w:hAnsi="ＭＳ ゴシック" w:hint="eastAsia"/>
                <w:szCs w:val="21"/>
                <w:u w:val="single"/>
              </w:rPr>
              <w:t>、</w:t>
            </w:r>
            <w:r w:rsidR="00EA5165">
              <w:rPr>
                <w:rFonts w:ascii="ＭＳ ゴシック" w:eastAsia="ＭＳ ゴシック" w:hAnsi="ＭＳ ゴシック" w:hint="eastAsia"/>
                <w:szCs w:val="21"/>
                <w:u w:val="single"/>
              </w:rPr>
              <w:t>９</w:t>
            </w:r>
            <w:r w:rsidRPr="00AA5F35">
              <w:rPr>
                <w:rFonts w:ascii="ＭＳ ゴシック" w:eastAsia="ＭＳ ゴシック" w:hAnsi="ＭＳ ゴシック"/>
                <w:szCs w:val="21"/>
                <w:u w:val="single"/>
              </w:rPr>
              <w:t>及び</w:t>
            </w:r>
            <w:r w:rsidRPr="00AA5F35">
              <w:rPr>
                <w:rFonts w:ascii="ＭＳ ゴシック" w:eastAsia="ＭＳ ゴシック" w:hAnsi="ＭＳ ゴシック" w:hint="eastAsia"/>
                <w:szCs w:val="21"/>
                <w:u w:val="single"/>
              </w:rPr>
              <w:t>10</w:t>
            </w:r>
            <w:r w:rsidRPr="00AA5F35">
              <w:rPr>
                <w:rFonts w:ascii="ＭＳ ゴシック" w:eastAsia="ＭＳ ゴシック" w:hAnsi="ＭＳ ゴシック"/>
                <w:szCs w:val="21"/>
              </w:rPr>
              <w:t>の規定を準用する。</w:t>
            </w:r>
          </w:p>
          <w:p w14:paraId="2EF60E41" w14:textId="77777777" w:rsidR="00DE21CD" w:rsidRPr="00AA5F35" w:rsidRDefault="00DE21CD" w:rsidP="00DE21CD">
            <w:pPr>
              <w:rPr>
                <w:rFonts w:ascii="ＭＳ ゴシック" w:eastAsia="ＭＳ ゴシック" w:hAnsi="ＭＳ ゴシック"/>
                <w:szCs w:val="21"/>
              </w:rPr>
            </w:pPr>
          </w:p>
          <w:p w14:paraId="308D9D58"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５　指定技能教育施設との連携</w:t>
            </w:r>
          </w:p>
          <w:p w14:paraId="43DA089E" w14:textId="0E75F461" w:rsidR="00DE21CD" w:rsidRPr="00AA5F35" w:rsidRDefault="00DE21CD" w:rsidP="001A5164">
            <w:pPr>
              <w:ind w:left="210"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rPr>
              <w:t>第</w:t>
            </w:r>
            <w:r w:rsidR="00EA5165">
              <w:rPr>
                <w:rFonts w:ascii="ＭＳ ゴシック" w:eastAsia="ＭＳ ゴシック" w:hAnsi="ＭＳ ゴシック" w:hint="eastAsia"/>
                <w:szCs w:val="21"/>
              </w:rPr>
              <w:t>１</w:t>
            </w:r>
            <w:r w:rsidRPr="00AA5F35">
              <w:rPr>
                <w:rFonts w:ascii="ＭＳ ゴシック" w:eastAsia="ＭＳ ゴシック" w:hAnsi="ＭＳ ゴシック"/>
                <w:szCs w:val="21"/>
              </w:rPr>
              <w:t>の</w:t>
            </w:r>
            <w:r w:rsidR="00EA5165">
              <w:rPr>
                <w:rFonts w:ascii="ＭＳ ゴシック" w:eastAsia="ＭＳ ゴシック" w:hAnsi="ＭＳ ゴシック" w:hint="eastAsia"/>
                <w:szCs w:val="21"/>
                <w:u w:val="single"/>
              </w:rPr>
              <w:t>４</w:t>
            </w:r>
            <w:r w:rsidRPr="00AA5F35">
              <w:rPr>
                <w:rFonts w:ascii="ＭＳ ゴシック" w:eastAsia="ＭＳ ゴシック" w:hAnsi="ＭＳ ゴシック"/>
                <w:szCs w:val="21"/>
                <w:u w:val="single"/>
              </w:rPr>
              <w:t>、</w:t>
            </w:r>
            <w:r w:rsidR="00EA5165">
              <w:rPr>
                <w:rFonts w:ascii="ＭＳ ゴシック" w:eastAsia="ＭＳ ゴシック" w:hAnsi="ＭＳ ゴシック" w:hint="eastAsia"/>
                <w:szCs w:val="21"/>
                <w:u w:val="single"/>
              </w:rPr>
              <w:t>５</w:t>
            </w:r>
            <w:r w:rsidRPr="00AA5F35">
              <w:rPr>
                <w:rFonts w:ascii="ＭＳ ゴシック" w:eastAsia="ＭＳ ゴシック" w:hAnsi="ＭＳ ゴシック"/>
                <w:szCs w:val="21"/>
                <w:u w:val="single"/>
              </w:rPr>
              <w:t>、</w:t>
            </w:r>
            <w:r w:rsidR="00EA5165">
              <w:rPr>
                <w:rFonts w:ascii="ＭＳ ゴシック" w:eastAsia="ＭＳ ゴシック" w:hAnsi="ＭＳ ゴシック" w:hint="eastAsia"/>
                <w:szCs w:val="21"/>
                <w:u w:val="single"/>
              </w:rPr>
              <w:t>６</w:t>
            </w:r>
            <w:r w:rsidRPr="00AA5F35">
              <w:rPr>
                <w:rFonts w:ascii="ＭＳ ゴシック" w:eastAsia="ＭＳ ゴシック" w:hAnsi="ＭＳ ゴシック"/>
                <w:szCs w:val="21"/>
                <w:u w:val="single"/>
              </w:rPr>
              <w:t>(</w:t>
            </w:r>
            <w:r w:rsidRPr="00AA5F35">
              <w:rPr>
                <w:rFonts w:ascii="ＭＳ ゴシック" w:eastAsia="ＭＳ ゴシック" w:hAnsi="ＭＳ ゴシック" w:hint="eastAsia"/>
                <w:szCs w:val="21"/>
                <w:u w:val="single"/>
              </w:rPr>
              <w:t>（2）、（3）、（4）、（7）は除く</w:t>
            </w:r>
            <w:r w:rsidRPr="00AA5F35">
              <w:rPr>
                <w:rFonts w:ascii="ＭＳ ゴシック" w:eastAsia="ＭＳ ゴシック" w:hAnsi="ＭＳ ゴシック"/>
                <w:szCs w:val="21"/>
                <w:u w:val="single"/>
              </w:rPr>
              <w:t>)、</w:t>
            </w:r>
            <w:r w:rsidR="00EA5165">
              <w:rPr>
                <w:rFonts w:ascii="ＭＳ ゴシック" w:eastAsia="ＭＳ ゴシック" w:hAnsi="ＭＳ ゴシック" w:hint="eastAsia"/>
                <w:szCs w:val="21"/>
                <w:u w:val="single"/>
              </w:rPr>
              <w:t>８</w:t>
            </w:r>
            <w:r w:rsidRPr="00AA5F35">
              <w:rPr>
                <w:rFonts w:ascii="ＭＳ ゴシック" w:eastAsia="ＭＳ ゴシック" w:hAnsi="ＭＳ ゴシック" w:hint="eastAsia"/>
                <w:szCs w:val="21"/>
                <w:u w:val="single"/>
              </w:rPr>
              <w:t>、</w:t>
            </w:r>
            <w:r w:rsidR="00EA5165">
              <w:rPr>
                <w:rFonts w:ascii="ＭＳ ゴシック" w:eastAsia="ＭＳ ゴシック" w:hAnsi="ＭＳ ゴシック" w:hint="eastAsia"/>
                <w:szCs w:val="21"/>
                <w:u w:val="single"/>
              </w:rPr>
              <w:t>９</w:t>
            </w:r>
            <w:r w:rsidRPr="00AA5F35">
              <w:rPr>
                <w:rFonts w:ascii="ＭＳ ゴシック" w:eastAsia="ＭＳ ゴシック" w:hAnsi="ＭＳ ゴシック"/>
                <w:szCs w:val="21"/>
                <w:u w:val="single"/>
              </w:rPr>
              <w:t>及び</w:t>
            </w:r>
            <w:r w:rsidRPr="00AA5F35">
              <w:rPr>
                <w:rFonts w:ascii="ＭＳ ゴシック" w:eastAsia="ＭＳ ゴシック" w:hAnsi="ＭＳ ゴシック" w:hint="eastAsia"/>
                <w:szCs w:val="21"/>
                <w:u w:val="single"/>
              </w:rPr>
              <w:t>10</w:t>
            </w:r>
            <w:r w:rsidRPr="00AA5F35">
              <w:rPr>
                <w:rFonts w:ascii="ＭＳ ゴシック" w:eastAsia="ＭＳ ゴシック" w:hAnsi="ＭＳ ゴシック"/>
                <w:szCs w:val="21"/>
              </w:rPr>
              <w:t>の規定を準用する。</w:t>
            </w:r>
          </w:p>
          <w:p w14:paraId="1E897276" w14:textId="77777777" w:rsidR="00DE21CD" w:rsidRPr="00AA5F35" w:rsidRDefault="00DE21CD" w:rsidP="00DE21CD">
            <w:pPr>
              <w:rPr>
                <w:rFonts w:ascii="ＭＳ ゴシック" w:eastAsia="ＭＳ ゴシック" w:hAnsi="ＭＳ ゴシック"/>
                <w:szCs w:val="21"/>
              </w:rPr>
            </w:pPr>
          </w:p>
          <w:p w14:paraId="19F8E346" w14:textId="42A7E7F4" w:rsidR="00DE21CD" w:rsidRPr="006309C3" w:rsidRDefault="00DE21CD" w:rsidP="00DE21CD">
            <w:pPr>
              <w:ind w:firstLineChars="100" w:firstLine="210"/>
              <w:rPr>
                <w:rFonts w:ascii="ＭＳ ゴシック" w:eastAsia="ＭＳ ゴシック" w:hAnsi="ＭＳ ゴシック"/>
                <w:szCs w:val="21"/>
                <w:u w:val="single"/>
              </w:rPr>
            </w:pPr>
            <w:r w:rsidRPr="006309C3">
              <w:rPr>
                <w:rFonts w:ascii="ＭＳ ゴシック" w:eastAsia="ＭＳ ゴシック" w:hAnsi="ＭＳ ゴシック" w:hint="eastAsia"/>
                <w:szCs w:val="21"/>
                <w:u w:val="single"/>
              </w:rPr>
              <w:t>６　その他の学校又は施設を利用した</w:t>
            </w:r>
            <w:r w:rsidR="00B6643F">
              <w:rPr>
                <w:rFonts w:ascii="ＭＳ ゴシック" w:eastAsia="ＭＳ ゴシック" w:hAnsi="ＭＳ ゴシック" w:hint="eastAsia"/>
                <w:szCs w:val="21"/>
                <w:u w:val="single"/>
              </w:rPr>
              <w:t>面接指導</w:t>
            </w:r>
            <w:r w:rsidR="008B4AD3">
              <w:rPr>
                <w:rFonts w:ascii="ＭＳ ゴシック" w:eastAsia="ＭＳ ゴシック" w:hAnsi="ＭＳ ゴシック" w:hint="eastAsia"/>
                <w:szCs w:val="21"/>
                <w:u w:val="single"/>
              </w:rPr>
              <w:t>等</w:t>
            </w:r>
            <w:r w:rsidR="00B6643F">
              <w:rPr>
                <w:rFonts w:ascii="ＭＳ ゴシック" w:eastAsia="ＭＳ ゴシック" w:hAnsi="ＭＳ ゴシック" w:hint="eastAsia"/>
                <w:szCs w:val="21"/>
                <w:u w:val="single"/>
              </w:rPr>
              <w:t>実施施設</w:t>
            </w:r>
            <w:r w:rsidRPr="006309C3">
              <w:rPr>
                <w:rFonts w:ascii="ＭＳ ゴシック" w:eastAsia="ＭＳ ゴシック" w:hAnsi="ＭＳ ゴシック" w:hint="eastAsia"/>
                <w:szCs w:val="21"/>
                <w:u w:val="single"/>
              </w:rPr>
              <w:t>の設置</w:t>
            </w:r>
          </w:p>
          <w:p w14:paraId="7C33B610" w14:textId="534E33DE" w:rsidR="00DE21CD" w:rsidRPr="00AA5F35" w:rsidRDefault="00DE21CD" w:rsidP="001A5164">
            <w:pPr>
              <w:ind w:left="210" w:hangingChars="100" w:hanging="210"/>
              <w:rPr>
                <w:rFonts w:ascii="ＭＳ ゴシック" w:eastAsia="ＭＳ ゴシック" w:hAnsi="ＭＳ ゴシック"/>
                <w:szCs w:val="21"/>
              </w:rPr>
            </w:pPr>
            <w:r w:rsidRPr="006309C3">
              <w:rPr>
                <w:rFonts w:ascii="ＭＳ ゴシック" w:eastAsia="ＭＳ ゴシック" w:hAnsi="ＭＳ ゴシック" w:hint="eastAsia"/>
                <w:szCs w:val="21"/>
              </w:rPr>
              <w:t xml:space="preserve">　　</w:t>
            </w:r>
            <w:r w:rsidRPr="006309C3">
              <w:rPr>
                <w:rFonts w:ascii="ＭＳ ゴシック" w:eastAsia="ＭＳ ゴシック" w:hAnsi="ＭＳ ゴシック" w:hint="eastAsia"/>
                <w:szCs w:val="21"/>
                <w:u w:val="single"/>
              </w:rPr>
              <w:t>第</w:t>
            </w:r>
            <w:r w:rsidR="00EA5165">
              <w:rPr>
                <w:rFonts w:ascii="ＭＳ ゴシック" w:eastAsia="ＭＳ ゴシック" w:hAnsi="ＭＳ ゴシック" w:hint="eastAsia"/>
                <w:szCs w:val="21"/>
                <w:u w:val="single"/>
              </w:rPr>
              <w:t>１</w:t>
            </w:r>
            <w:r w:rsidRPr="006309C3">
              <w:rPr>
                <w:rFonts w:ascii="ＭＳ ゴシック" w:eastAsia="ＭＳ ゴシック" w:hAnsi="ＭＳ ゴシック"/>
                <w:szCs w:val="21"/>
                <w:u w:val="single"/>
              </w:rPr>
              <w:t>の</w:t>
            </w:r>
            <w:r w:rsidR="00EA5165">
              <w:rPr>
                <w:rFonts w:ascii="ＭＳ ゴシック" w:eastAsia="ＭＳ ゴシック" w:hAnsi="ＭＳ ゴシック" w:hint="eastAsia"/>
                <w:szCs w:val="21"/>
                <w:u w:val="single"/>
              </w:rPr>
              <w:t>４</w:t>
            </w:r>
            <w:r w:rsidRPr="006309C3">
              <w:rPr>
                <w:rFonts w:ascii="ＭＳ ゴシック" w:eastAsia="ＭＳ ゴシック" w:hAnsi="ＭＳ ゴシック"/>
                <w:szCs w:val="21"/>
                <w:u w:val="single"/>
              </w:rPr>
              <w:t>、</w:t>
            </w:r>
            <w:r w:rsidR="00EA5165">
              <w:rPr>
                <w:rFonts w:ascii="ＭＳ ゴシック" w:eastAsia="ＭＳ ゴシック" w:hAnsi="ＭＳ ゴシック" w:hint="eastAsia"/>
                <w:szCs w:val="21"/>
                <w:u w:val="single"/>
              </w:rPr>
              <w:t>５</w:t>
            </w:r>
            <w:r w:rsidRPr="006309C3">
              <w:rPr>
                <w:rFonts w:ascii="ＭＳ ゴシック" w:eastAsia="ＭＳ ゴシック" w:hAnsi="ＭＳ ゴシック"/>
                <w:szCs w:val="21"/>
                <w:u w:val="single"/>
              </w:rPr>
              <w:t>、</w:t>
            </w:r>
            <w:r w:rsidR="00EA5165">
              <w:rPr>
                <w:rFonts w:ascii="ＭＳ ゴシック" w:eastAsia="ＭＳ ゴシック" w:hAnsi="ＭＳ ゴシック" w:hint="eastAsia"/>
                <w:szCs w:val="21"/>
                <w:u w:val="single"/>
              </w:rPr>
              <w:t>６</w:t>
            </w:r>
            <w:r w:rsidRPr="006309C3">
              <w:rPr>
                <w:rFonts w:ascii="ＭＳ ゴシック" w:eastAsia="ＭＳ ゴシック" w:hAnsi="ＭＳ ゴシック"/>
                <w:szCs w:val="21"/>
                <w:u w:val="single"/>
              </w:rPr>
              <w:t>(</w:t>
            </w:r>
            <w:r w:rsidRPr="006309C3">
              <w:rPr>
                <w:rFonts w:ascii="ＭＳ ゴシック" w:eastAsia="ＭＳ ゴシック" w:hAnsi="ＭＳ ゴシック" w:hint="eastAsia"/>
                <w:szCs w:val="21"/>
                <w:u w:val="single"/>
              </w:rPr>
              <w:t>（2）、（3）、（4）、（7）は除く</w:t>
            </w:r>
            <w:r w:rsidRPr="006309C3">
              <w:rPr>
                <w:rFonts w:ascii="ＭＳ ゴシック" w:eastAsia="ＭＳ ゴシック" w:hAnsi="ＭＳ ゴシック"/>
                <w:szCs w:val="21"/>
                <w:u w:val="single"/>
              </w:rPr>
              <w:t>)、</w:t>
            </w:r>
            <w:r w:rsidR="00EA5165">
              <w:rPr>
                <w:rFonts w:ascii="ＭＳ ゴシック" w:eastAsia="ＭＳ ゴシック" w:hAnsi="ＭＳ ゴシック" w:hint="eastAsia"/>
                <w:szCs w:val="21"/>
                <w:u w:val="single"/>
              </w:rPr>
              <w:t>８</w:t>
            </w:r>
            <w:r w:rsidRPr="006309C3">
              <w:rPr>
                <w:rFonts w:ascii="ＭＳ ゴシック" w:eastAsia="ＭＳ ゴシック" w:hAnsi="ＭＳ ゴシック" w:hint="eastAsia"/>
                <w:szCs w:val="21"/>
                <w:u w:val="single"/>
              </w:rPr>
              <w:t>、</w:t>
            </w:r>
            <w:r w:rsidR="00EA5165">
              <w:rPr>
                <w:rFonts w:ascii="ＭＳ ゴシック" w:eastAsia="ＭＳ ゴシック" w:hAnsi="ＭＳ ゴシック" w:hint="eastAsia"/>
                <w:szCs w:val="21"/>
                <w:u w:val="single"/>
              </w:rPr>
              <w:t>９</w:t>
            </w:r>
            <w:r w:rsidRPr="006309C3">
              <w:rPr>
                <w:rFonts w:ascii="ＭＳ ゴシック" w:eastAsia="ＭＳ ゴシック" w:hAnsi="ＭＳ ゴシック"/>
                <w:szCs w:val="21"/>
                <w:u w:val="single"/>
              </w:rPr>
              <w:t>及び</w:t>
            </w:r>
            <w:r w:rsidRPr="006309C3">
              <w:rPr>
                <w:rFonts w:ascii="ＭＳ ゴシック" w:eastAsia="ＭＳ ゴシック" w:hAnsi="ＭＳ ゴシック" w:hint="eastAsia"/>
                <w:szCs w:val="21"/>
                <w:u w:val="single"/>
              </w:rPr>
              <w:t>10</w:t>
            </w:r>
            <w:r w:rsidRPr="006309C3">
              <w:rPr>
                <w:rFonts w:ascii="ＭＳ ゴシック" w:eastAsia="ＭＳ ゴシック" w:hAnsi="ＭＳ ゴシック"/>
                <w:szCs w:val="21"/>
                <w:u w:val="single"/>
              </w:rPr>
              <w:t>の規定を準用する。</w:t>
            </w:r>
          </w:p>
          <w:p w14:paraId="66DC8882" w14:textId="7CD5CD78" w:rsidR="00DE21CD" w:rsidRPr="00AA5F35" w:rsidRDefault="007540F7" w:rsidP="00DE21CD">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56DD771" w14:textId="77777777" w:rsidR="00DE21CD" w:rsidRPr="006309C3" w:rsidRDefault="00DE21CD" w:rsidP="00DE21CD">
            <w:pPr>
              <w:ind w:firstLineChars="100" w:firstLine="210"/>
              <w:rPr>
                <w:rFonts w:ascii="ＭＳ ゴシック" w:eastAsia="ＭＳ ゴシック" w:hAnsi="ＭＳ ゴシック"/>
                <w:szCs w:val="21"/>
                <w:u w:val="single"/>
              </w:rPr>
            </w:pPr>
            <w:r w:rsidRPr="006309C3">
              <w:rPr>
                <w:rFonts w:ascii="ＭＳ ゴシック" w:eastAsia="ＭＳ ゴシック" w:hAnsi="ＭＳ ゴシック" w:hint="eastAsia"/>
                <w:szCs w:val="21"/>
                <w:u w:val="single"/>
              </w:rPr>
              <w:t>７　学習等支援施設の設置</w:t>
            </w:r>
          </w:p>
          <w:p w14:paraId="51EED953" w14:textId="58F7F44D" w:rsidR="00DE21CD" w:rsidRPr="006309C3" w:rsidRDefault="00DE21CD" w:rsidP="00DE21CD">
            <w:pPr>
              <w:rPr>
                <w:rFonts w:ascii="ＭＳ ゴシック" w:eastAsia="ＭＳ ゴシック" w:hAnsi="ＭＳ ゴシック"/>
                <w:szCs w:val="21"/>
                <w:u w:val="single"/>
              </w:rPr>
            </w:pPr>
            <w:r w:rsidRPr="006309C3">
              <w:rPr>
                <w:rFonts w:ascii="ＭＳ ゴシック" w:eastAsia="ＭＳ ゴシック" w:hAnsi="ＭＳ ゴシック" w:hint="eastAsia"/>
                <w:szCs w:val="21"/>
              </w:rPr>
              <w:t xml:space="preserve">　　</w:t>
            </w:r>
            <w:r w:rsidRPr="006309C3">
              <w:rPr>
                <w:rFonts w:ascii="ＭＳ ゴシック" w:eastAsia="ＭＳ ゴシック" w:hAnsi="ＭＳ ゴシック" w:hint="eastAsia"/>
                <w:szCs w:val="21"/>
                <w:u w:val="single"/>
              </w:rPr>
              <w:t>第</w:t>
            </w:r>
            <w:r w:rsidR="00EA5165">
              <w:rPr>
                <w:rFonts w:ascii="ＭＳ ゴシック" w:eastAsia="ＭＳ ゴシック" w:hAnsi="ＭＳ ゴシック" w:hint="eastAsia"/>
                <w:szCs w:val="21"/>
                <w:u w:val="single"/>
              </w:rPr>
              <w:t>１</w:t>
            </w:r>
            <w:r w:rsidRPr="006309C3">
              <w:rPr>
                <w:rFonts w:ascii="ＭＳ ゴシック" w:eastAsia="ＭＳ ゴシック" w:hAnsi="ＭＳ ゴシック"/>
                <w:szCs w:val="21"/>
                <w:u w:val="single"/>
              </w:rPr>
              <w:t>の</w:t>
            </w:r>
            <w:r w:rsidR="00EA5165">
              <w:rPr>
                <w:rFonts w:ascii="ＭＳ ゴシック" w:eastAsia="ＭＳ ゴシック" w:hAnsi="ＭＳ ゴシック" w:hint="eastAsia"/>
                <w:szCs w:val="21"/>
                <w:u w:val="single"/>
              </w:rPr>
              <w:t>６</w:t>
            </w:r>
            <w:r w:rsidRPr="006309C3">
              <w:rPr>
                <w:rFonts w:ascii="ＭＳ ゴシック" w:eastAsia="ＭＳ ゴシック" w:hAnsi="ＭＳ ゴシック" w:hint="eastAsia"/>
                <w:szCs w:val="21"/>
                <w:u w:val="single"/>
              </w:rPr>
              <w:t>（6）、（7）、（8）、（10）から（13）</w:t>
            </w:r>
            <w:r w:rsidRPr="006309C3">
              <w:rPr>
                <w:rFonts w:ascii="ＭＳ ゴシック" w:eastAsia="ＭＳ ゴシック" w:hAnsi="ＭＳ ゴシック"/>
                <w:szCs w:val="21"/>
                <w:u w:val="single"/>
              </w:rPr>
              <w:t>、</w:t>
            </w:r>
            <w:r w:rsidR="00EA5165">
              <w:rPr>
                <w:rFonts w:ascii="ＭＳ ゴシック" w:eastAsia="ＭＳ ゴシック" w:hAnsi="ＭＳ ゴシック" w:hint="eastAsia"/>
                <w:szCs w:val="21"/>
                <w:u w:val="single"/>
              </w:rPr>
              <w:t>９</w:t>
            </w:r>
            <w:r w:rsidRPr="006309C3">
              <w:rPr>
                <w:rFonts w:ascii="ＭＳ ゴシック" w:eastAsia="ＭＳ ゴシック" w:hAnsi="ＭＳ ゴシック"/>
                <w:szCs w:val="21"/>
                <w:u w:val="single"/>
              </w:rPr>
              <w:t>及び</w:t>
            </w:r>
            <w:r w:rsidRPr="006309C3">
              <w:rPr>
                <w:rFonts w:ascii="ＭＳ ゴシック" w:eastAsia="ＭＳ ゴシック" w:hAnsi="ＭＳ ゴシック" w:hint="eastAsia"/>
                <w:szCs w:val="21"/>
                <w:u w:val="single"/>
              </w:rPr>
              <w:t>10</w:t>
            </w:r>
            <w:r w:rsidRPr="006309C3">
              <w:rPr>
                <w:rFonts w:ascii="ＭＳ ゴシック" w:eastAsia="ＭＳ ゴシック" w:hAnsi="ＭＳ ゴシック"/>
                <w:szCs w:val="21"/>
                <w:u w:val="single"/>
              </w:rPr>
              <w:t>の規定を準用する。</w:t>
            </w:r>
          </w:p>
          <w:p w14:paraId="531425BC" w14:textId="77777777" w:rsidR="00DE21CD" w:rsidRPr="00AA5F35" w:rsidRDefault="00DE21CD" w:rsidP="00DE21CD">
            <w:pPr>
              <w:rPr>
                <w:rFonts w:ascii="ＭＳ ゴシック" w:eastAsia="ＭＳ ゴシック" w:hAnsi="ＭＳ ゴシック"/>
                <w:szCs w:val="21"/>
              </w:rPr>
            </w:pPr>
          </w:p>
          <w:p w14:paraId="46F87C4E" w14:textId="77777777" w:rsidR="00DE21CD" w:rsidRPr="00AA5F35" w:rsidRDefault="00DE21CD" w:rsidP="00DE21CD">
            <w:pPr>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u w:val="single"/>
              </w:rPr>
              <w:t>８</w:t>
            </w:r>
            <w:r w:rsidRPr="00AA5F35">
              <w:rPr>
                <w:rFonts w:ascii="ＭＳ ゴシック" w:eastAsia="ＭＳ ゴシック" w:hAnsi="ＭＳ ゴシック" w:hint="eastAsia"/>
                <w:szCs w:val="21"/>
              </w:rPr>
              <w:t xml:space="preserve">　その他</w:t>
            </w:r>
          </w:p>
          <w:p w14:paraId="1461623E" w14:textId="77777777" w:rsidR="00BA7617" w:rsidRDefault="00DE21CD" w:rsidP="00BA7617">
            <w:pPr>
              <w:ind w:leftChars="100" w:left="210" w:firstLineChars="200" w:firstLine="420"/>
              <w:rPr>
                <w:rFonts w:ascii="ＭＳ ゴシック" w:eastAsia="ＭＳ ゴシック" w:hAnsi="ＭＳ ゴシック"/>
                <w:szCs w:val="21"/>
              </w:rPr>
            </w:pPr>
            <w:r w:rsidRPr="00AA5F35">
              <w:rPr>
                <w:rFonts w:ascii="ＭＳ ゴシック" w:eastAsia="ＭＳ ゴシック" w:hAnsi="ＭＳ ゴシック"/>
                <w:szCs w:val="21"/>
              </w:rPr>
              <w:t>その他の事項について、学則の変更を行う場合、大阪府内の高等学校</w:t>
            </w:r>
          </w:p>
          <w:p w14:paraId="38AAF3E4" w14:textId="77777777" w:rsidR="00BA7617" w:rsidRDefault="00DE21CD" w:rsidP="00DE21CD">
            <w:pPr>
              <w:ind w:leftChars="100" w:left="210" w:firstLineChars="100" w:firstLine="210"/>
              <w:rPr>
                <w:rFonts w:ascii="ＭＳ ゴシック" w:eastAsia="ＭＳ ゴシック" w:hAnsi="ＭＳ ゴシック"/>
                <w:szCs w:val="21"/>
              </w:rPr>
            </w:pPr>
            <w:r w:rsidRPr="00AA5F35">
              <w:rPr>
                <w:rFonts w:ascii="ＭＳ ゴシック" w:eastAsia="ＭＳ ゴシック" w:hAnsi="ＭＳ ゴシック"/>
                <w:szCs w:val="21"/>
              </w:rPr>
              <w:lastRenderedPageBreak/>
              <w:t>に関する諸状況等への配慮が図られており、かつ、教育上支障がないと</w:t>
            </w:r>
          </w:p>
          <w:p w14:paraId="45C5A277" w14:textId="77029214" w:rsidR="00DE21CD" w:rsidRPr="00AA5F35" w:rsidRDefault="00DE21CD" w:rsidP="00DE21CD">
            <w:pPr>
              <w:ind w:leftChars="100" w:left="210" w:firstLineChars="100" w:firstLine="210"/>
              <w:rPr>
                <w:rFonts w:ascii="ＭＳ ゴシック" w:eastAsia="ＭＳ ゴシック" w:hAnsi="ＭＳ ゴシック"/>
                <w:szCs w:val="21"/>
              </w:rPr>
            </w:pPr>
            <w:r w:rsidRPr="00AA5F35">
              <w:rPr>
                <w:rFonts w:ascii="ＭＳ ゴシック" w:eastAsia="ＭＳ ゴシック" w:hAnsi="ＭＳ ゴシック"/>
                <w:szCs w:val="21"/>
              </w:rPr>
              <w:t>認められること。</w:t>
            </w:r>
          </w:p>
          <w:p w14:paraId="49F678CF" w14:textId="77777777" w:rsidR="00DE21CD" w:rsidRPr="00AA5F35" w:rsidRDefault="00DE21CD" w:rsidP="00DE21CD">
            <w:pPr>
              <w:rPr>
                <w:rFonts w:ascii="ＭＳ ゴシック" w:eastAsia="ＭＳ ゴシック" w:hAnsi="ＭＳ ゴシック"/>
                <w:szCs w:val="21"/>
              </w:rPr>
            </w:pPr>
          </w:p>
          <w:p w14:paraId="0F858547"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第６　</w:t>
            </w:r>
            <w:r w:rsidRPr="009B115B">
              <w:rPr>
                <w:rFonts w:ascii="ＭＳ ゴシック" w:eastAsia="ＭＳ ゴシック" w:hAnsi="ＭＳ ゴシック"/>
                <w:szCs w:val="21"/>
              </w:rPr>
              <w:t>(略)</w:t>
            </w:r>
          </w:p>
          <w:p w14:paraId="1056B3BC"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附則</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(略)</w:t>
            </w:r>
          </w:p>
          <w:p w14:paraId="6939FCF3"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附則</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(略)</w:t>
            </w:r>
          </w:p>
          <w:p w14:paraId="70A9E552" w14:textId="77777777" w:rsidR="00DE21CD" w:rsidRPr="009B115B"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附則</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(略)</w:t>
            </w:r>
          </w:p>
          <w:p w14:paraId="40CF5BF9"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附則</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(略)</w:t>
            </w:r>
          </w:p>
          <w:p w14:paraId="6E08298F"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附則</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(略)</w:t>
            </w:r>
          </w:p>
          <w:p w14:paraId="4A2F4570"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附則</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(略)</w:t>
            </w:r>
          </w:p>
          <w:p w14:paraId="1287C882" w14:textId="77777777" w:rsidR="00DE21CD" w:rsidRPr="00AA5F35" w:rsidRDefault="00DE21CD" w:rsidP="00DE21CD">
            <w:pPr>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附則</w:t>
            </w:r>
          </w:p>
          <w:p w14:paraId="7E23EF80" w14:textId="77777777" w:rsidR="00DE21CD" w:rsidRPr="00AA5F35" w:rsidRDefault="00DE21CD" w:rsidP="00DE21CD">
            <w:pPr>
              <w:ind w:firstLineChars="100" w:firstLine="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１　この基準は、令和６年〇月〇日から施行する。</w:t>
            </w:r>
          </w:p>
          <w:p w14:paraId="76A7A019" w14:textId="1D57CDA2" w:rsidR="00DE21CD" w:rsidRPr="001A5164" w:rsidRDefault="00DE21CD" w:rsidP="001A5164">
            <w:pPr>
              <w:ind w:leftChars="100" w:left="420" w:hangingChars="100" w:hanging="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２　この基準は、施行日以後、新たに申請される課程を置く学校の設置、学校の課程又は学科の設置、課程を置く学校の収容定員に係る学則変更並びに広域の課程を置く学校に係る学則変更認可の審査から適用し、この基準の施行日前に申請されている私立学校の設置認可等の審査については、なお従前の例による。</w:t>
            </w:r>
          </w:p>
          <w:p w14:paraId="025D1CE6" w14:textId="77777777" w:rsidR="003D6E1F" w:rsidRPr="00AA5F35" w:rsidRDefault="003D6E1F" w:rsidP="00DE21CD">
            <w:pPr>
              <w:rPr>
                <w:rFonts w:ascii="ＭＳ ゴシック" w:eastAsia="ＭＳ ゴシック" w:hAnsi="ＭＳ ゴシック"/>
                <w:szCs w:val="21"/>
              </w:rPr>
            </w:pPr>
          </w:p>
          <w:p w14:paraId="3812BBF5"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（削除）</w:t>
            </w:r>
          </w:p>
          <w:p w14:paraId="41C16A30" w14:textId="77777777" w:rsidR="00DE21CD" w:rsidRPr="00AA5F35" w:rsidRDefault="00DE21CD" w:rsidP="00DE21CD">
            <w:pPr>
              <w:rPr>
                <w:rFonts w:ascii="ＭＳ ゴシック" w:eastAsia="ＭＳ ゴシック" w:hAnsi="ＭＳ ゴシック"/>
                <w:szCs w:val="21"/>
              </w:rPr>
            </w:pPr>
          </w:p>
          <w:p w14:paraId="34139884" w14:textId="77777777" w:rsidR="00DE21CD" w:rsidRPr="00AA5F35" w:rsidRDefault="00DE21CD" w:rsidP="00DE21CD">
            <w:pPr>
              <w:rPr>
                <w:rFonts w:ascii="ＭＳ ゴシック" w:eastAsia="ＭＳ ゴシック" w:hAnsi="ＭＳ ゴシック"/>
                <w:szCs w:val="21"/>
              </w:rPr>
            </w:pPr>
          </w:p>
          <w:p w14:paraId="6ECEDB10" w14:textId="6CC9DA3F" w:rsidR="00DE21CD" w:rsidRDefault="00DE21CD" w:rsidP="00DE21CD">
            <w:pPr>
              <w:rPr>
                <w:rFonts w:ascii="ＭＳ ゴシック" w:eastAsia="ＭＳ ゴシック" w:hAnsi="ＭＳ ゴシック"/>
                <w:szCs w:val="21"/>
              </w:rPr>
            </w:pPr>
          </w:p>
          <w:p w14:paraId="16C685A5" w14:textId="77777777" w:rsidR="001A5164" w:rsidRPr="00AA5F35" w:rsidRDefault="001A5164" w:rsidP="00DE21CD">
            <w:pPr>
              <w:rPr>
                <w:rFonts w:ascii="ＭＳ ゴシック" w:eastAsia="ＭＳ ゴシック" w:hAnsi="ＭＳ ゴシック"/>
                <w:szCs w:val="21"/>
              </w:rPr>
            </w:pPr>
          </w:p>
          <w:p w14:paraId="552A747A" w14:textId="77777777" w:rsidR="00DE21CD" w:rsidRPr="00AA5F35" w:rsidRDefault="00DE21CD" w:rsidP="00DE21CD">
            <w:pPr>
              <w:rPr>
                <w:rFonts w:ascii="ＭＳ ゴシック" w:eastAsia="ＭＳ ゴシック" w:hAnsi="ＭＳ ゴシック"/>
                <w:szCs w:val="21"/>
              </w:rPr>
            </w:pPr>
          </w:p>
          <w:p w14:paraId="27E96BD6" w14:textId="77777777" w:rsidR="001A5164" w:rsidRDefault="001A5164" w:rsidP="00DE21CD">
            <w:pPr>
              <w:rPr>
                <w:rFonts w:ascii="ＭＳ ゴシック" w:eastAsia="ＭＳ ゴシック" w:hAnsi="ＭＳ ゴシック"/>
                <w:szCs w:val="21"/>
                <w:u w:val="single"/>
              </w:rPr>
            </w:pPr>
          </w:p>
          <w:p w14:paraId="239D932F" w14:textId="77777777" w:rsidR="001A5164" w:rsidRDefault="001A5164" w:rsidP="00DE21CD">
            <w:pPr>
              <w:rPr>
                <w:rFonts w:ascii="ＭＳ ゴシック" w:eastAsia="ＭＳ ゴシック" w:hAnsi="ＭＳ ゴシック"/>
                <w:szCs w:val="21"/>
                <w:u w:val="single"/>
              </w:rPr>
            </w:pPr>
          </w:p>
          <w:p w14:paraId="58C347E2" w14:textId="0AA78F5D" w:rsidR="00DE21CD" w:rsidRPr="00AA5F35" w:rsidRDefault="00DE21CD" w:rsidP="00DE21CD">
            <w:pPr>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lastRenderedPageBreak/>
              <w:t>別表</w:t>
            </w:r>
          </w:p>
          <w:p w14:paraId="56A98197"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事務職員数</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4642"/>
            </w:tblGrid>
            <w:tr w:rsidR="00DE21CD" w:rsidRPr="00AA5F35" w14:paraId="730E6EA8" w14:textId="77777777" w:rsidTr="003B16FB">
              <w:trPr>
                <w:trHeight w:val="440"/>
              </w:trPr>
              <w:tc>
                <w:tcPr>
                  <w:tcW w:w="2288" w:type="dxa"/>
                  <w:shd w:val="clear" w:color="auto" w:fill="auto"/>
                </w:tcPr>
                <w:p w14:paraId="3FDD6B8D" w14:textId="77777777" w:rsidR="00DE21CD" w:rsidRPr="00AA5F35" w:rsidRDefault="00DE21CD" w:rsidP="00BC17A0">
                  <w:pPr>
                    <w:framePr w:hSpace="142" w:wrap="around" w:vAnchor="text" w:hAnchor="margin" w:y="338"/>
                    <w:wordWrap w:val="0"/>
                    <w:spacing w:line="351" w:lineRule="exact"/>
                    <w:ind w:right="216" w:firstLineChars="300" w:firstLine="630"/>
                    <w:jc w:val="left"/>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定　員</w:t>
                  </w:r>
                </w:p>
              </w:tc>
              <w:tc>
                <w:tcPr>
                  <w:tcW w:w="4642" w:type="dxa"/>
                  <w:shd w:val="clear" w:color="auto" w:fill="auto"/>
                </w:tcPr>
                <w:p w14:paraId="2C73D711" w14:textId="77777777" w:rsidR="00DE21CD" w:rsidRPr="00AA5F35" w:rsidRDefault="00DE21CD" w:rsidP="00BC17A0">
                  <w:pPr>
                    <w:framePr w:hSpace="142" w:wrap="around" w:vAnchor="text" w:hAnchor="margin" w:y="338"/>
                    <w:wordWrap w:val="0"/>
                    <w:spacing w:line="351" w:lineRule="exact"/>
                    <w:ind w:right="216"/>
                    <w:jc w:val="left"/>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人　数</w:t>
                  </w:r>
                </w:p>
              </w:tc>
            </w:tr>
            <w:tr w:rsidR="00DE21CD" w:rsidRPr="00AA5F35" w14:paraId="4886FEDF" w14:textId="77777777" w:rsidTr="003B16FB">
              <w:trPr>
                <w:trHeight w:val="440"/>
              </w:trPr>
              <w:tc>
                <w:tcPr>
                  <w:tcW w:w="2288" w:type="dxa"/>
                  <w:shd w:val="clear" w:color="auto" w:fill="auto"/>
                </w:tcPr>
                <w:p w14:paraId="0BB807D0" w14:textId="77777777" w:rsidR="00DE21CD" w:rsidRPr="00AA5F35" w:rsidRDefault="00DE21CD" w:rsidP="00BC17A0">
                  <w:pPr>
                    <w:framePr w:hSpace="142" w:wrap="around" w:vAnchor="text" w:hAnchor="margin" w:y="338"/>
                    <w:wordWrap w:val="0"/>
                    <w:spacing w:line="351" w:lineRule="exact"/>
                    <w:ind w:right="216" w:firstLineChars="100" w:firstLine="210"/>
                    <w:jc w:val="left"/>
                    <w:rPr>
                      <w:rFonts w:ascii="ＭＳ ゴシック" w:eastAsia="ＭＳ ゴシック" w:hAnsi="ＭＳ ゴシック"/>
                      <w:szCs w:val="21"/>
                    </w:rPr>
                  </w:pPr>
                  <w:r w:rsidRPr="00AA5F35">
                    <w:rPr>
                      <w:rFonts w:ascii="ＭＳ ゴシック" w:eastAsia="ＭＳ ゴシック" w:hAnsi="ＭＳ ゴシック" w:hint="eastAsia"/>
                      <w:szCs w:val="21"/>
                    </w:rPr>
                    <w:t>240人以下</w:t>
                  </w:r>
                </w:p>
              </w:tc>
              <w:tc>
                <w:tcPr>
                  <w:tcW w:w="4642" w:type="dxa"/>
                  <w:shd w:val="clear" w:color="auto" w:fill="auto"/>
                </w:tcPr>
                <w:p w14:paraId="2E1075E1" w14:textId="77777777" w:rsidR="00DE21CD" w:rsidRPr="00AA5F35" w:rsidRDefault="00DE21CD" w:rsidP="00BC17A0">
                  <w:pPr>
                    <w:framePr w:hSpace="142" w:wrap="around" w:vAnchor="text" w:hAnchor="margin" w:y="338"/>
                    <w:wordWrap w:val="0"/>
                    <w:spacing w:line="351" w:lineRule="exact"/>
                    <w:ind w:right="216"/>
                    <w:jc w:val="left"/>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2</w:t>
                  </w:r>
                </w:p>
              </w:tc>
            </w:tr>
            <w:tr w:rsidR="00DE21CD" w:rsidRPr="00AA5F35" w14:paraId="23E9D351" w14:textId="77777777" w:rsidTr="003B16FB">
              <w:trPr>
                <w:trHeight w:val="440"/>
              </w:trPr>
              <w:tc>
                <w:tcPr>
                  <w:tcW w:w="2288" w:type="dxa"/>
                  <w:shd w:val="clear" w:color="auto" w:fill="auto"/>
                </w:tcPr>
                <w:p w14:paraId="7DEC8B72" w14:textId="5FF36431" w:rsidR="00DE21CD" w:rsidRPr="008B4AD3" w:rsidRDefault="00DE21CD" w:rsidP="00BC17A0">
                  <w:pPr>
                    <w:framePr w:hSpace="142" w:wrap="around" w:vAnchor="text" w:hAnchor="margin" w:y="338"/>
                    <w:wordWrap w:val="0"/>
                    <w:spacing w:line="351" w:lineRule="exact"/>
                    <w:ind w:right="216" w:firstLineChars="100" w:firstLine="210"/>
                    <w:jc w:val="left"/>
                    <w:rPr>
                      <w:rFonts w:ascii="ＭＳ ゴシック" w:eastAsia="ＭＳ ゴシック" w:hAnsi="ＭＳ ゴシック"/>
                      <w:szCs w:val="21"/>
                      <w:u w:val="single"/>
                    </w:rPr>
                  </w:pPr>
                  <w:r w:rsidRPr="008B4AD3">
                    <w:rPr>
                      <w:rFonts w:ascii="ＭＳ ゴシック" w:eastAsia="ＭＳ ゴシック" w:hAnsi="ＭＳ ゴシック" w:hint="eastAsia"/>
                      <w:szCs w:val="21"/>
                      <w:u w:val="single"/>
                    </w:rPr>
                    <w:t>241</w:t>
                  </w:r>
                  <w:r w:rsidR="008B4AD3" w:rsidRPr="008B4AD3">
                    <w:rPr>
                      <w:rFonts w:ascii="ＭＳ ゴシック" w:eastAsia="ＭＳ ゴシック" w:hAnsi="ＭＳ ゴシック" w:hint="eastAsia"/>
                      <w:szCs w:val="21"/>
                      <w:u w:val="single"/>
                    </w:rPr>
                    <w:t>人</w:t>
                  </w:r>
                  <w:r w:rsidRPr="008B4AD3">
                    <w:rPr>
                      <w:rFonts w:ascii="ＭＳ ゴシック" w:eastAsia="ＭＳ ゴシック" w:hAnsi="ＭＳ ゴシック" w:hint="eastAsia"/>
                      <w:szCs w:val="21"/>
                      <w:u w:val="single"/>
                    </w:rPr>
                    <w:t>～5000</w:t>
                  </w:r>
                  <w:r w:rsidR="008B4AD3" w:rsidRPr="008B4AD3">
                    <w:rPr>
                      <w:rFonts w:ascii="ＭＳ ゴシック" w:eastAsia="ＭＳ ゴシック" w:hAnsi="ＭＳ ゴシック" w:hint="eastAsia"/>
                      <w:szCs w:val="21"/>
                      <w:u w:val="single"/>
                    </w:rPr>
                    <w:t>人</w:t>
                  </w:r>
                </w:p>
              </w:tc>
              <w:tc>
                <w:tcPr>
                  <w:tcW w:w="4642" w:type="dxa"/>
                  <w:shd w:val="clear" w:color="auto" w:fill="auto"/>
                </w:tcPr>
                <w:p w14:paraId="76AE9DD4" w14:textId="77777777" w:rsidR="00DE21CD" w:rsidRPr="00AA5F35" w:rsidRDefault="00DE21CD" w:rsidP="00BC17A0">
                  <w:pPr>
                    <w:framePr w:hSpace="142" w:wrap="around" w:vAnchor="text" w:hAnchor="margin" w:y="338"/>
                    <w:wordWrap w:val="0"/>
                    <w:spacing w:line="351" w:lineRule="exact"/>
                    <w:ind w:right="216" w:firstLineChars="100" w:firstLine="210"/>
                    <w:jc w:val="left"/>
                    <w:rPr>
                      <w:rFonts w:ascii="ＭＳ ゴシック" w:eastAsia="ＭＳ ゴシック" w:hAnsi="ＭＳ ゴシック"/>
                      <w:szCs w:val="21"/>
                    </w:rPr>
                  </w:pPr>
                  <w:r w:rsidRPr="00AA5F35">
                    <w:rPr>
                      <w:rFonts w:ascii="ＭＳ ゴシック" w:eastAsia="ＭＳ ゴシック" w:hAnsi="ＭＳ ゴシック" w:hint="eastAsia"/>
                      <w:szCs w:val="21"/>
                    </w:rPr>
                    <w:t>（定員－240）÷400＋2</w:t>
                  </w:r>
                </w:p>
              </w:tc>
            </w:tr>
            <w:tr w:rsidR="00DE21CD" w:rsidRPr="00AA5F35" w14:paraId="198DBA60" w14:textId="77777777" w:rsidTr="003B16FB">
              <w:trPr>
                <w:trHeight w:val="440"/>
              </w:trPr>
              <w:tc>
                <w:tcPr>
                  <w:tcW w:w="2288" w:type="dxa"/>
                  <w:shd w:val="clear" w:color="auto" w:fill="auto"/>
                </w:tcPr>
                <w:p w14:paraId="5C5C834C" w14:textId="30CA843A" w:rsidR="00DE21CD" w:rsidRPr="008B4AD3" w:rsidRDefault="00DE21CD" w:rsidP="00BC17A0">
                  <w:pPr>
                    <w:framePr w:hSpace="142" w:wrap="around" w:vAnchor="text" w:hAnchor="margin" w:y="338"/>
                    <w:wordWrap w:val="0"/>
                    <w:spacing w:line="351" w:lineRule="exact"/>
                    <w:ind w:right="216" w:firstLineChars="100" w:firstLine="210"/>
                    <w:jc w:val="left"/>
                    <w:rPr>
                      <w:rFonts w:ascii="ＭＳ ゴシック" w:eastAsia="ＭＳ ゴシック" w:hAnsi="ＭＳ ゴシック"/>
                      <w:szCs w:val="21"/>
                      <w:u w:val="single"/>
                    </w:rPr>
                  </w:pPr>
                  <w:r w:rsidRPr="008B4AD3">
                    <w:rPr>
                      <w:rFonts w:ascii="ＭＳ ゴシック" w:eastAsia="ＭＳ ゴシック" w:hAnsi="ＭＳ ゴシック" w:hint="eastAsia"/>
                      <w:szCs w:val="21"/>
                      <w:u w:val="single"/>
                    </w:rPr>
                    <w:t>5001</w:t>
                  </w:r>
                  <w:r w:rsidR="008B4AD3" w:rsidRPr="008B4AD3">
                    <w:rPr>
                      <w:rFonts w:ascii="ＭＳ ゴシック" w:eastAsia="ＭＳ ゴシック" w:hAnsi="ＭＳ ゴシック" w:hint="eastAsia"/>
                      <w:szCs w:val="21"/>
                      <w:u w:val="single"/>
                    </w:rPr>
                    <w:t>人</w:t>
                  </w:r>
                  <w:r w:rsidRPr="008B4AD3">
                    <w:rPr>
                      <w:rFonts w:ascii="ＭＳ ゴシック" w:eastAsia="ＭＳ ゴシック" w:hAnsi="ＭＳ ゴシック" w:hint="eastAsia"/>
                      <w:szCs w:val="21"/>
                      <w:u w:val="single"/>
                    </w:rPr>
                    <w:t>以上</w:t>
                  </w:r>
                </w:p>
              </w:tc>
              <w:tc>
                <w:tcPr>
                  <w:tcW w:w="4642" w:type="dxa"/>
                  <w:shd w:val="clear" w:color="auto" w:fill="auto"/>
                </w:tcPr>
                <w:p w14:paraId="6425CF47" w14:textId="77777777" w:rsidR="00DE21CD" w:rsidRPr="00AA5F35" w:rsidRDefault="00DE21CD" w:rsidP="00BC17A0">
                  <w:pPr>
                    <w:framePr w:hSpace="142" w:wrap="around" w:vAnchor="text" w:hAnchor="margin" w:y="338"/>
                    <w:wordWrap w:val="0"/>
                    <w:spacing w:line="351" w:lineRule="exact"/>
                    <w:ind w:right="216" w:firstLineChars="100" w:firstLine="210"/>
                    <w:jc w:val="left"/>
                    <w:rPr>
                      <w:rFonts w:ascii="ＭＳ ゴシック" w:eastAsia="ＭＳ ゴシック" w:hAnsi="ＭＳ ゴシック"/>
                      <w:szCs w:val="21"/>
                    </w:rPr>
                  </w:pPr>
                  <w:r w:rsidRPr="00AA5F35">
                    <w:rPr>
                      <w:rFonts w:ascii="ＭＳ ゴシック" w:eastAsia="ＭＳ ゴシック" w:hAnsi="ＭＳ ゴシック" w:hint="eastAsia"/>
                      <w:szCs w:val="21"/>
                    </w:rPr>
                    <w:t>14に生徒数の増加に応じた相当数を加えた数</w:t>
                  </w:r>
                </w:p>
              </w:tc>
            </w:tr>
          </w:tbl>
          <w:p w14:paraId="6D33B7B5" w14:textId="77777777" w:rsidR="00DE21CD" w:rsidRPr="00AA5F35" w:rsidRDefault="00DE21CD" w:rsidP="00DE21CD">
            <w:pPr>
              <w:rPr>
                <w:rFonts w:ascii="ＭＳ ゴシック" w:eastAsia="ＭＳ ゴシック" w:hAnsi="ＭＳ ゴシック"/>
                <w:szCs w:val="21"/>
              </w:rPr>
            </w:pPr>
          </w:p>
          <w:p w14:paraId="741B9BDA" w14:textId="77777777" w:rsidR="00DE21CD" w:rsidRPr="00AA5F35" w:rsidRDefault="00DE21CD" w:rsidP="00DE21CD">
            <w:pPr>
              <w:ind w:firstLineChars="100" w:firstLine="210"/>
              <w:rPr>
                <w:rFonts w:ascii="ＭＳ ゴシック" w:eastAsia="ＭＳ ゴシック" w:hAnsi="ＭＳ ゴシック"/>
                <w:szCs w:val="21"/>
                <w:u w:val="single"/>
              </w:rPr>
            </w:pPr>
            <w:r w:rsidRPr="00AA5F35">
              <w:rPr>
                <w:rFonts w:ascii="ＭＳ ゴシック" w:eastAsia="ＭＳ ゴシック" w:hAnsi="ＭＳ ゴシック"/>
                <w:szCs w:val="21"/>
                <w:u w:val="single"/>
              </w:rPr>
              <w:t>別表において、</w:t>
            </w:r>
            <w:r w:rsidRPr="00AA5F35">
              <w:rPr>
                <w:rFonts w:ascii="ＭＳ ゴシック" w:eastAsia="ＭＳ ゴシック" w:hAnsi="ＭＳ ゴシック" w:hint="eastAsia"/>
                <w:szCs w:val="21"/>
                <w:u w:val="single"/>
              </w:rPr>
              <w:t>端数を生じた場合は切り上げるものとする。</w:t>
            </w:r>
          </w:p>
          <w:p w14:paraId="6236F932" w14:textId="77777777" w:rsidR="00DE21CD" w:rsidRPr="00AA5F35" w:rsidRDefault="00DE21CD" w:rsidP="00DE21CD">
            <w:pPr>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 xml:space="preserve">　　別表の「定員」とは、学則上の定員をいう。</w:t>
            </w:r>
          </w:p>
          <w:p w14:paraId="7202EEDE" w14:textId="77777777" w:rsidR="00DE21CD" w:rsidRPr="00AA5F35" w:rsidRDefault="00DE21CD" w:rsidP="00DE21CD">
            <w:pPr>
              <w:ind w:firstLineChars="200" w:firstLine="42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w:t>
            </w:r>
          </w:p>
        </w:tc>
        <w:tc>
          <w:tcPr>
            <w:tcW w:w="7600" w:type="dxa"/>
            <w:shd w:val="clear" w:color="auto" w:fill="auto"/>
            <w:vAlign w:val="center"/>
          </w:tcPr>
          <w:p w14:paraId="7592B694" w14:textId="77777777" w:rsidR="00DE21CD" w:rsidRPr="00AA5F35" w:rsidRDefault="00DE21CD" w:rsidP="00DE21CD">
            <w:pPr>
              <w:ind w:left="210"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lastRenderedPageBreak/>
              <w:t xml:space="preserve">　</w:t>
            </w:r>
          </w:p>
          <w:p w14:paraId="16FA6017" w14:textId="5E550D0E" w:rsidR="00DE21CD" w:rsidRPr="00AA5F35" w:rsidRDefault="00DE21CD" w:rsidP="00E959D6">
            <w:pPr>
              <w:wordWrap w:val="0"/>
              <w:ind w:right="34"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大阪府教育長（以下「教育長」という。）が、通信制の課程（以下「課程」という。）を置く私立高等学校又は私立中等教育学校（以下「私立学校」という。）の設置、私立学校の課程・学科の設置、私立学校の収容定員に係る学則変更及び広域の課程を置く私立学校に係る学則変更の認可を行う場合は、高等学校設置基準（平成</w:t>
            </w:r>
            <w:r w:rsidR="00210DAA">
              <w:rPr>
                <w:rFonts w:ascii="ＭＳ ゴシック" w:eastAsia="ＭＳ ゴシック" w:hAnsi="ＭＳ ゴシック" w:hint="eastAsia"/>
                <w:szCs w:val="21"/>
              </w:rPr>
              <w:t>16</w:t>
            </w:r>
            <w:r w:rsidRPr="00AA5F35">
              <w:rPr>
                <w:rFonts w:ascii="ＭＳ ゴシック" w:eastAsia="ＭＳ ゴシック" w:hAnsi="ＭＳ ゴシック" w:hint="eastAsia"/>
                <w:szCs w:val="21"/>
              </w:rPr>
              <w:t>年文部科学省令第</w:t>
            </w:r>
            <w:r w:rsidR="00210DAA">
              <w:rPr>
                <w:rFonts w:ascii="ＭＳ ゴシック" w:eastAsia="ＭＳ ゴシック" w:hAnsi="ＭＳ ゴシック" w:hint="eastAsia"/>
                <w:szCs w:val="21"/>
              </w:rPr>
              <w:t>20</w:t>
            </w:r>
            <w:r w:rsidRPr="00AA5F35">
              <w:rPr>
                <w:rFonts w:ascii="ＭＳ ゴシック" w:eastAsia="ＭＳ ゴシック" w:hAnsi="ＭＳ ゴシック" w:hint="eastAsia"/>
                <w:szCs w:val="21"/>
              </w:rPr>
              <w:t>号）、高等学校通信教育規程（昭和</w:t>
            </w:r>
            <w:r w:rsidR="00210DAA">
              <w:rPr>
                <w:rFonts w:ascii="ＭＳ ゴシック" w:eastAsia="ＭＳ ゴシック" w:hAnsi="ＭＳ ゴシック" w:hint="eastAsia"/>
                <w:szCs w:val="21"/>
              </w:rPr>
              <w:t>37</w:t>
            </w:r>
            <w:r w:rsidRPr="00AA5F35">
              <w:rPr>
                <w:rFonts w:ascii="ＭＳ ゴシック" w:eastAsia="ＭＳ ゴシック" w:hAnsi="ＭＳ ゴシック" w:hint="eastAsia"/>
                <w:szCs w:val="21"/>
              </w:rPr>
              <w:t>年文部省令第</w:t>
            </w:r>
            <w:r w:rsidR="00210DAA">
              <w:rPr>
                <w:rFonts w:ascii="ＭＳ ゴシック" w:eastAsia="ＭＳ ゴシック" w:hAnsi="ＭＳ ゴシック" w:hint="eastAsia"/>
                <w:szCs w:val="21"/>
              </w:rPr>
              <w:t>32</w:t>
            </w:r>
            <w:r w:rsidRPr="00AA5F35">
              <w:rPr>
                <w:rFonts w:ascii="ＭＳ ゴシック" w:eastAsia="ＭＳ ゴシック" w:hAnsi="ＭＳ ゴシック" w:hint="eastAsia"/>
                <w:szCs w:val="21"/>
              </w:rPr>
              <w:t>号、以下「通信規程」という。）その他の関係法令等のほか、この基準及び手続により審査する。</w:t>
            </w:r>
          </w:p>
          <w:p w14:paraId="1E4509F4" w14:textId="77777777" w:rsidR="00DE21CD" w:rsidRPr="00AA5F35" w:rsidRDefault="00DE21CD" w:rsidP="00DE21CD">
            <w:pPr>
              <w:wordWrap w:val="0"/>
              <w:spacing w:line="351" w:lineRule="exact"/>
              <w:ind w:right="4968"/>
              <w:rPr>
                <w:rFonts w:ascii="ＭＳ ゴシック" w:eastAsia="ＭＳ ゴシック" w:hAnsi="ＭＳ ゴシック"/>
                <w:szCs w:val="21"/>
              </w:rPr>
            </w:pPr>
          </w:p>
          <w:p w14:paraId="599BA6F0" w14:textId="77777777" w:rsidR="00DE21CD" w:rsidRPr="00AA5F35" w:rsidRDefault="00DE21CD" w:rsidP="00DE21CD">
            <w:pPr>
              <w:wordWrap w:val="0"/>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第１　私立学校の設置認可　</w:t>
            </w:r>
          </w:p>
          <w:p w14:paraId="43602219" w14:textId="77777777" w:rsidR="00DE21CD" w:rsidRPr="00AA5F35" w:rsidRDefault="00DE21CD" w:rsidP="00DE21CD">
            <w:pPr>
              <w:wordWrap w:val="0"/>
              <w:ind w:right="216"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１　</w:t>
            </w:r>
            <w:r w:rsidRPr="009B115B">
              <w:rPr>
                <w:rFonts w:ascii="ＭＳ ゴシック" w:eastAsia="ＭＳ ゴシック" w:hAnsi="ＭＳ ゴシック"/>
                <w:szCs w:val="21"/>
              </w:rPr>
              <w:t>(略)</w:t>
            </w:r>
          </w:p>
          <w:p w14:paraId="5A08FBE9" w14:textId="77777777" w:rsidR="00DE21CD" w:rsidRPr="00AA5F35" w:rsidRDefault="00DE21CD" w:rsidP="00DE21CD">
            <w:pPr>
              <w:wordWrap w:val="0"/>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w:t>
            </w:r>
          </w:p>
          <w:p w14:paraId="25B509E4" w14:textId="77777777" w:rsidR="00DE21CD" w:rsidRPr="00AA5F35" w:rsidRDefault="00DE21CD" w:rsidP="00DE21CD">
            <w:pPr>
              <w:wordWrap w:val="0"/>
              <w:ind w:right="216"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２　名称</w:t>
            </w:r>
          </w:p>
          <w:p w14:paraId="2D49270D" w14:textId="77777777" w:rsidR="00DE21CD" w:rsidRPr="00AA5F35" w:rsidRDefault="00DE21CD" w:rsidP="00DE21CD">
            <w:pPr>
              <w:wordWrap w:val="0"/>
              <w:ind w:left="420" w:right="-101" w:hangingChars="200" w:hanging="420"/>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私立学校に付する名称は、当該学校の目的に照らし、学校の名称としてふさわしいものであり、</w:t>
            </w:r>
            <w:r w:rsidRPr="00AA5F35">
              <w:rPr>
                <w:rFonts w:ascii="ＭＳ ゴシック" w:eastAsia="ＭＳ ゴシック" w:hAnsi="ＭＳ ゴシック" w:hint="eastAsia"/>
                <w:szCs w:val="21"/>
                <w:u w:val="single"/>
              </w:rPr>
              <w:t>かつ、既存の学校の名称と紛らわしくないものであること。</w:t>
            </w:r>
          </w:p>
          <w:p w14:paraId="6A6BF28A" w14:textId="77777777" w:rsidR="00DE21CD" w:rsidRPr="00AA5F35" w:rsidRDefault="00DE21CD" w:rsidP="00DE21CD">
            <w:pPr>
              <w:wordWrap w:val="0"/>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（新）</w:t>
            </w:r>
          </w:p>
          <w:p w14:paraId="4A4489A6" w14:textId="77777777" w:rsidR="00DE21CD" w:rsidRPr="00AA5F35" w:rsidRDefault="00DE21CD" w:rsidP="00DE21CD">
            <w:pPr>
              <w:wordWrap w:val="0"/>
              <w:spacing w:line="351" w:lineRule="exact"/>
              <w:ind w:right="216"/>
              <w:rPr>
                <w:rFonts w:ascii="ＭＳ ゴシック" w:eastAsia="ＭＳ ゴシック" w:hAnsi="ＭＳ ゴシック"/>
                <w:szCs w:val="21"/>
              </w:rPr>
            </w:pPr>
          </w:p>
          <w:p w14:paraId="42618643" w14:textId="77777777" w:rsidR="00DE21CD" w:rsidRPr="00AA5F35" w:rsidRDefault="00DE21CD" w:rsidP="00DE21CD">
            <w:pPr>
              <w:wordWrap w:val="0"/>
              <w:spacing w:line="351" w:lineRule="exact"/>
              <w:ind w:right="216"/>
              <w:rPr>
                <w:rFonts w:ascii="ＭＳ ゴシック" w:eastAsia="ＭＳ ゴシック" w:hAnsi="ＭＳ ゴシック"/>
                <w:szCs w:val="21"/>
              </w:rPr>
            </w:pPr>
          </w:p>
          <w:p w14:paraId="326893D4" w14:textId="77777777" w:rsidR="00DE21CD" w:rsidRPr="00AA5F35" w:rsidRDefault="00DE21CD" w:rsidP="00DE21CD">
            <w:pPr>
              <w:wordWrap w:val="0"/>
              <w:ind w:left="630" w:right="36" w:hangingChars="300" w:hanging="63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３</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(略)</w:t>
            </w:r>
          </w:p>
          <w:p w14:paraId="70FBFD89" w14:textId="77777777" w:rsidR="00DE21CD" w:rsidRPr="00AA5F35" w:rsidRDefault="00DE21CD" w:rsidP="00DE21CD">
            <w:pPr>
              <w:wordWrap w:val="0"/>
              <w:spacing w:line="351" w:lineRule="exact"/>
              <w:ind w:right="216"/>
              <w:rPr>
                <w:rFonts w:ascii="ＭＳ ゴシック" w:eastAsia="ＭＳ ゴシック" w:hAnsi="ＭＳ ゴシック"/>
                <w:szCs w:val="21"/>
              </w:rPr>
            </w:pPr>
          </w:p>
          <w:p w14:paraId="0E3A6297" w14:textId="77777777" w:rsidR="00DE21CD" w:rsidRPr="00AA5F35" w:rsidRDefault="00DE21CD" w:rsidP="00DE21CD">
            <w:pPr>
              <w:wordWrap w:val="0"/>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４　規模</w:t>
            </w:r>
          </w:p>
          <w:p w14:paraId="70E4EB08" w14:textId="77777777" w:rsidR="00DE21CD" w:rsidRPr="00AA5F35" w:rsidRDefault="00DE21CD" w:rsidP="00DE21CD">
            <w:pPr>
              <w:wordWrap w:val="0"/>
              <w:ind w:leftChars="-100" w:left="630" w:right="-101" w:hangingChars="400" w:hanging="840"/>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(1)私立学校の収容定員は、</w:t>
            </w:r>
            <w:r w:rsidRPr="00AA5F35">
              <w:rPr>
                <w:rFonts w:ascii="ＭＳ ゴシック" w:eastAsia="ＭＳ ゴシック" w:hAnsi="ＭＳ ゴシック" w:hint="eastAsia"/>
                <w:szCs w:val="21"/>
                <w:u w:val="single"/>
              </w:rPr>
              <w:t>次の施設ごとの収容定員の合計とする。ただし、</w:t>
            </w:r>
            <w:r w:rsidRPr="00AA5F35">
              <w:rPr>
                <w:rFonts w:ascii="ＭＳ ゴシック" w:eastAsia="ＭＳ ゴシック" w:hAnsi="ＭＳ ゴシック" w:hint="eastAsia"/>
                <w:szCs w:val="21"/>
                <w:u w:val="single"/>
              </w:rPr>
              <w:lastRenderedPageBreak/>
              <w:t>協力校の収容定員は当該私立学校に係る定員とする。</w:t>
            </w:r>
          </w:p>
          <w:p w14:paraId="19198A3E" w14:textId="77777777" w:rsidR="00DE21CD" w:rsidRPr="00574885" w:rsidRDefault="00DE21CD" w:rsidP="00DE21CD">
            <w:pPr>
              <w:wordWrap w:val="0"/>
              <w:ind w:left="630" w:right="216" w:hangingChars="300" w:hanging="630"/>
              <w:rPr>
                <w:rFonts w:ascii="ＭＳ ゴシック" w:eastAsia="ＭＳ ゴシック" w:hAnsi="ＭＳ ゴシック"/>
                <w:szCs w:val="21"/>
              </w:rPr>
            </w:pPr>
            <w:r w:rsidRPr="00574885">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u w:val="single"/>
              </w:rPr>
              <w:t>ア　実施校（通信規程第３条に規定する実施校で、本校及び分校をいう。）</w:t>
            </w:r>
          </w:p>
          <w:p w14:paraId="03D93B94" w14:textId="77777777" w:rsidR="00DE21CD" w:rsidRPr="00574885" w:rsidRDefault="00DE21CD" w:rsidP="00DE21CD">
            <w:pPr>
              <w:wordWrap w:val="0"/>
              <w:ind w:leftChars="-200" w:left="630" w:right="216" w:hangingChars="500" w:hanging="1050"/>
              <w:rPr>
                <w:rFonts w:ascii="ＭＳ ゴシック" w:eastAsia="ＭＳ ゴシック" w:hAnsi="ＭＳ ゴシック"/>
                <w:szCs w:val="21"/>
                <w:u w:val="single"/>
              </w:rPr>
            </w:pPr>
            <w:r w:rsidRPr="00574885">
              <w:rPr>
                <w:rFonts w:ascii="ＭＳ ゴシック" w:eastAsia="ＭＳ ゴシック" w:hAnsi="ＭＳ ゴシック" w:hint="eastAsia"/>
                <w:szCs w:val="21"/>
              </w:rPr>
              <w:t xml:space="preserve">　　　　　</w:t>
            </w:r>
            <w:r w:rsidRPr="00574885">
              <w:rPr>
                <w:rFonts w:ascii="ＭＳ ゴシック" w:eastAsia="ＭＳ ゴシック" w:hAnsi="ＭＳ ゴシック" w:hint="eastAsia"/>
                <w:szCs w:val="21"/>
                <w:u w:val="single"/>
              </w:rPr>
              <w:t>イ　協力校（通信規程第３条に規定する協力校をいう。）</w:t>
            </w:r>
          </w:p>
          <w:p w14:paraId="3FCF4215" w14:textId="77777777" w:rsidR="00DE21CD" w:rsidRPr="00AA5F35" w:rsidRDefault="00DE21CD" w:rsidP="00DE21CD">
            <w:pPr>
              <w:wordWrap w:val="0"/>
              <w:spacing w:line="351" w:lineRule="exact"/>
              <w:ind w:leftChars="100" w:left="630" w:rightChars="-48" w:right="-101" w:hangingChars="200" w:hanging="42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(2)施設の収容定員については、適正な教育条件を確保するため、設置される都道府県の生徒数の将来動向及び既存の私立学校の収容定員等の状況を</w:t>
            </w:r>
            <w:r w:rsidRPr="00AA5F35">
              <w:rPr>
                <w:rFonts w:ascii="ＭＳ ゴシック" w:eastAsia="ＭＳ ゴシック" w:hAnsi="ＭＳ ゴシック" w:hint="eastAsia"/>
                <w:szCs w:val="21"/>
                <w:u w:val="single"/>
              </w:rPr>
              <w:t>考慮した適切な規模であること。</w:t>
            </w:r>
          </w:p>
          <w:p w14:paraId="0D26E4A4" w14:textId="77777777" w:rsidR="00DE21CD" w:rsidRPr="00AA5F35" w:rsidRDefault="00DE21CD" w:rsidP="00DE21CD">
            <w:pPr>
              <w:wordWrap w:val="0"/>
              <w:spacing w:line="351" w:lineRule="exact"/>
              <w:rPr>
                <w:rFonts w:ascii="ＭＳ ゴシック" w:eastAsia="ＭＳ ゴシック" w:hAnsi="ＭＳ ゴシック"/>
                <w:szCs w:val="21"/>
              </w:rPr>
            </w:pPr>
          </w:p>
          <w:p w14:paraId="281E2638" w14:textId="77777777" w:rsidR="00DE21CD" w:rsidRPr="00C00317" w:rsidRDefault="00DE21CD" w:rsidP="00DE21CD">
            <w:pPr>
              <w:wordWrap w:val="0"/>
              <w:ind w:right="216" w:firstLineChars="200" w:firstLine="420"/>
              <w:rPr>
                <w:rFonts w:ascii="ＭＳ ゴシック" w:eastAsia="ＭＳ ゴシック" w:hAnsi="ＭＳ ゴシック"/>
                <w:szCs w:val="21"/>
                <w:u w:val="single"/>
              </w:rPr>
            </w:pPr>
            <w:r w:rsidRPr="00C00317">
              <w:rPr>
                <w:rFonts w:ascii="ＭＳ ゴシック" w:eastAsia="ＭＳ ゴシック" w:hAnsi="ＭＳ ゴシック" w:hint="eastAsia"/>
                <w:szCs w:val="21"/>
                <w:u w:val="single"/>
              </w:rPr>
              <w:t>（新）</w:t>
            </w:r>
          </w:p>
          <w:p w14:paraId="27AD067D" w14:textId="77777777" w:rsidR="00DE21CD" w:rsidRPr="00AA5F35" w:rsidRDefault="00DE21CD" w:rsidP="00DE21CD">
            <w:pPr>
              <w:wordWrap w:val="0"/>
              <w:spacing w:line="351" w:lineRule="exact"/>
              <w:rPr>
                <w:rFonts w:ascii="ＭＳ ゴシック" w:eastAsia="ＭＳ ゴシック" w:hAnsi="ＭＳ ゴシック"/>
                <w:szCs w:val="21"/>
              </w:rPr>
            </w:pPr>
          </w:p>
          <w:p w14:paraId="33DEC293" w14:textId="77777777" w:rsidR="00DE21CD" w:rsidRPr="00C00317" w:rsidRDefault="00DE21CD" w:rsidP="00DE21CD">
            <w:pPr>
              <w:wordWrap w:val="0"/>
              <w:ind w:right="216" w:firstLineChars="200" w:firstLine="420"/>
              <w:rPr>
                <w:rFonts w:ascii="ＭＳ ゴシック" w:eastAsia="ＭＳ ゴシック" w:hAnsi="ＭＳ ゴシック"/>
                <w:szCs w:val="21"/>
                <w:u w:val="single"/>
              </w:rPr>
            </w:pPr>
            <w:r w:rsidRPr="00C00317">
              <w:rPr>
                <w:rFonts w:ascii="ＭＳ ゴシック" w:eastAsia="ＭＳ ゴシック" w:hAnsi="ＭＳ ゴシック" w:hint="eastAsia"/>
                <w:szCs w:val="21"/>
                <w:u w:val="single"/>
              </w:rPr>
              <w:t>（新）</w:t>
            </w:r>
          </w:p>
          <w:p w14:paraId="03DB6117" w14:textId="77777777" w:rsidR="00DE21CD" w:rsidRPr="00AA5F35" w:rsidRDefault="00DE21CD" w:rsidP="00DE21CD">
            <w:pPr>
              <w:wordWrap w:val="0"/>
              <w:spacing w:line="351" w:lineRule="exact"/>
              <w:ind w:firstLineChars="100" w:firstLine="210"/>
              <w:rPr>
                <w:rFonts w:ascii="ＭＳ ゴシック" w:eastAsia="ＭＳ ゴシック" w:hAnsi="ＭＳ ゴシック"/>
                <w:szCs w:val="21"/>
              </w:rPr>
            </w:pPr>
          </w:p>
          <w:p w14:paraId="1228611C" w14:textId="759CF86E" w:rsidR="00DE21CD" w:rsidRDefault="00DE21CD" w:rsidP="00DE21CD">
            <w:pPr>
              <w:wordWrap w:val="0"/>
              <w:spacing w:line="351" w:lineRule="exact"/>
              <w:ind w:firstLineChars="100" w:firstLine="210"/>
              <w:rPr>
                <w:rFonts w:ascii="ＭＳ ゴシック" w:eastAsia="ＭＳ ゴシック" w:hAnsi="ＭＳ ゴシック"/>
                <w:szCs w:val="21"/>
              </w:rPr>
            </w:pPr>
          </w:p>
          <w:p w14:paraId="21F37C7D" w14:textId="77777777" w:rsidR="00DE21CD" w:rsidRPr="00AA5F35" w:rsidRDefault="00DE21CD" w:rsidP="00DE21CD">
            <w:pPr>
              <w:wordWrap w:val="0"/>
              <w:spacing w:line="351" w:lineRule="exact"/>
              <w:ind w:firstLineChars="100" w:firstLine="210"/>
              <w:rPr>
                <w:rFonts w:ascii="ＭＳ ゴシック" w:eastAsia="ＭＳ ゴシック" w:hAnsi="ＭＳ ゴシック"/>
                <w:szCs w:val="21"/>
              </w:rPr>
            </w:pPr>
          </w:p>
          <w:p w14:paraId="32223A07" w14:textId="77777777" w:rsidR="00DE21CD" w:rsidRPr="00AA5F35" w:rsidRDefault="00DE21CD" w:rsidP="00DE21CD">
            <w:pPr>
              <w:wordWrap w:val="0"/>
              <w:spacing w:line="351" w:lineRule="exact"/>
              <w:ind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５　教職員数</w:t>
            </w:r>
          </w:p>
          <w:p w14:paraId="6618E3A0" w14:textId="77777777" w:rsidR="00DE21CD" w:rsidRPr="00AA5F35" w:rsidRDefault="00DE21CD" w:rsidP="00DE21CD">
            <w:pPr>
              <w:wordWrap w:val="0"/>
              <w:spacing w:line="351" w:lineRule="exact"/>
              <w:ind w:leftChars="-100" w:left="630" w:hangingChars="400" w:hanging="84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(1)教諭等は、</w:t>
            </w:r>
            <w:r w:rsidRPr="00E959D6">
              <w:rPr>
                <w:rFonts w:ascii="ＭＳ ゴシック" w:eastAsia="ＭＳ ゴシック" w:hAnsi="ＭＳ ゴシック" w:hint="eastAsia"/>
                <w:szCs w:val="21"/>
                <w:u w:val="single"/>
              </w:rPr>
              <w:t>各教科に当該教科の普通免許を有する者を配置するなど、</w:t>
            </w:r>
            <w:r w:rsidRPr="00AA5F35">
              <w:rPr>
                <w:rFonts w:ascii="ＭＳ ゴシック" w:eastAsia="ＭＳ ゴシック" w:hAnsi="ＭＳ ゴシック" w:hint="eastAsia"/>
                <w:szCs w:val="21"/>
              </w:rPr>
              <w:t>教育活動に支障をきたさない構成であり、その数については、</w:t>
            </w:r>
            <w:r w:rsidRPr="006309C3">
              <w:rPr>
                <w:rFonts w:ascii="ＭＳ ゴシック" w:eastAsia="ＭＳ ゴシック" w:hAnsi="ＭＳ ゴシック" w:hint="eastAsia"/>
                <w:szCs w:val="21"/>
                <w:u w:val="single"/>
              </w:rPr>
              <w:t>施設ごとに別表１に定める数以上とする。</w:t>
            </w:r>
          </w:p>
          <w:p w14:paraId="63E15D18" w14:textId="77777777" w:rsidR="00DE21CD" w:rsidRPr="00AA5F35" w:rsidRDefault="00DE21CD" w:rsidP="00DE21CD">
            <w:pPr>
              <w:wordWrap w:val="0"/>
              <w:spacing w:line="351" w:lineRule="exact"/>
              <w:ind w:leftChars="-100" w:left="420" w:hangingChars="300" w:hanging="630"/>
              <w:rPr>
                <w:rFonts w:ascii="ＭＳ ゴシック" w:eastAsia="ＭＳ ゴシック" w:hAnsi="ＭＳ ゴシック"/>
                <w:szCs w:val="21"/>
              </w:rPr>
            </w:pPr>
          </w:p>
          <w:p w14:paraId="57BD581B" w14:textId="77777777" w:rsidR="00DE21CD" w:rsidRPr="00AA5F35" w:rsidRDefault="00DE21CD" w:rsidP="00DE21CD">
            <w:pPr>
              <w:wordWrap w:val="0"/>
              <w:spacing w:line="351" w:lineRule="exact"/>
              <w:ind w:leftChars="-100" w:left="420" w:hangingChars="300" w:hanging="630"/>
              <w:rPr>
                <w:rFonts w:ascii="ＭＳ ゴシック" w:eastAsia="ＭＳ ゴシック" w:hAnsi="ＭＳ ゴシック"/>
                <w:szCs w:val="21"/>
              </w:rPr>
            </w:pPr>
          </w:p>
          <w:p w14:paraId="5D7EB38E" w14:textId="77777777" w:rsidR="00C5527A" w:rsidRDefault="00C5527A" w:rsidP="00DE21CD">
            <w:pPr>
              <w:wordWrap w:val="0"/>
              <w:ind w:right="216"/>
              <w:rPr>
                <w:rFonts w:ascii="ＭＳ ゴシック" w:eastAsia="ＭＳ ゴシック" w:hAnsi="ＭＳ ゴシック"/>
                <w:szCs w:val="21"/>
              </w:rPr>
            </w:pPr>
          </w:p>
          <w:p w14:paraId="15E9DD5A" w14:textId="2CFAB45A" w:rsidR="00DE21CD" w:rsidRPr="00C00317" w:rsidRDefault="00DE21CD" w:rsidP="00DE21CD">
            <w:pPr>
              <w:wordWrap w:val="0"/>
              <w:ind w:right="216"/>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sidRPr="00C00317">
              <w:rPr>
                <w:rFonts w:ascii="ＭＳ ゴシック" w:eastAsia="ＭＳ ゴシック" w:hAnsi="ＭＳ ゴシック" w:hint="eastAsia"/>
                <w:szCs w:val="21"/>
                <w:u w:val="single"/>
              </w:rPr>
              <w:t>（新）</w:t>
            </w:r>
          </w:p>
          <w:p w14:paraId="1960ADDD" w14:textId="77777777" w:rsidR="00C5527A" w:rsidRPr="00AA5F35" w:rsidRDefault="00C5527A" w:rsidP="00C5527A">
            <w:pPr>
              <w:rPr>
                <w:rFonts w:ascii="ＭＳ ゴシック" w:eastAsia="ＭＳ ゴシック" w:hAnsi="ＭＳ ゴシック"/>
                <w:szCs w:val="21"/>
                <w:u w:val="single"/>
              </w:rPr>
            </w:pPr>
          </w:p>
          <w:p w14:paraId="16D77AA6" w14:textId="77777777" w:rsidR="00DE21CD" w:rsidRPr="00C00317" w:rsidRDefault="00DE21CD" w:rsidP="00DE21CD">
            <w:pPr>
              <w:wordWrap w:val="0"/>
              <w:ind w:right="216" w:firstLineChars="200" w:firstLine="420"/>
              <w:rPr>
                <w:rFonts w:ascii="ＭＳ ゴシック" w:eastAsia="ＭＳ ゴシック" w:hAnsi="ＭＳ ゴシック"/>
                <w:szCs w:val="21"/>
                <w:u w:val="single"/>
              </w:rPr>
            </w:pPr>
            <w:r w:rsidRPr="00FC0BB4">
              <w:rPr>
                <w:rFonts w:ascii="ＭＳ ゴシック" w:eastAsia="ＭＳ ゴシック" w:hAnsi="ＭＳ ゴシック"/>
                <w:szCs w:val="21"/>
                <w:u w:val="single"/>
              </w:rPr>
              <w:t>(2) 事務職員の数は、施設ごとに別表2に定める数以上とする。</w:t>
            </w:r>
          </w:p>
          <w:p w14:paraId="6388FF08" w14:textId="106888FD" w:rsidR="00DE21CD" w:rsidRPr="00C00317" w:rsidRDefault="00DE21CD" w:rsidP="00C5527A">
            <w:pPr>
              <w:wordWrap w:val="0"/>
              <w:ind w:right="216" w:firstLineChars="200" w:firstLine="420"/>
              <w:rPr>
                <w:rFonts w:ascii="ＭＳ ゴシック" w:eastAsia="ＭＳ ゴシック" w:hAnsi="ＭＳ ゴシック"/>
                <w:szCs w:val="21"/>
                <w:u w:val="single"/>
              </w:rPr>
            </w:pPr>
            <w:r w:rsidRPr="00C00317">
              <w:rPr>
                <w:rFonts w:ascii="ＭＳ ゴシック" w:eastAsia="ＭＳ ゴシック" w:hAnsi="ＭＳ ゴシック" w:hint="eastAsia"/>
                <w:szCs w:val="21"/>
                <w:u w:val="single"/>
              </w:rPr>
              <w:t>（新）</w:t>
            </w:r>
          </w:p>
          <w:p w14:paraId="19ACAFBF" w14:textId="77777777" w:rsidR="00DE21CD" w:rsidRPr="00AA5F35" w:rsidRDefault="00DE21CD" w:rsidP="00DE21CD">
            <w:pPr>
              <w:ind w:leftChars="100" w:left="210" w:firstLineChars="100" w:firstLine="210"/>
              <w:rPr>
                <w:rFonts w:ascii="ＭＳ ゴシック" w:eastAsia="ＭＳ ゴシック" w:hAnsi="ＭＳ ゴシック"/>
                <w:szCs w:val="21"/>
                <w:u w:val="single"/>
              </w:rPr>
            </w:pPr>
          </w:p>
          <w:p w14:paraId="0988D290" w14:textId="77777777" w:rsidR="00C5527A" w:rsidRDefault="00C5527A" w:rsidP="00DE21CD">
            <w:pPr>
              <w:wordWrap w:val="0"/>
              <w:ind w:right="216" w:firstLineChars="200" w:firstLine="420"/>
              <w:rPr>
                <w:rFonts w:ascii="ＭＳ ゴシック" w:eastAsia="ＭＳ ゴシック" w:hAnsi="ＭＳ ゴシック"/>
                <w:szCs w:val="21"/>
                <w:u w:val="single"/>
              </w:rPr>
            </w:pPr>
          </w:p>
          <w:p w14:paraId="3B6EBABE" w14:textId="77777777" w:rsidR="00C5527A" w:rsidRDefault="00C5527A" w:rsidP="00DE21CD">
            <w:pPr>
              <w:wordWrap w:val="0"/>
              <w:ind w:right="216" w:firstLineChars="200" w:firstLine="420"/>
              <w:rPr>
                <w:rFonts w:ascii="ＭＳ ゴシック" w:eastAsia="ＭＳ ゴシック" w:hAnsi="ＭＳ ゴシック"/>
                <w:szCs w:val="21"/>
                <w:u w:val="single"/>
              </w:rPr>
            </w:pPr>
          </w:p>
          <w:p w14:paraId="10DF0410" w14:textId="6102972E" w:rsidR="00DE21CD" w:rsidRPr="00C00317" w:rsidRDefault="00DE21CD" w:rsidP="00DE21CD">
            <w:pPr>
              <w:wordWrap w:val="0"/>
              <w:ind w:right="216" w:firstLineChars="200" w:firstLine="420"/>
              <w:rPr>
                <w:rFonts w:ascii="ＭＳ ゴシック" w:eastAsia="ＭＳ ゴシック" w:hAnsi="ＭＳ ゴシック"/>
                <w:szCs w:val="21"/>
                <w:u w:val="single"/>
              </w:rPr>
            </w:pPr>
            <w:r w:rsidRPr="00C00317">
              <w:rPr>
                <w:rFonts w:ascii="ＭＳ ゴシック" w:eastAsia="ＭＳ ゴシック" w:hAnsi="ＭＳ ゴシック" w:hint="eastAsia"/>
                <w:szCs w:val="21"/>
                <w:u w:val="single"/>
              </w:rPr>
              <w:t>（新）</w:t>
            </w:r>
          </w:p>
          <w:p w14:paraId="56AB8CD6" w14:textId="77777777" w:rsidR="00DE21CD" w:rsidRPr="00AA5F35" w:rsidRDefault="00DE21CD" w:rsidP="00DE21CD">
            <w:pPr>
              <w:wordWrap w:val="0"/>
              <w:spacing w:line="351" w:lineRule="exact"/>
              <w:rPr>
                <w:rFonts w:ascii="ＭＳ ゴシック" w:eastAsia="ＭＳ ゴシック" w:hAnsi="ＭＳ ゴシック"/>
                <w:szCs w:val="21"/>
              </w:rPr>
            </w:pPr>
          </w:p>
          <w:p w14:paraId="1E3C67A6" w14:textId="77777777" w:rsidR="00DE21CD" w:rsidRDefault="00DE21CD" w:rsidP="00DE21CD">
            <w:pPr>
              <w:wordWrap w:val="0"/>
              <w:spacing w:line="351" w:lineRule="exact"/>
              <w:ind w:leftChars="100" w:left="420" w:hangingChars="100" w:hanging="210"/>
              <w:rPr>
                <w:rFonts w:ascii="ＭＳ ゴシック" w:eastAsia="ＭＳ ゴシック" w:hAnsi="ＭＳ ゴシック"/>
                <w:szCs w:val="21"/>
              </w:rPr>
            </w:pPr>
          </w:p>
          <w:p w14:paraId="0E46E255" w14:textId="705F974D" w:rsidR="00DE21CD" w:rsidRPr="00AA5F35" w:rsidRDefault="00DE21CD" w:rsidP="00DE21CD">
            <w:pPr>
              <w:wordWrap w:val="0"/>
              <w:spacing w:line="351" w:lineRule="exact"/>
              <w:ind w:leftChars="100" w:left="420"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t>６　施設及び設備等</w:t>
            </w:r>
          </w:p>
          <w:p w14:paraId="5065A2A1" w14:textId="77777777" w:rsidR="00DE21CD" w:rsidRPr="00AA5F35" w:rsidRDefault="00DE21CD" w:rsidP="00DE21CD">
            <w:pPr>
              <w:wordWrap w:val="0"/>
              <w:ind w:left="210" w:right="216" w:hangingChars="100" w:hanging="210"/>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u w:val="single"/>
              </w:rPr>
              <w:t>(1)通信教育の用に供する施設は、次に掲げるものとする。</w:t>
            </w:r>
          </w:p>
          <w:p w14:paraId="661CECD4" w14:textId="77777777" w:rsidR="00DE21CD" w:rsidRPr="00AA5F35" w:rsidRDefault="00DE21CD" w:rsidP="00DE21CD">
            <w:pPr>
              <w:wordWrap w:val="0"/>
              <w:ind w:right="216"/>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u w:val="single"/>
              </w:rPr>
              <w:t>ア　実施校</w:t>
            </w:r>
          </w:p>
          <w:p w14:paraId="7EB661E5" w14:textId="77777777" w:rsidR="00DE21CD" w:rsidRPr="00AA5F35" w:rsidRDefault="00DE21CD" w:rsidP="00DE21CD">
            <w:pPr>
              <w:wordWrap w:val="0"/>
              <w:ind w:right="216"/>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u w:val="single"/>
              </w:rPr>
              <w:t>イ　協力校</w:t>
            </w:r>
          </w:p>
          <w:p w14:paraId="35D68913" w14:textId="77777777" w:rsidR="00DE21CD" w:rsidRPr="00AA5F35" w:rsidRDefault="00DE21CD" w:rsidP="00DE21CD">
            <w:pPr>
              <w:wordWrap w:val="0"/>
              <w:ind w:leftChars="100" w:left="630" w:rightChars="-48" w:right="-101" w:hangingChars="200" w:hanging="420"/>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u w:val="single"/>
              </w:rPr>
              <w:t>ウ　指定技能教育施設（学校教育法（昭和２２年法律第２６号）第５５条第１項に規定する施設をいう。）</w:t>
            </w:r>
          </w:p>
          <w:p w14:paraId="4126A516" w14:textId="77777777" w:rsidR="00210DAA" w:rsidRDefault="00210DAA" w:rsidP="00DE21CD">
            <w:pPr>
              <w:wordWrap w:val="0"/>
              <w:ind w:leftChars="100" w:left="630" w:rightChars="-48" w:right="-101" w:hangingChars="200" w:hanging="420"/>
              <w:rPr>
                <w:rFonts w:ascii="ＭＳ ゴシック" w:eastAsia="ＭＳ ゴシック" w:hAnsi="ＭＳ ゴシック"/>
                <w:szCs w:val="21"/>
              </w:rPr>
            </w:pPr>
          </w:p>
          <w:p w14:paraId="0255738D" w14:textId="0AF70279" w:rsidR="00DE21CD" w:rsidRPr="00AA5F35" w:rsidRDefault="00DE21CD" w:rsidP="00DE21CD">
            <w:pPr>
              <w:wordWrap w:val="0"/>
              <w:ind w:leftChars="100" w:left="630" w:rightChars="-48" w:right="-101" w:hangingChars="200" w:hanging="420"/>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u w:val="single"/>
              </w:rPr>
              <w:t>(2)面接指導又は試験を行う施設は、(1)アからウまでに掲げる施設とする。ただし、単位の修得の認定を行わず単に生徒への学習面や生活面での支援等を行う施設については、この限りでない。</w:t>
            </w:r>
          </w:p>
          <w:p w14:paraId="233E8CF1" w14:textId="77777777" w:rsidR="00DE21CD" w:rsidRPr="00AA5F35" w:rsidRDefault="00DE21CD" w:rsidP="00DE21CD">
            <w:pPr>
              <w:wordWrap w:val="0"/>
              <w:ind w:leftChars="100" w:left="630" w:right="-101" w:hangingChars="200" w:hanging="420"/>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u w:val="single"/>
              </w:rPr>
              <w:t>(3)実施校の校舎には、通信規程第９条第１項の各号に掲げる施設及び第１０条の設備を備え、独立校の校舎面積は、１２００平方メートル以上とすること。ただし、教育上支障がない場合は、収容定員が２４０人未満の分校の面積について次によることができる。</w:t>
            </w:r>
          </w:p>
          <w:p w14:paraId="31B1AD2E" w14:textId="77777777" w:rsidR="00DE21CD" w:rsidRPr="00AA5F35" w:rsidRDefault="00DE21CD" w:rsidP="00DE21CD">
            <w:pPr>
              <w:wordWrap w:val="0"/>
              <w:ind w:left="840" w:right="357" w:hangingChars="400" w:hanging="840"/>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u w:val="single"/>
              </w:rPr>
              <w:t>定員１２０人以下　　　　　　　　　　６００平方メートル</w:t>
            </w:r>
          </w:p>
          <w:p w14:paraId="53A1B193" w14:textId="3004DF5B" w:rsidR="00DE21CD" w:rsidRPr="00AA5F35" w:rsidRDefault="00DE21CD" w:rsidP="00DE21CD">
            <w:pPr>
              <w:wordWrap w:val="0"/>
              <w:ind w:left="1260" w:hangingChars="600" w:hanging="1260"/>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u w:val="single"/>
              </w:rPr>
              <w:t>定員１２１人以上２４０人未満　　　　６００平方メートル＋５×（定員－１２０人）</w:t>
            </w:r>
          </w:p>
          <w:p w14:paraId="7D263F66" w14:textId="77777777" w:rsidR="00DE21CD" w:rsidRPr="00AA5F35" w:rsidRDefault="00DE21CD" w:rsidP="00DE21CD">
            <w:pPr>
              <w:wordWrap w:val="0"/>
              <w:ind w:leftChars="200" w:left="630" w:right="41"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u w:val="single"/>
              </w:rPr>
              <w:t>(4)</w:t>
            </w:r>
            <w:r w:rsidRPr="00AA5F35">
              <w:rPr>
                <w:rFonts w:ascii="ＭＳ ゴシック" w:eastAsia="ＭＳ ゴシック" w:hAnsi="ＭＳ ゴシック" w:hint="eastAsia"/>
                <w:szCs w:val="21"/>
              </w:rPr>
              <w:t>実施校は、</w:t>
            </w:r>
            <w:r w:rsidRPr="00AA5F35">
              <w:rPr>
                <w:rFonts w:ascii="ＭＳ ゴシック" w:eastAsia="ＭＳ ゴシック" w:hAnsi="ＭＳ ゴシック" w:hint="eastAsia"/>
                <w:szCs w:val="21"/>
                <w:u w:val="single"/>
              </w:rPr>
              <w:t>（追加）</w:t>
            </w:r>
            <w:r w:rsidRPr="00AA5F35">
              <w:rPr>
                <w:rFonts w:ascii="ＭＳ ゴシック" w:eastAsia="ＭＳ ゴシック" w:hAnsi="ＭＳ ゴシック" w:hint="eastAsia"/>
                <w:szCs w:val="21"/>
              </w:rPr>
              <w:t>他の学校等（同一の設置者が設置するものを含む）と校地、校舎等を共用していない</w:t>
            </w:r>
            <w:r>
              <w:rPr>
                <w:rFonts w:ascii="ＭＳ ゴシック" w:eastAsia="ＭＳ ゴシック" w:hAnsi="ＭＳ ゴシック" w:hint="eastAsia"/>
                <w:szCs w:val="21"/>
              </w:rPr>
              <w:t>こと</w:t>
            </w:r>
            <w:r w:rsidRPr="00AA5F35">
              <w:rPr>
                <w:rFonts w:ascii="ＭＳ ゴシック" w:eastAsia="ＭＳ ゴシック" w:hAnsi="ＭＳ ゴシック" w:hint="eastAsia"/>
                <w:szCs w:val="21"/>
              </w:rPr>
              <w:t>（建物の一部を区分使用又は区分所有して校舎とする場合における校地の共用を除く。）。</w:t>
            </w:r>
          </w:p>
          <w:p w14:paraId="24315A98" w14:textId="1616EBDB" w:rsidR="00DE21CD" w:rsidRPr="00AA5F35" w:rsidRDefault="00DE21CD" w:rsidP="00E959D6">
            <w:pPr>
              <w:wordWrap w:val="0"/>
              <w:ind w:leftChars="200" w:left="630" w:hangingChars="100" w:hanging="210"/>
              <w:rPr>
                <w:rFonts w:ascii="ＭＳ ゴシック" w:eastAsia="ＭＳ ゴシック" w:hAnsi="ＭＳ ゴシック"/>
                <w:szCs w:val="21"/>
              </w:rPr>
            </w:pPr>
            <w:r w:rsidRPr="00AA5F35">
              <w:rPr>
                <w:rFonts w:ascii="ＭＳ ゴシック" w:eastAsia="ＭＳ ゴシック" w:hAnsi="ＭＳ ゴシック"/>
                <w:szCs w:val="21"/>
                <w:u w:val="single"/>
              </w:rPr>
              <w:t>(</w:t>
            </w:r>
            <w:r w:rsidRPr="00AA5F35">
              <w:rPr>
                <w:rFonts w:ascii="ＭＳ ゴシック" w:eastAsia="ＭＳ ゴシック" w:hAnsi="ＭＳ ゴシック" w:hint="eastAsia"/>
                <w:szCs w:val="21"/>
                <w:u w:val="single"/>
              </w:rPr>
              <w:t>5)</w:t>
            </w:r>
            <w:r w:rsidRPr="00AA5F35">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u w:val="single"/>
              </w:rPr>
              <w:t>(4)</w:t>
            </w:r>
            <w:r w:rsidRPr="00AA5F35">
              <w:rPr>
                <w:rFonts w:ascii="ＭＳ ゴシック" w:eastAsia="ＭＳ ゴシック" w:hAnsi="ＭＳ ゴシック" w:hint="eastAsia"/>
                <w:szCs w:val="21"/>
              </w:rPr>
              <w:t>にかかわらず、年齢差を考慮した安全対策を講じるなど、安全上及び教育上支障がなく、かつ、次のすべての基準を満たす場合に限り、校</w:t>
            </w:r>
            <w:r w:rsidRPr="00AA5F35">
              <w:rPr>
                <w:rFonts w:ascii="ＭＳ ゴシック" w:eastAsia="ＭＳ ゴシック" w:hAnsi="ＭＳ ゴシック" w:hint="eastAsia"/>
                <w:szCs w:val="21"/>
              </w:rPr>
              <w:lastRenderedPageBreak/>
              <w:t>地及び校舎を共用することができる。</w:t>
            </w:r>
          </w:p>
          <w:p w14:paraId="3C0212B5" w14:textId="59004ED5" w:rsidR="00DE21CD" w:rsidRPr="00AA5F35" w:rsidRDefault="00DE21CD" w:rsidP="00E959D6">
            <w:pPr>
              <w:wordWrap w:val="0"/>
              <w:ind w:leftChars="433" w:left="1119"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t>ア　同一の設置者が設置するもので、学校教育法第</w:t>
            </w:r>
            <w:r>
              <w:rPr>
                <w:rFonts w:ascii="ＭＳ ゴシック" w:eastAsia="ＭＳ ゴシック" w:hAnsi="ＭＳ ゴシック" w:hint="eastAsia"/>
                <w:szCs w:val="21"/>
              </w:rPr>
              <w:t>1</w:t>
            </w:r>
            <w:r w:rsidRPr="00AA5F35">
              <w:rPr>
                <w:rFonts w:ascii="ＭＳ ゴシック" w:eastAsia="ＭＳ ゴシック" w:hAnsi="ＭＳ ゴシック" w:hint="eastAsia"/>
                <w:szCs w:val="21"/>
              </w:rPr>
              <w:t>条並びに第</w:t>
            </w:r>
            <w:r>
              <w:rPr>
                <w:rFonts w:ascii="ＭＳ ゴシック" w:eastAsia="ＭＳ ゴシック" w:hAnsi="ＭＳ ゴシック" w:hint="eastAsia"/>
                <w:szCs w:val="21"/>
              </w:rPr>
              <w:t>124</w:t>
            </w:r>
            <w:r w:rsidRPr="00AA5F35">
              <w:rPr>
                <w:rFonts w:ascii="ＭＳ ゴシック" w:eastAsia="ＭＳ ゴシック" w:hAnsi="ＭＳ ゴシック" w:hint="eastAsia"/>
                <w:szCs w:val="21"/>
              </w:rPr>
              <w:t>条及び第</w:t>
            </w:r>
            <w:r>
              <w:rPr>
                <w:rFonts w:ascii="ＭＳ ゴシック" w:eastAsia="ＭＳ ゴシック" w:hAnsi="ＭＳ ゴシック" w:hint="eastAsia"/>
                <w:szCs w:val="21"/>
              </w:rPr>
              <w:t>134</w:t>
            </w:r>
            <w:r w:rsidRPr="00AA5F35">
              <w:rPr>
                <w:rFonts w:ascii="ＭＳ ゴシック" w:eastAsia="ＭＳ ゴシック" w:hAnsi="ＭＳ ゴシック" w:hint="eastAsia"/>
                <w:szCs w:val="21"/>
              </w:rPr>
              <w:t>条第</w:t>
            </w:r>
            <w:r>
              <w:rPr>
                <w:rFonts w:ascii="ＭＳ ゴシック" w:eastAsia="ＭＳ ゴシック" w:hAnsi="ＭＳ ゴシック" w:hint="eastAsia"/>
                <w:szCs w:val="21"/>
              </w:rPr>
              <w:t>1</w:t>
            </w:r>
            <w:r w:rsidRPr="00AA5F35">
              <w:rPr>
                <w:rFonts w:ascii="ＭＳ ゴシック" w:eastAsia="ＭＳ ゴシック" w:hAnsi="ＭＳ ゴシック" w:hint="eastAsia"/>
                <w:szCs w:val="21"/>
              </w:rPr>
              <w:t>項に規定する学校等であること。</w:t>
            </w:r>
          </w:p>
          <w:p w14:paraId="3694762F" w14:textId="77777777" w:rsidR="00DE21CD" w:rsidRPr="00AA5F35" w:rsidRDefault="00DE21CD" w:rsidP="00DE21CD">
            <w:pPr>
              <w:wordWrap w:val="0"/>
              <w:ind w:leftChars="333" w:left="699"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イ　共用する校舎が、当該学校の同一敷地内にあること。</w:t>
            </w:r>
          </w:p>
          <w:p w14:paraId="7886A709" w14:textId="77777777" w:rsidR="00DE21CD" w:rsidRPr="00AA5F35" w:rsidRDefault="00DE21CD" w:rsidP="00DE21CD">
            <w:pPr>
              <w:wordWrap w:val="0"/>
              <w:ind w:leftChars="433" w:left="1119"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t>ウ　校舎の共用については、普通教室を共用していないこと。また、当該学校は階全体を占有すること。</w:t>
            </w:r>
          </w:p>
          <w:p w14:paraId="35CE796D" w14:textId="19496719" w:rsidR="00DE21CD" w:rsidRPr="00AA5F35" w:rsidRDefault="00DE21CD" w:rsidP="00DE21CD">
            <w:pPr>
              <w:wordWrap w:val="0"/>
              <w:ind w:leftChars="433" w:left="1119"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t>エ　校舎の面積は、当該学校及び共用する学校等がそれぞれ法令等で必要とされる面積の合計以上であること</w:t>
            </w:r>
          </w:p>
          <w:p w14:paraId="4D150E7B" w14:textId="77777777" w:rsidR="00DE21CD" w:rsidRPr="00AA5F35" w:rsidRDefault="00DE21CD" w:rsidP="00DE21CD">
            <w:pPr>
              <w:wordWrap w:val="0"/>
              <w:ind w:leftChars="433" w:left="1119" w:hangingChars="100" w:hanging="210"/>
              <w:rPr>
                <w:rFonts w:ascii="ＭＳ ゴシック" w:eastAsia="ＭＳ ゴシック" w:hAnsi="ＭＳ ゴシック"/>
                <w:szCs w:val="21"/>
              </w:rPr>
            </w:pPr>
          </w:p>
          <w:p w14:paraId="3BD97441" w14:textId="77777777" w:rsidR="00DE21CD" w:rsidRPr="00AA5F35" w:rsidRDefault="00DE21CD" w:rsidP="00DE21CD">
            <w:pPr>
              <w:wordWrap w:val="0"/>
              <w:ind w:leftChars="200" w:left="42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w:t>
            </w:r>
            <w:r w:rsidRPr="00AA5F35">
              <w:rPr>
                <w:rFonts w:ascii="ＭＳ ゴシック" w:eastAsia="ＭＳ ゴシック" w:hAnsi="ＭＳ ゴシック"/>
                <w:szCs w:val="21"/>
                <w:u w:val="single"/>
              </w:rPr>
              <w:t>6</w:t>
            </w:r>
            <w:r w:rsidRPr="00AA5F35">
              <w:rPr>
                <w:rFonts w:ascii="ＭＳ ゴシック" w:eastAsia="ＭＳ ゴシック" w:hAnsi="ＭＳ ゴシック" w:hint="eastAsia"/>
                <w:szCs w:val="21"/>
                <w:u w:val="single"/>
              </w:rPr>
              <w:t>)分校では、本校に準じ、一元的に教育が行われること。</w:t>
            </w:r>
          </w:p>
          <w:p w14:paraId="204DA6D9" w14:textId="77777777" w:rsidR="00DE21CD" w:rsidRPr="00AA5F35" w:rsidRDefault="00DE21CD" w:rsidP="00DE21CD">
            <w:pPr>
              <w:wordWrap w:val="0"/>
              <w:ind w:leftChars="200" w:left="630" w:hangingChars="100" w:hanging="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w:t>
            </w:r>
            <w:r w:rsidRPr="00AA5F35">
              <w:rPr>
                <w:rFonts w:ascii="ＭＳ ゴシック" w:eastAsia="ＭＳ ゴシック" w:hAnsi="ＭＳ ゴシック"/>
                <w:szCs w:val="21"/>
                <w:u w:val="single"/>
              </w:rPr>
              <w:t>7</w:t>
            </w:r>
            <w:r w:rsidRPr="00AA5F35">
              <w:rPr>
                <w:rFonts w:ascii="ＭＳ ゴシック" w:eastAsia="ＭＳ ゴシック" w:hAnsi="ＭＳ ゴシック" w:hint="eastAsia"/>
                <w:szCs w:val="21"/>
                <w:u w:val="single"/>
              </w:rPr>
              <w:t>)協力校及び指定技能教育施設においては、実施校との協力・連携関係を十分に保ち、生徒の修学に支障のないように努めること。</w:t>
            </w:r>
          </w:p>
          <w:p w14:paraId="5E06A660" w14:textId="77777777" w:rsidR="00DE21CD" w:rsidRPr="00AA5F35" w:rsidRDefault="00DE21CD" w:rsidP="00DE21CD">
            <w:pPr>
              <w:wordWrap w:val="0"/>
              <w:ind w:leftChars="200" w:left="630" w:hangingChars="100" w:hanging="210"/>
              <w:rPr>
                <w:rFonts w:ascii="ＭＳ ゴシック" w:eastAsia="ＭＳ ゴシック" w:hAnsi="ＭＳ ゴシック"/>
                <w:szCs w:val="21"/>
                <w:u w:val="single"/>
              </w:rPr>
            </w:pPr>
          </w:p>
          <w:p w14:paraId="40299F05" w14:textId="77777777" w:rsidR="00DE21CD" w:rsidRPr="00C00317" w:rsidRDefault="00DE21CD" w:rsidP="00DE21CD">
            <w:pPr>
              <w:wordWrap w:val="0"/>
              <w:ind w:right="216" w:firstLineChars="200" w:firstLine="420"/>
              <w:rPr>
                <w:rFonts w:ascii="ＭＳ ゴシック" w:eastAsia="ＭＳ ゴシック" w:hAnsi="ＭＳ ゴシック"/>
                <w:szCs w:val="21"/>
                <w:u w:val="single"/>
              </w:rPr>
            </w:pPr>
            <w:r w:rsidRPr="00C00317">
              <w:rPr>
                <w:rFonts w:ascii="ＭＳ ゴシック" w:eastAsia="ＭＳ ゴシック" w:hAnsi="ＭＳ ゴシック" w:hint="eastAsia"/>
                <w:szCs w:val="21"/>
                <w:u w:val="single"/>
              </w:rPr>
              <w:t>（新）</w:t>
            </w:r>
          </w:p>
          <w:p w14:paraId="17C65D1C" w14:textId="10840288" w:rsidR="00DE21CD" w:rsidRDefault="00DE21CD" w:rsidP="00DE21CD">
            <w:pPr>
              <w:ind w:leftChars="200" w:left="630" w:hangingChars="100" w:hanging="210"/>
              <w:rPr>
                <w:rFonts w:ascii="ＭＳ ゴシック" w:eastAsia="ＭＳ ゴシック" w:hAnsi="ＭＳ ゴシック"/>
                <w:szCs w:val="21"/>
                <w:u w:val="single"/>
              </w:rPr>
            </w:pPr>
          </w:p>
          <w:p w14:paraId="3361CC43" w14:textId="77777777" w:rsidR="00DE21CD" w:rsidRPr="00C00317" w:rsidRDefault="00DE21CD" w:rsidP="00DE21CD">
            <w:pPr>
              <w:ind w:leftChars="200" w:left="630" w:hangingChars="100" w:hanging="210"/>
              <w:rPr>
                <w:rFonts w:ascii="ＭＳ ゴシック" w:eastAsia="ＭＳ ゴシック" w:hAnsi="ＭＳ ゴシック"/>
                <w:szCs w:val="21"/>
                <w:u w:val="single"/>
              </w:rPr>
            </w:pPr>
          </w:p>
          <w:p w14:paraId="2FEEA9EE" w14:textId="77777777" w:rsidR="00DE21CD" w:rsidRPr="00C00317" w:rsidRDefault="00DE21CD" w:rsidP="00DE21CD">
            <w:pPr>
              <w:wordWrap w:val="0"/>
              <w:ind w:right="216" w:firstLineChars="200" w:firstLine="420"/>
              <w:rPr>
                <w:rFonts w:ascii="ＭＳ ゴシック" w:eastAsia="ＭＳ ゴシック" w:hAnsi="ＭＳ ゴシック"/>
                <w:szCs w:val="21"/>
                <w:u w:val="single"/>
              </w:rPr>
            </w:pPr>
            <w:r w:rsidRPr="00C00317">
              <w:rPr>
                <w:rFonts w:ascii="ＭＳ ゴシック" w:eastAsia="ＭＳ ゴシック" w:hAnsi="ＭＳ ゴシック" w:hint="eastAsia"/>
                <w:szCs w:val="21"/>
                <w:u w:val="single"/>
              </w:rPr>
              <w:t>（新）</w:t>
            </w:r>
          </w:p>
          <w:p w14:paraId="71F9D01F" w14:textId="49E5EA4D" w:rsidR="00DE21CD" w:rsidRDefault="00DE21CD" w:rsidP="00DE21CD">
            <w:pPr>
              <w:ind w:leftChars="200" w:left="630" w:hangingChars="100" w:hanging="210"/>
              <w:rPr>
                <w:rFonts w:ascii="ＭＳ ゴシック" w:eastAsia="ＭＳ ゴシック" w:hAnsi="ＭＳ ゴシック"/>
                <w:szCs w:val="21"/>
                <w:u w:val="single"/>
              </w:rPr>
            </w:pPr>
          </w:p>
          <w:p w14:paraId="145A5C26" w14:textId="77777777" w:rsidR="00DE21CD" w:rsidRPr="00C00317" w:rsidRDefault="00DE21CD" w:rsidP="00DE21CD">
            <w:pPr>
              <w:ind w:leftChars="200" w:left="630" w:hangingChars="100" w:hanging="210"/>
              <w:rPr>
                <w:rFonts w:ascii="ＭＳ ゴシック" w:eastAsia="ＭＳ ゴシック" w:hAnsi="ＭＳ ゴシック"/>
                <w:szCs w:val="21"/>
                <w:u w:val="single"/>
              </w:rPr>
            </w:pPr>
          </w:p>
          <w:p w14:paraId="17B22C1A" w14:textId="77777777" w:rsidR="00DE21CD" w:rsidRPr="00C00317" w:rsidRDefault="00DE21CD" w:rsidP="00DE21CD">
            <w:pPr>
              <w:wordWrap w:val="0"/>
              <w:ind w:right="216" w:firstLineChars="200" w:firstLine="420"/>
              <w:rPr>
                <w:rFonts w:ascii="ＭＳ ゴシック" w:eastAsia="ＭＳ ゴシック" w:hAnsi="ＭＳ ゴシック"/>
                <w:szCs w:val="21"/>
                <w:u w:val="single"/>
              </w:rPr>
            </w:pPr>
            <w:r w:rsidRPr="00C00317">
              <w:rPr>
                <w:rFonts w:ascii="ＭＳ ゴシック" w:eastAsia="ＭＳ ゴシック" w:hAnsi="ＭＳ ゴシック" w:hint="eastAsia"/>
                <w:szCs w:val="21"/>
                <w:u w:val="single"/>
              </w:rPr>
              <w:t>（新）</w:t>
            </w:r>
          </w:p>
          <w:p w14:paraId="02ADB14B" w14:textId="77777777" w:rsidR="00DE21CD" w:rsidRDefault="00DE21CD" w:rsidP="00DE21CD">
            <w:pPr>
              <w:wordWrap w:val="0"/>
              <w:ind w:right="216" w:firstLineChars="200" w:firstLine="420"/>
              <w:rPr>
                <w:rFonts w:ascii="ＭＳ ゴシック" w:eastAsia="ＭＳ ゴシック" w:hAnsi="ＭＳ ゴシック"/>
                <w:szCs w:val="21"/>
                <w:u w:val="single"/>
              </w:rPr>
            </w:pPr>
          </w:p>
          <w:p w14:paraId="29529838" w14:textId="698DDEEA" w:rsidR="00DE21CD" w:rsidRPr="00C00317" w:rsidRDefault="00DE21CD" w:rsidP="00DE21CD">
            <w:pPr>
              <w:wordWrap w:val="0"/>
              <w:ind w:right="216" w:firstLineChars="200" w:firstLine="420"/>
              <w:rPr>
                <w:rFonts w:ascii="ＭＳ ゴシック" w:eastAsia="ＭＳ ゴシック" w:hAnsi="ＭＳ ゴシック"/>
                <w:szCs w:val="21"/>
                <w:u w:val="single"/>
              </w:rPr>
            </w:pPr>
            <w:r w:rsidRPr="00C00317">
              <w:rPr>
                <w:rFonts w:ascii="ＭＳ ゴシック" w:eastAsia="ＭＳ ゴシック" w:hAnsi="ＭＳ ゴシック" w:hint="eastAsia"/>
                <w:szCs w:val="21"/>
                <w:u w:val="single"/>
              </w:rPr>
              <w:t>（新）</w:t>
            </w:r>
          </w:p>
          <w:p w14:paraId="60A66DB7" w14:textId="77777777" w:rsidR="00DE21CD" w:rsidRPr="00C00317" w:rsidRDefault="00DE21CD" w:rsidP="00DE21CD">
            <w:pPr>
              <w:ind w:leftChars="200" w:left="630" w:hangingChars="100" w:hanging="210"/>
              <w:rPr>
                <w:rFonts w:ascii="ＭＳ ゴシック" w:eastAsia="ＭＳ ゴシック" w:hAnsi="ＭＳ ゴシック"/>
                <w:szCs w:val="21"/>
                <w:u w:val="single"/>
              </w:rPr>
            </w:pPr>
          </w:p>
          <w:p w14:paraId="6BCBE95C" w14:textId="77777777" w:rsidR="00DE21CD" w:rsidRPr="00C00317" w:rsidRDefault="00DE21CD" w:rsidP="00DE21CD">
            <w:pPr>
              <w:ind w:leftChars="200" w:left="630" w:hangingChars="100" w:hanging="210"/>
              <w:rPr>
                <w:rFonts w:ascii="ＭＳ ゴシック" w:eastAsia="ＭＳ ゴシック" w:hAnsi="ＭＳ ゴシック"/>
                <w:szCs w:val="21"/>
                <w:u w:val="single"/>
              </w:rPr>
            </w:pPr>
          </w:p>
          <w:p w14:paraId="08C44D23" w14:textId="77777777" w:rsidR="00DE21CD" w:rsidRPr="00C00317" w:rsidRDefault="00DE21CD" w:rsidP="00DE21CD">
            <w:pPr>
              <w:ind w:leftChars="200" w:left="630" w:hangingChars="100" w:hanging="210"/>
              <w:rPr>
                <w:rFonts w:ascii="ＭＳ ゴシック" w:eastAsia="ＭＳ ゴシック" w:hAnsi="ＭＳ ゴシック"/>
                <w:szCs w:val="21"/>
                <w:u w:val="single"/>
              </w:rPr>
            </w:pPr>
          </w:p>
          <w:p w14:paraId="6DCFDB9A" w14:textId="77777777" w:rsidR="00DE21CD" w:rsidRPr="00C00317" w:rsidRDefault="00DE21CD" w:rsidP="00DE21CD">
            <w:pPr>
              <w:ind w:leftChars="200" w:left="630" w:hangingChars="100" w:hanging="210"/>
              <w:rPr>
                <w:rFonts w:ascii="ＭＳ ゴシック" w:eastAsia="ＭＳ ゴシック" w:hAnsi="ＭＳ ゴシック"/>
                <w:szCs w:val="21"/>
                <w:u w:val="single"/>
              </w:rPr>
            </w:pPr>
          </w:p>
          <w:p w14:paraId="680B96E9" w14:textId="77777777" w:rsidR="00DE21CD" w:rsidRDefault="00DE21CD" w:rsidP="00DE21CD">
            <w:pPr>
              <w:wordWrap w:val="0"/>
              <w:ind w:right="216" w:firstLineChars="200" w:firstLine="420"/>
              <w:rPr>
                <w:rFonts w:ascii="ＭＳ ゴシック" w:eastAsia="ＭＳ ゴシック" w:hAnsi="ＭＳ ゴシック"/>
                <w:szCs w:val="21"/>
                <w:u w:val="single"/>
              </w:rPr>
            </w:pPr>
          </w:p>
          <w:p w14:paraId="3E6D9DEE" w14:textId="77777777" w:rsidR="00DE21CD" w:rsidRDefault="00DE21CD" w:rsidP="00DE21CD">
            <w:pPr>
              <w:wordWrap w:val="0"/>
              <w:ind w:right="216" w:firstLineChars="200" w:firstLine="420"/>
              <w:rPr>
                <w:rFonts w:ascii="ＭＳ ゴシック" w:eastAsia="ＭＳ ゴシック" w:hAnsi="ＭＳ ゴシック"/>
                <w:szCs w:val="21"/>
                <w:u w:val="single"/>
              </w:rPr>
            </w:pPr>
          </w:p>
          <w:p w14:paraId="5A28A35F" w14:textId="1FA956A4" w:rsidR="00DE21CD" w:rsidRPr="00C00317" w:rsidRDefault="00DE21CD" w:rsidP="00DE21CD">
            <w:pPr>
              <w:wordWrap w:val="0"/>
              <w:ind w:right="216" w:firstLineChars="200" w:firstLine="420"/>
              <w:rPr>
                <w:rFonts w:ascii="ＭＳ ゴシック" w:eastAsia="ＭＳ ゴシック" w:hAnsi="ＭＳ ゴシック"/>
                <w:szCs w:val="21"/>
                <w:u w:val="single"/>
              </w:rPr>
            </w:pPr>
            <w:r w:rsidRPr="00C00317">
              <w:rPr>
                <w:rFonts w:ascii="ＭＳ ゴシック" w:eastAsia="ＭＳ ゴシック" w:hAnsi="ＭＳ ゴシック" w:hint="eastAsia"/>
                <w:szCs w:val="21"/>
                <w:u w:val="single"/>
              </w:rPr>
              <w:t>（新）</w:t>
            </w:r>
          </w:p>
          <w:p w14:paraId="64105A3D" w14:textId="77777777" w:rsidR="00DE21CD" w:rsidRPr="00C00317" w:rsidRDefault="00DE21CD" w:rsidP="00DE21CD">
            <w:pPr>
              <w:ind w:leftChars="200" w:left="630" w:hangingChars="100" w:hanging="210"/>
              <w:rPr>
                <w:rFonts w:ascii="ＭＳ ゴシック" w:eastAsia="ＭＳ ゴシック" w:hAnsi="ＭＳ ゴシック"/>
                <w:szCs w:val="21"/>
                <w:u w:val="single"/>
              </w:rPr>
            </w:pPr>
          </w:p>
          <w:p w14:paraId="6262B11F" w14:textId="0E5090D3" w:rsidR="00DE21CD" w:rsidRDefault="00DE21CD" w:rsidP="00DE21CD">
            <w:pPr>
              <w:rPr>
                <w:rFonts w:ascii="ＭＳ ゴシック" w:eastAsia="ＭＳ ゴシック" w:hAnsi="ＭＳ ゴシック"/>
                <w:szCs w:val="21"/>
                <w:u w:val="single"/>
              </w:rPr>
            </w:pPr>
          </w:p>
          <w:p w14:paraId="43D0AE91" w14:textId="77777777" w:rsidR="00DE21CD" w:rsidRPr="00C00317" w:rsidRDefault="00DE21CD" w:rsidP="00DE21CD">
            <w:pPr>
              <w:rPr>
                <w:rFonts w:ascii="ＭＳ ゴシック" w:eastAsia="ＭＳ ゴシック" w:hAnsi="ＭＳ ゴシック"/>
                <w:szCs w:val="21"/>
                <w:u w:val="single"/>
              </w:rPr>
            </w:pPr>
          </w:p>
          <w:p w14:paraId="7F31DFBA" w14:textId="77777777" w:rsidR="00DE21CD" w:rsidRPr="00C00317" w:rsidRDefault="00DE21CD" w:rsidP="00DE21CD">
            <w:pPr>
              <w:wordWrap w:val="0"/>
              <w:ind w:right="216" w:firstLineChars="200" w:firstLine="420"/>
              <w:rPr>
                <w:rFonts w:ascii="ＭＳ ゴシック" w:eastAsia="ＭＳ ゴシック" w:hAnsi="ＭＳ ゴシック"/>
                <w:szCs w:val="21"/>
                <w:u w:val="single"/>
              </w:rPr>
            </w:pPr>
            <w:r w:rsidRPr="00C00317">
              <w:rPr>
                <w:rFonts w:ascii="ＭＳ ゴシック" w:eastAsia="ＭＳ ゴシック" w:hAnsi="ＭＳ ゴシック" w:hint="eastAsia"/>
                <w:szCs w:val="21"/>
                <w:u w:val="single"/>
              </w:rPr>
              <w:t>（新）</w:t>
            </w:r>
          </w:p>
          <w:p w14:paraId="3760F13C" w14:textId="77777777" w:rsidR="00DE21CD" w:rsidRPr="00C00317" w:rsidRDefault="00DE21CD" w:rsidP="00DE21CD">
            <w:pPr>
              <w:ind w:leftChars="200" w:left="630" w:hangingChars="100" w:hanging="210"/>
              <w:rPr>
                <w:rFonts w:ascii="ＭＳ ゴシック" w:eastAsia="ＭＳ ゴシック" w:hAnsi="ＭＳ ゴシック"/>
                <w:szCs w:val="21"/>
                <w:u w:val="single"/>
              </w:rPr>
            </w:pPr>
          </w:p>
          <w:p w14:paraId="1D135EA5" w14:textId="77777777" w:rsidR="00DE21CD" w:rsidRPr="00C00317" w:rsidRDefault="00DE21CD" w:rsidP="00DE21CD">
            <w:pPr>
              <w:wordWrap w:val="0"/>
              <w:ind w:right="216" w:firstLineChars="200" w:firstLine="420"/>
              <w:rPr>
                <w:rFonts w:ascii="ＭＳ ゴシック" w:eastAsia="ＭＳ ゴシック" w:hAnsi="ＭＳ ゴシック"/>
                <w:szCs w:val="21"/>
                <w:u w:val="single"/>
              </w:rPr>
            </w:pPr>
            <w:r w:rsidRPr="00C00317">
              <w:rPr>
                <w:rFonts w:ascii="ＭＳ ゴシック" w:eastAsia="ＭＳ ゴシック" w:hAnsi="ＭＳ ゴシック" w:hint="eastAsia"/>
                <w:szCs w:val="21"/>
                <w:u w:val="single"/>
              </w:rPr>
              <w:t>（新）</w:t>
            </w:r>
          </w:p>
          <w:p w14:paraId="0B229D3C" w14:textId="77777777" w:rsidR="00DE21CD" w:rsidRDefault="00DE21CD" w:rsidP="00DE21CD">
            <w:pPr>
              <w:ind w:leftChars="200" w:left="630" w:hangingChars="100" w:hanging="210"/>
              <w:rPr>
                <w:rFonts w:ascii="ＭＳ ゴシック" w:eastAsia="ＭＳ ゴシック" w:hAnsi="ＭＳ ゴシック"/>
                <w:szCs w:val="21"/>
                <w:u w:val="single"/>
              </w:rPr>
            </w:pPr>
          </w:p>
          <w:p w14:paraId="49F6D09A" w14:textId="37C5C831" w:rsidR="00DE21CD" w:rsidRDefault="00DE21CD" w:rsidP="00DE21CD">
            <w:pPr>
              <w:ind w:leftChars="200" w:left="630" w:hangingChars="100" w:hanging="210"/>
              <w:rPr>
                <w:rFonts w:ascii="ＭＳ ゴシック" w:eastAsia="ＭＳ ゴシック" w:hAnsi="ＭＳ ゴシック"/>
                <w:szCs w:val="21"/>
                <w:u w:val="single"/>
              </w:rPr>
            </w:pPr>
          </w:p>
          <w:p w14:paraId="399DDFA3" w14:textId="77777777" w:rsidR="00DE21CD" w:rsidRPr="00C00317" w:rsidRDefault="00DE21CD" w:rsidP="00DE21CD">
            <w:pPr>
              <w:ind w:leftChars="200" w:left="630" w:hangingChars="100" w:hanging="210"/>
              <w:rPr>
                <w:rFonts w:ascii="ＭＳ ゴシック" w:eastAsia="ＭＳ ゴシック" w:hAnsi="ＭＳ ゴシック"/>
                <w:szCs w:val="21"/>
                <w:u w:val="single"/>
              </w:rPr>
            </w:pPr>
          </w:p>
          <w:p w14:paraId="1CAD7A91" w14:textId="77777777" w:rsidR="00DE21CD" w:rsidRPr="00C00317" w:rsidRDefault="00DE21CD" w:rsidP="00DE21CD">
            <w:pPr>
              <w:wordWrap w:val="0"/>
              <w:ind w:right="216" w:firstLineChars="200" w:firstLine="420"/>
              <w:rPr>
                <w:rFonts w:ascii="ＭＳ ゴシック" w:eastAsia="ＭＳ ゴシック" w:hAnsi="ＭＳ ゴシック"/>
                <w:szCs w:val="21"/>
                <w:u w:val="single"/>
              </w:rPr>
            </w:pPr>
            <w:r w:rsidRPr="00C00317">
              <w:rPr>
                <w:rFonts w:ascii="ＭＳ ゴシック" w:eastAsia="ＭＳ ゴシック" w:hAnsi="ＭＳ ゴシック" w:hint="eastAsia"/>
                <w:szCs w:val="21"/>
                <w:u w:val="single"/>
              </w:rPr>
              <w:t>（新）</w:t>
            </w:r>
          </w:p>
          <w:p w14:paraId="4643BF41" w14:textId="77777777" w:rsidR="00DE21CD" w:rsidRDefault="00DE21CD" w:rsidP="00DE21CD">
            <w:pPr>
              <w:ind w:leftChars="200" w:left="630" w:hangingChars="100" w:hanging="210"/>
              <w:rPr>
                <w:rFonts w:ascii="ＭＳ ゴシック" w:eastAsia="ＭＳ ゴシック" w:hAnsi="ＭＳ ゴシック"/>
                <w:szCs w:val="21"/>
                <w:u w:val="single"/>
              </w:rPr>
            </w:pPr>
          </w:p>
          <w:p w14:paraId="300CEB65" w14:textId="78992FE7" w:rsidR="00DE21CD" w:rsidRDefault="00DE21CD" w:rsidP="00DE21CD">
            <w:pPr>
              <w:ind w:leftChars="200" w:left="630" w:hangingChars="100" w:hanging="210"/>
              <w:rPr>
                <w:rFonts w:ascii="ＭＳ ゴシック" w:eastAsia="ＭＳ ゴシック" w:hAnsi="ＭＳ ゴシック"/>
                <w:szCs w:val="21"/>
                <w:u w:val="single"/>
              </w:rPr>
            </w:pPr>
          </w:p>
          <w:p w14:paraId="27CF99E5" w14:textId="624FAC19" w:rsidR="00DE21CD" w:rsidRDefault="00DE21CD" w:rsidP="00DE21CD">
            <w:pPr>
              <w:ind w:leftChars="200" w:left="630" w:hangingChars="100" w:hanging="210"/>
              <w:rPr>
                <w:rFonts w:ascii="ＭＳ ゴシック" w:eastAsia="ＭＳ ゴシック" w:hAnsi="ＭＳ ゴシック"/>
                <w:szCs w:val="21"/>
                <w:u w:val="single"/>
              </w:rPr>
            </w:pPr>
          </w:p>
          <w:p w14:paraId="258A26FB" w14:textId="77777777" w:rsidR="00DE21CD" w:rsidRPr="00AA5F35" w:rsidRDefault="00DE21CD" w:rsidP="00DE21CD">
            <w:pPr>
              <w:ind w:leftChars="200" w:left="630" w:hangingChars="100" w:hanging="210"/>
              <w:rPr>
                <w:rFonts w:ascii="ＭＳ ゴシック" w:eastAsia="ＭＳ ゴシック" w:hAnsi="ＭＳ ゴシック"/>
                <w:szCs w:val="21"/>
                <w:u w:val="single"/>
              </w:rPr>
            </w:pPr>
          </w:p>
          <w:p w14:paraId="7AAF3FCE" w14:textId="77777777" w:rsidR="00DE21CD" w:rsidRPr="00AA5F35" w:rsidRDefault="00DE21CD" w:rsidP="00DE21CD">
            <w:pPr>
              <w:wordWrap w:val="0"/>
              <w:spacing w:line="351" w:lineRule="exact"/>
              <w:ind w:leftChars="200" w:left="630" w:right="182"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u w:val="single"/>
              </w:rPr>
              <w:t xml:space="preserve">(8) </w:t>
            </w:r>
            <w:r w:rsidRPr="00AA5F35">
              <w:rPr>
                <w:rFonts w:ascii="ＭＳ ゴシック" w:eastAsia="ＭＳ ゴシック" w:hAnsi="ＭＳ ゴシック" w:hint="eastAsia"/>
                <w:szCs w:val="21"/>
              </w:rPr>
              <w:t>校舎は、建築基準法（昭和25年法律第201号）その他法令を遵守し、その定める基準に適合しているものであること。</w:t>
            </w:r>
          </w:p>
          <w:p w14:paraId="302FB1EE" w14:textId="77777777" w:rsidR="00DE21CD" w:rsidRPr="00AA5F35" w:rsidRDefault="00DE21CD" w:rsidP="00DE21CD">
            <w:pPr>
              <w:wordWrap w:val="0"/>
              <w:spacing w:line="351" w:lineRule="exact"/>
              <w:ind w:right="216"/>
              <w:rPr>
                <w:rFonts w:ascii="ＭＳ ゴシック" w:eastAsia="ＭＳ ゴシック" w:hAnsi="ＭＳ ゴシック"/>
                <w:szCs w:val="21"/>
              </w:rPr>
            </w:pPr>
          </w:p>
          <w:p w14:paraId="30C9C71C" w14:textId="77777777" w:rsidR="00DE21CD" w:rsidRPr="00AA5F35" w:rsidRDefault="00DE21CD" w:rsidP="00DE21CD">
            <w:pPr>
              <w:wordWrap w:val="0"/>
              <w:ind w:right="216"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７　資産等</w:t>
            </w:r>
          </w:p>
          <w:p w14:paraId="47E85A3C" w14:textId="77777777" w:rsidR="00DE21CD" w:rsidRPr="00AA5F35" w:rsidRDefault="00DE21CD" w:rsidP="00DE21CD">
            <w:pPr>
              <w:wordWrap w:val="0"/>
              <w:ind w:left="420" w:right="216" w:hangingChars="200" w:hanging="42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(1)</w:t>
            </w:r>
            <w:r w:rsidRPr="00AA5F35">
              <w:rPr>
                <w:rFonts w:ascii="ＭＳ ゴシック" w:eastAsia="ＭＳ ゴシック" w:hAnsi="ＭＳ ゴシック" w:hint="eastAsia"/>
                <w:szCs w:val="21"/>
                <w:u w:val="single"/>
              </w:rPr>
              <w:t>実施校</w:t>
            </w:r>
            <w:r>
              <w:rPr>
                <w:rFonts w:ascii="ＭＳ ゴシック" w:eastAsia="ＭＳ ゴシック" w:hAnsi="ＭＳ ゴシック" w:hint="eastAsia"/>
                <w:szCs w:val="21"/>
                <w:u w:val="single"/>
              </w:rPr>
              <w:t>（追加）</w:t>
            </w:r>
            <w:r w:rsidRPr="00AA5F35">
              <w:rPr>
                <w:rFonts w:ascii="ＭＳ ゴシック" w:eastAsia="ＭＳ ゴシック" w:hAnsi="ＭＳ ゴシック" w:hint="eastAsia"/>
                <w:szCs w:val="21"/>
              </w:rPr>
              <w:t>における校地、校舎その他の施設は、自己所有であること。</w:t>
            </w:r>
          </w:p>
          <w:p w14:paraId="37DA7A34" w14:textId="77777777" w:rsidR="00DE21CD" w:rsidRPr="00AA5F35" w:rsidRDefault="00DE21CD" w:rsidP="00DE21CD">
            <w:pPr>
              <w:wordWrap w:val="0"/>
              <w:ind w:left="630" w:hangingChars="300" w:hanging="63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ただし、教育上支障がなく、かつ、次のア又はイのいずれかに該当し、将来にわたり安定して使用できる場合に限り、借用とすることができる。</w:t>
            </w:r>
          </w:p>
          <w:p w14:paraId="0DA6C74A" w14:textId="77777777" w:rsidR="00A96243" w:rsidRDefault="00A96243" w:rsidP="00DE21CD">
            <w:pPr>
              <w:wordWrap w:val="0"/>
              <w:ind w:leftChars="100" w:left="210" w:right="216" w:firstLineChars="300" w:firstLine="630"/>
              <w:rPr>
                <w:rFonts w:ascii="ＭＳ ゴシック" w:eastAsia="ＭＳ ゴシック" w:hAnsi="ＭＳ ゴシック"/>
                <w:szCs w:val="21"/>
              </w:rPr>
            </w:pPr>
          </w:p>
          <w:p w14:paraId="538EDE87" w14:textId="647F95E8" w:rsidR="00DE21CD" w:rsidRPr="00AA5F35" w:rsidRDefault="00DE21CD" w:rsidP="00DE21CD">
            <w:pPr>
              <w:wordWrap w:val="0"/>
              <w:ind w:leftChars="100" w:left="210" w:right="216" w:firstLineChars="300" w:firstLine="630"/>
              <w:rPr>
                <w:rFonts w:ascii="ＭＳ ゴシック" w:eastAsia="ＭＳ ゴシック" w:hAnsi="ＭＳ ゴシック"/>
                <w:szCs w:val="21"/>
              </w:rPr>
            </w:pPr>
            <w:r w:rsidRPr="00AA5F35">
              <w:rPr>
                <w:rFonts w:ascii="ＭＳ ゴシック" w:eastAsia="ＭＳ ゴシック" w:hAnsi="ＭＳ ゴシック" w:hint="eastAsia"/>
                <w:szCs w:val="21"/>
              </w:rPr>
              <w:lastRenderedPageBreak/>
              <w:t xml:space="preserve">ア　</w:t>
            </w:r>
            <w:r>
              <w:rPr>
                <w:rFonts w:ascii="ＭＳ ゴシック" w:eastAsia="ＭＳ ゴシック" w:hAnsi="ＭＳ ゴシック" w:hint="eastAsia"/>
                <w:szCs w:val="21"/>
              </w:rPr>
              <w:t>20</w:t>
            </w:r>
            <w:r w:rsidRPr="00AA5F35">
              <w:rPr>
                <w:rFonts w:ascii="ＭＳ ゴシック" w:eastAsia="ＭＳ ゴシック" w:hAnsi="ＭＳ ゴシック" w:hint="eastAsia"/>
                <w:szCs w:val="21"/>
              </w:rPr>
              <w:t>年以上にわたり、賃借権等を取得し、これを登記すること。</w:t>
            </w:r>
          </w:p>
          <w:p w14:paraId="490EE5D2" w14:textId="77777777" w:rsidR="00DE21CD" w:rsidRDefault="00DE21CD" w:rsidP="00DE21CD">
            <w:pPr>
              <w:wordWrap w:val="0"/>
              <w:ind w:leftChars="400" w:left="1050" w:right="-243"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t>イ　所有者が国、地方公共団体等の公共的団体である場合は、</w:t>
            </w:r>
            <w:r>
              <w:rPr>
                <w:rFonts w:ascii="ＭＳ ゴシック" w:eastAsia="ＭＳ ゴシック" w:hAnsi="ＭＳ ゴシック" w:hint="eastAsia"/>
                <w:szCs w:val="21"/>
              </w:rPr>
              <w:t>20</w:t>
            </w:r>
            <w:r w:rsidRPr="00AA5F35">
              <w:rPr>
                <w:rFonts w:ascii="ＭＳ ゴシック" w:eastAsia="ＭＳ ゴシック" w:hAnsi="ＭＳ ゴシック" w:hint="eastAsia"/>
                <w:szCs w:val="21"/>
              </w:rPr>
              <w:t>年未</w:t>
            </w:r>
          </w:p>
          <w:p w14:paraId="0B5C6AED" w14:textId="77777777" w:rsidR="00DE21CD" w:rsidRDefault="00DE21CD" w:rsidP="00DE21CD">
            <w:pPr>
              <w:wordWrap w:val="0"/>
              <w:ind w:leftChars="500" w:left="1050" w:right="-243"/>
              <w:rPr>
                <w:rFonts w:ascii="ＭＳ ゴシック" w:eastAsia="ＭＳ ゴシック" w:hAnsi="ＭＳ ゴシック"/>
                <w:szCs w:val="21"/>
              </w:rPr>
            </w:pPr>
            <w:r w:rsidRPr="00AA5F35">
              <w:rPr>
                <w:rFonts w:ascii="ＭＳ ゴシック" w:eastAsia="ＭＳ ゴシック" w:hAnsi="ＭＳ ゴシック" w:hint="eastAsia"/>
                <w:szCs w:val="21"/>
              </w:rPr>
              <w:t>満の賃貸借契約等の締結による借用</w:t>
            </w:r>
            <w:r>
              <w:rPr>
                <w:rFonts w:ascii="ＭＳ ゴシック" w:eastAsia="ＭＳ ゴシック" w:hAnsi="ＭＳ ゴシック" w:hint="eastAsia"/>
                <w:szCs w:val="21"/>
              </w:rPr>
              <w:t>を</w:t>
            </w:r>
            <w:r w:rsidRPr="00AA5F35">
              <w:rPr>
                <w:rFonts w:ascii="ＭＳ ゴシック" w:eastAsia="ＭＳ ゴシック" w:hAnsi="ＭＳ ゴシック" w:hint="eastAsia"/>
                <w:szCs w:val="21"/>
              </w:rPr>
              <w:t>認めるものとする。この場</w:t>
            </w:r>
          </w:p>
          <w:p w14:paraId="2AFBBF61" w14:textId="5B98AE1D" w:rsidR="00DE21CD" w:rsidRPr="00AA5F35" w:rsidRDefault="00DE21CD" w:rsidP="00DE21CD">
            <w:pPr>
              <w:wordWrap w:val="0"/>
              <w:ind w:leftChars="500" w:left="1050" w:right="-243"/>
              <w:rPr>
                <w:rFonts w:ascii="ＭＳ ゴシック" w:eastAsia="ＭＳ ゴシック" w:hAnsi="ＭＳ ゴシック"/>
                <w:szCs w:val="21"/>
              </w:rPr>
            </w:pPr>
            <w:r w:rsidRPr="00AA5F35">
              <w:rPr>
                <w:rFonts w:ascii="ＭＳ ゴシック" w:eastAsia="ＭＳ ゴシック" w:hAnsi="ＭＳ ゴシック" w:hint="eastAsia"/>
                <w:szCs w:val="21"/>
              </w:rPr>
              <w:t>合、２０年以上の安定的な利用を確保できることが確実であること。</w:t>
            </w:r>
          </w:p>
          <w:p w14:paraId="1F91F3C3" w14:textId="1D8F0F25" w:rsidR="00DE21CD" w:rsidRPr="00AA5F35" w:rsidRDefault="00DE21CD" w:rsidP="00E959D6">
            <w:pPr>
              <w:wordWrap w:val="0"/>
              <w:ind w:left="630" w:right="216" w:hangingChars="300" w:hanging="63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(2)</w:t>
            </w:r>
            <w:r w:rsidRPr="00AA5F35">
              <w:rPr>
                <w:rFonts w:ascii="ＭＳ ゴシック" w:eastAsia="ＭＳ ゴシック" w:hAnsi="ＭＳ ゴシック" w:hint="eastAsia"/>
                <w:szCs w:val="21"/>
                <w:u w:val="single"/>
              </w:rPr>
              <w:t>実施校</w:t>
            </w:r>
            <w:r>
              <w:rPr>
                <w:rFonts w:ascii="ＭＳ ゴシック" w:eastAsia="ＭＳ ゴシック" w:hAnsi="ＭＳ ゴシック" w:hint="eastAsia"/>
                <w:szCs w:val="21"/>
                <w:u w:val="single"/>
              </w:rPr>
              <w:t>（追加）</w:t>
            </w:r>
            <w:r w:rsidRPr="00AA5F35">
              <w:rPr>
                <w:rFonts w:ascii="ＭＳ ゴシック" w:eastAsia="ＭＳ ゴシック" w:hAnsi="ＭＳ ゴシック" w:hint="eastAsia"/>
                <w:szCs w:val="21"/>
              </w:rPr>
              <w:t>の校舎は、建物全体を占有すること。ただし、国又は地方公共団体が設置する文化教育施設等の施設と</w:t>
            </w:r>
            <w:r>
              <w:rPr>
                <w:rFonts w:ascii="ＭＳ ゴシック" w:eastAsia="ＭＳ ゴシック" w:hAnsi="ＭＳ ゴシック" w:hint="eastAsia"/>
                <w:szCs w:val="21"/>
              </w:rPr>
              <w:t>複合</w:t>
            </w:r>
            <w:r w:rsidRPr="00AA5F35">
              <w:rPr>
                <w:rFonts w:ascii="ＭＳ ゴシック" w:eastAsia="ＭＳ ゴシック" w:hAnsi="ＭＳ ゴシック" w:hint="eastAsia"/>
                <w:szCs w:val="21"/>
              </w:rPr>
              <w:t>する場合についてはこの限りでない。</w:t>
            </w:r>
          </w:p>
          <w:p w14:paraId="3D413E2E" w14:textId="77777777" w:rsidR="00DE21CD" w:rsidRPr="00AA5F35" w:rsidRDefault="00DE21CD" w:rsidP="00DE21CD">
            <w:pPr>
              <w:wordWrap w:val="0"/>
              <w:ind w:leftChars="200" w:left="630" w:right="357"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t>(3)</w:t>
            </w:r>
            <w:r>
              <w:rPr>
                <w:rFonts w:ascii="ＭＳ ゴシック" w:eastAsia="ＭＳ ゴシック" w:hAnsi="ＭＳ ゴシック"/>
                <w:szCs w:val="21"/>
              </w:rPr>
              <w:t>-</w:t>
            </w:r>
            <w:r w:rsidRPr="00AA5F35">
              <w:rPr>
                <w:rFonts w:ascii="ＭＳ ゴシック" w:eastAsia="ＭＳ ゴシック" w:hAnsi="ＭＳ ゴシック"/>
                <w:szCs w:val="21"/>
              </w:rPr>
              <w:t xml:space="preserve"> </w:t>
            </w:r>
            <w:r w:rsidRPr="00AA5F35">
              <w:rPr>
                <w:rFonts w:ascii="ＭＳ ゴシック" w:eastAsia="ＭＳ ゴシック" w:hAnsi="ＭＳ ゴシック" w:hint="eastAsia"/>
                <w:szCs w:val="21"/>
              </w:rPr>
              <w:t>(</w:t>
            </w:r>
            <w:r>
              <w:rPr>
                <w:rFonts w:ascii="ＭＳ ゴシック" w:eastAsia="ＭＳ ゴシック" w:hAnsi="ＭＳ ゴシック"/>
                <w:szCs w:val="21"/>
              </w:rPr>
              <w:t>4</w:t>
            </w:r>
            <w:r w:rsidRPr="00AA5F35">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9B115B">
              <w:rPr>
                <w:rFonts w:ascii="ＭＳ ゴシック" w:eastAsia="ＭＳ ゴシック" w:hAnsi="ＭＳ ゴシック"/>
                <w:szCs w:val="21"/>
              </w:rPr>
              <w:t>(略)</w:t>
            </w:r>
          </w:p>
          <w:p w14:paraId="0AFB4959" w14:textId="77777777" w:rsidR="00DE21CD" w:rsidRPr="00AA5F35" w:rsidRDefault="00DE21CD" w:rsidP="00DE21CD">
            <w:pPr>
              <w:wordWrap w:val="0"/>
              <w:ind w:leftChars="200" w:left="630" w:right="357"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t>(</w:t>
            </w:r>
            <w:r w:rsidRPr="00AA5F35">
              <w:rPr>
                <w:rFonts w:ascii="ＭＳ ゴシック" w:eastAsia="ＭＳ ゴシック" w:hAnsi="ＭＳ ゴシック"/>
                <w:szCs w:val="21"/>
              </w:rPr>
              <w:t>5</w:t>
            </w:r>
            <w:r w:rsidRPr="00AA5F35">
              <w:rPr>
                <w:rFonts w:ascii="ＭＳ ゴシック" w:eastAsia="ＭＳ ゴシック" w:hAnsi="ＭＳ ゴシック" w:hint="eastAsia"/>
                <w:szCs w:val="21"/>
              </w:rPr>
              <w:t>)設備は自己所有であり、負担附（担保に供せられている等）でないこと。</w:t>
            </w:r>
          </w:p>
          <w:p w14:paraId="65399E9E" w14:textId="77777777" w:rsidR="00DE21CD" w:rsidRPr="00AA5F35" w:rsidRDefault="00DE21CD" w:rsidP="00DE21CD">
            <w:pPr>
              <w:wordWrap w:val="0"/>
              <w:ind w:left="630" w:right="216" w:hangingChars="300" w:hanging="630"/>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sidRPr="00AA5F35">
              <w:rPr>
                <w:rFonts w:ascii="ＭＳ ゴシック" w:eastAsia="ＭＳ ゴシック" w:hAnsi="ＭＳ ゴシック" w:hint="eastAsia"/>
                <w:szCs w:val="21"/>
                <w:u w:val="single"/>
              </w:rPr>
              <w:t>ただし、教育上支障がないと認められる場合における情報機器等の借用はこの限りでない。</w:t>
            </w:r>
          </w:p>
          <w:p w14:paraId="6E86F195" w14:textId="77777777" w:rsidR="00DE21CD" w:rsidRPr="00AA5F35" w:rsidRDefault="00DE21CD" w:rsidP="00DE21CD">
            <w:pPr>
              <w:ind w:leftChars="116" w:left="244" w:firstLineChars="100" w:firstLine="210"/>
              <w:rPr>
                <w:rFonts w:ascii="ＭＳ ゴシック" w:eastAsia="ＭＳ ゴシック" w:hAnsi="ＭＳ ゴシック"/>
                <w:szCs w:val="21"/>
              </w:rPr>
            </w:pPr>
            <w:r w:rsidRPr="00AA5F35">
              <w:rPr>
                <w:rFonts w:ascii="ＭＳ ゴシック" w:eastAsia="ＭＳ ゴシック" w:hAnsi="ＭＳ ゴシック"/>
                <w:szCs w:val="21"/>
              </w:rPr>
              <w:t xml:space="preserve">(6) </w:t>
            </w:r>
            <w:r>
              <w:rPr>
                <w:rFonts w:ascii="ＭＳ ゴシック" w:eastAsia="ＭＳ ゴシック" w:hAnsi="ＭＳ ゴシック" w:hint="eastAsia"/>
                <w:szCs w:val="21"/>
              </w:rPr>
              <w:t>-</w:t>
            </w:r>
            <w:r w:rsidRPr="00AA5F35">
              <w:rPr>
                <w:rFonts w:ascii="ＭＳ ゴシック" w:eastAsia="ＭＳ ゴシック" w:hAnsi="ＭＳ ゴシック"/>
                <w:szCs w:val="21"/>
              </w:rPr>
              <w:t xml:space="preserve">(11) </w:t>
            </w:r>
            <w:r w:rsidRPr="009B115B">
              <w:rPr>
                <w:rFonts w:ascii="ＭＳ ゴシック" w:eastAsia="ＭＳ ゴシック" w:hAnsi="ＭＳ ゴシック"/>
                <w:szCs w:val="21"/>
              </w:rPr>
              <w:t>(略)</w:t>
            </w:r>
          </w:p>
          <w:p w14:paraId="6861D86D" w14:textId="77777777" w:rsidR="00DE21CD" w:rsidRPr="00AA5F35" w:rsidRDefault="00DE21CD" w:rsidP="00DE21CD">
            <w:pPr>
              <w:wordWrap w:val="0"/>
              <w:ind w:right="216"/>
              <w:rPr>
                <w:rFonts w:ascii="ＭＳ ゴシック" w:eastAsia="ＭＳ ゴシック" w:hAnsi="ＭＳ ゴシック"/>
                <w:szCs w:val="21"/>
              </w:rPr>
            </w:pPr>
          </w:p>
          <w:p w14:paraId="0CB8B18E" w14:textId="77777777" w:rsidR="00DE21CD" w:rsidRPr="00C00317" w:rsidRDefault="00DE21CD" w:rsidP="00DE21CD">
            <w:pPr>
              <w:wordWrap w:val="0"/>
              <w:ind w:right="216"/>
              <w:rPr>
                <w:rFonts w:ascii="ＭＳ ゴシック" w:eastAsia="ＭＳ ゴシック" w:hAnsi="ＭＳ ゴシック"/>
                <w:szCs w:val="21"/>
                <w:u w:val="single"/>
              </w:rPr>
            </w:pPr>
            <w:r w:rsidRPr="00C00317">
              <w:rPr>
                <w:rFonts w:ascii="ＭＳ ゴシック" w:eastAsia="ＭＳ ゴシック" w:hAnsi="ＭＳ ゴシック" w:hint="eastAsia"/>
                <w:szCs w:val="21"/>
                <w:u w:val="single"/>
              </w:rPr>
              <w:t>（新）</w:t>
            </w:r>
          </w:p>
          <w:p w14:paraId="248053E7" w14:textId="77777777" w:rsidR="00DE21CD" w:rsidRPr="00574885" w:rsidRDefault="00DE21CD" w:rsidP="00DE21CD">
            <w:pPr>
              <w:wordWrap w:val="0"/>
              <w:ind w:right="216" w:firstLineChars="100" w:firstLine="210"/>
              <w:rPr>
                <w:rFonts w:ascii="ＭＳ ゴシック" w:eastAsia="ＭＳ ゴシック" w:hAnsi="ＭＳ ゴシック"/>
                <w:szCs w:val="21"/>
                <w:u w:val="single"/>
              </w:rPr>
            </w:pPr>
          </w:p>
          <w:p w14:paraId="6A1F8B0C"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57264C29"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7344A3F2"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2B528010"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1707B71D"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1E088A16"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48A62A76"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29B7BAC0"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08840EFA"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4D3F3B46"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0DD1DDF3"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473C6DDF"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744FDF7F"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373E0306"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6106C8A1"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5C4BC551"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61DDA5CA"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0F2E2FC5"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79EB55EE"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544C8299" w14:textId="250022CC" w:rsidR="00DE21CD" w:rsidRDefault="00DE21CD" w:rsidP="00DE21CD">
            <w:pPr>
              <w:wordWrap w:val="0"/>
              <w:ind w:right="216" w:firstLineChars="100" w:firstLine="210"/>
              <w:rPr>
                <w:rFonts w:ascii="ＭＳ ゴシック" w:eastAsia="ＭＳ ゴシック" w:hAnsi="ＭＳ ゴシック"/>
                <w:szCs w:val="21"/>
              </w:rPr>
            </w:pPr>
          </w:p>
          <w:p w14:paraId="1143C07B" w14:textId="6F3BF663" w:rsidR="00DE21CD" w:rsidRDefault="00DE21CD" w:rsidP="00DE21CD">
            <w:pPr>
              <w:wordWrap w:val="0"/>
              <w:ind w:right="216" w:firstLineChars="100" w:firstLine="210"/>
              <w:rPr>
                <w:rFonts w:ascii="ＭＳ ゴシック" w:eastAsia="ＭＳ ゴシック" w:hAnsi="ＭＳ ゴシック"/>
                <w:szCs w:val="21"/>
              </w:rPr>
            </w:pPr>
          </w:p>
          <w:p w14:paraId="6A682DA5" w14:textId="39AC128C" w:rsidR="00DE21CD" w:rsidRDefault="00DE21CD" w:rsidP="00DE21CD">
            <w:pPr>
              <w:wordWrap w:val="0"/>
              <w:ind w:right="216" w:firstLineChars="100" w:firstLine="210"/>
              <w:rPr>
                <w:rFonts w:ascii="ＭＳ ゴシック" w:eastAsia="ＭＳ ゴシック" w:hAnsi="ＭＳ ゴシック"/>
                <w:szCs w:val="21"/>
              </w:rPr>
            </w:pPr>
          </w:p>
          <w:p w14:paraId="19504527" w14:textId="377996CD" w:rsidR="00DE21CD" w:rsidRDefault="00DE21CD" w:rsidP="00DE21CD">
            <w:pPr>
              <w:wordWrap w:val="0"/>
              <w:ind w:right="216" w:firstLineChars="100" w:firstLine="210"/>
              <w:rPr>
                <w:rFonts w:ascii="ＭＳ ゴシック" w:eastAsia="ＭＳ ゴシック" w:hAnsi="ＭＳ ゴシック"/>
                <w:szCs w:val="21"/>
              </w:rPr>
            </w:pPr>
          </w:p>
          <w:p w14:paraId="4E9B01B3" w14:textId="2B9D17F4" w:rsidR="00DE21CD" w:rsidRDefault="00DE21CD" w:rsidP="00DE21CD">
            <w:pPr>
              <w:wordWrap w:val="0"/>
              <w:ind w:right="216" w:firstLineChars="100" w:firstLine="210"/>
              <w:rPr>
                <w:rFonts w:ascii="ＭＳ ゴシック" w:eastAsia="ＭＳ ゴシック" w:hAnsi="ＭＳ ゴシック"/>
                <w:szCs w:val="21"/>
              </w:rPr>
            </w:pPr>
          </w:p>
          <w:p w14:paraId="44ACC302" w14:textId="32C1F5A0" w:rsidR="00DE21CD" w:rsidRDefault="00DE21CD" w:rsidP="00DE21CD">
            <w:pPr>
              <w:wordWrap w:val="0"/>
              <w:ind w:right="216" w:firstLineChars="100" w:firstLine="210"/>
              <w:rPr>
                <w:rFonts w:ascii="ＭＳ ゴシック" w:eastAsia="ＭＳ ゴシック" w:hAnsi="ＭＳ ゴシック"/>
                <w:szCs w:val="21"/>
              </w:rPr>
            </w:pPr>
          </w:p>
          <w:p w14:paraId="55F8C30E" w14:textId="435FD850" w:rsidR="00DE21CD" w:rsidRDefault="00DE21CD" w:rsidP="00DE21CD">
            <w:pPr>
              <w:wordWrap w:val="0"/>
              <w:ind w:right="216" w:firstLineChars="100" w:firstLine="210"/>
              <w:rPr>
                <w:rFonts w:ascii="ＭＳ ゴシック" w:eastAsia="ＭＳ ゴシック" w:hAnsi="ＭＳ ゴシック"/>
                <w:szCs w:val="21"/>
              </w:rPr>
            </w:pPr>
          </w:p>
          <w:p w14:paraId="4EFA41F0" w14:textId="71C07BF6" w:rsidR="00DE21CD" w:rsidRDefault="00DE21CD" w:rsidP="00DE21CD">
            <w:pPr>
              <w:wordWrap w:val="0"/>
              <w:ind w:right="216" w:firstLineChars="100" w:firstLine="210"/>
              <w:rPr>
                <w:rFonts w:ascii="ＭＳ ゴシック" w:eastAsia="ＭＳ ゴシック" w:hAnsi="ＭＳ ゴシック"/>
                <w:szCs w:val="21"/>
              </w:rPr>
            </w:pPr>
          </w:p>
          <w:p w14:paraId="00607C2A"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163AFA3B" w14:textId="77777777" w:rsidR="00DE21CD" w:rsidRDefault="00DE21CD" w:rsidP="00DE21CD">
            <w:pPr>
              <w:wordWrap w:val="0"/>
              <w:ind w:right="216"/>
              <w:rPr>
                <w:rFonts w:ascii="ＭＳ ゴシック" w:eastAsia="ＭＳ ゴシック" w:hAnsi="ＭＳ ゴシック"/>
                <w:szCs w:val="21"/>
              </w:rPr>
            </w:pPr>
          </w:p>
          <w:p w14:paraId="6F9E6A52" w14:textId="77777777" w:rsidR="00DE21CD" w:rsidRPr="00AA5F35" w:rsidRDefault="00DE21CD" w:rsidP="00DE21CD">
            <w:pPr>
              <w:wordWrap w:val="0"/>
              <w:ind w:right="216" w:firstLineChars="100" w:firstLine="210"/>
              <w:rPr>
                <w:rFonts w:ascii="ＭＳ ゴシック" w:eastAsia="ＭＳ ゴシック" w:hAnsi="ＭＳ ゴシック"/>
                <w:szCs w:val="21"/>
              </w:rPr>
            </w:pPr>
          </w:p>
          <w:p w14:paraId="2B61B12B" w14:textId="77777777" w:rsidR="00DE21CD" w:rsidRPr="00AA5F35" w:rsidRDefault="00DE21CD" w:rsidP="00DE21CD">
            <w:pPr>
              <w:wordWrap w:val="0"/>
              <w:ind w:right="216"/>
              <w:rPr>
                <w:rFonts w:ascii="ＭＳ ゴシック" w:eastAsia="ＭＳ ゴシック" w:hAnsi="ＭＳ ゴシック"/>
                <w:szCs w:val="21"/>
              </w:rPr>
            </w:pPr>
          </w:p>
          <w:p w14:paraId="5DD68F51" w14:textId="77777777" w:rsidR="00DE21CD" w:rsidRPr="00AA5F35" w:rsidRDefault="00DE21CD" w:rsidP="00DE21CD">
            <w:pPr>
              <w:wordWrap w:val="0"/>
              <w:ind w:right="216"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u w:val="single"/>
              </w:rPr>
              <w:t>８</w:t>
            </w:r>
            <w:r w:rsidRPr="00AA5F35">
              <w:rPr>
                <w:rFonts w:ascii="ＭＳ ゴシック" w:eastAsia="ＭＳ ゴシック" w:hAnsi="ＭＳ ゴシック" w:hint="eastAsia"/>
                <w:szCs w:val="21"/>
              </w:rPr>
              <w:t xml:space="preserve">　設置者の管理運営</w:t>
            </w:r>
          </w:p>
          <w:p w14:paraId="0B450852" w14:textId="77777777" w:rsidR="00DE21CD" w:rsidRPr="00AA5F35" w:rsidRDefault="00DE21CD" w:rsidP="00DE21CD">
            <w:pPr>
              <w:wordWrap w:val="0"/>
              <w:ind w:left="420" w:right="216" w:hangingChars="200" w:hanging="42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設置者及びその設置運営する学校等の管理運営については、適正を期し難いと認められる事実がないこと。例えば、次の事項に留意すること。</w:t>
            </w:r>
          </w:p>
          <w:p w14:paraId="725CE8DC" w14:textId="77777777" w:rsidR="00DE21CD" w:rsidRPr="00AA5F35" w:rsidRDefault="00DE21CD" w:rsidP="00DE21CD">
            <w:pPr>
              <w:wordWrap w:val="0"/>
              <w:ind w:left="630" w:right="216" w:hangingChars="300" w:hanging="63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(1) 関係法令等を遵守し、法令の規定、法令の規定による処分及び法人の寄附行為に基づいて、適正に管理運営されていること。</w:t>
            </w:r>
          </w:p>
          <w:p w14:paraId="715E2D2A" w14:textId="77777777" w:rsidR="00DE21CD" w:rsidRPr="00AA5F35" w:rsidRDefault="00DE21CD" w:rsidP="00DE21CD">
            <w:pPr>
              <w:wordWrap w:val="0"/>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lastRenderedPageBreak/>
              <w:t xml:space="preserve">　　(2)役員の間における訴訟その他の紛争の有無</w:t>
            </w:r>
          </w:p>
          <w:p w14:paraId="44F79E2B" w14:textId="77777777" w:rsidR="00DE21CD" w:rsidRPr="00AA5F35" w:rsidRDefault="00DE21CD" w:rsidP="00DE21CD">
            <w:pPr>
              <w:wordWrap w:val="0"/>
              <w:ind w:left="630" w:right="216" w:hangingChars="300" w:hanging="63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(3)日本私立学校振興・共済事業団等からの借入金の償還（利息、延滞金の支払いを含む。）又は公租・公課（日本私立学校振興・共済事業団の掛金を含む。）の納付状況</w:t>
            </w:r>
          </w:p>
          <w:p w14:paraId="6A7B9F7A" w14:textId="77777777" w:rsidR="00DE21CD" w:rsidRPr="00AA5F35" w:rsidRDefault="00DE21CD" w:rsidP="00DE21CD">
            <w:pPr>
              <w:wordWrap w:val="0"/>
              <w:spacing w:line="351" w:lineRule="exact"/>
              <w:ind w:right="216"/>
              <w:rPr>
                <w:rFonts w:ascii="ＭＳ ゴシック" w:eastAsia="ＭＳ ゴシック" w:hAnsi="ＭＳ ゴシック"/>
                <w:szCs w:val="21"/>
              </w:rPr>
            </w:pPr>
          </w:p>
          <w:p w14:paraId="23A1EC94" w14:textId="77777777" w:rsidR="00DE21CD" w:rsidRPr="00AA5F35" w:rsidRDefault="00DE21CD" w:rsidP="00DE21CD">
            <w:pPr>
              <w:wordWrap w:val="0"/>
              <w:spacing w:line="351" w:lineRule="exact"/>
              <w:ind w:right="216"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u w:val="single"/>
              </w:rPr>
              <w:t>９</w:t>
            </w:r>
            <w:r w:rsidRPr="00AA5F35">
              <w:rPr>
                <w:rFonts w:ascii="ＭＳ ゴシック" w:eastAsia="ＭＳ ゴシック" w:hAnsi="ＭＳ ゴシック" w:hint="eastAsia"/>
                <w:szCs w:val="21"/>
              </w:rPr>
              <w:t xml:space="preserve">　資格</w:t>
            </w:r>
          </w:p>
          <w:p w14:paraId="15FDBAC4" w14:textId="77777777" w:rsidR="00DE21CD" w:rsidRPr="00AA5F35" w:rsidRDefault="00DE21CD" w:rsidP="00DE21CD">
            <w:pPr>
              <w:wordWrap w:val="0"/>
              <w:spacing w:line="351" w:lineRule="exact"/>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私立学校の設置認可を受ける者は、次に掲げる者でないこと。</w:t>
            </w:r>
          </w:p>
          <w:p w14:paraId="41F2B23E" w14:textId="77777777" w:rsidR="00DE21CD" w:rsidRPr="00AA5F35" w:rsidRDefault="00DE21CD" w:rsidP="00DE21CD">
            <w:pPr>
              <w:wordWrap w:val="0"/>
              <w:spacing w:line="351" w:lineRule="exact"/>
              <w:ind w:left="630" w:right="216" w:hangingChars="300" w:hanging="63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(1)学校教育法第４条及び第130条に定める認可の申請において、偽りその他不正の行為があった者であって、当該行為が判明した日から起算して５年を経過していないもののうち教育長が悪質と判断した者</w:t>
            </w:r>
          </w:p>
          <w:p w14:paraId="16ACC17A" w14:textId="77777777" w:rsidR="00DE21CD" w:rsidRPr="00AA5F35" w:rsidRDefault="00DE21CD" w:rsidP="00DE21CD">
            <w:pPr>
              <w:wordWrap w:val="0"/>
              <w:spacing w:line="351" w:lineRule="exact"/>
              <w:ind w:leftChars="200" w:left="630" w:right="41" w:hangingChars="100" w:hanging="210"/>
              <w:rPr>
                <w:rFonts w:ascii="ＭＳ ゴシック" w:eastAsia="ＭＳ ゴシック" w:hAnsi="ＭＳ ゴシック"/>
                <w:szCs w:val="21"/>
              </w:rPr>
            </w:pPr>
            <w:r w:rsidRPr="00AA5F35">
              <w:rPr>
                <w:rFonts w:ascii="ＭＳ ゴシック" w:eastAsia="ＭＳ ゴシック" w:hAnsi="ＭＳ ゴシック" w:hint="eastAsia"/>
                <w:szCs w:val="21"/>
              </w:rPr>
              <w:t>(2)学校教育法第13条の規定により学校等の閉鎖命令処分を受けた日から起算して５年を経過していない者（学校等の閉鎖命令処分に係る行政手続法（平成５年法律第88号）第15条の規定による通知があった日から当該処分をする日又は処分をしないことを決定する日までの間に当該学校等の廃止についての認可の申請又は届出を行った者（当該学校等の廃止について相当の理由がある者を除く。）で、当該申請又は届出の日から起算して５年を経過していないものを含む。）</w:t>
            </w:r>
          </w:p>
          <w:p w14:paraId="6DDAF8C6" w14:textId="0486BA52" w:rsidR="00C168EC" w:rsidRDefault="00DE21CD" w:rsidP="00DE21CD">
            <w:pPr>
              <w:wordWrap w:val="0"/>
              <w:spacing w:line="351" w:lineRule="exact"/>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w:t>
            </w:r>
          </w:p>
          <w:p w14:paraId="68F117B2" w14:textId="77777777" w:rsidR="00DE21CD" w:rsidRPr="00AA5F35" w:rsidRDefault="00DE21CD" w:rsidP="00C168EC">
            <w:pPr>
              <w:wordWrap w:val="0"/>
              <w:spacing w:line="351" w:lineRule="exact"/>
              <w:ind w:right="216"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u w:val="single"/>
              </w:rPr>
              <w:t>10</w:t>
            </w:r>
            <w:r w:rsidRPr="00AA5F35">
              <w:rPr>
                <w:rFonts w:ascii="ＭＳ ゴシック" w:eastAsia="ＭＳ ゴシック" w:hAnsi="ＭＳ ゴシック" w:hint="eastAsia"/>
                <w:szCs w:val="21"/>
              </w:rPr>
              <w:t xml:space="preserve">　広域の課程</w:t>
            </w:r>
          </w:p>
          <w:p w14:paraId="0427089F" w14:textId="77777777" w:rsidR="00DE21CD" w:rsidRDefault="00DE21CD" w:rsidP="00DE21CD">
            <w:pPr>
              <w:wordWrap w:val="0"/>
              <w:spacing w:line="351" w:lineRule="exact"/>
              <w:ind w:left="420" w:right="216" w:hangingChars="200" w:hanging="42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新たに設置する通信制高等学校に係る広域の課程の設置認可は、原則として行わない。</w:t>
            </w:r>
          </w:p>
          <w:p w14:paraId="0B1AC642" w14:textId="77777777" w:rsidR="00A96243" w:rsidRPr="00A96243" w:rsidRDefault="00A96243" w:rsidP="00A96243">
            <w:pPr>
              <w:wordWrap w:val="0"/>
              <w:spacing w:line="351" w:lineRule="exact"/>
              <w:ind w:right="216"/>
              <w:rPr>
                <w:rFonts w:ascii="ＭＳ ゴシック" w:eastAsia="ＭＳ ゴシック" w:hAnsi="ＭＳ ゴシック"/>
                <w:szCs w:val="21"/>
              </w:rPr>
            </w:pPr>
          </w:p>
          <w:p w14:paraId="6CAAC315" w14:textId="77777777" w:rsidR="00DE21CD" w:rsidRPr="00AA5F35" w:rsidRDefault="00DE21CD" w:rsidP="00DE21CD">
            <w:pPr>
              <w:wordWrap w:val="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第２　課程の設置認可　</w:t>
            </w:r>
          </w:p>
          <w:p w14:paraId="6A2DA268" w14:textId="30DE326F" w:rsidR="00DE21CD" w:rsidRDefault="00DE21CD" w:rsidP="00C5527A">
            <w:pPr>
              <w:wordWrap w:val="0"/>
              <w:ind w:leftChars="50" w:left="420" w:rightChars="-115" w:right="-241" w:hangingChars="150" w:hanging="315"/>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第</w:t>
            </w:r>
            <w:r w:rsidR="00E959D6">
              <w:rPr>
                <w:rFonts w:ascii="ＭＳ ゴシック" w:eastAsia="ＭＳ ゴシック" w:hAnsi="ＭＳ ゴシック" w:hint="eastAsia"/>
                <w:szCs w:val="21"/>
              </w:rPr>
              <w:t>１</w:t>
            </w:r>
            <w:r w:rsidRPr="00AA5F35">
              <w:rPr>
                <w:rFonts w:ascii="ＭＳ ゴシック" w:eastAsia="ＭＳ ゴシック" w:hAnsi="ＭＳ ゴシック" w:hint="eastAsia"/>
                <w:szCs w:val="21"/>
              </w:rPr>
              <w:t>の</w:t>
            </w:r>
            <w:r w:rsidR="00E959D6">
              <w:rPr>
                <w:rFonts w:ascii="ＭＳ ゴシック" w:eastAsia="ＭＳ ゴシック" w:hAnsi="ＭＳ ゴシック" w:hint="eastAsia"/>
                <w:szCs w:val="21"/>
              </w:rPr>
              <w:t>３</w:t>
            </w:r>
            <w:r w:rsidRPr="00AA5F35">
              <w:rPr>
                <w:rFonts w:ascii="ＭＳ ゴシック" w:eastAsia="ＭＳ ゴシック" w:hAnsi="ＭＳ ゴシック" w:hint="eastAsia"/>
                <w:szCs w:val="21"/>
              </w:rPr>
              <w:t>から</w:t>
            </w:r>
            <w:r w:rsidR="00E959D6">
              <w:rPr>
                <w:rFonts w:ascii="ＭＳ ゴシック" w:eastAsia="ＭＳ ゴシック" w:hAnsi="ＭＳ ゴシック" w:hint="eastAsia"/>
                <w:szCs w:val="21"/>
                <w:u w:val="single"/>
              </w:rPr>
              <w:t>９</w:t>
            </w:r>
            <w:r w:rsidRPr="00AA5F35">
              <w:rPr>
                <w:rFonts w:ascii="ＭＳ ゴシック" w:eastAsia="ＭＳ ゴシック" w:hAnsi="ＭＳ ゴシック" w:hint="eastAsia"/>
                <w:szCs w:val="21"/>
              </w:rPr>
              <w:t>まで（</w:t>
            </w:r>
            <w:r w:rsidR="00E959D6">
              <w:rPr>
                <w:rFonts w:ascii="ＭＳ ゴシック" w:eastAsia="ＭＳ ゴシック" w:hAnsi="ＭＳ ゴシック" w:hint="eastAsia"/>
                <w:szCs w:val="21"/>
              </w:rPr>
              <w:t>６</w:t>
            </w:r>
            <w:r w:rsidRPr="00AA5F35">
              <w:rPr>
                <w:rFonts w:ascii="ＭＳ ゴシック" w:eastAsia="ＭＳ ゴシック" w:hAnsi="ＭＳ ゴシック" w:hint="eastAsia"/>
                <w:szCs w:val="21"/>
              </w:rPr>
              <w:t>及び</w:t>
            </w:r>
            <w:r w:rsidR="00E959D6">
              <w:rPr>
                <w:rFonts w:ascii="ＭＳ ゴシック" w:eastAsia="ＭＳ ゴシック" w:hAnsi="ＭＳ ゴシック" w:hint="eastAsia"/>
                <w:szCs w:val="21"/>
              </w:rPr>
              <w:t>７</w:t>
            </w:r>
            <w:r w:rsidRPr="00AA5F35">
              <w:rPr>
                <w:rFonts w:ascii="ＭＳ ゴシック" w:eastAsia="ＭＳ ゴシック" w:hAnsi="ＭＳ ゴシック" w:hint="eastAsia"/>
                <w:szCs w:val="21"/>
              </w:rPr>
              <w:t>の(</w:t>
            </w:r>
            <w:r w:rsidR="00180467">
              <w:rPr>
                <w:rFonts w:ascii="ＭＳ ゴシック" w:eastAsia="ＭＳ ゴシック" w:hAnsi="ＭＳ ゴシック" w:hint="eastAsia"/>
                <w:szCs w:val="21"/>
              </w:rPr>
              <w:t>9</w:t>
            </w:r>
            <w:r w:rsidRPr="00AA5F35">
              <w:rPr>
                <w:rFonts w:ascii="ＭＳ ゴシック" w:eastAsia="ＭＳ ゴシック" w:hAnsi="ＭＳ ゴシック" w:hint="eastAsia"/>
                <w:szCs w:val="21"/>
              </w:rPr>
              <w:t>)を除く。）の規定を準用する。この場合、「私立学校」は「課程」と読み替える。</w:t>
            </w:r>
          </w:p>
          <w:p w14:paraId="460295B4" w14:textId="380D3209" w:rsidR="00C168EC" w:rsidRDefault="00C168EC" w:rsidP="00C168EC">
            <w:pPr>
              <w:wordWrap w:val="0"/>
              <w:ind w:leftChars="50" w:left="420" w:rightChars="-115" w:right="-241" w:hangingChars="150" w:hanging="315"/>
              <w:rPr>
                <w:rFonts w:ascii="ＭＳ ゴシック" w:eastAsia="ＭＳ ゴシック" w:hAnsi="ＭＳ ゴシック"/>
                <w:szCs w:val="21"/>
              </w:rPr>
            </w:pPr>
          </w:p>
          <w:p w14:paraId="6D4567BF" w14:textId="1AA9FA7B" w:rsidR="00180467" w:rsidRDefault="00180467" w:rsidP="00C168EC">
            <w:pPr>
              <w:wordWrap w:val="0"/>
              <w:ind w:leftChars="50" w:left="420" w:rightChars="-115" w:right="-241" w:hangingChars="150" w:hanging="315"/>
              <w:rPr>
                <w:rFonts w:ascii="ＭＳ ゴシック" w:eastAsia="ＭＳ ゴシック" w:hAnsi="ＭＳ ゴシック"/>
                <w:szCs w:val="21"/>
              </w:rPr>
            </w:pPr>
          </w:p>
          <w:p w14:paraId="73BC621E" w14:textId="77777777" w:rsidR="00DE21CD" w:rsidRPr="00AA5F35" w:rsidRDefault="00DE21CD" w:rsidP="00DE21CD">
            <w:pPr>
              <w:wordWrap w:val="0"/>
              <w:rPr>
                <w:rFonts w:ascii="ＭＳ ゴシック" w:eastAsia="ＭＳ ゴシック" w:hAnsi="ＭＳ ゴシック"/>
                <w:szCs w:val="21"/>
              </w:rPr>
            </w:pPr>
            <w:r w:rsidRPr="00AA5F35">
              <w:rPr>
                <w:rFonts w:ascii="ＭＳ ゴシック" w:eastAsia="ＭＳ ゴシック" w:hAnsi="ＭＳ ゴシック" w:hint="eastAsia"/>
                <w:szCs w:val="21"/>
              </w:rPr>
              <w:lastRenderedPageBreak/>
              <w:t xml:space="preserve">第３　学科の設置認可　</w:t>
            </w:r>
          </w:p>
          <w:p w14:paraId="1D0D2025" w14:textId="77777777" w:rsidR="00DE21CD" w:rsidRPr="00AA5F35" w:rsidRDefault="00DE21CD" w:rsidP="00DE21CD">
            <w:pPr>
              <w:wordWrap w:val="0"/>
              <w:ind w:left="420" w:hangingChars="200" w:hanging="42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第１の４から</w:t>
            </w:r>
            <w:r w:rsidRPr="00AA5F35">
              <w:rPr>
                <w:rFonts w:ascii="ＭＳ ゴシック" w:eastAsia="ＭＳ ゴシック" w:hAnsi="ＭＳ ゴシック" w:hint="eastAsia"/>
                <w:szCs w:val="21"/>
                <w:u w:val="single"/>
              </w:rPr>
              <w:t>９</w:t>
            </w:r>
            <w:r w:rsidRPr="00AA5F35">
              <w:rPr>
                <w:rFonts w:ascii="ＭＳ ゴシック" w:eastAsia="ＭＳ ゴシック" w:hAnsi="ＭＳ ゴシック" w:hint="eastAsia"/>
                <w:szCs w:val="21"/>
              </w:rPr>
              <w:t>まで（６及び７の(</w:t>
            </w:r>
            <w:r w:rsidRPr="00AA5F35">
              <w:rPr>
                <w:rFonts w:ascii="ＭＳ ゴシック" w:eastAsia="ＭＳ ゴシック" w:hAnsi="ＭＳ ゴシック"/>
                <w:szCs w:val="21"/>
              </w:rPr>
              <w:t>9</w:t>
            </w:r>
            <w:r w:rsidRPr="00AA5F35">
              <w:rPr>
                <w:rFonts w:ascii="ＭＳ ゴシック" w:eastAsia="ＭＳ ゴシック" w:hAnsi="ＭＳ ゴシック" w:hint="eastAsia"/>
                <w:szCs w:val="21"/>
              </w:rPr>
              <w:t>)を除く。）の規定を準用する。この場合、「私立学校」は「学科」と読み替える。</w:t>
            </w:r>
          </w:p>
          <w:p w14:paraId="1B97000A" w14:textId="77777777" w:rsidR="00DE21CD" w:rsidRPr="00AA5F35" w:rsidRDefault="00DE21CD" w:rsidP="00DE21CD">
            <w:pPr>
              <w:wordWrap w:val="0"/>
              <w:spacing w:line="351" w:lineRule="exact"/>
              <w:ind w:right="216"/>
              <w:rPr>
                <w:rFonts w:ascii="ＭＳ ゴシック" w:eastAsia="ＭＳ ゴシック" w:hAnsi="ＭＳ ゴシック"/>
                <w:szCs w:val="21"/>
              </w:rPr>
            </w:pPr>
          </w:p>
          <w:p w14:paraId="0AE935E2" w14:textId="161D79F7" w:rsidR="00DE21CD" w:rsidRPr="00AA5F35" w:rsidRDefault="00DE21CD" w:rsidP="00C5527A">
            <w:pPr>
              <w:wordWrap w:val="0"/>
              <w:ind w:right="1983"/>
              <w:rPr>
                <w:rFonts w:ascii="ＭＳ ゴシック" w:eastAsia="ＭＳ ゴシック" w:hAnsi="ＭＳ ゴシック"/>
                <w:szCs w:val="21"/>
              </w:rPr>
            </w:pPr>
            <w:r w:rsidRPr="00AA5F35">
              <w:rPr>
                <w:rFonts w:ascii="ＭＳ ゴシック" w:eastAsia="ＭＳ ゴシック" w:hAnsi="ＭＳ ゴシック" w:hint="eastAsia"/>
                <w:szCs w:val="21"/>
              </w:rPr>
              <w:t>第４　私立学校の収容定員に係る</w:t>
            </w:r>
            <w:r w:rsidR="00C5527A" w:rsidRPr="00AA5F35">
              <w:rPr>
                <w:rFonts w:ascii="ＭＳ ゴシック" w:eastAsia="ＭＳ ゴシック" w:hAnsi="ＭＳ ゴシック" w:hint="eastAsia"/>
                <w:szCs w:val="21"/>
              </w:rPr>
              <w:t>学則</w:t>
            </w:r>
            <w:r w:rsidR="00C5527A">
              <w:rPr>
                <w:rFonts w:ascii="ＭＳ ゴシック" w:eastAsia="ＭＳ ゴシック" w:hAnsi="ＭＳ ゴシック" w:hint="eastAsia"/>
                <w:szCs w:val="21"/>
              </w:rPr>
              <w:t>変更認可</w:t>
            </w:r>
            <w:r w:rsidRPr="00AA5F35">
              <w:rPr>
                <w:rFonts w:ascii="ＭＳ ゴシック" w:eastAsia="ＭＳ ゴシック" w:hAnsi="ＭＳ ゴシック" w:hint="eastAsia"/>
                <w:szCs w:val="21"/>
              </w:rPr>
              <w:t xml:space="preserve">　</w:t>
            </w:r>
          </w:p>
          <w:p w14:paraId="2FC4E60F" w14:textId="77777777" w:rsidR="00DE21CD" w:rsidRPr="00AA5F35" w:rsidRDefault="00DE21CD" w:rsidP="00DE21CD">
            <w:pPr>
              <w:wordWrap w:val="0"/>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１　</w:t>
            </w:r>
            <w:r w:rsidRPr="009B115B">
              <w:rPr>
                <w:rFonts w:ascii="ＭＳ ゴシック" w:eastAsia="ＭＳ ゴシック" w:hAnsi="ＭＳ ゴシック"/>
                <w:szCs w:val="21"/>
              </w:rPr>
              <w:t>(略)</w:t>
            </w:r>
          </w:p>
          <w:p w14:paraId="2FBAA7D0" w14:textId="77777777" w:rsidR="00DE21CD" w:rsidRPr="00AA5F35" w:rsidRDefault="00DE21CD" w:rsidP="00DE21CD">
            <w:pPr>
              <w:wordWrap w:val="0"/>
              <w:ind w:right="216"/>
              <w:rPr>
                <w:rFonts w:ascii="ＭＳ ゴシック" w:eastAsia="ＭＳ ゴシック" w:hAnsi="ＭＳ ゴシック"/>
                <w:szCs w:val="21"/>
              </w:rPr>
            </w:pPr>
          </w:p>
          <w:p w14:paraId="26C4B2A7" w14:textId="77777777" w:rsidR="00DE21CD" w:rsidRPr="00AA5F35" w:rsidRDefault="00DE21CD" w:rsidP="00DE21CD">
            <w:pPr>
              <w:wordWrap w:val="0"/>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２　教職員、施設及び設備等</w:t>
            </w:r>
          </w:p>
          <w:p w14:paraId="5934ED88" w14:textId="25951D0F" w:rsidR="00C168EC" w:rsidRDefault="00DE21CD" w:rsidP="00C168EC">
            <w:pPr>
              <w:wordWrap w:val="0"/>
              <w:ind w:leftChars="-3" w:left="1254" w:right="-106" w:hangingChars="600" w:hanging="126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収容定員を変更する場合は、第</w:t>
            </w:r>
            <w:r w:rsidR="00180467">
              <w:rPr>
                <w:rFonts w:ascii="ＭＳ ゴシック" w:eastAsia="ＭＳ ゴシック" w:hAnsi="ＭＳ ゴシック" w:hint="eastAsia"/>
                <w:szCs w:val="21"/>
              </w:rPr>
              <w:t>１</w:t>
            </w:r>
            <w:r>
              <w:rPr>
                <w:rFonts w:ascii="ＭＳ ゴシック" w:eastAsia="ＭＳ ゴシック" w:hAnsi="ＭＳ ゴシック" w:hint="eastAsia"/>
                <w:szCs w:val="21"/>
              </w:rPr>
              <w:t>の</w:t>
            </w:r>
            <w:r w:rsidR="00180467">
              <w:rPr>
                <w:rFonts w:ascii="ＭＳ ゴシック" w:eastAsia="ＭＳ ゴシック" w:hAnsi="ＭＳ ゴシック" w:hint="eastAsia"/>
                <w:szCs w:val="21"/>
              </w:rPr>
              <w:t>５</w:t>
            </w:r>
            <w:r w:rsidRPr="00AA5F35">
              <w:rPr>
                <w:rFonts w:ascii="ＭＳ ゴシック" w:eastAsia="ＭＳ ゴシック" w:hAnsi="ＭＳ ゴシック" w:hint="eastAsia"/>
                <w:szCs w:val="21"/>
              </w:rPr>
              <w:t>から</w:t>
            </w:r>
            <w:r w:rsidR="00180467">
              <w:rPr>
                <w:rFonts w:ascii="ＭＳ ゴシック" w:eastAsia="ＭＳ ゴシック" w:hAnsi="ＭＳ ゴシック" w:hint="eastAsia"/>
                <w:szCs w:val="21"/>
                <w:u w:val="single"/>
              </w:rPr>
              <w:t>９</w:t>
            </w:r>
            <w:r w:rsidRPr="00AA5F35">
              <w:rPr>
                <w:rFonts w:ascii="ＭＳ ゴシック" w:eastAsia="ＭＳ ゴシック" w:hAnsi="ＭＳ ゴシック" w:hint="eastAsia"/>
                <w:szCs w:val="21"/>
              </w:rPr>
              <w:t>まで（</w:t>
            </w:r>
            <w:r w:rsidR="00180467">
              <w:rPr>
                <w:rFonts w:ascii="ＭＳ ゴシック" w:eastAsia="ＭＳ ゴシック" w:hAnsi="ＭＳ ゴシック" w:hint="eastAsia"/>
                <w:szCs w:val="21"/>
              </w:rPr>
              <w:t>７</w:t>
            </w:r>
            <w:r w:rsidRPr="00AA5F35">
              <w:rPr>
                <w:rFonts w:ascii="ＭＳ ゴシック" w:eastAsia="ＭＳ ゴシック" w:hAnsi="ＭＳ ゴシック" w:hint="eastAsia"/>
                <w:szCs w:val="21"/>
              </w:rPr>
              <w:t>の(</w:t>
            </w:r>
            <w:r w:rsidRPr="00AA5F35">
              <w:rPr>
                <w:rFonts w:ascii="ＭＳ ゴシック" w:eastAsia="ＭＳ ゴシック" w:hAnsi="ＭＳ ゴシック"/>
                <w:szCs w:val="21"/>
              </w:rPr>
              <w:t>9</w:t>
            </w:r>
            <w:r w:rsidRPr="00AA5F35">
              <w:rPr>
                <w:rFonts w:ascii="ＭＳ ゴシック" w:eastAsia="ＭＳ ゴシック" w:hAnsi="ＭＳ ゴシック" w:hint="eastAsia"/>
                <w:szCs w:val="21"/>
              </w:rPr>
              <w:t>)を除く。）の</w:t>
            </w:r>
          </w:p>
          <w:p w14:paraId="043411A9" w14:textId="3F1B6FDF" w:rsidR="00C168EC" w:rsidRDefault="00DE21CD" w:rsidP="00C168EC">
            <w:pPr>
              <w:wordWrap w:val="0"/>
              <w:ind w:leftChars="197" w:left="1254" w:right="-106" w:hangingChars="400" w:hanging="840"/>
              <w:rPr>
                <w:rFonts w:ascii="ＭＳ ゴシック" w:eastAsia="ＭＳ ゴシック" w:hAnsi="ＭＳ ゴシック"/>
                <w:szCs w:val="21"/>
              </w:rPr>
            </w:pPr>
            <w:r w:rsidRPr="00AA5F35">
              <w:rPr>
                <w:rFonts w:ascii="ＭＳ ゴシック" w:eastAsia="ＭＳ ゴシック" w:hAnsi="ＭＳ ゴシック" w:hint="eastAsia"/>
                <w:szCs w:val="21"/>
              </w:rPr>
              <w:t>規定を準用する。この場合、第</w:t>
            </w:r>
            <w:r w:rsidR="00180467">
              <w:rPr>
                <w:rFonts w:ascii="ＭＳ ゴシック" w:eastAsia="ＭＳ ゴシック" w:hAnsi="ＭＳ ゴシック" w:hint="eastAsia"/>
                <w:szCs w:val="21"/>
              </w:rPr>
              <w:t>１</w:t>
            </w:r>
            <w:r w:rsidRPr="00AA5F35">
              <w:rPr>
                <w:rFonts w:ascii="ＭＳ ゴシック" w:eastAsia="ＭＳ ゴシック" w:hAnsi="ＭＳ ゴシック" w:hint="eastAsia"/>
                <w:szCs w:val="21"/>
              </w:rPr>
              <w:t>の</w:t>
            </w:r>
            <w:r w:rsidR="00180467">
              <w:rPr>
                <w:rFonts w:ascii="ＭＳ ゴシック" w:eastAsia="ＭＳ ゴシック" w:hAnsi="ＭＳ ゴシック" w:hint="eastAsia"/>
                <w:szCs w:val="21"/>
              </w:rPr>
              <w:t>５</w:t>
            </w:r>
            <w:r w:rsidRPr="00AA5F35">
              <w:rPr>
                <w:rFonts w:ascii="ＭＳ ゴシック" w:eastAsia="ＭＳ ゴシック" w:hAnsi="ＭＳ ゴシック" w:hint="eastAsia"/>
                <w:szCs w:val="21"/>
              </w:rPr>
              <w:t>か</w:t>
            </w:r>
            <w:r>
              <w:rPr>
                <w:rFonts w:ascii="ＭＳ ゴシック" w:eastAsia="ＭＳ ゴシック" w:hAnsi="ＭＳ ゴシック" w:hint="eastAsia"/>
                <w:szCs w:val="21"/>
              </w:rPr>
              <w:t>ら</w:t>
            </w:r>
            <w:r w:rsidR="00180467">
              <w:rPr>
                <w:rFonts w:ascii="ＭＳ ゴシック" w:eastAsia="ＭＳ ゴシック" w:hAnsi="ＭＳ ゴシック" w:hint="eastAsia"/>
                <w:szCs w:val="21"/>
              </w:rPr>
              <w:t>７</w:t>
            </w:r>
            <w:r w:rsidRPr="00AA5F35">
              <w:rPr>
                <w:rFonts w:ascii="ＭＳ ゴシック" w:eastAsia="ＭＳ ゴシック" w:hAnsi="ＭＳ ゴシック" w:hint="eastAsia"/>
                <w:szCs w:val="21"/>
              </w:rPr>
              <w:t>までについては変更後の収容</w:t>
            </w:r>
          </w:p>
          <w:p w14:paraId="5DAB8BB2" w14:textId="4F68D805" w:rsidR="00DE21CD" w:rsidRDefault="00DE21CD" w:rsidP="00C168EC">
            <w:pPr>
              <w:wordWrap w:val="0"/>
              <w:ind w:leftChars="197" w:left="1254" w:right="-106" w:hangingChars="400" w:hanging="840"/>
              <w:rPr>
                <w:rFonts w:ascii="ＭＳ ゴシック" w:eastAsia="ＭＳ ゴシック" w:hAnsi="ＭＳ ゴシック"/>
                <w:szCs w:val="21"/>
              </w:rPr>
            </w:pPr>
            <w:r w:rsidRPr="00AA5F35">
              <w:rPr>
                <w:rFonts w:ascii="ＭＳ ゴシック" w:eastAsia="ＭＳ ゴシック" w:hAnsi="ＭＳ ゴシック" w:hint="eastAsia"/>
                <w:szCs w:val="21"/>
              </w:rPr>
              <w:t>定員によるものとし、「私立学校」を「収容定員」と、「設置」及び「開設」</w:t>
            </w:r>
          </w:p>
          <w:p w14:paraId="191B00DC" w14:textId="77777777" w:rsidR="00DE21CD" w:rsidRPr="00AA5F35" w:rsidRDefault="00DE21CD" w:rsidP="00DE21CD">
            <w:pPr>
              <w:wordWrap w:val="0"/>
              <w:ind w:leftChars="197" w:left="1254" w:right="-106" w:hangingChars="400" w:hanging="840"/>
              <w:rPr>
                <w:rFonts w:ascii="ＭＳ ゴシック" w:eastAsia="ＭＳ ゴシック" w:hAnsi="ＭＳ ゴシック"/>
                <w:szCs w:val="21"/>
              </w:rPr>
            </w:pPr>
            <w:r w:rsidRPr="00AA5F35">
              <w:rPr>
                <w:rFonts w:ascii="ＭＳ ゴシック" w:eastAsia="ＭＳ ゴシック" w:hAnsi="ＭＳ ゴシック" w:hint="eastAsia"/>
                <w:szCs w:val="21"/>
              </w:rPr>
              <w:t>は「変更」と読み替える。</w:t>
            </w:r>
          </w:p>
          <w:p w14:paraId="3BFCBF8E" w14:textId="00CA5F65" w:rsidR="00DE21CD" w:rsidRPr="00AA5F35" w:rsidRDefault="00DE21CD" w:rsidP="00C168EC">
            <w:pPr>
              <w:wordWrap w:val="0"/>
              <w:ind w:leftChars="200" w:left="420" w:right="216"/>
              <w:rPr>
                <w:rFonts w:ascii="ＭＳ ゴシック" w:eastAsia="ＭＳ ゴシック" w:hAnsi="ＭＳ ゴシック"/>
                <w:szCs w:val="21"/>
              </w:rPr>
            </w:pPr>
            <w:r w:rsidRPr="00AA5F35">
              <w:rPr>
                <w:rFonts w:ascii="ＭＳ ゴシック" w:eastAsia="ＭＳ ゴシック" w:hAnsi="ＭＳ ゴシック" w:hint="eastAsia"/>
                <w:szCs w:val="21"/>
              </w:rPr>
              <w:t>ただし、収容定員を減員する場合は、第</w:t>
            </w:r>
            <w:r w:rsidR="00180467">
              <w:rPr>
                <w:rFonts w:ascii="ＭＳ ゴシック" w:eastAsia="ＭＳ ゴシック" w:hAnsi="ＭＳ ゴシック" w:hint="eastAsia"/>
                <w:szCs w:val="21"/>
              </w:rPr>
              <w:t>１</w:t>
            </w:r>
            <w:r>
              <w:rPr>
                <w:rFonts w:ascii="ＭＳ ゴシック" w:eastAsia="ＭＳ ゴシック" w:hAnsi="ＭＳ ゴシック" w:hint="eastAsia"/>
                <w:szCs w:val="21"/>
              </w:rPr>
              <w:t>の</w:t>
            </w:r>
            <w:r w:rsidR="00180467">
              <w:rPr>
                <w:rFonts w:ascii="ＭＳ ゴシック" w:eastAsia="ＭＳ ゴシック" w:hAnsi="ＭＳ ゴシック" w:hint="eastAsia"/>
                <w:szCs w:val="21"/>
              </w:rPr>
              <w:t>６</w:t>
            </w:r>
            <w:r>
              <w:rPr>
                <w:rFonts w:ascii="ＭＳ ゴシック" w:eastAsia="ＭＳ ゴシック" w:hAnsi="ＭＳ ゴシック" w:hint="eastAsia"/>
                <w:szCs w:val="21"/>
              </w:rPr>
              <w:t>から</w:t>
            </w:r>
            <w:r w:rsidR="00180467">
              <w:rPr>
                <w:rFonts w:ascii="ＭＳ ゴシック" w:eastAsia="ＭＳ ゴシック" w:hAnsi="ＭＳ ゴシック" w:hint="eastAsia"/>
                <w:szCs w:val="21"/>
                <w:u w:val="single"/>
              </w:rPr>
              <w:t>９</w:t>
            </w:r>
            <w:r w:rsidRPr="00AA5F35">
              <w:rPr>
                <w:rFonts w:ascii="ＭＳ ゴシック" w:eastAsia="ＭＳ ゴシック" w:hAnsi="ＭＳ ゴシック" w:hint="eastAsia"/>
                <w:szCs w:val="21"/>
              </w:rPr>
              <w:t>までの規定は準用しない。</w:t>
            </w:r>
          </w:p>
          <w:p w14:paraId="6A4D76F0" w14:textId="77777777" w:rsidR="00DE21CD" w:rsidRPr="00AA5F35" w:rsidRDefault="00DE21CD" w:rsidP="00DE21CD">
            <w:pPr>
              <w:wordWrap w:val="0"/>
              <w:ind w:right="216"/>
              <w:rPr>
                <w:rFonts w:ascii="ＭＳ ゴシック" w:eastAsia="ＭＳ ゴシック" w:hAnsi="ＭＳ ゴシック"/>
                <w:szCs w:val="21"/>
              </w:rPr>
            </w:pPr>
          </w:p>
          <w:p w14:paraId="38D8B28D" w14:textId="77777777" w:rsidR="00DE21CD" w:rsidRPr="00AA5F35" w:rsidRDefault="00DE21CD" w:rsidP="00DE21CD">
            <w:pPr>
              <w:wordWrap w:val="0"/>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第５　広域の課程を置く私立学校に係る学則（収容定員に係るものを除く）変更認可　</w:t>
            </w:r>
          </w:p>
          <w:p w14:paraId="6C468B22" w14:textId="77777777" w:rsidR="00DE21CD" w:rsidRPr="00AA5F35" w:rsidRDefault="00DE21CD" w:rsidP="00DE21CD">
            <w:pPr>
              <w:wordWrap w:val="0"/>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１　</w:t>
            </w:r>
            <w:r w:rsidRPr="009B115B">
              <w:rPr>
                <w:rFonts w:ascii="ＭＳ ゴシック" w:eastAsia="ＭＳ ゴシック" w:hAnsi="ＭＳ ゴシック"/>
                <w:szCs w:val="21"/>
              </w:rPr>
              <w:t>(略)</w:t>
            </w:r>
          </w:p>
          <w:p w14:paraId="6954953B" w14:textId="77777777" w:rsidR="00DE21CD" w:rsidRPr="00AA5F35" w:rsidRDefault="00DE21CD" w:rsidP="00DE21CD">
            <w:pPr>
              <w:wordWrap w:val="0"/>
              <w:spacing w:line="351" w:lineRule="exact"/>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２　通信教育を行う区域</w:t>
            </w:r>
          </w:p>
          <w:p w14:paraId="6CEDD844" w14:textId="5FD46DAA" w:rsidR="00DE21CD" w:rsidRDefault="00DE21CD" w:rsidP="00DE21CD">
            <w:pPr>
              <w:wordWrap w:val="0"/>
              <w:spacing w:line="351" w:lineRule="exact"/>
              <w:ind w:right="216"/>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sidRPr="00C00317">
              <w:rPr>
                <w:rFonts w:ascii="ＭＳ ゴシック" w:eastAsia="ＭＳ ゴシック" w:hAnsi="ＭＳ ゴシック" w:hint="eastAsia"/>
                <w:szCs w:val="21"/>
                <w:u w:val="single"/>
              </w:rPr>
              <w:t>（新）</w:t>
            </w:r>
          </w:p>
          <w:p w14:paraId="737FFDE7" w14:textId="77777777" w:rsidR="00C168EC" w:rsidRPr="00C00317" w:rsidRDefault="00C168EC" w:rsidP="00DE21CD">
            <w:pPr>
              <w:wordWrap w:val="0"/>
              <w:spacing w:line="351" w:lineRule="exact"/>
              <w:ind w:right="216"/>
              <w:rPr>
                <w:rFonts w:ascii="ＭＳ ゴシック" w:eastAsia="ＭＳ ゴシック" w:hAnsi="ＭＳ ゴシック"/>
                <w:szCs w:val="21"/>
                <w:u w:val="single"/>
              </w:rPr>
            </w:pPr>
          </w:p>
          <w:p w14:paraId="7B8E8EC1" w14:textId="77777777" w:rsidR="00DE21CD" w:rsidRPr="00AA5F35" w:rsidRDefault="00DE21CD" w:rsidP="00DE21CD">
            <w:pPr>
              <w:wordWrap w:val="0"/>
              <w:spacing w:line="351" w:lineRule="exact"/>
              <w:ind w:left="420" w:right="216" w:hangingChars="200" w:hanging="42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w:t>
            </w:r>
            <w:r w:rsidRPr="00154E7B">
              <w:rPr>
                <w:rFonts w:ascii="ＭＳ ゴシック" w:eastAsia="ＭＳ ゴシック" w:hAnsi="ＭＳ ゴシック" w:hint="eastAsia"/>
                <w:szCs w:val="21"/>
                <w:u w:val="single"/>
              </w:rPr>
              <w:t>(1)</w:t>
            </w:r>
            <w:r w:rsidRPr="00AA5F35">
              <w:rPr>
                <w:rFonts w:ascii="ＭＳ ゴシック" w:eastAsia="ＭＳ ゴシック" w:hAnsi="ＭＳ ゴシック" w:hint="eastAsia"/>
                <w:szCs w:val="21"/>
              </w:rPr>
              <w:t xml:space="preserve"> 大阪府の設置認可を受けた既設の通信制高等学校について当該学校が適正に運営されていると認められる場合において、当該学校に係る定員充足の状況、十分な教育内容及び学校経営の安定性・継続性等を踏まえて教育上支障がないことが確実と認められるときは、当該学校の開設から３年を経過した後、広域の課程への変更を認めるものとする。</w:t>
            </w:r>
          </w:p>
          <w:p w14:paraId="27076B3D" w14:textId="77777777" w:rsidR="00DE21CD" w:rsidRPr="00AA5F35" w:rsidRDefault="00DE21CD" w:rsidP="00DE21CD">
            <w:pPr>
              <w:wordWrap w:val="0"/>
              <w:ind w:left="420" w:right="216" w:hangingChars="200" w:hanging="420"/>
              <w:rPr>
                <w:rFonts w:ascii="ＭＳ ゴシック" w:eastAsia="ＭＳ ゴシック" w:hAnsi="ＭＳ ゴシック"/>
                <w:szCs w:val="21"/>
              </w:rPr>
            </w:pPr>
            <w:r w:rsidRPr="00154E7B">
              <w:rPr>
                <w:rFonts w:ascii="ＭＳ ゴシック" w:eastAsia="ＭＳ ゴシック" w:hAnsi="ＭＳ ゴシック" w:hint="eastAsia"/>
                <w:szCs w:val="21"/>
              </w:rPr>
              <w:lastRenderedPageBreak/>
              <w:t xml:space="preserve">　</w:t>
            </w:r>
            <w:r w:rsidRPr="00154E7B">
              <w:rPr>
                <w:rFonts w:ascii="ＭＳ ゴシック" w:eastAsia="ＭＳ ゴシック" w:hAnsi="ＭＳ ゴシック" w:hint="eastAsia"/>
                <w:szCs w:val="21"/>
                <w:u w:val="single"/>
              </w:rPr>
              <w:t>(2)</w:t>
            </w:r>
            <w:r w:rsidRPr="00AA5F35">
              <w:rPr>
                <w:rFonts w:ascii="ＭＳ ゴシック" w:eastAsia="ＭＳ ゴシック" w:hAnsi="ＭＳ ゴシック" w:hint="eastAsia"/>
                <w:szCs w:val="21"/>
              </w:rPr>
              <w:t xml:space="preserve"> 通信教育を行う区域は、当該区域の属する都道府県の意向や影響等を考慮した上で適正に設定されたものであること。</w:t>
            </w:r>
          </w:p>
          <w:p w14:paraId="4038C41A" w14:textId="77777777" w:rsidR="001A5164" w:rsidRDefault="00DE21CD" w:rsidP="00DE21CD">
            <w:pPr>
              <w:wordWrap w:val="0"/>
              <w:ind w:right="216" w:firstLineChars="100" w:firstLine="210"/>
              <w:rPr>
                <w:rFonts w:ascii="ＭＳ ゴシック" w:eastAsia="ＭＳ ゴシック" w:hAnsi="ＭＳ ゴシック"/>
                <w:szCs w:val="21"/>
              </w:rPr>
            </w:pPr>
            <w:r w:rsidRPr="00154E7B">
              <w:rPr>
                <w:rFonts w:ascii="ＭＳ ゴシック" w:eastAsia="ＭＳ ゴシック" w:hAnsi="ＭＳ ゴシック"/>
                <w:szCs w:val="21"/>
                <w:u w:val="single"/>
              </w:rPr>
              <w:t>(</w:t>
            </w:r>
            <w:r w:rsidRPr="00154E7B">
              <w:rPr>
                <w:rFonts w:ascii="ＭＳ ゴシック" w:eastAsia="ＭＳ ゴシック" w:hAnsi="ＭＳ ゴシック" w:hint="eastAsia"/>
                <w:szCs w:val="21"/>
                <w:u w:val="single"/>
              </w:rPr>
              <w:t>3</w:t>
            </w:r>
            <w:r w:rsidRPr="00154E7B">
              <w:rPr>
                <w:rFonts w:ascii="ＭＳ ゴシック" w:eastAsia="ＭＳ ゴシック" w:hAnsi="ＭＳ ゴシック"/>
                <w:szCs w:val="21"/>
                <w:u w:val="single"/>
              </w:rPr>
              <w:t>)</w:t>
            </w:r>
            <w:r w:rsidRPr="00AA5F35">
              <w:rPr>
                <w:rFonts w:ascii="ＭＳ ゴシック" w:eastAsia="ＭＳ ゴシック" w:hAnsi="ＭＳ ゴシック"/>
                <w:szCs w:val="21"/>
              </w:rPr>
              <w:t xml:space="preserve"> </w:t>
            </w:r>
            <w:r w:rsidRPr="00AA5F35">
              <w:rPr>
                <w:rFonts w:ascii="ＭＳ ゴシック" w:eastAsia="ＭＳ ゴシック" w:hAnsi="ＭＳ ゴシック" w:hint="eastAsia"/>
                <w:szCs w:val="21"/>
              </w:rPr>
              <w:t>通信教育を行う区域を拡大する場合は、第１の</w:t>
            </w:r>
            <w:r w:rsidRPr="00AA5F35">
              <w:rPr>
                <w:rFonts w:ascii="ＭＳ ゴシック" w:eastAsia="ＭＳ ゴシック" w:hAnsi="ＭＳ ゴシック" w:hint="eastAsia"/>
                <w:szCs w:val="21"/>
                <w:u w:val="single"/>
              </w:rPr>
              <w:t>８及び９</w:t>
            </w:r>
            <w:r w:rsidRPr="00AA5F35">
              <w:rPr>
                <w:rFonts w:ascii="ＭＳ ゴシック" w:eastAsia="ＭＳ ゴシック" w:hAnsi="ＭＳ ゴシック" w:hint="eastAsia"/>
                <w:szCs w:val="21"/>
              </w:rPr>
              <w:t>の規定を</w:t>
            </w:r>
          </w:p>
          <w:p w14:paraId="62A9D701" w14:textId="1E7D191A" w:rsidR="00DE21CD" w:rsidRPr="00AA5F35" w:rsidRDefault="00DE21CD" w:rsidP="001A5164">
            <w:pPr>
              <w:wordWrap w:val="0"/>
              <w:ind w:right="216" w:firstLineChars="200" w:firstLine="420"/>
              <w:rPr>
                <w:rFonts w:ascii="ＭＳ ゴシック" w:eastAsia="ＭＳ ゴシック" w:hAnsi="ＭＳ ゴシック"/>
                <w:szCs w:val="21"/>
              </w:rPr>
            </w:pPr>
            <w:r w:rsidRPr="00AA5F35">
              <w:rPr>
                <w:rFonts w:ascii="ＭＳ ゴシック" w:eastAsia="ＭＳ ゴシック" w:hAnsi="ＭＳ ゴシック" w:hint="eastAsia"/>
                <w:szCs w:val="21"/>
              </w:rPr>
              <w:t>準用する。</w:t>
            </w:r>
          </w:p>
          <w:p w14:paraId="28AA2505" w14:textId="77777777" w:rsidR="00DE21CD" w:rsidRPr="00AA5F35" w:rsidRDefault="00DE21CD" w:rsidP="00DE21CD">
            <w:pPr>
              <w:wordWrap w:val="0"/>
              <w:spacing w:line="351" w:lineRule="exact"/>
              <w:ind w:right="216"/>
              <w:rPr>
                <w:rFonts w:ascii="ＭＳ ゴシック" w:eastAsia="ＭＳ ゴシック" w:hAnsi="ＭＳ ゴシック"/>
                <w:szCs w:val="21"/>
              </w:rPr>
            </w:pPr>
          </w:p>
          <w:p w14:paraId="225AFA9F" w14:textId="77777777" w:rsidR="00DE21CD" w:rsidRPr="00AA5F35" w:rsidRDefault="00DE21CD" w:rsidP="00DE21CD">
            <w:pPr>
              <w:wordWrap w:val="0"/>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３　分校の設置</w:t>
            </w:r>
          </w:p>
          <w:p w14:paraId="174D7C62" w14:textId="77777777" w:rsidR="00DE21CD" w:rsidRPr="00AA5F35" w:rsidRDefault="00DE21CD" w:rsidP="00DE21CD">
            <w:pPr>
              <w:wordWrap w:val="0"/>
              <w:ind w:left="420" w:right="216" w:hangingChars="200" w:hanging="42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第１の３から</w:t>
            </w:r>
            <w:r w:rsidRPr="00AA5F35">
              <w:rPr>
                <w:rFonts w:ascii="ＭＳ ゴシック" w:eastAsia="ＭＳ ゴシック" w:hAnsi="ＭＳ ゴシック" w:hint="eastAsia"/>
                <w:szCs w:val="21"/>
                <w:u w:val="single"/>
              </w:rPr>
              <w:t>９</w:t>
            </w:r>
            <w:r w:rsidRPr="00AA5F35">
              <w:rPr>
                <w:rFonts w:ascii="ＭＳ ゴシック" w:eastAsia="ＭＳ ゴシック" w:hAnsi="ＭＳ ゴシック" w:hint="eastAsia"/>
                <w:szCs w:val="21"/>
              </w:rPr>
              <w:t>までの規定を準用する。この場合、第１の７については、「私立学校」は「分校」と読み替える。</w:t>
            </w:r>
          </w:p>
          <w:p w14:paraId="08F4A57E" w14:textId="03DCB3B4" w:rsidR="00DE21CD" w:rsidRPr="00AA5F35" w:rsidRDefault="00DE21CD" w:rsidP="00DE21CD">
            <w:pPr>
              <w:wordWrap w:val="0"/>
              <w:spacing w:line="351" w:lineRule="exact"/>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w:t>
            </w:r>
          </w:p>
          <w:p w14:paraId="2C7D90E4" w14:textId="77777777" w:rsidR="00DE21CD" w:rsidRPr="00AA5F35" w:rsidRDefault="00DE21CD" w:rsidP="00DE21CD">
            <w:pPr>
              <w:wordWrap w:val="0"/>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４　協力校の設置</w:t>
            </w:r>
          </w:p>
          <w:p w14:paraId="682C448E" w14:textId="77777777" w:rsidR="00DE21CD" w:rsidRPr="00AA5F35" w:rsidRDefault="00DE21CD" w:rsidP="00DE21CD">
            <w:pPr>
              <w:wordWrap w:val="0"/>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第１の４、５、</w:t>
            </w:r>
            <w:r w:rsidRPr="00AA5F35">
              <w:rPr>
                <w:rFonts w:ascii="ＭＳ ゴシック" w:eastAsia="ＭＳ ゴシック" w:hAnsi="ＭＳ ゴシック" w:hint="eastAsia"/>
                <w:szCs w:val="21"/>
                <w:u w:val="single"/>
              </w:rPr>
              <w:t>６(7)、８及び９</w:t>
            </w:r>
            <w:r w:rsidRPr="00AA5F35">
              <w:rPr>
                <w:rFonts w:ascii="ＭＳ ゴシック" w:eastAsia="ＭＳ ゴシック" w:hAnsi="ＭＳ ゴシック" w:hint="eastAsia"/>
                <w:szCs w:val="21"/>
              </w:rPr>
              <w:t>の規定を準用する。</w:t>
            </w:r>
          </w:p>
          <w:p w14:paraId="054EF19A" w14:textId="5CC7E220" w:rsidR="00DE21CD" w:rsidRDefault="00DE21CD" w:rsidP="00DE21CD">
            <w:pPr>
              <w:wordWrap w:val="0"/>
              <w:ind w:right="216"/>
              <w:rPr>
                <w:rFonts w:ascii="ＭＳ ゴシック" w:eastAsia="ＭＳ ゴシック" w:hAnsi="ＭＳ ゴシック"/>
                <w:szCs w:val="21"/>
              </w:rPr>
            </w:pPr>
          </w:p>
          <w:p w14:paraId="7B3AC6CE" w14:textId="77777777" w:rsidR="001A5164" w:rsidRPr="00AA5F35" w:rsidRDefault="001A5164" w:rsidP="00DE21CD">
            <w:pPr>
              <w:wordWrap w:val="0"/>
              <w:ind w:right="216"/>
              <w:rPr>
                <w:rFonts w:ascii="ＭＳ ゴシック" w:eastAsia="ＭＳ ゴシック" w:hAnsi="ＭＳ ゴシック"/>
                <w:szCs w:val="21"/>
              </w:rPr>
            </w:pPr>
          </w:p>
          <w:p w14:paraId="409757A5" w14:textId="77777777" w:rsidR="00DE21CD" w:rsidRPr="00AA5F35" w:rsidRDefault="00DE21CD" w:rsidP="00DE21CD">
            <w:pPr>
              <w:wordWrap w:val="0"/>
              <w:ind w:right="216"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５　指定技能教育施設との連携</w:t>
            </w:r>
          </w:p>
          <w:p w14:paraId="090A1F59" w14:textId="77777777" w:rsidR="00DE21CD" w:rsidRPr="00AA5F35" w:rsidRDefault="00DE21CD" w:rsidP="00DE21CD">
            <w:pPr>
              <w:wordWrap w:val="0"/>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第１の</w:t>
            </w:r>
            <w:r w:rsidRPr="00AA5F35">
              <w:rPr>
                <w:rFonts w:ascii="ＭＳ ゴシック" w:eastAsia="ＭＳ ゴシック" w:hAnsi="ＭＳ ゴシック" w:hint="eastAsia"/>
                <w:szCs w:val="21"/>
                <w:u w:val="single"/>
              </w:rPr>
              <w:t>６(7)、８及び９</w:t>
            </w:r>
            <w:r w:rsidRPr="00AA5F35">
              <w:rPr>
                <w:rFonts w:ascii="ＭＳ ゴシック" w:eastAsia="ＭＳ ゴシック" w:hAnsi="ＭＳ ゴシック" w:hint="eastAsia"/>
                <w:szCs w:val="21"/>
              </w:rPr>
              <w:t>の規定を準用する。</w:t>
            </w:r>
          </w:p>
          <w:p w14:paraId="64615AF8" w14:textId="18E9BD3B" w:rsidR="00DE21CD" w:rsidRDefault="00DE21CD" w:rsidP="00DE21CD">
            <w:pPr>
              <w:wordWrap w:val="0"/>
              <w:spacing w:line="351" w:lineRule="exact"/>
              <w:ind w:right="216"/>
              <w:rPr>
                <w:rFonts w:ascii="ＭＳ ゴシック" w:eastAsia="ＭＳ ゴシック" w:hAnsi="ＭＳ ゴシック"/>
                <w:szCs w:val="21"/>
              </w:rPr>
            </w:pPr>
          </w:p>
          <w:p w14:paraId="5A0D4597" w14:textId="77777777" w:rsidR="001A5164" w:rsidRPr="00AA5F35" w:rsidRDefault="001A5164" w:rsidP="00DE21CD">
            <w:pPr>
              <w:wordWrap w:val="0"/>
              <w:spacing w:line="351" w:lineRule="exact"/>
              <w:ind w:right="216"/>
              <w:rPr>
                <w:rFonts w:ascii="ＭＳ ゴシック" w:eastAsia="ＭＳ ゴシック" w:hAnsi="ＭＳ ゴシック"/>
                <w:szCs w:val="21"/>
              </w:rPr>
            </w:pPr>
          </w:p>
          <w:p w14:paraId="05EBBA6F" w14:textId="77777777" w:rsidR="00DE21CD" w:rsidRPr="00C00317" w:rsidRDefault="00DE21CD" w:rsidP="00DE21CD">
            <w:pPr>
              <w:wordWrap w:val="0"/>
              <w:ind w:right="216"/>
              <w:rPr>
                <w:rFonts w:ascii="ＭＳ ゴシック" w:eastAsia="ＭＳ ゴシック" w:hAnsi="ＭＳ ゴシック"/>
                <w:szCs w:val="21"/>
                <w:u w:val="single"/>
              </w:rPr>
            </w:pPr>
            <w:r w:rsidRPr="00AA5F35">
              <w:rPr>
                <w:rFonts w:ascii="ＭＳ ゴシック" w:eastAsia="ＭＳ ゴシック" w:hAnsi="ＭＳ ゴシック" w:hint="eastAsia"/>
                <w:szCs w:val="21"/>
              </w:rPr>
              <w:t xml:space="preserve">　</w:t>
            </w:r>
            <w:r w:rsidRPr="00C00317">
              <w:rPr>
                <w:rFonts w:ascii="ＭＳ ゴシック" w:eastAsia="ＭＳ ゴシック" w:hAnsi="ＭＳ ゴシック" w:hint="eastAsia"/>
                <w:szCs w:val="21"/>
                <w:u w:val="single"/>
              </w:rPr>
              <w:t>（新）</w:t>
            </w:r>
          </w:p>
          <w:p w14:paraId="3F5BDBBD" w14:textId="77777777" w:rsidR="00DE21CD" w:rsidRPr="00C00317" w:rsidRDefault="00DE21CD" w:rsidP="00DE21CD">
            <w:pPr>
              <w:wordWrap w:val="0"/>
              <w:ind w:right="216"/>
              <w:rPr>
                <w:rFonts w:ascii="ＭＳ ゴシック" w:eastAsia="ＭＳ ゴシック" w:hAnsi="ＭＳ ゴシック"/>
                <w:szCs w:val="21"/>
                <w:u w:val="single"/>
              </w:rPr>
            </w:pPr>
          </w:p>
          <w:p w14:paraId="4209A9F7" w14:textId="4A33A4CC" w:rsidR="00DE21CD" w:rsidRDefault="00DE21CD" w:rsidP="00DE21CD">
            <w:pPr>
              <w:wordWrap w:val="0"/>
              <w:ind w:right="216"/>
              <w:rPr>
                <w:rFonts w:ascii="ＭＳ ゴシック" w:eastAsia="ＭＳ ゴシック" w:hAnsi="ＭＳ ゴシック"/>
                <w:szCs w:val="21"/>
                <w:u w:val="single"/>
              </w:rPr>
            </w:pPr>
          </w:p>
          <w:p w14:paraId="3A45F203" w14:textId="77777777" w:rsidR="001A5164" w:rsidRPr="00C00317" w:rsidRDefault="001A5164" w:rsidP="00DE21CD">
            <w:pPr>
              <w:wordWrap w:val="0"/>
              <w:ind w:right="216"/>
              <w:rPr>
                <w:rFonts w:ascii="ＭＳ ゴシック" w:eastAsia="ＭＳ ゴシック" w:hAnsi="ＭＳ ゴシック"/>
                <w:szCs w:val="21"/>
                <w:u w:val="single"/>
              </w:rPr>
            </w:pPr>
          </w:p>
          <w:p w14:paraId="07CA4D70" w14:textId="77777777" w:rsidR="00DE21CD" w:rsidRPr="00C00317" w:rsidRDefault="00DE21CD" w:rsidP="00DE21CD">
            <w:pPr>
              <w:wordWrap w:val="0"/>
              <w:ind w:right="216"/>
              <w:rPr>
                <w:rFonts w:ascii="ＭＳ ゴシック" w:eastAsia="ＭＳ ゴシック" w:hAnsi="ＭＳ ゴシック"/>
                <w:szCs w:val="21"/>
                <w:u w:val="single"/>
              </w:rPr>
            </w:pPr>
            <w:r w:rsidRPr="00C00317">
              <w:rPr>
                <w:rFonts w:ascii="ＭＳ ゴシック" w:eastAsia="ＭＳ ゴシック" w:hAnsi="ＭＳ ゴシック" w:hint="eastAsia"/>
                <w:szCs w:val="21"/>
              </w:rPr>
              <w:t xml:space="preserve">　</w:t>
            </w:r>
            <w:r w:rsidRPr="00C00317">
              <w:rPr>
                <w:rFonts w:ascii="ＭＳ ゴシック" w:eastAsia="ＭＳ ゴシック" w:hAnsi="ＭＳ ゴシック" w:hint="eastAsia"/>
                <w:szCs w:val="21"/>
                <w:u w:val="single"/>
              </w:rPr>
              <w:t>（新）</w:t>
            </w:r>
          </w:p>
          <w:p w14:paraId="770979F5" w14:textId="77777777" w:rsidR="00DE21CD" w:rsidRPr="00AA5F35" w:rsidRDefault="00DE21CD" w:rsidP="00DE21CD">
            <w:pPr>
              <w:wordWrap w:val="0"/>
              <w:ind w:right="216"/>
              <w:rPr>
                <w:rFonts w:ascii="ＭＳ ゴシック" w:eastAsia="ＭＳ ゴシック" w:hAnsi="ＭＳ ゴシック"/>
                <w:szCs w:val="21"/>
              </w:rPr>
            </w:pPr>
          </w:p>
          <w:p w14:paraId="419895A7" w14:textId="77777777" w:rsidR="00DE21CD" w:rsidRPr="00AA5F35" w:rsidRDefault="00DE21CD" w:rsidP="00DE21CD">
            <w:pPr>
              <w:wordWrap w:val="0"/>
              <w:ind w:right="216"/>
              <w:rPr>
                <w:rFonts w:ascii="ＭＳ ゴシック" w:eastAsia="ＭＳ ゴシック" w:hAnsi="ＭＳ ゴシック"/>
                <w:szCs w:val="21"/>
              </w:rPr>
            </w:pPr>
          </w:p>
          <w:p w14:paraId="15B20601" w14:textId="77777777" w:rsidR="00DE21CD" w:rsidRPr="00AA5F35" w:rsidRDefault="00DE21CD" w:rsidP="00DE21CD">
            <w:pPr>
              <w:wordWrap w:val="0"/>
              <w:ind w:right="216"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u w:val="single"/>
              </w:rPr>
              <w:t>６</w:t>
            </w:r>
            <w:r w:rsidRPr="00AA5F35">
              <w:rPr>
                <w:rFonts w:ascii="ＭＳ ゴシック" w:eastAsia="ＭＳ ゴシック" w:hAnsi="ＭＳ ゴシック" w:hint="eastAsia"/>
                <w:szCs w:val="21"/>
              </w:rPr>
              <w:t xml:space="preserve">　その他</w:t>
            </w:r>
          </w:p>
          <w:p w14:paraId="699D2223" w14:textId="77777777" w:rsidR="00DE21CD" w:rsidRPr="00AA5F35" w:rsidRDefault="00DE21CD" w:rsidP="00DE21CD">
            <w:pPr>
              <w:wordWrap w:val="0"/>
              <w:ind w:left="420" w:right="216" w:hangingChars="200" w:hanging="42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その他の事項について、学則の変更を行う場合、大阪府内の高等学校</w:t>
            </w:r>
            <w:r w:rsidRPr="00AA5F35">
              <w:rPr>
                <w:rFonts w:ascii="ＭＳ ゴシック" w:eastAsia="ＭＳ ゴシック" w:hAnsi="ＭＳ ゴシック" w:hint="eastAsia"/>
                <w:szCs w:val="21"/>
              </w:rPr>
              <w:lastRenderedPageBreak/>
              <w:t>に関する諸状況等への配慮が図られており、かつ、教育上支障がないと認められること。</w:t>
            </w:r>
          </w:p>
          <w:p w14:paraId="4C338762" w14:textId="77777777" w:rsidR="00DE21CD" w:rsidRPr="00AA5F35" w:rsidRDefault="00DE21CD" w:rsidP="00DE21CD">
            <w:pPr>
              <w:wordWrap w:val="0"/>
              <w:ind w:right="216"/>
              <w:rPr>
                <w:rFonts w:ascii="ＭＳ ゴシック" w:eastAsia="ＭＳ ゴシック" w:hAnsi="ＭＳ ゴシック"/>
                <w:szCs w:val="21"/>
              </w:rPr>
            </w:pPr>
          </w:p>
          <w:p w14:paraId="6FDD9F4D" w14:textId="77777777" w:rsidR="00DE21CD" w:rsidRPr="00AA5F35" w:rsidRDefault="00DE21CD" w:rsidP="00DE21CD">
            <w:pPr>
              <w:wordWrap w:val="0"/>
              <w:ind w:left="630" w:right="104" w:hangingChars="300" w:hanging="63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第６　</w:t>
            </w:r>
            <w:r w:rsidRPr="009B115B">
              <w:rPr>
                <w:rFonts w:ascii="ＭＳ ゴシック" w:eastAsia="ＭＳ ゴシック" w:hAnsi="ＭＳ ゴシック"/>
                <w:szCs w:val="21"/>
              </w:rPr>
              <w:t>(略)</w:t>
            </w:r>
          </w:p>
          <w:p w14:paraId="243551F9"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附則</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(略)</w:t>
            </w:r>
          </w:p>
          <w:p w14:paraId="2C9680D2"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附則</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(略)</w:t>
            </w:r>
          </w:p>
          <w:p w14:paraId="24D8B715"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附則</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(略)</w:t>
            </w:r>
          </w:p>
          <w:p w14:paraId="28F45C59"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附則</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(略)</w:t>
            </w:r>
          </w:p>
          <w:p w14:paraId="41879341"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附則</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(略)</w:t>
            </w:r>
          </w:p>
          <w:p w14:paraId="0929050D" w14:textId="77777777" w:rsidR="00DE21CD" w:rsidRPr="00AA5F35" w:rsidRDefault="00DE21CD" w:rsidP="00DE21CD">
            <w:pPr>
              <w:rPr>
                <w:rFonts w:ascii="ＭＳ ゴシック" w:eastAsia="ＭＳ ゴシック" w:hAnsi="ＭＳ ゴシック"/>
                <w:szCs w:val="21"/>
              </w:rPr>
            </w:pPr>
            <w:r w:rsidRPr="00AA5F35">
              <w:rPr>
                <w:rFonts w:ascii="ＭＳ ゴシック" w:eastAsia="ＭＳ ゴシック" w:hAnsi="ＭＳ ゴシック" w:hint="eastAsia"/>
                <w:szCs w:val="21"/>
              </w:rPr>
              <w:t>附則</w:t>
            </w:r>
            <w:r>
              <w:rPr>
                <w:rFonts w:ascii="ＭＳ ゴシック" w:eastAsia="ＭＳ ゴシック" w:hAnsi="ＭＳ ゴシック" w:hint="eastAsia"/>
                <w:szCs w:val="21"/>
              </w:rPr>
              <w:t xml:space="preserve">　</w:t>
            </w:r>
            <w:r w:rsidRPr="009B115B">
              <w:rPr>
                <w:rFonts w:ascii="ＭＳ ゴシック" w:eastAsia="ＭＳ ゴシック" w:hAnsi="ＭＳ ゴシック"/>
                <w:szCs w:val="21"/>
              </w:rPr>
              <w:t>(略)</w:t>
            </w:r>
          </w:p>
          <w:p w14:paraId="05B36E70" w14:textId="77777777" w:rsidR="00DE21CD" w:rsidRPr="00AA5F35" w:rsidRDefault="00DE21CD" w:rsidP="00DE21CD">
            <w:pPr>
              <w:wordWrap w:val="0"/>
              <w:ind w:left="210" w:right="216" w:hangingChars="100" w:hanging="210"/>
              <w:rPr>
                <w:rFonts w:ascii="ＭＳ ゴシック" w:eastAsia="ＭＳ ゴシック" w:hAnsi="ＭＳ ゴシック"/>
                <w:szCs w:val="21"/>
              </w:rPr>
            </w:pPr>
          </w:p>
          <w:p w14:paraId="4FA06054" w14:textId="77777777" w:rsidR="00DE21CD" w:rsidRPr="00AA5F35" w:rsidRDefault="00DE21CD" w:rsidP="00DE21CD">
            <w:pPr>
              <w:wordWrap w:val="0"/>
              <w:ind w:left="210" w:right="216" w:hangingChars="100" w:hanging="210"/>
              <w:rPr>
                <w:rFonts w:ascii="ＭＳ ゴシック" w:eastAsia="ＭＳ ゴシック" w:hAnsi="ＭＳ ゴシック"/>
                <w:szCs w:val="21"/>
              </w:rPr>
            </w:pPr>
          </w:p>
          <w:p w14:paraId="569C65B5" w14:textId="77777777" w:rsidR="00DE21CD" w:rsidRPr="00AA5F35" w:rsidRDefault="00DE21CD" w:rsidP="00DE21CD">
            <w:pPr>
              <w:wordWrap w:val="0"/>
              <w:ind w:left="210" w:right="216" w:hangingChars="100" w:hanging="210"/>
              <w:rPr>
                <w:rFonts w:ascii="ＭＳ ゴシック" w:eastAsia="ＭＳ ゴシック" w:hAnsi="ＭＳ ゴシック"/>
                <w:szCs w:val="21"/>
              </w:rPr>
            </w:pPr>
          </w:p>
          <w:p w14:paraId="48F6BFDF" w14:textId="77777777" w:rsidR="00DE21CD" w:rsidRPr="00AA5F35" w:rsidRDefault="00DE21CD" w:rsidP="00DE21CD">
            <w:pPr>
              <w:wordWrap w:val="0"/>
              <w:ind w:left="210" w:right="216" w:hangingChars="100" w:hanging="210"/>
              <w:rPr>
                <w:rFonts w:ascii="ＭＳ ゴシック" w:eastAsia="ＭＳ ゴシック" w:hAnsi="ＭＳ ゴシック"/>
                <w:szCs w:val="21"/>
              </w:rPr>
            </w:pPr>
          </w:p>
          <w:p w14:paraId="3D2BB62A" w14:textId="77777777" w:rsidR="00DE21CD" w:rsidRPr="00AA5F35" w:rsidRDefault="00DE21CD" w:rsidP="00DE21CD">
            <w:pPr>
              <w:wordWrap w:val="0"/>
              <w:ind w:left="210" w:right="216" w:hangingChars="100" w:hanging="210"/>
              <w:rPr>
                <w:rFonts w:ascii="ＭＳ ゴシック" w:eastAsia="ＭＳ ゴシック" w:hAnsi="ＭＳ ゴシック"/>
                <w:szCs w:val="21"/>
              </w:rPr>
            </w:pPr>
          </w:p>
          <w:p w14:paraId="50F82F2A" w14:textId="4C788E73" w:rsidR="00DE21CD" w:rsidRDefault="00DE21CD" w:rsidP="00DE21CD">
            <w:pPr>
              <w:wordWrap w:val="0"/>
              <w:ind w:left="210" w:right="216" w:hangingChars="100" w:hanging="210"/>
              <w:rPr>
                <w:rFonts w:ascii="ＭＳ ゴシック" w:eastAsia="ＭＳ ゴシック" w:hAnsi="ＭＳ ゴシック"/>
                <w:szCs w:val="21"/>
              </w:rPr>
            </w:pPr>
          </w:p>
          <w:p w14:paraId="47FDC05F" w14:textId="6E3955E6" w:rsidR="001A5164" w:rsidRDefault="001A5164" w:rsidP="00DE21CD">
            <w:pPr>
              <w:wordWrap w:val="0"/>
              <w:ind w:left="210" w:right="216" w:hangingChars="100" w:hanging="210"/>
              <w:rPr>
                <w:rFonts w:ascii="ＭＳ ゴシック" w:eastAsia="ＭＳ ゴシック" w:hAnsi="ＭＳ ゴシック"/>
                <w:szCs w:val="21"/>
              </w:rPr>
            </w:pPr>
          </w:p>
          <w:p w14:paraId="28A149D9" w14:textId="4E9AD5E2" w:rsidR="003D6E1F" w:rsidRDefault="003D6E1F" w:rsidP="00DE21CD">
            <w:pPr>
              <w:wordWrap w:val="0"/>
              <w:ind w:left="210" w:right="216" w:hangingChars="100" w:hanging="210"/>
              <w:rPr>
                <w:rFonts w:ascii="ＭＳ ゴシック" w:eastAsia="ＭＳ ゴシック" w:hAnsi="ＭＳ ゴシック"/>
                <w:szCs w:val="21"/>
              </w:rPr>
            </w:pPr>
          </w:p>
          <w:p w14:paraId="29C7A997" w14:textId="77777777" w:rsidR="00DE21CD" w:rsidRPr="00AA5F35" w:rsidRDefault="00DE21CD" w:rsidP="00DE21CD">
            <w:pPr>
              <w:wordWrap w:val="0"/>
              <w:ind w:right="216"/>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別表１</w:t>
            </w:r>
          </w:p>
          <w:p w14:paraId="6BC1BD26" w14:textId="77777777" w:rsidR="00DE21CD" w:rsidRPr="00AA5F35" w:rsidRDefault="00DE21CD" w:rsidP="00DE21CD">
            <w:pPr>
              <w:wordWrap w:val="0"/>
              <w:spacing w:line="351" w:lineRule="exact"/>
              <w:ind w:right="216"/>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 xml:space="preserve">　教員数</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682"/>
            </w:tblGrid>
            <w:tr w:rsidR="00DE21CD" w:rsidRPr="00AA5F35" w14:paraId="2F061C7A" w14:textId="77777777" w:rsidTr="003D6E1F">
              <w:trPr>
                <w:trHeight w:val="428"/>
              </w:trPr>
              <w:tc>
                <w:tcPr>
                  <w:tcW w:w="2309" w:type="dxa"/>
                  <w:shd w:val="clear" w:color="auto" w:fill="auto"/>
                </w:tcPr>
                <w:p w14:paraId="02825CF6" w14:textId="77777777" w:rsidR="00DE21CD" w:rsidRPr="00AA5F35" w:rsidRDefault="00DE21CD" w:rsidP="00BC17A0">
                  <w:pPr>
                    <w:framePr w:hSpace="142" w:wrap="around" w:vAnchor="text" w:hAnchor="margin" w:y="338"/>
                    <w:wordWrap w:val="0"/>
                    <w:spacing w:line="351" w:lineRule="exact"/>
                    <w:ind w:right="216" w:firstLineChars="300" w:firstLine="63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 xml:space="preserve">　定　員</w:t>
                  </w:r>
                </w:p>
              </w:tc>
              <w:tc>
                <w:tcPr>
                  <w:tcW w:w="4682" w:type="dxa"/>
                  <w:shd w:val="clear" w:color="auto" w:fill="auto"/>
                </w:tcPr>
                <w:p w14:paraId="5E34EA1C" w14:textId="77777777" w:rsidR="00DE21CD" w:rsidRPr="00AA5F35" w:rsidRDefault="00DE21CD" w:rsidP="00BC17A0">
                  <w:pPr>
                    <w:framePr w:hSpace="142" w:wrap="around" w:vAnchor="text" w:hAnchor="margin" w:y="338"/>
                    <w:wordWrap w:val="0"/>
                    <w:spacing w:line="351" w:lineRule="exact"/>
                    <w:ind w:right="216" w:firstLineChars="800" w:firstLine="168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 xml:space="preserve">　　人　数</w:t>
                  </w:r>
                </w:p>
              </w:tc>
            </w:tr>
            <w:tr w:rsidR="00DE21CD" w:rsidRPr="00AA5F35" w14:paraId="67B04D39" w14:textId="77777777" w:rsidTr="003D6E1F">
              <w:trPr>
                <w:trHeight w:val="420"/>
              </w:trPr>
              <w:tc>
                <w:tcPr>
                  <w:tcW w:w="2309" w:type="dxa"/>
                  <w:shd w:val="clear" w:color="auto" w:fill="auto"/>
                </w:tcPr>
                <w:p w14:paraId="187F38CF" w14:textId="77777777" w:rsidR="00DE21CD" w:rsidRPr="00AA5F35" w:rsidRDefault="00DE21CD" w:rsidP="00BC17A0">
                  <w:pPr>
                    <w:framePr w:hSpace="142" w:wrap="around" w:vAnchor="text" w:hAnchor="margin" w:y="338"/>
                    <w:wordWrap w:val="0"/>
                    <w:spacing w:line="351" w:lineRule="exact"/>
                    <w:ind w:right="216" w:firstLineChars="100" w:firstLine="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240人以下</w:t>
                  </w:r>
                </w:p>
              </w:tc>
              <w:tc>
                <w:tcPr>
                  <w:tcW w:w="4682" w:type="dxa"/>
                  <w:shd w:val="clear" w:color="auto" w:fill="auto"/>
                </w:tcPr>
                <w:p w14:paraId="63B3116C" w14:textId="77777777" w:rsidR="00DE21CD" w:rsidRPr="00AA5F35" w:rsidRDefault="00DE21CD" w:rsidP="00BC17A0">
                  <w:pPr>
                    <w:framePr w:hSpace="142" w:wrap="around" w:vAnchor="text" w:hAnchor="margin" w:y="338"/>
                    <w:wordWrap w:val="0"/>
                    <w:spacing w:line="351" w:lineRule="exact"/>
                    <w:ind w:right="216" w:firstLineChars="100" w:firstLine="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5</w:t>
                  </w:r>
                </w:p>
              </w:tc>
            </w:tr>
            <w:tr w:rsidR="00DE21CD" w:rsidRPr="00AA5F35" w14:paraId="77A2F0C6" w14:textId="77777777" w:rsidTr="003D6E1F">
              <w:trPr>
                <w:trHeight w:val="401"/>
              </w:trPr>
              <w:tc>
                <w:tcPr>
                  <w:tcW w:w="2309" w:type="dxa"/>
                  <w:shd w:val="clear" w:color="auto" w:fill="auto"/>
                </w:tcPr>
                <w:p w14:paraId="718F809C" w14:textId="77777777" w:rsidR="00DE21CD" w:rsidRPr="00AA5F35" w:rsidRDefault="00DE21CD" w:rsidP="00BC17A0">
                  <w:pPr>
                    <w:framePr w:hSpace="142" w:wrap="around" w:vAnchor="text" w:hAnchor="margin" w:y="338"/>
                    <w:wordWrap w:val="0"/>
                    <w:spacing w:line="351" w:lineRule="exact"/>
                    <w:ind w:right="252" w:firstLineChars="100" w:firstLine="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241～1200</w:t>
                  </w:r>
                </w:p>
              </w:tc>
              <w:tc>
                <w:tcPr>
                  <w:tcW w:w="4682" w:type="dxa"/>
                  <w:shd w:val="clear" w:color="auto" w:fill="auto"/>
                </w:tcPr>
                <w:p w14:paraId="2945D902" w14:textId="77777777" w:rsidR="00DE21CD" w:rsidRPr="00AA5F35" w:rsidRDefault="00DE21CD" w:rsidP="00BC17A0">
                  <w:pPr>
                    <w:framePr w:hSpace="142" w:wrap="around" w:vAnchor="text" w:hAnchor="margin" w:y="338"/>
                    <w:wordWrap w:val="0"/>
                    <w:spacing w:line="351" w:lineRule="exact"/>
                    <w:ind w:right="216" w:firstLineChars="100" w:firstLine="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（定員－240）÷100＋5</w:t>
                  </w:r>
                </w:p>
              </w:tc>
            </w:tr>
            <w:tr w:rsidR="00DE21CD" w:rsidRPr="00AA5F35" w14:paraId="4A810FFA" w14:textId="77777777" w:rsidTr="003D6E1F">
              <w:trPr>
                <w:trHeight w:val="401"/>
              </w:trPr>
              <w:tc>
                <w:tcPr>
                  <w:tcW w:w="2309" w:type="dxa"/>
                  <w:shd w:val="clear" w:color="auto" w:fill="auto"/>
                </w:tcPr>
                <w:p w14:paraId="40FBCDF9" w14:textId="77777777" w:rsidR="00DE21CD" w:rsidRPr="00AA5F35" w:rsidRDefault="00DE21CD" w:rsidP="00BC17A0">
                  <w:pPr>
                    <w:framePr w:hSpace="142" w:wrap="around" w:vAnchor="text" w:hAnchor="margin" w:y="338"/>
                    <w:wordWrap w:val="0"/>
                    <w:spacing w:line="351" w:lineRule="exact"/>
                    <w:ind w:right="216" w:firstLineChars="100" w:firstLine="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1201～5000</w:t>
                  </w:r>
                </w:p>
              </w:tc>
              <w:tc>
                <w:tcPr>
                  <w:tcW w:w="4682" w:type="dxa"/>
                  <w:shd w:val="clear" w:color="auto" w:fill="auto"/>
                </w:tcPr>
                <w:p w14:paraId="17198E9E" w14:textId="77777777" w:rsidR="00DE21CD" w:rsidRPr="00AA5F35" w:rsidRDefault="00DE21CD" w:rsidP="00BC17A0">
                  <w:pPr>
                    <w:framePr w:hSpace="142" w:wrap="around" w:vAnchor="text" w:hAnchor="margin" w:y="338"/>
                    <w:wordWrap w:val="0"/>
                    <w:spacing w:line="351" w:lineRule="exact"/>
                    <w:ind w:right="216" w:firstLineChars="100" w:firstLine="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（定員－1200）÷150＋14</w:t>
                  </w:r>
                </w:p>
              </w:tc>
            </w:tr>
            <w:tr w:rsidR="00DE21CD" w:rsidRPr="00AA5F35" w14:paraId="570E01E7" w14:textId="77777777" w:rsidTr="003D6E1F">
              <w:trPr>
                <w:trHeight w:val="684"/>
              </w:trPr>
              <w:tc>
                <w:tcPr>
                  <w:tcW w:w="2309" w:type="dxa"/>
                  <w:shd w:val="clear" w:color="auto" w:fill="auto"/>
                </w:tcPr>
                <w:p w14:paraId="544EB5B9" w14:textId="77777777" w:rsidR="00DE21CD" w:rsidRPr="00AA5F35" w:rsidRDefault="00DE21CD" w:rsidP="00BC17A0">
                  <w:pPr>
                    <w:framePr w:hSpace="142" w:wrap="around" w:vAnchor="text" w:hAnchor="margin" w:y="338"/>
                    <w:wordWrap w:val="0"/>
                    <w:spacing w:line="351" w:lineRule="exact"/>
                    <w:ind w:right="216" w:firstLineChars="100" w:firstLine="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5001以上</w:t>
                  </w:r>
                </w:p>
              </w:tc>
              <w:tc>
                <w:tcPr>
                  <w:tcW w:w="4682" w:type="dxa"/>
                  <w:shd w:val="clear" w:color="auto" w:fill="auto"/>
                </w:tcPr>
                <w:p w14:paraId="6A9E541E" w14:textId="77777777" w:rsidR="00DE21CD" w:rsidRPr="00AA5F35" w:rsidRDefault="00DE21CD" w:rsidP="00BC17A0">
                  <w:pPr>
                    <w:framePr w:hSpace="142" w:wrap="around" w:vAnchor="text" w:hAnchor="margin" w:y="338"/>
                    <w:wordWrap w:val="0"/>
                    <w:spacing w:line="351" w:lineRule="exact"/>
                    <w:ind w:right="216" w:firstLineChars="100" w:firstLine="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40に生徒数の増加に応じた相当数を加えた数</w:t>
                  </w:r>
                </w:p>
              </w:tc>
            </w:tr>
          </w:tbl>
          <w:p w14:paraId="761E9009" w14:textId="77777777" w:rsidR="00DE21CD" w:rsidRPr="00AA5F35" w:rsidRDefault="00DE21CD" w:rsidP="00DE21CD">
            <w:pPr>
              <w:wordWrap w:val="0"/>
              <w:spacing w:line="351" w:lineRule="exact"/>
              <w:ind w:right="216"/>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lastRenderedPageBreak/>
              <w:t>別表２</w:t>
            </w:r>
          </w:p>
          <w:p w14:paraId="0D8897DE" w14:textId="77777777" w:rsidR="00DE21CD" w:rsidRPr="00AA5F35" w:rsidRDefault="00DE21CD" w:rsidP="00DE21CD">
            <w:pPr>
              <w:wordWrap w:val="0"/>
              <w:spacing w:line="351" w:lineRule="exact"/>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事務職員数</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2"/>
              <w:gridCol w:w="4465"/>
            </w:tblGrid>
            <w:tr w:rsidR="00DE21CD" w:rsidRPr="00AA5F35" w14:paraId="31EC7351" w14:textId="77777777" w:rsidTr="003B16FB">
              <w:trPr>
                <w:trHeight w:val="414"/>
              </w:trPr>
              <w:tc>
                <w:tcPr>
                  <w:tcW w:w="2202" w:type="dxa"/>
                  <w:shd w:val="clear" w:color="auto" w:fill="auto"/>
                </w:tcPr>
                <w:p w14:paraId="4C36D705" w14:textId="77777777" w:rsidR="00DE21CD" w:rsidRPr="00AA5F35" w:rsidRDefault="00DE21CD" w:rsidP="00BC17A0">
                  <w:pPr>
                    <w:framePr w:hSpace="142" w:wrap="around" w:vAnchor="text" w:hAnchor="margin" w:y="338"/>
                    <w:wordWrap w:val="0"/>
                    <w:spacing w:line="351" w:lineRule="exact"/>
                    <w:ind w:right="216" w:firstLineChars="300" w:firstLine="630"/>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定　員</w:t>
                  </w:r>
                </w:p>
              </w:tc>
              <w:tc>
                <w:tcPr>
                  <w:tcW w:w="4465" w:type="dxa"/>
                  <w:shd w:val="clear" w:color="auto" w:fill="auto"/>
                </w:tcPr>
                <w:p w14:paraId="6EE3BD92" w14:textId="77777777" w:rsidR="00DE21CD" w:rsidRPr="00AA5F35" w:rsidRDefault="00DE21CD" w:rsidP="00BC17A0">
                  <w:pPr>
                    <w:framePr w:hSpace="142" w:wrap="around" w:vAnchor="text" w:hAnchor="margin" w:y="338"/>
                    <w:wordWrap w:val="0"/>
                    <w:spacing w:line="351" w:lineRule="exact"/>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人　数</w:t>
                  </w:r>
                </w:p>
              </w:tc>
            </w:tr>
            <w:tr w:rsidR="00DE21CD" w:rsidRPr="00AA5F35" w14:paraId="71F4EAA7" w14:textId="77777777" w:rsidTr="003B16FB">
              <w:trPr>
                <w:trHeight w:val="414"/>
              </w:trPr>
              <w:tc>
                <w:tcPr>
                  <w:tcW w:w="2202" w:type="dxa"/>
                  <w:shd w:val="clear" w:color="auto" w:fill="auto"/>
                </w:tcPr>
                <w:p w14:paraId="5710A5D8" w14:textId="77777777" w:rsidR="00DE21CD" w:rsidRPr="00AA5F35" w:rsidRDefault="00DE21CD" w:rsidP="00BC17A0">
                  <w:pPr>
                    <w:framePr w:hSpace="142" w:wrap="around" w:vAnchor="text" w:hAnchor="margin" w:y="338"/>
                    <w:wordWrap w:val="0"/>
                    <w:spacing w:line="351" w:lineRule="exact"/>
                    <w:ind w:right="216"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240人以下</w:t>
                  </w:r>
                </w:p>
              </w:tc>
              <w:tc>
                <w:tcPr>
                  <w:tcW w:w="4465" w:type="dxa"/>
                  <w:shd w:val="clear" w:color="auto" w:fill="auto"/>
                </w:tcPr>
                <w:p w14:paraId="34B72AE2" w14:textId="77777777" w:rsidR="00DE21CD" w:rsidRPr="00AA5F35" w:rsidRDefault="00DE21CD" w:rsidP="00BC17A0">
                  <w:pPr>
                    <w:framePr w:hSpace="142" w:wrap="around" w:vAnchor="text" w:hAnchor="margin" w:y="338"/>
                    <w:wordWrap w:val="0"/>
                    <w:spacing w:line="351" w:lineRule="exact"/>
                    <w:ind w:right="216"/>
                    <w:rPr>
                      <w:rFonts w:ascii="ＭＳ ゴシック" w:eastAsia="ＭＳ ゴシック" w:hAnsi="ＭＳ ゴシック"/>
                      <w:szCs w:val="21"/>
                    </w:rPr>
                  </w:pPr>
                  <w:r w:rsidRPr="00AA5F35">
                    <w:rPr>
                      <w:rFonts w:ascii="ＭＳ ゴシック" w:eastAsia="ＭＳ ゴシック" w:hAnsi="ＭＳ ゴシック" w:hint="eastAsia"/>
                      <w:szCs w:val="21"/>
                    </w:rPr>
                    <w:t xml:space="preserve">　2</w:t>
                  </w:r>
                </w:p>
              </w:tc>
            </w:tr>
            <w:tr w:rsidR="00DE21CD" w:rsidRPr="00AA5F35" w14:paraId="20133BB0" w14:textId="77777777" w:rsidTr="003B16FB">
              <w:trPr>
                <w:trHeight w:val="414"/>
              </w:trPr>
              <w:tc>
                <w:tcPr>
                  <w:tcW w:w="2202" w:type="dxa"/>
                  <w:shd w:val="clear" w:color="auto" w:fill="auto"/>
                </w:tcPr>
                <w:p w14:paraId="5BDAFE9B" w14:textId="77777777" w:rsidR="00DE21CD" w:rsidRPr="008B4AD3" w:rsidRDefault="00DE21CD" w:rsidP="00BC17A0">
                  <w:pPr>
                    <w:framePr w:hSpace="142" w:wrap="around" w:vAnchor="text" w:hAnchor="margin" w:y="338"/>
                    <w:wordWrap w:val="0"/>
                    <w:spacing w:line="351" w:lineRule="exact"/>
                    <w:ind w:right="216" w:firstLineChars="100" w:firstLine="210"/>
                    <w:rPr>
                      <w:rFonts w:ascii="ＭＳ ゴシック" w:eastAsia="ＭＳ ゴシック" w:hAnsi="ＭＳ ゴシック"/>
                      <w:szCs w:val="21"/>
                      <w:u w:val="single"/>
                    </w:rPr>
                  </w:pPr>
                  <w:r w:rsidRPr="008B4AD3">
                    <w:rPr>
                      <w:rFonts w:ascii="ＭＳ ゴシック" w:eastAsia="ＭＳ ゴシック" w:hAnsi="ＭＳ ゴシック" w:hint="eastAsia"/>
                      <w:szCs w:val="21"/>
                      <w:u w:val="single"/>
                    </w:rPr>
                    <w:t>241～5000</w:t>
                  </w:r>
                </w:p>
              </w:tc>
              <w:tc>
                <w:tcPr>
                  <w:tcW w:w="4465" w:type="dxa"/>
                  <w:shd w:val="clear" w:color="auto" w:fill="auto"/>
                </w:tcPr>
                <w:p w14:paraId="7B66568C" w14:textId="77777777" w:rsidR="00DE21CD" w:rsidRPr="00AA5F35" w:rsidRDefault="00DE21CD" w:rsidP="00BC17A0">
                  <w:pPr>
                    <w:framePr w:hSpace="142" w:wrap="around" w:vAnchor="text" w:hAnchor="margin" w:y="338"/>
                    <w:wordWrap w:val="0"/>
                    <w:spacing w:line="351" w:lineRule="exact"/>
                    <w:ind w:right="216"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（定員－240）÷400＋2</w:t>
                  </w:r>
                </w:p>
              </w:tc>
            </w:tr>
            <w:tr w:rsidR="00DE21CD" w:rsidRPr="00AA5F35" w14:paraId="134DA3CB" w14:textId="77777777" w:rsidTr="003B16FB">
              <w:trPr>
                <w:trHeight w:val="414"/>
              </w:trPr>
              <w:tc>
                <w:tcPr>
                  <w:tcW w:w="2202" w:type="dxa"/>
                  <w:shd w:val="clear" w:color="auto" w:fill="auto"/>
                </w:tcPr>
                <w:p w14:paraId="1CE5881C" w14:textId="77777777" w:rsidR="00DE21CD" w:rsidRPr="008B4AD3" w:rsidRDefault="00DE21CD" w:rsidP="00BC17A0">
                  <w:pPr>
                    <w:framePr w:hSpace="142" w:wrap="around" w:vAnchor="text" w:hAnchor="margin" w:y="338"/>
                    <w:wordWrap w:val="0"/>
                    <w:spacing w:line="351" w:lineRule="exact"/>
                    <w:ind w:right="216" w:firstLineChars="100" w:firstLine="210"/>
                    <w:rPr>
                      <w:rFonts w:ascii="ＭＳ ゴシック" w:eastAsia="ＭＳ ゴシック" w:hAnsi="ＭＳ ゴシック"/>
                      <w:szCs w:val="21"/>
                      <w:u w:val="single"/>
                    </w:rPr>
                  </w:pPr>
                  <w:r w:rsidRPr="008B4AD3">
                    <w:rPr>
                      <w:rFonts w:ascii="ＭＳ ゴシック" w:eastAsia="ＭＳ ゴシック" w:hAnsi="ＭＳ ゴシック" w:hint="eastAsia"/>
                      <w:szCs w:val="21"/>
                      <w:u w:val="single"/>
                    </w:rPr>
                    <w:t>5001以上</w:t>
                  </w:r>
                </w:p>
              </w:tc>
              <w:tc>
                <w:tcPr>
                  <w:tcW w:w="4465" w:type="dxa"/>
                  <w:shd w:val="clear" w:color="auto" w:fill="auto"/>
                </w:tcPr>
                <w:p w14:paraId="2CA3645A" w14:textId="77777777" w:rsidR="00DE21CD" w:rsidRPr="00AA5F35" w:rsidRDefault="00DE21CD" w:rsidP="00BC17A0">
                  <w:pPr>
                    <w:framePr w:hSpace="142" w:wrap="around" w:vAnchor="text" w:hAnchor="margin" w:y="338"/>
                    <w:wordWrap w:val="0"/>
                    <w:spacing w:line="351" w:lineRule="exact"/>
                    <w:ind w:right="216" w:firstLineChars="100" w:firstLine="210"/>
                    <w:rPr>
                      <w:rFonts w:ascii="ＭＳ ゴシック" w:eastAsia="ＭＳ ゴシック" w:hAnsi="ＭＳ ゴシック"/>
                      <w:szCs w:val="21"/>
                    </w:rPr>
                  </w:pPr>
                  <w:r w:rsidRPr="00AA5F35">
                    <w:rPr>
                      <w:rFonts w:ascii="ＭＳ ゴシック" w:eastAsia="ＭＳ ゴシック" w:hAnsi="ＭＳ ゴシック" w:hint="eastAsia"/>
                      <w:szCs w:val="21"/>
                    </w:rPr>
                    <w:t>14に生徒数の増加に応じた相当数を加えた数</w:t>
                  </w:r>
                </w:p>
              </w:tc>
            </w:tr>
          </w:tbl>
          <w:p w14:paraId="24916715" w14:textId="77777777" w:rsidR="00DE21CD" w:rsidRPr="00AA5F35" w:rsidRDefault="00DE21CD" w:rsidP="00DE21CD">
            <w:pPr>
              <w:wordWrap w:val="0"/>
              <w:ind w:right="216"/>
              <w:rPr>
                <w:rFonts w:ascii="ＭＳ ゴシック" w:eastAsia="ＭＳ ゴシック" w:hAnsi="ＭＳ ゴシック"/>
                <w:szCs w:val="21"/>
              </w:rPr>
            </w:pPr>
          </w:p>
          <w:p w14:paraId="792C5D47" w14:textId="77777777" w:rsidR="00DE21CD" w:rsidRPr="00AA5F35" w:rsidRDefault="00DE21CD" w:rsidP="00DE21CD">
            <w:pPr>
              <w:wordWrap w:val="0"/>
              <w:ind w:right="216" w:firstLineChars="100" w:firstLine="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別表１及び２において、１未満の端数を生じた場合は、小数点以下第１位の数字が１以上であるときは１に切り上げ、０であるときは切り捨てるものとする。</w:t>
            </w:r>
          </w:p>
          <w:p w14:paraId="36036607" w14:textId="77777777" w:rsidR="00DE21CD" w:rsidRPr="00AA5F35" w:rsidRDefault="00DE21CD" w:rsidP="00DE21CD">
            <w:pPr>
              <w:wordWrap w:val="0"/>
              <w:ind w:right="216" w:firstLineChars="100" w:firstLine="210"/>
              <w:rPr>
                <w:rFonts w:ascii="ＭＳ ゴシック" w:eastAsia="ＭＳ ゴシック" w:hAnsi="ＭＳ ゴシック"/>
                <w:szCs w:val="21"/>
                <w:u w:val="single"/>
              </w:rPr>
            </w:pPr>
          </w:p>
          <w:p w14:paraId="3B6DF07C" w14:textId="77777777" w:rsidR="00DE21CD" w:rsidRPr="00AA5F35" w:rsidRDefault="00DE21CD" w:rsidP="00DE21CD">
            <w:pPr>
              <w:wordWrap w:val="0"/>
              <w:ind w:right="216" w:firstLineChars="100" w:firstLine="210"/>
              <w:rPr>
                <w:rFonts w:ascii="ＭＳ ゴシック" w:eastAsia="ＭＳ ゴシック" w:hAnsi="ＭＳ ゴシック"/>
                <w:szCs w:val="21"/>
                <w:u w:val="single"/>
              </w:rPr>
            </w:pPr>
            <w:r w:rsidRPr="00AA5F35">
              <w:rPr>
                <w:rFonts w:ascii="ＭＳ ゴシック" w:eastAsia="ＭＳ ゴシック" w:hAnsi="ＭＳ ゴシック" w:hint="eastAsia"/>
                <w:szCs w:val="21"/>
                <w:u w:val="single"/>
              </w:rPr>
              <w:t>別表１及び２の「定員」とは、学則上の定員をいう。</w:t>
            </w:r>
          </w:p>
          <w:p w14:paraId="03AFAC01" w14:textId="77777777" w:rsidR="00DE21CD" w:rsidRPr="00AA5F35" w:rsidRDefault="00DE21CD" w:rsidP="00DE21CD">
            <w:pPr>
              <w:kinsoku w:val="0"/>
              <w:wordWrap w:val="0"/>
              <w:overflowPunct w:val="0"/>
              <w:snapToGrid w:val="0"/>
              <w:spacing w:line="487" w:lineRule="exact"/>
              <w:rPr>
                <w:rFonts w:ascii="ＭＳ ゴシック" w:eastAsia="ＭＳ ゴシック" w:hAnsi="ＭＳ ゴシック"/>
                <w:szCs w:val="21"/>
              </w:rPr>
            </w:pPr>
          </w:p>
          <w:p w14:paraId="05664582" w14:textId="77777777" w:rsidR="00DE21CD" w:rsidRPr="00AA5F35" w:rsidRDefault="00DE21CD" w:rsidP="00DE21CD">
            <w:pPr>
              <w:widowControl/>
              <w:ind w:firstLineChars="200" w:firstLine="420"/>
              <w:rPr>
                <w:rFonts w:ascii="ＭＳ ゴシック" w:eastAsia="ＭＳ ゴシック" w:hAnsi="ＭＳ ゴシック"/>
                <w:szCs w:val="21"/>
              </w:rPr>
            </w:pPr>
          </w:p>
        </w:tc>
      </w:tr>
    </w:tbl>
    <w:p w14:paraId="12230BF3" w14:textId="77777777" w:rsidR="006C0469" w:rsidRPr="00AA5F35" w:rsidRDefault="006C0469">
      <w:pPr>
        <w:rPr>
          <w:rFonts w:ascii="ＭＳ ゴシック" w:eastAsia="ＭＳ ゴシック" w:hAnsi="ＭＳ ゴシック"/>
          <w:szCs w:val="21"/>
        </w:rPr>
      </w:pPr>
    </w:p>
    <w:sectPr w:rsidR="006C0469" w:rsidRPr="00AA5F35" w:rsidSect="00E959D6">
      <w:footerReference w:type="default" r:id="rId7"/>
      <w:pgSz w:w="16838" w:h="11906" w:orient="landscape" w:code="9"/>
      <w:pgMar w:top="1418" w:right="1103" w:bottom="851"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F1AB" w14:textId="77777777" w:rsidR="007428E9" w:rsidRDefault="007428E9" w:rsidP="007428E9">
      <w:r>
        <w:separator/>
      </w:r>
    </w:p>
  </w:endnote>
  <w:endnote w:type="continuationSeparator" w:id="0">
    <w:p w14:paraId="4A1480AD" w14:textId="77777777" w:rsidR="007428E9" w:rsidRDefault="007428E9" w:rsidP="0074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601572"/>
      <w:docPartObj>
        <w:docPartGallery w:val="Page Numbers (Bottom of Page)"/>
        <w:docPartUnique/>
      </w:docPartObj>
    </w:sdtPr>
    <w:sdtEndPr>
      <w:rPr>
        <w:rFonts w:ascii="ＭＳ 明朝" w:eastAsia="ＭＳ 明朝" w:hAnsi="ＭＳ 明朝"/>
        <w:sz w:val="20"/>
      </w:rPr>
    </w:sdtEndPr>
    <w:sdtContent>
      <w:p w14:paraId="0733B45D" w14:textId="32DFBF2F" w:rsidR="007428E9" w:rsidRPr="007428E9" w:rsidRDefault="007428E9" w:rsidP="007428E9">
        <w:pPr>
          <w:pStyle w:val="a8"/>
          <w:jc w:val="center"/>
          <w:rPr>
            <w:rFonts w:ascii="ＭＳ 明朝" w:eastAsia="ＭＳ 明朝" w:hAnsi="ＭＳ 明朝"/>
            <w:sz w:val="20"/>
          </w:rPr>
        </w:pPr>
        <w:r w:rsidRPr="007428E9">
          <w:rPr>
            <w:rFonts w:ascii="ＭＳ 明朝" w:eastAsia="ＭＳ 明朝" w:hAnsi="ＭＳ 明朝"/>
            <w:sz w:val="20"/>
          </w:rPr>
          <w:fldChar w:fldCharType="begin"/>
        </w:r>
        <w:r w:rsidRPr="007428E9">
          <w:rPr>
            <w:rFonts w:ascii="ＭＳ 明朝" w:eastAsia="ＭＳ 明朝" w:hAnsi="ＭＳ 明朝"/>
            <w:sz w:val="20"/>
          </w:rPr>
          <w:instrText>PAGE   \* MERGEFORMAT</w:instrText>
        </w:r>
        <w:r w:rsidRPr="007428E9">
          <w:rPr>
            <w:rFonts w:ascii="ＭＳ 明朝" w:eastAsia="ＭＳ 明朝" w:hAnsi="ＭＳ 明朝"/>
            <w:sz w:val="20"/>
          </w:rPr>
          <w:fldChar w:fldCharType="separate"/>
        </w:r>
        <w:r w:rsidR="0027313D" w:rsidRPr="0027313D">
          <w:rPr>
            <w:rFonts w:ascii="ＭＳ 明朝" w:eastAsia="ＭＳ 明朝" w:hAnsi="ＭＳ 明朝"/>
            <w:noProof/>
            <w:sz w:val="20"/>
            <w:lang w:val="ja-JP"/>
          </w:rPr>
          <w:t>1</w:t>
        </w:r>
        <w:r w:rsidRPr="007428E9">
          <w:rPr>
            <w:rFonts w:ascii="ＭＳ 明朝" w:eastAsia="ＭＳ 明朝" w:hAnsi="ＭＳ 明朝"/>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78DF" w14:textId="77777777" w:rsidR="007428E9" w:rsidRDefault="007428E9" w:rsidP="007428E9">
      <w:r>
        <w:separator/>
      </w:r>
    </w:p>
  </w:footnote>
  <w:footnote w:type="continuationSeparator" w:id="0">
    <w:p w14:paraId="26116DFC" w14:textId="77777777" w:rsidR="007428E9" w:rsidRDefault="007428E9" w:rsidP="0074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469"/>
    <w:rsid w:val="0000181D"/>
    <w:rsid w:val="0001084B"/>
    <w:rsid w:val="000230D1"/>
    <w:rsid w:val="00031420"/>
    <w:rsid w:val="00046519"/>
    <w:rsid w:val="00065A78"/>
    <w:rsid w:val="00067D98"/>
    <w:rsid w:val="00094243"/>
    <w:rsid w:val="000D40F6"/>
    <w:rsid w:val="00102A0A"/>
    <w:rsid w:val="0011747D"/>
    <w:rsid w:val="00154E37"/>
    <w:rsid w:val="00154E7B"/>
    <w:rsid w:val="001642A9"/>
    <w:rsid w:val="00165512"/>
    <w:rsid w:val="001727D1"/>
    <w:rsid w:val="00180467"/>
    <w:rsid w:val="00191C3D"/>
    <w:rsid w:val="001A5164"/>
    <w:rsid w:val="001B043F"/>
    <w:rsid w:val="001C4262"/>
    <w:rsid w:val="001C6ADC"/>
    <w:rsid w:val="001E215D"/>
    <w:rsid w:val="001F1EC4"/>
    <w:rsid w:val="00210DAA"/>
    <w:rsid w:val="00217CC6"/>
    <w:rsid w:val="002304D1"/>
    <w:rsid w:val="00270555"/>
    <w:rsid w:val="0027313D"/>
    <w:rsid w:val="002B66E0"/>
    <w:rsid w:val="002E0CF3"/>
    <w:rsid w:val="002E711C"/>
    <w:rsid w:val="00302E8A"/>
    <w:rsid w:val="003145BF"/>
    <w:rsid w:val="00333331"/>
    <w:rsid w:val="00386E5E"/>
    <w:rsid w:val="003B16FB"/>
    <w:rsid w:val="003B18AB"/>
    <w:rsid w:val="003D6E1F"/>
    <w:rsid w:val="003E0C02"/>
    <w:rsid w:val="004105EE"/>
    <w:rsid w:val="00420F1B"/>
    <w:rsid w:val="00427CD6"/>
    <w:rsid w:val="00450CA0"/>
    <w:rsid w:val="0045473A"/>
    <w:rsid w:val="004617BA"/>
    <w:rsid w:val="00494A54"/>
    <w:rsid w:val="004B0C6B"/>
    <w:rsid w:val="004C463A"/>
    <w:rsid w:val="004C6320"/>
    <w:rsid w:val="004F296D"/>
    <w:rsid w:val="00521AC6"/>
    <w:rsid w:val="00574885"/>
    <w:rsid w:val="005B65FA"/>
    <w:rsid w:val="005D689A"/>
    <w:rsid w:val="005E0777"/>
    <w:rsid w:val="005F39AD"/>
    <w:rsid w:val="005F79CC"/>
    <w:rsid w:val="00604B73"/>
    <w:rsid w:val="0061783C"/>
    <w:rsid w:val="006309C3"/>
    <w:rsid w:val="0063305F"/>
    <w:rsid w:val="00653C64"/>
    <w:rsid w:val="006645EE"/>
    <w:rsid w:val="006A2B53"/>
    <w:rsid w:val="006C0469"/>
    <w:rsid w:val="006D292A"/>
    <w:rsid w:val="006E7226"/>
    <w:rsid w:val="0071097B"/>
    <w:rsid w:val="00736F78"/>
    <w:rsid w:val="007428E9"/>
    <w:rsid w:val="00750614"/>
    <w:rsid w:val="007540F7"/>
    <w:rsid w:val="00760BA2"/>
    <w:rsid w:val="00782B5F"/>
    <w:rsid w:val="00787731"/>
    <w:rsid w:val="007A0B73"/>
    <w:rsid w:val="007D1F31"/>
    <w:rsid w:val="007E63E9"/>
    <w:rsid w:val="008113B2"/>
    <w:rsid w:val="0081412E"/>
    <w:rsid w:val="008767A8"/>
    <w:rsid w:val="00892CE8"/>
    <w:rsid w:val="008A4B31"/>
    <w:rsid w:val="008A5B14"/>
    <w:rsid w:val="008B4AD3"/>
    <w:rsid w:val="008B5F34"/>
    <w:rsid w:val="008D498B"/>
    <w:rsid w:val="00927D4C"/>
    <w:rsid w:val="00947D54"/>
    <w:rsid w:val="009667A6"/>
    <w:rsid w:val="009723A6"/>
    <w:rsid w:val="009915C9"/>
    <w:rsid w:val="00993E5E"/>
    <w:rsid w:val="009B115B"/>
    <w:rsid w:val="009C3E35"/>
    <w:rsid w:val="009E1EF0"/>
    <w:rsid w:val="009E55B0"/>
    <w:rsid w:val="00A00396"/>
    <w:rsid w:val="00A029CA"/>
    <w:rsid w:val="00A50FB9"/>
    <w:rsid w:val="00A83FA8"/>
    <w:rsid w:val="00A96243"/>
    <w:rsid w:val="00AA5F35"/>
    <w:rsid w:val="00AB04C3"/>
    <w:rsid w:val="00AC529F"/>
    <w:rsid w:val="00AE3AE0"/>
    <w:rsid w:val="00B03809"/>
    <w:rsid w:val="00B6643F"/>
    <w:rsid w:val="00BA7617"/>
    <w:rsid w:val="00BC17A0"/>
    <w:rsid w:val="00C00317"/>
    <w:rsid w:val="00C168EC"/>
    <w:rsid w:val="00C21C66"/>
    <w:rsid w:val="00C23CCD"/>
    <w:rsid w:val="00C5527A"/>
    <w:rsid w:val="00C87F71"/>
    <w:rsid w:val="00CA60E6"/>
    <w:rsid w:val="00CC0997"/>
    <w:rsid w:val="00CC6C27"/>
    <w:rsid w:val="00CF6D07"/>
    <w:rsid w:val="00D23820"/>
    <w:rsid w:val="00D25DF9"/>
    <w:rsid w:val="00D3464A"/>
    <w:rsid w:val="00D577BA"/>
    <w:rsid w:val="00D66999"/>
    <w:rsid w:val="00D718E0"/>
    <w:rsid w:val="00D86B33"/>
    <w:rsid w:val="00D8789D"/>
    <w:rsid w:val="00DD1C75"/>
    <w:rsid w:val="00DE21CD"/>
    <w:rsid w:val="00DE5895"/>
    <w:rsid w:val="00E16019"/>
    <w:rsid w:val="00E46D08"/>
    <w:rsid w:val="00E64541"/>
    <w:rsid w:val="00E7394A"/>
    <w:rsid w:val="00E959D6"/>
    <w:rsid w:val="00EA1166"/>
    <w:rsid w:val="00EA5165"/>
    <w:rsid w:val="00EB0F22"/>
    <w:rsid w:val="00EB56C9"/>
    <w:rsid w:val="00ED589B"/>
    <w:rsid w:val="00F05C4C"/>
    <w:rsid w:val="00F10B15"/>
    <w:rsid w:val="00F341E2"/>
    <w:rsid w:val="00F40FB7"/>
    <w:rsid w:val="00F45427"/>
    <w:rsid w:val="00F62D08"/>
    <w:rsid w:val="00F633E2"/>
    <w:rsid w:val="00F65023"/>
    <w:rsid w:val="00F87C4A"/>
    <w:rsid w:val="00FC71E5"/>
    <w:rsid w:val="00FF12AF"/>
    <w:rsid w:val="00FF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A1D3B6A"/>
  <w15:chartTrackingRefBased/>
  <w15:docId w15:val="{B6BE753A-6B34-43C2-96B4-33DE8B28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45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45EE"/>
    <w:rPr>
      <w:rFonts w:asciiTheme="majorHAnsi" w:eastAsiaTheme="majorEastAsia" w:hAnsiTheme="majorHAnsi" w:cstheme="majorBidi"/>
      <w:sz w:val="18"/>
      <w:szCs w:val="18"/>
    </w:rPr>
  </w:style>
  <w:style w:type="paragraph" w:styleId="a6">
    <w:name w:val="header"/>
    <w:basedOn w:val="a"/>
    <w:link w:val="a7"/>
    <w:uiPriority w:val="99"/>
    <w:unhideWhenUsed/>
    <w:rsid w:val="007428E9"/>
    <w:pPr>
      <w:tabs>
        <w:tab w:val="center" w:pos="4252"/>
        <w:tab w:val="right" w:pos="8504"/>
      </w:tabs>
      <w:snapToGrid w:val="0"/>
    </w:pPr>
  </w:style>
  <w:style w:type="character" w:customStyle="1" w:styleId="a7">
    <w:name w:val="ヘッダー (文字)"/>
    <w:basedOn w:val="a0"/>
    <w:link w:val="a6"/>
    <w:uiPriority w:val="99"/>
    <w:rsid w:val="007428E9"/>
  </w:style>
  <w:style w:type="paragraph" w:styleId="a8">
    <w:name w:val="footer"/>
    <w:basedOn w:val="a"/>
    <w:link w:val="a9"/>
    <w:uiPriority w:val="99"/>
    <w:unhideWhenUsed/>
    <w:rsid w:val="007428E9"/>
    <w:pPr>
      <w:tabs>
        <w:tab w:val="center" w:pos="4252"/>
        <w:tab w:val="right" w:pos="8504"/>
      </w:tabs>
      <w:snapToGrid w:val="0"/>
    </w:pPr>
  </w:style>
  <w:style w:type="character" w:customStyle="1" w:styleId="a9">
    <w:name w:val="フッター (文字)"/>
    <w:basedOn w:val="a0"/>
    <w:link w:val="a8"/>
    <w:uiPriority w:val="99"/>
    <w:rsid w:val="007428E9"/>
  </w:style>
  <w:style w:type="character" w:styleId="aa">
    <w:name w:val="annotation reference"/>
    <w:basedOn w:val="a0"/>
    <w:uiPriority w:val="99"/>
    <w:semiHidden/>
    <w:unhideWhenUsed/>
    <w:rsid w:val="00D577BA"/>
    <w:rPr>
      <w:sz w:val="18"/>
      <w:szCs w:val="18"/>
    </w:rPr>
  </w:style>
  <w:style w:type="paragraph" w:styleId="ab">
    <w:name w:val="annotation text"/>
    <w:basedOn w:val="a"/>
    <w:link w:val="ac"/>
    <w:uiPriority w:val="99"/>
    <w:semiHidden/>
    <w:unhideWhenUsed/>
    <w:rsid w:val="00D577BA"/>
    <w:pPr>
      <w:jc w:val="left"/>
    </w:pPr>
  </w:style>
  <w:style w:type="character" w:customStyle="1" w:styleId="ac">
    <w:name w:val="コメント文字列 (文字)"/>
    <w:basedOn w:val="a0"/>
    <w:link w:val="ab"/>
    <w:uiPriority w:val="99"/>
    <w:semiHidden/>
    <w:rsid w:val="00D577BA"/>
  </w:style>
  <w:style w:type="paragraph" w:styleId="ad">
    <w:name w:val="annotation subject"/>
    <w:basedOn w:val="ab"/>
    <w:next w:val="ab"/>
    <w:link w:val="ae"/>
    <w:uiPriority w:val="99"/>
    <w:semiHidden/>
    <w:unhideWhenUsed/>
    <w:rsid w:val="00D577BA"/>
    <w:rPr>
      <w:b/>
      <w:bCs/>
    </w:rPr>
  </w:style>
  <w:style w:type="character" w:customStyle="1" w:styleId="ae">
    <w:name w:val="コメント内容 (文字)"/>
    <w:basedOn w:val="ac"/>
    <w:link w:val="ad"/>
    <w:uiPriority w:val="99"/>
    <w:semiHidden/>
    <w:rsid w:val="00D57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1DD05-116F-42C7-82F4-5E54F081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1567</Words>
  <Characters>8932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亜紀子</dc:creator>
  <cp:keywords/>
  <dc:description/>
  <cp:lastModifiedBy>西口　清香</cp:lastModifiedBy>
  <cp:revision>17</cp:revision>
  <cp:lastPrinted>2024-04-19T02:21:00Z</cp:lastPrinted>
  <dcterms:created xsi:type="dcterms:W3CDTF">2024-04-16T11:48:00Z</dcterms:created>
  <dcterms:modified xsi:type="dcterms:W3CDTF">2024-04-19T06:30:00Z</dcterms:modified>
</cp:coreProperties>
</file>